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FB5" w:rsidRPr="00C53FB5" w:rsidRDefault="00C53FB5" w:rsidP="00C53FB5">
      <w:pPr>
        <w:tabs>
          <w:tab w:val="center" w:pos="4677"/>
          <w:tab w:val="left" w:pos="7225"/>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56"/>
          <w:szCs w:val="56"/>
          <w:lang w:eastAsia="ru-RU"/>
        </w:rPr>
        <w:tab/>
        <w:t xml:space="preserve">  </w:t>
      </w:r>
      <w:r>
        <w:rPr>
          <w:rFonts w:ascii="Times New Roman" w:eastAsia="Times New Roman" w:hAnsi="Times New Roman" w:cs="Times New Roman"/>
          <w:b/>
          <w:sz w:val="56"/>
          <w:szCs w:val="56"/>
          <w:lang w:eastAsia="ru-RU"/>
        </w:rPr>
        <w:tab/>
      </w:r>
      <w:r>
        <w:rPr>
          <w:rFonts w:ascii="Times New Roman" w:eastAsia="Times New Roman" w:hAnsi="Times New Roman" w:cs="Times New Roman"/>
          <w:b/>
          <w:sz w:val="28"/>
          <w:szCs w:val="28"/>
          <w:lang w:eastAsia="ru-RU"/>
        </w:rPr>
        <w:t>проект</w:t>
      </w:r>
    </w:p>
    <w:p w:rsidR="00086819" w:rsidRPr="00D747FE" w:rsidRDefault="00086819" w:rsidP="00086819">
      <w:pPr>
        <w:tabs>
          <w:tab w:val="left" w:pos="7230"/>
        </w:tabs>
        <w:spacing w:after="0" w:line="240" w:lineRule="auto"/>
        <w:jc w:val="center"/>
        <w:rPr>
          <w:rFonts w:ascii="Times New Roman" w:eastAsia="Times New Roman" w:hAnsi="Times New Roman" w:cs="Times New Roman"/>
          <w:b/>
          <w:sz w:val="56"/>
          <w:szCs w:val="56"/>
          <w:lang w:eastAsia="ru-RU"/>
        </w:rPr>
      </w:pPr>
      <w:r w:rsidRPr="00D747FE">
        <w:rPr>
          <w:rFonts w:ascii="Times New Roman" w:eastAsia="Times New Roman" w:hAnsi="Times New Roman" w:cs="Times New Roman"/>
          <w:b/>
          <w:sz w:val="56"/>
          <w:szCs w:val="56"/>
          <w:lang w:eastAsia="ru-RU"/>
        </w:rPr>
        <w:t>ПОСТАНОВЛЕНИЕ</w:t>
      </w:r>
    </w:p>
    <w:p w:rsidR="00086819" w:rsidRPr="00D747FE" w:rsidRDefault="00086819" w:rsidP="00086819">
      <w:pPr>
        <w:spacing w:after="0" w:line="240" w:lineRule="auto"/>
        <w:jc w:val="center"/>
        <w:rPr>
          <w:rFonts w:ascii="Times New Roman" w:eastAsia="Times New Roman" w:hAnsi="Times New Roman" w:cs="Times New Roman"/>
          <w:b/>
          <w:sz w:val="28"/>
          <w:szCs w:val="28"/>
          <w:lang w:eastAsia="ru-RU"/>
        </w:rPr>
      </w:pPr>
    </w:p>
    <w:p w:rsidR="00086819" w:rsidRPr="00D747FE" w:rsidRDefault="00086819" w:rsidP="00086819">
      <w:pPr>
        <w:spacing w:after="0" w:line="240" w:lineRule="auto"/>
        <w:jc w:val="center"/>
        <w:rPr>
          <w:rFonts w:ascii="Times New Roman" w:eastAsia="Times New Roman" w:hAnsi="Times New Roman" w:cs="Times New Roman"/>
          <w:b/>
          <w:sz w:val="28"/>
          <w:szCs w:val="28"/>
          <w:lang w:eastAsia="ru-RU"/>
        </w:rPr>
      </w:pPr>
      <w:r w:rsidRPr="00D747FE">
        <w:rPr>
          <w:rFonts w:ascii="Times New Roman" w:eastAsia="Times New Roman" w:hAnsi="Times New Roman" w:cs="Times New Roman"/>
          <w:b/>
          <w:sz w:val="28"/>
          <w:szCs w:val="28"/>
          <w:lang w:eastAsia="ru-RU"/>
        </w:rPr>
        <w:t>АДМИНИСТРАЦИИ БЛАГОДАРНЕНСКОГО ГОРОДСКОГО ОКРУГА  СТАВРОПОЛЬСКОГО КРАЯ</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086819" w:rsidRPr="00D747FE" w:rsidTr="002C338A">
        <w:trPr>
          <w:trHeight w:val="80"/>
        </w:trPr>
        <w:tc>
          <w:tcPr>
            <w:tcW w:w="675" w:type="dxa"/>
          </w:tcPr>
          <w:p w:rsidR="00086819" w:rsidRPr="00D747FE" w:rsidRDefault="00086819" w:rsidP="002C338A">
            <w:pPr>
              <w:tabs>
                <w:tab w:val="left" w:pos="1862"/>
              </w:tabs>
              <w:jc w:val="center"/>
              <w:rPr>
                <w:sz w:val="28"/>
                <w:szCs w:val="28"/>
              </w:rPr>
            </w:pPr>
          </w:p>
        </w:tc>
        <w:tc>
          <w:tcPr>
            <w:tcW w:w="1276" w:type="dxa"/>
          </w:tcPr>
          <w:p w:rsidR="00086819" w:rsidRPr="00D747FE" w:rsidRDefault="00086819" w:rsidP="002C338A">
            <w:pPr>
              <w:tabs>
                <w:tab w:val="left" w:pos="1862"/>
              </w:tabs>
              <w:jc w:val="center"/>
              <w:rPr>
                <w:sz w:val="28"/>
                <w:szCs w:val="28"/>
              </w:rPr>
            </w:pPr>
          </w:p>
        </w:tc>
        <w:tc>
          <w:tcPr>
            <w:tcW w:w="1701" w:type="dxa"/>
          </w:tcPr>
          <w:p w:rsidR="00086819" w:rsidRPr="00D747FE" w:rsidRDefault="00086819" w:rsidP="002C338A">
            <w:pPr>
              <w:tabs>
                <w:tab w:val="left" w:pos="1862"/>
              </w:tabs>
              <w:jc w:val="center"/>
              <w:rPr>
                <w:sz w:val="28"/>
                <w:szCs w:val="28"/>
              </w:rPr>
            </w:pPr>
          </w:p>
        </w:tc>
        <w:tc>
          <w:tcPr>
            <w:tcW w:w="4253" w:type="dxa"/>
          </w:tcPr>
          <w:p w:rsidR="00086819" w:rsidRPr="00D747FE" w:rsidRDefault="00086819" w:rsidP="002C338A">
            <w:pPr>
              <w:tabs>
                <w:tab w:val="left" w:pos="1862"/>
              </w:tabs>
              <w:jc w:val="center"/>
              <w:rPr>
                <w:sz w:val="28"/>
                <w:szCs w:val="28"/>
              </w:rPr>
            </w:pPr>
          </w:p>
        </w:tc>
        <w:tc>
          <w:tcPr>
            <w:tcW w:w="708" w:type="dxa"/>
          </w:tcPr>
          <w:p w:rsidR="00086819" w:rsidRPr="00D747FE" w:rsidRDefault="00086819" w:rsidP="002C338A">
            <w:pPr>
              <w:tabs>
                <w:tab w:val="left" w:pos="1862"/>
              </w:tabs>
              <w:jc w:val="center"/>
              <w:rPr>
                <w:sz w:val="28"/>
                <w:szCs w:val="28"/>
              </w:rPr>
            </w:pPr>
          </w:p>
        </w:tc>
        <w:tc>
          <w:tcPr>
            <w:tcW w:w="957" w:type="dxa"/>
          </w:tcPr>
          <w:p w:rsidR="00086819" w:rsidRPr="00D747FE" w:rsidRDefault="00086819" w:rsidP="002C338A">
            <w:pPr>
              <w:tabs>
                <w:tab w:val="left" w:pos="1862"/>
              </w:tabs>
              <w:rPr>
                <w:sz w:val="28"/>
                <w:szCs w:val="28"/>
              </w:rPr>
            </w:pPr>
          </w:p>
        </w:tc>
      </w:tr>
    </w:tbl>
    <w:p w:rsidR="00086819" w:rsidRDefault="00086819" w:rsidP="00086819">
      <w:pPr>
        <w:spacing w:after="0" w:line="240" w:lineRule="exact"/>
        <w:jc w:val="both"/>
        <w:rPr>
          <w:rFonts w:ascii="Times New Roman" w:hAnsi="Times New Roman"/>
          <w:sz w:val="28"/>
          <w:szCs w:val="28"/>
          <w:lang w:eastAsia="ru-RU"/>
        </w:rPr>
      </w:pPr>
    </w:p>
    <w:p w:rsidR="00086819" w:rsidRDefault="00086819" w:rsidP="00086819">
      <w:pPr>
        <w:spacing w:after="0" w:line="240" w:lineRule="exact"/>
        <w:jc w:val="both"/>
        <w:rPr>
          <w:rFonts w:ascii="Times New Roman" w:hAnsi="Times New Roman"/>
          <w:sz w:val="28"/>
          <w:szCs w:val="28"/>
          <w:lang w:eastAsia="ru-RU"/>
        </w:rPr>
      </w:pPr>
    </w:p>
    <w:p w:rsidR="00086819" w:rsidRPr="00273F49" w:rsidRDefault="00086819" w:rsidP="00086819">
      <w:pPr>
        <w:spacing w:after="0" w:line="240" w:lineRule="exact"/>
        <w:jc w:val="both"/>
        <w:rPr>
          <w:rFonts w:ascii="Times New Roman" w:hAnsi="Times New Roman"/>
          <w:sz w:val="28"/>
          <w:szCs w:val="28"/>
          <w:lang w:eastAsia="ru-RU"/>
        </w:rPr>
      </w:pPr>
    </w:p>
    <w:p w:rsidR="00086819" w:rsidRPr="00273F49" w:rsidRDefault="00086819" w:rsidP="00086819">
      <w:pPr>
        <w:widowControl w:val="0"/>
        <w:autoSpaceDE w:val="0"/>
        <w:autoSpaceDN w:val="0"/>
        <w:adjustRightInd w:val="0"/>
        <w:spacing w:line="240" w:lineRule="exact"/>
        <w:jc w:val="both"/>
        <w:rPr>
          <w:rFonts w:ascii="Times New Roman" w:hAnsi="Times New Roman"/>
          <w:bCs/>
          <w:sz w:val="28"/>
        </w:rPr>
      </w:pPr>
      <w:r w:rsidRPr="00273F49">
        <w:rPr>
          <w:rFonts w:ascii="Times New Roman" w:hAnsi="Times New Roman"/>
          <w:sz w:val="28"/>
          <w:szCs w:val="28"/>
          <w:lang w:eastAsia="ru-RU"/>
        </w:rPr>
        <w:t>О</w:t>
      </w:r>
      <w:r>
        <w:rPr>
          <w:rFonts w:ascii="Times New Roman" w:hAnsi="Times New Roman"/>
          <w:sz w:val="28"/>
          <w:szCs w:val="28"/>
          <w:lang w:eastAsia="ru-RU"/>
        </w:rPr>
        <w:t>б</w:t>
      </w:r>
      <w:r w:rsidRPr="00273F49">
        <w:rPr>
          <w:rFonts w:ascii="Times New Roman" w:hAnsi="Times New Roman"/>
          <w:sz w:val="28"/>
          <w:szCs w:val="28"/>
          <w:lang w:eastAsia="ru-RU"/>
        </w:rPr>
        <w:t xml:space="preserve"> </w:t>
      </w:r>
      <w:r>
        <w:rPr>
          <w:rFonts w:ascii="Times New Roman" w:hAnsi="Times New Roman"/>
          <w:sz w:val="28"/>
          <w:szCs w:val="28"/>
          <w:lang w:eastAsia="ru-RU"/>
        </w:rPr>
        <w:t>утверждении   муниципальной программы</w:t>
      </w:r>
      <w:r w:rsidRPr="00273F49">
        <w:rPr>
          <w:rFonts w:ascii="Times New Roman" w:hAnsi="Times New Roman"/>
          <w:sz w:val="28"/>
          <w:szCs w:val="28"/>
          <w:lang w:eastAsia="ru-RU"/>
        </w:rPr>
        <w:t xml:space="preserve"> </w:t>
      </w:r>
      <w:proofErr w:type="spellStart"/>
      <w:r w:rsidRPr="00273F49">
        <w:rPr>
          <w:rFonts w:ascii="Times New Roman" w:hAnsi="Times New Roman"/>
          <w:sz w:val="28"/>
          <w:szCs w:val="28"/>
          <w:lang w:eastAsia="ru-RU"/>
        </w:rPr>
        <w:t>Благодарненского</w:t>
      </w:r>
      <w:proofErr w:type="spellEnd"/>
      <w:r w:rsidRPr="00273F49">
        <w:rPr>
          <w:rFonts w:ascii="Times New Roman" w:hAnsi="Times New Roman"/>
          <w:sz w:val="28"/>
          <w:szCs w:val="28"/>
          <w:lang w:eastAsia="ru-RU"/>
        </w:rPr>
        <w:t xml:space="preserve"> городского округа Ставропольского края </w:t>
      </w:r>
      <w:r w:rsidRPr="00273F49">
        <w:rPr>
          <w:rFonts w:ascii="Times New Roman" w:hAnsi="Times New Roman"/>
          <w:bCs/>
          <w:sz w:val="28"/>
        </w:rPr>
        <w:t>«</w:t>
      </w:r>
      <w:r w:rsidRPr="00273F49">
        <w:rPr>
          <w:rFonts w:ascii="Times New Roman" w:hAnsi="Times New Roman"/>
          <w:sz w:val="28"/>
          <w:szCs w:val="28"/>
        </w:rPr>
        <w:t>Развитие жилищно-коммунального хозяйства и дорожной инфраструктуры</w:t>
      </w:r>
      <w:r>
        <w:rPr>
          <w:rFonts w:ascii="Times New Roman" w:hAnsi="Times New Roman"/>
          <w:bCs/>
          <w:sz w:val="28"/>
        </w:rPr>
        <w:t xml:space="preserve">» </w:t>
      </w:r>
      <w:r w:rsidRPr="00273F49">
        <w:rPr>
          <w:rFonts w:ascii="Times New Roman" w:hAnsi="Times New Roman"/>
          <w:bCs/>
          <w:sz w:val="28"/>
        </w:rPr>
        <w:t xml:space="preserve"> </w:t>
      </w:r>
      <w:r w:rsidR="008B31A6">
        <w:rPr>
          <w:rFonts w:ascii="Times New Roman" w:hAnsi="Times New Roman"/>
          <w:bCs/>
          <w:sz w:val="28"/>
        </w:rPr>
        <w:t>на 2023 год и плановый период 2024-2025</w:t>
      </w:r>
      <w:r>
        <w:rPr>
          <w:rFonts w:ascii="Times New Roman" w:hAnsi="Times New Roman"/>
          <w:bCs/>
          <w:sz w:val="28"/>
        </w:rPr>
        <w:t xml:space="preserve"> годов</w:t>
      </w:r>
    </w:p>
    <w:p w:rsidR="00086819" w:rsidRDefault="00086819" w:rsidP="00086819">
      <w:pPr>
        <w:spacing w:after="0" w:line="240" w:lineRule="auto"/>
        <w:rPr>
          <w:rFonts w:ascii="Times New Roman" w:hAnsi="Times New Roman"/>
          <w:bCs/>
          <w:sz w:val="28"/>
          <w:szCs w:val="24"/>
          <w:lang w:eastAsia="ru-RU"/>
        </w:rPr>
      </w:pPr>
    </w:p>
    <w:p w:rsidR="00086819" w:rsidRPr="00273F49" w:rsidRDefault="00086819" w:rsidP="00086819">
      <w:pPr>
        <w:spacing w:after="0" w:line="240" w:lineRule="auto"/>
        <w:rPr>
          <w:rFonts w:ascii="Times New Roman" w:hAnsi="Times New Roman"/>
          <w:bCs/>
          <w:sz w:val="28"/>
          <w:szCs w:val="24"/>
          <w:lang w:eastAsia="ru-RU"/>
        </w:rPr>
      </w:pPr>
    </w:p>
    <w:p w:rsidR="00086819" w:rsidRPr="00273F49" w:rsidRDefault="00086819" w:rsidP="00086819">
      <w:pPr>
        <w:spacing w:after="0" w:line="240" w:lineRule="auto"/>
        <w:ind w:firstLine="709"/>
        <w:jc w:val="both"/>
        <w:rPr>
          <w:rFonts w:ascii="Times New Roman" w:hAnsi="Times New Roman"/>
          <w:sz w:val="28"/>
          <w:szCs w:val="28"/>
          <w:shd w:val="clear" w:color="auto" w:fill="FFFFFF"/>
        </w:rPr>
      </w:pPr>
      <w:r w:rsidRPr="00273F49">
        <w:rPr>
          <w:rFonts w:ascii="Times New Roman" w:hAnsi="Times New Roman"/>
          <w:sz w:val="28"/>
          <w:szCs w:val="28"/>
          <w:shd w:val="clear" w:color="auto" w:fill="FFFFFF"/>
        </w:rPr>
        <w:t xml:space="preserve">В соответствии с Бюджетным кодексом Российской Федерации, Федеральным законом от 06 октября 2006 года № 131-ФЗ «Об общих принципах организации местного самоуправления в Российской Федерации», </w:t>
      </w:r>
    </w:p>
    <w:p w:rsidR="00086819" w:rsidRDefault="00086819" w:rsidP="00086819">
      <w:pPr>
        <w:spacing w:after="0" w:line="240" w:lineRule="auto"/>
        <w:jc w:val="both"/>
        <w:rPr>
          <w:rFonts w:ascii="Times New Roman" w:hAnsi="Times New Roman"/>
          <w:bCs/>
          <w:sz w:val="28"/>
          <w:szCs w:val="24"/>
          <w:lang w:eastAsia="ru-RU"/>
        </w:rPr>
      </w:pPr>
      <w:r w:rsidRPr="00273F49">
        <w:rPr>
          <w:rFonts w:ascii="Times New Roman" w:hAnsi="Times New Roman"/>
          <w:sz w:val="28"/>
          <w:szCs w:val="28"/>
          <w:shd w:val="clear" w:color="auto" w:fill="FFFFFF"/>
        </w:rPr>
        <w:t>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w:t>
      </w:r>
      <w:r>
        <w:rPr>
          <w:rFonts w:ascii="Times New Roman" w:hAnsi="Times New Roman"/>
          <w:sz w:val="28"/>
          <w:szCs w:val="28"/>
          <w:shd w:val="clear" w:color="auto" w:fill="FFFFFF"/>
        </w:rPr>
        <w:t>ниями, внесенными постановлениями</w:t>
      </w:r>
      <w:r w:rsidRPr="00273F49">
        <w:rPr>
          <w:rFonts w:ascii="Times New Roman" w:hAnsi="Times New Roman"/>
          <w:sz w:val="28"/>
          <w:szCs w:val="28"/>
          <w:shd w:val="clear" w:color="auto" w:fill="FFFFFF"/>
        </w:rPr>
        <w:t xml:space="preserve"> администрации Благодарненского городского округа Ставропольского края от 26 марта 2020 года № 387,</w:t>
      </w:r>
      <w:r>
        <w:rPr>
          <w:rFonts w:ascii="Times New Roman" w:hAnsi="Times New Roman"/>
          <w:sz w:val="28"/>
          <w:szCs w:val="28"/>
          <w:shd w:val="clear" w:color="auto" w:fill="FFFFFF"/>
        </w:rPr>
        <w:t xml:space="preserve"> </w:t>
      </w:r>
      <w:r w:rsidRPr="00273F49">
        <w:rPr>
          <w:rFonts w:ascii="Times New Roman" w:hAnsi="Times New Roman"/>
          <w:sz w:val="28"/>
          <w:szCs w:val="28"/>
          <w:shd w:val="clear" w:color="auto" w:fill="FFFFFF"/>
        </w:rPr>
        <w:t>от 07 декабря 2020 года №</w:t>
      </w:r>
      <w:r>
        <w:rPr>
          <w:rFonts w:ascii="Times New Roman" w:hAnsi="Times New Roman"/>
          <w:sz w:val="28"/>
          <w:szCs w:val="28"/>
          <w:shd w:val="clear" w:color="auto" w:fill="FFFFFF"/>
        </w:rPr>
        <w:t xml:space="preserve"> </w:t>
      </w:r>
      <w:r w:rsidRPr="00273F49">
        <w:rPr>
          <w:rFonts w:ascii="Times New Roman" w:hAnsi="Times New Roman"/>
          <w:sz w:val="28"/>
          <w:szCs w:val="28"/>
          <w:shd w:val="clear" w:color="auto" w:fill="FFFFFF"/>
        </w:rPr>
        <w:t>1644),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w:t>
      </w:r>
      <w:r>
        <w:rPr>
          <w:rFonts w:ascii="Times New Roman" w:hAnsi="Times New Roman"/>
          <w:sz w:val="28"/>
          <w:szCs w:val="28"/>
          <w:shd w:val="clear" w:color="auto" w:fill="FFFFFF"/>
        </w:rPr>
        <w:t>го округа Ставропольского края»</w:t>
      </w:r>
    </w:p>
    <w:p w:rsidR="00086819" w:rsidRDefault="00086819" w:rsidP="00086819">
      <w:pPr>
        <w:spacing w:after="0" w:line="240" w:lineRule="auto"/>
        <w:jc w:val="both"/>
        <w:rPr>
          <w:rFonts w:ascii="Times New Roman" w:hAnsi="Times New Roman"/>
          <w:bCs/>
          <w:sz w:val="28"/>
          <w:szCs w:val="24"/>
          <w:lang w:eastAsia="ru-RU"/>
        </w:rPr>
      </w:pPr>
    </w:p>
    <w:p w:rsidR="00086819" w:rsidRDefault="00086819" w:rsidP="00086819">
      <w:pPr>
        <w:spacing w:after="0" w:line="240" w:lineRule="auto"/>
        <w:jc w:val="both"/>
        <w:rPr>
          <w:rFonts w:ascii="Times New Roman" w:hAnsi="Times New Roman"/>
          <w:bCs/>
          <w:sz w:val="28"/>
          <w:szCs w:val="24"/>
          <w:lang w:eastAsia="ru-RU"/>
        </w:rPr>
      </w:pPr>
    </w:p>
    <w:p w:rsidR="00086819" w:rsidRPr="00273F49" w:rsidRDefault="00086819" w:rsidP="00086819">
      <w:pPr>
        <w:spacing w:after="0" w:line="240" w:lineRule="auto"/>
        <w:jc w:val="both"/>
        <w:rPr>
          <w:rFonts w:ascii="Times New Roman" w:hAnsi="Times New Roman"/>
          <w:bCs/>
          <w:sz w:val="28"/>
          <w:szCs w:val="24"/>
          <w:lang w:eastAsia="ru-RU"/>
        </w:rPr>
      </w:pPr>
    </w:p>
    <w:p w:rsidR="00086819" w:rsidRPr="00273F49" w:rsidRDefault="00086819" w:rsidP="00086819">
      <w:pPr>
        <w:spacing w:after="0" w:line="240" w:lineRule="auto"/>
        <w:jc w:val="both"/>
        <w:rPr>
          <w:rFonts w:ascii="Times New Roman" w:hAnsi="Times New Roman"/>
          <w:bCs/>
          <w:sz w:val="28"/>
          <w:szCs w:val="24"/>
          <w:lang w:eastAsia="ru-RU"/>
        </w:rPr>
      </w:pPr>
      <w:r w:rsidRPr="00273F49">
        <w:rPr>
          <w:rFonts w:ascii="Times New Roman" w:hAnsi="Times New Roman"/>
          <w:bCs/>
          <w:sz w:val="28"/>
          <w:szCs w:val="24"/>
          <w:lang w:eastAsia="ru-RU"/>
        </w:rPr>
        <w:t>ПОСТАНОВЛЯЕТ:</w:t>
      </w:r>
    </w:p>
    <w:p w:rsidR="00086819" w:rsidRDefault="00086819" w:rsidP="00086819">
      <w:pPr>
        <w:widowControl w:val="0"/>
        <w:autoSpaceDE w:val="0"/>
        <w:autoSpaceDN w:val="0"/>
        <w:adjustRightInd w:val="0"/>
        <w:spacing w:after="0" w:line="240" w:lineRule="auto"/>
        <w:rPr>
          <w:rFonts w:ascii="Times New Roman" w:hAnsi="Times New Roman"/>
          <w:sz w:val="28"/>
          <w:szCs w:val="24"/>
        </w:rPr>
      </w:pPr>
    </w:p>
    <w:p w:rsidR="00086819" w:rsidRPr="00273F49" w:rsidRDefault="00086819" w:rsidP="00086819">
      <w:pPr>
        <w:widowControl w:val="0"/>
        <w:autoSpaceDE w:val="0"/>
        <w:autoSpaceDN w:val="0"/>
        <w:adjustRightInd w:val="0"/>
        <w:spacing w:after="0" w:line="240" w:lineRule="auto"/>
        <w:rPr>
          <w:rFonts w:ascii="Times New Roman" w:hAnsi="Times New Roman"/>
          <w:sz w:val="28"/>
          <w:szCs w:val="24"/>
        </w:rPr>
      </w:pPr>
    </w:p>
    <w:p w:rsidR="00086819" w:rsidRDefault="00086819" w:rsidP="00086819">
      <w:pPr>
        <w:tabs>
          <w:tab w:val="left" w:pos="709"/>
          <w:tab w:val="left" w:pos="851"/>
        </w:tabs>
        <w:spacing w:after="0" w:line="240" w:lineRule="auto"/>
        <w:ind w:firstLine="851"/>
        <w:jc w:val="both"/>
        <w:rPr>
          <w:rFonts w:ascii="Times New Roman" w:hAnsi="Times New Roman"/>
          <w:bCs/>
          <w:sz w:val="28"/>
        </w:rPr>
      </w:pPr>
      <w:r>
        <w:rPr>
          <w:rFonts w:ascii="Times New Roman" w:hAnsi="Times New Roman"/>
          <w:bCs/>
          <w:sz w:val="28"/>
        </w:rPr>
        <w:t>1.Утвердить прилагаем</w:t>
      </w:r>
      <w:r w:rsidR="001B1174">
        <w:rPr>
          <w:rFonts w:ascii="Times New Roman" w:hAnsi="Times New Roman"/>
          <w:bCs/>
          <w:sz w:val="28"/>
        </w:rPr>
        <w:t>ую муниципальную</w:t>
      </w:r>
      <w:r w:rsidR="001B1174">
        <w:rPr>
          <w:rFonts w:ascii="Times New Roman" w:hAnsi="Times New Roman"/>
          <w:sz w:val="28"/>
          <w:szCs w:val="24"/>
        </w:rPr>
        <w:t xml:space="preserve"> программу</w:t>
      </w:r>
      <w:bookmarkStart w:id="0" w:name="_GoBack"/>
      <w:bookmarkEnd w:id="0"/>
      <w:r w:rsidRPr="00273F49">
        <w:rPr>
          <w:rFonts w:ascii="Times New Roman" w:hAnsi="Times New Roman"/>
          <w:sz w:val="28"/>
          <w:szCs w:val="24"/>
        </w:rPr>
        <w:t xml:space="preserve"> </w:t>
      </w:r>
      <w:proofErr w:type="spellStart"/>
      <w:r w:rsidRPr="00273F49">
        <w:rPr>
          <w:rFonts w:ascii="Times New Roman" w:hAnsi="Times New Roman"/>
          <w:sz w:val="28"/>
          <w:szCs w:val="28"/>
          <w:lang w:eastAsia="ru-RU"/>
        </w:rPr>
        <w:t>Благодарненского</w:t>
      </w:r>
      <w:proofErr w:type="spellEnd"/>
      <w:r w:rsidRPr="00273F49">
        <w:rPr>
          <w:rFonts w:ascii="Times New Roman" w:hAnsi="Times New Roman"/>
          <w:sz w:val="28"/>
          <w:szCs w:val="28"/>
          <w:lang w:eastAsia="ru-RU"/>
        </w:rPr>
        <w:t xml:space="preserve"> городского округа Ставропольского края</w:t>
      </w:r>
      <w:r w:rsidRPr="00273F49">
        <w:rPr>
          <w:rFonts w:ascii="Times New Roman" w:hAnsi="Times New Roman"/>
          <w:sz w:val="28"/>
          <w:szCs w:val="28"/>
        </w:rPr>
        <w:t xml:space="preserve"> </w:t>
      </w:r>
      <w:r w:rsidRPr="00273F49">
        <w:rPr>
          <w:rFonts w:ascii="Times New Roman" w:hAnsi="Times New Roman"/>
          <w:bCs/>
          <w:sz w:val="28"/>
        </w:rPr>
        <w:t>«</w:t>
      </w:r>
      <w:r w:rsidRPr="00273F49">
        <w:rPr>
          <w:rFonts w:ascii="Times New Roman" w:hAnsi="Times New Roman"/>
          <w:sz w:val="28"/>
          <w:szCs w:val="28"/>
        </w:rPr>
        <w:t>Развитие жилищно-коммунального хозяйства и дорожной инфраструктуры</w:t>
      </w:r>
      <w:r w:rsidRPr="00273F49">
        <w:rPr>
          <w:rFonts w:ascii="Times New Roman" w:hAnsi="Times New Roman"/>
          <w:bCs/>
          <w:sz w:val="28"/>
        </w:rPr>
        <w:t>»</w:t>
      </w:r>
      <w:r>
        <w:rPr>
          <w:rFonts w:ascii="Times New Roman" w:hAnsi="Times New Roman"/>
          <w:bCs/>
          <w:sz w:val="28"/>
        </w:rPr>
        <w:t>.</w:t>
      </w:r>
    </w:p>
    <w:p w:rsidR="00086819" w:rsidRPr="00273F49" w:rsidRDefault="00086819" w:rsidP="008B31A6">
      <w:pPr>
        <w:tabs>
          <w:tab w:val="left" w:pos="709"/>
          <w:tab w:val="left" w:pos="851"/>
        </w:tabs>
        <w:spacing w:after="0" w:line="240" w:lineRule="auto"/>
        <w:jc w:val="both"/>
        <w:rPr>
          <w:rFonts w:ascii="Times New Roman" w:hAnsi="Times New Roman"/>
          <w:bCs/>
          <w:sz w:val="28"/>
        </w:rPr>
      </w:pPr>
    </w:p>
    <w:p w:rsidR="00086819" w:rsidRPr="00273F49" w:rsidRDefault="00086819" w:rsidP="00086819">
      <w:pPr>
        <w:spacing w:after="0" w:line="240" w:lineRule="auto"/>
        <w:ind w:firstLine="709"/>
        <w:contextualSpacing/>
        <w:jc w:val="both"/>
        <w:rPr>
          <w:rFonts w:ascii="Times New Roman" w:eastAsia="Times New Roman" w:hAnsi="Times New Roman" w:cs="Times New Roman"/>
          <w:sz w:val="28"/>
          <w:szCs w:val="28"/>
          <w:lang w:eastAsia="ru-RU"/>
        </w:rPr>
      </w:pPr>
      <w:r w:rsidRPr="00273F49">
        <w:rPr>
          <w:rFonts w:ascii="Times New Roman" w:hAnsi="Times New Roman"/>
          <w:sz w:val="28"/>
          <w:szCs w:val="24"/>
        </w:rPr>
        <w:t>2.</w:t>
      </w:r>
      <w:r w:rsidRPr="00273F49">
        <w:rPr>
          <w:rFonts w:ascii="Times New Roman" w:hAnsi="Times New Roman"/>
          <w:sz w:val="28"/>
          <w:szCs w:val="24"/>
        </w:rPr>
        <w:tab/>
      </w:r>
      <w:r w:rsidRPr="00273F49">
        <w:rPr>
          <w:rFonts w:ascii="Times New Roman" w:eastAsia="Times New Roman" w:hAnsi="Times New Roman" w:cs="Times New Roman"/>
          <w:sz w:val="28"/>
          <w:szCs w:val="28"/>
          <w:lang w:eastAsia="ru-RU"/>
        </w:rPr>
        <w:t xml:space="preserve">Контроль за выполнением настоящего постановления возложить на заместителя главы администрации - начальника </w:t>
      </w:r>
      <w:r>
        <w:rPr>
          <w:rFonts w:ascii="Times New Roman" w:eastAsia="Times New Roman" w:hAnsi="Times New Roman" w:cs="Times New Roman"/>
          <w:sz w:val="28"/>
          <w:szCs w:val="28"/>
          <w:lang w:eastAsia="ru-RU"/>
        </w:rPr>
        <w:t>управления по делам территорий</w:t>
      </w:r>
      <w:r w:rsidRPr="00273F49">
        <w:rPr>
          <w:rFonts w:ascii="Times New Roman" w:eastAsia="Times New Roman" w:hAnsi="Times New Roman" w:cs="Times New Roman"/>
          <w:sz w:val="28"/>
          <w:szCs w:val="28"/>
          <w:lang w:eastAsia="ru-RU"/>
        </w:rPr>
        <w:t xml:space="preserve"> администрации Благодарненского городского округа Ставропольского края Кима С.В.</w:t>
      </w:r>
    </w:p>
    <w:p w:rsidR="00086819" w:rsidRPr="00273F49" w:rsidRDefault="00086819" w:rsidP="00086819">
      <w:pPr>
        <w:tabs>
          <w:tab w:val="left" w:pos="851"/>
        </w:tabs>
        <w:spacing w:after="0" w:line="240" w:lineRule="auto"/>
        <w:ind w:firstLine="851"/>
        <w:jc w:val="both"/>
        <w:rPr>
          <w:rFonts w:ascii="Times New Roman" w:hAnsi="Times New Roman"/>
          <w:sz w:val="28"/>
          <w:szCs w:val="24"/>
        </w:rPr>
      </w:pPr>
    </w:p>
    <w:p w:rsidR="00F33107" w:rsidRDefault="00086819" w:rsidP="00F33107">
      <w:pPr>
        <w:tabs>
          <w:tab w:val="left" w:pos="709"/>
          <w:tab w:val="left" w:pos="851"/>
        </w:tabs>
        <w:ind w:firstLine="851"/>
        <w:rPr>
          <w:rFonts w:ascii="Times New Roman" w:hAnsi="Times New Roman"/>
          <w:bCs/>
          <w:sz w:val="28"/>
          <w:szCs w:val="24"/>
        </w:rPr>
      </w:pPr>
      <w:r w:rsidRPr="00273F49">
        <w:rPr>
          <w:rFonts w:ascii="Times New Roman" w:hAnsi="Times New Roman"/>
          <w:bCs/>
          <w:sz w:val="28"/>
          <w:szCs w:val="24"/>
        </w:rPr>
        <w:lastRenderedPageBreak/>
        <w:t>3.</w:t>
      </w:r>
      <w:r w:rsidRPr="00273F49">
        <w:rPr>
          <w:rFonts w:ascii="Times New Roman" w:hAnsi="Times New Roman"/>
          <w:bCs/>
          <w:sz w:val="28"/>
          <w:szCs w:val="24"/>
        </w:rPr>
        <w:tab/>
      </w:r>
      <w:r w:rsidR="00F33107">
        <w:rPr>
          <w:rFonts w:ascii="Times New Roman" w:hAnsi="Times New Roman"/>
          <w:bCs/>
          <w:sz w:val="28"/>
          <w:szCs w:val="24"/>
        </w:rPr>
        <w:t>Настоящее постановление вступает в силу на следующий день после дня его официального опубликования.</w:t>
      </w:r>
    </w:p>
    <w:p w:rsidR="00086819" w:rsidRPr="00273F49" w:rsidRDefault="00086819" w:rsidP="00086819">
      <w:pPr>
        <w:spacing w:after="0" w:line="240" w:lineRule="auto"/>
        <w:ind w:firstLine="798"/>
        <w:jc w:val="both"/>
        <w:rPr>
          <w:rFonts w:ascii="Times New Roman" w:hAnsi="Times New Roman"/>
          <w:bCs/>
          <w:sz w:val="28"/>
          <w:szCs w:val="24"/>
          <w:lang w:eastAsia="ru-RU"/>
        </w:rPr>
      </w:pPr>
    </w:p>
    <w:tbl>
      <w:tblPr>
        <w:tblW w:w="0" w:type="auto"/>
        <w:tblLook w:val="01E0" w:firstRow="1" w:lastRow="1" w:firstColumn="1" w:lastColumn="1" w:noHBand="0" w:noVBand="0"/>
      </w:tblPr>
      <w:tblGrid>
        <w:gridCol w:w="7196"/>
        <w:gridCol w:w="2374"/>
      </w:tblGrid>
      <w:tr w:rsidR="00086819" w:rsidRPr="00273F49" w:rsidTr="002C338A">
        <w:trPr>
          <w:trHeight w:val="708"/>
        </w:trPr>
        <w:tc>
          <w:tcPr>
            <w:tcW w:w="7196" w:type="dxa"/>
          </w:tcPr>
          <w:p w:rsidR="00086819" w:rsidRPr="00273F49" w:rsidRDefault="00086819" w:rsidP="002C338A">
            <w:pPr>
              <w:spacing w:after="0" w:line="240" w:lineRule="exact"/>
              <w:jc w:val="both"/>
              <w:rPr>
                <w:rFonts w:ascii="Times New Roman" w:hAnsi="Times New Roman"/>
                <w:sz w:val="28"/>
                <w:szCs w:val="28"/>
              </w:rPr>
            </w:pPr>
            <w:r w:rsidRPr="00273F49">
              <w:rPr>
                <w:rFonts w:ascii="Times New Roman" w:hAnsi="Times New Roman"/>
                <w:sz w:val="28"/>
                <w:szCs w:val="28"/>
              </w:rPr>
              <w:t xml:space="preserve">Глава </w:t>
            </w:r>
          </w:p>
          <w:p w:rsidR="00086819" w:rsidRPr="00273F49" w:rsidRDefault="00086819" w:rsidP="002C338A">
            <w:pPr>
              <w:spacing w:after="0" w:line="240" w:lineRule="exact"/>
              <w:jc w:val="both"/>
              <w:rPr>
                <w:rFonts w:ascii="Times New Roman" w:hAnsi="Times New Roman"/>
                <w:sz w:val="28"/>
                <w:szCs w:val="28"/>
              </w:rPr>
            </w:pPr>
            <w:r w:rsidRPr="00273F49">
              <w:rPr>
                <w:rFonts w:ascii="Times New Roman" w:hAnsi="Times New Roman"/>
                <w:sz w:val="28"/>
                <w:szCs w:val="28"/>
              </w:rPr>
              <w:t>Благодарненского городского округа</w:t>
            </w:r>
          </w:p>
          <w:p w:rsidR="00086819" w:rsidRPr="00273F49" w:rsidRDefault="00086819" w:rsidP="002C338A">
            <w:pPr>
              <w:shd w:val="clear" w:color="auto" w:fill="FFFFFF"/>
              <w:spacing w:after="0" w:line="240" w:lineRule="exact"/>
              <w:jc w:val="both"/>
              <w:rPr>
                <w:rFonts w:ascii="Times New Roman" w:hAnsi="Times New Roman"/>
                <w:spacing w:val="-1"/>
                <w:sz w:val="28"/>
                <w:szCs w:val="28"/>
              </w:rPr>
            </w:pPr>
            <w:r w:rsidRPr="00273F49">
              <w:rPr>
                <w:rFonts w:ascii="Times New Roman" w:hAnsi="Times New Roman"/>
                <w:sz w:val="28"/>
                <w:szCs w:val="28"/>
              </w:rPr>
              <w:t xml:space="preserve">Ставропольского края                                                                </w:t>
            </w:r>
          </w:p>
        </w:tc>
        <w:tc>
          <w:tcPr>
            <w:tcW w:w="2374" w:type="dxa"/>
          </w:tcPr>
          <w:p w:rsidR="00086819" w:rsidRPr="00273F49" w:rsidRDefault="00086819" w:rsidP="002C338A">
            <w:pPr>
              <w:suppressAutoHyphens/>
              <w:spacing w:after="0" w:line="240" w:lineRule="exact"/>
              <w:jc w:val="both"/>
              <w:rPr>
                <w:rFonts w:ascii="Times New Roman" w:hAnsi="Times New Roman"/>
                <w:sz w:val="28"/>
                <w:szCs w:val="28"/>
              </w:rPr>
            </w:pPr>
          </w:p>
          <w:p w:rsidR="00086819" w:rsidRPr="00273F49" w:rsidRDefault="00086819" w:rsidP="002C338A">
            <w:pPr>
              <w:suppressAutoHyphens/>
              <w:spacing w:after="0" w:line="240" w:lineRule="exact"/>
              <w:jc w:val="both"/>
              <w:rPr>
                <w:rFonts w:ascii="Times New Roman" w:hAnsi="Times New Roman"/>
                <w:sz w:val="28"/>
                <w:szCs w:val="28"/>
              </w:rPr>
            </w:pPr>
          </w:p>
          <w:p w:rsidR="00086819" w:rsidRPr="00273F49" w:rsidRDefault="00086819" w:rsidP="002C338A">
            <w:pPr>
              <w:suppressAutoHyphens/>
              <w:spacing w:after="0" w:line="240" w:lineRule="exact"/>
              <w:jc w:val="right"/>
              <w:rPr>
                <w:rFonts w:ascii="Times New Roman" w:hAnsi="Times New Roman"/>
                <w:sz w:val="28"/>
                <w:szCs w:val="28"/>
              </w:rPr>
            </w:pPr>
            <w:r w:rsidRPr="00273F49">
              <w:rPr>
                <w:rFonts w:ascii="Times New Roman" w:hAnsi="Times New Roman"/>
                <w:sz w:val="28"/>
                <w:szCs w:val="28"/>
              </w:rPr>
              <w:t>А.И. Теньков</w:t>
            </w:r>
          </w:p>
        </w:tc>
      </w:tr>
    </w:tbl>
    <w:p w:rsidR="00086819" w:rsidRDefault="00086819" w:rsidP="00086819"/>
    <w:p w:rsidR="00086819" w:rsidRDefault="00086819" w:rsidP="00086819"/>
    <w:p w:rsidR="00086819" w:rsidRDefault="00086819" w:rsidP="00086819"/>
    <w:p w:rsidR="00086819" w:rsidRDefault="00086819" w:rsidP="00086819"/>
    <w:p w:rsidR="00086819" w:rsidRDefault="00086819" w:rsidP="00086819"/>
    <w:p w:rsidR="00086819" w:rsidRDefault="00086819" w:rsidP="00086819"/>
    <w:p w:rsidR="00086819" w:rsidRDefault="00086819" w:rsidP="00086819"/>
    <w:p w:rsidR="00086819" w:rsidRDefault="00086819" w:rsidP="00086819"/>
    <w:tbl>
      <w:tblPr>
        <w:tblW w:w="0" w:type="auto"/>
        <w:tblInd w:w="-1168" w:type="dxa"/>
        <w:tblLook w:val="01E0" w:firstRow="1" w:lastRow="1" w:firstColumn="1" w:lastColumn="1" w:noHBand="0" w:noVBand="0"/>
      </w:tblPr>
      <w:tblGrid>
        <w:gridCol w:w="9498"/>
      </w:tblGrid>
      <w:tr w:rsidR="00086819" w:rsidRPr="00397C6D" w:rsidTr="002C338A">
        <w:trPr>
          <w:trHeight w:val="80"/>
        </w:trPr>
        <w:tc>
          <w:tcPr>
            <w:tcW w:w="9498" w:type="dxa"/>
          </w:tcPr>
          <w:p w:rsidR="00086819" w:rsidRPr="00397C6D" w:rsidRDefault="00086819" w:rsidP="002C338A">
            <w:pPr>
              <w:spacing w:after="0" w:line="240" w:lineRule="exact"/>
              <w:ind w:left="-108"/>
              <w:jc w:val="both"/>
              <w:rPr>
                <w:rFonts w:ascii="Times New Roman" w:eastAsia="Times New Roman" w:hAnsi="Times New Roman" w:cs="Times New Roman"/>
                <w:sz w:val="28"/>
                <w:szCs w:val="28"/>
                <w:lang w:eastAsia="ru-RU"/>
              </w:rPr>
            </w:pPr>
            <w:r w:rsidRPr="00397C6D">
              <w:rPr>
                <w:rFonts w:ascii="Times New Roman" w:eastAsia="Calibri" w:hAnsi="Times New Roman" w:cs="Times New Roman"/>
                <w:sz w:val="28"/>
              </w:rPr>
              <w:t xml:space="preserve">Проект вносит заместитель главы </w:t>
            </w:r>
            <w:r w:rsidRPr="00397C6D">
              <w:rPr>
                <w:rFonts w:ascii="Times New Roman" w:eastAsia="Times New Roman" w:hAnsi="Times New Roman" w:cs="Times New Roman"/>
                <w:bCs/>
                <w:sz w:val="28"/>
                <w:szCs w:val="28"/>
                <w:lang w:eastAsia="ru-RU"/>
              </w:rPr>
              <w:t xml:space="preserve">  </w:t>
            </w:r>
            <w:r w:rsidRPr="00397C6D">
              <w:rPr>
                <w:rFonts w:ascii="Times New Roman" w:eastAsia="Times New Roman" w:hAnsi="Times New Roman" w:cs="Times New Roman"/>
                <w:sz w:val="28"/>
                <w:szCs w:val="28"/>
                <w:lang w:eastAsia="ru-RU"/>
              </w:rPr>
              <w:t xml:space="preserve">администрации – начальник управления по делам территорий администрации Благодарненского городского округа Ставропольского края                                                                                                   </w:t>
            </w:r>
          </w:p>
          <w:p w:rsidR="00086819" w:rsidRPr="00397C6D" w:rsidRDefault="00086819" w:rsidP="002C338A">
            <w:pPr>
              <w:spacing w:after="0" w:line="240" w:lineRule="exact"/>
              <w:ind w:left="-108"/>
              <w:jc w:val="right"/>
              <w:rPr>
                <w:rFonts w:ascii="Times New Roman" w:eastAsia="Times New Roman" w:hAnsi="Times New Roman" w:cs="Times New Roman"/>
                <w:sz w:val="28"/>
                <w:szCs w:val="28"/>
                <w:lang w:eastAsia="ru-RU"/>
              </w:rPr>
            </w:pPr>
            <w:r w:rsidRPr="00397C6D">
              <w:rPr>
                <w:rFonts w:ascii="Times New Roman" w:eastAsia="Times New Roman" w:hAnsi="Times New Roman" w:cs="Times New Roman"/>
                <w:sz w:val="28"/>
                <w:szCs w:val="28"/>
                <w:lang w:eastAsia="ru-RU"/>
              </w:rPr>
              <w:t xml:space="preserve">                                                                                                                 С.В. Ким                                              </w:t>
            </w:r>
          </w:p>
        </w:tc>
      </w:tr>
    </w:tbl>
    <w:p w:rsidR="00086819" w:rsidRPr="00397C6D" w:rsidRDefault="00086819" w:rsidP="00086819">
      <w:pPr>
        <w:tabs>
          <w:tab w:val="left" w:pos="1335"/>
        </w:tabs>
        <w:spacing w:after="0" w:line="240" w:lineRule="exact"/>
        <w:ind w:left="-1276"/>
        <w:rPr>
          <w:rFonts w:ascii="Times New Roman" w:eastAsia="Times New Roman" w:hAnsi="Times New Roman" w:cs="Times New Roman"/>
          <w:sz w:val="28"/>
          <w:szCs w:val="28"/>
          <w:lang w:eastAsia="ru-RU"/>
        </w:rPr>
      </w:pPr>
    </w:p>
    <w:p w:rsidR="00086819" w:rsidRPr="00397C6D" w:rsidRDefault="00086819" w:rsidP="00086819">
      <w:pPr>
        <w:tabs>
          <w:tab w:val="left" w:pos="1335"/>
        </w:tabs>
        <w:spacing w:after="0" w:line="240" w:lineRule="exact"/>
        <w:ind w:left="-1276"/>
        <w:rPr>
          <w:rFonts w:ascii="Times New Roman" w:eastAsia="Times New Roman" w:hAnsi="Times New Roman" w:cs="Times New Roman"/>
          <w:sz w:val="28"/>
          <w:szCs w:val="28"/>
          <w:lang w:eastAsia="ru-RU"/>
        </w:rPr>
      </w:pPr>
      <w:r w:rsidRPr="00397C6D">
        <w:rPr>
          <w:rFonts w:ascii="Times New Roman" w:eastAsia="Times New Roman" w:hAnsi="Times New Roman" w:cs="Times New Roman"/>
          <w:sz w:val="28"/>
          <w:szCs w:val="28"/>
          <w:lang w:eastAsia="ru-RU"/>
        </w:rPr>
        <w:t>Проект визируют:</w:t>
      </w:r>
    </w:p>
    <w:p w:rsidR="00086819" w:rsidRPr="00397C6D" w:rsidRDefault="00086819" w:rsidP="00086819">
      <w:pPr>
        <w:tabs>
          <w:tab w:val="left" w:pos="1335"/>
        </w:tabs>
        <w:spacing w:after="0" w:line="240" w:lineRule="exact"/>
        <w:ind w:left="-1276"/>
        <w:rPr>
          <w:rFonts w:ascii="Times New Roman" w:eastAsia="Times New Roman" w:hAnsi="Times New Roman" w:cs="Times New Roman"/>
          <w:sz w:val="28"/>
          <w:szCs w:val="28"/>
          <w:lang w:eastAsia="ru-RU"/>
        </w:rPr>
      </w:pPr>
    </w:p>
    <w:tbl>
      <w:tblPr>
        <w:tblW w:w="9498" w:type="dxa"/>
        <w:tblInd w:w="-1168" w:type="dxa"/>
        <w:tblLook w:val="01E0" w:firstRow="1" w:lastRow="1" w:firstColumn="1" w:lastColumn="1" w:noHBand="0" w:noVBand="0"/>
      </w:tblPr>
      <w:tblGrid>
        <w:gridCol w:w="5954"/>
        <w:gridCol w:w="3544"/>
      </w:tblGrid>
      <w:tr w:rsidR="00086819" w:rsidRPr="00397C6D" w:rsidTr="002C338A">
        <w:trPr>
          <w:trHeight w:val="578"/>
        </w:trPr>
        <w:tc>
          <w:tcPr>
            <w:tcW w:w="5954" w:type="dxa"/>
          </w:tcPr>
          <w:p w:rsidR="00086819" w:rsidRPr="00397C6D" w:rsidRDefault="00086819" w:rsidP="002C338A">
            <w:pPr>
              <w:spacing w:after="0" w:line="240" w:lineRule="exact"/>
              <w:ind w:left="-108" w:right="-108"/>
              <w:rPr>
                <w:rFonts w:ascii="Times New Roman" w:eastAsia="Times New Roman" w:hAnsi="Times New Roman" w:cs="Times New Roman"/>
                <w:sz w:val="28"/>
                <w:szCs w:val="28"/>
                <w:lang w:eastAsia="ru-RU"/>
              </w:rPr>
            </w:pPr>
            <w:r w:rsidRPr="00397C6D">
              <w:rPr>
                <w:rFonts w:ascii="Times New Roman" w:eastAsia="Times New Roman" w:hAnsi="Times New Roman" w:cs="Times New Roman"/>
                <w:sz w:val="28"/>
                <w:szCs w:val="28"/>
                <w:lang w:eastAsia="ru-RU"/>
              </w:rPr>
              <w:t xml:space="preserve">Первый заместитель  главы администрации  Благодарненского городского округа Ставропольского края                                                                </w:t>
            </w:r>
          </w:p>
        </w:tc>
        <w:tc>
          <w:tcPr>
            <w:tcW w:w="3544" w:type="dxa"/>
          </w:tcPr>
          <w:p w:rsidR="00086819" w:rsidRPr="00397C6D" w:rsidRDefault="00086819" w:rsidP="002C338A">
            <w:pPr>
              <w:spacing w:after="0" w:line="240" w:lineRule="exact"/>
              <w:ind w:left="-59"/>
              <w:jc w:val="right"/>
              <w:rPr>
                <w:rFonts w:ascii="Times New Roman" w:eastAsia="Times New Roman" w:hAnsi="Times New Roman" w:cs="Times New Roman"/>
                <w:sz w:val="28"/>
                <w:szCs w:val="28"/>
                <w:lang w:eastAsia="ru-RU"/>
              </w:rPr>
            </w:pPr>
          </w:p>
          <w:p w:rsidR="00086819" w:rsidRPr="00397C6D" w:rsidRDefault="00086819" w:rsidP="002C338A">
            <w:pPr>
              <w:spacing w:after="0" w:line="240" w:lineRule="exact"/>
              <w:ind w:left="-59"/>
              <w:jc w:val="right"/>
              <w:rPr>
                <w:rFonts w:ascii="Times New Roman" w:eastAsia="Times New Roman" w:hAnsi="Times New Roman" w:cs="Times New Roman"/>
                <w:sz w:val="28"/>
                <w:szCs w:val="28"/>
                <w:lang w:eastAsia="ru-RU"/>
              </w:rPr>
            </w:pPr>
          </w:p>
          <w:p w:rsidR="00086819" w:rsidRPr="00397C6D" w:rsidRDefault="00086819" w:rsidP="002C338A">
            <w:pPr>
              <w:spacing w:after="0" w:line="240" w:lineRule="exact"/>
              <w:jc w:val="right"/>
              <w:rPr>
                <w:rFonts w:ascii="Times New Roman" w:eastAsia="Times New Roman" w:hAnsi="Times New Roman" w:cs="Times New Roman"/>
                <w:sz w:val="28"/>
                <w:szCs w:val="28"/>
                <w:lang w:eastAsia="ru-RU"/>
              </w:rPr>
            </w:pPr>
            <w:r w:rsidRPr="00397C6D">
              <w:rPr>
                <w:rFonts w:ascii="Times New Roman" w:eastAsia="Times New Roman" w:hAnsi="Times New Roman" w:cs="Times New Roman"/>
                <w:sz w:val="28"/>
                <w:szCs w:val="28"/>
                <w:lang w:eastAsia="ru-RU"/>
              </w:rPr>
              <w:t>Н.Д. Федюнина</w:t>
            </w:r>
          </w:p>
        </w:tc>
      </w:tr>
    </w:tbl>
    <w:p w:rsidR="00086819" w:rsidRPr="00397C6D" w:rsidRDefault="00086819" w:rsidP="00086819">
      <w:pPr>
        <w:spacing w:after="0" w:line="240" w:lineRule="auto"/>
        <w:rPr>
          <w:rFonts w:ascii="Times New Roman" w:eastAsia="Times New Roman" w:hAnsi="Times New Roman" w:cs="Times New Roman"/>
          <w:sz w:val="24"/>
          <w:szCs w:val="24"/>
          <w:lang w:eastAsia="ru-RU"/>
        </w:rPr>
      </w:pPr>
    </w:p>
    <w:tbl>
      <w:tblPr>
        <w:tblW w:w="9498" w:type="dxa"/>
        <w:tblInd w:w="-1168" w:type="dxa"/>
        <w:tblLook w:val="01E0" w:firstRow="1" w:lastRow="1" w:firstColumn="1" w:lastColumn="1" w:noHBand="0" w:noVBand="0"/>
      </w:tblPr>
      <w:tblGrid>
        <w:gridCol w:w="6805"/>
        <w:gridCol w:w="2693"/>
      </w:tblGrid>
      <w:tr w:rsidR="00086819" w:rsidRPr="00397C6D" w:rsidTr="002C338A">
        <w:trPr>
          <w:trHeight w:val="708"/>
        </w:trPr>
        <w:tc>
          <w:tcPr>
            <w:tcW w:w="6805" w:type="dxa"/>
          </w:tcPr>
          <w:p w:rsidR="00086819" w:rsidRPr="00397C6D" w:rsidRDefault="00086819" w:rsidP="002C338A">
            <w:pPr>
              <w:spacing w:after="0" w:line="240" w:lineRule="exact"/>
              <w:ind w:left="-108" w:right="-108"/>
              <w:rPr>
                <w:rFonts w:ascii="Times New Roman" w:eastAsia="Times New Roman" w:hAnsi="Times New Roman" w:cs="Times New Roman"/>
                <w:sz w:val="28"/>
                <w:szCs w:val="28"/>
                <w:lang w:eastAsia="ru-RU"/>
              </w:rPr>
            </w:pPr>
            <w:r w:rsidRPr="00397C6D">
              <w:rPr>
                <w:rFonts w:ascii="Times New Roman" w:eastAsia="Times New Roman" w:hAnsi="Times New Roman" w:cs="Times New Roman"/>
                <w:sz w:val="28"/>
                <w:szCs w:val="28"/>
                <w:lang w:eastAsia="ru-RU"/>
              </w:rPr>
              <w:t xml:space="preserve">Заместитель   главы администрации  - начальник финансового управления администрации Благодарненского городского округа </w:t>
            </w:r>
          </w:p>
          <w:p w:rsidR="00086819" w:rsidRPr="00397C6D" w:rsidRDefault="00086819" w:rsidP="002C338A">
            <w:pPr>
              <w:spacing w:after="0" w:line="240" w:lineRule="exact"/>
              <w:ind w:left="-108"/>
              <w:rPr>
                <w:rFonts w:ascii="Times New Roman" w:eastAsia="Times New Roman" w:hAnsi="Times New Roman" w:cs="Times New Roman"/>
                <w:sz w:val="28"/>
                <w:szCs w:val="28"/>
                <w:lang w:eastAsia="ru-RU"/>
              </w:rPr>
            </w:pPr>
            <w:r w:rsidRPr="00397C6D">
              <w:rPr>
                <w:rFonts w:ascii="Times New Roman" w:eastAsia="Times New Roman" w:hAnsi="Times New Roman" w:cs="Times New Roman"/>
                <w:sz w:val="28"/>
                <w:szCs w:val="28"/>
                <w:lang w:eastAsia="ru-RU"/>
              </w:rPr>
              <w:t>Ставропольского края</w:t>
            </w:r>
          </w:p>
        </w:tc>
        <w:tc>
          <w:tcPr>
            <w:tcW w:w="2693" w:type="dxa"/>
          </w:tcPr>
          <w:p w:rsidR="00086819" w:rsidRPr="00397C6D" w:rsidRDefault="00086819" w:rsidP="002C338A">
            <w:pPr>
              <w:spacing w:after="0" w:line="240" w:lineRule="exact"/>
              <w:ind w:left="-59"/>
              <w:jc w:val="right"/>
              <w:rPr>
                <w:rFonts w:ascii="Times New Roman" w:eastAsia="Times New Roman" w:hAnsi="Times New Roman" w:cs="Times New Roman"/>
                <w:sz w:val="28"/>
                <w:szCs w:val="28"/>
                <w:lang w:eastAsia="ru-RU"/>
              </w:rPr>
            </w:pPr>
          </w:p>
          <w:p w:rsidR="00086819" w:rsidRPr="00397C6D" w:rsidRDefault="00086819" w:rsidP="002C338A">
            <w:pPr>
              <w:spacing w:after="0" w:line="240" w:lineRule="exact"/>
              <w:ind w:left="-59"/>
              <w:jc w:val="right"/>
              <w:rPr>
                <w:rFonts w:ascii="Times New Roman" w:eastAsia="Times New Roman" w:hAnsi="Times New Roman" w:cs="Times New Roman"/>
                <w:sz w:val="28"/>
                <w:szCs w:val="28"/>
                <w:lang w:eastAsia="ru-RU"/>
              </w:rPr>
            </w:pPr>
          </w:p>
          <w:p w:rsidR="00086819" w:rsidRPr="00397C6D" w:rsidRDefault="00086819" w:rsidP="002C338A">
            <w:pPr>
              <w:spacing w:after="0" w:line="240" w:lineRule="exact"/>
              <w:jc w:val="right"/>
              <w:rPr>
                <w:rFonts w:ascii="Times New Roman" w:eastAsia="Times New Roman" w:hAnsi="Times New Roman" w:cs="Times New Roman"/>
                <w:sz w:val="28"/>
                <w:szCs w:val="28"/>
                <w:lang w:eastAsia="ru-RU"/>
              </w:rPr>
            </w:pPr>
          </w:p>
          <w:p w:rsidR="00086819" w:rsidRPr="00397C6D" w:rsidRDefault="00086819" w:rsidP="002C338A">
            <w:pPr>
              <w:spacing w:after="0" w:line="240" w:lineRule="exact"/>
              <w:jc w:val="right"/>
              <w:rPr>
                <w:rFonts w:ascii="Times New Roman" w:eastAsia="Times New Roman" w:hAnsi="Times New Roman" w:cs="Times New Roman"/>
                <w:sz w:val="28"/>
                <w:szCs w:val="28"/>
                <w:lang w:eastAsia="ru-RU"/>
              </w:rPr>
            </w:pPr>
            <w:r w:rsidRPr="00397C6D">
              <w:rPr>
                <w:rFonts w:ascii="Times New Roman" w:eastAsia="Times New Roman" w:hAnsi="Times New Roman" w:cs="Times New Roman"/>
                <w:sz w:val="28"/>
                <w:szCs w:val="28"/>
                <w:lang w:eastAsia="ru-RU"/>
              </w:rPr>
              <w:t>Л.В. Кузнецова</w:t>
            </w:r>
          </w:p>
        </w:tc>
      </w:tr>
    </w:tbl>
    <w:p w:rsidR="00086819" w:rsidRPr="00397C6D" w:rsidRDefault="00086819" w:rsidP="00086819">
      <w:pPr>
        <w:spacing w:after="0" w:line="240" w:lineRule="auto"/>
        <w:rPr>
          <w:rFonts w:ascii="Times New Roman" w:eastAsia="Times New Roman" w:hAnsi="Times New Roman" w:cs="Times New Roman"/>
          <w:sz w:val="24"/>
          <w:szCs w:val="24"/>
          <w:lang w:eastAsia="ru-RU"/>
        </w:rPr>
      </w:pPr>
    </w:p>
    <w:tbl>
      <w:tblPr>
        <w:tblW w:w="9498" w:type="dxa"/>
        <w:tblInd w:w="-1168" w:type="dxa"/>
        <w:tblLook w:val="01E0" w:firstRow="1" w:lastRow="1" w:firstColumn="1" w:lastColumn="1" w:noHBand="0" w:noVBand="0"/>
      </w:tblPr>
      <w:tblGrid>
        <w:gridCol w:w="5812"/>
        <w:gridCol w:w="3686"/>
      </w:tblGrid>
      <w:tr w:rsidR="00086819" w:rsidRPr="00397C6D" w:rsidTr="002C338A">
        <w:trPr>
          <w:trHeight w:val="606"/>
        </w:trPr>
        <w:tc>
          <w:tcPr>
            <w:tcW w:w="5812" w:type="dxa"/>
          </w:tcPr>
          <w:p w:rsidR="00086819" w:rsidRPr="00397C6D" w:rsidRDefault="00086819" w:rsidP="002C338A">
            <w:pPr>
              <w:spacing w:after="0" w:line="240" w:lineRule="exact"/>
              <w:ind w:left="-108"/>
              <w:rPr>
                <w:rFonts w:ascii="Times New Roman" w:eastAsia="Times New Roman" w:hAnsi="Times New Roman" w:cs="Times New Roman"/>
                <w:sz w:val="28"/>
                <w:szCs w:val="28"/>
                <w:lang w:eastAsia="ru-RU"/>
              </w:rPr>
            </w:pPr>
            <w:r w:rsidRPr="00397C6D">
              <w:rPr>
                <w:rFonts w:ascii="Times New Roman" w:eastAsia="Times New Roman" w:hAnsi="Times New Roman" w:cs="Times New Roman"/>
                <w:sz w:val="28"/>
                <w:szCs w:val="28"/>
                <w:lang w:eastAsia="ru-RU"/>
              </w:rPr>
              <w:t xml:space="preserve">Начальник отдела экономического развития  администрации Благодарненского городского округа Ставропольского края </w:t>
            </w:r>
          </w:p>
        </w:tc>
        <w:tc>
          <w:tcPr>
            <w:tcW w:w="3686" w:type="dxa"/>
          </w:tcPr>
          <w:p w:rsidR="00086819" w:rsidRPr="00397C6D" w:rsidRDefault="00086819" w:rsidP="002C338A">
            <w:pPr>
              <w:spacing w:after="0" w:line="240" w:lineRule="exact"/>
              <w:rPr>
                <w:rFonts w:ascii="Times New Roman" w:eastAsia="Times New Roman" w:hAnsi="Times New Roman" w:cs="Times New Roman"/>
                <w:sz w:val="28"/>
                <w:szCs w:val="28"/>
                <w:lang w:eastAsia="ru-RU"/>
              </w:rPr>
            </w:pPr>
          </w:p>
          <w:p w:rsidR="00086819" w:rsidRPr="00397C6D" w:rsidRDefault="00086819" w:rsidP="002C338A">
            <w:pPr>
              <w:spacing w:after="0" w:line="240" w:lineRule="exact"/>
              <w:ind w:left="-59"/>
              <w:jc w:val="right"/>
              <w:rPr>
                <w:rFonts w:ascii="Times New Roman" w:eastAsia="Times New Roman" w:hAnsi="Times New Roman" w:cs="Times New Roman"/>
                <w:sz w:val="28"/>
                <w:szCs w:val="28"/>
                <w:lang w:eastAsia="ru-RU"/>
              </w:rPr>
            </w:pPr>
          </w:p>
          <w:p w:rsidR="00086819" w:rsidRPr="00397C6D" w:rsidRDefault="00086819" w:rsidP="002C338A">
            <w:pPr>
              <w:spacing w:after="0" w:line="240" w:lineRule="exact"/>
              <w:jc w:val="right"/>
              <w:rPr>
                <w:rFonts w:ascii="Times New Roman" w:eastAsia="Times New Roman" w:hAnsi="Times New Roman" w:cs="Times New Roman"/>
                <w:sz w:val="28"/>
                <w:szCs w:val="28"/>
                <w:lang w:eastAsia="ru-RU"/>
              </w:rPr>
            </w:pPr>
            <w:r w:rsidRPr="00397C6D">
              <w:rPr>
                <w:rFonts w:ascii="Times New Roman" w:eastAsia="Times New Roman" w:hAnsi="Times New Roman" w:cs="Times New Roman"/>
                <w:sz w:val="28"/>
                <w:szCs w:val="28"/>
                <w:lang w:eastAsia="ru-RU"/>
              </w:rPr>
              <w:t>М.Н. Арзамас</w:t>
            </w:r>
          </w:p>
        </w:tc>
      </w:tr>
    </w:tbl>
    <w:p w:rsidR="00086819" w:rsidRPr="00397C6D" w:rsidRDefault="00086819" w:rsidP="00086819">
      <w:pPr>
        <w:tabs>
          <w:tab w:val="left" w:pos="1335"/>
        </w:tabs>
        <w:spacing w:after="0" w:line="240" w:lineRule="exact"/>
        <w:rPr>
          <w:rFonts w:ascii="Times New Roman" w:eastAsia="Times New Roman" w:hAnsi="Times New Roman" w:cs="Times New Roman"/>
          <w:sz w:val="28"/>
          <w:szCs w:val="28"/>
          <w:lang w:eastAsia="ru-RU"/>
        </w:rPr>
      </w:pPr>
    </w:p>
    <w:tbl>
      <w:tblPr>
        <w:tblW w:w="0" w:type="auto"/>
        <w:tblInd w:w="-1168" w:type="dxa"/>
        <w:tblLayout w:type="fixed"/>
        <w:tblLook w:val="04A0" w:firstRow="1" w:lastRow="0" w:firstColumn="1" w:lastColumn="0" w:noHBand="0" w:noVBand="1"/>
      </w:tblPr>
      <w:tblGrid>
        <w:gridCol w:w="6946"/>
        <w:gridCol w:w="2552"/>
      </w:tblGrid>
      <w:tr w:rsidR="00086819" w:rsidRPr="00397C6D" w:rsidTr="002C338A">
        <w:trPr>
          <w:trHeight w:val="816"/>
        </w:trPr>
        <w:tc>
          <w:tcPr>
            <w:tcW w:w="6946" w:type="dxa"/>
            <w:shd w:val="clear" w:color="auto" w:fill="auto"/>
          </w:tcPr>
          <w:p w:rsidR="00086819" w:rsidRPr="00397C6D" w:rsidRDefault="00086819" w:rsidP="002C338A">
            <w:pPr>
              <w:spacing w:after="0" w:line="240" w:lineRule="exact"/>
              <w:ind w:left="-108" w:right="-1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w:t>
            </w:r>
            <w:r w:rsidRPr="00397C6D">
              <w:rPr>
                <w:rFonts w:ascii="Times New Roman" w:eastAsia="Times New Roman" w:hAnsi="Times New Roman" w:cs="Times New Roman"/>
                <w:sz w:val="28"/>
                <w:szCs w:val="28"/>
                <w:lang w:eastAsia="ru-RU"/>
              </w:rPr>
              <w:t xml:space="preserve">  отдела  по правовым, организационным  и общим вопросам администрации Благодарненского городского округа </w:t>
            </w:r>
          </w:p>
          <w:p w:rsidR="00086819" w:rsidRPr="00397C6D" w:rsidRDefault="00086819" w:rsidP="002C338A">
            <w:pPr>
              <w:spacing w:after="0" w:line="240" w:lineRule="exact"/>
              <w:ind w:left="-108" w:right="-108"/>
              <w:rPr>
                <w:rFonts w:ascii="Times New Roman" w:eastAsia="Times New Roman" w:hAnsi="Times New Roman" w:cs="Times New Roman"/>
                <w:sz w:val="28"/>
                <w:szCs w:val="28"/>
                <w:lang w:eastAsia="ru-RU"/>
              </w:rPr>
            </w:pPr>
            <w:r w:rsidRPr="00397C6D">
              <w:rPr>
                <w:rFonts w:ascii="Times New Roman" w:eastAsia="Times New Roman" w:hAnsi="Times New Roman" w:cs="Times New Roman"/>
                <w:sz w:val="28"/>
                <w:szCs w:val="28"/>
                <w:lang w:eastAsia="ru-RU"/>
              </w:rPr>
              <w:t>Ставропольского края</w:t>
            </w:r>
          </w:p>
        </w:tc>
        <w:tc>
          <w:tcPr>
            <w:tcW w:w="2552" w:type="dxa"/>
            <w:shd w:val="clear" w:color="auto" w:fill="auto"/>
          </w:tcPr>
          <w:p w:rsidR="00086819" w:rsidRPr="00397C6D" w:rsidRDefault="00086819" w:rsidP="002C338A">
            <w:pPr>
              <w:spacing w:after="0" w:line="240" w:lineRule="exact"/>
              <w:ind w:left="-59"/>
              <w:jc w:val="right"/>
              <w:rPr>
                <w:rFonts w:ascii="Times New Roman" w:eastAsia="Times New Roman" w:hAnsi="Times New Roman" w:cs="Times New Roman"/>
                <w:sz w:val="28"/>
                <w:szCs w:val="28"/>
                <w:lang w:eastAsia="ru-RU"/>
              </w:rPr>
            </w:pPr>
          </w:p>
          <w:p w:rsidR="00086819" w:rsidRPr="00397C6D" w:rsidRDefault="00086819" w:rsidP="002C338A">
            <w:pPr>
              <w:spacing w:after="0" w:line="240" w:lineRule="exact"/>
              <w:ind w:left="-59"/>
              <w:jc w:val="right"/>
              <w:rPr>
                <w:rFonts w:ascii="Times New Roman" w:eastAsia="Times New Roman" w:hAnsi="Times New Roman" w:cs="Times New Roman"/>
                <w:sz w:val="28"/>
                <w:szCs w:val="28"/>
                <w:lang w:eastAsia="ru-RU"/>
              </w:rPr>
            </w:pPr>
          </w:p>
          <w:p w:rsidR="00086819" w:rsidRPr="00397C6D" w:rsidRDefault="00086819" w:rsidP="002C338A">
            <w:pPr>
              <w:spacing w:after="0" w:line="240" w:lineRule="exact"/>
              <w:ind w:left="-59"/>
              <w:jc w:val="right"/>
              <w:rPr>
                <w:rFonts w:ascii="Times New Roman" w:eastAsia="Times New Roman" w:hAnsi="Times New Roman" w:cs="Times New Roman"/>
                <w:sz w:val="28"/>
                <w:szCs w:val="28"/>
                <w:lang w:eastAsia="ru-RU"/>
              </w:rPr>
            </w:pPr>
          </w:p>
          <w:p w:rsidR="00086819" w:rsidRPr="00397C6D" w:rsidRDefault="00086819" w:rsidP="002C338A">
            <w:pPr>
              <w:spacing w:after="0" w:line="240" w:lineRule="exac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Л.С. Шурховецкая</w:t>
            </w:r>
          </w:p>
        </w:tc>
      </w:tr>
    </w:tbl>
    <w:p w:rsidR="00086819" w:rsidRDefault="00086819" w:rsidP="00086819"/>
    <w:p w:rsidR="00086819" w:rsidRDefault="00086819" w:rsidP="00086819">
      <w:pPr>
        <w:spacing w:after="0" w:line="240" w:lineRule="exact"/>
        <w:ind w:left="-1134"/>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Согласовано:</w:t>
      </w:r>
    </w:p>
    <w:p w:rsidR="00086819" w:rsidRDefault="00086819" w:rsidP="00086819">
      <w:pPr>
        <w:spacing w:after="0" w:line="240" w:lineRule="exact"/>
        <w:ind w:left="-113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контрольно-счетного органа </w:t>
      </w:r>
    </w:p>
    <w:p w:rsidR="00086819" w:rsidRDefault="00086819" w:rsidP="00086819">
      <w:pPr>
        <w:spacing w:after="0" w:line="240" w:lineRule="exact"/>
        <w:ind w:left="-113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Благодарненского городского округа  </w:t>
      </w:r>
    </w:p>
    <w:p w:rsidR="00086819" w:rsidRPr="000F6C1E" w:rsidRDefault="00086819" w:rsidP="00086819">
      <w:pPr>
        <w:spacing w:after="0" w:line="240" w:lineRule="exact"/>
        <w:ind w:left="-1134"/>
        <w:rPr>
          <w:rFonts w:ascii="Times New Roman" w:eastAsia="Times New Roman" w:hAnsi="Times New Roman" w:cs="Times New Roman"/>
          <w:sz w:val="28"/>
          <w:szCs w:val="28"/>
        </w:rPr>
      </w:pPr>
      <w:r>
        <w:rPr>
          <w:rFonts w:ascii="Times New Roman" w:eastAsia="Times New Roman" w:hAnsi="Times New Roman" w:cs="Times New Roman"/>
          <w:sz w:val="28"/>
          <w:szCs w:val="28"/>
        </w:rPr>
        <w:t>Ставропольского края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Е.Е. </w:t>
      </w:r>
      <w:proofErr w:type="spellStart"/>
      <w:r>
        <w:rPr>
          <w:rFonts w:ascii="Times New Roman" w:eastAsia="Times New Roman" w:hAnsi="Times New Roman" w:cs="Times New Roman"/>
          <w:sz w:val="28"/>
          <w:szCs w:val="28"/>
        </w:rPr>
        <w:t>Чавгун</w:t>
      </w:r>
      <w:proofErr w:type="spellEnd"/>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p>
    <w:p w:rsidR="00086819" w:rsidRDefault="00086819" w:rsidP="00086819"/>
    <w:p w:rsidR="00086819" w:rsidRDefault="00086819"/>
    <w:p w:rsidR="00086819" w:rsidRDefault="00086819"/>
    <w:tbl>
      <w:tblPr>
        <w:tblW w:w="0" w:type="auto"/>
        <w:tblLook w:val="04A0" w:firstRow="1" w:lastRow="0" w:firstColumn="1" w:lastColumn="0" w:noHBand="0" w:noVBand="1"/>
      </w:tblPr>
      <w:tblGrid>
        <w:gridCol w:w="4370"/>
        <w:gridCol w:w="4984"/>
      </w:tblGrid>
      <w:tr w:rsidR="008436D9" w:rsidRPr="00273F49" w:rsidTr="00B21344">
        <w:tc>
          <w:tcPr>
            <w:tcW w:w="4370" w:type="dxa"/>
            <w:shd w:val="clear" w:color="auto" w:fill="auto"/>
          </w:tcPr>
          <w:p w:rsidR="003D0611" w:rsidRPr="00273F49" w:rsidRDefault="003D0611" w:rsidP="008436D9">
            <w:pPr>
              <w:widowControl w:val="0"/>
              <w:autoSpaceDE w:val="0"/>
              <w:autoSpaceDN w:val="0"/>
              <w:adjustRightInd w:val="0"/>
              <w:spacing w:after="0" w:line="240" w:lineRule="exact"/>
              <w:outlineLvl w:val="0"/>
              <w:rPr>
                <w:rFonts w:ascii="Times New Roman" w:eastAsia="Calibri" w:hAnsi="Times New Roman" w:cs="Times New Roman"/>
                <w:sz w:val="28"/>
                <w:szCs w:val="28"/>
              </w:rPr>
            </w:pPr>
          </w:p>
        </w:tc>
        <w:tc>
          <w:tcPr>
            <w:tcW w:w="4984" w:type="dxa"/>
            <w:shd w:val="clear" w:color="auto" w:fill="auto"/>
          </w:tcPr>
          <w:p w:rsidR="008436D9" w:rsidRPr="00273F49" w:rsidRDefault="008436D9" w:rsidP="008436D9">
            <w:pPr>
              <w:widowControl w:val="0"/>
              <w:autoSpaceDE w:val="0"/>
              <w:autoSpaceDN w:val="0"/>
              <w:adjustRightInd w:val="0"/>
              <w:spacing w:after="0" w:line="240" w:lineRule="exact"/>
              <w:jc w:val="center"/>
              <w:outlineLvl w:val="0"/>
              <w:rPr>
                <w:rFonts w:ascii="Times New Roman" w:eastAsia="Calibri" w:hAnsi="Times New Roman" w:cs="Times New Roman"/>
                <w:sz w:val="28"/>
                <w:szCs w:val="28"/>
              </w:rPr>
            </w:pPr>
            <w:r w:rsidRPr="00273F49">
              <w:rPr>
                <w:rFonts w:ascii="Times New Roman" w:eastAsia="Calibri" w:hAnsi="Times New Roman" w:cs="Times New Roman"/>
                <w:sz w:val="28"/>
                <w:szCs w:val="28"/>
              </w:rPr>
              <w:t>УТВЕРЖДЕНА</w:t>
            </w:r>
          </w:p>
          <w:p w:rsidR="008436D9" w:rsidRPr="00273F49" w:rsidRDefault="008436D9" w:rsidP="008436D9">
            <w:pPr>
              <w:widowControl w:val="0"/>
              <w:autoSpaceDE w:val="0"/>
              <w:autoSpaceDN w:val="0"/>
              <w:adjustRightInd w:val="0"/>
              <w:spacing w:after="0" w:line="240" w:lineRule="exact"/>
              <w:jc w:val="center"/>
              <w:outlineLvl w:val="0"/>
              <w:rPr>
                <w:rFonts w:ascii="Times New Roman" w:eastAsia="Calibri" w:hAnsi="Times New Roman" w:cs="Times New Roman"/>
                <w:sz w:val="28"/>
                <w:szCs w:val="28"/>
              </w:rPr>
            </w:pPr>
            <w:r w:rsidRPr="00273F49">
              <w:rPr>
                <w:rFonts w:ascii="Times New Roman" w:eastAsia="Calibri" w:hAnsi="Times New Roman" w:cs="Times New Roman"/>
                <w:sz w:val="28"/>
                <w:szCs w:val="28"/>
              </w:rPr>
              <w:t>постановлением администрации Благодарненского городского округа Ставропольского края</w:t>
            </w:r>
          </w:p>
          <w:p w:rsidR="007D6F75" w:rsidRPr="00273F49" w:rsidRDefault="007D6F75" w:rsidP="00075B63">
            <w:pPr>
              <w:widowControl w:val="0"/>
              <w:autoSpaceDE w:val="0"/>
              <w:autoSpaceDN w:val="0"/>
              <w:adjustRightInd w:val="0"/>
              <w:spacing w:after="0" w:line="240" w:lineRule="exact"/>
              <w:jc w:val="center"/>
              <w:outlineLvl w:val="0"/>
              <w:rPr>
                <w:rFonts w:ascii="Times New Roman" w:eastAsia="Calibri" w:hAnsi="Times New Roman" w:cs="Times New Roman"/>
                <w:sz w:val="28"/>
                <w:szCs w:val="28"/>
              </w:rPr>
            </w:pPr>
          </w:p>
        </w:tc>
      </w:tr>
    </w:tbl>
    <w:p w:rsidR="00207F1D" w:rsidRPr="00273F49" w:rsidRDefault="00207F1D" w:rsidP="004544FA">
      <w:pPr>
        <w:tabs>
          <w:tab w:val="left" w:pos="360"/>
        </w:tabs>
        <w:autoSpaceDE w:val="0"/>
        <w:autoSpaceDN w:val="0"/>
        <w:adjustRightInd w:val="0"/>
        <w:spacing w:after="0" w:line="240" w:lineRule="exact"/>
        <w:rPr>
          <w:rFonts w:ascii="Times New Roman" w:eastAsia="Times New Roman" w:hAnsi="Times New Roman" w:cs="Times New Roman"/>
          <w:sz w:val="28"/>
          <w:szCs w:val="24"/>
          <w:lang w:eastAsia="ru-RU"/>
        </w:rPr>
      </w:pPr>
    </w:p>
    <w:p w:rsidR="007C54B9" w:rsidRDefault="007C54B9" w:rsidP="008436D9">
      <w:pPr>
        <w:tabs>
          <w:tab w:val="left" w:pos="360"/>
        </w:tabs>
        <w:autoSpaceDE w:val="0"/>
        <w:autoSpaceDN w:val="0"/>
        <w:adjustRightInd w:val="0"/>
        <w:spacing w:after="0" w:line="240" w:lineRule="exact"/>
        <w:jc w:val="center"/>
        <w:rPr>
          <w:rFonts w:ascii="Times New Roman" w:eastAsia="Times New Roman" w:hAnsi="Times New Roman" w:cs="Times New Roman"/>
          <w:sz w:val="28"/>
          <w:szCs w:val="24"/>
          <w:lang w:eastAsia="ru-RU"/>
        </w:rPr>
      </w:pPr>
    </w:p>
    <w:p w:rsidR="007C54B9" w:rsidRDefault="007C54B9" w:rsidP="008436D9">
      <w:pPr>
        <w:tabs>
          <w:tab w:val="left" w:pos="360"/>
        </w:tabs>
        <w:autoSpaceDE w:val="0"/>
        <w:autoSpaceDN w:val="0"/>
        <w:adjustRightInd w:val="0"/>
        <w:spacing w:after="0" w:line="240" w:lineRule="exact"/>
        <w:jc w:val="center"/>
        <w:rPr>
          <w:rFonts w:ascii="Times New Roman" w:eastAsia="Times New Roman" w:hAnsi="Times New Roman" w:cs="Times New Roman"/>
          <w:sz w:val="28"/>
          <w:szCs w:val="24"/>
          <w:lang w:eastAsia="ru-RU"/>
        </w:rPr>
      </w:pPr>
    </w:p>
    <w:p w:rsidR="008436D9" w:rsidRPr="00273F49" w:rsidRDefault="005E4BDB" w:rsidP="008436D9">
      <w:pPr>
        <w:tabs>
          <w:tab w:val="left" w:pos="360"/>
        </w:tabs>
        <w:autoSpaceDE w:val="0"/>
        <w:autoSpaceDN w:val="0"/>
        <w:adjustRightInd w:val="0"/>
        <w:spacing w:after="0" w:line="240" w:lineRule="exact"/>
        <w:jc w:val="center"/>
        <w:rPr>
          <w:rFonts w:ascii="Times New Roman" w:eastAsia="Calibri" w:hAnsi="Times New Roman" w:cs="Times New Roman"/>
          <w:bCs/>
          <w:sz w:val="28"/>
          <w:szCs w:val="28"/>
        </w:rPr>
      </w:pPr>
      <w:r>
        <w:rPr>
          <w:rFonts w:ascii="Times New Roman" w:eastAsia="Times New Roman" w:hAnsi="Times New Roman" w:cs="Times New Roman"/>
          <w:sz w:val="28"/>
          <w:szCs w:val="24"/>
          <w:lang w:eastAsia="ru-RU"/>
        </w:rPr>
        <w:t xml:space="preserve">ПРОЕКТ МУНИЦИПАЛЬНОЙ ПРОГРАММЫ </w:t>
      </w:r>
    </w:p>
    <w:p w:rsidR="008436D9" w:rsidRPr="00273F49" w:rsidRDefault="008436D9" w:rsidP="008436D9">
      <w:pPr>
        <w:tabs>
          <w:tab w:val="left" w:pos="360"/>
        </w:tabs>
        <w:autoSpaceDE w:val="0"/>
        <w:autoSpaceDN w:val="0"/>
        <w:adjustRightInd w:val="0"/>
        <w:spacing w:after="0" w:line="240" w:lineRule="exact"/>
        <w:jc w:val="center"/>
        <w:rPr>
          <w:rFonts w:ascii="Times New Roman" w:eastAsia="Calibri" w:hAnsi="Times New Roman" w:cs="Times New Roman"/>
          <w:bCs/>
          <w:sz w:val="28"/>
          <w:szCs w:val="28"/>
        </w:rPr>
      </w:pPr>
      <w:r w:rsidRPr="00273F49">
        <w:rPr>
          <w:rFonts w:ascii="Times New Roman" w:eastAsia="Calibri" w:hAnsi="Times New Roman" w:cs="Times New Roman"/>
          <w:bCs/>
          <w:sz w:val="28"/>
          <w:szCs w:val="28"/>
        </w:rPr>
        <w:t xml:space="preserve">Благодарненского городского округа Ставропольского края </w:t>
      </w:r>
    </w:p>
    <w:p w:rsidR="008436D9" w:rsidRPr="00273F49" w:rsidRDefault="008436D9"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273F49">
        <w:rPr>
          <w:rFonts w:ascii="Times New Roman" w:eastAsia="Calibri" w:hAnsi="Times New Roman" w:cs="Times New Roman"/>
          <w:bCs/>
          <w:sz w:val="28"/>
        </w:rPr>
        <w:t>«</w:t>
      </w:r>
      <w:r w:rsidRPr="00273F49">
        <w:rPr>
          <w:rFonts w:ascii="Times New Roman" w:eastAsia="Calibri" w:hAnsi="Times New Roman" w:cs="Times New Roman"/>
          <w:sz w:val="28"/>
          <w:szCs w:val="28"/>
        </w:rPr>
        <w:t>Развитие жилищно-коммунального хозяйства и дорожн</w:t>
      </w:r>
      <w:r w:rsidR="00F13285" w:rsidRPr="00273F49">
        <w:rPr>
          <w:rFonts w:ascii="Times New Roman" w:eastAsia="Calibri" w:hAnsi="Times New Roman" w:cs="Times New Roman"/>
          <w:sz w:val="28"/>
          <w:szCs w:val="28"/>
        </w:rPr>
        <w:t>ой</w:t>
      </w:r>
      <w:r w:rsidRPr="00273F49">
        <w:rPr>
          <w:rFonts w:ascii="Times New Roman" w:eastAsia="Calibri" w:hAnsi="Times New Roman" w:cs="Times New Roman"/>
          <w:sz w:val="28"/>
          <w:szCs w:val="28"/>
        </w:rPr>
        <w:t xml:space="preserve"> инфраструктуры</w:t>
      </w:r>
      <w:r w:rsidRPr="00273F49">
        <w:rPr>
          <w:rFonts w:ascii="Times New Roman" w:eastAsia="Calibri" w:hAnsi="Times New Roman" w:cs="Times New Roman"/>
          <w:bCs/>
          <w:sz w:val="28"/>
        </w:rPr>
        <w:t>»</w:t>
      </w:r>
    </w:p>
    <w:p w:rsidR="008436D9" w:rsidRPr="00273F49" w:rsidRDefault="008436D9" w:rsidP="008436D9">
      <w:pPr>
        <w:tabs>
          <w:tab w:val="left" w:pos="360"/>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8436D9" w:rsidRPr="00273F49" w:rsidRDefault="008436D9" w:rsidP="008436D9">
      <w:pPr>
        <w:widowControl w:val="0"/>
        <w:autoSpaceDE w:val="0"/>
        <w:autoSpaceDN w:val="0"/>
        <w:adjustRightInd w:val="0"/>
        <w:spacing w:after="0" w:line="240" w:lineRule="exact"/>
        <w:jc w:val="center"/>
        <w:outlineLvl w:val="1"/>
        <w:rPr>
          <w:rFonts w:ascii="Times New Roman" w:eastAsia="Calibri" w:hAnsi="Times New Roman" w:cs="Times New Roman"/>
          <w:sz w:val="28"/>
          <w:szCs w:val="28"/>
        </w:rPr>
      </w:pPr>
      <w:bookmarkStart w:id="1" w:name="Par30"/>
      <w:bookmarkStart w:id="2" w:name="Par36"/>
      <w:bookmarkEnd w:id="1"/>
      <w:bookmarkEnd w:id="2"/>
      <w:r w:rsidRPr="00273F49">
        <w:rPr>
          <w:rFonts w:ascii="Times New Roman" w:eastAsia="Calibri" w:hAnsi="Times New Roman" w:cs="Times New Roman"/>
          <w:sz w:val="28"/>
          <w:szCs w:val="28"/>
        </w:rPr>
        <w:t>ПАСПОРТ</w:t>
      </w:r>
    </w:p>
    <w:p w:rsidR="008436D9" w:rsidRPr="00273F49" w:rsidRDefault="005E4BDB" w:rsidP="008436D9">
      <w:pPr>
        <w:widowControl w:val="0"/>
        <w:autoSpaceDE w:val="0"/>
        <w:autoSpaceDN w:val="0"/>
        <w:adjustRightInd w:val="0"/>
        <w:spacing w:after="0" w:line="240" w:lineRule="exact"/>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проекта </w:t>
      </w:r>
      <w:r w:rsidR="008436D9" w:rsidRPr="00273F49">
        <w:rPr>
          <w:rFonts w:ascii="Times New Roman" w:eastAsia="Calibri" w:hAnsi="Times New Roman" w:cs="Times New Roman"/>
          <w:bCs/>
          <w:sz w:val="28"/>
          <w:szCs w:val="28"/>
        </w:rPr>
        <w:t xml:space="preserve">муниципальной программы </w:t>
      </w:r>
      <w:proofErr w:type="spellStart"/>
      <w:r w:rsidR="008436D9" w:rsidRPr="00273F49">
        <w:rPr>
          <w:rFonts w:ascii="Times New Roman" w:eastAsia="Calibri" w:hAnsi="Times New Roman" w:cs="Times New Roman"/>
          <w:bCs/>
          <w:sz w:val="28"/>
          <w:szCs w:val="28"/>
        </w:rPr>
        <w:t>Благодарненского</w:t>
      </w:r>
      <w:proofErr w:type="spellEnd"/>
      <w:r w:rsidR="008436D9" w:rsidRPr="00273F49">
        <w:rPr>
          <w:rFonts w:ascii="Times New Roman" w:eastAsia="Calibri" w:hAnsi="Times New Roman" w:cs="Times New Roman"/>
          <w:bCs/>
          <w:sz w:val="28"/>
          <w:szCs w:val="28"/>
        </w:rPr>
        <w:t xml:space="preserve"> городского округа Ставропольского края «</w:t>
      </w:r>
      <w:r w:rsidR="008436D9" w:rsidRPr="00273F49">
        <w:rPr>
          <w:rFonts w:ascii="Times New Roman" w:eastAsia="Calibri" w:hAnsi="Times New Roman" w:cs="Times New Roman"/>
          <w:sz w:val="28"/>
          <w:szCs w:val="28"/>
        </w:rPr>
        <w:t xml:space="preserve">Развитие жилищно-коммунального хозяйства и </w:t>
      </w:r>
      <w:proofErr w:type="gramStart"/>
      <w:r w:rsidR="008436D9" w:rsidRPr="00273F49">
        <w:rPr>
          <w:rFonts w:ascii="Times New Roman" w:eastAsia="Calibri" w:hAnsi="Times New Roman" w:cs="Times New Roman"/>
          <w:sz w:val="28"/>
          <w:szCs w:val="28"/>
        </w:rPr>
        <w:t>дорожный</w:t>
      </w:r>
      <w:proofErr w:type="gramEnd"/>
      <w:r w:rsidR="008436D9" w:rsidRPr="00273F49">
        <w:rPr>
          <w:rFonts w:ascii="Times New Roman" w:eastAsia="Calibri" w:hAnsi="Times New Roman" w:cs="Times New Roman"/>
          <w:sz w:val="28"/>
          <w:szCs w:val="28"/>
        </w:rPr>
        <w:t xml:space="preserve"> инфраструктуры</w:t>
      </w:r>
      <w:r w:rsidR="008436D9" w:rsidRPr="00273F49">
        <w:rPr>
          <w:rFonts w:ascii="Times New Roman" w:eastAsia="Calibri" w:hAnsi="Times New Roman" w:cs="Times New Roman"/>
          <w:bCs/>
          <w:sz w:val="28"/>
          <w:szCs w:val="28"/>
        </w:rPr>
        <w:t>»</w:t>
      </w:r>
    </w:p>
    <w:p w:rsidR="008436D9"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bCs/>
          <w:sz w:val="28"/>
          <w:szCs w:val="28"/>
        </w:rPr>
      </w:pPr>
    </w:p>
    <w:tbl>
      <w:tblPr>
        <w:tblW w:w="9606" w:type="dxa"/>
        <w:tblLayout w:type="fixed"/>
        <w:tblLook w:val="04A0" w:firstRow="1" w:lastRow="0" w:firstColumn="1" w:lastColumn="0" w:noHBand="0" w:noVBand="1"/>
      </w:tblPr>
      <w:tblGrid>
        <w:gridCol w:w="2093"/>
        <w:gridCol w:w="7513"/>
      </w:tblGrid>
      <w:tr w:rsidR="00273F49" w:rsidRPr="00273F49" w:rsidTr="008436D9">
        <w:trPr>
          <w:trHeight w:val="171"/>
        </w:trPr>
        <w:tc>
          <w:tcPr>
            <w:tcW w:w="2093" w:type="dxa"/>
            <w:shd w:val="clear" w:color="auto" w:fill="auto"/>
          </w:tcPr>
          <w:p w:rsidR="008436D9"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Наименование</w:t>
            </w:r>
          </w:p>
          <w:p w:rsidR="008436D9"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Программы</w:t>
            </w:r>
          </w:p>
        </w:tc>
        <w:tc>
          <w:tcPr>
            <w:tcW w:w="7513" w:type="dxa"/>
            <w:shd w:val="clear" w:color="auto" w:fill="auto"/>
          </w:tcPr>
          <w:p w:rsidR="008436D9" w:rsidRPr="00273F49" w:rsidRDefault="008436D9" w:rsidP="00892E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bCs/>
                <w:sz w:val="28"/>
                <w:szCs w:val="28"/>
              </w:rPr>
              <w:t>муниципальная программа Благодарненского городского округа Ставропольского края «</w:t>
            </w:r>
            <w:r w:rsidRPr="00273F49">
              <w:rPr>
                <w:rFonts w:ascii="Times New Roman" w:eastAsia="Calibri" w:hAnsi="Times New Roman" w:cs="Times New Roman"/>
                <w:sz w:val="28"/>
                <w:szCs w:val="28"/>
              </w:rPr>
              <w:t>Развитие жилищно-к</w:t>
            </w:r>
            <w:r w:rsidR="007D04E1" w:rsidRPr="00273F49">
              <w:rPr>
                <w:rFonts w:ascii="Times New Roman" w:eastAsia="Calibri" w:hAnsi="Times New Roman" w:cs="Times New Roman"/>
                <w:sz w:val="28"/>
                <w:szCs w:val="28"/>
              </w:rPr>
              <w:t>оммунального хозяйства и дорожно</w:t>
            </w:r>
            <w:r w:rsidRPr="00273F49">
              <w:rPr>
                <w:rFonts w:ascii="Times New Roman" w:eastAsia="Calibri" w:hAnsi="Times New Roman" w:cs="Times New Roman"/>
                <w:sz w:val="28"/>
                <w:szCs w:val="28"/>
              </w:rPr>
              <w:t>й инфраструктуры</w:t>
            </w:r>
            <w:r w:rsidRPr="00273F49">
              <w:rPr>
                <w:rFonts w:ascii="Times New Roman" w:eastAsia="Calibri" w:hAnsi="Times New Roman" w:cs="Times New Roman"/>
                <w:bCs/>
                <w:sz w:val="28"/>
                <w:szCs w:val="28"/>
              </w:rPr>
              <w:t>»</w:t>
            </w:r>
            <w:r w:rsidRPr="00273F49">
              <w:rPr>
                <w:rFonts w:ascii="Times New Roman" w:eastAsia="Calibri" w:hAnsi="Times New Roman" w:cs="Times New Roman"/>
                <w:sz w:val="28"/>
                <w:szCs w:val="28"/>
              </w:rPr>
              <w:t xml:space="preserve"> (далее - Программа)</w:t>
            </w:r>
          </w:p>
        </w:tc>
      </w:tr>
      <w:tr w:rsidR="00273F49" w:rsidRPr="00273F49" w:rsidTr="008436D9">
        <w:trPr>
          <w:trHeight w:val="171"/>
        </w:trPr>
        <w:tc>
          <w:tcPr>
            <w:tcW w:w="2093" w:type="dxa"/>
            <w:shd w:val="clear" w:color="auto" w:fill="auto"/>
          </w:tcPr>
          <w:p w:rsidR="008436D9"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Ответственный исполнитель программы</w:t>
            </w:r>
          </w:p>
        </w:tc>
        <w:tc>
          <w:tcPr>
            <w:tcW w:w="7513" w:type="dxa"/>
            <w:shd w:val="clear" w:color="auto" w:fill="auto"/>
          </w:tcPr>
          <w:p w:rsidR="00207F1D" w:rsidRPr="00273F49" w:rsidRDefault="007D04E1" w:rsidP="00892E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управление</w:t>
            </w:r>
            <w:r w:rsidR="009113B0" w:rsidRPr="00273F49">
              <w:rPr>
                <w:rFonts w:ascii="Times New Roman" w:eastAsia="Calibri" w:hAnsi="Times New Roman" w:cs="Times New Roman"/>
                <w:sz w:val="28"/>
                <w:szCs w:val="28"/>
              </w:rPr>
              <w:t xml:space="preserve"> по делам территорий</w:t>
            </w:r>
            <w:r w:rsidR="008436D9" w:rsidRPr="00273F49">
              <w:rPr>
                <w:rFonts w:ascii="Times New Roman" w:eastAsia="Calibri" w:hAnsi="Times New Roman" w:cs="Times New Roman"/>
                <w:sz w:val="28"/>
                <w:szCs w:val="28"/>
              </w:rPr>
              <w:t xml:space="preserve"> администраци</w:t>
            </w:r>
            <w:r w:rsidR="009113B0" w:rsidRPr="00273F49">
              <w:rPr>
                <w:rFonts w:ascii="Times New Roman" w:eastAsia="Calibri" w:hAnsi="Times New Roman" w:cs="Times New Roman"/>
                <w:sz w:val="28"/>
                <w:szCs w:val="28"/>
              </w:rPr>
              <w:t>и</w:t>
            </w:r>
            <w:r w:rsidR="008436D9" w:rsidRPr="00273F49">
              <w:rPr>
                <w:rFonts w:ascii="Times New Roman" w:eastAsia="Calibri" w:hAnsi="Times New Roman" w:cs="Times New Roman"/>
                <w:sz w:val="28"/>
                <w:szCs w:val="28"/>
              </w:rPr>
              <w:t xml:space="preserve"> Благодарненского городского округа Ставропольского края (далее – </w:t>
            </w:r>
            <w:r w:rsidR="00764A5B" w:rsidRPr="00273F49">
              <w:rPr>
                <w:rFonts w:ascii="Times New Roman" w:eastAsia="Calibri" w:hAnsi="Times New Roman" w:cs="Times New Roman"/>
                <w:sz w:val="28"/>
                <w:szCs w:val="28"/>
              </w:rPr>
              <w:t xml:space="preserve">управление </w:t>
            </w:r>
            <w:r w:rsidR="009113B0" w:rsidRPr="00273F49">
              <w:rPr>
                <w:rFonts w:ascii="Times New Roman" w:eastAsia="Calibri" w:hAnsi="Times New Roman" w:cs="Times New Roman"/>
                <w:sz w:val="28"/>
                <w:szCs w:val="28"/>
              </w:rPr>
              <w:t>по делам территорий</w:t>
            </w:r>
            <w:r w:rsidR="008436D9" w:rsidRPr="00273F49">
              <w:rPr>
                <w:rFonts w:ascii="Times New Roman" w:eastAsia="Calibri" w:hAnsi="Times New Roman" w:cs="Times New Roman"/>
                <w:sz w:val="28"/>
                <w:szCs w:val="28"/>
              </w:rPr>
              <w:t xml:space="preserve"> АБГО СК)</w:t>
            </w:r>
          </w:p>
        </w:tc>
      </w:tr>
      <w:tr w:rsidR="00273F49" w:rsidRPr="00273F49" w:rsidTr="008436D9">
        <w:trPr>
          <w:trHeight w:val="171"/>
        </w:trPr>
        <w:tc>
          <w:tcPr>
            <w:tcW w:w="2093" w:type="dxa"/>
            <w:shd w:val="clear" w:color="auto" w:fill="auto"/>
          </w:tcPr>
          <w:p w:rsidR="00207F1D"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Соисполнители </w:t>
            </w:r>
          </w:p>
          <w:p w:rsidR="008436D9"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Программы</w:t>
            </w:r>
          </w:p>
        </w:tc>
        <w:tc>
          <w:tcPr>
            <w:tcW w:w="7513" w:type="dxa"/>
            <w:shd w:val="clear" w:color="auto" w:fill="auto"/>
          </w:tcPr>
          <w:p w:rsidR="008436D9" w:rsidRPr="00273F49" w:rsidRDefault="008436D9" w:rsidP="00892E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отсутствуют</w:t>
            </w:r>
          </w:p>
          <w:p w:rsidR="008436D9" w:rsidRPr="00273F49" w:rsidRDefault="008436D9" w:rsidP="00892EBF">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273F49" w:rsidRPr="00273F49" w:rsidTr="008436D9">
        <w:trPr>
          <w:trHeight w:val="171"/>
        </w:trPr>
        <w:tc>
          <w:tcPr>
            <w:tcW w:w="2093" w:type="dxa"/>
            <w:shd w:val="clear" w:color="auto" w:fill="auto"/>
          </w:tcPr>
          <w:p w:rsidR="008436D9"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Участники Программы </w:t>
            </w:r>
          </w:p>
        </w:tc>
        <w:tc>
          <w:tcPr>
            <w:tcW w:w="7513" w:type="dxa"/>
            <w:shd w:val="clear" w:color="auto" w:fill="auto"/>
          </w:tcPr>
          <w:p w:rsidR="008436D9" w:rsidRPr="00273F49" w:rsidRDefault="008436D9" w:rsidP="00672C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хозяйствующие субъекты в Благодарненском городском округе Ставропольского края</w:t>
            </w:r>
          </w:p>
        </w:tc>
      </w:tr>
      <w:tr w:rsidR="00273F49" w:rsidRPr="00273F49" w:rsidTr="008436D9">
        <w:trPr>
          <w:trHeight w:val="171"/>
        </w:trPr>
        <w:tc>
          <w:tcPr>
            <w:tcW w:w="2093" w:type="dxa"/>
            <w:shd w:val="clear" w:color="auto" w:fill="auto"/>
          </w:tcPr>
          <w:p w:rsidR="008436D9"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Подпрограммы Программы</w:t>
            </w:r>
          </w:p>
        </w:tc>
        <w:tc>
          <w:tcPr>
            <w:tcW w:w="7513" w:type="dxa"/>
            <w:shd w:val="clear" w:color="auto" w:fill="auto"/>
          </w:tcPr>
          <w:p w:rsidR="008436D9" w:rsidRPr="00273F49" w:rsidRDefault="008436D9" w:rsidP="00672CEA">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подпрограмма </w:t>
            </w:r>
            <w:r w:rsidRPr="00273F49">
              <w:rPr>
                <w:rFonts w:ascii="Times New Roman" w:eastAsia="Times New Roman" w:hAnsi="Times New Roman" w:cs="Times New Roman"/>
                <w:bCs/>
                <w:sz w:val="28"/>
                <w:szCs w:val="28"/>
                <w:lang w:eastAsia="ru-RU"/>
              </w:rPr>
              <w:t>«</w:t>
            </w:r>
            <w:r w:rsidRPr="00273F49">
              <w:rPr>
                <w:rFonts w:ascii="Times New Roman" w:eastAsia="Times New Roman" w:hAnsi="Times New Roman" w:cs="Times New Roman"/>
                <w:sz w:val="28"/>
                <w:szCs w:val="28"/>
                <w:lang w:eastAsia="ru-RU"/>
              </w:rPr>
              <w:t>Развитие дорожной сети автомобильных дорог общего пользования и обеспечение безопасности дорожного движения»;</w:t>
            </w:r>
          </w:p>
          <w:p w:rsidR="008436D9" w:rsidRPr="00273F49" w:rsidRDefault="008436D9" w:rsidP="00672CEA">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подпрограмма </w:t>
            </w:r>
            <w:r w:rsidRPr="00273F49">
              <w:rPr>
                <w:rFonts w:ascii="Times New Roman" w:eastAsia="Times New Roman" w:hAnsi="Times New Roman" w:cs="Times New Roman"/>
                <w:bCs/>
                <w:sz w:val="28"/>
                <w:szCs w:val="28"/>
                <w:lang w:eastAsia="ru-RU"/>
              </w:rPr>
              <w:t>«</w:t>
            </w:r>
            <w:r w:rsidRPr="00273F49">
              <w:rPr>
                <w:rFonts w:ascii="Times New Roman" w:eastAsia="Times New Roman" w:hAnsi="Times New Roman" w:cs="Times New Roman"/>
                <w:sz w:val="28"/>
                <w:szCs w:val="28"/>
                <w:lang w:eastAsia="ru-RU"/>
              </w:rPr>
              <w:t>Развитие жилищно-коммунального хозяйства»;</w:t>
            </w:r>
          </w:p>
          <w:p w:rsidR="008436D9" w:rsidRPr="00273F49" w:rsidRDefault="008436D9" w:rsidP="00672CEA">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подпрограмма </w:t>
            </w:r>
            <w:r w:rsidRPr="00273F49">
              <w:rPr>
                <w:rFonts w:ascii="Times New Roman" w:eastAsia="Times New Roman" w:hAnsi="Times New Roman" w:cs="Times New Roman"/>
                <w:bCs/>
                <w:sz w:val="28"/>
                <w:szCs w:val="28"/>
                <w:lang w:eastAsia="ru-RU"/>
              </w:rPr>
              <w:t>«</w:t>
            </w:r>
            <w:r w:rsidRPr="00273F49">
              <w:rPr>
                <w:rFonts w:ascii="Times New Roman" w:eastAsia="Times New Roman" w:hAnsi="Times New Roman" w:cs="Times New Roman"/>
                <w:sz w:val="28"/>
                <w:szCs w:val="28"/>
                <w:lang w:eastAsia="ru-RU"/>
              </w:rPr>
              <w:t>Благоустройство территории Благодарненского городского округа»</w:t>
            </w:r>
            <w:r w:rsidR="00DA771C" w:rsidRPr="00273F49">
              <w:rPr>
                <w:rFonts w:ascii="Times New Roman" w:eastAsia="Times New Roman" w:hAnsi="Times New Roman" w:cs="Times New Roman"/>
                <w:sz w:val="28"/>
                <w:szCs w:val="28"/>
                <w:lang w:eastAsia="ru-RU"/>
              </w:rPr>
              <w:t>;</w:t>
            </w:r>
          </w:p>
          <w:p w:rsidR="00DA771C" w:rsidRPr="00273F49" w:rsidRDefault="00DA771C" w:rsidP="00672CEA">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подпрограмма </w:t>
            </w:r>
            <w:r w:rsidRPr="00273F49">
              <w:rPr>
                <w:rFonts w:ascii="Times New Roman" w:eastAsia="Times New Roman" w:hAnsi="Times New Roman" w:cs="Times New Roman"/>
                <w:bCs/>
                <w:sz w:val="28"/>
                <w:szCs w:val="28"/>
                <w:lang w:eastAsia="ru-RU"/>
              </w:rPr>
              <w:t>«</w:t>
            </w:r>
            <w:r w:rsidRPr="00273F49">
              <w:rPr>
                <w:rFonts w:ascii="Times New Roman" w:eastAsia="Times New Roman" w:hAnsi="Times New Roman" w:cs="Times New Roman"/>
                <w:sz w:val="28"/>
                <w:szCs w:val="28"/>
                <w:lang w:eastAsia="ru-RU"/>
              </w:rPr>
              <w:t>Пешеходный переход»;</w:t>
            </w:r>
          </w:p>
          <w:p w:rsidR="008436D9" w:rsidRPr="00273F49" w:rsidRDefault="00DA771C" w:rsidP="00672CEA">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подпрограмма </w:t>
            </w:r>
            <w:r w:rsidRPr="00273F49">
              <w:rPr>
                <w:rFonts w:ascii="Times New Roman" w:eastAsia="Times New Roman" w:hAnsi="Times New Roman" w:cs="Times New Roman"/>
                <w:bCs/>
                <w:sz w:val="28"/>
                <w:szCs w:val="28"/>
                <w:lang w:eastAsia="ru-RU"/>
              </w:rPr>
              <w:t>«</w:t>
            </w:r>
            <w:r w:rsidRPr="00273F49">
              <w:rPr>
                <w:rFonts w:ascii="Times New Roman" w:eastAsia="Times New Roman" w:hAnsi="Times New Roman" w:cs="Times New Roman"/>
                <w:sz w:val="28"/>
                <w:szCs w:val="28"/>
                <w:lang w:eastAsia="ru-RU"/>
              </w:rPr>
              <w:t>Остановк</w:t>
            </w:r>
            <w:r w:rsidR="000F3928" w:rsidRPr="00273F49">
              <w:rPr>
                <w:rFonts w:ascii="Times New Roman" w:eastAsia="Times New Roman" w:hAnsi="Times New Roman" w:cs="Times New Roman"/>
                <w:sz w:val="28"/>
                <w:szCs w:val="28"/>
                <w:lang w:eastAsia="ru-RU"/>
              </w:rPr>
              <w:t>и</w:t>
            </w:r>
            <w:r w:rsidRPr="00273F49">
              <w:rPr>
                <w:rFonts w:ascii="Times New Roman" w:eastAsia="Times New Roman" w:hAnsi="Times New Roman" w:cs="Times New Roman"/>
                <w:sz w:val="28"/>
                <w:szCs w:val="28"/>
                <w:lang w:eastAsia="ru-RU"/>
              </w:rPr>
              <w:t>»</w:t>
            </w:r>
          </w:p>
        </w:tc>
      </w:tr>
      <w:tr w:rsidR="00273F49" w:rsidRPr="00273F49" w:rsidTr="0034351A">
        <w:trPr>
          <w:trHeight w:val="136"/>
        </w:trPr>
        <w:tc>
          <w:tcPr>
            <w:tcW w:w="2093" w:type="dxa"/>
            <w:shd w:val="clear" w:color="auto" w:fill="auto"/>
          </w:tcPr>
          <w:p w:rsidR="008436D9"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Цели Программы</w:t>
            </w:r>
          </w:p>
        </w:tc>
        <w:tc>
          <w:tcPr>
            <w:tcW w:w="7513" w:type="dxa"/>
            <w:shd w:val="clear" w:color="auto" w:fill="auto"/>
          </w:tcPr>
          <w:p w:rsidR="00D97DD3" w:rsidRPr="00273F49" w:rsidRDefault="00246FE9" w:rsidP="00672CEA">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с</w:t>
            </w:r>
            <w:r w:rsidR="008436D9" w:rsidRPr="00273F49">
              <w:rPr>
                <w:rFonts w:ascii="Times New Roman" w:eastAsia="Times New Roman" w:hAnsi="Times New Roman" w:cs="Times New Roman"/>
                <w:sz w:val="28"/>
                <w:szCs w:val="28"/>
                <w:lang w:eastAsia="ru-RU"/>
              </w:rPr>
              <w:t>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p>
          <w:p w:rsidR="00D97DD3" w:rsidRPr="00273F49" w:rsidRDefault="00246FE9" w:rsidP="00672CEA">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с</w:t>
            </w:r>
            <w:r w:rsidR="008436D9" w:rsidRPr="00273F49">
              <w:rPr>
                <w:rFonts w:ascii="Times New Roman" w:eastAsia="Times New Roman" w:hAnsi="Times New Roman" w:cs="Times New Roman"/>
                <w:sz w:val="28"/>
                <w:szCs w:val="28"/>
                <w:lang w:eastAsia="ru-RU"/>
              </w:rPr>
              <w:t xml:space="preserve">оздание условий для повышения уровня комфортности проживания </w:t>
            </w:r>
            <w:r w:rsidR="001C3DDB" w:rsidRPr="00273F49">
              <w:rPr>
                <w:rFonts w:ascii="Times New Roman" w:eastAsia="Times New Roman" w:hAnsi="Times New Roman" w:cs="Times New Roman"/>
                <w:sz w:val="28"/>
                <w:szCs w:val="28"/>
                <w:lang w:eastAsia="ru-RU"/>
              </w:rPr>
              <w:t xml:space="preserve">населения </w:t>
            </w:r>
            <w:r w:rsidR="008436D9" w:rsidRPr="00273F49">
              <w:rPr>
                <w:rFonts w:ascii="Times New Roman" w:eastAsia="Times New Roman" w:hAnsi="Times New Roman" w:cs="Times New Roman"/>
                <w:sz w:val="28"/>
                <w:szCs w:val="28"/>
                <w:lang w:eastAsia="ru-RU"/>
              </w:rPr>
              <w:t>и обеспеченности населения Благодарненского городского округа Ставропольского края жилищно-коммунальными услугами</w:t>
            </w:r>
          </w:p>
        </w:tc>
      </w:tr>
      <w:tr w:rsidR="00273F49" w:rsidRPr="00273F49" w:rsidTr="007B4DE0">
        <w:trPr>
          <w:trHeight w:val="868"/>
        </w:trPr>
        <w:tc>
          <w:tcPr>
            <w:tcW w:w="2093" w:type="dxa"/>
            <w:shd w:val="clear" w:color="auto" w:fill="auto"/>
          </w:tcPr>
          <w:p w:rsidR="00340495" w:rsidRPr="00273F49" w:rsidRDefault="00340495"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lastRenderedPageBreak/>
              <w:t>Индикаторы достижения целей программы</w:t>
            </w:r>
          </w:p>
        </w:tc>
        <w:tc>
          <w:tcPr>
            <w:tcW w:w="7513" w:type="dxa"/>
            <w:shd w:val="clear" w:color="auto" w:fill="auto"/>
          </w:tcPr>
          <w:p w:rsidR="00340495" w:rsidRPr="00273F49" w:rsidRDefault="00246FE9" w:rsidP="00672CEA">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у</w:t>
            </w:r>
            <w:r w:rsidR="005173F3" w:rsidRPr="00273F49">
              <w:rPr>
                <w:rFonts w:ascii="Times New Roman" w:eastAsia="Times New Roman" w:hAnsi="Times New Roman" w:cs="Times New Roman"/>
                <w:sz w:val="28"/>
                <w:szCs w:val="28"/>
                <w:lang w:eastAsia="ru-RU"/>
              </w:rPr>
              <w:t>дельный вес площади автомобильных дорог общего пользования местного значения, соответствующий нормативным требованиям (от общей площади автомобильных дорог общего пользования местного значения);</w:t>
            </w:r>
          </w:p>
          <w:p w:rsidR="005173F3" w:rsidRPr="00273F49" w:rsidRDefault="00246FE9" w:rsidP="00672CEA">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д</w:t>
            </w:r>
            <w:r w:rsidR="005173F3" w:rsidRPr="00273F49">
              <w:rPr>
                <w:rFonts w:ascii="Times New Roman" w:eastAsia="Times New Roman" w:hAnsi="Times New Roman" w:cs="Times New Roman"/>
                <w:sz w:val="28"/>
                <w:szCs w:val="28"/>
                <w:lang w:eastAsia="ru-RU"/>
              </w:rPr>
              <w:t>оля населения, считающая проживание на территории городского округа комфортным (удовлетворенная состоянием благоустройства окр</w:t>
            </w:r>
            <w:r w:rsidRPr="00273F49">
              <w:rPr>
                <w:rFonts w:ascii="Times New Roman" w:eastAsia="Times New Roman" w:hAnsi="Times New Roman" w:cs="Times New Roman"/>
                <w:sz w:val="28"/>
                <w:szCs w:val="28"/>
                <w:lang w:eastAsia="ru-RU"/>
              </w:rPr>
              <w:t>уга и предоставлением жилищно-</w:t>
            </w:r>
            <w:r w:rsidR="005173F3" w:rsidRPr="00273F49">
              <w:rPr>
                <w:rFonts w:ascii="Times New Roman" w:eastAsia="Times New Roman" w:hAnsi="Times New Roman" w:cs="Times New Roman"/>
                <w:sz w:val="28"/>
                <w:szCs w:val="28"/>
                <w:lang w:eastAsia="ru-RU"/>
              </w:rPr>
              <w:t>коммунальных услуг)</w:t>
            </w:r>
          </w:p>
        </w:tc>
      </w:tr>
      <w:tr w:rsidR="00273F49" w:rsidRPr="00273F49" w:rsidTr="00246FE9">
        <w:trPr>
          <w:trHeight w:val="809"/>
        </w:trPr>
        <w:tc>
          <w:tcPr>
            <w:tcW w:w="2093" w:type="dxa"/>
            <w:shd w:val="clear" w:color="auto" w:fill="auto"/>
            <w:vAlign w:val="bottom"/>
          </w:tcPr>
          <w:p w:rsidR="008436D9" w:rsidRPr="00273F49" w:rsidRDefault="008436D9" w:rsidP="008436D9">
            <w:pPr>
              <w:widowControl w:val="0"/>
              <w:autoSpaceDE w:val="0"/>
              <w:autoSpaceDN w:val="0"/>
              <w:adjustRightInd w:val="0"/>
              <w:spacing w:after="0" w:line="240" w:lineRule="auto"/>
              <w:rPr>
                <w:rFonts w:ascii="Times New Roman" w:eastAsia="Calibri" w:hAnsi="Times New Roman" w:cs="Times New Roman"/>
                <w:sz w:val="28"/>
                <w:szCs w:val="28"/>
              </w:rPr>
            </w:pPr>
            <w:r w:rsidRPr="00273F49">
              <w:rPr>
                <w:rFonts w:ascii="Times New Roman" w:eastAsia="Calibri" w:hAnsi="Times New Roman" w:cs="Times New Roman"/>
                <w:sz w:val="28"/>
                <w:szCs w:val="28"/>
              </w:rPr>
              <w:t>Сроки реализации</w:t>
            </w:r>
          </w:p>
          <w:p w:rsidR="008436D9" w:rsidRPr="00273F49" w:rsidRDefault="008436D9" w:rsidP="008436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Программы</w:t>
            </w:r>
          </w:p>
        </w:tc>
        <w:tc>
          <w:tcPr>
            <w:tcW w:w="7513" w:type="dxa"/>
            <w:shd w:val="clear" w:color="auto" w:fill="auto"/>
          </w:tcPr>
          <w:p w:rsidR="008436D9" w:rsidRPr="00273F49" w:rsidRDefault="008436D9" w:rsidP="00075B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w:t>
            </w:r>
            <w:r w:rsidR="00276286">
              <w:rPr>
                <w:rFonts w:ascii="Times New Roman" w:eastAsia="Times New Roman" w:hAnsi="Times New Roman" w:cs="Times New Roman"/>
                <w:sz w:val="28"/>
                <w:szCs w:val="28"/>
                <w:lang w:eastAsia="ru-RU"/>
              </w:rPr>
              <w:t>2</w:t>
            </w:r>
            <w:r w:rsidR="005E4BDB">
              <w:rPr>
                <w:rFonts w:ascii="Times New Roman" w:eastAsia="Times New Roman" w:hAnsi="Times New Roman" w:cs="Times New Roman"/>
                <w:sz w:val="28"/>
                <w:szCs w:val="28"/>
                <w:lang w:eastAsia="ru-RU"/>
              </w:rPr>
              <w:t>3</w:t>
            </w:r>
            <w:r w:rsidRPr="00273F49">
              <w:rPr>
                <w:rFonts w:ascii="Times New Roman" w:eastAsia="Times New Roman" w:hAnsi="Times New Roman" w:cs="Times New Roman"/>
                <w:sz w:val="28"/>
                <w:szCs w:val="28"/>
                <w:lang w:eastAsia="ru-RU"/>
              </w:rPr>
              <w:t xml:space="preserve"> - 202</w:t>
            </w:r>
            <w:r w:rsidR="005E4BDB">
              <w:rPr>
                <w:rFonts w:ascii="Times New Roman" w:eastAsia="Times New Roman" w:hAnsi="Times New Roman" w:cs="Times New Roman"/>
                <w:sz w:val="28"/>
                <w:szCs w:val="28"/>
                <w:lang w:eastAsia="ru-RU"/>
              </w:rPr>
              <w:t>5</w:t>
            </w:r>
            <w:r w:rsidR="00DA76E8" w:rsidRPr="00273F49">
              <w:rPr>
                <w:rFonts w:ascii="Times New Roman" w:eastAsia="Times New Roman" w:hAnsi="Times New Roman" w:cs="Times New Roman"/>
                <w:sz w:val="28"/>
                <w:szCs w:val="28"/>
                <w:lang w:eastAsia="ru-RU"/>
              </w:rPr>
              <w:t xml:space="preserve"> годы</w:t>
            </w:r>
          </w:p>
        </w:tc>
      </w:tr>
      <w:tr w:rsidR="00273F49" w:rsidRPr="00273F49" w:rsidTr="007B4DE0">
        <w:trPr>
          <w:trHeight w:val="626"/>
        </w:trPr>
        <w:tc>
          <w:tcPr>
            <w:tcW w:w="2093" w:type="dxa"/>
            <w:shd w:val="clear" w:color="auto" w:fill="auto"/>
          </w:tcPr>
          <w:p w:rsidR="008436D9"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Объемы и источники финансового обеспечения Программы</w:t>
            </w:r>
          </w:p>
        </w:tc>
        <w:tc>
          <w:tcPr>
            <w:tcW w:w="7513" w:type="dxa"/>
            <w:shd w:val="clear" w:color="auto" w:fill="auto"/>
          </w:tcPr>
          <w:p w:rsidR="00097C2E" w:rsidRPr="00C35972" w:rsidRDefault="00097C2E" w:rsidP="00672CEA">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объем финансового обеспечения Программы составит </w:t>
            </w:r>
            <w:r w:rsidR="00075B63">
              <w:rPr>
                <w:rFonts w:ascii="Times New Roman" w:eastAsia="Times New Roman" w:hAnsi="Times New Roman" w:cs="Times New Roman"/>
                <w:sz w:val="28"/>
                <w:szCs w:val="28"/>
                <w:lang w:eastAsia="ru-RU"/>
              </w:rPr>
              <w:t>478 558,18</w:t>
            </w:r>
            <w:r w:rsidRPr="00C35972">
              <w:rPr>
                <w:rFonts w:ascii="Times New Roman" w:eastAsia="Times New Roman" w:hAnsi="Times New Roman" w:cs="Times New Roman"/>
                <w:sz w:val="28"/>
                <w:szCs w:val="28"/>
                <w:lang w:eastAsia="ru-RU"/>
              </w:rPr>
              <w:t xml:space="preserve"> тыс. рублей, в том числе по годам:</w:t>
            </w:r>
          </w:p>
          <w:p w:rsidR="00075B63" w:rsidRDefault="00012716" w:rsidP="00672CEA">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2023 год – </w:t>
            </w:r>
            <w:r w:rsidR="00075B63">
              <w:rPr>
                <w:rFonts w:ascii="Times New Roman" w:eastAsia="Times New Roman" w:hAnsi="Times New Roman" w:cs="Times New Roman"/>
                <w:sz w:val="28"/>
                <w:szCs w:val="28"/>
                <w:lang w:eastAsia="ru-RU"/>
              </w:rPr>
              <w:t>122 479,06</w:t>
            </w:r>
            <w:r>
              <w:rPr>
                <w:rFonts w:ascii="Times New Roman" w:eastAsia="Times New Roman" w:hAnsi="Times New Roman" w:cs="Times New Roman"/>
                <w:sz w:val="28"/>
                <w:szCs w:val="28"/>
                <w:lang w:eastAsia="ru-RU"/>
              </w:rPr>
              <w:t xml:space="preserve"> тыс. рублей</w:t>
            </w:r>
            <w:r w:rsidR="00075B63">
              <w:rPr>
                <w:rFonts w:ascii="Times New Roman" w:eastAsia="Times New Roman" w:hAnsi="Times New Roman" w:cs="Times New Roman"/>
                <w:sz w:val="28"/>
                <w:szCs w:val="28"/>
                <w:lang w:eastAsia="ru-RU"/>
              </w:rPr>
              <w:t>;</w:t>
            </w:r>
          </w:p>
          <w:p w:rsidR="00012716" w:rsidRDefault="00075B63" w:rsidP="00672CEA">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r w:rsidRPr="00075B63">
              <w:rPr>
                <w:rFonts w:ascii="Times New Roman" w:eastAsia="Times New Roman" w:hAnsi="Times New Roman" w:cs="Times New Roman"/>
                <w:sz w:val="28"/>
                <w:szCs w:val="28"/>
                <w:lang w:eastAsia="ru-RU"/>
              </w:rPr>
              <w:t xml:space="preserve"> год – </w:t>
            </w:r>
            <w:r>
              <w:rPr>
                <w:rFonts w:ascii="Times New Roman" w:eastAsia="Times New Roman" w:hAnsi="Times New Roman" w:cs="Times New Roman"/>
                <w:sz w:val="28"/>
                <w:szCs w:val="28"/>
                <w:lang w:eastAsia="ru-RU"/>
              </w:rPr>
              <w:t>122 479,06</w:t>
            </w:r>
            <w:r w:rsidRPr="00075B63">
              <w:rPr>
                <w:rFonts w:ascii="Times New Roman" w:eastAsia="Times New Roman" w:hAnsi="Times New Roman" w:cs="Times New Roman"/>
                <w:sz w:val="28"/>
                <w:szCs w:val="28"/>
                <w:lang w:eastAsia="ru-RU"/>
              </w:rPr>
              <w:t xml:space="preserve"> тыс. рублей;</w:t>
            </w:r>
          </w:p>
          <w:p w:rsidR="003270FD" w:rsidRDefault="003270FD" w:rsidP="003270FD">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2025</w:t>
            </w:r>
            <w:r w:rsidRPr="00B97362">
              <w:rPr>
                <w:rFonts w:ascii="Times New Roman" w:eastAsia="Times New Roman" w:hAnsi="Times New Roman" w:cs="Times New Roman"/>
                <w:sz w:val="28"/>
                <w:szCs w:val="28"/>
                <w:lang w:eastAsia="ru-RU"/>
              </w:rPr>
              <w:t xml:space="preserve"> год – </w:t>
            </w:r>
            <w:r>
              <w:rPr>
                <w:rFonts w:ascii="Times New Roman" w:eastAsia="Times New Roman" w:hAnsi="Times New Roman" w:cs="Times New Roman"/>
                <w:sz w:val="28"/>
                <w:szCs w:val="28"/>
                <w:lang w:eastAsia="ru-RU"/>
              </w:rPr>
              <w:t>122 479,06</w:t>
            </w:r>
            <w:r w:rsidRPr="00075B63">
              <w:rPr>
                <w:rFonts w:ascii="Times New Roman" w:eastAsia="Times New Roman" w:hAnsi="Times New Roman" w:cs="Times New Roman"/>
                <w:sz w:val="28"/>
                <w:szCs w:val="28"/>
                <w:lang w:eastAsia="ru-RU"/>
              </w:rPr>
              <w:t xml:space="preserve"> </w:t>
            </w:r>
            <w:r w:rsidRPr="00B97362">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w:t>
            </w:r>
          </w:p>
          <w:p w:rsidR="003270FD" w:rsidRDefault="003270FD" w:rsidP="00672CEA">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p>
          <w:p w:rsidR="00874B5F" w:rsidRPr="00B97362" w:rsidRDefault="00874B5F" w:rsidP="00874B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7362">
              <w:rPr>
                <w:rFonts w:ascii="Times New Roman" w:eastAsia="Times New Roman" w:hAnsi="Times New Roman" w:cs="Times New Roman"/>
                <w:sz w:val="28"/>
                <w:szCs w:val="28"/>
                <w:lang w:eastAsia="ru-RU"/>
              </w:rPr>
              <w:t xml:space="preserve">за счет средств бюджета Ставропольского края (далее краевой бюджет) – </w:t>
            </w:r>
            <w:r w:rsidR="00075B63">
              <w:rPr>
                <w:rFonts w:ascii="Times New Roman" w:eastAsia="Times New Roman" w:hAnsi="Times New Roman" w:cs="Times New Roman"/>
                <w:sz w:val="28"/>
                <w:szCs w:val="28"/>
                <w:lang w:eastAsia="ru-RU"/>
              </w:rPr>
              <w:t>101 699,08</w:t>
            </w:r>
            <w:r w:rsidRPr="00B97362">
              <w:rPr>
                <w:rFonts w:ascii="Times New Roman" w:eastAsia="Times New Roman" w:hAnsi="Times New Roman" w:cs="Times New Roman"/>
                <w:sz w:val="28"/>
                <w:szCs w:val="28"/>
                <w:lang w:eastAsia="ru-RU"/>
              </w:rPr>
              <w:t xml:space="preserve"> тыс. рублей, в том числе по годам:</w:t>
            </w:r>
          </w:p>
          <w:p w:rsidR="00874B5F" w:rsidRDefault="00874B5F" w:rsidP="00672CEA">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B97362">
              <w:rPr>
                <w:rFonts w:ascii="Times New Roman" w:eastAsia="Times New Roman" w:hAnsi="Times New Roman" w:cs="Times New Roman"/>
                <w:sz w:val="28"/>
                <w:szCs w:val="28"/>
                <w:lang w:eastAsia="ru-RU"/>
              </w:rPr>
              <w:t xml:space="preserve">2022 год – </w:t>
            </w:r>
            <w:r w:rsidR="00075B63">
              <w:rPr>
                <w:rFonts w:ascii="Times New Roman" w:eastAsia="Times New Roman" w:hAnsi="Times New Roman" w:cs="Times New Roman"/>
                <w:sz w:val="28"/>
                <w:szCs w:val="28"/>
                <w:lang w:eastAsia="ru-RU"/>
              </w:rPr>
              <w:t>95 993,34</w:t>
            </w:r>
            <w:r w:rsidRPr="00B97362">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w:t>
            </w:r>
          </w:p>
          <w:p w:rsidR="00874B5F" w:rsidRDefault="00874B5F" w:rsidP="00672CEA">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2023 год – </w:t>
            </w:r>
            <w:r w:rsidR="00075B63">
              <w:rPr>
                <w:rFonts w:ascii="Times New Roman" w:eastAsia="Times New Roman" w:hAnsi="Times New Roman" w:cs="Times New Roman"/>
                <w:sz w:val="28"/>
                <w:szCs w:val="28"/>
                <w:lang w:eastAsia="ru-RU"/>
              </w:rPr>
              <w:t>2 852,87</w:t>
            </w:r>
            <w:r>
              <w:rPr>
                <w:rFonts w:ascii="Times New Roman" w:eastAsia="Times New Roman" w:hAnsi="Times New Roman" w:cs="Times New Roman"/>
                <w:sz w:val="28"/>
                <w:szCs w:val="28"/>
                <w:lang w:eastAsia="ru-RU"/>
              </w:rPr>
              <w:t xml:space="preserve"> тыс. рублей</w:t>
            </w:r>
            <w:r w:rsidR="00075B63">
              <w:rPr>
                <w:rFonts w:ascii="Times New Roman" w:eastAsia="Times New Roman" w:hAnsi="Times New Roman" w:cs="Times New Roman"/>
                <w:sz w:val="28"/>
                <w:szCs w:val="28"/>
                <w:lang w:eastAsia="ru-RU"/>
              </w:rPr>
              <w:t>;</w:t>
            </w:r>
          </w:p>
          <w:p w:rsidR="00075B63" w:rsidRPr="00B97362" w:rsidRDefault="00075B63" w:rsidP="00672CEA">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r w:rsidRPr="00075B63">
              <w:rPr>
                <w:rFonts w:ascii="Times New Roman" w:eastAsia="Times New Roman" w:hAnsi="Times New Roman" w:cs="Times New Roman"/>
                <w:sz w:val="28"/>
                <w:szCs w:val="28"/>
                <w:lang w:eastAsia="ru-RU"/>
              </w:rPr>
              <w:t xml:space="preserve"> год – </w:t>
            </w:r>
            <w:r>
              <w:rPr>
                <w:rFonts w:ascii="Times New Roman" w:eastAsia="Times New Roman" w:hAnsi="Times New Roman" w:cs="Times New Roman"/>
                <w:sz w:val="28"/>
                <w:szCs w:val="28"/>
                <w:lang w:eastAsia="ru-RU"/>
              </w:rPr>
              <w:t>2 852,87</w:t>
            </w:r>
            <w:r w:rsidRPr="00075B63">
              <w:rPr>
                <w:rFonts w:ascii="Times New Roman" w:eastAsia="Times New Roman" w:hAnsi="Times New Roman" w:cs="Times New Roman"/>
                <w:sz w:val="28"/>
                <w:szCs w:val="28"/>
                <w:lang w:eastAsia="ru-RU"/>
              </w:rPr>
              <w:t xml:space="preserve"> тыс. рублей;</w:t>
            </w:r>
          </w:p>
          <w:p w:rsidR="00874B5F" w:rsidRPr="00B97362" w:rsidRDefault="00874B5F" w:rsidP="00874B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7362">
              <w:rPr>
                <w:rFonts w:ascii="Times New Roman" w:eastAsia="Times New Roman" w:hAnsi="Times New Roman" w:cs="Times New Roman"/>
                <w:sz w:val="28"/>
                <w:szCs w:val="28"/>
                <w:lang w:eastAsia="ru-RU"/>
              </w:rPr>
              <w:t xml:space="preserve">за счет средств местного бюджета </w:t>
            </w:r>
            <w:r w:rsidR="00075B63">
              <w:rPr>
                <w:rFonts w:ascii="Times New Roman" w:eastAsia="Times New Roman" w:hAnsi="Times New Roman" w:cs="Times New Roman"/>
                <w:sz w:val="28"/>
                <w:szCs w:val="28"/>
                <w:lang w:eastAsia="ru-RU"/>
              </w:rPr>
              <w:t>376 859,10</w:t>
            </w:r>
            <w:r w:rsidRPr="00B97362">
              <w:rPr>
                <w:rFonts w:ascii="Times New Roman" w:eastAsia="Times New Roman" w:hAnsi="Times New Roman" w:cs="Times New Roman"/>
                <w:sz w:val="28"/>
                <w:szCs w:val="28"/>
                <w:lang w:eastAsia="ru-RU"/>
              </w:rPr>
              <w:t xml:space="preserve">  тыс. рублей, в том числе по годам:</w:t>
            </w:r>
          </w:p>
          <w:p w:rsidR="00874B5F" w:rsidRDefault="00874B5F" w:rsidP="00672CEA">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B97362">
              <w:rPr>
                <w:rFonts w:ascii="Times New Roman" w:eastAsia="Times New Roman" w:hAnsi="Times New Roman" w:cs="Times New Roman"/>
                <w:sz w:val="28"/>
                <w:szCs w:val="28"/>
                <w:lang w:eastAsia="ru-RU"/>
              </w:rPr>
              <w:t xml:space="preserve">2022 год – </w:t>
            </w:r>
            <w:r w:rsidR="00075B63">
              <w:rPr>
                <w:rFonts w:ascii="Times New Roman" w:eastAsia="Times New Roman" w:hAnsi="Times New Roman" w:cs="Times New Roman"/>
                <w:sz w:val="28"/>
                <w:szCs w:val="28"/>
                <w:lang w:eastAsia="ru-RU"/>
              </w:rPr>
              <w:t>137 606,72</w:t>
            </w:r>
            <w:r w:rsidRPr="00B97362">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w:t>
            </w:r>
          </w:p>
          <w:p w:rsidR="00874B5F" w:rsidRDefault="00874B5F" w:rsidP="00672CEA">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2023 год – </w:t>
            </w:r>
            <w:r w:rsidR="00075B63">
              <w:rPr>
                <w:rFonts w:ascii="Times New Roman" w:eastAsia="Times New Roman" w:hAnsi="Times New Roman" w:cs="Times New Roman"/>
                <w:sz w:val="28"/>
                <w:szCs w:val="28"/>
                <w:lang w:eastAsia="ru-RU"/>
              </w:rPr>
              <w:t>119 626,19</w:t>
            </w:r>
            <w:r>
              <w:rPr>
                <w:rFonts w:ascii="Times New Roman" w:eastAsia="Times New Roman" w:hAnsi="Times New Roman" w:cs="Times New Roman"/>
                <w:sz w:val="28"/>
                <w:szCs w:val="28"/>
                <w:lang w:eastAsia="ru-RU"/>
              </w:rPr>
              <w:t xml:space="preserve"> тыс. рублей</w:t>
            </w:r>
            <w:r w:rsidR="00075B63">
              <w:rPr>
                <w:rFonts w:ascii="Times New Roman" w:eastAsia="Times New Roman" w:hAnsi="Times New Roman" w:cs="Times New Roman"/>
                <w:sz w:val="28"/>
                <w:szCs w:val="28"/>
                <w:lang w:eastAsia="ru-RU"/>
              </w:rPr>
              <w:t>;</w:t>
            </w:r>
          </w:p>
          <w:p w:rsidR="00075B63" w:rsidRPr="00B97362" w:rsidRDefault="00075B63" w:rsidP="00672CEA">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r w:rsidRPr="00075B63">
              <w:rPr>
                <w:rFonts w:ascii="Times New Roman" w:eastAsia="Times New Roman" w:hAnsi="Times New Roman" w:cs="Times New Roman"/>
                <w:sz w:val="28"/>
                <w:szCs w:val="28"/>
                <w:lang w:eastAsia="ru-RU"/>
              </w:rPr>
              <w:t xml:space="preserve"> год – </w:t>
            </w:r>
            <w:r>
              <w:rPr>
                <w:rFonts w:ascii="Times New Roman" w:eastAsia="Times New Roman" w:hAnsi="Times New Roman" w:cs="Times New Roman"/>
                <w:sz w:val="28"/>
                <w:szCs w:val="28"/>
                <w:lang w:eastAsia="ru-RU"/>
              </w:rPr>
              <w:t>119 626,19</w:t>
            </w:r>
            <w:r w:rsidRPr="00075B63">
              <w:rPr>
                <w:rFonts w:ascii="Times New Roman" w:eastAsia="Times New Roman" w:hAnsi="Times New Roman" w:cs="Times New Roman"/>
                <w:sz w:val="28"/>
                <w:szCs w:val="28"/>
                <w:lang w:eastAsia="ru-RU"/>
              </w:rPr>
              <w:t xml:space="preserve">  тыс. рублей;</w:t>
            </w:r>
          </w:p>
          <w:p w:rsidR="00874B5F" w:rsidRPr="00B97362" w:rsidRDefault="00874B5F" w:rsidP="00874B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7362">
              <w:rPr>
                <w:rFonts w:ascii="Times New Roman" w:eastAsia="Times New Roman" w:hAnsi="Times New Roman" w:cs="Times New Roman"/>
                <w:sz w:val="28"/>
                <w:szCs w:val="28"/>
                <w:lang w:eastAsia="ru-RU"/>
              </w:rPr>
              <w:t>за счет средств</w:t>
            </w:r>
            <w:r w:rsidR="009321B4">
              <w:rPr>
                <w:rFonts w:ascii="Times New Roman" w:eastAsia="Times New Roman" w:hAnsi="Times New Roman" w:cs="Times New Roman"/>
                <w:sz w:val="28"/>
                <w:szCs w:val="28"/>
                <w:lang w:eastAsia="ru-RU"/>
              </w:rPr>
              <w:t xml:space="preserve"> </w:t>
            </w:r>
            <w:r w:rsidRPr="00B97362">
              <w:rPr>
                <w:rFonts w:ascii="Times New Roman" w:eastAsia="Times New Roman" w:hAnsi="Times New Roman" w:cs="Times New Roman"/>
                <w:sz w:val="28"/>
                <w:szCs w:val="28"/>
                <w:lang w:eastAsia="ru-RU"/>
              </w:rPr>
              <w:t>других источников – 0,00 тыс. рублей, в том числе по годам:</w:t>
            </w:r>
          </w:p>
          <w:p w:rsidR="00874B5F" w:rsidRDefault="00874B5F" w:rsidP="00672CEA">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B97362">
              <w:rPr>
                <w:rFonts w:ascii="Times New Roman" w:eastAsia="Times New Roman" w:hAnsi="Times New Roman" w:cs="Times New Roman"/>
                <w:sz w:val="28"/>
                <w:szCs w:val="28"/>
                <w:lang w:eastAsia="ru-RU"/>
              </w:rPr>
              <w:t>2022 год – 0,00 тыс. рублей</w:t>
            </w:r>
            <w:r>
              <w:rPr>
                <w:rFonts w:ascii="Times New Roman" w:eastAsia="Times New Roman" w:hAnsi="Times New Roman" w:cs="Times New Roman"/>
                <w:sz w:val="28"/>
                <w:szCs w:val="28"/>
                <w:lang w:eastAsia="ru-RU"/>
              </w:rPr>
              <w:t>;</w:t>
            </w:r>
          </w:p>
          <w:p w:rsidR="00AF6D92" w:rsidRDefault="00874B5F" w:rsidP="00672CEA">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 0,00 тыс. рублей</w:t>
            </w:r>
            <w:r w:rsidR="00075B63">
              <w:rPr>
                <w:rFonts w:ascii="Times New Roman" w:eastAsia="Times New Roman" w:hAnsi="Times New Roman" w:cs="Times New Roman"/>
                <w:sz w:val="28"/>
                <w:szCs w:val="28"/>
                <w:lang w:eastAsia="ru-RU"/>
              </w:rPr>
              <w:t>;</w:t>
            </w:r>
          </w:p>
          <w:p w:rsidR="00075B63" w:rsidRPr="00273F49" w:rsidRDefault="00075B63" w:rsidP="00672CEA">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r w:rsidRPr="00075B63">
              <w:rPr>
                <w:rFonts w:ascii="Times New Roman" w:eastAsia="Times New Roman" w:hAnsi="Times New Roman" w:cs="Times New Roman"/>
                <w:sz w:val="28"/>
                <w:szCs w:val="28"/>
                <w:lang w:eastAsia="ru-RU"/>
              </w:rPr>
              <w:t xml:space="preserve"> год – 0,00 тыс. рублей;</w:t>
            </w:r>
          </w:p>
        </w:tc>
      </w:tr>
      <w:tr w:rsidR="008436D9" w:rsidRPr="00273F49" w:rsidTr="008436D9">
        <w:trPr>
          <w:trHeight w:val="171"/>
        </w:trPr>
        <w:tc>
          <w:tcPr>
            <w:tcW w:w="2093" w:type="dxa"/>
            <w:shd w:val="clear" w:color="auto" w:fill="auto"/>
          </w:tcPr>
          <w:p w:rsidR="008436D9"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Ожидаемые конечные результаты</w:t>
            </w:r>
          </w:p>
          <w:p w:rsidR="008436D9"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реализации Программы</w:t>
            </w:r>
          </w:p>
        </w:tc>
        <w:tc>
          <w:tcPr>
            <w:tcW w:w="7513" w:type="dxa"/>
            <w:shd w:val="clear" w:color="auto" w:fill="auto"/>
          </w:tcPr>
          <w:p w:rsidR="00C74666" w:rsidRPr="00273F49" w:rsidRDefault="00C74666" w:rsidP="00672CEA">
            <w:pPr>
              <w:spacing w:after="0" w:line="240" w:lineRule="auto"/>
              <w:ind w:firstLine="175"/>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достижение следующих показателей до значения индикаторов в приложение 1 к программе:</w:t>
            </w:r>
          </w:p>
          <w:p w:rsidR="007C54B9" w:rsidRPr="00273F49" w:rsidRDefault="00CD6974" w:rsidP="00672CEA">
            <w:pPr>
              <w:spacing w:after="0" w:line="240" w:lineRule="auto"/>
              <w:ind w:firstLine="175"/>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увеличение удельного веса площади автомобильных дорог общего пользования местного значения, </w:t>
            </w:r>
            <w:proofErr w:type="gramStart"/>
            <w:r w:rsidRPr="00273F49">
              <w:rPr>
                <w:rFonts w:ascii="Times New Roman" w:eastAsia="Calibri" w:hAnsi="Times New Roman" w:cs="Times New Roman"/>
                <w:sz w:val="28"/>
                <w:szCs w:val="28"/>
              </w:rPr>
              <w:t>соответствующий</w:t>
            </w:r>
            <w:proofErr w:type="gramEnd"/>
            <w:r w:rsidRPr="00273F49">
              <w:rPr>
                <w:rFonts w:ascii="Times New Roman" w:eastAsia="Calibri" w:hAnsi="Times New Roman" w:cs="Times New Roman"/>
                <w:sz w:val="28"/>
                <w:szCs w:val="28"/>
              </w:rPr>
              <w:t xml:space="preserve"> нормативным требованиям (от общей площади автомобильных дорог общего пользования местного </w:t>
            </w:r>
            <w:r w:rsidRPr="009A3A5D">
              <w:rPr>
                <w:rFonts w:ascii="Times New Roman" w:eastAsia="Calibri" w:hAnsi="Times New Roman" w:cs="Times New Roman"/>
                <w:sz w:val="28"/>
                <w:szCs w:val="28"/>
              </w:rPr>
              <w:t xml:space="preserve">значения) с </w:t>
            </w:r>
            <w:r w:rsidR="009025E1">
              <w:rPr>
                <w:rFonts w:ascii="Times New Roman" w:eastAsia="Calibri" w:hAnsi="Times New Roman" w:cs="Times New Roman"/>
                <w:sz w:val="28"/>
                <w:szCs w:val="28"/>
              </w:rPr>
              <w:t>43,10</w:t>
            </w:r>
            <w:r w:rsidR="007C54B9" w:rsidRPr="009A3A5D">
              <w:rPr>
                <w:rFonts w:ascii="Times New Roman" w:eastAsia="Calibri" w:hAnsi="Times New Roman" w:cs="Times New Roman"/>
                <w:sz w:val="28"/>
                <w:szCs w:val="28"/>
              </w:rPr>
              <w:t xml:space="preserve"> п</w:t>
            </w:r>
            <w:r w:rsidR="00892EBF" w:rsidRPr="009A3A5D">
              <w:rPr>
                <w:rFonts w:ascii="Times New Roman" w:eastAsia="Calibri" w:hAnsi="Times New Roman" w:cs="Times New Roman"/>
                <w:sz w:val="28"/>
                <w:szCs w:val="28"/>
              </w:rPr>
              <w:t xml:space="preserve">роцентов </w:t>
            </w:r>
            <w:r w:rsidR="009A3A5D" w:rsidRPr="009A3A5D">
              <w:rPr>
                <w:rFonts w:ascii="Times New Roman" w:eastAsia="Calibri" w:hAnsi="Times New Roman" w:cs="Times New Roman"/>
                <w:sz w:val="28"/>
                <w:szCs w:val="28"/>
              </w:rPr>
              <w:t xml:space="preserve">в </w:t>
            </w:r>
            <w:r w:rsidR="009025E1">
              <w:rPr>
                <w:rFonts w:ascii="Times New Roman" w:eastAsia="Calibri" w:hAnsi="Times New Roman" w:cs="Times New Roman"/>
                <w:sz w:val="28"/>
                <w:szCs w:val="28"/>
              </w:rPr>
              <w:t>2019</w:t>
            </w:r>
            <w:r w:rsidR="00874B5F" w:rsidRPr="009A3A5D">
              <w:rPr>
                <w:rFonts w:ascii="Times New Roman" w:eastAsia="Calibri" w:hAnsi="Times New Roman" w:cs="Times New Roman"/>
                <w:sz w:val="28"/>
                <w:szCs w:val="28"/>
              </w:rPr>
              <w:t xml:space="preserve"> году до </w:t>
            </w:r>
            <w:r w:rsidR="00D0257E">
              <w:rPr>
                <w:rFonts w:ascii="Times New Roman" w:eastAsia="Calibri" w:hAnsi="Times New Roman" w:cs="Times New Roman"/>
                <w:sz w:val="28"/>
                <w:szCs w:val="28"/>
              </w:rPr>
              <w:t>52,5</w:t>
            </w:r>
            <w:r w:rsidR="00672CEA">
              <w:rPr>
                <w:rFonts w:ascii="Times New Roman" w:eastAsia="Calibri" w:hAnsi="Times New Roman" w:cs="Times New Roman"/>
                <w:sz w:val="28"/>
                <w:szCs w:val="28"/>
              </w:rPr>
              <w:t xml:space="preserve"> процентов</w:t>
            </w:r>
            <w:r w:rsidR="007C54B9" w:rsidRPr="009A3A5D">
              <w:rPr>
                <w:rFonts w:ascii="Times New Roman" w:eastAsia="Calibri" w:hAnsi="Times New Roman" w:cs="Times New Roman"/>
                <w:sz w:val="28"/>
                <w:szCs w:val="28"/>
              </w:rPr>
              <w:t xml:space="preserve"> </w:t>
            </w:r>
            <w:r w:rsidR="00D0257E">
              <w:rPr>
                <w:rFonts w:ascii="Times New Roman" w:eastAsia="Calibri" w:hAnsi="Times New Roman" w:cs="Times New Roman"/>
                <w:sz w:val="28"/>
                <w:szCs w:val="28"/>
              </w:rPr>
              <w:t>в 2025</w:t>
            </w:r>
            <w:r w:rsidRPr="009A3A5D">
              <w:rPr>
                <w:rFonts w:ascii="Times New Roman" w:eastAsia="Calibri" w:hAnsi="Times New Roman" w:cs="Times New Roman"/>
                <w:sz w:val="28"/>
                <w:szCs w:val="28"/>
              </w:rPr>
              <w:t xml:space="preserve"> году;</w:t>
            </w:r>
          </w:p>
          <w:p w:rsidR="00C74666" w:rsidRPr="00273F49" w:rsidRDefault="00CD6974" w:rsidP="00672CEA">
            <w:pPr>
              <w:spacing w:after="0" w:line="240" w:lineRule="auto"/>
              <w:ind w:firstLine="175"/>
              <w:jc w:val="both"/>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 xml:space="preserve">увеличение доли населения, считающая проживание на </w:t>
            </w:r>
            <w:r w:rsidRPr="00273F49">
              <w:rPr>
                <w:rFonts w:ascii="Times New Roman" w:eastAsia="Calibri" w:hAnsi="Times New Roman" w:cs="Times New Roman"/>
                <w:sz w:val="28"/>
                <w:szCs w:val="28"/>
              </w:rPr>
              <w:lastRenderedPageBreak/>
              <w:t xml:space="preserve">территории городского округа комфортным (удовлетворенная состоянием благоустройства округа и предоставлением жилищно-коммунальных услуг) с </w:t>
            </w:r>
            <w:r w:rsidR="00C30744">
              <w:rPr>
                <w:rFonts w:ascii="Times New Roman" w:eastAsia="Calibri" w:hAnsi="Times New Roman" w:cs="Times New Roman"/>
                <w:sz w:val="28"/>
                <w:szCs w:val="28"/>
              </w:rPr>
              <w:t>60</w:t>
            </w:r>
            <w:r w:rsidR="00874B5F">
              <w:rPr>
                <w:rFonts w:ascii="Times New Roman" w:eastAsia="Calibri" w:hAnsi="Times New Roman" w:cs="Times New Roman"/>
                <w:sz w:val="28"/>
                <w:szCs w:val="28"/>
              </w:rPr>
              <w:t xml:space="preserve">  процентов  в 201</w:t>
            </w:r>
            <w:r w:rsidR="00C30744">
              <w:rPr>
                <w:rFonts w:ascii="Times New Roman" w:eastAsia="Calibri" w:hAnsi="Times New Roman" w:cs="Times New Roman"/>
                <w:sz w:val="28"/>
                <w:szCs w:val="28"/>
              </w:rPr>
              <w:t>9</w:t>
            </w:r>
            <w:r w:rsidR="00874B5F">
              <w:rPr>
                <w:rFonts w:ascii="Times New Roman" w:eastAsia="Calibri" w:hAnsi="Times New Roman" w:cs="Times New Roman"/>
                <w:sz w:val="28"/>
                <w:szCs w:val="28"/>
              </w:rPr>
              <w:t xml:space="preserve"> года до </w:t>
            </w:r>
            <w:r w:rsidR="00D0257E">
              <w:rPr>
                <w:rFonts w:ascii="Times New Roman" w:eastAsia="Calibri" w:hAnsi="Times New Roman" w:cs="Times New Roman"/>
                <w:sz w:val="28"/>
                <w:szCs w:val="28"/>
              </w:rPr>
              <w:t>85</w:t>
            </w:r>
            <w:r w:rsidR="007C54B9">
              <w:rPr>
                <w:rFonts w:ascii="Times New Roman" w:eastAsia="Calibri" w:hAnsi="Times New Roman" w:cs="Times New Roman"/>
                <w:sz w:val="28"/>
                <w:szCs w:val="28"/>
              </w:rPr>
              <w:t xml:space="preserve"> процентов </w:t>
            </w:r>
            <w:r w:rsidR="00D0257E">
              <w:rPr>
                <w:rFonts w:ascii="Times New Roman" w:eastAsia="Calibri" w:hAnsi="Times New Roman" w:cs="Times New Roman"/>
                <w:sz w:val="28"/>
                <w:szCs w:val="28"/>
              </w:rPr>
              <w:t xml:space="preserve"> в 2025</w:t>
            </w:r>
            <w:r w:rsidRPr="00273F49">
              <w:rPr>
                <w:rFonts w:ascii="Times New Roman" w:eastAsia="Calibri" w:hAnsi="Times New Roman" w:cs="Times New Roman"/>
                <w:sz w:val="28"/>
                <w:szCs w:val="28"/>
              </w:rPr>
              <w:t xml:space="preserve"> году</w:t>
            </w:r>
          </w:p>
        </w:tc>
      </w:tr>
    </w:tbl>
    <w:p w:rsidR="00856866" w:rsidRPr="00273F49" w:rsidRDefault="00856866" w:rsidP="007C54B9">
      <w:pPr>
        <w:spacing w:after="0" w:line="240" w:lineRule="exact"/>
        <w:jc w:val="center"/>
        <w:rPr>
          <w:rFonts w:ascii="Times New Roman" w:hAnsi="Times New Roman"/>
          <w:sz w:val="28"/>
          <w:szCs w:val="28"/>
        </w:rPr>
      </w:pPr>
      <w:bookmarkStart w:id="3" w:name="Par320"/>
      <w:bookmarkEnd w:id="3"/>
      <w:r w:rsidRPr="00273F49">
        <w:rPr>
          <w:rFonts w:ascii="Times New Roman" w:hAnsi="Times New Roman"/>
          <w:sz w:val="28"/>
          <w:szCs w:val="28"/>
        </w:rPr>
        <w:lastRenderedPageBreak/>
        <w:t>ПРИОРИТЕТЫ И ЦЕЛИ</w:t>
      </w:r>
    </w:p>
    <w:p w:rsidR="00856866" w:rsidRPr="00273F49" w:rsidRDefault="00856866" w:rsidP="00856866">
      <w:pPr>
        <w:spacing w:after="0" w:line="240" w:lineRule="exact"/>
        <w:ind w:left="-68" w:firstLine="919"/>
        <w:jc w:val="center"/>
        <w:rPr>
          <w:rFonts w:ascii="Times New Roman" w:hAnsi="Times New Roman"/>
          <w:sz w:val="28"/>
          <w:szCs w:val="28"/>
        </w:rPr>
      </w:pPr>
      <w:r w:rsidRPr="00273F49">
        <w:rPr>
          <w:rFonts w:ascii="Times New Roman" w:hAnsi="Times New Roman"/>
          <w:sz w:val="28"/>
          <w:szCs w:val="28"/>
        </w:rPr>
        <w:t>реализуемой в Благодарненском городском округе Ставропольского края муниципальной политики в соответствующей сфере социально-экономического развития Благодарненского городского округа Ставропольского края</w:t>
      </w:r>
    </w:p>
    <w:p w:rsidR="00EA4509" w:rsidRPr="00273F49" w:rsidRDefault="00EA4509" w:rsidP="00EA4509">
      <w:pPr>
        <w:spacing w:after="0" w:line="240" w:lineRule="auto"/>
        <w:ind w:left="-68" w:firstLine="777"/>
        <w:rPr>
          <w:rFonts w:ascii="Times New Roman" w:hAnsi="Times New Roman"/>
          <w:sz w:val="28"/>
          <w:szCs w:val="28"/>
        </w:rPr>
      </w:pPr>
    </w:p>
    <w:p w:rsidR="00EA4509" w:rsidRPr="00273F49" w:rsidRDefault="00EA4509" w:rsidP="00EA4509">
      <w:pPr>
        <w:spacing w:after="0" w:line="240" w:lineRule="auto"/>
        <w:ind w:left="-68" w:firstLine="777"/>
        <w:rPr>
          <w:rFonts w:ascii="Times New Roman" w:hAnsi="Times New Roman"/>
          <w:sz w:val="28"/>
          <w:szCs w:val="28"/>
        </w:rPr>
      </w:pPr>
      <w:r w:rsidRPr="00273F49">
        <w:rPr>
          <w:rFonts w:ascii="Times New Roman" w:hAnsi="Times New Roman"/>
          <w:sz w:val="28"/>
          <w:szCs w:val="28"/>
        </w:rPr>
        <w:t>Программа разработана в соответствии с:</w:t>
      </w:r>
    </w:p>
    <w:p w:rsidR="00EA4509" w:rsidRPr="00273F49" w:rsidRDefault="00EA4509" w:rsidP="00EA4509">
      <w:pPr>
        <w:spacing w:after="0" w:line="240" w:lineRule="auto"/>
        <w:ind w:left="-68" w:firstLine="777"/>
        <w:jc w:val="both"/>
        <w:rPr>
          <w:rFonts w:ascii="Times New Roman" w:hAnsi="Times New Roman"/>
          <w:sz w:val="28"/>
          <w:szCs w:val="28"/>
        </w:rPr>
      </w:pPr>
      <w:r w:rsidRPr="00273F49">
        <w:rPr>
          <w:rFonts w:ascii="Times New Roman" w:hAnsi="Times New Roman"/>
          <w:sz w:val="28"/>
          <w:szCs w:val="28"/>
        </w:rPr>
        <w:t>Указом Президента Российской Федерации от 07 мая 2018 года № 204 «О национальных целях и стратегических задачах развития Российской Федерации на период до 2024 года»;</w:t>
      </w:r>
    </w:p>
    <w:p w:rsidR="00EA4509" w:rsidRPr="00273F49" w:rsidRDefault="00EA4509" w:rsidP="00EA4509">
      <w:pPr>
        <w:spacing w:after="0" w:line="240" w:lineRule="auto"/>
        <w:ind w:left="-68" w:firstLine="777"/>
        <w:jc w:val="both"/>
        <w:rPr>
          <w:rFonts w:ascii="Times New Roman" w:hAnsi="Times New Roman"/>
          <w:sz w:val="28"/>
          <w:szCs w:val="28"/>
        </w:rPr>
      </w:pPr>
      <w:r w:rsidRPr="00273F49">
        <w:rPr>
          <w:rFonts w:ascii="Times New Roman" w:hAnsi="Times New Roman"/>
          <w:sz w:val="28"/>
          <w:szCs w:val="28"/>
        </w:rPr>
        <w:t>распоряжением администрации Благодарненского городского округа Ставропольского края от 06 августа 2018 года № 740-р «Об утверждении перечня муниципальных программ Благодарненского городского округа Ставропольского края, планируемых к разработке» (с изменениями, внесенными распоряжениями администрации Благодарненского городского округа Ставропольского края от 01 августа 2019 года № 780-р, от 09 сентября 2019 года № 876-р, от 10 октября 2020 года №</w:t>
      </w:r>
      <w:r w:rsidR="00672CEA">
        <w:rPr>
          <w:rFonts w:ascii="Times New Roman" w:hAnsi="Times New Roman"/>
          <w:sz w:val="28"/>
          <w:szCs w:val="28"/>
        </w:rPr>
        <w:t xml:space="preserve"> </w:t>
      </w:r>
      <w:r w:rsidRPr="00273F49">
        <w:rPr>
          <w:rFonts w:ascii="Times New Roman" w:hAnsi="Times New Roman"/>
          <w:sz w:val="28"/>
          <w:szCs w:val="28"/>
        </w:rPr>
        <w:t>595-р);</w:t>
      </w:r>
    </w:p>
    <w:p w:rsidR="00EA4509" w:rsidRPr="00273F49" w:rsidRDefault="00EA4509" w:rsidP="00EA4509">
      <w:pPr>
        <w:spacing w:after="0" w:line="240" w:lineRule="auto"/>
        <w:ind w:left="-68" w:firstLine="777"/>
        <w:jc w:val="both"/>
        <w:rPr>
          <w:rFonts w:ascii="Times New Roman" w:hAnsi="Times New Roman"/>
          <w:sz w:val="28"/>
          <w:szCs w:val="28"/>
        </w:rPr>
      </w:pPr>
      <w:r w:rsidRPr="00273F49">
        <w:rPr>
          <w:rFonts w:ascii="Times New Roman" w:hAnsi="Times New Roman"/>
          <w:sz w:val="28"/>
          <w:szCs w:val="28"/>
        </w:rPr>
        <w:t>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w:t>
      </w:r>
    </w:p>
    <w:p w:rsidR="00EA4509" w:rsidRPr="007C54B9" w:rsidRDefault="00EA4509" w:rsidP="007C54B9">
      <w:pPr>
        <w:spacing w:after="0" w:line="240" w:lineRule="auto"/>
        <w:ind w:left="-68" w:firstLine="777"/>
        <w:jc w:val="both"/>
        <w:rPr>
          <w:rFonts w:ascii="Times New Roman" w:hAnsi="Times New Roman"/>
          <w:sz w:val="28"/>
          <w:szCs w:val="28"/>
        </w:rPr>
      </w:pPr>
      <w:r w:rsidRPr="00273F49">
        <w:rPr>
          <w:rFonts w:ascii="Times New Roman" w:hAnsi="Times New Roman"/>
          <w:sz w:val="28"/>
          <w:szCs w:val="28"/>
        </w:rPr>
        <w:t>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планируемых к разработке».</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Благодарненский городской округ Ставропольского края (далее – округ) включает в себя 23 населенных пункта – административный центр город Благодарный.</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Протяженность улично-дорожной сети составляет 446 км. Выполнение работ по ремонту и содержанию объектов дорожного хозяйства является важнейшим условием обеспечения сохранности дорог, повышения безопасности движения на дорогах округа. Между тем, состояние автомобильных дорог округа не всегда соответствует современным требованиям. Увеличение численности автотранспорта неизбежно приводит к преждевременному износу дорожного покрытия дорог, что крайне негативно сказывается на нормальной жизнедеятельности округа, на его дальнейшем социально-экономическом развитии и на инвестиционной привлекательности.</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lastRenderedPageBreak/>
        <w:t>Для обеспечения нормального социально-экономического развити</w:t>
      </w:r>
      <w:r w:rsidR="00441F38">
        <w:rPr>
          <w:rFonts w:ascii="Times New Roman" w:eastAsia="Times New Roman" w:hAnsi="Times New Roman" w:cs="Times New Roman"/>
          <w:iCs/>
          <w:sz w:val="28"/>
          <w:szCs w:val="28"/>
          <w:lang w:eastAsia="ru-RU"/>
        </w:rPr>
        <w:t>я округа требуется строительство</w:t>
      </w:r>
      <w:r w:rsidRPr="00273F49">
        <w:rPr>
          <w:rFonts w:ascii="Times New Roman" w:eastAsia="Times New Roman" w:hAnsi="Times New Roman" w:cs="Times New Roman"/>
          <w:iCs/>
          <w:sz w:val="28"/>
          <w:szCs w:val="28"/>
          <w:lang w:eastAsia="ru-RU"/>
        </w:rPr>
        <w:t xml:space="preserve"> новых автомобильных дорог, капитальный ремонт и реконструкция перегруженных участков автомобильных дорог, увеличение протяженности автомобильных дорог с твердым покрытием.</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Одним из приоритетных направлений развития округа является повышение уровня благоустройства, создание безопасных и комфортных условий для проживания жителей.</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Благоустройство округа подразумевает под собой комплекс мероприятий по обеспечению повышенных требований к техническому состоянию объектов благоустройства, уровню экологии, санитарному и эстетическому облику округа.</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Большинство объектов благоустройства округа (зоны отдыха, инженерные коммуникации, объекты дорожной инфраструктуры) до настоящего времени недостаточно обеспечивают комфортные условия для жизни и деятельности населения и нуждаются в текущем ремонте.</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Содержание, ремонт, реконструкция имеющихся и создание новых объектов благоустройства в сложившихся условиях являются ключевой задачей органов местного самоуправления. Без реализации неотложных мер по повышению уровня благоустройства территории нельзя добиться существенного повышения имеющегося потенциала округа и эффективного обслуживания экономики и населения города, а также обеспечить в полной мере безопасность жизнедеятельности и охрану окружающей среды.</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В округе находится 106 многоквартирных домов. Большая часть многоквартирного фонда округа была построена в период с 1960 года по 1990 год. В связи с этим фонд имеет высокий уровень морального и физического износа.</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Проведение капитального ремонта многоквартирных домов позволяет обеспечить надлежащее содержание общего имущества дома, коммуникаций и технических устройств с целью поддержания их сохранности и надлежащего санитарно-технического состояния, а также обеспечения безопасных и благоприятных условий проживания граждан на территории округа.</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Целями программы являются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округа;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 xml:space="preserve">Реализация программы позволит создать благоприятные условия среды обитания, повысит комфортность проживания населения округа, увеличит площадь озеленения территорий, обеспечит более эффективную эксплуатацию жилых домов, улучшить транспортно-эксплуатационное </w:t>
      </w:r>
      <w:r w:rsidRPr="00273F49">
        <w:rPr>
          <w:rFonts w:ascii="Times New Roman" w:eastAsia="Times New Roman" w:hAnsi="Times New Roman" w:cs="Times New Roman"/>
          <w:iCs/>
          <w:sz w:val="28"/>
          <w:szCs w:val="28"/>
          <w:lang w:eastAsia="ru-RU"/>
        </w:rPr>
        <w:lastRenderedPageBreak/>
        <w:t>состояние и качество содержания автомобильных дорог, приведет к снижению количества дорожно-транспортных происшествий.</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Реализация программы осуществляется по направлениям:</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ремонт и содержание автомобильных дорог, находящихся в собственности Благодарненского городского округа Ставропольского края;</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развитие коммунального хозяйства;</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жилищный фонд муниципального образования;</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благоустройство территории муниципального образования.</w:t>
      </w:r>
    </w:p>
    <w:p w:rsidR="008436D9" w:rsidRPr="00273F49" w:rsidRDefault="008436D9" w:rsidP="00207F1D">
      <w:pPr>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iCs/>
          <w:sz w:val="28"/>
          <w:szCs w:val="28"/>
          <w:lang w:eastAsia="ru-RU"/>
        </w:rPr>
        <w:t>Достижение цели Программы осуществляется путем решения задач и выполнения основных мероприятий подпрограмм Программы, взаимосвязанных по срокам, ресурсам и исполнителям.</w:t>
      </w:r>
    </w:p>
    <w:p w:rsidR="008436D9" w:rsidRPr="00273F49" w:rsidRDefault="008436D9"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 xml:space="preserve">Сведения об индикаторах достижения целей Программы и </w:t>
      </w:r>
      <w:r w:rsidR="00B16947" w:rsidRPr="00273F49">
        <w:rPr>
          <w:rFonts w:ascii="Times New Roman" w:eastAsia="Times New Roman" w:hAnsi="Times New Roman" w:cs="Times New Roman"/>
          <w:iCs/>
          <w:sz w:val="28"/>
          <w:szCs w:val="28"/>
          <w:lang w:eastAsia="ru-RU"/>
        </w:rPr>
        <w:t>показателях решения задач подпрограмм Программы,</w:t>
      </w:r>
      <w:r w:rsidRPr="00273F49">
        <w:rPr>
          <w:rFonts w:ascii="Times New Roman" w:eastAsia="Times New Roman" w:hAnsi="Times New Roman" w:cs="Times New Roman"/>
          <w:iCs/>
          <w:sz w:val="28"/>
          <w:szCs w:val="28"/>
          <w:lang w:eastAsia="ru-RU"/>
        </w:rPr>
        <w:t xml:space="preserve"> и их значениях приведены в приложении 1 к Программе.</w:t>
      </w:r>
    </w:p>
    <w:p w:rsidR="008436D9" w:rsidRPr="00273F49" w:rsidRDefault="008436D9" w:rsidP="00207F1D">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273F49">
        <w:rPr>
          <w:rFonts w:ascii="Times New Roman" w:eastAsia="Calibri" w:hAnsi="Times New Roman" w:cs="Times New Roman"/>
          <w:iCs/>
          <w:sz w:val="28"/>
          <w:szCs w:val="28"/>
        </w:rPr>
        <w:t>Перечень основных мероприятий Программы приведен в приложении 2 к Программе.</w:t>
      </w:r>
    </w:p>
    <w:p w:rsidR="008436D9" w:rsidRPr="00273F49" w:rsidRDefault="008436D9" w:rsidP="00207F1D">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273F49">
        <w:rPr>
          <w:rFonts w:ascii="Times New Roman" w:eastAsia="Calibri" w:hAnsi="Times New Roman" w:cs="Times New Roman"/>
          <w:iCs/>
          <w:sz w:val="28"/>
          <w:szCs w:val="28"/>
        </w:rPr>
        <w:t>Объемы и источники финансового обеспечения Программы приведены в приложении 3 к Программе.</w:t>
      </w:r>
    </w:p>
    <w:p w:rsidR="0007699D" w:rsidRPr="00273F49" w:rsidRDefault="0007699D" w:rsidP="00207F1D">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273F49">
        <w:rPr>
          <w:rFonts w:ascii="Times New Roman" w:eastAsia="Calibri" w:hAnsi="Times New Roman" w:cs="Times New Roman"/>
          <w:iCs/>
          <w:sz w:val="28"/>
          <w:szCs w:val="28"/>
        </w:rPr>
        <w:t>Сведения о весовых коэффициентах, присвоенных целям Программы, задачам подпрограммы Программы приведены в приложении 4 к Программе.</w:t>
      </w:r>
    </w:p>
    <w:p w:rsidR="008436D9" w:rsidRPr="00273F49" w:rsidRDefault="008436D9" w:rsidP="00207F1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Сроки реализации Программы - 20</w:t>
      </w:r>
      <w:r w:rsidR="005E4BDB">
        <w:rPr>
          <w:rFonts w:ascii="Times New Roman" w:eastAsia="Calibri" w:hAnsi="Times New Roman" w:cs="Times New Roman"/>
          <w:sz w:val="28"/>
          <w:szCs w:val="28"/>
        </w:rPr>
        <w:t>23</w:t>
      </w:r>
      <w:r w:rsidRPr="00273F49">
        <w:rPr>
          <w:rFonts w:ascii="Times New Roman" w:eastAsia="Calibri" w:hAnsi="Times New Roman" w:cs="Times New Roman"/>
          <w:sz w:val="28"/>
          <w:szCs w:val="28"/>
        </w:rPr>
        <w:t xml:space="preserve">- </w:t>
      </w:r>
      <w:r w:rsidR="00B16947" w:rsidRPr="00273F49">
        <w:rPr>
          <w:rFonts w:ascii="Times New Roman" w:eastAsia="Calibri" w:hAnsi="Times New Roman" w:cs="Times New Roman"/>
          <w:sz w:val="28"/>
          <w:szCs w:val="28"/>
        </w:rPr>
        <w:t>202</w:t>
      </w:r>
      <w:r w:rsidR="005E4BDB">
        <w:rPr>
          <w:rFonts w:ascii="Times New Roman" w:eastAsia="Calibri" w:hAnsi="Times New Roman" w:cs="Times New Roman"/>
          <w:sz w:val="28"/>
          <w:szCs w:val="28"/>
        </w:rPr>
        <w:t>5</w:t>
      </w:r>
      <w:r w:rsidR="00B16947" w:rsidRPr="00273F49">
        <w:rPr>
          <w:rFonts w:ascii="Times New Roman" w:eastAsia="Calibri" w:hAnsi="Times New Roman" w:cs="Times New Roman"/>
          <w:sz w:val="28"/>
          <w:szCs w:val="28"/>
        </w:rPr>
        <w:t xml:space="preserve"> годы</w:t>
      </w:r>
      <w:r w:rsidRPr="00273F49">
        <w:rPr>
          <w:rFonts w:ascii="Times New Roman" w:eastAsia="Calibri" w:hAnsi="Times New Roman" w:cs="Times New Roman"/>
          <w:sz w:val="28"/>
          <w:szCs w:val="28"/>
        </w:rPr>
        <w:t>.</w:t>
      </w:r>
    </w:p>
    <w:p w:rsidR="008436D9" w:rsidRPr="00273F49" w:rsidRDefault="008436D9" w:rsidP="008436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4" w:name="Par437"/>
      <w:bookmarkStart w:id="5" w:name="Par450"/>
      <w:bookmarkEnd w:id="4"/>
      <w:bookmarkEnd w:id="5"/>
    </w:p>
    <w:p w:rsidR="00207F1D" w:rsidRPr="00273F49" w:rsidRDefault="00207F1D" w:rsidP="008436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sectPr w:rsidR="00207F1D" w:rsidRPr="00273F49" w:rsidSect="005F3477">
          <w:headerReference w:type="even" r:id="rId9"/>
          <w:footerReference w:type="default" r:id="rId10"/>
          <w:pgSz w:w="11906" w:h="16838"/>
          <w:pgMar w:top="1418" w:right="567" w:bottom="1134" w:left="1985" w:header="709" w:footer="709" w:gutter="0"/>
          <w:pgNumType w:start="1"/>
          <w:cols w:space="708"/>
          <w:titlePg/>
          <w:docGrid w:linePitch="381"/>
        </w:sectPr>
      </w:pPr>
    </w:p>
    <w:tbl>
      <w:tblPr>
        <w:tblW w:w="14425" w:type="dxa"/>
        <w:tblLook w:val="04A0" w:firstRow="1" w:lastRow="0" w:firstColumn="1" w:lastColumn="0" w:noHBand="0" w:noVBand="1"/>
      </w:tblPr>
      <w:tblGrid>
        <w:gridCol w:w="6912"/>
        <w:gridCol w:w="7513"/>
      </w:tblGrid>
      <w:tr w:rsidR="007F06F2" w:rsidRPr="00273F49" w:rsidTr="006218E7">
        <w:tc>
          <w:tcPr>
            <w:tcW w:w="6912" w:type="dxa"/>
            <w:shd w:val="clear" w:color="auto" w:fill="auto"/>
          </w:tcPr>
          <w:p w:rsidR="007F06F2" w:rsidRPr="00273F49" w:rsidRDefault="007F06F2" w:rsidP="006218E7">
            <w:pPr>
              <w:widowControl w:val="0"/>
              <w:autoSpaceDE w:val="0"/>
              <w:autoSpaceDN w:val="0"/>
              <w:adjustRightInd w:val="0"/>
              <w:spacing w:after="0" w:line="240" w:lineRule="exact"/>
              <w:jc w:val="center"/>
              <w:rPr>
                <w:rFonts w:ascii="Times New Roman" w:eastAsia="Calibri" w:hAnsi="Times New Roman" w:cs="Times New Roman"/>
                <w:sz w:val="28"/>
                <w:szCs w:val="28"/>
              </w:rPr>
            </w:pPr>
            <w:bookmarkStart w:id="6" w:name="Par513"/>
            <w:bookmarkStart w:id="7" w:name="Par1160"/>
            <w:bookmarkStart w:id="8" w:name="Par2072"/>
            <w:bookmarkStart w:id="9" w:name="Par2080"/>
            <w:bookmarkEnd w:id="6"/>
            <w:bookmarkEnd w:id="7"/>
            <w:bookmarkEnd w:id="8"/>
            <w:bookmarkEnd w:id="9"/>
          </w:p>
        </w:tc>
        <w:tc>
          <w:tcPr>
            <w:tcW w:w="7513" w:type="dxa"/>
            <w:shd w:val="clear" w:color="auto" w:fill="auto"/>
          </w:tcPr>
          <w:p w:rsidR="007F06F2" w:rsidRPr="00273F49" w:rsidRDefault="007F06F2" w:rsidP="006218E7">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Приложение 1</w:t>
            </w:r>
          </w:p>
          <w:p w:rsidR="007F06F2" w:rsidRPr="00273F49" w:rsidRDefault="007F06F2" w:rsidP="006218E7">
            <w:pPr>
              <w:spacing w:after="0" w:line="240" w:lineRule="exact"/>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к</w:t>
            </w:r>
            <w:r w:rsidR="002C338A">
              <w:rPr>
                <w:rFonts w:ascii="Times New Roman" w:eastAsia="Calibri" w:hAnsi="Times New Roman" w:cs="Times New Roman"/>
                <w:sz w:val="28"/>
                <w:szCs w:val="28"/>
              </w:rPr>
              <w:t xml:space="preserve"> </w:t>
            </w:r>
            <w:r w:rsidR="00E16AFD">
              <w:rPr>
                <w:rFonts w:ascii="Times New Roman" w:eastAsia="Calibri" w:hAnsi="Times New Roman" w:cs="Times New Roman"/>
                <w:sz w:val="28"/>
                <w:szCs w:val="28"/>
              </w:rPr>
              <w:t>проекту муниципальной программы</w:t>
            </w:r>
            <w:r w:rsidRPr="00273F49">
              <w:rPr>
                <w:rFonts w:ascii="Times New Roman" w:eastAsia="Calibri" w:hAnsi="Times New Roman" w:cs="Times New Roman"/>
                <w:sz w:val="28"/>
                <w:szCs w:val="28"/>
              </w:rPr>
              <w:t xml:space="preserve"> </w:t>
            </w:r>
            <w:proofErr w:type="spellStart"/>
            <w:r w:rsidRPr="00273F49">
              <w:rPr>
                <w:rFonts w:ascii="Times New Roman" w:eastAsia="Calibri" w:hAnsi="Times New Roman" w:cs="Times New Roman"/>
                <w:sz w:val="28"/>
                <w:szCs w:val="28"/>
              </w:rPr>
              <w:t>Благодарненского</w:t>
            </w:r>
            <w:proofErr w:type="spellEnd"/>
            <w:r w:rsidRPr="00273F49">
              <w:rPr>
                <w:rFonts w:ascii="Times New Roman" w:eastAsia="Calibri" w:hAnsi="Times New Roman" w:cs="Times New Roman"/>
                <w:sz w:val="28"/>
                <w:szCs w:val="28"/>
              </w:rPr>
              <w:t xml:space="preserve"> городского округа Ставропольского края </w:t>
            </w:r>
            <w:r w:rsidRPr="00273F49">
              <w:rPr>
                <w:rFonts w:ascii="Times New Roman" w:eastAsia="Calibri" w:hAnsi="Times New Roman" w:cs="Times New Roman"/>
                <w:bCs/>
                <w:sz w:val="28"/>
                <w:szCs w:val="28"/>
              </w:rPr>
              <w:t>«</w:t>
            </w:r>
            <w:r w:rsidRPr="00273F49">
              <w:rPr>
                <w:rFonts w:ascii="Times New Roman" w:eastAsia="Calibri" w:hAnsi="Times New Roman" w:cs="Times New Roman"/>
                <w:sz w:val="28"/>
                <w:szCs w:val="28"/>
              </w:rPr>
              <w:t>Развитие жилищно-коммунального хозяйства и дорожной инфраструктуры</w:t>
            </w:r>
            <w:r w:rsidRPr="00273F49">
              <w:rPr>
                <w:rFonts w:ascii="Times New Roman" w:eastAsia="Calibri" w:hAnsi="Times New Roman" w:cs="Times New Roman"/>
                <w:bCs/>
                <w:sz w:val="28"/>
                <w:szCs w:val="28"/>
              </w:rPr>
              <w:t>»</w:t>
            </w:r>
          </w:p>
          <w:p w:rsidR="007F06F2" w:rsidRPr="00273F49" w:rsidRDefault="007F06F2" w:rsidP="006218E7">
            <w:pPr>
              <w:widowControl w:val="0"/>
              <w:autoSpaceDE w:val="0"/>
              <w:autoSpaceDN w:val="0"/>
              <w:adjustRightInd w:val="0"/>
              <w:spacing w:after="0" w:line="240" w:lineRule="exact"/>
              <w:jc w:val="center"/>
              <w:rPr>
                <w:rFonts w:ascii="Times New Roman" w:eastAsia="Calibri" w:hAnsi="Times New Roman" w:cs="Times New Roman"/>
                <w:sz w:val="28"/>
                <w:szCs w:val="28"/>
              </w:rPr>
            </w:pPr>
          </w:p>
        </w:tc>
      </w:tr>
    </w:tbl>
    <w:p w:rsidR="007F06F2" w:rsidRPr="00273F49" w:rsidRDefault="007F06F2" w:rsidP="007F06F2">
      <w:pPr>
        <w:widowControl w:val="0"/>
        <w:autoSpaceDE w:val="0"/>
        <w:autoSpaceDN w:val="0"/>
        <w:adjustRightInd w:val="0"/>
        <w:spacing w:after="0" w:line="240" w:lineRule="auto"/>
        <w:rPr>
          <w:rFonts w:ascii="Times New Roman" w:eastAsia="Calibri" w:hAnsi="Times New Roman" w:cs="Times New Roman"/>
          <w:sz w:val="28"/>
          <w:szCs w:val="28"/>
        </w:rPr>
      </w:pPr>
    </w:p>
    <w:p w:rsidR="007F06F2" w:rsidRPr="00273F49" w:rsidRDefault="007F06F2" w:rsidP="007F06F2">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СВЕДЕНИЯ</w:t>
      </w:r>
    </w:p>
    <w:p w:rsidR="007F06F2" w:rsidRPr="00273F49" w:rsidRDefault="007F06F2" w:rsidP="007F06F2">
      <w:pPr>
        <w:widowControl w:val="0"/>
        <w:autoSpaceDE w:val="0"/>
        <w:autoSpaceDN w:val="0"/>
        <w:adjustRightInd w:val="0"/>
        <w:spacing w:after="0" w:line="240" w:lineRule="exact"/>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об индикаторах достижения целей муниципальной программы Благодарненского городского округа Ставропольского края </w:t>
      </w:r>
      <w:r w:rsidRPr="00273F49">
        <w:rPr>
          <w:rFonts w:ascii="Times New Roman" w:eastAsia="Calibri" w:hAnsi="Times New Roman" w:cs="Times New Roman"/>
          <w:bCs/>
          <w:sz w:val="28"/>
          <w:szCs w:val="28"/>
        </w:rPr>
        <w:t>«</w:t>
      </w:r>
      <w:r w:rsidRPr="00273F49">
        <w:rPr>
          <w:rFonts w:ascii="Times New Roman" w:eastAsia="Calibri" w:hAnsi="Times New Roman" w:cs="Times New Roman"/>
          <w:sz w:val="28"/>
          <w:szCs w:val="28"/>
        </w:rPr>
        <w:t>Развитие жилищно-коммунального хозяйства и дорожной инфраструктуры</w:t>
      </w:r>
      <w:r w:rsidRPr="00273F49">
        <w:rPr>
          <w:rFonts w:ascii="Times New Roman" w:eastAsia="Calibri" w:hAnsi="Times New Roman" w:cs="Times New Roman"/>
          <w:bCs/>
          <w:sz w:val="28"/>
          <w:szCs w:val="28"/>
        </w:rPr>
        <w:t>»</w:t>
      </w:r>
      <w:r w:rsidRPr="00273F49">
        <w:rPr>
          <w:rFonts w:ascii="Times New Roman" w:eastAsia="Calibri" w:hAnsi="Times New Roman" w:cs="Times New Roman"/>
          <w:sz w:val="28"/>
          <w:szCs w:val="28"/>
        </w:rPr>
        <w:t xml:space="preserve"> </w:t>
      </w:r>
      <w:hyperlink w:anchor="Par522" w:history="1">
        <w:r w:rsidRPr="00273F49">
          <w:rPr>
            <w:rFonts w:ascii="Times New Roman" w:eastAsia="Calibri" w:hAnsi="Times New Roman" w:cs="Times New Roman"/>
            <w:sz w:val="28"/>
            <w:szCs w:val="28"/>
          </w:rPr>
          <w:t>&lt;*&gt;</w:t>
        </w:r>
      </w:hyperlink>
      <w:r w:rsidRPr="00273F49">
        <w:rPr>
          <w:rFonts w:ascii="Times New Roman" w:eastAsia="Calibri" w:hAnsi="Times New Roman" w:cs="Times New Roman"/>
          <w:sz w:val="28"/>
          <w:szCs w:val="28"/>
        </w:rPr>
        <w:t xml:space="preserve"> и показателях решения задач  подпрограмм Программы и их значениях</w:t>
      </w:r>
    </w:p>
    <w:p w:rsidR="007F06F2" w:rsidRPr="00273F49" w:rsidRDefault="007F06F2" w:rsidP="007F06F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p w:rsidR="007F06F2" w:rsidRPr="00273F49" w:rsidRDefault="007F06F2" w:rsidP="007F06F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0" w:name="Par522"/>
      <w:bookmarkEnd w:id="10"/>
      <w:r w:rsidRPr="00273F49">
        <w:rPr>
          <w:rFonts w:ascii="Times New Roman" w:eastAsia="Calibri" w:hAnsi="Times New Roman" w:cs="Times New Roman"/>
          <w:sz w:val="28"/>
          <w:szCs w:val="28"/>
        </w:rPr>
        <w:t>&lt;*&gt; Далее в настоящем Приложении используется сокращение – Программа</w:t>
      </w:r>
    </w:p>
    <w:p w:rsidR="007F06F2" w:rsidRPr="00273F49" w:rsidRDefault="007F06F2" w:rsidP="007F06F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081"/>
        <w:gridCol w:w="25"/>
        <w:gridCol w:w="27"/>
        <w:gridCol w:w="658"/>
        <w:gridCol w:w="27"/>
        <w:gridCol w:w="965"/>
        <w:gridCol w:w="48"/>
        <w:gridCol w:w="27"/>
        <w:gridCol w:w="917"/>
        <w:gridCol w:w="141"/>
        <w:gridCol w:w="27"/>
        <w:gridCol w:w="828"/>
        <w:gridCol w:w="22"/>
        <w:gridCol w:w="825"/>
        <w:gridCol w:w="155"/>
        <w:gridCol w:w="979"/>
        <w:gridCol w:w="155"/>
        <w:gridCol w:w="1417"/>
      </w:tblGrid>
      <w:tr w:rsidR="007F06F2" w:rsidRPr="00273F49" w:rsidTr="006218E7">
        <w:tc>
          <w:tcPr>
            <w:tcW w:w="993" w:type="dxa"/>
            <w:vMerge w:val="restart"/>
            <w:shd w:val="clear" w:color="auto" w:fill="auto"/>
          </w:tcPr>
          <w:p w:rsidR="007F06F2" w:rsidRPr="00273F49" w:rsidRDefault="007F06F2" w:rsidP="006218E7">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p w:rsidR="007F06F2" w:rsidRPr="00273F49" w:rsidRDefault="007F06F2" w:rsidP="006218E7">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п/п</w:t>
            </w:r>
          </w:p>
        </w:tc>
        <w:tc>
          <w:tcPr>
            <w:tcW w:w="6106" w:type="dxa"/>
            <w:gridSpan w:val="2"/>
            <w:vMerge w:val="restart"/>
            <w:shd w:val="clear" w:color="auto" w:fill="auto"/>
          </w:tcPr>
          <w:p w:rsidR="007F06F2" w:rsidRPr="00273F49" w:rsidRDefault="007F06F2" w:rsidP="006218E7">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Наименование индикатора достижения цели Программы и показателя решения задачи подпрограммы Программы</w:t>
            </w:r>
          </w:p>
          <w:p w:rsidR="007F06F2" w:rsidRPr="00273F49" w:rsidRDefault="007F06F2" w:rsidP="006218E7">
            <w:pPr>
              <w:widowControl w:val="0"/>
              <w:autoSpaceDE w:val="0"/>
              <w:autoSpaceDN w:val="0"/>
              <w:adjustRightInd w:val="0"/>
              <w:spacing w:after="0" w:line="240" w:lineRule="exact"/>
              <w:rPr>
                <w:rFonts w:ascii="Times New Roman" w:eastAsia="Calibri" w:hAnsi="Times New Roman" w:cs="Times New Roman"/>
                <w:sz w:val="28"/>
                <w:szCs w:val="28"/>
              </w:rPr>
            </w:pPr>
          </w:p>
        </w:tc>
        <w:tc>
          <w:tcPr>
            <w:tcW w:w="685" w:type="dxa"/>
            <w:gridSpan w:val="2"/>
            <w:vMerge w:val="restart"/>
            <w:shd w:val="clear" w:color="auto" w:fill="auto"/>
          </w:tcPr>
          <w:p w:rsidR="007F06F2" w:rsidRPr="00273F49" w:rsidRDefault="007F06F2" w:rsidP="006218E7">
            <w:pPr>
              <w:widowControl w:val="0"/>
              <w:autoSpaceDE w:val="0"/>
              <w:autoSpaceDN w:val="0"/>
              <w:adjustRightInd w:val="0"/>
              <w:spacing w:after="0" w:line="240" w:lineRule="exact"/>
              <w:ind w:left="-119" w:right="-121"/>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единица</w:t>
            </w:r>
          </w:p>
          <w:p w:rsidR="007F06F2" w:rsidRPr="00273F49" w:rsidRDefault="007F06F2" w:rsidP="006218E7">
            <w:pPr>
              <w:widowControl w:val="0"/>
              <w:autoSpaceDE w:val="0"/>
              <w:autoSpaceDN w:val="0"/>
              <w:adjustRightInd w:val="0"/>
              <w:spacing w:after="0" w:line="240" w:lineRule="exact"/>
              <w:ind w:left="-108" w:right="-108"/>
              <w:jc w:val="center"/>
              <w:rPr>
                <w:rFonts w:ascii="Times New Roman" w:eastAsia="Calibri" w:hAnsi="Times New Roman" w:cs="Times New Roman"/>
                <w:sz w:val="28"/>
                <w:szCs w:val="28"/>
              </w:rPr>
            </w:pPr>
            <w:proofErr w:type="spellStart"/>
            <w:r w:rsidRPr="00273F49">
              <w:rPr>
                <w:rFonts w:ascii="Times New Roman" w:eastAsia="Calibri" w:hAnsi="Times New Roman" w:cs="Times New Roman"/>
                <w:sz w:val="28"/>
                <w:szCs w:val="28"/>
              </w:rPr>
              <w:t>измере</w:t>
            </w:r>
            <w:proofErr w:type="spellEnd"/>
          </w:p>
          <w:p w:rsidR="007F06F2" w:rsidRPr="00273F49" w:rsidRDefault="007F06F2" w:rsidP="006218E7">
            <w:pPr>
              <w:widowControl w:val="0"/>
              <w:autoSpaceDE w:val="0"/>
              <w:autoSpaceDN w:val="0"/>
              <w:adjustRightInd w:val="0"/>
              <w:spacing w:after="0" w:line="240" w:lineRule="exact"/>
              <w:ind w:left="-108" w:right="-108"/>
              <w:jc w:val="center"/>
              <w:rPr>
                <w:rFonts w:ascii="Times New Roman" w:eastAsia="Calibri" w:hAnsi="Times New Roman" w:cs="Times New Roman"/>
                <w:sz w:val="28"/>
                <w:szCs w:val="28"/>
              </w:rPr>
            </w:pPr>
            <w:proofErr w:type="spellStart"/>
            <w:r w:rsidRPr="00273F49">
              <w:rPr>
                <w:rFonts w:ascii="Times New Roman" w:eastAsia="Calibri" w:hAnsi="Times New Roman" w:cs="Times New Roman"/>
                <w:sz w:val="28"/>
                <w:szCs w:val="28"/>
              </w:rPr>
              <w:t>ния</w:t>
            </w:r>
            <w:proofErr w:type="spellEnd"/>
          </w:p>
        </w:tc>
        <w:tc>
          <w:tcPr>
            <w:tcW w:w="6533" w:type="dxa"/>
            <w:gridSpan w:val="14"/>
          </w:tcPr>
          <w:p w:rsidR="007F06F2" w:rsidRPr="00273F49" w:rsidRDefault="007F06F2" w:rsidP="006218E7">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значения индикатора достижения  цели Программы и показателя решения задачи подпрограммы Программы, по годам</w:t>
            </w:r>
          </w:p>
        </w:tc>
      </w:tr>
      <w:tr w:rsidR="0090636D" w:rsidRPr="00273F49" w:rsidTr="00ED4F54">
        <w:trPr>
          <w:trHeight w:val="168"/>
        </w:trPr>
        <w:tc>
          <w:tcPr>
            <w:tcW w:w="993" w:type="dxa"/>
            <w:vMerge/>
            <w:shd w:val="clear" w:color="auto" w:fill="auto"/>
          </w:tcPr>
          <w:p w:rsidR="0090636D" w:rsidRPr="00273F49" w:rsidRDefault="0090636D" w:rsidP="006218E7">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6106" w:type="dxa"/>
            <w:gridSpan w:val="2"/>
            <w:vMerge/>
            <w:shd w:val="clear" w:color="auto" w:fill="auto"/>
          </w:tcPr>
          <w:p w:rsidR="0090636D" w:rsidRPr="00273F49" w:rsidRDefault="0090636D" w:rsidP="006218E7">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685" w:type="dxa"/>
            <w:gridSpan w:val="2"/>
            <w:vMerge/>
            <w:shd w:val="clear" w:color="auto" w:fill="auto"/>
          </w:tcPr>
          <w:p w:rsidR="0090636D" w:rsidRPr="00273F49" w:rsidRDefault="0090636D" w:rsidP="006218E7">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1040" w:type="dxa"/>
            <w:gridSpan w:val="3"/>
          </w:tcPr>
          <w:p w:rsidR="0090636D" w:rsidRPr="00273F49" w:rsidRDefault="0090636D" w:rsidP="002C338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2020</w:t>
            </w:r>
          </w:p>
        </w:tc>
        <w:tc>
          <w:tcPr>
            <w:tcW w:w="1085" w:type="dxa"/>
            <w:gridSpan w:val="3"/>
            <w:shd w:val="clear" w:color="auto" w:fill="auto"/>
          </w:tcPr>
          <w:p w:rsidR="0090636D" w:rsidRPr="00273F49" w:rsidRDefault="0090636D" w:rsidP="002C338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2021</w:t>
            </w:r>
          </w:p>
        </w:tc>
        <w:tc>
          <w:tcPr>
            <w:tcW w:w="855" w:type="dxa"/>
            <w:gridSpan w:val="2"/>
            <w:shd w:val="clear" w:color="auto" w:fill="auto"/>
          </w:tcPr>
          <w:p w:rsidR="0090636D" w:rsidRPr="00273F49" w:rsidRDefault="0090636D" w:rsidP="002C338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2022</w:t>
            </w:r>
          </w:p>
        </w:tc>
        <w:tc>
          <w:tcPr>
            <w:tcW w:w="1002" w:type="dxa"/>
            <w:gridSpan w:val="3"/>
          </w:tcPr>
          <w:p w:rsidR="0090636D" w:rsidRPr="00273F49" w:rsidRDefault="0090636D" w:rsidP="002C338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2023</w:t>
            </w:r>
          </w:p>
        </w:tc>
        <w:tc>
          <w:tcPr>
            <w:tcW w:w="1134" w:type="dxa"/>
            <w:gridSpan w:val="2"/>
            <w:shd w:val="clear" w:color="auto" w:fill="auto"/>
          </w:tcPr>
          <w:p w:rsidR="0090636D" w:rsidRPr="00273F49" w:rsidRDefault="0090636D" w:rsidP="002C338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2024</w:t>
            </w:r>
          </w:p>
        </w:tc>
        <w:tc>
          <w:tcPr>
            <w:tcW w:w="1417" w:type="dxa"/>
            <w:shd w:val="clear" w:color="auto" w:fill="auto"/>
          </w:tcPr>
          <w:p w:rsidR="0090636D" w:rsidRPr="00273F49" w:rsidRDefault="0090636D" w:rsidP="006218E7">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2025</w:t>
            </w:r>
          </w:p>
        </w:tc>
      </w:tr>
      <w:tr w:rsidR="0090636D" w:rsidRPr="00273F49" w:rsidTr="006218E7">
        <w:tc>
          <w:tcPr>
            <w:tcW w:w="993" w:type="dxa"/>
          </w:tcPr>
          <w:p w:rsidR="0090636D" w:rsidRPr="00273F49" w:rsidRDefault="0090636D" w:rsidP="006218E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324" w:type="dxa"/>
            <w:gridSpan w:val="18"/>
          </w:tcPr>
          <w:p w:rsidR="0090636D" w:rsidRPr="00273F49" w:rsidRDefault="0090636D" w:rsidP="006218E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Times New Roman" w:hAnsi="Times New Roman" w:cs="Times New Roman"/>
                <w:sz w:val="28"/>
                <w:szCs w:val="28"/>
                <w:lang w:eastAsia="ru-RU"/>
              </w:rPr>
              <w:t>Цель 1 Программы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p>
        </w:tc>
      </w:tr>
      <w:tr w:rsidR="0090636D" w:rsidRPr="00273F49" w:rsidTr="00ED4F54">
        <w:trPr>
          <w:cantSplit/>
          <w:trHeight w:val="1134"/>
        </w:trPr>
        <w:tc>
          <w:tcPr>
            <w:tcW w:w="993" w:type="dxa"/>
            <w:shd w:val="clear" w:color="auto" w:fill="auto"/>
          </w:tcPr>
          <w:p w:rsidR="0090636D" w:rsidRPr="00273F49" w:rsidRDefault="0090636D" w:rsidP="006218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6.1.</w:t>
            </w:r>
          </w:p>
        </w:tc>
        <w:tc>
          <w:tcPr>
            <w:tcW w:w="6133" w:type="dxa"/>
            <w:gridSpan w:val="3"/>
            <w:tcBorders>
              <w:top w:val="single" w:sz="4" w:space="0" w:color="auto"/>
            </w:tcBorders>
            <w:shd w:val="clear" w:color="auto" w:fill="auto"/>
            <w:vAlign w:val="center"/>
          </w:tcPr>
          <w:p w:rsidR="0090636D" w:rsidRPr="00273F49" w:rsidRDefault="0090636D" w:rsidP="006218E7">
            <w:pPr>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удельный вес площади автомобильных дорог общего пользования местного значения, соответствующий нормативным требованиям (от общей площади автомобильных дорог общего пользования местного значения)</w:t>
            </w:r>
          </w:p>
        </w:tc>
        <w:tc>
          <w:tcPr>
            <w:tcW w:w="685" w:type="dxa"/>
            <w:gridSpan w:val="2"/>
            <w:tcBorders>
              <w:top w:val="single" w:sz="4" w:space="0" w:color="auto"/>
            </w:tcBorders>
            <w:shd w:val="clear" w:color="auto" w:fill="auto"/>
            <w:textDirection w:val="tbRl"/>
            <w:vAlign w:val="bottom"/>
          </w:tcPr>
          <w:p w:rsidR="0090636D" w:rsidRPr="00273F49" w:rsidRDefault="0090636D" w:rsidP="006218E7">
            <w:pPr>
              <w:autoSpaceDE w:val="0"/>
              <w:autoSpaceDN w:val="0"/>
              <w:adjustRightInd w:val="0"/>
              <w:spacing w:after="0" w:line="240" w:lineRule="auto"/>
              <w:ind w:left="113" w:right="113"/>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процент</w:t>
            </w:r>
          </w:p>
        </w:tc>
        <w:tc>
          <w:tcPr>
            <w:tcW w:w="1040" w:type="dxa"/>
            <w:gridSpan w:val="3"/>
            <w:tcBorders>
              <w:top w:val="single" w:sz="4" w:space="0" w:color="auto"/>
            </w:tcBorders>
            <w:shd w:val="clear" w:color="auto" w:fill="auto"/>
            <w:vAlign w:val="bottom"/>
          </w:tcPr>
          <w:p w:rsidR="0090636D" w:rsidRPr="00273F49" w:rsidRDefault="0090636D" w:rsidP="002C338A">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43,70</w:t>
            </w:r>
          </w:p>
        </w:tc>
        <w:tc>
          <w:tcPr>
            <w:tcW w:w="1085" w:type="dxa"/>
            <w:gridSpan w:val="3"/>
            <w:tcBorders>
              <w:top w:val="single" w:sz="4" w:space="0" w:color="auto"/>
            </w:tcBorders>
            <w:shd w:val="clear" w:color="auto" w:fill="auto"/>
            <w:vAlign w:val="bottom"/>
          </w:tcPr>
          <w:p w:rsidR="0090636D" w:rsidRPr="00273F49" w:rsidRDefault="00FD1676" w:rsidP="002C338A">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50,3</w:t>
            </w:r>
          </w:p>
        </w:tc>
        <w:tc>
          <w:tcPr>
            <w:tcW w:w="850" w:type="dxa"/>
            <w:gridSpan w:val="2"/>
            <w:tcBorders>
              <w:top w:val="single" w:sz="4" w:space="0" w:color="auto"/>
            </w:tcBorders>
            <w:shd w:val="clear" w:color="auto" w:fill="auto"/>
            <w:vAlign w:val="bottom"/>
          </w:tcPr>
          <w:p w:rsidR="0090636D" w:rsidRPr="00273F49" w:rsidRDefault="00FD1676" w:rsidP="002C338A">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51</w:t>
            </w:r>
          </w:p>
        </w:tc>
        <w:tc>
          <w:tcPr>
            <w:tcW w:w="980" w:type="dxa"/>
            <w:gridSpan w:val="2"/>
            <w:tcBorders>
              <w:top w:val="single" w:sz="4" w:space="0" w:color="auto"/>
            </w:tcBorders>
            <w:vAlign w:val="bottom"/>
          </w:tcPr>
          <w:p w:rsidR="0090636D" w:rsidRPr="00273F49" w:rsidRDefault="00FD1676" w:rsidP="002C338A">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51,5</w:t>
            </w:r>
          </w:p>
        </w:tc>
        <w:tc>
          <w:tcPr>
            <w:tcW w:w="1134" w:type="dxa"/>
            <w:gridSpan w:val="2"/>
            <w:tcBorders>
              <w:top w:val="single" w:sz="4" w:space="0" w:color="auto"/>
            </w:tcBorders>
            <w:shd w:val="clear" w:color="auto" w:fill="auto"/>
            <w:vAlign w:val="bottom"/>
          </w:tcPr>
          <w:p w:rsidR="0090636D" w:rsidRPr="00273F49" w:rsidRDefault="00FD1676" w:rsidP="002C338A">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52,0</w:t>
            </w:r>
          </w:p>
        </w:tc>
        <w:tc>
          <w:tcPr>
            <w:tcW w:w="1417" w:type="dxa"/>
            <w:tcBorders>
              <w:top w:val="single" w:sz="4" w:space="0" w:color="auto"/>
            </w:tcBorders>
            <w:shd w:val="clear" w:color="auto" w:fill="auto"/>
            <w:vAlign w:val="bottom"/>
          </w:tcPr>
          <w:p w:rsidR="0090636D" w:rsidRPr="00273F49" w:rsidRDefault="00FD1676" w:rsidP="006218E7">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52,5</w:t>
            </w:r>
          </w:p>
        </w:tc>
      </w:tr>
      <w:tr w:rsidR="0090636D" w:rsidRPr="00273F49" w:rsidTr="006218E7">
        <w:trPr>
          <w:cantSplit/>
          <w:trHeight w:val="113"/>
        </w:trPr>
        <w:tc>
          <w:tcPr>
            <w:tcW w:w="14317" w:type="dxa"/>
            <w:gridSpan w:val="19"/>
            <w:tcBorders>
              <w:left w:val="single" w:sz="4" w:space="0" w:color="auto"/>
              <w:bottom w:val="single" w:sz="4" w:space="0" w:color="auto"/>
            </w:tcBorders>
            <w:vAlign w:val="center"/>
          </w:tcPr>
          <w:p w:rsidR="0090636D" w:rsidRPr="00273F49" w:rsidRDefault="0090636D" w:rsidP="006218E7">
            <w:pPr>
              <w:spacing w:after="0" w:line="240" w:lineRule="auto"/>
              <w:jc w:val="center"/>
              <w:rPr>
                <w:rFonts w:ascii="Times New Roman" w:eastAsia="Calibri" w:hAnsi="Times New Roman" w:cs="Times New Roman"/>
                <w:sz w:val="28"/>
              </w:rPr>
            </w:pPr>
            <w:r w:rsidRPr="00273F49">
              <w:rPr>
                <w:rFonts w:ascii="Times New Roman" w:eastAsia="Calibri" w:hAnsi="Times New Roman" w:cs="Times New Roman"/>
                <w:sz w:val="28"/>
                <w:szCs w:val="28"/>
              </w:rPr>
              <w:t>Подпрограмма 1 «Развитие дорожной сети автомобильных дорог общего пользования и обеспечение безопасности дорожного движения»</w:t>
            </w:r>
          </w:p>
        </w:tc>
      </w:tr>
      <w:tr w:rsidR="0090636D" w:rsidRPr="00273F49" w:rsidTr="006218E7">
        <w:trPr>
          <w:cantSplit/>
          <w:trHeight w:val="113"/>
        </w:trPr>
        <w:tc>
          <w:tcPr>
            <w:tcW w:w="14317" w:type="dxa"/>
            <w:gridSpan w:val="19"/>
            <w:tcBorders>
              <w:left w:val="single" w:sz="4" w:space="0" w:color="auto"/>
              <w:bottom w:val="single" w:sz="4" w:space="0" w:color="auto"/>
            </w:tcBorders>
          </w:tcPr>
          <w:p w:rsidR="0090636D" w:rsidRPr="00273F49" w:rsidRDefault="0090636D" w:rsidP="006218E7">
            <w:pPr>
              <w:spacing w:after="0" w:line="240" w:lineRule="auto"/>
              <w:rPr>
                <w:rFonts w:ascii="Times New Roman" w:eastAsia="Calibri" w:hAnsi="Times New Roman" w:cs="Times New Roman"/>
                <w:sz w:val="28"/>
              </w:rPr>
            </w:pPr>
            <w:r w:rsidRPr="00273F49">
              <w:rPr>
                <w:rFonts w:ascii="Times New Roman" w:eastAsia="Calibri" w:hAnsi="Times New Roman" w:cs="Times New Roman"/>
                <w:bCs/>
                <w:sz w:val="28"/>
                <w:szCs w:val="28"/>
              </w:rPr>
              <w:t>Задача 1 подпрограммы 1 Программы</w:t>
            </w:r>
            <w:r w:rsidRPr="00273F49">
              <w:rPr>
                <w:rFonts w:ascii="Times New Roman" w:eastAsia="Calibri" w:hAnsi="Times New Roman" w:cs="Times New Roman"/>
                <w:sz w:val="28"/>
                <w:szCs w:val="28"/>
              </w:rPr>
              <w:t xml:space="preserve"> «Обеспечение функционирования автомобильных дорог, находящихся в собственности Благодарненского городского округа Ставропольского края</w:t>
            </w:r>
            <w:r w:rsidRPr="00273F49">
              <w:rPr>
                <w:rFonts w:ascii="Times New Roman" w:eastAsia="Times New Roman" w:hAnsi="Times New Roman" w:cs="Times New Roman"/>
                <w:sz w:val="28"/>
                <w:szCs w:val="28"/>
                <w:lang w:eastAsia="ru-RU"/>
              </w:rPr>
              <w:t>»</w:t>
            </w:r>
          </w:p>
        </w:tc>
      </w:tr>
      <w:tr w:rsidR="00BE4641" w:rsidRPr="00273F49" w:rsidTr="00ED4F54">
        <w:trPr>
          <w:cantSplit/>
          <w:trHeight w:val="1134"/>
        </w:trPr>
        <w:tc>
          <w:tcPr>
            <w:tcW w:w="993" w:type="dxa"/>
            <w:tcBorders>
              <w:top w:val="single" w:sz="4" w:space="0" w:color="auto"/>
            </w:tcBorders>
            <w:shd w:val="clear" w:color="auto" w:fill="auto"/>
          </w:tcPr>
          <w:p w:rsidR="00BE4641" w:rsidRPr="00273F49" w:rsidRDefault="00BE4641" w:rsidP="006218E7">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lastRenderedPageBreak/>
              <w:t>6.1.1</w:t>
            </w:r>
          </w:p>
        </w:tc>
        <w:tc>
          <w:tcPr>
            <w:tcW w:w="6133" w:type="dxa"/>
            <w:gridSpan w:val="3"/>
            <w:tcBorders>
              <w:top w:val="single" w:sz="4" w:space="0" w:color="auto"/>
            </w:tcBorders>
            <w:shd w:val="clear" w:color="auto" w:fill="auto"/>
          </w:tcPr>
          <w:p w:rsidR="00BE4641" w:rsidRPr="00273F49" w:rsidRDefault="00BE4641" w:rsidP="006218E7">
            <w:pPr>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Доля протяженности автомобильных дорог,  находящихся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tc>
        <w:tc>
          <w:tcPr>
            <w:tcW w:w="685" w:type="dxa"/>
            <w:gridSpan w:val="2"/>
            <w:tcBorders>
              <w:top w:val="single" w:sz="4" w:space="0" w:color="auto"/>
            </w:tcBorders>
            <w:shd w:val="clear" w:color="auto" w:fill="auto"/>
            <w:textDirection w:val="tbRl"/>
            <w:vAlign w:val="bottom"/>
          </w:tcPr>
          <w:p w:rsidR="00BE4641" w:rsidRPr="00273F49" w:rsidRDefault="00BE4641" w:rsidP="006218E7">
            <w:pPr>
              <w:autoSpaceDE w:val="0"/>
              <w:autoSpaceDN w:val="0"/>
              <w:adjustRightInd w:val="0"/>
              <w:spacing w:after="0" w:line="240" w:lineRule="auto"/>
              <w:ind w:left="113" w:right="113"/>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процент</w:t>
            </w:r>
          </w:p>
        </w:tc>
        <w:tc>
          <w:tcPr>
            <w:tcW w:w="1040" w:type="dxa"/>
            <w:gridSpan w:val="3"/>
            <w:tcBorders>
              <w:top w:val="single" w:sz="4" w:space="0" w:color="auto"/>
            </w:tcBorders>
            <w:shd w:val="clear" w:color="auto" w:fill="auto"/>
            <w:vAlign w:val="bottom"/>
          </w:tcPr>
          <w:p w:rsidR="00BE4641" w:rsidRPr="00273F49" w:rsidRDefault="00BE4641" w:rsidP="002C338A">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56,30</w:t>
            </w:r>
          </w:p>
        </w:tc>
        <w:tc>
          <w:tcPr>
            <w:tcW w:w="1085" w:type="dxa"/>
            <w:gridSpan w:val="3"/>
            <w:tcBorders>
              <w:top w:val="single" w:sz="4" w:space="0" w:color="auto"/>
            </w:tcBorders>
            <w:shd w:val="clear" w:color="auto" w:fill="auto"/>
            <w:vAlign w:val="bottom"/>
          </w:tcPr>
          <w:p w:rsidR="00BE4641" w:rsidRPr="00273F49" w:rsidRDefault="001C1056" w:rsidP="002C338A">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49,7</w:t>
            </w:r>
          </w:p>
        </w:tc>
        <w:tc>
          <w:tcPr>
            <w:tcW w:w="850" w:type="dxa"/>
            <w:gridSpan w:val="2"/>
            <w:tcBorders>
              <w:top w:val="single" w:sz="4" w:space="0" w:color="auto"/>
            </w:tcBorders>
            <w:shd w:val="clear" w:color="auto" w:fill="auto"/>
            <w:vAlign w:val="bottom"/>
          </w:tcPr>
          <w:p w:rsidR="00BE4641" w:rsidRPr="00273F49" w:rsidRDefault="001C1056" w:rsidP="002C338A">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49</w:t>
            </w:r>
          </w:p>
        </w:tc>
        <w:tc>
          <w:tcPr>
            <w:tcW w:w="980" w:type="dxa"/>
            <w:gridSpan w:val="2"/>
            <w:tcBorders>
              <w:top w:val="single" w:sz="4" w:space="0" w:color="auto"/>
            </w:tcBorders>
            <w:shd w:val="clear" w:color="auto" w:fill="auto"/>
            <w:vAlign w:val="bottom"/>
          </w:tcPr>
          <w:p w:rsidR="00BE4641" w:rsidRPr="00273F49" w:rsidRDefault="001C1056" w:rsidP="002C338A">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48,5</w:t>
            </w:r>
          </w:p>
        </w:tc>
        <w:tc>
          <w:tcPr>
            <w:tcW w:w="1134" w:type="dxa"/>
            <w:gridSpan w:val="2"/>
            <w:tcBorders>
              <w:top w:val="single" w:sz="4" w:space="0" w:color="auto"/>
            </w:tcBorders>
            <w:vAlign w:val="bottom"/>
          </w:tcPr>
          <w:p w:rsidR="00BE4641" w:rsidRPr="00273F49" w:rsidRDefault="001C1056" w:rsidP="002C338A">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48</w:t>
            </w:r>
          </w:p>
        </w:tc>
        <w:tc>
          <w:tcPr>
            <w:tcW w:w="1417" w:type="dxa"/>
            <w:tcBorders>
              <w:top w:val="single" w:sz="4" w:space="0" w:color="auto"/>
            </w:tcBorders>
            <w:shd w:val="clear" w:color="auto" w:fill="auto"/>
            <w:vAlign w:val="bottom"/>
          </w:tcPr>
          <w:p w:rsidR="00BE4641" w:rsidRPr="00273F49" w:rsidRDefault="001C1056" w:rsidP="006218E7">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47,5</w:t>
            </w:r>
          </w:p>
        </w:tc>
      </w:tr>
      <w:tr w:rsidR="00BE4641" w:rsidRPr="00273F49" w:rsidTr="00ED4F54">
        <w:trPr>
          <w:cantSplit/>
          <w:trHeight w:val="1134"/>
        </w:trPr>
        <w:tc>
          <w:tcPr>
            <w:tcW w:w="993" w:type="dxa"/>
            <w:shd w:val="clear" w:color="auto" w:fill="auto"/>
          </w:tcPr>
          <w:p w:rsidR="00BE4641" w:rsidRPr="00273F49" w:rsidRDefault="00BE4641" w:rsidP="006218E7">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6.1.2</w:t>
            </w:r>
          </w:p>
        </w:tc>
        <w:tc>
          <w:tcPr>
            <w:tcW w:w="6133" w:type="dxa"/>
            <w:gridSpan w:val="3"/>
            <w:shd w:val="clear" w:color="auto" w:fill="auto"/>
          </w:tcPr>
          <w:p w:rsidR="00BE4641" w:rsidRPr="00273F49" w:rsidRDefault="00BE4641" w:rsidP="006218E7">
            <w:pPr>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городском округе Ставропольского края</w:t>
            </w:r>
          </w:p>
        </w:tc>
        <w:tc>
          <w:tcPr>
            <w:tcW w:w="685" w:type="dxa"/>
            <w:gridSpan w:val="2"/>
            <w:shd w:val="clear" w:color="auto" w:fill="auto"/>
            <w:textDirection w:val="tbRl"/>
            <w:vAlign w:val="bottom"/>
          </w:tcPr>
          <w:p w:rsidR="00BE4641" w:rsidRPr="00273F49" w:rsidRDefault="00BE4641" w:rsidP="006218E7">
            <w:pPr>
              <w:autoSpaceDE w:val="0"/>
              <w:autoSpaceDN w:val="0"/>
              <w:adjustRightInd w:val="0"/>
              <w:spacing w:after="0" w:line="240" w:lineRule="auto"/>
              <w:ind w:left="113" w:right="113"/>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процент</w:t>
            </w:r>
          </w:p>
        </w:tc>
        <w:tc>
          <w:tcPr>
            <w:tcW w:w="1040" w:type="dxa"/>
            <w:gridSpan w:val="3"/>
            <w:shd w:val="clear" w:color="auto" w:fill="auto"/>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26,4</w:t>
            </w:r>
          </w:p>
        </w:tc>
        <w:tc>
          <w:tcPr>
            <w:tcW w:w="1085" w:type="dxa"/>
            <w:gridSpan w:val="3"/>
            <w:shd w:val="clear" w:color="auto" w:fill="auto"/>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26,20</w:t>
            </w:r>
          </w:p>
        </w:tc>
        <w:tc>
          <w:tcPr>
            <w:tcW w:w="850" w:type="dxa"/>
            <w:gridSpan w:val="2"/>
            <w:shd w:val="clear" w:color="auto" w:fill="auto"/>
            <w:vAlign w:val="bottom"/>
          </w:tcPr>
          <w:p w:rsidR="00BE4641" w:rsidRPr="00273F49" w:rsidRDefault="001C1056" w:rsidP="002C338A">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980" w:type="dxa"/>
            <w:gridSpan w:val="2"/>
            <w:shd w:val="clear" w:color="auto" w:fill="auto"/>
            <w:vAlign w:val="bottom"/>
          </w:tcPr>
          <w:p w:rsidR="00BE4641" w:rsidRPr="00273F49" w:rsidRDefault="001C1056" w:rsidP="002C338A">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1134" w:type="dxa"/>
            <w:gridSpan w:val="2"/>
            <w:vAlign w:val="bottom"/>
          </w:tcPr>
          <w:p w:rsidR="00BE4641" w:rsidRPr="00273F49" w:rsidRDefault="001C1056" w:rsidP="002C338A">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1417" w:type="dxa"/>
            <w:shd w:val="clear" w:color="auto" w:fill="auto"/>
            <w:vAlign w:val="bottom"/>
          </w:tcPr>
          <w:p w:rsidR="00BE4641" w:rsidRPr="00273F49" w:rsidRDefault="001C1056" w:rsidP="006218E7">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49</w:t>
            </w:r>
          </w:p>
        </w:tc>
      </w:tr>
      <w:tr w:rsidR="00BE4641" w:rsidRPr="00273F49" w:rsidTr="00ED4F54">
        <w:trPr>
          <w:cantSplit/>
          <w:trHeight w:val="1134"/>
        </w:trPr>
        <w:tc>
          <w:tcPr>
            <w:tcW w:w="993" w:type="dxa"/>
            <w:shd w:val="clear" w:color="auto" w:fill="auto"/>
          </w:tcPr>
          <w:p w:rsidR="00BE4641" w:rsidRPr="00273F49" w:rsidRDefault="00BE4641" w:rsidP="006218E7">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6.1.3</w:t>
            </w:r>
          </w:p>
        </w:tc>
        <w:tc>
          <w:tcPr>
            <w:tcW w:w="6133" w:type="dxa"/>
            <w:gridSpan w:val="3"/>
            <w:shd w:val="clear" w:color="auto" w:fill="auto"/>
          </w:tcPr>
          <w:p w:rsidR="00BE4641" w:rsidRPr="00273F49" w:rsidRDefault="00BE4641" w:rsidP="006218E7">
            <w:pPr>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
        </w:tc>
        <w:tc>
          <w:tcPr>
            <w:tcW w:w="685" w:type="dxa"/>
            <w:gridSpan w:val="2"/>
            <w:shd w:val="clear" w:color="auto" w:fill="auto"/>
            <w:textDirection w:val="tbRl"/>
            <w:vAlign w:val="bottom"/>
          </w:tcPr>
          <w:p w:rsidR="00BE4641" w:rsidRPr="00273F49" w:rsidRDefault="00BE4641" w:rsidP="006218E7">
            <w:pPr>
              <w:autoSpaceDE w:val="0"/>
              <w:autoSpaceDN w:val="0"/>
              <w:adjustRightInd w:val="0"/>
              <w:spacing w:after="0" w:line="240" w:lineRule="auto"/>
              <w:ind w:left="113" w:right="113"/>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рубль</w:t>
            </w:r>
          </w:p>
        </w:tc>
        <w:tc>
          <w:tcPr>
            <w:tcW w:w="1040" w:type="dxa"/>
            <w:gridSpan w:val="3"/>
            <w:shd w:val="clear" w:color="auto" w:fill="auto"/>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3,59</w:t>
            </w:r>
          </w:p>
        </w:tc>
        <w:tc>
          <w:tcPr>
            <w:tcW w:w="1085" w:type="dxa"/>
            <w:gridSpan w:val="3"/>
            <w:shd w:val="clear" w:color="auto" w:fill="auto"/>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22,25</w:t>
            </w:r>
          </w:p>
        </w:tc>
        <w:tc>
          <w:tcPr>
            <w:tcW w:w="850" w:type="dxa"/>
            <w:gridSpan w:val="2"/>
            <w:shd w:val="clear" w:color="auto" w:fill="auto"/>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19,00</w:t>
            </w:r>
          </w:p>
        </w:tc>
        <w:tc>
          <w:tcPr>
            <w:tcW w:w="980" w:type="dxa"/>
            <w:gridSpan w:val="2"/>
            <w:shd w:val="clear" w:color="auto" w:fill="auto"/>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1134" w:type="dxa"/>
            <w:gridSpan w:val="2"/>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417" w:type="dxa"/>
            <w:shd w:val="clear" w:color="auto" w:fill="auto"/>
            <w:vAlign w:val="bottom"/>
          </w:tcPr>
          <w:p w:rsidR="00BE4641" w:rsidRPr="00273F49" w:rsidRDefault="001C1056" w:rsidP="006218E7">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BE4641" w:rsidRPr="00273F49" w:rsidTr="006218E7">
        <w:trPr>
          <w:cantSplit/>
          <w:trHeight w:val="594"/>
        </w:trPr>
        <w:tc>
          <w:tcPr>
            <w:tcW w:w="993" w:type="dxa"/>
          </w:tcPr>
          <w:p w:rsidR="00BE4641" w:rsidRPr="00273F49" w:rsidRDefault="00BE4641" w:rsidP="006218E7">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324" w:type="dxa"/>
            <w:gridSpan w:val="18"/>
            <w:shd w:val="clear" w:color="auto" w:fill="auto"/>
          </w:tcPr>
          <w:p w:rsidR="00BE4641" w:rsidRPr="00273F49" w:rsidRDefault="00BE4641" w:rsidP="006218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Цель 2 Программы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tc>
      </w:tr>
      <w:tr w:rsidR="00BE4641" w:rsidRPr="00273F49" w:rsidTr="008E1A45">
        <w:trPr>
          <w:cantSplit/>
          <w:trHeight w:val="1134"/>
        </w:trPr>
        <w:tc>
          <w:tcPr>
            <w:tcW w:w="993" w:type="dxa"/>
            <w:shd w:val="clear" w:color="auto" w:fill="auto"/>
          </w:tcPr>
          <w:p w:rsidR="00BE4641" w:rsidRPr="00273F49" w:rsidRDefault="00BE4641" w:rsidP="006218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6.2</w:t>
            </w:r>
          </w:p>
        </w:tc>
        <w:tc>
          <w:tcPr>
            <w:tcW w:w="6133" w:type="dxa"/>
            <w:gridSpan w:val="3"/>
            <w:shd w:val="clear" w:color="auto" w:fill="auto"/>
          </w:tcPr>
          <w:p w:rsidR="00BE4641" w:rsidRPr="00273F49" w:rsidRDefault="00BE4641" w:rsidP="006218E7">
            <w:pPr>
              <w:spacing w:after="0" w:line="240" w:lineRule="auto"/>
              <w:jc w:val="both"/>
              <w:rPr>
                <w:rFonts w:ascii="Times New Roman" w:eastAsia="Calibri" w:hAnsi="Times New Roman" w:cs="Times New Roman"/>
                <w:sz w:val="28"/>
                <w:szCs w:val="28"/>
                <w:lang w:eastAsia="ru-RU"/>
              </w:rPr>
            </w:pPr>
            <w:r w:rsidRPr="00273F49">
              <w:rPr>
                <w:rFonts w:ascii="Times New Roman" w:eastAsia="Calibri" w:hAnsi="Times New Roman" w:cs="Times New Roman"/>
                <w:sz w:val="28"/>
                <w:szCs w:val="28"/>
              </w:rPr>
              <w:t>доля населения, считающая проживание на территории городского округа комфортным (удовлетворенная состоянием благоустройства округа и предоставлением жилищно-коммунальных услуг)</w:t>
            </w:r>
          </w:p>
        </w:tc>
        <w:tc>
          <w:tcPr>
            <w:tcW w:w="685" w:type="dxa"/>
            <w:gridSpan w:val="2"/>
            <w:shd w:val="clear" w:color="auto" w:fill="auto"/>
            <w:textDirection w:val="tbRl"/>
            <w:vAlign w:val="bottom"/>
          </w:tcPr>
          <w:p w:rsidR="00BE4641" w:rsidRPr="00273F49" w:rsidRDefault="00BE4641" w:rsidP="006218E7">
            <w:pPr>
              <w:widowControl w:val="0"/>
              <w:autoSpaceDE w:val="0"/>
              <w:autoSpaceDN w:val="0"/>
              <w:adjustRightInd w:val="0"/>
              <w:spacing w:after="0" w:line="240" w:lineRule="auto"/>
              <w:ind w:left="113" w:right="113"/>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процент</w:t>
            </w:r>
          </w:p>
        </w:tc>
        <w:tc>
          <w:tcPr>
            <w:tcW w:w="1040" w:type="dxa"/>
            <w:gridSpan w:val="3"/>
            <w:vAlign w:val="bottom"/>
          </w:tcPr>
          <w:p w:rsidR="00BE4641" w:rsidRPr="00273F49" w:rsidRDefault="00BE4641" w:rsidP="002C338A">
            <w:pPr>
              <w:spacing w:after="0" w:line="240" w:lineRule="auto"/>
              <w:jc w:val="center"/>
              <w:rPr>
                <w:rFonts w:ascii="Times New Roman" w:eastAsia="Calibri" w:hAnsi="Times New Roman" w:cs="Times New Roman"/>
                <w:sz w:val="28"/>
              </w:rPr>
            </w:pPr>
            <w:r w:rsidRPr="00273F49">
              <w:rPr>
                <w:rFonts w:ascii="Times New Roman" w:eastAsia="Calibri" w:hAnsi="Times New Roman" w:cs="Times New Roman"/>
                <w:sz w:val="28"/>
              </w:rPr>
              <w:t>64</w:t>
            </w:r>
          </w:p>
        </w:tc>
        <w:tc>
          <w:tcPr>
            <w:tcW w:w="1085" w:type="dxa"/>
            <w:gridSpan w:val="3"/>
            <w:shd w:val="clear" w:color="auto" w:fill="auto"/>
            <w:vAlign w:val="bottom"/>
          </w:tcPr>
          <w:p w:rsidR="00BE4641" w:rsidRPr="00273F49" w:rsidRDefault="00BE4641" w:rsidP="002C338A">
            <w:pPr>
              <w:spacing w:after="0" w:line="240" w:lineRule="auto"/>
              <w:jc w:val="center"/>
              <w:rPr>
                <w:rFonts w:ascii="Times New Roman" w:eastAsia="Calibri" w:hAnsi="Times New Roman" w:cs="Times New Roman"/>
                <w:sz w:val="28"/>
              </w:rPr>
            </w:pPr>
            <w:r w:rsidRPr="00273F49">
              <w:rPr>
                <w:rFonts w:ascii="Times New Roman" w:eastAsia="Calibri" w:hAnsi="Times New Roman" w:cs="Times New Roman"/>
                <w:sz w:val="28"/>
              </w:rPr>
              <w:t>67</w:t>
            </w:r>
          </w:p>
        </w:tc>
        <w:tc>
          <w:tcPr>
            <w:tcW w:w="850" w:type="dxa"/>
            <w:gridSpan w:val="2"/>
            <w:shd w:val="clear" w:color="auto" w:fill="auto"/>
            <w:vAlign w:val="bottom"/>
          </w:tcPr>
          <w:p w:rsidR="00BE4641" w:rsidRPr="00273F49" w:rsidRDefault="00BE4641" w:rsidP="002C338A">
            <w:pPr>
              <w:spacing w:after="0" w:line="240" w:lineRule="auto"/>
              <w:jc w:val="center"/>
              <w:rPr>
                <w:rFonts w:ascii="Times New Roman" w:eastAsia="Calibri" w:hAnsi="Times New Roman" w:cs="Times New Roman"/>
                <w:sz w:val="28"/>
              </w:rPr>
            </w:pPr>
            <w:r w:rsidRPr="00273F49">
              <w:rPr>
                <w:rFonts w:ascii="Times New Roman" w:eastAsia="Calibri" w:hAnsi="Times New Roman" w:cs="Times New Roman"/>
                <w:sz w:val="28"/>
              </w:rPr>
              <w:t>70</w:t>
            </w:r>
          </w:p>
        </w:tc>
        <w:tc>
          <w:tcPr>
            <w:tcW w:w="980" w:type="dxa"/>
            <w:gridSpan w:val="2"/>
            <w:vAlign w:val="bottom"/>
          </w:tcPr>
          <w:p w:rsidR="00BE4641" w:rsidRPr="00273F49" w:rsidRDefault="00BE4641" w:rsidP="002C338A">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75</w:t>
            </w:r>
          </w:p>
        </w:tc>
        <w:tc>
          <w:tcPr>
            <w:tcW w:w="1134" w:type="dxa"/>
            <w:gridSpan w:val="2"/>
            <w:shd w:val="clear" w:color="auto" w:fill="auto"/>
            <w:vAlign w:val="bottom"/>
          </w:tcPr>
          <w:p w:rsidR="00BE4641" w:rsidRPr="00273F49" w:rsidRDefault="00BE4641" w:rsidP="002C338A">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80</w:t>
            </w:r>
          </w:p>
        </w:tc>
        <w:tc>
          <w:tcPr>
            <w:tcW w:w="1417" w:type="dxa"/>
            <w:shd w:val="clear" w:color="auto" w:fill="auto"/>
            <w:vAlign w:val="bottom"/>
          </w:tcPr>
          <w:p w:rsidR="00BE4641" w:rsidRPr="00273F49" w:rsidRDefault="00D0257E" w:rsidP="006218E7">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85</w:t>
            </w:r>
          </w:p>
        </w:tc>
      </w:tr>
      <w:tr w:rsidR="00BE4641" w:rsidRPr="00273F49" w:rsidTr="006218E7">
        <w:tblPrEx>
          <w:tblLook w:val="01E0" w:firstRow="1" w:lastRow="1" w:firstColumn="1" w:lastColumn="1" w:noHBand="0" w:noVBand="0"/>
        </w:tblPrEx>
        <w:trPr>
          <w:cantSplit/>
          <w:trHeight w:val="381"/>
        </w:trPr>
        <w:tc>
          <w:tcPr>
            <w:tcW w:w="993" w:type="dxa"/>
            <w:shd w:val="clear" w:color="auto" w:fill="auto"/>
          </w:tcPr>
          <w:p w:rsidR="00BE4641" w:rsidRPr="00273F49" w:rsidRDefault="00BE4641" w:rsidP="006218E7">
            <w:pPr>
              <w:autoSpaceDE w:val="0"/>
              <w:autoSpaceDN w:val="0"/>
              <w:adjustRightInd w:val="0"/>
              <w:spacing w:after="0" w:line="240" w:lineRule="auto"/>
              <w:jc w:val="center"/>
              <w:outlineLvl w:val="2"/>
              <w:rPr>
                <w:rFonts w:ascii="Times New Roman" w:eastAsia="Calibri" w:hAnsi="Times New Roman" w:cs="Times New Roman"/>
                <w:sz w:val="28"/>
                <w:szCs w:val="28"/>
              </w:rPr>
            </w:pPr>
          </w:p>
        </w:tc>
        <w:tc>
          <w:tcPr>
            <w:tcW w:w="13324" w:type="dxa"/>
            <w:gridSpan w:val="18"/>
          </w:tcPr>
          <w:p w:rsidR="00BE4641" w:rsidRPr="00273F49" w:rsidRDefault="00BE4641" w:rsidP="006218E7">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Подпрограмма 2 «Развитие жилищно-коммунального хозяйства»</w:t>
            </w:r>
          </w:p>
        </w:tc>
      </w:tr>
      <w:tr w:rsidR="00BE4641" w:rsidRPr="00273F49" w:rsidTr="006218E7">
        <w:tblPrEx>
          <w:tblLook w:val="01E0" w:firstRow="1" w:lastRow="1" w:firstColumn="1" w:lastColumn="1" w:noHBand="0" w:noVBand="0"/>
        </w:tblPrEx>
        <w:trPr>
          <w:cantSplit/>
          <w:trHeight w:val="462"/>
        </w:trPr>
        <w:tc>
          <w:tcPr>
            <w:tcW w:w="993" w:type="dxa"/>
          </w:tcPr>
          <w:p w:rsidR="00BE4641" w:rsidRPr="00273F49" w:rsidRDefault="00BE4641" w:rsidP="006218E7">
            <w:pPr>
              <w:spacing w:after="0" w:line="240" w:lineRule="auto"/>
              <w:ind w:left="57"/>
              <w:jc w:val="both"/>
              <w:rPr>
                <w:rFonts w:ascii="Times New Roman" w:eastAsia="Calibri" w:hAnsi="Times New Roman" w:cs="Times New Roman"/>
                <w:bCs/>
                <w:sz w:val="28"/>
                <w:szCs w:val="28"/>
              </w:rPr>
            </w:pPr>
          </w:p>
        </w:tc>
        <w:tc>
          <w:tcPr>
            <w:tcW w:w="13324" w:type="dxa"/>
            <w:gridSpan w:val="18"/>
            <w:shd w:val="clear" w:color="auto" w:fill="auto"/>
          </w:tcPr>
          <w:p w:rsidR="00BE4641" w:rsidRPr="00273F49" w:rsidRDefault="00BE4641" w:rsidP="006218E7">
            <w:pPr>
              <w:spacing w:after="0" w:line="240" w:lineRule="auto"/>
              <w:ind w:left="57"/>
              <w:jc w:val="both"/>
              <w:rPr>
                <w:rFonts w:ascii="Times New Roman" w:eastAsia="Calibri" w:hAnsi="Times New Roman" w:cs="Times New Roman"/>
                <w:sz w:val="28"/>
                <w:szCs w:val="28"/>
              </w:rPr>
            </w:pPr>
            <w:r w:rsidRPr="00273F49">
              <w:rPr>
                <w:rFonts w:ascii="Times New Roman" w:eastAsia="Calibri" w:hAnsi="Times New Roman" w:cs="Times New Roman"/>
                <w:bCs/>
                <w:sz w:val="28"/>
                <w:szCs w:val="28"/>
              </w:rPr>
              <w:t>Задача 1 подпрограммы 2 Программы</w:t>
            </w:r>
            <w:r w:rsidRPr="00273F49">
              <w:rPr>
                <w:rFonts w:ascii="Times New Roman" w:eastAsia="Calibri" w:hAnsi="Times New Roman" w:cs="Times New Roman"/>
                <w:sz w:val="28"/>
                <w:szCs w:val="28"/>
              </w:rPr>
              <w:t xml:space="preserve"> «Развитие коммунального хозяйства Благодарненского городского округа»</w:t>
            </w:r>
          </w:p>
        </w:tc>
      </w:tr>
      <w:tr w:rsidR="00BE4641" w:rsidRPr="00273F49" w:rsidTr="008E1A45">
        <w:tblPrEx>
          <w:tblLook w:val="01E0" w:firstRow="1" w:lastRow="1" w:firstColumn="1" w:lastColumn="1" w:noHBand="0" w:noVBand="0"/>
        </w:tblPrEx>
        <w:trPr>
          <w:cantSplit/>
          <w:trHeight w:val="1134"/>
        </w:trPr>
        <w:tc>
          <w:tcPr>
            <w:tcW w:w="993" w:type="dxa"/>
            <w:shd w:val="clear" w:color="auto" w:fill="auto"/>
          </w:tcPr>
          <w:p w:rsidR="00BE4641" w:rsidRPr="00273F49" w:rsidRDefault="00BE4641" w:rsidP="006218E7">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6.2.1</w:t>
            </w:r>
          </w:p>
        </w:tc>
        <w:tc>
          <w:tcPr>
            <w:tcW w:w="6081" w:type="dxa"/>
            <w:shd w:val="clear" w:color="auto" w:fill="auto"/>
          </w:tcPr>
          <w:p w:rsidR="00BE4641" w:rsidRPr="00273F49" w:rsidRDefault="00BE4641" w:rsidP="006218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Доля уличной сети населенных пунктов, обеспеченная искусственным освещением, от общей протяженности уличной сети населенных пунктов</w:t>
            </w:r>
          </w:p>
        </w:tc>
        <w:tc>
          <w:tcPr>
            <w:tcW w:w="710" w:type="dxa"/>
            <w:gridSpan w:val="3"/>
            <w:shd w:val="clear" w:color="auto" w:fill="auto"/>
            <w:textDirection w:val="tbRl"/>
            <w:vAlign w:val="bottom"/>
          </w:tcPr>
          <w:p w:rsidR="00BE4641" w:rsidRPr="00273F49" w:rsidRDefault="00BE4641" w:rsidP="006218E7">
            <w:pPr>
              <w:autoSpaceDE w:val="0"/>
              <w:autoSpaceDN w:val="0"/>
              <w:adjustRightInd w:val="0"/>
              <w:spacing w:after="0" w:line="240" w:lineRule="auto"/>
              <w:ind w:left="113" w:right="113"/>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процент</w:t>
            </w:r>
          </w:p>
        </w:tc>
        <w:tc>
          <w:tcPr>
            <w:tcW w:w="992" w:type="dxa"/>
            <w:gridSpan w:val="2"/>
            <w:shd w:val="clear" w:color="auto" w:fill="auto"/>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80</w:t>
            </w:r>
          </w:p>
        </w:tc>
        <w:tc>
          <w:tcPr>
            <w:tcW w:w="992" w:type="dxa"/>
            <w:gridSpan w:val="3"/>
            <w:shd w:val="clear" w:color="auto" w:fill="auto"/>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90</w:t>
            </w:r>
          </w:p>
        </w:tc>
        <w:tc>
          <w:tcPr>
            <w:tcW w:w="996" w:type="dxa"/>
            <w:gridSpan w:val="3"/>
            <w:shd w:val="clear" w:color="auto" w:fill="auto"/>
            <w:vAlign w:val="bottom"/>
          </w:tcPr>
          <w:p w:rsidR="00BE4641" w:rsidRPr="00273F49" w:rsidRDefault="00C85C71" w:rsidP="002C338A">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92</w:t>
            </w:r>
          </w:p>
        </w:tc>
        <w:tc>
          <w:tcPr>
            <w:tcW w:w="1002" w:type="dxa"/>
            <w:gridSpan w:val="3"/>
            <w:shd w:val="clear" w:color="auto" w:fill="auto"/>
            <w:vAlign w:val="bottom"/>
          </w:tcPr>
          <w:p w:rsidR="00BE4641" w:rsidRPr="00273F49" w:rsidRDefault="00C85C71" w:rsidP="002C338A">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95</w:t>
            </w:r>
          </w:p>
        </w:tc>
        <w:tc>
          <w:tcPr>
            <w:tcW w:w="1134" w:type="dxa"/>
            <w:gridSpan w:val="2"/>
            <w:vAlign w:val="bottom"/>
          </w:tcPr>
          <w:p w:rsidR="00BE4641" w:rsidRPr="00273F49" w:rsidRDefault="00C85C71" w:rsidP="002C338A">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98</w:t>
            </w:r>
          </w:p>
        </w:tc>
        <w:tc>
          <w:tcPr>
            <w:tcW w:w="1417" w:type="dxa"/>
            <w:shd w:val="clear" w:color="auto" w:fill="auto"/>
            <w:vAlign w:val="bottom"/>
          </w:tcPr>
          <w:p w:rsidR="00BE4641" w:rsidRPr="00273F49" w:rsidRDefault="00C85C71" w:rsidP="006218E7">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BE4641" w:rsidRPr="00273F49" w:rsidTr="006218E7">
        <w:tblPrEx>
          <w:tblLook w:val="01E0" w:firstRow="1" w:lastRow="1" w:firstColumn="1" w:lastColumn="1" w:noHBand="0" w:noVBand="0"/>
        </w:tblPrEx>
        <w:trPr>
          <w:cantSplit/>
          <w:trHeight w:val="488"/>
        </w:trPr>
        <w:tc>
          <w:tcPr>
            <w:tcW w:w="993" w:type="dxa"/>
          </w:tcPr>
          <w:p w:rsidR="00BE4641" w:rsidRPr="00273F49" w:rsidRDefault="00BE4641" w:rsidP="006218E7">
            <w:pPr>
              <w:spacing w:after="0" w:line="240" w:lineRule="auto"/>
              <w:ind w:left="57"/>
              <w:jc w:val="both"/>
              <w:rPr>
                <w:rFonts w:ascii="Times New Roman" w:eastAsia="Calibri" w:hAnsi="Times New Roman" w:cs="Times New Roman"/>
                <w:bCs/>
                <w:sz w:val="28"/>
                <w:szCs w:val="28"/>
              </w:rPr>
            </w:pPr>
          </w:p>
        </w:tc>
        <w:tc>
          <w:tcPr>
            <w:tcW w:w="13324" w:type="dxa"/>
            <w:gridSpan w:val="18"/>
            <w:shd w:val="clear" w:color="auto" w:fill="auto"/>
          </w:tcPr>
          <w:p w:rsidR="00BE4641" w:rsidRPr="00273F49" w:rsidRDefault="00BE4641" w:rsidP="006218E7">
            <w:pPr>
              <w:spacing w:after="0" w:line="240" w:lineRule="auto"/>
              <w:ind w:left="57"/>
              <w:jc w:val="both"/>
              <w:rPr>
                <w:rFonts w:ascii="Times New Roman" w:eastAsia="Calibri" w:hAnsi="Times New Roman" w:cs="Times New Roman"/>
                <w:sz w:val="28"/>
                <w:szCs w:val="28"/>
              </w:rPr>
            </w:pPr>
            <w:r w:rsidRPr="00273F49">
              <w:rPr>
                <w:rFonts w:ascii="Times New Roman" w:eastAsia="Calibri" w:hAnsi="Times New Roman" w:cs="Times New Roman"/>
                <w:bCs/>
                <w:sz w:val="28"/>
                <w:szCs w:val="28"/>
              </w:rPr>
              <w:t>Задача 2 подпрограммы 2 Программы</w:t>
            </w:r>
            <w:r w:rsidRPr="00273F49">
              <w:rPr>
                <w:rFonts w:ascii="Times New Roman" w:eastAsia="Calibri" w:hAnsi="Times New Roman" w:cs="Times New Roman"/>
                <w:sz w:val="28"/>
                <w:szCs w:val="28"/>
              </w:rPr>
              <w:t xml:space="preserve"> «Улучшение состояния муниципального жилого фонда»</w:t>
            </w:r>
          </w:p>
        </w:tc>
      </w:tr>
      <w:tr w:rsidR="00BE4641" w:rsidRPr="00273F49" w:rsidTr="008E1A45">
        <w:tblPrEx>
          <w:tblLook w:val="01E0" w:firstRow="1" w:lastRow="1" w:firstColumn="1" w:lastColumn="1" w:noHBand="0" w:noVBand="0"/>
        </w:tblPrEx>
        <w:trPr>
          <w:cantSplit/>
          <w:trHeight w:val="1134"/>
        </w:trPr>
        <w:tc>
          <w:tcPr>
            <w:tcW w:w="993" w:type="dxa"/>
            <w:shd w:val="clear" w:color="auto" w:fill="auto"/>
          </w:tcPr>
          <w:p w:rsidR="00BE4641" w:rsidRPr="00273F49" w:rsidRDefault="00BE4641" w:rsidP="006218E7">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6.2.2</w:t>
            </w:r>
          </w:p>
        </w:tc>
        <w:tc>
          <w:tcPr>
            <w:tcW w:w="6081" w:type="dxa"/>
            <w:tcBorders>
              <w:top w:val="single" w:sz="4" w:space="0" w:color="auto"/>
              <w:left w:val="single" w:sz="4" w:space="0" w:color="auto"/>
              <w:bottom w:val="single" w:sz="4" w:space="0" w:color="auto"/>
              <w:right w:val="single" w:sz="4" w:space="0" w:color="auto"/>
            </w:tcBorders>
            <w:shd w:val="clear" w:color="auto" w:fill="auto"/>
          </w:tcPr>
          <w:p w:rsidR="00BE4641" w:rsidRPr="00273F49" w:rsidRDefault="00BE4641" w:rsidP="00621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273F49">
              <w:rPr>
                <w:rFonts w:ascii="Times New Roman" w:hAnsi="Times New Roman" w:cs="Times New Roman"/>
                <w:sz w:val="28"/>
                <w:szCs w:val="28"/>
              </w:rPr>
              <w:t>Количество отремонтированных квартир, находящихся в собственности Благодарненского городского округа Ставропольского края</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BE4641" w:rsidRPr="00273F49" w:rsidRDefault="00BE4641" w:rsidP="006218E7">
            <w:pPr>
              <w:spacing w:after="0" w:line="240" w:lineRule="auto"/>
              <w:ind w:left="113" w:right="113"/>
              <w:rPr>
                <w:rFonts w:ascii="Times New Roman" w:hAnsi="Times New Roman" w:cs="Times New Roman"/>
                <w:sz w:val="28"/>
                <w:szCs w:val="28"/>
              </w:rPr>
            </w:pPr>
            <w:r w:rsidRPr="00273F49">
              <w:rPr>
                <w:rFonts w:ascii="Times New Roman" w:hAnsi="Times New Roman" w:cs="Times New Roman"/>
                <w:sz w:val="28"/>
                <w:szCs w:val="28"/>
              </w:rPr>
              <w:t>единиц</w:t>
            </w:r>
          </w:p>
        </w:tc>
        <w:tc>
          <w:tcPr>
            <w:tcW w:w="992" w:type="dxa"/>
            <w:gridSpan w:val="2"/>
            <w:shd w:val="clear" w:color="auto" w:fill="auto"/>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1</w:t>
            </w:r>
          </w:p>
        </w:tc>
        <w:tc>
          <w:tcPr>
            <w:tcW w:w="992" w:type="dxa"/>
            <w:gridSpan w:val="3"/>
            <w:shd w:val="clear" w:color="auto" w:fill="auto"/>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1</w:t>
            </w:r>
          </w:p>
        </w:tc>
        <w:tc>
          <w:tcPr>
            <w:tcW w:w="996" w:type="dxa"/>
            <w:gridSpan w:val="3"/>
            <w:shd w:val="clear" w:color="auto" w:fill="auto"/>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2</w:t>
            </w:r>
          </w:p>
        </w:tc>
        <w:tc>
          <w:tcPr>
            <w:tcW w:w="1002" w:type="dxa"/>
            <w:gridSpan w:val="3"/>
            <w:shd w:val="clear" w:color="auto" w:fill="auto"/>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34" w:type="dxa"/>
            <w:gridSpan w:val="2"/>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417" w:type="dxa"/>
            <w:shd w:val="clear" w:color="auto" w:fill="auto"/>
            <w:vAlign w:val="bottom"/>
          </w:tcPr>
          <w:p w:rsidR="00BE4641" w:rsidRPr="00273F49" w:rsidRDefault="00C85C71" w:rsidP="006218E7">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BE4641" w:rsidRPr="00273F49" w:rsidTr="008E1A45">
        <w:tblPrEx>
          <w:tblLook w:val="01E0" w:firstRow="1" w:lastRow="1" w:firstColumn="1" w:lastColumn="1" w:noHBand="0" w:noVBand="0"/>
        </w:tblPrEx>
        <w:trPr>
          <w:cantSplit/>
          <w:trHeight w:val="1134"/>
        </w:trPr>
        <w:tc>
          <w:tcPr>
            <w:tcW w:w="993" w:type="dxa"/>
            <w:shd w:val="clear" w:color="auto" w:fill="auto"/>
          </w:tcPr>
          <w:p w:rsidR="00BE4641" w:rsidRPr="00273F49" w:rsidRDefault="00BE4641" w:rsidP="006218E7">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6.2.3</w:t>
            </w:r>
          </w:p>
        </w:tc>
        <w:tc>
          <w:tcPr>
            <w:tcW w:w="6081" w:type="dxa"/>
            <w:tcBorders>
              <w:top w:val="single" w:sz="4" w:space="0" w:color="auto"/>
              <w:left w:val="single" w:sz="4" w:space="0" w:color="auto"/>
              <w:bottom w:val="single" w:sz="4" w:space="0" w:color="auto"/>
              <w:right w:val="single" w:sz="4" w:space="0" w:color="auto"/>
            </w:tcBorders>
            <w:shd w:val="clear" w:color="auto" w:fill="auto"/>
          </w:tcPr>
          <w:p w:rsidR="00BE4641" w:rsidRPr="00273F49" w:rsidRDefault="00BE4641" w:rsidP="00621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273F49">
              <w:rPr>
                <w:rFonts w:ascii="Times New Roman" w:hAnsi="Times New Roman" w:cs="Times New Roman"/>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BE4641" w:rsidRPr="00273F49" w:rsidRDefault="00BE4641" w:rsidP="006218E7">
            <w:pPr>
              <w:spacing w:after="0" w:line="240" w:lineRule="auto"/>
              <w:ind w:left="113" w:right="113"/>
              <w:rPr>
                <w:rFonts w:ascii="Times New Roman" w:hAnsi="Times New Roman" w:cs="Times New Roman"/>
                <w:sz w:val="28"/>
                <w:szCs w:val="28"/>
              </w:rPr>
            </w:pPr>
            <w:r w:rsidRPr="00273F49">
              <w:rPr>
                <w:rFonts w:ascii="Times New Roman" w:hAnsi="Times New Roman" w:cs="Times New Roman"/>
                <w:sz w:val="28"/>
                <w:szCs w:val="28"/>
              </w:rPr>
              <w:t>процент</w:t>
            </w:r>
          </w:p>
        </w:tc>
        <w:tc>
          <w:tcPr>
            <w:tcW w:w="992" w:type="dxa"/>
            <w:gridSpan w:val="2"/>
            <w:shd w:val="clear" w:color="auto" w:fill="auto"/>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95,83</w:t>
            </w:r>
          </w:p>
        </w:tc>
        <w:tc>
          <w:tcPr>
            <w:tcW w:w="992" w:type="dxa"/>
            <w:gridSpan w:val="3"/>
            <w:shd w:val="clear" w:color="auto" w:fill="auto"/>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95,83</w:t>
            </w:r>
          </w:p>
        </w:tc>
        <w:tc>
          <w:tcPr>
            <w:tcW w:w="996" w:type="dxa"/>
            <w:gridSpan w:val="3"/>
            <w:shd w:val="clear" w:color="auto" w:fill="auto"/>
            <w:vAlign w:val="bottom"/>
          </w:tcPr>
          <w:p w:rsidR="00BE4641" w:rsidRPr="00273F49" w:rsidRDefault="00C85C71" w:rsidP="002C338A">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95,83</w:t>
            </w:r>
          </w:p>
        </w:tc>
        <w:tc>
          <w:tcPr>
            <w:tcW w:w="1002" w:type="dxa"/>
            <w:gridSpan w:val="3"/>
            <w:shd w:val="clear" w:color="auto" w:fill="auto"/>
            <w:vAlign w:val="bottom"/>
          </w:tcPr>
          <w:p w:rsidR="00BE4641" w:rsidRPr="00273F49" w:rsidRDefault="00C85C71" w:rsidP="002C338A">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95,83</w:t>
            </w:r>
          </w:p>
        </w:tc>
        <w:tc>
          <w:tcPr>
            <w:tcW w:w="1134" w:type="dxa"/>
            <w:gridSpan w:val="2"/>
            <w:vAlign w:val="bottom"/>
          </w:tcPr>
          <w:p w:rsidR="00BE4641" w:rsidRPr="00273F49" w:rsidRDefault="00C85C71" w:rsidP="002C338A">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95,83</w:t>
            </w:r>
          </w:p>
        </w:tc>
        <w:tc>
          <w:tcPr>
            <w:tcW w:w="1417" w:type="dxa"/>
            <w:shd w:val="clear" w:color="auto" w:fill="auto"/>
            <w:vAlign w:val="bottom"/>
          </w:tcPr>
          <w:p w:rsidR="00BE4641" w:rsidRPr="00273F49" w:rsidRDefault="00C85C71" w:rsidP="006218E7">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95,85</w:t>
            </w:r>
          </w:p>
        </w:tc>
      </w:tr>
      <w:tr w:rsidR="00BE4641" w:rsidRPr="00273F49" w:rsidTr="008E1A45">
        <w:tblPrEx>
          <w:tblLook w:val="01E0" w:firstRow="1" w:lastRow="1" w:firstColumn="1" w:lastColumn="1" w:noHBand="0" w:noVBand="0"/>
        </w:tblPrEx>
        <w:trPr>
          <w:cantSplit/>
          <w:trHeight w:val="1134"/>
        </w:trPr>
        <w:tc>
          <w:tcPr>
            <w:tcW w:w="993" w:type="dxa"/>
            <w:shd w:val="clear" w:color="auto" w:fill="auto"/>
          </w:tcPr>
          <w:p w:rsidR="00BE4641" w:rsidRPr="00273F49" w:rsidRDefault="00BE4641" w:rsidP="006218E7">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6.2.4</w:t>
            </w:r>
          </w:p>
        </w:tc>
        <w:tc>
          <w:tcPr>
            <w:tcW w:w="6081" w:type="dxa"/>
            <w:tcBorders>
              <w:top w:val="single" w:sz="4" w:space="0" w:color="auto"/>
              <w:left w:val="single" w:sz="4" w:space="0" w:color="auto"/>
              <w:bottom w:val="single" w:sz="4" w:space="0" w:color="auto"/>
              <w:right w:val="single" w:sz="4" w:space="0" w:color="auto"/>
            </w:tcBorders>
            <w:shd w:val="clear" w:color="auto" w:fill="auto"/>
          </w:tcPr>
          <w:p w:rsidR="00BE4641" w:rsidRPr="00273F49" w:rsidRDefault="00BE4641" w:rsidP="00621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273F49">
              <w:rPr>
                <w:rFonts w:ascii="Times New Roman" w:hAnsi="Times New Roman" w:cs="Times New Roman"/>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BE4641" w:rsidRPr="00273F49" w:rsidRDefault="00BE4641" w:rsidP="006218E7">
            <w:pPr>
              <w:spacing w:after="0" w:line="240" w:lineRule="auto"/>
              <w:ind w:left="113" w:right="113"/>
              <w:rPr>
                <w:rFonts w:ascii="Times New Roman" w:hAnsi="Times New Roman" w:cs="Times New Roman"/>
                <w:sz w:val="28"/>
                <w:szCs w:val="28"/>
              </w:rPr>
            </w:pPr>
            <w:r w:rsidRPr="00273F49">
              <w:rPr>
                <w:rFonts w:ascii="Times New Roman" w:hAnsi="Times New Roman" w:cs="Times New Roman"/>
                <w:sz w:val="28"/>
                <w:szCs w:val="28"/>
              </w:rPr>
              <w:t>процент</w:t>
            </w:r>
          </w:p>
        </w:tc>
        <w:tc>
          <w:tcPr>
            <w:tcW w:w="992" w:type="dxa"/>
            <w:gridSpan w:val="2"/>
            <w:shd w:val="clear" w:color="auto" w:fill="auto"/>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17,70</w:t>
            </w:r>
          </w:p>
        </w:tc>
        <w:tc>
          <w:tcPr>
            <w:tcW w:w="992" w:type="dxa"/>
            <w:gridSpan w:val="3"/>
            <w:shd w:val="clear" w:color="auto" w:fill="auto"/>
            <w:vAlign w:val="bottom"/>
          </w:tcPr>
          <w:p w:rsidR="00BE4641" w:rsidRPr="00273F49" w:rsidRDefault="00C85C71" w:rsidP="002C338A">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2,99</w:t>
            </w:r>
          </w:p>
        </w:tc>
        <w:tc>
          <w:tcPr>
            <w:tcW w:w="996" w:type="dxa"/>
            <w:gridSpan w:val="3"/>
            <w:shd w:val="clear" w:color="auto" w:fill="auto"/>
            <w:vAlign w:val="bottom"/>
          </w:tcPr>
          <w:p w:rsidR="00BE4641" w:rsidRPr="00273F49" w:rsidRDefault="00C85C71" w:rsidP="002C338A">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28,8</w:t>
            </w:r>
          </w:p>
        </w:tc>
        <w:tc>
          <w:tcPr>
            <w:tcW w:w="1002" w:type="dxa"/>
            <w:gridSpan w:val="3"/>
            <w:shd w:val="clear" w:color="auto" w:fill="auto"/>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14,0</w:t>
            </w:r>
          </w:p>
        </w:tc>
        <w:tc>
          <w:tcPr>
            <w:tcW w:w="1134" w:type="dxa"/>
            <w:gridSpan w:val="2"/>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17,0</w:t>
            </w:r>
          </w:p>
        </w:tc>
        <w:tc>
          <w:tcPr>
            <w:tcW w:w="1417" w:type="dxa"/>
            <w:shd w:val="clear" w:color="auto" w:fill="auto"/>
            <w:vAlign w:val="bottom"/>
          </w:tcPr>
          <w:p w:rsidR="00BE4641" w:rsidRPr="00273F49" w:rsidRDefault="00C85C71" w:rsidP="006218E7">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18,00</w:t>
            </w:r>
          </w:p>
        </w:tc>
      </w:tr>
      <w:tr w:rsidR="00BE4641" w:rsidRPr="00273F49" w:rsidTr="006218E7">
        <w:tblPrEx>
          <w:tblLook w:val="01E0" w:firstRow="1" w:lastRow="1" w:firstColumn="1" w:lastColumn="1" w:noHBand="0" w:noVBand="0"/>
        </w:tblPrEx>
        <w:trPr>
          <w:cantSplit/>
          <w:trHeight w:val="217"/>
        </w:trPr>
        <w:tc>
          <w:tcPr>
            <w:tcW w:w="993" w:type="dxa"/>
          </w:tcPr>
          <w:p w:rsidR="00BE4641" w:rsidRPr="00273F49" w:rsidRDefault="00BE4641" w:rsidP="006218E7">
            <w:pPr>
              <w:spacing w:after="0" w:line="240" w:lineRule="auto"/>
              <w:ind w:left="57"/>
              <w:jc w:val="center"/>
              <w:rPr>
                <w:rFonts w:ascii="Times New Roman" w:eastAsia="Calibri" w:hAnsi="Times New Roman" w:cs="Times New Roman"/>
                <w:sz w:val="28"/>
                <w:szCs w:val="28"/>
              </w:rPr>
            </w:pPr>
          </w:p>
        </w:tc>
        <w:tc>
          <w:tcPr>
            <w:tcW w:w="13324" w:type="dxa"/>
            <w:gridSpan w:val="18"/>
            <w:shd w:val="clear" w:color="auto" w:fill="auto"/>
          </w:tcPr>
          <w:p w:rsidR="00BE4641" w:rsidRPr="00273F49" w:rsidRDefault="00BE4641" w:rsidP="006218E7">
            <w:pPr>
              <w:spacing w:after="0" w:line="240" w:lineRule="auto"/>
              <w:rPr>
                <w:rFonts w:ascii="Times New Roman" w:eastAsia="Calibri" w:hAnsi="Times New Roman" w:cs="Times New Roman"/>
                <w:sz w:val="28"/>
                <w:szCs w:val="28"/>
              </w:rPr>
            </w:pPr>
          </w:p>
        </w:tc>
      </w:tr>
      <w:tr w:rsidR="00BE4641" w:rsidRPr="00273F49" w:rsidTr="006218E7">
        <w:tblPrEx>
          <w:tblLook w:val="01E0" w:firstRow="1" w:lastRow="1" w:firstColumn="1" w:lastColumn="1" w:noHBand="0" w:noVBand="0"/>
        </w:tblPrEx>
        <w:trPr>
          <w:cantSplit/>
          <w:trHeight w:val="217"/>
        </w:trPr>
        <w:tc>
          <w:tcPr>
            <w:tcW w:w="993" w:type="dxa"/>
          </w:tcPr>
          <w:p w:rsidR="00BE4641" w:rsidRPr="00273F49" w:rsidRDefault="00BE4641" w:rsidP="006218E7">
            <w:pPr>
              <w:spacing w:after="0" w:line="240" w:lineRule="auto"/>
              <w:ind w:left="57"/>
              <w:jc w:val="both"/>
              <w:rPr>
                <w:rFonts w:ascii="Times New Roman" w:eastAsia="Calibri" w:hAnsi="Times New Roman" w:cs="Times New Roman"/>
                <w:bCs/>
                <w:sz w:val="28"/>
                <w:szCs w:val="28"/>
              </w:rPr>
            </w:pPr>
          </w:p>
        </w:tc>
        <w:tc>
          <w:tcPr>
            <w:tcW w:w="13324" w:type="dxa"/>
            <w:gridSpan w:val="18"/>
            <w:shd w:val="clear" w:color="auto" w:fill="auto"/>
          </w:tcPr>
          <w:p w:rsidR="00BE4641" w:rsidRDefault="00BE4641" w:rsidP="006218E7">
            <w:pPr>
              <w:spacing w:after="0" w:line="240" w:lineRule="auto"/>
              <w:ind w:left="57"/>
              <w:jc w:val="center"/>
              <w:rPr>
                <w:rFonts w:ascii="Times New Roman" w:eastAsia="Calibri" w:hAnsi="Times New Roman" w:cs="Times New Roman"/>
                <w:sz w:val="28"/>
                <w:szCs w:val="28"/>
              </w:rPr>
            </w:pPr>
          </w:p>
          <w:p w:rsidR="00BE4641" w:rsidRPr="00273F49" w:rsidRDefault="00BE4641" w:rsidP="006218E7">
            <w:pPr>
              <w:spacing w:after="0" w:line="240" w:lineRule="auto"/>
              <w:ind w:left="57"/>
              <w:jc w:val="center"/>
              <w:rPr>
                <w:rFonts w:ascii="Times New Roman" w:eastAsia="Calibri" w:hAnsi="Times New Roman" w:cs="Times New Roman"/>
                <w:sz w:val="28"/>
                <w:szCs w:val="28"/>
              </w:rPr>
            </w:pPr>
          </w:p>
        </w:tc>
      </w:tr>
      <w:tr w:rsidR="00BE4641" w:rsidRPr="00273F49" w:rsidTr="006218E7">
        <w:tblPrEx>
          <w:tblLook w:val="01E0" w:firstRow="1" w:lastRow="1" w:firstColumn="1" w:lastColumn="1" w:noHBand="0" w:noVBand="0"/>
        </w:tblPrEx>
        <w:trPr>
          <w:cantSplit/>
          <w:trHeight w:val="274"/>
        </w:trPr>
        <w:tc>
          <w:tcPr>
            <w:tcW w:w="993" w:type="dxa"/>
            <w:shd w:val="clear" w:color="auto" w:fill="auto"/>
          </w:tcPr>
          <w:p w:rsidR="00BE4641" w:rsidRPr="00273F49" w:rsidRDefault="00BE4641" w:rsidP="006218E7">
            <w:pPr>
              <w:autoSpaceDE w:val="0"/>
              <w:autoSpaceDN w:val="0"/>
              <w:adjustRightInd w:val="0"/>
              <w:spacing w:after="0" w:line="240" w:lineRule="auto"/>
              <w:jc w:val="center"/>
              <w:outlineLvl w:val="2"/>
              <w:rPr>
                <w:rFonts w:ascii="Times New Roman" w:eastAsia="Calibri" w:hAnsi="Times New Roman" w:cs="Times New Roman"/>
                <w:sz w:val="28"/>
                <w:szCs w:val="28"/>
              </w:rPr>
            </w:pPr>
          </w:p>
        </w:tc>
        <w:tc>
          <w:tcPr>
            <w:tcW w:w="13324" w:type="dxa"/>
            <w:gridSpan w:val="18"/>
            <w:tcBorders>
              <w:top w:val="single" w:sz="4" w:space="0" w:color="auto"/>
              <w:left w:val="single" w:sz="4" w:space="0" w:color="auto"/>
              <w:bottom w:val="single" w:sz="4" w:space="0" w:color="auto"/>
            </w:tcBorders>
            <w:shd w:val="clear" w:color="auto" w:fill="auto"/>
          </w:tcPr>
          <w:p w:rsidR="00BE4641" w:rsidRPr="00273F49" w:rsidRDefault="00BE4641" w:rsidP="005F3477">
            <w:pPr>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Подпрограмма 3 «Благоустройство территории Благодарненского городского округа»</w:t>
            </w:r>
          </w:p>
        </w:tc>
      </w:tr>
      <w:tr w:rsidR="00BE4641" w:rsidRPr="00273F49" w:rsidTr="006218E7">
        <w:tblPrEx>
          <w:tblLook w:val="01E0" w:firstRow="1" w:lastRow="1" w:firstColumn="1" w:lastColumn="1" w:noHBand="0" w:noVBand="0"/>
        </w:tblPrEx>
        <w:trPr>
          <w:cantSplit/>
          <w:trHeight w:val="274"/>
        </w:trPr>
        <w:tc>
          <w:tcPr>
            <w:tcW w:w="993" w:type="dxa"/>
            <w:shd w:val="clear" w:color="auto" w:fill="auto"/>
          </w:tcPr>
          <w:p w:rsidR="00BE4641" w:rsidRPr="00273F49" w:rsidRDefault="00BE4641" w:rsidP="006218E7">
            <w:pPr>
              <w:autoSpaceDE w:val="0"/>
              <w:autoSpaceDN w:val="0"/>
              <w:adjustRightInd w:val="0"/>
              <w:spacing w:after="0" w:line="240" w:lineRule="auto"/>
              <w:jc w:val="center"/>
              <w:outlineLvl w:val="2"/>
              <w:rPr>
                <w:rFonts w:ascii="Times New Roman" w:eastAsia="Calibri" w:hAnsi="Times New Roman" w:cs="Times New Roman"/>
                <w:sz w:val="28"/>
                <w:szCs w:val="28"/>
              </w:rPr>
            </w:pPr>
          </w:p>
        </w:tc>
        <w:tc>
          <w:tcPr>
            <w:tcW w:w="13324" w:type="dxa"/>
            <w:gridSpan w:val="18"/>
            <w:tcBorders>
              <w:top w:val="single" w:sz="4" w:space="0" w:color="auto"/>
              <w:left w:val="single" w:sz="4" w:space="0" w:color="auto"/>
              <w:bottom w:val="single" w:sz="4" w:space="0" w:color="auto"/>
            </w:tcBorders>
            <w:shd w:val="clear" w:color="auto" w:fill="auto"/>
          </w:tcPr>
          <w:p w:rsidR="00BE4641" w:rsidRPr="00273F49" w:rsidRDefault="00BE4641" w:rsidP="005F3477">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bCs/>
                <w:sz w:val="28"/>
                <w:szCs w:val="28"/>
              </w:rPr>
              <w:t>Задача 1 подпрограммы 3 Программы</w:t>
            </w:r>
            <w:r w:rsidRPr="00273F49">
              <w:rPr>
                <w:rFonts w:ascii="Times New Roman" w:eastAsia="Calibri" w:hAnsi="Times New Roman" w:cs="Times New Roman"/>
                <w:sz w:val="28"/>
                <w:szCs w:val="28"/>
              </w:rPr>
              <w:t xml:space="preserve"> «Улучшение благоустройства территории Благодарненского городского округа»</w:t>
            </w:r>
          </w:p>
        </w:tc>
      </w:tr>
      <w:tr w:rsidR="00BE4641" w:rsidRPr="00273F49" w:rsidTr="008E1A45">
        <w:tblPrEx>
          <w:tblLook w:val="01E0" w:firstRow="1" w:lastRow="1" w:firstColumn="1" w:lastColumn="1" w:noHBand="0" w:noVBand="0"/>
        </w:tblPrEx>
        <w:trPr>
          <w:cantSplit/>
          <w:trHeight w:val="1260"/>
        </w:trPr>
        <w:tc>
          <w:tcPr>
            <w:tcW w:w="993" w:type="dxa"/>
            <w:shd w:val="clear" w:color="auto" w:fill="auto"/>
          </w:tcPr>
          <w:p w:rsidR="00BE4641" w:rsidRPr="00273F49" w:rsidRDefault="00BE4641" w:rsidP="006218E7">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6.3.1</w:t>
            </w:r>
          </w:p>
        </w:tc>
        <w:tc>
          <w:tcPr>
            <w:tcW w:w="6081" w:type="dxa"/>
            <w:tcBorders>
              <w:top w:val="single" w:sz="4" w:space="0" w:color="auto"/>
              <w:left w:val="single" w:sz="4" w:space="0" w:color="auto"/>
              <w:bottom w:val="single" w:sz="4" w:space="0" w:color="auto"/>
              <w:right w:val="single" w:sz="4" w:space="0" w:color="auto"/>
            </w:tcBorders>
            <w:shd w:val="clear" w:color="auto" w:fill="auto"/>
          </w:tcPr>
          <w:p w:rsidR="00BE4641" w:rsidRPr="00273F49" w:rsidRDefault="00BE4641" w:rsidP="006218E7">
            <w:pPr>
              <w:spacing w:after="0" w:line="240" w:lineRule="auto"/>
              <w:rPr>
                <w:rFonts w:ascii="Times New Roman" w:hAnsi="Times New Roman" w:cs="Times New Roman"/>
                <w:sz w:val="28"/>
                <w:szCs w:val="28"/>
              </w:rPr>
            </w:pPr>
            <w:r w:rsidRPr="00273F49">
              <w:rPr>
                <w:rFonts w:ascii="Times New Roman" w:hAnsi="Times New Roman" w:cs="Times New Roman"/>
                <w:sz w:val="28"/>
                <w:szCs w:val="28"/>
              </w:rPr>
              <w:t>Доля ликвидированных несанкционированных свалок от общего количества выявленных свалок</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BE4641" w:rsidRPr="00273F49" w:rsidRDefault="00BE4641" w:rsidP="006218E7">
            <w:pPr>
              <w:spacing w:after="0" w:line="240" w:lineRule="auto"/>
              <w:ind w:left="113" w:right="113"/>
              <w:jc w:val="center"/>
              <w:rPr>
                <w:rFonts w:ascii="Times New Roman" w:hAnsi="Times New Roman" w:cs="Times New Roman"/>
                <w:sz w:val="28"/>
                <w:szCs w:val="28"/>
              </w:rPr>
            </w:pPr>
            <w:r w:rsidRPr="00273F49">
              <w:rPr>
                <w:rFonts w:ascii="Times New Roman" w:hAnsi="Times New Roman" w:cs="Times New Roman"/>
                <w:sz w:val="28"/>
                <w:szCs w:val="28"/>
              </w:rPr>
              <w:t>процент</w:t>
            </w:r>
          </w:p>
        </w:tc>
        <w:tc>
          <w:tcPr>
            <w:tcW w:w="992" w:type="dxa"/>
            <w:gridSpan w:val="2"/>
            <w:shd w:val="clear" w:color="auto" w:fill="auto"/>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75</w:t>
            </w:r>
          </w:p>
        </w:tc>
        <w:tc>
          <w:tcPr>
            <w:tcW w:w="992" w:type="dxa"/>
            <w:gridSpan w:val="3"/>
            <w:shd w:val="clear" w:color="auto" w:fill="auto"/>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85</w:t>
            </w:r>
          </w:p>
        </w:tc>
        <w:tc>
          <w:tcPr>
            <w:tcW w:w="996" w:type="dxa"/>
            <w:gridSpan w:val="3"/>
            <w:shd w:val="clear" w:color="auto" w:fill="auto"/>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90</w:t>
            </w:r>
          </w:p>
        </w:tc>
        <w:tc>
          <w:tcPr>
            <w:tcW w:w="1002" w:type="dxa"/>
            <w:gridSpan w:val="3"/>
            <w:shd w:val="clear" w:color="auto" w:fill="auto"/>
            <w:vAlign w:val="bottom"/>
          </w:tcPr>
          <w:p w:rsidR="00BE4641" w:rsidRPr="00273F49" w:rsidRDefault="00C85C71" w:rsidP="002C338A">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95</w:t>
            </w:r>
          </w:p>
        </w:tc>
        <w:tc>
          <w:tcPr>
            <w:tcW w:w="1134" w:type="dxa"/>
            <w:gridSpan w:val="2"/>
            <w:vAlign w:val="bottom"/>
          </w:tcPr>
          <w:p w:rsidR="00BE4641" w:rsidRPr="00273F49" w:rsidRDefault="00C85C71" w:rsidP="002C338A">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98</w:t>
            </w:r>
          </w:p>
        </w:tc>
        <w:tc>
          <w:tcPr>
            <w:tcW w:w="1417" w:type="dxa"/>
            <w:shd w:val="clear" w:color="auto" w:fill="auto"/>
            <w:vAlign w:val="bottom"/>
          </w:tcPr>
          <w:p w:rsidR="00BE4641" w:rsidRPr="00273F49" w:rsidRDefault="00C85C71" w:rsidP="006218E7">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BE4641" w:rsidRPr="00273F49" w:rsidTr="008E1A45">
        <w:tblPrEx>
          <w:tblLook w:val="01E0" w:firstRow="1" w:lastRow="1" w:firstColumn="1" w:lastColumn="1" w:noHBand="0" w:noVBand="0"/>
        </w:tblPrEx>
        <w:trPr>
          <w:cantSplit/>
          <w:trHeight w:val="1264"/>
        </w:trPr>
        <w:tc>
          <w:tcPr>
            <w:tcW w:w="993" w:type="dxa"/>
            <w:shd w:val="clear" w:color="auto" w:fill="auto"/>
          </w:tcPr>
          <w:p w:rsidR="00BE4641" w:rsidRPr="00273F49" w:rsidRDefault="00BE4641" w:rsidP="006218E7">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6.3.2</w:t>
            </w:r>
          </w:p>
        </w:tc>
        <w:tc>
          <w:tcPr>
            <w:tcW w:w="6081" w:type="dxa"/>
            <w:tcBorders>
              <w:top w:val="single" w:sz="4" w:space="0" w:color="auto"/>
              <w:left w:val="single" w:sz="4" w:space="0" w:color="auto"/>
              <w:bottom w:val="single" w:sz="4" w:space="0" w:color="auto"/>
              <w:right w:val="single" w:sz="4" w:space="0" w:color="auto"/>
            </w:tcBorders>
            <w:shd w:val="clear" w:color="auto" w:fill="auto"/>
          </w:tcPr>
          <w:p w:rsidR="00BE4641" w:rsidRPr="00273F49" w:rsidRDefault="00BE4641" w:rsidP="006218E7">
            <w:pPr>
              <w:spacing w:after="0" w:line="240" w:lineRule="auto"/>
              <w:rPr>
                <w:rFonts w:ascii="Times New Roman" w:hAnsi="Times New Roman" w:cs="Times New Roman"/>
                <w:sz w:val="28"/>
                <w:szCs w:val="28"/>
              </w:rPr>
            </w:pPr>
            <w:r w:rsidRPr="00273F49">
              <w:rPr>
                <w:rFonts w:ascii="Times New Roman" w:hAnsi="Times New Roman" w:cs="Times New Roman"/>
                <w:sz w:val="28"/>
                <w:szCs w:val="28"/>
              </w:rPr>
              <w:t>Доля благоустроенных территорий населенных пунктов от общего количества населенных пунктов</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BE4641" w:rsidRPr="00273F49" w:rsidRDefault="00BE4641" w:rsidP="006218E7">
            <w:pPr>
              <w:spacing w:after="0" w:line="240" w:lineRule="auto"/>
              <w:ind w:left="113" w:right="113"/>
              <w:jc w:val="center"/>
              <w:rPr>
                <w:rFonts w:ascii="Times New Roman" w:hAnsi="Times New Roman" w:cs="Times New Roman"/>
                <w:sz w:val="28"/>
                <w:szCs w:val="28"/>
              </w:rPr>
            </w:pPr>
            <w:r w:rsidRPr="00273F49">
              <w:rPr>
                <w:rFonts w:ascii="Times New Roman" w:hAnsi="Times New Roman" w:cs="Times New Roman"/>
                <w:sz w:val="28"/>
                <w:szCs w:val="28"/>
              </w:rPr>
              <w:t>процент</w:t>
            </w:r>
          </w:p>
        </w:tc>
        <w:tc>
          <w:tcPr>
            <w:tcW w:w="992" w:type="dxa"/>
            <w:gridSpan w:val="2"/>
            <w:shd w:val="clear" w:color="auto" w:fill="auto"/>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40</w:t>
            </w:r>
          </w:p>
        </w:tc>
        <w:tc>
          <w:tcPr>
            <w:tcW w:w="992" w:type="dxa"/>
            <w:gridSpan w:val="3"/>
            <w:shd w:val="clear" w:color="auto" w:fill="auto"/>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50</w:t>
            </w:r>
          </w:p>
        </w:tc>
        <w:tc>
          <w:tcPr>
            <w:tcW w:w="996" w:type="dxa"/>
            <w:gridSpan w:val="3"/>
            <w:shd w:val="clear" w:color="auto" w:fill="auto"/>
            <w:vAlign w:val="bottom"/>
          </w:tcPr>
          <w:p w:rsidR="00BE4641" w:rsidRPr="00273F49" w:rsidRDefault="00C85C71" w:rsidP="002C338A">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55</w:t>
            </w:r>
          </w:p>
        </w:tc>
        <w:tc>
          <w:tcPr>
            <w:tcW w:w="1002" w:type="dxa"/>
            <w:gridSpan w:val="3"/>
            <w:shd w:val="clear" w:color="auto" w:fill="auto"/>
            <w:vAlign w:val="bottom"/>
          </w:tcPr>
          <w:p w:rsidR="00BE4641" w:rsidRPr="00273F49" w:rsidRDefault="00C85C71" w:rsidP="002C338A">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60</w:t>
            </w:r>
          </w:p>
        </w:tc>
        <w:tc>
          <w:tcPr>
            <w:tcW w:w="1134" w:type="dxa"/>
            <w:gridSpan w:val="2"/>
            <w:vAlign w:val="bottom"/>
          </w:tcPr>
          <w:p w:rsidR="00BE4641" w:rsidRPr="00273F49" w:rsidRDefault="00C85C71" w:rsidP="002C338A">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65</w:t>
            </w:r>
          </w:p>
        </w:tc>
        <w:tc>
          <w:tcPr>
            <w:tcW w:w="1417" w:type="dxa"/>
            <w:shd w:val="clear" w:color="auto" w:fill="auto"/>
            <w:vAlign w:val="bottom"/>
          </w:tcPr>
          <w:p w:rsidR="00BE4641" w:rsidRPr="00273F49" w:rsidRDefault="00C85C71" w:rsidP="006218E7">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r>
      <w:tr w:rsidR="00BE4641" w:rsidRPr="00273F49" w:rsidTr="008E1A45">
        <w:tblPrEx>
          <w:tblLook w:val="01E0" w:firstRow="1" w:lastRow="1" w:firstColumn="1" w:lastColumn="1" w:noHBand="0" w:noVBand="0"/>
        </w:tblPrEx>
        <w:trPr>
          <w:cantSplit/>
          <w:trHeight w:val="1254"/>
        </w:trPr>
        <w:tc>
          <w:tcPr>
            <w:tcW w:w="993" w:type="dxa"/>
            <w:shd w:val="clear" w:color="auto" w:fill="auto"/>
          </w:tcPr>
          <w:p w:rsidR="00BE4641" w:rsidRPr="00273F49" w:rsidRDefault="00BE4641" w:rsidP="006218E7">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6.3.3</w:t>
            </w:r>
          </w:p>
        </w:tc>
        <w:tc>
          <w:tcPr>
            <w:tcW w:w="6081" w:type="dxa"/>
            <w:tcBorders>
              <w:top w:val="single" w:sz="4" w:space="0" w:color="auto"/>
              <w:left w:val="single" w:sz="4" w:space="0" w:color="auto"/>
              <w:bottom w:val="single" w:sz="4" w:space="0" w:color="auto"/>
              <w:right w:val="single" w:sz="4" w:space="0" w:color="auto"/>
            </w:tcBorders>
            <w:shd w:val="clear" w:color="auto" w:fill="auto"/>
          </w:tcPr>
          <w:p w:rsidR="00BE4641" w:rsidRPr="00273F49" w:rsidRDefault="00BE4641" w:rsidP="006218E7">
            <w:pPr>
              <w:spacing w:after="0" w:line="240" w:lineRule="auto"/>
              <w:rPr>
                <w:rFonts w:ascii="Times New Roman" w:hAnsi="Times New Roman" w:cs="Times New Roman"/>
                <w:sz w:val="28"/>
                <w:szCs w:val="28"/>
              </w:rPr>
            </w:pPr>
            <w:r w:rsidRPr="00273F49">
              <w:rPr>
                <w:rFonts w:ascii="Times New Roman" w:hAnsi="Times New Roman" w:cs="Times New Roman"/>
                <w:sz w:val="28"/>
                <w:szCs w:val="28"/>
              </w:rPr>
              <w:t>Количество мест захоронения, содержание которых осуществлялось в текущем году, от общего количества мест захоронения</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BE4641" w:rsidRPr="00273F49" w:rsidRDefault="00BE4641" w:rsidP="006218E7">
            <w:pPr>
              <w:spacing w:after="0" w:line="240" w:lineRule="auto"/>
              <w:ind w:left="113" w:right="113"/>
              <w:jc w:val="center"/>
              <w:rPr>
                <w:rFonts w:ascii="Times New Roman" w:hAnsi="Times New Roman" w:cs="Times New Roman"/>
                <w:sz w:val="28"/>
                <w:szCs w:val="28"/>
              </w:rPr>
            </w:pPr>
            <w:r w:rsidRPr="00273F49">
              <w:rPr>
                <w:rFonts w:ascii="Times New Roman" w:hAnsi="Times New Roman" w:cs="Times New Roman"/>
                <w:sz w:val="28"/>
                <w:szCs w:val="28"/>
              </w:rPr>
              <w:t>процент</w:t>
            </w:r>
          </w:p>
        </w:tc>
        <w:tc>
          <w:tcPr>
            <w:tcW w:w="992" w:type="dxa"/>
            <w:gridSpan w:val="2"/>
            <w:shd w:val="clear" w:color="auto" w:fill="auto"/>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90</w:t>
            </w:r>
          </w:p>
        </w:tc>
        <w:tc>
          <w:tcPr>
            <w:tcW w:w="992" w:type="dxa"/>
            <w:gridSpan w:val="3"/>
            <w:shd w:val="clear" w:color="auto" w:fill="auto"/>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95</w:t>
            </w:r>
          </w:p>
        </w:tc>
        <w:tc>
          <w:tcPr>
            <w:tcW w:w="996" w:type="dxa"/>
            <w:gridSpan w:val="3"/>
            <w:shd w:val="clear" w:color="auto" w:fill="auto"/>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100</w:t>
            </w:r>
          </w:p>
        </w:tc>
        <w:tc>
          <w:tcPr>
            <w:tcW w:w="1002" w:type="dxa"/>
            <w:gridSpan w:val="3"/>
            <w:shd w:val="clear" w:color="auto" w:fill="auto"/>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134" w:type="dxa"/>
            <w:gridSpan w:val="2"/>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417" w:type="dxa"/>
            <w:shd w:val="clear" w:color="auto" w:fill="auto"/>
            <w:vAlign w:val="bottom"/>
          </w:tcPr>
          <w:p w:rsidR="00BE4641" w:rsidRPr="00273F49" w:rsidRDefault="00C85C71" w:rsidP="006218E7">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BE4641" w:rsidRPr="00273F49" w:rsidTr="008E1A45">
        <w:tblPrEx>
          <w:tblLook w:val="01E0" w:firstRow="1" w:lastRow="1" w:firstColumn="1" w:lastColumn="1" w:noHBand="0" w:noVBand="0"/>
        </w:tblPrEx>
        <w:trPr>
          <w:cantSplit/>
          <w:trHeight w:val="1134"/>
        </w:trPr>
        <w:tc>
          <w:tcPr>
            <w:tcW w:w="993" w:type="dxa"/>
            <w:shd w:val="clear" w:color="auto" w:fill="auto"/>
          </w:tcPr>
          <w:p w:rsidR="00BE4641" w:rsidRPr="00273F49" w:rsidRDefault="00BE4641" w:rsidP="006218E7">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6.3.4</w:t>
            </w:r>
          </w:p>
        </w:tc>
        <w:tc>
          <w:tcPr>
            <w:tcW w:w="6081" w:type="dxa"/>
            <w:tcBorders>
              <w:top w:val="single" w:sz="4" w:space="0" w:color="auto"/>
              <w:left w:val="single" w:sz="4" w:space="0" w:color="auto"/>
              <w:bottom w:val="single" w:sz="4" w:space="0" w:color="auto"/>
              <w:right w:val="single" w:sz="4" w:space="0" w:color="auto"/>
            </w:tcBorders>
            <w:shd w:val="clear" w:color="auto" w:fill="auto"/>
            <w:vAlign w:val="bottom"/>
          </w:tcPr>
          <w:p w:rsidR="00BE4641" w:rsidRPr="00273F49" w:rsidRDefault="00BE4641" w:rsidP="006218E7">
            <w:pPr>
              <w:spacing w:after="0" w:line="240" w:lineRule="auto"/>
              <w:jc w:val="both"/>
              <w:rPr>
                <w:rFonts w:ascii="Times New Roman" w:hAnsi="Times New Roman" w:cs="Times New Roman"/>
                <w:sz w:val="28"/>
                <w:szCs w:val="28"/>
              </w:rPr>
            </w:pPr>
            <w:r w:rsidRPr="00273F49">
              <w:rPr>
                <w:rFonts w:ascii="Times New Roman" w:eastAsia="Calibri" w:hAnsi="Times New Roman" w:cs="Times New Roman"/>
                <w:sz w:val="28"/>
                <w:szCs w:val="28"/>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BE4641" w:rsidRPr="00273F49" w:rsidRDefault="00BE4641" w:rsidP="006218E7">
            <w:pPr>
              <w:spacing w:after="0" w:line="240" w:lineRule="auto"/>
              <w:ind w:left="113" w:right="113"/>
              <w:jc w:val="center"/>
              <w:rPr>
                <w:rFonts w:ascii="Times New Roman" w:hAnsi="Times New Roman" w:cs="Times New Roman"/>
                <w:sz w:val="28"/>
                <w:szCs w:val="28"/>
              </w:rPr>
            </w:pPr>
            <w:r w:rsidRPr="00273F49">
              <w:rPr>
                <w:rFonts w:ascii="Times New Roman" w:hAnsi="Times New Roman" w:cs="Times New Roman"/>
                <w:sz w:val="28"/>
                <w:szCs w:val="28"/>
              </w:rPr>
              <w:t>рубль</w:t>
            </w:r>
          </w:p>
        </w:tc>
        <w:tc>
          <w:tcPr>
            <w:tcW w:w="992" w:type="dxa"/>
            <w:gridSpan w:val="2"/>
            <w:shd w:val="clear" w:color="auto" w:fill="auto"/>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0,57</w:t>
            </w:r>
          </w:p>
        </w:tc>
        <w:tc>
          <w:tcPr>
            <w:tcW w:w="992" w:type="dxa"/>
            <w:gridSpan w:val="3"/>
            <w:shd w:val="clear" w:color="auto" w:fill="auto"/>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1,05</w:t>
            </w:r>
          </w:p>
        </w:tc>
        <w:tc>
          <w:tcPr>
            <w:tcW w:w="996" w:type="dxa"/>
            <w:gridSpan w:val="3"/>
            <w:shd w:val="clear" w:color="auto" w:fill="auto"/>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1002" w:type="dxa"/>
            <w:gridSpan w:val="3"/>
            <w:shd w:val="clear" w:color="auto" w:fill="auto"/>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1134" w:type="dxa"/>
            <w:gridSpan w:val="2"/>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417" w:type="dxa"/>
            <w:shd w:val="clear" w:color="auto" w:fill="auto"/>
            <w:vAlign w:val="bottom"/>
          </w:tcPr>
          <w:p w:rsidR="00BE4641" w:rsidRPr="00273F49" w:rsidRDefault="00BE4641" w:rsidP="006218E7">
            <w:pPr>
              <w:spacing w:after="0" w:line="240" w:lineRule="auto"/>
              <w:ind w:left="57"/>
              <w:jc w:val="center"/>
              <w:rPr>
                <w:rFonts w:ascii="Times New Roman" w:eastAsia="Calibri" w:hAnsi="Times New Roman" w:cs="Times New Roman"/>
                <w:sz w:val="28"/>
                <w:szCs w:val="28"/>
              </w:rPr>
            </w:pPr>
          </w:p>
        </w:tc>
      </w:tr>
      <w:tr w:rsidR="00BE4641" w:rsidRPr="00273F49" w:rsidTr="006218E7">
        <w:tblPrEx>
          <w:tblLook w:val="01E0" w:firstRow="1" w:lastRow="1" w:firstColumn="1" w:lastColumn="1" w:noHBand="0" w:noVBand="0"/>
        </w:tblPrEx>
        <w:trPr>
          <w:cantSplit/>
          <w:trHeight w:val="473"/>
        </w:trPr>
        <w:tc>
          <w:tcPr>
            <w:tcW w:w="993" w:type="dxa"/>
          </w:tcPr>
          <w:p w:rsidR="00BE4641" w:rsidRPr="00273F49" w:rsidRDefault="00BE4641" w:rsidP="006218E7">
            <w:pPr>
              <w:spacing w:after="0" w:line="240" w:lineRule="auto"/>
              <w:ind w:left="57"/>
              <w:jc w:val="center"/>
              <w:rPr>
                <w:rFonts w:ascii="Times New Roman" w:eastAsia="Calibri" w:hAnsi="Times New Roman" w:cs="Times New Roman"/>
                <w:sz w:val="28"/>
                <w:szCs w:val="28"/>
              </w:rPr>
            </w:pPr>
          </w:p>
        </w:tc>
        <w:tc>
          <w:tcPr>
            <w:tcW w:w="13324" w:type="dxa"/>
            <w:gridSpan w:val="18"/>
            <w:shd w:val="clear" w:color="auto" w:fill="auto"/>
          </w:tcPr>
          <w:p w:rsidR="00BE4641" w:rsidRPr="00273F49" w:rsidRDefault="00BE4641" w:rsidP="006218E7">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Подпрограмма 4 «Пешеходный переход»</w:t>
            </w:r>
          </w:p>
        </w:tc>
      </w:tr>
      <w:tr w:rsidR="00BE4641" w:rsidRPr="00273F49" w:rsidTr="006218E7">
        <w:tblPrEx>
          <w:tblLook w:val="01E0" w:firstRow="1" w:lastRow="1" w:firstColumn="1" w:lastColumn="1" w:noHBand="0" w:noVBand="0"/>
        </w:tblPrEx>
        <w:trPr>
          <w:cantSplit/>
          <w:trHeight w:val="473"/>
        </w:trPr>
        <w:tc>
          <w:tcPr>
            <w:tcW w:w="993" w:type="dxa"/>
          </w:tcPr>
          <w:p w:rsidR="00BE4641" w:rsidRPr="00273F49" w:rsidRDefault="00BE4641" w:rsidP="006218E7">
            <w:pPr>
              <w:spacing w:after="0" w:line="240" w:lineRule="auto"/>
              <w:ind w:left="57"/>
              <w:rPr>
                <w:rFonts w:ascii="Times New Roman" w:eastAsia="Calibri" w:hAnsi="Times New Roman" w:cs="Times New Roman"/>
                <w:bCs/>
                <w:sz w:val="28"/>
                <w:szCs w:val="28"/>
              </w:rPr>
            </w:pPr>
          </w:p>
        </w:tc>
        <w:tc>
          <w:tcPr>
            <w:tcW w:w="13324" w:type="dxa"/>
            <w:gridSpan w:val="18"/>
            <w:shd w:val="clear" w:color="auto" w:fill="auto"/>
          </w:tcPr>
          <w:p w:rsidR="00BE4641" w:rsidRPr="00273F49" w:rsidRDefault="00BE4641" w:rsidP="006218E7">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bCs/>
                <w:sz w:val="28"/>
                <w:szCs w:val="28"/>
              </w:rPr>
              <w:t>Задача 1 подпрограммы 4 Программы</w:t>
            </w:r>
            <w:r w:rsidRPr="00273F49">
              <w:rPr>
                <w:rFonts w:ascii="Times New Roman" w:eastAsia="Calibri" w:hAnsi="Times New Roman" w:cs="Times New Roman"/>
                <w:sz w:val="28"/>
                <w:szCs w:val="28"/>
              </w:rPr>
              <w:t xml:space="preserve"> «Обеспечение удобства и безопасности движения пешеходов на пешеходных переходах автомобильных дорог находящихся в собственности Благодарненского городского округа Ставропольского края»</w:t>
            </w:r>
          </w:p>
        </w:tc>
      </w:tr>
      <w:tr w:rsidR="00BE4641" w:rsidRPr="00273F49" w:rsidTr="006218E7">
        <w:tblPrEx>
          <w:tblLook w:val="01E0" w:firstRow="1" w:lastRow="1" w:firstColumn="1" w:lastColumn="1" w:noHBand="0" w:noVBand="0"/>
        </w:tblPrEx>
        <w:trPr>
          <w:cantSplit/>
          <w:trHeight w:val="1134"/>
        </w:trPr>
        <w:tc>
          <w:tcPr>
            <w:tcW w:w="993" w:type="dxa"/>
            <w:shd w:val="clear" w:color="auto" w:fill="auto"/>
          </w:tcPr>
          <w:p w:rsidR="00BE4641" w:rsidRPr="00273F49" w:rsidRDefault="00BE4641" w:rsidP="006218E7">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lastRenderedPageBreak/>
              <w:t>6.4.1</w:t>
            </w:r>
          </w:p>
        </w:tc>
        <w:tc>
          <w:tcPr>
            <w:tcW w:w="6081" w:type="dxa"/>
            <w:tcBorders>
              <w:top w:val="single" w:sz="4" w:space="0" w:color="auto"/>
              <w:left w:val="single" w:sz="4" w:space="0" w:color="auto"/>
              <w:bottom w:val="single" w:sz="4" w:space="0" w:color="auto"/>
              <w:right w:val="single" w:sz="4" w:space="0" w:color="auto"/>
            </w:tcBorders>
            <w:shd w:val="clear" w:color="auto" w:fill="auto"/>
            <w:vAlign w:val="bottom"/>
          </w:tcPr>
          <w:p w:rsidR="00BE4641" w:rsidRPr="00273F49" w:rsidRDefault="00BE4641" w:rsidP="006218E7">
            <w:pPr>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Доля пешеходных переходов автомобильных дорог находящихся в собственности Благодарненского городского округа Ставропольского края, отвечающих нормативным требованиям, в общем количестве пешеходных переходов местного значения</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BE4641" w:rsidRPr="00273F49" w:rsidRDefault="00BE4641" w:rsidP="006218E7">
            <w:pPr>
              <w:spacing w:after="0" w:line="240" w:lineRule="auto"/>
              <w:ind w:left="113" w:right="113"/>
              <w:jc w:val="center"/>
              <w:rPr>
                <w:rFonts w:ascii="Times New Roman" w:hAnsi="Times New Roman" w:cs="Times New Roman"/>
                <w:sz w:val="28"/>
                <w:szCs w:val="28"/>
              </w:rPr>
            </w:pPr>
            <w:r w:rsidRPr="00273F49">
              <w:rPr>
                <w:rFonts w:ascii="Times New Roman" w:hAnsi="Times New Roman" w:cs="Times New Roman"/>
                <w:sz w:val="28"/>
                <w:szCs w:val="28"/>
              </w:rPr>
              <w:t>процент</w:t>
            </w:r>
          </w:p>
        </w:tc>
        <w:tc>
          <w:tcPr>
            <w:tcW w:w="992" w:type="dxa"/>
            <w:gridSpan w:val="2"/>
            <w:shd w:val="clear" w:color="auto" w:fill="auto"/>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56</w:t>
            </w:r>
          </w:p>
        </w:tc>
        <w:tc>
          <w:tcPr>
            <w:tcW w:w="992" w:type="dxa"/>
            <w:gridSpan w:val="3"/>
            <w:shd w:val="clear" w:color="auto" w:fill="auto"/>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60</w:t>
            </w:r>
          </w:p>
        </w:tc>
        <w:tc>
          <w:tcPr>
            <w:tcW w:w="996" w:type="dxa"/>
            <w:gridSpan w:val="3"/>
            <w:shd w:val="clear" w:color="auto" w:fill="auto"/>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64</w:t>
            </w:r>
          </w:p>
        </w:tc>
        <w:tc>
          <w:tcPr>
            <w:tcW w:w="847" w:type="dxa"/>
            <w:gridSpan w:val="2"/>
            <w:shd w:val="clear" w:color="auto" w:fill="auto"/>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68</w:t>
            </w:r>
          </w:p>
        </w:tc>
        <w:tc>
          <w:tcPr>
            <w:tcW w:w="1134" w:type="dxa"/>
            <w:gridSpan w:val="2"/>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72</w:t>
            </w:r>
          </w:p>
        </w:tc>
        <w:tc>
          <w:tcPr>
            <w:tcW w:w="1572" w:type="dxa"/>
            <w:gridSpan w:val="2"/>
            <w:shd w:val="clear" w:color="auto" w:fill="auto"/>
            <w:vAlign w:val="bottom"/>
          </w:tcPr>
          <w:p w:rsidR="00BE4641" w:rsidRPr="00273F49" w:rsidRDefault="00C85C71" w:rsidP="006218E7">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75</w:t>
            </w:r>
          </w:p>
        </w:tc>
      </w:tr>
      <w:tr w:rsidR="00BE4641" w:rsidRPr="00273F49" w:rsidTr="006218E7">
        <w:tblPrEx>
          <w:tblLook w:val="01E0" w:firstRow="1" w:lastRow="1" w:firstColumn="1" w:lastColumn="1" w:noHBand="0" w:noVBand="0"/>
        </w:tblPrEx>
        <w:trPr>
          <w:cantSplit/>
          <w:trHeight w:val="473"/>
        </w:trPr>
        <w:tc>
          <w:tcPr>
            <w:tcW w:w="993" w:type="dxa"/>
          </w:tcPr>
          <w:p w:rsidR="00BE4641" w:rsidRPr="00273F49" w:rsidRDefault="00BE4641" w:rsidP="006218E7">
            <w:pPr>
              <w:spacing w:after="0" w:line="240" w:lineRule="auto"/>
              <w:ind w:left="57"/>
              <w:jc w:val="center"/>
              <w:rPr>
                <w:rFonts w:ascii="Times New Roman" w:eastAsia="Calibri" w:hAnsi="Times New Roman" w:cs="Times New Roman"/>
                <w:sz w:val="28"/>
                <w:szCs w:val="28"/>
              </w:rPr>
            </w:pPr>
          </w:p>
        </w:tc>
        <w:tc>
          <w:tcPr>
            <w:tcW w:w="13324" w:type="dxa"/>
            <w:gridSpan w:val="18"/>
            <w:shd w:val="clear" w:color="auto" w:fill="auto"/>
          </w:tcPr>
          <w:p w:rsidR="00BE4641" w:rsidRPr="00273F49" w:rsidRDefault="00BE4641" w:rsidP="006218E7">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Подпрограмма 5 «Остановки»</w:t>
            </w:r>
          </w:p>
        </w:tc>
      </w:tr>
      <w:tr w:rsidR="00BE4641" w:rsidRPr="00273F49" w:rsidTr="006218E7">
        <w:tblPrEx>
          <w:tblLook w:val="01E0" w:firstRow="1" w:lastRow="1" w:firstColumn="1" w:lastColumn="1" w:noHBand="0" w:noVBand="0"/>
        </w:tblPrEx>
        <w:trPr>
          <w:cantSplit/>
          <w:trHeight w:val="473"/>
        </w:trPr>
        <w:tc>
          <w:tcPr>
            <w:tcW w:w="993" w:type="dxa"/>
          </w:tcPr>
          <w:p w:rsidR="00BE4641" w:rsidRPr="00273F49" w:rsidRDefault="00BE4641" w:rsidP="006218E7">
            <w:pPr>
              <w:tabs>
                <w:tab w:val="left" w:pos="1425"/>
              </w:tabs>
              <w:spacing w:after="0" w:line="240" w:lineRule="auto"/>
              <w:ind w:left="57"/>
              <w:jc w:val="both"/>
              <w:rPr>
                <w:rFonts w:ascii="Times New Roman" w:eastAsia="Calibri" w:hAnsi="Times New Roman" w:cs="Times New Roman"/>
                <w:bCs/>
                <w:sz w:val="28"/>
                <w:szCs w:val="28"/>
              </w:rPr>
            </w:pPr>
          </w:p>
        </w:tc>
        <w:tc>
          <w:tcPr>
            <w:tcW w:w="13324" w:type="dxa"/>
            <w:gridSpan w:val="18"/>
            <w:shd w:val="clear" w:color="auto" w:fill="auto"/>
          </w:tcPr>
          <w:p w:rsidR="00BE4641" w:rsidRPr="00273F49" w:rsidRDefault="00BE4641" w:rsidP="006218E7">
            <w:pPr>
              <w:tabs>
                <w:tab w:val="left" w:pos="1425"/>
              </w:tabs>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bCs/>
                <w:sz w:val="28"/>
                <w:szCs w:val="28"/>
              </w:rPr>
              <w:t>Задача 1 подпрограммы 5 Программы</w:t>
            </w:r>
            <w:r w:rsidRPr="00273F49">
              <w:rPr>
                <w:rFonts w:ascii="Times New Roman" w:eastAsia="Calibri" w:hAnsi="Times New Roman" w:cs="Times New Roman"/>
                <w:sz w:val="28"/>
                <w:szCs w:val="28"/>
              </w:rPr>
              <w:t xml:space="preserve"> «Строительство и ремонт остановок общественного транспорта на территории Благодарненского городского округа Ставропольского края»</w:t>
            </w:r>
          </w:p>
        </w:tc>
      </w:tr>
      <w:tr w:rsidR="00BE4641" w:rsidRPr="00273F49" w:rsidTr="006218E7">
        <w:tblPrEx>
          <w:tblLook w:val="01E0" w:firstRow="1" w:lastRow="1" w:firstColumn="1" w:lastColumn="1" w:noHBand="0" w:noVBand="0"/>
        </w:tblPrEx>
        <w:trPr>
          <w:cantSplit/>
          <w:trHeight w:val="1134"/>
        </w:trPr>
        <w:tc>
          <w:tcPr>
            <w:tcW w:w="993" w:type="dxa"/>
            <w:shd w:val="clear" w:color="auto" w:fill="auto"/>
          </w:tcPr>
          <w:p w:rsidR="00BE4641" w:rsidRPr="00273F49" w:rsidRDefault="00BE4641" w:rsidP="006218E7">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6.5.1</w:t>
            </w:r>
          </w:p>
        </w:tc>
        <w:tc>
          <w:tcPr>
            <w:tcW w:w="6081" w:type="dxa"/>
            <w:tcBorders>
              <w:top w:val="single" w:sz="4" w:space="0" w:color="auto"/>
              <w:left w:val="single" w:sz="4" w:space="0" w:color="auto"/>
              <w:bottom w:val="single" w:sz="4" w:space="0" w:color="auto"/>
              <w:right w:val="single" w:sz="4" w:space="0" w:color="auto"/>
            </w:tcBorders>
            <w:shd w:val="clear" w:color="auto" w:fill="auto"/>
            <w:vAlign w:val="bottom"/>
          </w:tcPr>
          <w:p w:rsidR="00BE4641" w:rsidRPr="00273F49" w:rsidRDefault="00BE4641" w:rsidP="006218E7">
            <w:pPr>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Количество установленных остановок общественного транспорта на территории Благодарненского городского округа Ставропольского края</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BE4641" w:rsidRPr="00273F49" w:rsidRDefault="00BE4641" w:rsidP="006218E7">
            <w:pPr>
              <w:spacing w:after="0" w:line="240" w:lineRule="auto"/>
              <w:ind w:left="113" w:right="113"/>
              <w:rPr>
                <w:rFonts w:ascii="Times New Roman" w:hAnsi="Times New Roman" w:cs="Times New Roman"/>
                <w:sz w:val="28"/>
                <w:szCs w:val="28"/>
              </w:rPr>
            </w:pPr>
            <w:r w:rsidRPr="00273F49">
              <w:rPr>
                <w:rFonts w:ascii="Times New Roman" w:hAnsi="Times New Roman" w:cs="Times New Roman"/>
                <w:sz w:val="28"/>
                <w:szCs w:val="28"/>
              </w:rPr>
              <w:t>шт.</w:t>
            </w:r>
          </w:p>
        </w:tc>
        <w:tc>
          <w:tcPr>
            <w:tcW w:w="992" w:type="dxa"/>
            <w:gridSpan w:val="2"/>
            <w:shd w:val="clear" w:color="auto" w:fill="auto"/>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3</w:t>
            </w:r>
          </w:p>
        </w:tc>
        <w:tc>
          <w:tcPr>
            <w:tcW w:w="992" w:type="dxa"/>
            <w:gridSpan w:val="3"/>
            <w:shd w:val="clear" w:color="auto" w:fill="auto"/>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96" w:type="dxa"/>
            <w:gridSpan w:val="3"/>
            <w:shd w:val="clear" w:color="auto" w:fill="auto"/>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847" w:type="dxa"/>
            <w:gridSpan w:val="2"/>
            <w:shd w:val="clear" w:color="auto" w:fill="auto"/>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134" w:type="dxa"/>
            <w:gridSpan w:val="2"/>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572" w:type="dxa"/>
            <w:gridSpan w:val="2"/>
            <w:shd w:val="clear" w:color="auto" w:fill="auto"/>
            <w:vAlign w:val="bottom"/>
          </w:tcPr>
          <w:p w:rsidR="00BE4641" w:rsidRPr="00273F49" w:rsidRDefault="00C85C71" w:rsidP="006218E7">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BE4641" w:rsidRPr="00273F49" w:rsidTr="006218E7">
        <w:tblPrEx>
          <w:tblLook w:val="01E0" w:firstRow="1" w:lastRow="1" w:firstColumn="1" w:lastColumn="1" w:noHBand="0" w:noVBand="0"/>
        </w:tblPrEx>
        <w:trPr>
          <w:cantSplit/>
          <w:trHeight w:val="1134"/>
        </w:trPr>
        <w:tc>
          <w:tcPr>
            <w:tcW w:w="993" w:type="dxa"/>
            <w:shd w:val="clear" w:color="auto" w:fill="auto"/>
          </w:tcPr>
          <w:p w:rsidR="00BE4641" w:rsidRPr="00273F49" w:rsidRDefault="00BE4641" w:rsidP="006218E7">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6.5.2</w:t>
            </w:r>
          </w:p>
        </w:tc>
        <w:tc>
          <w:tcPr>
            <w:tcW w:w="6081" w:type="dxa"/>
            <w:tcBorders>
              <w:top w:val="single" w:sz="4" w:space="0" w:color="auto"/>
              <w:left w:val="single" w:sz="4" w:space="0" w:color="auto"/>
              <w:bottom w:val="single" w:sz="4" w:space="0" w:color="auto"/>
              <w:right w:val="single" w:sz="4" w:space="0" w:color="auto"/>
            </w:tcBorders>
            <w:shd w:val="clear" w:color="auto" w:fill="auto"/>
            <w:vAlign w:val="bottom"/>
          </w:tcPr>
          <w:p w:rsidR="00BE4641" w:rsidRPr="00273F49" w:rsidRDefault="00BE4641" w:rsidP="006218E7">
            <w:pPr>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Количество отремонтированных остановок общественного транспорта на территории Благодарненского городского округа Ставропольского края</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BE4641" w:rsidRPr="00273F49" w:rsidRDefault="00BE4641" w:rsidP="006218E7">
            <w:pPr>
              <w:spacing w:after="0" w:line="240" w:lineRule="auto"/>
              <w:ind w:left="113" w:right="113"/>
              <w:rPr>
                <w:rFonts w:ascii="Times New Roman" w:hAnsi="Times New Roman" w:cs="Times New Roman"/>
                <w:sz w:val="28"/>
                <w:szCs w:val="28"/>
              </w:rPr>
            </w:pPr>
            <w:r w:rsidRPr="00273F49">
              <w:rPr>
                <w:rFonts w:ascii="Times New Roman" w:hAnsi="Times New Roman" w:cs="Times New Roman"/>
                <w:sz w:val="28"/>
                <w:szCs w:val="28"/>
              </w:rPr>
              <w:t>шт.</w:t>
            </w:r>
          </w:p>
        </w:tc>
        <w:tc>
          <w:tcPr>
            <w:tcW w:w="992" w:type="dxa"/>
            <w:gridSpan w:val="2"/>
            <w:shd w:val="clear" w:color="auto" w:fill="auto"/>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992" w:type="dxa"/>
            <w:gridSpan w:val="3"/>
            <w:shd w:val="clear" w:color="auto" w:fill="auto"/>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96" w:type="dxa"/>
            <w:gridSpan w:val="3"/>
            <w:shd w:val="clear" w:color="auto" w:fill="auto"/>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847" w:type="dxa"/>
            <w:gridSpan w:val="2"/>
            <w:shd w:val="clear" w:color="auto" w:fill="auto"/>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134" w:type="dxa"/>
            <w:gridSpan w:val="2"/>
            <w:vAlign w:val="bottom"/>
          </w:tcPr>
          <w:p w:rsidR="00BE4641" w:rsidRPr="00273F49" w:rsidRDefault="00BE4641" w:rsidP="002C338A">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1572" w:type="dxa"/>
            <w:gridSpan w:val="2"/>
            <w:shd w:val="clear" w:color="auto" w:fill="auto"/>
            <w:vAlign w:val="bottom"/>
          </w:tcPr>
          <w:p w:rsidR="00BE4641" w:rsidRPr="00273F49" w:rsidRDefault="00C85C71" w:rsidP="006218E7">
            <w:pPr>
              <w:spacing w:after="0" w:line="240" w:lineRule="auto"/>
              <w:ind w:left="57"/>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r>
    </w:tbl>
    <w:p w:rsidR="008436D9" w:rsidRPr="00273F49" w:rsidRDefault="008436D9" w:rsidP="008436D9">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8436D9" w:rsidRPr="00273F49" w:rsidRDefault="008436D9" w:rsidP="008436D9">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8436D9" w:rsidRPr="00273F49" w:rsidRDefault="008436D9" w:rsidP="008436D9">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8436D9" w:rsidRPr="00273F49" w:rsidRDefault="008436D9" w:rsidP="008436D9">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8436D9" w:rsidRPr="00273F49" w:rsidRDefault="008436D9" w:rsidP="00060DE0">
      <w:pPr>
        <w:widowControl w:val="0"/>
        <w:autoSpaceDE w:val="0"/>
        <w:autoSpaceDN w:val="0"/>
        <w:adjustRightInd w:val="0"/>
        <w:spacing w:after="0" w:line="240" w:lineRule="auto"/>
        <w:rPr>
          <w:rFonts w:ascii="Times New Roman" w:eastAsia="Calibri" w:hAnsi="Times New Roman" w:cs="Times New Roman"/>
          <w:bCs/>
          <w:sz w:val="28"/>
          <w:szCs w:val="28"/>
        </w:rPr>
      </w:pPr>
    </w:p>
    <w:p w:rsidR="005173F3" w:rsidRPr="00273F49" w:rsidRDefault="005173F3" w:rsidP="008436D9">
      <w:pPr>
        <w:widowControl w:val="0"/>
        <w:autoSpaceDE w:val="0"/>
        <w:autoSpaceDN w:val="0"/>
        <w:adjustRightInd w:val="0"/>
        <w:spacing w:after="0" w:line="240" w:lineRule="auto"/>
        <w:rPr>
          <w:rFonts w:ascii="Times New Roman" w:eastAsia="Calibri" w:hAnsi="Times New Roman" w:cs="Times New Roman"/>
          <w:bCs/>
          <w:sz w:val="28"/>
          <w:szCs w:val="28"/>
        </w:rPr>
      </w:pPr>
    </w:p>
    <w:p w:rsidR="0034351A" w:rsidRPr="00273F49" w:rsidRDefault="0034351A" w:rsidP="008436D9">
      <w:pPr>
        <w:widowControl w:val="0"/>
        <w:autoSpaceDE w:val="0"/>
        <w:autoSpaceDN w:val="0"/>
        <w:adjustRightInd w:val="0"/>
        <w:spacing w:after="0" w:line="240" w:lineRule="auto"/>
        <w:rPr>
          <w:rFonts w:ascii="Times New Roman" w:eastAsia="Calibri" w:hAnsi="Times New Roman" w:cs="Times New Roman"/>
          <w:bCs/>
          <w:sz w:val="28"/>
          <w:szCs w:val="28"/>
        </w:rPr>
      </w:pPr>
    </w:p>
    <w:p w:rsidR="0034351A" w:rsidRPr="00273F49" w:rsidRDefault="0034351A" w:rsidP="008436D9">
      <w:pPr>
        <w:widowControl w:val="0"/>
        <w:autoSpaceDE w:val="0"/>
        <w:autoSpaceDN w:val="0"/>
        <w:adjustRightInd w:val="0"/>
        <w:spacing w:after="0" w:line="240" w:lineRule="auto"/>
        <w:rPr>
          <w:rFonts w:ascii="Times New Roman" w:eastAsia="Calibri" w:hAnsi="Times New Roman" w:cs="Times New Roman"/>
          <w:bCs/>
          <w:sz w:val="28"/>
          <w:szCs w:val="28"/>
        </w:rPr>
      </w:pPr>
    </w:p>
    <w:p w:rsidR="0034351A" w:rsidRPr="00273F49" w:rsidRDefault="0034351A" w:rsidP="008436D9">
      <w:pPr>
        <w:widowControl w:val="0"/>
        <w:autoSpaceDE w:val="0"/>
        <w:autoSpaceDN w:val="0"/>
        <w:adjustRightInd w:val="0"/>
        <w:spacing w:after="0" w:line="240" w:lineRule="auto"/>
        <w:rPr>
          <w:rFonts w:ascii="Times New Roman" w:eastAsia="Calibri" w:hAnsi="Times New Roman" w:cs="Times New Roman"/>
          <w:bCs/>
          <w:sz w:val="28"/>
          <w:szCs w:val="28"/>
        </w:rPr>
      </w:pPr>
    </w:p>
    <w:p w:rsidR="0034351A" w:rsidRPr="00273F49" w:rsidRDefault="0034351A" w:rsidP="008436D9">
      <w:pPr>
        <w:widowControl w:val="0"/>
        <w:autoSpaceDE w:val="0"/>
        <w:autoSpaceDN w:val="0"/>
        <w:adjustRightInd w:val="0"/>
        <w:spacing w:after="0" w:line="240" w:lineRule="auto"/>
        <w:rPr>
          <w:rFonts w:ascii="Times New Roman" w:eastAsia="Calibri" w:hAnsi="Times New Roman" w:cs="Times New Roman"/>
          <w:bCs/>
          <w:sz w:val="28"/>
          <w:szCs w:val="28"/>
        </w:rPr>
      </w:pPr>
    </w:p>
    <w:tbl>
      <w:tblPr>
        <w:tblW w:w="0" w:type="auto"/>
        <w:tblLook w:val="04A0" w:firstRow="1" w:lastRow="0" w:firstColumn="1" w:lastColumn="0" w:noHBand="0" w:noVBand="1"/>
      </w:tblPr>
      <w:tblGrid>
        <w:gridCol w:w="7169"/>
        <w:gridCol w:w="7333"/>
      </w:tblGrid>
      <w:tr w:rsidR="00273F49" w:rsidRPr="00273F49" w:rsidTr="0054661D">
        <w:tc>
          <w:tcPr>
            <w:tcW w:w="7169" w:type="dxa"/>
            <w:shd w:val="clear" w:color="auto" w:fill="auto"/>
          </w:tcPr>
          <w:p w:rsidR="008436D9" w:rsidRPr="00273F49" w:rsidRDefault="008436D9" w:rsidP="008436D9">
            <w:pPr>
              <w:widowControl w:val="0"/>
              <w:autoSpaceDE w:val="0"/>
              <w:autoSpaceDN w:val="0"/>
              <w:adjustRightInd w:val="0"/>
              <w:spacing w:after="0" w:line="240" w:lineRule="exact"/>
              <w:jc w:val="center"/>
              <w:rPr>
                <w:rFonts w:ascii="Times New Roman" w:eastAsia="Calibri" w:hAnsi="Times New Roman" w:cs="Times New Roman"/>
                <w:bCs/>
                <w:sz w:val="28"/>
                <w:szCs w:val="28"/>
              </w:rPr>
            </w:pPr>
          </w:p>
        </w:tc>
        <w:tc>
          <w:tcPr>
            <w:tcW w:w="7333" w:type="dxa"/>
            <w:shd w:val="clear" w:color="auto" w:fill="auto"/>
          </w:tcPr>
          <w:p w:rsidR="008436D9" w:rsidRPr="00273F49" w:rsidRDefault="008436D9" w:rsidP="0034351A">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Приложение 2</w:t>
            </w:r>
          </w:p>
          <w:p w:rsidR="00060DE0" w:rsidRPr="00273F49" w:rsidRDefault="00060DE0" w:rsidP="00060DE0">
            <w:pPr>
              <w:spacing w:after="0" w:line="240" w:lineRule="exact"/>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к </w:t>
            </w:r>
            <w:r w:rsidR="009A0E45">
              <w:rPr>
                <w:rFonts w:ascii="Times New Roman" w:eastAsia="Calibri" w:hAnsi="Times New Roman" w:cs="Times New Roman"/>
                <w:sz w:val="28"/>
                <w:szCs w:val="28"/>
              </w:rPr>
              <w:t>проекту муниципальной программы</w:t>
            </w:r>
            <w:r w:rsidRPr="00273F49">
              <w:rPr>
                <w:rFonts w:ascii="Times New Roman" w:eastAsia="Calibri" w:hAnsi="Times New Roman" w:cs="Times New Roman"/>
                <w:sz w:val="28"/>
                <w:szCs w:val="28"/>
              </w:rPr>
              <w:t xml:space="preserve"> </w:t>
            </w:r>
            <w:proofErr w:type="spellStart"/>
            <w:r w:rsidRPr="00273F49">
              <w:rPr>
                <w:rFonts w:ascii="Times New Roman" w:eastAsia="Calibri" w:hAnsi="Times New Roman" w:cs="Times New Roman"/>
                <w:sz w:val="28"/>
                <w:szCs w:val="28"/>
              </w:rPr>
              <w:t>Благодарненского</w:t>
            </w:r>
            <w:proofErr w:type="spellEnd"/>
            <w:r w:rsidRPr="00273F49">
              <w:rPr>
                <w:rFonts w:ascii="Times New Roman" w:eastAsia="Calibri" w:hAnsi="Times New Roman" w:cs="Times New Roman"/>
                <w:sz w:val="28"/>
                <w:szCs w:val="28"/>
              </w:rPr>
              <w:t xml:space="preserve"> городского округа Ставропольского края </w:t>
            </w:r>
            <w:r w:rsidRPr="00273F49">
              <w:rPr>
                <w:rFonts w:ascii="Times New Roman" w:eastAsia="Calibri" w:hAnsi="Times New Roman" w:cs="Times New Roman"/>
                <w:bCs/>
                <w:sz w:val="28"/>
                <w:szCs w:val="28"/>
              </w:rPr>
              <w:t>«</w:t>
            </w:r>
            <w:r w:rsidRPr="00273F49">
              <w:rPr>
                <w:rFonts w:ascii="Times New Roman" w:eastAsia="Calibri" w:hAnsi="Times New Roman" w:cs="Times New Roman"/>
                <w:sz w:val="28"/>
                <w:szCs w:val="28"/>
              </w:rPr>
              <w:t>Развитие жилищно-к</w:t>
            </w:r>
            <w:r w:rsidR="00EE5E13" w:rsidRPr="00273F49">
              <w:rPr>
                <w:rFonts w:ascii="Times New Roman" w:eastAsia="Calibri" w:hAnsi="Times New Roman" w:cs="Times New Roman"/>
                <w:sz w:val="28"/>
                <w:szCs w:val="28"/>
              </w:rPr>
              <w:t>оммунального хозяйства и дорожно</w:t>
            </w:r>
            <w:r w:rsidRPr="00273F49">
              <w:rPr>
                <w:rFonts w:ascii="Times New Roman" w:eastAsia="Calibri" w:hAnsi="Times New Roman" w:cs="Times New Roman"/>
                <w:sz w:val="28"/>
                <w:szCs w:val="28"/>
              </w:rPr>
              <w:t>й инфраструктуры</w:t>
            </w:r>
            <w:r w:rsidRPr="00273F49">
              <w:rPr>
                <w:rFonts w:ascii="Times New Roman" w:eastAsia="Calibri" w:hAnsi="Times New Roman" w:cs="Times New Roman"/>
                <w:bCs/>
                <w:sz w:val="28"/>
                <w:szCs w:val="28"/>
              </w:rPr>
              <w:t>»</w:t>
            </w:r>
          </w:p>
          <w:p w:rsidR="008436D9" w:rsidRPr="00273F49" w:rsidRDefault="008436D9" w:rsidP="008436D9">
            <w:pPr>
              <w:spacing w:after="0" w:line="240" w:lineRule="exact"/>
              <w:jc w:val="center"/>
              <w:rPr>
                <w:rFonts w:ascii="Times New Roman" w:eastAsia="Calibri" w:hAnsi="Times New Roman" w:cs="Times New Roman"/>
                <w:sz w:val="28"/>
                <w:szCs w:val="28"/>
              </w:rPr>
            </w:pPr>
          </w:p>
        </w:tc>
      </w:tr>
    </w:tbl>
    <w:p w:rsidR="008436D9" w:rsidRPr="00273F49" w:rsidRDefault="008436D9" w:rsidP="008436D9">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273F49">
        <w:rPr>
          <w:rFonts w:ascii="Times New Roman" w:eastAsia="Calibri" w:hAnsi="Times New Roman" w:cs="Times New Roman"/>
          <w:bCs/>
          <w:sz w:val="28"/>
          <w:szCs w:val="28"/>
        </w:rPr>
        <w:t>ПЕРЕЧЕНЬ</w:t>
      </w:r>
    </w:p>
    <w:p w:rsidR="008436D9" w:rsidRPr="00273F49" w:rsidRDefault="008436D9" w:rsidP="008436D9">
      <w:pPr>
        <w:widowControl w:val="0"/>
        <w:autoSpaceDE w:val="0"/>
        <w:autoSpaceDN w:val="0"/>
        <w:adjustRightInd w:val="0"/>
        <w:spacing w:after="0" w:line="240" w:lineRule="exact"/>
        <w:jc w:val="both"/>
        <w:rPr>
          <w:rFonts w:ascii="Times New Roman" w:eastAsia="Calibri" w:hAnsi="Times New Roman" w:cs="Times New Roman"/>
          <w:bCs/>
          <w:sz w:val="28"/>
          <w:szCs w:val="28"/>
        </w:rPr>
      </w:pPr>
      <w:r w:rsidRPr="00273F49">
        <w:rPr>
          <w:rFonts w:ascii="Times New Roman" w:eastAsia="Calibri" w:hAnsi="Times New Roman" w:cs="Times New Roman"/>
          <w:bCs/>
          <w:sz w:val="28"/>
          <w:szCs w:val="28"/>
        </w:rPr>
        <w:t xml:space="preserve">основных мероприятий подпрограмм </w:t>
      </w:r>
      <w:r w:rsidRPr="00273F49">
        <w:rPr>
          <w:rFonts w:ascii="Times New Roman" w:eastAsia="Calibri" w:hAnsi="Times New Roman" w:cs="Times New Roman"/>
          <w:sz w:val="28"/>
          <w:szCs w:val="28"/>
        </w:rPr>
        <w:t xml:space="preserve">муниципальной программы Благодарненского городского округа Ставропольского края </w:t>
      </w:r>
      <w:r w:rsidRPr="00273F49">
        <w:rPr>
          <w:rFonts w:ascii="Times New Roman" w:eastAsia="Calibri" w:hAnsi="Times New Roman" w:cs="Times New Roman"/>
          <w:bCs/>
          <w:sz w:val="28"/>
          <w:szCs w:val="28"/>
        </w:rPr>
        <w:t>«</w:t>
      </w:r>
      <w:r w:rsidR="00060DE0" w:rsidRPr="00273F49">
        <w:rPr>
          <w:rFonts w:ascii="Times New Roman" w:eastAsia="Calibri" w:hAnsi="Times New Roman" w:cs="Times New Roman"/>
          <w:sz w:val="28"/>
          <w:szCs w:val="28"/>
        </w:rPr>
        <w:t>Развитие жилищно-к</w:t>
      </w:r>
      <w:r w:rsidR="00EE5E13" w:rsidRPr="00273F49">
        <w:rPr>
          <w:rFonts w:ascii="Times New Roman" w:eastAsia="Calibri" w:hAnsi="Times New Roman" w:cs="Times New Roman"/>
          <w:sz w:val="28"/>
          <w:szCs w:val="28"/>
        </w:rPr>
        <w:t>оммунального хозяйства и дорожно</w:t>
      </w:r>
      <w:r w:rsidR="00060DE0" w:rsidRPr="00273F49">
        <w:rPr>
          <w:rFonts w:ascii="Times New Roman" w:eastAsia="Calibri" w:hAnsi="Times New Roman" w:cs="Times New Roman"/>
          <w:sz w:val="28"/>
          <w:szCs w:val="28"/>
        </w:rPr>
        <w:t>й инфраструктуры</w:t>
      </w:r>
      <w:r w:rsidRPr="00273F49">
        <w:rPr>
          <w:rFonts w:ascii="Times New Roman" w:eastAsia="Calibri" w:hAnsi="Times New Roman" w:cs="Times New Roman"/>
          <w:bCs/>
          <w:sz w:val="28"/>
          <w:szCs w:val="28"/>
        </w:rPr>
        <w:t>»</w:t>
      </w:r>
      <w:r w:rsidRPr="00273F49">
        <w:rPr>
          <w:rFonts w:ascii="Times New Roman" w:eastAsia="Calibri" w:hAnsi="Times New Roman" w:cs="Times New Roman"/>
          <w:sz w:val="28"/>
          <w:szCs w:val="28"/>
        </w:rPr>
        <w:t xml:space="preserve"> </w:t>
      </w:r>
      <w:hyperlink w:anchor="Par2088" w:history="1">
        <w:r w:rsidRPr="00273F49">
          <w:rPr>
            <w:rFonts w:ascii="Times New Roman" w:eastAsia="Calibri" w:hAnsi="Times New Roman" w:cs="Times New Roman"/>
            <w:bCs/>
            <w:sz w:val="28"/>
            <w:szCs w:val="28"/>
          </w:rPr>
          <w:t>&lt;*&gt;</w:t>
        </w:r>
      </w:hyperlink>
    </w:p>
    <w:p w:rsidR="008436D9" w:rsidRPr="00273F4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p w:rsidR="008436D9" w:rsidRPr="00273F4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2088"/>
      <w:bookmarkEnd w:id="11"/>
      <w:r w:rsidRPr="00273F49">
        <w:rPr>
          <w:rFonts w:ascii="Times New Roman" w:eastAsia="Calibri" w:hAnsi="Times New Roman" w:cs="Times New Roman"/>
          <w:sz w:val="28"/>
          <w:szCs w:val="28"/>
        </w:rPr>
        <w:t>&lt;*&gt; Далее в настоящем приложении используется сокращение – Программа</w:t>
      </w:r>
    </w:p>
    <w:tbl>
      <w:tblPr>
        <w:tblW w:w="14317" w:type="dxa"/>
        <w:tblInd w:w="70" w:type="dxa"/>
        <w:tblLayout w:type="fixed"/>
        <w:tblCellMar>
          <w:left w:w="70" w:type="dxa"/>
          <w:right w:w="70" w:type="dxa"/>
        </w:tblCellMar>
        <w:tblLook w:val="0000" w:firstRow="0" w:lastRow="0" w:firstColumn="0" w:lastColumn="0" w:noHBand="0" w:noVBand="0"/>
      </w:tblPr>
      <w:tblGrid>
        <w:gridCol w:w="702"/>
        <w:gridCol w:w="4776"/>
        <w:gridCol w:w="21"/>
        <w:gridCol w:w="10"/>
        <w:gridCol w:w="389"/>
        <w:gridCol w:w="1707"/>
        <w:gridCol w:w="324"/>
        <w:gridCol w:w="2223"/>
        <w:gridCol w:w="48"/>
        <w:gridCol w:w="945"/>
        <w:gridCol w:w="48"/>
        <w:gridCol w:w="713"/>
        <w:gridCol w:w="89"/>
        <w:gridCol w:w="2322"/>
      </w:tblGrid>
      <w:tr w:rsidR="00273F49" w:rsidRPr="00273F49" w:rsidTr="00AE2A7E">
        <w:trPr>
          <w:cantSplit/>
          <w:trHeight w:val="160"/>
        </w:trPr>
        <w:tc>
          <w:tcPr>
            <w:tcW w:w="702" w:type="dxa"/>
            <w:vMerge w:val="restart"/>
            <w:tcBorders>
              <w:top w:val="single" w:sz="6" w:space="0" w:color="auto"/>
              <w:left w:val="single" w:sz="6" w:space="0" w:color="auto"/>
              <w:bottom w:val="nil"/>
              <w:right w:val="single" w:sz="6" w:space="0" w:color="auto"/>
            </w:tcBorders>
            <w:shd w:val="clear" w:color="auto" w:fill="auto"/>
          </w:tcPr>
          <w:p w:rsidR="008436D9" w:rsidRPr="00273F49"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w:t>
            </w:r>
            <w:r w:rsidRPr="00273F49">
              <w:rPr>
                <w:rFonts w:ascii="Times New Roman" w:eastAsia="Times New Roman" w:hAnsi="Times New Roman" w:cs="Times New Roman"/>
                <w:sz w:val="28"/>
                <w:szCs w:val="28"/>
                <w:lang w:eastAsia="ru-RU"/>
              </w:rPr>
              <w:br/>
              <w:t>п/п</w:t>
            </w:r>
          </w:p>
        </w:tc>
        <w:tc>
          <w:tcPr>
            <w:tcW w:w="5196" w:type="dxa"/>
            <w:gridSpan w:val="4"/>
            <w:vMerge w:val="restart"/>
            <w:tcBorders>
              <w:top w:val="single" w:sz="6" w:space="0" w:color="auto"/>
              <w:left w:val="single" w:sz="6" w:space="0" w:color="auto"/>
              <w:right w:val="single" w:sz="6" w:space="0" w:color="auto"/>
            </w:tcBorders>
            <w:shd w:val="clear" w:color="auto" w:fill="auto"/>
          </w:tcPr>
          <w:p w:rsidR="008436D9" w:rsidRPr="00273F49" w:rsidRDefault="008436D9" w:rsidP="008436D9">
            <w:pPr>
              <w:autoSpaceDE w:val="0"/>
              <w:autoSpaceDN w:val="0"/>
              <w:adjustRightInd w:val="0"/>
              <w:spacing w:after="0" w:line="240" w:lineRule="exact"/>
              <w:jc w:val="center"/>
              <w:rPr>
                <w:rFonts w:ascii="Times New Roman" w:eastAsia="Times New Roman" w:hAnsi="Times New Roman" w:cs="Times New Roman"/>
                <w:spacing w:val="-2"/>
                <w:sz w:val="28"/>
                <w:szCs w:val="28"/>
                <w:lang w:eastAsia="ru-RU"/>
              </w:rPr>
            </w:pPr>
            <w:r w:rsidRPr="00273F49">
              <w:rPr>
                <w:rFonts w:ascii="Times New Roman" w:eastAsia="Times New Roman" w:hAnsi="Times New Roman" w:cs="Times New Roman"/>
                <w:spacing w:val="-2"/>
                <w:sz w:val="28"/>
                <w:szCs w:val="28"/>
                <w:lang w:eastAsia="ru-RU"/>
              </w:rPr>
              <w:t>Наименование подпрограммы Программы, основного мероприятия подпрограммы Программы</w:t>
            </w:r>
          </w:p>
        </w:tc>
        <w:tc>
          <w:tcPr>
            <w:tcW w:w="1707" w:type="dxa"/>
            <w:vMerge w:val="restart"/>
            <w:tcBorders>
              <w:top w:val="single" w:sz="6" w:space="0" w:color="auto"/>
              <w:left w:val="single" w:sz="6" w:space="0" w:color="auto"/>
              <w:right w:val="single" w:sz="6" w:space="0" w:color="auto"/>
            </w:tcBorders>
            <w:shd w:val="clear" w:color="auto" w:fill="auto"/>
          </w:tcPr>
          <w:p w:rsidR="008436D9" w:rsidRPr="00273F49" w:rsidRDefault="008436D9" w:rsidP="008436D9">
            <w:pPr>
              <w:autoSpaceDE w:val="0"/>
              <w:autoSpaceDN w:val="0"/>
              <w:adjustRightInd w:val="0"/>
              <w:spacing w:after="0" w:line="240" w:lineRule="exact"/>
              <w:ind w:left="-34" w:right="-70"/>
              <w:jc w:val="center"/>
              <w:rPr>
                <w:rFonts w:ascii="Times New Roman" w:eastAsia="Times New Roman" w:hAnsi="Times New Roman" w:cs="Times New Roman"/>
                <w:spacing w:val="-2"/>
                <w:sz w:val="28"/>
                <w:szCs w:val="28"/>
                <w:lang w:eastAsia="ru-RU"/>
              </w:rPr>
            </w:pPr>
            <w:r w:rsidRPr="00273F49">
              <w:rPr>
                <w:rFonts w:ascii="Times New Roman" w:eastAsia="Times New Roman" w:hAnsi="Times New Roman" w:cs="Times New Roman"/>
                <w:spacing w:val="-2"/>
                <w:sz w:val="28"/>
                <w:szCs w:val="28"/>
                <w:lang w:eastAsia="ru-RU"/>
              </w:rPr>
              <w:t>тип основ</w:t>
            </w:r>
          </w:p>
          <w:p w:rsidR="008436D9" w:rsidRPr="00273F49" w:rsidRDefault="008436D9" w:rsidP="008436D9">
            <w:pPr>
              <w:autoSpaceDE w:val="0"/>
              <w:autoSpaceDN w:val="0"/>
              <w:adjustRightInd w:val="0"/>
              <w:spacing w:after="0" w:line="240" w:lineRule="exact"/>
              <w:ind w:left="-34" w:right="-70"/>
              <w:jc w:val="center"/>
              <w:rPr>
                <w:rFonts w:ascii="Times New Roman" w:eastAsia="Times New Roman" w:hAnsi="Times New Roman" w:cs="Times New Roman"/>
                <w:spacing w:val="-2"/>
                <w:sz w:val="28"/>
                <w:szCs w:val="28"/>
                <w:lang w:eastAsia="ru-RU"/>
              </w:rPr>
            </w:pPr>
            <w:proofErr w:type="spellStart"/>
            <w:r w:rsidRPr="00273F49">
              <w:rPr>
                <w:rFonts w:ascii="Times New Roman" w:eastAsia="Times New Roman" w:hAnsi="Times New Roman" w:cs="Times New Roman"/>
                <w:spacing w:val="-2"/>
                <w:sz w:val="28"/>
                <w:szCs w:val="28"/>
                <w:lang w:eastAsia="ru-RU"/>
              </w:rPr>
              <w:t>ного</w:t>
            </w:r>
            <w:proofErr w:type="spellEnd"/>
            <w:r w:rsidRPr="00273F49">
              <w:rPr>
                <w:rFonts w:ascii="Times New Roman" w:eastAsia="Times New Roman" w:hAnsi="Times New Roman" w:cs="Times New Roman"/>
                <w:spacing w:val="-2"/>
                <w:sz w:val="28"/>
                <w:szCs w:val="28"/>
                <w:lang w:eastAsia="ru-RU"/>
              </w:rPr>
              <w:t xml:space="preserve"> </w:t>
            </w:r>
            <w:proofErr w:type="spellStart"/>
            <w:r w:rsidRPr="00273F49">
              <w:rPr>
                <w:rFonts w:ascii="Times New Roman" w:eastAsia="Times New Roman" w:hAnsi="Times New Roman" w:cs="Times New Roman"/>
                <w:spacing w:val="-2"/>
                <w:sz w:val="28"/>
                <w:szCs w:val="28"/>
                <w:lang w:eastAsia="ru-RU"/>
              </w:rPr>
              <w:t>меро</w:t>
            </w:r>
            <w:proofErr w:type="spellEnd"/>
          </w:p>
          <w:p w:rsidR="008436D9" w:rsidRPr="00273F49" w:rsidRDefault="008436D9" w:rsidP="008436D9">
            <w:pPr>
              <w:autoSpaceDE w:val="0"/>
              <w:autoSpaceDN w:val="0"/>
              <w:adjustRightInd w:val="0"/>
              <w:spacing w:after="0" w:line="240" w:lineRule="exact"/>
              <w:ind w:left="-34" w:right="-70"/>
              <w:jc w:val="center"/>
              <w:rPr>
                <w:rFonts w:ascii="Times New Roman" w:eastAsia="Times New Roman" w:hAnsi="Times New Roman" w:cs="Times New Roman"/>
                <w:spacing w:val="-2"/>
                <w:sz w:val="28"/>
                <w:szCs w:val="28"/>
                <w:lang w:eastAsia="ru-RU"/>
              </w:rPr>
            </w:pPr>
            <w:proofErr w:type="spellStart"/>
            <w:r w:rsidRPr="00273F49">
              <w:rPr>
                <w:rFonts w:ascii="Times New Roman" w:eastAsia="Times New Roman" w:hAnsi="Times New Roman" w:cs="Times New Roman"/>
                <w:spacing w:val="-2"/>
                <w:sz w:val="28"/>
                <w:szCs w:val="28"/>
                <w:lang w:eastAsia="ru-RU"/>
              </w:rPr>
              <w:t>прия</w:t>
            </w:r>
            <w:proofErr w:type="spellEnd"/>
          </w:p>
          <w:p w:rsidR="008436D9" w:rsidRPr="00273F49" w:rsidRDefault="008436D9" w:rsidP="008436D9">
            <w:pPr>
              <w:autoSpaceDE w:val="0"/>
              <w:autoSpaceDN w:val="0"/>
              <w:adjustRightInd w:val="0"/>
              <w:spacing w:after="0" w:line="240" w:lineRule="exact"/>
              <w:ind w:left="-34" w:right="-70"/>
              <w:jc w:val="center"/>
              <w:rPr>
                <w:rFonts w:ascii="Times New Roman" w:eastAsia="Times New Roman" w:hAnsi="Times New Roman" w:cs="Times New Roman"/>
                <w:spacing w:val="-2"/>
                <w:sz w:val="28"/>
                <w:szCs w:val="28"/>
                <w:lang w:eastAsia="ru-RU"/>
              </w:rPr>
            </w:pPr>
            <w:r w:rsidRPr="00273F49">
              <w:rPr>
                <w:rFonts w:ascii="Times New Roman" w:eastAsia="Times New Roman" w:hAnsi="Times New Roman" w:cs="Times New Roman"/>
                <w:spacing w:val="-2"/>
                <w:sz w:val="28"/>
                <w:szCs w:val="28"/>
                <w:lang w:eastAsia="ru-RU"/>
              </w:rPr>
              <w:t>тия</w:t>
            </w:r>
            <w:r w:rsidRPr="00273F49">
              <w:rPr>
                <w:rFonts w:ascii="Times New Roman" w:eastAsia="Times New Roman" w:hAnsi="Times New Roman" w:cs="Times New Roman"/>
                <w:spacing w:val="-2"/>
                <w:sz w:val="28"/>
                <w:szCs w:val="28"/>
                <w:vertAlign w:val="superscript"/>
                <w:lang w:eastAsia="ru-RU"/>
              </w:rPr>
              <w:t>7</w:t>
            </w:r>
          </w:p>
        </w:tc>
        <w:tc>
          <w:tcPr>
            <w:tcW w:w="2547" w:type="dxa"/>
            <w:gridSpan w:val="2"/>
            <w:vMerge w:val="restart"/>
            <w:tcBorders>
              <w:top w:val="single" w:sz="6" w:space="0" w:color="auto"/>
              <w:left w:val="single" w:sz="6" w:space="0" w:color="auto"/>
              <w:bottom w:val="nil"/>
              <w:right w:val="single" w:sz="6" w:space="0" w:color="auto"/>
            </w:tcBorders>
            <w:shd w:val="clear" w:color="auto" w:fill="auto"/>
          </w:tcPr>
          <w:p w:rsidR="008436D9" w:rsidRPr="00273F49"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ответственный исполнитель (со</w:t>
            </w:r>
          </w:p>
          <w:p w:rsidR="008436D9" w:rsidRPr="00273F49"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исполнитель, уча</w:t>
            </w:r>
          </w:p>
          <w:p w:rsidR="008436D9" w:rsidRPr="00273F49"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proofErr w:type="spellStart"/>
            <w:r w:rsidRPr="00273F49">
              <w:rPr>
                <w:rFonts w:ascii="Times New Roman" w:eastAsia="Times New Roman" w:hAnsi="Times New Roman" w:cs="Times New Roman"/>
                <w:sz w:val="28"/>
                <w:szCs w:val="28"/>
                <w:lang w:eastAsia="ru-RU"/>
              </w:rPr>
              <w:t>стник</w:t>
            </w:r>
            <w:proofErr w:type="spellEnd"/>
            <w:r w:rsidRPr="00273F49">
              <w:rPr>
                <w:rFonts w:ascii="Times New Roman" w:eastAsia="Times New Roman" w:hAnsi="Times New Roman" w:cs="Times New Roman"/>
                <w:sz w:val="28"/>
                <w:szCs w:val="28"/>
                <w:lang w:eastAsia="ru-RU"/>
              </w:rPr>
              <w:t xml:space="preserve">) </w:t>
            </w:r>
            <w:proofErr w:type="spellStart"/>
            <w:r w:rsidRPr="00273F49">
              <w:rPr>
                <w:rFonts w:ascii="Times New Roman" w:eastAsia="Times New Roman" w:hAnsi="Times New Roman" w:cs="Times New Roman"/>
                <w:sz w:val="28"/>
                <w:szCs w:val="28"/>
                <w:lang w:eastAsia="ru-RU"/>
              </w:rPr>
              <w:t>подпро</w:t>
            </w:r>
            <w:proofErr w:type="spellEnd"/>
          </w:p>
          <w:p w:rsidR="008436D9" w:rsidRPr="00273F49"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граммы </w:t>
            </w:r>
            <w:proofErr w:type="spellStart"/>
            <w:r w:rsidRPr="00273F49">
              <w:rPr>
                <w:rFonts w:ascii="Times New Roman" w:eastAsia="Times New Roman" w:hAnsi="Times New Roman" w:cs="Times New Roman"/>
                <w:sz w:val="28"/>
                <w:szCs w:val="28"/>
                <w:lang w:eastAsia="ru-RU"/>
              </w:rPr>
              <w:t>Програм</w:t>
            </w:r>
            <w:proofErr w:type="spellEnd"/>
          </w:p>
          <w:p w:rsidR="008436D9" w:rsidRPr="00273F49"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мы, основного мероприятия подпрограммы Программы</w:t>
            </w:r>
          </w:p>
        </w:tc>
        <w:tc>
          <w:tcPr>
            <w:tcW w:w="1843" w:type="dxa"/>
            <w:gridSpan w:val="5"/>
            <w:tcBorders>
              <w:top w:val="single" w:sz="6" w:space="0" w:color="auto"/>
              <w:left w:val="single" w:sz="6" w:space="0" w:color="auto"/>
              <w:bottom w:val="single" w:sz="6" w:space="0" w:color="auto"/>
              <w:right w:val="single" w:sz="6" w:space="0" w:color="auto"/>
            </w:tcBorders>
            <w:shd w:val="clear" w:color="auto" w:fill="auto"/>
          </w:tcPr>
          <w:p w:rsidR="008436D9" w:rsidRPr="00273F49"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срок</w:t>
            </w:r>
          </w:p>
        </w:tc>
        <w:tc>
          <w:tcPr>
            <w:tcW w:w="2322" w:type="dxa"/>
            <w:vMerge w:val="restart"/>
            <w:tcBorders>
              <w:top w:val="single" w:sz="6" w:space="0" w:color="auto"/>
              <w:left w:val="single" w:sz="6" w:space="0" w:color="auto"/>
              <w:bottom w:val="nil"/>
              <w:right w:val="single" w:sz="6" w:space="0" w:color="auto"/>
            </w:tcBorders>
            <w:shd w:val="clear" w:color="auto" w:fill="auto"/>
          </w:tcPr>
          <w:p w:rsidR="008436D9" w:rsidRPr="00273F49" w:rsidRDefault="008436D9" w:rsidP="008436D9">
            <w:pPr>
              <w:autoSpaceDE w:val="0"/>
              <w:autoSpaceDN w:val="0"/>
              <w:adjustRightInd w:val="0"/>
              <w:spacing w:after="0" w:line="240" w:lineRule="exact"/>
              <w:jc w:val="center"/>
              <w:rPr>
                <w:rFonts w:ascii="Times New Roman" w:eastAsia="Times New Roman" w:hAnsi="Times New Roman" w:cs="Times New Roman"/>
                <w:spacing w:val="-4"/>
                <w:sz w:val="28"/>
                <w:szCs w:val="28"/>
                <w:lang w:eastAsia="ru-RU"/>
              </w:rPr>
            </w:pPr>
            <w:r w:rsidRPr="00273F49">
              <w:rPr>
                <w:rFonts w:ascii="Times New Roman" w:eastAsia="Times New Roman" w:hAnsi="Times New Roman" w:cs="Times New Roman"/>
                <w:spacing w:val="-4"/>
                <w:sz w:val="28"/>
                <w:szCs w:val="28"/>
                <w:lang w:eastAsia="ru-RU"/>
              </w:rPr>
              <w:t>связь с индикаторами достижения целей Программы и показателями решения задач подпрограммы Программы</w:t>
            </w:r>
          </w:p>
        </w:tc>
      </w:tr>
      <w:tr w:rsidR="00273F49" w:rsidRPr="00273F49" w:rsidTr="00AE2A7E">
        <w:trPr>
          <w:cantSplit/>
          <w:trHeight w:val="1134"/>
        </w:trPr>
        <w:tc>
          <w:tcPr>
            <w:tcW w:w="702" w:type="dxa"/>
            <w:vMerge/>
            <w:tcBorders>
              <w:top w:val="nil"/>
              <w:left w:val="single" w:sz="6" w:space="0" w:color="auto"/>
              <w:bottom w:val="single" w:sz="4" w:space="0" w:color="auto"/>
              <w:right w:val="single" w:sz="6" w:space="0" w:color="auto"/>
            </w:tcBorders>
            <w:shd w:val="clear" w:color="auto" w:fill="auto"/>
            <w:vAlign w:val="center"/>
          </w:tcPr>
          <w:p w:rsidR="008436D9" w:rsidRPr="00273F49"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196" w:type="dxa"/>
            <w:gridSpan w:val="4"/>
            <w:vMerge/>
            <w:tcBorders>
              <w:left w:val="single" w:sz="6" w:space="0" w:color="auto"/>
              <w:bottom w:val="single" w:sz="4" w:space="0" w:color="auto"/>
              <w:right w:val="single" w:sz="6" w:space="0" w:color="auto"/>
            </w:tcBorders>
            <w:shd w:val="clear" w:color="auto" w:fill="auto"/>
            <w:vAlign w:val="center"/>
          </w:tcPr>
          <w:p w:rsidR="008436D9" w:rsidRPr="00273F49"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7" w:type="dxa"/>
            <w:vMerge/>
            <w:tcBorders>
              <w:left w:val="single" w:sz="6" w:space="0" w:color="auto"/>
              <w:bottom w:val="single" w:sz="4" w:space="0" w:color="auto"/>
              <w:right w:val="single" w:sz="6" w:space="0" w:color="auto"/>
            </w:tcBorders>
            <w:shd w:val="clear" w:color="auto" w:fill="auto"/>
            <w:vAlign w:val="center"/>
          </w:tcPr>
          <w:p w:rsidR="008436D9" w:rsidRPr="00273F49"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47" w:type="dxa"/>
            <w:gridSpan w:val="2"/>
            <w:vMerge/>
            <w:tcBorders>
              <w:top w:val="nil"/>
              <w:left w:val="single" w:sz="6" w:space="0" w:color="auto"/>
              <w:bottom w:val="single" w:sz="4" w:space="0" w:color="auto"/>
              <w:right w:val="single" w:sz="6" w:space="0" w:color="auto"/>
            </w:tcBorders>
            <w:shd w:val="clear" w:color="auto" w:fill="auto"/>
            <w:vAlign w:val="center"/>
          </w:tcPr>
          <w:p w:rsidR="008436D9" w:rsidRPr="00273F49"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3" w:type="dxa"/>
            <w:gridSpan w:val="2"/>
            <w:tcBorders>
              <w:top w:val="single" w:sz="6" w:space="0" w:color="auto"/>
              <w:left w:val="single" w:sz="6" w:space="0" w:color="auto"/>
              <w:bottom w:val="single" w:sz="4" w:space="0" w:color="auto"/>
              <w:right w:val="single" w:sz="6" w:space="0" w:color="auto"/>
            </w:tcBorders>
            <w:shd w:val="clear" w:color="auto" w:fill="auto"/>
            <w:textDirection w:val="btLr"/>
          </w:tcPr>
          <w:p w:rsidR="008436D9" w:rsidRPr="00273F49" w:rsidRDefault="008436D9" w:rsidP="008436D9">
            <w:pPr>
              <w:autoSpaceDE w:val="0"/>
              <w:autoSpaceDN w:val="0"/>
              <w:adjustRightInd w:val="0"/>
              <w:spacing w:after="0" w:line="240" w:lineRule="exact"/>
              <w:ind w:left="113" w:right="113"/>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начала</w:t>
            </w:r>
          </w:p>
          <w:p w:rsidR="008436D9" w:rsidRPr="00273F49" w:rsidRDefault="008436D9" w:rsidP="008436D9">
            <w:pPr>
              <w:autoSpaceDE w:val="0"/>
              <w:autoSpaceDN w:val="0"/>
              <w:adjustRightInd w:val="0"/>
              <w:spacing w:after="0" w:line="240" w:lineRule="exact"/>
              <w:ind w:left="113" w:right="113"/>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реализации</w:t>
            </w:r>
          </w:p>
        </w:tc>
        <w:tc>
          <w:tcPr>
            <w:tcW w:w="850" w:type="dxa"/>
            <w:gridSpan w:val="3"/>
            <w:tcBorders>
              <w:top w:val="single" w:sz="6" w:space="0" w:color="auto"/>
              <w:left w:val="single" w:sz="6" w:space="0" w:color="auto"/>
              <w:bottom w:val="single" w:sz="4" w:space="0" w:color="auto"/>
              <w:right w:val="single" w:sz="6" w:space="0" w:color="auto"/>
            </w:tcBorders>
            <w:shd w:val="clear" w:color="auto" w:fill="auto"/>
            <w:textDirection w:val="btLr"/>
          </w:tcPr>
          <w:p w:rsidR="008436D9" w:rsidRPr="00273F49" w:rsidRDefault="008436D9" w:rsidP="008436D9">
            <w:pPr>
              <w:autoSpaceDE w:val="0"/>
              <w:autoSpaceDN w:val="0"/>
              <w:adjustRightInd w:val="0"/>
              <w:spacing w:after="0" w:line="240" w:lineRule="exact"/>
              <w:ind w:left="113" w:right="113"/>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окончания реализации</w:t>
            </w:r>
          </w:p>
        </w:tc>
        <w:tc>
          <w:tcPr>
            <w:tcW w:w="2322" w:type="dxa"/>
            <w:vMerge/>
            <w:tcBorders>
              <w:top w:val="nil"/>
              <w:left w:val="single" w:sz="6" w:space="0" w:color="auto"/>
              <w:bottom w:val="single" w:sz="4" w:space="0" w:color="auto"/>
              <w:right w:val="single" w:sz="6" w:space="0" w:color="auto"/>
            </w:tcBorders>
            <w:shd w:val="clear" w:color="auto" w:fill="auto"/>
            <w:vAlign w:val="center"/>
          </w:tcPr>
          <w:p w:rsidR="008436D9" w:rsidRPr="00273F49"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73F49" w:rsidRPr="00273F49" w:rsidTr="00A162A4">
        <w:trPr>
          <w:cantSplit/>
          <w:trHeight w:val="77"/>
        </w:trPr>
        <w:tc>
          <w:tcPr>
            <w:tcW w:w="11995" w:type="dxa"/>
            <w:gridSpan w:val="13"/>
            <w:tcBorders>
              <w:top w:val="single" w:sz="4" w:space="0" w:color="auto"/>
              <w:left w:val="single" w:sz="4" w:space="0" w:color="auto"/>
              <w:bottom w:val="single" w:sz="4" w:space="0" w:color="auto"/>
              <w:right w:val="single" w:sz="4" w:space="0" w:color="auto"/>
            </w:tcBorders>
            <w:shd w:val="clear" w:color="auto" w:fill="auto"/>
          </w:tcPr>
          <w:p w:rsidR="00AE2A7E" w:rsidRPr="00273F49" w:rsidRDefault="00AE2A7E" w:rsidP="00B44F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Цель1 Программы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22415A" w:rsidRPr="00273F49" w:rsidRDefault="0022415A"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п.6.1 </w:t>
            </w:r>
          </w:p>
          <w:p w:rsidR="00AE2A7E" w:rsidRPr="00273F49" w:rsidRDefault="00AE2A7E"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приложения 1 к Программе</w:t>
            </w:r>
          </w:p>
        </w:tc>
      </w:tr>
      <w:tr w:rsidR="00273F49" w:rsidRPr="00273F49" w:rsidTr="00AE2A7E">
        <w:trPr>
          <w:cantSplit/>
          <w:trHeight w:val="160"/>
        </w:trPr>
        <w:tc>
          <w:tcPr>
            <w:tcW w:w="702" w:type="dxa"/>
            <w:tcBorders>
              <w:top w:val="single" w:sz="4" w:space="0" w:color="auto"/>
              <w:left w:val="single" w:sz="4" w:space="0" w:color="auto"/>
              <w:right w:val="single" w:sz="4" w:space="0" w:color="auto"/>
            </w:tcBorders>
            <w:shd w:val="clear" w:color="auto" w:fill="auto"/>
          </w:tcPr>
          <w:p w:rsidR="0034351A" w:rsidRPr="00273F49" w:rsidRDefault="0034351A" w:rsidP="00416C2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1.</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34351A" w:rsidRPr="00273F49" w:rsidRDefault="0034351A" w:rsidP="008D66D4">
            <w:pPr>
              <w:autoSpaceDE w:val="0"/>
              <w:autoSpaceDN w:val="0"/>
              <w:adjustRightInd w:val="0"/>
              <w:spacing w:after="0" w:line="240" w:lineRule="auto"/>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Подпрограмма 1 </w:t>
            </w:r>
            <w:r w:rsidR="008D66D4" w:rsidRPr="008D66D4">
              <w:rPr>
                <w:rFonts w:ascii="Times New Roman" w:eastAsia="Times New Roman" w:hAnsi="Times New Roman" w:cs="Times New Roman"/>
                <w:sz w:val="28"/>
                <w:szCs w:val="28"/>
                <w:lang w:eastAsia="ru-RU"/>
              </w:rPr>
              <w:t>"Развитие дорожной сети автомобильных дорог общего пользования и обеспечение безопасности дорожного движения"</w:t>
            </w:r>
          </w:p>
        </w:tc>
        <w:tc>
          <w:tcPr>
            <w:tcW w:w="2451" w:type="dxa"/>
            <w:gridSpan w:val="5"/>
            <w:tcBorders>
              <w:top w:val="single" w:sz="4" w:space="0" w:color="auto"/>
              <w:left w:val="single" w:sz="4" w:space="0" w:color="auto"/>
              <w:bottom w:val="single" w:sz="4" w:space="0" w:color="auto"/>
              <w:right w:val="single" w:sz="4" w:space="0" w:color="auto"/>
            </w:tcBorders>
            <w:shd w:val="clear" w:color="auto" w:fill="auto"/>
          </w:tcPr>
          <w:p w:rsidR="0034351A" w:rsidRPr="00273F49" w:rsidRDefault="0034351A" w:rsidP="00416C2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273F49" w:rsidRDefault="0034351A" w:rsidP="0034351A">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управление по делам территорий</w:t>
            </w:r>
          </w:p>
          <w:p w:rsidR="0034351A" w:rsidRPr="00273F49" w:rsidRDefault="0034351A" w:rsidP="00AE2A7E">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273F49" w:rsidRDefault="00E16AFD" w:rsidP="00416C2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273F49" w:rsidRDefault="00E16AFD" w:rsidP="00416C2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2025</w:t>
            </w:r>
          </w:p>
        </w:tc>
        <w:tc>
          <w:tcPr>
            <w:tcW w:w="2322" w:type="dxa"/>
            <w:tcBorders>
              <w:top w:val="single" w:sz="4" w:space="0" w:color="auto"/>
              <w:left w:val="single" w:sz="4" w:space="0" w:color="auto"/>
              <w:bottom w:val="single" w:sz="4" w:space="0" w:color="auto"/>
              <w:right w:val="single" w:sz="4" w:space="0" w:color="auto"/>
            </w:tcBorders>
            <w:shd w:val="clear" w:color="auto" w:fill="auto"/>
          </w:tcPr>
          <w:p w:rsidR="0034351A" w:rsidRPr="00273F49" w:rsidRDefault="00D55CB4"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х</w:t>
            </w:r>
          </w:p>
        </w:tc>
      </w:tr>
      <w:tr w:rsidR="00273F49" w:rsidRPr="00273F49" w:rsidTr="00AE2A7E">
        <w:trPr>
          <w:cantSplit/>
          <w:trHeight w:val="160"/>
        </w:trPr>
        <w:tc>
          <w:tcPr>
            <w:tcW w:w="702" w:type="dxa"/>
            <w:tcBorders>
              <w:left w:val="single" w:sz="4" w:space="0" w:color="auto"/>
              <w:bottom w:val="single" w:sz="4" w:space="0" w:color="auto"/>
              <w:right w:val="single" w:sz="4" w:space="0" w:color="auto"/>
            </w:tcBorders>
            <w:shd w:val="clear" w:color="auto" w:fill="auto"/>
          </w:tcPr>
          <w:p w:rsidR="0034351A" w:rsidRPr="00273F49" w:rsidRDefault="0034351A"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615" w:type="dxa"/>
            <w:gridSpan w:val="13"/>
            <w:tcBorders>
              <w:top w:val="single" w:sz="4" w:space="0" w:color="auto"/>
              <w:left w:val="single" w:sz="4" w:space="0" w:color="auto"/>
              <w:bottom w:val="single" w:sz="4" w:space="0" w:color="auto"/>
              <w:right w:val="single" w:sz="4" w:space="0" w:color="auto"/>
            </w:tcBorders>
            <w:shd w:val="clear" w:color="auto" w:fill="auto"/>
          </w:tcPr>
          <w:p w:rsidR="0034351A" w:rsidRPr="00273F49" w:rsidRDefault="0034351A" w:rsidP="00B44FC2">
            <w:pPr>
              <w:autoSpaceDE w:val="0"/>
              <w:autoSpaceDN w:val="0"/>
              <w:adjustRightInd w:val="0"/>
              <w:spacing w:after="0" w:line="240" w:lineRule="auto"/>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Задача 1 подпрограммы 1 Программы «</w:t>
            </w:r>
            <w:r w:rsidRPr="00273F49">
              <w:rPr>
                <w:rFonts w:ascii="Times New Roman" w:eastAsia="Calibri" w:hAnsi="Times New Roman" w:cs="Times New Roman"/>
                <w:sz w:val="28"/>
                <w:szCs w:val="28"/>
              </w:rPr>
              <w:t>Обеспечение функционирования автомобильных дорог, находящихся в собственности Благодарненского городского округа Ставропольского края»</w:t>
            </w:r>
          </w:p>
        </w:tc>
      </w:tr>
      <w:tr w:rsidR="00E16AFD" w:rsidRPr="00273F49" w:rsidTr="00AE2A7E">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w:t>
            </w:r>
          </w:p>
        </w:tc>
        <w:tc>
          <w:tcPr>
            <w:tcW w:w="4797" w:type="dxa"/>
            <w:gridSpan w:val="2"/>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7C67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66D4">
              <w:rPr>
                <w:rFonts w:ascii="Times New Roman" w:eastAsia="Times New Roman" w:hAnsi="Times New Roman" w:cs="Times New Roman"/>
                <w:sz w:val="28"/>
                <w:szCs w:val="28"/>
                <w:lang w:eastAsia="ru-RU"/>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892EBF">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выполнение функций органами местного самоуправления БГО СК</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892EBF">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управление по делам территорий</w:t>
            </w:r>
          </w:p>
          <w:p w:rsidR="00E16AFD" w:rsidRPr="00273F49" w:rsidRDefault="00E16AFD" w:rsidP="00892EB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АБГО СК,</w:t>
            </w:r>
          </w:p>
          <w:p w:rsidR="00E16AFD" w:rsidRPr="00273F49" w:rsidRDefault="00E16AFD" w:rsidP="00892EB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9849C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9849C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2025</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892EBF">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п.6.1.1, 6.1.2, 6.1.3 приложения 1 к Программе</w:t>
            </w:r>
          </w:p>
          <w:p w:rsidR="00E16AFD" w:rsidRPr="00273F49" w:rsidRDefault="00E16AFD" w:rsidP="00892EBF">
            <w:pPr>
              <w:autoSpaceDE w:val="0"/>
              <w:autoSpaceDN w:val="0"/>
              <w:adjustRightInd w:val="0"/>
              <w:spacing w:after="0" w:line="240" w:lineRule="auto"/>
              <w:jc w:val="center"/>
              <w:rPr>
                <w:rFonts w:ascii="Times New Roman" w:eastAsia="Calibri" w:hAnsi="Times New Roman" w:cs="Times New Roman"/>
                <w:sz w:val="28"/>
                <w:szCs w:val="28"/>
              </w:rPr>
            </w:pPr>
          </w:p>
        </w:tc>
      </w:tr>
      <w:tr w:rsidR="007C54B9" w:rsidRPr="00273F49" w:rsidTr="00AE2A7E">
        <w:trPr>
          <w:cantSplit/>
          <w:trHeight w:val="160"/>
        </w:trPr>
        <w:tc>
          <w:tcPr>
            <w:tcW w:w="11906" w:type="dxa"/>
            <w:gridSpan w:val="1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AE2A7E">
            <w:pPr>
              <w:autoSpaceDE w:val="0"/>
              <w:autoSpaceDN w:val="0"/>
              <w:adjustRightInd w:val="0"/>
              <w:spacing w:after="0" w:line="240" w:lineRule="auto"/>
              <w:rPr>
                <w:rFonts w:ascii="Times New Roman" w:eastAsia="Calibri" w:hAnsi="Times New Roman" w:cs="Times New Roman"/>
                <w:sz w:val="28"/>
                <w:szCs w:val="28"/>
              </w:rPr>
            </w:pPr>
            <w:r w:rsidRPr="00273F49">
              <w:rPr>
                <w:rFonts w:ascii="Times New Roman" w:eastAsia="Times New Roman" w:hAnsi="Times New Roman" w:cs="Times New Roman"/>
                <w:sz w:val="28"/>
                <w:szCs w:val="28"/>
                <w:lang w:eastAsia="ru-RU"/>
              </w:rPr>
              <w:t>Цель 2 Программы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AE2A7E">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п.6.2</w:t>
            </w:r>
          </w:p>
          <w:p w:rsidR="007C54B9" w:rsidRPr="00273F49" w:rsidRDefault="007C54B9" w:rsidP="00AE2A7E">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приложения 1 к Программе</w:t>
            </w:r>
          </w:p>
        </w:tc>
      </w:tr>
      <w:tr w:rsidR="00E16AFD" w:rsidRPr="00273F49" w:rsidTr="00AE2A7E">
        <w:trPr>
          <w:cantSplit/>
          <w:trHeight w:val="160"/>
        </w:trPr>
        <w:tc>
          <w:tcPr>
            <w:tcW w:w="702" w:type="dxa"/>
            <w:vMerge w:val="restart"/>
            <w:tcBorders>
              <w:top w:val="single" w:sz="4" w:space="0" w:color="auto"/>
              <w:left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w:t>
            </w:r>
          </w:p>
        </w:tc>
        <w:tc>
          <w:tcPr>
            <w:tcW w:w="4797" w:type="dxa"/>
            <w:gridSpan w:val="2"/>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Подпрограмма 2 «</w:t>
            </w:r>
            <w:r w:rsidRPr="00273F49">
              <w:rPr>
                <w:rFonts w:ascii="Times New Roman" w:eastAsia="Calibri" w:hAnsi="Times New Roman" w:cs="Times New Roman"/>
                <w:sz w:val="28"/>
                <w:szCs w:val="28"/>
              </w:rPr>
              <w:t>Развитие жилищно-коммунального хозяйства»</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х</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управление по делам территорий </w:t>
            </w:r>
          </w:p>
          <w:p w:rsidR="00E16AFD" w:rsidRPr="00273F49" w:rsidRDefault="00E16AFD" w:rsidP="00AE2A7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9849C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9849C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2025</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AE2A7E">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х</w:t>
            </w:r>
          </w:p>
        </w:tc>
      </w:tr>
      <w:tr w:rsidR="007C54B9" w:rsidRPr="00273F49" w:rsidTr="00AE2A7E">
        <w:trPr>
          <w:cantSplit/>
          <w:trHeight w:val="160"/>
        </w:trPr>
        <w:tc>
          <w:tcPr>
            <w:tcW w:w="702" w:type="dxa"/>
            <w:vMerge/>
            <w:tcBorders>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615" w:type="dxa"/>
            <w:gridSpan w:val="1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756943">
            <w:pPr>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Times New Roman" w:hAnsi="Times New Roman" w:cs="Times New Roman"/>
                <w:sz w:val="28"/>
                <w:szCs w:val="28"/>
                <w:lang w:eastAsia="ru-RU"/>
              </w:rPr>
              <w:t>Задача 1 подпрограммы 2 Программы «</w:t>
            </w:r>
            <w:r w:rsidRPr="00273F49">
              <w:rPr>
                <w:rFonts w:ascii="Times New Roman" w:eastAsia="Calibri" w:hAnsi="Times New Roman" w:cs="Times New Roman"/>
                <w:sz w:val="28"/>
                <w:szCs w:val="28"/>
              </w:rPr>
              <w:t>Развитие коммунального хозяйства Благодарненского городского округа»</w:t>
            </w:r>
          </w:p>
        </w:tc>
      </w:tr>
      <w:tr w:rsidR="00E16AFD" w:rsidRPr="00273F49" w:rsidTr="00AE2A7E">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2.1</w:t>
            </w:r>
          </w:p>
        </w:tc>
        <w:tc>
          <w:tcPr>
            <w:tcW w:w="4797" w:type="dxa"/>
            <w:gridSpan w:val="2"/>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Основное мероприятие «Развитие коммунального хозяйства»</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выполнение функций органами местного самоуправления БГО СК</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управление по делам территорий </w:t>
            </w:r>
          </w:p>
          <w:p w:rsidR="00E16AFD" w:rsidRPr="00273F49" w:rsidRDefault="00E16AFD" w:rsidP="00AE2A7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9849C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9849C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2025</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п.6.2.1 приложения 1 к Программе</w:t>
            </w:r>
          </w:p>
        </w:tc>
      </w:tr>
      <w:tr w:rsidR="007C54B9" w:rsidRPr="00273F49" w:rsidTr="00AE2A7E">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615" w:type="dxa"/>
            <w:gridSpan w:val="1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Times New Roman" w:hAnsi="Times New Roman" w:cs="Times New Roman"/>
                <w:sz w:val="28"/>
                <w:szCs w:val="28"/>
                <w:lang w:eastAsia="ru-RU"/>
              </w:rPr>
              <w:t>Задача 2 подпрограммы 2 Программы: «</w:t>
            </w:r>
            <w:r w:rsidRPr="00273F49">
              <w:rPr>
                <w:rFonts w:ascii="Times New Roman" w:eastAsia="Calibri" w:hAnsi="Times New Roman" w:cs="Times New Roman"/>
                <w:sz w:val="28"/>
                <w:szCs w:val="28"/>
              </w:rPr>
              <w:t>Улучшение состояния муниципального жилого фонда»</w:t>
            </w:r>
          </w:p>
        </w:tc>
      </w:tr>
      <w:tr w:rsidR="00E16AFD" w:rsidRPr="00273F49" w:rsidTr="00AE2A7E">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2.3</w:t>
            </w:r>
          </w:p>
        </w:tc>
        <w:tc>
          <w:tcPr>
            <w:tcW w:w="4807" w:type="dxa"/>
            <w:gridSpan w:val="3"/>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Основное мероприятие «Жилищный фонд муниципального образования»</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выполнение функций органами местного самоуправления БГО СК</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управление по делам территорий </w:t>
            </w:r>
          </w:p>
          <w:p w:rsidR="00E16AFD" w:rsidRPr="00273F49" w:rsidRDefault="00E16AFD" w:rsidP="003743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9849C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9849C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2025</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п.6.2.2, 6.2.3, 6.2.4 приложения 1 к Программе</w:t>
            </w:r>
          </w:p>
          <w:p w:rsidR="00E16AFD" w:rsidRPr="00273F49" w:rsidRDefault="00E16AFD" w:rsidP="00D55CB4">
            <w:pPr>
              <w:autoSpaceDE w:val="0"/>
              <w:autoSpaceDN w:val="0"/>
              <w:adjustRightInd w:val="0"/>
              <w:spacing w:after="0" w:line="240" w:lineRule="auto"/>
              <w:jc w:val="center"/>
              <w:rPr>
                <w:rFonts w:ascii="Times New Roman" w:eastAsia="Calibri" w:hAnsi="Times New Roman" w:cs="Times New Roman"/>
                <w:sz w:val="28"/>
                <w:szCs w:val="28"/>
              </w:rPr>
            </w:pPr>
          </w:p>
        </w:tc>
      </w:tr>
      <w:tr w:rsidR="00E16AFD" w:rsidRPr="00273F49" w:rsidTr="00AE2A7E">
        <w:trPr>
          <w:cantSplit/>
          <w:trHeight w:val="160"/>
        </w:trPr>
        <w:tc>
          <w:tcPr>
            <w:tcW w:w="702" w:type="dxa"/>
            <w:vMerge w:val="restart"/>
            <w:tcBorders>
              <w:top w:val="single" w:sz="4" w:space="0" w:color="auto"/>
              <w:left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lastRenderedPageBreak/>
              <w:t>3.</w:t>
            </w:r>
          </w:p>
        </w:tc>
        <w:tc>
          <w:tcPr>
            <w:tcW w:w="4807" w:type="dxa"/>
            <w:gridSpan w:val="3"/>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Подпрограмма 3 «Благоустройство территории Благодарненского городского округа»</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управление по делам территорий </w:t>
            </w:r>
          </w:p>
          <w:p w:rsidR="00E16AFD" w:rsidRPr="00273F49" w:rsidRDefault="00E16AFD" w:rsidP="003743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9849C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9849C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2025</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w:t>
            </w:r>
          </w:p>
          <w:p w:rsidR="00E16AFD" w:rsidRPr="00273F49" w:rsidRDefault="00E16AFD"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C54B9" w:rsidRPr="00273F49" w:rsidTr="00AE2A7E">
        <w:trPr>
          <w:cantSplit/>
          <w:trHeight w:val="160"/>
        </w:trPr>
        <w:tc>
          <w:tcPr>
            <w:tcW w:w="702" w:type="dxa"/>
            <w:vMerge/>
            <w:tcBorders>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615" w:type="dxa"/>
            <w:gridSpan w:val="1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tabs>
                <w:tab w:val="left" w:pos="1620"/>
              </w:tabs>
              <w:autoSpaceDE w:val="0"/>
              <w:autoSpaceDN w:val="0"/>
              <w:adjustRightInd w:val="0"/>
              <w:spacing w:after="0" w:line="240" w:lineRule="auto"/>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Задача 1 подпрограммы 3 Программы: «Улучшение благоустройства территории Благодарненского городского округа»</w:t>
            </w:r>
          </w:p>
        </w:tc>
      </w:tr>
      <w:tr w:rsidR="00E16AFD" w:rsidRPr="00273F49" w:rsidTr="00AE2A7E">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3.1</w:t>
            </w:r>
          </w:p>
        </w:tc>
        <w:tc>
          <w:tcPr>
            <w:tcW w:w="4807" w:type="dxa"/>
            <w:gridSpan w:val="3"/>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Основное мероприятие: «Благоустройство территории муниципального образования»</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выполнение функций органами местного самоуправления БГО СК</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управление по делам территорий </w:t>
            </w:r>
          </w:p>
          <w:p w:rsidR="00E16AFD" w:rsidRPr="00273F49" w:rsidRDefault="00E16AFD" w:rsidP="003743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9849C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9849C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2025</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п.6.3.1, 6.3.2, 6.3.3, 6.3.4 приложения 1 к Программе</w:t>
            </w:r>
          </w:p>
          <w:p w:rsidR="00E16AFD" w:rsidRPr="00273F49" w:rsidRDefault="00E16AFD"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16AFD" w:rsidRPr="00273F49" w:rsidTr="00AE2A7E">
        <w:trPr>
          <w:cantSplit/>
          <w:trHeight w:val="160"/>
        </w:trPr>
        <w:tc>
          <w:tcPr>
            <w:tcW w:w="702" w:type="dxa"/>
            <w:vMerge w:val="restart"/>
            <w:tcBorders>
              <w:top w:val="single" w:sz="4" w:space="0" w:color="auto"/>
              <w:left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4.</w:t>
            </w:r>
          </w:p>
        </w:tc>
        <w:tc>
          <w:tcPr>
            <w:tcW w:w="4807" w:type="dxa"/>
            <w:gridSpan w:val="3"/>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Подпрограмма 4 «Пешеходный переход»</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управление по делам территорий </w:t>
            </w:r>
          </w:p>
          <w:p w:rsidR="00E16AFD" w:rsidRPr="00273F49" w:rsidRDefault="00E16AFD" w:rsidP="003743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АБГО СК</w:t>
            </w:r>
            <w:r w:rsidRPr="00273F49">
              <w:rPr>
                <w:rFonts w:ascii="Times New Roman" w:eastAsia="Times New Roman" w:hAnsi="Times New Roman" w:cs="Times New Roman"/>
                <w:sz w:val="28"/>
                <w:szCs w:val="28"/>
                <w:lang w:eastAsia="ru-RU"/>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9849C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9849C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2025</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3743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w:t>
            </w:r>
          </w:p>
        </w:tc>
      </w:tr>
      <w:tr w:rsidR="007C54B9" w:rsidRPr="00273F49" w:rsidTr="00AE2A7E">
        <w:trPr>
          <w:cantSplit/>
          <w:trHeight w:val="160"/>
        </w:trPr>
        <w:tc>
          <w:tcPr>
            <w:tcW w:w="702" w:type="dxa"/>
            <w:vMerge/>
            <w:tcBorders>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615" w:type="dxa"/>
            <w:gridSpan w:val="1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3743F6">
            <w:pPr>
              <w:autoSpaceDE w:val="0"/>
              <w:autoSpaceDN w:val="0"/>
              <w:adjustRightInd w:val="0"/>
              <w:spacing w:after="0" w:line="240" w:lineRule="auto"/>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Задача 1 подпрограммы 4 Программы: «</w:t>
            </w:r>
            <w:r w:rsidRPr="00273F49">
              <w:rPr>
                <w:rFonts w:ascii="Times New Roman" w:eastAsia="Calibri" w:hAnsi="Times New Roman" w:cs="Times New Roman"/>
                <w:sz w:val="28"/>
                <w:szCs w:val="28"/>
              </w:rPr>
              <w:t>Обеспечение удобства и безопасности движения пешеходов на пешеходных переходах автомобильных дорог находящихся в собственности Благодарненского городского округа Ставропольского края</w:t>
            </w:r>
            <w:r w:rsidRPr="00273F49">
              <w:rPr>
                <w:rFonts w:ascii="Times New Roman" w:eastAsia="Times New Roman" w:hAnsi="Times New Roman" w:cs="Times New Roman"/>
                <w:sz w:val="28"/>
                <w:szCs w:val="28"/>
                <w:lang w:eastAsia="ru-RU"/>
              </w:rPr>
              <w:t>»</w:t>
            </w:r>
          </w:p>
        </w:tc>
      </w:tr>
      <w:tr w:rsidR="00E16AFD" w:rsidRPr="00273F49" w:rsidTr="00AE2A7E">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4.1</w:t>
            </w:r>
          </w:p>
        </w:tc>
        <w:tc>
          <w:tcPr>
            <w:tcW w:w="4807" w:type="dxa"/>
            <w:gridSpan w:val="3"/>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выполнение функций органами местного самоуправления БГО СК</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управление по делам территорий </w:t>
            </w:r>
          </w:p>
          <w:p w:rsidR="00E16AFD" w:rsidRPr="00273F49" w:rsidRDefault="00E16AFD" w:rsidP="003743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9849C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9849C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2025</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п.6.4.1 приложения 1 к Программе</w:t>
            </w:r>
          </w:p>
          <w:p w:rsidR="00E16AFD" w:rsidRPr="00273F49" w:rsidRDefault="00E16AFD"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16AFD" w:rsidRPr="00273F49" w:rsidTr="00AE2A7E">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5.</w:t>
            </w:r>
          </w:p>
        </w:tc>
        <w:tc>
          <w:tcPr>
            <w:tcW w:w="4807" w:type="dxa"/>
            <w:gridSpan w:val="3"/>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0F39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Подпрограмма 5 «Остановки»</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управление по делам территорий </w:t>
            </w:r>
          </w:p>
          <w:p w:rsidR="00E16AFD" w:rsidRPr="00273F49" w:rsidRDefault="00E16AFD" w:rsidP="003743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9849C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9849C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2025</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3743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w:t>
            </w:r>
          </w:p>
        </w:tc>
      </w:tr>
      <w:tr w:rsidR="007C54B9" w:rsidRPr="00273F49" w:rsidTr="00AE2A7E">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615" w:type="dxa"/>
            <w:gridSpan w:val="1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Calibri" w:hAnsi="Times New Roman" w:cs="Times New Roman"/>
                <w:bCs/>
                <w:sz w:val="28"/>
                <w:szCs w:val="28"/>
              </w:rPr>
              <w:t>Задача 1 подпрограммы 5 Программы</w:t>
            </w:r>
            <w:r w:rsidRPr="00273F49">
              <w:rPr>
                <w:rFonts w:ascii="Times New Roman" w:eastAsia="Calibri" w:hAnsi="Times New Roman" w:cs="Times New Roman"/>
                <w:sz w:val="28"/>
                <w:szCs w:val="28"/>
              </w:rPr>
              <w:t xml:space="preserve"> «Строительство и ремонт остановок общественного транспорта на территории Благодарненского городского округа Ставропольского края»</w:t>
            </w:r>
          </w:p>
        </w:tc>
      </w:tr>
      <w:tr w:rsidR="00E16AFD" w:rsidRPr="00273F49" w:rsidTr="00AE2A7E">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5.1</w:t>
            </w:r>
          </w:p>
        </w:tc>
        <w:tc>
          <w:tcPr>
            <w:tcW w:w="4807" w:type="dxa"/>
            <w:gridSpan w:val="3"/>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выполнение функций органами местного самоуправления БГО СК</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управление по делам территорий </w:t>
            </w:r>
          </w:p>
          <w:p w:rsidR="00E16AFD" w:rsidRPr="00273F49" w:rsidRDefault="00E16AFD"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АБГО СК</w:t>
            </w:r>
            <w:r w:rsidRPr="00273F49">
              <w:rPr>
                <w:rFonts w:ascii="Times New Roman" w:eastAsia="Times New Roman" w:hAnsi="Times New Roman" w:cs="Times New Roman"/>
                <w:sz w:val="28"/>
                <w:szCs w:val="28"/>
                <w:lang w:eastAsia="ru-RU"/>
              </w:rPr>
              <w:t>, соисполнитель:</w:t>
            </w:r>
          </w:p>
          <w:p w:rsidR="00E16AFD" w:rsidRPr="00273F49" w:rsidRDefault="00E16AFD"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администрация 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9849C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9849C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2025</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п.6.5.1, 6.5.2 приложения 1 к Программе</w:t>
            </w:r>
          </w:p>
          <w:p w:rsidR="00E16AFD" w:rsidRPr="00273F49" w:rsidRDefault="00E16AFD"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16AFD" w:rsidRPr="00273F49" w:rsidTr="00AE2A7E">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6</w:t>
            </w:r>
          </w:p>
        </w:tc>
        <w:tc>
          <w:tcPr>
            <w:tcW w:w="4807" w:type="dxa"/>
            <w:gridSpan w:val="3"/>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Подпрограмма «Обеспечение реализации программы «Развитие жилищно-коммунального хозяйства и дорожной инфраструктуры»</w:t>
            </w:r>
            <w:r>
              <w:rPr>
                <w:rFonts w:ascii="Times New Roman" w:eastAsia="Times New Roman" w:hAnsi="Times New Roman" w:cs="Times New Roman"/>
                <w:sz w:val="28"/>
                <w:szCs w:val="28"/>
                <w:lang w:eastAsia="ru-RU"/>
              </w:rPr>
              <w:t xml:space="preserve"> и общепрограммные мероприятия</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управление по делам территорий </w:t>
            </w:r>
          </w:p>
          <w:p w:rsidR="00E16AFD" w:rsidRPr="00273F49" w:rsidRDefault="00E16AFD" w:rsidP="00D55CB4">
            <w:pPr>
              <w:autoSpaceDE w:val="0"/>
              <w:autoSpaceDN w:val="0"/>
              <w:adjustRightInd w:val="0"/>
              <w:spacing w:after="0" w:line="240" w:lineRule="auto"/>
              <w:jc w:val="center"/>
              <w:rPr>
                <w:rFonts w:ascii="Times New Roman" w:eastAsia="Times New Roman" w:hAnsi="Times New Roman" w:cs="Times New Roman"/>
                <w:sz w:val="28"/>
                <w:szCs w:val="28"/>
              </w:rPr>
            </w:pPr>
            <w:r w:rsidRPr="00273F49">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9849C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9849C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2025</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w:t>
            </w:r>
          </w:p>
        </w:tc>
      </w:tr>
      <w:tr w:rsidR="00E16AFD" w:rsidRPr="00273F49" w:rsidTr="00AE2A7E">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6.1</w:t>
            </w:r>
          </w:p>
        </w:tc>
        <w:tc>
          <w:tcPr>
            <w:tcW w:w="4807" w:type="dxa"/>
            <w:gridSpan w:val="3"/>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Основное мероприятие «Обеспечение реализации Программы»</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управление по делам территорий </w:t>
            </w:r>
          </w:p>
          <w:p w:rsidR="00E16AFD" w:rsidRPr="00273F49" w:rsidRDefault="00E16AFD" w:rsidP="00D55CB4">
            <w:pPr>
              <w:spacing w:after="0" w:line="240" w:lineRule="auto"/>
              <w:jc w:val="center"/>
            </w:pPr>
            <w:r w:rsidRPr="00273F49">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9849C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9849C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2025</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E16AFD" w:rsidRPr="00273F49" w:rsidRDefault="00E16AFD"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w:t>
            </w:r>
          </w:p>
        </w:tc>
      </w:tr>
    </w:tbl>
    <w:p w:rsidR="0034351A" w:rsidRPr="00273F49" w:rsidRDefault="0034351A" w:rsidP="0034351A">
      <w:pPr>
        <w:spacing w:after="0" w:line="240" w:lineRule="auto"/>
        <w:rPr>
          <w:rFonts w:ascii="Times New Roman" w:eastAsia="Calibri" w:hAnsi="Times New Roman" w:cs="Times New Roman"/>
          <w:sz w:val="28"/>
          <w:szCs w:val="28"/>
        </w:rPr>
      </w:pPr>
    </w:p>
    <w:p w:rsidR="0034351A" w:rsidRPr="00273F49" w:rsidRDefault="0034351A" w:rsidP="0034351A">
      <w:pPr>
        <w:spacing w:after="0" w:line="240" w:lineRule="auto"/>
        <w:rPr>
          <w:rFonts w:ascii="Times New Roman" w:eastAsia="Calibri" w:hAnsi="Times New Roman" w:cs="Times New Roman"/>
          <w:sz w:val="28"/>
          <w:szCs w:val="28"/>
        </w:rPr>
      </w:pPr>
    </w:p>
    <w:p w:rsidR="008436D9" w:rsidRPr="00273F49" w:rsidRDefault="008436D9" w:rsidP="003743F6">
      <w:pPr>
        <w:spacing w:after="0" w:line="240" w:lineRule="auto"/>
        <w:rPr>
          <w:rFonts w:ascii="Times New Roman" w:eastAsia="Calibri" w:hAnsi="Times New Roman" w:cs="Times New Roman"/>
          <w:sz w:val="28"/>
          <w:szCs w:val="28"/>
        </w:rPr>
      </w:pPr>
      <w:r w:rsidRPr="00273F49">
        <w:rPr>
          <w:rFonts w:ascii="Times New Roman" w:eastAsia="Calibri" w:hAnsi="Times New Roman" w:cs="Times New Roman"/>
          <w:sz w:val="28"/>
          <w:szCs w:val="28"/>
        </w:rPr>
        <w:t>Используемые сокращения:</w:t>
      </w:r>
    </w:p>
    <w:tbl>
      <w:tblPr>
        <w:tblStyle w:val="a3"/>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0036"/>
      </w:tblGrid>
      <w:tr w:rsidR="00273F49" w:rsidRPr="00273F49" w:rsidTr="00EE5E13">
        <w:tc>
          <w:tcPr>
            <w:tcW w:w="4531" w:type="dxa"/>
            <w:shd w:val="clear" w:color="auto" w:fill="auto"/>
          </w:tcPr>
          <w:p w:rsidR="00AA1D98" w:rsidRPr="00273F49" w:rsidRDefault="00AA1D98" w:rsidP="003743F6">
            <w:pPr>
              <w:autoSpaceDE w:val="0"/>
              <w:autoSpaceDN w:val="0"/>
              <w:adjustRightInd w:val="0"/>
              <w:outlineLvl w:val="2"/>
              <w:rPr>
                <w:caps/>
                <w:sz w:val="28"/>
                <w:szCs w:val="28"/>
              </w:rPr>
            </w:pPr>
            <w:r w:rsidRPr="00273F49">
              <w:rPr>
                <w:sz w:val="28"/>
                <w:szCs w:val="28"/>
              </w:rPr>
              <w:t>БГО СК</w:t>
            </w:r>
          </w:p>
        </w:tc>
        <w:tc>
          <w:tcPr>
            <w:tcW w:w="10036" w:type="dxa"/>
            <w:shd w:val="clear" w:color="auto" w:fill="auto"/>
          </w:tcPr>
          <w:p w:rsidR="00AA1D98" w:rsidRPr="00273F49" w:rsidRDefault="00AA1D98" w:rsidP="003743F6">
            <w:pPr>
              <w:rPr>
                <w:sz w:val="28"/>
              </w:rPr>
            </w:pPr>
            <w:r w:rsidRPr="00273F49">
              <w:rPr>
                <w:sz w:val="28"/>
              </w:rPr>
              <w:t xml:space="preserve">Благодарненский городской округ </w:t>
            </w:r>
            <w:r w:rsidRPr="00273F49">
              <w:rPr>
                <w:caps/>
                <w:sz w:val="28"/>
              </w:rPr>
              <w:t>С</w:t>
            </w:r>
            <w:r w:rsidRPr="00273F49">
              <w:rPr>
                <w:sz w:val="28"/>
              </w:rPr>
              <w:t>тавропольского края;</w:t>
            </w:r>
          </w:p>
        </w:tc>
      </w:tr>
      <w:tr w:rsidR="00AA1D98" w:rsidRPr="00273F49" w:rsidTr="00EE5E13">
        <w:tc>
          <w:tcPr>
            <w:tcW w:w="4531" w:type="dxa"/>
            <w:shd w:val="clear" w:color="auto" w:fill="auto"/>
          </w:tcPr>
          <w:p w:rsidR="00AA1D98" w:rsidRPr="00273F49" w:rsidRDefault="00AA1D98" w:rsidP="003743F6">
            <w:pPr>
              <w:autoSpaceDE w:val="0"/>
              <w:autoSpaceDN w:val="0"/>
              <w:adjustRightInd w:val="0"/>
              <w:outlineLvl w:val="2"/>
              <w:rPr>
                <w:sz w:val="28"/>
                <w:szCs w:val="28"/>
              </w:rPr>
            </w:pPr>
            <w:r w:rsidRPr="00273F49">
              <w:rPr>
                <w:sz w:val="28"/>
                <w:szCs w:val="28"/>
              </w:rPr>
              <w:t xml:space="preserve">управление </w:t>
            </w:r>
            <w:r w:rsidR="001C7404" w:rsidRPr="00273F49">
              <w:rPr>
                <w:sz w:val="28"/>
                <w:szCs w:val="28"/>
              </w:rPr>
              <w:t>по делам территорий</w:t>
            </w:r>
            <w:r w:rsidRPr="00273F49">
              <w:rPr>
                <w:sz w:val="28"/>
                <w:szCs w:val="28"/>
              </w:rPr>
              <w:t xml:space="preserve"> АБГО СК</w:t>
            </w:r>
          </w:p>
        </w:tc>
        <w:tc>
          <w:tcPr>
            <w:tcW w:w="10036" w:type="dxa"/>
            <w:shd w:val="clear" w:color="auto" w:fill="auto"/>
          </w:tcPr>
          <w:p w:rsidR="0034351A" w:rsidRPr="00273F49" w:rsidRDefault="00AA1D98" w:rsidP="003743F6">
            <w:pPr>
              <w:rPr>
                <w:sz w:val="28"/>
              </w:rPr>
            </w:pPr>
            <w:r w:rsidRPr="00273F49">
              <w:rPr>
                <w:sz w:val="28"/>
              </w:rPr>
              <w:t xml:space="preserve">управление </w:t>
            </w:r>
            <w:r w:rsidR="001C7404" w:rsidRPr="00273F49">
              <w:rPr>
                <w:sz w:val="28"/>
              </w:rPr>
              <w:t>по делам территорий</w:t>
            </w:r>
            <w:r w:rsidRPr="00273F49">
              <w:rPr>
                <w:sz w:val="28"/>
              </w:rPr>
              <w:t xml:space="preserve"> администраци</w:t>
            </w:r>
            <w:r w:rsidR="001C7404" w:rsidRPr="00273F49">
              <w:rPr>
                <w:sz w:val="28"/>
              </w:rPr>
              <w:t>и</w:t>
            </w:r>
            <w:r w:rsidRPr="00273F49">
              <w:rPr>
                <w:sz w:val="28"/>
              </w:rPr>
              <w:t xml:space="preserve"> Благодарненского городского округа Ставропольского края</w:t>
            </w:r>
          </w:p>
        </w:tc>
      </w:tr>
    </w:tbl>
    <w:p w:rsidR="0034351A" w:rsidRPr="00273F49" w:rsidRDefault="0034351A"/>
    <w:p w:rsidR="003743F6" w:rsidRPr="00273F49" w:rsidRDefault="003743F6"/>
    <w:p w:rsidR="003743F6" w:rsidRPr="00273F49" w:rsidRDefault="003743F6"/>
    <w:tbl>
      <w:tblPr>
        <w:tblW w:w="14425" w:type="dxa"/>
        <w:tblLook w:val="04A0" w:firstRow="1" w:lastRow="0" w:firstColumn="1" w:lastColumn="0" w:noHBand="0" w:noVBand="1"/>
      </w:tblPr>
      <w:tblGrid>
        <w:gridCol w:w="7251"/>
        <w:gridCol w:w="7174"/>
      </w:tblGrid>
      <w:tr w:rsidR="008436D9" w:rsidRPr="00273F49" w:rsidTr="00EE5E13">
        <w:tc>
          <w:tcPr>
            <w:tcW w:w="7251" w:type="dxa"/>
            <w:shd w:val="clear" w:color="auto" w:fill="auto"/>
          </w:tcPr>
          <w:p w:rsidR="00EE5E13" w:rsidRPr="00273F49" w:rsidRDefault="00EE5E13" w:rsidP="00EE5E13">
            <w:pPr>
              <w:autoSpaceDE w:val="0"/>
              <w:autoSpaceDN w:val="0"/>
              <w:adjustRightInd w:val="0"/>
              <w:spacing w:after="0" w:line="240" w:lineRule="exact"/>
              <w:outlineLvl w:val="2"/>
              <w:rPr>
                <w:rFonts w:ascii="Times New Roman" w:eastAsia="Calibri" w:hAnsi="Times New Roman" w:cs="Times New Roman"/>
                <w:caps/>
                <w:sz w:val="28"/>
                <w:szCs w:val="28"/>
              </w:rPr>
            </w:pPr>
          </w:p>
        </w:tc>
        <w:tc>
          <w:tcPr>
            <w:tcW w:w="7174" w:type="dxa"/>
            <w:shd w:val="clear" w:color="auto" w:fill="auto"/>
          </w:tcPr>
          <w:p w:rsidR="008436D9" w:rsidRPr="00273F49" w:rsidRDefault="008436D9"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Приложение 3</w:t>
            </w:r>
          </w:p>
          <w:p w:rsidR="008436D9" w:rsidRPr="00273F49" w:rsidRDefault="00E16AFD" w:rsidP="008436D9">
            <w:pPr>
              <w:autoSpaceDE w:val="0"/>
              <w:autoSpaceDN w:val="0"/>
              <w:adjustRightInd w:val="0"/>
              <w:spacing w:after="0" w:line="240" w:lineRule="exact"/>
              <w:jc w:val="center"/>
              <w:outlineLvl w:val="2"/>
              <w:rPr>
                <w:rFonts w:ascii="Times New Roman" w:eastAsia="Calibri" w:hAnsi="Times New Roman" w:cs="Times New Roman"/>
                <w:caps/>
                <w:sz w:val="28"/>
                <w:szCs w:val="28"/>
              </w:rPr>
            </w:pPr>
            <w:r>
              <w:rPr>
                <w:rFonts w:ascii="Times New Roman" w:eastAsia="Calibri" w:hAnsi="Times New Roman" w:cs="Times New Roman"/>
                <w:sz w:val="28"/>
                <w:szCs w:val="28"/>
              </w:rPr>
              <w:t>к проекту муниципальной программы</w:t>
            </w:r>
            <w:r w:rsidR="00EE5E13" w:rsidRPr="00273F49">
              <w:rPr>
                <w:rFonts w:ascii="Times New Roman" w:eastAsia="Calibri" w:hAnsi="Times New Roman" w:cs="Times New Roman"/>
                <w:sz w:val="28"/>
                <w:szCs w:val="28"/>
              </w:rPr>
              <w:t xml:space="preserve"> </w:t>
            </w:r>
            <w:proofErr w:type="spellStart"/>
            <w:r w:rsidR="00EE5E13" w:rsidRPr="00273F49">
              <w:rPr>
                <w:rFonts w:ascii="Times New Roman" w:eastAsia="Calibri" w:hAnsi="Times New Roman" w:cs="Times New Roman"/>
                <w:sz w:val="28"/>
                <w:szCs w:val="28"/>
              </w:rPr>
              <w:t>Благодарненского</w:t>
            </w:r>
            <w:proofErr w:type="spellEnd"/>
            <w:r w:rsidR="00EE5E13" w:rsidRPr="00273F49">
              <w:rPr>
                <w:rFonts w:ascii="Times New Roman" w:eastAsia="Calibri" w:hAnsi="Times New Roman" w:cs="Times New Roman"/>
                <w:sz w:val="28"/>
                <w:szCs w:val="28"/>
              </w:rPr>
              <w:t xml:space="preserve"> городского округа Ставропольского края </w:t>
            </w:r>
            <w:r w:rsidR="00EE5E13" w:rsidRPr="00273F49">
              <w:rPr>
                <w:rFonts w:ascii="Times New Roman" w:eastAsia="Calibri" w:hAnsi="Times New Roman" w:cs="Times New Roman"/>
                <w:bCs/>
                <w:sz w:val="28"/>
                <w:szCs w:val="28"/>
              </w:rPr>
              <w:t>«</w:t>
            </w:r>
            <w:r w:rsidR="00EE5E13" w:rsidRPr="00273F49">
              <w:rPr>
                <w:rFonts w:ascii="Times New Roman" w:eastAsia="Calibri" w:hAnsi="Times New Roman" w:cs="Times New Roman"/>
                <w:sz w:val="28"/>
                <w:szCs w:val="28"/>
              </w:rPr>
              <w:t>Развитие жилищно-коммунального хозяйства и дорожной инфраструктуры</w:t>
            </w:r>
            <w:r w:rsidR="00EE5E13" w:rsidRPr="00273F49">
              <w:rPr>
                <w:rFonts w:ascii="Times New Roman" w:eastAsia="Calibri" w:hAnsi="Times New Roman" w:cs="Times New Roman"/>
                <w:bCs/>
                <w:sz w:val="28"/>
                <w:szCs w:val="28"/>
              </w:rPr>
              <w:t>»</w:t>
            </w:r>
          </w:p>
        </w:tc>
      </w:tr>
    </w:tbl>
    <w:p w:rsidR="008436D9" w:rsidRPr="00273F49" w:rsidRDefault="008436D9" w:rsidP="008436D9">
      <w:pPr>
        <w:autoSpaceDE w:val="0"/>
        <w:autoSpaceDN w:val="0"/>
        <w:adjustRightInd w:val="0"/>
        <w:spacing w:after="0" w:line="240" w:lineRule="exact"/>
        <w:outlineLvl w:val="2"/>
        <w:rPr>
          <w:rFonts w:ascii="Times New Roman" w:eastAsia="Calibri" w:hAnsi="Times New Roman" w:cs="Times New Roman"/>
          <w:caps/>
          <w:sz w:val="28"/>
          <w:szCs w:val="28"/>
        </w:rPr>
      </w:pPr>
    </w:p>
    <w:p w:rsidR="008436D9" w:rsidRPr="00273F49" w:rsidRDefault="008436D9" w:rsidP="008436D9">
      <w:pPr>
        <w:autoSpaceDE w:val="0"/>
        <w:autoSpaceDN w:val="0"/>
        <w:adjustRightInd w:val="0"/>
        <w:spacing w:after="0" w:line="240" w:lineRule="exact"/>
        <w:outlineLvl w:val="2"/>
        <w:rPr>
          <w:rFonts w:ascii="Times New Roman" w:eastAsia="Calibri" w:hAnsi="Times New Roman" w:cs="Times New Roman"/>
          <w:caps/>
          <w:sz w:val="28"/>
          <w:szCs w:val="28"/>
        </w:rPr>
      </w:pPr>
    </w:p>
    <w:p w:rsidR="008436D9" w:rsidRPr="00273F49" w:rsidRDefault="008436D9" w:rsidP="008436D9">
      <w:pPr>
        <w:autoSpaceDE w:val="0"/>
        <w:autoSpaceDN w:val="0"/>
        <w:adjustRightInd w:val="0"/>
        <w:spacing w:after="0" w:line="240" w:lineRule="exact"/>
        <w:jc w:val="center"/>
        <w:outlineLvl w:val="2"/>
        <w:rPr>
          <w:rFonts w:ascii="Times New Roman" w:eastAsia="Times New Roman" w:hAnsi="Times New Roman" w:cs="Times New Roman"/>
          <w:caps/>
          <w:sz w:val="28"/>
          <w:szCs w:val="28"/>
          <w:lang w:eastAsia="ru-RU"/>
        </w:rPr>
      </w:pPr>
      <w:r w:rsidRPr="00273F49">
        <w:rPr>
          <w:rFonts w:ascii="Times New Roman" w:eastAsia="Times New Roman" w:hAnsi="Times New Roman" w:cs="Times New Roman"/>
          <w:caps/>
          <w:sz w:val="28"/>
          <w:szCs w:val="28"/>
          <w:lang w:eastAsia="ru-RU"/>
        </w:rPr>
        <w:t>Объемы и источники</w:t>
      </w:r>
    </w:p>
    <w:p w:rsidR="008436D9" w:rsidRPr="00273F49" w:rsidRDefault="008436D9" w:rsidP="008436D9">
      <w:pPr>
        <w:autoSpaceDE w:val="0"/>
        <w:autoSpaceDN w:val="0"/>
        <w:adjustRightInd w:val="0"/>
        <w:spacing w:after="0" w:line="240" w:lineRule="exact"/>
        <w:jc w:val="both"/>
        <w:outlineLvl w:val="2"/>
        <w:rPr>
          <w:rFonts w:ascii="Times New Roman" w:eastAsia="Calibri" w:hAnsi="Times New Roman" w:cs="Times New Roman"/>
          <w:sz w:val="28"/>
          <w:szCs w:val="28"/>
        </w:rPr>
      </w:pPr>
      <w:r w:rsidRPr="00273F49">
        <w:rPr>
          <w:rFonts w:ascii="Times New Roman" w:eastAsia="Times New Roman" w:hAnsi="Times New Roman" w:cs="Times New Roman"/>
          <w:spacing w:val="-4"/>
          <w:sz w:val="28"/>
          <w:szCs w:val="28"/>
          <w:lang w:eastAsia="ru-RU"/>
        </w:rPr>
        <w:t xml:space="preserve">финансового обеспечения </w:t>
      </w:r>
      <w:r w:rsidRPr="00273F49">
        <w:rPr>
          <w:rFonts w:ascii="Times New Roman" w:eastAsia="Calibri" w:hAnsi="Times New Roman" w:cs="Times New Roman"/>
          <w:sz w:val="28"/>
          <w:szCs w:val="28"/>
        </w:rPr>
        <w:t xml:space="preserve">муниципальной программы Благодарненского муниципального района Ставропольского края </w:t>
      </w:r>
      <w:r w:rsidRPr="00273F49">
        <w:rPr>
          <w:rFonts w:ascii="Times New Roman" w:eastAsia="Calibri" w:hAnsi="Times New Roman" w:cs="Times New Roman"/>
          <w:bCs/>
          <w:sz w:val="28"/>
          <w:szCs w:val="28"/>
        </w:rPr>
        <w:t>«</w:t>
      </w:r>
      <w:r w:rsidR="00CA1FC9" w:rsidRPr="00273F49">
        <w:rPr>
          <w:rFonts w:ascii="Times New Roman" w:eastAsia="Calibri" w:hAnsi="Times New Roman" w:cs="Times New Roman"/>
          <w:sz w:val="28"/>
          <w:szCs w:val="28"/>
        </w:rPr>
        <w:t>Развитие жилищно-к</w:t>
      </w:r>
      <w:r w:rsidR="00EE5E13" w:rsidRPr="00273F49">
        <w:rPr>
          <w:rFonts w:ascii="Times New Roman" w:eastAsia="Calibri" w:hAnsi="Times New Roman" w:cs="Times New Roman"/>
          <w:sz w:val="28"/>
          <w:szCs w:val="28"/>
        </w:rPr>
        <w:t>оммунального хозяйства и дорожно</w:t>
      </w:r>
      <w:r w:rsidR="00CA1FC9" w:rsidRPr="00273F49">
        <w:rPr>
          <w:rFonts w:ascii="Times New Roman" w:eastAsia="Calibri" w:hAnsi="Times New Roman" w:cs="Times New Roman"/>
          <w:sz w:val="28"/>
          <w:szCs w:val="28"/>
        </w:rPr>
        <w:t>й инфраструктуры</w:t>
      </w:r>
      <w:r w:rsidRPr="00273F49">
        <w:rPr>
          <w:rFonts w:ascii="Times New Roman" w:eastAsia="Calibri" w:hAnsi="Times New Roman" w:cs="Times New Roman"/>
          <w:bCs/>
          <w:sz w:val="28"/>
          <w:szCs w:val="28"/>
        </w:rPr>
        <w:t>»</w:t>
      </w:r>
      <w:hyperlink w:anchor="Par2393" w:history="1">
        <w:r w:rsidRPr="00273F49">
          <w:rPr>
            <w:rFonts w:ascii="Times New Roman" w:eastAsia="Calibri" w:hAnsi="Times New Roman" w:cs="Times New Roman"/>
            <w:sz w:val="28"/>
            <w:szCs w:val="28"/>
          </w:rPr>
          <w:t>&lt;*&gt;</w:t>
        </w:r>
      </w:hyperlink>
    </w:p>
    <w:p w:rsidR="008436D9" w:rsidRPr="00273F4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p w:rsidR="008436D9" w:rsidRPr="00273F4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393"/>
      <w:bookmarkEnd w:id="12"/>
      <w:r w:rsidRPr="00273F49">
        <w:rPr>
          <w:rFonts w:ascii="Times New Roman" w:eastAsia="Calibri" w:hAnsi="Times New Roman" w:cs="Times New Roman"/>
          <w:sz w:val="28"/>
          <w:szCs w:val="28"/>
        </w:rPr>
        <w:t>&lt;*&gt; Далее в настоящем Приложении используется сокращение – Программа</w:t>
      </w:r>
    </w:p>
    <w:p w:rsidR="008436D9" w:rsidRPr="00273F49" w:rsidRDefault="008436D9" w:rsidP="008436D9">
      <w:pPr>
        <w:spacing w:after="0" w:line="240" w:lineRule="auto"/>
        <w:rPr>
          <w:rFonts w:ascii="Times New Roman" w:eastAsia="Calibri" w:hAnsi="Times New Roman" w:cs="Times New Roman"/>
          <w:sz w:val="28"/>
          <w:szCs w:val="28"/>
        </w:rPr>
      </w:pPr>
    </w:p>
    <w:tbl>
      <w:tblPr>
        <w:tblW w:w="147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3083"/>
        <w:gridCol w:w="4820"/>
        <w:gridCol w:w="2126"/>
        <w:gridCol w:w="2126"/>
        <w:gridCol w:w="1843"/>
      </w:tblGrid>
      <w:tr w:rsidR="00273F49" w:rsidRPr="00273F49" w:rsidTr="00097C2E">
        <w:trPr>
          <w:trHeight w:val="174"/>
        </w:trPr>
        <w:tc>
          <w:tcPr>
            <w:tcW w:w="716" w:type="dxa"/>
            <w:vMerge w:val="restart"/>
            <w:shd w:val="clear" w:color="auto" w:fill="auto"/>
          </w:tcPr>
          <w:p w:rsidR="00097C2E" w:rsidRPr="00A22C36" w:rsidRDefault="00097C2E" w:rsidP="00892EBF">
            <w:pPr>
              <w:autoSpaceDE w:val="0"/>
              <w:autoSpaceDN w:val="0"/>
              <w:adjustRightInd w:val="0"/>
              <w:spacing w:line="240" w:lineRule="exact"/>
              <w:jc w:val="center"/>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 п/п</w:t>
            </w:r>
          </w:p>
        </w:tc>
        <w:tc>
          <w:tcPr>
            <w:tcW w:w="3083" w:type="dxa"/>
            <w:vMerge w:val="restart"/>
            <w:shd w:val="clear" w:color="auto" w:fill="auto"/>
          </w:tcPr>
          <w:p w:rsidR="00097C2E" w:rsidRPr="00A22C36" w:rsidRDefault="00097C2E" w:rsidP="00892EBF">
            <w:pPr>
              <w:autoSpaceDE w:val="0"/>
              <w:autoSpaceDN w:val="0"/>
              <w:adjustRightInd w:val="0"/>
              <w:spacing w:line="240" w:lineRule="exact"/>
              <w:jc w:val="center"/>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Наименование Программы, подпрограммы Программы, основного мероприятия подпрограммы Программы</w:t>
            </w:r>
          </w:p>
        </w:tc>
        <w:tc>
          <w:tcPr>
            <w:tcW w:w="4820" w:type="dxa"/>
            <w:vMerge w:val="restart"/>
            <w:shd w:val="clear" w:color="auto" w:fill="auto"/>
          </w:tcPr>
          <w:p w:rsidR="00097C2E" w:rsidRPr="00A22C36" w:rsidRDefault="00097C2E" w:rsidP="00892EBF">
            <w:pPr>
              <w:autoSpaceDE w:val="0"/>
              <w:autoSpaceDN w:val="0"/>
              <w:adjustRightInd w:val="0"/>
              <w:spacing w:line="240" w:lineRule="exact"/>
              <w:jc w:val="center"/>
              <w:outlineLvl w:val="2"/>
              <w:rPr>
                <w:rFonts w:ascii="Times New Roman" w:eastAsia="Times New Roman" w:hAnsi="Times New Roman"/>
                <w:spacing w:val="-2"/>
                <w:sz w:val="28"/>
                <w:szCs w:val="28"/>
                <w:lang w:eastAsia="ru-RU"/>
              </w:rPr>
            </w:pPr>
            <w:r w:rsidRPr="00A22C36">
              <w:rPr>
                <w:rFonts w:ascii="Times New Roman" w:eastAsia="Times New Roman" w:hAnsi="Times New Roman"/>
                <w:spacing w:val="-2"/>
                <w:sz w:val="28"/>
                <w:szCs w:val="28"/>
                <w:lang w:eastAsia="ru-RU"/>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6095" w:type="dxa"/>
            <w:gridSpan w:val="3"/>
            <w:shd w:val="clear" w:color="auto" w:fill="auto"/>
          </w:tcPr>
          <w:p w:rsidR="00097C2E" w:rsidRPr="00A22C36" w:rsidRDefault="00097C2E" w:rsidP="00892EBF">
            <w:pPr>
              <w:autoSpaceDE w:val="0"/>
              <w:autoSpaceDN w:val="0"/>
              <w:adjustRightInd w:val="0"/>
              <w:spacing w:line="240" w:lineRule="exact"/>
              <w:jc w:val="center"/>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прогнозная (справочная) оценка расходов по годам (тыс. рублей)</w:t>
            </w:r>
          </w:p>
        </w:tc>
      </w:tr>
      <w:tr w:rsidR="00E16AFD" w:rsidRPr="00273F49" w:rsidTr="00375467">
        <w:trPr>
          <w:trHeight w:val="144"/>
        </w:trPr>
        <w:tc>
          <w:tcPr>
            <w:tcW w:w="716" w:type="dxa"/>
            <w:vMerge/>
            <w:shd w:val="clear" w:color="auto" w:fill="auto"/>
          </w:tcPr>
          <w:p w:rsidR="00E16AFD" w:rsidRPr="00A22C36" w:rsidRDefault="00E16AFD" w:rsidP="00892EBF">
            <w:pPr>
              <w:spacing w:line="240" w:lineRule="exact"/>
              <w:jc w:val="center"/>
              <w:rPr>
                <w:rFonts w:ascii="Times New Roman" w:eastAsia="Times New Roman" w:hAnsi="Times New Roman"/>
                <w:sz w:val="28"/>
                <w:szCs w:val="28"/>
                <w:lang w:eastAsia="ru-RU"/>
              </w:rPr>
            </w:pPr>
          </w:p>
        </w:tc>
        <w:tc>
          <w:tcPr>
            <w:tcW w:w="3083" w:type="dxa"/>
            <w:vMerge/>
            <w:shd w:val="clear" w:color="auto" w:fill="auto"/>
          </w:tcPr>
          <w:p w:rsidR="00E16AFD" w:rsidRPr="00A22C36" w:rsidRDefault="00E16AFD" w:rsidP="00892EBF">
            <w:pPr>
              <w:spacing w:line="240" w:lineRule="exact"/>
              <w:jc w:val="center"/>
              <w:rPr>
                <w:rFonts w:ascii="Times New Roman" w:eastAsia="Times New Roman" w:hAnsi="Times New Roman"/>
                <w:sz w:val="28"/>
                <w:szCs w:val="28"/>
                <w:lang w:eastAsia="ru-RU"/>
              </w:rPr>
            </w:pPr>
          </w:p>
        </w:tc>
        <w:tc>
          <w:tcPr>
            <w:tcW w:w="4820" w:type="dxa"/>
            <w:vMerge/>
            <w:shd w:val="clear" w:color="auto" w:fill="auto"/>
          </w:tcPr>
          <w:p w:rsidR="00E16AFD" w:rsidRPr="00A22C36" w:rsidRDefault="00E16AFD" w:rsidP="00892EBF">
            <w:pPr>
              <w:spacing w:line="240" w:lineRule="exact"/>
              <w:jc w:val="center"/>
              <w:rPr>
                <w:rFonts w:ascii="Times New Roman" w:eastAsia="Times New Roman" w:hAnsi="Times New Roman"/>
                <w:sz w:val="28"/>
                <w:szCs w:val="28"/>
                <w:lang w:eastAsia="ru-RU"/>
              </w:rPr>
            </w:pPr>
          </w:p>
        </w:tc>
        <w:tc>
          <w:tcPr>
            <w:tcW w:w="2126" w:type="dxa"/>
            <w:shd w:val="clear" w:color="auto" w:fill="auto"/>
          </w:tcPr>
          <w:p w:rsidR="00E16AFD" w:rsidRPr="00A22C36" w:rsidRDefault="00E16AFD" w:rsidP="009849C4">
            <w:pPr>
              <w:autoSpaceDE w:val="0"/>
              <w:autoSpaceDN w:val="0"/>
              <w:adjustRightInd w:val="0"/>
              <w:spacing w:line="240" w:lineRule="exact"/>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2023</w:t>
            </w:r>
          </w:p>
        </w:tc>
        <w:tc>
          <w:tcPr>
            <w:tcW w:w="2126" w:type="dxa"/>
            <w:shd w:val="clear" w:color="auto" w:fill="auto"/>
          </w:tcPr>
          <w:p w:rsidR="00E16AFD" w:rsidRPr="00A22C36" w:rsidRDefault="00E16AFD" w:rsidP="009849C4">
            <w:pPr>
              <w:autoSpaceDE w:val="0"/>
              <w:autoSpaceDN w:val="0"/>
              <w:adjustRightInd w:val="0"/>
              <w:spacing w:line="240" w:lineRule="exact"/>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2024</w:t>
            </w:r>
          </w:p>
        </w:tc>
        <w:tc>
          <w:tcPr>
            <w:tcW w:w="1843" w:type="dxa"/>
            <w:shd w:val="clear" w:color="auto" w:fill="auto"/>
          </w:tcPr>
          <w:p w:rsidR="00E16AFD" w:rsidRPr="00A22C36" w:rsidRDefault="00E16AFD" w:rsidP="00892EBF">
            <w:pPr>
              <w:autoSpaceDE w:val="0"/>
              <w:autoSpaceDN w:val="0"/>
              <w:adjustRightInd w:val="0"/>
              <w:spacing w:line="240" w:lineRule="exact"/>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2025</w:t>
            </w:r>
          </w:p>
        </w:tc>
      </w:tr>
      <w:tr w:rsidR="00E16AFD" w:rsidRPr="00273F49" w:rsidTr="00375467">
        <w:trPr>
          <w:trHeight w:val="285"/>
        </w:trPr>
        <w:tc>
          <w:tcPr>
            <w:tcW w:w="716" w:type="dxa"/>
            <w:vMerge w:val="restart"/>
            <w:shd w:val="clear" w:color="auto" w:fill="auto"/>
          </w:tcPr>
          <w:p w:rsidR="00E16AFD" w:rsidRPr="00A22C36" w:rsidRDefault="00E16AFD" w:rsidP="00892EBF">
            <w:pPr>
              <w:autoSpaceDE w:val="0"/>
              <w:autoSpaceDN w:val="0"/>
              <w:adjustRightInd w:val="0"/>
              <w:spacing w:line="240" w:lineRule="auto"/>
              <w:jc w:val="center"/>
              <w:outlineLvl w:val="2"/>
              <w:rPr>
                <w:rFonts w:ascii="Times New Roman" w:eastAsia="Times New Roman" w:hAnsi="Times New Roman"/>
                <w:sz w:val="28"/>
                <w:szCs w:val="28"/>
                <w:lang w:val="en-US" w:eastAsia="ru-RU"/>
              </w:rPr>
            </w:pPr>
          </w:p>
        </w:tc>
        <w:tc>
          <w:tcPr>
            <w:tcW w:w="3083" w:type="dxa"/>
            <w:vMerge w:val="restart"/>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Программа</w:t>
            </w:r>
          </w:p>
        </w:tc>
        <w:tc>
          <w:tcPr>
            <w:tcW w:w="4820" w:type="dxa"/>
            <w:shd w:val="clear" w:color="auto" w:fill="auto"/>
          </w:tcPr>
          <w:p w:rsidR="00E16AFD" w:rsidRPr="00A22C36" w:rsidRDefault="00E16AFD" w:rsidP="00892EBF">
            <w:pPr>
              <w:autoSpaceDE w:val="0"/>
              <w:autoSpaceDN w:val="0"/>
              <w:adjustRightInd w:val="0"/>
              <w:spacing w:after="0" w:line="240" w:lineRule="auto"/>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всего</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122 479,06</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122 479,06</w:t>
            </w:r>
          </w:p>
        </w:tc>
        <w:tc>
          <w:tcPr>
            <w:tcW w:w="1843" w:type="dxa"/>
            <w:shd w:val="clear" w:color="auto" w:fill="auto"/>
            <w:vAlign w:val="bottom"/>
          </w:tcPr>
          <w:p w:rsidR="00E16AFD" w:rsidRPr="00A22C36" w:rsidRDefault="00E16AFD" w:rsidP="00272230">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122 479,06</w:t>
            </w:r>
          </w:p>
        </w:tc>
      </w:tr>
      <w:tr w:rsidR="00E16AFD" w:rsidRPr="00273F49" w:rsidTr="00375467">
        <w:trPr>
          <w:trHeight w:val="581"/>
        </w:trPr>
        <w:tc>
          <w:tcPr>
            <w:tcW w:w="716"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A22C36" w:rsidRDefault="00E16AFD" w:rsidP="00892EBF">
            <w:pPr>
              <w:autoSpaceDE w:val="0"/>
              <w:autoSpaceDN w:val="0"/>
              <w:adjustRightInd w:val="0"/>
              <w:spacing w:after="0" w:line="240" w:lineRule="auto"/>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 xml:space="preserve">бюджетные ассигнования бюджета БГО СК, в </w:t>
            </w:r>
            <w:proofErr w:type="spellStart"/>
            <w:r w:rsidRPr="00A22C36">
              <w:rPr>
                <w:rFonts w:ascii="Times New Roman" w:eastAsia="Times New Roman" w:hAnsi="Times New Roman"/>
                <w:sz w:val="28"/>
                <w:szCs w:val="28"/>
                <w:lang w:eastAsia="ru-RU"/>
              </w:rPr>
              <w:t>т.ч</w:t>
            </w:r>
            <w:proofErr w:type="spellEnd"/>
            <w:r w:rsidRPr="00A22C36">
              <w:rPr>
                <w:rFonts w:ascii="Times New Roman" w:eastAsia="Times New Roman" w:hAnsi="Times New Roman"/>
                <w:sz w:val="28"/>
                <w:szCs w:val="28"/>
                <w:lang w:eastAsia="ru-RU"/>
              </w:rPr>
              <w:t>.</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122 479,06</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122 479,06</w:t>
            </w:r>
          </w:p>
        </w:tc>
        <w:tc>
          <w:tcPr>
            <w:tcW w:w="1843" w:type="dxa"/>
            <w:shd w:val="clear" w:color="auto" w:fill="auto"/>
            <w:vAlign w:val="bottom"/>
          </w:tcPr>
          <w:p w:rsidR="00E16AFD" w:rsidRPr="00A22C36" w:rsidRDefault="00E16AFD" w:rsidP="00272230">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122 479,06</w:t>
            </w:r>
          </w:p>
        </w:tc>
      </w:tr>
      <w:tr w:rsidR="00E16AFD" w:rsidRPr="00273F49" w:rsidTr="00375467">
        <w:tc>
          <w:tcPr>
            <w:tcW w:w="716"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A22C36" w:rsidRDefault="00E16AFD" w:rsidP="00892EBF">
            <w:pPr>
              <w:autoSpaceDE w:val="0"/>
              <w:autoSpaceDN w:val="0"/>
              <w:adjustRightInd w:val="0"/>
              <w:spacing w:after="0" w:line="240" w:lineRule="auto"/>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средства бюджета Ставропольского края</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2 852,87</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2 852,87</w:t>
            </w:r>
          </w:p>
        </w:tc>
        <w:tc>
          <w:tcPr>
            <w:tcW w:w="1843" w:type="dxa"/>
            <w:shd w:val="clear" w:color="auto" w:fill="auto"/>
            <w:vAlign w:val="bottom"/>
          </w:tcPr>
          <w:p w:rsidR="00E16AFD" w:rsidRPr="00A22C36" w:rsidRDefault="00E16AFD" w:rsidP="00272230">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2 852,87</w:t>
            </w:r>
          </w:p>
        </w:tc>
      </w:tr>
      <w:tr w:rsidR="00E16AFD" w:rsidRPr="00273F49" w:rsidTr="00375467">
        <w:tc>
          <w:tcPr>
            <w:tcW w:w="716"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A22C36" w:rsidRDefault="00E16AFD" w:rsidP="00892EBF">
            <w:pPr>
              <w:autoSpaceDE w:val="0"/>
              <w:autoSpaceDN w:val="0"/>
              <w:adjustRightInd w:val="0"/>
              <w:spacing w:after="0" w:line="240" w:lineRule="auto"/>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 xml:space="preserve">в </w:t>
            </w:r>
            <w:proofErr w:type="spellStart"/>
            <w:r w:rsidRPr="00A22C36">
              <w:rPr>
                <w:rFonts w:ascii="Times New Roman" w:eastAsia="Times New Roman" w:hAnsi="Times New Roman"/>
                <w:sz w:val="28"/>
                <w:szCs w:val="28"/>
                <w:lang w:eastAsia="ru-RU"/>
              </w:rPr>
              <w:t>т.ч</w:t>
            </w:r>
            <w:proofErr w:type="spellEnd"/>
            <w:r w:rsidRPr="00A22C36">
              <w:rPr>
                <w:rFonts w:ascii="Times New Roman" w:eastAsia="Times New Roman" w:hAnsi="Times New Roman"/>
                <w:sz w:val="28"/>
                <w:szCs w:val="28"/>
                <w:lang w:eastAsia="ru-RU"/>
              </w:rPr>
              <w:t>. предусмотренные:</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p>
        </w:tc>
        <w:tc>
          <w:tcPr>
            <w:tcW w:w="1843" w:type="dxa"/>
            <w:shd w:val="clear" w:color="auto" w:fill="auto"/>
            <w:vAlign w:val="bottom"/>
          </w:tcPr>
          <w:p w:rsidR="00E16AFD" w:rsidRPr="00A22C36" w:rsidRDefault="00E16AFD" w:rsidP="00272230">
            <w:pPr>
              <w:autoSpaceDE w:val="0"/>
              <w:autoSpaceDN w:val="0"/>
              <w:adjustRightInd w:val="0"/>
              <w:spacing w:after="0" w:line="240" w:lineRule="auto"/>
              <w:jc w:val="right"/>
              <w:outlineLvl w:val="2"/>
              <w:rPr>
                <w:rFonts w:ascii="Times New Roman" w:hAnsi="Times New Roman"/>
                <w:sz w:val="28"/>
                <w:szCs w:val="28"/>
              </w:rPr>
            </w:pPr>
          </w:p>
        </w:tc>
      </w:tr>
      <w:tr w:rsidR="00E16AFD" w:rsidRPr="00273F49" w:rsidTr="00375467">
        <w:tc>
          <w:tcPr>
            <w:tcW w:w="716"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A22C36"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ответственному исполнителю </w:t>
            </w:r>
          </w:p>
          <w:p w:rsidR="00E16AFD" w:rsidRPr="00A22C36"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управлению по делам территорий АБГО СК</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2 852,87</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2 852,87</w:t>
            </w:r>
          </w:p>
        </w:tc>
        <w:tc>
          <w:tcPr>
            <w:tcW w:w="1843" w:type="dxa"/>
            <w:shd w:val="clear" w:color="auto" w:fill="auto"/>
            <w:vAlign w:val="bottom"/>
          </w:tcPr>
          <w:p w:rsidR="00E16AFD" w:rsidRPr="00A22C36" w:rsidRDefault="00E16AFD" w:rsidP="00272230">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2 852,87</w:t>
            </w:r>
          </w:p>
        </w:tc>
      </w:tr>
      <w:tr w:rsidR="00E16AFD" w:rsidRPr="00273F49" w:rsidTr="00375467">
        <w:tc>
          <w:tcPr>
            <w:tcW w:w="716"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A22C36"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E16AFD" w:rsidRPr="00A22C36" w:rsidRDefault="00E16AFD" w:rsidP="00272230">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0,00</w:t>
            </w:r>
          </w:p>
        </w:tc>
      </w:tr>
      <w:tr w:rsidR="00E16AFD" w:rsidRPr="00273F49" w:rsidTr="00375467">
        <w:tc>
          <w:tcPr>
            <w:tcW w:w="716"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A22C36"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119 626,19</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119 626,19</w:t>
            </w:r>
          </w:p>
        </w:tc>
        <w:tc>
          <w:tcPr>
            <w:tcW w:w="1843" w:type="dxa"/>
            <w:shd w:val="clear" w:color="auto" w:fill="auto"/>
            <w:vAlign w:val="bottom"/>
          </w:tcPr>
          <w:p w:rsidR="00E16AFD" w:rsidRPr="00A22C36" w:rsidRDefault="00E16AFD" w:rsidP="00272230">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119 626,19</w:t>
            </w:r>
          </w:p>
        </w:tc>
      </w:tr>
      <w:tr w:rsidR="00E16AFD" w:rsidRPr="00273F49" w:rsidTr="00375467">
        <w:tc>
          <w:tcPr>
            <w:tcW w:w="716" w:type="dxa"/>
            <w:vMerge/>
            <w:shd w:val="clear" w:color="auto" w:fill="auto"/>
          </w:tcPr>
          <w:p w:rsidR="00E16AFD" w:rsidRPr="00892EBF" w:rsidRDefault="00E16AFD"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E16AFD" w:rsidRPr="00892EBF" w:rsidRDefault="00E16AFD"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4820" w:type="dxa"/>
            <w:shd w:val="clear" w:color="auto" w:fill="auto"/>
          </w:tcPr>
          <w:p w:rsidR="00E16AFD" w:rsidRPr="00A22C36"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в </w:t>
            </w:r>
            <w:proofErr w:type="spellStart"/>
            <w:r w:rsidRPr="00A22C36">
              <w:rPr>
                <w:rFonts w:ascii="Times New Roman" w:eastAsia="Times New Roman" w:hAnsi="Times New Roman" w:cs="Times New Roman"/>
                <w:sz w:val="28"/>
                <w:szCs w:val="28"/>
                <w:lang w:eastAsia="ru-RU"/>
              </w:rPr>
              <w:t>т.ч</w:t>
            </w:r>
            <w:proofErr w:type="spellEnd"/>
            <w:r w:rsidRPr="00A22C36">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E16AFD" w:rsidRPr="00A22C36" w:rsidRDefault="00E16AFD" w:rsidP="00272230">
            <w:pPr>
              <w:autoSpaceDE w:val="0"/>
              <w:autoSpaceDN w:val="0"/>
              <w:adjustRightInd w:val="0"/>
              <w:spacing w:after="0" w:line="240" w:lineRule="auto"/>
              <w:ind w:left="37" w:right="39"/>
              <w:jc w:val="right"/>
              <w:outlineLvl w:val="2"/>
              <w:rPr>
                <w:rFonts w:ascii="Times New Roman" w:eastAsia="Times New Roman" w:hAnsi="Times New Roman"/>
                <w:sz w:val="28"/>
                <w:szCs w:val="28"/>
                <w:lang w:eastAsia="ru-RU"/>
              </w:rPr>
            </w:pPr>
          </w:p>
        </w:tc>
        <w:tc>
          <w:tcPr>
            <w:tcW w:w="2126" w:type="dxa"/>
            <w:shd w:val="clear" w:color="auto" w:fill="auto"/>
            <w:vAlign w:val="bottom"/>
          </w:tcPr>
          <w:p w:rsidR="00E16AFD" w:rsidRPr="00A22C36" w:rsidRDefault="00E16AFD" w:rsidP="00272230">
            <w:pPr>
              <w:autoSpaceDE w:val="0"/>
              <w:autoSpaceDN w:val="0"/>
              <w:adjustRightInd w:val="0"/>
              <w:spacing w:after="0" w:line="240" w:lineRule="auto"/>
              <w:ind w:left="37" w:right="39"/>
              <w:jc w:val="right"/>
              <w:outlineLvl w:val="2"/>
              <w:rPr>
                <w:rFonts w:ascii="Times New Roman" w:eastAsia="Times New Roman" w:hAnsi="Times New Roman"/>
                <w:sz w:val="28"/>
                <w:szCs w:val="28"/>
                <w:lang w:eastAsia="ru-RU"/>
              </w:rPr>
            </w:pPr>
          </w:p>
        </w:tc>
        <w:tc>
          <w:tcPr>
            <w:tcW w:w="1843" w:type="dxa"/>
            <w:shd w:val="clear" w:color="auto" w:fill="auto"/>
            <w:vAlign w:val="bottom"/>
          </w:tcPr>
          <w:p w:rsidR="00E16AFD" w:rsidRPr="00A22C36" w:rsidRDefault="00E16AFD" w:rsidP="00272230">
            <w:pPr>
              <w:autoSpaceDE w:val="0"/>
              <w:autoSpaceDN w:val="0"/>
              <w:adjustRightInd w:val="0"/>
              <w:spacing w:after="0" w:line="240" w:lineRule="auto"/>
              <w:ind w:left="37" w:right="39"/>
              <w:jc w:val="right"/>
              <w:outlineLvl w:val="2"/>
              <w:rPr>
                <w:rFonts w:ascii="Times New Roman" w:eastAsia="Times New Roman" w:hAnsi="Times New Roman"/>
                <w:sz w:val="28"/>
                <w:szCs w:val="28"/>
                <w:lang w:eastAsia="ru-RU"/>
              </w:rPr>
            </w:pPr>
          </w:p>
        </w:tc>
      </w:tr>
      <w:tr w:rsidR="00E16AFD" w:rsidRPr="00273F49" w:rsidTr="00375467">
        <w:tc>
          <w:tcPr>
            <w:tcW w:w="716" w:type="dxa"/>
            <w:vMerge/>
            <w:shd w:val="clear" w:color="auto" w:fill="auto"/>
          </w:tcPr>
          <w:p w:rsidR="00E16AFD" w:rsidRPr="00892EBF" w:rsidRDefault="00E16AFD"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E16AFD" w:rsidRPr="00892EBF" w:rsidRDefault="00E16AFD"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4820" w:type="dxa"/>
            <w:shd w:val="clear" w:color="auto" w:fill="auto"/>
          </w:tcPr>
          <w:p w:rsidR="00E16AFD" w:rsidRPr="00A22C36"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ответственному исполнителю </w:t>
            </w:r>
          </w:p>
          <w:p w:rsidR="00E16AFD" w:rsidRPr="00A22C36"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управлению по делам территорий АБГО СК</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119 626,19</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119 626,19</w:t>
            </w:r>
          </w:p>
        </w:tc>
        <w:tc>
          <w:tcPr>
            <w:tcW w:w="1843" w:type="dxa"/>
            <w:shd w:val="clear" w:color="auto" w:fill="auto"/>
            <w:vAlign w:val="bottom"/>
          </w:tcPr>
          <w:p w:rsidR="00E16AFD" w:rsidRPr="00A22C36" w:rsidRDefault="00E16AFD" w:rsidP="00272230">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119 626,19</w:t>
            </w:r>
          </w:p>
        </w:tc>
      </w:tr>
      <w:tr w:rsidR="00E16AFD" w:rsidRPr="00273F49" w:rsidTr="00375467">
        <w:tc>
          <w:tcPr>
            <w:tcW w:w="716" w:type="dxa"/>
            <w:vMerge/>
            <w:shd w:val="clear" w:color="auto" w:fill="auto"/>
          </w:tcPr>
          <w:p w:rsidR="00E16AFD" w:rsidRPr="00892EBF" w:rsidRDefault="00E16AFD"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E16AFD" w:rsidRPr="00892EBF" w:rsidRDefault="00E16AFD"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4820" w:type="dxa"/>
            <w:shd w:val="clear" w:color="auto" w:fill="auto"/>
          </w:tcPr>
          <w:p w:rsidR="00E16AFD" w:rsidRPr="00A22C36"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E16AFD" w:rsidRPr="00A22C36" w:rsidRDefault="00E16AFD" w:rsidP="009849C4">
            <w:pPr>
              <w:spacing w:after="0" w:line="240" w:lineRule="auto"/>
              <w:jc w:val="right"/>
              <w:rPr>
                <w:rFonts w:ascii="Times New Roman" w:hAnsi="Times New Roman"/>
                <w:sz w:val="28"/>
                <w:szCs w:val="28"/>
              </w:rPr>
            </w:pPr>
            <w:r w:rsidRPr="00A22C36">
              <w:rPr>
                <w:rFonts w:ascii="Times New Roman" w:hAnsi="Times New Roman"/>
                <w:sz w:val="28"/>
                <w:szCs w:val="28"/>
              </w:rPr>
              <w:t>0,00</w:t>
            </w:r>
          </w:p>
        </w:tc>
        <w:tc>
          <w:tcPr>
            <w:tcW w:w="2126" w:type="dxa"/>
            <w:shd w:val="clear" w:color="auto" w:fill="auto"/>
            <w:vAlign w:val="bottom"/>
          </w:tcPr>
          <w:p w:rsidR="00E16AFD" w:rsidRPr="00A22C36" w:rsidRDefault="00E16AFD" w:rsidP="009849C4">
            <w:pPr>
              <w:spacing w:after="0" w:line="240" w:lineRule="auto"/>
              <w:jc w:val="right"/>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E16AFD" w:rsidRPr="00A22C36" w:rsidRDefault="00E16AFD" w:rsidP="00272230">
            <w:pPr>
              <w:spacing w:after="0" w:line="240" w:lineRule="auto"/>
              <w:jc w:val="right"/>
              <w:rPr>
                <w:rFonts w:ascii="Times New Roman" w:hAnsi="Times New Roman"/>
                <w:sz w:val="28"/>
                <w:szCs w:val="28"/>
              </w:rPr>
            </w:pPr>
            <w:r>
              <w:rPr>
                <w:rFonts w:ascii="Times New Roman" w:hAnsi="Times New Roman"/>
                <w:sz w:val="28"/>
                <w:szCs w:val="28"/>
              </w:rPr>
              <w:t>0,00</w:t>
            </w:r>
          </w:p>
        </w:tc>
      </w:tr>
      <w:tr w:rsidR="00E16AFD" w:rsidRPr="00273F49" w:rsidTr="00375467">
        <w:tc>
          <w:tcPr>
            <w:tcW w:w="716" w:type="dxa"/>
            <w:vMerge/>
            <w:shd w:val="clear" w:color="auto" w:fill="auto"/>
          </w:tcPr>
          <w:p w:rsidR="00E16AFD" w:rsidRPr="00892EBF" w:rsidRDefault="00E16AFD"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E16AFD" w:rsidRPr="00892EBF" w:rsidRDefault="00E16AFD"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4820" w:type="dxa"/>
            <w:shd w:val="clear" w:color="auto" w:fill="auto"/>
          </w:tcPr>
          <w:p w:rsidR="00E16AFD" w:rsidRPr="00A22C36"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E16AFD" w:rsidRPr="00A22C36" w:rsidRDefault="00E16AFD" w:rsidP="009849C4">
            <w:pPr>
              <w:spacing w:after="0" w:line="240" w:lineRule="auto"/>
              <w:jc w:val="right"/>
              <w:rPr>
                <w:rFonts w:ascii="Times New Roman" w:hAnsi="Times New Roman"/>
                <w:sz w:val="28"/>
                <w:szCs w:val="28"/>
              </w:rPr>
            </w:pPr>
            <w:r w:rsidRPr="00A22C36">
              <w:rPr>
                <w:rFonts w:ascii="Times New Roman" w:hAnsi="Times New Roman"/>
                <w:sz w:val="28"/>
                <w:szCs w:val="28"/>
              </w:rPr>
              <w:t>0,00</w:t>
            </w:r>
          </w:p>
        </w:tc>
        <w:tc>
          <w:tcPr>
            <w:tcW w:w="2126" w:type="dxa"/>
            <w:shd w:val="clear" w:color="auto" w:fill="auto"/>
            <w:vAlign w:val="bottom"/>
          </w:tcPr>
          <w:p w:rsidR="00E16AFD" w:rsidRPr="00A22C36" w:rsidRDefault="00E16AFD" w:rsidP="009849C4">
            <w:pPr>
              <w:spacing w:after="0" w:line="240" w:lineRule="auto"/>
              <w:jc w:val="right"/>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E16AFD" w:rsidRPr="00A22C36" w:rsidRDefault="00E16AFD" w:rsidP="00272230">
            <w:pPr>
              <w:spacing w:after="0" w:line="240" w:lineRule="auto"/>
              <w:jc w:val="right"/>
              <w:rPr>
                <w:rFonts w:ascii="Times New Roman" w:hAnsi="Times New Roman"/>
                <w:sz w:val="28"/>
                <w:szCs w:val="28"/>
              </w:rPr>
            </w:pPr>
            <w:r>
              <w:rPr>
                <w:rFonts w:ascii="Times New Roman" w:hAnsi="Times New Roman"/>
                <w:sz w:val="28"/>
                <w:szCs w:val="28"/>
              </w:rPr>
              <w:t>0,00</w:t>
            </w:r>
          </w:p>
        </w:tc>
      </w:tr>
      <w:tr w:rsidR="00E16AFD" w:rsidRPr="00273F49" w:rsidTr="00375467">
        <w:tc>
          <w:tcPr>
            <w:tcW w:w="716" w:type="dxa"/>
            <w:vMerge w:val="restart"/>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1.</w:t>
            </w:r>
          </w:p>
        </w:tc>
        <w:tc>
          <w:tcPr>
            <w:tcW w:w="3083" w:type="dxa"/>
            <w:vMerge w:val="restart"/>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 xml:space="preserve">Подпрограмма «Развитие дорожной сети автомобильных дорог общего пользования и обеспечение безопасности дорожного движения» </w:t>
            </w:r>
          </w:p>
        </w:tc>
        <w:tc>
          <w:tcPr>
            <w:tcW w:w="4820" w:type="dxa"/>
            <w:shd w:val="clear" w:color="auto" w:fill="auto"/>
          </w:tcPr>
          <w:p w:rsidR="00E16AFD" w:rsidRPr="00A22C36"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Всего</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26 256,92</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26 256,92</w:t>
            </w:r>
          </w:p>
        </w:tc>
        <w:tc>
          <w:tcPr>
            <w:tcW w:w="1843" w:type="dxa"/>
            <w:shd w:val="clear" w:color="auto" w:fill="auto"/>
            <w:vAlign w:val="bottom"/>
          </w:tcPr>
          <w:p w:rsidR="00E16AFD" w:rsidRPr="00A22C36" w:rsidRDefault="00E16AFD" w:rsidP="00272230">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26 256,92</w:t>
            </w:r>
          </w:p>
        </w:tc>
      </w:tr>
      <w:tr w:rsidR="00E16AFD" w:rsidRPr="00273F49" w:rsidTr="00375467">
        <w:tc>
          <w:tcPr>
            <w:tcW w:w="716"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A22C36"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бюджетные ассигнования бюджета БГО СК</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26 256,92</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26 256,92</w:t>
            </w:r>
          </w:p>
        </w:tc>
        <w:tc>
          <w:tcPr>
            <w:tcW w:w="1843" w:type="dxa"/>
            <w:shd w:val="clear" w:color="auto" w:fill="auto"/>
            <w:vAlign w:val="bottom"/>
          </w:tcPr>
          <w:p w:rsidR="00E16AFD" w:rsidRPr="00A22C36" w:rsidRDefault="00E16AFD" w:rsidP="00272230">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26 256,92</w:t>
            </w:r>
          </w:p>
        </w:tc>
      </w:tr>
      <w:tr w:rsidR="00E16AFD" w:rsidRPr="00273F49" w:rsidTr="00375467">
        <w:tc>
          <w:tcPr>
            <w:tcW w:w="716"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A22C36"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E16AFD" w:rsidRPr="00A22C36" w:rsidRDefault="00E16AFD" w:rsidP="00272230">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0,00</w:t>
            </w:r>
          </w:p>
        </w:tc>
      </w:tr>
      <w:tr w:rsidR="00E16AFD" w:rsidRPr="00273F49" w:rsidTr="00375467">
        <w:tc>
          <w:tcPr>
            <w:tcW w:w="716"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A22C36"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в </w:t>
            </w:r>
            <w:proofErr w:type="spellStart"/>
            <w:r w:rsidRPr="00A22C36">
              <w:rPr>
                <w:rFonts w:ascii="Times New Roman" w:eastAsia="Times New Roman" w:hAnsi="Times New Roman" w:cs="Times New Roman"/>
                <w:sz w:val="28"/>
                <w:szCs w:val="28"/>
                <w:lang w:eastAsia="ru-RU"/>
              </w:rPr>
              <w:t>т.ч</w:t>
            </w:r>
            <w:proofErr w:type="spellEnd"/>
            <w:r w:rsidRPr="00A22C36">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E16AFD" w:rsidRPr="00A22C36" w:rsidRDefault="00E16AFD" w:rsidP="00272230">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0,00</w:t>
            </w:r>
          </w:p>
        </w:tc>
      </w:tr>
      <w:tr w:rsidR="00E16AFD" w:rsidRPr="00273F49" w:rsidTr="00375467">
        <w:tc>
          <w:tcPr>
            <w:tcW w:w="716"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A22C36"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ответственному исполнителю </w:t>
            </w:r>
          </w:p>
          <w:p w:rsidR="00E16AFD" w:rsidRPr="00A22C36"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управлению по делам территорий АБГО СК</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E16AFD" w:rsidRPr="00A22C36" w:rsidRDefault="00E16AFD" w:rsidP="00272230">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0,00</w:t>
            </w:r>
          </w:p>
        </w:tc>
      </w:tr>
      <w:tr w:rsidR="00E16AFD" w:rsidRPr="00273F49" w:rsidTr="00375467">
        <w:tc>
          <w:tcPr>
            <w:tcW w:w="716"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A22C36"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E16AFD" w:rsidRPr="00A22C36" w:rsidRDefault="00E16AFD" w:rsidP="00272230">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0,00</w:t>
            </w:r>
          </w:p>
        </w:tc>
      </w:tr>
      <w:tr w:rsidR="00E16AFD" w:rsidRPr="00273F49" w:rsidTr="00375467">
        <w:tc>
          <w:tcPr>
            <w:tcW w:w="716"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A22C36"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26</w:t>
            </w:r>
            <w:r>
              <w:rPr>
                <w:rFonts w:ascii="Times New Roman" w:hAnsi="Times New Roman"/>
                <w:sz w:val="28"/>
                <w:szCs w:val="28"/>
              </w:rPr>
              <w:t> 256,92</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26</w:t>
            </w:r>
            <w:r>
              <w:rPr>
                <w:rFonts w:ascii="Times New Roman" w:hAnsi="Times New Roman"/>
                <w:sz w:val="28"/>
                <w:szCs w:val="28"/>
              </w:rPr>
              <w:t> 256,92</w:t>
            </w:r>
          </w:p>
        </w:tc>
        <w:tc>
          <w:tcPr>
            <w:tcW w:w="1843" w:type="dxa"/>
            <w:shd w:val="clear" w:color="auto" w:fill="auto"/>
            <w:vAlign w:val="bottom"/>
          </w:tcPr>
          <w:p w:rsidR="00E16AFD" w:rsidRPr="00A22C36" w:rsidRDefault="00E16AFD" w:rsidP="002C7A2D">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26 256,92</w:t>
            </w:r>
          </w:p>
        </w:tc>
      </w:tr>
      <w:tr w:rsidR="00E16AFD" w:rsidRPr="00273F49" w:rsidTr="00375467">
        <w:tc>
          <w:tcPr>
            <w:tcW w:w="716"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A22C36"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в </w:t>
            </w:r>
            <w:proofErr w:type="spellStart"/>
            <w:r w:rsidRPr="00A22C36">
              <w:rPr>
                <w:rFonts w:ascii="Times New Roman" w:eastAsia="Times New Roman" w:hAnsi="Times New Roman" w:cs="Times New Roman"/>
                <w:sz w:val="28"/>
                <w:szCs w:val="28"/>
                <w:lang w:eastAsia="ru-RU"/>
              </w:rPr>
              <w:t>т.ч</w:t>
            </w:r>
            <w:proofErr w:type="spellEnd"/>
            <w:r w:rsidRPr="00A22C36">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p>
        </w:tc>
        <w:tc>
          <w:tcPr>
            <w:tcW w:w="1843" w:type="dxa"/>
            <w:shd w:val="clear" w:color="auto" w:fill="auto"/>
            <w:vAlign w:val="bottom"/>
          </w:tcPr>
          <w:p w:rsidR="00E16AFD" w:rsidRPr="00A22C36" w:rsidRDefault="00E16AFD" w:rsidP="00272230">
            <w:pPr>
              <w:autoSpaceDE w:val="0"/>
              <w:autoSpaceDN w:val="0"/>
              <w:adjustRightInd w:val="0"/>
              <w:spacing w:after="0" w:line="240" w:lineRule="auto"/>
              <w:jc w:val="right"/>
              <w:outlineLvl w:val="2"/>
              <w:rPr>
                <w:rFonts w:ascii="Times New Roman" w:hAnsi="Times New Roman"/>
                <w:sz w:val="28"/>
                <w:szCs w:val="28"/>
              </w:rPr>
            </w:pPr>
          </w:p>
        </w:tc>
      </w:tr>
      <w:tr w:rsidR="00E16AFD" w:rsidRPr="00273F49" w:rsidTr="00375467">
        <w:tc>
          <w:tcPr>
            <w:tcW w:w="716"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A22C36"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ответственному исполнителю </w:t>
            </w:r>
          </w:p>
          <w:p w:rsidR="00E16AFD" w:rsidRPr="00A22C36"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управлению по делам территорий АБГО СК</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26</w:t>
            </w:r>
            <w:r>
              <w:rPr>
                <w:rFonts w:ascii="Times New Roman" w:hAnsi="Times New Roman"/>
                <w:sz w:val="28"/>
                <w:szCs w:val="28"/>
              </w:rPr>
              <w:t> 256,92</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26</w:t>
            </w:r>
            <w:r>
              <w:rPr>
                <w:rFonts w:ascii="Times New Roman" w:hAnsi="Times New Roman"/>
                <w:sz w:val="28"/>
                <w:szCs w:val="28"/>
              </w:rPr>
              <w:t> 256,92</w:t>
            </w:r>
          </w:p>
        </w:tc>
        <w:tc>
          <w:tcPr>
            <w:tcW w:w="1843" w:type="dxa"/>
            <w:shd w:val="clear" w:color="auto" w:fill="auto"/>
            <w:vAlign w:val="bottom"/>
          </w:tcPr>
          <w:p w:rsidR="00E16AFD" w:rsidRPr="00A22C36" w:rsidRDefault="00E16AFD" w:rsidP="002C7A2D">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26256,92</w:t>
            </w:r>
          </w:p>
        </w:tc>
      </w:tr>
      <w:tr w:rsidR="00E16AFD" w:rsidRPr="00273F49" w:rsidTr="00375467">
        <w:tc>
          <w:tcPr>
            <w:tcW w:w="716"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A22C36"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E16AFD" w:rsidRPr="00A22C36" w:rsidRDefault="00E16AFD" w:rsidP="00272230">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0,00</w:t>
            </w:r>
          </w:p>
        </w:tc>
      </w:tr>
      <w:tr w:rsidR="00E16AFD" w:rsidRPr="00273F49" w:rsidTr="00375467">
        <w:tc>
          <w:tcPr>
            <w:tcW w:w="716"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A22C36"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E16AFD" w:rsidRPr="00A22C36" w:rsidRDefault="00E16AFD" w:rsidP="00272230">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0,00</w:t>
            </w:r>
          </w:p>
        </w:tc>
      </w:tr>
      <w:tr w:rsidR="00E16AFD" w:rsidRPr="00273F49" w:rsidTr="00375467">
        <w:trPr>
          <w:trHeight w:val="353"/>
        </w:trPr>
        <w:tc>
          <w:tcPr>
            <w:tcW w:w="716" w:type="dxa"/>
            <w:vMerge w:val="restart"/>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1.1</w:t>
            </w:r>
          </w:p>
        </w:tc>
        <w:tc>
          <w:tcPr>
            <w:tcW w:w="3083" w:type="dxa"/>
            <w:vMerge w:val="restart"/>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 xml:space="preserve">Основное мероприятие «Ремонт и содержание автомобильных дорог, находящихся в </w:t>
            </w:r>
            <w:r w:rsidRPr="00A22C36">
              <w:rPr>
                <w:rFonts w:ascii="Times New Roman" w:eastAsia="Times New Roman" w:hAnsi="Times New Roman"/>
                <w:sz w:val="28"/>
                <w:szCs w:val="28"/>
                <w:lang w:eastAsia="ru-RU"/>
              </w:rPr>
              <w:lastRenderedPageBreak/>
              <w:t>собственности Благодарненского городского округа Ставропольского края»</w:t>
            </w:r>
          </w:p>
        </w:tc>
        <w:tc>
          <w:tcPr>
            <w:tcW w:w="4820" w:type="dxa"/>
            <w:shd w:val="clear" w:color="auto" w:fill="auto"/>
          </w:tcPr>
          <w:p w:rsidR="00E16AFD" w:rsidRPr="00A22C36"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lastRenderedPageBreak/>
              <w:t>Всего</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26 256,92</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26 256,92</w:t>
            </w:r>
          </w:p>
        </w:tc>
        <w:tc>
          <w:tcPr>
            <w:tcW w:w="1843" w:type="dxa"/>
            <w:shd w:val="clear" w:color="auto" w:fill="auto"/>
            <w:vAlign w:val="bottom"/>
          </w:tcPr>
          <w:p w:rsidR="00E16AFD" w:rsidRPr="00A22C36" w:rsidRDefault="00E16AFD" w:rsidP="00272230">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26 256,92</w:t>
            </w:r>
          </w:p>
        </w:tc>
      </w:tr>
      <w:tr w:rsidR="00E16AFD" w:rsidRPr="00273F49" w:rsidTr="00375467">
        <w:tc>
          <w:tcPr>
            <w:tcW w:w="716"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A22C36"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бюджетные ассигнования БГО СК</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26 256,92</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26 256,92</w:t>
            </w:r>
          </w:p>
        </w:tc>
        <w:tc>
          <w:tcPr>
            <w:tcW w:w="1843" w:type="dxa"/>
            <w:shd w:val="clear" w:color="auto" w:fill="auto"/>
            <w:vAlign w:val="bottom"/>
          </w:tcPr>
          <w:p w:rsidR="00E16AFD" w:rsidRPr="00A22C36" w:rsidRDefault="00E16AFD" w:rsidP="00272230">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26 256,92</w:t>
            </w:r>
          </w:p>
        </w:tc>
      </w:tr>
      <w:tr w:rsidR="00E16AFD" w:rsidRPr="00273F49" w:rsidTr="00375467">
        <w:trPr>
          <w:trHeight w:val="651"/>
        </w:trPr>
        <w:tc>
          <w:tcPr>
            <w:tcW w:w="716"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A22C36"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E16AFD" w:rsidRPr="00A22C36" w:rsidRDefault="00E16AFD" w:rsidP="00272230">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0,00</w:t>
            </w:r>
          </w:p>
        </w:tc>
      </w:tr>
      <w:tr w:rsidR="00E16AFD" w:rsidRPr="00273F49" w:rsidTr="00375467">
        <w:tc>
          <w:tcPr>
            <w:tcW w:w="716"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A22C36"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в </w:t>
            </w:r>
            <w:proofErr w:type="spellStart"/>
            <w:r w:rsidRPr="00A22C36">
              <w:rPr>
                <w:rFonts w:ascii="Times New Roman" w:eastAsia="Times New Roman" w:hAnsi="Times New Roman" w:cs="Times New Roman"/>
                <w:sz w:val="28"/>
                <w:szCs w:val="28"/>
                <w:lang w:eastAsia="ru-RU"/>
              </w:rPr>
              <w:t>т.ч</w:t>
            </w:r>
            <w:proofErr w:type="spellEnd"/>
            <w:r w:rsidRPr="00A22C36">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E16AFD" w:rsidRPr="00A22C36" w:rsidRDefault="00E16AFD" w:rsidP="00272230">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0,00</w:t>
            </w:r>
          </w:p>
        </w:tc>
      </w:tr>
      <w:tr w:rsidR="00E16AFD" w:rsidRPr="00273F49" w:rsidTr="00375467">
        <w:tc>
          <w:tcPr>
            <w:tcW w:w="716"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A22C36"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ответственному исполнителю </w:t>
            </w:r>
          </w:p>
          <w:p w:rsidR="00E16AFD" w:rsidRPr="00A22C36"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управлению по делам территорий АБГО СК</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E16AFD" w:rsidRPr="00A22C36" w:rsidRDefault="00E16AFD" w:rsidP="00272230">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0,00</w:t>
            </w:r>
          </w:p>
        </w:tc>
      </w:tr>
      <w:tr w:rsidR="00E16AFD" w:rsidRPr="00273F49" w:rsidTr="00375467">
        <w:trPr>
          <w:trHeight w:val="447"/>
        </w:trPr>
        <w:tc>
          <w:tcPr>
            <w:tcW w:w="716"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A22C36"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E16AFD" w:rsidRPr="00A22C36" w:rsidRDefault="00E16AFD" w:rsidP="00272230">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0,00</w:t>
            </w:r>
          </w:p>
        </w:tc>
      </w:tr>
      <w:tr w:rsidR="00E16AFD" w:rsidRPr="00273F49" w:rsidTr="00375467">
        <w:tc>
          <w:tcPr>
            <w:tcW w:w="716"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A22C36"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26</w:t>
            </w:r>
            <w:r>
              <w:rPr>
                <w:rFonts w:ascii="Times New Roman" w:hAnsi="Times New Roman"/>
                <w:sz w:val="28"/>
                <w:szCs w:val="28"/>
              </w:rPr>
              <w:t> 256,92</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26</w:t>
            </w:r>
            <w:r>
              <w:rPr>
                <w:rFonts w:ascii="Times New Roman" w:hAnsi="Times New Roman"/>
                <w:sz w:val="28"/>
                <w:szCs w:val="28"/>
              </w:rPr>
              <w:t> 256,92</w:t>
            </w:r>
          </w:p>
        </w:tc>
        <w:tc>
          <w:tcPr>
            <w:tcW w:w="1843" w:type="dxa"/>
            <w:shd w:val="clear" w:color="auto" w:fill="auto"/>
            <w:vAlign w:val="bottom"/>
          </w:tcPr>
          <w:p w:rsidR="00E16AFD" w:rsidRPr="00A22C36" w:rsidRDefault="00E16AFD" w:rsidP="002C7A2D">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26 256,92</w:t>
            </w:r>
          </w:p>
        </w:tc>
      </w:tr>
      <w:tr w:rsidR="00E16AFD" w:rsidRPr="00273F49" w:rsidTr="00375467">
        <w:tc>
          <w:tcPr>
            <w:tcW w:w="716"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A22C36"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в </w:t>
            </w:r>
            <w:proofErr w:type="spellStart"/>
            <w:r w:rsidRPr="00A22C36">
              <w:rPr>
                <w:rFonts w:ascii="Times New Roman" w:eastAsia="Times New Roman" w:hAnsi="Times New Roman" w:cs="Times New Roman"/>
                <w:sz w:val="28"/>
                <w:szCs w:val="28"/>
                <w:lang w:eastAsia="ru-RU"/>
              </w:rPr>
              <w:t>т.ч</w:t>
            </w:r>
            <w:proofErr w:type="spellEnd"/>
            <w:r w:rsidRPr="00A22C36">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p>
        </w:tc>
        <w:tc>
          <w:tcPr>
            <w:tcW w:w="1843" w:type="dxa"/>
            <w:shd w:val="clear" w:color="auto" w:fill="auto"/>
            <w:vAlign w:val="bottom"/>
          </w:tcPr>
          <w:p w:rsidR="00E16AFD" w:rsidRPr="00A22C36" w:rsidRDefault="00E16AFD" w:rsidP="00272230">
            <w:pPr>
              <w:autoSpaceDE w:val="0"/>
              <w:autoSpaceDN w:val="0"/>
              <w:adjustRightInd w:val="0"/>
              <w:spacing w:after="0" w:line="240" w:lineRule="auto"/>
              <w:jc w:val="right"/>
              <w:outlineLvl w:val="2"/>
              <w:rPr>
                <w:rFonts w:ascii="Times New Roman" w:hAnsi="Times New Roman"/>
                <w:sz w:val="28"/>
                <w:szCs w:val="28"/>
              </w:rPr>
            </w:pPr>
          </w:p>
        </w:tc>
      </w:tr>
      <w:tr w:rsidR="00E16AFD" w:rsidRPr="00273F49" w:rsidTr="00375467">
        <w:tc>
          <w:tcPr>
            <w:tcW w:w="716"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A22C36"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ответственному исполнителю </w:t>
            </w:r>
          </w:p>
          <w:p w:rsidR="00E16AFD" w:rsidRPr="00A22C36"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управлению по делам территорий АБГО СК</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26</w:t>
            </w:r>
            <w:r>
              <w:rPr>
                <w:rFonts w:ascii="Times New Roman" w:hAnsi="Times New Roman"/>
                <w:sz w:val="28"/>
                <w:szCs w:val="28"/>
              </w:rPr>
              <w:t> 256,92</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26</w:t>
            </w:r>
            <w:r>
              <w:rPr>
                <w:rFonts w:ascii="Times New Roman" w:hAnsi="Times New Roman"/>
                <w:sz w:val="28"/>
                <w:szCs w:val="28"/>
              </w:rPr>
              <w:t> 256,92</w:t>
            </w:r>
          </w:p>
        </w:tc>
        <w:tc>
          <w:tcPr>
            <w:tcW w:w="1843" w:type="dxa"/>
            <w:shd w:val="clear" w:color="auto" w:fill="auto"/>
            <w:vAlign w:val="bottom"/>
          </w:tcPr>
          <w:p w:rsidR="00E16AFD" w:rsidRPr="00A22C36" w:rsidRDefault="00E16AFD" w:rsidP="002C7A2D">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26 256,92</w:t>
            </w:r>
          </w:p>
        </w:tc>
      </w:tr>
      <w:tr w:rsidR="00E16AFD" w:rsidRPr="00273F49" w:rsidTr="00375467">
        <w:tc>
          <w:tcPr>
            <w:tcW w:w="716"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A22C36"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E16AFD" w:rsidRPr="00A22C36" w:rsidRDefault="00E16AFD" w:rsidP="00272230">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0,00</w:t>
            </w:r>
          </w:p>
        </w:tc>
      </w:tr>
      <w:tr w:rsidR="00E16AFD" w:rsidRPr="00273F49" w:rsidTr="00375467">
        <w:tc>
          <w:tcPr>
            <w:tcW w:w="716"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A22C36"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A22C36"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2126" w:type="dxa"/>
            <w:shd w:val="clear" w:color="auto" w:fill="auto"/>
            <w:vAlign w:val="bottom"/>
          </w:tcPr>
          <w:p w:rsidR="00E16AFD" w:rsidRPr="00A22C36" w:rsidRDefault="00E16AFD" w:rsidP="009849C4">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E16AFD" w:rsidRPr="00A22C36" w:rsidRDefault="00E16AFD" w:rsidP="00272230">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0,00</w:t>
            </w:r>
          </w:p>
        </w:tc>
      </w:tr>
      <w:tr w:rsidR="00E16AFD" w:rsidRPr="00273F49" w:rsidTr="00375467">
        <w:trPr>
          <w:trHeight w:val="404"/>
        </w:trPr>
        <w:tc>
          <w:tcPr>
            <w:tcW w:w="716" w:type="dxa"/>
            <w:vMerge w:val="restart"/>
            <w:shd w:val="clear" w:color="auto" w:fill="auto"/>
          </w:tcPr>
          <w:p w:rsidR="00E16AFD" w:rsidRPr="00E56A63"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E56A63">
              <w:rPr>
                <w:rFonts w:ascii="Times New Roman" w:eastAsia="Times New Roman" w:hAnsi="Times New Roman"/>
                <w:sz w:val="28"/>
                <w:szCs w:val="28"/>
                <w:lang w:eastAsia="ru-RU"/>
              </w:rPr>
              <w:t>2.</w:t>
            </w:r>
          </w:p>
        </w:tc>
        <w:tc>
          <w:tcPr>
            <w:tcW w:w="3083" w:type="dxa"/>
            <w:vMerge w:val="restart"/>
            <w:shd w:val="clear" w:color="auto" w:fill="auto"/>
          </w:tcPr>
          <w:p w:rsidR="00E16AFD" w:rsidRPr="00E56A63"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E56A63">
              <w:rPr>
                <w:rFonts w:ascii="Times New Roman" w:eastAsia="Times New Roman" w:hAnsi="Times New Roman"/>
                <w:sz w:val="28"/>
                <w:szCs w:val="28"/>
                <w:lang w:eastAsia="ru-RU"/>
              </w:rPr>
              <w:t>Подпрограмма «Развитие жилищно-коммунального хозяйства»</w:t>
            </w:r>
          </w:p>
        </w:tc>
        <w:tc>
          <w:tcPr>
            <w:tcW w:w="4820" w:type="dxa"/>
            <w:shd w:val="clear" w:color="auto" w:fill="auto"/>
          </w:tcPr>
          <w:p w:rsidR="00E16AFD" w:rsidRPr="00E56A63"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56A63">
              <w:rPr>
                <w:rFonts w:ascii="Times New Roman" w:eastAsia="Times New Roman" w:hAnsi="Times New Roman" w:cs="Times New Roman"/>
                <w:sz w:val="28"/>
                <w:szCs w:val="28"/>
                <w:lang w:eastAsia="ru-RU"/>
              </w:rPr>
              <w:t>Всего</w:t>
            </w:r>
          </w:p>
        </w:tc>
        <w:tc>
          <w:tcPr>
            <w:tcW w:w="2126" w:type="dxa"/>
            <w:shd w:val="clear" w:color="auto" w:fill="auto"/>
            <w:vAlign w:val="bottom"/>
          </w:tcPr>
          <w:p w:rsidR="00E16AFD" w:rsidRPr="00E56A63" w:rsidRDefault="00E16AFD" w:rsidP="009849C4">
            <w:pPr>
              <w:autoSpaceDE w:val="0"/>
              <w:autoSpaceDN w:val="0"/>
              <w:adjustRightInd w:val="0"/>
              <w:spacing w:after="0" w:line="240" w:lineRule="auto"/>
              <w:ind w:right="39"/>
              <w:jc w:val="right"/>
              <w:outlineLvl w:val="2"/>
              <w:rPr>
                <w:rFonts w:ascii="Times New Roman" w:hAnsi="Times New Roman"/>
                <w:sz w:val="28"/>
                <w:szCs w:val="28"/>
              </w:rPr>
            </w:pPr>
            <w:r w:rsidRPr="00E56A63">
              <w:rPr>
                <w:rFonts w:ascii="Times New Roman" w:hAnsi="Times New Roman"/>
                <w:sz w:val="28"/>
                <w:szCs w:val="28"/>
              </w:rPr>
              <w:t>4 748,02</w:t>
            </w:r>
          </w:p>
        </w:tc>
        <w:tc>
          <w:tcPr>
            <w:tcW w:w="2126" w:type="dxa"/>
            <w:shd w:val="clear" w:color="auto" w:fill="auto"/>
            <w:vAlign w:val="bottom"/>
          </w:tcPr>
          <w:p w:rsidR="00E16AFD" w:rsidRPr="00E56A63" w:rsidRDefault="00E16AFD" w:rsidP="009849C4">
            <w:pPr>
              <w:autoSpaceDE w:val="0"/>
              <w:autoSpaceDN w:val="0"/>
              <w:adjustRightInd w:val="0"/>
              <w:spacing w:after="0" w:line="240" w:lineRule="auto"/>
              <w:ind w:right="39"/>
              <w:jc w:val="right"/>
              <w:outlineLvl w:val="2"/>
              <w:rPr>
                <w:rFonts w:ascii="Times New Roman" w:hAnsi="Times New Roman"/>
                <w:sz w:val="28"/>
                <w:szCs w:val="28"/>
              </w:rPr>
            </w:pPr>
            <w:r w:rsidRPr="00E56A63">
              <w:rPr>
                <w:rFonts w:ascii="Times New Roman" w:hAnsi="Times New Roman"/>
                <w:sz w:val="28"/>
                <w:szCs w:val="28"/>
              </w:rPr>
              <w:t>4 748,02</w:t>
            </w:r>
          </w:p>
        </w:tc>
        <w:tc>
          <w:tcPr>
            <w:tcW w:w="1843" w:type="dxa"/>
            <w:shd w:val="clear" w:color="auto" w:fill="auto"/>
            <w:vAlign w:val="bottom"/>
          </w:tcPr>
          <w:p w:rsidR="00E16AFD" w:rsidRPr="00E56A63" w:rsidRDefault="00E16AFD" w:rsidP="00272230">
            <w:pPr>
              <w:autoSpaceDE w:val="0"/>
              <w:autoSpaceDN w:val="0"/>
              <w:adjustRightInd w:val="0"/>
              <w:spacing w:after="0" w:line="240" w:lineRule="auto"/>
              <w:ind w:right="39"/>
              <w:jc w:val="right"/>
              <w:outlineLvl w:val="2"/>
              <w:rPr>
                <w:rFonts w:ascii="Times New Roman" w:hAnsi="Times New Roman"/>
                <w:sz w:val="28"/>
                <w:szCs w:val="28"/>
              </w:rPr>
            </w:pPr>
            <w:r>
              <w:rPr>
                <w:rFonts w:ascii="Times New Roman" w:hAnsi="Times New Roman"/>
                <w:sz w:val="28"/>
                <w:szCs w:val="28"/>
              </w:rPr>
              <w:t>4 748,02</w:t>
            </w:r>
          </w:p>
        </w:tc>
      </w:tr>
      <w:tr w:rsidR="00E16AFD" w:rsidRPr="00273F49" w:rsidTr="00375467">
        <w:trPr>
          <w:trHeight w:val="683"/>
        </w:trPr>
        <w:tc>
          <w:tcPr>
            <w:tcW w:w="716" w:type="dxa"/>
            <w:vMerge/>
            <w:shd w:val="clear" w:color="auto" w:fill="auto"/>
          </w:tcPr>
          <w:p w:rsidR="00E16AFD" w:rsidRPr="00E56A63"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E56A63"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E56A63"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56A63">
              <w:rPr>
                <w:rFonts w:ascii="Times New Roman" w:eastAsia="Times New Roman" w:hAnsi="Times New Roman" w:cs="Times New Roman"/>
                <w:sz w:val="28"/>
                <w:szCs w:val="28"/>
                <w:lang w:eastAsia="ru-RU"/>
              </w:rPr>
              <w:t xml:space="preserve">бюджетные ассигнования бюджета БГО СК, в </w:t>
            </w:r>
            <w:proofErr w:type="spellStart"/>
            <w:r w:rsidRPr="00E56A63">
              <w:rPr>
                <w:rFonts w:ascii="Times New Roman" w:eastAsia="Times New Roman" w:hAnsi="Times New Roman" w:cs="Times New Roman"/>
                <w:sz w:val="28"/>
                <w:szCs w:val="28"/>
                <w:lang w:eastAsia="ru-RU"/>
              </w:rPr>
              <w:t>т.ч</w:t>
            </w:r>
            <w:proofErr w:type="spellEnd"/>
            <w:r w:rsidRPr="00E56A63">
              <w:rPr>
                <w:rFonts w:ascii="Times New Roman" w:eastAsia="Times New Roman" w:hAnsi="Times New Roman" w:cs="Times New Roman"/>
                <w:sz w:val="28"/>
                <w:szCs w:val="28"/>
                <w:lang w:eastAsia="ru-RU"/>
              </w:rPr>
              <w:t>.</w:t>
            </w:r>
          </w:p>
        </w:tc>
        <w:tc>
          <w:tcPr>
            <w:tcW w:w="2126" w:type="dxa"/>
            <w:shd w:val="clear" w:color="auto" w:fill="auto"/>
            <w:vAlign w:val="bottom"/>
          </w:tcPr>
          <w:p w:rsidR="00E16AFD" w:rsidRPr="00E56A63" w:rsidRDefault="00E16AFD" w:rsidP="009849C4">
            <w:pPr>
              <w:autoSpaceDE w:val="0"/>
              <w:autoSpaceDN w:val="0"/>
              <w:adjustRightInd w:val="0"/>
              <w:spacing w:after="0" w:line="240" w:lineRule="auto"/>
              <w:ind w:right="39"/>
              <w:jc w:val="right"/>
              <w:outlineLvl w:val="2"/>
              <w:rPr>
                <w:rFonts w:ascii="Times New Roman" w:hAnsi="Times New Roman"/>
                <w:sz w:val="28"/>
                <w:szCs w:val="28"/>
              </w:rPr>
            </w:pPr>
            <w:r w:rsidRPr="00E56A63">
              <w:rPr>
                <w:rFonts w:ascii="Times New Roman" w:hAnsi="Times New Roman"/>
                <w:sz w:val="28"/>
                <w:szCs w:val="28"/>
              </w:rPr>
              <w:t>4 748,02</w:t>
            </w:r>
          </w:p>
        </w:tc>
        <w:tc>
          <w:tcPr>
            <w:tcW w:w="2126" w:type="dxa"/>
            <w:shd w:val="clear" w:color="auto" w:fill="auto"/>
            <w:vAlign w:val="bottom"/>
          </w:tcPr>
          <w:p w:rsidR="00E16AFD" w:rsidRPr="00E56A63" w:rsidRDefault="00E16AFD" w:rsidP="009849C4">
            <w:pPr>
              <w:autoSpaceDE w:val="0"/>
              <w:autoSpaceDN w:val="0"/>
              <w:adjustRightInd w:val="0"/>
              <w:spacing w:after="0" w:line="240" w:lineRule="auto"/>
              <w:ind w:right="39"/>
              <w:jc w:val="right"/>
              <w:outlineLvl w:val="2"/>
              <w:rPr>
                <w:rFonts w:ascii="Times New Roman" w:hAnsi="Times New Roman"/>
                <w:sz w:val="28"/>
                <w:szCs w:val="28"/>
              </w:rPr>
            </w:pPr>
            <w:r w:rsidRPr="00E56A63">
              <w:rPr>
                <w:rFonts w:ascii="Times New Roman" w:hAnsi="Times New Roman"/>
                <w:sz w:val="28"/>
                <w:szCs w:val="28"/>
              </w:rPr>
              <w:t>4 748,02</w:t>
            </w:r>
          </w:p>
        </w:tc>
        <w:tc>
          <w:tcPr>
            <w:tcW w:w="1843" w:type="dxa"/>
            <w:shd w:val="clear" w:color="auto" w:fill="auto"/>
            <w:vAlign w:val="bottom"/>
          </w:tcPr>
          <w:p w:rsidR="00E16AFD" w:rsidRPr="00E56A63" w:rsidRDefault="00E16AFD" w:rsidP="00272230">
            <w:pPr>
              <w:autoSpaceDE w:val="0"/>
              <w:autoSpaceDN w:val="0"/>
              <w:adjustRightInd w:val="0"/>
              <w:spacing w:after="0" w:line="240" w:lineRule="auto"/>
              <w:ind w:right="39"/>
              <w:jc w:val="right"/>
              <w:outlineLvl w:val="2"/>
              <w:rPr>
                <w:rFonts w:ascii="Times New Roman" w:hAnsi="Times New Roman"/>
                <w:sz w:val="28"/>
                <w:szCs w:val="28"/>
              </w:rPr>
            </w:pPr>
            <w:r>
              <w:rPr>
                <w:rFonts w:ascii="Times New Roman" w:hAnsi="Times New Roman"/>
                <w:sz w:val="28"/>
                <w:szCs w:val="28"/>
              </w:rPr>
              <w:t>4 748,02</w:t>
            </w:r>
          </w:p>
        </w:tc>
      </w:tr>
      <w:tr w:rsidR="00E16AFD" w:rsidRPr="00273F49" w:rsidTr="00375467">
        <w:tc>
          <w:tcPr>
            <w:tcW w:w="716" w:type="dxa"/>
            <w:vMerge/>
            <w:shd w:val="clear" w:color="auto" w:fill="auto"/>
          </w:tcPr>
          <w:p w:rsidR="00E16AFD" w:rsidRPr="00E56A63"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E56A63"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E56A63"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56A63">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E16AFD" w:rsidRPr="00E56A63"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E56A63">
              <w:rPr>
                <w:rFonts w:ascii="Times New Roman" w:hAnsi="Times New Roman"/>
                <w:sz w:val="28"/>
                <w:szCs w:val="28"/>
              </w:rPr>
              <w:t>2 852,87</w:t>
            </w:r>
          </w:p>
        </w:tc>
        <w:tc>
          <w:tcPr>
            <w:tcW w:w="2126" w:type="dxa"/>
            <w:shd w:val="clear" w:color="auto" w:fill="auto"/>
            <w:vAlign w:val="bottom"/>
          </w:tcPr>
          <w:p w:rsidR="00E16AFD" w:rsidRPr="00E56A63"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E56A63">
              <w:rPr>
                <w:rFonts w:ascii="Times New Roman" w:hAnsi="Times New Roman"/>
                <w:sz w:val="28"/>
                <w:szCs w:val="28"/>
              </w:rPr>
              <w:t>2 852,87</w:t>
            </w:r>
          </w:p>
        </w:tc>
        <w:tc>
          <w:tcPr>
            <w:tcW w:w="1843" w:type="dxa"/>
            <w:shd w:val="clear" w:color="auto" w:fill="auto"/>
            <w:vAlign w:val="bottom"/>
          </w:tcPr>
          <w:p w:rsidR="00E16AFD" w:rsidRPr="00E56A63"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2852,87</w:t>
            </w:r>
          </w:p>
        </w:tc>
      </w:tr>
      <w:tr w:rsidR="00E16AFD" w:rsidRPr="00273F49" w:rsidTr="00375467">
        <w:tc>
          <w:tcPr>
            <w:tcW w:w="716" w:type="dxa"/>
            <w:vMerge/>
            <w:shd w:val="clear" w:color="auto" w:fill="auto"/>
          </w:tcPr>
          <w:p w:rsidR="00E16AFD" w:rsidRPr="00E56A63"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E56A63"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E56A63"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56A63">
              <w:rPr>
                <w:rFonts w:ascii="Times New Roman" w:eastAsia="Times New Roman" w:hAnsi="Times New Roman" w:cs="Times New Roman"/>
                <w:sz w:val="28"/>
                <w:szCs w:val="28"/>
                <w:lang w:eastAsia="ru-RU"/>
              </w:rPr>
              <w:t xml:space="preserve">в </w:t>
            </w:r>
            <w:proofErr w:type="spellStart"/>
            <w:r w:rsidRPr="00E56A63">
              <w:rPr>
                <w:rFonts w:ascii="Times New Roman" w:eastAsia="Times New Roman" w:hAnsi="Times New Roman" w:cs="Times New Roman"/>
                <w:sz w:val="28"/>
                <w:szCs w:val="28"/>
                <w:lang w:eastAsia="ru-RU"/>
              </w:rPr>
              <w:t>т.ч</w:t>
            </w:r>
            <w:proofErr w:type="spellEnd"/>
            <w:r w:rsidRPr="00E56A63">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E16AFD" w:rsidRPr="00E56A63"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E16AFD" w:rsidRPr="00E56A63"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E16AFD" w:rsidRPr="00E56A63"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p>
        </w:tc>
      </w:tr>
      <w:tr w:rsidR="00E16AFD" w:rsidRPr="00273F49" w:rsidTr="00375467">
        <w:tc>
          <w:tcPr>
            <w:tcW w:w="716" w:type="dxa"/>
            <w:vMerge/>
            <w:shd w:val="clear" w:color="auto" w:fill="auto"/>
          </w:tcPr>
          <w:p w:rsidR="00E16AFD" w:rsidRPr="00E56A63"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E56A63"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E56A63"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56A63">
              <w:rPr>
                <w:rFonts w:ascii="Times New Roman" w:eastAsia="Times New Roman" w:hAnsi="Times New Roman" w:cs="Times New Roman"/>
                <w:sz w:val="28"/>
                <w:szCs w:val="28"/>
                <w:lang w:eastAsia="ru-RU"/>
              </w:rPr>
              <w:t xml:space="preserve">ответственному исполнителю </w:t>
            </w:r>
          </w:p>
          <w:p w:rsidR="00E16AFD" w:rsidRPr="00E56A63"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56A63">
              <w:rPr>
                <w:rFonts w:ascii="Times New Roman" w:eastAsia="Times New Roman" w:hAnsi="Times New Roman" w:cs="Times New Roman"/>
                <w:sz w:val="28"/>
                <w:szCs w:val="28"/>
                <w:lang w:eastAsia="ru-RU"/>
              </w:rPr>
              <w:t>управлению по делам территорий АБГО СК</w:t>
            </w:r>
          </w:p>
        </w:tc>
        <w:tc>
          <w:tcPr>
            <w:tcW w:w="2126" w:type="dxa"/>
            <w:shd w:val="clear" w:color="auto" w:fill="auto"/>
            <w:vAlign w:val="bottom"/>
          </w:tcPr>
          <w:p w:rsidR="00E16AFD" w:rsidRPr="00E56A63"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E56A63">
              <w:rPr>
                <w:rFonts w:ascii="Times New Roman" w:hAnsi="Times New Roman"/>
                <w:sz w:val="28"/>
                <w:szCs w:val="28"/>
              </w:rPr>
              <w:t>2 852,87</w:t>
            </w:r>
          </w:p>
        </w:tc>
        <w:tc>
          <w:tcPr>
            <w:tcW w:w="2126" w:type="dxa"/>
            <w:shd w:val="clear" w:color="auto" w:fill="auto"/>
            <w:vAlign w:val="bottom"/>
          </w:tcPr>
          <w:p w:rsidR="00E16AFD" w:rsidRPr="00E56A63"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E56A63">
              <w:rPr>
                <w:rFonts w:ascii="Times New Roman" w:hAnsi="Times New Roman"/>
                <w:sz w:val="28"/>
                <w:szCs w:val="28"/>
              </w:rPr>
              <w:t>2 852,87</w:t>
            </w:r>
          </w:p>
        </w:tc>
        <w:tc>
          <w:tcPr>
            <w:tcW w:w="1843" w:type="dxa"/>
            <w:shd w:val="clear" w:color="auto" w:fill="auto"/>
            <w:vAlign w:val="bottom"/>
          </w:tcPr>
          <w:p w:rsidR="00E16AFD" w:rsidRPr="00E56A63"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2 852,87</w:t>
            </w:r>
          </w:p>
        </w:tc>
      </w:tr>
      <w:tr w:rsidR="00E16AFD" w:rsidRPr="00273F49" w:rsidTr="00375467">
        <w:tc>
          <w:tcPr>
            <w:tcW w:w="716" w:type="dxa"/>
            <w:vMerge/>
            <w:shd w:val="clear" w:color="auto" w:fill="auto"/>
          </w:tcPr>
          <w:p w:rsidR="00E16AFD" w:rsidRPr="00E56A63"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E56A63"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E56A63"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56A63">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E16AFD" w:rsidRPr="00E56A63"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E56A63">
              <w:rPr>
                <w:rFonts w:ascii="Times New Roman" w:hAnsi="Times New Roman"/>
                <w:sz w:val="28"/>
                <w:szCs w:val="28"/>
              </w:rPr>
              <w:t>1 895,15</w:t>
            </w:r>
          </w:p>
        </w:tc>
        <w:tc>
          <w:tcPr>
            <w:tcW w:w="2126" w:type="dxa"/>
            <w:shd w:val="clear" w:color="auto" w:fill="auto"/>
            <w:vAlign w:val="bottom"/>
          </w:tcPr>
          <w:p w:rsidR="00E16AFD" w:rsidRPr="00E56A63"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E56A63">
              <w:rPr>
                <w:rFonts w:ascii="Times New Roman" w:hAnsi="Times New Roman"/>
                <w:sz w:val="28"/>
                <w:szCs w:val="28"/>
              </w:rPr>
              <w:t>1 895,15</w:t>
            </w:r>
          </w:p>
        </w:tc>
        <w:tc>
          <w:tcPr>
            <w:tcW w:w="1843" w:type="dxa"/>
            <w:shd w:val="clear" w:color="auto" w:fill="auto"/>
            <w:vAlign w:val="bottom"/>
          </w:tcPr>
          <w:p w:rsidR="00E16AFD" w:rsidRPr="00E56A63"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1 895,15</w:t>
            </w:r>
          </w:p>
        </w:tc>
      </w:tr>
      <w:tr w:rsidR="00E16AFD" w:rsidRPr="00273F49" w:rsidTr="00375467">
        <w:tc>
          <w:tcPr>
            <w:tcW w:w="716" w:type="dxa"/>
            <w:vMerge/>
            <w:shd w:val="clear" w:color="auto" w:fill="auto"/>
          </w:tcPr>
          <w:p w:rsidR="00E16AFD" w:rsidRPr="00E56A63"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E56A63"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E56A63"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56A63">
              <w:rPr>
                <w:rFonts w:ascii="Times New Roman" w:eastAsia="Times New Roman" w:hAnsi="Times New Roman" w:cs="Times New Roman"/>
                <w:sz w:val="28"/>
                <w:szCs w:val="28"/>
                <w:lang w:eastAsia="ru-RU"/>
              </w:rPr>
              <w:t xml:space="preserve">в </w:t>
            </w:r>
            <w:proofErr w:type="spellStart"/>
            <w:r w:rsidRPr="00E56A63">
              <w:rPr>
                <w:rFonts w:ascii="Times New Roman" w:eastAsia="Times New Roman" w:hAnsi="Times New Roman" w:cs="Times New Roman"/>
                <w:sz w:val="28"/>
                <w:szCs w:val="28"/>
                <w:lang w:eastAsia="ru-RU"/>
              </w:rPr>
              <w:t>т.ч</w:t>
            </w:r>
            <w:proofErr w:type="spellEnd"/>
            <w:r w:rsidRPr="00E56A63">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E16AFD" w:rsidRPr="00E56A63"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E16AFD" w:rsidRPr="00E56A63"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E16AFD" w:rsidRPr="00E56A63"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p>
        </w:tc>
      </w:tr>
      <w:tr w:rsidR="00E16AFD" w:rsidRPr="00273F49" w:rsidTr="00375467">
        <w:tc>
          <w:tcPr>
            <w:tcW w:w="716" w:type="dxa"/>
            <w:vMerge/>
            <w:shd w:val="clear" w:color="auto" w:fill="auto"/>
          </w:tcPr>
          <w:p w:rsidR="00E16AFD" w:rsidRPr="00E56A63"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E56A63"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E56A63"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56A63">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E16AFD" w:rsidRPr="00E56A63"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E56A63">
              <w:rPr>
                <w:rFonts w:ascii="Times New Roman" w:hAnsi="Times New Roman"/>
                <w:sz w:val="28"/>
                <w:szCs w:val="28"/>
              </w:rPr>
              <w:t>1 895,15</w:t>
            </w:r>
          </w:p>
        </w:tc>
        <w:tc>
          <w:tcPr>
            <w:tcW w:w="2126" w:type="dxa"/>
            <w:shd w:val="clear" w:color="auto" w:fill="auto"/>
            <w:vAlign w:val="bottom"/>
          </w:tcPr>
          <w:p w:rsidR="00E16AFD" w:rsidRPr="00E56A63"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E56A63">
              <w:rPr>
                <w:rFonts w:ascii="Times New Roman" w:hAnsi="Times New Roman"/>
                <w:sz w:val="28"/>
                <w:szCs w:val="28"/>
              </w:rPr>
              <w:t>1 895,15</w:t>
            </w:r>
          </w:p>
        </w:tc>
        <w:tc>
          <w:tcPr>
            <w:tcW w:w="1843" w:type="dxa"/>
            <w:shd w:val="clear" w:color="auto" w:fill="auto"/>
            <w:vAlign w:val="bottom"/>
          </w:tcPr>
          <w:p w:rsidR="00E16AFD" w:rsidRPr="00E56A63"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1 895,15</w:t>
            </w:r>
          </w:p>
        </w:tc>
      </w:tr>
      <w:tr w:rsidR="00E16AFD" w:rsidRPr="00273F49" w:rsidTr="00375467">
        <w:tc>
          <w:tcPr>
            <w:tcW w:w="716" w:type="dxa"/>
            <w:vMerge/>
            <w:shd w:val="clear" w:color="auto" w:fill="auto"/>
          </w:tcPr>
          <w:p w:rsidR="00E16AFD" w:rsidRPr="00E56A63"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E56A63"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E56A63"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56A63">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E16AFD" w:rsidRPr="00E56A63" w:rsidRDefault="00E16AFD" w:rsidP="009849C4">
            <w:pPr>
              <w:spacing w:after="0" w:line="240" w:lineRule="auto"/>
              <w:jc w:val="right"/>
              <w:rPr>
                <w:rFonts w:ascii="Times New Roman" w:hAnsi="Times New Roman"/>
                <w:sz w:val="28"/>
                <w:szCs w:val="28"/>
              </w:rPr>
            </w:pPr>
            <w:r w:rsidRPr="00E56A63">
              <w:rPr>
                <w:rFonts w:ascii="Times New Roman" w:hAnsi="Times New Roman"/>
                <w:sz w:val="28"/>
                <w:szCs w:val="28"/>
              </w:rPr>
              <w:t>0,00</w:t>
            </w:r>
          </w:p>
        </w:tc>
        <w:tc>
          <w:tcPr>
            <w:tcW w:w="2126" w:type="dxa"/>
            <w:shd w:val="clear" w:color="auto" w:fill="auto"/>
            <w:vAlign w:val="bottom"/>
          </w:tcPr>
          <w:p w:rsidR="00E16AFD" w:rsidRPr="00E56A63" w:rsidRDefault="00E16AFD" w:rsidP="009849C4">
            <w:pPr>
              <w:spacing w:after="0" w:line="240" w:lineRule="auto"/>
              <w:jc w:val="right"/>
              <w:rPr>
                <w:rFonts w:ascii="Times New Roman" w:hAnsi="Times New Roman"/>
                <w:sz w:val="28"/>
                <w:szCs w:val="28"/>
              </w:rPr>
            </w:pPr>
            <w:r w:rsidRPr="00E56A63">
              <w:rPr>
                <w:rFonts w:ascii="Times New Roman" w:hAnsi="Times New Roman"/>
                <w:sz w:val="28"/>
                <w:szCs w:val="28"/>
              </w:rPr>
              <w:t>0,00</w:t>
            </w:r>
          </w:p>
        </w:tc>
        <w:tc>
          <w:tcPr>
            <w:tcW w:w="1843" w:type="dxa"/>
            <w:shd w:val="clear" w:color="auto" w:fill="auto"/>
            <w:vAlign w:val="bottom"/>
          </w:tcPr>
          <w:p w:rsidR="00E16AFD" w:rsidRPr="00E56A63" w:rsidRDefault="00E16AFD" w:rsidP="00272230">
            <w:pPr>
              <w:spacing w:after="0" w:line="240" w:lineRule="auto"/>
              <w:jc w:val="right"/>
              <w:rPr>
                <w:rFonts w:ascii="Times New Roman" w:hAnsi="Times New Roman"/>
                <w:sz w:val="28"/>
                <w:szCs w:val="28"/>
              </w:rPr>
            </w:pPr>
            <w:r>
              <w:rPr>
                <w:rFonts w:ascii="Times New Roman" w:hAnsi="Times New Roman"/>
                <w:sz w:val="28"/>
                <w:szCs w:val="28"/>
              </w:rPr>
              <w:t>0,00</w:t>
            </w:r>
          </w:p>
        </w:tc>
      </w:tr>
      <w:tr w:rsidR="00E16AFD" w:rsidRPr="00273F49" w:rsidTr="00375467">
        <w:tc>
          <w:tcPr>
            <w:tcW w:w="716" w:type="dxa"/>
            <w:vMerge w:val="restart"/>
            <w:shd w:val="clear" w:color="auto" w:fill="auto"/>
          </w:tcPr>
          <w:p w:rsidR="00E16AFD" w:rsidRPr="00FC3A58"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FC3A58">
              <w:rPr>
                <w:rFonts w:ascii="Times New Roman" w:eastAsia="Times New Roman" w:hAnsi="Times New Roman"/>
                <w:sz w:val="28"/>
                <w:szCs w:val="28"/>
                <w:lang w:eastAsia="ru-RU"/>
              </w:rPr>
              <w:lastRenderedPageBreak/>
              <w:t>2.1.</w:t>
            </w:r>
          </w:p>
        </w:tc>
        <w:tc>
          <w:tcPr>
            <w:tcW w:w="3083" w:type="dxa"/>
            <w:vMerge w:val="restart"/>
            <w:shd w:val="clear" w:color="auto" w:fill="auto"/>
          </w:tcPr>
          <w:p w:rsidR="00E16AFD" w:rsidRPr="00FC3A58"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FC3A58">
              <w:rPr>
                <w:rFonts w:ascii="Times New Roman" w:eastAsia="Times New Roman" w:hAnsi="Times New Roman"/>
                <w:sz w:val="28"/>
                <w:szCs w:val="28"/>
                <w:lang w:eastAsia="ru-RU"/>
              </w:rPr>
              <w:t>Основное мероприятие «Развитие коммунального хозяйства»</w:t>
            </w:r>
          </w:p>
        </w:tc>
        <w:tc>
          <w:tcPr>
            <w:tcW w:w="4820" w:type="dxa"/>
            <w:shd w:val="clear" w:color="auto" w:fill="auto"/>
          </w:tcPr>
          <w:p w:rsidR="00E16AFD" w:rsidRPr="00FC3A58"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C3A58">
              <w:rPr>
                <w:rFonts w:ascii="Times New Roman" w:eastAsia="Times New Roman" w:hAnsi="Times New Roman" w:cs="Times New Roman"/>
                <w:sz w:val="28"/>
                <w:szCs w:val="28"/>
                <w:lang w:eastAsia="ru-RU"/>
              </w:rPr>
              <w:t>Всего</w:t>
            </w:r>
          </w:p>
        </w:tc>
        <w:tc>
          <w:tcPr>
            <w:tcW w:w="2126" w:type="dxa"/>
            <w:shd w:val="clear" w:color="auto" w:fill="auto"/>
            <w:vAlign w:val="bottom"/>
          </w:tcPr>
          <w:p w:rsidR="00E16AFD" w:rsidRPr="00FC3A58"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FC3A58">
              <w:rPr>
                <w:rFonts w:ascii="Times New Roman" w:hAnsi="Times New Roman"/>
                <w:sz w:val="28"/>
                <w:szCs w:val="28"/>
              </w:rPr>
              <w:t>830,00</w:t>
            </w:r>
          </w:p>
        </w:tc>
        <w:tc>
          <w:tcPr>
            <w:tcW w:w="2126" w:type="dxa"/>
            <w:shd w:val="clear" w:color="auto" w:fill="auto"/>
            <w:vAlign w:val="bottom"/>
          </w:tcPr>
          <w:p w:rsidR="00E16AFD" w:rsidRPr="00FC3A58"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FC3A58">
              <w:rPr>
                <w:rFonts w:ascii="Times New Roman" w:hAnsi="Times New Roman"/>
                <w:sz w:val="28"/>
                <w:szCs w:val="28"/>
              </w:rPr>
              <w:t>830,00</w:t>
            </w:r>
          </w:p>
        </w:tc>
        <w:tc>
          <w:tcPr>
            <w:tcW w:w="1843" w:type="dxa"/>
            <w:shd w:val="clear" w:color="auto" w:fill="auto"/>
            <w:vAlign w:val="bottom"/>
          </w:tcPr>
          <w:p w:rsidR="00E16AFD" w:rsidRPr="00FC3A58"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830,00</w:t>
            </w:r>
          </w:p>
        </w:tc>
      </w:tr>
      <w:tr w:rsidR="00E16AFD" w:rsidRPr="00273F49" w:rsidTr="00375467">
        <w:trPr>
          <w:trHeight w:val="663"/>
        </w:trPr>
        <w:tc>
          <w:tcPr>
            <w:tcW w:w="716" w:type="dxa"/>
            <w:vMerge/>
            <w:shd w:val="clear" w:color="auto" w:fill="auto"/>
          </w:tcPr>
          <w:p w:rsidR="00E16AFD" w:rsidRPr="00FC3A58"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FC3A58"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FC3A58"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C3A58">
              <w:rPr>
                <w:rFonts w:ascii="Times New Roman" w:eastAsia="Times New Roman" w:hAnsi="Times New Roman" w:cs="Times New Roman"/>
                <w:sz w:val="28"/>
                <w:szCs w:val="28"/>
                <w:lang w:eastAsia="ru-RU"/>
              </w:rPr>
              <w:t xml:space="preserve">бюджетные ассигнования бюджета БГО СК, в </w:t>
            </w:r>
            <w:proofErr w:type="spellStart"/>
            <w:r w:rsidRPr="00FC3A58">
              <w:rPr>
                <w:rFonts w:ascii="Times New Roman" w:eastAsia="Times New Roman" w:hAnsi="Times New Roman" w:cs="Times New Roman"/>
                <w:sz w:val="28"/>
                <w:szCs w:val="28"/>
                <w:lang w:eastAsia="ru-RU"/>
              </w:rPr>
              <w:t>т.ч</w:t>
            </w:r>
            <w:proofErr w:type="spellEnd"/>
            <w:r w:rsidRPr="00FC3A58">
              <w:rPr>
                <w:rFonts w:ascii="Times New Roman" w:eastAsia="Times New Roman" w:hAnsi="Times New Roman" w:cs="Times New Roman"/>
                <w:sz w:val="28"/>
                <w:szCs w:val="28"/>
                <w:lang w:eastAsia="ru-RU"/>
              </w:rPr>
              <w:t>.</w:t>
            </w:r>
          </w:p>
        </w:tc>
        <w:tc>
          <w:tcPr>
            <w:tcW w:w="2126" w:type="dxa"/>
            <w:shd w:val="clear" w:color="auto" w:fill="auto"/>
            <w:vAlign w:val="bottom"/>
          </w:tcPr>
          <w:p w:rsidR="00E16AFD" w:rsidRPr="00FC3A58"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FC3A58">
              <w:rPr>
                <w:rFonts w:ascii="Times New Roman" w:hAnsi="Times New Roman"/>
                <w:sz w:val="28"/>
                <w:szCs w:val="28"/>
              </w:rPr>
              <w:t>830,00</w:t>
            </w:r>
          </w:p>
        </w:tc>
        <w:tc>
          <w:tcPr>
            <w:tcW w:w="2126" w:type="dxa"/>
            <w:shd w:val="clear" w:color="auto" w:fill="auto"/>
            <w:vAlign w:val="bottom"/>
          </w:tcPr>
          <w:p w:rsidR="00E16AFD" w:rsidRPr="00FC3A58"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FC3A58">
              <w:rPr>
                <w:rFonts w:ascii="Times New Roman" w:hAnsi="Times New Roman"/>
                <w:sz w:val="28"/>
                <w:szCs w:val="28"/>
              </w:rPr>
              <w:t>830,00</w:t>
            </w:r>
          </w:p>
        </w:tc>
        <w:tc>
          <w:tcPr>
            <w:tcW w:w="1843" w:type="dxa"/>
            <w:shd w:val="clear" w:color="auto" w:fill="auto"/>
            <w:vAlign w:val="bottom"/>
          </w:tcPr>
          <w:p w:rsidR="00E16AFD" w:rsidRPr="00FC3A58"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830,00</w:t>
            </w:r>
          </w:p>
        </w:tc>
      </w:tr>
      <w:tr w:rsidR="00E16AFD" w:rsidRPr="00273F49" w:rsidTr="00375467">
        <w:tc>
          <w:tcPr>
            <w:tcW w:w="716" w:type="dxa"/>
            <w:vMerge/>
            <w:shd w:val="clear" w:color="auto" w:fill="auto"/>
          </w:tcPr>
          <w:p w:rsidR="00E16AFD" w:rsidRPr="00FC3A58"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FC3A58"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FC3A58"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C3A58">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E16AFD" w:rsidRPr="00FC3A58"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FC3A58">
              <w:rPr>
                <w:rFonts w:ascii="Times New Roman" w:hAnsi="Times New Roman"/>
                <w:sz w:val="28"/>
                <w:szCs w:val="28"/>
              </w:rPr>
              <w:t>830,00</w:t>
            </w:r>
          </w:p>
        </w:tc>
        <w:tc>
          <w:tcPr>
            <w:tcW w:w="2126" w:type="dxa"/>
            <w:shd w:val="clear" w:color="auto" w:fill="auto"/>
            <w:vAlign w:val="bottom"/>
          </w:tcPr>
          <w:p w:rsidR="00E16AFD" w:rsidRPr="00FC3A58"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FC3A58">
              <w:rPr>
                <w:rFonts w:ascii="Times New Roman" w:hAnsi="Times New Roman"/>
                <w:sz w:val="28"/>
                <w:szCs w:val="28"/>
              </w:rPr>
              <w:t>830,00</w:t>
            </w:r>
          </w:p>
        </w:tc>
        <w:tc>
          <w:tcPr>
            <w:tcW w:w="1843" w:type="dxa"/>
            <w:shd w:val="clear" w:color="auto" w:fill="auto"/>
            <w:vAlign w:val="bottom"/>
          </w:tcPr>
          <w:p w:rsidR="00E16AFD" w:rsidRPr="00FC3A58"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830,00</w:t>
            </w:r>
          </w:p>
        </w:tc>
      </w:tr>
      <w:tr w:rsidR="00E16AFD" w:rsidRPr="00273F49" w:rsidTr="00375467">
        <w:tc>
          <w:tcPr>
            <w:tcW w:w="716" w:type="dxa"/>
            <w:vMerge/>
            <w:shd w:val="clear" w:color="auto" w:fill="auto"/>
          </w:tcPr>
          <w:p w:rsidR="00E16AFD" w:rsidRPr="00FC3A58"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FC3A58"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FC3A58"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C3A58">
              <w:rPr>
                <w:rFonts w:ascii="Times New Roman" w:eastAsia="Times New Roman" w:hAnsi="Times New Roman" w:cs="Times New Roman"/>
                <w:sz w:val="28"/>
                <w:szCs w:val="28"/>
                <w:lang w:eastAsia="ru-RU"/>
              </w:rPr>
              <w:t xml:space="preserve">в </w:t>
            </w:r>
            <w:proofErr w:type="spellStart"/>
            <w:r w:rsidRPr="00FC3A58">
              <w:rPr>
                <w:rFonts w:ascii="Times New Roman" w:eastAsia="Times New Roman" w:hAnsi="Times New Roman" w:cs="Times New Roman"/>
                <w:sz w:val="28"/>
                <w:szCs w:val="28"/>
                <w:lang w:eastAsia="ru-RU"/>
              </w:rPr>
              <w:t>т.ч</w:t>
            </w:r>
            <w:proofErr w:type="spellEnd"/>
            <w:r w:rsidRPr="00FC3A58">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E16AFD" w:rsidRPr="00FC3A58"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E16AFD" w:rsidRPr="00FC3A58"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E16AFD" w:rsidRPr="00FC3A58"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p>
        </w:tc>
      </w:tr>
      <w:tr w:rsidR="00E16AFD" w:rsidRPr="00273F49" w:rsidTr="00375467">
        <w:tc>
          <w:tcPr>
            <w:tcW w:w="716" w:type="dxa"/>
            <w:vMerge/>
            <w:shd w:val="clear" w:color="auto" w:fill="auto"/>
          </w:tcPr>
          <w:p w:rsidR="00E16AFD" w:rsidRPr="00FC3A58"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FC3A58"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FC3A58"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C3A58">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E16AFD" w:rsidRPr="00FC3A58"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FC3A58">
              <w:rPr>
                <w:rFonts w:ascii="Times New Roman" w:hAnsi="Times New Roman"/>
                <w:sz w:val="28"/>
                <w:szCs w:val="28"/>
              </w:rPr>
              <w:t>830,00</w:t>
            </w:r>
          </w:p>
        </w:tc>
        <w:tc>
          <w:tcPr>
            <w:tcW w:w="2126" w:type="dxa"/>
            <w:shd w:val="clear" w:color="auto" w:fill="auto"/>
            <w:vAlign w:val="bottom"/>
          </w:tcPr>
          <w:p w:rsidR="00E16AFD" w:rsidRPr="00FC3A58"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FC3A58">
              <w:rPr>
                <w:rFonts w:ascii="Times New Roman" w:hAnsi="Times New Roman"/>
                <w:sz w:val="28"/>
                <w:szCs w:val="28"/>
              </w:rPr>
              <w:t>830,00</w:t>
            </w:r>
          </w:p>
        </w:tc>
        <w:tc>
          <w:tcPr>
            <w:tcW w:w="1843" w:type="dxa"/>
            <w:shd w:val="clear" w:color="auto" w:fill="auto"/>
            <w:vAlign w:val="bottom"/>
          </w:tcPr>
          <w:p w:rsidR="00E16AFD" w:rsidRPr="00FC3A58"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830,00</w:t>
            </w:r>
          </w:p>
        </w:tc>
      </w:tr>
      <w:tr w:rsidR="00E16AFD" w:rsidRPr="00273F49" w:rsidTr="00375467">
        <w:tc>
          <w:tcPr>
            <w:tcW w:w="716" w:type="dxa"/>
            <w:vMerge/>
            <w:shd w:val="clear" w:color="auto" w:fill="auto"/>
          </w:tcPr>
          <w:p w:rsidR="00E16AFD" w:rsidRPr="00FC3A58"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FC3A58"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FC3A58"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C3A58">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E16AFD" w:rsidRPr="00FC3A58" w:rsidRDefault="00E16AFD" w:rsidP="009849C4">
            <w:pPr>
              <w:spacing w:after="0" w:line="240" w:lineRule="auto"/>
              <w:jc w:val="right"/>
              <w:rPr>
                <w:rFonts w:ascii="Times New Roman" w:hAnsi="Times New Roman"/>
                <w:sz w:val="28"/>
                <w:szCs w:val="28"/>
              </w:rPr>
            </w:pPr>
            <w:r w:rsidRPr="00FC3A58">
              <w:rPr>
                <w:rFonts w:ascii="Times New Roman" w:hAnsi="Times New Roman"/>
                <w:sz w:val="28"/>
                <w:szCs w:val="28"/>
              </w:rPr>
              <w:t>0,00</w:t>
            </w:r>
          </w:p>
        </w:tc>
        <w:tc>
          <w:tcPr>
            <w:tcW w:w="2126" w:type="dxa"/>
            <w:shd w:val="clear" w:color="auto" w:fill="auto"/>
            <w:vAlign w:val="bottom"/>
          </w:tcPr>
          <w:p w:rsidR="00E16AFD" w:rsidRPr="00FC3A58" w:rsidRDefault="00E16AFD" w:rsidP="009849C4">
            <w:pPr>
              <w:spacing w:after="0" w:line="240" w:lineRule="auto"/>
              <w:jc w:val="right"/>
              <w:rPr>
                <w:rFonts w:ascii="Times New Roman" w:hAnsi="Times New Roman"/>
                <w:sz w:val="28"/>
                <w:szCs w:val="28"/>
              </w:rPr>
            </w:pPr>
            <w:r w:rsidRPr="00FC3A58">
              <w:rPr>
                <w:rFonts w:ascii="Times New Roman" w:hAnsi="Times New Roman"/>
                <w:sz w:val="28"/>
                <w:szCs w:val="28"/>
              </w:rPr>
              <w:t>0,00</w:t>
            </w:r>
          </w:p>
        </w:tc>
        <w:tc>
          <w:tcPr>
            <w:tcW w:w="1843" w:type="dxa"/>
            <w:shd w:val="clear" w:color="auto" w:fill="auto"/>
            <w:vAlign w:val="bottom"/>
          </w:tcPr>
          <w:p w:rsidR="00E16AFD" w:rsidRPr="00FC3A58" w:rsidRDefault="00E16AFD" w:rsidP="00272230">
            <w:pPr>
              <w:spacing w:after="0" w:line="240" w:lineRule="auto"/>
              <w:jc w:val="right"/>
              <w:rPr>
                <w:rFonts w:ascii="Times New Roman" w:hAnsi="Times New Roman"/>
                <w:sz w:val="28"/>
                <w:szCs w:val="28"/>
              </w:rPr>
            </w:pPr>
            <w:r>
              <w:rPr>
                <w:rFonts w:ascii="Times New Roman" w:hAnsi="Times New Roman"/>
                <w:sz w:val="28"/>
                <w:szCs w:val="28"/>
              </w:rPr>
              <w:t>0,00</w:t>
            </w:r>
          </w:p>
        </w:tc>
      </w:tr>
      <w:tr w:rsidR="00E16AFD" w:rsidRPr="00273F49" w:rsidTr="00375467">
        <w:tc>
          <w:tcPr>
            <w:tcW w:w="716" w:type="dxa"/>
            <w:vMerge w:val="restart"/>
            <w:shd w:val="clear" w:color="auto" w:fill="auto"/>
          </w:tcPr>
          <w:p w:rsidR="00E16AFD" w:rsidRPr="00892EBF" w:rsidRDefault="00E16AFD"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r w:rsidRPr="00B262AF">
              <w:rPr>
                <w:rFonts w:ascii="Times New Roman" w:eastAsia="Times New Roman" w:hAnsi="Times New Roman"/>
                <w:sz w:val="28"/>
                <w:szCs w:val="28"/>
                <w:lang w:eastAsia="ru-RU"/>
              </w:rPr>
              <w:t>2.2.</w:t>
            </w:r>
          </w:p>
        </w:tc>
        <w:tc>
          <w:tcPr>
            <w:tcW w:w="3083" w:type="dxa"/>
            <w:vMerge w:val="restart"/>
            <w:shd w:val="clear" w:color="auto" w:fill="auto"/>
          </w:tcPr>
          <w:p w:rsidR="00E16AFD" w:rsidRPr="00B262AF"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B262AF">
              <w:rPr>
                <w:rFonts w:ascii="Times New Roman" w:eastAsia="Times New Roman" w:hAnsi="Times New Roman"/>
                <w:sz w:val="28"/>
                <w:szCs w:val="28"/>
                <w:lang w:eastAsia="ru-RU"/>
              </w:rPr>
              <w:t>Основное мероприятие «Жилищный фонд муниципального образования»</w:t>
            </w:r>
          </w:p>
        </w:tc>
        <w:tc>
          <w:tcPr>
            <w:tcW w:w="4820" w:type="dxa"/>
            <w:shd w:val="clear" w:color="auto" w:fill="auto"/>
          </w:tcPr>
          <w:p w:rsidR="00E16AFD" w:rsidRPr="00B262AF"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B262AF">
              <w:rPr>
                <w:rFonts w:ascii="Times New Roman" w:eastAsia="Times New Roman" w:hAnsi="Times New Roman" w:cs="Times New Roman"/>
                <w:sz w:val="28"/>
                <w:szCs w:val="28"/>
                <w:lang w:eastAsia="ru-RU"/>
              </w:rPr>
              <w:t>Всего</w:t>
            </w:r>
          </w:p>
        </w:tc>
        <w:tc>
          <w:tcPr>
            <w:tcW w:w="2126" w:type="dxa"/>
            <w:shd w:val="clear" w:color="auto" w:fill="auto"/>
            <w:vAlign w:val="bottom"/>
          </w:tcPr>
          <w:p w:rsidR="00E16AFD" w:rsidRPr="00B262AF"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B262AF">
              <w:rPr>
                <w:rFonts w:ascii="Times New Roman" w:hAnsi="Times New Roman"/>
                <w:sz w:val="28"/>
                <w:szCs w:val="28"/>
              </w:rPr>
              <w:t>3 918,02</w:t>
            </w:r>
          </w:p>
        </w:tc>
        <w:tc>
          <w:tcPr>
            <w:tcW w:w="2126" w:type="dxa"/>
            <w:shd w:val="clear" w:color="auto" w:fill="auto"/>
            <w:vAlign w:val="bottom"/>
          </w:tcPr>
          <w:p w:rsidR="00E16AFD" w:rsidRPr="00B262AF"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B262AF">
              <w:rPr>
                <w:rFonts w:ascii="Times New Roman" w:hAnsi="Times New Roman"/>
                <w:sz w:val="28"/>
                <w:szCs w:val="28"/>
              </w:rPr>
              <w:t>3 918,02</w:t>
            </w:r>
          </w:p>
        </w:tc>
        <w:tc>
          <w:tcPr>
            <w:tcW w:w="1843" w:type="dxa"/>
            <w:shd w:val="clear" w:color="auto" w:fill="auto"/>
            <w:vAlign w:val="bottom"/>
          </w:tcPr>
          <w:p w:rsidR="00E16AFD" w:rsidRPr="00B262AF"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3 918,02</w:t>
            </w:r>
          </w:p>
        </w:tc>
      </w:tr>
      <w:tr w:rsidR="00E16AFD" w:rsidRPr="00273F49" w:rsidTr="00375467">
        <w:tc>
          <w:tcPr>
            <w:tcW w:w="716" w:type="dxa"/>
            <w:vMerge/>
            <w:shd w:val="clear" w:color="auto" w:fill="auto"/>
          </w:tcPr>
          <w:p w:rsidR="00E16AFD" w:rsidRPr="00892EBF" w:rsidRDefault="00E16AFD"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E16AFD" w:rsidRPr="00B262AF"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B262AF"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B262AF">
              <w:rPr>
                <w:rFonts w:ascii="Times New Roman" w:eastAsia="Times New Roman" w:hAnsi="Times New Roman" w:cs="Times New Roman"/>
                <w:sz w:val="28"/>
                <w:szCs w:val="28"/>
                <w:lang w:eastAsia="ru-RU"/>
              </w:rPr>
              <w:t xml:space="preserve">бюджетные ассигнования бюджета БГО СК, в </w:t>
            </w:r>
            <w:proofErr w:type="spellStart"/>
            <w:r w:rsidRPr="00B262AF">
              <w:rPr>
                <w:rFonts w:ascii="Times New Roman" w:eastAsia="Times New Roman" w:hAnsi="Times New Roman" w:cs="Times New Roman"/>
                <w:sz w:val="28"/>
                <w:szCs w:val="28"/>
                <w:lang w:eastAsia="ru-RU"/>
              </w:rPr>
              <w:t>т.ч</w:t>
            </w:r>
            <w:proofErr w:type="spellEnd"/>
            <w:r w:rsidRPr="00B262AF">
              <w:rPr>
                <w:rFonts w:ascii="Times New Roman" w:eastAsia="Times New Roman" w:hAnsi="Times New Roman" w:cs="Times New Roman"/>
                <w:sz w:val="28"/>
                <w:szCs w:val="28"/>
                <w:lang w:eastAsia="ru-RU"/>
              </w:rPr>
              <w:t>.</w:t>
            </w:r>
          </w:p>
        </w:tc>
        <w:tc>
          <w:tcPr>
            <w:tcW w:w="2126" w:type="dxa"/>
            <w:shd w:val="clear" w:color="auto" w:fill="auto"/>
            <w:vAlign w:val="bottom"/>
          </w:tcPr>
          <w:p w:rsidR="00E16AFD" w:rsidRPr="00B262AF"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B262AF">
              <w:rPr>
                <w:rFonts w:ascii="Times New Roman" w:hAnsi="Times New Roman"/>
                <w:sz w:val="28"/>
                <w:szCs w:val="28"/>
              </w:rPr>
              <w:t>3 918,02</w:t>
            </w:r>
          </w:p>
        </w:tc>
        <w:tc>
          <w:tcPr>
            <w:tcW w:w="2126" w:type="dxa"/>
            <w:shd w:val="clear" w:color="auto" w:fill="auto"/>
            <w:vAlign w:val="bottom"/>
          </w:tcPr>
          <w:p w:rsidR="00E16AFD" w:rsidRPr="00B262AF"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B262AF">
              <w:rPr>
                <w:rFonts w:ascii="Times New Roman" w:hAnsi="Times New Roman"/>
                <w:sz w:val="28"/>
                <w:szCs w:val="28"/>
              </w:rPr>
              <w:t>3 918,02</w:t>
            </w:r>
          </w:p>
        </w:tc>
        <w:tc>
          <w:tcPr>
            <w:tcW w:w="1843" w:type="dxa"/>
            <w:shd w:val="clear" w:color="auto" w:fill="auto"/>
            <w:vAlign w:val="bottom"/>
          </w:tcPr>
          <w:p w:rsidR="00E16AFD" w:rsidRPr="00B262AF"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3 918,02</w:t>
            </w:r>
          </w:p>
        </w:tc>
      </w:tr>
      <w:tr w:rsidR="00E16AFD" w:rsidRPr="00273F49" w:rsidTr="00375467">
        <w:tc>
          <w:tcPr>
            <w:tcW w:w="716" w:type="dxa"/>
            <w:vMerge/>
            <w:shd w:val="clear" w:color="auto" w:fill="auto"/>
          </w:tcPr>
          <w:p w:rsidR="00E16AFD" w:rsidRPr="00892EBF" w:rsidRDefault="00E16AFD"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E16AFD" w:rsidRPr="00B262AF"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B262AF"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B262AF">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E16AFD" w:rsidRPr="00B262AF"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2 852,87</w:t>
            </w:r>
          </w:p>
        </w:tc>
        <w:tc>
          <w:tcPr>
            <w:tcW w:w="2126" w:type="dxa"/>
            <w:shd w:val="clear" w:color="auto" w:fill="auto"/>
            <w:vAlign w:val="bottom"/>
          </w:tcPr>
          <w:p w:rsidR="00E16AFD" w:rsidRPr="00B262AF"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2 852,87</w:t>
            </w:r>
          </w:p>
        </w:tc>
        <w:tc>
          <w:tcPr>
            <w:tcW w:w="1843" w:type="dxa"/>
            <w:shd w:val="clear" w:color="auto" w:fill="auto"/>
            <w:vAlign w:val="bottom"/>
          </w:tcPr>
          <w:p w:rsidR="00E16AFD" w:rsidRPr="00B262AF"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2 852,87</w:t>
            </w:r>
          </w:p>
        </w:tc>
      </w:tr>
      <w:tr w:rsidR="00E16AFD" w:rsidRPr="00273F49" w:rsidTr="00375467">
        <w:tc>
          <w:tcPr>
            <w:tcW w:w="716" w:type="dxa"/>
            <w:vMerge/>
            <w:shd w:val="clear" w:color="auto" w:fill="auto"/>
          </w:tcPr>
          <w:p w:rsidR="00E16AFD" w:rsidRPr="00892EBF" w:rsidRDefault="00E16AFD"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E16AFD" w:rsidRPr="00B262AF"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B262AF"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B262AF">
              <w:rPr>
                <w:rFonts w:ascii="Times New Roman" w:eastAsia="Times New Roman" w:hAnsi="Times New Roman" w:cs="Times New Roman"/>
                <w:sz w:val="28"/>
                <w:szCs w:val="28"/>
                <w:lang w:eastAsia="ru-RU"/>
              </w:rPr>
              <w:t xml:space="preserve">в </w:t>
            </w:r>
            <w:proofErr w:type="spellStart"/>
            <w:r w:rsidRPr="00B262AF">
              <w:rPr>
                <w:rFonts w:ascii="Times New Roman" w:eastAsia="Times New Roman" w:hAnsi="Times New Roman" w:cs="Times New Roman"/>
                <w:sz w:val="28"/>
                <w:szCs w:val="28"/>
                <w:lang w:eastAsia="ru-RU"/>
              </w:rPr>
              <w:t>т.ч</w:t>
            </w:r>
            <w:proofErr w:type="spellEnd"/>
            <w:r w:rsidRPr="00B262AF">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E16AFD" w:rsidRPr="00B262AF"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E16AFD" w:rsidRPr="00B262AF"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E16AFD" w:rsidRPr="00B262AF"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p>
        </w:tc>
      </w:tr>
      <w:tr w:rsidR="00E16AFD" w:rsidRPr="00273F49" w:rsidTr="00375467">
        <w:tc>
          <w:tcPr>
            <w:tcW w:w="716" w:type="dxa"/>
            <w:vMerge/>
            <w:shd w:val="clear" w:color="auto" w:fill="auto"/>
          </w:tcPr>
          <w:p w:rsidR="00E16AFD" w:rsidRPr="00892EBF" w:rsidRDefault="00E16AFD"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E16AFD" w:rsidRPr="00B262AF"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B262AF"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B262AF">
              <w:rPr>
                <w:rFonts w:ascii="Times New Roman" w:eastAsia="Times New Roman" w:hAnsi="Times New Roman" w:cs="Times New Roman"/>
                <w:sz w:val="28"/>
                <w:szCs w:val="28"/>
                <w:lang w:eastAsia="ru-RU"/>
              </w:rPr>
              <w:t xml:space="preserve">ответственному исполнителю </w:t>
            </w:r>
          </w:p>
          <w:p w:rsidR="00E16AFD" w:rsidRPr="00B262AF"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B262AF">
              <w:rPr>
                <w:rFonts w:ascii="Times New Roman" w:eastAsia="Times New Roman" w:hAnsi="Times New Roman" w:cs="Times New Roman"/>
                <w:sz w:val="28"/>
                <w:szCs w:val="28"/>
                <w:lang w:eastAsia="ru-RU"/>
              </w:rPr>
              <w:t>управлению по делам территорий АБГО СК</w:t>
            </w:r>
          </w:p>
        </w:tc>
        <w:tc>
          <w:tcPr>
            <w:tcW w:w="2126" w:type="dxa"/>
            <w:shd w:val="clear" w:color="auto" w:fill="auto"/>
            <w:vAlign w:val="bottom"/>
          </w:tcPr>
          <w:p w:rsidR="00E16AFD" w:rsidRPr="00B262AF"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2 852,87</w:t>
            </w:r>
          </w:p>
        </w:tc>
        <w:tc>
          <w:tcPr>
            <w:tcW w:w="2126" w:type="dxa"/>
            <w:shd w:val="clear" w:color="auto" w:fill="auto"/>
            <w:vAlign w:val="bottom"/>
          </w:tcPr>
          <w:p w:rsidR="00E16AFD" w:rsidRPr="00B262AF"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 xml:space="preserve"> 2 852,87</w:t>
            </w:r>
          </w:p>
        </w:tc>
        <w:tc>
          <w:tcPr>
            <w:tcW w:w="1843" w:type="dxa"/>
            <w:shd w:val="clear" w:color="auto" w:fill="auto"/>
            <w:vAlign w:val="bottom"/>
          </w:tcPr>
          <w:p w:rsidR="00E16AFD" w:rsidRPr="00B262AF"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2 852,87</w:t>
            </w:r>
          </w:p>
        </w:tc>
      </w:tr>
      <w:tr w:rsidR="00E16AFD" w:rsidRPr="00273F49" w:rsidTr="00375467">
        <w:tc>
          <w:tcPr>
            <w:tcW w:w="716" w:type="dxa"/>
            <w:vMerge/>
            <w:shd w:val="clear" w:color="auto" w:fill="auto"/>
          </w:tcPr>
          <w:p w:rsidR="00E16AFD" w:rsidRPr="00892EBF" w:rsidRDefault="00E16AFD"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E16AFD" w:rsidRPr="00B262AF"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B262AF"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B262AF">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E16AFD" w:rsidRPr="00B262AF"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B262AF">
              <w:rPr>
                <w:rFonts w:ascii="Times New Roman" w:hAnsi="Times New Roman"/>
                <w:sz w:val="28"/>
                <w:szCs w:val="28"/>
              </w:rPr>
              <w:t>1 065,15</w:t>
            </w:r>
          </w:p>
        </w:tc>
        <w:tc>
          <w:tcPr>
            <w:tcW w:w="2126" w:type="dxa"/>
            <w:shd w:val="clear" w:color="auto" w:fill="auto"/>
            <w:vAlign w:val="bottom"/>
          </w:tcPr>
          <w:p w:rsidR="00E16AFD" w:rsidRPr="00B262AF"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B262AF">
              <w:rPr>
                <w:rFonts w:ascii="Times New Roman" w:hAnsi="Times New Roman"/>
                <w:sz w:val="28"/>
                <w:szCs w:val="28"/>
              </w:rPr>
              <w:t>1 065,15</w:t>
            </w:r>
          </w:p>
        </w:tc>
        <w:tc>
          <w:tcPr>
            <w:tcW w:w="1843" w:type="dxa"/>
            <w:shd w:val="clear" w:color="auto" w:fill="auto"/>
            <w:vAlign w:val="bottom"/>
          </w:tcPr>
          <w:p w:rsidR="00E16AFD" w:rsidRPr="00B262AF"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1 065,15</w:t>
            </w:r>
          </w:p>
        </w:tc>
      </w:tr>
      <w:tr w:rsidR="00E16AFD" w:rsidRPr="00273F49" w:rsidTr="00375467">
        <w:tc>
          <w:tcPr>
            <w:tcW w:w="716" w:type="dxa"/>
            <w:vMerge/>
            <w:shd w:val="clear" w:color="auto" w:fill="auto"/>
          </w:tcPr>
          <w:p w:rsidR="00E16AFD" w:rsidRPr="00892EBF" w:rsidRDefault="00E16AFD"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E16AFD" w:rsidRPr="00B262AF"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B262AF"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B262AF">
              <w:rPr>
                <w:rFonts w:ascii="Times New Roman" w:eastAsia="Times New Roman" w:hAnsi="Times New Roman" w:cs="Times New Roman"/>
                <w:sz w:val="28"/>
                <w:szCs w:val="28"/>
                <w:lang w:eastAsia="ru-RU"/>
              </w:rPr>
              <w:t xml:space="preserve">в </w:t>
            </w:r>
            <w:proofErr w:type="spellStart"/>
            <w:r w:rsidRPr="00B262AF">
              <w:rPr>
                <w:rFonts w:ascii="Times New Roman" w:eastAsia="Times New Roman" w:hAnsi="Times New Roman" w:cs="Times New Roman"/>
                <w:sz w:val="28"/>
                <w:szCs w:val="28"/>
                <w:lang w:eastAsia="ru-RU"/>
              </w:rPr>
              <w:t>т.ч</w:t>
            </w:r>
            <w:proofErr w:type="spellEnd"/>
            <w:r w:rsidRPr="00B262AF">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E16AFD" w:rsidRPr="00B262AF"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E16AFD" w:rsidRPr="00B262AF"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E16AFD" w:rsidRPr="00B262AF"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p>
        </w:tc>
      </w:tr>
      <w:tr w:rsidR="00E16AFD" w:rsidRPr="00273F49" w:rsidTr="00375467">
        <w:trPr>
          <w:trHeight w:val="711"/>
        </w:trPr>
        <w:tc>
          <w:tcPr>
            <w:tcW w:w="716" w:type="dxa"/>
            <w:vMerge/>
            <w:shd w:val="clear" w:color="auto" w:fill="auto"/>
          </w:tcPr>
          <w:p w:rsidR="00E16AFD" w:rsidRPr="00892EBF" w:rsidRDefault="00E16AFD"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E16AFD" w:rsidRPr="00B262AF"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B262AF"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B262AF">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E16AFD" w:rsidRPr="00B262AF"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B262AF">
              <w:rPr>
                <w:rFonts w:ascii="Times New Roman" w:hAnsi="Times New Roman"/>
                <w:sz w:val="28"/>
                <w:szCs w:val="28"/>
              </w:rPr>
              <w:t>1 065,15</w:t>
            </w:r>
          </w:p>
        </w:tc>
        <w:tc>
          <w:tcPr>
            <w:tcW w:w="2126" w:type="dxa"/>
            <w:shd w:val="clear" w:color="auto" w:fill="auto"/>
            <w:vAlign w:val="bottom"/>
          </w:tcPr>
          <w:p w:rsidR="00E16AFD" w:rsidRPr="00B262AF"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B262AF">
              <w:rPr>
                <w:rFonts w:ascii="Times New Roman" w:hAnsi="Times New Roman"/>
                <w:sz w:val="28"/>
                <w:szCs w:val="28"/>
              </w:rPr>
              <w:t>1 065,15</w:t>
            </w:r>
          </w:p>
        </w:tc>
        <w:tc>
          <w:tcPr>
            <w:tcW w:w="1843" w:type="dxa"/>
            <w:shd w:val="clear" w:color="auto" w:fill="auto"/>
            <w:vAlign w:val="bottom"/>
          </w:tcPr>
          <w:p w:rsidR="00E16AFD" w:rsidRPr="00B262AF"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1 065,15</w:t>
            </w:r>
          </w:p>
        </w:tc>
      </w:tr>
      <w:tr w:rsidR="00E16AFD" w:rsidRPr="00273F49" w:rsidTr="00375467">
        <w:trPr>
          <w:trHeight w:val="266"/>
        </w:trPr>
        <w:tc>
          <w:tcPr>
            <w:tcW w:w="716" w:type="dxa"/>
            <w:vMerge/>
            <w:shd w:val="clear" w:color="auto" w:fill="auto"/>
          </w:tcPr>
          <w:p w:rsidR="00E16AFD" w:rsidRPr="00892EBF" w:rsidRDefault="00E16AFD"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E16AFD" w:rsidRPr="00B262AF"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vAlign w:val="bottom"/>
          </w:tcPr>
          <w:p w:rsidR="00E16AFD" w:rsidRPr="00B262AF"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B262AF">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E16AFD" w:rsidRPr="00B262AF" w:rsidRDefault="00E16AFD" w:rsidP="009849C4">
            <w:pPr>
              <w:spacing w:after="0" w:line="240" w:lineRule="auto"/>
              <w:jc w:val="right"/>
              <w:rPr>
                <w:rFonts w:ascii="Times New Roman" w:hAnsi="Times New Roman"/>
                <w:sz w:val="28"/>
                <w:szCs w:val="28"/>
              </w:rPr>
            </w:pPr>
            <w:r w:rsidRPr="00B262AF">
              <w:rPr>
                <w:rFonts w:ascii="Times New Roman" w:hAnsi="Times New Roman"/>
                <w:sz w:val="28"/>
                <w:szCs w:val="28"/>
              </w:rPr>
              <w:t>0,00</w:t>
            </w:r>
          </w:p>
        </w:tc>
        <w:tc>
          <w:tcPr>
            <w:tcW w:w="2126" w:type="dxa"/>
            <w:shd w:val="clear" w:color="auto" w:fill="auto"/>
            <w:vAlign w:val="bottom"/>
          </w:tcPr>
          <w:p w:rsidR="00E16AFD" w:rsidRPr="00B262AF" w:rsidRDefault="00E16AFD" w:rsidP="009849C4">
            <w:pPr>
              <w:spacing w:after="0" w:line="240" w:lineRule="auto"/>
              <w:jc w:val="right"/>
              <w:rPr>
                <w:rFonts w:ascii="Times New Roman" w:hAnsi="Times New Roman"/>
                <w:sz w:val="28"/>
                <w:szCs w:val="28"/>
              </w:rPr>
            </w:pPr>
            <w:r w:rsidRPr="00B262AF">
              <w:rPr>
                <w:rFonts w:ascii="Times New Roman" w:hAnsi="Times New Roman"/>
                <w:sz w:val="28"/>
                <w:szCs w:val="28"/>
              </w:rPr>
              <w:t>0,00</w:t>
            </w:r>
          </w:p>
        </w:tc>
        <w:tc>
          <w:tcPr>
            <w:tcW w:w="1843" w:type="dxa"/>
            <w:shd w:val="clear" w:color="auto" w:fill="auto"/>
            <w:vAlign w:val="bottom"/>
          </w:tcPr>
          <w:p w:rsidR="00E16AFD" w:rsidRPr="00B262AF" w:rsidRDefault="00E16AFD" w:rsidP="00272230">
            <w:pPr>
              <w:spacing w:after="0" w:line="240" w:lineRule="auto"/>
              <w:jc w:val="right"/>
              <w:rPr>
                <w:rFonts w:ascii="Times New Roman" w:hAnsi="Times New Roman"/>
                <w:sz w:val="28"/>
                <w:szCs w:val="28"/>
              </w:rPr>
            </w:pPr>
            <w:r>
              <w:rPr>
                <w:rFonts w:ascii="Times New Roman" w:hAnsi="Times New Roman"/>
                <w:sz w:val="28"/>
                <w:szCs w:val="28"/>
              </w:rPr>
              <w:t>0,00</w:t>
            </w:r>
          </w:p>
        </w:tc>
      </w:tr>
      <w:tr w:rsidR="00E16AFD" w:rsidRPr="00273F49" w:rsidTr="00375467">
        <w:tc>
          <w:tcPr>
            <w:tcW w:w="716" w:type="dxa"/>
            <w:vMerge w:val="restart"/>
            <w:shd w:val="clear" w:color="auto" w:fill="auto"/>
          </w:tcPr>
          <w:p w:rsidR="00E16AFD" w:rsidRPr="00892EBF" w:rsidRDefault="00E16AFD"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r w:rsidRPr="00892EBF">
              <w:rPr>
                <w:rFonts w:ascii="Times New Roman" w:eastAsia="Times New Roman" w:hAnsi="Times New Roman"/>
                <w:sz w:val="28"/>
                <w:szCs w:val="28"/>
                <w:highlight w:val="yellow"/>
                <w:lang w:eastAsia="ru-RU"/>
              </w:rPr>
              <w:t>3</w:t>
            </w:r>
          </w:p>
        </w:tc>
        <w:tc>
          <w:tcPr>
            <w:tcW w:w="3083" w:type="dxa"/>
            <w:vMerge w:val="restart"/>
            <w:shd w:val="clear" w:color="auto" w:fill="auto"/>
          </w:tcPr>
          <w:p w:rsidR="00E16AFD" w:rsidRPr="00772585"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772585">
              <w:rPr>
                <w:rFonts w:ascii="Times New Roman" w:eastAsia="Times New Roman" w:hAnsi="Times New Roman"/>
                <w:sz w:val="28"/>
                <w:szCs w:val="28"/>
                <w:lang w:eastAsia="ru-RU"/>
              </w:rPr>
              <w:t xml:space="preserve">Подпрограмма </w:t>
            </w:r>
            <w:r w:rsidRPr="00772585">
              <w:rPr>
                <w:rFonts w:ascii="Times New Roman" w:eastAsia="Times New Roman" w:hAnsi="Times New Roman"/>
                <w:sz w:val="28"/>
                <w:szCs w:val="28"/>
                <w:lang w:eastAsia="ru-RU"/>
              </w:rPr>
              <w:lastRenderedPageBreak/>
              <w:t>«Благоустройство территории Благодарненского городского округа»</w:t>
            </w:r>
          </w:p>
        </w:tc>
        <w:tc>
          <w:tcPr>
            <w:tcW w:w="4820" w:type="dxa"/>
            <w:shd w:val="clear" w:color="auto" w:fill="auto"/>
          </w:tcPr>
          <w:p w:rsidR="00E16AFD" w:rsidRPr="00772585"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lastRenderedPageBreak/>
              <w:t>Всего</w:t>
            </w:r>
          </w:p>
        </w:tc>
        <w:tc>
          <w:tcPr>
            <w:tcW w:w="2126" w:type="dxa"/>
            <w:shd w:val="clear" w:color="auto" w:fill="auto"/>
            <w:vAlign w:val="bottom"/>
          </w:tcPr>
          <w:p w:rsidR="00E16AFD" w:rsidRPr="00772585"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17 160,39</w:t>
            </w:r>
          </w:p>
        </w:tc>
        <w:tc>
          <w:tcPr>
            <w:tcW w:w="2126" w:type="dxa"/>
            <w:shd w:val="clear" w:color="auto" w:fill="auto"/>
            <w:vAlign w:val="bottom"/>
          </w:tcPr>
          <w:p w:rsidR="00E16AFD" w:rsidRPr="00772585"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17 160,39</w:t>
            </w:r>
          </w:p>
        </w:tc>
        <w:tc>
          <w:tcPr>
            <w:tcW w:w="1843" w:type="dxa"/>
            <w:shd w:val="clear" w:color="auto" w:fill="auto"/>
            <w:vAlign w:val="bottom"/>
          </w:tcPr>
          <w:p w:rsidR="00E16AFD" w:rsidRPr="00772585"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17 160,39</w:t>
            </w:r>
          </w:p>
        </w:tc>
      </w:tr>
      <w:tr w:rsidR="00E16AFD" w:rsidRPr="00273F49" w:rsidTr="00375467">
        <w:trPr>
          <w:trHeight w:val="1122"/>
        </w:trPr>
        <w:tc>
          <w:tcPr>
            <w:tcW w:w="716" w:type="dxa"/>
            <w:vMerge/>
            <w:shd w:val="clear" w:color="auto" w:fill="auto"/>
          </w:tcPr>
          <w:p w:rsidR="00E16AFD" w:rsidRPr="00892EBF" w:rsidRDefault="00E16AFD"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E16AFD" w:rsidRPr="00772585"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772585"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 xml:space="preserve">бюджетные ассигнования бюджета БГО СК, в </w:t>
            </w:r>
            <w:proofErr w:type="spellStart"/>
            <w:r w:rsidRPr="00772585">
              <w:rPr>
                <w:rFonts w:ascii="Times New Roman" w:eastAsia="Times New Roman" w:hAnsi="Times New Roman" w:cs="Times New Roman"/>
                <w:sz w:val="28"/>
                <w:szCs w:val="28"/>
                <w:lang w:eastAsia="ru-RU"/>
              </w:rPr>
              <w:t>т.ч</w:t>
            </w:r>
            <w:proofErr w:type="spellEnd"/>
            <w:r w:rsidRPr="00772585">
              <w:rPr>
                <w:rFonts w:ascii="Times New Roman" w:eastAsia="Times New Roman" w:hAnsi="Times New Roman" w:cs="Times New Roman"/>
                <w:sz w:val="28"/>
                <w:szCs w:val="28"/>
                <w:lang w:eastAsia="ru-RU"/>
              </w:rPr>
              <w:t>.</w:t>
            </w:r>
          </w:p>
        </w:tc>
        <w:tc>
          <w:tcPr>
            <w:tcW w:w="2126" w:type="dxa"/>
            <w:shd w:val="clear" w:color="auto" w:fill="auto"/>
            <w:vAlign w:val="bottom"/>
          </w:tcPr>
          <w:p w:rsidR="00E16AFD" w:rsidRPr="00772585"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17 160,39</w:t>
            </w:r>
          </w:p>
        </w:tc>
        <w:tc>
          <w:tcPr>
            <w:tcW w:w="2126" w:type="dxa"/>
            <w:shd w:val="clear" w:color="auto" w:fill="auto"/>
            <w:vAlign w:val="bottom"/>
          </w:tcPr>
          <w:p w:rsidR="00E16AFD" w:rsidRPr="00772585"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17 160,39</w:t>
            </w:r>
          </w:p>
        </w:tc>
        <w:tc>
          <w:tcPr>
            <w:tcW w:w="1843" w:type="dxa"/>
            <w:shd w:val="clear" w:color="auto" w:fill="auto"/>
            <w:vAlign w:val="bottom"/>
          </w:tcPr>
          <w:p w:rsidR="00E16AFD" w:rsidRPr="00772585"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17 160,39</w:t>
            </w:r>
          </w:p>
        </w:tc>
      </w:tr>
      <w:tr w:rsidR="00E16AFD" w:rsidRPr="00273F49" w:rsidTr="00375467">
        <w:tc>
          <w:tcPr>
            <w:tcW w:w="716" w:type="dxa"/>
            <w:vMerge/>
            <w:shd w:val="clear" w:color="auto" w:fill="auto"/>
          </w:tcPr>
          <w:p w:rsidR="00E16AFD" w:rsidRPr="00892EBF" w:rsidRDefault="00E16AFD"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E16AFD" w:rsidRPr="00772585"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772585"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E16AFD" w:rsidRPr="00772585"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c>
          <w:tcPr>
            <w:tcW w:w="2126" w:type="dxa"/>
            <w:shd w:val="clear" w:color="auto" w:fill="auto"/>
            <w:vAlign w:val="bottom"/>
          </w:tcPr>
          <w:p w:rsidR="00E16AFD" w:rsidRPr="00772585"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c>
          <w:tcPr>
            <w:tcW w:w="1843" w:type="dxa"/>
            <w:shd w:val="clear" w:color="auto" w:fill="auto"/>
            <w:vAlign w:val="bottom"/>
          </w:tcPr>
          <w:p w:rsidR="00E16AFD" w:rsidRPr="00772585"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0,00</w:t>
            </w:r>
          </w:p>
        </w:tc>
      </w:tr>
      <w:tr w:rsidR="00E16AFD" w:rsidRPr="00273F49" w:rsidTr="00375467">
        <w:tc>
          <w:tcPr>
            <w:tcW w:w="716" w:type="dxa"/>
            <w:vMerge/>
            <w:shd w:val="clear" w:color="auto" w:fill="auto"/>
          </w:tcPr>
          <w:p w:rsidR="00E16AFD" w:rsidRPr="00892EBF" w:rsidRDefault="00E16AFD"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E16AFD" w:rsidRPr="00772585"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772585"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 xml:space="preserve">в </w:t>
            </w:r>
            <w:proofErr w:type="spellStart"/>
            <w:r w:rsidRPr="00772585">
              <w:rPr>
                <w:rFonts w:ascii="Times New Roman" w:eastAsia="Times New Roman" w:hAnsi="Times New Roman" w:cs="Times New Roman"/>
                <w:sz w:val="28"/>
                <w:szCs w:val="28"/>
                <w:lang w:eastAsia="ru-RU"/>
              </w:rPr>
              <w:t>т.ч</w:t>
            </w:r>
            <w:proofErr w:type="spellEnd"/>
            <w:r w:rsidRPr="00772585">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E16AFD" w:rsidRPr="00772585"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E16AFD" w:rsidRPr="00772585"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E16AFD" w:rsidRPr="00772585"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p>
        </w:tc>
      </w:tr>
      <w:tr w:rsidR="00E16AFD" w:rsidRPr="00273F49" w:rsidTr="00375467">
        <w:tc>
          <w:tcPr>
            <w:tcW w:w="716" w:type="dxa"/>
            <w:vMerge/>
            <w:shd w:val="clear" w:color="auto" w:fill="auto"/>
          </w:tcPr>
          <w:p w:rsidR="00E16AFD" w:rsidRPr="00892EBF" w:rsidRDefault="00E16AFD"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E16AFD" w:rsidRPr="00772585"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772585"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 xml:space="preserve">ответственному исполнителю </w:t>
            </w:r>
          </w:p>
        </w:tc>
        <w:tc>
          <w:tcPr>
            <w:tcW w:w="2126" w:type="dxa"/>
            <w:shd w:val="clear" w:color="auto" w:fill="auto"/>
            <w:vAlign w:val="bottom"/>
          </w:tcPr>
          <w:p w:rsidR="00E16AFD" w:rsidRPr="00772585"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c>
          <w:tcPr>
            <w:tcW w:w="2126" w:type="dxa"/>
            <w:shd w:val="clear" w:color="auto" w:fill="auto"/>
            <w:vAlign w:val="bottom"/>
          </w:tcPr>
          <w:p w:rsidR="00E16AFD" w:rsidRPr="00772585"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c>
          <w:tcPr>
            <w:tcW w:w="1843" w:type="dxa"/>
            <w:shd w:val="clear" w:color="auto" w:fill="auto"/>
            <w:vAlign w:val="bottom"/>
          </w:tcPr>
          <w:p w:rsidR="00E16AFD" w:rsidRPr="00772585"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0,00</w:t>
            </w:r>
          </w:p>
        </w:tc>
      </w:tr>
      <w:tr w:rsidR="00E16AFD" w:rsidRPr="00273F49" w:rsidTr="00375467">
        <w:tc>
          <w:tcPr>
            <w:tcW w:w="716" w:type="dxa"/>
            <w:vMerge/>
            <w:shd w:val="clear" w:color="auto" w:fill="auto"/>
          </w:tcPr>
          <w:p w:rsidR="00E16AFD" w:rsidRPr="00892EBF" w:rsidRDefault="00E16AFD"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E16AFD" w:rsidRPr="00772585"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772585"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E16AFD" w:rsidRPr="00772585"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17 160,39</w:t>
            </w:r>
          </w:p>
        </w:tc>
        <w:tc>
          <w:tcPr>
            <w:tcW w:w="2126" w:type="dxa"/>
            <w:shd w:val="clear" w:color="auto" w:fill="auto"/>
            <w:vAlign w:val="bottom"/>
          </w:tcPr>
          <w:p w:rsidR="00E16AFD" w:rsidRPr="00772585"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17 160,39</w:t>
            </w:r>
          </w:p>
        </w:tc>
        <w:tc>
          <w:tcPr>
            <w:tcW w:w="1843" w:type="dxa"/>
            <w:shd w:val="clear" w:color="auto" w:fill="auto"/>
            <w:vAlign w:val="bottom"/>
          </w:tcPr>
          <w:p w:rsidR="00E16AFD" w:rsidRPr="00772585"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17 160,39</w:t>
            </w:r>
          </w:p>
        </w:tc>
      </w:tr>
      <w:tr w:rsidR="00E16AFD" w:rsidRPr="00273F49" w:rsidTr="00375467">
        <w:tc>
          <w:tcPr>
            <w:tcW w:w="716" w:type="dxa"/>
            <w:vMerge/>
            <w:shd w:val="clear" w:color="auto" w:fill="auto"/>
          </w:tcPr>
          <w:p w:rsidR="00E16AFD" w:rsidRPr="00892EBF" w:rsidRDefault="00E16AFD"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E16AFD" w:rsidRPr="00772585"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772585"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 xml:space="preserve">в </w:t>
            </w:r>
            <w:proofErr w:type="spellStart"/>
            <w:r w:rsidRPr="00772585">
              <w:rPr>
                <w:rFonts w:ascii="Times New Roman" w:eastAsia="Times New Roman" w:hAnsi="Times New Roman" w:cs="Times New Roman"/>
                <w:sz w:val="28"/>
                <w:szCs w:val="28"/>
                <w:lang w:eastAsia="ru-RU"/>
              </w:rPr>
              <w:t>т.ч</w:t>
            </w:r>
            <w:proofErr w:type="spellEnd"/>
            <w:r w:rsidRPr="00772585">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E16AFD" w:rsidRPr="00772585"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E16AFD" w:rsidRPr="00772585"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E16AFD" w:rsidRPr="00772585"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p>
        </w:tc>
      </w:tr>
      <w:tr w:rsidR="00E16AFD" w:rsidRPr="00273F49" w:rsidTr="00375467">
        <w:tc>
          <w:tcPr>
            <w:tcW w:w="716" w:type="dxa"/>
            <w:vMerge/>
            <w:shd w:val="clear" w:color="auto" w:fill="auto"/>
          </w:tcPr>
          <w:p w:rsidR="00E16AFD" w:rsidRPr="00892EBF" w:rsidRDefault="00E16AFD"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E16AFD" w:rsidRPr="00772585"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772585"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E16AFD" w:rsidRPr="00772585"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17 160,39</w:t>
            </w:r>
          </w:p>
        </w:tc>
        <w:tc>
          <w:tcPr>
            <w:tcW w:w="2126" w:type="dxa"/>
            <w:shd w:val="clear" w:color="auto" w:fill="auto"/>
            <w:vAlign w:val="bottom"/>
          </w:tcPr>
          <w:p w:rsidR="00E16AFD" w:rsidRPr="00772585"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17 160,39</w:t>
            </w:r>
          </w:p>
        </w:tc>
        <w:tc>
          <w:tcPr>
            <w:tcW w:w="1843" w:type="dxa"/>
            <w:shd w:val="clear" w:color="auto" w:fill="auto"/>
            <w:vAlign w:val="bottom"/>
          </w:tcPr>
          <w:p w:rsidR="00E16AFD" w:rsidRPr="00772585"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17 160,39</w:t>
            </w:r>
          </w:p>
        </w:tc>
      </w:tr>
      <w:tr w:rsidR="00E16AFD" w:rsidRPr="00273F49" w:rsidTr="00375467">
        <w:tc>
          <w:tcPr>
            <w:tcW w:w="716" w:type="dxa"/>
            <w:vMerge/>
            <w:shd w:val="clear" w:color="auto" w:fill="auto"/>
          </w:tcPr>
          <w:p w:rsidR="00E16AFD" w:rsidRPr="00892EBF" w:rsidRDefault="00E16AFD"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E16AFD" w:rsidRPr="00772585"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772585"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E16AFD" w:rsidRPr="00772585"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c>
          <w:tcPr>
            <w:tcW w:w="2126" w:type="dxa"/>
            <w:shd w:val="clear" w:color="auto" w:fill="auto"/>
            <w:vAlign w:val="bottom"/>
          </w:tcPr>
          <w:p w:rsidR="00E16AFD" w:rsidRPr="00772585"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c>
          <w:tcPr>
            <w:tcW w:w="1843" w:type="dxa"/>
            <w:shd w:val="clear" w:color="auto" w:fill="auto"/>
            <w:vAlign w:val="bottom"/>
          </w:tcPr>
          <w:p w:rsidR="00E16AFD" w:rsidRPr="00772585"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0,00</w:t>
            </w:r>
          </w:p>
        </w:tc>
      </w:tr>
      <w:tr w:rsidR="00E16AFD" w:rsidRPr="00273F49" w:rsidTr="00375467">
        <w:tc>
          <w:tcPr>
            <w:tcW w:w="716" w:type="dxa"/>
            <w:vMerge/>
            <w:shd w:val="clear" w:color="auto" w:fill="auto"/>
          </w:tcPr>
          <w:p w:rsidR="00E16AFD" w:rsidRPr="00892EBF" w:rsidRDefault="00E16AFD"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E16AFD" w:rsidRPr="00772585"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772585"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E16AFD" w:rsidRPr="00772585"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c>
          <w:tcPr>
            <w:tcW w:w="2126" w:type="dxa"/>
            <w:shd w:val="clear" w:color="auto" w:fill="auto"/>
            <w:vAlign w:val="bottom"/>
          </w:tcPr>
          <w:p w:rsidR="00E16AFD" w:rsidRPr="00772585"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c>
          <w:tcPr>
            <w:tcW w:w="1843" w:type="dxa"/>
            <w:shd w:val="clear" w:color="auto" w:fill="auto"/>
            <w:vAlign w:val="bottom"/>
          </w:tcPr>
          <w:p w:rsidR="00E16AFD" w:rsidRPr="00772585"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0,00</w:t>
            </w:r>
          </w:p>
        </w:tc>
      </w:tr>
      <w:tr w:rsidR="00E16AFD" w:rsidRPr="00273F49" w:rsidTr="00375467">
        <w:tc>
          <w:tcPr>
            <w:tcW w:w="716" w:type="dxa"/>
            <w:vMerge w:val="restart"/>
            <w:shd w:val="clear" w:color="auto" w:fill="auto"/>
          </w:tcPr>
          <w:p w:rsidR="00E16AFD" w:rsidRPr="00892EBF" w:rsidRDefault="00E16AFD"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r w:rsidRPr="00772585">
              <w:rPr>
                <w:rFonts w:ascii="Times New Roman" w:eastAsia="Times New Roman" w:hAnsi="Times New Roman"/>
                <w:sz w:val="28"/>
                <w:szCs w:val="28"/>
                <w:lang w:eastAsia="ru-RU"/>
              </w:rPr>
              <w:t>3.1</w:t>
            </w:r>
          </w:p>
        </w:tc>
        <w:tc>
          <w:tcPr>
            <w:tcW w:w="3083" w:type="dxa"/>
            <w:vMerge w:val="restart"/>
            <w:shd w:val="clear" w:color="auto" w:fill="auto"/>
          </w:tcPr>
          <w:p w:rsidR="00E16AFD" w:rsidRPr="00772585"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772585">
              <w:rPr>
                <w:rFonts w:ascii="Times New Roman" w:eastAsia="Times New Roman" w:hAnsi="Times New Roman"/>
                <w:sz w:val="28"/>
                <w:szCs w:val="28"/>
                <w:lang w:eastAsia="ru-RU"/>
              </w:rPr>
              <w:t>Основное мероприятие «Благоустройство территории муниципального образования»</w:t>
            </w:r>
          </w:p>
        </w:tc>
        <w:tc>
          <w:tcPr>
            <w:tcW w:w="4820" w:type="dxa"/>
            <w:shd w:val="clear" w:color="auto" w:fill="auto"/>
          </w:tcPr>
          <w:p w:rsidR="00E16AFD" w:rsidRPr="00772585"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Всего</w:t>
            </w:r>
          </w:p>
        </w:tc>
        <w:tc>
          <w:tcPr>
            <w:tcW w:w="2126" w:type="dxa"/>
            <w:shd w:val="clear" w:color="auto" w:fill="auto"/>
            <w:vAlign w:val="bottom"/>
          </w:tcPr>
          <w:p w:rsidR="00E16AFD" w:rsidRPr="00772585"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17 160,39</w:t>
            </w:r>
          </w:p>
        </w:tc>
        <w:tc>
          <w:tcPr>
            <w:tcW w:w="2126" w:type="dxa"/>
            <w:shd w:val="clear" w:color="auto" w:fill="auto"/>
            <w:vAlign w:val="bottom"/>
          </w:tcPr>
          <w:p w:rsidR="00E16AFD" w:rsidRPr="00772585"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17 160,39</w:t>
            </w:r>
          </w:p>
        </w:tc>
        <w:tc>
          <w:tcPr>
            <w:tcW w:w="1843" w:type="dxa"/>
            <w:shd w:val="clear" w:color="auto" w:fill="auto"/>
            <w:vAlign w:val="bottom"/>
          </w:tcPr>
          <w:p w:rsidR="00E16AFD" w:rsidRPr="00772585"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17 160,39</w:t>
            </w:r>
          </w:p>
        </w:tc>
      </w:tr>
      <w:tr w:rsidR="00E16AFD" w:rsidRPr="00273F49" w:rsidTr="00375467">
        <w:tc>
          <w:tcPr>
            <w:tcW w:w="716" w:type="dxa"/>
            <w:vMerge/>
            <w:shd w:val="clear" w:color="auto" w:fill="auto"/>
          </w:tcPr>
          <w:p w:rsidR="00E16AFD" w:rsidRPr="00892EBF" w:rsidRDefault="00E16AFD"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E16AFD" w:rsidRPr="00772585"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772585"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 xml:space="preserve">бюджетные ассигнования бюджета БГО СК, в </w:t>
            </w:r>
            <w:proofErr w:type="spellStart"/>
            <w:r w:rsidRPr="00772585">
              <w:rPr>
                <w:rFonts w:ascii="Times New Roman" w:eastAsia="Times New Roman" w:hAnsi="Times New Roman" w:cs="Times New Roman"/>
                <w:sz w:val="28"/>
                <w:szCs w:val="28"/>
                <w:lang w:eastAsia="ru-RU"/>
              </w:rPr>
              <w:t>т.ч</w:t>
            </w:r>
            <w:proofErr w:type="spellEnd"/>
            <w:r w:rsidRPr="00772585">
              <w:rPr>
                <w:rFonts w:ascii="Times New Roman" w:eastAsia="Times New Roman" w:hAnsi="Times New Roman" w:cs="Times New Roman"/>
                <w:sz w:val="28"/>
                <w:szCs w:val="28"/>
                <w:lang w:eastAsia="ru-RU"/>
              </w:rPr>
              <w:t>.</w:t>
            </w:r>
          </w:p>
        </w:tc>
        <w:tc>
          <w:tcPr>
            <w:tcW w:w="2126" w:type="dxa"/>
            <w:shd w:val="clear" w:color="auto" w:fill="auto"/>
            <w:vAlign w:val="bottom"/>
          </w:tcPr>
          <w:p w:rsidR="00E16AFD" w:rsidRPr="00772585"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17 160,39</w:t>
            </w:r>
          </w:p>
        </w:tc>
        <w:tc>
          <w:tcPr>
            <w:tcW w:w="2126" w:type="dxa"/>
            <w:shd w:val="clear" w:color="auto" w:fill="auto"/>
            <w:vAlign w:val="bottom"/>
          </w:tcPr>
          <w:p w:rsidR="00E16AFD" w:rsidRPr="00772585"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17 160,39</w:t>
            </w:r>
          </w:p>
        </w:tc>
        <w:tc>
          <w:tcPr>
            <w:tcW w:w="1843" w:type="dxa"/>
            <w:shd w:val="clear" w:color="auto" w:fill="auto"/>
            <w:vAlign w:val="bottom"/>
          </w:tcPr>
          <w:p w:rsidR="00E16AFD" w:rsidRPr="00772585"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17 160,39</w:t>
            </w:r>
          </w:p>
        </w:tc>
      </w:tr>
      <w:tr w:rsidR="00E16AFD" w:rsidRPr="00273F49" w:rsidTr="00375467">
        <w:tc>
          <w:tcPr>
            <w:tcW w:w="716" w:type="dxa"/>
            <w:vMerge/>
            <w:shd w:val="clear" w:color="auto" w:fill="auto"/>
          </w:tcPr>
          <w:p w:rsidR="00E16AFD" w:rsidRPr="00892EBF" w:rsidRDefault="00E16AFD"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E16AFD" w:rsidRPr="00772585"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772585"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E16AFD" w:rsidRPr="00772585"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c>
          <w:tcPr>
            <w:tcW w:w="2126" w:type="dxa"/>
            <w:shd w:val="clear" w:color="auto" w:fill="auto"/>
            <w:vAlign w:val="bottom"/>
          </w:tcPr>
          <w:p w:rsidR="00E16AFD" w:rsidRPr="00772585"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c>
          <w:tcPr>
            <w:tcW w:w="1843" w:type="dxa"/>
            <w:shd w:val="clear" w:color="auto" w:fill="auto"/>
            <w:vAlign w:val="bottom"/>
          </w:tcPr>
          <w:p w:rsidR="00E16AFD" w:rsidRPr="00772585"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0,00</w:t>
            </w:r>
          </w:p>
        </w:tc>
      </w:tr>
      <w:tr w:rsidR="00E16AFD" w:rsidRPr="00273F49" w:rsidTr="00375467">
        <w:tc>
          <w:tcPr>
            <w:tcW w:w="716" w:type="dxa"/>
            <w:vMerge/>
            <w:shd w:val="clear" w:color="auto" w:fill="auto"/>
          </w:tcPr>
          <w:p w:rsidR="00E16AFD" w:rsidRPr="00892EBF" w:rsidRDefault="00E16AFD"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E16AFD" w:rsidRPr="00772585"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772585"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 xml:space="preserve">в </w:t>
            </w:r>
            <w:proofErr w:type="spellStart"/>
            <w:r w:rsidRPr="00772585">
              <w:rPr>
                <w:rFonts w:ascii="Times New Roman" w:eastAsia="Times New Roman" w:hAnsi="Times New Roman" w:cs="Times New Roman"/>
                <w:sz w:val="28"/>
                <w:szCs w:val="28"/>
                <w:lang w:eastAsia="ru-RU"/>
              </w:rPr>
              <w:t>т.ч</w:t>
            </w:r>
            <w:proofErr w:type="spellEnd"/>
            <w:r w:rsidRPr="00772585">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E16AFD" w:rsidRPr="00772585"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E16AFD" w:rsidRPr="00772585"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E16AFD" w:rsidRPr="00772585"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p>
        </w:tc>
      </w:tr>
      <w:tr w:rsidR="00E16AFD" w:rsidRPr="00273F49" w:rsidTr="00375467">
        <w:tc>
          <w:tcPr>
            <w:tcW w:w="716" w:type="dxa"/>
            <w:vMerge/>
            <w:shd w:val="clear" w:color="auto" w:fill="auto"/>
          </w:tcPr>
          <w:p w:rsidR="00E16AFD" w:rsidRPr="00892EBF" w:rsidRDefault="00E16AFD"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E16AFD" w:rsidRPr="00772585"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772585"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 xml:space="preserve">ответственному исполнителю </w:t>
            </w:r>
          </w:p>
        </w:tc>
        <w:tc>
          <w:tcPr>
            <w:tcW w:w="2126" w:type="dxa"/>
            <w:shd w:val="clear" w:color="auto" w:fill="auto"/>
            <w:vAlign w:val="bottom"/>
          </w:tcPr>
          <w:p w:rsidR="00E16AFD" w:rsidRPr="00772585"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c>
          <w:tcPr>
            <w:tcW w:w="2126" w:type="dxa"/>
            <w:shd w:val="clear" w:color="auto" w:fill="auto"/>
            <w:vAlign w:val="bottom"/>
          </w:tcPr>
          <w:p w:rsidR="00E16AFD" w:rsidRPr="00772585"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c>
          <w:tcPr>
            <w:tcW w:w="1843" w:type="dxa"/>
            <w:shd w:val="clear" w:color="auto" w:fill="auto"/>
            <w:vAlign w:val="bottom"/>
          </w:tcPr>
          <w:p w:rsidR="00E16AFD" w:rsidRPr="00772585"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0,00</w:t>
            </w:r>
          </w:p>
        </w:tc>
      </w:tr>
      <w:tr w:rsidR="00E16AFD" w:rsidRPr="00273F49" w:rsidTr="00375467">
        <w:tc>
          <w:tcPr>
            <w:tcW w:w="716" w:type="dxa"/>
            <w:vMerge/>
            <w:shd w:val="clear" w:color="auto" w:fill="auto"/>
          </w:tcPr>
          <w:p w:rsidR="00E16AFD" w:rsidRPr="00892EBF" w:rsidRDefault="00E16AFD"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E16AFD" w:rsidRPr="00772585"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772585"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E16AFD" w:rsidRPr="00772585"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17 160,39</w:t>
            </w:r>
          </w:p>
        </w:tc>
        <w:tc>
          <w:tcPr>
            <w:tcW w:w="2126" w:type="dxa"/>
            <w:shd w:val="clear" w:color="auto" w:fill="auto"/>
            <w:vAlign w:val="bottom"/>
          </w:tcPr>
          <w:p w:rsidR="00E16AFD" w:rsidRPr="00772585"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17 160,39</w:t>
            </w:r>
          </w:p>
        </w:tc>
        <w:tc>
          <w:tcPr>
            <w:tcW w:w="1843" w:type="dxa"/>
            <w:shd w:val="clear" w:color="auto" w:fill="auto"/>
            <w:vAlign w:val="bottom"/>
          </w:tcPr>
          <w:p w:rsidR="00E16AFD" w:rsidRPr="00772585"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17 160,39</w:t>
            </w:r>
          </w:p>
        </w:tc>
      </w:tr>
      <w:tr w:rsidR="00E16AFD" w:rsidRPr="00273F49" w:rsidTr="00375467">
        <w:tc>
          <w:tcPr>
            <w:tcW w:w="716" w:type="dxa"/>
            <w:vMerge/>
            <w:shd w:val="clear" w:color="auto" w:fill="auto"/>
          </w:tcPr>
          <w:p w:rsidR="00E16AFD" w:rsidRPr="00892EBF" w:rsidRDefault="00E16AFD"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E16AFD" w:rsidRPr="00772585"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772585"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 xml:space="preserve">в </w:t>
            </w:r>
            <w:proofErr w:type="spellStart"/>
            <w:r w:rsidRPr="00772585">
              <w:rPr>
                <w:rFonts w:ascii="Times New Roman" w:eastAsia="Times New Roman" w:hAnsi="Times New Roman" w:cs="Times New Roman"/>
                <w:sz w:val="28"/>
                <w:szCs w:val="28"/>
                <w:lang w:eastAsia="ru-RU"/>
              </w:rPr>
              <w:t>т.ч</w:t>
            </w:r>
            <w:proofErr w:type="spellEnd"/>
            <w:r w:rsidRPr="00772585">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E16AFD" w:rsidRPr="00772585"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E16AFD" w:rsidRPr="00772585"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E16AFD" w:rsidRPr="00772585"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p>
        </w:tc>
      </w:tr>
      <w:tr w:rsidR="00E16AFD" w:rsidRPr="00273F49" w:rsidTr="00375467">
        <w:tc>
          <w:tcPr>
            <w:tcW w:w="716" w:type="dxa"/>
            <w:vMerge/>
            <w:shd w:val="clear" w:color="auto" w:fill="auto"/>
          </w:tcPr>
          <w:p w:rsidR="00E16AFD" w:rsidRPr="00892EBF" w:rsidRDefault="00E16AFD"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E16AFD" w:rsidRPr="00772585"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772585"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E16AFD" w:rsidRPr="00772585"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17 160,39</w:t>
            </w:r>
          </w:p>
        </w:tc>
        <w:tc>
          <w:tcPr>
            <w:tcW w:w="2126" w:type="dxa"/>
            <w:shd w:val="clear" w:color="auto" w:fill="auto"/>
            <w:vAlign w:val="bottom"/>
          </w:tcPr>
          <w:p w:rsidR="00E16AFD" w:rsidRPr="00772585"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17 160,39</w:t>
            </w:r>
          </w:p>
        </w:tc>
        <w:tc>
          <w:tcPr>
            <w:tcW w:w="1843" w:type="dxa"/>
            <w:shd w:val="clear" w:color="auto" w:fill="auto"/>
            <w:vAlign w:val="bottom"/>
          </w:tcPr>
          <w:p w:rsidR="00E16AFD" w:rsidRPr="00772585"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17 160,39</w:t>
            </w:r>
          </w:p>
        </w:tc>
      </w:tr>
      <w:tr w:rsidR="00E16AFD" w:rsidRPr="00273F49" w:rsidTr="00375467">
        <w:tc>
          <w:tcPr>
            <w:tcW w:w="716" w:type="dxa"/>
            <w:vMerge/>
            <w:shd w:val="clear" w:color="auto" w:fill="auto"/>
          </w:tcPr>
          <w:p w:rsidR="00E16AFD" w:rsidRPr="00892EBF" w:rsidRDefault="00E16AFD"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E16AFD" w:rsidRPr="00772585"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772585"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E16AFD" w:rsidRPr="00772585"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c>
          <w:tcPr>
            <w:tcW w:w="2126" w:type="dxa"/>
            <w:shd w:val="clear" w:color="auto" w:fill="auto"/>
            <w:vAlign w:val="bottom"/>
          </w:tcPr>
          <w:p w:rsidR="00E16AFD" w:rsidRPr="00772585"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c>
          <w:tcPr>
            <w:tcW w:w="1843" w:type="dxa"/>
            <w:shd w:val="clear" w:color="auto" w:fill="auto"/>
            <w:vAlign w:val="bottom"/>
          </w:tcPr>
          <w:p w:rsidR="00E16AFD" w:rsidRPr="00772585"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0,00</w:t>
            </w:r>
          </w:p>
        </w:tc>
      </w:tr>
      <w:tr w:rsidR="00E16AFD" w:rsidRPr="00273F49" w:rsidTr="00375467">
        <w:tc>
          <w:tcPr>
            <w:tcW w:w="716" w:type="dxa"/>
            <w:vMerge/>
            <w:shd w:val="clear" w:color="auto" w:fill="auto"/>
          </w:tcPr>
          <w:p w:rsidR="00E16AFD" w:rsidRPr="00892EBF" w:rsidRDefault="00E16AFD"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E16AFD" w:rsidRPr="00772585"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772585"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E16AFD" w:rsidRPr="00772585"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c>
          <w:tcPr>
            <w:tcW w:w="2126" w:type="dxa"/>
            <w:shd w:val="clear" w:color="auto" w:fill="auto"/>
            <w:vAlign w:val="bottom"/>
          </w:tcPr>
          <w:p w:rsidR="00E16AFD" w:rsidRPr="00772585"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c>
          <w:tcPr>
            <w:tcW w:w="1843" w:type="dxa"/>
            <w:shd w:val="clear" w:color="auto" w:fill="auto"/>
            <w:vAlign w:val="bottom"/>
          </w:tcPr>
          <w:p w:rsidR="00E16AFD" w:rsidRPr="00772585"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0,00</w:t>
            </w:r>
          </w:p>
        </w:tc>
      </w:tr>
      <w:tr w:rsidR="00E16AFD" w:rsidRPr="00273F49" w:rsidTr="00375467">
        <w:tc>
          <w:tcPr>
            <w:tcW w:w="716" w:type="dxa"/>
            <w:vMerge w:val="restart"/>
            <w:shd w:val="clear" w:color="auto" w:fill="auto"/>
          </w:tcPr>
          <w:p w:rsidR="00E16AFD" w:rsidRPr="001A012B"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1A012B">
              <w:rPr>
                <w:rFonts w:ascii="Times New Roman" w:eastAsia="Times New Roman" w:hAnsi="Times New Roman"/>
                <w:sz w:val="28"/>
                <w:szCs w:val="28"/>
                <w:lang w:eastAsia="ru-RU"/>
              </w:rPr>
              <w:t>4</w:t>
            </w:r>
          </w:p>
        </w:tc>
        <w:tc>
          <w:tcPr>
            <w:tcW w:w="3083" w:type="dxa"/>
            <w:vMerge w:val="restart"/>
            <w:shd w:val="clear" w:color="auto" w:fill="auto"/>
          </w:tcPr>
          <w:p w:rsidR="00E16AFD" w:rsidRPr="001A012B"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1A012B">
              <w:rPr>
                <w:rFonts w:ascii="Times New Roman" w:eastAsia="Times New Roman" w:hAnsi="Times New Roman"/>
                <w:sz w:val="28"/>
                <w:szCs w:val="28"/>
                <w:lang w:eastAsia="ru-RU"/>
              </w:rPr>
              <w:t>Подпрограмма «Пешеходный переход»</w:t>
            </w:r>
          </w:p>
        </w:tc>
        <w:tc>
          <w:tcPr>
            <w:tcW w:w="4820" w:type="dxa"/>
            <w:shd w:val="clear" w:color="auto" w:fill="auto"/>
          </w:tcPr>
          <w:p w:rsidR="00E16AFD" w:rsidRPr="001A012B"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Всего</w:t>
            </w:r>
          </w:p>
        </w:tc>
        <w:tc>
          <w:tcPr>
            <w:tcW w:w="2126" w:type="dxa"/>
            <w:shd w:val="clear" w:color="auto" w:fill="auto"/>
            <w:vAlign w:val="bottom"/>
          </w:tcPr>
          <w:p w:rsidR="00E16AFD" w:rsidRPr="001A012B"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2126" w:type="dxa"/>
            <w:shd w:val="clear" w:color="auto" w:fill="auto"/>
            <w:vAlign w:val="bottom"/>
          </w:tcPr>
          <w:p w:rsidR="00E16AFD" w:rsidRPr="001A012B"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1843" w:type="dxa"/>
            <w:shd w:val="clear" w:color="auto" w:fill="auto"/>
            <w:vAlign w:val="bottom"/>
          </w:tcPr>
          <w:p w:rsidR="00E16AFD" w:rsidRPr="001A012B"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500,00</w:t>
            </w:r>
          </w:p>
        </w:tc>
      </w:tr>
      <w:tr w:rsidR="00E16AFD" w:rsidRPr="00273F49" w:rsidTr="00375467">
        <w:tc>
          <w:tcPr>
            <w:tcW w:w="716" w:type="dxa"/>
            <w:vMerge/>
            <w:shd w:val="clear" w:color="auto" w:fill="auto"/>
          </w:tcPr>
          <w:p w:rsidR="00E16AFD" w:rsidRPr="001A012B"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1A012B"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1A012B"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бюджетные ассигнования бюджета БГО СК, в </w:t>
            </w:r>
            <w:proofErr w:type="spellStart"/>
            <w:r w:rsidRPr="001A012B">
              <w:rPr>
                <w:rFonts w:ascii="Times New Roman" w:eastAsia="Times New Roman" w:hAnsi="Times New Roman" w:cs="Times New Roman"/>
                <w:sz w:val="28"/>
                <w:szCs w:val="28"/>
                <w:lang w:eastAsia="ru-RU"/>
              </w:rPr>
              <w:t>т.ч</w:t>
            </w:r>
            <w:proofErr w:type="spellEnd"/>
            <w:r w:rsidRPr="001A012B">
              <w:rPr>
                <w:rFonts w:ascii="Times New Roman" w:eastAsia="Times New Roman" w:hAnsi="Times New Roman" w:cs="Times New Roman"/>
                <w:sz w:val="28"/>
                <w:szCs w:val="28"/>
                <w:lang w:eastAsia="ru-RU"/>
              </w:rPr>
              <w:t>.</w:t>
            </w:r>
          </w:p>
        </w:tc>
        <w:tc>
          <w:tcPr>
            <w:tcW w:w="2126" w:type="dxa"/>
            <w:shd w:val="clear" w:color="auto" w:fill="auto"/>
            <w:vAlign w:val="bottom"/>
          </w:tcPr>
          <w:p w:rsidR="00E16AFD" w:rsidRPr="001A012B"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2126" w:type="dxa"/>
            <w:shd w:val="clear" w:color="auto" w:fill="auto"/>
            <w:vAlign w:val="bottom"/>
          </w:tcPr>
          <w:p w:rsidR="00E16AFD" w:rsidRPr="001A012B"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1843" w:type="dxa"/>
            <w:shd w:val="clear" w:color="auto" w:fill="auto"/>
            <w:vAlign w:val="bottom"/>
          </w:tcPr>
          <w:p w:rsidR="00E16AFD" w:rsidRPr="001A012B"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500,00</w:t>
            </w:r>
          </w:p>
        </w:tc>
      </w:tr>
      <w:tr w:rsidR="00E16AFD" w:rsidRPr="00273F49" w:rsidTr="00375467">
        <w:tc>
          <w:tcPr>
            <w:tcW w:w="716" w:type="dxa"/>
            <w:vMerge/>
            <w:shd w:val="clear" w:color="auto" w:fill="auto"/>
          </w:tcPr>
          <w:p w:rsidR="00E16AFD" w:rsidRPr="001A012B"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1A012B"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1A012B"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E16AFD" w:rsidRPr="001A012B"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E16AFD" w:rsidRPr="001A012B"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E16AFD" w:rsidRPr="001A012B"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0,00</w:t>
            </w:r>
          </w:p>
        </w:tc>
      </w:tr>
      <w:tr w:rsidR="00E16AFD" w:rsidRPr="00273F49" w:rsidTr="00375467">
        <w:tc>
          <w:tcPr>
            <w:tcW w:w="716" w:type="dxa"/>
            <w:vMerge/>
            <w:shd w:val="clear" w:color="auto" w:fill="auto"/>
          </w:tcPr>
          <w:p w:rsidR="00E16AFD" w:rsidRPr="001A012B"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1A012B"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1A012B"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в </w:t>
            </w:r>
            <w:proofErr w:type="spellStart"/>
            <w:r w:rsidRPr="001A012B">
              <w:rPr>
                <w:rFonts w:ascii="Times New Roman" w:eastAsia="Times New Roman" w:hAnsi="Times New Roman" w:cs="Times New Roman"/>
                <w:sz w:val="28"/>
                <w:szCs w:val="28"/>
                <w:lang w:eastAsia="ru-RU"/>
              </w:rPr>
              <w:t>т.ч</w:t>
            </w:r>
            <w:proofErr w:type="spellEnd"/>
            <w:r w:rsidRPr="001A012B">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E16AFD" w:rsidRPr="001A012B"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E16AFD" w:rsidRPr="001A012B"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E16AFD" w:rsidRPr="001A012B"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p>
        </w:tc>
      </w:tr>
      <w:tr w:rsidR="00E16AFD" w:rsidRPr="00273F49" w:rsidTr="00375467">
        <w:tc>
          <w:tcPr>
            <w:tcW w:w="716" w:type="dxa"/>
            <w:vMerge/>
            <w:shd w:val="clear" w:color="auto" w:fill="auto"/>
          </w:tcPr>
          <w:p w:rsidR="00E16AFD" w:rsidRPr="001A012B"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1A012B"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1A012B"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ответственному исполнителю </w:t>
            </w:r>
          </w:p>
        </w:tc>
        <w:tc>
          <w:tcPr>
            <w:tcW w:w="2126" w:type="dxa"/>
            <w:shd w:val="clear" w:color="auto" w:fill="auto"/>
            <w:vAlign w:val="bottom"/>
          </w:tcPr>
          <w:p w:rsidR="00E16AFD" w:rsidRPr="001A012B"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E16AFD" w:rsidRPr="001A012B"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E16AFD" w:rsidRPr="001A012B"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0,00</w:t>
            </w:r>
          </w:p>
        </w:tc>
      </w:tr>
      <w:tr w:rsidR="00E16AFD" w:rsidRPr="00273F49" w:rsidTr="00375467">
        <w:tc>
          <w:tcPr>
            <w:tcW w:w="716" w:type="dxa"/>
            <w:vMerge/>
            <w:shd w:val="clear" w:color="auto" w:fill="auto"/>
          </w:tcPr>
          <w:p w:rsidR="00E16AFD" w:rsidRPr="001A012B"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1A012B"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1A012B"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E16AFD" w:rsidRPr="001A012B"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2126" w:type="dxa"/>
            <w:shd w:val="clear" w:color="auto" w:fill="auto"/>
            <w:vAlign w:val="bottom"/>
          </w:tcPr>
          <w:p w:rsidR="00E16AFD" w:rsidRPr="001A012B"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1843" w:type="dxa"/>
            <w:shd w:val="clear" w:color="auto" w:fill="auto"/>
            <w:vAlign w:val="bottom"/>
          </w:tcPr>
          <w:p w:rsidR="00E16AFD" w:rsidRPr="001A012B"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500,00</w:t>
            </w:r>
          </w:p>
        </w:tc>
      </w:tr>
      <w:tr w:rsidR="00E16AFD" w:rsidRPr="00273F49" w:rsidTr="00375467">
        <w:tc>
          <w:tcPr>
            <w:tcW w:w="716" w:type="dxa"/>
            <w:vMerge/>
            <w:shd w:val="clear" w:color="auto" w:fill="auto"/>
          </w:tcPr>
          <w:p w:rsidR="00E16AFD" w:rsidRPr="001A012B"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1A012B"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1A012B"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в </w:t>
            </w:r>
            <w:proofErr w:type="spellStart"/>
            <w:r w:rsidRPr="001A012B">
              <w:rPr>
                <w:rFonts w:ascii="Times New Roman" w:eastAsia="Times New Roman" w:hAnsi="Times New Roman" w:cs="Times New Roman"/>
                <w:sz w:val="28"/>
                <w:szCs w:val="28"/>
                <w:lang w:eastAsia="ru-RU"/>
              </w:rPr>
              <w:t>т.ч</w:t>
            </w:r>
            <w:proofErr w:type="spellEnd"/>
            <w:r w:rsidRPr="001A012B">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E16AFD" w:rsidRPr="001A012B"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E16AFD" w:rsidRPr="001A012B"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E16AFD" w:rsidRPr="001A012B"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p>
        </w:tc>
      </w:tr>
      <w:tr w:rsidR="00E16AFD" w:rsidRPr="00273F49" w:rsidTr="00375467">
        <w:tc>
          <w:tcPr>
            <w:tcW w:w="716" w:type="dxa"/>
            <w:vMerge/>
            <w:shd w:val="clear" w:color="auto" w:fill="auto"/>
          </w:tcPr>
          <w:p w:rsidR="00E16AFD" w:rsidRPr="001A012B"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1A012B"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1A012B"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E16AFD" w:rsidRPr="001A012B"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2126" w:type="dxa"/>
            <w:shd w:val="clear" w:color="auto" w:fill="auto"/>
            <w:vAlign w:val="bottom"/>
          </w:tcPr>
          <w:p w:rsidR="00E16AFD" w:rsidRPr="001A012B"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1843" w:type="dxa"/>
            <w:shd w:val="clear" w:color="auto" w:fill="auto"/>
            <w:vAlign w:val="bottom"/>
          </w:tcPr>
          <w:p w:rsidR="00E16AFD" w:rsidRPr="001A012B"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500,00</w:t>
            </w:r>
          </w:p>
        </w:tc>
      </w:tr>
      <w:tr w:rsidR="00E16AFD" w:rsidRPr="00273F49" w:rsidTr="00375467">
        <w:tc>
          <w:tcPr>
            <w:tcW w:w="716" w:type="dxa"/>
            <w:vMerge/>
            <w:shd w:val="clear" w:color="auto" w:fill="auto"/>
          </w:tcPr>
          <w:p w:rsidR="00E16AFD" w:rsidRPr="001A012B"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1A012B"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1A012B"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E16AFD" w:rsidRPr="001A012B"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E16AFD" w:rsidRPr="001A012B"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E16AFD" w:rsidRPr="001A012B"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0,00</w:t>
            </w:r>
          </w:p>
        </w:tc>
      </w:tr>
      <w:tr w:rsidR="00E16AFD" w:rsidRPr="00273F49" w:rsidTr="00375467">
        <w:tc>
          <w:tcPr>
            <w:tcW w:w="716" w:type="dxa"/>
            <w:vMerge/>
            <w:shd w:val="clear" w:color="auto" w:fill="auto"/>
          </w:tcPr>
          <w:p w:rsidR="00E16AFD" w:rsidRPr="001A012B"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1A012B"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1A012B"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E16AFD" w:rsidRPr="001A012B"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E16AFD" w:rsidRPr="001A012B"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E16AFD" w:rsidRPr="001A012B"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0,00</w:t>
            </w:r>
          </w:p>
        </w:tc>
      </w:tr>
      <w:tr w:rsidR="00E16AFD" w:rsidRPr="00273F49" w:rsidTr="00375467">
        <w:tc>
          <w:tcPr>
            <w:tcW w:w="716" w:type="dxa"/>
            <w:vMerge w:val="restart"/>
            <w:shd w:val="clear" w:color="auto" w:fill="auto"/>
          </w:tcPr>
          <w:p w:rsidR="00E16AFD" w:rsidRPr="001A012B"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1A012B">
              <w:rPr>
                <w:rFonts w:ascii="Times New Roman" w:eastAsia="Times New Roman" w:hAnsi="Times New Roman"/>
                <w:sz w:val="28"/>
                <w:szCs w:val="28"/>
                <w:lang w:eastAsia="ru-RU"/>
              </w:rPr>
              <w:t>4.1</w:t>
            </w:r>
          </w:p>
        </w:tc>
        <w:tc>
          <w:tcPr>
            <w:tcW w:w="3083" w:type="dxa"/>
            <w:vMerge w:val="restart"/>
            <w:shd w:val="clear" w:color="auto" w:fill="auto"/>
          </w:tcPr>
          <w:p w:rsidR="00E16AFD" w:rsidRPr="001A012B"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1A012B">
              <w:rPr>
                <w:rFonts w:ascii="Times New Roman" w:eastAsia="Times New Roman" w:hAnsi="Times New Roman"/>
                <w:sz w:val="28"/>
                <w:szCs w:val="28"/>
                <w:lang w:eastAsia="ru-RU"/>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4820" w:type="dxa"/>
            <w:shd w:val="clear" w:color="auto" w:fill="auto"/>
          </w:tcPr>
          <w:p w:rsidR="00E16AFD" w:rsidRPr="001A012B"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Всего</w:t>
            </w:r>
          </w:p>
        </w:tc>
        <w:tc>
          <w:tcPr>
            <w:tcW w:w="2126" w:type="dxa"/>
            <w:shd w:val="clear" w:color="auto" w:fill="auto"/>
            <w:vAlign w:val="bottom"/>
          </w:tcPr>
          <w:p w:rsidR="00E16AFD" w:rsidRPr="001A012B"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2126" w:type="dxa"/>
            <w:shd w:val="clear" w:color="auto" w:fill="auto"/>
            <w:vAlign w:val="bottom"/>
          </w:tcPr>
          <w:p w:rsidR="00E16AFD" w:rsidRPr="001A012B"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1843" w:type="dxa"/>
            <w:shd w:val="clear" w:color="auto" w:fill="auto"/>
            <w:vAlign w:val="bottom"/>
          </w:tcPr>
          <w:p w:rsidR="00E16AFD" w:rsidRPr="001A012B"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500,00</w:t>
            </w:r>
          </w:p>
        </w:tc>
      </w:tr>
      <w:tr w:rsidR="00E16AFD" w:rsidRPr="00273F49" w:rsidTr="00375467">
        <w:tc>
          <w:tcPr>
            <w:tcW w:w="716" w:type="dxa"/>
            <w:vMerge/>
            <w:shd w:val="clear" w:color="auto" w:fill="auto"/>
          </w:tcPr>
          <w:p w:rsidR="00E16AFD" w:rsidRPr="001A012B"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1A012B"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1A012B"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бюджетные ассигнования бюджета БГО СК, в </w:t>
            </w:r>
            <w:proofErr w:type="spellStart"/>
            <w:r w:rsidRPr="001A012B">
              <w:rPr>
                <w:rFonts w:ascii="Times New Roman" w:eastAsia="Times New Roman" w:hAnsi="Times New Roman" w:cs="Times New Roman"/>
                <w:sz w:val="28"/>
                <w:szCs w:val="28"/>
                <w:lang w:eastAsia="ru-RU"/>
              </w:rPr>
              <w:t>т.ч</w:t>
            </w:r>
            <w:proofErr w:type="spellEnd"/>
            <w:r w:rsidRPr="001A012B">
              <w:rPr>
                <w:rFonts w:ascii="Times New Roman" w:eastAsia="Times New Roman" w:hAnsi="Times New Roman" w:cs="Times New Roman"/>
                <w:sz w:val="28"/>
                <w:szCs w:val="28"/>
                <w:lang w:eastAsia="ru-RU"/>
              </w:rPr>
              <w:t>.</w:t>
            </w:r>
          </w:p>
        </w:tc>
        <w:tc>
          <w:tcPr>
            <w:tcW w:w="2126" w:type="dxa"/>
            <w:shd w:val="clear" w:color="auto" w:fill="auto"/>
            <w:vAlign w:val="bottom"/>
          </w:tcPr>
          <w:p w:rsidR="00E16AFD" w:rsidRPr="001A012B"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2126" w:type="dxa"/>
            <w:shd w:val="clear" w:color="auto" w:fill="auto"/>
            <w:vAlign w:val="bottom"/>
          </w:tcPr>
          <w:p w:rsidR="00E16AFD" w:rsidRPr="001A012B"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1843" w:type="dxa"/>
            <w:shd w:val="clear" w:color="auto" w:fill="auto"/>
            <w:vAlign w:val="bottom"/>
          </w:tcPr>
          <w:p w:rsidR="00E16AFD" w:rsidRPr="001A012B"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500,00</w:t>
            </w:r>
          </w:p>
        </w:tc>
      </w:tr>
      <w:tr w:rsidR="00E16AFD" w:rsidRPr="00273F49" w:rsidTr="00375467">
        <w:tc>
          <w:tcPr>
            <w:tcW w:w="716" w:type="dxa"/>
            <w:vMerge/>
            <w:shd w:val="clear" w:color="auto" w:fill="auto"/>
          </w:tcPr>
          <w:p w:rsidR="00E16AFD" w:rsidRPr="001A012B"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1A012B"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1A012B"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E16AFD" w:rsidRPr="001A012B"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E16AFD" w:rsidRPr="001A012B"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E16AFD" w:rsidRPr="001A012B"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0,00</w:t>
            </w:r>
          </w:p>
        </w:tc>
      </w:tr>
      <w:tr w:rsidR="00E16AFD" w:rsidRPr="00273F49" w:rsidTr="00375467">
        <w:tc>
          <w:tcPr>
            <w:tcW w:w="716" w:type="dxa"/>
            <w:vMerge/>
            <w:shd w:val="clear" w:color="auto" w:fill="auto"/>
          </w:tcPr>
          <w:p w:rsidR="00E16AFD" w:rsidRPr="001A012B"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1A012B"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1A012B"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в </w:t>
            </w:r>
            <w:proofErr w:type="spellStart"/>
            <w:r w:rsidRPr="001A012B">
              <w:rPr>
                <w:rFonts w:ascii="Times New Roman" w:eastAsia="Times New Roman" w:hAnsi="Times New Roman" w:cs="Times New Roman"/>
                <w:sz w:val="28"/>
                <w:szCs w:val="28"/>
                <w:lang w:eastAsia="ru-RU"/>
              </w:rPr>
              <w:t>т.ч</w:t>
            </w:r>
            <w:proofErr w:type="spellEnd"/>
            <w:r w:rsidRPr="001A012B">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E16AFD" w:rsidRPr="001A012B"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E16AFD" w:rsidRPr="001A012B"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E16AFD" w:rsidRPr="001A012B"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p>
        </w:tc>
      </w:tr>
      <w:tr w:rsidR="00E16AFD" w:rsidRPr="00273F49" w:rsidTr="00375467">
        <w:tc>
          <w:tcPr>
            <w:tcW w:w="716" w:type="dxa"/>
            <w:vMerge/>
            <w:shd w:val="clear" w:color="auto" w:fill="auto"/>
          </w:tcPr>
          <w:p w:rsidR="00E16AFD" w:rsidRPr="001A012B"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1A012B"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1A012B"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ответственному исполнителю </w:t>
            </w:r>
          </w:p>
        </w:tc>
        <w:tc>
          <w:tcPr>
            <w:tcW w:w="2126" w:type="dxa"/>
            <w:shd w:val="clear" w:color="auto" w:fill="auto"/>
            <w:vAlign w:val="bottom"/>
          </w:tcPr>
          <w:p w:rsidR="00E16AFD" w:rsidRPr="001A012B"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E16AFD" w:rsidRPr="001A012B"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E16AFD" w:rsidRPr="001A012B"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0,00</w:t>
            </w:r>
          </w:p>
        </w:tc>
      </w:tr>
      <w:tr w:rsidR="00E16AFD" w:rsidRPr="00273F49" w:rsidTr="00375467">
        <w:tc>
          <w:tcPr>
            <w:tcW w:w="716" w:type="dxa"/>
            <w:vMerge/>
            <w:shd w:val="clear" w:color="auto" w:fill="auto"/>
          </w:tcPr>
          <w:p w:rsidR="00E16AFD" w:rsidRPr="001A012B"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1A012B"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1A012B"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E16AFD" w:rsidRPr="001A012B"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2126" w:type="dxa"/>
            <w:shd w:val="clear" w:color="auto" w:fill="auto"/>
            <w:vAlign w:val="bottom"/>
          </w:tcPr>
          <w:p w:rsidR="00E16AFD" w:rsidRPr="001A012B"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1843" w:type="dxa"/>
            <w:shd w:val="clear" w:color="auto" w:fill="auto"/>
            <w:vAlign w:val="bottom"/>
          </w:tcPr>
          <w:p w:rsidR="00E16AFD" w:rsidRPr="001A012B"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500,00</w:t>
            </w:r>
          </w:p>
        </w:tc>
      </w:tr>
      <w:tr w:rsidR="00E16AFD" w:rsidRPr="00273F49" w:rsidTr="00375467">
        <w:tc>
          <w:tcPr>
            <w:tcW w:w="716" w:type="dxa"/>
            <w:vMerge/>
            <w:shd w:val="clear" w:color="auto" w:fill="auto"/>
          </w:tcPr>
          <w:p w:rsidR="00E16AFD" w:rsidRPr="001A012B"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1A012B"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1A012B"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в </w:t>
            </w:r>
            <w:proofErr w:type="spellStart"/>
            <w:r w:rsidRPr="001A012B">
              <w:rPr>
                <w:rFonts w:ascii="Times New Roman" w:eastAsia="Times New Roman" w:hAnsi="Times New Roman" w:cs="Times New Roman"/>
                <w:sz w:val="28"/>
                <w:szCs w:val="28"/>
                <w:lang w:eastAsia="ru-RU"/>
              </w:rPr>
              <w:t>т.ч</w:t>
            </w:r>
            <w:proofErr w:type="spellEnd"/>
            <w:r w:rsidRPr="001A012B">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E16AFD" w:rsidRPr="001A012B"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E16AFD" w:rsidRPr="001A012B"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E16AFD" w:rsidRPr="001A012B" w:rsidRDefault="00E16AFD" w:rsidP="00272230">
            <w:pPr>
              <w:autoSpaceDE w:val="0"/>
              <w:autoSpaceDN w:val="0"/>
              <w:adjustRightInd w:val="0"/>
              <w:spacing w:after="0" w:line="240" w:lineRule="auto"/>
              <w:ind w:right="39" w:firstLine="3"/>
              <w:jc w:val="right"/>
              <w:outlineLvl w:val="2"/>
              <w:rPr>
                <w:rFonts w:ascii="Times New Roman" w:hAnsi="Times New Roman"/>
                <w:sz w:val="28"/>
                <w:szCs w:val="28"/>
              </w:rPr>
            </w:pPr>
          </w:p>
        </w:tc>
      </w:tr>
      <w:tr w:rsidR="00E16AFD" w:rsidRPr="00273F49" w:rsidTr="00375467">
        <w:tc>
          <w:tcPr>
            <w:tcW w:w="716" w:type="dxa"/>
            <w:vMerge/>
            <w:shd w:val="clear" w:color="auto" w:fill="auto"/>
          </w:tcPr>
          <w:p w:rsidR="00E16AFD" w:rsidRPr="001A012B"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16AFD" w:rsidRPr="001A012B" w:rsidRDefault="00E16AFD"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16AFD" w:rsidRPr="001A012B" w:rsidRDefault="00E16AFD"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E16AFD" w:rsidRPr="001A012B"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2126" w:type="dxa"/>
            <w:shd w:val="clear" w:color="auto" w:fill="auto"/>
            <w:vAlign w:val="bottom"/>
          </w:tcPr>
          <w:p w:rsidR="00E16AFD" w:rsidRPr="001A012B" w:rsidRDefault="00E16AFD"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1843" w:type="dxa"/>
            <w:shd w:val="clear" w:color="auto" w:fill="auto"/>
            <w:vAlign w:val="bottom"/>
          </w:tcPr>
          <w:p w:rsidR="00E16AFD" w:rsidRPr="001A012B"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500,00</w:t>
            </w:r>
          </w:p>
        </w:tc>
      </w:tr>
      <w:tr w:rsidR="00EB6A27" w:rsidRPr="00273F49" w:rsidTr="00375467">
        <w:tc>
          <w:tcPr>
            <w:tcW w:w="716" w:type="dxa"/>
            <w:vMerge/>
            <w:shd w:val="clear" w:color="auto" w:fill="auto"/>
          </w:tcPr>
          <w:p w:rsidR="00EB6A27" w:rsidRPr="00892EBF" w:rsidRDefault="00EB6A27"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EB6A27" w:rsidRPr="00892EBF" w:rsidRDefault="00EB6A27"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4820" w:type="dxa"/>
            <w:shd w:val="clear" w:color="auto" w:fill="auto"/>
          </w:tcPr>
          <w:p w:rsidR="00EB6A27" w:rsidRPr="001A012B" w:rsidRDefault="00EB6A27"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EB6A27" w:rsidRPr="001A012B" w:rsidRDefault="00EB6A27"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EB6A27" w:rsidRPr="001A012B" w:rsidRDefault="00EB6A27"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EB6A27" w:rsidRPr="001A012B"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0,00</w:t>
            </w:r>
          </w:p>
        </w:tc>
      </w:tr>
      <w:tr w:rsidR="00EB6A27" w:rsidRPr="00273F49" w:rsidTr="00375467">
        <w:tc>
          <w:tcPr>
            <w:tcW w:w="716" w:type="dxa"/>
            <w:vMerge/>
            <w:shd w:val="clear" w:color="auto" w:fill="auto"/>
          </w:tcPr>
          <w:p w:rsidR="00EB6A27" w:rsidRPr="00892EBF" w:rsidRDefault="00EB6A27"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EB6A27" w:rsidRPr="00892EBF" w:rsidRDefault="00EB6A27"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4820" w:type="dxa"/>
            <w:shd w:val="clear" w:color="auto" w:fill="auto"/>
          </w:tcPr>
          <w:p w:rsidR="00EB6A27" w:rsidRPr="001A012B" w:rsidRDefault="00EB6A27"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EB6A27" w:rsidRPr="001A012B" w:rsidRDefault="00EB6A27"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EB6A27" w:rsidRPr="001A012B" w:rsidRDefault="00EB6A27"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EB6A27" w:rsidRPr="001A012B"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0,00</w:t>
            </w:r>
          </w:p>
        </w:tc>
      </w:tr>
      <w:tr w:rsidR="00EB6A27" w:rsidRPr="00273F49" w:rsidTr="00375467">
        <w:tc>
          <w:tcPr>
            <w:tcW w:w="716" w:type="dxa"/>
            <w:vMerge w:val="restart"/>
            <w:shd w:val="clear" w:color="auto" w:fill="auto"/>
          </w:tcPr>
          <w:p w:rsidR="00EB6A27" w:rsidRPr="001A012B"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1A012B">
              <w:rPr>
                <w:rFonts w:ascii="Times New Roman" w:eastAsia="Times New Roman" w:hAnsi="Times New Roman"/>
                <w:sz w:val="28"/>
                <w:szCs w:val="28"/>
                <w:lang w:eastAsia="ru-RU"/>
              </w:rPr>
              <w:t>5</w:t>
            </w:r>
          </w:p>
        </w:tc>
        <w:tc>
          <w:tcPr>
            <w:tcW w:w="3083" w:type="dxa"/>
            <w:vMerge w:val="restart"/>
            <w:shd w:val="clear" w:color="auto" w:fill="auto"/>
          </w:tcPr>
          <w:p w:rsidR="00EB6A27" w:rsidRPr="001A012B" w:rsidRDefault="00EB6A27" w:rsidP="00687B8E">
            <w:pPr>
              <w:autoSpaceDE w:val="0"/>
              <w:autoSpaceDN w:val="0"/>
              <w:adjustRightInd w:val="0"/>
              <w:spacing w:line="240" w:lineRule="auto"/>
              <w:outlineLvl w:val="2"/>
              <w:rPr>
                <w:rFonts w:ascii="Times New Roman" w:eastAsia="Times New Roman" w:hAnsi="Times New Roman"/>
                <w:sz w:val="28"/>
                <w:szCs w:val="28"/>
                <w:lang w:eastAsia="ru-RU"/>
              </w:rPr>
            </w:pPr>
            <w:r w:rsidRPr="001A012B">
              <w:rPr>
                <w:rFonts w:ascii="Times New Roman" w:eastAsia="Times New Roman" w:hAnsi="Times New Roman"/>
                <w:sz w:val="28"/>
                <w:szCs w:val="28"/>
                <w:lang w:eastAsia="ru-RU"/>
              </w:rPr>
              <w:t>Подпрограмма «Остановки»</w:t>
            </w:r>
          </w:p>
        </w:tc>
        <w:tc>
          <w:tcPr>
            <w:tcW w:w="4820" w:type="dxa"/>
            <w:shd w:val="clear" w:color="auto" w:fill="auto"/>
          </w:tcPr>
          <w:p w:rsidR="00EB6A27" w:rsidRPr="001A012B" w:rsidRDefault="00EB6A27"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Всего</w:t>
            </w:r>
          </w:p>
        </w:tc>
        <w:tc>
          <w:tcPr>
            <w:tcW w:w="2126" w:type="dxa"/>
            <w:shd w:val="clear" w:color="auto" w:fill="auto"/>
            <w:vAlign w:val="bottom"/>
          </w:tcPr>
          <w:p w:rsidR="00EB6A27" w:rsidRPr="001A012B" w:rsidRDefault="00EB6A27" w:rsidP="009849C4">
            <w:pPr>
              <w:spacing w:after="0" w:line="240" w:lineRule="auto"/>
              <w:jc w:val="right"/>
              <w:rPr>
                <w:rFonts w:ascii="Times New Roman" w:hAnsi="Times New Roman"/>
                <w:sz w:val="28"/>
                <w:szCs w:val="28"/>
              </w:rPr>
            </w:pPr>
            <w:r w:rsidRPr="001A012B">
              <w:rPr>
                <w:rFonts w:ascii="Times New Roman" w:hAnsi="Times New Roman"/>
                <w:sz w:val="28"/>
                <w:szCs w:val="28"/>
              </w:rPr>
              <w:t>300,00</w:t>
            </w:r>
          </w:p>
        </w:tc>
        <w:tc>
          <w:tcPr>
            <w:tcW w:w="2126" w:type="dxa"/>
            <w:shd w:val="clear" w:color="auto" w:fill="auto"/>
            <w:vAlign w:val="bottom"/>
          </w:tcPr>
          <w:p w:rsidR="00EB6A27" w:rsidRPr="001A012B" w:rsidRDefault="00EB6A27" w:rsidP="009849C4">
            <w:pPr>
              <w:spacing w:after="0" w:line="240" w:lineRule="auto"/>
              <w:jc w:val="right"/>
              <w:rPr>
                <w:rFonts w:ascii="Times New Roman" w:hAnsi="Times New Roman"/>
                <w:sz w:val="28"/>
                <w:szCs w:val="28"/>
              </w:rPr>
            </w:pPr>
            <w:r w:rsidRPr="001A012B">
              <w:rPr>
                <w:rFonts w:ascii="Times New Roman" w:hAnsi="Times New Roman"/>
                <w:sz w:val="28"/>
                <w:szCs w:val="28"/>
              </w:rPr>
              <w:t>300,00</w:t>
            </w:r>
          </w:p>
        </w:tc>
        <w:tc>
          <w:tcPr>
            <w:tcW w:w="1843" w:type="dxa"/>
            <w:shd w:val="clear" w:color="auto" w:fill="auto"/>
            <w:vAlign w:val="bottom"/>
          </w:tcPr>
          <w:p w:rsidR="00EB6A27" w:rsidRPr="001A012B" w:rsidRDefault="00EB6A27" w:rsidP="00272230">
            <w:pPr>
              <w:spacing w:after="0" w:line="240" w:lineRule="auto"/>
              <w:jc w:val="right"/>
              <w:rPr>
                <w:rFonts w:ascii="Times New Roman" w:hAnsi="Times New Roman"/>
                <w:sz w:val="28"/>
                <w:szCs w:val="28"/>
              </w:rPr>
            </w:pPr>
            <w:r>
              <w:rPr>
                <w:rFonts w:ascii="Times New Roman" w:hAnsi="Times New Roman"/>
                <w:sz w:val="28"/>
                <w:szCs w:val="28"/>
              </w:rPr>
              <w:t>300,00</w:t>
            </w:r>
          </w:p>
        </w:tc>
      </w:tr>
      <w:tr w:rsidR="00EB6A27" w:rsidRPr="00273F49" w:rsidTr="00375467">
        <w:tc>
          <w:tcPr>
            <w:tcW w:w="716" w:type="dxa"/>
            <w:vMerge/>
            <w:shd w:val="clear" w:color="auto" w:fill="auto"/>
          </w:tcPr>
          <w:p w:rsidR="00EB6A27" w:rsidRPr="001A012B"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B6A27" w:rsidRPr="001A012B"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B6A27" w:rsidRPr="001A012B" w:rsidRDefault="00EB6A27"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бюджетные ассигнования бюджета БГО СК, в </w:t>
            </w:r>
            <w:proofErr w:type="spellStart"/>
            <w:r w:rsidRPr="001A012B">
              <w:rPr>
                <w:rFonts w:ascii="Times New Roman" w:eastAsia="Times New Roman" w:hAnsi="Times New Roman" w:cs="Times New Roman"/>
                <w:sz w:val="28"/>
                <w:szCs w:val="28"/>
                <w:lang w:eastAsia="ru-RU"/>
              </w:rPr>
              <w:t>т.ч</w:t>
            </w:r>
            <w:proofErr w:type="spellEnd"/>
            <w:r w:rsidRPr="001A012B">
              <w:rPr>
                <w:rFonts w:ascii="Times New Roman" w:eastAsia="Times New Roman" w:hAnsi="Times New Roman" w:cs="Times New Roman"/>
                <w:sz w:val="28"/>
                <w:szCs w:val="28"/>
                <w:lang w:eastAsia="ru-RU"/>
              </w:rPr>
              <w:t>.</w:t>
            </w:r>
          </w:p>
        </w:tc>
        <w:tc>
          <w:tcPr>
            <w:tcW w:w="2126" w:type="dxa"/>
            <w:shd w:val="clear" w:color="auto" w:fill="auto"/>
            <w:vAlign w:val="bottom"/>
          </w:tcPr>
          <w:p w:rsidR="00EB6A27" w:rsidRPr="001A012B" w:rsidRDefault="00EB6A27" w:rsidP="009849C4">
            <w:pPr>
              <w:spacing w:after="0" w:line="240" w:lineRule="auto"/>
              <w:jc w:val="right"/>
              <w:rPr>
                <w:rFonts w:ascii="Times New Roman" w:hAnsi="Times New Roman"/>
                <w:sz w:val="28"/>
                <w:szCs w:val="28"/>
              </w:rPr>
            </w:pPr>
            <w:r w:rsidRPr="001A012B">
              <w:rPr>
                <w:rFonts w:ascii="Times New Roman" w:hAnsi="Times New Roman"/>
                <w:sz w:val="28"/>
                <w:szCs w:val="28"/>
              </w:rPr>
              <w:t>300,00</w:t>
            </w:r>
          </w:p>
        </w:tc>
        <w:tc>
          <w:tcPr>
            <w:tcW w:w="2126" w:type="dxa"/>
            <w:shd w:val="clear" w:color="auto" w:fill="auto"/>
            <w:vAlign w:val="bottom"/>
          </w:tcPr>
          <w:p w:rsidR="00EB6A27" w:rsidRPr="001A012B" w:rsidRDefault="00EB6A27" w:rsidP="009849C4">
            <w:pPr>
              <w:spacing w:after="0" w:line="240" w:lineRule="auto"/>
              <w:jc w:val="right"/>
              <w:rPr>
                <w:rFonts w:ascii="Times New Roman" w:hAnsi="Times New Roman"/>
                <w:sz w:val="28"/>
                <w:szCs w:val="28"/>
              </w:rPr>
            </w:pPr>
            <w:r w:rsidRPr="001A012B">
              <w:rPr>
                <w:rFonts w:ascii="Times New Roman" w:hAnsi="Times New Roman"/>
                <w:sz w:val="28"/>
                <w:szCs w:val="28"/>
              </w:rPr>
              <w:t>300,00</w:t>
            </w:r>
          </w:p>
        </w:tc>
        <w:tc>
          <w:tcPr>
            <w:tcW w:w="1843" w:type="dxa"/>
            <w:shd w:val="clear" w:color="auto" w:fill="auto"/>
            <w:vAlign w:val="bottom"/>
          </w:tcPr>
          <w:p w:rsidR="00EB6A27" w:rsidRPr="001A012B" w:rsidRDefault="00EB6A27" w:rsidP="00272230">
            <w:pPr>
              <w:spacing w:after="0" w:line="240" w:lineRule="auto"/>
              <w:jc w:val="right"/>
              <w:rPr>
                <w:rFonts w:ascii="Times New Roman" w:hAnsi="Times New Roman"/>
                <w:sz w:val="28"/>
                <w:szCs w:val="28"/>
              </w:rPr>
            </w:pPr>
            <w:r>
              <w:rPr>
                <w:rFonts w:ascii="Times New Roman" w:hAnsi="Times New Roman"/>
                <w:sz w:val="28"/>
                <w:szCs w:val="28"/>
              </w:rPr>
              <w:t>300,00</w:t>
            </w:r>
          </w:p>
        </w:tc>
      </w:tr>
      <w:tr w:rsidR="00EB6A27" w:rsidRPr="00273F49" w:rsidTr="00375467">
        <w:tc>
          <w:tcPr>
            <w:tcW w:w="716" w:type="dxa"/>
            <w:vMerge/>
            <w:shd w:val="clear" w:color="auto" w:fill="auto"/>
          </w:tcPr>
          <w:p w:rsidR="00EB6A27" w:rsidRPr="001A012B"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B6A27" w:rsidRPr="001A012B"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B6A27" w:rsidRPr="001A012B" w:rsidRDefault="00EB6A27"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EB6A27" w:rsidRPr="001A012B" w:rsidRDefault="00EB6A27"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EB6A27" w:rsidRPr="001A012B" w:rsidRDefault="00EB6A27"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EB6A27" w:rsidRPr="001A012B"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0,00</w:t>
            </w:r>
          </w:p>
        </w:tc>
      </w:tr>
      <w:tr w:rsidR="00EB6A27" w:rsidRPr="00273F49" w:rsidTr="00375467">
        <w:tc>
          <w:tcPr>
            <w:tcW w:w="716" w:type="dxa"/>
            <w:vMerge/>
            <w:shd w:val="clear" w:color="auto" w:fill="auto"/>
          </w:tcPr>
          <w:p w:rsidR="00EB6A27" w:rsidRPr="001A012B"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B6A27" w:rsidRPr="001A012B"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B6A27" w:rsidRPr="001A012B" w:rsidRDefault="00EB6A27"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в </w:t>
            </w:r>
            <w:proofErr w:type="spellStart"/>
            <w:r w:rsidRPr="001A012B">
              <w:rPr>
                <w:rFonts w:ascii="Times New Roman" w:eastAsia="Times New Roman" w:hAnsi="Times New Roman" w:cs="Times New Roman"/>
                <w:sz w:val="28"/>
                <w:szCs w:val="28"/>
                <w:lang w:eastAsia="ru-RU"/>
              </w:rPr>
              <w:t>т.ч</w:t>
            </w:r>
            <w:proofErr w:type="spellEnd"/>
            <w:r w:rsidRPr="001A012B">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EB6A27" w:rsidRPr="001A012B" w:rsidRDefault="00EB6A27" w:rsidP="009849C4">
            <w:pPr>
              <w:spacing w:after="0" w:line="240" w:lineRule="auto"/>
              <w:jc w:val="right"/>
              <w:rPr>
                <w:rFonts w:ascii="Times New Roman" w:hAnsi="Times New Roman"/>
                <w:sz w:val="28"/>
                <w:szCs w:val="28"/>
              </w:rPr>
            </w:pPr>
          </w:p>
        </w:tc>
        <w:tc>
          <w:tcPr>
            <w:tcW w:w="2126" w:type="dxa"/>
            <w:shd w:val="clear" w:color="auto" w:fill="auto"/>
            <w:vAlign w:val="bottom"/>
          </w:tcPr>
          <w:p w:rsidR="00EB6A27" w:rsidRPr="001A012B" w:rsidRDefault="00EB6A27" w:rsidP="009849C4">
            <w:pPr>
              <w:spacing w:after="0" w:line="240" w:lineRule="auto"/>
              <w:jc w:val="right"/>
              <w:rPr>
                <w:rFonts w:ascii="Times New Roman" w:hAnsi="Times New Roman"/>
                <w:sz w:val="28"/>
                <w:szCs w:val="28"/>
              </w:rPr>
            </w:pPr>
          </w:p>
        </w:tc>
        <w:tc>
          <w:tcPr>
            <w:tcW w:w="1843" w:type="dxa"/>
            <w:shd w:val="clear" w:color="auto" w:fill="auto"/>
            <w:vAlign w:val="bottom"/>
          </w:tcPr>
          <w:p w:rsidR="00EB6A27" w:rsidRPr="001A012B" w:rsidRDefault="00EB6A27" w:rsidP="00272230">
            <w:pPr>
              <w:spacing w:after="0" w:line="240" w:lineRule="auto"/>
              <w:jc w:val="right"/>
              <w:rPr>
                <w:rFonts w:ascii="Times New Roman" w:hAnsi="Times New Roman"/>
                <w:sz w:val="28"/>
                <w:szCs w:val="28"/>
              </w:rPr>
            </w:pPr>
          </w:p>
        </w:tc>
      </w:tr>
      <w:tr w:rsidR="00EB6A27" w:rsidRPr="00273F49" w:rsidTr="00375467">
        <w:tc>
          <w:tcPr>
            <w:tcW w:w="716" w:type="dxa"/>
            <w:vMerge/>
            <w:shd w:val="clear" w:color="auto" w:fill="auto"/>
          </w:tcPr>
          <w:p w:rsidR="00EB6A27" w:rsidRPr="001A012B"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B6A27" w:rsidRPr="001A012B"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B6A27" w:rsidRPr="001A012B" w:rsidRDefault="00EB6A27"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ответственному исполнителю </w:t>
            </w:r>
          </w:p>
        </w:tc>
        <w:tc>
          <w:tcPr>
            <w:tcW w:w="2126" w:type="dxa"/>
            <w:shd w:val="clear" w:color="auto" w:fill="auto"/>
            <w:vAlign w:val="bottom"/>
          </w:tcPr>
          <w:p w:rsidR="00EB6A27" w:rsidRPr="001A012B" w:rsidRDefault="00EB6A27"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EB6A27" w:rsidRPr="001A012B" w:rsidRDefault="00EB6A27"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EB6A27" w:rsidRPr="001A012B"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0,00</w:t>
            </w:r>
          </w:p>
        </w:tc>
      </w:tr>
      <w:tr w:rsidR="00EB6A27" w:rsidRPr="00273F49" w:rsidTr="00375467">
        <w:tc>
          <w:tcPr>
            <w:tcW w:w="716" w:type="dxa"/>
            <w:vMerge/>
            <w:shd w:val="clear" w:color="auto" w:fill="auto"/>
          </w:tcPr>
          <w:p w:rsidR="00EB6A27" w:rsidRPr="001A012B"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B6A27" w:rsidRPr="001A012B"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B6A27" w:rsidRPr="001A012B" w:rsidRDefault="00EB6A27"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EB6A27" w:rsidRPr="001A012B" w:rsidRDefault="00EB6A27" w:rsidP="009849C4">
            <w:pPr>
              <w:spacing w:after="0" w:line="240" w:lineRule="auto"/>
              <w:jc w:val="right"/>
              <w:rPr>
                <w:rFonts w:ascii="Times New Roman" w:hAnsi="Times New Roman"/>
                <w:sz w:val="28"/>
                <w:szCs w:val="28"/>
              </w:rPr>
            </w:pPr>
            <w:r w:rsidRPr="001A012B">
              <w:rPr>
                <w:rFonts w:ascii="Times New Roman" w:hAnsi="Times New Roman"/>
                <w:sz w:val="28"/>
                <w:szCs w:val="28"/>
              </w:rPr>
              <w:t>300,00</w:t>
            </w:r>
          </w:p>
        </w:tc>
        <w:tc>
          <w:tcPr>
            <w:tcW w:w="2126" w:type="dxa"/>
            <w:shd w:val="clear" w:color="auto" w:fill="auto"/>
            <w:vAlign w:val="bottom"/>
          </w:tcPr>
          <w:p w:rsidR="00EB6A27" w:rsidRPr="001A012B" w:rsidRDefault="00EB6A27" w:rsidP="009849C4">
            <w:pPr>
              <w:spacing w:after="0" w:line="240" w:lineRule="auto"/>
              <w:jc w:val="right"/>
              <w:rPr>
                <w:rFonts w:ascii="Times New Roman" w:hAnsi="Times New Roman"/>
                <w:sz w:val="28"/>
                <w:szCs w:val="28"/>
              </w:rPr>
            </w:pPr>
            <w:r w:rsidRPr="001A012B">
              <w:rPr>
                <w:rFonts w:ascii="Times New Roman" w:hAnsi="Times New Roman"/>
                <w:sz w:val="28"/>
                <w:szCs w:val="28"/>
              </w:rPr>
              <w:t>300,00</w:t>
            </w:r>
          </w:p>
        </w:tc>
        <w:tc>
          <w:tcPr>
            <w:tcW w:w="1843" w:type="dxa"/>
            <w:shd w:val="clear" w:color="auto" w:fill="auto"/>
            <w:vAlign w:val="bottom"/>
          </w:tcPr>
          <w:p w:rsidR="00EB6A27" w:rsidRPr="001A012B" w:rsidRDefault="00595108" w:rsidP="00272230">
            <w:pPr>
              <w:spacing w:after="0" w:line="240" w:lineRule="auto"/>
              <w:jc w:val="right"/>
              <w:rPr>
                <w:rFonts w:ascii="Times New Roman" w:hAnsi="Times New Roman"/>
                <w:sz w:val="28"/>
                <w:szCs w:val="28"/>
              </w:rPr>
            </w:pPr>
            <w:r>
              <w:rPr>
                <w:rFonts w:ascii="Times New Roman" w:hAnsi="Times New Roman"/>
                <w:sz w:val="28"/>
                <w:szCs w:val="28"/>
              </w:rPr>
              <w:t>300,00</w:t>
            </w:r>
          </w:p>
        </w:tc>
      </w:tr>
      <w:tr w:rsidR="00EB6A27" w:rsidRPr="00273F49" w:rsidTr="00375467">
        <w:tc>
          <w:tcPr>
            <w:tcW w:w="716" w:type="dxa"/>
            <w:vMerge/>
            <w:shd w:val="clear" w:color="auto" w:fill="auto"/>
          </w:tcPr>
          <w:p w:rsidR="00EB6A27" w:rsidRPr="001A012B"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B6A27" w:rsidRPr="001A012B"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B6A27" w:rsidRPr="001A012B" w:rsidRDefault="00EB6A27"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в </w:t>
            </w:r>
            <w:proofErr w:type="spellStart"/>
            <w:r w:rsidRPr="001A012B">
              <w:rPr>
                <w:rFonts w:ascii="Times New Roman" w:eastAsia="Times New Roman" w:hAnsi="Times New Roman" w:cs="Times New Roman"/>
                <w:sz w:val="28"/>
                <w:szCs w:val="28"/>
                <w:lang w:eastAsia="ru-RU"/>
              </w:rPr>
              <w:t>т.ч</w:t>
            </w:r>
            <w:proofErr w:type="spellEnd"/>
            <w:r w:rsidRPr="001A012B">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EB6A27" w:rsidRPr="001A012B" w:rsidRDefault="00EB6A27" w:rsidP="009849C4">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EB6A27" w:rsidRPr="001A012B" w:rsidRDefault="00EB6A27" w:rsidP="009849C4">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EB6A27" w:rsidRPr="001A012B"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p>
        </w:tc>
      </w:tr>
      <w:tr w:rsidR="00EB6A27" w:rsidRPr="00273F49" w:rsidTr="00375467">
        <w:tc>
          <w:tcPr>
            <w:tcW w:w="716" w:type="dxa"/>
            <w:vMerge/>
            <w:shd w:val="clear" w:color="auto" w:fill="auto"/>
          </w:tcPr>
          <w:p w:rsidR="00EB6A27" w:rsidRPr="001A012B"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B6A27" w:rsidRPr="001A012B"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B6A27" w:rsidRPr="001A012B" w:rsidRDefault="00EB6A27"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EB6A27" w:rsidRPr="001A012B" w:rsidRDefault="00EB6A27" w:rsidP="009849C4">
            <w:pPr>
              <w:spacing w:after="0" w:line="240" w:lineRule="auto"/>
              <w:jc w:val="right"/>
              <w:rPr>
                <w:rFonts w:ascii="Times New Roman" w:hAnsi="Times New Roman"/>
                <w:sz w:val="28"/>
                <w:szCs w:val="28"/>
              </w:rPr>
            </w:pPr>
            <w:r w:rsidRPr="001A012B">
              <w:rPr>
                <w:rFonts w:ascii="Times New Roman" w:hAnsi="Times New Roman"/>
                <w:sz w:val="28"/>
                <w:szCs w:val="28"/>
              </w:rPr>
              <w:t>300,00</w:t>
            </w:r>
          </w:p>
        </w:tc>
        <w:tc>
          <w:tcPr>
            <w:tcW w:w="2126" w:type="dxa"/>
            <w:shd w:val="clear" w:color="auto" w:fill="auto"/>
            <w:vAlign w:val="bottom"/>
          </w:tcPr>
          <w:p w:rsidR="00EB6A27" w:rsidRPr="001A012B" w:rsidRDefault="00EB6A27" w:rsidP="009849C4">
            <w:pPr>
              <w:spacing w:after="0" w:line="240" w:lineRule="auto"/>
              <w:jc w:val="right"/>
              <w:rPr>
                <w:rFonts w:ascii="Times New Roman" w:hAnsi="Times New Roman"/>
                <w:sz w:val="28"/>
                <w:szCs w:val="28"/>
              </w:rPr>
            </w:pPr>
            <w:r w:rsidRPr="001A012B">
              <w:rPr>
                <w:rFonts w:ascii="Times New Roman" w:hAnsi="Times New Roman"/>
                <w:sz w:val="28"/>
                <w:szCs w:val="28"/>
              </w:rPr>
              <w:t>300,00</w:t>
            </w:r>
          </w:p>
        </w:tc>
        <w:tc>
          <w:tcPr>
            <w:tcW w:w="1843" w:type="dxa"/>
            <w:shd w:val="clear" w:color="auto" w:fill="auto"/>
            <w:vAlign w:val="bottom"/>
          </w:tcPr>
          <w:p w:rsidR="00EB6A27" w:rsidRPr="001A012B" w:rsidRDefault="00595108" w:rsidP="00272230">
            <w:pPr>
              <w:spacing w:after="0" w:line="240" w:lineRule="auto"/>
              <w:jc w:val="right"/>
              <w:rPr>
                <w:rFonts w:ascii="Times New Roman" w:hAnsi="Times New Roman"/>
                <w:sz w:val="28"/>
                <w:szCs w:val="28"/>
              </w:rPr>
            </w:pPr>
            <w:r>
              <w:rPr>
                <w:rFonts w:ascii="Times New Roman" w:hAnsi="Times New Roman"/>
                <w:sz w:val="28"/>
                <w:szCs w:val="28"/>
              </w:rPr>
              <w:t>300,00</w:t>
            </w:r>
          </w:p>
        </w:tc>
      </w:tr>
      <w:tr w:rsidR="00EB6A27" w:rsidRPr="00273F49" w:rsidTr="00375467">
        <w:tc>
          <w:tcPr>
            <w:tcW w:w="716" w:type="dxa"/>
            <w:vMerge/>
            <w:shd w:val="clear" w:color="auto" w:fill="auto"/>
          </w:tcPr>
          <w:p w:rsidR="00EB6A27" w:rsidRPr="001A012B"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B6A27" w:rsidRPr="001A012B"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B6A27" w:rsidRPr="001A012B" w:rsidRDefault="00EB6A27"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EB6A27" w:rsidRPr="001A012B" w:rsidRDefault="00EB6A27"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EB6A27" w:rsidRPr="001A012B" w:rsidRDefault="00EB6A27"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EB6A27" w:rsidRPr="001A012B" w:rsidRDefault="00595108"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0,00</w:t>
            </w:r>
          </w:p>
        </w:tc>
      </w:tr>
      <w:tr w:rsidR="00EB6A27" w:rsidRPr="00273F49" w:rsidTr="00375467">
        <w:tc>
          <w:tcPr>
            <w:tcW w:w="716" w:type="dxa"/>
            <w:vMerge/>
            <w:shd w:val="clear" w:color="auto" w:fill="auto"/>
          </w:tcPr>
          <w:p w:rsidR="00EB6A27" w:rsidRPr="001A012B"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B6A27" w:rsidRPr="001A012B"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B6A27" w:rsidRPr="001A012B" w:rsidRDefault="00EB6A27"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EB6A27" w:rsidRPr="001A012B" w:rsidRDefault="00EB6A27"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EB6A27" w:rsidRPr="001A012B" w:rsidRDefault="00EB6A27"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EB6A27" w:rsidRPr="001A012B" w:rsidRDefault="00595108"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0,00</w:t>
            </w:r>
          </w:p>
        </w:tc>
      </w:tr>
      <w:tr w:rsidR="00EB6A27" w:rsidRPr="00273F49" w:rsidTr="00375467">
        <w:tc>
          <w:tcPr>
            <w:tcW w:w="716" w:type="dxa"/>
            <w:vMerge w:val="restart"/>
            <w:shd w:val="clear" w:color="auto" w:fill="auto"/>
          </w:tcPr>
          <w:p w:rsidR="00EB6A27" w:rsidRPr="001A012B"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1A012B">
              <w:rPr>
                <w:rFonts w:ascii="Times New Roman" w:eastAsia="Times New Roman" w:hAnsi="Times New Roman"/>
                <w:sz w:val="28"/>
                <w:szCs w:val="28"/>
                <w:lang w:eastAsia="ru-RU"/>
              </w:rPr>
              <w:t>5.1</w:t>
            </w:r>
          </w:p>
        </w:tc>
        <w:tc>
          <w:tcPr>
            <w:tcW w:w="3083" w:type="dxa"/>
            <w:vMerge w:val="restart"/>
            <w:shd w:val="clear" w:color="auto" w:fill="auto"/>
          </w:tcPr>
          <w:p w:rsidR="00EB6A27" w:rsidRPr="001A012B"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1A012B">
              <w:rPr>
                <w:rFonts w:ascii="Times New Roman" w:eastAsia="Times New Roman" w:hAnsi="Times New Roman"/>
                <w:sz w:val="28"/>
                <w:szCs w:val="28"/>
                <w:lang w:eastAsia="ru-RU"/>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4820" w:type="dxa"/>
            <w:shd w:val="clear" w:color="auto" w:fill="auto"/>
          </w:tcPr>
          <w:p w:rsidR="00EB6A27" w:rsidRPr="001A012B" w:rsidRDefault="00EB6A27"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Всего</w:t>
            </w:r>
          </w:p>
        </w:tc>
        <w:tc>
          <w:tcPr>
            <w:tcW w:w="2126" w:type="dxa"/>
            <w:shd w:val="clear" w:color="auto" w:fill="auto"/>
            <w:vAlign w:val="bottom"/>
          </w:tcPr>
          <w:p w:rsidR="00EB6A27" w:rsidRPr="001A012B" w:rsidRDefault="00EB6A27" w:rsidP="009849C4">
            <w:pPr>
              <w:spacing w:after="0" w:line="240" w:lineRule="auto"/>
              <w:jc w:val="right"/>
              <w:rPr>
                <w:rFonts w:ascii="Times New Roman" w:hAnsi="Times New Roman"/>
                <w:sz w:val="28"/>
                <w:szCs w:val="28"/>
              </w:rPr>
            </w:pPr>
            <w:r w:rsidRPr="001A012B">
              <w:rPr>
                <w:rFonts w:ascii="Times New Roman" w:hAnsi="Times New Roman"/>
                <w:sz w:val="28"/>
                <w:szCs w:val="28"/>
              </w:rPr>
              <w:t>300,00</w:t>
            </w:r>
          </w:p>
        </w:tc>
        <w:tc>
          <w:tcPr>
            <w:tcW w:w="2126" w:type="dxa"/>
            <w:shd w:val="clear" w:color="auto" w:fill="auto"/>
            <w:vAlign w:val="bottom"/>
          </w:tcPr>
          <w:p w:rsidR="00EB6A27" w:rsidRPr="001A012B" w:rsidRDefault="00EB6A27" w:rsidP="009849C4">
            <w:pPr>
              <w:spacing w:after="0" w:line="240" w:lineRule="auto"/>
              <w:jc w:val="right"/>
              <w:rPr>
                <w:rFonts w:ascii="Times New Roman" w:hAnsi="Times New Roman"/>
                <w:sz w:val="28"/>
                <w:szCs w:val="28"/>
              </w:rPr>
            </w:pPr>
            <w:r w:rsidRPr="001A012B">
              <w:rPr>
                <w:rFonts w:ascii="Times New Roman" w:hAnsi="Times New Roman"/>
                <w:sz w:val="28"/>
                <w:szCs w:val="28"/>
              </w:rPr>
              <w:t>300,00</w:t>
            </w:r>
          </w:p>
        </w:tc>
        <w:tc>
          <w:tcPr>
            <w:tcW w:w="1843" w:type="dxa"/>
            <w:shd w:val="clear" w:color="auto" w:fill="auto"/>
            <w:vAlign w:val="bottom"/>
          </w:tcPr>
          <w:p w:rsidR="00EB6A27" w:rsidRPr="001A012B" w:rsidRDefault="00595108" w:rsidP="00272230">
            <w:pPr>
              <w:spacing w:after="0" w:line="240" w:lineRule="auto"/>
              <w:jc w:val="right"/>
              <w:rPr>
                <w:rFonts w:ascii="Times New Roman" w:hAnsi="Times New Roman"/>
                <w:sz w:val="28"/>
                <w:szCs w:val="28"/>
              </w:rPr>
            </w:pPr>
            <w:r>
              <w:rPr>
                <w:rFonts w:ascii="Times New Roman" w:hAnsi="Times New Roman"/>
                <w:sz w:val="28"/>
                <w:szCs w:val="28"/>
              </w:rPr>
              <w:t>300,00</w:t>
            </w:r>
          </w:p>
        </w:tc>
      </w:tr>
      <w:tr w:rsidR="00EB6A27" w:rsidRPr="00273F49" w:rsidTr="00375467">
        <w:tc>
          <w:tcPr>
            <w:tcW w:w="716" w:type="dxa"/>
            <w:vMerge/>
            <w:shd w:val="clear" w:color="auto" w:fill="auto"/>
          </w:tcPr>
          <w:p w:rsidR="00EB6A27" w:rsidRPr="001A012B"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B6A27" w:rsidRPr="001A012B"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B6A27" w:rsidRPr="001A012B" w:rsidRDefault="00EB6A27"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бюджетные ассигнования бюджета БГО СК, в </w:t>
            </w:r>
            <w:proofErr w:type="spellStart"/>
            <w:r w:rsidRPr="001A012B">
              <w:rPr>
                <w:rFonts w:ascii="Times New Roman" w:eastAsia="Times New Roman" w:hAnsi="Times New Roman" w:cs="Times New Roman"/>
                <w:sz w:val="28"/>
                <w:szCs w:val="28"/>
                <w:lang w:eastAsia="ru-RU"/>
              </w:rPr>
              <w:t>т.ч</w:t>
            </w:r>
            <w:proofErr w:type="spellEnd"/>
            <w:r w:rsidRPr="001A012B">
              <w:rPr>
                <w:rFonts w:ascii="Times New Roman" w:eastAsia="Times New Roman" w:hAnsi="Times New Roman" w:cs="Times New Roman"/>
                <w:sz w:val="28"/>
                <w:szCs w:val="28"/>
                <w:lang w:eastAsia="ru-RU"/>
              </w:rPr>
              <w:t>.</w:t>
            </w:r>
          </w:p>
        </w:tc>
        <w:tc>
          <w:tcPr>
            <w:tcW w:w="2126" w:type="dxa"/>
            <w:shd w:val="clear" w:color="auto" w:fill="auto"/>
            <w:vAlign w:val="bottom"/>
          </w:tcPr>
          <w:p w:rsidR="00EB6A27" w:rsidRPr="001A012B" w:rsidRDefault="00EB6A27" w:rsidP="009849C4">
            <w:pPr>
              <w:spacing w:after="0" w:line="240" w:lineRule="auto"/>
              <w:jc w:val="right"/>
              <w:rPr>
                <w:rFonts w:ascii="Times New Roman" w:hAnsi="Times New Roman"/>
                <w:sz w:val="28"/>
                <w:szCs w:val="28"/>
              </w:rPr>
            </w:pPr>
            <w:r w:rsidRPr="001A012B">
              <w:rPr>
                <w:rFonts w:ascii="Times New Roman" w:hAnsi="Times New Roman"/>
                <w:sz w:val="28"/>
                <w:szCs w:val="28"/>
              </w:rPr>
              <w:t>300,00</w:t>
            </w:r>
          </w:p>
        </w:tc>
        <w:tc>
          <w:tcPr>
            <w:tcW w:w="2126" w:type="dxa"/>
            <w:shd w:val="clear" w:color="auto" w:fill="auto"/>
            <w:vAlign w:val="bottom"/>
          </w:tcPr>
          <w:p w:rsidR="00EB6A27" w:rsidRPr="001A012B" w:rsidRDefault="00EB6A27" w:rsidP="009849C4">
            <w:pPr>
              <w:spacing w:after="0" w:line="240" w:lineRule="auto"/>
              <w:jc w:val="right"/>
              <w:rPr>
                <w:rFonts w:ascii="Times New Roman" w:hAnsi="Times New Roman"/>
                <w:sz w:val="28"/>
                <w:szCs w:val="28"/>
              </w:rPr>
            </w:pPr>
            <w:r w:rsidRPr="001A012B">
              <w:rPr>
                <w:rFonts w:ascii="Times New Roman" w:hAnsi="Times New Roman"/>
                <w:sz w:val="28"/>
                <w:szCs w:val="28"/>
              </w:rPr>
              <w:t>300,00</w:t>
            </w:r>
          </w:p>
        </w:tc>
        <w:tc>
          <w:tcPr>
            <w:tcW w:w="1843" w:type="dxa"/>
            <w:shd w:val="clear" w:color="auto" w:fill="auto"/>
            <w:vAlign w:val="bottom"/>
          </w:tcPr>
          <w:p w:rsidR="00EB6A27" w:rsidRPr="001A012B" w:rsidRDefault="00595108" w:rsidP="00272230">
            <w:pPr>
              <w:spacing w:after="0" w:line="240" w:lineRule="auto"/>
              <w:jc w:val="right"/>
              <w:rPr>
                <w:rFonts w:ascii="Times New Roman" w:hAnsi="Times New Roman"/>
                <w:sz w:val="28"/>
                <w:szCs w:val="28"/>
              </w:rPr>
            </w:pPr>
            <w:r>
              <w:rPr>
                <w:rFonts w:ascii="Times New Roman" w:hAnsi="Times New Roman"/>
                <w:sz w:val="28"/>
                <w:szCs w:val="28"/>
              </w:rPr>
              <w:t>300,00</w:t>
            </w:r>
          </w:p>
        </w:tc>
      </w:tr>
      <w:tr w:rsidR="00EB6A27" w:rsidRPr="00273F49" w:rsidTr="00375467">
        <w:tc>
          <w:tcPr>
            <w:tcW w:w="716" w:type="dxa"/>
            <w:vMerge/>
            <w:shd w:val="clear" w:color="auto" w:fill="auto"/>
          </w:tcPr>
          <w:p w:rsidR="00EB6A27" w:rsidRPr="001A012B"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B6A27" w:rsidRPr="001A012B"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B6A27" w:rsidRPr="001A012B" w:rsidRDefault="00EB6A27"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EB6A27" w:rsidRPr="001A012B" w:rsidRDefault="00EB6A27"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EB6A27" w:rsidRPr="001A012B" w:rsidRDefault="00EB6A27"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EB6A27" w:rsidRPr="001A012B" w:rsidRDefault="00595108"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0,00</w:t>
            </w:r>
          </w:p>
        </w:tc>
      </w:tr>
      <w:tr w:rsidR="00EB6A27" w:rsidRPr="00273F49" w:rsidTr="00375467">
        <w:tc>
          <w:tcPr>
            <w:tcW w:w="716" w:type="dxa"/>
            <w:vMerge/>
            <w:shd w:val="clear" w:color="auto" w:fill="auto"/>
          </w:tcPr>
          <w:p w:rsidR="00EB6A27" w:rsidRPr="001A012B"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B6A27" w:rsidRPr="001A012B"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B6A27" w:rsidRPr="001A012B" w:rsidRDefault="00EB6A27"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в </w:t>
            </w:r>
            <w:proofErr w:type="spellStart"/>
            <w:r w:rsidRPr="001A012B">
              <w:rPr>
                <w:rFonts w:ascii="Times New Roman" w:eastAsia="Times New Roman" w:hAnsi="Times New Roman" w:cs="Times New Roman"/>
                <w:sz w:val="28"/>
                <w:szCs w:val="28"/>
                <w:lang w:eastAsia="ru-RU"/>
              </w:rPr>
              <w:t>т.ч</w:t>
            </w:r>
            <w:proofErr w:type="spellEnd"/>
            <w:r w:rsidRPr="001A012B">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EB6A27" w:rsidRPr="001A012B" w:rsidRDefault="00EB6A27" w:rsidP="009849C4">
            <w:pPr>
              <w:spacing w:after="0" w:line="240" w:lineRule="auto"/>
              <w:jc w:val="right"/>
              <w:rPr>
                <w:rFonts w:ascii="Times New Roman" w:hAnsi="Times New Roman"/>
                <w:sz w:val="28"/>
                <w:szCs w:val="28"/>
              </w:rPr>
            </w:pPr>
          </w:p>
        </w:tc>
        <w:tc>
          <w:tcPr>
            <w:tcW w:w="2126" w:type="dxa"/>
            <w:shd w:val="clear" w:color="auto" w:fill="auto"/>
            <w:vAlign w:val="bottom"/>
          </w:tcPr>
          <w:p w:rsidR="00EB6A27" w:rsidRPr="001A012B" w:rsidRDefault="00EB6A27" w:rsidP="009849C4">
            <w:pPr>
              <w:spacing w:after="0" w:line="240" w:lineRule="auto"/>
              <w:jc w:val="right"/>
              <w:rPr>
                <w:rFonts w:ascii="Times New Roman" w:hAnsi="Times New Roman"/>
                <w:sz w:val="28"/>
                <w:szCs w:val="28"/>
              </w:rPr>
            </w:pPr>
          </w:p>
        </w:tc>
        <w:tc>
          <w:tcPr>
            <w:tcW w:w="1843" w:type="dxa"/>
            <w:shd w:val="clear" w:color="auto" w:fill="auto"/>
            <w:vAlign w:val="bottom"/>
          </w:tcPr>
          <w:p w:rsidR="00EB6A27" w:rsidRPr="001A012B" w:rsidRDefault="00EB6A27" w:rsidP="00272230">
            <w:pPr>
              <w:spacing w:after="0" w:line="240" w:lineRule="auto"/>
              <w:jc w:val="right"/>
              <w:rPr>
                <w:rFonts w:ascii="Times New Roman" w:hAnsi="Times New Roman"/>
                <w:sz w:val="28"/>
                <w:szCs w:val="28"/>
              </w:rPr>
            </w:pPr>
          </w:p>
        </w:tc>
      </w:tr>
      <w:tr w:rsidR="00EB6A27" w:rsidRPr="00273F49" w:rsidTr="00375467">
        <w:tc>
          <w:tcPr>
            <w:tcW w:w="716" w:type="dxa"/>
            <w:vMerge/>
            <w:shd w:val="clear" w:color="auto" w:fill="auto"/>
          </w:tcPr>
          <w:p w:rsidR="00EB6A27" w:rsidRPr="001A012B"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B6A27" w:rsidRPr="001A012B"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B6A27" w:rsidRPr="001A012B" w:rsidRDefault="00EB6A27"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ответственному исполнителю </w:t>
            </w:r>
          </w:p>
        </w:tc>
        <w:tc>
          <w:tcPr>
            <w:tcW w:w="2126" w:type="dxa"/>
            <w:shd w:val="clear" w:color="auto" w:fill="auto"/>
            <w:vAlign w:val="bottom"/>
          </w:tcPr>
          <w:p w:rsidR="00EB6A27" w:rsidRPr="001A012B" w:rsidRDefault="00EB6A27"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EB6A27" w:rsidRPr="001A012B" w:rsidRDefault="00EB6A27" w:rsidP="009849C4">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EB6A27" w:rsidRPr="001A012B" w:rsidRDefault="00595108"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0,00</w:t>
            </w:r>
          </w:p>
        </w:tc>
      </w:tr>
      <w:tr w:rsidR="00EB6A27" w:rsidRPr="00273F49" w:rsidTr="00375467">
        <w:tc>
          <w:tcPr>
            <w:tcW w:w="716" w:type="dxa"/>
            <w:vMerge/>
            <w:shd w:val="clear" w:color="auto" w:fill="auto"/>
          </w:tcPr>
          <w:p w:rsidR="00EB6A27" w:rsidRPr="001A012B"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B6A27" w:rsidRPr="001A012B"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B6A27" w:rsidRPr="001A012B" w:rsidRDefault="00EB6A27"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EB6A27" w:rsidRPr="001A012B" w:rsidRDefault="00EB6A27" w:rsidP="009849C4">
            <w:pPr>
              <w:spacing w:after="0" w:line="240" w:lineRule="auto"/>
              <w:jc w:val="right"/>
              <w:rPr>
                <w:rFonts w:ascii="Times New Roman" w:hAnsi="Times New Roman"/>
                <w:sz w:val="28"/>
                <w:szCs w:val="28"/>
              </w:rPr>
            </w:pPr>
            <w:r w:rsidRPr="001A012B">
              <w:rPr>
                <w:rFonts w:ascii="Times New Roman" w:hAnsi="Times New Roman"/>
                <w:sz w:val="28"/>
                <w:szCs w:val="28"/>
              </w:rPr>
              <w:t>300,00</w:t>
            </w:r>
          </w:p>
        </w:tc>
        <w:tc>
          <w:tcPr>
            <w:tcW w:w="2126" w:type="dxa"/>
            <w:shd w:val="clear" w:color="auto" w:fill="auto"/>
            <w:vAlign w:val="bottom"/>
          </w:tcPr>
          <w:p w:rsidR="00EB6A27" w:rsidRPr="001A012B" w:rsidRDefault="00EB6A27" w:rsidP="009849C4">
            <w:pPr>
              <w:spacing w:after="0" w:line="240" w:lineRule="auto"/>
              <w:jc w:val="right"/>
              <w:rPr>
                <w:rFonts w:ascii="Times New Roman" w:hAnsi="Times New Roman"/>
                <w:sz w:val="28"/>
                <w:szCs w:val="28"/>
              </w:rPr>
            </w:pPr>
            <w:r w:rsidRPr="001A012B">
              <w:rPr>
                <w:rFonts w:ascii="Times New Roman" w:hAnsi="Times New Roman"/>
                <w:sz w:val="28"/>
                <w:szCs w:val="28"/>
              </w:rPr>
              <w:t>300,00</w:t>
            </w:r>
          </w:p>
        </w:tc>
        <w:tc>
          <w:tcPr>
            <w:tcW w:w="1843" w:type="dxa"/>
            <w:shd w:val="clear" w:color="auto" w:fill="auto"/>
            <w:vAlign w:val="bottom"/>
          </w:tcPr>
          <w:p w:rsidR="00EB6A27" w:rsidRPr="001A012B" w:rsidRDefault="00595108" w:rsidP="00272230">
            <w:pPr>
              <w:spacing w:after="0" w:line="240" w:lineRule="auto"/>
              <w:jc w:val="right"/>
              <w:rPr>
                <w:rFonts w:ascii="Times New Roman" w:hAnsi="Times New Roman"/>
                <w:sz w:val="28"/>
                <w:szCs w:val="28"/>
              </w:rPr>
            </w:pPr>
            <w:r>
              <w:rPr>
                <w:rFonts w:ascii="Times New Roman" w:hAnsi="Times New Roman"/>
                <w:sz w:val="28"/>
                <w:szCs w:val="28"/>
              </w:rPr>
              <w:t>300,00</w:t>
            </w:r>
          </w:p>
        </w:tc>
      </w:tr>
      <w:tr w:rsidR="00EB6A27" w:rsidRPr="00273F49" w:rsidTr="00375467">
        <w:tc>
          <w:tcPr>
            <w:tcW w:w="716" w:type="dxa"/>
            <w:vMerge/>
            <w:shd w:val="clear" w:color="auto" w:fill="auto"/>
          </w:tcPr>
          <w:p w:rsidR="00EB6A27" w:rsidRPr="001A012B"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B6A27" w:rsidRPr="001A012B"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B6A27" w:rsidRPr="001A012B" w:rsidRDefault="00EB6A27"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в </w:t>
            </w:r>
            <w:proofErr w:type="spellStart"/>
            <w:r w:rsidRPr="001A012B">
              <w:rPr>
                <w:rFonts w:ascii="Times New Roman" w:eastAsia="Times New Roman" w:hAnsi="Times New Roman" w:cs="Times New Roman"/>
                <w:sz w:val="28"/>
                <w:szCs w:val="28"/>
                <w:lang w:eastAsia="ru-RU"/>
              </w:rPr>
              <w:t>т.ч</w:t>
            </w:r>
            <w:proofErr w:type="spellEnd"/>
            <w:r w:rsidRPr="001A012B">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EB6A27" w:rsidRPr="001A012B" w:rsidRDefault="00EB6A27" w:rsidP="009849C4">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EB6A27" w:rsidRPr="001A012B" w:rsidRDefault="00EB6A27" w:rsidP="009849C4">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EB6A27" w:rsidRPr="001A012B"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p>
        </w:tc>
      </w:tr>
      <w:tr w:rsidR="00EB6A27" w:rsidRPr="00273F49" w:rsidTr="00375467">
        <w:tc>
          <w:tcPr>
            <w:tcW w:w="716" w:type="dxa"/>
            <w:vMerge/>
            <w:shd w:val="clear" w:color="auto" w:fill="auto"/>
          </w:tcPr>
          <w:p w:rsidR="00EB6A27" w:rsidRPr="001A012B"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B6A27" w:rsidRPr="001A012B"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B6A27" w:rsidRPr="001A012B" w:rsidRDefault="00EB6A27"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ответственному исполнителю управлению по делам территорий </w:t>
            </w:r>
            <w:r w:rsidRPr="001A012B">
              <w:rPr>
                <w:rFonts w:ascii="Times New Roman" w:eastAsia="Times New Roman" w:hAnsi="Times New Roman" w:cs="Times New Roman"/>
                <w:sz w:val="28"/>
                <w:szCs w:val="28"/>
                <w:lang w:eastAsia="ru-RU"/>
              </w:rPr>
              <w:lastRenderedPageBreak/>
              <w:t>АБГО СК</w:t>
            </w:r>
          </w:p>
        </w:tc>
        <w:tc>
          <w:tcPr>
            <w:tcW w:w="2126" w:type="dxa"/>
            <w:shd w:val="clear" w:color="auto" w:fill="auto"/>
            <w:vAlign w:val="bottom"/>
          </w:tcPr>
          <w:p w:rsidR="00EB6A27" w:rsidRPr="001A012B" w:rsidRDefault="00EB6A27" w:rsidP="009849C4">
            <w:pPr>
              <w:spacing w:after="0" w:line="240" w:lineRule="auto"/>
              <w:jc w:val="right"/>
              <w:rPr>
                <w:rFonts w:ascii="Times New Roman" w:hAnsi="Times New Roman"/>
                <w:sz w:val="28"/>
                <w:szCs w:val="28"/>
              </w:rPr>
            </w:pPr>
            <w:r w:rsidRPr="001A012B">
              <w:rPr>
                <w:rFonts w:ascii="Times New Roman" w:hAnsi="Times New Roman"/>
                <w:sz w:val="28"/>
                <w:szCs w:val="28"/>
              </w:rPr>
              <w:lastRenderedPageBreak/>
              <w:t>300,00</w:t>
            </w:r>
          </w:p>
        </w:tc>
        <w:tc>
          <w:tcPr>
            <w:tcW w:w="2126" w:type="dxa"/>
            <w:shd w:val="clear" w:color="auto" w:fill="auto"/>
            <w:vAlign w:val="bottom"/>
          </w:tcPr>
          <w:p w:rsidR="00EB6A27" w:rsidRPr="001A012B" w:rsidRDefault="00EB6A27" w:rsidP="009849C4">
            <w:pPr>
              <w:spacing w:after="0" w:line="240" w:lineRule="auto"/>
              <w:jc w:val="right"/>
              <w:rPr>
                <w:rFonts w:ascii="Times New Roman" w:hAnsi="Times New Roman"/>
                <w:sz w:val="28"/>
                <w:szCs w:val="28"/>
              </w:rPr>
            </w:pPr>
            <w:r w:rsidRPr="001A012B">
              <w:rPr>
                <w:rFonts w:ascii="Times New Roman" w:hAnsi="Times New Roman"/>
                <w:sz w:val="28"/>
                <w:szCs w:val="28"/>
              </w:rPr>
              <w:t>300,00</w:t>
            </w:r>
          </w:p>
        </w:tc>
        <w:tc>
          <w:tcPr>
            <w:tcW w:w="1843" w:type="dxa"/>
            <w:shd w:val="clear" w:color="auto" w:fill="auto"/>
            <w:vAlign w:val="bottom"/>
          </w:tcPr>
          <w:p w:rsidR="00EB6A27" w:rsidRPr="001A012B" w:rsidRDefault="00595108" w:rsidP="00272230">
            <w:pPr>
              <w:spacing w:after="0" w:line="240" w:lineRule="auto"/>
              <w:jc w:val="right"/>
              <w:rPr>
                <w:rFonts w:ascii="Times New Roman" w:hAnsi="Times New Roman"/>
                <w:sz w:val="28"/>
                <w:szCs w:val="28"/>
              </w:rPr>
            </w:pPr>
            <w:r>
              <w:rPr>
                <w:rFonts w:ascii="Times New Roman" w:hAnsi="Times New Roman"/>
                <w:sz w:val="28"/>
                <w:szCs w:val="28"/>
              </w:rPr>
              <w:t>300,00</w:t>
            </w:r>
          </w:p>
        </w:tc>
      </w:tr>
      <w:tr w:rsidR="00EB6A27" w:rsidRPr="00273F49" w:rsidTr="00375467">
        <w:tc>
          <w:tcPr>
            <w:tcW w:w="716" w:type="dxa"/>
            <w:vMerge/>
            <w:shd w:val="clear" w:color="auto" w:fill="auto"/>
          </w:tcPr>
          <w:p w:rsidR="00EB6A27" w:rsidRPr="00892EBF" w:rsidRDefault="00EB6A27"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EB6A27" w:rsidRPr="00892EBF" w:rsidRDefault="00EB6A27"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4820" w:type="dxa"/>
            <w:shd w:val="clear" w:color="auto" w:fill="auto"/>
          </w:tcPr>
          <w:p w:rsidR="00EB6A27" w:rsidRPr="001A012B" w:rsidRDefault="00EB6A27"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EB6A27" w:rsidRPr="001A012B"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EB6A27" w:rsidRPr="001A012B"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EB6A27" w:rsidRPr="001A012B"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EB6A27" w:rsidRPr="00273F49" w:rsidTr="00375467">
        <w:tc>
          <w:tcPr>
            <w:tcW w:w="716" w:type="dxa"/>
            <w:vMerge/>
            <w:shd w:val="clear" w:color="auto" w:fill="auto"/>
          </w:tcPr>
          <w:p w:rsidR="00EB6A27" w:rsidRPr="00892EBF" w:rsidRDefault="00EB6A27"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EB6A27" w:rsidRPr="00892EBF" w:rsidRDefault="00EB6A27"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4820" w:type="dxa"/>
            <w:shd w:val="clear" w:color="auto" w:fill="auto"/>
          </w:tcPr>
          <w:p w:rsidR="00EB6A27" w:rsidRPr="001A012B" w:rsidRDefault="00EB6A27"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EB6A27" w:rsidRPr="001A012B"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EB6A27" w:rsidRPr="001A012B"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EB6A27" w:rsidRPr="001A012B"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EB6A27" w:rsidRPr="00273F49" w:rsidTr="00375467">
        <w:tc>
          <w:tcPr>
            <w:tcW w:w="716" w:type="dxa"/>
            <w:vMerge w:val="restart"/>
            <w:shd w:val="clear" w:color="auto" w:fill="auto"/>
          </w:tcPr>
          <w:p w:rsidR="00EB6A27" w:rsidRPr="00A80019"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A80019">
              <w:rPr>
                <w:rFonts w:ascii="Times New Roman" w:eastAsia="Times New Roman" w:hAnsi="Times New Roman"/>
                <w:sz w:val="28"/>
                <w:szCs w:val="28"/>
                <w:lang w:eastAsia="ru-RU"/>
              </w:rPr>
              <w:t>6</w:t>
            </w:r>
          </w:p>
        </w:tc>
        <w:tc>
          <w:tcPr>
            <w:tcW w:w="3083" w:type="dxa"/>
            <w:vMerge w:val="restart"/>
            <w:shd w:val="clear" w:color="auto" w:fill="auto"/>
          </w:tcPr>
          <w:p w:rsidR="00EB6A27" w:rsidRPr="00A80019"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A80019">
              <w:rPr>
                <w:rFonts w:ascii="Times New Roman" w:eastAsia="Times New Roman" w:hAnsi="Times New Roman"/>
                <w:sz w:val="28"/>
                <w:szCs w:val="28"/>
                <w:lang w:eastAsia="ru-RU"/>
              </w:rPr>
              <w:t>Подпрограмма «Обеспечение реализации программы «Развитие жилищно-коммунального хозяйства и дорожной инфраструктуры» и общепрограммные мероприятия»</w:t>
            </w:r>
          </w:p>
        </w:tc>
        <w:tc>
          <w:tcPr>
            <w:tcW w:w="4820" w:type="dxa"/>
            <w:shd w:val="clear" w:color="auto" w:fill="auto"/>
          </w:tcPr>
          <w:p w:rsidR="00EB6A27" w:rsidRPr="00A80019" w:rsidRDefault="00EB6A27"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80019">
              <w:rPr>
                <w:rFonts w:ascii="Times New Roman" w:eastAsia="Times New Roman" w:hAnsi="Times New Roman" w:cs="Times New Roman"/>
                <w:sz w:val="28"/>
                <w:szCs w:val="28"/>
                <w:lang w:eastAsia="ru-RU"/>
              </w:rPr>
              <w:t>Всего</w:t>
            </w:r>
          </w:p>
        </w:tc>
        <w:tc>
          <w:tcPr>
            <w:tcW w:w="2126" w:type="dxa"/>
            <w:shd w:val="clear" w:color="auto" w:fill="auto"/>
            <w:vAlign w:val="bottom"/>
          </w:tcPr>
          <w:p w:rsidR="00EB6A27" w:rsidRPr="00A80019"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c>
          <w:tcPr>
            <w:tcW w:w="2126" w:type="dxa"/>
            <w:shd w:val="clear" w:color="auto" w:fill="auto"/>
            <w:vAlign w:val="bottom"/>
          </w:tcPr>
          <w:p w:rsidR="00EB6A27" w:rsidRPr="00A80019"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c>
          <w:tcPr>
            <w:tcW w:w="1843" w:type="dxa"/>
            <w:shd w:val="clear" w:color="auto" w:fill="auto"/>
            <w:vAlign w:val="bottom"/>
          </w:tcPr>
          <w:p w:rsidR="00EB6A27" w:rsidRPr="00A80019"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r>
      <w:tr w:rsidR="00EB6A27" w:rsidRPr="00273F49" w:rsidTr="00375467">
        <w:tc>
          <w:tcPr>
            <w:tcW w:w="716" w:type="dxa"/>
            <w:vMerge/>
            <w:shd w:val="clear" w:color="auto" w:fill="auto"/>
          </w:tcPr>
          <w:p w:rsidR="00EB6A27" w:rsidRPr="00A80019"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B6A27" w:rsidRPr="00A80019"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B6A27" w:rsidRPr="00A80019" w:rsidRDefault="00EB6A27"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80019">
              <w:rPr>
                <w:rFonts w:ascii="Times New Roman" w:eastAsia="Times New Roman" w:hAnsi="Times New Roman" w:cs="Times New Roman"/>
                <w:sz w:val="28"/>
                <w:szCs w:val="28"/>
                <w:lang w:eastAsia="ru-RU"/>
              </w:rPr>
              <w:t xml:space="preserve">бюджетные ассигнования бюджета БГО СК, в </w:t>
            </w:r>
            <w:proofErr w:type="spellStart"/>
            <w:r w:rsidRPr="00A80019">
              <w:rPr>
                <w:rFonts w:ascii="Times New Roman" w:eastAsia="Times New Roman" w:hAnsi="Times New Roman" w:cs="Times New Roman"/>
                <w:sz w:val="28"/>
                <w:szCs w:val="28"/>
                <w:lang w:eastAsia="ru-RU"/>
              </w:rPr>
              <w:t>т.ч</w:t>
            </w:r>
            <w:proofErr w:type="spellEnd"/>
            <w:r w:rsidRPr="00A80019">
              <w:rPr>
                <w:rFonts w:ascii="Times New Roman" w:eastAsia="Times New Roman" w:hAnsi="Times New Roman" w:cs="Times New Roman"/>
                <w:sz w:val="28"/>
                <w:szCs w:val="28"/>
                <w:lang w:eastAsia="ru-RU"/>
              </w:rPr>
              <w:t>.</w:t>
            </w:r>
          </w:p>
        </w:tc>
        <w:tc>
          <w:tcPr>
            <w:tcW w:w="2126" w:type="dxa"/>
            <w:shd w:val="clear" w:color="auto" w:fill="auto"/>
            <w:vAlign w:val="bottom"/>
          </w:tcPr>
          <w:p w:rsidR="00EB6A27" w:rsidRPr="00A80019"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c>
          <w:tcPr>
            <w:tcW w:w="2126" w:type="dxa"/>
            <w:shd w:val="clear" w:color="auto" w:fill="auto"/>
            <w:vAlign w:val="bottom"/>
          </w:tcPr>
          <w:p w:rsidR="00EB6A27" w:rsidRPr="00A80019"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c>
          <w:tcPr>
            <w:tcW w:w="1843" w:type="dxa"/>
            <w:shd w:val="clear" w:color="auto" w:fill="auto"/>
            <w:vAlign w:val="bottom"/>
          </w:tcPr>
          <w:p w:rsidR="00EB6A27" w:rsidRPr="00A80019"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r>
      <w:tr w:rsidR="00EB6A27" w:rsidRPr="00273F49" w:rsidTr="00375467">
        <w:tc>
          <w:tcPr>
            <w:tcW w:w="716" w:type="dxa"/>
            <w:vMerge/>
            <w:shd w:val="clear" w:color="auto" w:fill="auto"/>
          </w:tcPr>
          <w:p w:rsidR="00EB6A27" w:rsidRPr="00A80019"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B6A27" w:rsidRPr="00A80019"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B6A27" w:rsidRPr="00A80019" w:rsidRDefault="00EB6A27"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80019">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EB6A27" w:rsidRPr="00A80019"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c>
          <w:tcPr>
            <w:tcW w:w="2126" w:type="dxa"/>
            <w:shd w:val="clear" w:color="auto" w:fill="auto"/>
            <w:vAlign w:val="bottom"/>
          </w:tcPr>
          <w:p w:rsidR="00EB6A27" w:rsidRPr="00A80019"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c>
          <w:tcPr>
            <w:tcW w:w="1843" w:type="dxa"/>
            <w:shd w:val="clear" w:color="auto" w:fill="auto"/>
            <w:vAlign w:val="bottom"/>
          </w:tcPr>
          <w:p w:rsidR="00EB6A27" w:rsidRPr="00A80019"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r>
      <w:tr w:rsidR="00EB6A27" w:rsidRPr="00273F49" w:rsidTr="00375467">
        <w:tc>
          <w:tcPr>
            <w:tcW w:w="716" w:type="dxa"/>
            <w:vMerge/>
            <w:shd w:val="clear" w:color="auto" w:fill="auto"/>
          </w:tcPr>
          <w:p w:rsidR="00EB6A27" w:rsidRPr="00A80019"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B6A27" w:rsidRPr="00A80019"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B6A27" w:rsidRPr="00A80019" w:rsidRDefault="00EB6A27"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80019">
              <w:rPr>
                <w:rFonts w:ascii="Times New Roman" w:eastAsia="Times New Roman" w:hAnsi="Times New Roman" w:cs="Times New Roman"/>
                <w:sz w:val="28"/>
                <w:szCs w:val="28"/>
                <w:lang w:eastAsia="ru-RU"/>
              </w:rPr>
              <w:t xml:space="preserve">в </w:t>
            </w:r>
            <w:proofErr w:type="spellStart"/>
            <w:r w:rsidRPr="00A80019">
              <w:rPr>
                <w:rFonts w:ascii="Times New Roman" w:eastAsia="Times New Roman" w:hAnsi="Times New Roman" w:cs="Times New Roman"/>
                <w:sz w:val="28"/>
                <w:szCs w:val="28"/>
                <w:lang w:eastAsia="ru-RU"/>
              </w:rPr>
              <w:t>т.ч</w:t>
            </w:r>
            <w:proofErr w:type="spellEnd"/>
            <w:r w:rsidRPr="00A80019">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EB6A27" w:rsidRPr="00A80019"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EB6A27" w:rsidRPr="00A80019"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EB6A27" w:rsidRPr="00A80019"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p>
        </w:tc>
      </w:tr>
      <w:tr w:rsidR="00EB6A27" w:rsidRPr="00273F49" w:rsidTr="00375467">
        <w:tc>
          <w:tcPr>
            <w:tcW w:w="716" w:type="dxa"/>
            <w:vMerge/>
            <w:shd w:val="clear" w:color="auto" w:fill="auto"/>
          </w:tcPr>
          <w:p w:rsidR="00EB6A27" w:rsidRPr="00A80019"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B6A27" w:rsidRPr="00A80019"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B6A27" w:rsidRPr="00A80019" w:rsidRDefault="00EB6A27"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80019">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EB6A27" w:rsidRPr="00A80019"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c>
          <w:tcPr>
            <w:tcW w:w="2126" w:type="dxa"/>
            <w:shd w:val="clear" w:color="auto" w:fill="auto"/>
            <w:vAlign w:val="bottom"/>
          </w:tcPr>
          <w:p w:rsidR="00EB6A27" w:rsidRPr="00A80019"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c>
          <w:tcPr>
            <w:tcW w:w="1843" w:type="dxa"/>
            <w:shd w:val="clear" w:color="auto" w:fill="auto"/>
            <w:vAlign w:val="bottom"/>
          </w:tcPr>
          <w:p w:rsidR="00EB6A27" w:rsidRPr="00A80019"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r>
      <w:tr w:rsidR="00EB6A27" w:rsidRPr="00273F49" w:rsidTr="00375467">
        <w:tc>
          <w:tcPr>
            <w:tcW w:w="716" w:type="dxa"/>
            <w:vMerge w:val="restart"/>
            <w:shd w:val="clear" w:color="auto" w:fill="auto"/>
          </w:tcPr>
          <w:p w:rsidR="00EB6A27" w:rsidRPr="00A80019"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A80019">
              <w:rPr>
                <w:rFonts w:ascii="Times New Roman" w:eastAsia="Times New Roman" w:hAnsi="Times New Roman"/>
                <w:sz w:val="28"/>
                <w:szCs w:val="28"/>
                <w:lang w:eastAsia="ru-RU"/>
              </w:rPr>
              <w:t>6.1</w:t>
            </w:r>
          </w:p>
        </w:tc>
        <w:tc>
          <w:tcPr>
            <w:tcW w:w="3083" w:type="dxa"/>
            <w:vMerge w:val="restart"/>
            <w:shd w:val="clear" w:color="auto" w:fill="auto"/>
          </w:tcPr>
          <w:p w:rsidR="00EB6A27" w:rsidRPr="00A80019"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A80019">
              <w:rPr>
                <w:rFonts w:ascii="Times New Roman" w:eastAsia="Times New Roman" w:hAnsi="Times New Roman"/>
                <w:sz w:val="28"/>
                <w:szCs w:val="28"/>
                <w:lang w:eastAsia="ru-RU"/>
              </w:rPr>
              <w:t>Основное мероприятие «Обеспечение реализации Программы»</w:t>
            </w:r>
          </w:p>
        </w:tc>
        <w:tc>
          <w:tcPr>
            <w:tcW w:w="4820" w:type="dxa"/>
            <w:shd w:val="clear" w:color="auto" w:fill="auto"/>
          </w:tcPr>
          <w:p w:rsidR="00EB6A27" w:rsidRPr="00A80019" w:rsidRDefault="00EB6A27"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80019">
              <w:rPr>
                <w:rFonts w:ascii="Times New Roman" w:eastAsia="Times New Roman" w:hAnsi="Times New Roman" w:cs="Times New Roman"/>
                <w:sz w:val="28"/>
                <w:szCs w:val="28"/>
                <w:lang w:eastAsia="ru-RU"/>
              </w:rPr>
              <w:t>Всего</w:t>
            </w:r>
          </w:p>
        </w:tc>
        <w:tc>
          <w:tcPr>
            <w:tcW w:w="2126" w:type="dxa"/>
            <w:shd w:val="clear" w:color="auto" w:fill="auto"/>
            <w:vAlign w:val="bottom"/>
          </w:tcPr>
          <w:p w:rsidR="00EB6A27" w:rsidRPr="00A80019"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c>
          <w:tcPr>
            <w:tcW w:w="2126" w:type="dxa"/>
            <w:shd w:val="clear" w:color="auto" w:fill="auto"/>
            <w:vAlign w:val="bottom"/>
          </w:tcPr>
          <w:p w:rsidR="00EB6A27" w:rsidRPr="00A80019"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c>
          <w:tcPr>
            <w:tcW w:w="1843" w:type="dxa"/>
            <w:shd w:val="clear" w:color="auto" w:fill="auto"/>
            <w:vAlign w:val="bottom"/>
          </w:tcPr>
          <w:p w:rsidR="00EB6A27" w:rsidRPr="00A80019"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r>
      <w:tr w:rsidR="00EB6A27" w:rsidRPr="00273F49" w:rsidTr="00375467">
        <w:tc>
          <w:tcPr>
            <w:tcW w:w="716" w:type="dxa"/>
            <w:vMerge/>
            <w:shd w:val="clear" w:color="auto" w:fill="auto"/>
          </w:tcPr>
          <w:p w:rsidR="00EB6A27" w:rsidRPr="00A80019"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B6A27" w:rsidRPr="00A80019"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B6A27" w:rsidRPr="00A80019" w:rsidRDefault="00EB6A27"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80019">
              <w:rPr>
                <w:rFonts w:ascii="Times New Roman" w:eastAsia="Times New Roman" w:hAnsi="Times New Roman" w:cs="Times New Roman"/>
                <w:sz w:val="28"/>
                <w:szCs w:val="28"/>
                <w:lang w:eastAsia="ru-RU"/>
              </w:rPr>
              <w:t xml:space="preserve">бюджетные ассигнования бюджета Благодарненского городского округа Ставропольского края, в </w:t>
            </w:r>
            <w:proofErr w:type="spellStart"/>
            <w:r w:rsidRPr="00A80019">
              <w:rPr>
                <w:rFonts w:ascii="Times New Roman" w:eastAsia="Times New Roman" w:hAnsi="Times New Roman" w:cs="Times New Roman"/>
                <w:sz w:val="28"/>
                <w:szCs w:val="28"/>
                <w:lang w:eastAsia="ru-RU"/>
              </w:rPr>
              <w:t>т.ч</w:t>
            </w:r>
            <w:proofErr w:type="spellEnd"/>
            <w:r w:rsidRPr="00A80019">
              <w:rPr>
                <w:rFonts w:ascii="Times New Roman" w:eastAsia="Times New Roman" w:hAnsi="Times New Roman" w:cs="Times New Roman"/>
                <w:sz w:val="28"/>
                <w:szCs w:val="28"/>
                <w:lang w:eastAsia="ru-RU"/>
              </w:rPr>
              <w:t>.</w:t>
            </w:r>
          </w:p>
        </w:tc>
        <w:tc>
          <w:tcPr>
            <w:tcW w:w="2126" w:type="dxa"/>
            <w:shd w:val="clear" w:color="auto" w:fill="auto"/>
            <w:vAlign w:val="bottom"/>
          </w:tcPr>
          <w:p w:rsidR="00EB6A27" w:rsidRPr="00A80019"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c>
          <w:tcPr>
            <w:tcW w:w="2126" w:type="dxa"/>
            <w:shd w:val="clear" w:color="auto" w:fill="auto"/>
            <w:vAlign w:val="bottom"/>
          </w:tcPr>
          <w:p w:rsidR="00EB6A27" w:rsidRPr="00A80019"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c>
          <w:tcPr>
            <w:tcW w:w="1843" w:type="dxa"/>
            <w:shd w:val="clear" w:color="auto" w:fill="auto"/>
            <w:vAlign w:val="bottom"/>
          </w:tcPr>
          <w:p w:rsidR="00EB6A27" w:rsidRPr="00A80019"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r>
      <w:tr w:rsidR="00EB6A27" w:rsidRPr="00273F49" w:rsidTr="00375467">
        <w:tc>
          <w:tcPr>
            <w:tcW w:w="716" w:type="dxa"/>
            <w:vMerge/>
            <w:shd w:val="clear" w:color="auto" w:fill="auto"/>
          </w:tcPr>
          <w:p w:rsidR="00EB6A27" w:rsidRPr="00A80019"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B6A27" w:rsidRPr="00A80019"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B6A27" w:rsidRPr="00A80019" w:rsidRDefault="00EB6A27"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80019">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EB6A27" w:rsidRPr="00A80019"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c>
          <w:tcPr>
            <w:tcW w:w="2126" w:type="dxa"/>
            <w:shd w:val="clear" w:color="auto" w:fill="auto"/>
            <w:vAlign w:val="bottom"/>
          </w:tcPr>
          <w:p w:rsidR="00EB6A27" w:rsidRPr="00A80019"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c>
          <w:tcPr>
            <w:tcW w:w="1843" w:type="dxa"/>
            <w:shd w:val="clear" w:color="auto" w:fill="auto"/>
            <w:vAlign w:val="bottom"/>
          </w:tcPr>
          <w:p w:rsidR="00EB6A27" w:rsidRPr="00A80019"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r>
      <w:tr w:rsidR="00EB6A27" w:rsidRPr="00273F49" w:rsidTr="00375467">
        <w:tc>
          <w:tcPr>
            <w:tcW w:w="716" w:type="dxa"/>
            <w:vMerge/>
            <w:shd w:val="clear" w:color="auto" w:fill="auto"/>
          </w:tcPr>
          <w:p w:rsidR="00EB6A27" w:rsidRPr="00A80019"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B6A27" w:rsidRPr="00A80019"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B6A27" w:rsidRPr="00A80019" w:rsidRDefault="00EB6A27"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80019">
              <w:rPr>
                <w:rFonts w:ascii="Times New Roman" w:eastAsia="Times New Roman" w:hAnsi="Times New Roman" w:cs="Times New Roman"/>
                <w:sz w:val="28"/>
                <w:szCs w:val="28"/>
                <w:lang w:eastAsia="ru-RU"/>
              </w:rPr>
              <w:t xml:space="preserve">в </w:t>
            </w:r>
            <w:proofErr w:type="spellStart"/>
            <w:r w:rsidRPr="00A80019">
              <w:rPr>
                <w:rFonts w:ascii="Times New Roman" w:eastAsia="Times New Roman" w:hAnsi="Times New Roman" w:cs="Times New Roman"/>
                <w:sz w:val="28"/>
                <w:szCs w:val="28"/>
                <w:lang w:eastAsia="ru-RU"/>
              </w:rPr>
              <w:t>т.ч</w:t>
            </w:r>
            <w:proofErr w:type="spellEnd"/>
            <w:r w:rsidRPr="00A80019">
              <w:rPr>
                <w:rFonts w:ascii="Times New Roman" w:eastAsia="Times New Roman" w:hAnsi="Times New Roman" w:cs="Times New Roman"/>
                <w:sz w:val="28"/>
                <w:szCs w:val="28"/>
                <w:lang w:eastAsia="ru-RU"/>
              </w:rPr>
              <w:t>. предусмотренные:</w:t>
            </w:r>
          </w:p>
        </w:tc>
        <w:tc>
          <w:tcPr>
            <w:tcW w:w="2126" w:type="dxa"/>
            <w:shd w:val="clear" w:color="auto" w:fill="auto"/>
            <w:vAlign w:val="bottom"/>
          </w:tcPr>
          <w:p w:rsidR="00EB6A27" w:rsidRPr="00A80019"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EB6A27" w:rsidRPr="00A80019"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EB6A27" w:rsidRPr="00A80019"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p>
        </w:tc>
      </w:tr>
      <w:tr w:rsidR="00EB6A27" w:rsidRPr="00273F49" w:rsidTr="00375467">
        <w:tc>
          <w:tcPr>
            <w:tcW w:w="716" w:type="dxa"/>
            <w:vMerge/>
            <w:shd w:val="clear" w:color="auto" w:fill="auto"/>
          </w:tcPr>
          <w:p w:rsidR="00EB6A27" w:rsidRPr="00A80019"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EB6A27" w:rsidRPr="00A80019" w:rsidRDefault="00EB6A27"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EB6A27" w:rsidRPr="00A80019" w:rsidRDefault="00EB6A27"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80019">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EB6A27" w:rsidRPr="00A80019"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c>
          <w:tcPr>
            <w:tcW w:w="2126" w:type="dxa"/>
            <w:shd w:val="clear" w:color="auto" w:fill="auto"/>
            <w:vAlign w:val="bottom"/>
          </w:tcPr>
          <w:p w:rsidR="00EB6A27" w:rsidRPr="00A80019"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c>
          <w:tcPr>
            <w:tcW w:w="1843" w:type="dxa"/>
            <w:shd w:val="clear" w:color="auto" w:fill="auto"/>
            <w:vAlign w:val="bottom"/>
          </w:tcPr>
          <w:p w:rsidR="00EB6A27" w:rsidRPr="00A80019" w:rsidRDefault="00EB6A27" w:rsidP="00272230">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73 513,72</w:t>
            </w:r>
          </w:p>
        </w:tc>
      </w:tr>
    </w:tbl>
    <w:p w:rsidR="00097C2E" w:rsidRPr="00273F49" w:rsidRDefault="00097C2E" w:rsidP="00097C2E">
      <w:pPr>
        <w:spacing w:after="0" w:line="240" w:lineRule="auto"/>
        <w:ind w:left="98"/>
        <w:rPr>
          <w:rFonts w:ascii="Times New Roman" w:eastAsia="Calibri" w:hAnsi="Times New Roman" w:cs="Times New Roman"/>
          <w:sz w:val="28"/>
          <w:szCs w:val="28"/>
        </w:rPr>
      </w:pPr>
    </w:p>
    <w:p w:rsidR="00097C2E" w:rsidRPr="00273F49" w:rsidRDefault="00097C2E" w:rsidP="00097C2E">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97C2E" w:rsidRPr="00273F49" w:rsidRDefault="00097C2E" w:rsidP="00097C2E">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97C2E" w:rsidRPr="00273F49" w:rsidRDefault="00097C2E" w:rsidP="00097C2E">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5119FF" w:rsidRPr="00273F49" w:rsidRDefault="005119FF"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34351A" w:rsidRPr="00273F49" w:rsidRDefault="0034351A" w:rsidP="0034351A">
      <w:pPr>
        <w:autoSpaceDE w:val="0"/>
        <w:autoSpaceDN w:val="0"/>
        <w:adjustRightInd w:val="0"/>
        <w:spacing w:after="0" w:line="240" w:lineRule="auto"/>
        <w:outlineLvl w:val="2"/>
        <w:rPr>
          <w:rFonts w:ascii="Times New Roman" w:eastAsia="Calibri" w:hAnsi="Times New Roman" w:cs="Times New Roman"/>
          <w:caps/>
          <w:sz w:val="28"/>
          <w:szCs w:val="28"/>
        </w:rPr>
      </w:pPr>
    </w:p>
    <w:tbl>
      <w:tblPr>
        <w:tblW w:w="14425" w:type="dxa"/>
        <w:tblLook w:val="04A0" w:firstRow="1" w:lastRow="0" w:firstColumn="1" w:lastColumn="0" w:noHBand="0" w:noVBand="1"/>
      </w:tblPr>
      <w:tblGrid>
        <w:gridCol w:w="7251"/>
        <w:gridCol w:w="7174"/>
      </w:tblGrid>
      <w:tr w:rsidR="00066E97" w:rsidRPr="00273F49" w:rsidTr="00EE5E13">
        <w:tc>
          <w:tcPr>
            <w:tcW w:w="7251" w:type="dxa"/>
            <w:shd w:val="clear" w:color="auto" w:fill="auto"/>
          </w:tcPr>
          <w:p w:rsidR="00066E97" w:rsidRPr="00273F49" w:rsidRDefault="00066E97" w:rsidP="0085158F">
            <w:pPr>
              <w:autoSpaceDE w:val="0"/>
              <w:autoSpaceDN w:val="0"/>
              <w:adjustRightInd w:val="0"/>
              <w:spacing w:after="0" w:line="240" w:lineRule="exact"/>
              <w:jc w:val="center"/>
              <w:outlineLvl w:val="2"/>
              <w:rPr>
                <w:rFonts w:ascii="Times New Roman" w:eastAsia="Calibri" w:hAnsi="Times New Roman" w:cs="Times New Roman"/>
                <w:caps/>
                <w:sz w:val="28"/>
                <w:szCs w:val="28"/>
              </w:rPr>
            </w:pPr>
          </w:p>
        </w:tc>
        <w:tc>
          <w:tcPr>
            <w:tcW w:w="7174" w:type="dxa"/>
            <w:shd w:val="clear" w:color="auto" w:fill="auto"/>
          </w:tcPr>
          <w:p w:rsidR="00066E97" w:rsidRPr="00273F49" w:rsidRDefault="00066E97" w:rsidP="0085158F">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Приложение 4</w:t>
            </w:r>
          </w:p>
          <w:p w:rsidR="00066E97" w:rsidRPr="00273F49" w:rsidRDefault="00EE5E13" w:rsidP="0085158F">
            <w:pPr>
              <w:autoSpaceDE w:val="0"/>
              <w:autoSpaceDN w:val="0"/>
              <w:adjustRightInd w:val="0"/>
              <w:spacing w:after="0" w:line="240" w:lineRule="exact"/>
              <w:jc w:val="center"/>
              <w:outlineLvl w:val="2"/>
              <w:rPr>
                <w:rFonts w:ascii="Times New Roman" w:eastAsia="Calibri" w:hAnsi="Times New Roman" w:cs="Times New Roman"/>
                <w:caps/>
                <w:sz w:val="28"/>
                <w:szCs w:val="28"/>
              </w:rPr>
            </w:pPr>
            <w:r w:rsidRPr="00273F49">
              <w:rPr>
                <w:rFonts w:ascii="Times New Roman" w:eastAsia="Calibri" w:hAnsi="Times New Roman" w:cs="Times New Roman"/>
                <w:sz w:val="28"/>
                <w:szCs w:val="28"/>
              </w:rPr>
              <w:t xml:space="preserve">к </w:t>
            </w:r>
            <w:r w:rsidR="00595108">
              <w:rPr>
                <w:rFonts w:ascii="Times New Roman" w:eastAsia="Calibri" w:hAnsi="Times New Roman" w:cs="Times New Roman"/>
                <w:sz w:val="28"/>
                <w:szCs w:val="28"/>
              </w:rPr>
              <w:t xml:space="preserve">проекту </w:t>
            </w:r>
            <w:r w:rsidR="005F0424">
              <w:rPr>
                <w:rFonts w:ascii="Times New Roman" w:eastAsia="Calibri" w:hAnsi="Times New Roman" w:cs="Times New Roman"/>
                <w:sz w:val="28"/>
                <w:szCs w:val="28"/>
              </w:rPr>
              <w:t>муниципальной программы</w:t>
            </w:r>
            <w:r w:rsidRPr="00273F49">
              <w:rPr>
                <w:rFonts w:ascii="Times New Roman" w:eastAsia="Calibri" w:hAnsi="Times New Roman" w:cs="Times New Roman"/>
                <w:sz w:val="28"/>
                <w:szCs w:val="28"/>
              </w:rPr>
              <w:t xml:space="preserve"> </w:t>
            </w:r>
            <w:proofErr w:type="spellStart"/>
            <w:r w:rsidRPr="00273F49">
              <w:rPr>
                <w:rFonts w:ascii="Times New Roman" w:eastAsia="Calibri" w:hAnsi="Times New Roman" w:cs="Times New Roman"/>
                <w:sz w:val="28"/>
                <w:szCs w:val="28"/>
              </w:rPr>
              <w:t>Благодарненского</w:t>
            </w:r>
            <w:proofErr w:type="spellEnd"/>
            <w:r w:rsidRPr="00273F49">
              <w:rPr>
                <w:rFonts w:ascii="Times New Roman" w:eastAsia="Calibri" w:hAnsi="Times New Roman" w:cs="Times New Roman"/>
                <w:sz w:val="28"/>
                <w:szCs w:val="28"/>
              </w:rPr>
              <w:t xml:space="preserve"> городского округа Ставропольского края </w:t>
            </w:r>
            <w:r w:rsidRPr="00273F49">
              <w:rPr>
                <w:rFonts w:ascii="Times New Roman" w:eastAsia="Calibri" w:hAnsi="Times New Roman" w:cs="Times New Roman"/>
                <w:bCs/>
                <w:sz w:val="28"/>
                <w:szCs w:val="28"/>
              </w:rPr>
              <w:t>«</w:t>
            </w:r>
            <w:r w:rsidRPr="00273F49">
              <w:rPr>
                <w:rFonts w:ascii="Times New Roman" w:eastAsia="Calibri" w:hAnsi="Times New Roman" w:cs="Times New Roman"/>
                <w:sz w:val="28"/>
                <w:szCs w:val="28"/>
              </w:rPr>
              <w:t>Развитие жилищно-коммунального хозяйства и дорожной инфраструктуры</w:t>
            </w:r>
            <w:r w:rsidRPr="00273F49">
              <w:rPr>
                <w:rFonts w:ascii="Times New Roman" w:eastAsia="Calibri" w:hAnsi="Times New Roman" w:cs="Times New Roman"/>
                <w:bCs/>
                <w:sz w:val="28"/>
                <w:szCs w:val="28"/>
              </w:rPr>
              <w:t>»</w:t>
            </w:r>
          </w:p>
        </w:tc>
      </w:tr>
    </w:tbl>
    <w:p w:rsidR="00066E97" w:rsidRPr="00273F49" w:rsidRDefault="00066E97" w:rsidP="00066E97">
      <w:pPr>
        <w:autoSpaceDE w:val="0"/>
        <w:autoSpaceDN w:val="0"/>
        <w:adjustRightInd w:val="0"/>
        <w:spacing w:after="0" w:line="240" w:lineRule="exact"/>
        <w:outlineLvl w:val="2"/>
        <w:rPr>
          <w:rFonts w:ascii="Times New Roman" w:eastAsia="Calibri" w:hAnsi="Times New Roman" w:cs="Times New Roman"/>
          <w:caps/>
          <w:sz w:val="28"/>
          <w:szCs w:val="28"/>
        </w:rPr>
      </w:pPr>
    </w:p>
    <w:p w:rsidR="00066E97" w:rsidRPr="00273F49" w:rsidRDefault="00066E97" w:rsidP="00066E97">
      <w:pPr>
        <w:autoSpaceDE w:val="0"/>
        <w:autoSpaceDN w:val="0"/>
        <w:adjustRightInd w:val="0"/>
        <w:spacing w:after="0" w:line="240" w:lineRule="exact"/>
        <w:jc w:val="center"/>
        <w:outlineLvl w:val="2"/>
        <w:rPr>
          <w:rFonts w:ascii="Times New Roman" w:eastAsia="Times New Roman" w:hAnsi="Times New Roman" w:cs="Times New Roman"/>
          <w:caps/>
          <w:sz w:val="28"/>
          <w:szCs w:val="28"/>
          <w:lang w:eastAsia="ru-RU"/>
        </w:rPr>
      </w:pPr>
      <w:r w:rsidRPr="00273F49">
        <w:rPr>
          <w:rFonts w:ascii="Times New Roman" w:eastAsia="Times New Roman" w:hAnsi="Times New Roman" w:cs="Times New Roman"/>
          <w:caps/>
          <w:sz w:val="28"/>
          <w:szCs w:val="28"/>
          <w:lang w:eastAsia="ru-RU"/>
        </w:rPr>
        <w:t>СВЕДЕНИЯ</w:t>
      </w:r>
    </w:p>
    <w:p w:rsidR="00066E97" w:rsidRPr="00273F49" w:rsidRDefault="00066E97" w:rsidP="00066E97">
      <w:pPr>
        <w:autoSpaceDE w:val="0"/>
        <w:autoSpaceDN w:val="0"/>
        <w:adjustRightInd w:val="0"/>
        <w:spacing w:after="0" w:line="240" w:lineRule="exact"/>
        <w:jc w:val="both"/>
        <w:outlineLvl w:val="2"/>
        <w:rPr>
          <w:rFonts w:ascii="Times New Roman" w:eastAsia="Calibri" w:hAnsi="Times New Roman" w:cs="Times New Roman"/>
          <w:sz w:val="28"/>
          <w:szCs w:val="28"/>
        </w:rPr>
      </w:pPr>
      <w:r w:rsidRPr="00273F49">
        <w:rPr>
          <w:rFonts w:ascii="Times New Roman" w:eastAsia="Times New Roman" w:hAnsi="Times New Roman" w:cs="Times New Roman"/>
          <w:spacing w:val="-4"/>
          <w:sz w:val="28"/>
          <w:szCs w:val="28"/>
          <w:lang w:eastAsia="ru-RU"/>
        </w:rPr>
        <w:t xml:space="preserve">О весовых коэффициентах, присвоенных целям </w:t>
      </w:r>
      <w:r w:rsidRPr="00273F49">
        <w:rPr>
          <w:rFonts w:ascii="Times New Roman" w:eastAsia="Calibri" w:hAnsi="Times New Roman" w:cs="Times New Roman"/>
          <w:sz w:val="28"/>
          <w:szCs w:val="28"/>
        </w:rPr>
        <w:t xml:space="preserve">муниципальной программы Благодарненского муниципального района Ставропольского края </w:t>
      </w:r>
      <w:r w:rsidRPr="00273F49">
        <w:rPr>
          <w:rFonts w:ascii="Times New Roman" w:eastAsia="Calibri" w:hAnsi="Times New Roman" w:cs="Times New Roman"/>
          <w:bCs/>
          <w:sz w:val="28"/>
          <w:szCs w:val="28"/>
        </w:rPr>
        <w:t>«</w:t>
      </w:r>
      <w:r w:rsidRPr="00273F49">
        <w:rPr>
          <w:rFonts w:ascii="Times New Roman" w:eastAsia="Calibri" w:hAnsi="Times New Roman" w:cs="Times New Roman"/>
          <w:sz w:val="28"/>
          <w:szCs w:val="28"/>
        </w:rPr>
        <w:t>Развитие жилищно-коммунального хозяйства и дорожн</w:t>
      </w:r>
      <w:r w:rsidR="00EE5E13" w:rsidRPr="00273F49">
        <w:rPr>
          <w:rFonts w:ascii="Times New Roman" w:eastAsia="Calibri" w:hAnsi="Times New Roman" w:cs="Times New Roman"/>
          <w:sz w:val="28"/>
          <w:szCs w:val="28"/>
        </w:rPr>
        <w:t>о</w:t>
      </w:r>
      <w:r w:rsidRPr="00273F49">
        <w:rPr>
          <w:rFonts w:ascii="Times New Roman" w:eastAsia="Calibri" w:hAnsi="Times New Roman" w:cs="Times New Roman"/>
          <w:sz w:val="28"/>
          <w:szCs w:val="28"/>
        </w:rPr>
        <w:t>й инфраструктуры</w:t>
      </w:r>
      <w:r w:rsidRPr="00273F49">
        <w:rPr>
          <w:rFonts w:ascii="Times New Roman" w:eastAsia="Calibri" w:hAnsi="Times New Roman" w:cs="Times New Roman"/>
          <w:bCs/>
          <w:sz w:val="28"/>
          <w:szCs w:val="28"/>
        </w:rPr>
        <w:t>»</w:t>
      </w:r>
      <w:hyperlink w:anchor="Par2393" w:history="1">
        <w:r w:rsidRPr="00273F49">
          <w:rPr>
            <w:rFonts w:ascii="Times New Roman" w:eastAsia="Calibri" w:hAnsi="Times New Roman" w:cs="Times New Roman"/>
            <w:sz w:val="28"/>
            <w:szCs w:val="28"/>
          </w:rPr>
          <w:t>&lt;*&gt;</w:t>
        </w:r>
      </w:hyperlink>
      <w:r w:rsidR="000A7AAE" w:rsidRPr="00273F49">
        <w:rPr>
          <w:rFonts w:ascii="Times New Roman" w:eastAsia="Calibri" w:hAnsi="Times New Roman" w:cs="Times New Roman"/>
          <w:sz w:val="28"/>
          <w:szCs w:val="28"/>
        </w:rPr>
        <w:t>, задачам подпрограмм Программы</w:t>
      </w:r>
    </w:p>
    <w:p w:rsidR="00066E97" w:rsidRPr="00273F49" w:rsidRDefault="00066E97" w:rsidP="00066E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p w:rsidR="00066E97" w:rsidRPr="00273F49" w:rsidRDefault="00066E97" w:rsidP="00066E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&lt;*&gt; Далее в настоящем Приложении используется сокращение – Программа</w:t>
      </w:r>
    </w:p>
    <w:tbl>
      <w:tblPr>
        <w:tblW w:w="1455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7542"/>
        <w:gridCol w:w="2126"/>
        <w:gridCol w:w="2127"/>
        <w:gridCol w:w="1984"/>
      </w:tblGrid>
      <w:tr w:rsidR="00273F49" w:rsidRPr="00273F49" w:rsidTr="003F6529">
        <w:tc>
          <w:tcPr>
            <w:tcW w:w="771" w:type="dxa"/>
            <w:vMerge w:val="restart"/>
            <w:tcBorders>
              <w:top w:val="single" w:sz="4" w:space="0" w:color="auto"/>
              <w:bottom w:val="single" w:sz="4" w:space="0" w:color="auto"/>
            </w:tcBorders>
          </w:tcPr>
          <w:p w:rsidR="00066E97" w:rsidRPr="00273F49" w:rsidRDefault="00066E97" w:rsidP="0034351A">
            <w:pPr>
              <w:pStyle w:val="ConsPlusNormal"/>
              <w:spacing w:line="240" w:lineRule="exact"/>
              <w:jc w:val="center"/>
            </w:pPr>
            <w:r w:rsidRPr="00273F49">
              <w:t>N п/п</w:t>
            </w:r>
          </w:p>
        </w:tc>
        <w:tc>
          <w:tcPr>
            <w:tcW w:w="7542" w:type="dxa"/>
            <w:vMerge w:val="restart"/>
            <w:tcBorders>
              <w:top w:val="single" w:sz="4" w:space="0" w:color="auto"/>
              <w:bottom w:val="single" w:sz="4" w:space="0" w:color="auto"/>
            </w:tcBorders>
          </w:tcPr>
          <w:p w:rsidR="00066E97" w:rsidRPr="00273F49" w:rsidRDefault="00066E97" w:rsidP="0034351A">
            <w:pPr>
              <w:pStyle w:val="ConsPlusNormal"/>
              <w:spacing w:line="240" w:lineRule="exact"/>
              <w:jc w:val="center"/>
            </w:pPr>
            <w:r w:rsidRPr="00273F49">
              <w:t>Цели Программы и задачи подпрограмм Программы</w:t>
            </w:r>
          </w:p>
        </w:tc>
        <w:tc>
          <w:tcPr>
            <w:tcW w:w="6237" w:type="dxa"/>
            <w:gridSpan w:val="3"/>
            <w:tcBorders>
              <w:top w:val="single" w:sz="4" w:space="0" w:color="auto"/>
              <w:bottom w:val="single" w:sz="4" w:space="0" w:color="auto"/>
            </w:tcBorders>
          </w:tcPr>
          <w:p w:rsidR="00066E97" w:rsidRPr="00273F49" w:rsidRDefault="0084641A" w:rsidP="0034351A">
            <w:pPr>
              <w:pStyle w:val="ConsPlusNormal"/>
              <w:spacing w:line="240" w:lineRule="exact"/>
              <w:jc w:val="center"/>
            </w:pPr>
            <w:r w:rsidRPr="00273F49">
              <w:t>з</w:t>
            </w:r>
            <w:r w:rsidR="00066E97" w:rsidRPr="00273F49">
              <w:t>начения весовых коэффициентов, присвоенных целям Программы и задачам подпрограмм Программы по годам</w:t>
            </w:r>
          </w:p>
        </w:tc>
      </w:tr>
      <w:tr w:rsidR="00595108" w:rsidRPr="00273F49" w:rsidTr="003F6529">
        <w:tc>
          <w:tcPr>
            <w:tcW w:w="771" w:type="dxa"/>
            <w:vMerge/>
            <w:tcBorders>
              <w:top w:val="single" w:sz="4" w:space="0" w:color="auto"/>
              <w:bottom w:val="single" w:sz="4" w:space="0" w:color="auto"/>
            </w:tcBorders>
          </w:tcPr>
          <w:p w:rsidR="00595108" w:rsidRPr="00273F49" w:rsidRDefault="00595108" w:rsidP="0034351A">
            <w:pPr>
              <w:spacing w:after="0" w:line="240" w:lineRule="exact"/>
              <w:jc w:val="center"/>
              <w:rPr>
                <w:sz w:val="28"/>
                <w:szCs w:val="28"/>
              </w:rPr>
            </w:pPr>
          </w:p>
        </w:tc>
        <w:tc>
          <w:tcPr>
            <w:tcW w:w="7542" w:type="dxa"/>
            <w:vMerge/>
            <w:tcBorders>
              <w:top w:val="single" w:sz="4" w:space="0" w:color="auto"/>
              <w:bottom w:val="single" w:sz="4" w:space="0" w:color="auto"/>
            </w:tcBorders>
          </w:tcPr>
          <w:p w:rsidR="00595108" w:rsidRPr="00273F49" w:rsidRDefault="00595108" w:rsidP="0034351A">
            <w:pPr>
              <w:spacing w:after="0" w:line="240" w:lineRule="exact"/>
              <w:jc w:val="center"/>
              <w:rPr>
                <w:rFonts w:ascii="Times New Roman" w:hAnsi="Times New Roman" w:cs="Times New Roman"/>
                <w:sz w:val="28"/>
                <w:szCs w:val="28"/>
              </w:rPr>
            </w:pPr>
          </w:p>
        </w:tc>
        <w:tc>
          <w:tcPr>
            <w:tcW w:w="2126" w:type="dxa"/>
            <w:tcBorders>
              <w:top w:val="single" w:sz="4" w:space="0" w:color="auto"/>
              <w:bottom w:val="single" w:sz="4" w:space="0" w:color="auto"/>
            </w:tcBorders>
          </w:tcPr>
          <w:p w:rsidR="00595108" w:rsidRPr="00273F49" w:rsidRDefault="00595108" w:rsidP="009849C4">
            <w:pPr>
              <w:autoSpaceDE w:val="0"/>
              <w:autoSpaceDN w:val="0"/>
              <w:adjustRightInd w:val="0"/>
              <w:spacing w:after="0" w:line="240" w:lineRule="exact"/>
              <w:jc w:val="center"/>
              <w:outlineLvl w:val="2"/>
              <w:rPr>
                <w:rFonts w:ascii="Times New Roman" w:hAnsi="Times New Roman" w:cs="Times New Roman"/>
                <w:sz w:val="28"/>
                <w:szCs w:val="28"/>
              </w:rPr>
            </w:pPr>
            <w:r w:rsidRPr="00273F49">
              <w:rPr>
                <w:rFonts w:ascii="Times New Roman" w:hAnsi="Times New Roman" w:cs="Times New Roman"/>
                <w:sz w:val="28"/>
                <w:szCs w:val="28"/>
              </w:rPr>
              <w:t>202</w:t>
            </w:r>
            <w:r>
              <w:rPr>
                <w:rFonts w:ascii="Times New Roman" w:hAnsi="Times New Roman" w:cs="Times New Roman"/>
                <w:sz w:val="28"/>
                <w:szCs w:val="28"/>
              </w:rPr>
              <w:t>3</w:t>
            </w:r>
            <w:r w:rsidRPr="00273F49">
              <w:rPr>
                <w:rFonts w:ascii="Times New Roman" w:hAnsi="Times New Roman" w:cs="Times New Roman"/>
                <w:sz w:val="28"/>
                <w:szCs w:val="28"/>
              </w:rPr>
              <w:t xml:space="preserve"> год</w:t>
            </w:r>
          </w:p>
        </w:tc>
        <w:tc>
          <w:tcPr>
            <w:tcW w:w="2127" w:type="dxa"/>
            <w:tcBorders>
              <w:top w:val="single" w:sz="4" w:space="0" w:color="auto"/>
              <w:bottom w:val="single" w:sz="4" w:space="0" w:color="auto"/>
            </w:tcBorders>
          </w:tcPr>
          <w:p w:rsidR="00595108" w:rsidRPr="00273F49" w:rsidRDefault="00595108" w:rsidP="009849C4">
            <w:pPr>
              <w:autoSpaceDE w:val="0"/>
              <w:autoSpaceDN w:val="0"/>
              <w:adjustRightInd w:val="0"/>
              <w:spacing w:after="0" w:line="240" w:lineRule="exact"/>
              <w:jc w:val="center"/>
              <w:outlineLvl w:val="2"/>
              <w:rPr>
                <w:rFonts w:ascii="Times New Roman" w:hAnsi="Times New Roman" w:cs="Times New Roman"/>
                <w:sz w:val="28"/>
                <w:szCs w:val="28"/>
              </w:rPr>
            </w:pPr>
            <w:r w:rsidRPr="00273F49">
              <w:rPr>
                <w:rFonts w:ascii="Times New Roman" w:hAnsi="Times New Roman" w:cs="Times New Roman"/>
                <w:sz w:val="28"/>
                <w:szCs w:val="28"/>
              </w:rPr>
              <w:t>20</w:t>
            </w:r>
            <w:r>
              <w:rPr>
                <w:rFonts w:ascii="Times New Roman" w:hAnsi="Times New Roman" w:cs="Times New Roman"/>
                <w:sz w:val="28"/>
                <w:szCs w:val="28"/>
              </w:rPr>
              <w:t>24</w:t>
            </w:r>
            <w:r w:rsidRPr="00273F49">
              <w:rPr>
                <w:rFonts w:ascii="Times New Roman" w:hAnsi="Times New Roman" w:cs="Times New Roman"/>
                <w:sz w:val="28"/>
                <w:szCs w:val="28"/>
              </w:rPr>
              <w:t xml:space="preserve"> год</w:t>
            </w:r>
          </w:p>
        </w:tc>
        <w:tc>
          <w:tcPr>
            <w:tcW w:w="1984" w:type="dxa"/>
            <w:tcBorders>
              <w:top w:val="single" w:sz="4" w:space="0" w:color="auto"/>
              <w:bottom w:val="single" w:sz="4" w:space="0" w:color="auto"/>
            </w:tcBorders>
          </w:tcPr>
          <w:p w:rsidR="00595108" w:rsidRPr="00273F49" w:rsidRDefault="00595108" w:rsidP="0034351A">
            <w:pPr>
              <w:autoSpaceDE w:val="0"/>
              <w:autoSpaceDN w:val="0"/>
              <w:adjustRightInd w:val="0"/>
              <w:spacing w:after="0" w:line="240" w:lineRule="exact"/>
              <w:jc w:val="center"/>
              <w:outlineLvl w:val="2"/>
              <w:rPr>
                <w:rFonts w:ascii="Times New Roman" w:hAnsi="Times New Roman" w:cs="Times New Roman"/>
                <w:sz w:val="28"/>
                <w:szCs w:val="28"/>
              </w:rPr>
            </w:pPr>
            <w:r>
              <w:rPr>
                <w:rFonts w:ascii="Times New Roman" w:hAnsi="Times New Roman" w:cs="Times New Roman"/>
                <w:sz w:val="28"/>
                <w:szCs w:val="28"/>
              </w:rPr>
              <w:t>2025 год</w:t>
            </w:r>
          </w:p>
        </w:tc>
      </w:tr>
      <w:tr w:rsidR="00595108" w:rsidRPr="00273F49" w:rsidTr="003F6529">
        <w:tblPrEx>
          <w:tblBorders>
            <w:left w:val="none" w:sz="0" w:space="0" w:color="auto"/>
            <w:right w:val="none" w:sz="0" w:space="0" w:color="auto"/>
            <w:insideH w:val="none" w:sz="0" w:space="0" w:color="auto"/>
            <w:insideV w:val="none" w:sz="0" w:space="0" w:color="auto"/>
          </w:tblBorders>
        </w:tblPrEx>
        <w:trPr>
          <w:trHeight w:val="1300"/>
        </w:trPr>
        <w:tc>
          <w:tcPr>
            <w:tcW w:w="771" w:type="dxa"/>
            <w:tcBorders>
              <w:top w:val="single" w:sz="4" w:space="0" w:color="auto"/>
              <w:left w:val="single" w:sz="4" w:space="0" w:color="auto"/>
              <w:bottom w:val="single" w:sz="4" w:space="0" w:color="auto"/>
              <w:right w:val="single" w:sz="4" w:space="0" w:color="auto"/>
            </w:tcBorders>
          </w:tcPr>
          <w:p w:rsidR="00595108" w:rsidRPr="00273F49" w:rsidRDefault="00595108" w:rsidP="00097A5C">
            <w:pPr>
              <w:pStyle w:val="ConsPlusNormal"/>
              <w:jc w:val="center"/>
            </w:pPr>
            <w:r w:rsidRPr="00273F49">
              <w:t>1</w:t>
            </w:r>
          </w:p>
        </w:tc>
        <w:tc>
          <w:tcPr>
            <w:tcW w:w="7542" w:type="dxa"/>
            <w:tcBorders>
              <w:top w:val="single" w:sz="4" w:space="0" w:color="auto"/>
              <w:left w:val="single" w:sz="4" w:space="0" w:color="auto"/>
              <w:bottom w:val="single" w:sz="4" w:space="0" w:color="auto"/>
              <w:right w:val="single" w:sz="4" w:space="0" w:color="auto"/>
            </w:tcBorders>
          </w:tcPr>
          <w:p w:rsidR="00595108" w:rsidRPr="00273F49" w:rsidRDefault="00595108" w:rsidP="0084641A">
            <w:pPr>
              <w:pStyle w:val="ConsPlusNormal"/>
              <w:jc w:val="both"/>
            </w:pPr>
            <w:r w:rsidRPr="00273F49">
              <w:t>Цель 1 Программы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p>
        </w:tc>
        <w:tc>
          <w:tcPr>
            <w:tcW w:w="2126" w:type="dxa"/>
            <w:tcBorders>
              <w:top w:val="single" w:sz="4" w:space="0" w:color="auto"/>
              <w:left w:val="single" w:sz="4" w:space="0" w:color="auto"/>
              <w:bottom w:val="single" w:sz="4" w:space="0" w:color="auto"/>
              <w:right w:val="single" w:sz="4" w:space="0" w:color="auto"/>
            </w:tcBorders>
            <w:vAlign w:val="bottom"/>
          </w:tcPr>
          <w:p w:rsidR="00595108" w:rsidRPr="00273F49" w:rsidRDefault="00595108" w:rsidP="0034351A">
            <w:pPr>
              <w:pStyle w:val="ConsPlusNormal"/>
              <w:jc w:val="right"/>
            </w:pPr>
            <w:r w:rsidRPr="00273F49">
              <w:t>0,5</w:t>
            </w:r>
          </w:p>
        </w:tc>
        <w:tc>
          <w:tcPr>
            <w:tcW w:w="2127" w:type="dxa"/>
            <w:tcBorders>
              <w:top w:val="single" w:sz="4" w:space="0" w:color="auto"/>
              <w:left w:val="single" w:sz="4" w:space="0" w:color="auto"/>
              <w:bottom w:val="single" w:sz="4" w:space="0" w:color="auto"/>
              <w:right w:val="single" w:sz="4" w:space="0" w:color="auto"/>
            </w:tcBorders>
            <w:vAlign w:val="bottom"/>
          </w:tcPr>
          <w:p w:rsidR="00595108" w:rsidRPr="00273F49" w:rsidRDefault="00595108" w:rsidP="0034351A">
            <w:pPr>
              <w:pStyle w:val="ConsPlusNormal"/>
              <w:jc w:val="right"/>
            </w:pPr>
            <w:r w:rsidRPr="00273F49">
              <w:t>0,5</w:t>
            </w:r>
          </w:p>
        </w:tc>
        <w:tc>
          <w:tcPr>
            <w:tcW w:w="1984" w:type="dxa"/>
            <w:tcBorders>
              <w:top w:val="single" w:sz="4" w:space="0" w:color="auto"/>
              <w:left w:val="single" w:sz="4" w:space="0" w:color="auto"/>
              <w:bottom w:val="single" w:sz="4" w:space="0" w:color="auto"/>
              <w:right w:val="single" w:sz="4" w:space="0" w:color="auto"/>
            </w:tcBorders>
            <w:vAlign w:val="bottom"/>
          </w:tcPr>
          <w:p w:rsidR="00595108" w:rsidRPr="00273F49" w:rsidRDefault="00595108" w:rsidP="0034351A">
            <w:pPr>
              <w:pStyle w:val="ConsPlusNormal"/>
              <w:jc w:val="right"/>
            </w:pPr>
            <w:r w:rsidRPr="00273F49">
              <w:t>0,5</w:t>
            </w:r>
          </w:p>
        </w:tc>
      </w:tr>
      <w:tr w:rsidR="00595108" w:rsidRPr="00273F49" w:rsidTr="0022415A">
        <w:tblPrEx>
          <w:tblBorders>
            <w:left w:val="none" w:sz="0" w:space="0" w:color="auto"/>
            <w:right w:val="none" w:sz="0" w:space="0" w:color="auto"/>
            <w:insideH w:val="none" w:sz="0" w:space="0" w:color="auto"/>
            <w:insideV w:val="none" w:sz="0" w:space="0" w:color="auto"/>
          </w:tblBorders>
        </w:tblPrEx>
        <w:trPr>
          <w:trHeight w:val="227"/>
        </w:trPr>
        <w:tc>
          <w:tcPr>
            <w:tcW w:w="14550" w:type="dxa"/>
            <w:gridSpan w:val="5"/>
            <w:tcBorders>
              <w:top w:val="single" w:sz="4" w:space="0" w:color="auto"/>
              <w:left w:val="single" w:sz="4" w:space="0" w:color="auto"/>
              <w:bottom w:val="single" w:sz="4" w:space="0" w:color="auto"/>
              <w:right w:val="single" w:sz="4" w:space="0" w:color="auto"/>
            </w:tcBorders>
          </w:tcPr>
          <w:p w:rsidR="00595108" w:rsidRPr="00273F49" w:rsidRDefault="00595108" w:rsidP="0022415A">
            <w:pPr>
              <w:pStyle w:val="ConsPlusNormal"/>
              <w:tabs>
                <w:tab w:val="left" w:pos="1860"/>
              </w:tabs>
            </w:pPr>
            <w:r w:rsidRPr="00273F49">
              <w:rPr>
                <w:rFonts w:eastAsia="Calibri"/>
              </w:rPr>
              <w:t>Подпрограмма 1 «Развитие дорожной сети автомобильных дорог общего пользования и обеспечение безопасности дорожного движения»</w:t>
            </w:r>
          </w:p>
        </w:tc>
      </w:tr>
      <w:tr w:rsidR="00595108" w:rsidRPr="00273F49" w:rsidTr="003F6529">
        <w:tblPrEx>
          <w:tblBorders>
            <w:left w:val="none" w:sz="0" w:space="0" w:color="auto"/>
            <w:right w:val="none" w:sz="0" w:space="0" w:color="auto"/>
            <w:insideH w:val="none" w:sz="0" w:space="0" w:color="auto"/>
            <w:insideV w:val="none" w:sz="0" w:space="0" w:color="auto"/>
          </w:tblBorders>
        </w:tblPrEx>
        <w:trPr>
          <w:trHeight w:val="20"/>
        </w:trPr>
        <w:tc>
          <w:tcPr>
            <w:tcW w:w="771" w:type="dxa"/>
            <w:tcBorders>
              <w:top w:val="single" w:sz="4" w:space="0" w:color="auto"/>
              <w:left w:val="single" w:sz="4" w:space="0" w:color="auto"/>
              <w:bottom w:val="single" w:sz="4" w:space="0" w:color="auto"/>
              <w:right w:val="single" w:sz="4" w:space="0" w:color="auto"/>
            </w:tcBorders>
          </w:tcPr>
          <w:p w:rsidR="00595108" w:rsidRPr="00273F49" w:rsidRDefault="00595108" w:rsidP="002446CC">
            <w:pPr>
              <w:pStyle w:val="ConsPlusNormal"/>
              <w:jc w:val="center"/>
            </w:pPr>
            <w:r w:rsidRPr="00273F49">
              <w:t>1.1</w:t>
            </w:r>
          </w:p>
        </w:tc>
        <w:tc>
          <w:tcPr>
            <w:tcW w:w="7542" w:type="dxa"/>
            <w:tcBorders>
              <w:top w:val="single" w:sz="4" w:space="0" w:color="auto"/>
              <w:left w:val="single" w:sz="4" w:space="0" w:color="auto"/>
              <w:bottom w:val="single" w:sz="4" w:space="0" w:color="auto"/>
              <w:right w:val="single" w:sz="4" w:space="0" w:color="auto"/>
            </w:tcBorders>
          </w:tcPr>
          <w:p w:rsidR="00595108" w:rsidRPr="00273F49" w:rsidRDefault="00595108" w:rsidP="0084641A">
            <w:pPr>
              <w:pStyle w:val="ConsPlusNormal"/>
              <w:jc w:val="both"/>
            </w:pPr>
            <w:r w:rsidRPr="00273F49">
              <w:rPr>
                <w:bCs/>
              </w:rPr>
              <w:t>Задача 1 подпрограммы 1 Программы</w:t>
            </w:r>
            <w:r w:rsidRPr="00273F49">
              <w:t xml:space="preserve"> «Обеспечение функционирования автомобильных дорог, находящихся в собственности Благодарненского городского округа Ставропольского края»</w:t>
            </w:r>
          </w:p>
        </w:tc>
        <w:tc>
          <w:tcPr>
            <w:tcW w:w="2126" w:type="dxa"/>
            <w:tcBorders>
              <w:top w:val="single" w:sz="4" w:space="0" w:color="auto"/>
              <w:left w:val="single" w:sz="4" w:space="0" w:color="auto"/>
              <w:bottom w:val="single" w:sz="4" w:space="0" w:color="auto"/>
              <w:right w:val="single" w:sz="4" w:space="0" w:color="auto"/>
            </w:tcBorders>
            <w:vAlign w:val="bottom"/>
          </w:tcPr>
          <w:p w:rsidR="00595108" w:rsidRPr="00273F49" w:rsidRDefault="00595108" w:rsidP="0034351A">
            <w:pPr>
              <w:pStyle w:val="ConsPlusNormal"/>
              <w:jc w:val="right"/>
            </w:pPr>
            <w:r w:rsidRPr="00273F49">
              <w:t>1,0</w:t>
            </w:r>
          </w:p>
        </w:tc>
        <w:tc>
          <w:tcPr>
            <w:tcW w:w="2127" w:type="dxa"/>
            <w:tcBorders>
              <w:top w:val="single" w:sz="4" w:space="0" w:color="auto"/>
              <w:left w:val="single" w:sz="4" w:space="0" w:color="auto"/>
              <w:bottom w:val="single" w:sz="4" w:space="0" w:color="auto"/>
              <w:right w:val="single" w:sz="4" w:space="0" w:color="auto"/>
            </w:tcBorders>
            <w:vAlign w:val="bottom"/>
          </w:tcPr>
          <w:p w:rsidR="00595108" w:rsidRPr="00273F49" w:rsidRDefault="00595108" w:rsidP="0034351A">
            <w:pPr>
              <w:pStyle w:val="ConsPlusNormal"/>
              <w:jc w:val="right"/>
            </w:pPr>
            <w:r w:rsidRPr="00273F49">
              <w:t>1,0</w:t>
            </w:r>
          </w:p>
        </w:tc>
        <w:tc>
          <w:tcPr>
            <w:tcW w:w="1984" w:type="dxa"/>
            <w:tcBorders>
              <w:top w:val="single" w:sz="4" w:space="0" w:color="auto"/>
              <w:left w:val="single" w:sz="4" w:space="0" w:color="auto"/>
              <w:bottom w:val="single" w:sz="4" w:space="0" w:color="auto"/>
              <w:right w:val="single" w:sz="4" w:space="0" w:color="auto"/>
            </w:tcBorders>
            <w:vAlign w:val="bottom"/>
          </w:tcPr>
          <w:p w:rsidR="00595108" w:rsidRPr="00273F49" w:rsidRDefault="00595108" w:rsidP="0034351A">
            <w:pPr>
              <w:pStyle w:val="ConsPlusNormal"/>
              <w:jc w:val="right"/>
            </w:pPr>
            <w:r w:rsidRPr="00273F49">
              <w:t>1,0</w:t>
            </w:r>
          </w:p>
        </w:tc>
      </w:tr>
      <w:tr w:rsidR="00595108" w:rsidRPr="00273F49" w:rsidTr="003F6529">
        <w:tblPrEx>
          <w:tblBorders>
            <w:left w:val="none" w:sz="0" w:space="0" w:color="auto"/>
            <w:right w:val="none" w:sz="0" w:space="0" w:color="auto"/>
            <w:insideH w:val="none" w:sz="0" w:space="0" w:color="auto"/>
            <w:insideV w:val="none" w:sz="0" w:space="0" w:color="auto"/>
          </w:tblBorders>
        </w:tblPrEx>
        <w:trPr>
          <w:trHeight w:val="20"/>
        </w:trPr>
        <w:tc>
          <w:tcPr>
            <w:tcW w:w="771" w:type="dxa"/>
            <w:tcBorders>
              <w:top w:val="single" w:sz="4" w:space="0" w:color="auto"/>
              <w:left w:val="single" w:sz="4" w:space="0" w:color="auto"/>
              <w:bottom w:val="single" w:sz="4" w:space="0" w:color="auto"/>
              <w:right w:val="single" w:sz="4" w:space="0" w:color="auto"/>
            </w:tcBorders>
          </w:tcPr>
          <w:p w:rsidR="00595108" w:rsidRPr="00273F49" w:rsidRDefault="00595108" w:rsidP="00CE45FA">
            <w:pPr>
              <w:pStyle w:val="ConsPlusNormal"/>
              <w:jc w:val="center"/>
            </w:pPr>
            <w:r w:rsidRPr="00273F49">
              <w:lastRenderedPageBreak/>
              <w:t>2</w:t>
            </w:r>
          </w:p>
        </w:tc>
        <w:tc>
          <w:tcPr>
            <w:tcW w:w="7542" w:type="dxa"/>
            <w:tcBorders>
              <w:top w:val="single" w:sz="4" w:space="0" w:color="auto"/>
              <w:left w:val="single" w:sz="4" w:space="0" w:color="auto"/>
              <w:bottom w:val="single" w:sz="4" w:space="0" w:color="auto"/>
              <w:right w:val="single" w:sz="4" w:space="0" w:color="auto"/>
            </w:tcBorders>
          </w:tcPr>
          <w:p w:rsidR="00595108" w:rsidRPr="00273F49" w:rsidRDefault="00595108" w:rsidP="00CE45FA">
            <w:pPr>
              <w:pStyle w:val="ConsPlusNormal"/>
              <w:jc w:val="both"/>
            </w:pPr>
            <w:r w:rsidRPr="00273F49">
              <w:t>Цель 2 Программы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tc>
        <w:tc>
          <w:tcPr>
            <w:tcW w:w="2126" w:type="dxa"/>
            <w:tcBorders>
              <w:top w:val="single" w:sz="4" w:space="0" w:color="auto"/>
              <w:left w:val="single" w:sz="4" w:space="0" w:color="auto"/>
              <w:bottom w:val="single" w:sz="4" w:space="0" w:color="auto"/>
              <w:right w:val="single" w:sz="4" w:space="0" w:color="auto"/>
            </w:tcBorders>
            <w:vAlign w:val="bottom"/>
          </w:tcPr>
          <w:p w:rsidR="00595108" w:rsidRPr="00273F49" w:rsidRDefault="00595108" w:rsidP="00CE45FA">
            <w:pPr>
              <w:pStyle w:val="ConsPlusNormal"/>
              <w:jc w:val="right"/>
            </w:pPr>
            <w:r w:rsidRPr="00273F49">
              <w:t>0,5</w:t>
            </w:r>
          </w:p>
        </w:tc>
        <w:tc>
          <w:tcPr>
            <w:tcW w:w="2127" w:type="dxa"/>
            <w:tcBorders>
              <w:top w:val="single" w:sz="4" w:space="0" w:color="auto"/>
              <w:left w:val="single" w:sz="4" w:space="0" w:color="auto"/>
              <w:bottom w:val="single" w:sz="4" w:space="0" w:color="auto"/>
              <w:right w:val="single" w:sz="4" w:space="0" w:color="auto"/>
            </w:tcBorders>
            <w:vAlign w:val="bottom"/>
          </w:tcPr>
          <w:p w:rsidR="00595108" w:rsidRPr="00273F49" w:rsidRDefault="00595108" w:rsidP="00CE45FA">
            <w:pPr>
              <w:pStyle w:val="ConsPlusNormal"/>
              <w:jc w:val="right"/>
            </w:pPr>
            <w:r w:rsidRPr="00273F49">
              <w:t>0,5</w:t>
            </w:r>
          </w:p>
        </w:tc>
        <w:tc>
          <w:tcPr>
            <w:tcW w:w="1984" w:type="dxa"/>
            <w:tcBorders>
              <w:top w:val="single" w:sz="4" w:space="0" w:color="auto"/>
              <w:left w:val="single" w:sz="4" w:space="0" w:color="auto"/>
              <w:bottom w:val="single" w:sz="4" w:space="0" w:color="auto"/>
              <w:right w:val="single" w:sz="4" w:space="0" w:color="auto"/>
            </w:tcBorders>
            <w:vAlign w:val="bottom"/>
          </w:tcPr>
          <w:p w:rsidR="00595108" w:rsidRPr="00273F49" w:rsidRDefault="00595108" w:rsidP="00CE45FA">
            <w:pPr>
              <w:pStyle w:val="ConsPlusNormal"/>
              <w:jc w:val="right"/>
            </w:pPr>
            <w:r w:rsidRPr="00273F49">
              <w:t>0,5</w:t>
            </w:r>
          </w:p>
        </w:tc>
      </w:tr>
      <w:tr w:rsidR="00595108" w:rsidRPr="00273F49" w:rsidTr="00A162A4">
        <w:tblPrEx>
          <w:tblBorders>
            <w:left w:val="none" w:sz="0" w:space="0" w:color="auto"/>
            <w:right w:val="none" w:sz="0" w:space="0" w:color="auto"/>
            <w:insideH w:val="none" w:sz="0" w:space="0" w:color="auto"/>
            <w:insideV w:val="none" w:sz="0" w:space="0" w:color="auto"/>
          </w:tblBorders>
        </w:tblPrEx>
        <w:trPr>
          <w:trHeight w:val="20"/>
        </w:trPr>
        <w:tc>
          <w:tcPr>
            <w:tcW w:w="14550" w:type="dxa"/>
            <w:gridSpan w:val="5"/>
            <w:tcBorders>
              <w:top w:val="single" w:sz="4" w:space="0" w:color="auto"/>
              <w:left w:val="single" w:sz="4" w:space="0" w:color="auto"/>
              <w:bottom w:val="single" w:sz="4" w:space="0" w:color="auto"/>
              <w:right w:val="single" w:sz="4" w:space="0" w:color="auto"/>
            </w:tcBorders>
          </w:tcPr>
          <w:p w:rsidR="00595108" w:rsidRPr="00273F49" w:rsidRDefault="00595108" w:rsidP="0022415A">
            <w:pPr>
              <w:pStyle w:val="ConsPlusNormal"/>
            </w:pPr>
            <w:r w:rsidRPr="00273F49">
              <w:rPr>
                <w:rFonts w:eastAsia="Calibri"/>
              </w:rPr>
              <w:t>Подпрограмма 2 «Развитие жилищно-коммунального хозяйства»</w:t>
            </w:r>
          </w:p>
        </w:tc>
      </w:tr>
      <w:tr w:rsidR="00595108" w:rsidRPr="00273F49" w:rsidTr="003F6529">
        <w:tblPrEx>
          <w:tblBorders>
            <w:left w:val="none" w:sz="0" w:space="0" w:color="auto"/>
            <w:right w:val="none" w:sz="0" w:space="0" w:color="auto"/>
            <w:insideH w:val="none" w:sz="0" w:space="0" w:color="auto"/>
            <w:insideV w:val="none" w:sz="0" w:space="0" w:color="auto"/>
          </w:tblBorders>
        </w:tblPrEx>
        <w:trPr>
          <w:trHeight w:val="20"/>
        </w:trPr>
        <w:tc>
          <w:tcPr>
            <w:tcW w:w="771" w:type="dxa"/>
            <w:tcBorders>
              <w:top w:val="single" w:sz="4" w:space="0" w:color="auto"/>
              <w:left w:val="single" w:sz="4" w:space="0" w:color="auto"/>
              <w:bottom w:val="single" w:sz="4" w:space="0" w:color="auto"/>
              <w:right w:val="single" w:sz="4" w:space="0" w:color="auto"/>
            </w:tcBorders>
          </w:tcPr>
          <w:p w:rsidR="00595108" w:rsidRPr="00273F49" w:rsidRDefault="00595108" w:rsidP="00CE45FA">
            <w:pPr>
              <w:pStyle w:val="ConsPlusNormal"/>
              <w:jc w:val="center"/>
            </w:pPr>
            <w:r w:rsidRPr="00273F49">
              <w:t>2.1.1</w:t>
            </w:r>
          </w:p>
        </w:tc>
        <w:tc>
          <w:tcPr>
            <w:tcW w:w="7542" w:type="dxa"/>
            <w:tcBorders>
              <w:top w:val="single" w:sz="4" w:space="0" w:color="auto"/>
              <w:left w:val="single" w:sz="4" w:space="0" w:color="auto"/>
              <w:bottom w:val="single" w:sz="4" w:space="0" w:color="auto"/>
              <w:right w:val="single" w:sz="4" w:space="0" w:color="auto"/>
            </w:tcBorders>
          </w:tcPr>
          <w:p w:rsidR="00595108" w:rsidRPr="00273F49" w:rsidRDefault="00595108" w:rsidP="00756943">
            <w:pPr>
              <w:pStyle w:val="ConsPlusNormal"/>
              <w:jc w:val="both"/>
            </w:pPr>
            <w:r w:rsidRPr="00273F49">
              <w:rPr>
                <w:bCs/>
              </w:rPr>
              <w:t>Задача 1 подпрограммы 2 Программы</w:t>
            </w:r>
            <w:r w:rsidRPr="00273F49">
              <w:t xml:space="preserve"> «Развитие коммунального хозяйства Благодарненского городского округа»</w:t>
            </w:r>
          </w:p>
        </w:tc>
        <w:tc>
          <w:tcPr>
            <w:tcW w:w="2126" w:type="dxa"/>
            <w:tcBorders>
              <w:top w:val="single" w:sz="4" w:space="0" w:color="auto"/>
              <w:left w:val="single" w:sz="4" w:space="0" w:color="auto"/>
              <w:bottom w:val="single" w:sz="4" w:space="0" w:color="auto"/>
              <w:right w:val="single" w:sz="4" w:space="0" w:color="auto"/>
            </w:tcBorders>
            <w:vAlign w:val="bottom"/>
          </w:tcPr>
          <w:p w:rsidR="00595108" w:rsidRPr="00273F49" w:rsidRDefault="00595108" w:rsidP="00CE45FA">
            <w:pPr>
              <w:pStyle w:val="ConsPlusNormal"/>
              <w:jc w:val="right"/>
            </w:pPr>
            <w:r w:rsidRPr="00273F49">
              <w:t>0,5</w:t>
            </w:r>
          </w:p>
        </w:tc>
        <w:tc>
          <w:tcPr>
            <w:tcW w:w="2127" w:type="dxa"/>
            <w:tcBorders>
              <w:top w:val="single" w:sz="4" w:space="0" w:color="auto"/>
              <w:left w:val="single" w:sz="4" w:space="0" w:color="auto"/>
              <w:bottom w:val="single" w:sz="4" w:space="0" w:color="auto"/>
              <w:right w:val="single" w:sz="4" w:space="0" w:color="auto"/>
            </w:tcBorders>
            <w:vAlign w:val="bottom"/>
          </w:tcPr>
          <w:p w:rsidR="00595108" w:rsidRPr="00273F49" w:rsidRDefault="00595108" w:rsidP="00CE45FA">
            <w:pPr>
              <w:pStyle w:val="ConsPlusNormal"/>
              <w:jc w:val="right"/>
            </w:pPr>
            <w:r w:rsidRPr="00273F49">
              <w:t>0,5</w:t>
            </w:r>
          </w:p>
        </w:tc>
        <w:tc>
          <w:tcPr>
            <w:tcW w:w="1984" w:type="dxa"/>
            <w:tcBorders>
              <w:top w:val="single" w:sz="4" w:space="0" w:color="auto"/>
              <w:left w:val="single" w:sz="4" w:space="0" w:color="auto"/>
              <w:bottom w:val="single" w:sz="4" w:space="0" w:color="auto"/>
              <w:right w:val="single" w:sz="4" w:space="0" w:color="auto"/>
            </w:tcBorders>
            <w:vAlign w:val="bottom"/>
          </w:tcPr>
          <w:p w:rsidR="00595108" w:rsidRPr="00273F49" w:rsidRDefault="00595108" w:rsidP="00CE45FA">
            <w:pPr>
              <w:pStyle w:val="ConsPlusNormal"/>
              <w:jc w:val="right"/>
            </w:pPr>
            <w:r w:rsidRPr="00273F49">
              <w:t>0,5</w:t>
            </w:r>
          </w:p>
        </w:tc>
      </w:tr>
      <w:tr w:rsidR="00595108" w:rsidRPr="00273F49" w:rsidTr="003F6529">
        <w:tblPrEx>
          <w:tblBorders>
            <w:left w:val="none" w:sz="0" w:space="0" w:color="auto"/>
            <w:right w:val="none" w:sz="0" w:space="0" w:color="auto"/>
            <w:insideH w:val="none" w:sz="0" w:space="0" w:color="auto"/>
            <w:insideV w:val="none" w:sz="0" w:space="0" w:color="auto"/>
          </w:tblBorders>
        </w:tblPrEx>
        <w:trPr>
          <w:trHeight w:val="20"/>
        </w:trPr>
        <w:tc>
          <w:tcPr>
            <w:tcW w:w="771" w:type="dxa"/>
            <w:tcBorders>
              <w:top w:val="single" w:sz="4" w:space="0" w:color="auto"/>
              <w:left w:val="single" w:sz="4" w:space="0" w:color="auto"/>
              <w:bottom w:val="single" w:sz="4" w:space="0" w:color="auto"/>
              <w:right w:val="single" w:sz="4" w:space="0" w:color="auto"/>
            </w:tcBorders>
          </w:tcPr>
          <w:p w:rsidR="00595108" w:rsidRPr="00273F49" w:rsidRDefault="00595108" w:rsidP="003F6529">
            <w:pPr>
              <w:pStyle w:val="ConsPlusNormal"/>
              <w:jc w:val="center"/>
            </w:pPr>
            <w:r w:rsidRPr="00273F49">
              <w:t>2.1.2</w:t>
            </w:r>
          </w:p>
        </w:tc>
        <w:tc>
          <w:tcPr>
            <w:tcW w:w="7542" w:type="dxa"/>
            <w:tcBorders>
              <w:top w:val="single" w:sz="4" w:space="0" w:color="auto"/>
              <w:left w:val="single" w:sz="4" w:space="0" w:color="auto"/>
              <w:bottom w:val="single" w:sz="4" w:space="0" w:color="auto"/>
              <w:right w:val="single" w:sz="4" w:space="0" w:color="auto"/>
            </w:tcBorders>
          </w:tcPr>
          <w:p w:rsidR="00595108" w:rsidRPr="00273F49" w:rsidRDefault="00595108" w:rsidP="003F6529">
            <w:pPr>
              <w:pStyle w:val="ConsPlusNormal"/>
              <w:jc w:val="both"/>
            </w:pPr>
            <w:r w:rsidRPr="00273F49">
              <w:rPr>
                <w:bCs/>
              </w:rPr>
              <w:t>Задача 2 подпрограммы 2 Программы</w:t>
            </w:r>
            <w:r w:rsidRPr="00273F49">
              <w:t xml:space="preserve"> «Улучшение состояния муниципального жилого фонда»</w:t>
            </w:r>
          </w:p>
        </w:tc>
        <w:tc>
          <w:tcPr>
            <w:tcW w:w="2126" w:type="dxa"/>
            <w:tcBorders>
              <w:top w:val="single" w:sz="4" w:space="0" w:color="auto"/>
              <w:left w:val="single" w:sz="4" w:space="0" w:color="auto"/>
              <w:bottom w:val="single" w:sz="4" w:space="0" w:color="auto"/>
              <w:right w:val="single" w:sz="4" w:space="0" w:color="auto"/>
            </w:tcBorders>
            <w:vAlign w:val="bottom"/>
          </w:tcPr>
          <w:p w:rsidR="00595108" w:rsidRPr="00273F49" w:rsidRDefault="00595108" w:rsidP="003F6529">
            <w:pPr>
              <w:pStyle w:val="ConsPlusNormal"/>
              <w:jc w:val="right"/>
            </w:pPr>
            <w:r w:rsidRPr="00273F49">
              <w:t>0,5</w:t>
            </w:r>
          </w:p>
        </w:tc>
        <w:tc>
          <w:tcPr>
            <w:tcW w:w="2127" w:type="dxa"/>
            <w:tcBorders>
              <w:top w:val="single" w:sz="4" w:space="0" w:color="auto"/>
              <w:left w:val="single" w:sz="4" w:space="0" w:color="auto"/>
              <w:bottom w:val="single" w:sz="4" w:space="0" w:color="auto"/>
              <w:right w:val="single" w:sz="4" w:space="0" w:color="auto"/>
            </w:tcBorders>
            <w:vAlign w:val="bottom"/>
          </w:tcPr>
          <w:p w:rsidR="00595108" w:rsidRPr="00273F49" w:rsidRDefault="00595108" w:rsidP="003F6529">
            <w:pPr>
              <w:pStyle w:val="ConsPlusNormal"/>
              <w:jc w:val="right"/>
            </w:pPr>
            <w:r w:rsidRPr="00273F49">
              <w:t>0,5</w:t>
            </w:r>
          </w:p>
        </w:tc>
        <w:tc>
          <w:tcPr>
            <w:tcW w:w="1984" w:type="dxa"/>
            <w:tcBorders>
              <w:top w:val="single" w:sz="4" w:space="0" w:color="auto"/>
              <w:left w:val="single" w:sz="4" w:space="0" w:color="auto"/>
              <w:bottom w:val="single" w:sz="4" w:space="0" w:color="auto"/>
              <w:right w:val="single" w:sz="4" w:space="0" w:color="auto"/>
            </w:tcBorders>
            <w:vAlign w:val="bottom"/>
          </w:tcPr>
          <w:p w:rsidR="00595108" w:rsidRPr="00273F49" w:rsidRDefault="00595108" w:rsidP="003F6529">
            <w:pPr>
              <w:pStyle w:val="ConsPlusNormal"/>
              <w:jc w:val="right"/>
            </w:pPr>
            <w:r w:rsidRPr="00273F49">
              <w:t>0,5</w:t>
            </w:r>
          </w:p>
        </w:tc>
      </w:tr>
      <w:tr w:rsidR="00595108" w:rsidRPr="00273F49" w:rsidTr="0022415A">
        <w:tblPrEx>
          <w:tblBorders>
            <w:left w:val="none" w:sz="0" w:space="0" w:color="auto"/>
            <w:right w:val="none" w:sz="0" w:space="0" w:color="auto"/>
            <w:insideH w:val="none" w:sz="0" w:space="0" w:color="auto"/>
            <w:insideV w:val="none" w:sz="0" w:space="0" w:color="auto"/>
          </w:tblBorders>
        </w:tblPrEx>
        <w:trPr>
          <w:trHeight w:val="20"/>
        </w:trPr>
        <w:tc>
          <w:tcPr>
            <w:tcW w:w="14550" w:type="dxa"/>
            <w:gridSpan w:val="5"/>
            <w:tcBorders>
              <w:top w:val="single" w:sz="4" w:space="0" w:color="auto"/>
              <w:left w:val="single" w:sz="4" w:space="0" w:color="auto"/>
              <w:bottom w:val="single" w:sz="4" w:space="0" w:color="auto"/>
              <w:right w:val="single" w:sz="4" w:space="0" w:color="auto"/>
            </w:tcBorders>
            <w:vAlign w:val="center"/>
          </w:tcPr>
          <w:p w:rsidR="00595108" w:rsidRPr="00273F49" w:rsidRDefault="00595108" w:rsidP="0022415A">
            <w:pPr>
              <w:pStyle w:val="ConsPlusNormal"/>
            </w:pPr>
            <w:r w:rsidRPr="00273F49">
              <w:rPr>
                <w:rFonts w:eastAsia="Calibri"/>
              </w:rPr>
              <w:t>Подпрограмма 3 «Благоустройство территории Благодарненского городского округа»</w:t>
            </w:r>
          </w:p>
        </w:tc>
      </w:tr>
      <w:tr w:rsidR="00595108" w:rsidRPr="00273F49" w:rsidTr="003F6529">
        <w:tblPrEx>
          <w:tblBorders>
            <w:left w:val="none" w:sz="0" w:space="0" w:color="auto"/>
            <w:right w:val="none" w:sz="0" w:space="0" w:color="auto"/>
            <w:insideH w:val="none" w:sz="0" w:space="0" w:color="auto"/>
            <w:insideV w:val="none" w:sz="0" w:space="0" w:color="auto"/>
          </w:tblBorders>
        </w:tblPrEx>
        <w:trPr>
          <w:trHeight w:val="20"/>
        </w:trPr>
        <w:tc>
          <w:tcPr>
            <w:tcW w:w="771" w:type="dxa"/>
            <w:tcBorders>
              <w:top w:val="single" w:sz="4" w:space="0" w:color="auto"/>
              <w:left w:val="single" w:sz="4" w:space="0" w:color="auto"/>
              <w:bottom w:val="single" w:sz="4" w:space="0" w:color="auto"/>
              <w:right w:val="single" w:sz="4" w:space="0" w:color="auto"/>
            </w:tcBorders>
          </w:tcPr>
          <w:p w:rsidR="00595108" w:rsidRPr="00273F49" w:rsidRDefault="00595108" w:rsidP="003F6529">
            <w:pPr>
              <w:pStyle w:val="ConsPlusNormal"/>
              <w:jc w:val="center"/>
            </w:pPr>
            <w:r w:rsidRPr="00273F49">
              <w:t>2.2</w:t>
            </w:r>
          </w:p>
        </w:tc>
        <w:tc>
          <w:tcPr>
            <w:tcW w:w="7542" w:type="dxa"/>
            <w:tcBorders>
              <w:top w:val="single" w:sz="4" w:space="0" w:color="auto"/>
              <w:left w:val="single" w:sz="4" w:space="0" w:color="auto"/>
              <w:bottom w:val="single" w:sz="4" w:space="0" w:color="auto"/>
              <w:right w:val="single" w:sz="4" w:space="0" w:color="auto"/>
            </w:tcBorders>
          </w:tcPr>
          <w:p w:rsidR="00595108" w:rsidRPr="00273F49" w:rsidRDefault="00595108" w:rsidP="003F6529">
            <w:pPr>
              <w:pStyle w:val="ConsPlusNormal"/>
              <w:jc w:val="both"/>
            </w:pPr>
            <w:r w:rsidRPr="00273F49">
              <w:rPr>
                <w:bCs/>
              </w:rPr>
              <w:t>Задача 1 подпрограммы 3 Программы</w:t>
            </w:r>
            <w:r w:rsidRPr="00273F49">
              <w:t xml:space="preserve"> «Улучшение благоустройства территории Благодарненского городского округа»</w:t>
            </w:r>
          </w:p>
        </w:tc>
        <w:tc>
          <w:tcPr>
            <w:tcW w:w="2126" w:type="dxa"/>
            <w:tcBorders>
              <w:top w:val="single" w:sz="4" w:space="0" w:color="auto"/>
              <w:left w:val="single" w:sz="4" w:space="0" w:color="auto"/>
              <w:bottom w:val="single" w:sz="4" w:space="0" w:color="auto"/>
              <w:right w:val="single" w:sz="4" w:space="0" w:color="auto"/>
            </w:tcBorders>
            <w:vAlign w:val="bottom"/>
          </w:tcPr>
          <w:p w:rsidR="00595108" w:rsidRPr="00273F49" w:rsidRDefault="00595108" w:rsidP="003F6529">
            <w:pPr>
              <w:pStyle w:val="ConsPlusNormal"/>
              <w:jc w:val="right"/>
            </w:pPr>
            <w:r w:rsidRPr="00273F49">
              <w:t>1,0</w:t>
            </w:r>
          </w:p>
        </w:tc>
        <w:tc>
          <w:tcPr>
            <w:tcW w:w="2127" w:type="dxa"/>
            <w:tcBorders>
              <w:top w:val="single" w:sz="4" w:space="0" w:color="auto"/>
              <w:left w:val="single" w:sz="4" w:space="0" w:color="auto"/>
              <w:bottom w:val="single" w:sz="4" w:space="0" w:color="auto"/>
              <w:right w:val="single" w:sz="4" w:space="0" w:color="auto"/>
            </w:tcBorders>
            <w:vAlign w:val="bottom"/>
          </w:tcPr>
          <w:p w:rsidR="00595108" w:rsidRPr="00273F49" w:rsidRDefault="00595108" w:rsidP="003F6529">
            <w:pPr>
              <w:pStyle w:val="ConsPlusNormal"/>
              <w:jc w:val="right"/>
            </w:pPr>
            <w:r w:rsidRPr="00273F49">
              <w:t>1,0</w:t>
            </w:r>
          </w:p>
        </w:tc>
        <w:tc>
          <w:tcPr>
            <w:tcW w:w="1984" w:type="dxa"/>
            <w:tcBorders>
              <w:top w:val="single" w:sz="4" w:space="0" w:color="auto"/>
              <w:left w:val="single" w:sz="4" w:space="0" w:color="auto"/>
              <w:bottom w:val="single" w:sz="4" w:space="0" w:color="auto"/>
              <w:right w:val="single" w:sz="4" w:space="0" w:color="auto"/>
            </w:tcBorders>
            <w:vAlign w:val="bottom"/>
          </w:tcPr>
          <w:p w:rsidR="00595108" w:rsidRPr="00273F49" w:rsidRDefault="00595108" w:rsidP="003F6529">
            <w:pPr>
              <w:pStyle w:val="ConsPlusNormal"/>
              <w:jc w:val="right"/>
            </w:pPr>
            <w:r w:rsidRPr="00273F49">
              <w:t>1,0</w:t>
            </w:r>
          </w:p>
        </w:tc>
      </w:tr>
      <w:tr w:rsidR="00595108" w:rsidRPr="00273F49" w:rsidTr="0022415A">
        <w:tblPrEx>
          <w:tblBorders>
            <w:left w:val="none" w:sz="0" w:space="0" w:color="auto"/>
            <w:right w:val="none" w:sz="0" w:space="0" w:color="auto"/>
            <w:insideH w:val="none" w:sz="0" w:space="0" w:color="auto"/>
            <w:insideV w:val="none" w:sz="0" w:space="0" w:color="auto"/>
          </w:tblBorders>
        </w:tblPrEx>
        <w:trPr>
          <w:trHeight w:val="20"/>
        </w:trPr>
        <w:tc>
          <w:tcPr>
            <w:tcW w:w="14550" w:type="dxa"/>
            <w:gridSpan w:val="5"/>
            <w:tcBorders>
              <w:top w:val="single" w:sz="4" w:space="0" w:color="auto"/>
              <w:left w:val="single" w:sz="4" w:space="0" w:color="auto"/>
              <w:bottom w:val="single" w:sz="4" w:space="0" w:color="auto"/>
              <w:right w:val="single" w:sz="4" w:space="0" w:color="auto"/>
            </w:tcBorders>
            <w:vAlign w:val="center"/>
          </w:tcPr>
          <w:p w:rsidR="00595108" w:rsidRPr="00273F49" w:rsidRDefault="00595108" w:rsidP="0022415A">
            <w:pPr>
              <w:pStyle w:val="ConsPlusNormal"/>
            </w:pPr>
            <w:r w:rsidRPr="00273F49">
              <w:rPr>
                <w:rFonts w:eastAsia="Calibri"/>
              </w:rPr>
              <w:t>Подпрограмма 4 «Пешеходный переход»</w:t>
            </w:r>
          </w:p>
        </w:tc>
      </w:tr>
      <w:tr w:rsidR="00595108" w:rsidRPr="00273F49" w:rsidTr="003F6529">
        <w:tblPrEx>
          <w:tblBorders>
            <w:left w:val="none" w:sz="0" w:space="0" w:color="auto"/>
            <w:right w:val="none" w:sz="0" w:space="0" w:color="auto"/>
            <w:insideH w:val="none" w:sz="0" w:space="0" w:color="auto"/>
            <w:insideV w:val="none" w:sz="0" w:space="0" w:color="auto"/>
          </w:tblBorders>
        </w:tblPrEx>
        <w:trPr>
          <w:trHeight w:val="20"/>
        </w:trPr>
        <w:tc>
          <w:tcPr>
            <w:tcW w:w="771" w:type="dxa"/>
            <w:tcBorders>
              <w:top w:val="single" w:sz="4" w:space="0" w:color="auto"/>
              <w:left w:val="single" w:sz="4" w:space="0" w:color="auto"/>
              <w:bottom w:val="single" w:sz="4" w:space="0" w:color="auto"/>
              <w:right w:val="single" w:sz="4" w:space="0" w:color="auto"/>
            </w:tcBorders>
          </w:tcPr>
          <w:p w:rsidR="00595108" w:rsidRPr="00273F49" w:rsidRDefault="00595108" w:rsidP="003F6529">
            <w:pPr>
              <w:pStyle w:val="ConsPlusNormal"/>
              <w:jc w:val="center"/>
            </w:pPr>
            <w:r w:rsidRPr="00273F49">
              <w:t>2.3</w:t>
            </w:r>
          </w:p>
        </w:tc>
        <w:tc>
          <w:tcPr>
            <w:tcW w:w="7542" w:type="dxa"/>
            <w:tcBorders>
              <w:top w:val="single" w:sz="4" w:space="0" w:color="auto"/>
              <w:left w:val="single" w:sz="4" w:space="0" w:color="auto"/>
              <w:bottom w:val="single" w:sz="4" w:space="0" w:color="auto"/>
              <w:right w:val="single" w:sz="4" w:space="0" w:color="auto"/>
            </w:tcBorders>
          </w:tcPr>
          <w:p w:rsidR="00595108" w:rsidRPr="00273F49" w:rsidRDefault="00595108" w:rsidP="003F6529">
            <w:pPr>
              <w:pStyle w:val="ConsPlusNormal"/>
              <w:jc w:val="both"/>
              <w:rPr>
                <w:bCs/>
              </w:rPr>
            </w:pPr>
            <w:r w:rsidRPr="00273F49">
              <w:rPr>
                <w:bCs/>
              </w:rPr>
              <w:t>Задача 1 подпрограммы 4 Программы</w:t>
            </w:r>
            <w:r w:rsidRPr="00273F49">
              <w:t xml:space="preserve"> «Обеспечение удобства и безопасности движения пешеходов на пешеходных переходах автомобильных дорог, находящихся в собственности Благодарненского городского округа Ставропольского края»</w:t>
            </w:r>
          </w:p>
        </w:tc>
        <w:tc>
          <w:tcPr>
            <w:tcW w:w="2126" w:type="dxa"/>
            <w:tcBorders>
              <w:top w:val="single" w:sz="4" w:space="0" w:color="auto"/>
              <w:left w:val="single" w:sz="4" w:space="0" w:color="auto"/>
              <w:bottom w:val="single" w:sz="4" w:space="0" w:color="auto"/>
              <w:right w:val="single" w:sz="4" w:space="0" w:color="auto"/>
            </w:tcBorders>
            <w:vAlign w:val="bottom"/>
          </w:tcPr>
          <w:p w:rsidR="00595108" w:rsidRPr="00273F49" w:rsidRDefault="00595108" w:rsidP="003F6529">
            <w:pPr>
              <w:pStyle w:val="ConsPlusNormal"/>
              <w:jc w:val="right"/>
            </w:pPr>
            <w:r w:rsidRPr="00273F49">
              <w:t>1,0</w:t>
            </w:r>
          </w:p>
        </w:tc>
        <w:tc>
          <w:tcPr>
            <w:tcW w:w="2127" w:type="dxa"/>
            <w:tcBorders>
              <w:top w:val="single" w:sz="4" w:space="0" w:color="auto"/>
              <w:left w:val="single" w:sz="4" w:space="0" w:color="auto"/>
              <w:bottom w:val="single" w:sz="4" w:space="0" w:color="auto"/>
              <w:right w:val="single" w:sz="4" w:space="0" w:color="auto"/>
            </w:tcBorders>
            <w:vAlign w:val="bottom"/>
          </w:tcPr>
          <w:p w:rsidR="00595108" w:rsidRPr="00273F49" w:rsidRDefault="00595108" w:rsidP="003F6529">
            <w:pPr>
              <w:pStyle w:val="ConsPlusNormal"/>
              <w:jc w:val="right"/>
            </w:pPr>
            <w:r w:rsidRPr="00273F49">
              <w:t>1,0</w:t>
            </w:r>
          </w:p>
        </w:tc>
        <w:tc>
          <w:tcPr>
            <w:tcW w:w="1984" w:type="dxa"/>
            <w:tcBorders>
              <w:top w:val="single" w:sz="4" w:space="0" w:color="auto"/>
              <w:left w:val="single" w:sz="4" w:space="0" w:color="auto"/>
              <w:bottom w:val="single" w:sz="4" w:space="0" w:color="auto"/>
              <w:right w:val="single" w:sz="4" w:space="0" w:color="auto"/>
            </w:tcBorders>
            <w:vAlign w:val="bottom"/>
          </w:tcPr>
          <w:p w:rsidR="00595108" w:rsidRPr="00273F49" w:rsidRDefault="00595108" w:rsidP="003F6529">
            <w:pPr>
              <w:pStyle w:val="ConsPlusNormal"/>
              <w:jc w:val="right"/>
            </w:pPr>
            <w:r w:rsidRPr="00273F49">
              <w:t>1,0</w:t>
            </w:r>
          </w:p>
        </w:tc>
      </w:tr>
      <w:tr w:rsidR="00595108" w:rsidRPr="00273F49" w:rsidTr="0022415A">
        <w:tblPrEx>
          <w:tblBorders>
            <w:left w:val="none" w:sz="0" w:space="0" w:color="auto"/>
            <w:right w:val="none" w:sz="0" w:space="0" w:color="auto"/>
            <w:insideH w:val="none" w:sz="0" w:space="0" w:color="auto"/>
            <w:insideV w:val="none" w:sz="0" w:space="0" w:color="auto"/>
          </w:tblBorders>
        </w:tblPrEx>
        <w:trPr>
          <w:trHeight w:val="20"/>
        </w:trPr>
        <w:tc>
          <w:tcPr>
            <w:tcW w:w="14550" w:type="dxa"/>
            <w:gridSpan w:val="5"/>
            <w:tcBorders>
              <w:top w:val="single" w:sz="4" w:space="0" w:color="auto"/>
              <w:left w:val="single" w:sz="4" w:space="0" w:color="auto"/>
              <w:bottom w:val="single" w:sz="4" w:space="0" w:color="auto"/>
              <w:right w:val="single" w:sz="4" w:space="0" w:color="auto"/>
            </w:tcBorders>
            <w:vAlign w:val="center"/>
          </w:tcPr>
          <w:p w:rsidR="00595108" w:rsidRDefault="00595108" w:rsidP="00EC02D2">
            <w:pPr>
              <w:pStyle w:val="ConsPlusNormal"/>
              <w:rPr>
                <w:rFonts w:eastAsia="Calibri"/>
              </w:rPr>
            </w:pPr>
          </w:p>
          <w:p w:rsidR="00595108" w:rsidRPr="00273F49" w:rsidRDefault="00595108" w:rsidP="00EC02D2">
            <w:pPr>
              <w:pStyle w:val="ConsPlusNormal"/>
            </w:pPr>
            <w:r w:rsidRPr="00273F49">
              <w:rPr>
                <w:rFonts w:eastAsia="Calibri"/>
              </w:rPr>
              <w:lastRenderedPageBreak/>
              <w:t>Подпрограмма 5 «Остановк</w:t>
            </w:r>
            <w:r>
              <w:rPr>
                <w:rFonts w:eastAsia="Calibri"/>
              </w:rPr>
              <w:t>и</w:t>
            </w:r>
            <w:r w:rsidRPr="00273F49">
              <w:rPr>
                <w:rFonts w:eastAsia="Calibri"/>
              </w:rPr>
              <w:t>»</w:t>
            </w:r>
          </w:p>
        </w:tc>
      </w:tr>
      <w:tr w:rsidR="00595108" w:rsidRPr="00273F49" w:rsidTr="003F6529">
        <w:tblPrEx>
          <w:tblBorders>
            <w:left w:val="none" w:sz="0" w:space="0" w:color="auto"/>
            <w:right w:val="none" w:sz="0" w:space="0" w:color="auto"/>
            <w:insideH w:val="none" w:sz="0" w:space="0" w:color="auto"/>
            <w:insideV w:val="none" w:sz="0" w:space="0" w:color="auto"/>
          </w:tblBorders>
        </w:tblPrEx>
        <w:trPr>
          <w:trHeight w:val="20"/>
        </w:trPr>
        <w:tc>
          <w:tcPr>
            <w:tcW w:w="771" w:type="dxa"/>
            <w:tcBorders>
              <w:top w:val="single" w:sz="4" w:space="0" w:color="auto"/>
              <w:left w:val="single" w:sz="4" w:space="0" w:color="auto"/>
              <w:bottom w:val="single" w:sz="4" w:space="0" w:color="auto"/>
              <w:right w:val="single" w:sz="4" w:space="0" w:color="auto"/>
            </w:tcBorders>
          </w:tcPr>
          <w:p w:rsidR="00595108" w:rsidRPr="00273F49" w:rsidRDefault="00595108" w:rsidP="003F6529">
            <w:pPr>
              <w:pStyle w:val="ConsPlusNormal"/>
              <w:jc w:val="center"/>
            </w:pPr>
            <w:r w:rsidRPr="00273F49">
              <w:lastRenderedPageBreak/>
              <w:t>2.4</w:t>
            </w:r>
          </w:p>
        </w:tc>
        <w:tc>
          <w:tcPr>
            <w:tcW w:w="7542" w:type="dxa"/>
            <w:tcBorders>
              <w:top w:val="single" w:sz="4" w:space="0" w:color="auto"/>
              <w:left w:val="single" w:sz="4" w:space="0" w:color="auto"/>
              <w:bottom w:val="single" w:sz="4" w:space="0" w:color="auto"/>
              <w:right w:val="single" w:sz="4" w:space="0" w:color="auto"/>
            </w:tcBorders>
          </w:tcPr>
          <w:p w:rsidR="00595108" w:rsidRPr="00273F49" w:rsidRDefault="00595108" w:rsidP="003F6529">
            <w:pPr>
              <w:pStyle w:val="ConsPlusNormal"/>
              <w:jc w:val="both"/>
              <w:rPr>
                <w:bCs/>
              </w:rPr>
            </w:pPr>
            <w:r w:rsidRPr="00273F49">
              <w:rPr>
                <w:bCs/>
              </w:rPr>
              <w:t>Задача 1 подпрограммы 5 Программы</w:t>
            </w:r>
            <w:r w:rsidRPr="00273F49">
              <w:t xml:space="preserve"> «Строительство и ремонт остановок общественного транспорта на территории Благодарненского городского округа»</w:t>
            </w:r>
          </w:p>
        </w:tc>
        <w:tc>
          <w:tcPr>
            <w:tcW w:w="2126" w:type="dxa"/>
            <w:tcBorders>
              <w:top w:val="single" w:sz="4" w:space="0" w:color="auto"/>
              <w:left w:val="single" w:sz="4" w:space="0" w:color="auto"/>
              <w:bottom w:val="single" w:sz="4" w:space="0" w:color="auto"/>
              <w:right w:val="single" w:sz="4" w:space="0" w:color="auto"/>
            </w:tcBorders>
            <w:vAlign w:val="bottom"/>
          </w:tcPr>
          <w:p w:rsidR="00595108" w:rsidRPr="00273F49" w:rsidRDefault="00595108" w:rsidP="003F6529">
            <w:pPr>
              <w:pStyle w:val="ConsPlusNormal"/>
              <w:jc w:val="right"/>
            </w:pPr>
            <w:r w:rsidRPr="00273F49">
              <w:t>1,0</w:t>
            </w:r>
          </w:p>
        </w:tc>
        <w:tc>
          <w:tcPr>
            <w:tcW w:w="2127" w:type="dxa"/>
            <w:tcBorders>
              <w:top w:val="single" w:sz="4" w:space="0" w:color="auto"/>
              <w:left w:val="single" w:sz="4" w:space="0" w:color="auto"/>
              <w:bottom w:val="single" w:sz="4" w:space="0" w:color="auto"/>
              <w:right w:val="single" w:sz="4" w:space="0" w:color="auto"/>
            </w:tcBorders>
            <w:vAlign w:val="bottom"/>
          </w:tcPr>
          <w:p w:rsidR="00595108" w:rsidRPr="00273F49" w:rsidRDefault="00595108" w:rsidP="003F6529">
            <w:pPr>
              <w:pStyle w:val="ConsPlusNormal"/>
              <w:jc w:val="right"/>
            </w:pPr>
            <w:r w:rsidRPr="00273F49">
              <w:t>1,0</w:t>
            </w:r>
          </w:p>
        </w:tc>
        <w:tc>
          <w:tcPr>
            <w:tcW w:w="1984" w:type="dxa"/>
            <w:tcBorders>
              <w:top w:val="single" w:sz="4" w:space="0" w:color="auto"/>
              <w:left w:val="single" w:sz="4" w:space="0" w:color="auto"/>
              <w:bottom w:val="single" w:sz="4" w:space="0" w:color="auto"/>
              <w:right w:val="single" w:sz="4" w:space="0" w:color="auto"/>
            </w:tcBorders>
            <w:vAlign w:val="bottom"/>
          </w:tcPr>
          <w:p w:rsidR="00595108" w:rsidRPr="00273F49" w:rsidRDefault="00595108" w:rsidP="003F6529">
            <w:pPr>
              <w:pStyle w:val="ConsPlusNormal"/>
              <w:jc w:val="right"/>
            </w:pPr>
            <w:r w:rsidRPr="00273F49">
              <w:t>1,0</w:t>
            </w:r>
          </w:p>
        </w:tc>
      </w:tr>
    </w:tbl>
    <w:p w:rsidR="00066E97" w:rsidRPr="00273F49"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Pr="00273F49"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Pr="00273F49"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Pr="00273F49"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8436D9" w:rsidRPr="00273F49" w:rsidRDefault="008436D9" w:rsidP="008436D9">
      <w:pPr>
        <w:spacing w:after="0" w:line="240" w:lineRule="auto"/>
        <w:rPr>
          <w:rFonts w:ascii="Times New Roman" w:eastAsia="Calibri" w:hAnsi="Times New Roman" w:cs="Times New Roman"/>
          <w:sz w:val="28"/>
        </w:rPr>
        <w:sectPr w:rsidR="008436D9" w:rsidRPr="00273F49" w:rsidSect="0034351A">
          <w:pgSz w:w="16838" w:h="11906" w:orient="landscape"/>
          <w:pgMar w:top="1418" w:right="567" w:bottom="1134" w:left="1985" w:header="709" w:footer="709" w:gutter="0"/>
          <w:cols w:space="708"/>
          <w:docGrid w:linePitch="381"/>
        </w:sectPr>
      </w:pPr>
    </w:p>
    <w:tbl>
      <w:tblPr>
        <w:tblStyle w:val="a3"/>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096"/>
      </w:tblGrid>
      <w:tr w:rsidR="00002CF3" w:rsidRPr="00273F49" w:rsidTr="00002CF3">
        <w:tc>
          <w:tcPr>
            <w:tcW w:w="3397" w:type="dxa"/>
          </w:tcPr>
          <w:p w:rsidR="00002CF3" w:rsidRPr="00273F49" w:rsidRDefault="00002CF3" w:rsidP="00002CF3">
            <w:pPr>
              <w:spacing w:line="240" w:lineRule="exact"/>
              <w:jc w:val="center"/>
              <w:rPr>
                <w:rFonts w:eastAsia="Times New Roman"/>
                <w:bCs/>
                <w:sz w:val="28"/>
                <w:szCs w:val="28"/>
              </w:rPr>
            </w:pPr>
          </w:p>
        </w:tc>
        <w:tc>
          <w:tcPr>
            <w:tcW w:w="6096" w:type="dxa"/>
          </w:tcPr>
          <w:p w:rsidR="00002CF3" w:rsidRPr="00273F49" w:rsidRDefault="00002CF3" w:rsidP="00002CF3">
            <w:pPr>
              <w:spacing w:line="240" w:lineRule="exact"/>
              <w:jc w:val="center"/>
              <w:rPr>
                <w:rFonts w:eastAsia="Times New Roman"/>
                <w:bCs/>
                <w:sz w:val="28"/>
                <w:szCs w:val="28"/>
              </w:rPr>
            </w:pPr>
            <w:r w:rsidRPr="00273F49">
              <w:rPr>
                <w:rFonts w:eastAsia="Times New Roman"/>
                <w:bCs/>
                <w:sz w:val="28"/>
                <w:szCs w:val="28"/>
              </w:rPr>
              <w:t xml:space="preserve">Приложение </w:t>
            </w:r>
            <w:r w:rsidR="005B19B8" w:rsidRPr="00273F49">
              <w:rPr>
                <w:rFonts w:eastAsia="Times New Roman"/>
                <w:bCs/>
                <w:sz w:val="28"/>
                <w:szCs w:val="28"/>
              </w:rPr>
              <w:t>5</w:t>
            </w:r>
          </w:p>
          <w:p w:rsidR="00002CF3" w:rsidRPr="00273F49" w:rsidRDefault="00002CF3" w:rsidP="00002CF3">
            <w:pPr>
              <w:spacing w:line="240" w:lineRule="exact"/>
              <w:jc w:val="center"/>
              <w:rPr>
                <w:rFonts w:eastAsia="Times New Roman"/>
                <w:bCs/>
                <w:sz w:val="28"/>
                <w:szCs w:val="28"/>
              </w:rPr>
            </w:pPr>
            <w:r w:rsidRPr="00273F49">
              <w:rPr>
                <w:rFonts w:eastAsia="Times New Roman"/>
                <w:bCs/>
                <w:sz w:val="28"/>
                <w:szCs w:val="28"/>
              </w:rPr>
              <w:t xml:space="preserve">к </w:t>
            </w:r>
            <w:r w:rsidR="0084229D">
              <w:rPr>
                <w:rFonts w:eastAsia="Times New Roman"/>
                <w:bCs/>
                <w:sz w:val="28"/>
                <w:szCs w:val="28"/>
              </w:rPr>
              <w:t xml:space="preserve">проекту </w:t>
            </w:r>
            <w:r w:rsidR="005F0424">
              <w:rPr>
                <w:rFonts w:eastAsia="Times New Roman"/>
                <w:bCs/>
                <w:sz w:val="28"/>
                <w:szCs w:val="28"/>
              </w:rPr>
              <w:t>муниципальной программы</w:t>
            </w:r>
            <w:r w:rsidRPr="00273F49">
              <w:rPr>
                <w:rFonts w:eastAsia="Times New Roman"/>
                <w:bCs/>
                <w:sz w:val="28"/>
                <w:szCs w:val="28"/>
              </w:rPr>
              <w:t xml:space="preserve"> </w:t>
            </w:r>
            <w:proofErr w:type="spellStart"/>
            <w:r w:rsidRPr="00273F49">
              <w:rPr>
                <w:rFonts w:eastAsia="Times New Roman"/>
                <w:bCs/>
                <w:sz w:val="28"/>
                <w:szCs w:val="28"/>
              </w:rPr>
              <w:t>Благодарненского</w:t>
            </w:r>
            <w:proofErr w:type="spellEnd"/>
            <w:r w:rsidRPr="00273F49">
              <w:rPr>
                <w:rFonts w:eastAsia="Times New Roman"/>
                <w:bCs/>
                <w:sz w:val="28"/>
                <w:szCs w:val="28"/>
              </w:rPr>
              <w:t xml:space="preserve"> городского округа Ставропольского края «Развитие жилищно-к</w:t>
            </w:r>
            <w:r w:rsidR="0084641A" w:rsidRPr="00273F49">
              <w:rPr>
                <w:rFonts w:eastAsia="Times New Roman"/>
                <w:bCs/>
                <w:sz w:val="28"/>
                <w:szCs w:val="28"/>
              </w:rPr>
              <w:t>оммунального хозяйства и дорожно</w:t>
            </w:r>
            <w:r w:rsidRPr="00273F49">
              <w:rPr>
                <w:rFonts w:eastAsia="Times New Roman"/>
                <w:bCs/>
                <w:sz w:val="28"/>
                <w:szCs w:val="28"/>
              </w:rPr>
              <w:t>й инфраструктуры»</w:t>
            </w:r>
          </w:p>
          <w:p w:rsidR="00002CF3" w:rsidRPr="00273F49" w:rsidRDefault="00002CF3" w:rsidP="00002CF3">
            <w:pPr>
              <w:spacing w:line="240" w:lineRule="exact"/>
              <w:jc w:val="center"/>
              <w:rPr>
                <w:rFonts w:eastAsia="Times New Roman"/>
                <w:bCs/>
                <w:sz w:val="28"/>
                <w:szCs w:val="28"/>
              </w:rPr>
            </w:pPr>
          </w:p>
        </w:tc>
      </w:tr>
    </w:tbl>
    <w:p w:rsidR="00002CF3" w:rsidRPr="00273F49" w:rsidRDefault="00002CF3" w:rsidP="00002CF3">
      <w:pPr>
        <w:spacing w:after="0" w:line="240" w:lineRule="exact"/>
        <w:rPr>
          <w:rFonts w:ascii="Times New Roman" w:eastAsia="Times New Roman" w:hAnsi="Times New Roman" w:cs="Times New Roman"/>
          <w:bCs/>
          <w:sz w:val="28"/>
          <w:szCs w:val="28"/>
          <w:lang w:eastAsia="ru-RU"/>
        </w:rPr>
      </w:pPr>
    </w:p>
    <w:p w:rsidR="008436D9" w:rsidRPr="00273F49" w:rsidRDefault="008436D9" w:rsidP="008436D9">
      <w:pPr>
        <w:spacing w:after="0" w:line="240" w:lineRule="exact"/>
        <w:jc w:val="center"/>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ПОДПРОГРАММА</w:t>
      </w:r>
    </w:p>
    <w:p w:rsidR="008436D9" w:rsidRPr="00273F49" w:rsidRDefault="008436D9" w:rsidP="008436D9">
      <w:pPr>
        <w:spacing w:after="0" w:line="240" w:lineRule="exact"/>
        <w:jc w:val="center"/>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sz w:val="28"/>
          <w:szCs w:val="28"/>
          <w:lang w:eastAsia="ru-RU"/>
        </w:rPr>
        <w:t>«</w:t>
      </w:r>
      <w:r w:rsidR="00002CF3" w:rsidRPr="00273F49">
        <w:rPr>
          <w:rFonts w:ascii="Times New Roman" w:eastAsia="Times New Roman" w:hAnsi="Times New Roman" w:cs="Times New Roman"/>
          <w:sz w:val="28"/>
          <w:szCs w:val="28"/>
          <w:lang w:eastAsia="ru-RU"/>
        </w:rPr>
        <w:t>Развитие дорожной сети автомобильных дорог общего пользования и обеспечение безопасности дорожного движения</w:t>
      </w:r>
      <w:r w:rsidRPr="00273F49">
        <w:rPr>
          <w:rFonts w:ascii="Times New Roman" w:eastAsia="Times New Roman" w:hAnsi="Times New Roman" w:cs="Times New Roman"/>
          <w:sz w:val="28"/>
          <w:szCs w:val="28"/>
          <w:lang w:eastAsia="ru-RU"/>
        </w:rPr>
        <w:t>»</w:t>
      </w:r>
      <w:r w:rsidRPr="00273F49">
        <w:rPr>
          <w:rFonts w:ascii="Times New Roman" w:eastAsia="Times New Roman" w:hAnsi="Times New Roman" w:cs="Times New Roman"/>
          <w:bCs/>
          <w:sz w:val="28"/>
          <w:szCs w:val="28"/>
          <w:lang w:eastAsia="ru-RU"/>
        </w:rPr>
        <w:t xml:space="preserve"> </w:t>
      </w:r>
    </w:p>
    <w:p w:rsidR="008436D9" w:rsidRPr="00273F49" w:rsidRDefault="008436D9" w:rsidP="008436D9">
      <w:pPr>
        <w:spacing w:after="0" w:line="240" w:lineRule="exact"/>
        <w:rPr>
          <w:rFonts w:ascii="Times New Roman" w:eastAsia="Times New Roman" w:hAnsi="Times New Roman" w:cs="Times New Roman"/>
          <w:bCs/>
          <w:sz w:val="28"/>
          <w:szCs w:val="28"/>
          <w:lang w:eastAsia="ru-RU"/>
        </w:rPr>
      </w:pPr>
    </w:p>
    <w:p w:rsidR="008436D9" w:rsidRPr="00273F49"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ПАСПОРТ</w:t>
      </w:r>
    </w:p>
    <w:p w:rsidR="008436D9" w:rsidRPr="00273F49" w:rsidRDefault="00002CF3" w:rsidP="008436D9">
      <w:pPr>
        <w:widowControl w:val="0"/>
        <w:autoSpaceDE w:val="0"/>
        <w:autoSpaceDN w:val="0"/>
        <w:adjustRightInd w:val="0"/>
        <w:spacing w:after="0" w:line="240" w:lineRule="exact"/>
        <w:jc w:val="both"/>
        <w:rPr>
          <w:rFonts w:ascii="Times New Roman" w:eastAsia="Calibri" w:hAnsi="Times New Roman" w:cs="Times New Roman"/>
          <w:bCs/>
          <w:sz w:val="28"/>
          <w:szCs w:val="28"/>
        </w:rPr>
      </w:pPr>
      <w:r w:rsidRPr="00273F49">
        <w:rPr>
          <w:rFonts w:ascii="Times New Roman" w:eastAsia="Times New Roman" w:hAnsi="Times New Roman" w:cs="Times New Roman"/>
          <w:sz w:val="28"/>
          <w:szCs w:val="28"/>
          <w:lang w:eastAsia="ru-RU"/>
        </w:rPr>
        <w:t>Подпрограммы «</w:t>
      </w:r>
      <w:r w:rsidR="008436D9" w:rsidRPr="00273F49">
        <w:rPr>
          <w:rFonts w:ascii="Times New Roman" w:eastAsia="Times New Roman" w:hAnsi="Times New Roman" w:cs="Times New Roman"/>
          <w:sz w:val="28"/>
          <w:szCs w:val="28"/>
          <w:lang w:eastAsia="ru-RU"/>
        </w:rPr>
        <w:t xml:space="preserve">Развитие дорожной сети автомобильных дорог общего пользования и обеспечение безопасности дорожного движения» </w:t>
      </w:r>
      <w:r w:rsidR="008436D9" w:rsidRPr="00273F49">
        <w:rPr>
          <w:rFonts w:ascii="Times New Roman" w:eastAsia="Calibri" w:hAnsi="Times New Roman" w:cs="Times New Roman"/>
          <w:bCs/>
          <w:sz w:val="28"/>
          <w:szCs w:val="28"/>
        </w:rPr>
        <w:t>муниципальной программы Благодарненского городского округа Ставропольского края «</w:t>
      </w:r>
      <w:r w:rsidRPr="00273F49">
        <w:rPr>
          <w:rFonts w:ascii="Times New Roman" w:eastAsia="Calibri" w:hAnsi="Times New Roman" w:cs="Times New Roman"/>
          <w:sz w:val="28"/>
          <w:szCs w:val="28"/>
        </w:rPr>
        <w:t>Развитие жилищно-коммунального хозяйства и дорожный инфраструктуры</w:t>
      </w:r>
      <w:r w:rsidR="008436D9" w:rsidRPr="00273F49">
        <w:rPr>
          <w:rFonts w:ascii="Times New Roman" w:eastAsia="Calibri" w:hAnsi="Times New Roman" w:cs="Times New Roman"/>
          <w:bCs/>
          <w:sz w:val="28"/>
          <w:szCs w:val="28"/>
        </w:rPr>
        <w:t>»</w:t>
      </w:r>
    </w:p>
    <w:p w:rsidR="008436D9" w:rsidRPr="00273F49" w:rsidRDefault="008436D9" w:rsidP="008436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6928"/>
      </w:tblGrid>
      <w:tr w:rsidR="00273F49" w:rsidRPr="00273F49" w:rsidTr="008436D9">
        <w:tc>
          <w:tcPr>
            <w:tcW w:w="2660" w:type="dxa"/>
            <w:tcBorders>
              <w:top w:val="nil"/>
              <w:left w:val="nil"/>
              <w:bottom w:val="nil"/>
              <w:right w:val="nil"/>
            </w:tcBorders>
          </w:tcPr>
          <w:p w:rsidR="008436D9" w:rsidRPr="00273F49" w:rsidRDefault="008436D9" w:rsidP="008436D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Наименование Подпрограммы</w:t>
            </w:r>
          </w:p>
        </w:tc>
        <w:tc>
          <w:tcPr>
            <w:tcW w:w="6928" w:type="dxa"/>
            <w:tcBorders>
              <w:top w:val="nil"/>
              <w:left w:val="nil"/>
              <w:bottom w:val="nil"/>
              <w:right w:val="nil"/>
            </w:tcBorders>
          </w:tcPr>
          <w:p w:rsidR="008436D9" w:rsidRPr="00273F49" w:rsidRDefault="008436D9" w:rsidP="00A055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Подпрограмма «Развитие дорожной сети автомобильных дорог общего пользования и обеспечение безопасности дорожного движения» (далее – Подпрограмма)  </w:t>
            </w:r>
          </w:p>
          <w:p w:rsidR="008436D9" w:rsidRPr="00273F49" w:rsidRDefault="008436D9" w:rsidP="00A05590">
            <w:pPr>
              <w:spacing w:after="0" w:line="240" w:lineRule="auto"/>
              <w:jc w:val="both"/>
              <w:rPr>
                <w:rFonts w:ascii="Times New Roman" w:eastAsia="Times New Roman" w:hAnsi="Times New Roman" w:cs="Times New Roman"/>
                <w:sz w:val="28"/>
                <w:szCs w:val="24"/>
                <w:lang w:eastAsia="ru-RU"/>
              </w:rPr>
            </w:pPr>
          </w:p>
        </w:tc>
      </w:tr>
      <w:tr w:rsidR="00273F49" w:rsidRPr="00273F49" w:rsidTr="008436D9">
        <w:tc>
          <w:tcPr>
            <w:tcW w:w="2660" w:type="dxa"/>
            <w:tcBorders>
              <w:top w:val="nil"/>
              <w:left w:val="nil"/>
              <w:bottom w:val="nil"/>
              <w:right w:val="nil"/>
            </w:tcBorders>
          </w:tcPr>
          <w:p w:rsidR="008436D9" w:rsidRPr="00273F49" w:rsidRDefault="008436D9" w:rsidP="008436D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Ответственный исполнитель подпрограммы</w:t>
            </w:r>
          </w:p>
        </w:tc>
        <w:tc>
          <w:tcPr>
            <w:tcW w:w="6928" w:type="dxa"/>
            <w:tcBorders>
              <w:top w:val="nil"/>
              <w:left w:val="nil"/>
              <w:bottom w:val="nil"/>
              <w:right w:val="nil"/>
            </w:tcBorders>
          </w:tcPr>
          <w:p w:rsidR="008436D9" w:rsidRPr="00273F49" w:rsidRDefault="001C7404" w:rsidP="00A05590">
            <w:pPr>
              <w:autoSpaceDE w:val="0"/>
              <w:autoSpaceDN w:val="0"/>
              <w:adjustRightInd w:val="0"/>
              <w:spacing w:after="0" w:line="240" w:lineRule="auto"/>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управление по делам территорий АБГО СК</w:t>
            </w:r>
            <w:r w:rsidRPr="00273F49">
              <w:rPr>
                <w:rFonts w:ascii="Times New Roman" w:eastAsia="Times New Roman" w:hAnsi="Times New Roman" w:cs="Times New Roman"/>
                <w:sz w:val="28"/>
                <w:szCs w:val="28"/>
                <w:lang w:eastAsia="ru-RU"/>
              </w:rPr>
              <w:t xml:space="preserve"> </w:t>
            </w:r>
          </w:p>
        </w:tc>
      </w:tr>
      <w:tr w:rsidR="00273F49" w:rsidRPr="00273F49" w:rsidTr="008436D9">
        <w:tc>
          <w:tcPr>
            <w:tcW w:w="2660" w:type="dxa"/>
            <w:tcBorders>
              <w:top w:val="nil"/>
              <w:left w:val="nil"/>
              <w:bottom w:val="nil"/>
              <w:right w:val="nil"/>
            </w:tcBorders>
          </w:tcPr>
          <w:p w:rsidR="008436D9" w:rsidRPr="00273F49" w:rsidRDefault="008436D9" w:rsidP="008436D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Соисполнители подпрограммы</w:t>
            </w:r>
          </w:p>
        </w:tc>
        <w:tc>
          <w:tcPr>
            <w:tcW w:w="6928" w:type="dxa"/>
            <w:tcBorders>
              <w:top w:val="nil"/>
              <w:left w:val="nil"/>
              <w:bottom w:val="nil"/>
              <w:right w:val="nil"/>
            </w:tcBorders>
          </w:tcPr>
          <w:p w:rsidR="008436D9" w:rsidRPr="00273F49" w:rsidRDefault="004C57C5" w:rsidP="00A05590">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нет</w:t>
            </w:r>
          </w:p>
          <w:p w:rsidR="008436D9" w:rsidRPr="00273F49" w:rsidRDefault="008436D9" w:rsidP="00A05590">
            <w:pPr>
              <w:spacing w:after="0" w:line="240" w:lineRule="auto"/>
              <w:jc w:val="both"/>
              <w:rPr>
                <w:rFonts w:ascii="Times New Roman" w:eastAsia="Times New Roman" w:hAnsi="Times New Roman" w:cs="Times New Roman"/>
                <w:sz w:val="28"/>
                <w:szCs w:val="24"/>
                <w:lang w:eastAsia="ru-RU"/>
              </w:rPr>
            </w:pPr>
          </w:p>
        </w:tc>
      </w:tr>
      <w:tr w:rsidR="00273F49" w:rsidRPr="00273F49" w:rsidTr="008436D9">
        <w:tc>
          <w:tcPr>
            <w:tcW w:w="2660" w:type="dxa"/>
            <w:tcBorders>
              <w:top w:val="nil"/>
              <w:left w:val="nil"/>
              <w:bottom w:val="nil"/>
              <w:right w:val="nil"/>
            </w:tcBorders>
          </w:tcPr>
          <w:p w:rsidR="008436D9" w:rsidRPr="00273F49" w:rsidRDefault="008436D9" w:rsidP="008436D9">
            <w:pPr>
              <w:spacing w:after="0" w:line="240" w:lineRule="auto"/>
              <w:jc w:val="both"/>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Участники подпрограммы</w:t>
            </w:r>
          </w:p>
        </w:tc>
        <w:tc>
          <w:tcPr>
            <w:tcW w:w="6928" w:type="dxa"/>
            <w:tcBorders>
              <w:top w:val="nil"/>
              <w:left w:val="nil"/>
              <w:bottom w:val="nil"/>
              <w:right w:val="nil"/>
            </w:tcBorders>
          </w:tcPr>
          <w:p w:rsidR="008436D9" w:rsidRPr="00273F49" w:rsidRDefault="00160956" w:rsidP="00A055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хозяйствующие субъекты в Благодарненском городском округе Ставропольского края, муниципальное учреждение «Комбинат благоустройства»</w:t>
            </w:r>
          </w:p>
        </w:tc>
      </w:tr>
      <w:tr w:rsidR="00273F49" w:rsidRPr="00273F49" w:rsidTr="008436D9">
        <w:tc>
          <w:tcPr>
            <w:tcW w:w="2660" w:type="dxa"/>
            <w:tcBorders>
              <w:top w:val="nil"/>
              <w:left w:val="nil"/>
              <w:bottom w:val="nil"/>
              <w:right w:val="nil"/>
            </w:tcBorders>
          </w:tcPr>
          <w:p w:rsidR="008436D9" w:rsidRPr="00273F49" w:rsidRDefault="008436D9" w:rsidP="008436D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Задачи Подпрограммы</w:t>
            </w:r>
          </w:p>
        </w:tc>
        <w:tc>
          <w:tcPr>
            <w:tcW w:w="6928" w:type="dxa"/>
            <w:tcBorders>
              <w:top w:val="nil"/>
              <w:left w:val="nil"/>
              <w:bottom w:val="nil"/>
              <w:right w:val="nil"/>
            </w:tcBorders>
          </w:tcPr>
          <w:p w:rsidR="008436D9" w:rsidRPr="00273F49" w:rsidRDefault="00002CF3" w:rsidP="00A055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обеспечение функционирования</w:t>
            </w:r>
            <w:r w:rsidR="00756943" w:rsidRPr="00273F49">
              <w:rPr>
                <w:rFonts w:ascii="Times New Roman" w:eastAsia="Times New Roman" w:hAnsi="Times New Roman" w:cs="Times New Roman"/>
                <w:sz w:val="28"/>
                <w:szCs w:val="28"/>
                <w:lang w:eastAsia="ru-RU"/>
              </w:rPr>
              <w:t xml:space="preserve"> </w:t>
            </w:r>
            <w:r w:rsidRPr="00273F49">
              <w:rPr>
                <w:rFonts w:ascii="Times New Roman" w:eastAsia="Times New Roman" w:hAnsi="Times New Roman" w:cs="Times New Roman"/>
                <w:sz w:val="28"/>
                <w:szCs w:val="28"/>
                <w:lang w:eastAsia="ru-RU"/>
              </w:rPr>
              <w:t>автомобильных</w:t>
            </w:r>
            <w:r w:rsidR="008436D9" w:rsidRPr="00273F49">
              <w:rPr>
                <w:rFonts w:ascii="Times New Roman" w:eastAsia="Times New Roman" w:hAnsi="Times New Roman" w:cs="Times New Roman"/>
                <w:sz w:val="28"/>
                <w:szCs w:val="28"/>
                <w:lang w:eastAsia="ru-RU"/>
              </w:rPr>
              <w:t xml:space="preserve"> дорогах, находящихся в собственности Благодарненского городск</w:t>
            </w:r>
            <w:r w:rsidR="00270704" w:rsidRPr="00273F49">
              <w:rPr>
                <w:rFonts w:ascii="Times New Roman" w:eastAsia="Times New Roman" w:hAnsi="Times New Roman" w:cs="Times New Roman"/>
                <w:sz w:val="28"/>
                <w:szCs w:val="28"/>
                <w:lang w:eastAsia="ru-RU"/>
              </w:rPr>
              <w:t>ого округа Ставропольского края</w:t>
            </w:r>
          </w:p>
          <w:p w:rsidR="008436D9" w:rsidRPr="00273F49" w:rsidRDefault="008436D9" w:rsidP="00A05590">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r>
      <w:tr w:rsidR="00273F49" w:rsidRPr="00273F49" w:rsidTr="00097C2E">
        <w:tc>
          <w:tcPr>
            <w:tcW w:w="2660" w:type="dxa"/>
            <w:tcBorders>
              <w:top w:val="nil"/>
              <w:left w:val="nil"/>
              <w:bottom w:val="nil"/>
              <w:right w:val="nil"/>
            </w:tcBorders>
          </w:tcPr>
          <w:p w:rsidR="008436D9" w:rsidRPr="00273F49" w:rsidRDefault="008436D9" w:rsidP="008436D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 xml:space="preserve">Показатели решения задач подпрограммы </w:t>
            </w:r>
          </w:p>
          <w:p w:rsidR="008436D9" w:rsidRPr="00273F49" w:rsidRDefault="008436D9" w:rsidP="008436D9">
            <w:pPr>
              <w:spacing w:after="0" w:line="240" w:lineRule="auto"/>
              <w:rPr>
                <w:rFonts w:ascii="Times New Roman" w:eastAsia="Times New Roman" w:hAnsi="Times New Roman" w:cs="Times New Roman"/>
                <w:sz w:val="28"/>
                <w:szCs w:val="24"/>
                <w:lang w:eastAsia="ru-RU"/>
              </w:rPr>
            </w:pPr>
          </w:p>
          <w:p w:rsidR="008436D9" w:rsidRPr="00273F49" w:rsidRDefault="008436D9" w:rsidP="008436D9">
            <w:pPr>
              <w:spacing w:after="0" w:line="240" w:lineRule="auto"/>
              <w:rPr>
                <w:rFonts w:ascii="Times New Roman" w:eastAsia="Times New Roman" w:hAnsi="Times New Roman" w:cs="Times New Roman"/>
                <w:sz w:val="28"/>
                <w:szCs w:val="24"/>
                <w:lang w:eastAsia="ru-RU"/>
              </w:rPr>
            </w:pPr>
          </w:p>
          <w:p w:rsidR="008436D9" w:rsidRPr="00273F49" w:rsidRDefault="008436D9" w:rsidP="008436D9">
            <w:pPr>
              <w:spacing w:after="0" w:line="240" w:lineRule="auto"/>
              <w:rPr>
                <w:rFonts w:ascii="Times New Roman" w:eastAsia="Times New Roman" w:hAnsi="Times New Roman" w:cs="Times New Roman"/>
                <w:sz w:val="28"/>
                <w:szCs w:val="24"/>
                <w:lang w:eastAsia="ru-RU"/>
              </w:rPr>
            </w:pPr>
          </w:p>
          <w:p w:rsidR="008436D9" w:rsidRPr="00273F49" w:rsidRDefault="008436D9" w:rsidP="008436D9">
            <w:pPr>
              <w:spacing w:after="0" w:line="240" w:lineRule="auto"/>
              <w:rPr>
                <w:rFonts w:ascii="Times New Roman" w:eastAsia="Times New Roman" w:hAnsi="Times New Roman" w:cs="Times New Roman"/>
                <w:sz w:val="28"/>
                <w:szCs w:val="24"/>
                <w:lang w:eastAsia="ru-RU"/>
              </w:rPr>
            </w:pPr>
          </w:p>
          <w:p w:rsidR="008436D9" w:rsidRPr="00273F49" w:rsidRDefault="008436D9" w:rsidP="008436D9">
            <w:pPr>
              <w:spacing w:after="0" w:line="240" w:lineRule="auto"/>
              <w:rPr>
                <w:rFonts w:ascii="Times New Roman" w:eastAsia="Times New Roman" w:hAnsi="Times New Roman" w:cs="Times New Roman"/>
                <w:sz w:val="28"/>
                <w:szCs w:val="24"/>
                <w:lang w:eastAsia="ru-RU"/>
              </w:rPr>
            </w:pPr>
          </w:p>
          <w:p w:rsidR="008436D9" w:rsidRPr="00273F49" w:rsidRDefault="008436D9" w:rsidP="008436D9">
            <w:pPr>
              <w:spacing w:after="0" w:line="240" w:lineRule="auto"/>
              <w:rPr>
                <w:rFonts w:ascii="Times New Roman" w:eastAsia="Times New Roman" w:hAnsi="Times New Roman" w:cs="Times New Roman"/>
                <w:sz w:val="28"/>
                <w:szCs w:val="24"/>
                <w:lang w:eastAsia="ru-RU"/>
              </w:rPr>
            </w:pPr>
          </w:p>
          <w:p w:rsidR="008436D9" w:rsidRPr="00273F49" w:rsidRDefault="008436D9" w:rsidP="008436D9">
            <w:pPr>
              <w:spacing w:after="0" w:line="240" w:lineRule="auto"/>
              <w:rPr>
                <w:rFonts w:ascii="Times New Roman" w:eastAsia="Times New Roman" w:hAnsi="Times New Roman" w:cs="Times New Roman"/>
                <w:sz w:val="28"/>
                <w:szCs w:val="24"/>
                <w:lang w:eastAsia="ru-RU"/>
              </w:rPr>
            </w:pPr>
          </w:p>
          <w:p w:rsidR="008436D9" w:rsidRPr="00273F49" w:rsidRDefault="008436D9" w:rsidP="008436D9">
            <w:pPr>
              <w:spacing w:after="0" w:line="240" w:lineRule="auto"/>
              <w:rPr>
                <w:rFonts w:ascii="Times New Roman" w:eastAsia="Times New Roman" w:hAnsi="Times New Roman" w:cs="Times New Roman"/>
                <w:sz w:val="28"/>
                <w:szCs w:val="24"/>
                <w:lang w:eastAsia="ru-RU"/>
              </w:rPr>
            </w:pPr>
          </w:p>
          <w:p w:rsidR="008436D9" w:rsidRPr="00273F49" w:rsidRDefault="008436D9" w:rsidP="008436D9">
            <w:pPr>
              <w:spacing w:after="0" w:line="240" w:lineRule="auto"/>
              <w:rPr>
                <w:rFonts w:ascii="Times New Roman" w:eastAsia="Times New Roman" w:hAnsi="Times New Roman" w:cs="Times New Roman"/>
                <w:sz w:val="28"/>
                <w:szCs w:val="24"/>
                <w:lang w:eastAsia="ru-RU"/>
              </w:rPr>
            </w:pPr>
          </w:p>
          <w:p w:rsidR="008436D9" w:rsidRPr="00273F49" w:rsidRDefault="008436D9" w:rsidP="008436D9">
            <w:pPr>
              <w:spacing w:after="0" w:line="240" w:lineRule="auto"/>
              <w:rPr>
                <w:rFonts w:ascii="Times New Roman" w:eastAsia="Times New Roman" w:hAnsi="Times New Roman" w:cs="Times New Roman"/>
                <w:sz w:val="28"/>
                <w:szCs w:val="24"/>
                <w:lang w:eastAsia="ru-RU"/>
              </w:rPr>
            </w:pPr>
          </w:p>
          <w:p w:rsidR="00A05590" w:rsidRPr="00273F49" w:rsidRDefault="00A05590" w:rsidP="008436D9">
            <w:pPr>
              <w:spacing w:after="0" w:line="240" w:lineRule="auto"/>
              <w:rPr>
                <w:rFonts w:ascii="Times New Roman" w:eastAsia="Times New Roman" w:hAnsi="Times New Roman" w:cs="Times New Roman"/>
                <w:sz w:val="28"/>
                <w:szCs w:val="24"/>
                <w:lang w:eastAsia="ru-RU"/>
              </w:rPr>
            </w:pPr>
          </w:p>
          <w:p w:rsidR="00A05590" w:rsidRPr="00273F49" w:rsidRDefault="00A05590" w:rsidP="008436D9">
            <w:pPr>
              <w:spacing w:after="0" w:line="240" w:lineRule="auto"/>
              <w:rPr>
                <w:rFonts w:ascii="Times New Roman" w:eastAsia="Times New Roman" w:hAnsi="Times New Roman" w:cs="Times New Roman"/>
                <w:sz w:val="28"/>
                <w:szCs w:val="24"/>
                <w:lang w:eastAsia="ru-RU"/>
              </w:rPr>
            </w:pPr>
          </w:p>
          <w:p w:rsidR="00A05590" w:rsidRPr="00273F49" w:rsidRDefault="00A05590" w:rsidP="008436D9">
            <w:pPr>
              <w:spacing w:after="0" w:line="240" w:lineRule="auto"/>
              <w:rPr>
                <w:rFonts w:ascii="Times New Roman" w:eastAsia="Times New Roman" w:hAnsi="Times New Roman" w:cs="Times New Roman"/>
                <w:sz w:val="28"/>
                <w:szCs w:val="24"/>
                <w:lang w:eastAsia="ru-RU"/>
              </w:rPr>
            </w:pPr>
          </w:p>
          <w:p w:rsidR="00A05590" w:rsidRPr="00273F49" w:rsidRDefault="00A05590" w:rsidP="008436D9">
            <w:pPr>
              <w:spacing w:after="0" w:line="240" w:lineRule="auto"/>
              <w:rPr>
                <w:rFonts w:ascii="Times New Roman" w:eastAsia="Times New Roman" w:hAnsi="Times New Roman" w:cs="Times New Roman"/>
                <w:sz w:val="28"/>
                <w:szCs w:val="24"/>
                <w:lang w:eastAsia="ru-RU"/>
              </w:rPr>
            </w:pPr>
          </w:p>
          <w:p w:rsidR="00A05590" w:rsidRPr="00273F49" w:rsidRDefault="00A05590" w:rsidP="00A05590">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 xml:space="preserve">Сроки реализации подпрограммы </w:t>
            </w:r>
          </w:p>
          <w:p w:rsidR="00270704" w:rsidRPr="00273F49" w:rsidRDefault="00270704" w:rsidP="00A05590">
            <w:pPr>
              <w:spacing w:after="0" w:line="240" w:lineRule="auto"/>
              <w:rPr>
                <w:rFonts w:ascii="Times New Roman" w:eastAsia="Times New Roman" w:hAnsi="Times New Roman" w:cs="Times New Roman"/>
                <w:sz w:val="28"/>
                <w:szCs w:val="24"/>
                <w:lang w:eastAsia="ru-RU"/>
              </w:rPr>
            </w:pPr>
          </w:p>
        </w:tc>
        <w:tc>
          <w:tcPr>
            <w:tcW w:w="6928" w:type="dxa"/>
            <w:tcBorders>
              <w:top w:val="nil"/>
              <w:left w:val="nil"/>
              <w:bottom w:val="nil"/>
              <w:right w:val="nil"/>
            </w:tcBorders>
            <w:shd w:val="clear" w:color="auto" w:fill="auto"/>
          </w:tcPr>
          <w:p w:rsidR="008436D9" w:rsidRPr="00273F49" w:rsidRDefault="008436D9" w:rsidP="00672CEA">
            <w:pPr>
              <w:autoSpaceDE w:val="0"/>
              <w:autoSpaceDN w:val="0"/>
              <w:adjustRightInd w:val="0"/>
              <w:spacing w:after="0" w:line="240" w:lineRule="auto"/>
              <w:ind w:firstLine="175"/>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lastRenderedPageBreak/>
              <w:t xml:space="preserve">доля протяженности автомобильных </w:t>
            </w:r>
            <w:r w:rsidR="00270704" w:rsidRPr="00273F49">
              <w:rPr>
                <w:rFonts w:ascii="Times New Roman" w:eastAsia="Calibri" w:hAnsi="Times New Roman" w:cs="Times New Roman"/>
                <w:sz w:val="28"/>
                <w:szCs w:val="28"/>
              </w:rPr>
              <w:t>дорог, находящихся</w:t>
            </w:r>
            <w:r w:rsidRPr="00273F49">
              <w:rPr>
                <w:rFonts w:ascii="Times New Roman" w:eastAsia="Calibri" w:hAnsi="Times New Roman" w:cs="Times New Roman"/>
                <w:sz w:val="28"/>
                <w:szCs w:val="28"/>
              </w:rPr>
              <w:t xml:space="preserve">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p w:rsidR="008436D9" w:rsidRPr="00273F49" w:rsidRDefault="008436D9" w:rsidP="00672CEA">
            <w:pPr>
              <w:autoSpaceDE w:val="0"/>
              <w:autoSpaceDN w:val="0"/>
              <w:adjustRightInd w:val="0"/>
              <w:spacing w:after="0" w:line="240" w:lineRule="auto"/>
              <w:ind w:firstLine="175"/>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w:t>
            </w:r>
            <w:r w:rsidRPr="00273F49">
              <w:rPr>
                <w:rFonts w:ascii="Times New Roman" w:eastAsia="Calibri" w:hAnsi="Times New Roman" w:cs="Times New Roman"/>
                <w:sz w:val="28"/>
                <w:szCs w:val="28"/>
              </w:rPr>
              <w:lastRenderedPageBreak/>
              <w:t>происшествий в Благодарненском городском округе Ставрополь</w:t>
            </w:r>
            <w:r w:rsidR="00A05590" w:rsidRPr="00273F49">
              <w:rPr>
                <w:rFonts w:ascii="Times New Roman" w:eastAsia="Calibri" w:hAnsi="Times New Roman" w:cs="Times New Roman"/>
                <w:sz w:val="28"/>
                <w:szCs w:val="28"/>
              </w:rPr>
              <w:t>ского края;</w:t>
            </w:r>
          </w:p>
          <w:p w:rsidR="00A05590" w:rsidRPr="00273F49" w:rsidRDefault="00A05590" w:rsidP="00672CEA">
            <w:pPr>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
          <w:p w:rsidR="008436D9" w:rsidRPr="00273F49" w:rsidRDefault="008436D9" w:rsidP="00A05590">
            <w:pPr>
              <w:autoSpaceDE w:val="0"/>
              <w:autoSpaceDN w:val="0"/>
              <w:adjustRightInd w:val="0"/>
              <w:spacing w:after="0" w:line="240" w:lineRule="auto"/>
              <w:rPr>
                <w:rFonts w:ascii="Times New Roman" w:eastAsia="Times New Roman" w:hAnsi="Times New Roman" w:cs="Times New Roman"/>
                <w:sz w:val="28"/>
                <w:szCs w:val="28"/>
                <w:lang w:eastAsia="ru-RU"/>
              </w:rPr>
            </w:pPr>
          </w:p>
          <w:p w:rsidR="008436D9" w:rsidRPr="00273F49" w:rsidRDefault="00270704" w:rsidP="00A05590">
            <w:pPr>
              <w:autoSpaceDE w:val="0"/>
              <w:autoSpaceDN w:val="0"/>
              <w:adjustRightInd w:val="0"/>
              <w:spacing w:after="0" w:line="240" w:lineRule="auto"/>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w:t>
            </w:r>
            <w:r w:rsidR="00C85C71">
              <w:rPr>
                <w:rFonts w:ascii="Times New Roman" w:eastAsia="Times New Roman" w:hAnsi="Times New Roman" w:cs="Times New Roman"/>
                <w:sz w:val="28"/>
                <w:szCs w:val="28"/>
                <w:lang w:eastAsia="ru-RU"/>
              </w:rPr>
              <w:t>23</w:t>
            </w:r>
            <w:r w:rsidRPr="00273F49">
              <w:rPr>
                <w:rFonts w:ascii="Times New Roman" w:eastAsia="Times New Roman" w:hAnsi="Times New Roman" w:cs="Times New Roman"/>
                <w:sz w:val="28"/>
                <w:szCs w:val="28"/>
                <w:lang w:eastAsia="ru-RU"/>
              </w:rPr>
              <w:t>-202</w:t>
            </w:r>
            <w:r w:rsidR="00C85C71">
              <w:rPr>
                <w:rFonts w:ascii="Times New Roman" w:eastAsia="Times New Roman" w:hAnsi="Times New Roman" w:cs="Times New Roman"/>
                <w:sz w:val="28"/>
                <w:szCs w:val="28"/>
                <w:lang w:eastAsia="ru-RU"/>
              </w:rPr>
              <w:t>5</w:t>
            </w:r>
            <w:r w:rsidRPr="00273F49">
              <w:rPr>
                <w:rFonts w:ascii="Times New Roman" w:eastAsia="Times New Roman" w:hAnsi="Times New Roman" w:cs="Times New Roman"/>
                <w:sz w:val="28"/>
                <w:szCs w:val="28"/>
                <w:lang w:eastAsia="ru-RU"/>
              </w:rPr>
              <w:t xml:space="preserve"> годы</w:t>
            </w:r>
          </w:p>
        </w:tc>
      </w:tr>
      <w:tr w:rsidR="00273F49" w:rsidRPr="00273F49" w:rsidTr="00097C2E">
        <w:tc>
          <w:tcPr>
            <w:tcW w:w="2660" w:type="dxa"/>
            <w:tcBorders>
              <w:top w:val="nil"/>
              <w:left w:val="nil"/>
              <w:bottom w:val="nil"/>
              <w:right w:val="nil"/>
            </w:tcBorders>
          </w:tcPr>
          <w:p w:rsidR="008436D9" w:rsidRPr="00273F49" w:rsidRDefault="008436D9" w:rsidP="008436D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lastRenderedPageBreak/>
              <w:t>Объемы и источники финансового обеспечения Подпрограммы</w:t>
            </w:r>
          </w:p>
        </w:tc>
        <w:tc>
          <w:tcPr>
            <w:tcW w:w="6928" w:type="dxa"/>
            <w:tcBorders>
              <w:top w:val="nil"/>
              <w:left w:val="nil"/>
              <w:bottom w:val="nil"/>
              <w:right w:val="nil"/>
            </w:tcBorders>
            <w:shd w:val="clear" w:color="auto" w:fill="auto"/>
          </w:tcPr>
          <w:p w:rsidR="00097C2E" w:rsidRPr="007E2A7B" w:rsidRDefault="00097C2E" w:rsidP="00097C2E">
            <w:pPr>
              <w:spacing w:after="0" w:line="240" w:lineRule="auto"/>
              <w:jc w:val="both"/>
              <w:rPr>
                <w:rFonts w:ascii="Times New Roman" w:eastAsia="Times New Roman" w:hAnsi="Times New Roman" w:cs="Times New Roman"/>
                <w:sz w:val="28"/>
                <w:szCs w:val="24"/>
                <w:lang w:eastAsia="ru-RU"/>
              </w:rPr>
            </w:pPr>
            <w:r w:rsidRPr="007E2A7B">
              <w:rPr>
                <w:rFonts w:ascii="Times New Roman" w:eastAsia="Times New Roman" w:hAnsi="Times New Roman" w:cs="Times New Roman"/>
                <w:sz w:val="28"/>
                <w:szCs w:val="24"/>
                <w:lang w:eastAsia="ru-RU"/>
              </w:rPr>
              <w:t xml:space="preserve">объем финансового обеспечения Подпрограммы за счет средств местного бюджета составит </w:t>
            </w:r>
            <w:r w:rsidR="0084229D">
              <w:rPr>
                <w:rFonts w:ascii="Times New Roman" w:eastAsia="Times New Roman" w:hAnsi="Times New Roman" w:cs="Times New Roman"/>
                <w:sz w:val="28"/>
                <w:szCs w:val="24"/>
                <w:lang w:eastAsia="ru-RU"/>
              </w:rPr>
              <w:t>78 770,76</w:t>
            </w:r>
            <w:r w:rsidRPr="007E2A7B">
              <w:rPr>
                <w:rFonts w:ascii="Times New Roman CYR" w:eastAsia="Times New Roman" w:hAnsi="Times New Roman CYR" w:cs="Times New Roman CYR"/>
                <w:sz w:val="28"/>
                <w:szCs w:val="28"/>
                <w:lang w:eastAsia="ru-RU"/>
              </w:rPr>
              <w:t xml:space="preserve"> тыс. рублей</w:t>
            </w:r>
            <w:r w:rsidRPr="007E2A7B">
              <w:rPr>
                <w:rFonts w:ascii="Times New Roman" w:eastAsia="Times New Roman" w:hAnsi="Times New Roman" w:cs="Times New Roman"/>
                <w:sz w:val="28"/>
                <w:szCs w:val="24"/>
                <w:lang w:eastAsia="ru-RU"/>
              </w:rPr>
              <w:t>, в том числе по годам:</w:t>
            </w:r>
          </w:p>
          <w:p w:rsidR="008436D9" w:rsidRDefault="0084229D" w:rsidP="00672CEA">
            <w:pPr>
              <w:spacing w:after="0" w:line="240" w:lineRule="auto"/>
              <w:ind w:firstLine="17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2023</w:t>
            </w:r>
            <w:r w:rsidR="00097C2E" w:rsidRPr="007E2A7B">
              <w:rPr>
                <w:rFonts w:ascii="Times New Roman" w:eastAsia="Times New Roman" w:hAnsi="Times New Roman" w:cs="Times New Roman"/>
                <w:sz w:val="28"/>
                <w:szCs w:val="24"/>
                <w:lang w:eastAsia="ru-RU"/>
              </w:rPr>
              <w:t xml:space="preserve"> году – </w:t>
            </w:r>
            <w:r>
              <w:rPr>
                <w:rFonts w:ascii="Times New Roman" w:eastAsia="Times New Roman" w:hAnsi="Times New Roman" w:cs="Times New Roman"/>
                <w:sz w:val="28"/>
                <w:szCs w:val="24"/>
                <w:lang w:eastAsia="ru-RU"/>
              </w:rPr>
              <w:t>26 256,92</w:t>
            </w:r>
            <w:r w:rsidR="00097C2E" w:rsidRPr="007E2A7B">
              <w:rPr>
                <w:rFonts w:ascii="Times New Roman" w:eastAsia="Times New Roman" w:hAnsi="Times New Roman" w:cs="Times New Roman"/>
                <w:sz w:val="28"/>
                <w:szCs w:val="24"/>
                <w:lang w:eastAsia="ru-RU"/>
              </w:rPr>
              <w:t xml:space="preserve"> тыс. руб.</w:t>
            </w:r>
            <w:r w:rsidR="001E6CA1">
              <w:rPr>
                <w:rFonts w:ascii="Times New Roman" w:eastAsia="Times New Roman" w:hAnsi="Times New Roman" w:cs="Times New Roman"/>
                <w:sz w:val="28"/>
                <w:szCs w:val="24"/>
                <w:lang w:eastAsia="ru-RU"/>
              </w:rPr>
              <w:t>;</w:t>
            </w:r>
          </w:p>
          <w:p w:rsidR="001E6CA1" w:rsidRDefault="0084229D" w:rsidP="00672CEA">
            <w:pPr>
              <w:spacing w:after="0" w:line="240" w:lineRule="auto"/>
              <w:ind w:firstLine="17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2024</w:t>
            </w:r>
            <w:r w:rsidR="001E6CA1">
              <w:rPr>
                <w:rFonts w:ascii="Times New Roman" w:eastAsia="Times New Roman" w:hAnsi="Times New Roman" w:cs="Times New Roman"/>
                <w:sz w:val="28"/>
                <w:szCs w:val="24"/>
                <w:lang w:eastAsia="ru-RU"/>
              </w:rPr>
              <w:t xml:space="preserve"> году </w:t>
            </w:r>
            <w:r w:rsidR="009F3B57">
              <w:rPr>
                <w:rFonts w:ascii="Times New Roman" w:eastAsia="Times New Roman" w:hAnsi="Times New Roman" w:cs="Times New Roman"/>
                <w:sz w:val="28"/>
                <w:szCs w:val="24"/>
                <w:lang w:eastAsia="ru-RU"/>
              </w:rPr>
              <w:t>–</w:t>
            </w:r>
            <w:r w:rsidR="001E6CA1">
              <w:rPr>
                <w:rFonts w:ascii="Times New Roman" w:eastAsia="Times New Roman" w:hAnsi="Times New Roman" w:cs="Times New Roman"/>
                <w:sz w:val="28"/>
                <w:szCs w:val="24"/>
                <w:lang w:eastAsia="ru-RU"/>
              </w:rPr>
              <w:t xml:space="preserve"> </w:t>
            </w:r>
            <w:r w:rsidR="009F3B57">
              <w:rPr>
                <w:rFonts w:ascii="Times New Roman" w:eastAsia="Times New Roman" w:hAnsi="Times New Roman" w:cs="Times New Roman"/>
                <w:sz w:val="28"/>
                <w:szCs w:val="24"/>
                <w:lang w:eastAsia="ru-RU"/>
              </w:rPr>
              <w:t>26 256,92 тыс. руб.;</w:t>
            </w:r>
          </w:p>
          <w:p w:rsidR="007E2A7B" w:rsidRPr="007E2A7B" w:rsidRDefault="00651295" w:rsidP="00672CEA">
            <w:pPr>
              <w:spacing w:after="0" w:line="240" w:lineRule="auto"/>
              <w:ind w:firstLine="17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202</w:t>
            </w:r>
            <w:r w:rsidR="0084229D">
              <w:rPr>
                <w:rFonts w:ascii="Times New Roman" w:eastAsia="Times New Roman" w:hAnsi="Times New Roman" w:cs="Times New Roman"/>
                <w:sz w:val="28"/>
                <w:szCs w:val="24"/>
                <w:lang w:eastAsia="ru-RU"/>
              </w:rPr>
              <w:t>5</w:t>
            </w:r>
            <w:r w:rsidRPr="00651295">
              <w:rPr>
                <w:rFonts w:ascii="Times New Roman" w:eastAsia="Times New Roman" w:hAnsi="Times New Roman" w:cs="Times New Roman"/>
                <w:sz w:val="28"/>
                <w:szCs w:val="24"/>
                <w:lang w:eastAsia="ru-RU"/>
              </w:rPr>
              <w:t xml:space="preserve"> году - 26 256,92 тыс. руб.;</w:t>
            </w:r>
          </w:p>
          <w:p w:rsidR="007E2A7B" w:rsidRPr="007E2A7B" w:rsidRDefault="007E2A7B" w:rsidP="007E2A7B">
            <w:pPr>
              <w:spacing w:after="0" w:line="240" w:lineRule="auto"/>
              <w:jc w:val="both"/>
              <w:rPr>
                <w:rFonts w:ascii="Times New Roman" w:eastAsia="Times New Roman" w:hAnsi="Times New Roman" w:cs="Times New Roman"/>
                <w:sz w:val="28"/>
                <w:szCs w:val="24"/>
                <w:lang w:eastAsia="ru-RU"/>
              </w:rPr>
            </w:pPr>
            <w:r w:rsidRPr="007E2A7B">
              <w:rPr>
                <w:rFonts w:ascii="Times New Roman" w:eastAsia="Times New Roman" w:hAnsi="Times New Roman" w:cs="Times New Roman"/>
                <w:sz w:val="28"/>
                <w:szCs w:val="24"/>
                <w:lang w:eastAsia="ru-RU"/>
              </w:rPr>
              <w:t xml:space="preserve">за счет средств бюджета Ставропольского края составит </w:t>
            </w:r>
            <w:r w:rsidR="00651295">
              <w:rPr>
                <w:rFonts w:ascii="Times New Roman" w:eastAsia="Times New Roman" w:hAnsi="Times New Roman" w:cs="Times New Roman"/>
                <w:sz w:val="28"/>
                <w:szCs w:val="24"/>
                <w:lang w:eastAsia="ru-RU"/>
              </w:rPr>
              <w:t>0,00</w:t>
            </w:r>
            <w:r w:rsidRPr="007E2A7B">
              <w:rPr>
                <w:rFonts w:ascii="Times New Roman CYR" w:eastAsia="Times New Roman" w:hAnsi="Times New Roman CYR" w:cs="Times New Roman CYR"/>
                <w:sz w:val="28"/>
                <w:szCs w:val="28"/>
                <w:lang w:eastAsia="ru-RU"/>
              </w:rPr>
              <w:t xml:space="preserve"> тыс. рублей</w:t>
            </w:r>
            <w:r w:rsidRPr="007E2A7B">
              <w:rPr>
                <w:rFonts w:ascii="Times New Roman" w:eastAsia="Times New Roman" w:hAnsi="Times New Roman" w:cs="Times New Roman"/>
                <w:sz w:val="28"/>
                <w:szCs w:val="24"/>
                <w:lang w:eastAsia="ru-RU"/>
              </w:rPr>
              <w:t>, в том числе по годам:</w:t>
            </w:r>
          </w:p>
          <w:p w:rsidR="007E2A7B" w:rsidRDefault="0084229D" w:rsidP="00672CEA">
            <w:pPr>
              <w:spacing w:after="0" w:line="240" w:lineRule="auto"/>
              <w:ind w:firstLine="17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2023</w:t>
            </w:r>
            <w:r w:rsidR="007E2A7B" w:rsidRPr="007E2A7B">
              <w:rPr>
                <w:rFonts w:ascii="Times New Roman" w:eastAsia="Times New Roman" w:hAnsi="Times New Roman" w:cs="Times New Roman"/>
                <w:sz w:val="28"/>
                <w:szCs w:val="24"/>
                <w:lang w:eastAsia="ru-RU"/>
              </w:rPr>
              <w:t xml:space="preserve"> году – </w:t>
            </w:r>
            <w:r>
              <w:rPr>
                <w:rFonts w:ascii="Times New Roman" w:eastAsia="Times New Roman" w:hAnsi="Times New Roman" w:cs="Times New Roman"/>
                <w:sz w:val="28"/>
                <w:szCs w:val="24"/>
                <w:lang w:eastAsia="ru-RU"/>
              </w:rPr>
              <w:t>0,00</w:t>
            </w:r>
            <w:r w:rsidR="007E2A7B" w:rsidRPr="007E2A7B">
              <w:rPr>
                <w:rFonts w:ascii="Times New Roman" w:eastAsia="Times New Roman" w:hAnsi="Times New Roman" w:cs="Times New Roman"/>
                <w:sz w:val="28"/>
                <w:szCs w:val="24"/>
                <w:lang w:eastAsia="ru-RU"/>
              </w:rPr>
              <w:t xml:space="preserve"> тыс. руб.</w:t>
            </w:r>
            <w:r w:rsidR="001E6CA1">
              <w:rPr>
                <w:rFonts w:ascii="Times New Roman" w:eastAsia="Times New Roman" w:hAnsi="Times New Roman" w:cs="Times New Roman"/>
                <w:sz w:val="28"/>
                <w:szCs w:val="24"/>
                <w:lang w:eastAsia="ru-RU"/>
              </w:rPr>
              <w:t>;</w:t>
            </w:r>
          </w:p>
          <w:p w:rsidR="001E6CA1" w:rsidRDefault="0084229D" w:rsidP="00672CEA">
            <w:pPr>
              <w:spacing w:after="0" w:line="240" w:lineRule="auto"/>
              <w:ind w:firstLine="17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2024</w:t>
            </w:r>
            <w:r w:rsidR="001E6CA1">
              <w:rPr>
                <w:rFonts w:ascii="Times New Roman" w:eastAsia="Times New Roman" w:hAnsi="Times New Roman" w:cs="Times New Roman"/>
                <w:sz w:val="28"/>
                <w:szCs w:val="24"/>
                <w:lang w:eastAsia="ru-RU"/>
              </w:rPr>
              <w:t xml:space="preserve"> году </w:t>
            </w:r>
            <w:r w:rsidR="009F3B57">
              <w:rPr>
                <w:rFonts w:ascii="Times New Roman" w:eastAsia="Times New Roman" w:hAnsi="Times New Roman" w:cs="Times New Roman"/>
                <w:sz w:val="28"/>
                <w:szCs w:val="24"/>
                <w:lang w:eastAsia="ru-RU"/>
              </w:rPr>
              <w:t>–</w:t>
            </w:r>
            <w:r w:rsidR="001E6CA1">
              <w:rPr>
                <w:rFonts w:ascii="Times New Roman" w:eastAsia="Times New Roman" w:hAnsi="Times New Roman" w:cs="Times New Roman"/>
                <w:sz w:val="28"/>
                <w:szCs w:val="24"/>
                <w:lang w:eastAsia="ru-RU"/>
              </w:rPr>
              <w:t xml:space="preserve"> </w:t>
            </w:r>
            <w:r w:rsidR="009F3B57">
              <w:rPr>
                <w:rFonts w:ascii="Times New Roman" w:eastAsia="Times New Roman" w:hAnsi="Times New Roman" w:cs="Times New Roman"/>
                <w:sz w:val="28"/>
                <w:szCs w:val="24"/>
                <w:lang w:eastAsia="ru-RU"/>
              </w:rPr>
              <w:t>0,00 тыс. руб.</w:t>
            </w:r>
            <w:r w:rsidR="00DA798E">
              <w:rPr>
                <w:rFonts w:ascii="Times New Roman" w:eastAsia="Times New Roman" w:hAnsi="Times New Roman" w:cs="Times New Roman"/>
                <w:sz w:val="28"/>
                <w:szCs w:val="24"/>
                <w:lang w:eastAsia="ru-RU"/>
              </w:rPr>
              <w:t>;</w:t>
            </w:r>
          </w:p>
          <w:p w:rsidR="00651295" w:rsidRDefault="0084229D" w:rsidP="00672CEA">
            <w:pPr>
              <w:spacing w:after="0" w:line="240" w:lineRule="auto"/>
              <w:ind w:firstLine="17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2025</w:t>
            </w:r>
            <w:r w:rsidR="00651295" w:rsidRPr="00651295">
              <w:rPr>
                <w:rFonts w:ascii="Times New Roman" w:eastAsia="Times New Roman" w:hAnsi="Times New Roman" w:cs="Times New Roman"/>
                <w:sz w:val="28"/>
                <w:szCs w:val="24"/>
                <w:lang w:eastAsia="ru-RU"/>
              </w:rPr>
              <w:t xml:space="preserve"> году – </w:t>
            </w:r>
            <w:r w:rsidR="00651295">
              <w:rPr>
                <w:rFonts w:ascii="Times New Roman" w:eastAsia="Times New Roman" w:hAnsi="Times New Roman" w:cs="Times New Roman"/>
                <w:sz w:val="28"/>
                <w:szCs w:val="24"/>
                <w:lang w:eastAsia="ru-RU"/>
              </w:rPr>
              <w:t>0,00</w:t>
            </w:r>
            <w:r w:rsidR="00651295" w:rsidRPr="00651295">
              <w:rPr>
                <w:rFonts w:ascii="Times New Roman" w:eastAsia="Times New Roman" w:hAnsi="Times New Roman" w:cs="Times New Roman"/>
                <w:sz w:val="28"/>
                <w:szCs w:val="24"/>
                <w:lang w:eastAsia="ru-RU"/>
              </w:rPr>
              <w:t xml:space="preserve"> тыс. руб.;</w:t>
            </w:r>
          </w:p>
          <w:p w:rsidR="000E4239" w:rsidRDefault="000E4239" w:rsidP="00672CEA">
            <w:pPr>
              <w:spacing w:after="0" w:line="240" w:lineRule="auto"/>
              <w:ind w:firstLine="175"/>
              <w:jc w:val="both"/>
              <w:rPr>
                <w:rFonts w:ascii="Times New Roman" w:eastAsia="Times New Roman" w:hAnsi="Times New Roman" w:cs="Times New Roman"/>
                <w:sz w:val="28"/>
                <w:szCs w:val="24"/>
                <w:lang w:eastAsia="ru-RU"/>
              </w:rPr>
            </w:pPr>
            <w:r w:rsidRPr="007E2A7B">
              <w:rPr>
                <w:rFonts w:ascii="Times New Roman" w:eastAsia="Times New Roman" w:hAnsi="Times New Roman" w:cs="Times New Roman"/>
                <w:sz w:val="28"/>
                <w:szCs w:val="24"/>
                <w:lang w:eastAsia="ru-RU"/>
              </w:rPr>
              <w:t xml:space="preserve">за счет средств </w:t>
            </w:r>
            <w:r>
              <w:rPr>
                <w:rFonts w:ascii="Times New Roman" w:eastAsia="Times New Roman" w:hAnsi="Times New Roman" w:cs="Times New Roman"/>
                <w:sz w:val="28"/>
                <w:szCs w:val="24"/>
                <w:lang w:eastAsia="ru-RU"/>
              </w:rPr>
              <w:t xml:space="preserve">местного </w:t>
            </w:r>
            <w:r w:rsidRPr="007E2A7B">
              <w:rPr>
                <w:rFonts w:ascii="Times New Roman" w:eastAsia="Times New Roman" w:hAnsi="Times New Roman" w:cs="Times New Roman"/>
                <w:sz w:val="28"/>
                <w:szCs w:val="24"/>
                <w:lang w:eastAsia="ru-RU"/>
              </w:rPr>
              <w:t xml:space="preserve">бюджета составит </w:t>
            </w:r>
            <w:r w:rsidR="0084229D">
              <w:rPr>
                <w:rFonts w:ascii="Times New Roman" w:eastAsia="Times New Roman" w:hAnsi="Times New Roman" w:cs="Times New Roman"/>
                <w:sz w:val="28"/>
                <w:szCs w:val="24"/>
                <w:lang w:eastAsia="ru-RU"/>
              </w:rPr>
              <w:t>78 770,76</w:t>
            </w:r>
            <w:r w:rsidRPr="007E2A7B">
              <w:rPr>
                <w:rFonts w:ascii="Times New Roman CYR" w:eastAsia="Times New Roman" w:hAnsi="Times New Roman CYR" w:cs="Times New Roman CYR"/>
                <w:sz w:val="28"/>
                <w:szCs w:val="28"/>
                <w:lang w:eastAsia="ru-RU"/>
              </w:rPr>
              <w:t xml:space="preserve"> тыс. рублей</w:t>
            </w:r>
            <w:r w:rsidRPr="007E2A7B">
              <w:rPr>
                <w:rFonts w:ascii="Times New Roman" w:eastAsia="Times New Roman" w:hAnsi="Times New Roman" w:cs="Times New Roman"/>
                <w:sz w:val="28"/>
                <w:szCs w:val="24"/>
                <w:lang w:eastAsia="ru-RU"/>
              </w:rPr>
              <w:t>, в том числе по годам</w:t>
            </w:r>
            <w:r>
              <w:rPr>
                <w:rFonts w:ascii="Times New Roman" w:eastAsia="Times New Roman" w:hAnsi="Times New Roman" w:cs="Times New Roman"/>
                <w:sz w:val="28"/>
                <w:szCs w:val="24"/>
                <w:lang w:eastAsia="ru-RU"/>
              </w:rPr>
              <w:t>:</w:t>
            </w:r>
          </w:p>
          <w:p w:rsidR="000E4239" w:rsidRDefault="0084229D" w:rsidP="00672CEA">
            <w:pPr>
              <w:spacing w:after="0" w:line="240" w:lineRule="auto"/>
              <w:ind w:firstLine="17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2023</w:t>
            </w:r>
            <w:r w:rsidR="000E4239" w:rsidRPr="007E2A7B">
              <w:rPr>
                <w:rFonts w:ascii="Times New Roman" w:eastAsia="Times New Roman" w:hAnsi="Times New Roman" w:cs="Times New Roman"/>
                <w:sz w:val="28"/>
                <w:szCs w:val="24"/>
                <w:lang w:eastAsia="ru-RU"/>
              </w:rPr>
              <w:t xml:space="preserve"> году – </w:t>
            </w:r>
            <w:r>
              <w:rPr>
                <w:rFonts w:ascii="Times New Roman" w:eastAsia="Times New Roman" w:hAnsi="Times New Roman" w:cs="Times New Roman"/>
                <w:sz w:val="28"/>
                <w:szCs w:val="24"/>
                <w:lang w:eastAsia="ru-RU"/>
              </w:rPr>
              <w:t>26 256,92</w:t>
            </w:r>
            <w:r w:rsidR="000E4239" w:rsidRPr="007E2A7B">
              <w:rPr>
                <w:rFonts w:ascii="Times New Roman" w:eastAsia="Times New Roman" w:hAnsi="Times New Roman" w:cs="Times New Roman"/>
                <w:sz w:val="28"/>
                <w:szCs w:val="24"/>
                <w:lang w:eastAsia="ru-RU"/>
              </w:rPr>
              <w:t xml:space="preserve"> тыс. руб.</w:t>
            </w:r>
            <w:r w:rsidR="001E6CA1">
              <w:rPr>
                <w:rFonts w:ascii="Times New Roman" w:eastAsia="Times New Roman" w:hAnsi="Times New Roman" w:cs="Times New Roman"/>
                <w:sz w:val="28"/>
                <w:szCs w:val="24"/>
                <w:lang w:eastAsia="ru-RU"/>
              </w:rPr>
              <w:t>;</w:t>
            </w:r>
          </w:p>
          <w:p w:rsidR="001E6CA1" w:rsidRDefault="0084229D" w:rsidP="00672CEA">
            <w:pPr>
              <w:spacing w:after="0" w:line="240" w:lineRule="auto"/>
              <w:ind w:firstLine="17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2024</w:t>
            </w:r>
            <w:r w:rsidR="001E6CA1">
              <w:rPr>
                <w:rFonts w:ascii="Times New Roman" w:eastAsia="Times New Roman" w:hAnsi="Times New Roman" w:cs="Times New Roman"/>
                <w:sz w:val="28"/>
                <w:szCs w:val="24"/>
                <w:lang w:eastAsia="ru-RU"/>
              </w:rPr>
              <w:t xml:space="preserve"> году </w:t>
            </w:r>
            <w:r w:rsidR="00DA798E">
              <w:rPr>
                <w:rFonts w:ascii="Times New Roman" w:eastAsia="Times New Roman" w:hAnsi="Times New Roman" w:cs="Times New Roman"/>
                <w:sz w:val="28"/>
                <w:szCs w:val="24"/>
                <w:lang w:eastAsia="ru-RU"/>
              </w:rPr>
              <w:t>–</w:t>
            </w:r>
            <w:r w:rsidR="001E6CA1">
              <w:rPr>
                <w:rFonts w:ascii="Times New Roman" w:eastAsia="Times New Roman" w:hAnsi="Times New Roman" w:cs="Times New Roman"/>
                <w:sz w:val="28"/>
                <w:szCs w:val="24"/>
                <w:lang w:eastAsia="ru-RU"/>
              </w:rPr>
              <w:t xml:space="preserve"> </w:t>
            </w:r>
            <w:r w:rsidR="00DA798E">
              <w:rPr>
                <w:rFonts w:ascii="Times New Roman" w:eastAsia="Times New Roman" w:hAnsi="Times New Roman" w:cs="Times New Roman"/>
                <w:sz w:val="28"/>
                <w:szCs w:val="24"/>
                <w:lang w:eastAsia="ru-RU"/>
              </w:rPr>
              <w:t>26</w:t>
            </w:r>
            <w:r w:rsidR="00795C8E">
              <w:rPr>
                <w:rFonts w:ascii="Times New Roman" w:eastAsia="Times New Roman" w:hAnsi="Times New Roman" w:cs="Times New Roman"/>
                <w:sz w:val="28"/>
                <w:szCs w:val="24"/>
                <w:lang w:eastAsia="ru-RU"/>
              </w:rPr>
              <w:t> 256,92</w:t>
            </w:r>
            <w:r w:rsidR="00DA798E">
              <w:rPr>
                <w:rFonts w:ascii="Times New Roman" w:eastAsia="Times New Roman" w:hAnsi="Times New Roman" w:cs="Times New Roman"/>
                <w:sz w:val="28"/>
                <w:szCs w:val="24"/>
                <w:lang w:eastAsia="ru-RU"/>
              </w:rPr>
              <w:t xml:space="preserve"> тыс. руб.;</w:t>
            </w:r>
          </w:p>
          <w:p w:rsidR="00651295" w:rsidRDefault="0084229D" w:rsidP="00672CEA">
            <w:pPr>
              <w:spacing w:after="0" w:line="240" w:lineRule="auto"/>
              <w:ind w:firstLine="17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2025</w:t>
            </w:r>
            <w:r w:rsidR="00651295" w:rsidRPr="00651295">
              <w:rPr>
                <w:rFonts w:ascii="Times New Roman" w:eastAsia="Times New Roman" w:hAnsi="Times New Roman" w:cs="Times New Roman"/>
                <w:sz w:val="28"/>
                <w:szCs w:val="24"/>
                <w:lang w:eastAsia="ru-RU"/>
              </w:rPr>
              <w:t xml:space="preserve"> году – 26</w:t>
            </w:r>
            <w:r w:rsidR="00795C8E">
              <w:rPr>
                <w:rFonts w:ascii="Times New Roman" w:eastAsia="Times New Roman" w:hAnsi="Times New Roman" w:cs="Times New Roman"/>
                <w:sz w:val="28"/>
                <w:szCs w:val="24"/>
                <w:lang w:eastAsia="ru-RU"/>
              </w:rPr>
              <w:t> 256, 92</w:t>
            </w:r>
            <w:r w:rsidR="00651295" w:rsidRPr="00651295">
              <w:rPr>
                <w:rFonts w:ascii="Times New Roman" w:eastAsia="Times New Roman" w:hAnsi="Times New Roman" w:cs="Times New Roman"/>
                <w:sz w:val="28"/>
                <w:szCs w:val="24"/>
                <w:lang w:eastAsia="ru-RU"/>
              </w:rPr>
              <w:t xml:space="preserve"> тыс. руб.;</w:t>
            </w:r>
          </w:p>
          <w:p w:rsidR="007E2A7B" w:rsidRPr="00273F49" w:rsidRDefault="007E2A7B" w:rsidP="00097C2E">
            <w:pPr>
              <w:spacing w:after="0" w:line="240" w:lineRule="auto"/>
              <w:jc w:val="both"/>
              <w:rPr>
                <w:rFonts w:ascii="Times New Roman" w:eastAsia="Times New Roman" w:hAnsi="Times New Roman" w:cs="Times New Roman"/>
                <w:sz w:val="28"/>
                <w:szCs w:val="24"/>
                <w:lang w:eastAsia="ru-RU"/>
              </w:rPr>
            </w:pPr>
          </w:p>
        </w:tc>
      </w:tr>
      <w:tr w:rsidR="008436D9" w:rsidRPr="00273F49" w:rsidTr="008436D9">
        <w:tc>
          <w:tcPr>
            <w:tcW w:w="2660" w:type="dxa"/>
            <w:tcBorders>
              <w:top w:val="nil"/>
              <w:left w:val="nil"/>
              <w:bottom w:val="nil"/>
              <w:right w:val="nil"/>
            </w:tcBorders>
          </w:tcPr>
          <w:p w:rsidR="008436D9" w:rsidRPr="00273F49" w:rsidRDefault="008436D9" w:rsidP="008436D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Ожидаемые конечные результаты Подпрограммы</w:t>
            </w:r>
          </w:p>
        </w:tc>
        <w:tc>
          <w:tcPr>
            <w:tcW w:w="6928" w:type="dxa"/>
            <w:tcBorders>
              <w:top w:val="nil"/>
              <w:left w:val="nil"/>
              <w:bottom w:val="nil"/>
              <w:right w:val="nil"/>
            </w:tcBorders>
          </w:tcPr>
          <w:p w:rsidR="008436D9" w:rsidRPr="00273F49" w:rsidRDefault="008436D9" w:rsidP="00672CEA">
            <w:pPr>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снижение доли протяженности автомобильных </w:t>
            </w:r>
            <w:r w:rsidR="005B19B8" w:rsidRPr="00273F49">
              <w:rPr>
                <w:rFonts w:ascii="Times New Roman" w:eastAsia="Times New Roman" w:hAnsi="Times New Roman" w:cs="Times New Roman"/>
                <w:sz w:val="28"/>
                <w:szCs w:val="28"/>
                <w:lang w:eastAsia="ru-RU"/>
              </w:rPr>
              <w:t>дорог, находящихся</w:t>
            </w:r>
            <w:r w:rsidRPr="00273F49">
              <w:rPr>
                <w:rFonts w:ascii="Times New Roman" w:eastAsia="Times New Roman" w:hAnsi="Times New Roman" w:cs="Times New Roman"/>
                <w:sz w:val="28"/>
                <w:szCs w:val="28"/>
                <w:lang w:eastAsia="ru-RU"/>
              </w:rPr>
              <w:t xml:space="preserve"> в собственности Благодарненского городского округа Ставропольского края, не отвечающих нормативным требованиям к 202</w:t>
            </w:r>
            <w:r w:rsidR="005F0424">
              <w:rPr>
                <w:rFonts w:ascii="Times New Roman" w:eastAsia="Times New Roman" w:hAnsi="Times New Roman" w:cs="Times New Roman"/>
                <w:sz w:val="28"/>
                <w:szCs w:val="28"/>
                <w:lang w:eastAsia="ru-RU"/>
              </w:rPr>
              <w:t>5</w:t>
            </w:r>
            <w:r w:rsidRPr="00273F49">
              <w:rPr>
                <w:rFonts w:ascii="Times New Roman" w:eastAsia="Times New Roman" w:hAnsi="Times New Roman" w:cs="Times New Roman"/>
                <w:sz w:val="28"/>
                <w:szCs w:val="28"/>
                <w:lang w:eastAsia="ru-RU"/>
              </w:rPr>
              <w:t xml:space="preserve"> году до </w:t>
            </w:r>
            <w:r w:rsidR="00C85C71">
              <w:rPr>
                <w:rFonts w:ascii="Times New Roman" w:eastAsia="Times New Roman" w:hAnsi="Times New Roman" w:cs="Times New Roman"/>
                <w:sz w:val="28"/>
                <w:szCs w:val="28"/>
                <w:lang w:eastAsia="ru-RU"/>
              </w:rPr>
              <w:t>47,5</w:t>
            </w:r>
            <w:r w:rsidRPr="00273F49">
              <w:rPr>
                <w:rFonts w:ascii="Times New Roman" w:eastAsia="Times New Roman" w:hAnsi="Times New Roman" w:cs="Times New Roman"/>
                <w:sz w:val="28"/>
                <w:szCs w:val="28"/>
                <w:lang w:eastAsia="ru-RU"/>
              </w:rPr>
              <w:t xml:space="preserve"> процент</w:t>
            </w:r>
            <w:r w:rsidR="00672CEA">
              <w:rPr>
                <w:rFonts w:ascii="Times New Roman" w:eastAsia="Times New Roman" w:hAnsi="Times New Roman" w:cs="Times New Roman"/>
                <w:sz w:val="28"/>
                <w:szCs w:val="28"/>
                <w:lang w:eastAsia="ru-RU"/>
              </w:rPr>
              <w:t>ов</w:t>
            </w:r>
            <w:r w:rsidRPr="00273F49">
              <w:rPr>
                <w:rFonts w:ascii="Times New Roman" w:eastAsia="Times New Roman" w:hAnsi="Times New Roman" w:cs="Times New Roman"/>
                <w:sz w:val="28"/>
                <w:szCs w:val="28"/>
                <w:lang w:eastAsia="ru-RU"/>
              </w:rPr>
              <w:t>;</w:t>
            </w:r>
          </w:p>
          <w:p w:rsidR="007F79D2" w:rsidRPr="00273F49" w:rsidRDefault="00CE268F" w:rsidP="00C85C71">
            <w:pPr>
              <w:spacing w:after="0" w:line="240" w:lineRule="auto"/>
              <w:ind w:firstLine="175"/>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снижение доли </w:t>
            </w:r>
            <w:r w:rsidR="005B19B8" w:rsidRPr="00273F49">
              <w:rPr>
                <w:rFonts w:ascii="Times New Roman" w:eastAsia="Calibri" w:hAnsi="Times New Roman" w:cs="Times New Roman"/>
                <w:sz w:val="28"/>
                <w:szCs w:val="28"/>
              </w:rPr>
              <w:t>дорожно-транспортных происшествий</w:t>
            </w:r>
            <w:r w:rsidR="008436D9" w:rsidRPr="00273F49">
              <w:rPr>
                <w:rFonts w:ascii="Times New Roman" w:eastAsia="Calibri" w:hAnsi="Times New Roman" w:cs="Times New Roman"/>
                <w:sz w:val="28"/>
                <w:szCs w:val="28"/>
              </w:rPr>
              <w:t xml:space="preserve">, зарегистрированных на автомобильных дорогах районного значения, в общем количестве </w:t>
            </w:r>
            <w:r w:rsidR="005B19B8" w:rsidRPr="00273F49">
              <w:rPr>
                <w:rFonts w:ascii="Times New Roman" w:eastAsia="Calibri" w:hAnsi="Times New Roman" w:cs="Times New Roman"/>
                <w:sz w:val="28"/>
                <w:szCs w:val="28"/>
              </w:rPr>
              <w:t>дорожно-транспортных происшествий</w:t>
            </w:r>
            <w:r w:rsidR="008436D9" w:rsidRPr="00273F49">
              <w:rPr>
                <w:rFonts w:ascii="Times New Roman" w:eastAsia="Calibri" w:hAnsi="Times New Roman" w:cs="Times New Roman"/>
                <w:sz w:val="28"/>
                <w:szCs w:val="28"/>
              </w:rPr>
              <w:t xml:space="preserve"> на территории Благодарненского городского округа Ставропольского края к 202</w:t>
            </w:r>
            <w:r w:rsidR="005F0424">
              <w:rPr>
                <w:rFonts w:ascii="Times New Roman" w:eastAsia="Calibri" w:hAnsi="Times New Roman" w:cs="Times New Roman"/>
                <w:sz w:val="28"/>
                <w:szCs w:val="28"/>
              </w:rPr>
              <w:t>5</w:t>
            </w:r>
            <w:r w:rsidR="008436D9" w:rsidRPr="00273F49">
              <w:rPr>
                <w:rFonts w:ascii="Times New Roman" w:eastAsia="Calibri" w:hAnsi="Times New Roman" w:cs="Times New Roman"/>
                <w:sz w:val="28"/>
                <w:szCs w:val="28"/>
              </w:rPr>
              <w:t xml:space="preserve"> году до </w:t>
            </w:r>
            <w:r w:rsidR="00C85C71">
              <w:rPr>
                <w:rFonts w:ascii="Times New Roman" w:eastAsia="Calibri" w:hAnsi="Times New Roman" w:cs="Times New Roman"/>
                <w:sz w:val="28"/>
                <w:szCs w:val="28"/>
              </w:rPr>
              <w:t>49</w:t>
            </w:r>
            <w:r w:rsidR="007F79D2" w:rsidRPr="00273F49">
              <w:rPr>
                <w:rFonts w:ascii="Times New Roman" w:eastAsia="Calibri" w:hAnsi="Times New Roman" w:cs="Times New Roman"/>
                <w:sz w:val="28"/>
                <w:szCs w:val="28"/>
              </w:rPr>
              <w:t xml:space="preserve"> процентов</w:t>
            </w:r>
          </w:p>
        </w:tc>
      </w:tr>
    </w:tbl>
    <w:p w:rsidR="008436D9" w:rsidRPr="00273F49" w:rsidRDefault="008436D9" w:rsidP="008436D9">
      <w:pPr>
        <w:spacing w:after="0" w:line="240" w:lineRule="exact"/>
        <w:rPr>
          <w:rFonts w:ascii="Times New Roman" w:eastAsia="Times New Roman" w:hAnsi="Times New Roman" w:cs="Times New Roman"/>
          <w:sz w:val="28"/>
          <w:szCs w:val="28"/>
          <w:lang w:eastAsia="ru-RU"/>
        </w:rPr>
      </w:pPr>
    </w:p>
    <w:p w:rsidR="008436D9" w:rsidRPr="00273F49" w:rsidRDefault="008436D9" w:rsidP="008436D9">
      <w:pPr>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Характеристика основных мероприятий подпрограммы</w:t>
      </w:r>
    </w:p>
    <w:p w:rsidR="008436D9" w:rsidRPr="00273F49" w:rsidRDefault="008436D9" w:rsidP="008436D9">
      <w:pPr>
        <w:spacing w:after="0" w:line="240" w:lineRule="exact"/>
        <w:jc w:val="center"/>
        <w:rPr>
          <w:rFonts w:ascii="Times New Roman" w:eastAsia="Times New Roman" w:hAnsi="Times New Roman" w:cs="Times New Roman"/>
          <w:sz w:val="28"/>
          <w:szCs w:val="28"/>
          <w:lang w:eastAsia="ru-RU"/>
        </w:rPr>
      </w:pPr>
    </w:p>
    <w:p w:rsidR="008436D9" w:rsidRPr="00273F49" w:rsidRDefault="008436D9" w:rsidP="00672C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Основным мероприятием подпрограммы является обеспечение функционирования автомобильных дорог, находящихся в собственности Благодарненского городского округа Ставропольского края.</w:t>
      </w:r>
    </w:p>
    <w:p w:rsidR="008436D9" w:rsidRPr="00273F49" w:rsidRDefault="008436D9" w:rsidP="00672CEA">
      <w:pPr>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lastRenderedPageBreak/>
        <w:t xml:space="preserve">Мероприятия включают ежегодный текущий ремонт, летнее и зимнее содержание автомобильных дорог, находящихся в собственности Благодарненского городского округа Ставропольского края, целью которых является поддержание автомобильных дорог в нормативном по безопасности состояния и круглогодичное без ограничений функционирование. Реализация данных мероприятий </w:t>
      </w:r>
      <w:r w:rsidR="005B19B8" w:rsidRPr="00273F49">
        <w:rPr>
          <w:rFonts w:ascii="Times New Roman" w:eastAsia="Times New Roman" w:hAnsi="Times New Roman" w:cs="Times New Roman"/>
          <w:sz w:val="28"/>
          <w:szCs w:val="28"/>
          <w:lang w:eastAsia="ru-RU"/>
        </w:rPr>
        <w:t>предполагает соответствующее</w:t>
      </w:r>
      <w:r w:rsidRPr="00273F49">
        <w:rPr>
          <w:rFonts w:ascii="Times New Roman" w:eastAsia="Times New Roman" w:hAnsi="Times New Roman" w:cs="Times New Roman"/>
          <w:sz w:val="28"/>
          <w:szCs w:val="28"/>
          <w:lang w:eastAsia="ru-RU"/>
        </w:rPr>
        <w:t xml:space="preserve"> финансирование затрат.</w:t>
      </w:r>
    </w:p>
    <w:p w:rsidR="008436D9" w:rsidRPr="00273F49" w:rsidRDefault="008436D9" w:rsidP="00672CEA">
      <w:pPr>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В результате реализации намеченных мероприятий к 202</w:t>
      </w:r>
      <w:r w:rsidR="00C85C71">
        <w:rPr>
          <w:rFonts w:ascii="Times New Roman" w:eastAsia="Times New Roman" w:hAnsi="Times New Roman" w:cs="Times New Roman"/>
          <w:sz w:val="28"/>
          <w:szCs w:val="28"/>
          <w:lang w:eastAsia="ru-RU"/>
        </w:rPr>
        <w:t>5</w:t>
      </w:r>
      <w:r w:rsidRPr="00273F49">
        <w:rPr>
          <w:rFonts w:ascii="Times New Roman" w:eastAsia="Times New Roman" w:hAnsi="Times New Roman" w:cs="Times New Roman"/>
          <w:sz w:val="28"/>
          <w:szCs w:val="28"/>
          <w:lang w:eastAsia="ru-RU"/>
        </w:rPr>
        <w:t xml:space="preserve"> году ожидается:</w:t>
      </w:r>
    </w:p>
    <w:p w:rsidR="008436D9" w:rsidRPr="00273F49" w:rsidRDefault="008436D9" w:rsidP="00672C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снижение доли протяженности автомобильных </w:t>
      </w:r>
      <w:r w:rsidR="005B19B8" w:rsidRPr="00273F49">
        <w:rPr>
          <w:rFonts w:ascii="Times New Roman" w:eastAsia="Times New Roman" w:hAnsi="Times New Roman" w:cs="Times New Roman"/>
          <w:sz w:val="28"/>
          <w:szCs w:val="28"/>
          <w:lang w:eastAsia="ru-RU"/>
        </w:rPr>
        <w:t>дорог, находящихся</w:t>
      </w:r>
      <w:r w:rsidRPr="00273F49">
        <w:rPr>
          <w:rFonts w:ascii="Times New Roman" w:eastAsia="Times New Roman" w:hAnsi="Times New Roman" w:cs="Times New Roman"/>
          <w:sz w:val="28"/>
          <w:szCs w:val="28"/>
          <w:lang w:eastAsia="ru-RU"/>
        </w:rPr>
        <w:t xml:space="preserve">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p w:rsidR="008436D9" w:rsidRPr="00273F49" w:rsidRDefault="008436D9" w:rsidP="00672C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снижение доли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городском округе Ставропольского края.</w:t>
      </w:r>
    </w:p>
    <w:p w:rsidR="008436D9" w:rsidRPr="00273F49" w:rsidRDefault="00F2122B" w:rsidP="00672CEA">
      <w:pPr>
        <w:autoSpaceDE w:val="0"/>
        <w:autoSpaceDN w:val="0"/>
        <w:adjustRightInd w:val="0"/>
        <w:spacing w:after="0" w:line="240" w:lineRule="auto"/>
        <w:ind w:firstLine="709"/>
        <w:jc w:val="both"/>
        <w:rPr>
          <w:rFonts w:ascii="Calibri" w:eastAsia="Calibri" w:hAnsi="Calibri" w:cs="Times New Roman"/>
        </w:rPr>
      </w:pPr>
      <w:hyperlink w:anchor="Par369" w:history="1">
        <w:r w:rsidR="00C2031E" w:rsidRPr="00273F49">
          <w:rPr>
            <w:rFonts w:ascii="Times New Roman" w:eastAsia="Times New Roman" w:hAnsi="Times New Roman" w:cs="Times New Roman"/>
            <w:sz w:val="28"/>
            <w:szCs w:val="28"/>
            <w:lang w:eastAsia="ru-RU"/>
          </w:rPr>
          <w:t>Сведения</w:t>
        </w:r>
      </w:hyperlink>
      <w:r w:rsidR="00C2031E" w:rsidRPr="00273F49">
        <w:rPr>
          <w:rFonts w:ascii="Times New Roman" w:eastAsia="Times New Roman" w:hAnsi="Times New Roman" w:cs="Times New Roman"/>
          <w:sz w:val="28"/>
          <w:szCs w:val="28"/>
          <w:lang w:eastAsia="ru-RU"/>
        </w:rPr>
        <w:t xml:space="preserve"> о целевых индикаторах и показателях Подпрограммы </w:t>
      </w:r>
      <w:r w:rsidR="00C2031E" w:rsidRPr="00273F49">
        <w:rPr>
          <w:rFonts w:ascii="Times New Roman" w:eastAsia="Times New Roman" w:hAnsi="Times New Roman" w:cs="Times New Roman"/>
          <w:bCs/>
          <w:sz w:val="28"/>
          <w:szCs w:val="28"/>
          <w:lang w:eastAsia="ru-RU"/>
        </w:rPr>
        <w:t>приведены в Приложение 1 к Программе</w:t>
      </w:r>
      <w:r w:rsidR="00C2031E" w:rsidRPr="00273F49">
        <w:rPr>
          <w:rFonts w:ascii="Times New Roman" w:hAnsi="Times New Roman" w:cs="Times New Roman"/>
          <w:sz w:val="28"/>
          <w:szCs w:val="28"/>
        </w:rPr>
        <w:t xml:space="preserve">, </w:t>
      </w:r>
      <w:hyperlink r:id="rId11" w:history="1">
        <w:r w:rsidR="00C2031E" w:rsidRPr="00273F49">
          <w:rPr>
            <w:rFonts w:ascii="Times New Roman" w:eastAsia="Calibri" w:hAnsi="Times New Roman" w:cs="Times New Roman"/>
            <w:sz w:val="28"/>
            <w:szCs w:val="28"/>
          </w:rPr>
          <w:t>п</w:t>
        </w:r>
        <w:r w:rsidR="008436D9" w:rsidRPr="00273F49">
          <w:rPr>
            <w:rFonts w:ascii="Times New Roman" w:eastAsia="Calibri" w:hAnsi="Times New Roman" w:cs="Times New Roman"/>
            <w:sz w:val="28"/>
            <w:szCs w:val="28"/>
          </w:rPr>
          <w:t>еречень</w:t>
        </w:r>
      </w:hyperlink>
      <w:r w:rsidR="008436D9" w:rsidRPr="00273F49">
        <w:rPr>
          <w:rFonts w:ascii="Times New Roman" w:eastAsia="Calibri" w:hAnsi="Times New Roman" w:cs="Times New Roman"/>
          <w:sz w:val="28"/>
          <w:szCs w:val="28"/>
        </w:rPr>
        <w:t xml:space="preserve"> основных мероприятий Подпрограммы приведен в приложении 2 к Программе.</w:t>
      </w:r>
    </w:p>
    <w:p w:rsidR="008436D9" w:rsidRPr="00273F49" w:rsidRDefault="008436D9"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EA334C" w:rsidRDefault="00EA334C" w:rsidP="008436D9">
      <w:pPr>
        <w:autoSpaceDE w:val="0"/>
        <w:autoSpaceDN w:val="0"/>
        <w:adjustRightInd w:val="0"/>
        <w:spacing w:after="0" w:line="240" w:lineRule="auto"/>
        <w:jc w:val="both"/>
        <w:rPr>
          <w:rFonts w:ascii="Calibri" w:eastAsia="Times New Roman" w:hAnsi="Calibri" w:cs="Times New Roman"/>
        </w:rPr>
      </w:pPr>
    </w:p>
    <w:p w:rsidR="00EA334C" w:rsidRDefault="00EA334C" w:rsidP="008436D9">
      <w:pPr>
        <w:autoSpaceDE w:val="0"/>
        <w:autoSpaceDN w:val="0"/>
        <w:adjustRightInd w:val="0"/>
        <w:spacing w:after="0" w:line="240" w:lineRule="auto"/>
        <w:jc w:val="both"/>
        <w:rPr>
          <w:rFonts w:ascii="Calibri" w:eastAsia="Times New Roman" w:hAnsi="Calibri" w:cs="Times New Roman"/>
        </w:rPr>
      </w:pPr>
    </w:p>
    <w:p w:rsidR="00EA334C" w:rsidRDefault="00EA334C" w:rsidP="008436D9">
      <w:pPr>
        <w:autoSpaceDE w:val="0"/>
        <w:autoSpaceDN w:val="0"/>
        <w:adjustRightInd w:val="0"/>
        <w:spacing w:after="0" w:line="240" w:lineRule="auto"/>
        <w:jc w:val="both"/>
        <w:rPr>
          <w:rFonts w:ascii="Calibri" w:eastAsia="Times New Roman" w:hAnsi="Calibri" w:cs="Times New Roman"/>
        </w:rPr>
      </w:pPr>
    </w:p>
    <w:p w:rsidR="00EA334C" w:rsidRDefault="00EA334C" w:rsidP="008436D9">
      <w:pPr>
        <w:autoSpaceDE w:val="0"/>
        <w:autoSpaceDN w:val="0"/>
        <w:adjustRightInd w:val="0"/>
        <w:spacing w:after="0" w:line="240" w:lineRule="auto"/>
        <w:jc w:val="both"/>
        <w:rPr>
          <w:rFonts w:ascii="Calibri" w:eastAsia="Times New Roman" w:hAnsi="Calibri" w:cs="Times New Roman"/>
        </w:rPr>
        <w:sectPr w:rsidR="00EA334C" w:rsidSect="0090057A">
          <w:headerReference w:type="even" r:id="rId12"/>
          <w:headerReference w:type="default" r:id="rId13"/>
          <w:footerReference w:type="even" r:id="rId14"/>
          <w:footerReference w:type="default" r:id="rId15"/>
          <w:pgSz w:w="11906" w:h="16838"/>
          <w:pgMar w:top="1418" w:right="567" w:bottom="1134" w:left="1985" w:header="851" w:footer="0" w:gutter="0"/>
          <w:pgNumType w:start="26"/>
          <w:cols w:space="720"/>
          <w:noEndnote/>
          <w:docGrid w:linePitch="381"/>
        </w:sectPr>
      </w:pPr>
    </w:p>
    <w:p w:rsidR="008436D9" w:rsidRPr="00273F49" w:rsidRDefault="008436D9" w:rsidP="008436D9">
      <w:pPr>
        <w:widowControl w:val="0"/>
        <w:autoSpaceDE w:val="0"/>
        <w:autoSpaceDN w:val="0"/>
        <w:adjustRightInd w:val="0"/>
        <w:spacing w:after="0" w:line="240" w:lineRule="exact"/>
        <w:ind w:firstLine="539"/>
        <w:jc w:val="center"/>
        <w:rPr>
          <w:rFonts w:ascii="Times New Roman" w:eastAsia="Times New Roman" w:hAnsi="Times New Roman" w:cs="Times New Roman"/>
          <w:sz w:val="28"/>
          <w:szCs w:val="28"/>
          <w:lang w:eastAsia="ru-RU"/>
        </w:rPr>
      </w:pPr>
    </w:p>
    <w:tbl>
      <w:tblPr>
        <w:tblpPr w:leftFromText="180" w:rightFromText="180" w:vertAnchor="text" w:tblpY="-116"/>
        <w:tblW w:w="0" w:type="auto"/>
        <w:tblLook w:val="04A0" w:firstRow="1" w:lastRow="0" w:firstColumn="1" w:lastColumn="0" w:noHBand="0" w:noVBand="1"/>
      </w:tblPr>
      <w:tblGrid>
        <w:gridCol w:w="2235"/>
        <w:gridCol w:w="7335"/>
      </w:tblGrid>
      <w:tr w:rsidR="00273F49" w:rsidRPr="00273F49" w:rsidTr="00402C51">
        <w:tc>
          <w:tcPr>
            <w:tcW w:w="2235" w:type="dxa"/>
            <w:shd w:val="clear" w:color="auto" w:fill="auto"/>
          </w:tcPr>
          <w:p w:rsidR="00C2031E" w:rsidRPr="00273F49" w:rsidRDefault="00C2031E" w:rsidP="00402C51">
            <w:pPr>
              <w:widowControl w:val="0"/>
              <w:autoSpaceDE w:val="0"/>
              <w:autoSpaceDN w:val="0"/>
              <w:adjustRightInd w:val="0"/>
              <w:spacing w:after="0" w:line="240" w:lineRule="exact"/>
              <w:jc w:val="both"/>
              <w:rPr>
                <w:rFonts w:ascii="Times New Roman" w:eastAsia="Calibri" w:hAnsi="Times New Roman" w:cs="Times New Roman"/>
                <w:bCs/>
                <w:sz w:val="28"/>
                <w:szCs w:val="28"/>
              </w:rPr>
            </w:pPr>
          </w:p>
        </w:tc>
        <w:tc>
          <w:tcPr>
            <w:tcW w:w="7335" w:type="dxa"/>
            <w:shd w:val="clear" w:color="auto" w:fill="auto"/>
          </w:tcPr>
          <w:p w:rsidR="00C2031E" w:rsidRPr="00BD68F8" w:rsidRDefault="00C2031E" w:rsidP="00402C51">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BD68F8">
              <w:rPr>
                <w:rFonts w:ascii="Times New Roman" w:eastAsia="Calibri" w:hAnsi="Times New Roman" w:cs="Times New Roman"/>
                <w:bCs/>
                <w:sz w:val="28"/>
                <w:szCs w:val="28"/>
              </w:rPr>
              <w:t>Приложение 6</w:t>
            </w:r>
          </w:p>
          <w:p w:rsidR="00C2031E" w:rsidRPr="00273F49" w:rsidRDefault="00C2031E" w:rsidP="00402C51">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BD68F8">
              <w:rPr>
                <w:rFonts w:ascii="Times New Roman" w:eastAsia="Calibri" w:hAnsi="Times New Roman" w:cs="Times New Roman"/>
                <w:sz w:val="28"/>
                <w:szCs w:val="28"/>
              </w:rPr>
              <w:t xml:space="preserve">к </w:t>
            </w:r>
            <w:r w:rsidR="005F0424">
              <w:rPr>
                <w:rFonts w:ascii="Times New Roman" w:eastAsia="Calibri" w:hAnsi="Times New Roman" w:cs="Times New Roman"/>
                <w:sz w:val="28"/>
                <w:szCs w:val="28"/>
              </w:rPr>
              <w:t>проекту муниципальной программы</w:t>
            </w:r>
            <w:r w:rsidRPr="00BD68F8">
              <w:rPr>
                <w:rFonts w:ascii="Times New Roman" w:eastAsia="Calibri" w:hAnsi="Times New Roman" w:cs="Times New Roman"/>
                <w:sz w:val="28"/>
                <w:szCs w:val="28"/>
              </w:rPr>
              <w:t xml:space="preserve"> </w:t>
            </w:r>
            <w:proofErr w:type="spellStart"/>
            <w:r w:rsidRPr="00BD68F8">
              <w:rPr>
                <w:rFonts w:ascii="Times New Roman" w:eastAsia="Calibri" w:hAnsi="Times New Roman" w:cs="Times New Roman"/>
                <w:sz w:val="28"/>
                <w:szCs w:val="28"/>
              </w:rPr>
              <w:t>Благодарненского</w:t>
            </w:r>
            <w:proofErr w:type="spellEnd"/>
            <w:r w:rsidRPr="00BD68F8">
              <w:rPr>
                <w:rFonts w:ascii="Times New Roman" w:eastAsia="Calibri" w:hAnsi="Times New Roman" w:cs="Times New Roman"/>
                <w:sz w:val="28"/>
                <w:szCs w:val="28"/>
              </w:rPr>
              <w:t xml:space="preserve"> городского округа Ставропольского края </w:t>
            </w:r>
            <w:r w:rsidRPr="00BD68F8">
              <w:rPr>
                <w:rFonts w:ascii="Times New Roman" w:eastAsia="Calibri" w:hAnsi="Times New Roman" w:cs="Times New Roman"/>
                <w:bCs/>
                <w:sz w:val="28"/>
                <w:szCs w:val="28"/>
              </w:rPr>
              <w:t>«Развитие жилищно-к</w:t>
            </w:r>
            <w:r w:rsidR="00724F0E" w:rsidRPr="00BD68F8">
              <w:rPr>
                <w:rFonts w:ascii="Times New Roman" w:eastAsia="Calibri" w:hAnsi="Times New Roman" w:cs="Times New Roman"/>
                <w:bCs/>
                <w:sz w:val="28"/>
                <w:szCs w:val="28"/>
              </w:rPr>
              <w:t>оммунального хозяйства и дорожно</w:t>
            </w:r>
            <w:r w:rsidRPr="00BD68F8">
              <w:rPr>
                <w:rFonts w:ascii="Times New Roman" w:eastAsia="Calibri" w:hAnsi="Times New Roman" w:cs="Times New Roman"/>
                <w:bCs/>
                <w:sz w:val="28"/>
                <w:szCs w:val="28"/>
              </w:rPr>
              <w:t>й инфраструктуры »</w:t>
            </w:r>
          </w:p>
        </w:tc>
      </w:tr>
    </w:tbl>
    <w:p w:rsidR="00C2031E" w:rsidRPr="00273F49" w:rsidRDefault="00C2031E" w:rsidP="00C203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2031E" w:rsidRPr="00273F49" w:rsidRDefault="00C2031E" w:rsidP="00C2031E">
      <w:pPr>
        <w:spacing w:after="0" w:line="240" w:lineRule="exact"/>
        <w:jc w:val="center"/>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sz w:val="28"/>
          <w:szCs w:val="28"/>
          <w:lang w:eastAsia="ru-RU"/>
        </w:rPr>
        <w:t xml:space="preserve"> </w:t>
      </w:r>
    </w:p>
    <w:p w:rsidR="00C2031E" w:rsidRPr="00273F49" w:rsidRDefault="00C2031E" w:rsidP="00C2031E">
      <w:pPr>
        <w:spacing w:after="0" w:line="240" w:lineRule="exact"/>
        <w:jc w:val="center"/>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ПОДПРОГРАММА</w:t>
      </w:r>
    </w:p>
    <w:p w:rsidR="00C2031E" w:rsidRPr="00273F49" w:rsidRDefault="00C2031E" w:rsidP="00C2031E">
      <w:pPr>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w:t>
      </w:r>
      <w:r w:rsidRPr="00273F49">
        <w:rPr>
          <w:rFonts w:ascii="Times New Roman" w:eastAsia="Calibri" w:hAnsi="Times New Roman" w:cs="Times New Roman"/>
          <w:bCs/>
          <w:sz w:val="28"/>
          <w:szCs w:val="28"/>
        </w:rPr>
        <w:t>Развитие жилищно-коммунального хозяйства</w:t>
      </w:r>
      <w:r w:rsidRPr="00273F49">
        <w:rPr>
          <w:rFonts w:ascii="Times New Roman" w:eastAsia="Calibri" w:hAnsi="Times New Roman" w:cs="Times New Roman"/>
          <w:sz w:val="28"/>
          <w:szCs w:val="28"/>
        </w:rPr>
        <w:t>»</w:t>
      </w:r>
      <w:r w:rsidRPr="00273F49">
        <w:rPr>
          <w:rFonts w:ascii="Times New Roman" w:eastAsia="Times New Roman" w:hAnsi="Times New Roman" w:cs="Times New Roman"/>
          <w:sz w:val="28"/>
          <w:szCs w:val="28"/>
          <w:lang w:eastAsia="ru-RU"/>
        </w:rPr>
        <w:t xml:space="preserve"> </w:t>
      </w:r>
    </w:p>
    <w:p w:rsidR="00C2031E" w:rsidRPr="00273F49" w:rsidRDefault="00C2031E" w:rsidP="00C2031E">
      <w:pPr>
        <w:spacing w:after="0" w:line="240" w:lineRule="exact"/>
        <w:jc w:val="center"/>
        <w:rPr>
          <w:rFonts w:ascii="Times New Roman" w:eastAsia="Times New Roman" w:hAnsi="Times New Roman" w:cs="Times New Roman"/>
          <w:bCs/>
          <w:sz w:val="28"/>
          <w:szCs w:val="28"/>
          <w:lang w:eastAsia="ru-RU"/>
        </w:rPr>
      </w:pPr>
    </w:p>
    <w:p w:rsidR="00C2031E" w:rsidRPr="00273F49" w:rsidRDefault="00C2031E" w:rsidP="00C2031E">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ПАСПОРТ</w:t>
      </w:r>
    </w:p>
    <w:p w:rsidR="00C2031E" w:rsidRPr="00273F49" w:rsidRDefault="00C2031E" w:rsidP="00C2031E">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273F49">
        <w:rPr>
          <w:rFonts w:ascii="Times New Roman" w:eastAsia="Times New Roman" w:hAnsi="Times New Roman" w:cs="Times New Roman"/>
          <w:sz w:val="28"/>
          <w:szCs w:val="28"/>
          <w:lang w:eastAsia="ru-RU"/>
        </w:rPr>
        <w:t>подпрограммы «</w:t>
      </w:r>
      <w:r w:rsidRPr="00273F49">
        <w:rPr>
          <w:rFonts w:ascii="Times New Roman" w:eastAsia="Calibri" w:hAnsi="Times New Roman" w:cs="Times New Roman"/>
          <w:sz w:val="28"/>
          <w:szCs w:val="28"/>
        </w:rPr>
        <w:t>Развитие жилищно-коммунального хозяйства»</w:t>
      </w:r>
    </w:p>
    <w:p w:rsidR="00C2031E" w:rsidRPr="00273F49" w:rsidRDefault="00C2031E" w:rsidP="00C2031E">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tbl>
      <w:tblPr>
        <w:tblW w:w="9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6928"/>
      </w:tblGrid>
      <w:tr w:rsidR="00273F49" w:rsidRPr="00273F49" w:rsidTr="00402C51">
        <w:tc>
          <w:tcPr>
            <w:tcW w:w="2660" w:type="dxa"/>
            <w:tcBorders>
              <w:top w:val="nil"/>
              <w:left w:val="nil"/>
              <w:bottom w:val="nil"/>
              <w:right w:val="nil"/>
            </w:tcBorders>
          </w:tcPr>
          <w:p w:rsidR="00C2031E" w:rsidRPr="00273F49" w:rsidRDefault="00C2031E" w:rsidP="00402C51">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Наименование Подпрограммы</w:t>
            </w:r>
          </w:p>
        </w:tc>
        <w:tc>
          <w:tcPr>
            <w:tcW w:w="6928" w:type="dxa"/>
            <w:tcBorders>
              <w:top w:val="nil"/>
              <w:left w:val="nil"/>
              <w:bottom w:val="nil"/>
              <w:right w:val="nil"/>
            </w:tcBorders>
          </w:tcPr>
          <w:p w:rsidR="00C2031E" w:rsidRPr="00273F49" w:rsidRDefault="00C2031E" w:rsidP="00A055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подпрограмма «Развитие жилищно-коммунального хозяйства»</w:t>
            </w:r>
            <w:r w:rsidRPr="00273F49">
              <w:rPr>
                <w:rFonts w:ascii="Times New Roman" w:eastAsia="Times New Roman" w:hAnsi="Times New Roman" w:cs="Times New Roman"/>
                <w:sz w:val="28"/>
                <w:szCs w:val="28"/>
                <w:lang w:eastAsia="ru-RU"/>
              </w:rPr>
              <w:t xml:space="preserve"> (далее – Подпрограмма)  </w:t>
            </w:r>
          </w:p>
          <w:p w:rsidR="00C2031E" w:rsidRPr="00273F49" w:rsidRDefault="00C2031E" w:rsidP="00A05590">
            <w:pPr>
              <w:spacing w:after="0" w:line="240" w:lineRule="auto"/>
              <w:jc w:val="both"/>
              <w:rPr>
                <w:rFonts w:ascii="Times New Roman" w:eastAsia="Times New Roman" w:hAnsi="Times New Roman" w:cs="Times New Roman"/>
                <w:sz w:val="28"/>
                <w:szCs w:val="24"/>
                <w:lang w:eastAsia="ru-RU"/>
              </w:rPr>
            </w:pPr>
          </w:p>
        </w:tc>
      </w:tr>
      <w:tr w:rsidR="00273F49" w:rsidRPr="00273F49" w:rsidTr="00402C51">
        <w:tc>
          <w:tcPr>
            <w:tcW w:w="2660" w:type="dxa"/>
            <w:tcBorders>
              <w:top w:val="nil"/>
              <w:left w:val="nil"/>
              <w:bottom w:val="nil"/>
              <w:right w:val="nil"/>
            </w:tcBorders>
          </w:tcPr>
          <w:p w:rsidR="00C2031E" w:rsidRPr="00273F49" w:rsidRDefault="00C2031E" w:rsidP="00402C51">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Ответственный исполнитель подпрограммы</w:t>
            </w:r>
          </w:p>
        </w:tc>
        <w:tc>
          <w:tcPr>
            <w:tcW w:w="6928" w:type="dxa"/>
            <w:tcBorders>
              <w:top w:val="nil"/>
              <w:left w:val="nil"/>
              <w:bottom w:val="nil"/>
              <w:right w:val="nil"/>
            </w:tcBorders>
          </w:tcPr>
          <w:p w:rsidR="00C2031E" w:rsidRPr="00273F49" w:rsidRDefault="00C2031E" w:rsidP="00A05590">
            <w:pPr>
              <w:spacing w:after="0" w:line="240" w:lineRule="auto"/>
              <w:jc w:val="both"/>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 xml:space="preserve">управление </w:t>
            </w:r>
            <w:r w:rsidR="006B650C" w:rsidRPr="00273F49">
              <w:rPr>
                <w:rFonts w:ascii="Times New Roman" w:eastAsia="Calibri" w:hAnsi="Times New Roman" w:cs="Times New Roman"/>
                <w:sz w:val="28"/>
                <w:szCs w:val="28"/>
              </w:rPr>
              <w:t xml:space="preserve">по делам </w:t>
            </w:r>
            <w:r w:rsidR="00A162A4" w:rsidRPr="00273F49">
              <w:rPr>
                <w:rFonts w:ascii="Times New Roman" w:eastAsia="Calibri" w:hAnsi="Times New Roman" w:cs="Times New Roman"/>
                <w:sz w:val="28"/>
                <w:szCs w:val="28"/>
              </w:rPr>
              <w:t>территорий АБГО</w:t>
            </w:r>
            <w:r w:rsidRPr="00273F49">
              <w:rPr>
                <w:rFonts w:ascii="Times New Roman" w:eastAsia="Calibri" w:hAnsi="Times New Roman" w:cs="Times New Roman"/>
                <w:sz w:val="28"/>
                <w:szCs w:val="28"/>
              </w:rPr>
              <w:t xml:space="preserve"> СК</w:t>
            </w:r>
            <w:r w:rsidRPr="00273F49">
              <w:rPr>
                <w:rFonts w:ascii="Times New Roman" w:eastAsia="Times New Roman" w:hAnsi="Times New Roman" w:cs="Times New Roman"/>
                <w:sz w:val="28"/>
                <w:szCs w:val="28"/>
                <w:lang w:eastAsia="ru-RU"/>
              </w:rPr>
              <w:t xml:space="preserve"> </w:t>
            </w:r>
          </w:p>
          <w:p w:rsidR="00C2031E" w:rsidRPr="00273F49" w:rsidRDefault="00C2031E" w:rsidP="00A05590">
            <w:pPr>
              <w:spacing w:after="0" w:line="240" w:lineRule="auto"/>
              <w:jc w:val="both"/>
              <w:rPr>
                <w:rFonts w:ascii="Times New Roman" w:eastAsia="Times New Roman" w:hAnsi="Times New Roman" w:cs="Times New Roman"/>
                <w:sz w:val="28"/>
                <w:szCs w:val="28"/>
                <w:lang w:eastAsia="ru-RU"/>
              </w:rPr>
            </w:pPr>
          </w:p>
        </w:tc>
      </w:tr>
      <w:tr w:rsidR="00273F49" w:rsidRPr="00273F49" w:rsidTr="00402C51">
        <w:tc>
          <w:tcPr>
            <w:tcW w:w="2660" w:type="dxa"/>
            <w:tcBorders>
              <w:top w:val="nil"/>
              <w:left w:val="nil"/>
              <w:bottom w:val="nil"/>
              <w:right w:val="nil"/>
            </w:tcBorders>
          </w:tcPr>
          <w:p w:rsidR="00C2031E" w:rsidRPr="00273F49" w:rsidRDefault="00C2031E" w:rsidP="00402C51">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Соисполнители подпрограммы</w:t>
            </w:r>
          </w:p>
        </w:tc>
        <w:tc>
          <w:tcPr>
            <w:tcW w:w="6928" w:type="dxa"/>
            <w:tcBorders>
              <w:top w:val="nil"/>
              <w:left w:val="nil"/>
              <w:bottom w:val="nil"/>
              <w:right w:val="nil"/>
            </w:tcBorders>
          </w:tcPr>
          <w:p w:rsidR="00C2031E" w:rsidRPr="00273F49" w:rsidRDefault="004C57C5" w:rsidP="00A05590">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нет</w:t>
            </w:r>
          </w:p>
          <w:p w:rsidR="00C2031E" w:rsidRPr="00273F49" w:rsidRDefault="00C2031E" w:rsidP="00A05590">
            <w:pPr>
              <w:spacing w:after="0" w:line="240" w:lineRule="auto"/>
              <w:jc w:val="both"/>
              <w:rPr>
                <w:rFonts w:ascii="Times New Roman" w:eastAsia="Times New Roman" w:hAnsi="Times New Roman" w:cs="Times New Roman"/>
                <w:sz w:val="28"/>
                <w:szCs w:val="24"/>
                <w:lang w:eastAsia="ru-RU"/>
              </w:rPr>
            </w:pPr>
          </w:p>
        </w:tc>
      </w:tr>
      <w:tr w:rsidR="00273F49" w:rsidRPr="00273F49" w:rsidTr="00402C51">
        <w:tc>
          <w:tcPr>
            <w:tcW w:w="2660" w:type="dxa"/>
            <w:tcBorders>
              <w:top w:val="nil"/>
              <w:left w:val="nil"/>
              <w:bottom w:val="nil"/>
              <w:right w:val="nil"/>
            </w:tcBorders>
          </w:tcPr>
          <w:p w:rsidR="00C2031E" w:rsidRPr="00273F49" w:rsidRDefault="00C2031E" w:rsidP="00402C51">
            <w:pPr>
              <w:spacing w:after="0" w:line="240" w:lineRule="auto"/>
              <w:jc w:val="both"/>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Участники подпрограммы</w:t>
            </w:r>
          </w:p>
        </w:tc>
        <w:tc>
          <w:tcPr>
            <w:tcW w:w="6928" w:type="dxa"/>
            <w:tcBorders>
              <w:top w:val="nil"/>
              <w:left w:val="nil"/>
              <w:bottom w:val="nil"/>
              <w:right w:val="nil"/>
            </w:tcBorders>
          </w:tcPr>
          <w:p w:rsidR="00C2031E" w:rsidRPr="00273F49" w:rsidRDefault="00160956" w:rsidP="00A055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хозяйствующие субъекты в Благодарненском городском округе Ставропольского края, муниципальное учреждение «Комбинат благоустройства»</w:t>
            </w:r>
          </w:p>
        </w:tc>
      </w:tr>
      <w:tr w:rsidR="00273F49" w:rsidRPr="00273F49" w:rsidTr="00402C51">
        <w:tc>
          <w:tcPr>
            <w:tcW w:w="2660" w:type="dxa"/>
            <w:tcBorders>
              <w:top w:val="nil"/>
              <w:left w:val="nil"/>
              <w:bottom w:val="nil"/>
              <w:right w:val="nil"/>
            </w:tcBorders>
          </w:tcPr>
          <w:p w:rsidR="00C2031E" w:rsidRPr="00273F49" w:rsidRDefault="00C2031E" w:rsidP="00402C51">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Задачи Подпрограммы</w:t>
            </w:r>
          </w:p>
        </w:tc>
        <w:tc>
          <w:tcPr>
            <w:tcW w:w="6928" w:type="dxa"/>
            <w:tcBorders>
              <w:top w:val="nil"/>
              <w:left w:val="nil"/>
              <w:bottom w:val="nil"/>
              <w:right w:val="nil"/>
            </w:tcBorders>
          </w:tcPr>
          <w:p w:rsidR="00C2031E" w:rsidRPr="00273F49" w:rsidRDefault="00160E7D" w:rsidP="00A05590">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9A527C" w:rsidRPr="00273F49">
              <w:rPr>
                <w:rFonts w:ascii="Times New Roman" w:eastAsia="Calibri" w:hAnsi="Times New Roman" w:cs="Times New Roman"/>
                <w:sz w:val="28"/>
                <w:szCs w:val="28"/>
              </w:rPr>
              <w:t>азвитие</w:t>
            </w:r>
            <w:r w:rsidR="00687B8E" w:rsidRPr="00273F49">
              <w:rPr>
                <w:rFonts w:ascii="Times New Roman" w:eastAsia="Calibri" w:hAnsi="Times New Roman" w:cs="Times New Roman"/>
                <w:sz w:val="28"/>
                <w:szCs w:val="28"/>
              </w:rPr>
              <w:t xml:space="preserve"> </w:t>
            </w:r>
            <w:r w:rsidR="00C2031E" w:rsidRPr="00273F49">
              <w:rPr>
                <w:rFonts w:ascii="Times New Roman" w:eastAsia="Calibri" w:hAnsi="Times New Roman" w:cs="Times New Roman"/>
                <w:sz w:val="28"/>
                <w:szCs w:val="28"/>
              </w:rPr>
              <w:t>коммунального хозяйства Благодарненского городского округа;</w:t>
            </w:r>
          </w:p>
          <w:p w:rsidR="00C2031E" w:rsidRPr="00273F49" w:rsidRDefault="00C2031E" w:rsidP="00687B8E">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улучшение состояния муниципального жилого фонда</w:t>
            </w:r>
          </w:p>
        </w:tc>
      </w:tr>
      <w:tr w:rsidR="00273F49" w:rsidRPr="00273F49" w:rsidTr="00402C51">
        <w:tc>
          <w:tcPr>
            <w:tcW w:w="2660" w:type="dxa"/>
            <w:tcBorders>
              <w:top w:val="nil"/>
              <w:left w:val="nil"/>
              <w:bottom w:val="nil"/>
              <w:right w:val="nil"/>
            </w:tcBorders>
          </w:tcPr>
          <w:p w:rsidR="00C2031E" w:rsidRPr="00273F49" w:rsidRDefault="00C2031E" w:rsidP="00402C51">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 xml:space="preserve">Показатели решения задач подпрограммы </w:t>
            </w: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 xml:space="preserve">Сроки реализации </w:t>
            </w:r>
            <w:r w:rsidRPr="00273F49">
              <w:rPr>
                <w:rFonts w:ascii="Times New Roman" w:eastAsia="Times New Roman" w:hAnsi="Times New Roman" w:cs="Times New Roman"/>
                <w:sz w:val="28"/>
                <w:szCs w:val="24"/>
                <w:lang w:eastAsia="ru-RU"/>
              </w:rPr>
              <w:lastRenderedPageBreak/>
              <w:t xml:space="preserve">подпрограммы </w:t>
            </w:r>
          </w:p>
        </w:tc>
        <w:tc>
          <w:tcPr>
            <w:tcW w:w="6928" w:type="dxa"/>
            <w:tcBorders>
              <w:top w:val="nil"/>
              <w:left w:val="nil"/>
              <w:bottom w:val="nil"/>
              <w:right w:val="nil"/>
            </w:tcBorders>
          </w:tcPr>
          <w:p w:rsidR="00C2031E" w:rsidRPr="00273F49" w:rsidRDefault="00C2031E" w:rsidP="00672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contextualSpacing/>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lastRenderedPageBreak/>
              <w:t>доля уличной сети населенных пунктов, обеспеченная искусственным освещением, от общей протяженности уличной сети населенных пунктов;</w:t>
            </w:r>
          </w:p>
          <w:p w:rsidR="00C2031E" w:rsidRPr="00273F49" w:rsidRDefault="00C2031E" w:rsidP="00672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contextualSpacing/>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количество отремонтированных квартир, находящихся в собственности Благодарненского городского округа Ставропольского края;</w:t>
            </w:r>
          </w:p>
          <w:p w:rsidR="00C2031E" w:rsidRPr="00273F49" w:rsidRDefault="00C2031E" w:rsidP="00672CEA">
            <w:pPr>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116EFB" w:rsidRPr="00273F49" w:rsidRDefault="00C2031E" w:rsidP="00672CEA">
            <w:pPr>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w:t>
            </w:r>
            <w:r w:rsidR="00672CEA">
              <w:rPr>
                <w:rFonts w:ascii="Times New Roman" w:eastAsia="Times New Roman" w:hAnsi="Times New Roman" w:cs="Times New Roman"/>
                <w:sz w:val="28"/>
                <w:szCs w:val="28"/>
                <w:lang w:eastAsia="ru-RU"/>
              </w:rPr>
              <w:t xml:space="preserve"> нуждающегося в жилых помещения</w:t>
            </w:r>
          </w:p>
          <w:p w:rsidR="00672CEA" w:rsidRDefault="00672CEA" w:rsidP="00A0559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2CEA" w:rsidRDefault="00672CEA" w:rsidP="00A0559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031E" w:rsidRPr="00273F49" w:rsidRDefault="00C2031E" w:rsidP="00A055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lastRenderedPageBreak/>
              <w:t>20</w:t>
            </w:r>
            <w:r w:rsidR="005F0424">
              <w:rPr>
                <w:rFonts w:ascii="Times New Roman" w:eastAsia="Times New Roman" w:hAnsi="Times New Roman" w:cs="Times New Roman"/>
                <w:sz w:val="28"/>
                <w:szCs w:val="28"/>
                <w:lang w:eastAsia="ru-RU"/>
              </w:rPr>
              <w:t>23</w:t>
            </w:r>
            <w:r w:rsidRPr="00273F49">
              <w:rPr>
                <w:rFonts w:ascii="Times New Roman" w:eastAsia="Times New Roman" w:hAnsi="Times New Roman" w:cs="Times New Roman"/>
                <w:sz w:val="28"/>
                <w:szCs w:val="28"/>
                <w:lang w:eastAsia="ru-RU"/>
              </w:rPr>
              <w:t>-202</w:t>
            </w:r>
            <w:r w:rsidR="005F0424">
              <w:rPr>
                <w:rFonts w:ascii="Times New Roman" w:eastAsia="Times New Roman" w:hAnsi="Times New Roman" w:cs="Times New Roman"/>
                <w:sz w:val="28"/>
                <w:szCs w:val="28"/>
                <w:lang w:eastAsia="ru-RU"/>
              </w:rPr>
              <w:t>5</w:t>
            </w:r>
            <w:r w:rsidRPr="00273F49">
              <w:rPr>
                <w:rFonts w:ascii="Times New Roman" w:eastAsia="Times New Roman" w:hAnsi="Times New Roman" w:cs="Times New Roman"/>
                <w:sz w:val="28"/>
                <w:szCs w:val="28"/>
                <w:lang w:eastAsia="ru-RU"/>
              </w:rPr>
              <w:t xml:space="preserve"> годы</w:t>
            </w:r>
          </w:p>
        </w:tc>
      </w:tr>
      <w:tr w:rsidR="00273F49" w:rsidRPr="00273F49" w:rsidTr="00892EBF">
        <w:tc>
          <w:tcPr>
            <w:tcW w:w="2660" w:type="dxa"/>
            <w:tcBorders>
              <w:top w:val="nil"/>
              <w:left w:val="nil"/>
              <w:bottom w:val="nil"/>
              <w:right w:val="nil"/>
            </w:tcBorders>
          </w:tcPr>
          <w:p w:rsidR="00097C2E" w:rsidRPr="00273F49" w:rsidRDefault="00097C2E" w:rsidP="00097C2E">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lastRenderedPageBreak/>
              <w:t>Объемы и источники финансового обеспечения Подпрограммы</w:t>
            </w:r>
          </w:p>
        </w:tc>
        <w:tc>
          <w:tcPr>
            <w:tcW w:w="6928" w:type="dxa"/>
            <w:tcBorders>
              <w:top w:val="nil"/>
              <w:left w:val="nil"/>
              <w:bottom w:val="nil"/>
              <w:right w:val="nil"/>
            </w:tcBorders>
            <w:shd w:val="clear" w:color="auto" w:fill="auto"/>
          </w:tcPr>
          <w:p w:rsidR="00097C2E" w:rsidRPr="003A5B07" w:rsidRDefault="00097C2E" w:rsidP="00097C2E">
            <w:pPr>
              <w:spacing w:after="0" w:line="240" w:lineRule="auto"/>
              <w:jc w:val="both"/>
              <w:rPr>
                <w:rFonts w:ascii="Times New Roman" w:eastAsia="Times New Roman" w:hAnsi="Times New Roman" w:cs="Times New Roman"/>
                <w:sz w:val="28"/>
                <w:szCs w:val="24"/>
                <w:lang w:eastAsia="ru-RU"/>
              </w:rPr>
            </w:pPr>
            <w:r w:rsidRPr="003A5B07">
              <w:rPr>
                <w:rFonts w:ascii="Times New Roman" w:eastAsia="Times New Roman" w:hAnsi="Times New Roman" w:cs="Times New Roman"/>
                <w:sz w:val="28"/>
                <w:szCs w:val="24"/>
                <w:lang w:eastAsia="ru-RU"/>
              </w:rPr>
              <w:t xml:space="preserve">объем финансового обеспечения Подпрограммы за счет средств местного бюджета составит </w:t>
            </w:r>
            <w:r w:rsidR="005F0424">
              <w:rPr>
                <w:rFonts w:ascii="Times New Roman" w:eastAsia="Times New Roman" w:hAnsi="Times New Roman" w:cs="Times New Roman"/>
                <w:sz w:val="28"/>
                <w:szCs w:val="24"/>
                <w:lang w:eastAsia="ru-RU"/>
              </w:rPr>
              <w:t>14 244,06</w:t>
            </w:r>
            <w:r w:rsidRPr="003A5B07">
              <w:rPr>
                <w:rFonts w:ascii="Times New Roman CYR" w:eastAsia="Times New Roman" w:hAnsi="Times New Roman CYR" w:cs="Times New Roman CYR"/>
                <w:sz w:val="28"/>
                <w:szCs w:val="28"/>
                <w:lang w:eastAsia="ru-RU"/>
              </w:rPr>
              <w:t xml:space="preserve"> тыс. рублей</w:t>
            </w:r>
            <w:r w:rsidRPr="003A5B07">
              <w:rPr>
                <w:rFonts w:ascii="Times New Roman" w:eastAsia="Times New Roman" w:hAnsi="Times New Roman" w:cs="Times New Roman"/>
                <w:sz w:val="28"/>
                <w:szCs w:val="24"/>
                <w:lang w:eastAsia="ru-RU"/>
              </w:rPr>
              <w:t>, в том числе по годам:</w:t>
            </w:r>
          </w:p>
          <w:p w:rsidR="00097C2E" w:rsidRDefault="005F0424" w:rsidP="00672CEA">
            <w:pPr>
              <w:spacing w:after="0" w:line="240" w:lineRule="auto"/>
              <w:ind w:firstLine="17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2023</w:t>
            </w:r>
            <w:r w:rsidR="00097C2E" w:rsidRPr="003A5B07">
              <w:rPr>
                <w:rFonts w:ascii="Times New Roman" w:eastAsia="Times New Roman" w:hAnsi="Times New Roman" w:cs="Times New Roman"/>
                <w:sz w:val="28"/>
                <w:szCs w:val="24"/>
                <w:lang w:eastAsia="ru-RU"/>
              </w:rPr>
              <w:t xml:space="preserve"> году – </w:t>
            </w:r>
            <w:r>
              <w:rPr>
                <w:rFonts w:ascii="Times New Roman" w:eastAsia="Times New Roman" w:hAnsi="Times New Roman" w:cs="Times New Roman"/>
                <w:sz w:val="28"/>
                <w:szCs w:val="24"/>
                <w:lang w:eastAsia="ru-RU"/>
              </w:rPr>
              <w:t>4 748,02</w:t>
            </w:r>
            <w:r w:rsidR="00795C8E">
              <w:rPr>
                <w:rFonts w:ascii="Times New Roman" w:eastAsia="Times New Roman" w:hAnsi="Times New Roman" w:cs="Times New Roman"/>
                <w:sz w:val="28"/>
                <w:szCs w:val="24"/>
                <w:lang w:eastAsia="ru-RU"/>
              </w:rPr>
              <w:t xml:space="preserve"> тыс. рублей</w:t>
            </w:r>
            <w:r w:rsidR="001E6CA1">
              <w:rPr>
                <w:rFonts w:ascii="Times New Roman" w:eastAsia="Times New Roman" w:hAnsi="Times New Roman" w:cs="Times New Roman"/>
                <w:sz w:val="28"/>
                <w:szCs w:val="24"/>
                <w:lang w:eastAsia="ru-RU"/>
              </w:rPr>
              <w:t>;</w:t>
            </w:r>
          </w:p>
          <w:p w:rsidR="001E6CA1" w:rsidRDefault="005F0424" w:rsidP="00672CEA">
            <w:pPr>
              <w:spacing w:after="0" w:line="240" w:lineRule="auto"/>
              <w:ind w:firstLine="17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2024</w:t>
            </w:r>
            <w:r w:rsidR="001E6CA1">
              <w:rPr>
                <w:rFonts w:ascii="Times New Roman" w:eastAsia="Times New Roman" w:hAnsi="Times New Roman" w:cs="Times New Roman"/>
                <w:sz w:val="28"/>
                <w:szCs w:val="24"/>
                <w:lang w:eastAsia="ru-RU"/>
              </w:rPr>
              <w:t xml:space="preserve"> году </w:t>
            </w:r>
            <w:r w:rsidR="0032355E">
              <w:rPr>
                <w:rFonts w:ascii="Times New Roman" w:eastAsia="Times New Roman" w:hAnsi="Times New Roman" w:cs="Times New Roman"/>
                <w:sz w:val="28"/>
                <w:szCs w:val="24"/>
                <w:lang w:eastAsia="ru-RU"/>
              </w:rPr>
              <w:t>– 4 748,02 тыс. руб</w:t>
            </w:r>
            <w:r w:rsidR="00651295">
              <w:rPr>
                <w:rFonts w:ascii="Times New Roman" w:eastAsia="Times New Roman" w:hAnsi="Times New Roman" w:cs="Times New Roman"/>
                <w:sz w:val="28"/>
                <w:szCs w:val="24"/>
                <w:lang w:eastAsia="ru-RU"/>
              </w:rPr>
              <w:t>лей</w:t>
            </w:r>
            <w:r w:rsidR="0032355E">
              <w:rPr>
                <w:rFonts w:ascii="Times New Roman" w:eastAsia="Times New Roman" w:hAnsi="Times New Roman" w:cs="Times New Roman"/>
                <w:sz w:val="28"/>
                <w:szCs w:val="24"/>
                <w:lang w:eastAsia="ru-RU"/>
              </w:rPr>
              <w:t>;</w:t>
            </w:r>
          </w:p>
          <w:p w:rsidR="008C28EB" w:rsidRPr="003A5B07" w:rsidRDefault="005F0424" w:rsidP="00672CEA">
            <w:pPr>
              <w:spacing w:after="0" w:line="240" w:lineRule="auto"/>
              <w:ind w:firstLine="17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2025</w:t>
            </w:r>
            <w:r w:rsidR="00672CEA">
              <w:rPr>
                <w:rFonts w:ascii="Times New Roman" w:eastAsia="Times New Roman" w:hAnsi="Times New Roman" w:cs="Times New Roman"/>
                <w:sz w:val="28"/>
                <w:szCs w:val="24"/>
                <w:lang w:eastAsia="ru-RU"/>
              </w:rPr>
              <w:t xml:space="preserve"> году – 4 748,02 тыс. рублей.</w:t>
            </w:r>
          </w:p>
          <w:p w:rsidR="008C28EB" w:rsidRPr="003A5B07" w:rsidRDefault="008C28EB" w:rsidP="008C28EB">
            <w:pPr>
              <w:spacing w:after="0" w:line="240" w:lineRule="auto"/>
              <w:jc w:val="both"/>
              <w:rPr>
                <w:rFonts w:ascii="Times New Roman" w:eastAsia="Times New Roman" w:hAnsi="Times New Roman" w:cs="Times New Roman"/>
                <w:sz w:val="28"/>
                <w:szCs w:val="24"/>
                <w:lang w:eastAsia="ru-RU"/>
              </w:rPr>
            </w:pPr>
            <w:r w:rsidRPr="003A5B07">
              <w:rPr>
                <w:rFonts w:ascii="Times New Roman" w:eastAsia="Times New Roman" w:hAnsi="Times New Roman" w:cs="Times New Roman"/>
                <w:sz w:val="28"/>
                <w:szCs w:val="24"/>
                <w:lang w:eastAsia="ru-RU"/>
              </w:rPr>
              <w:t xml:space="preserve">за счет средств бюджета Ставропольского края составит </w:t>
            </w:r>
            <w:r w:rsidR="00D22EC9">
              <w:rPr>
                <w:rFonts w:ascii="Times New Roman" w:eastAsia="Times New Roman" w:hAnsi="Times New Roman" w:cs="Times New Roman"/>
                <w:sz w:val="28"/>
                <w:szCs w:val="24"/>
                <w:lang w:eastAsia="ru-RU"/>
              </w:rPr>
              <w:t>8 558,61</w:t>
            </w:r>
            <w:r w:rsidRPr="003A5B07">
              <w:rPr>
                <w:rFonts w:ascii="Times New Roman CYR" w:eastAsia="Times New Roman" w:hAnsi="Times New Roman CYR" w:cs="Times New Roman CYR"/>
                <w:sz w:val="28"/>
                <w:szCs w:val="28"/>
                <w:lang w:eastAsia="ru-RU"/>
              </w:rPr>
              <w:t xml:space="preserve"> тыс. рублей</w:t>
            </w:r>
            <w:r w:rsidRPr="003A5B07">
              <w:rPr>
                <w:rFonts w:ascii="Times New Roman" w:eastAsia="Times New Roman" w:hAnsi="Times New Roman" w:cs="Times New Roman"/>
                <w:sz w:val="28"/>
                <w:szCs w:val="24"/>
                <w:lang w:eastAsia="ru-RU"/>
              </w:rPr>
              <w:t>, в том числе по годам:</w:t>
            </w:r>
          </w:p>
          <w:p w:rsidR="008C28EB" w:rsidRDefault="005F0424" w:rsidP="00672CEA">
            <w:pPr>
              <w:spacing w:after="0" w:line="240" w:lineRule="auto"/>
              <w:ind w:firstLine="17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2023</w:t>
            </w:r>
            <w:r w:rsidR="008C28EB" w:rsidRPr="003A5B07">
              <w:rPr>
                <w:rFonts w:ascii="Times New Roman" w:eastAsia="Times New Roman" w:hAnsi="Times New Roman" w:cs="Times New Roman"/>
                <w:sz w:val="28"/>
                <w:szCs w:val="24"/>
                <w:lang w:eastAsia="ru-RU"/>
              </w:rPr>
              <w:t xml:space="preserve"> году – </w:t>
            </w:r>
            <w:r>
              <w:rPr>
                <w:rFonts w:ascii="Times New Roman" w:eastAsia="Times New Roman" w:hAnsi="Times New Roman" w:cs="Times New Roman"/>
                <w:sz w:val="28"/>
                <w:szCs w:val="24"/>
                <w:lang w:eastAsia="ru-RU"/>
              </w:rPr>
              <w:t>2 852,87</w:t>
            </w:r>
            <w:r w:rsidR="00795C8E">
              <w:rPr>
                <w:rFonts w:ascii="Times New Roman" w:eastAsia="Times New Roman" w:hAnsi="Times New Roman" w:cs="Times New Roman"/>
                <w:sz w:val="28"/>
                <w:szCs w:val="24"/>
                <w:lang w:eastAsia="ru-RU"/>
              </w:rPr>
              <w:t xml:space="preserve"> тыс. рублей</w:t>
            </w:r>
            <w:r w:rsidR="001E6CA1">
              <w:rPr>
                <w:rFonts w:ascii="Times New Roman" w:eastAsia="Times New Roman" w:hAnsi="Times New Roman" w:cs="Times New Roman"/>
                <w:sz w:val="28"/>
                <w:szCs w:val="24"/>
                <w:lang w:eastAsia="ru-RU"/>
              </w:rPr>
              <w:t>;</w:t>
            </w:r>
          </w:p>
          <w:p w:rsidR="001E6CA1" w:rsidRDefault="005F0424" w:rsidP="00672CEA">
            <w:pPr>
              <w:spacing w:after="0" w:line="240" w:lineRule="auto"/>
              <w:ind w:firstLine="17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2024</w:t>
            </w:r>
            <w:r w:rsidR="001E6CA1">
              <w:rPr>
                <w:rFonts w:ascii="Times New Roman" w:eastAsia="Times New Roman" w:hAnsi="Times New Roman" w:cs="Times New Roman"/>
                <w:sz w:val="28"/>
                <w:szCs w:val="24"/>
                <w:lang w:eastAsia="ru-RU"/>
              </w:rPr>
              <w:t xml:space="preserve"> году</w:t>
            </w:r>
            <w:r w:rsidR="0032355E">
              <w:rPr>
                <w:rFonts w:ascii="Times New Roman" w:eastAsia="Times New Roman" w:hAnsi="Times New Roman" w:cs="Times New Roman"/>
                <w:sz w:val="28"/>
                <w:szCs w:val="24"/>
                <w:lang w:eastAsia="ru-RU"/>
              </w:rPr>
              <w:t xml:space="preserve"> – 2 852,87 тыс. руб</w:t>
            </w:r>
            <w:r w:rsidR="00651295">
              <w:rPr>
                <w:rFonts w:ascii="Times New Roman" w:eastAsia="Times New Roman" w:hAnsi="Times New Roman" w:cs="Times New Roman"/>
                <w:sz w:val="28"/>
                <w:szCs w:val="24"/>
                <w:lang w:eastAsia="ru-RU"/>
              </w:rPr>
              <w:t>лей</w:t>
            </w:r>
            <w:r w:rsidR="0032355E">
              <w:rPr>
                <w:rFonts w:ascii="Times New Roman" w:eastAsia="Times New Roman" w:hAnsi="Times New Roman" w:cs="Times New Roman"/>
                <w:sz w:val="28"/>
                <w:szCs w:val="24"/>
                <w:lang w:eastAsia="ru-RU"/>
              </w:rPr>
              <w:t>;</w:t>
            </w:r>
          </w:p>
          <w:p w:rsidR="00651295" w:rsidRDefault="005F0424" w:rsidP="00672CEA">
            <w:pPr>
              <w:spacing w:after="0" w:line="240" w:lineRule="auto"/>
              <w:ind w:firstLine="17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2025</w:t>
            </w:r>
            <w:r w:rsidR="00651295" w:rsidRPr="00651295">
              <w:rPr>
                <w:rFonts w:ascii="Times New Roman" w:eastAsia="Times New Roman" w:hAnsi="Times New Roman" w:cs="Times New Roman"/>
                <w:sz w:val="28"/>
                <w:szCs w:val="24"/>
                <w:lang w:eastAsia="ru-RU"/>
              </w:rPr>
              <w:t xml:space="preserve"> году – 2 852,87тыс. рублей;</w:t>
            </w:r>
          </w:p>
          <w:p w:rsidR="00E868FD" w:rsidRPr="003A5B07" w:rsidRDefault="00E868FD" w:rsidP="00E868FD">
            <w:pPr>
              <w:spacing w:after="0" w:line="240" w:lineRule="auto"/>
              <w:jc w:val="both"/>
              <w:rPr>
                <w:rFonts w:ascii="Times New Roman" w:eastAsia="Times New Roman" w:hAnsi="Times New Roman" w:cs="Times New Roman"/>
                <w:sz w:val="28"/>
                <w:szCs w:val="24"/>
                <w:lang w:eastAsia="ru-RU"/>
              </w:rPr>
            </w:pPr>
            <w:r w:rsidRPr="003A5B07">
              <w:rPr>
                <w:rFonts w:ascii="Times New Roman" w:eastAsia="Times New Roman" w:hAnsi="Times New Roman" w:cs="Times New Roman"/>
                <w:sz w:val="28"/>
                <w:szCs w:val="24"/>
                <w:lang w:eastAsia="ru-RU"/>
              </w:rPr>
              <w:t xml:space="preserve">за счет средств </w:t>
            </w:r>
            <w:r>
              <w:rPr>
                <w:rFonts w:ascii="Times New Roman" w:eastAsia="Times New Roman" w:hAnsi="Times New Roman" w:cs="Times New Roman"/>
                <w:sz w:val="28"/>
                <w:szCs w:val="24"/>
                <w:lang w:eastAsia="ru-RU"/>
              </w:rPr>
              <w:t xml:space="preserve">местного </w:t>
            </w:r>
            <w:r w:rsidRPr="003A5B07">
              <w:rPr>
                <w:rFonts w:ascii="Times New Roman" w:eastAsia="Times New Roman" w:hAnsi="Times New Roman" w:cs="Times New Roman"/>
                <w:sz w:val="28"/>
                <w:szCs w:val="24"/>
                <w:lang w:eastAsia="ru-RU"/>
              </w:rPr>
              <w:t xml:space="preserve">бюджета составит </w:t>
            </w:r>
            <w:r w:rsidR="00D22EC9">
              <w:rPr>
                <w:rFonts w:ascii="Times New Roman" w:eastAsia="Times New Roman" w:hAnsi="Times New Roman" w:cs="Times New Roman"/>
                <w:sz w:val="28"/>
                <w:szCs w:val="24"/>
                <w:lang w:eastAsia="ru-RU"/>
              </w:rPr>
              <w:t>5 685,45</w:t>
            </w:r>
            <w:r w:rsidRPr="003A5B07">
              <w:rPr>
                <w:rFonts w:ascii="Times New Roman CYR" w:eastAsia="Times New Roman" w:hAnsi="Times New Roman CYR" w:cs="Times New Roman CYR"/>
                <w:sz w:val="28"/>
                <w:szCs w:val="28"/>
                <w:lang w:eastAsia="ru-RU"/>
              </w:rPr>
              <w:t xml:space="preserve"> тыс. рублей</w:t>
            </w:r>
            <w:r w:rsidRPr="003A5B07">
              <w:rPr>
                <w:rFonts w:ascii="Times New Roman" w:eastAsia="Times New Roman" w:hAnsi="Times New Roman" w:cs="Times New Roman"/>
                <w:sz w:val="28"/>
                <w:szCs w:val="24"/>
                <w:lang w:eastAsia="ru-RU"/>
              </w:rPr>
              <w:t>, в том числе по годам:</w:t>
            </w:r>
          </w:p>
          <w:p w:rsidR="00E868FD" w:rsidRDefault="00D22EC9" w:rsidP="00672CEA">
            <w:pPr>
              <w:spacing w:after="0" w:line="240" w:lineRule="auto"/>
              <w:ind w:firstLine="17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2023</w:t>
            </w:r>
            <w:r w:rsidR="00E868FD" w:rsidRPr="003A5B07">
              <w:rPr>
                <w:rFonts w:ascii="Times New Roman" w:eastAsia="Times New Roman" w:hAnsi="Times New Roman" w:cs="Times New Roman"/>
                <w:sz w:val="28"/>
                <w:szCs w:val="24"/>
                <w:lang w:eastAsia="ru-RU"/>
              </w:rPr>
              <w:t xml:space="preserve"> году – </w:t>
            </w:r>
            <w:r>
              <w:rPr>
                <w:rFonts w:ascii="Times New Roman" w:eastAsia="Times New Roman" w:hAnsi="Times New Roman" w:cs="Times New Roman"/>
                <w:sz w:val="28"/>
                <w:szCs w:val="24"/>
                <w:lang w:eastAsia="ru-RU"/>
              </w:rPr>
              <w:t>1 895,15</w:t>
            </w:r>
            <w:r w:rsidR="00795C8E">
              <w:rPr>
                <w:rFonts w:ascii="Times New Roman" w:eastAsia="Times New Roman" w:hAnsi="Times New Roman" w:cs="Times New Roman"/>
                <w:sz w:val="28"/>
                <w:szCs w:val="24"/>
                <w:lang w:eastAsia="ru-RU"/>
              </w:rPr>
              <w:t xml:space="preserve"> тыс. рублей</w:t>
            </w:r>
            <w:r w:rsidR="001E6CA1">
              <w:rPr>
                <w:rFonts w:ascii="Times New Roman" w:eastAsia="Times New Roman" w:hAnsi="Times New Roman" w:cs="Times New Roman"/>
                <w:sz w:val="28"/>
                <w:szCs w:val="24"/>
                <w:lang w:eastAsia="ru-RU"/>
              </w:rPr>
              <w:t>;</w:t>
            </w:r>
          </w:p>
          <w:p w:rsidR="001E6CA1" w:rsidRDefault="00D22EC9" w:rsidP="00672CEA">
            <w:pPr>
              <w:spacing w:after="0" w:line="240" w:lineRule="auto"/>
              <w:ind w:firstLine="17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2024</w:t>
            </w:r>
            <w:r w:rsidR="001E6CA1">
              <w:rPr>
                <w:rFonts w:ascii="Times New Roman" w:eastAsia="Times New Roman" w:hAnsi="Times New Roman" w:cs="Times New Roman"/>
                <w:sz w:val="28"/>
                <w:szCs w:val="24"/>
                <w:lang w:eastAsia="ru-RU"/>
              </w:rPr>
              <w:t xml:space="preserve"> году </w:t>
            </w:r>
            <w:r w:rsidR="0032355E">
              <w:rPr>
                <w:rFonts w:ascii="Times New Roman" w:eastAsia="Times New Roman" w:hAnsi="Times New Roman" w:cs="Times New Roman"/>
                <w:sz w:val="28"/>
                <w:szCs w:val="24"/>
                <w:lang w:eastAsia="ru-RU"/>
              </w:rPr>
              <w:t>– 1 895,15 тыс. руб</w:t>
            </w:r>
            <w:r w:rsidR="00651295">
              <w:rPr>
                <w:rFonts w:ascii="Times New Roman" w:eastAsia="Times New Roman" w:hAnsi="Times New Roman" w:cs="Times New Roman"/>
                <w:sz w:val="28"/>
                <w:szCs w:val="24"/>
                <w:lang w:eastAsia="ru-RU"/>
              </w:rPr>
              <w:t>лей</w:t>
            </w:r>
            <w:r w:rsidR="0032355E">
              <w:rPr>
                <w:rFonts w:ascii="Times New Roman" w:eastAsia="Times New Roman" w:hAnsi="Times New Roman" w:cs="Times New Roman"/>
                <w:sz w:val="28"/>
                <w:szCs w:val="24"/>
                <w:lang w:eastAsia="ru-RU"/>
              </w:rPr>
              <w:t>;</w:t>
            </w:r>
          </w:p>
          <w:p w:rsidR="008C28EB" w:rsidRPr="00273F49" w:rsidRDefault="00D22EC9" w:rsidP="00672CEA">
            <w:pPr>
              <w:spacing w:after="0" w:line="240" w:lineRule="auto"/>
              <w:ind w:firstLine="17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2025</w:t>
            </w:r>
            <w:r w:rsidR="00651295" w:rsidRPr="00651295">
              <w:rPr>
                <w:rFonts w:ascii="Times New Roman" w:eastAsia="Times New Roman" w:hAnsi="Times New Roman" w:cs="Times New Roman"/>
                <w:sz w:val="28"/>
                <w:szCs w:val="24"/>
                <w:lang w:eastAsia="ru-RU"/>
              </w:rPr>
              <w:t xml:space="preserve"> году – </w:t>
            </w:r>
            <w:r w:rsidR="00651295">
              <w:rPr>
                <w:rFonts w:ascii="Times New Roman" w:eastAsia="Times New Roman" w:hAnsi="Times New Roman" w:cs="Times New Roman"/>
                <w:sz w:val="28"/>
                <w:szCs w:val="24"/>
                <w:lang w:eastAsia="ru-RU"/>
              </w:rPr>
              <w:t>1 895,15</w:t>
            </w:r>
            <w:r w:rsidR="00795C8E">
              <w:rPr>
                <w:rFonts w:ascii="Times New Roman" w:eastAsia="Times New Roman" w:hAnsi="Times New Roman" w:cs="Times New Roman"/>
                <w:sz w:val="28"/>
                <w:szCs w:val="24"/>
                <w:lang w:eastAsia="ru-RU"/>
              </w:rPr>
              <w:t xml:space="preserve"> тыс. рублей</w:t>
            </w:r>
          </w:p>
        </w:tc>
      </w:tr>
      <w:tr w:rsidR="00C2031E" w:rsidRPr="00273F49" w:rsidTr="00402C51">
        <w:tc>
          <w:tcPr>
            <w:tcW w:w="2660" w:type="dxa"/>
            <w:tcBorders>
              <w:top w:val="nil"/>
              <w:left w:val="nil"/>
              <w:bottom w:val="nil"/>
              <w:right w:val="nil"/>
            </w:tcBorders>
          </w:tcPr>
          <w:p w:rsidR="00C2031E" w:rsidRPr="00273F49" w:rsidRDefault="00C2031E" w:rsidP="00402C51">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Ожидаемые конечные результаты Подпрограммы</w:t>
            </w:r>
          </w:p>
        </w:tc>
        <w:tc>
          <w:tcPr>
            <w:tcW w:w="6928" w:type="dxa"/>
            <w:tcBorders>
              <w:top w:val="nil"/>
              <w:left w:val="nil"/>
              <w:bottom w:val="nil"/>
              <w:right w:val="nil"/>
            </w:tcBorders>
          </w:tcPr>
          <w:p w:rsidR="00FD6FD2" w:rsidRPr="00273F49" w:rsidRDefault="00FD6FD2" w:rsidP="00672CEA">
            <w:pPr>
              <w:spacing w:after="0" w:line="240" w:lineRule="auto"/>
              <w:ind w:firstLine="175"/>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увеличение доли уличной сети </w:t>
            </w:r>
            <w:r w:rsidR="00672CEA">
              <w:rPr>
                <w:rFonts w:ascii="Times New Roman" w:eastAsia="Times New Roman" w:hAnsi="Times New Roman" w:cs="Times New Roman"/>
                <w:sz w:val="28"/>
                <w:szCs w:val="28"/>
                <w:lang w:eastAsia="ru-RU"/>
              </w:rPr>
              <w:t>населенных пунктов, обеспеченных</w:t>
            </w:r>
            <w:r w:rsidRPr="00273F49">
              <w:rPr>
                <w:rFonts w:ascii="Times New Roman" w:eastAsia="Times New Roman" w:hAnsi="Times New Roman" w:cs="Times New Roman"/>
                <w:sz w:val="28"/>
                <w:szCs w:val="28"/>
                <w:lang w:eastAsia="ru-RU"/>
              </w:rPr>
              <w:t xml:space="preserve"> искусственным освещением, от общей протяженности улично</w:t>
            </w:r>
            <w:r w:rsidR="0032355E">
              <w:rPr>
                <w:rFonts w:ascii="Times New Roman" w:eastAsia="Times New Roman" w:hAnsi="Times New Roman" w:cs="Times New Roman"/>
                <w:sz w:val="28"/>
                <w:szCs w:val="28"/>
                <w:lang w:eastAsia="ru-RU"/>
              </w:rPr>
              <w:t xml:space="preserve">й сети населенных пунктов </w:t>
            </w:r>
            <w:r w:rsidR="00D22EC9">
              <w:rPr>
                <w:rFonts w:ascii="Times New Roman" w:eastAsia="Times New Roman" w:hAnsi="Times New Roman" w:cs="Times New Roman"/>
                <w:sz w:val="28"/>
                <w:szCs w:val="28"/>
                <w:lang w:eastAsia="ru-RU"/>
              </w:rPr>
              <w:t>к 2025</w:t>
            </w:r>
            <w:r w:rsidRPr="00273F49">
              <w:rPr>
                <w:rFonts w:ascii="Times New Roman" w:eastAsia="Times New Roman" w:hAnsi="Times New Roman" w:cs="Times New Roman"/>
                <w:sz w:val="28"/>
                <w:szCs w:val="28"/>
                <w:lang w:eastAsia="ru-RU"/>
              </w:rPr>
              <w:t xml:space="preserve"> году до </w:t>
            </w:r>
            <w:r w:rsidRPr="009849C4">
              <w:rPr>
                <w:rFonts w:ascii="Times New Roman" w:eastAsia="Times New Roman" w:hAnsi="Times New Roman" w:cs="Times New Roman"/>
                <w:sz w:val="28"/>
                <w:szCs w:val="28"/>
                <w:lang w:eastAsia="ru-RU"/>
              </w:rPr>
              <w:t>100</w:t>
            </w:r>
            <w:r w:rsidRPr="00273F49">
              <w:rPr>
                <w:rFonts w:ascii="Times New Roman" w:eastAsia="Times New Roman" w:hAnsi="Times New Roman" w:cs="Times New Roman"/>
                <w:sz w:val="28"/>
                <w:szCs w:val="28"/>
                <w:lang w:eastAsia="ru-RU"/>
              </w:rPr>
              <w:t xml:space="preserve"> процентов;</w:t>
            </w:r>
          </w:p>
          <w:p w:rsidR="00FD6FD2" w:rsidRPr="00273F49" w:rsidRDefault="00FD6FD2" w:rsidP="00672CEA">
            <w:pPr>
              <w:spacing w:after="0" w:line="240" w:lineRule="auto"/>
              <w:ind w:firstLine="175"/>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количество отремонтированных квартир, находящихся в собственности Благодарненского городского ок</w:t>
            </w:r>
            <w:r w:rsidR="00651295">
              <w:rPr>
                <w:rFonts w:ascii="Times New Roman" w:eastAsia="Times New Roman" w:hAnsi="Times New Roman" w:cs="Times New Roman"/>
                <w:sz w:val="28"/>
                <w:szCs w:val="28"/>
                <w:lang w:eastAsia="ru-RU"/>
              </w:rPr>
              <w:t>руга Ста</w:t>
            </w:r>
            <w:r w:rsidR="00D22EC9">
              <w:rPr>
                <w:rFonts w:ascii="Times New Roman" w:eastAsia="Times New Roman" w:hAnsi="Times New Roman" w:cs="Times New Roman"/>
                <w:sz w:val="28"/>
                <w:szCs w:val="28"/>
                <w:lang w:eastAsia="ru-RU"/>
              </w:rPr>
              <w:t>вропольского края к 2025</w:t>
            </w:r>
            <w:r w:rsidRPr="00273F49">
              <w:rPr>
                <w:rFonts w:ascii="Times New Roman" w:eastAsia="Times New Roman" w:hAnsi="Times New Roman" w:cs="Times New Roman"/>
                <w:sz w:val="28"/>
                <w:szCs w:val="28"/>
                <w:lang w:eastAsia="ru-RU"/>
              </w:rPr>
              <w:t xml:space="preserve"> году до </w:t>
            </w:r>
            <w:r w:rsidR="009849C4">
              <w:rPr>
                <w:rFonts w:ascii="Times New Roman" w:eastAsia="Times New Roman" w:hAnsi="Times New Roman" w:cs="Times New Roman"/>
                <w:sz w:val="28"/>
                <w:szCs w:val="28"/>
                <w:lang w:eastAsia="ru-RU"/>
              </w:rPr>
              <w:t>4</w:t>
            </w:r>
            <w:r w:rsidRPr="00273F49">
              <w:rPr>
                <w:rFonts w:ascii="Times New Roman" w:eastAsia="Times New Roman" w:hAnsi="Times New Roman" w:cs="Times New Roman"/>
                <w:sz w:val="28"/>
                <w:szCs w:val="28"/>
                <w:lang w:eastAsia="ru-RU"/>
              </w:rPr>
              <w:t xml:space="preserve"> единиц;</w:t>
            </w:r>
          </w:p>
          <w:p w:rsidR="00FD6FD2" w:rsidRPr="00273F49" w:rsidRDefault="00FD6FD2" w:rsidP="00672CEA">
            <w:pPr>
              <w:spacing w:after="0" w:line="240" w:lineRule="auto"/>
              <w:ind w:firstLine="175"/>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увеличение доли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w:t>
            </w:r>
            <w:r w:rsidR="00D22EC9">
              <w:rPr>
                <w:rFonts w:ascii="Times New Roman" w:eastAsia="Times New Roman" w:hAnsi="Times New Roman" w:cs="Times New Roman"/>
                <w:sz w:val="28"/>
                <w:szCs w:val="28"/>
                <w:lang w:eastAsia="ru-RU"/>
              </w:rPr>
              <w:t>управления данными домами к 2025</w:t>
            </w:r>
            <w:r w:rsidRPr="00273F49">
              <w:rPr>
                <w:rFonts w:ascii="Times New Roman" w:eastAsia="Times New Roman" w:hAnsi="Times New Roman" w:cs="Times New Roman"/>
                <w:sz w:val="28"/>
                <w:szCs w:val="28"/>
                <w:lang w:eastAsia="ru-RU"/>
              </w:rPr>
              <w:t xml:space="preserve"> году до </w:t>
            </w:r>
            <w:r w:rsidR="007813D0">
              <w:rPr>
                <w:rFonts w:ascii="Times New Roman" w:eastAsia="Times New Roman" w:hAnsi="Times New Roman" w:cs="Times New Roman"/>
                <w:sz w:val="28"/>
                <w:szCs w:val="28"/>
                <w:lang w:eastAsia="ru-RU"/>
              </w:rPr>
              <w:t>95,85</w:t>
            </w:r>
            <w:r w:rsidR="009849C4">
              <w:rPr>
                <w:rFonts w:ascii="Times New Roman" w:eastAsia="Times New Roman" w:hAnsi="Times New Roman" w:cs="Times New Roman"/>
                <w:sz w:val="28"/>
                <w:szCs w:val="28"/>
                <w:lang w:eastAsia="ru-RU"/>
              </w:rPr>
              <w:t xml:space="preserve"> </w:t>
            </w:r>
            <w:r w:rsidRPr="00273F49">
              <w:rPr>
                <w:rFonts w:ascii="Times New Roman" w:eastAsia="Times New Roman" w:hAnsi="Times New Roman" w:cs="Times New Roman"/>
                <w:sz w:val="28"/>
                <w:szCs w:val="28"/>
                <w:lang w:eastAsia="ru-RU"/>
              </w:rPr>
              <w:t>процентов;</w:t>
            </w:r>
          </w:p>
          <w:p w:rsidR="00C2031E" w:rsidRPr="00273F49" w:rsidRDefault="00FD6FD2" w:rsidP="00672CEA">
            <w:pPr>
              <w:spacing w:after="0" w:line="240" w:lineRule="auto"/>
              <w:ind w:firstLine="175"/>
              <w:jc w:val="both"/>
              <w:rPr>
                <w:rFonts w:ascii="Times New Roman" w:eastAsia="Times New Roman" w:hAnsi="Times New Roman" w:cs="Times New Roman"/>
                <w:sz w:val="28"/>
                <w:szCs w:val="24"/>
                <w:lang w:eastAsia="ru-RU"/>
              </w:rPr>
            </w:pPr>
            <w:proofErr w:type="gramStart"/>
            <w:r w:rsidRPr="00273F49">
              <w:rPr>
                <w:rFonts w:ascii="Times New Roman" w:eastAsia="Times New Roman" w:hAnsi="Times New Roman" w:cs="Times New Roman"/>
                <w:sz w:val="28"/>
                <w:szCs w:val="28"/>
                <w:lang w:eastAsia="ru-RU"/>
              </w:rPr>
              <w:t>увеличение доли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w:t>
            </w:r>
            <w:r w:rsidR="00272230">
              <w:rPr>
                <w:rFonts w:ascii="Times New Roman" w:eastAsia="Times New Roman" w:hAnsi="Times New Roman" w:cs="Times New Roman"/>
                <w:sz w:val="28"/>
                <w:szCs w:val="28"/>
                <w:lang w:eastAsia="ru-RU"/>
              </w:rPr>
              <w:t>щегося в жилых помещениях</w:t>
            </w:r>
            <w:r w:rsidR="00672CEA">
              <w:rPr>
                <w:rFonts w:ascii="Times New Roman" w:eastAsia="Times New Roman" w:hAnsi="Times New Roman" w:cs="Times New Roman"/>
                <w:sz w:val="28"/>
                <w:szCs w:val="28"/>
                <w:lang w:eastAsia="ru-RU"/>
              </w:rPr>
              <w:t>,</w:t>
            </w:r>
            <w:r w:rsidR="00D22EC9">
              <w:rPr>
                <w:rFonts w:ascii="Times New Roman" w:eastAsia="Times New Roman" w:hAnsi="Times New Roman" w:cs="Times New Roman"/>
                <w:sz w:val="28"/>
                <w:szCs w:val="28"/>
                <w:lang w:eastAsia="ru-RU"/>
              </w:rPr>
              <w:t xml:space="preserve"> к 2025</w:t>
            </w:r>
            <w:r w:rsidRPr="00273F49">
              <w:rPr>
                <w:rFonts w:ascii="Times New Roman" w:eastAsia="Times New Roman" w:hAnsi="Times New Roman" w:cs="Times New Roman"/>
                <w:sz w:val="28"/>
                <w:szCs w:val="28"/>
                <w:lang w:eastAsia="ru-RU"/>
              </w:rPr>
              <w:t xml:space="preserve"> году до </w:t>
            </w:r>
            <w:r w:rsidR="00D63924">
              <w:rPr>
                <w:rFonts w:ascii="Times New Roman" w:eastAsia="Times New Roman" w:hAnsi="Times New Roman" w:cs="Times New Roman"/>
                <w:sz w:val="28"/>
                <w:szCs w:val="28"/>
                <w:highlight w:val="yellow"/>
                <w:lang w:eastAsia="ru-RU"/>
              </w:rPr>
              <w:t>1</w:t>
            </w:r>
            <w:r w:rsidR="00D63924">
              <w:rPr>
                <w:rFonts w:ascii="Times New Roman" w:eastAsia="Times New Roman" w:hAnsi="Times New Roman" w:cs="Times New Roman"/>
                <w:sz w:val="28"/>
                <w:szCs w:val="28"/>
                <w:lang w:eastAsia="ru-RU"/>
              </w:rPr>
              <w:t>8</w:t>
            </w:r>
            <w:r w:rsidRPr="00273F49">
              <w:rPr>
                <w:rFonts w:ascii="Times New Roman" w:eastAsia="Times New Roman" w:hAnsi="Times New Roman" w:cs="Times New Roman"/>
                <w:sz w:val="28"/>
                <w:szCs w:val="28"/>
                <w:lang w:eastAsia="ru-RU"/>
              </w:rPr>
              <w:t xml:space="preserve"> процентов</w:t>
            </w:r>
            <w:r w:rsidR="00672CEA">
              <w:rPr>
                <w:rFonts w:ascii="Times New Roman" w:eastAsia="Times New Roman" w:hAnsi="Times New Roman" w:cs="Times New Roman"/>
                <w:sz w:val="28"/>
                <w:szCs w:val="28"/>
                <w:lang w:eastAsia="ru-RU"/>
              </w:rPr>
              <w:t>.</w:t>
            </w:r>
            <w:proofErr w:type="gramEnd"/>
          </w:p>
        </w:tc>
      </w:tr>
    </w:tbl>
    <w:p w:rsidR="00C2031E" w:rsidRPr="00273F49" w:rsidRDefault="00C2031E" w:rsidP="00C203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2031E" w:rsidRPr="00273F49" w:rsidRDefault="00C2031E" w:rsidP="00C2031E">
      <w:pPr>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Характеристика основных мероприятий подпрограммы</w:t>
      </w:r>
    </w:p>
    <w:p w:rsidR="00C2031E" w:rsidRPr="00273F49" w:rsidRDefault="00C2031E" w:rsidP="00C2031E">
      <w:pPr>
        <w:spacing w:after="0" w:line="240" w:lineRule="exact"/>
        <w:jc w:val="center"/>
        <w:rPr>
          <w:rFonts w:ascii="Times New Roman" w:eastAsia="Times New Roman" w:hAnsi="Times New Roman" w:cs="Times New Roman"/>
          <w:sz w:val="28"/>
          <w:szCs w:val="28"/>
          <w:lang w:eastAsia="ru-RU"/>
        </w:rPr>
      </w:pPr>
    </w:p>
    <w:p w:rsidR="00C2031E" w:rsidRPr="00273F49" w:rsidRDefault="00C2031E" w:rsidP="0072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Приоритеты реализуемой в Благодарненском городском округе муниципальной политики в сфере развития жилищно-коммунального хозяйства определены Стратегией социально-экономического развития Благодарненского городского округа Ставропольского края до 2035 года, </w:t>
      </w:r>
      <w:r w:rsidRPr="00273F49">
        <w:rPr>
          <w:rFonts w:ascii="Times New Roman" w:eastAsia="Times New Roman" w:hAnsi="Times New Roman" w:cs="Times New Roman"/>
          <w:sz w:val="28"/>
          <w:szCs w:val="28"/>
          <w:lang w:eastAsia="ru-RU"/>
        </w:rPr>
        <w:lastRenderedPageBreak/>
        <w:t>включа</w:t>
      </w:r>
      <w:r w:rsidR="00402C51" w:rsidRPr="00273F49">
        <w:rPr>
          <w:rFonts w:ascii="Times New Roman" w:eastAsia="Times New Roman" w:hAnsi="Times New Roman" w:cs="Times New Roman"/>
          <w:sz w:val="28"/>
          <w:szCs w:val="28"/>
          <w:lang w:eastAsia="ru-RU"/>
        </w:rPr>
        <w:t>ют</w:t>
      </w:r>
      <w:r w:rsidRPr="00273F49">
        <w:rPr>
          <w:rFonts w:ascii="Times New Roman" w:eastAsia="Times New Roman" w:hAnsi="Times New Roman" w:cs="Times New Roman"/>
          <w:sz w:val="28"/>
          <w:szCs w:val="28"/>
          <w:lang w:eastAsia="ru-RU"/>
        </w:rPr>
        <w:t xml:space="preserve"> в себя развитие данной сферы на территории </w:t>
      </w:r>
      <w:r w:rsidR="00672CEA">
        <w:rPr>
          <w:rFonts w:ascii="Times New Roman" w:eastAsia="Times New Roman" w:hAnsi="Times New Roman" w:cs="Times New Roman"/>
          <w:sz w:val="28"/>
          <w:szCs w:val="28"/>
          <w:lang w:eastAsia="ru-RU"/>
        </w:rPr>
        <w:t>городского округа</w:t>
      </w:r>
      <w:r w:rsidRPr="00273F49">
        <w:rPr>
          <w:rFonts w:ascii="Times New Roman" w:eastAsia="Times New Roman" w:hAnsi="Times New Roman" w:cs="Times New Roman"/>
          <w:sz w:val="28"/>
          <w:szCs w:val="28"/>
          <w:lang w:eastAsia="ru-RU"/>
        </w:rPr>
        <w:t>.</w:t>
      </w:r>
    </w:p>
    <w:p w:rsidR="00C2031E" w:rsidRPr="00273F49" w:rsidRDefault="00C2031E" w:rsidP="00724F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sz w:val="28"/>
          <w:szCs w:val="28"/>
          <w:lang w:eastAsia="ru-RU"/>
        </w:rPr>
        <w:t>Решение поставленных задач Подпрограммы обеспечивается реализацией комплекса взаимосвязанных основных мероприятий</w:t>
      </w:r>
      <w:r w:rsidRPr="00273F49">
        <w:rPr>
          <w:rFonts w:ascii="Times New Roman" w:eastAsia="Times New Roman" w:hAnsi="Times New Roman" w:cs="Times New Roman"/>
          <w:bCs/>
          <w:sz w:val="28"/>
          <w:szCs w:val="28"/>
          <w:lang w:eastAsia="ru-RU"/>
        </w:rPr>
        <w:t>, а именно:</w:t>
      </w:r>
    </w:p>
    <w:p w:rsidR="00C2031E" w:rsidRPr="00273F49" w:rsidRDefault="00C2031E" w:rsidP="00724F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улучшение состояния муниципального жилого фонда (далее – МЖД) ремонт и содержание МЖД;</w:t>
      </w:r>
    </w:p>
    <w:p w:rsidR="00C2031E" w:rsidRPr="00273F49" w:rsidRDefault="00C2031E" w:rsidP="00724F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развитие коммунального хозяйства (ремонт и содержание систем уличного освещения населенных пунктов).</w:t>
      </w:r>
      <w:r w:rsidRPr="00273F49">
        <w:rPr>
          <w:rFonts w:ascii="Times New Roman" w:eastAsia="Times New Roman" w:hAnsi="Times New Roman" w:cs="Times New Roman"/>
          <w:bCs/>
          <w:sz w:val="28"/>
          <w:szCs w:val="28"/>
          <w:highlight w:val="yellow"/>
          <w:lang w:eastAsia="ru-RU"/>
        </w:rPr>
        <w:t xml:space="preserve"> </w:t>
      </w:r>
    </w:p>
    <w:p w:rsidR="00C2031E" w:rsidRPr="00273F49" w:rsidRDefault="00C2031E" w:rsidP="0072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В результате реализации намеченных мероприятий к 202</w:t>
      </w:r>
      <w:r w:rsidR="007C2AAC">
        <w:rPr>
          <w:rFonts w:ascii="Times New Roman" w:eastAsia="Times New Roman" w:hAnsi="Times New Roman" w:cs="Times New Roman"/>
          <w:sz w:val="28"/>
          <w:szCs w:val="28"/>
          <w:lang w:eastAsia="ru-RU"/>
        </w:rPr>
        <w:t>5</w:t>
      </w:r>
      <w:r w:rsidRPr="00273F49">
        <w:rPr>
          <w:rFonts w:ascii="Times New Roman" w:eastAsia="Times New Roman" w:hAnsi="Times New Roman" w:cs="Times New Roman"/>
          <w:sz w:val="28"/>
          <w:szCs w:val="28"/>
          <w:lang w:eastAsia="ru-RU"/>
        </w:rPr>
        <w:t xml:space="preserve"> году ожидается:</w:t>
      </w:r>
    </w:p>
    <w:p w:rsidR="00C2031E" w:rsidRPr="00273F49" w:rsidRDefault="00C2031E" w:rsidP="0072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увеличение доли уличной сети населенных пунктов, обеспеченн</w:t>
      </w:r>
      <w:r w:rsidR="00672CEA">
        <w:rPr>
          <w:rFonts w:ascii="Times New Roman" w:eastAsia="Times New Roman" w:hAnsi="Times New Roman" w:cs="Times New Roman"/>
          <w:sz w:val="28"/>
          <w:szCs w:val="28"/>
          <w:lang w:eastAsia="ru-RU"/>
        </w:rPr>
        <w:t>ых</w:t>
      </w:r>
      <w:r w:rsidRPr="00273F49">
        <w:rPr>
          <w:rFonts w:ascii="Times New Roman" w:eastAsia="Times New Roman" w:hAnsi="Times New Roman" w:cs="Times New Roman"/>
          <w:sz w:val="28"/>
          <w:szCs w:val="28"/>
          <w:lang w:eastAsia="ru-RU"/>
        </w:rPr>
        <w:t xml:space="preserve"> искусственным освещением;</w:t>
      </w:r>
    </w:p>
    <w:p w:rsidR="00C2031E" w:rsidRPr="00273F49" w:rsidRDefault="00C2031E" w:rsidP="0072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увеличение доли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C2031E" w:rsidRDefault="00C2031E" w:rsidP="0072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увеличение доли населения, получившего жилые помещения и улучшившего жилищные условия, в общей численности населения, состоящего на учете в качестве нуждающе</w:t>
      </w:r>
      <w:r w:rsidR="00541527">
        <w:rPr>
          <w:rFonts w:ascii="Times New Roman" w:eastAsia="Times New Roman" w:hAnsi="Times New Roman" w:cs="Times New Roman"/>
          <w:sz w:val="28"/>
          <w:szCs w:val="28"/>
          <w:lang w:eastAsia="ru-RU"/>
        </w:rPr>
        <w:t>гося в жилых помещениях;</w:t>
      </w:r>
    </w:p>
    <w:p w:rsidR="00541527" w:rsidRPr="00273F49" w:rsidRDefault="00541527" w:rsidP="0072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увеличение доли отремонтированных квартир, находящихся в собственности Благодарненского городского округа Ставропольского края.</w:t>
      </w:r>
    </w:p>
    <w:p w:rsidR="00E37781" w:rsidRPr="00273F49" w:rsidRDefault="00F2122B"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hyperlink w:anchor="Par369" w:history="1">
        <w:r w:rsidR="00E37781" w:rsidRPr="00273F49">
          <w:rPr>
            <w:rFonts w:ascii="Times New Roman" w:eastAsia="Times New Roman" w:hAnsi="Times New Roman" w:cs="Times New Roman"/>
            <w:sz w:val="28"/>
            <w:szCs w:val="28"/>
            <w:lang w:eastAsia="ru-RU"/>
          </w:rPr>
          <w:t>Сведения</w:t>
        </w:r>
      </w:hyperlink>
      <w:r w:rsidR="00E37781" w:rsidRPr="00273F49">
        <w:rPr>
          <w:rFonts w:ascii="Times New Roman" w:eastAsia="Times New Roman" w:hAnsi="Times New Roman" w:cs="Times New Roman"/>
          <w:sz w:val="28"/>
          <w:szCs w:val="28"/>
          <w:lang w:eastAsia="ru-RU"/>
        </w:rPr>
        <w:t xml:space="preserve"> о целевых индикаторах и показателях Подпрограммы </w:t>
      </w:r>
      <w:r w:rsidR="00E37781" w:rsidRPr="00273F49">
        <w:rPr>
          <w:rFonts w:ascii="Times New Roman" w:eastAsia="Times New Roman" w:hAnsi="Times New Roman" w:cs="Times New Roman"/>
          <w:bCs/>
          <w:sz w:val="28"/>
          <w:szCs w:val="28"/>
          <w:lang w:eastAsia="ru-RU"/>
        </w:rPr>
        <w:t>приведены в Приложение 1 к Программе</w:t>
      </w:r>
      <w:r w:rsidR="00E37781" w:rsidRPr="00273F49">
        <w:rPr>
          <w:rFonts w:ascii="Times New Roman" w:hAnsi="Times New Roman" w:cs="Times New Roman"/>
          <w:sz w:val="28"/>
          <w:szCs w:val="28"/>
        </w:rPr>
        <w:t xml:space="preserve">, </w:t>
      </w:r>
      <w:hyperlink r:id="rId16" w:history="1">
        <w:r w:rsidR="00E37781" w:rsidRPr="00273F49">
          <w:rPr>
            <w:rFonts w:ascii="Times New Roman" w:eastAsia="Calibri" w:hAnsi="Times New Roman" w:cs="Times New Roman"/>
            <w:sz w:val="28"/>
            <w:szCs w:val="28"/>
          </w:rPr>
          <w:t>перечень</w:t>
        </w:r>
      </w:hyperlink>
      <w:r w:rsidR="00E37781" w:rsidRPr="00273F49">
        <w:rPr>
          <w:rFonts w:ascii="Times New Roman" w:eastAsia="Calibri" w:hAnsi="Times New Roman" w:cs="Times New Roman"/>
          <w:sz w:val="28"/>
          <w:szCs w:val="28"/>
        </w:rPr>
        <w:t xml:space="preserve"> основных мероприятий Подпрограммы приведен в приложении 2 к Программе.</w:t>
      </w: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2031E" w:rsidRPr="00273F49" w:rsidRDefault="00C2031E" w:rsidP="00C2031E"/>
    <w:tbl>
      <w:tblPr>
        <w:tblpPr w:leftFromText="180" w:rightFromText="180" w:vertAnchor="text" w:tblpY="-116"/>
        <w:tblW w:w="0" w:type="auto"/>
        <w:tblLook w:val="04A0" w:firstRow="1" w:lastRow="0" w:firstColumn="1" w:lastColumn="0" w:noHBand="0" w:noVBand="1"/>
      </w:tblPr>
      <w:tblGrid>
        <w:gridCol w:w="2235"/>
        <w:gridCol w:w="7335"/>
      </w:tblGrid>
      <w:tr w:rsidR="00273F49" w:rsidRPr="00273F49" w:rsidTr="00B04E15">
        <w:tc>
          <w:tcPr>
            <w:tcW w:w="2235" w:type="dxa"/>
            <w:shd w:val="clear" w:color="auto" w:fill="auto"/>
          </w:tcPr>
          <w:p w:rsidR="001E1689" w:rsidRPr="00273F49" w:rsidRDefault="001E1689" w:rsidP="001E1689">
            <w:pPr>
              <w:widowControl w:val="0"/>
              <w:autoSpaceDE w:val="0"/>
              <w:autoSpaceDN w:val="0"/>
              <w:adjustRightInd w:val="0"/>
              <w:spacing w:after="0" w:line="240" w:lineRule="exact"/>
              <w:jc w:val="both"/>
              <w:rPr>
                <w:rFonts w:ascii="Times New Roman" w:eastAsia="Calibri" w:hAnsi="Times New Roman" w:cs="Times New Roman"/>
                <w:bCs/>
                <w:sz w:val="28"/>
                <w:szCs w:val="28"/>
              </w:rPr>
            </w:pPr>
          </w:p>
        </w:tc>
        <w:tc>
          <w:tcPr>
            <w:tcW w:w="7335" w:type="dxa"/>
            <w:shd w:val="clear" w:color="auto" w:fill="auto"/>
          </w:tcPr>
          <w:p w:rsidR="001E1689" w:rsidRPr="00273F49" w:rsidRDefault="001E1689" w:rsidP="001E1689">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273F49">
              <w:rPr>
                <w:rFonts w:ascii="Times New Roman" w:eastAsia="Calibri" w:hAnsi="Times New Roman" w:cs="Times New Roman"/>
                <w:bCs/>
                <w:sz w:val="28"/>
                <w:szCs w:val="28"/>
              </w:rPr>
              <w:t>Приложение 7</w:t>
            </w:r>
          </w:p>
          <w:p w:rsidR="001E1689" w:rsidRPr="00273F49" w:rsidRDefault="001E1689" w:rsidP="001E1689">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273F49">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273F49">
              <w:rPr>
                <w:rFonts w:ascii="Times New Roman" w:eastAsia="Calibri" w:hAnsi="Times New Roman" w:cs="Times New Roman"/>
                <w:bCs/>
                <w:sz w:val="28"/>
                <w:szCs w:val="28"/>
              </w:rPr>
              <w:t>«</w:t>
            </w:r>
            <w:r w:rsidRPr="00273F49">
              <w:rPr>
                <w:rFonts w:eastAsia="Times New Roman"/>
                <w:bCs/>
                <w:sz w:val="28"/>
                <w:szCs w:val="28"/>
              </w:rPr>
              <w:t xml:space="preserve"> </w:t>
            </w:r>
            <w:r w:rsidRPr="00273F49">
              <w:rPr>
                <w:rFonts w:ascii="Times New Roman" w:eastAsia="Calibri" w:hAnsi="Times New Roman" w:cs="Times New Roman"/>
                <w:bCs/>
                <w:sz w:val="28"/>
                <w:szCs w:val="28"/>
              </w:rPr>
              <w:t>Развитие жилищно-к</w:t>
            </w:r>
            <w:r w:rsidR="00A9353C" w:rsidRPr="00273F49">
              <w:rPr>
                <w:rFonts w:ascii="Times New Roman" w:eastAsia="Calibri" w:hAnsi="Times New Roman" w:cs="Times New Roman"/>
                <w:bCs/>
                <w:sz w:val="28"/>
                <w:szCs w:val="28"/>
              </w:rPr>
              <w:t>оммунального хозяйства и дорожно</w:t>
            </w:r>
            <w:r w:rsidRPr="00273F49">
              <w:rPr>
                <w:rFonts w:ascii="Times New Roman" w:eastAsia="Calibri" w:hAnsi="Times New Roman" w:cs="Times New Roman"/>
                <w:bCs/>
                <w:sz w:val="28"/>
                <w:szCs w:val="28"/>
              </w:rPr>
              <w:t>й инфраструктуры »</w:t>
            </w:r>
          </w:p>
        </w:tc>
      </w:tr>
    </w:tbl>
    <w:p w:rsidR="00672CEA" w:rsidRDefault="00672CEA" w:rsidP="001E1689">
      <w:pPr>
        <w:spacing w:after="0" w:line="240" w:lineRule="exact"/>
        <w:jc w:val="center"/>
        <w:rPr>
          <w:rFonts w:ascii="Times New Roman" w:eastAsia="Times New Roman" w:hAnsi="Times New Roman" w:cs="Times New Roman"/>
          <w:bCs/>
          <w:sz w:val="28"/>
          <w:szCs w:val="28"/>
          <w:lang w:eastAsia="ru-RU"/>
        </w:rPr>
      </w:pPr>
    </w:p>
    <w:p w:rsidR="00672CEA" w:rsidRDefault="00672CEA" w:rsidP="001E1689">
      <w:pPr>
        <w:spacing w:after="0" w:line="240" w:lineRule="exact"/>
        <w:jc w:val="center"/>
        <w:rPr>
          <w:rFonts w:ascii="Times New Roman" w:eastAsia="Times New Roman" w:hAnsi="Times New Roman" w:cs="Times New Roman"/>
          <w:bCs/>
          <w:sz w:val="28"/>
          <w:szCs w:val="28"/>
          <w:lang w:eastAsia="ru-RU"/>
        </w:rPr>
      </w:pPr>
    </w:p>
    <w:p w:rsidR="001E1689" w:rsidRPr="00273F49" w:rsidRDefault="001E1689" w:rsidP="001E1689">
      <w:pPr>
        <w:spacing w:after="0" w:line="240" w:lineRule="exact"/>
        <w:jc w:val="center"/>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ПОДПРОГРАММА</w:t>
      </w:r>
    </w:p>
    <w:p w:rsidR="001E1689" w:rsidRPr="00273F49" w:rsidRDefault="001E1689" w:rsidP="001E1689">
      <w:pPr>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w:t>
      </w:r>
      <w:r w:rsidRPr="00273F49">
        <w:rPr>
          <w:rFonts w:ascii="Times New Roman" w:eastAsia="Calibri" w:hAnsi="Times New Roman" w:cs="Times New Roman"/>
          <w:sz w:val="28"/>
          <w:szCs w:val="28"/>
        </w:rPr>
        <w:t>Благоустройство территории Благодарненского городского округа»</w:t>
      </w:r>
      <w:r w:rsidRPr="00273F49">
        <w:rPr>
          <w:rFonts w:ascii="Times New Roman" w:eastAsia="Times New Roman" w:hAnsi="Times New Roman" w:cs="Times New Roman"/>
          <w:sz w:val="28"/>
          <w:szCs w:val="28"/>
          <w:lang w:eastAsia="ru-RU"/>
        </w:rPr>
        <w:t xml:space="preserve"> </w:t>
      </w:r>
    </w:p>
    <w:p w:rsidR="001E1689" w:rsidRPr="00273F49" w:rsidRDefault="001E1689" w:rsidP="001E1689">
      <w:pPr>
        <w:spacing w:after="0" w:line="240" w:lineRule="exact"/>
        <w:jc w:val="center"/>
        <w:rPr>
          <w:rFonts w:ascii="Times New Roman" w:eastAsia="Times New Roman" w:hAnsi="Times New Roman" w:cs="Times New Roman"/>
          <w:bCs/>
          <w:sz w:val="28"/>
          <w:szCs w:val="28"/>
          <w:lang w:eastAsia="ru-RU"/>
        </w:rPr>
      </w:pPr>
    </w:p>
    <w:p w:rsidR="001E1689" w:rsidRPr="00273F49" w:rsidRDefault="001E1689" w:rsidP="001E168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ПАСПОРТ</w:t>
      </w:r>
    </w:p>
    <w:p w:rsidR="001E1689" w:rsidRPr="00273F49" w:rsidRDefault="001E1689" w:rsidP="001E1689">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273F49">
        <w:rPr>
          <w:rFonts w:ascii="Times New Roman" w:eastAsia="Times New Roman" w:hAnsi="Times New Roman" w:cs="Times New Roman"/>
          <w:sz w:val="28"/>
          <w:szCs w:val="28"/>
          <w:lang w:eastAsia="ru-RU"/>
        </w:rPr>
        <w:t>подпрограммы «</w:t>
      </w:r>
      <w:r w:rsidRPr="00273F49">
        <w:rPr>
          <w:rFonts w:ascii="Times New Roman" w:eastAsia="Calibri" w:hAnsi="Times New Roman" w:cs="Times New Roman"/>
          <w:sz w:val="28"/>
          <w:szCs w:val="28"/>
        </w:rPr>
        <w:t>Благоустройство территории Благодарненского городского округа»</w:t>
      </w:r>
    </w:p>
    <w:p w:rsidR="001E1689" w:rsidRPr="00273F49" w:rsidRDefault="001E1689" w:rsidP="001E1689">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tbl>
      <w:tblPr>
        <w:tblW w:w="9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6928"/>
      </w:tblGrid>
      <w:tr w:rsidR="00273F49" w:rsidRPr="00273F49" w:rsidTr="00B04E15">
        <w:tc>
          <w:tcPr>
            <w:tcW w:w="2660" w:type="dxa"/>
            <w:tcBorders>
              <w:top w:val="nil"/>
              <w:left w:val="nil"/>
              <w:bottom w:val="nil"/>
              <w:right w:val="nil"/>
            </w:tcBorders>
          </w:tcPr>
          <w:p w:rsidR="001E1689" w:rsidRPr="00273F49" w:rsidRDefault="001E1689" w:rsidP="001E168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Наименование Подпрограммы</w:t>
            </w:r>
          </w:p>
        </w:tc>
        <w:tc>
          <w:tcPr>
            <w:tcW w:w="6928" w:type="dxa"/>
            <w:tcBorders>
              <w:top w:val="nil"/>
              <w:left w:val="nil"/>
              <w:bottom w:val="nil"/>
              <w:right w:val="nil"/>
            </w:tcBorders>
          </w:tcPr>
          <w:p w:rsidR="001E1689" w:rsidRPr="00273F49" w:rsidRDefault="001E1689"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подпрограмма «Благоустройство территории Благодарненского городского округа»</w:t>
            </w:r>
            <w:r w:rsidRPr="00273F49">
              <w:rPr>
                <w:rFonts w:ascii="Times New Roman" w:eastAsia="Times New Roman" w:hAnsi="Times New Roman" w:cs="Times New Roman"/>
                <w:sz w:val="28"/>
                <w:szCs w:val="28"/>
                <w:lang w:eastAsia="ru-RU"/>
              </w:rPr>
              <w:t xml:space="preserve"> (далее – Подпрограмма)  </w:t>
            </w:r>
          </w:p>
          <w:p w:rsidR="001E1689" w:rsidRPr="00273F49" w:rsidRDefault="001E1689" w:rsidP="001E1689">
            <w:pPr>
              <w:spacing w:after="0" w:line="240" w:lineRule="auto"/>
              <w:jc w:val="both"/>
              <w:rPr>
                <w:rFonts w:ascii="Times New Roman" w:eastAsia="Times New Roman" w:hAnsi="Times New Roman" w:cs="Times New Roman"/>
                <w:sz w:val="28"/>
                <w:szCs w:val="24"/>
                <w:lang w:eastAsia="ru-RU"/>
              </w:rPr>
            </w:pPr>
          </w:p>
        </w:tc>
      </w:tr>
      <w:tr w:rsidR="00273F49" w:rsidRPr="00273F49" w:rsidTr="00B04E15">
        <w:tc>
          <w:tcPr>
            <w:tcW w:w="2660" w:type="dxa"/>
            <w:tcBorders>
              <w:top w:val="nil"/>
              <w:left w:val="nil"/>
              <w:bottom w:val="nil"/>
              <w:right w:val="nil"/>
            </w:tcBorders>
          </w:tcPr>
          <w:p w:rsidR="001E1689" w:rsidRPr="00273F49" w:rsidRDefault="001E1689" w:rsidP="001E168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Ответственный исполнитель подпрограммы</w:t>
            </w:r>
          </w:p>
        </w:tc>
        <w:tc>
          <w:tcPr>
            <w:tcW w:w="6928" w:type="dxa"/>
            <w:tcBorders>
              <w:top w:val="nil"/>
              <w:left w:val="nil"/>
              <w:bottom w:val="nil"/>
              <w:right w:val="nil"/>
            </w:tcBorders>
          </w:tcPr>
          <w:p w:rsidR="001E1689" w:rsidRPr="00273F49" w:rsidRDefault="001E1689" w:rsidP="001E1689">
            <w:pPr>
              <w:spacing w:after="0" w:line="240" w:lineRule="auto"/>
              <w:jc w:val="both"/>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 xml:space="preserve">управление </w:t>
            </w:r>
            <w:r w:rsidR="006B650C" w:rsidRPr="00273F49">
              <w:rPr>
                <w:rFonts w:ascii="Times New Roman" w:eastAsia="Calibri" w:hAnsi="Times New Roman" w:cs="Times New Roman"/>
                <w:sz w:val="28"/>
                <w:szCs w:val="28"/>
              </w:rPr>
              <w:t xml:space="preserve">по делам </w:t>
            </w:r>
            <w:r w:rsidR="00A162A4" w:rsidRPr="00273F49">
              <w:rPr>
                <w:rFonts w:ascii="Times New Roman" w:eastAsia="Calibri" w:hAnsi="Times New Roman" w:cs="Times New Roman"/>
                <w:sz w:val="28"/>
                <w:szCs w:val="28"/>
              </w:rPr>
              <w:t>территорий АБГО</w:t>
            </w:r>
            <w:r w:rsidRPr="00273F49">
              <w:rPr>
                <w:rFonts w:ascii="Times New Roman" w:eastAsia="Calibri" w:hAnsi="Times New Roman" w:cs="Times New Roman"/>
                <w:sz w:val="28"/>
                <w:szCs w:val="28"/>
              </w:rPr>
              <w:t xml:space="preserve"> СК</w:t>
            </w:r>
            <w:r w:rsidRPr="00273F49">
              <w:rPr>
                <w:rFonts w:ascii="Times New Roman" w:eastAsia="Times New Roman" w:hAnsi="Times New Roman" w:cs="Times New Roman"/>
                <w:sz w:val="28"/>
                <w:szCs w:val="28"/>
                <w:lang w:eastAsia="ru-RU"/>
              </w:rPr>
              <w:t xml:space="preserve"> </w:t>
            </w:r>
          </w:p>
          <w:p w:rsidR="001E1689" w:rsidRPr="00273F49" w:rsidRDefault="001E1689" w:rsidP="001E1689">
            <w:pPr>
              <w:spacing w:after="0" w:line="240" w:lineRule="auto"/>
              <w:jc w:val="both"/>
              <w:rPr>
                <w:rFonts w:ascii="Times New Roman" w:eastAsia="Times New Roman" w:hAnsi="Times New Roman" w:cs="Times New Roman"/>
                <w:sz w:val="28"/>
                <w:szCs w:val="28"/>
                <w:lang w:eastAsia="ru-RU"/>
              </w:rPr>
            </w:pPr>
          </w:p>
        </w:tc>
      </w:tr>
      <w:tr w:rsidR="00273F49" w:rsidRPr="00273F49" w:rsidTr="00B04E15">
        <w:tc>
          <w:tcPr>
            <w:tcW w:w="2660" w:type="dxa"/>
            <w:tcBorders>
              <w:top w:val="nil"/>
              <w:left w:val="nil"/>
              <w:bottom w:val="nil"/>
              <w:right w:val="nil"/>
            </w:tcBorders>
          </w:tcPr>
          <w:p w:rsidR="001E1689" w:rsidRPr="00273F49" w:rsidRDefault="001E1689" w:rsidP="001E168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Соисполнители подпрограммы</w:t>
            </w:r>
          </w:p>
        </w:tc>
        <w:tc>
          <w:tcPr>
            <w:tcW w:w="6928" w:type="dxa"/>
            <w:tcBorders>
              <w:top w:val="nil"/>
              <w:left w:val="nil"/>
              <w:bottom w:val="nil"/>
              <w:right w:val="nil"/>
            </w:tcBorders>
          </w:tcPr>
          <w:p w:rsidR="001E1689" w:rsidRPr="00273F49" w:rsidRDefault="004C57C5" w:rsidP="001E1689">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нет</w:t>
            </w:r>
          </w:p>
          <w:p w:rsidR="001E1689" w:rsidRPr="00273F49" w:rsidRDefault="001E1689" w:rsidP="001E1689">
            <w:pPr>
              <w:spacing w:after="0" w:line="240" w:lineRule="auto"/>
              <w:jc w:val="both"/>
              <w:rPr>
                <w:rFonts w:ascii="Times New Roman" w:eastAsia="Times New Roman" w:hAnsi="Times New Roman" w:cs="Times New Roman"/>
                <w:sz w:val="28"/>
                <w:szCs w:val="24"/>
                <w:lang w:eastAsia="ru-RU"/>
              </w:rPr>
            </w:pPr>
          </w:p>
        </w:tc>
      </w:tr>
      <w:tr w:rsidR="00273F49" w:rsidRPr="00273F49" w:rsidTr="00B04E15">
        <w:tc>
          <w:tcPr>
            <w:tcW w:w="2660" w:type="dxa"/>
            <w:tcBorders>
              <w:top w:val="nil"/>
              <w:left w:val="nil"/>
              <w:bottom w:val="nil"/>
              <w:right w:val="nil"/>
            </w:tcBorders>
          </w:tcPr>
          <w:p w:rsidR="001E1689" w:rsidRPr="00273F49" w:rsidRDefault="001E1689" w:rsidP="001E1689">
            <w:pPr>
              <w:spacing w:after="0" w:line="240" w:lineRule="auto"/>
              <w:jc w:val="both"/>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Участники подпрограммы</w:t>
            </w:r>
          </w:p>
        </w:tc>
        <w:tc>
          <w:tcPr>
            <w:tcW w:w="6928" w:type="dxa"/>
            <w:tcBorders>
              <w:top w:val="nil"/>
              <w:left w:val="nil"/>
              <w:bottom w:val="nil"/>
              <w:right w:val="nil"/>
            </w:tcBorders>
          </w:tcPr>
          <w:p w:rsidR="001E1689" w:rsidRPr="00273F49" w:rsidRDefault="00160956"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хозяйствующие субъекты в Благодарненском городском округе Ставропольского края, муниципальное учреждение «Комбинат благоустройства»</w:t>
            </w:r>
          </w:p>
        </w:tc>
      </w:tr>
      <w:tr w:rsidR="00273F49" w:rsidRPr="00273F49" w:rsidTr="00B04E15">
        <w:tc>
          <w:tcPr>
            <w:tcW w:w="2660" w:type="dxa"/>
            <w:tcBorders>
              <w:top w:val="nil"/>
              <w:left w:val="nil"/>
              <w:bottom w:val="nil"/>
              <w:right w:val="nil"/>
            </w:tcBorders>
          </w:tcPr>
          <w:p w:rsidR="001E1689" w:rsidRPr="00273F49" w:rsidRDefault="001E1689" w:rsidP="001E168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Задачи Подпрограммы</w:t>
            </w:r>
          </w:p>
        </w:tc>
        <w:tc>
          <w:tcPr>
            <w:tcW w:w="6928" w:type="dxa"/>
            <w:tcBorders>
              <w:top w:val="nil"/>
              <w:left w:val="nil"/>
              <w:bottom w:val="nil"/>
              <w:right w:val="nil"/>
            </w:tcBorders>
          </w:tcPr>
          <w:p w:rsidR="001E1689" w:rsidRPr="00672CEA" w:rsidRDefault="001E1689" w:rsidP="001E1689">
            <w:pPr>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улучшение благоустройства территории Благодарненского городского округа </w:t>
            </w:r>
          </w:p>
        </w:tc>
      </w:tr>
      <w:tr w:rsidR="00273F49" w:rsidRPr="00273F49" w:rsidTr="00B04E15">
        <w:tc>
          <w:tcPr>
            <w:tcW w:w="2660" w:type="dxa"/>
            <w:tcBorders>
              <w:top w:val="nil"/>
              <w:left w:val="nil"/>
              <w:bottom w:val="nil"/>
              <w:right w:val="nil"/>
            </w:tcBorders>
          </w:tcPr>
          <w:p w:rsidR="001E1689" w:rsidRPr="00273F49" w:rsidRDefault="001E1689" w:rsidP="001E168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 xml:space="preserve">Показатели решения задач подпрограммы </w:t>
            </w:r>
          </w:p>
          <w:p w:rsidR="001E1689" w:rsidRPr="00273F49" w:rsidRDefault="001E1689" w:rsidP="001E1689">
            <w:pPr>
              <w:spacing w:after="0" w:line="240" w:lineRule="auto"/>
              <w:rPr>
                <w:rFonts w:ascii="Times New Roman" w:eastAsia="Times New Roman" w:hAnsi="Times New Roman" w:cs="Times New Roman"/>
                <w:sz w:val="28"/>
                <w:szCs w:val="24"/>
                <w:lang w:eastAsia="ru-RU"/>
              </w:rPr>
            </w:pPr>
          </w:p>
          <w:p w:rsidR="001E1689" w:rsidRPr="00273F49" w:rsidRDefault="001E1689" w:rsidP="001E1689">
            <w:pPr>
              <w:spacing w:after="0" w:line="240" w:lineRule="auto"/>
              <w:rPr>
                <w:rFonts w:ascii="Times New Roman" w:eastAsia="Times New Roman" w:hAnsi="Times New Roman" w:cs="Times New Roman"/>
                <w:sz w:val="28"/>
                <w:szCs w:val="24"/>
                <w:lang w:eastAsia="ru-RU"/>
              </w:rPr>
            </w:pPr>
          </w:p>
          <w:p w:rsidR="001E1689" w:rsidRPr="00273F49" w:rsidRDefault="001E1689" w:rsidP="001E1689">
            <w:pPr>
              <w:spacing w:after="0" w:line="240" w:lineRule="auto"/>
              <w:rPr>
                <w:rFonts w:ascii="Times New Roman" w:eastAsia="Times New Roman" w:hAnsi="Times New Roman" w:cs="Times New Roman"/>
                <w:sz w:val="28"/>
                <w:szCs w:val="24"/>
                <w:lang w:eastAsia="ru-RU"/>
              </w:rPr>
            </w:pPr>
          </w:p>
          <w:p w:rsidR="001E1689" w:rsidRPr="00273F49" w:rsidRDefault="001E1689" w:rsidP="001E1689">
            <w:pPr>
              <w:spacing w:after="0" w:line="240" w:lineRule="auto"/>
              <w:rPr>
                <w:rFonts w:ascii="Times New Roman" w:eastAsia="Times New Roman" w:hAnsi="Times New Roman" w:cs="Times New Roman"/>
                <w:sz w:val="28"/>
                <w:szCs w:val="24"/>
                <w:lang w:eastAsia="ru-RU"/>
              </w:rPr>
            </w:pPr>
          </w:p>
          <w:p w:rsidR="001E1689" w:rsidRPr="00273F49" w:rsidRDefault="001E1689" w:rsidP="001E1689">
            <w:pPr>
              <w:spacing w:after="0" w:line="240" w:lineRule="auto"/>
              <w:rPr>
                <w:rFonts w:ascii="Times New Roman" w:eastAsia="Times New Roman" w:hAnsi="Times New Roman" w:cs="Times New Roman"/>
                <w:sz w:val="28"/>
                <w:szCs w:val="24"/>
                <w:lang w:eastAsia="ru-RU"/>
              </w:rPr>
            </w:pPr>
          </w:p>
          <w:p w:rsidR="00CE268F" w:rsidRPr="00273F49" w:rsidRDefault="00CE268F" w:rsidP="001E1689">
            <w:pPr>
              <w:spacing w:after="0" w:line="240" w:lineRule="auto"/>
              <w:rPr>
                <w:rFonts w:ascii="Times New Roman" w:eastAsia="Times New Roman" w:hAnsi="Times New Roman" w:cs="Times New Roman"/>
                <w:sz w:val="28"/>
                <w:szCs w:val="24"/>
                <w:lang w:eastAsia="ru-RU"/>
              </w:rPr>
            </w:pPr>
          </w:p>
          <w:p w:rsidR="00CE268F" w:rsidRPr="00273F49" w:rsidRDefault="00CE268F" w:rsidP="001E1689">
            <w:pPr>
              <w:spacing w:after="0" w:line="240" w:lineRule="auto"/>
              <w:rPr>
                <w:rFonts w:ascii="Times New Roman" w:eastAsia="Times New Roman" w:hAnsi="Times New Roman" w:cs="Times New Roman"/>
                <w:sz w:val="28"/>
                <w:szCs w:val="24"/>
                <w:lang w:eastAsia="ru-RU"/>
              </w:rPr>
            </w:pPr>
          </w:p>
          <w:p w:rsidR="00CE268F" w:rsidRPr="00273F49" w:rsidRDefault="00CE268F" w:rsidP="001E1689">
            <w:pPr>
              <w:spacing w:after="0" w:line="240" w:lineRule="auto"/>
              <w:rPr>
                <w:rFonts w:ascii="Times New Roman" w:eastAsia="Times New Roman" w:hAnsi="Times New Roman" w:cs="Times New Roman"/>
                <w:sz w:val="28"/>
                <w:szCs w:val="24"/>
                <w:lang w:eastAsia="ru-RU"/>
              </w:rPr>
            </w:pPr>
          </w:p>
          <w:p w:rsidR="00CE268F" w:rsidRPr="00273F49" w:rsidRDefault="00CE268F" w:rsidP="001E1689">
            <w:pPr>
              <w:spacing w:after="0" w:line="240" w:lineRule="auto"/>
              <w:rPr>
                <w:rFonts w:ascii="Times New Roman" w:eastAsia="Times New Roman" w:hAnsi="Times New Roman" w:cs="Times New Roman"/>
                <w:sz w:val="28"/>
                <w:szCs w:val="24"/>
                <w:lang w:eastAsia="ru-RU"/>
              </w:rPr>
            </w:pPr>
          </w:p>
          <w:p w:rsidR="00CE268F" w:rsidRPr="00273F49" w:rsidRDefault="00CE268F" w:rsidP="001E1689">
            <w:pPr>
              <w:spacing w:after="0" w:line="240" w:lineRule="auto"/>
              <w:rPr>
                <w:rFonts w:ascii="Times New Roman" w:eastAsia="Times New Roman" w:hAnsi="Times New Roman" w:cs="Times New Roman"/>
                <w:sz w:val="28"/>
                <w:szCs w:val="24"/>
                <w:lang w:eastAsia="ru-RU"/>
              </w:rPr>
            </w:pPr>
          </w:p>
          <w:p w:rsidR="00087A58" w:rsidRDefault="00087A58" w:rsidP="001E1689">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Сроки реализации подпрограммы</w:t>
            </w:r>
          </w:p>
          <w:p w:rsidR="001E1689" w:rsidRPr="00273F49" w:rsidRDefault="00087A58" w:rsidP="001E1689">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
        </w:tc>
        <w:tc>
          <w:tcPr>
            <w:tcW w:w="6928" w:type="dxa"/>
            <w:tcBorders>
              <w:top w:val="nil"/>
              <w:left w:val="nil"/>
              <w:bottom w:val="nil"/>
              <w:right w:val="nil"/>
            </w:tcBorders>
          </w:tcPr>
          <w:p w:rsidR="001E1689" w:rsidRPr="00273F49" w:rsidRDefault="001E1689" w:rsidP="00672CEA">
            <w:pPr>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 xml:space="preserve">доля ликвидированных несанкционированных свалок от общего количества выявленных свалок; </w:t>
            </w:r>
          </w:p>
          <w:p w:rsidR="001E1689" w:rsidRPr="00273F49" w:rsidRDefault="001E1689" w:rsidP="00672CEA">
            <w:pPr>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доля благоустроенных территорий населенных пунктов от общего количества населенных пунктов;</w:t>
            </w:r>
          </w:p>
          <w:p w:rsidR="001E1689" w:rsidRPr="00273F49" w:rsidRDefault="001E1689" w:rsidP="00672CEA">
            <w:pPr>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количество мест захоронения, содержание которых осуществлялось в текущем году, от общего количества мест захоронения</w:t>
            </w:r>
            <w:r w:rsidR="00CE268F" w:rsidRPr="00273F49">
              <w:rPr>
                <w:rFonts w:ascii="Times New Roman" w:eastAsia="Times New Roman" w:hAnsi="Times New Roman" w:cs="Times New Roman"/>
                <w:sz w:val="28"/>
                <w:szCs w:val="28"/>
                <w:lang w:eastAsia="ru-RU"/>
              </w:rPr>
              <w:t>;</w:t>
            </w:r>
          </w:p>
          <w:p w:rsidR="00CE268F" w:rsidRPr="00273F49" w:rsidRDefault="00CE268F" w:rsidP="00672CEA">
            <w:pPr>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
          <w:p w:rsidR="001E1689" w:rsidRPr="00273F49" w:rsidRDefault="001E1689" w:rsidP="001E1689">
            <w:pPr>
              <w:autoSpaceDE w:val="0"/>
              <w:autoSpaceDN w:val="0"/>
              <w:adjustRightInd w:val="0"/>
              <w:spacing w:after="0" w:line="240" w:lineRule="auto"/>
              <w:rPr>
                <w:rFonts w:ascii="Times New Roman" w:eastAsia="Times New Roman" w:hAnsi="Times New Roman" w:cs="Times New Roman"/>
                <w:sz w:val="28"/>
                <w:szCs w:val="28"/>
                <w:lang w:eastAsia="ru-RU"/>
              </w:rPr>
            </w:pPr>
          </w:p>
          <w:p w:rsidR="001E1689" w:rsidRPr="00273F49" w:rsidRDefault="001E1689" w:rsidP="00E349D1">
            <w:pPr>
              <w:autoSpaceDE w:val="0"/>
              <w:autoSpaceDN w:val="0"/>
              <w:adjustRightInd w:val="0"/>
              <w:spacing w:after="0" w:line="240" w:lineRule="auto"/>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w:t>
            </w:r>
            <w:r w:rsidR="00306933">
              <w:rPr>
                <w:rFonts w:ascii="Times New Roman" w:eastAsia="Times New Roman" w:hAnsi="Times New Roman" w:cs="Times New Roman"/>
                <w:sz w:val="28"/>
                <w:szCs w:val="28"/>
                <w:lang w:eastAsia="ru-RU"/>
              </w:rPr>
              <w:t>23</w:t>
            </w:r>
            <w:r w:rsidRPr="00273F49">
              <w:rPr>
                <w:rFonts w:ascii="Times New Roman" w:eastAsia="Times New Roman" w:hAnsi="Times New Roman" w:cs="Times New Roman"/>
                <w:sz w:val="28"/>
                <w:szCs w:val="28"/>
                <w:lang w:eastAsia="ru-RU"/>
              </w:rPr>
              <w:t>-202</w:t>
            </w:r>
            <w:r w:rsidR="00306933">
              <w:rPr>
                <w:rFonts w:ascii="Times New Roman" w:eastAsia="Times New Roman" w:hAnsi="Times New Roman" w:cs="Times New Roman"/>
                <w:sz w:val="28"/>
                <w:szCs w:val="28"/>
                <w:lang w:eastAsia="ru-RU"/>
              </w:rPr>
              <w:t>5</w:t>
            </w:r>
            <w:r w:rsidRPr="00273F49">
              <w:rPr>
                <w:rFonts w:ascii="Times New Roman" w:eastAsia="Times New Roman" w:hAnsi="Times New Roman" w:cs="Times New Roman"/>
                <w:sz w:val="28"/>
                <w:szCs w:val="28"/>
                <w:lang w:eastAsia="ru-RU"/>
              </w:rPr>
              <w:t xml:space="preserve"> годы</w:t>
            </w:r>
          </w:p>
        </w:tc>
      </w:tr>
      <w:tr w:rsidR="00273F49" w:rsidRPr="00273F49" w:rsidTr="00B04E15">
        <w:tc>
          <w:tcPr>
            <w:tcW w:w="2660" w:type="dxa"/>
            <w:tcBorders>
              <w:top w:val="nil"/>
              <w:left w:val="nil"/>
              <w:bottom w:val="nil"/>
              <w:right w:val="nil"/>
            </w:tcBorders>
          </w:tcPr>
          <w:p w:rsidR="001E1689" w:rsidRPr="00273F49" w:rsidRDefault="001E1689" w:rsidP="001E168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 xml:space="preserve">Объемы и источники финансового обеспечения </w:t>
            </w:r>
            <w:r w:rsidRPr="00273F49">
              <w:rPr>
                <w:rFonts w:ascii="Times New Roman" w:eastAsia="Times New Roman" w:hAnsi="Times New Roman" w:cs="Times New Roman"/>
                <w:sz w:val="28"/>
                <w:szCs w:val="24"/>
                <w:lang w:eastAsia="ru-RU"/>
              </w:rPr>
              <w:lastRenderedPageBreak/>
              <w:t>Подпрограммы</w:t>
            </w:r>
          </w:p>
        </w:tc>
        <w:tc>
          <w:tcPr>
            <w:tcW w:w="6928" w:type="dxa"/>
            <w:tcBorders>
              <w:top w:val="nil"/>
              <w:left w:val="nil"/>
              <w:bottom w:val="nil"/>
              <w:right w:val="nil"/>
            </w:tcBorders>
          </w:tcPr>
          <w:p w:rsidR="00097C2E" w:rsidRPr="008740B9" w:rsidRDefault="00097C2E" w:rsidP="00097C2E">
            <w:pPr>
              <w:spacing w:after="0" w:line="240" w:lineRule="auto"/>
              <w:jc w:val="both"/>
              <w:rPr>
                <w:rFonts w:ascii="Times New Roman" w:eastAsia="Times New Roman" w:hAnsi="Times New Roman" w:cs="Times New Roman"/>
                <w:sz w:val="28"/>
                <w:szCs w:val="24"/>
                <w:lang w:eastAsia="ru-RU"/>
              </w:rPr>
            </w:pPr>
            <w:r w:rsidRPr="008740B9">
              <w:rPr>
                <w:rFonts w:ascii="Times New Roman" w:eastAsia="Times New Roman" w:hAnsi="Times New Roman" w:cs="Times New Roman"/>
                <w:sz w:val="28"/>
                <w:szCs w:val="24"/>
                <w:lang w:eastAsia="ru-RU"/>
              </w:rPr>
              <w:lastRenderedPageBreak/>
              <w:t xml:space="preserve">объем финансового обеспечения Подпрограммы за счет средств местного бюджета составит </w:t>
            </w:r>
            <w:r w:rsidR="00795C8E">
              <w:rPr>
                <w:rFonts w:ascii="Times New Roman" w:eastAsia="Times New Roman" w:hAnsi="Times New Roman" w:cs="Times New Roman"/>
                <w:sz w:val="28"/>
                <w:szCs w:val="24"/>
                <w:lang w:eastAsia="ru-RU"/>
              </w:rPr>
              <w:t>76 888</w:t>
            </w:r>
            <w:r w:rsidR="00272230">
              <w:rPr>
                <w:rFonts w:ascii="Times New Roman" w:eastAsia="Times New Roman" w:hAnsi="Times New Roman" w:cs="Times New Roman"/>
                <w:sz w:val="28"/>
                <w:szCs w:val="24"/>
                <w:lang w:eastAsia="ru-RU"/>
              </w:rPr>
              <w:t>,29</w:t>
            </w:r>
            <w:r w:rsidRPr="008740B9">
              <w:rPr>
                <w:rFonts w:ascii="Times New Roman" w:eastAsia="Times New Roman" w:hAnsi="Times New Roman" w:cs="Times New Roman"/>
                <w:sz w:val="28"/>
                <w:szCs w:val="24"/>
                <w:lang w:eastAsia="ru-RU"/>
              </w:rPr>
              <w:t xml:space="preserve"> тыс. рублей, в том числе по годам:</w:t>
            </w:r>
          </w:p>
          <w:p w:rsidR="00FF2C12" w:rsidRDefault="00FF2C12" w:rsidP="00087A58">
            <w:pPr>
              <w:spacing w:after="0" w:line="240" w:lineRule="auto"/>
              <w:ind w:firstLine="17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2023 году – 17 160,39 тыс. руб.;</w:t>
            </w:r>
          </w:p>
          <w:p w:rsidR="00C35972" w:rsidRDefault="00272230" w:rsidP="00087A58">
            <w:pPr>
              <w:spacing w:after="0" w:line="240" w:lineRule="auto"/>
              <w:ind w:firstLine="17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в 2024</w:t>
            </w:r>
            <w:r w:rsidRPr="00272230">
              <w:rPr>
                <w:rFonts w:ascii="Times New Roman" w:eastAsia="Times New Roman" w:hAnsi="Times New Roman" w:cs="Times New Roman"/>
                <w:sz w:val="28"/>
                <w:szCs w:val="24"/>
                <w:lang w:eastAsia="ru-RU"/>
              </w:rPr>
              <w:t xml:space="preserve"> году – 17 160,39 тыс. руб.;</w:t>
            </w:r>
          </w:p>
          <w:p w:rsidR="00306933" w:rsidRDefault="00306933" w:rsidP="00306933">
            <w:pPr>
              <w:spacing w:after="0" w:line="240" w:lineRule="auto"/>
              <w:ind w:firstLine="17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2025</w:t>
            </w:r>
            <w:r w:rsidRPr="008740B9">
              <w:rPr>
                <w:rFonts w:ascii="Times New Roman" w:eastAsia="Times New Roman" w:hAnsi="Times New Roman" w:cs="Times New Roman"/>
                <w:sz w:val="28"/>
                <w:szCs w:val="24"/>
                <w:lang w:eastAsia="ru-RU"/>
              </w:rPr>
              <w:t xml:space="preserve"> году – </w:t>
            </w:r>
            <w:r w:rsidRPr="00272230">
              <w:rPr>
                <w:rFonts w:ascii="Times New Roman" w:eastAsia="Times New Roman" w:hAnsi="Times New Roman" w:cs="Times New Roman"/>
                <w:sz w:val="28"/>
                <w:szCs w:val="24"/>
                <w:lang w:eastAsia="ru-RU"/>
              </w:rPr>
              <w:t>17 160,39</w:t>
            </w:r>
            <w:r w:rsidRPr="008740B9">
              <w:rPr>
                <w:rFonts w:ascii="Times New Roman" w:eastAsia="Times New Roman" w:hAnsi="Times New Roman" w:cs="Times New Roman"/>
                <w:sz w:val="28"/>
                <w:szCs w:val="24"/>
                <w:lang w:eastAsia="ru-RU"/>
              </w:rPr>
              <w:t>тыс. руб</w:t>
            </w:r>
            <w:r>
              <w:rPr>
                <w:rFonts w:ascii="Times New Roman" w:eastAsia="Times New Roman" w:hAnsi="Times New Roman" w:cs="Times New Roman"/>
                <w:sz w:val="28"/>
                <w:szCs w:val="24"/>
                <w:lang w:eastAsia="ru-RU"/>
              </w:rPr>
              <w:t>.;</w:t>
            </w:r>
          </w:p>
          <w:p w:rsidR="00306933" w:rsidRDefault="00306933" w:rsidP="00087A58">
            <w:pPr>
              <w:spacing w:after="0" w:line="240" w:lineRule="auto"/>
              <w:ind w:firstLine="175"/>
              <w:jc w:val="both"/>
              <w:rPr>
                <w:rFonts w:ascii="Times New Roman" w:eastAsia="Times New Roman" w:hAnsi="Times New Roman" w:cs="Times New Roman"/>
                <w:sz w:val="28"/>
                <w:szCs w:val="24"/>
                <w:lang w:eastAsia="ru-RU"/>
              </w:rPr>
            </w:pPr>
          </w:p>
          <w:p w:rsidR="00C35972" w:rsidRPr="00C35972" w:rsidRDefault="00C35972" w:rsidP="00C35972">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за счет средств</w:t>
            </w:r>
            <w:r w:rsidRPr="00C35972">
              <w:rPr>
                <w:rFonts w:ascii="Times New Roman" w:eastAsia="Times New Roman" w:hAnsi="Times New Roman" w:cs="Times New Roman"/>
                <w:sz w:val="28"/>
                <w:szCs w:val="24"/>
                <w:lang w:eastAsia="ru-RU"/>
              </w:rPr>
              <w:t xml:space="preserve"> бюджета</w:t>
            </w:r>
            <w:r>
              <w:rPr>
                <w:rFonts w:ascii="Times New Roman" w:eastAsia="Times New Roman" w:hAnsi="Times New Roman" w:cs="Times New Roman"/>
                <w:sz w:val="28"/>
                <w:szCs w:val="24"/>
                <w:lang w:eastAsia="ru-RU"/>
              </w:rPr>
              <w:t xml:space="preserve"> Ставропольского края</w:t>
            </w:r>
            <w:r w:rsidRPr="00C35972">
              <w:rPr>
                <w:rFonts w:ascii="Times New Roman" w:eastAsia="Times New Roman" w:hAnsi="Times New Roman" w:cs="Times New Roman"/>
                <w:sz w:val="28"/>
                <w:szCs w:val="24"/>
                <w:lang w:eastAsia="ru-RU"/>
              </w:rPr>
              <w:t xml:space="preserve"> составит </w:t>
            </w:r>
            <w:r w:rsidR="00272230">
              <w:rPr>
                <w:rFonts w:ascii="Times New Roman" w:eastAsia="Times New Roman" w:hAnsi="Times New Roman" w:cs="Times New Roman"/>
                <w:sz w:val="28"/>
                <w:szCs w:val="24"/>
                <w:lang w:eastAsia="ru-RU"/>
              </w:rPr>
              <w:t>10 000,00</w:t>
            </w:r>
            <w:r w:rsidRPr="00C35972">
              <w:rPr>
                <w:rFonts w:ascii="Times New Roman" w:eastAsia="Times New Roman" w:hAnsi="Times New Roman" w:cs="Times New Roman"/>
                <w:sz w:val="28"/>
                <w:szCs w:val="24"/>
                <w:lang w:eastAsia="ru-RU"/>
              </w:rPr>
              <w:t xml:space="preserve"> тыс. рублей, в том числе по годам:</w:t>
            </w:r>
          </w:p>
          <w:p w:rsidR="00FF2C12" w:rsidRDefault="00FF2C12" w:rsidP="00087A58">
            <w:pPr>
              <w:spacing w:after="0" w:line="240" w:lineRule="auto"/>
              <w:ind w:firstLine="17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2023 году – 0,00 тыс. руб.;</w:t>
            </w:r>
          </w:p>
          <w:p w:rsidR="00FF7473" w:rsidRDefault="00272230" w:rsidP="00087A58">
            <w:pPr>
              <w:spacing w:after="0" w:line="240" w:lineRule="auto"/>
              <w:ind w:firstLine="17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2024</w:t>
            </w:r>
            <w:r w:rsidRPr="00272230">
              <w:rPr>
                <w:rFonts w:ascii="Times New Roman" w:eastAsia="Times New Roman" w:hAnsi="Times New Roman" w:cs="Times New Roman"/>
                <w:sz w:val="28"/>
                <w:szCs w:val="24"/>
                <w:lang w:eastAsia="ru-RU"/>
              </w:rPr>
              <w:t xml:space="preserve"> году – </w:t>
            </w:r>
            <w:r>
              <w:rPr>
                <w:rFonts w:ascii="Times New Roman" w:eastAsia="Times New Roman" w:hAnsi="Times New Roman" w:cs="Times New Roman"/>
                <w:sz w:val="28"/>
                <w:szCs w:val="24"/>
                <w:lang w:eastAsia="ru-RU"/>
              </w:rPr>
              <w:t>0,00</w:t>
            </w:r>
            <w:r w:rsidRPr="00272230">
              <w:rPr>
                <w:rFonts w:ascii="Times New Roman" w:eastAsia="Times New Roman" w:hAnsi="Times New Roman" w:cs="Times New Roman"/>
                <w:sz w:val="28"/>
                <w:szCs w:val="24"/>
                <w:lang w:eastAsia="ru-RU"/>
              </w:rPr>
              <w:t xml:space="preserve"> тыс. руб.;</w:t>
            </w:r>
          </w:p>
          <w:p w:rsidR="00306933" w:rsidRDefault="00306933" w:rsidP="00306933">
            <w:pPr>
              <w:spacing w:after="0" w:line="240" w:lineRule="auto"/>
              <w:ind w:firstLine="17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2025</w:t>
            </w:r>
            <w:r w:rsidRPr="00C35972">
              <w:rPr>
                <w:rFonts w:ascii="Times New Roman" w:eastAsia="Times New Roman" w:hAnsi="Times New Roman" w:cs="Times New Roman"/>
                <w:sz w:val="28"/>
                <w:szCs w:val="24"/>
                <w:lang w:eastAsia="ru-RU"/>
              </w:rPr>
              <w:t xml:space="preserve"> году – </w:t>
            </w:r>
            <w:r>
              <w:rPr>
                <w:rFonts w:ascii="Times New Roman" w:eastAsia="Times New Roman" w:hAnsi="Times New Roman" w:cs="Times New Roman"/>
                <w:sz w:val="28"/>
                <w:szCs w:val="24"/>
                <w:lang w:eastAsia="ru-RU"/>
              </w:rPr>
              <w:t>0,00</w:t>
            </w:r>
            <w:r w:rsidRPr="00C35972">
              <w:rPr>
                <w:rFonts w:ascii="Times New Roman" w:eastAsia="Times New Roman" w:hAnsi="Times New Roman" w:cs="Times New Roman"/>
                <w:sz w:val="28"/>
                <w:szCs w:val="24"/>
                <w:lang w:eastAsia="ru-RU"/>
              </w:rPr>
              <w:t xml:space="preserve"> тыс. руб</w:t>
            </w:r>
            <w:r>
              <w:rPr>
                <w:rFonts w:ascii="Times New Roman" w:eastAsia="Times New Roman" w:hAnsi="Times New Roman" w:cs="Times New Roman"/>
                <w:sz w:val="28"/>
                <w:szCs w:val="24"/>
                <w:lang w:eastAsia="ru-RU"/>
              </w:rPr>
              <w:t>.;</w:t>
            </w:r>
          </w:p>
          <w:p w:rsidR="00306933" w:rsidRDefault="00306933" w:rsidP="00087A58">
            <w:pPr>
              <w:spacing w:after="0" w:line="240" w:lineRule="auto"/>
              <w:ind w:firstLine="175"/>
              <w:jc w:val="both"/>
              <w:rPr>
                <w:rFonts w:ascii="Times New Roman" w:eastAsia="Times New Roman" w:hAnsi="Times New Roman" w:cs="Times New Roman"/>
                <w:sz w:val="28"/>
                <w:szCs w:val="24"/>
                <w:lang w:eastAsia="ru-RU"/>
              </w:rPr>
            </w:pPr>
          </w:p>
          <w:p w:rsidR="004C3F83" w:rsidRPr="00C35972" w:rsidRDefault="004C3F83" w:rsidP="004C3F83">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за счет средств</w:t>
            </w:r>
            <w:r w:rsidRPr="00C3597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местного </w:t>
            </w:r>
            <w:r w:rsidRPr="00C35972">
              <w:rPr>
                <w:rFonts w:ascii="Times New Roman" w:eastAsia="Times New Roman" w:hAnsi="Times New Roman" w:cs="Times New Roman"/>
                <w:sz w:val="28"/>
                <w:szCs w:val="24"/>
                <w:lang w:eastAsia="ru-RU"/>
              </w:rPr>
              <w:t>бюджета</w:t>
            </w:r>
            <w:r>
              <w:rPr>
                <w:rFonts w:ascii="Times New Roman" w:eastAsia="Times New Roman" w:hAnsi="Times New Roman" w:cs="Times New Roman"/>
                <w:sz w:val="28"/>
                <w:szCs w:val="24"/>
                <w:lang w:eastAsia="ru-RU"/>
              </w:rPr>
              <w:t xml:space="preserve"> </w:t>
            </w:r>
            <w:r w:rsidRPr="00C35972">
              <w:rPr>
                <w:rFonts w:ascii="Times New Roman" w:eastAsia="Times New Roman" w:hAnsi="Times New Roman" w:cs="Times New Roman"/>
                <w:sz w:val="28"/>
                <w:szCs w:val="24"/>
                <w:lang w:eastAsia="ru-RU"/>
              </w:rPr>
              <w:t xml:space="preserve">составит </w:t>
            </w:r>
            <w:r w:rsidR="00272230">
              <w:rPr>
                <w:rFonts w:ascii="Times New Roman" w:eastAsia="Times New Roman" w:hAnsi="Times New Roman" w:cs="Times New Roman"/>
                <w:sz w:val="28"/>
                <w:szCs w:val="24"/>
                <w:lang w:eastAsia="ru-RU"/>
              </w:rPr>
              <w:t>66 880,29</w:t>
            </w:r>
            <w:r w:rsidRPr="00C35972">
              <w:rPr>
                <w:rFonts w:ascii="Times New Roman" w:eastAsia="Times New Roman" w:hAnsi="Times New Roman" w:cs="Times New Roman"/>
                <w:sz w:val="28"/>
                <w:szCs w:val="24"/>
                <w:lang w:eastAsia="ru-RU"/>
              </w:rPr>
              <w:t xml:space="preserve"> тыс. рублей, в том числе по годам:</w:t>
            </w:r>
          </w:p>
          <w:p w:rsidR="00FF2C12" w:rsidRDefault="00FF2C12" w:rsidP="00087A58">
            <w:pPr>
              <w:spacing w:after="0" w:line="240" w:lineRule="auto"/>
              <w:ind w:firstLine="17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2023 году – 17 160,39 тыс. руб.;</w:t>
            </w:r>
          </w:p>
          <w:p w:rsidR="00C35972" w:rsidRDefault="00272230" w:rsidP="00087A58">
            <w:pPr>
              <w:spacing w:after="0" w:line="240" w:lineRule="auto"/>
              <w:ind w:firstLine="17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2024</w:t>
            </w:r>
            <w:r w:rsidR="00087A58">
              <w:rPr>
                <w:rFonts w:ascii="Times New Roman" w:eastAsia="Times New Roman" w:hAnsi="Times New Roman" w:cs="Times New Roman"/>
                <w:sz w:val="28"/>
                <w:szCs w:val="24"/>
                <w:lang w:eastAsia="ru-RU"/>
              </w:rPr>
              <w:t xml:space="preserve"> году – 17 160,39 тыс. руб.</w:t>
            </w:r>
            <w:r w:rsidR="00306933">
              <w:rPr>
                <w:rFonts w:ascii="Times New Roman" w:eastAsia="Times New Roman" w:hAnsi="Times New Roman" w:cs="Times New Roman"/>
                <w:sz w:val="28"/>
                <w:szCs w:val="24"/>
                <w:lang w:eastAsia="ru-RU"/>
              </w:rPr>
              <w:t>;</w:t>
            </w:r>
          </w:p>
          <w:p w:rsidR="00306933" w:rsidRDefault="00306933" w:rsidP="00306933">
            <w:pPr>
              <w:spacing w:after="0" w:line="240" w:lineRule="auto"/>
              <w:ind w:firstLine="17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2025</w:t>
            </w:r>
            <w:r w:rsidRPr="00C35972">
              <w:rPr>
                <w:rFonts w:ascii="Times New Roman" w:eastAsia="Times New Roman" w:hAnsi="Times New Roman" w:cs="Times New Roman"/>
                <w:sz w:val="28"/>
                <w:szCs w:val="24"/>
                <w:lang w:eastAsia="ru-RU"/>
              </w:rPr>
              <w:t xml:space="preserve"> году – </w:t>
            </w:r>
            <w:r>
              <w:rPr>
                <w:rFonts w:ascii="Times New Roman" w:eastAsia="Times New Roman" w:hAnsi="Times New Roman" w:cs="Times New Roman"/>
                <w:sz w:val="28"/>
                <w:szCs w:val="24"/>
                <w:lang w:eastAsia="ru-RU"/>
              </w:rPr>
              <w:t xml:space="preserve">17 160,39 </w:t>
            </w:r>
            <w:r w:rsidRPr="00C35972">
              <w:rPr>
                <w:rFonts w:ascii="Times New Roman" w:eastAsia="Times New Roman" w:hAnsi="Times New Roman" w:cs="Times New Roman"/>
                <w:sz w:val="28"/>
                <w:szCs w:val="24"/>
                <w:lang w:eastAsia="ru-RU"/>
              </w:rPr>
              <w:t>тыс. руб</w:t>
            </w:r>
            <w:r>
              <w:rPr>
                <w:rFonts w:ascii="Times New Roman" w:eastAsia="Times New Roman" w:hAnsi="Times New Roman" w:cs="Times New Roman"/>
                <w:sz w:val="28"/>
                <w:szCs w:val="24"/>
                <w:lang w:eastAsia="ru-RU"/>
              </w:rPr>
              <w:t>.;</w:t>
            </w:r>
          </w:p>
          <w:p w:rsidR="00306933" w:rsidRPr="00273F49" w:rsidRDefault="00306933" w:rsidP="00087A58">
            <w:pPr>
              <w:spacing w:after="0" w:line="240" w:lineRule="auto"/>
              <w:ind w:firstLine="175"/>
              <w:jc w:val="both"/>
              <w:rPr>
                <w:rFonts w:ascii="Times New Roman" w:eastAsia="Times New Roman" w:hAnsi="Times New Roman" w:cs="Times New Roman"/>
                <w:sz w:val="28"/>
                <w:szCs w:val="24"/>
                <w:lang w:eastAsia="ru-RU"/>
              </w:rPr>
            </w:pPr>
          </w:p>
        </w:tc>
      </w:tr>
      <w:tr w:rsidR="001E1689" w:rsidRPr="00273F49" w:rsidTr="00B04E15">
        <w:tc>
          <w:tcPr>
            <w:tcW w:w="2660" w:type="dxa"/>
            <w:tcBorders>
              <w:top w:val="nil"/>
              <w:left w:val="nil"/>
              <w:bottom w:val="nil"/>
              <w:right w:val="nil"/>
            </w:tcBorders>
          </w:tcPr>
          <w:p w:rsidR="001E1689" w:rsidRPr="00273F49" w:rsidRDefault="001E1689" w:rsidP="001E168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lastRenderedPageBreak/>
              <w:t>Ожидаемые конечные результаты Подпрограммы</w:t>
            </w:r>
          </w:p>
        </w:tc>
        <w:tc>
          <w:tcPr>
            <w:tcW w:w="6928" w:type="dxa"/>
            <w:tcBorders>
              <w:top w:val="nil"/>
              <w:left w:val="nil"/>
              <w:bottom w:val="nil"/>
              <w:right w:val="nil"/>
            </w:tcBorders>
          </w:tcPr>
          <w:p w:rsidR="00FD6FD2" w:rsidRPr="00273F49" w:rsidRDefault="00FD6FD2" w:rsidP="00087A58">
            <w:pPr>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увеличение доли ликвидированных несанкционированных свалок от общего количества выявленных свалок к 202</w:t>
            </w:r>
            <w:r w:rsidR="00306933">
              <w:rPr>
                <w:rFonts w:ascii="Times New Roman" w:eastAsia="Calibri" w:hAnsi="Times New Roman" w:cs="Times New Roman"/>
                <w:sz w:val="28"/>
                <w:szCs w:val="28"/>
              </w:rPr>
              <w:t>5</w:t>
            </w:r>
            <w:r w:rsidRPr="00273F49">
              <w:rPr>
                <w:rFonts w:ascii="Times New Roman" w:eastAsia="Calibri" w:hAnsi="Times New Roman" w:cs="Times New Roman"/>
                <w:sz w:val="28"/>
                <w:szCs w:val="28"/>
              </w:rPr>
              <w:t xml:space="preserve"> году до </w:t>
            </w:r>
            <w:r w:rsidR="00363365">
              <w:rPr>
                <w:rFonts w:ascii="Times New Roman" w:eastAsia="Calibri" w:hAnsi="Times New Roman" w:cs="Times New Roman"/>
                <w:sz w:val="28"/>
                <w:szCs w:val="28"/>
              </w:rPr>
              <w:t>100</w:t>
            </w:r>
            <w:r w:rsidRPr="00273F49">
              <w:rPr>
                <w:rFonts w:ascii="Times New Roman" w:eastAsia="Calibri" w:hAnsi="Times New Roman" w:cs="Times New Roman"/>
                <w:sz w:val="28"/>
                <w:szCs w:val="28"/>
              </w:rPr>
              <w:t xml:space="preserve"> процентов; </w:t>
            </w:r>
          </w:p>
          <w:p w:rsidR="00FD6FD2" w:rsidRPr="00273F49" w:rsidRDefault="00FD6FD2" w:rsidP="00087A58">
            <w:pPr>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увеличение доли благоустроенных территорий населенных пунктов от общего коли</w:t>
            </w:r>
            <w:r w:rsidR="00363365">
              <w:rPr>
                <w:rFonts w:ascii="Times New Roman" w:eastAsia="Times New Roman" w:hAnsi="Times New Roman" w:cs="Times New Roman"/>
                <w:sz w:val="28"/>
                <w:szCs w:val="28"/>
                <w:lang w:eastAsia="ru-RU"/>
              </w:rPr>
              <w:t>чества населенных пунктов</w:t>
            </w:r>
            <w:r w:rsidR="00306933">
              <w:rPr>
                <w:rFonts w:ascii="Times New Roman" w:eastAsia="Times New Roman" w:hAnsi="Times New Roman" w:cs="Times New Roman"/>
                <w:sz w:val="28"/>
                <w:szCs w:val="28"/>
                <w:lang w:eastAsia="ru-RU"/>
              </w:rPr>
              <w:t xml:space="preserve"> к 2025</w:t>
            </w:r>
            <w:r w:rsidRPr="00273F49">
              <w:rPr>
                <w:rFonts w:ascii="Times New Roman" w:eastAsia="Times New Roman" w:hAnsi="Times New Roman" w:cs="Times New Roman"/>
                <w:sz w:val="28"/>
                <w:szCs w:val="28"/>
                <w:lang w:eastAsia="ru-RU"/>
              </w:rPr>
              <w:t xml:space="preserve"> году до </w:t>
            </w:r>
            <w:r w:rsidR="00306933">
              <w:rPr>
                <w:rFonts w:ascii="Times New Roman" w:eastAsia="Times New Roman" w:hAnsi="Times New Roman" w:cs="Times New Roman"/>
                <w:sz w:val="28"/>
                <w:szCs w:val="28"/>
                <w:lang w:eastAsia="ru-RU"/>
              </w:rPr>
              <w:t>7</w:t>
            </w:r>
            <w:r w:rsidR="00363365">
              <w:rPr>
                <w:rFonts w:ascii="Times New Roman" w:eastAsia="Times New Roman" w:hAnsi="Times New Roman" w:cs="Times New Roman"/>
                <w:sz w:val="28"/>
                <w:szCs w:val="28"/>
                <w:lang w:eastAsia="ru-RU"/>
              </w:rPr>
              <w:t>0</w:t>
            </w:r>
            <w:r w:rsidR="00306933">
              <w:rPr>
                <w:rFonts w:ascii="Times New Roman" w:eastAsia="Times New Roman" w:hAnsi="Times New Roman" w:cs="Times New Roman"/>
                <w:sz w:val="28"/>
                <w:szCs w:val="28"/>
                <w:lang w:eastAsia="ru-RU"/>
              </w:rPr>
              <w:t xml:space="preserve"> процентов</w:t>
            </w:r>
            <w:r w:rsidRPr="00273F49">
              <w:rPr>
                <w:rFonts w:ascii="Times New Roman" w:eastAsia="Times New Roman" w:hAnsi="Times New Roman" w:cs="Times New Roman"/>
                <w:sz w:val="28"/>
                <w:szCs w:val="28"/>
                <w:lang w:eastAsia="ru-RU"/>
              </w:rPr>
              <w:t>;</w:t>
            </w:r>
          </w:p>
          <w:p w:rsidR="001E1689" w:rsidRPr="00273F49" w:rsidRDefault="009849C4" w:rsidP="009849C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6FD2" w:rsidRPr="00273F49">
              <w:rPr>
                <w:rFonts w:ascii="Times New Roman" w:eastAsia="Times New Roman" w:hAnsi="Times New Roman" w:cs="Times New Roman"/>
                <w:sz w:val="28"/>
                <w:szCs w:val="28"/>
                <w:lang w:eastAsia="ru-RU"/>
              </w:rPr>
              <w:t>количество мест захоронения, содержание которых осуществлялось в текущем году, от общего количества мест захоронения к 202</w:t>
            </w:r>
            <w:r>
              <w:rPr>
                <w:rFonts w:ascii="Times New Roman" w:eastAsia="Times New Roman" w:hAnsi="Times New Roman" w:cs="Times New Roman"/>
                <w:sz w:val="28"/>
                <w:szCs w:val="28"/>
                <w:lang w:eastAsia="ru-RU"/>
              </w:rPr>
              <w:t>5</w:t>
            </w:r>
            <w:r w:rsidR="00FD6FD2" w:rsidRPr="00273F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FD6FD2" w:rsidRPr="00273F49">
              <w:rPr>
                <w:rFonts w:ascii="Times New Roman" w:eastAsia="Times New Roman" w:hAnsi="Times New Roman" w:cs="Times New Roman"/>
                <w:sz w:val="28"/>
                <w:szCs w:val="28"/>
                <w:lang w:eastAsia="ru-RU"/>
              </w:rPr>
              <w:t>100 процентов</w:t>
            </w:r>
          </w:p>
        </w:tc>
      </w:tr>
    </w:tbl>
    <w:p w:rsidR="001E1689" w:rsidRPr="00273F49" w:rsidRDefault="001E1689" w:rsidP="001E16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E1689" w:rsidRPr="00273F49" w:rsidRDefault="001E1689" w:rsidP="001E1689">
      <w:pPr>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Характеристика основных мероприятий подпрограммы</w:t>
      </w:r>
    </w:p>
    <w:p w:rsidR="001E1689" w:rsidRPr="00273F49" w:rsidRDefault="001E1689" w:rsidP="001E1689">
      <w:pPr>
        <w:spacing w:after="0" w:line="240" w:lineRule="exact"/>
        <w:jc w:val="center"/>
        <w:rPr>
          <w:rFonts w:ascii="Times New Roman" w:eastAsia="Times New Roman" w:hAnsi="Times New Roman" w:cs="Times New Roman"/>
          <w:sz w:val="28"/>
          <w:szCs w:val="28"/>
          <w:lang w:eastAsia="ru-RU"/>
        </w:rPr>
      </w:pPr>
    </w:p>
    <w:p w:rsidR="001E1689" w:rsidRPr="00273F49" w:rsidRDefault="001E1689" w:rsidP="001E16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Приоритеты реализуемой в Благодарненском городском округе муниципальной политики в сфере развития жилищно-коммунального хозяйства определены Стратегией социально-экономического развития Благодарненского городского округа Ставропольского края до 2035 года, включают в себя развитие данной сферы на территории района.</w:t>
      </w:r>
    </w:p>
    <w:p w:rsidR="001E1689" w:rsidRPr="00273F49" w:rsidRDefault="001E1689" w:rsidP="001E168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sz w:val="28"/>
          <w:szCs w:val="28"/>
          <w:lang w:eastAsia="ru-RU"/>
        </w:rPr>
        <w:t>Решение поставленных задач Подпрограммы обеспечивается реализацией комплекса взаимосвязанных основных мероприятий</w:t>
      </w:r>
      <w:r w:rsidRPr="00273F49">
        <w:rPr>
          <w:rFonts w:ascii="Times New Roman" w:eastAsia="Times New Roman" w:hAnsi="Times New Roman" w:cs="Times New Roman"/>
          <w:bCs/>
          <w:sz w:val="28"/>
          <w:szCs w:val="28"/>
          <w:lang w:eastAsia="ru-RU"/>
        </w:rPr>
        <w:t xml:space="preserve">, а именно: </w:t>
      </w:r>
    </w:p>
    <w:p w:rsidR="001E1689" w:rsidRPr="00273F49" w:rsidRDefault="001E1689" w:rsidP="001E168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улучшение санитарного состояния территории Благодарненского городского округа;</w:t>
      </w:r>
    </w:p>
    <w:p w:rsidR="001E1689" w:rsidRPr="00273F49" w:rsidRDefault="001E1689" w:rsidP="001E168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озеленение;</w:t>
      </w:r>
    </w:p>
    <w:p w:rsidR="001E1689" w:rsidRPr="00273F49" w:rsidRDefault="001E1689" w:rsidP="001E168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благоустройство территории населенных пунктов;</w:t>
      </w:r>
    </w:p>
    <w:p w:rsidR="001E1689" w:rsidRPr="00273F49" w:rsidRDefault="001E1689" w:rsidP="001E168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ликвидация несанкционированных свалок и обращение с твердыми коммунальными отходами;</w:t>
      </w:r>
    </w:p>
    <w:p w:rsidR="001E1689" w:rsidRPr="00273F49" w:rsidRDefault="001E1689" w:rsidP="001E168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содержание мест захоронения.</w:t>
      </w:r>
    </w:p>
    <w:p w:rsidR="001E1689" w:rsidRPr="00273F49" w:rsidRDefault="001E1689"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В результате реализации намеченных мероприятий к 202</w:t>
      </w:r>
      <w:r w:rsidR="00306933">
        <w:rPr>
          <w:rFonts w:ascii="Times New Roman" w:eastAsia="Times New Roman" w:hAnsi="Times New Roman" w:cs="Times New Roman"/>
          <w:sz w:val="28"/>
          <w:szCs w:val="28"/>
          <w:lang w:eastAsia="ru-RU"/>
        </w:rPr>
        <w:t>5</w:t>
      </w:r>
      <w:r w:rsidRPr="00273F49">
        <w:rPr>
          <w:rFonts w:ascii="Times New Roman" w:eastAsia="Times New Roman" w:hAnsi="Times New Roman" w:cs="Times New Roman"/>
          <w:sz w:val="28"/>
          <w:szCs w:val="28"/>
          <w:lang w:eastAsia="ru-RU"/>
        </w:rPr>
        <w:t xml:space="preserve"> году ожидается:</w:t>
      </w:r>
    </w:p>
    <w:p w:rsidR="001E1689" w:rsidRPr="00273F49" w:rsidRDefault="001E1689"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снижение количества несанкционированных свалок;</w:t>
      </w:r>
    </w:p>
    <w:p w:rsidR="001E1689" w:rsidRPr="00273F49" w:rsidRDefault="001E1689"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lastRenderedPageBreak/>
        <w:t>увеличение количества благоустроенных территорий населенных пунктов;</w:t>
      </w:r>
    </w:p>
    <w:p w:rsidR="001E1689" w:rsidRPr="00273F49" w:rsidRDefault="001E1689"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наведение санитарного порядка в местах захоронения</w:t>
      </w:r>
      <w:r w:rsidRPr="00273F49">
        <w:rPr>
          <w:rFonts w:ascii="Times New Roman" w:eastAsia="Times New Roman" w:hAnsi="Times New Roman" w:cs="Times New Roman"/>
          <w:sz w:val="28"/>
          <w:szCs w:val="28"/>
          <w:lang w:eastAsia="ru-RU"/>
        </w:rPr>
        <w:t>.</w:t>
      </w:r>
    </w:p>
    <w:p w:rsidR="001E1689" w:rsidRPr="00273F49" w:rsidRDefault="00F2122B"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hyperlink w:anchor="Par369" w:history="1">
        <w:r w:rsidR="001E1689" w:rsidRPr="00273F49">
          <w:rPr>
            <w:rFonts w:ascii="Times New Roman" w:eastAsia="Times New Roman" w:hAnsi="Times New Roman" w:cs="Times New Roman"/>
            <w:sz w:val="28"/>
            <w:szCs w:val="28"/>
            <w:lang w:eastAsia="ru-RU"/>
          </w:rPr>
          <w:t>Сведения</w:t>
        </w:r>
      </w:hyperlink>
      <w:r w:rsidR="001E1689" w:rsidRPr="00273F49">
        <w:rPr>
          <w:rFonts w:ascii="Times New Roman" w:eastAsia="Times New Roman" w:hAnsi="Times New Roman" w:cs="Times New Roman"/>
          <w:sz w:val="28"/>
          <w:szCs w:val="28"/>
          <w:lang w:eastAsia="ru-RU"/>
        </w:rPr>
        <w:t xml:space="preserve"> о целевых индикаторах и показателях Подпрограммы </w:t>
      </w:r>
      <w:r w:rsidR="001E1689" w:rsidRPr="00273F49">
        <w:rPr>
          <w:rFonts w:ascii="Times New Roman" w:eastAsia="Times New Roman" w:hAnsi="Times New Roman" w:cs="Times New Roman"/>
          <w:bCs/>
          <w:sz w:val="28"/>
          <w:szCs w:val="28"/>
          <w:lang w:eastAsia="ru-RU"/>
        </w:rPr>
        <w:t>приведены в Приложение 1 к Программе</w:t>
      </w:r>
      <w:r w:rsidR="001E1689" w:rsidRPr="00273F49">
        <w:rPr>
          <w:rFonts w:ascii="Times New Roman" w:eastAsia="Times New Roman" w:hAnsi="Times New Roman" w:cs="Times New Roman"/>
          <w:sz w:val="28"/>
          <w:szCs w:val="28"/>
          <w:lang w:eastAsia="ru-RU"/>
        </w:rPr>
        <w:t xml:space="preserve">, </w:t>
      </w:r>
      <w:hyperlink r:id="rId17" w:history="1">
        <w:r w:rsidR="001E1689" w:rsidRPr="00273F49">
          <w:rPr>
            <w:rFonts w:ascii="Times New Roman" w:eastAsia="Times New Roman" w:hAnsi="Times New Roman" w:cs="Times New Roman"/>
            <w:sz w:val="28"/>
            <w:szCs w:val="28"/>
            <w:lang w:eastAsia="ru-RU"/>
          </w:rPr>
          <w:t>перечень</w:t>
        </w:r>
      </w:hyperlink>
      <w:r w:rsidR="001E1689" w:rsidRPr="00273F49">
        <w:rPr>
          <w:rFonts w:ascii="Times New Roman" w:eastAsia="Times New Roman" w:hAnsi="Times New Roman" w:cs="Times New Roman"/>
          <w:sz w:val="28"/>
          <w:szCs w:val="28"/>
          <w:lang w:eastAsia="ru-RU"/>
        </w:rPr>
        <w:t xml:space="preserve"> основных мероприятий Подпрограммы приведен в приложении 2 к Программе.</w:t>
      </w:r>
    </w:p>
    <w:p w:rsidR="00E349D1" w:rsidRDefault="00E349D1"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87A58" w:rsidRDefault="00087A58"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87A58" w:rsidRDefault="00087A58"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87A58" w:rsidRDefault="00087A58"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87A58" w:rsidRDefault="00087A58"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87A58" w:rsidRDefault="00087A58"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87A58" w:rsidRDefault="00087A58"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87A58" w:rsidRDefault="00087A58"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Pr="00273F49"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87A58" w:rsidRDefault="00087A58"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sectPr w:rsidR="00087A58" w:rsidSect="0090057A">
          <w:pgSz w:w="11906" w:h="16838"/>
          <w:pgMar w:top="1418" w:right="567" w:bottom="1134" w:left="1985" w:header="851" w:footer="0" w:gutter="0"/>
          <w:pgNumType w:start="26"/>
          <w:cols w:space="720"/>
          <w:noEndnote/>
          <w:docGrid w:linePitch="381"/>
        </w:sectPr>
      </w:pPr>
    </w:p>
    <w:p w:rsidR="001E1689" w:rsidRPr="00273F49" w:rsidRDefault="001E1689"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pPr w:leftFromText="180" w:rightFromText="180" w:vertAnchor="text" w:tblpY="-116"/>
        <w:tblW w:w="0" w:type="auto"/>
        <w:tblLook w:val="04A0" w:firstRow="1" w:lastRow="0" w:firstColumn="1" w:lastColumn="0" w:noHBand="0" w:noVBand="1"/>
      </w:tblPr>
      <w:tblGrid>
        <w:gridCol w:w="2235"/>
        <w:gridCol w:w="7335"/>
      </w:tblGrid>
      <w:tr w:rsidR="00273F49" w:rsidRPr="00273F49" w:rsidTr="009113B0">
        <w:tc>
          <w:tcPr>
            <w:tcW w:w="2235" w:type="dxa"/>
            <w:shd w:val="clear" w:color="auto" w:fill="auto"/>
          </w:tcPr>
          <w:p w:rsidR="00DA771C" w:rsidRPr="00273F49" w:rsidRDefault="00DA771C" w:rsidP="009113B0">
            <w:pPr>
              <w:widowControl w:val="0"/>
              <w:autoSpaceDE w:val="0"/>
              <w:autoSpaceDN w:val="0"/>
              <w:adjustRightInd w:val="0"/>
              <w:spacing w:after="0" w:line="240" w:lineRule="exact"/>
              <w:jc w:val="both"/>
              <w:rPr>
                <w:rFonts w:ascii="Times New Roman" w:eastAsia="Calibri" w:hAnsi="Times New Roman" w:cs="Times New Roman"/>
                <w:bCs/>
                <w:sz w:val="28"/>
                <w:szCs w:val="28"/>
              </w:rPr>
            </w:pPr>
          </w:p>
        </w:tc>
        <w:tc>
          <w:tcPr>
            <w:tcW w:w="7335" w:type="dxa"/>
            <w:shd w:val="clear" w:color="auto" w:fill="auto"/>
          </w:tcPr>
          <w:p w:rsidR="00DA771C" w:rsidRPr="00273F49" w:rsidRDefault="00DA771C" w:rsidP="00E349D1">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273F49">
              <w:rPr>
                <w:rFonts w:ascii="Times New Roman" w:eastAsia="Calibri" w:hAnsi="Times New Roman" w:cs="Times New Roman"/>
                <w:bCs/>
                <w:sz w:val="28"/>
                <w:szCs w:val="28"/>
              </w:rPr>
              <w:t>Приложение 8</w:t>
            </w:r>
          </w:p>
          <w:p w:rsidR="00DA771C" w:rsidRPr="00273F49" w:rsidRDefault="00DA771C" w:rsidP="009113B0">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273F49">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273F49">
              <w:rPr>
                <w:rFonts w:ascii="Times New Roman" w:eastAsia="Calibri" w:hAnsi="Times New Roman" w:cs="Times New Roman"/>
                <w:bCs/>
                <w:sz w:val="28"/>
                <w:szCs w:val="28"/>
              </w:rPr>
              <w:t>«</w:t>
            </w:r>
            <w:r w:rsidRPr="00273F49">
              <w:rPr>
                <w:rFonts w:eastAsia="Times New Roman"/>
                <w:bCs/>
                <w:sz w:val="28"/>
                <w:szCs w:val="28"/>
              </w:rPr>
              <w:t xml:space="preserve"> </w:t>
            </w:r>
            <w:r w:rsidRPr="00273F49">
              <w:rPr>
                <w:rFonts w:ascii="Times New Roman" w:eastAsia="Calibri" w:hAnsi="Times New Roman" w:cs="Times New Roman"/>
                <w:bCs/>
                <w:sz w:val="28"/>
                <w:szCs w:val="28"/>
              </w:rPr>
              <w:t>Развитие жилищно-к</w:t>
            </w:r>
            <w:r w:rsidR="00A9353C" w:rsidRPr="00273F49">
              <w:rPr>
                <w:rFonts w:ascii="Times New Roman" w:eastAsia="Calibri" w:hAnsi="Times New Roman" w:cs="Times New Roman"/>
                <w:bCs/>
                <w:sz w:val="28"/>
                <w:szCs w:val="28"/>
              </w:rPr>
              <w:t>оммунального хозяйства и дорожно</w:t>
            </w:r>
            <w:r w:rsidRPr="00273F49">
              <w:rPr>
                <w:rFonts w:ascii="Times New Roman" w:eastAsia="Calibri" w:hAnsi="Times New Roman" w:cs="Times New Roman"/>
                <w:bCs/>
                <w:sz w:val="28"/>
                <w:szCs w:val="28"/>
              </w:rPr>
              <w:t>й инфраструктуры »</w:t>
            </w:r>
          </w:p>
        </w:tc>
      </w:tr>
    </w:tbl>
    <w:p w:rsidR="00E349D1" w:rsidRPr="00273F49" w:rsidRDefault="00E349D1" w:rsidP="00DA771C">
      <w:pPr>
        <w:pStyle w:val="af1"/>
        <w:spacing w:line="240" w:lineRule="exact"/>
        <w:ind w:left="0"/>
        <w:jc w:val="center"/>
        <w:rPr>
          <w:szCs w:val="28"/>
        </w:rPr>
      </w:pPr>
    </w:p>
    <w:p w:rsidR="00E349D1" w:rsidRPr="00273F49" w:rsidRDefault="00E349D1" w:rsidP="00DA771C">
      <w:pPr>
        <w:pStyle w:val="af1"/>
        <w:spacing w:line="240" w:lineRule="exact"/>
        <w:ind w:left="0"/>
        <w:jc w:val="center"/>
        <w:rPr>
          <w:szCs w:val="28"/>
        </w:rPr>
      </w:pPr>
    </w:p>
    <w:p w:rsidR="00DA771C" w:rsidRPr="00273F49" w:rsidRDefault="00DA771C" w:rsidP="00DA771C">
      <w:pPr>
        <w:pStyle w:val="af1"/>
        <w:spacing w:line="240" w:lineRule="exact"/>
        <w:ind w:left="0"/>
        <w:jc w:val="center"/>
        <w:rPr>
          <w:szCs w:val="28"/>
        </w:rPr>
      </w:pPr>
      <w:r w:rsidRPr="00273F49">
        <w:rPr>
          <w:szCs w:val="28"/>
        </w:rPr>
        <w:t>ПОДПРОГРАММА</w:t>
      </w:r>
    </w:p>
    <w:p w:rsidR="00DA771C" w:rsidRPr="00273F49" w:rsidRDefault="00DA771C" w:rsidP="00A9353C">
      <w:pPr>
        <w:pStyle w:val="af1"/>
        <w:spacing w:line="240" w:lineRule="exact"/>
        <w:ind w:left="0"/>
        <w:jc w:val="center"/>
        <w:rPr>
          <w:szCs w:val="28"/>
        </w:rPr>
      </w:pPr>
      <w:r w:rsidRPr="00273F49">
        <w:rPr>
          <w:szCs w:val="28"/>
        </w:rPr>
        <w:t>«Пешеходный переход»</w:t>
      </w:r>
    </w:p>
    <w:p w:rsidR="00DA771C" w:rsidRPr="00273F49" w:rsidRDefault="00DA771C" w:rsidP="00311BDF">
      <w:pPr>
        <w:spacing w:line="240" w:lineRule="exact"/>
        <w:jc w:val="both"/>
        <w:rPr>
          <w:rFonts w:ascii="Times New Roman" w:eastAsia="Times New Roman" w:hAnsi="Times New Roman"/>
          <w:bCs/>
          <w:sz w:val="28"/>
          <w:szCs w:val="28"/>
          <w:lang w:eastAsia="ru-RU"/>
        </w:rPr>
      </w:pPr>
    </w:p>
    <w:p w:rsidR="00DA771C" w:rsidRPr="00273F49" w:rsidRDefault="00DA771C" w:rsidP="00A9353C">
      <w:pPr>
        <w:autoSpaceDE w:val="0"/>
        <w:autoSpaceDN w:val="0"/>
        <w:adjustRightInd w:val="0"/>
        <w:spacing w:after="0" w:line="240" w:lineRule="exact"/>
        <w:jc w:val="center"/>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ПАСПОРТ</w:t>
      </w:r>
    </w:p>
    <w:p w:rsidR="00DA771C" w:rsidRPr="00273F49" w:rsidRDefault="00DA771C" w:rsidP="00A9353C">
      <w:pPr>
        <w:widowControl w:val="0"/>
        <w:autoSpaceDE w:val="0"/>
        <w:autoSpaceDN w:val="0"/>
        <w:adjustRightInd w:val="0"/>
        <w:spacing w:after="0" w:line="240" w:lineRule="exact"/>
        <w:jc w:val="center"/>
        <w:rPr>
          <w:rFonts w:ascii="Times New Roman" w:hAnsi="Times New Roman"/>
          <w:sz w:val="28"/>
          <w:szCs w:val="28"/>
        </w:rPr>
      </w:pPr>
      <w:r w:rsidRPr="00273F49">
        <w:rPr>
          <w:rFonts w:ascii="Times New Roman" w:eastAsia="Times New Roman" w:hAnsi="Times New Roman"/>
          <w:sz w:val="28"/>
          <w:szCs w:val="28"/>
          <w:lang w:eastAsia="ru-RU"/>
        </w:rPr>
        <w:t>подпрограммы «</w:t>
      </w:r>
      <w:r w:rsidRPr="00273F49">
        <w:rPr>
          <w:rFonts w:ascii="Times New Roman" w:hAnsi="Times New Roman"/>
          <w:sz w:val="28"/>
          <w:szCs w:val="28"/>
        </w:rPr>
        <w:t>Пешеходный переход»</w:t>
      </w:r>
    </w:p>
    <w:p w:rsidR="00DA771C" w:rsidRPr="00273F49" w:rsidRDefault="00DA771C" w:rsidP="00A9353C">
      <w:pPr>
        <w:widowControl w:val="0"/>
        <w:autoSpaceDE w:val="0"/>
        <w:autoSpaceDN w:val="0"/>
        <w:adjustRightInd w:val="0"/>
        <w:spacing w:line="240" w:lineRule="exact"/>
        <w:jc w:val="center"/>
        <w:rPr>
          <w:rFonts w:ascii="Times New Roman" w:eastAsia="Times New Roman" w:hAnsi="Times New Roman"/>
          <w:sz w:val="28"/>
          <w:szCs w:val="28"/>
          <w:lang w:eastAsia="ru-RU"/>
        </w:rPr>
      </w:pPr>
    </w:p>
    <w:tbl>
      <w:tblPr>
        <w:tblW w:w="9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6928"/>
      </w:tblGrid>
      <w:tr w:rsidR="00273F49" w:rsidRPr="00273F49" w:rsidTr="009113B0">
        <w:tc>
          <w:tcPr>
            <w:tcW w:w="2660" w:type="dxa"/>
            <w:tcBorders>
              <w:top w:val="nil"/>
              <w:left w:val="nil"/>
              <w:bottom w:val="nil"/>
              <w:right w:val="nil"/>
            </w:tcBorders>
          </w:tcPr>
          <w:p w:rsidR="00DA771C" w:rsidRPr="00273F49" w:rsidRDefault="00DA771C" w:rsidP="00A9353C">
            <w:pPr>
              <w:spacing w:after="0" w:line="240" w:lineRule="auto"/>
              <w:jc w:val="both"/>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Наименование Подпрограммы</w:t>
            </w:r>
          </w:p>
        </w:tc>
        <w:tc>
          <w:tcPr>
            <w:tcW w:w="6928" w:type="dxa"/>
            <w:tcBorders>
              <w:top w:val="nil"/>
              <w:left w:val="nil"/>
              <w:bottom w:val="nil"/>
              <w:right w:val="nil"/>
            </w:tcBorders>
          </w:tcPr>
          <w:p w:rsidR="00DA771C" w:rsidRPr="00273F49" w:rsidRDefault="00DA771C" w:rsidP="00A05590">
            <w:pPr>
              <w:autoSpaceDE w:val="0"/>
              <w:autoSpaceDN w:val="0"/>
              <w:adjustRightInd w:val="0"/>
              <w:spacing w:after="0" w:line="240" w:lineRule="auto"/>
              <w:jc w:val="both"/>
              <w:rPr>
                <w:rFonts w:ascii="Times New Roman" w:eastAsia="Times New Roman" w:hAnsi="Times New Roman"/>
                <w:sz w:val="28"/>
                <w:szCs w:val="28"/>
                <w:lang w:eastAsia="ru-RU"/>
              </w:rPr>
            </w:pPr>
            <w:r w:rsidRPr="00273F49">
              <w:rPr>
                <w:rFonts w:ascii="Times New Roman" w:hAnsi="Times New Roman"/>
                <w:sz w:val="28"/>
                <w:szCs w:val="28"/>
              </w:rPr>
              <w:t>подпрограмма «Пешеходный переход»</w:t>
            </w:r>
            <w:r w:rsidRPr="00273F49">
              <w:rPr>
                <w:rFonts w:ascii="Times New Roman" w:eastAsia="Times New Roman" w:hAnsi="Times New Roman"/>
                <w:sz w:val="28"/>
                <w:szCs w:val="28"/>
                <w:lang w:eastAsia="ru-RU"/>
              </w:rPr>
              <w:t xml:space="preserve"> (далее – Подпрограмма)  </w:t>
            </w:r>
          </w:p>
        </w:tc>
      </w:tr>
      <w:tr w:rsidR="00273F49" w:rsidRPr="00273F49" w:rsidTr="009113B0">
        <w:tc>
          <w:tcPr>
            <w:tcW w:w="2660" w:type="dxa"/>
            <w:tcBorders>
              <w:top w:val="nil"/>
              <w:left w:val="nil"/>
              <w:bottom w:val="nil"/>
              <w:right w:val="nil"/>
            </w:tcBorders>
          </w:tcPr>
          <w:p w:rsidR="00DA771C" w:rsidRPr="00273F49" w:rsidRDefault="00DA771C" w:rsidP="00A9353C">
            <w:pPr>
              <w:spacing w:after="0" w:line="240" w:lineRule="auto"/>
              <w:jc w:val="both"/>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Ответственный исполнитель подпрограммы</w:t>
            </w:r>
          </w:p>
        </w:tc>
        <w:tc>
          <w:tcPr>
            <w:tcW w:w="6928" w:type="dxa"/>
            <w:tcBorders>
              <w:top w:val="nil"/>
              <w:left w:val="nil"/>
              <w:bottom w:val="nil"/>
              <w:right w:val="nil"/>
            </w:tcBorders>
          </w:tcPr>
          <w:p w:rsidR="00DA771C" w:rsidRPr="00273F49" w:rsidRDefault="00DA771C" w:rsidP="00A05590">
            <w:pPr>
              <w:spacing w:after="0" w:line="240" w:lineRule="auto"/>
              <w:jc w:val="both"/>
              <w:rPr>
                <w:rFonts w:ascii="Times New Roman" w:eastAsia="Times New Roman" w:hAnsi="Times New Roman"/>
                <w:sz w:val="28"/>
                <w:szCs w:val="28"/>
                <w:lang w:eastAsia="ru-RU"/>
              </w:rPr>
            </w:pPr>
            <w:r w:rsidRPr="00273F49">
              <w:rPr>
                <w:rFonts w:ascii="Times New Roman" w:hAnsi="Times New Roman"/>
                <w:sz w:val="28"/>
                <w:szCs w:val="28"/>
              </w:rPr>
              <w:t xml:space="preserve">управление </w:t>
            </w:r>
            <w:r w:rsidR="00E349D1" w:rsidRPr="00273F49">
              <w:rPr>
                <w:rFonts w:ascii="Times New Roman" w:hAnsi="Times New Roman"/>
                <w:sz w:val="28"/>
                <w:szCs w:val="28"/>
              </w:rPr>
              <w:t>по делам территорий</w:t>
            </w:r>
            <w:r w:rsidRPr="00273F49">
              <w:rPr>
                <w:rFonts w:ascii="Times New Roman" w:hAnsi="Times New Roman"/>
                <w:sz w:val="28"/>
                <w:szCs w:val="28"/>
              </w:rPr>
              <w:t xml:space="preserve"> АБГО СК</w:t>
            </w:r>
            <w:r w:rsidRPr="00273F49">
              <w:rPr>
                <w:rFonts w:ascii="Times New Roman" w:eastAsia="Times New Roman" w:hAnsi="Times New Roman"/>
                <w:sz w:val="28"/>
                <w:szCs w:val="28"/>
                <w:lang w:eastAsia="ru-RU"/>
              </w:rPr>
              <w:t xml:space="preserve"> </w:t>
            </w:r>
          </w:p>
          <w:p w:rsidR="00DA771C" w:rsidRPr="00273F49" w:rsidRDefault="00DA771C" w:rsidP="00A05590">
            <w:pPr>
              <w:spacing w:after="0" w:line="240" w:lineRule="auto"/>
              <w:jc w:val="both"/>
              <w:rPr>
                <w:rFonts w:ascii="Times New Roman" w:eastAsia="Times New Roman" w:hAnsi="Times New Roman"/>
                <w:sz w:val="28"/>
                <w:szCs w:val="28"/>
                <w:lang w:eastAsia="ru-RU"/>
              </w:rPr>
            </w:pPr>
          </w:p>
        </w:tc>
      </w:tr>
      <w:tr w:rsidR="00273F49" w:rsidRPr="00273F49" w:rsidTr="009113B0">
        <w:tc>
          <w:tcPr>
            <w:tcW w:w="2660" w:type="dxa"/>
            <w:tcBorders>
              <w:top w:val="nil"/>
              <w:left w:val="nil"/>
              <w:bottom w:val="nil"/>
              <w:right w:val="nil"/>
            </w:tcBorders>
          </w:tcPr>
          <w:p w:rsidR="00DA771C" w:rsidRPr="00273F49" w:rsidRDefault="00DA771C" w:rsidP="00A9353C">
            <w:pPr>
              <w:spacing w:after="0" w:line="240" w:lineRule="auto"/>
              <w:jc w:val="both"/>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Соисполнители подпрограммы</w:t>
            </w:r>
          </w:p>
        </w:tc>
        <w:tc>
          <w:tcPr>
            <w:tcW w:w="6928" w:type="dxa"/>
            <w:tcBorders>
              <w:top w:val="nil"/>
              <w:left w:val="nil"/>
              <w:bottom w:val="nil"/>
              <w:right w:val="nil"/>
            </w:tcBorders>
          </w:tcPr>
          <w:p w:rsidR="00DA771C" w:rsidRPr="00273F49" w:rsidRDefault="004C57C5" w:rsidP="00A05590">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нет</w:t>
            </w:r>
          </w:p>
        </w:tc>
      </w:tr>
      <w:tr w:rsidR="00273F49" w:rsidRPr="00273F49" w:rsidTr="009113B0">
        <w:tc>
          <w:tcPr>
            <w:tcW w:w="2660" w:type="dxa"/>
            <w:tcBorders>
              <w:top w:val="nil"/>
              <w:left w:val="nil"/>
              <w:bottom w:val="nil"/>
              <w:right w:val="nil"/>
            </w:tcBorders>
          </w:tcPr>
          <w:p w:rsidR="00DA771C" w:rsidRPr="00273F49" w:rsidRDefault="00DA771C" w:rsidP="00A9353C">
            <w:pPr>
              <w:spacing w:after="0" w:line="240" w:lineRule="auto"/>
              <w:jc w:val="both"/>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Участники подпрограммы</w:t>
            </w:r>
          </w:p>
        </w:tc>
        <w:tc>
          <w:tcPr>
            <w:tcW w:w="6928" w:type="dxa"/>
            <w:tcBorders>
              <w:top w:val="nil"/>
              <w:left w:val="nil"/>
              <w:bottom w:val="nil"/>
              <w:right w:val="nil"/>
            </w:tcBorders>
          </w:tcPr>
          <w:p w:rsidR="004C57C5" w:rsidRPr="00273F49" w:rsidRDefault="004C57C5" w:rsidP="00A05590">
            <w:pPr>
              <w:autoSpaceDE w:val="0"/>
              <w:autoSpaceDN w:val="0"/>
              <w:adjustRightInd w:val="0"/>
              <w:spacing w:after="0" w:line="240" w:lineRule="auto"/>
              <w:jc w:val="both"/>
              <w:rPr>
                <w:rFonts w:ascii="Times New Roman" w:eastAsia="Times New Roman" w:hAnsi="Times New Roman"/>
                <w:sz w:val="28"/>
                <w:szCs w:val="28"/>
                <w:lang w:eastAsia="ru-RU"/>
              </w:rPr>
            </w:pPr>
            <w:r w:rsidRPr="004C57C5">
              <w:rPr>
                <w:rFonts w:ascii="Times New Roman" w:eastAsia="Times New Roman" w:hAnsi="Times New Roman"/>
                <w:sz w:val="28"/>
                <w:szCs w:val="28"/>
                <w:lang w:eastAsia="ru-RU"/>
              </w:rPr>
              <w:t>хозяйствующие субъекты в Благодарненском городском округе Ставропольского края, муниципальное учреждение «Комбинат благоустройства»</w:t>
            </w:r>
          </w:p>
        </w:tc>
      </w:tr>
      <w:tr w:rsidR="00273F49" w:rsidRPr="00273F49" w:rsidTr="009113B0">
        <w:tc>
          <w:tcPr>
            <w:tcW w:w="2660" w:type="dxa"/>
            <w:tcBorders>
              <w:top w:val="nil"/>
              <w:left w:val="nil"/>
              <w:bottom w:val="nil"/>
              <w:right w:val="nil"/>
            </w:tcBorders>
          </w:tcPr>
          <w:p w:rsidR="00DA771C" w:rsidRPr="00273F49" w:rsidRDefault="00DA771C" w:rsidP="00A9353C">
            <w:pPr>
              <w:spacing w:after="0" w:line="240" w:lineRule="auto"/>
              <w:jc w:val="both"/>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Задачи Подпрограммы</w:t>
            </w:r>
          </w:p>
        </w:tc>
        <w:tc>
          <w:tcPr>
            <w:tcW w:w="6928" w:type="dxa"/>
            <w:tcBorders>
              <w:top w:val="nil"/>
              <w:left w:val="nil"/>
              <w:bottom w:val="nil"/>
              <w:right w:val="nil"/>
            </w:tcBorders>
          </w:tcPr>
          <w:p w:rsidR="00DA771C" w:rsidRPr="00273F49" w:rsidRDefault="00A9353C" w:rsidP="00087A58">
            <w:pPr>
              <w:autoSpaceDE w:val="0"/>
              <w:autoSpaceDN w:val="0"/>
              <w:adjustRightInd w:val="0"/>
              <w:spacing w:after="0" w:line="240" w:lineRule="auto"/>
              <w:ind w:firstLine="175"/>
              <w:jc w:val="both"/>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о</w:t>
            </w:r>
            <w:r w:rsidR="00DA771C" w:rsidRPr="00273F49">
              <w:rPr>
                <w:rFonts w:ascii="Times New Roman" w:eastAsia="Times New Roman" w:hAnsi="Times New Roman"/>
                <w:sz w:val="28"/>
                <w:szCs w:val="28"/>
                <w:lang w:eastAsia="ru-RU"/>
              </w:rPr>
              <w:t>беспечение удобства и безопасности движения пешеходов на пешеходных переходах автомобильных дорог, находящихся в собственности Благодарненского городского округа Ставропольского края</w:t>
            </w:r>
          </w:p>
        </w:tc>
      </w:tr>
      <w:tr w:rsidR="00273F49" w:rsidRPr="00273F49" w:rsidTr="009113B0">
        <w:tc>
          <w:tcPr>
            <w:tcW w:w="2660" w:type="dxa"/>
            <w:tcBorders>
              <w:top w:val="nil"/>
              <w:left w:val="nil"/>
              <w:bottom w:val="nil"/>
              <w:right w:val="nil"/>
            </w:tcBorders>
          </w:tcPr>
          <w:p w:rsidR="00DA771C" w:rsidRPr="00273F49" w:rsidRDefault="00DA771C" w:rsidP="00A9353C">
            <w:pPr>
              <w:spacing w:after="0" w:line="240" w:lineRule="auto"/>
              <w:jc w:val="both"/>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 xml:space="preserve">Показатели решения задач подпрограммы </w:t>
            </w:r>
          </w:p>
          <w:p w:rsidR="00DA771C" w:rsidRPr="00273F49" w:rsidRDefault="00DA771C" w:rsidP="00A9353C">
            <w:pPr>
              <w:spacing w:after="0" w:line="240" w:lineRule="auto"/>
              <w:jc w:val="both"/>
              <w:rPr>
                <w:rFonts w:ascii="Times New Roman" w:eastAsia="Times New Roman" w:hAnsi="Times New Roman"/>
                <w:sz w:val="28"/>
                <w:szCs w:val="24"/>
                <w:lang w:eastAsia="ru-RU"/>
              </w:rPr>
            </w:pPr>
          </w:p>
          <w:p w:rsidR="00DA771C" w:rsidRPr="00273F49" w:rsidRDefault="00DA771C" w:rsidP="00A9353C">
            <w:pPr>
              <w:spacing w:after="0" w:line="240" w:lineRule="auto"/>
              <w:jc w:val="both"/>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 xml:space="preserve">Сроки реализации подпрограммы </w:t>
            </w:r>
          </w:p>
        </w:tc>
        <w:tc>
          <w:tcPr>
            <w:tcW w:w="6928" w:type="dxa"/>
            <w:tcBorders>
              <w:top w:val="nil"/>
              <w:left w:val="nil"/>
              <w:bottom w:val="nil"/>
              <w:right w:val="nil"/>
            </w:tcBorders>
          </w:tcPr>
          <w:p w:rsidR="00DA771C" w:rsidRPr="00273F49" w:rsidRDefault="00DA771C" w:rsidP="00087A58">
            <w:pPr>
              <w:autoSpaceDE w:val="0"/>
              <w:autoSpaceDN w:val="0"/>
              <w:adjustRightInd w:val="0"/>
              <w:spacing w:after="0" w:line="240" w:lineRule="auto"/>
              <w:ind w:firstLine="175"/>
              <w:jc w:val="both"/>
              <w:rPr>
                <w:rFonts w:ascii="Times New Roman" w:hAnsi="Times New Roman"/>
                <w:sz w:val="28"/>
                <w:szCs w:val="28"/>
              </w:rPr>
            </w:pPr>
            <w:r w:rsidRPr="00273F49">
              <w:rPr>
                <w:rFonts w:ascii="Times New Roman" w:hAnsi="Times New Roman"/>
                <w:sz w:val="28"/>
                <w:szCs w:val="28"/>
              </w:rPr>
              <w:t xml:space="preserve">доля пешеходных переходов, находящихся в собственности Благодарненского городского округа Ставропольского края, отвечающих нормативным требованиям, </w:t>
            </w:r>
            <w:r w:rsidR="00A162A4" w:rsidRPr="00273F49">
              <w:rPr>
                <w:rFonts w:ascii="Times New Roman" w:hAnsi="Times New Roman"/>
                <w:sz w:val="28"/>
                <w:szCs w:val="28"/>
              </w:rPr>
              <w:t>в общем количестве</w:t>
            </w:r>
            <w:r w:rsidRPr="00273F49">
              <w:rPr>
                <w:rFonts w:ascii="Times New Roman" w:hAnsi="Times New Roman"/>
                <w:sz w:val="28"/>
                <w:szCs w:val="28"/>
              </w:rPr>
              <w:t xml:space="preserve"> пешеходных переходов местного значения.</w:t>
            </w:r>
          </w:p>
          <w:p w:rsidR="00DA771C" w:rsidRPr="00273F49" w:rsidRDefault="00306933" w:rsidP="00087A58">
            <w:pPr>
              <w:autoSpaceDE w:val="0"/>
              <w:autoSpaceDN w:val="0"/>
              <w:adjustRightInd w:val="0"/>
              <w:spacing w:after="0" w:line="240" w:lineRule="auto"/>
              <w:ind w:firstLine="17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2023</w:t>
            </w:r>
            <w:r w:rsidR="00DA771C" w:rsidRPr="00273F49">
              <w:rPr>
                <w:rFonts w:ascii="Times New Roman" w:eastAsia="Times New Roman" w:hAnsi="Times New Roman"/>
                <w:sz w:val="28"/>
                <w:szCs w:val="28"/>
                <w:lang w:eastAsia="ru-RU"/>
              </w:rPr>
              <w:t>-202</w:t>
            </w:r>
            <w:r>
              <w:rPr>
                <w:rFonts w:ascii="Times New Roman" w:eastAsia="Times New Roman" w:hAnsi="Times New Roman"/>
                <w:sz w:val="28"/>
                <w:szCs w:val="28"/>
                <w:lang w:eastAsia="ru-RU"/>
              </w:rPr>
              <w:t>5</w:t>
            </w:r>
            <w:r w:rsidR="00DA771C" w:rsidRPr="00273F49">
              <w:rPr>
                <w:rFonts w:ascii="Times New Roman" w:eastAsia="Times New Roman" w:hAnsi="Times New Roman"/>
                <w:sz w:val="28"/>
                <w:szCs w:val="28"/>
                <w:lang w:eastAsia="ru-RU"/>
              </w:rPr>
              <w:t xml:space="preserve"> годы</w:t>
            </w:r>
          </w:p>
        </w:tc>
      </w:tr>
      <w:tr w:rsidR="00273F49" w:rsidRPr="00273F49" w:rsidTr="00097C2E">
        <w:tc>
          <w:tcPr>
            <w:tcW w:w="2660" w:type="dxa"/>
            <w:tcBorders>
              <w:top w:val="nil"/>
              <w:left w:val="nil"/>
              <w:bottom w:val="nil"/>
              <w:right w:val="nil"/>
            </w:tcBorders>
          </w:tcPr>
          <w:p w:rsidR="00DA771C" w:rsidRPr="00273F49" w:rsidRDefault="00DA771C" w:rsidP="00A9353C">
            <w:pPr>
              <w:spacing w:after="0" w:line="240" w:lineRule="auto"/>
              <w:jc w:val="both"/>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Объемы и источники финансового обеспечения Подпрограммы</w:t>
            </w:r>
          </w:p>
        </w:tc>
        <w:tc>
          <w:tcPr>
            <w:tcW w:w="6928" w:type="dxa"/>
            <w:tcBorders>
              <w:top w:val="nil"/>
              <w:left w:val="nil"/>
              <w:bottom w:val="nil"/>
              <w:right w:val="nil"/>
            </w:tcBorders>
            <w:shd w:val="clear" w:color="auto" w:fill="auto"/>
          </w:tcPr>
          <w:p w:rsidR="00097C2E" w:rsidRPr="008740B9" w:rsidRDefault="00097C2E" w:rsidP="00097C2E">
            <w:pPr>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 xml:space="preserve">объем финансового обеспечения Подпрограммы за счет средств местного бюджета составит </w:t>
            </w:r>
            <w:r w:rsidR="00363365">
              <w:rPr>
                <w:rFonts w:ascii="Times New Roman" w:eastAsia="Times New Roman" w:hAnsi="Times New Roman"/>
                <w:sz w:val="28"/>
                <w:szCs w:val="24"/>
                <w:lang w:eastAsia="ru-RU"/>
              </w:rPr>
              <w:t>1 </w:t>
            </w:r>
            <w:r w:rsidR="00272230">
              <w:rPr>
                <w:rFonts w:ascii="Times New Roman" w:eastAsia="Times New Roman" w:hAnsi="Times New Roman"/>
                <w:sz w:val="28"/>
                <w:szCs w:val="24"/>
                <w:lang w:eastAsia="ru-RU"/>
              </w:rPr>
              <w:t>50</w:t>
            </w:r>
            <w:r w:rsidR="00363365">
              <w:rPr>
                <w:rFonts w:ascii="Times New Roman" w:eastAsia="Times New Roman" w:hAnsi="Times New Roman"/>
                <w:sz w:val="28"/>
                <w:szCs w:val="24"/>
                <w:lang w:eastAsia="ru-RU"/>
              </w:rPr>
              <w:t>0,00</w:t>
            </w:r>
            <w:r w:rsidRPr="008740B9">
              <w:rPr>
                <w:rFonts w:ascii="Times New Roman CYR" w:eastAsia="Times New Roman" w:hAnsi="Times New Roman CYR" w:cs="Times New Roman CYR"/>
                <w:sz w:val="28"/>
                <w:szCs w:val="28"/>
                <w:lang w:eastAsia="ru-RU"/>
              </w:rPr>
              <w:t xml:space="preserve"> тыс. рублей</w:t>
            </w:r>
            <w:r w:rsidRPr="008740B9">
              <w:rPr>
                <w:rFonts w:ascii="Times New Roman" w:eastAsia="Times New Roman" w:hAnsi="Times New Roman"/>
                <w:sz w:val="28"/>
                <w:szCs w:val="24"/>
                <w:lang w:eastAsia="ru-RU"/>
              </w:rPr>
              <w:t>, в том числе по годам:</w:t>
            </w:r>
          </w:p>
          <w:p w:rsidR="00363365" w:rsidRDefault="00363365" w:rsidP="00087A58">
            <w:pPr>
              <w:spacing w:after="0" w:line="240" w:lineRule="auto"/>
              <w:ind w:firstLine="175"/>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 2023 году – 500,00 тыс. руб</w:t>
            </w:r>
            <w:r w:rsidR="00272230">
              <w:rPr>
                <w:rFonts w:ascii="Times New Roman" w:eastAsia="Times New Roman" w:hAnsi="Times New Roman"/>
                <w:sz w:val="28"/>
                <w:szCs w:val="24"/>
                <w:lang w:eastAsia="ru-RU"/>
              </w:rPr>
              <w:t>лей</w:t>
            </w:r>
            <w:proofErr w:type="gramStart"/>
            <w:r>
              <w:rPr>
                <w:rFonts w:ascii="Times New Roman" w:eastAsia="Times New Roman" w:hAnsi="Times New Roman"/>
                <w:sz w:val="28"/>
                <w:szCs w:val="24"/>
                <w:lang w:eastAsia="ru-RU"/>
              </w:rPr>
              <w:t>.;</w:t>
            </w:r>
            <w:proofErr w:type="gramEnd"/>
          </w:p>
          <w:p w:rsidR="008740B9" w:rsidRDefault="00272230" w:rsidP="00087A58">
            <w:pPr>
              <w:spacing w:after="0" w:line="240" w:lineRule="auto"/>
              <w:ind w:firstLine="175"/>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 2024</w:t>
            </w:r>
            <w:r w:rsidRPr="00272230">
              <w:rPr>
                <w:rFonts w:ascii="Times New Roman" w:eastAsia="Times New Roman" w:hAnsi="Times New Roman"/>
                <w:sz w:val="28"/>
                <w:szCs w:val="24"/>
                <w:lang w:eastAsia="ru-RU"/>
              </w:rPr>
              <w:t xml:space="preserve"> году – 500,00 тыс. руб</w:t>
            </w:r>
            <w:r>
              <w:rPr>
                <w:rFonts w:ascii="Times New Roman" w:eastAsia="Times New Roman" w:hAnsi="Times New Roman"/>
                <w:sz w:val="28"/>
                <w:szCs w:val="24"/>
                <w:lang w:eastAsia="ru-RU"/>
              </w:rPr>
              <w:t>лей</w:t>
            </w:r>
            <w:proofErr w:type="gramStart"/>
            <w:r w:rsidRPr="00272230">
              <w:rPr>
                <w:rFonts w:ascii="Times New Roman" w:eastAsia="Times New Roman" w:hAnsi="Times New Roman"/>
                <w:sz w:val="28"/>
                <w:szCs w:val="24"/>
                <w:lang w:eastAsia="ru-RU"/>
              </w:rPr>
              <w:t>.;</w:t>
            </w:r>
            <w:proofErr w:type="gramEnd"/>
          </w:p>
          <w:p w:rsidR="00306933" w:rsidRDefault="00306933" w:rsidP="00306933">
            <w:pPr>
              <w:spacing w:after="0" w:line="240" w:lineRule="auto"/>
              <w:ind w:firstLine="175"/>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 2025</w:t>
            </w:r>
            <w:r w:rsidRPr="008740B9">
              <w:rPr>
                <w:rFonts w:ascii="Times New Roman" w:eastAsia="Times New Roman" w:hAnsi="Times New Roman"/>
                <w:sz w:val="28"/>
                <w:szCs w:val="24"/>
                <w:lang w:eastAsia="ru-RU"/>
              </w:rPr>
              <w:t xml:space="preserve"> году – 500,00 тыс. руб</w:t>
            </w:r>
            <w:r>
              <w:rPr>
                <w:rFonts w:ascii="Times New Roman" w:eastAsia="Times New Roman" w:hAnsi="Times New Roman"/>
                <w:sz w:val="28"/>
                <w:szCs w:val="24"/>
                <w:lang w:eastAsia="ru-RU"/>
              </w:rPr>
              <w:t>лей</w:t>
            </w:r>
            <w:proofErr w:type="gramStart"/>
            <w:r w:rsidRPr="008740B9">
              <w:rPr>
                <w:rFonts w:ascii="Times New Roman" w:eastAsia="Times New Roman" w:hAnsi="Times New Roman"/>
                <w:sz w:val="28"/>
                <w:szCs w:val="24"/>
                <w:lang w:eastAsia="ru-RU"/>
              </w:rPr>
              <w:t>.</w:t>
            </w:r>
            <w:r>
              <w:rPr>
                <w:rFonts w:ascii="Times New Roman" w:eastAsia="Times New Roman" w:hAnsi="Times New Roman"/>
                <w:sz w:val="28"/>
                <w:szCs w:val="24"/>
                <w:lang w:eastAsia="ru-RU"/>
              </w:rPr>
              <w:t>;</w:t>
            </w:r>
            <w:proofErr w:type="gramEnd"/>
          </w:p>
          <w:p w:rsidR="00306933" w:rsidRPr="008740B9" w:rsidRDefault="00306933" w:rsidP="00087A58">
            <w:pPr>
              <w:spacing w:after="0" w:line="240" w:lineRule="auto"/>
              <w:ind w:firstLine="175"/>
              <w:jc w:val="both"/>
              <w:rPr>
                <w:rFonts w:ascii="Times New Roman" w:eastAsia="Times New Roman" w:hAnsi="Times New Roman"/>
                <w:sz w:val="28"/>
                <w:szCs w:val="24"/>
                <w:lang w:eastAsia="ru-RU"/>
              </w:rPr>
            </w:pPr>
          </w:p>
          <w:p w:rsidR="008740B9" w:rsidRPr="008740B9" w:rsidRDefault="008740B9" w:rsidP="008740B9">
            <w:pPr>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за счет средств бюджета Ставропольского края составит 0,00 тыс. рублей, в том числе по годам:</w:t>
            </w:r>
          </w:p>
          <w:p w:rsidR="008740B9" w:rsidRPr="008740B9" w:rsidRDefault="00272230" w:rsidP="00087A58">
            <w:pPr>
              <w:spacing w:after="0" w:line="240" w:lineRule="auto"/>
              <w:ind w:firstLine="175"/>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 2023</w:t>
            </w:r>
            <w:r w:rsidR="008740B9" w:rsidRPr="008740B9">
              <w:rPr>
                <w:rFonts w:ascii="Times New Roman" w:eastAsia="Times New Roman" w:hAnsi="Times New Roman"/>
                <w:sz w:val="28"/>
                <w:szCs w:val="24"/>
                <w:lang w:eastAsia="ru-RU"/>
              </w:rPr>
              <w:t xml:space="preserve"> году – 0,00 тыс. рублей;</w:t>
            </w:r>
          </w:p>
          <w:p w:rsidR="008740B9" w:rsidRDefault="00272230" w:rsidP="00087A58">
            <w:pPr>
              <w:spacing w:after="0" w:line="240" w:lineRule="auto"/>
              <w:ind w:firstLine="175"/>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 2024 году – 0,00 тыс. рублей;</w:t>
            </w:r>
          </w:p>
          <w:p w:rsidR="00306933" w:rsidRPr="008740B9" w:rsidRDefault="00306933" w:rsidP="00306933">
            <w:pPr>
              <w:spacing w:after="0" w:line="240" w:lineRule="auto"/>
              <w:ind w:firstLine="175"/>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lastRenderedPageBreak/>
              <w:t>в 2025</w:t>
            </w:r>
            <w:r w:rsidRPr="008740B9">
              <w:rPr>
                <w:rFonts w:ascii="Times New Roman" w:eastAsia="Times New Roman" w:hAnsi="Times New Roman"/>
                <w:sz w:val="28"/>
                <w:szCs w:val="24"/>
                <w:lang w:eastAsia="ru-RU"/>
              </w:rPr>
              <w:t xml:space="preserve"> году – 0,00 тыс. рублей;</w:t>
            </w:r>
          </w:p>
          <w:p w:rsidR="00306933" w:rsidRDefault="00306933" w:rsidP="00087A58">
            <w:pPr>
              <w:spacing w:after="0" w:line="240" w:lineRule="auto"/>
              <w:ind w:firstLine="175"/>
              <w:jc w:val="both"/>
              <w:rPr>
                <w:rFonts w:ascii="Times New Roman" w:eastAsia="Times New Roman" w:hAnsi="Times New Roman"/>
                <w:sz w:val="28"/>
                <w:szCs w:val="24"/>
                <w:lang w:eastAsia="ru-RU"/>
              </w:rPr>
            </w:pPr>
          </w:p>
          <w:p w:rsidR="00E813E0" w:rsidRPr="008740B9" w:rsidRDefault="00E813E0" w:rsidP="00E813E0">
            <w:pPr>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 xml:space="preserve">за счет средств </w:t>
            </w:r>
            <w:r>
              <w:rPr>
                <w:rFonts w:ascii="Times New Roman" w:eastAsia="Times New Roman" w:hAnsi="Times New Roman"/>
                <w:sz w:val="28"/>
                <w:szCs w:val="24"/>
                <w:lang w:eastAsia="ru-RU"/>
              </w:rPr>
              <w:t xml:space="preserve">местного </w:t>
            </w:r>
            <w:r w:rsidRPr="008740B9">
              <w:rPr>
                <w:rFonts w:ascii="Times New Roman" w:eastAsia="Times New Roman" w:hAnsi="Times New Roman"/>
                <w:sz w:val="28"/>
                <w:szCs w:val="24"/>
                <w:lang w:eastAsia="ru-RU"/>
              </w:rPr>
              <w:t xml:space="preserve">бюджета составит </w:t>
            </w:r>
            <w:r>
              <w:rPr>
                <w:rFonts w:ascii="Times New Roman" w:eastAsia="Times New Roman" w:hAnsi="Times New Roman"/>
                <w:sz w:val="28"/>
                <w:szCs w:val="24"/>
                <w:lang w:eastAsia="ru-RU"/>
              </w:rPr>
              <w:t>1 </w:t>
            </w:r>
            <w:r w:rsidR="00272230">
              <w:rPr>
                <w:rFonts w:ascii="Times New Roman" w:eastAsia="Times New Roman" w:hAnsi="Times New Roman"/>
                <w:sz w:val="28"/>
                <w:szCs w:val="24"/>
                <w:lang w:eastAsia="ru-RU"/>
              </w:rPr>
              <w:t>50</w:t>
            </w:r>
            <w:r w:rsidR="00363365">
              <w:rPr>
                <w:rFonts w:ascii="Times New Roman" w:eastAsia="Times New Roman" w:hAnsi="Times New Roman"/>
                <w:sz w:val="28"/>
                <w:szCs w:val="24"/>
                <w:lang w:eastAsia="ru-RU"/>
              </w:rPr>
              <w:t>0</w:t>
            </w:r>
            <w:r>
              <w:rPr>
                <w:rFonts w:ascii="Times New Roman" w:eastAsia="Times New Roman" w:hAnsi="Times New Roman"/>
                <w:sz w:val="28"/>
                <w:szCs w:val="24"/>
                <w:lang w:eastAsia="ru-RU"/>
              </w:rPr>
              <w:t>,00</w:t>
            </w:r>
            <w:r w:rsidRPr="008740B9">
              <w:rPr>
                <w:rFonts w:ascii="Times New Roman" w:eastAsia="Times New Roman" w:hAnsi="Times New Roman"/>
                <w:sz w:val="28"/>
                <w:szCs w:val="24"/>
                <w:lang w:eastAsia="ru-RU"/>
              </w:rPr>
              <w:t xml:space="preserve"> тыс. рублей, в том числе по годам:</w:t>
            </w:r>
          </w:p>
          <w:p w:rsidR="00E813E0" w:rsidRDefault="00E813E0" w:rsidP="00087A58">
            <w:pPr>
              <w:spacing w:after="0" w:line="240" w:lineRule="auto"/>
              <w:ind w:firstLine="175"/>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в 20</w:t>
            </w:r>
            <w:r w:rsidR="00363365">
              <w:rPr>
                <w:rFonts w:ascii="Times New Roman" w:eastAsia="Times New Roman" w:hAnsi="Times New Roman"/>
                <w:sz w:val="28"/>
                <w:szCs w:val="24"/>
                <w:lang w:eastAsia="ru-RU"/>
              </w:rPr>
              <w:t>23</w:t>
            </w:r>
            <w:r w:rsidRPr="008740B9">
              <w:rPr>
                <w:rFonts w:ascii="Times New Roman" w:eastAsia="Times New Roman" w:hAnsi="Times New Roman"/>
                <w:sz w:val="28"/>
                <w:szCs w:val="24"/>
                <w:lang w:eastAsia="ru-RU"/>
              </w:rPr>
              <w:t xml:space="preserve"> году – </w:t>
            </w:r>
            <w:r>
              <w:rPr>
                <w:rFonts w:ascii="Times New Roman" w:eastAsia="Times New Roman" w:hAnsi="Times New Roman"/>
                <w:sz w:val="28"/>
                <w:szCs w:val="24"/>
                <w:lang w:eastAsia="ru-RU"/>
              </w:rPr>
              <w:t>500,00</w:t>
            </w:r>
            <w:r w:rsidRPr="008740B9">
              <w:rPr>
                <w:rFonts w:ascii="Times New Roman" w:eastAsia="Times New Roman" w:hAnsi="Times New Roman"/>
                <w:sz w:val="28"/>
                <w:szCs w:val="24"/>
                <w:lang w:eastAsia="ru-RU"/>
              </w:rPr>
              <w:t xml:space="preserve"> тыс. рублей</w:t>
            </w:r>
            <w:proofErr w:type="gramStart"/>
            <w:r w:rsidRPr="008740B9">
              <w:rPr>
                <w:rFonts w:ascii="Times New Roman" w:eastAsia="Times New Roman" w:hAnsi="Times New Roman"/>
                <w:sz w:val="28"/>
                <w:szCs w:val="24"/>
                <w:lang w:eastAsia="ru-RU"/>
              </w:rPr>
              <w:t>.</w:t>
            </w:r>
            <w:r w:rsidR="00272230">
              <w:rPr>
                <w:rFonts w:ascii="Times New Roman" w:eastAsia="Times New Roman" w:hAnsi="Times New Roman"/>
                <w:sz w:val="28"/>
                <w:szCs w:val="24"/>
                <w:lang w:eastAsia="ru-RU"/>
              </w:rPr>
              <w:t>;</w:t>
            </w:r>
            <w:proofErr w:type="gramEnd"/>
          </w:p>
          <w:p w:rsidR="008740B9" w:rsidRDefault="00272230" w:rsidP="00087A58">
            <w:pPr>
              <w:spacing w:after="0" w:line="240" w:lineRule="auto"/>
              <w:ind w:firstLine="175"/>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 2024</w:t>
            </w:r>
            <w:r w:rsidRPr="00272230">
              <w:rPr>
                <w:rFonts w:ascii="Times New Roman" w:eastAsia="Times New Roman" w:hAnsi="Times New Roman"/>
                <w:sz w:val="28"/>
                <w:szCs w:val="24"/>
                <w:lang w:eastAsia="ru-RU"/>
              </w:rPr>
              <w:t xml:space="preserve"> году – </w:t>
            </w:r>
            <w:r>
              <w:rPr>
                <w:rFonts w:ascii="Times New Roman" w:eastAsia="Times New Roman" w:hAnsi="Times New Roman"/>
                <w:sz w:val="28"/>
                <w:szCs w:val="24"/>
                <w:lang w:eastAsia="ru-RU"/>
              </w:rPr>
              <w:t>500,00</w:t>
            </w:r>
            <w:r w:rsidRPr="00272230">
              <w:rPr>
                <w:rFonts w:ascii="Times New Roman" w:eastAsia="Times New Roman" w:hAnsi="Times New Roman"/>
                <w:sz w:val="28"/>
                <w:szCs w:val="24"/>
                <w:lang w:eastAsia="ru-RU"/>
              </w:rPr>
              <w:t xml:space="preserve"> тыс. рублей;</w:t>
            </w:r>
          </w:p>
          <w:p w:rsidR="00306933" w:rsidRPr="008740B9" w:rsidRDefault="00306933" w:rsidP="00306933">
            <w:pPr>
              <w:spacing w:after="0" w:line="240" w:lineRule="auto"/>
              <w:ind w:firstLine="175"/>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 xml:space="preserve">в </w:t>
            </w:r>
            <w:r>
              <w:rPr>
                <w:rFonts w:ascii="Times New Roman" w:eastAsia="Times New Roman" w:hAnsi="Times New Roman"/>
                <w:sz w:val="28"/>
                <w:szCs w:val="24"/>
                <w:lang w:eastAsia="ru-RU"/>
              </w:rPr>
              <w:t>2025 году – 500,00</w:t>
            </w:r>
            <w:r w:rsidRPr="008740B9">
              <w:rPr>
                <w:rFonts w:ascii="Times New Roman" w:eastAsia="Times New Roman" w:hAnsi="Times New Roman"/>
                <w:sz w:val="28"/>
                <w:szCs w:val="24"/>
                <w:lang w:eastAsia="ru-RU"/>
              </w:rPr>
              <w:t xml:space="preserve"> тыс. рублей;</w:t>
            </w:r>
          </w:p>
          <w:p w:rsidR="00306933" w:rsidRPr="00087A58" w:rsidRDefault="00306933" w:rsidP="00087A58">
            <w:pPr>
              <w:spacing w:after="0" w:line="240" w:lineRule="auto"/>
              <w:ind w:firstLine="175"/>
              <w:jc w:val="both"/>
              <w:rPr>
                <w:rFonts w:ascii="Times New Roman" w:eastAsia="Times New Roman" w:hAnsi="Times New Roman"/>
                <w:sz w:val="28"/>
                <w:szCs w:val="24"/>
                <w:lang w:eastAsia="ru-RU"/>
              </w:rPr>
            </w:pPr>
          </w:p>
        </w:tc>
      </w:tr>
      <w:tr w:rsidR="00DA771C" w:rsidRPr="00273F49" w:rsidTr="009113B0">
        <w:tc>
          <w:tcPr>
            <w:tcW w:w="2660" w:type="dxa"/>
            <w:tcBorders>
              <w:top w:val="nil"/>
              <w:left w:val="nil"/>
              <w:bottom w:val="nil"/>
              <w:right w:val="nil"/>
            </w:tcBorders>
          </w:tcPr>
          <w:p w:rsidR="00DA771C" w:rsidRPr="00273F49" w:rsidRDefault="00DA771C" w:rsidP="00A9353C">
            <w:pPr>
              <w:spacing w:after="0" w:line="240" w:lineRule="auto"/>
              <w:jc w:val="both"/>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lastRenderedPageBreak/>
              <w:t>Ожидаемые конечные результаты Подпрограммы</w:t>
            </w:r>
          </w:p>
        </w:tc>
        <w:tc>
          <w:tcPr>
            <w:tcW w:w="6928" w:type="dxa"/>
            <w:tcBorders>
              <w:top w:val="nil"/>
              <w:left w:val="nil"/>
              <w:bottom w:val="nil"/>
              <w:right w:val="nil"/>
            </w:tcBorders>
          </w:tcPr>
          <w:p w:rsidR="00DA771C" w:rsidRPr="00273F49" w:rsidRDefault="00DA771C" w:rsidP="00306933">
            <w:pPr>
              <w:autoSpaceDE w:val="0"/>
              <w:autoSpaceDN w:val="0"/>
              <w:adjustRightInd w:val="0"/>
              <w:spacing w:after="0" w:line="240" w:lineRule="auto"/>
              <w:jc w:val="both"/>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увеличение доли пешеходных переходов, находящихся в собственности Благодарненского городского округа Ставропольского края, отвечающих нормативным требованиям к 202</w:t>
            </w:r>
            <w:r w:rsidR="00306933">
              <w:rPr>
                <w:rFonts w:ascii="Times New Roman" w:eastAsia="Times New Roman" w:hAnsi="Times New Roman"/>
                <w:sz w:val="28"/>
                <w:szCs w:val="28"/>
                <w:lang w:eastAsia="ru-RU"/>
              </w:rPr>
              <w:t>5</w:t>
            </w:r>
            <w:r w:rsidR="00FD6FD2" w:rsidRPr="00273F49">
              <w:rPr>
                <w:rFonts w:ascii="Times New Roman" w:eastAsia="Times New Roman" w:hAnsi="Times New Roman"/>
                <w:sz w:val="28"/>
                <w:szCs w:val="28"/>
                <w:lang w:eastAsia="ru-RU"/>
              </w:rPr>
              <w:t xml:space="preserve"> году до </w:t>
            </w:r>
            <w:r w:rsidR="00306933">
              <w:rPr>
                <w:rFonts w:ascii="Times New Roman" w:eastAsia="Times New Roman" w:hAnsi="Times New Roman"/>
                <w:sz w:val="28"/>
                <w:szCs w:val="28"/>
                <w:lang w:eastAsia="ru-RU"/>
              </w:rPr>
              <w:t>75</w:t>
            </w:r>
            <w:r w:rsidR="00FD6FD2" w:rsidRPr="00273F49">
              <w:rPr>
                <w:rFonts w:ascii="Times New Roman" w:eastAsia="Times New Roman" w:hAnsi="Times New Roman"/>
                <w:sz w:val="28"/>
                <w:szCs w:val="28"/>
                <w:lang w:eastAsia="ru-RU"/>
              </w:rPr>
              <w:t xml:space="preserve"> процентов</w:t>
            </w:r>
          </w:p>
        </w:tc>
      </w:tr>
    </w:tbl>
    <w:p w:rsidR="00FD6FD2" w:rsidRPr="00273F49" w:rsidRDefault="00FD6FD2" w:rsidP="00087A58">
      <w:pPr>
        <w:spacing w:after="0" w:line="240" w:lineRule="exact"/>
        <w:rPr>
          <w:rFonts w:ascii="Times New Roman" w:eastAsia="Times New Roman" w:hAnsi="Times New Roman"/>
          <w:sz w:val="28"/>
          <w:szCs w:val="28"/>
          <w:lang w:eastAsia="ru-RU"/>
        </w:rPr>
      </w:pPr>
    </w:p>
    <w:p w:rsidR="005966F8" w:rsidRPr="00273F49" w:rsidRDefault="005966F8" w:rsidP="005966F8">
      <w:pPr>
        <w:spacing w:after="0" w:line="240" w:lineRule="exact"/>
        <w:jc w:val="center"/>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ХАРАКТЕРИСТИКА</w:t>
      </w:r>
      <w:r w:rsidR="00DA771C" w:rsidRPr="00273F49">
        <w:rPr>
          <w:rFonts w:ascii="Times New Roman" w:eastAsia="Times New Roman" w:hAnsi="Times New Roman"/>
          <w:sz w:val="28"/>
          <w:szCs w:val="28"/>
          <w:lang w:eastAsia="ru-RU"/>
        </w:rPr>
        <w:t xml:space="preserve"> </w:t>
      </w:r>
    </w:p>
    <w:p w:rsidR="00DA771C" w:rsidRPr="00273F49" w:rsidRDefault="00DA771C" w:rsidP="005966F8">
      <w:pPr>
        <w:spacing w:after="0" w:line="240" w:lineRule="exact"/>
        <w:jc w:val="center"/>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основных мероприятий подпрограммы</w:t>
      </w:r>
    </w:p>
    <w:p w:rsidR="00DA771C" w:rsidRPr="00273F49" w:rsidRDefault="00DA771C" w:rsidP="00311BDF">
      <w:pPr>
        <w:spacing w:line="240" w:lineRule="exact"/>
        <w:jc w:val="both"/>
        <w:rPr>
          <w:rFonts w:ascii="Times New Roman" w:eastAsia="Times New Roman" w:hAnsi="Times New Roman"/>
          <w:sz w:val="28"/>
          <w:szCs w:val="28"/>
          <w:lang w:eastAsia="ru-RU"/>
        </w:rPr>
      </w:pPr>
    </w:p>
    <w:p w:rsidR="00DA771C" w:rsidRPr="00273F49" w:rsidRDefault="00DA771C" w:rsidP="00A9353C">
      <w:pPr>
        <w:spacing w:after="0" w:line="240" w:lineRule="auto"/>
        <w:ind w:firstLine="709"/>
        <w:jc w:val="both"/>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Основным мероприятием подпрограммы является обеспечение удобства и безопасности движения пешеходов на пешеходных переходах автомобильных дорог, находящихся в собственности Благодарненского городского округа Ставропольского края. Сложность этой задачи, в частности, обусловлена тем, что поведение пешеходов труднее поддается регламентации, чем поведение водителей, а в расчетах режимов регулирования трудно учесть психофизиологические факторы со всеми отклонениями, присущими отдельным группам пешеходов.</w:t>
      </w:r>
    </w:p>
    <w:p w:rsidR="00DA771C" w:rsidRPr="00273F49" w:rsidRDefault="00DA771C" w:rsidP="00A9353C">
      <w:pPr>
        <w:spacing w:after="0" w:line="240" w:lineRule="auto"/>
        <w:ind w:firstLine="709"/>
        <w:jc w:val="both"/>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Мероприятия включают в себя ежегодный текущий ремонт, находящихся в собственности Благодарненского городского округа Ставропольского края, целью которых является поддержание пешеходных переходов в нормативном по безопасности состояния и круглогодичное без ограничений функционирование. Реализация данных мероприятий предполагает соответствующее финансирование затрат.</w:t>
      </w:r>
    </w:p>
    <w:p w:rsidR="00DA771C" w:rsidRPr="00273F49" w:rsidRDefault="00DA771C" w:rsidP="00A9353C">
      <w:pPr>
        <w:autoSpaceDE w:val="0"/>
        <w:autoSpaceDN w:val="0"/>
        <w:adjustRightInd w:val="0"/>
        <w:spacing w:after="0" w:line="240" w:lineRule="auto"/>
        <w:ind w:firstLine="709"/>
        <w:jc w:val="both"/>
        <w:rPr>
          <w:rFonts w:ascii="Times New Roman" w:hAnsi="Times New Roman"/>
          <w:sz w:val="28"/>
          <w:szCs w:val="28"/>
        </w:rPr>
      </w:pPr>
      <w:r w:rsidRPr="00273F49">
        <w:rPr>
          <w:rFonts w:ascii="Times New Roman" w:eastAsia="Times New Roman" w:hAnsi="Times New Roman"/>
          <w:sz w:val="28"/>
          <w:szCs w:val="28"/>
          <w:lang w:eastAsia="ru-RU"/>
        </w:rPr>
        <w:t>В результате реализации намеченных мероприятий к 202</w:t>
      </w:r>
      <w:r w:rsidR="00306933">
        <w:rPr>
          <w:rFonts w:ascii="Times New Roman" w:eastAsia="Times New Roman" w:hAnsi="Times New Roman"/>
          <w:sz w:val="28"/>
          <w:szCs w:val="28"/>
          <w:lang w:eastAsia="ru-RU"/>
        </w:rPr>
        <w:t>5</w:t>
      </w:r>
      <w:r w:rsidRPr="00273F49">
        <w:rPr>
          <w:rFonts w:ascii="Times New Roman" w:eastAsia="Times New Roman" w:hAnsi="Times New Roman"/>
          <w:sz w:val="28"/>
          <w:szCs w:val="28"/>
          <w:lang w:eastAsia="ru-RU"/>
        </w:rPr>
        <w:t xml:space="preserve"> году ожидается:</w:t>
      </w:r>
      <w:r w:rsidRPr="00273F49">
        <w:rPr>
          <w:rFonts w:ascii="Times New Roman" w:hAnsi="Times New Roman"/>
          <w:sz w:val="28"/>
          <w:szCs w:val="28"/>
        </w:rPr>
        <w:t xml:space="preserve"> </w:t>
      </w:r>
    </w:p>
    <w:p w:rsidR="00DA771C" w:rsidRPr="00273F49" w:rsidRDefault="00DA771C" w:rsidP="00A9353C">
      <w:pPr>
        <w:autoSpaceDE w:val="0"/>
        <w:autoSpaceDN w:val="0"/>
        <w:adjustRightInd w:val="0"/>
        <w:spacing w:after="0" w:line="240" w:lineRule="auto"/>
        <w:ind w:firstLine="709"/>
        <w:jc w:val="both"/>
        <w:rPr>
          <w:rFonts w:ascii="Times New Roman" w:hAnsi="Times New Roman"/>
          <w:sz w:val="28"/>
          <w:szCs w:val="28"/>
        </w:rPr>
      </w:pPr>
      <w:r w:rsidRPr="00273F49">
        <w:rPr>
          <w:rFonts w:ascii="Times New Roman" w:eastAsia="Times New Roman" w:hAnsi="Times New Roman"/>
          <w:sz w:val="28"/>
          <w:szCs w:val="28"/>
          <w:lang w:eastAsia="ru-RU"/>
        </w:rPr>
        <w:t>увеличение доли пешеходных переходов, находящихся в собственности Благодарненского городского округа Ставропольского края, отв</w:t>
      </w:r>
      <w:r w:rsidR="00311BDF" w:rsidRPr="00273F49">
        <w:rPr>
          <w:rFonts w:ascii="Times New Roman" w:eastAsia="Times New Roman" w:hAnsi="Times New Roman"/>
          <w:sz w:val="28"/>
          <w:szCs w:val="28"/>
          <w:lang w:eastAsia="ru-RU"/>
        </w:rPr>
        <w:t>ечающих нормативным требованиям;</w:t>
      </w:r>
    </w:p>
    <w:p w:rsidR="00DA771C" w:rsidRPr="00273F49" w:rsidRDefault="00DA771C" w:rsidP="00A9353C">
      <w:pPr>
        <w:spacing w:after="0" w:line="240" w:lineRule="auto"/>
        <w:ind w:firstLine="709"/>
        <w:jc w:val="both"/>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хорошая видимость переходов водителями, приближающимися со всех разрешенных направлений, и видимость пешеходами приближающихся автомобилей.</w:t>
      </w:r>
    </w:p>
    <w:p w:rsidR="00311BDF" w:rsidRPr="00273F49" w:rsidRDefault="00311BDF" w:rsidP="00A9353C">
      <w:pPr>
        <w:ind w:firstLine="709"/>
        <w:jc w:val="both"/>
        <w:rPr>
          <w:rFonts w:ascii="Times New Roman" w:eastAsia="Times New Roman" w:hAnsi="Times New Roman"/>
          <w:sz w:val="28"/>
          <w:szCs w:val="28"/>
          <w:lang w:eastAsia="ru-RU"/>
        </w:rPr>
      </w:pPr>
    </w:p>
    <w:p w:rsidR="00311BDF" w:rsidRPr="00273F49" w:rsidRDefault="00311BDF" w:rsidP="00311BDF">
      <w:pPr>
        <w:ind w:firstLine="567"/>
        <w:jc w:val="both"/>
        <w:rPr>
          <w:rFonts w:ascii="Times New Roman" w:eastAsia="Times New Roman" w:hAnsi="Times New Roman"/>
          <w:sz w:val="28"/>
          <w:szCs w:val="28"/>
          <w:lang w:eastAsia="ru-RU"/>
        </w:rPr>
      </w:pPr>
    </w:p>
    <w:p w:rsidR="00311BDF" w:rsidRDefault="00311BDF" w:rsidP="00311BDF">
      <w:pPr>
        <w:ind w:firstLine="567"/>
        <w:jc w:val="both"/>
        <w:rPr>
          <w:rFonts w:ascii="Times New Roman" w:eastAsia="Times New Roman" w:hAnsi="Times New Roman"/>
          <w:sz w:val="28"/>
          <w:szCs w:val="28"/>
          <w:lang w:eastAsia="ru-RU"/>
        </w:rPr>
      </w:pPr>
    </w:p>
    <w:p w:rsidR="00087A58" w:rsidRDefault="00087A58" w:rsidP="00087A58">
      <w:pPr>
        <w:jc w:val="both"/>
        <w:rPr>
          <w:rFonts w:ascii="Times New Roman" w:eastAsia="Times New Roman" w:hAnsi="Times New Roman"/>
          <w:sz w:val="28"/>
          <w:szCs w:val="28"/>
          <w:lang w:eastAsia="ru-RU"/>
        </w:rPr>
        <w:sectPr w:rsidR="00087A58" w:rsidSect="0090057A">
          <w:pgSz w:w="11906" w:h="16838"/>
          <w:pgMar w:top="1418" w:right="567" w:bottom="1134" w:left="1985" w:header="851" w:footer="0" w:gutter="0"/>
          <w:pgNumType w:start="26"/>
          <w:cols w:space="720"/>
          <w:noEndnote/>
          <w:docGrid w:linePitch="381"/>
        </w:sectPr>
      </w:pPr>
    </w:p>
    <w:p w:rsidR="001E1689" w:rsidRPr="00273F49" w:rsidRDefault="001E1689"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Y="-116"/>
        <w:tblW w:w="0" w:type="auto"/>
        <w:tblLook w:val="04A0" w:firstRow="1" w:lastRow="0" w:firstColumn="1" w:lastColumn="0" w:noHBand="0" w:noVBand="1"/>
      </w:tblPr>
      <w:tblGrid>
        <w:gridCol w:w="2235"/>
        <w:gridCol w:w="7335"/>
      </w:tblGrid>
      <w:tr w:rsidR="00273F49" w:rsidRPr="00273F49" w:rsidTr="009113B0">
        <w:tc>
          <w:tcPr>
            <w:tcW w:w="2235" w:type="dxa"/>
            <w:shd w:val="clear" w:color="auto" w:fill="auto"/>
          </w:tcPr>
          <w:p w:rsidR="00DA771C" w:rsidRPr="00273F49" w:rsidRDefault="00DA771C" w:rsidP="009113B0">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lang w:eastAsia="ru-RU"/>
              </w:rPr>
            </w:pPr>
          </w:p>
        </w:tc>
        <w:tc>
          <w:tcPr>
            <w:tcW w:w="7335" w:type="dxa"/>
            <w:shd w:val="clear" w:color="auto" w:fill="auto"/>
          </w:tcPr>
          <w:p w:rsidR="00DA771C" w:rsidRPr="00273F49" w:rsidRDefault="00DA771C" w:rsidP="009113B0">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lang w:eastAsia="ru-RU"/>
              </w:rPr>
            </w:pPr>
            <w:r w:rsidRPr="00273F49">
              <w:rPr>
                <w:rFonts w:ascii="Times New Roman CYR" w:eastAsia="Times New Roman" w:hAnsi="Times New Roman CYR" w:cs="Times New Roman CYR"/>
                <w:bCs/>
                <w:sz w:val="28"/>
                <w:szCs w:val="28"/>
                <w:lang w:eastAsia="ru-RU"/>
              </w:rPr>
              <w:t>Приложение 9</w:t>
            </w:r>
          </w:p>
          <w:p w:rsidR="00DA771C" w:rsidRPr="00273F49" w:rsidRDefault="00DA771C" w:rsidP="009113B0">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highlight w:val="yellow"/>
                <w:lang w:eastAsia="ru-RU"/>
              </w:rPr>
            </w:pPr>
            <w:r w:rsidRPr="00273F49">
              <w:rPr>
                <w:rFonts w:ascii="Times New Roman CYR" w:eastAsia="Times New Roman" w:hAnsi="Times New Roman CYR" w:cs="Times New Roman CYR"/>
                <w:sz w:val="28"/>
                <w:szCs w:val="28"/>
                <w:lang w:eastAsia="ru-RU"/>
              </w:rPr>
              <w:t xml:space="preserve">к муниципальной программе Благодарненского городского округа Ставропольского края </w:t>
            </w:r>
            <w:r w:rsidRPr="00273F49">
              <w:rPr>
                <w:rFonts w:ascii="Times New Roman CYR" w:eastAsia="Times New Roman" w:hAnsi="Times New Roman CYR" w:cs="Times New Roman CYR"/>
                <w:bCs/>
                <w:sz w:val="28"/>
                <w:szCs w:val="28"/>
                <w:lang w:eastAsia="ru-RU"/>
              </w:rPr>
              <w:t>«Развитие жилищно-к</w:t>
            </w:r>
            <w:r w:rsidR="00A9353C" w:rsidRPr="00273F49">
              <w:rPr>
                <w:rFonts w:ascii="Times New Roman CYR" w:eastAsia="Times New Roman" w:hAnsi="Times New Roman CYR" w:cs="Times New Roman CYR"/>
                <w:bCs/>
                <w:sz w:val="28"/>
                <w:szCs w:val="28"/>
                <w:lang w:eastAsia="ru-RU"/>
              </w:rPr>
              <w:t>оммунального хозяйства и дорожно</w:t>
            </w:r>
            <w:r w:rsidRPr="00273F49">
              <w:rPr>
                <w:rFonts w:ascii="Times New Roman CYR" w:eastAsia="Times New Roman" w:hAnsi="Times New Roman CYR" w:cs="Times New Roman CYR"/>
                <w:bCs/>
                <w:sz w:val="28"/>
                <w:szCs w:val="28"/>
                <w:lang w:eastAsia="ru-RU"/>
              </w:rPr>
              <w:t>й инфраструктуры»</w:t>
            </w:r>
          </w:p>
        </w:tc>
      </w:tr>
    </w:tbl>
    <w:p w:rsidR="00DA771C" w:rsidRPr="00273F49" w:rsidRDefault="00DA771C" w:rsidP="002D36DE">
      <w:pPr>
        <w:pStyle w:val="af1"/>
        <w:ind w:left="0"/>
        <w:jc w:val="center"/>
        <w:rPr>
          <w:szCs w:val="28"/>
        </w:rPr>
      </w:pPr>
      <w:r w:rsidRPr="00273F49">
        <w:rPr>
          <w:szCs w:val="28"/>
        </w:rPr>
        <w:t>ПОДПРОГРАММА</w:t>
      </w:r>
    </w:p>
    <w:p w:rsidR="00DA771C" w:rsidRPr="00273F49" w:rsidRDefault="00DA771C" w:rsidP="002D36DE">
      <w:pPr>
        <w:pStyle w:val="af1"/>
        <w:ind w:left="0"/>
        <w:jc w:val="center"/>
        <w:rPr>
          <w:szCs w:val="28"/>
        </w:rPr>
      </w:pPr>
      <w:r w:rsidRPr="00273F49">
        <w:rPr>
          <w:szCs w:val="28"/>
        </w:rPr>
        <w:t>«Остановк</w:t>
      </w:r>
      <w:r w:rsidR="00687B8E" w:rsidRPr="00273F49">
        <w:rPr>
          <w:szCs w:val="28"/>
        </w:rPr>
        <w:t>и</w:t>
      </w:r>
      <w:r w:rsidRPr="00273F49">
        <w:rPr>
          <w:szCs w:val="28"/>
        </w:rPr>
        <w:t>»</w:t>
      </w:r>
    </w:p>
    <w:p w:rsidR="00DA771C" w:rsidRPr="00273F49" w:rsidRDefault="00DA771C" w:rsidP="002D36DE">
      <w:pPr>
        <w:autoSpaceDE w:val="0"/>
        <w:autoSpaceDN w:val="0"/>
        <w:adjustRightInd w:val="0"/>
        <w:spacing w:after="0" w:line="240" w:lineRule="auto"/>
        <w:jc w:val="center"/>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ПАСПОРТ</w:t>
      </w:r>
    </w:p>
    <w:p w:rsidR="00DA771C" w:rsidRPr="00273F49" w:rsidRDefault="00DA771C" w:rsidP="002D36DE">
      <w:pPr>
        <w:widowControl w:val="0"/>
        <w:autoSpaceDE w:val="0"/>
        <w:autoSpaceDN w:val="0"/>
        <w:adjustRightInd w:val="0"/>
        <w:spacing w:after="0" w:line="240" w:lineRule="auto"/>
        <w:jc w:val="center"/>
        <w:rPr>
          <w:rFonts w:ascii="Times New Roman" w:hAnsi="Times New Roman"/>
          <w:sz w:val="28"/>
          <w:szCs w:val="28"/>
        </w:rPr>
      </w:pPr>
      <w:r w:rsidRPr="00273F49">
        <w:rPr>
          <w:rFonts w:ascii="Times New Roman" w:eastAsia="Times New Roman" w:hAnsi="Times New Roman"/>
          <w:sz w:val="28"/>
          <w:szCs w:val="28"/>
          <w:lang w:eastAsia="ru-RU"/>
        </w:rPr>
        <w:t>подпрограммы «</w:t>
      </w:r>
      <w:r w:rsidRPr="00273F49">
        <w:rPr>
          <w:rFonts w:ascii="Times New Roman" w:hAnsi="Times New Roman"/>
          <w:sz w:val="28"/>
          <w:szCs w:val="28"/>
        </w:rPr>
        <w:t>Остановк</w:t>
      </w:r>
      <w:r w:rsidR="00687B8E" w:rsidRPr="00273F49">
        <w:rPr>
          <w:rFonts w:ascii="Times New Roman" w:hAnsi="Times New Roman"/>
          <w:sz w:val="28"/>
          <w:szCs w:val="28"/>
        </w:rPr>
        <w:t>и</w:t>
      </w:r>
      <w:r w:rsidRPr="00273F49">
        <w:rPr>
          <w:rFonts w:ascii="Times New Roman" w:hAnsi="Times New Roman"/>
          <w:sz w:val="28"/>
          <w:szCs w:val="28"/>
        </w:rPr>
        <w:t>»</w:t>
      </w:r>
    </w:p>
    <w:p w:rsidR="00DA771C" w:rsidRPr="00273F49" w:rsidRDefault="00DA771C" w:rsidP="002D36DE">
      <w:pPr>
        <w:widowControl w:val="0"/>
        <w:autoSpaceDE w:val="0"/>
        <w:autoSpaceDN w:val="0"/>
        <w:adjustRightInd w:val="0"/>
        <w:spacing w:after="0" w:line="240" w:lineRule="auto"/>
        <w:rPr>
          <w:rFonts w:ascii="Times New Roman" w:eastAsia="Times New Roman" w:hAnsi="Times New Roman"/>
          <w:sz w:val="28"/>
          <w:szCs w:val="28"/>
          <w:lang w:eastAsia="ru-RU"/>
        </w:rPr>
      </w:pPr>
    </w:p>
    <w:tbl>
      <w:tblPr>
        <w:tblW w:w="9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6928"/>
      </w:tblGrid>
      <w:tr w:rsidR="00273F49" w:rsidRPr="00273F49" w:rsidTr="009113B0">
        <w:tc>
          <w:tcPr>
            <w:tcW w:w="2660" w:type="dxa"/>
            <w:tcBorders>
              <w:top w:val="nil"/>
              <w:left w:val="nil"/>
              <w:bottom w:val="nil"/>
              <w:right w:val="nil"/>
            </w:tcBorders>
          </w:tcPr>
          <w:p w:rsidR="00DA771C" w:rsidRPr="00273F49" w:rsidRDefault="00DA771C" w:rsidP="002D36DE">
            <w:pPr>
              <w:spacing w:after="0" w:line="240" w:lineRule="auto"/>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Наименование Подпрограммы</w:t>
            </w:r>
          </w:p>
        </w:tc>
        <w:tc>
          <w:tcPr>
            <w:tcW w:w="6928" w:type="dxa"/>
            <w:tcBorders>
              <w:top w:val="nil"/>
              <w:left w:val="nil"/>
              <w:bottom w:val="nil"/>
              <w:right w:val="nil"/>
            </w:tcBorders>
          </w:tcPr>
          <w:p w:rsidR="00DA771C" w:rsidRPr="00273F49" w:rsidRDefault="00DA771C" w:rsidP="00687B8E">
            <w:pPr>
              <w:autoSpaceDE w:val="0"/>
              <w:autoSpaceDN w:val="0"/>
              <w:adjustRightInd w:val="0"/>
              <w:spacing w:after="0" w:line="240" w:lineRule="auto"/>
              <w:rPr>
                <w:rFonts w:ascii="Times New Roman" w:eastAsia="Times New Roman" w:hAnsi="Times New Roman"/>
                <w:sz w:val="28"/>
                <w:szCs w:val="28"/>
                <w:lang w:eastAsia="ru-RU"/>
              </w:rPr>
            </w:pPr>
            <w:r w:rsidRPr="00273F49">
              <w:rPr>
                <w:rFonts w:ascii="Times New Roman" w:hAnsi="Times New Roman"/>
                <w:sz w:val="28"/>
                <w:szCs w:val="28"/>
              </w:rPr>
              <w:t>подпрограмма «Остановк</w:t>
            </w:r>
            <w:r w:rsidR="00687B8E" w:rsidRPr="00273F49">
              <w:rPr>
                <w:rFonts w:ascii="Times New Roman" w:hAnsi="Times New Roman"/>
                <w:sz w:val="28"/>
                <w:szCs w:val="28"/>
              </w:rPr>
              <w:t>и</w:t>
            </w:r>
            <w:r w:rsidRPr="00273F49">
              <w:rPr>
                <w:rFonts w:ascii="Times New Roman" w:hAnsi="Times New Roman"/>
                <w:sz w:val="28"/>
                <w:szCs w:val="28"/>
              </w:rPr>
              <w:t>»</w:t>
            </w:r>
            <w:r w:rsidRPr="00273F49">
              <w:rPr>
                <w:rFonts w:ascii="Times New Roman" w:eastAsia="Times New Roman" w:hAnsi="Times New Roman"/>
                <w:sz w:val="28"/>
                <w:szCs w:val="28"/>
                <w:lang w:eastAsia="ru-RU"/>
              </w:rPr>
              <w:t xml:space="preserve"> (далее – Подпрограмма)  </w:t>
            </w:r>
          </w:p>
        </w:tc>
      </w:tr>
      <w:tr w:rsidR="00273F49" w:rsidRPr="00273F49" w:rsidTr="009113B0">
        <w:tc>
          <w:tcPr>
            <w:tcW w:w="2660" w:type="dxa"/>
            <w:tcBorders>
              <w:top w:val="nil"/>
              <w:left w:val="nil"/>
              <w:bottom w:val="nil"/>
              <w:right w:val="nil"/>
            </w:tcBorders>
          </w:tcPr>
          <w:p w:rsidR="00DA771C" w:rsidRPr="00273F49" w:rsidRDefault="00DA771C" w:rsidP="002D36DE">
            <w:pPr>
              <w:spacing w:after="0" w:line="240" w:lineRule="auto"/>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Ответственный исполнитель подпрограммы</w:t>
            </w:r>
          </w:p>
        </w:tc>
        <w:tc>
          <w:tcPr>
            <w:tcW w:w="6928" w:type="dxa"/>
            <w:tcBorders>
              <w:top w:val="nil"/>
              <w:left w:val="nil"/>
              <w:bottom w:val="nil"/>
              <w:right w:val="nil"/>
            </w:tcBorders>
          </w:tcPr>
          <w:p w:rsidR="00DA771C" w:rsidRPr="00273F49" w:rsidRDefault="00DA771C" w:rsidP="00A05590">
            <w:pPr>
              <w:spacing w:after="0" w:line="240" w:lineRule="auto"/>
              <w:rPr>
                <w:rFonts w:ascii="Times New Roman" w:eastAsia="Times New Roman" w:hAnsi="Times New Roman"/>
                <w:sz w:val="28"/>
                <w:szCs w:val="28"/>
                <w:lang w:eastAsia="ru-RU"/>
              </w:rPr>
            </w:pPr>
            <w:r w:rsidRPr="00273F49">
              <w:rPr>
                <w:rFonts w:ascii="Times New Roman" w:hAnsi="Times New Roman"/>
                <w:sz w:val="28"/>
                <w:szCs w:val="28"/>
              </w:rPr>
              <w:t xml:space="preserve">управление </w:t>
            </w:r>
            <w:r w:rsidR="00311BDF" w:rsidRPr="00273F49">
              <w:rPr>
                <w:rFonts w:ascii="Times New Roman" w:hAnsi="Times New Roman"/>
                <w:sz w:val="28"/>
                <w:szCs w:val="28"/>
              </w:rPr>
              <w:t>по делам территорий</w:t>
            </w:r>
            <w:r w:rsidRPr="00273F49">
              <w:rPr>
                <w:rFonts w:ascii="Times New Roman" w:hAnsi="Times New Roman"/>
                <w:sz w:val="28"/>
                <w:szCs w:val="28"/>
              </w:rPr>
              <w:t xml:space="preserve"> АБГО СК</w:t>
            </w:r>
            <w:r w:rsidRPr="00273F49">
              <w:rPr>
                <w:rFonts w:ascii="Times New Roman" w:eastAsia="Times New Roman" w:hAnsi="Times New Roman"/>
                <w:sz w:val="28"/>
                <w:szCs w:val="28"/>
                <w:lang w:eastAsia="ru-RU"/>
              </w:rPr>
              <w:t xml:space="preserve"> </w:t>
            </w:r>
          </w:p>
          <w:p w:rsidR="00DA771C" w:rsidRPr="00273F49" w:rsidRDefault="00DA771C" w:rsidP="00A05590">
            <w:pPr>
              <w:spacing w:after="0" w:line="240" w:lineRule="auto"/>
              <w:rPr>
                <w:rFonts w:ascii="Times New Roman" w:eastAsia="Times New Roman" w:hAnsi="Times New Roman"/>
                <w:sz w:val="28"/>
                <w:szCs w:val="28"/>
                <w:lang w:eastAsia="ru-RU"/>
              </w:rPr>
            </w:pPr>
          </w:p>
        </w:tc>
      </w:tr>
      <w:tr w:rsidR="00273F49" w:rsidRPr="00273F49" w:rsidTr="009113B0">
        <w:tc>
          <w:tcPr>
            <w:tcW w:w="2660" w:type="dxa"/>
            <w:tcBorders>
              <w:top w:val="nil"/>
              <w:left w:val="nil"/>
              <w:bottom w:val="nil"/>
              <w:right w:val="nil"/>
            </w:tcBorders>
          </w:tcPr>
          <w:p w:rsidR="00DA771C" w:rsidRPr="00273F49" w:rsidRDefault="00DA771C" w:rsidP="002D36DE">
            <w:pPr>
              <w:spacing w:after="0" w:line="240" w:lineRule="auto"/>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Соисполнители подпрограммы</w:t>
            </w:r>
          </w:p>
        </w:tc>
        <w:tc>
          <w:tcPr>
            <w:tcW w:w="6928" w:type="dxa"/>
            <w:tcBorders>
              <w:top w:val="nil"/>
              <w:left w:val="nil"/>
              <w:bottom w:val="nil"/>
              <w:right w:val="nil"/>
            </w:tcBorders>
          </w:tcPr>
          <w:p w:rsidR="00DA771C" w:rsidRPr="00273F49" w:rsidRDefault="004C57C5" w:rsidP="00A05590">
            <w:pPr>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нет</w:t>
            </w:r>
          </w:p>
          <w:p w:rsidR="00DA771C" w:rsidRPr="00273F49" w:rsidRDefault="00DA771C" w:rsidP="00A05590">
            <w:pPr>
              <w:spacing w:after="0" w:line="240" w:lineRule="auto"/>
              <w:rPr>
                <w:rFonts w:ascii="Times New Roman" w:eastAsia="Times New Roman" w:hAnsi="Times New Roman"/>
                <w:sz w:val="28"/>
                <w:szCs w:val="24"/>
                <w:lang w:eastAsia="ru-RU"/>
              </w:rPr>
            </w:pPr>
          </w:p>
        </w:tc>
      </w:tr>
      <w:tr w:rsidR="00273F49" w:rsidRPr="00273F49" w:rsidTr="009113B0">
        <w:tc>
          <w:tcPr>
            <w:tcW w:w="2660" w:type="dxa"/>
            <w:tcBorders>
              <w:top w:val="nil"/>
              <w:left w:val="nil"/>
              <w:bottom w:val="nil"/>
              <w:right w:val="nil"/>
            </w:tcBorders>
          </w:tcPr>
          <w:p w:rsidR="00DA771C" w:rsidRPr="00273F49" w:rsidRDefault="00DA771C" w:rsidP="002D36DE">
            <w:pPr>
              <w:spacing w:after="0" w:line="240" w:lineRule="auto"/>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Участники подпрограммы</w:t>
            </w:r>
          </w:p>
        </w:tc>
        <w:tc>
          <w:tcPr>
            <w:tcW w:w="6928" w:type="dxa"/>
            <w:tcBorders>
              <w:top w:val="nil"/>
              <w:left w:val="nil"/>
              <w:bottom w:val="nil"/>
              <w:right w:val="nil"/>
            </w:tcBorders>
          </w:tcPr>
          <w:p w:rsidR="004C57C5" w:rsidRPr="00273F49" w:rsidRDefault="004C57C5" w:rsidP="00087A58">
            <w:pPr>
              <w:autoSpaceDE w:val="0"/>
              <w:autoSpaceDN w:val="0"/>
              <w:adjustRightInd w:val="0"/>
              <w:spacing w:after="0" w:line="240" w:lineRule="auto"/>
              <w:jc w:val="both"/>
              <w:rPr>
                <w:rFonts w:ascii="Times New Roman" w:eastAsia="Times New Roman" w:hAnsi="Times New Roman"/>
                <w:sz w:val="28"/>
                <w:szCs w:val="28"/>
                <w:lang w:eastAsia="ru-RU"/>
              </w:rPr>
            </w:pPr>
            <w:r w:rsidRPr="004C57C5">
              <w:rPr>
                <w:rFonts w:ascii="Times New Roman" w:eastAsia="Times New Roman" w:hAnsi="Times New Roman"/>
                <w:sz w:val="28"/>
                <w:szCs w:val="28"/>
                <w:lang w:eastAsia="ru-RU"/>
              </w:rPr>
              <w:t>хозяйствующие субъекты в Благодарненском городском округе Ставропольского края, муниципальное учреждение «Комбинат благоустройства»</w:t>
            </w:r>
          </w:p>
        </w:tc>
      </w:tr>
      <w:tr w:rsidR="00273F49" w:rsidRPr="00273F49" w:rsidTr="009113B0">
        <w:tc>
          <w:tcPr>
            <w:tcW w:w="2660" w:type="dxa"/>
            <w:tcBorders>
              <w:top w:val="nil"/>
              <w:left w:val="nil"/>
              <w:bottom w:val="nil"/>
              <w:right w:val="nil"/>
            </w:tcBorders>
          </w:tcPr>
          <w:p w:rsidR="00DA771C" w:rsidRPr="00273F49" w:rsidRDefault="00DA771C" w:rsidP="002D36DE">
            <w:pPr>
              <w:spacing w:after="0" w:line="240" w:lineRule="auto"/>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Задачи Подпрограммы</w:t>
            </w:r>
          </w:p>
        </w:tc>
        <w:tc>
          <w:tcPr>
            <w:tcW w:w="6928" w:type="dxa"/>
            <w:tcBorders>
              <w:top w:val="nil"/>
              <w:left w:val="nil"/>
              <w:bottom w:val="nil"/>
              <w:right w:val="nil"/>
            </w:tcBorders>
          </w:tcPr>
          <w:p w:rsidR="00DA771C" w:rsidRPr="00273F49" w:rsidRDefault="00DA771C" w:rsidP="00087A58">
            <w:pPr>
              <w:autoSpaceDE w:val="0"/>
              <w:autoSpaceDN w:val="0"/>
              <w:adjustRightInd w:val="0"/>
              <w:spacing w:after="0" w:line="240" w:lineRule="auto"/>
              <w:ind w:firstLine="175"/>
              <w:jc w:val="both"/>
              <w:rPr>
                <w:rFonts w:ascii="Times New Roman" w:hAnsi="Times New Roman"/>
                <w:sz w:val="28"/>
                <w:szCs w:val="28"/>
              </w:rPr>
            </w:pPr>
            <w:r w:rsidRPr="00273F49">
              <w:rPr>
                <w:rFonts w:ascii="Times New Roman" w:hAnsi="Times New Roman"/>
                <w:sz w:val="28"/>
                <w:szCs w:val="28"/>
              </w:rPr>
              <w:t>строительство и ремонт остановок общественного транспорта на территории Благодарненского городского округа Ставропольского края</w:t>
            </w:r>
          </w:p>
        </w:tc>
      </w:tr>
      <w:tr w:rsidR="00273F49" w:rsidRPr="00273F49" w:rsidTr="009113B0">
        <w:tc>
          <w:tcPr>
            <w:tcW w:w="2660" w:type="dxa"/>
            <w:tcBorders>
              <w:top w:val="nil"/>
              <w:left w:val="nil"/>
              <w:bottom w:val="nil"/>
              <w:right w:val="nil"/>
            </w:tcBorders>
          </w:tcPr>
          <w:p w:rsidR="002D36DE" w:rsidRPr="00273F49" w:rsidRDefault="00DA771C" w:rsidP="002D36DE">
            <w:pPr>
              <w:spacing w:after="0" w:line="240" w:lineRule="auto"/>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Показат</w:t>
            </w:r>
            <w:r w:rsidR="002D36DE" w:rsidRPr="00273F49">
              <w:rPr>
                <w:rFonts w:ascii="Times New Roman" w:eastAsia="Times New Roman" w:hAnsi="Times New Roman"/>
                <w:sz w:val="28"/>
                <w:szCs w:val="24"/>
                <w:lang w:eastAsia="ru-RU"/>
              </w:rPr>
              <w:t>ели решения задач подпрограммы</w:t>
            </w:r>
          </w:p>
          <w:p w:rsidR="00DA771C" w:rsidRPr="00273F49" w:rsidRDefault="00DA771C" w:rsidP="002D36DE">
            <w:pPr>
              <w:spacing w:after="0" w:line="240" w:lineRule="auto"/>
              <w:rPr>
                <w:rFonts w:ascii="Times New Roman" w:eastAsia="Times New Roman" w:hAnsi="Times New Roman"/>
                <w:sz w:val="28"/>
                <w:szCs w:val="24"/>
                <w:lang w:eastAsia="ru-RU"/>
              </w:rPr>
            </w:pPr>
          </w:p>
        </w:tc>
        <w:tc>
          <w:tcPr>
            <w:tcW w:w="6928" w:type="dxa"/>
            <w:tcBorders>
              <w:top w:val="nil"/>
              <w:left w:val="nil"/>
              <w:bottom w:val="nil"/>
              <w:right w:val="nil"/>
            </w:tcBorders>
          </w:tcPr>
          <w:p w:rsidR="00DA771C" w:rsidRPr="00273F49" w:rsidRDefault="00DA771C" w:rsidP="00087A58">
            <w:pPr>
              <w:autoSpaceDE w:val="0"/>
              <w:autoSpaceDN w:val="0"/>
              <w:adjustRightInd w:val="0"/>
              <w:spacing w:after="0" w:line="240" w:lineRule="auto"/>
              <w:ind w:firstLine="175"/>
              <w:jc w:val="both"/>
              <w:rPr>
                <w:rFonts w:ascii="Times New Roman" w:hAnsi="Times New Roman"/>
                <w:sz w:val="28"/>
                <w:szCs w:val="28"/>
              </w:rPr>
            </w:pPr>
            <w:r w:rsidRPr="00273F49">
              <w:rPr>
                <w:rFonts w:ascii="Times New Roman" w:eastAsia="Times New Roman" w:hAnsi="Times New Roman"/>
                <w:sz w:val="28"/>
                <w:szCs w:val="28"/>
                <w:lang w:eastAsia="ru-RU"/>
              </w:rPr>
              <w:t xml:space="preserve">количество установленных остановок общественного транспорта на территории </w:t>
            </w:r>
            <w:r w:rsidRPr="00273F49">
              <w:rPr>
                <w:rFonts w:ascii="Times New Roman" w:hAnsi="Times New Roman"/>
                <w:sz w:val="28"/>
                <w:szCs w:val="28"/>
              </w:rPr>
              <w:t>Благодарненского городского округа Ставропольского края;</w:t>
            </w:r>
          </w:p>
          <w:p w:rsidR="00DA771C" w:rsidRPr="00273F49" w:rsidRDefault="00DA771C" w:rsidP="00087A58">
            <w:pPr>
              <w:autoSpaceDE w:val="0"/>
              <w:autoSpaceDN w:val="0"/>
              <w:adjustRightInd w:val="0"/>
              <w:spacing w:after="0" w:line="240" w:lineRule="auto"/>
              <w:ind w:firstLine="175"/>
              <w:jc w:val="both"/>
              <w:rPr>
                <w:rFonts w:ascii="Times New Roman" w:eastAsia="Times New Roman" w:hAnsi="Times New Roman"/>
                <w:sz w:val="28"/>
                <w:szCs w:val="28"/>
                <w:lang w:eastAsia="ru-RU"/>
              </w:rPr>
            </w:pPr>
            <w:r w:rsidRPr="00273F49">
              <w:rPr>
                <w:rFonts w:ascii="Times New Roman" w:hAnsi="Times New Roman"/>
                <w:sz w:val="28"/>
                <w:szCs w:val="28"/>
              </w:rPr>
              <w:t xml:space="preserve">количество отремонтированных </w:t>
            </w:r>
            <w:r w:rsidRPr="00273F49">
              <w:rPr>
                <w:rFonts w:ascii="Times New Roman" w:eastAsia="Times New Roman" w:hAnsi="Times New Roman"/>
                <w:sz w:val="28"/>
                <w:szCs w:val="28"/>
                <w:lang w:eastAsia="ru-RU"/>
              </w:rPr>
              <w:t xml:space="preserve">остановок общественного транспорта на территории </w:t>
            </w:r>
            <w:r w:rsidRPr="00273F49">
              <w:rPr>
                <w:rFonts w:ascii="Times New Roman" w:hAnsi="Times New Roman"/>
                <w:sz w:val="28"/>
                <w:szCs w:val="28"/>
              </w:rPr>
              <w:t>Благодарненского городского округа Ставропольского края.</w:t>
            </w:r>
          </w:p>
        </w:tc>
      </w:tr>
      <w:tr w:rsidR="00273F49" w:rsidRPr="00273F49" w:rsidTr="009113B0">
        <w:tc>
          <w:tcPr>
            <w:tcW w:w="2660" w:type="dxa"/>
            <w:tcBorders>
              <w:top w:val="nil"/>
              <w:left w:val="nil"/>
              <w:bottom w:val="nil"/>
              <w:right w:val="nil"/>
            </w:tcBorders>
          </w:tcPr>
          <w:p w:rsidR="002D36DE" w:rsidRPr="00273F49" w:rsidRDefault="002D36DE" w:rsidP="002D36DE">
            <w:pPr>
              <w:spacing w:after="0" w:line="240" w:lineRule="auto"/>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Сроки реализации подпрограммы</w:t>
            </w:r>
          </w:p>
        </w:tc>
        <w:tc>
          <w:tcPr>
            <w:tcW w:w="6928" w:type="dxa"/>
            <w:tcBorders>
              <w:top w:val="nil"/>
              <w:left w:val="nil"/>
              <w:bottom w:val="nil"/>
              <w:right w:val="nil"/>
            </w:tcBorders>
          </w:tcPr>
          <w:p w:rsidR="002D36DE" w:rsidRPr="00273F49" w:rsidRDefault="00306933" w:rsidP="00A0559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2023-2025</w:t>
            </w:r>
            <w:r w:rsidR="002D36DE" w:rsidRPr="00273F49">
              <w:rPr>
                <w:rFonts w:ascii="Times New Roman" w:eastAsia="Times New Roman" w:hAnsi="Times New Roman"/>
                <w:sz w:val="28"/>
                <w:szCs w:val="28"/>
                <w:lang w:eastAsia="ru-RU"/>
              </w:rPr>
              <w:t xml:space="preserve"> годы</w:t>
            </w:r>
          </w:p>
        </w:tc>
      </w:tr>
      <w:tr w:rsidR="00273F49" w:rsidRPr="00273F49" w:rsidTr="00097C2E">
        <w:tc>
          <w:tcPr>
            <w:tcW w:w="2660" w:type="dxa"/>
            <w:tcBorders>
              <w:top w:val="nil"/>
              <w:left w:val="nil"/>
              <w:bottom w:val="nil"/>
              <w:right w:val="nil"/>
            </w:tcBorders>
          </w:tcPr>
          <w:p w:rsidR="00DA771C" w:rsidRPr="00273F49" w:rsidRDefault="00DA771C" w:rsidP="002D36DE">
            <w:pPr>
              <w:spacing w:after="0" w:line="240" w:lineRule="auto"/>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Объемы и источники финансового обеспечения Подпрограммы</w:t>
            </w:r>
          </w:p>
        </w:tc>
        <w:tc>
          <w:tcPr>
            <w:tcW w:w="6928" w:type="dxa"/>
            <w:tcBorders>
              <w:top w:val="nil"/>
              <w:left w:val="nil"/>
              <w:bottom w:val="nil"/>
              <w:right w:val="nil"/>
            </w:tcBorders>
            <w:shd w:val="clear" w:color="auto" w:fill="auto"/>
          </w:tcPr>
          <w:p w:rsidR="00097C2E" w:rsidRPr="008740B9" w:rsidRDefault="00097C2E" w:rsidP="00097C2E">
            <w:pPr>
              <w:shd w:val="clear" w:color="auto" w:fill="FFFFFF" w:themeFill="background1"/>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 xml:space="preserve">объем финансового обеспечения Подпрограммы за счет средств местного бюджета составит </w:t>
            </w:r>
            <w:r w:rsidR="00272230">
              <w:rPr>
                <w:rFonts w:ascii="Times New Roman" w:eastAsia="Times New Roman" w:hAnsi="Times New Roman"/>
                <w:sz w:val="28"/>
                <w:szCs w:val="24"/>
                <w:lang w:eastAsia="ru-RU"/>
              </w:rPr>
              <w:t>900,00</w:t>
            </w:r>
            <w:r w:rsidRPr="008740B9">
              <w:rPr>
                <w:rFonts w:ascii="Times New Roman CYR" w:eastAsia="Times New Roman" w:hAnsi="Times New Roman CYR" w:cs="Times New Roman CYR"/>
                <w:sz w:val="28"/>
                <w:szCs w:val="28"/>
                <w:lang w:eastAsia="ru-RU"/>
              </w:rPr>
              <w:t xml:space="preserve"> тыс. рублей</w:t>
            </w:r>
            <w:r w:rsidRPr="008740B9">
              <w:rPr>
                <w:rFonts w:ascii="Times New Roman" w:eastAsia="Times New Roman" w:hAnsi="Times New Roman"/>
                <w:sz w:val="28"/>
                <w:szCs w:val="24"/>
                <w:lang w:eastAsia="ru-RU"/>
              </w:rPr>
              <w:t>, в том числе по годам:</w:t>
            </w:r>
          </w:p>
          <w:p w:rsidR="00363365" w:rsidRDefault="00363365" w:rsidP="00087A58">
            <w:pPr>
              <w:shd w:val="clear" w:color="auto" w:fill="FFFFFF" w:themeFill="background1"/>
              <w:spacing w:after="0" w:line="240" w:lineRule="auto"/>
              <w:ind w:firstLine="175"/>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 2023 году – 300,00 тыс. руб</w:t>
            </w:r>
            <w:r w:rsidR="00272230">
              <w:rPr>
                <w:rFonts w:ascii="Times New Roman" w:eastAsia="Times New Roman" w:hAnsi="Times New Roman"/>
                <w:sz w:val="28"/>
                <w:szCs w:val="24"/>
                <w:lang w:eastAsia="ru-RU"/>
              </w:rPr>
              <w:t>лей</w:t>
            </w:r>
            <w:proofErr w:type="gramStart"/>
            <w:r>
              <w:rPr>
                <w:rFonts w:ascii="Times New Roman" w:eastAsia="Times New Roman" w:hAnsi="Times New Roman"/>
                <w:sz w:val="28"/>
                <w:szCs w:val="24"/>
                <w:lang w:eastAsia="ru-RU"/>
              </w:rPr>
              <w:t>.;</w:t>
            </w:r>
            <w:proofErr w:type="gramEnd"/>
          </w:p>
          <w:p w:rsidR="008740B9" w:rsidRDefault="00272230" w:rsidP="00087A58">
            <w:pPr>
              <w:shd w:val="clear" w:color="auto" w:fill="FFFFFF" w:themeFill="background1"/>
              <w:spacing w:after="0" w:line="240" w:lineRule="auto"/>
              <w:ind w:firstLine="175"/>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 2024</w:t>
            </w:r>
            <w:r w:rsidRPr="00272230">
              <w:rPr>
                <w:rFonts w:ascii="Times New Roman" w:eastAsia="Times New Roman" w:hAnsi="Times New Roman"/>
                <w:sz w:val="28"/>
                <w:szCs w:val="24"/>
                <w:lang w:eastAsia="ru-RU"/>
              </w:rPr>
              <w:t xml:space="preserve"> году – 300,00 тыс. руб</w:t>
            </w:r>
            <w:r>
              <w:rPr>
                <w:rFonts w:ascii="Times New Roman" w:eastAsia="Times New Roman" w:hAnsi="Times New Roman"/>
                <w:sz w:val="28"/>
                <w:szCs w:val="24"/>
                <w:lang w:eastAsia="ru-RU"/>
              </w:rPr>
              <w:t>лей</w:t>
            </w:r>
            <w:proofErr w:type="gramStart"/>
            <w:r w:rsidRPr="00272230">
              <w:rPr>
                <w:rFonts w:ascii="Times New Roman" w:eastAsia="Times New Roman" w:hAnsi="Times New Roman"/>
                <w:sz w:val="28"/>
                <w:szCs w:val="24"/>
                <w:lang w:eastAsia="ru-RU"/>
              </w:rPr>
              <w:t>.;</w:t>
            </w:r>
            <w:proofErr w:type="gramEnd"/>
          </w:p>
          <w:p w:rsidR="00306933" w:rsidRDefault="00306933" w:rsidP="00306933">
            <w:pPr>
              <w:shd w:val="clear" w:color="auto" w:fill="FFFFFF" w:themeFill="background1"/>
              <w:spacing w:after="0" w:line="240" w:lineRule="auto"/>
              <w:ind w:firstLine="175"/>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 2025</w:t>
            </w:r>
            <w:r w:rsidRPr="008740B9">
              <w:rPr>
                <w:rFonts w:ascii="Times New Roman" w:eastAsia="Times New Roman" w:hAnsi="Times New Roman"/>
                <w:sz w:val="28"/>
                <w:szCs w:val="24"/>
                <w:lang w:eastAsia="ru-RU"/>
              </w:rPr>
              <w:t xml:space="preserve"> году – 300,00 тыс. руб</w:t>
            </w:r>
            <w:r>
              <w:rPr>
                <w:rFonts w:ascii="Times New Roman" w:eastAsia="Times New Roman" w:hAnsi="Times New Roman"/>
                <w:sz w:val="28"/>
                <w:szCs w:val="24"/>
                <w:lang w:eastAsia="ru-RU"/>
              </w:rPr>
              <w:t>лей</w:t>
            </w:r>
            <w:proofErr w:type="gramStart"/>
            <w:r>
              <w:rPr>
                <w:rFonts w:ascii="Times New Roman" w:eastAsia="Times New Roman" w:hAnsi="Times New Roman"/>
                <w:sz w:val="28"/>
                <w:szCs w:val="24"/>
                <w:lang w:eastAsia="ru-RU"/>
              </w:rPr>
              <w:t>.;</w:t>
            </w:r>
            <w:proofErr w:type="gramEnd"/>
          </w:p>
          <w:p w:rsidR="00306933" w:rsidRDefault="00306933" w:rsidP="00087A58">
            <w:pPr>
              <w:shd w:val="clear" w:color="auto" w:fill="FFFFFF" w:themeFill="background1"/>
              <w:spacing w:after="0" w:line="240" w:lineRule="auto"/>
              <w:ind w:firstLine="175"/>
              <w:jc w:val="both"/>
              <w:rPr>
                <w:rFonts w:ascii="Times New Roman" w:eastAsia="Times New Roman" w:hAnsi="Times New Roman"/>
                <w:sz w:val="28"/>
                <w:szCs w:val="24"/>
                <w:lang w:eastAsia="ru-RU"/>
              </w:rPr>
            </w:pPr>
          </w:p>
          <w:p w:rsidR="008740B9" w:rsidRPr="008740B9" w:rsidRDefault="008740B9" w:rsidP="008740B9">
            <w:pPr>
              <w:shd w:val="clear" w:color="auto" w:fill="FFFFFF" w:themeFill="background1"/>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за счет средств</w:t>
            </w:r>
            <w:r w:rsidRPr="008740B9">
              <w:rPr>
                <w:rFonts w:ascii="Times New Roman" w:eastAsia="Times New Roman" w:hAnsi="Times New Roman"/>
                <w:sz w:val="28"/>
                <w:szCs w:val="24"/>
                <w:lang w:eastAsia="ru-RU"/>
              </w:rPr>
              <w:t xml:space="preserve"> бюджета </w:t>
            </w:r>
            <w:r>
              <w:rPr>
                <w:rFonts w:ascii="Times New Roman" w:eastAsia="Times New Roman" w:hAnsi="Times New Roman"/>
                <w:sz w:val="28"/>
                <w:szCs w:val="24"/>
                <w:lang w:eastAsia="ru-RU"/>
              </w:rPr>
              <w:t xml:space="preserve">Ставропольского края </w:t>
            </w:r>
            <w:r w:rsidRPr="008740B9">
              <w:rPr>
                <w:rFonts w:ascii="Times New Roman" w:eastAsia="Times New Roman" w:hAnsi="Times New Roman"/>
                <w:sz w:val="28"/>
                <w:szCs w:val="24"/>
                <w:lang w:eastAsia="ru-RU"/>
              </w:rPr>
              <w:t xml:space="preserve">составит </w:t>
            </w:r>
            <w:r>
              <w:rPr>
                <w:rFonts w:ascii="Times New Roman" w:eastAsia="Times New Roman" w:hAnsi="Times New Roman"/>
                <w:sz w:val="28"/>
                <w:szCs w:val="24"/>
                <w:lang w:eastAsia="ru-RU"/>
              </w:rPr>
              <w:t>0,00</w:t>
            </w:r>
            <w:r w:rsidRPr="008740B9">
              <w:rPr>
                <w:rFonts w:ascii="Times New Roman" w:eastAsia="Times New Roman" w:hAnsi="Times New Roman"/>
                <w:sz w:val="28"/>
                <w:szCs w:val="24"/>
                <w:lang w:eastAsia="ru-RU"/>
              </w:rPr>
              <w:t xml:space="preserve"> тыс. рублей, в том числе по годам:</w:t>
            </w:r>
          </w:p>
          <w:p w:rsidR="008740B9" w:rsidRPr="008740B9" w:rsidRDefault="00272230" w:rsidP="00087A58">
            <w:pPr>
              <w:shd w:val="clear" w:color="auto" w:fill="FFFFFF" w:themeFill="background1"/>
              <w:spacing w:after="0" w:line="240" w:lineRule="auto"/>
              <w:ind w:firstLine="175"/>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 2023</w:t>
            </w:r>
            <w:r w:rsidR="008740B9" w:rsidRPr="008740B9">
              <w:rPr>
                <w:rFonts w:ascii="Times New Roman" w:eastAsia="Times New Roman" w:hAnsi="Times New Roman"/>
                <w:sz w:val="28"/>
                <w:szCs w:val="24"/>
                <w:lang w:eastAsia="ru-RU"/>
              </w:rPr>
              <w:t xml:space="preserve"> году – </w:t>
            </w:r>
            <w:r w:rsidR="008740B9">
              <w:rPr>
                <w:rFonts w:ascii="Times New Roman" w:eastAsia="Times New Roman" w:hAnsi="Times New Roman"/>
                <w:sz w:val="28"/>
                <w:szCs w:val="24"/>
                <w:lang w:eastAsia="ru-RU"/>
              </w:rPr>
              <w:t>0,00</w:t>
            </w:r>
            <w:r w:rsidR="008740B9" w:rsidRPr="008740B9">
              <w:rPr>
                <w:rFonts w:ascii="Times New Roman" w:eastAsia="Times New Roman" w:hAnsi="Times New Roman"/>
                <w:sz w:val="28"/>
                <w:szCs w:val="24"/>
                <w:lang w:eastAsia="ru-RU"/>
              </w:rPr>
              <w:t xml:space="preserve"> тыс. рублей;</w:t>
            </w:r>
          </w:p>
          <w:p w:rsidR="00FB2673" w:rsidRDefault="00272230" w:rsidP="00087A58">
            <w:pPr>
              <w:shd w:val="clear" w:color="auto" w:fill="FFFFFF" w:themeFill="background1"/>
              <w:spacing w:after="0" w:line="240" w:lineRule="auto"/>
              <w:ind w:firstLine="175"/>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 2024</w:t>
            </w:r>
            <w:r w:rsidR="008740B9" w:rsidRPr="008740B9">
              <w:rPr>
                <w:rFonts w:ascii="Times New Roman" w:eastAsia="Times New Roman" w:hAnsi="Times New Roman"/>
                <w:sz w:val="28"/>
                <w:szCs w:val="24"/>
                <w:lang w:eastAsia="ru-RU"/>
              </w:rPr>
              <w:t xml:space="preserve"> году – </w:t>
            </w:r>
            <w:r w:rsidR="008740B9">
              <w:rPr>
                <w:rFonts w:ascii="Times New Roman" w:eastAsia="Times New Roman" w:hAnsi="Times New Roman"/>
                <w:sz w:val="28"/>
                <w:szCs w:val="24"/>
                <w:lang w:eastAsia="ru-RU"/>
              </w:rPr>
              <w:t>0,00</w:t>
            </w:r>
            <w:r w:rsidR="008740B9" w:rsidRPr="008740B9">
              <w:rPr>
                <w:rFonts w:ascii="Times New Roman" w:eastAsia="Times New Roman" w:hAnsi="Times New Roman"/>
                <w:sz w:val="28"/>
                <w:szCs w:val="24"/>
                <w:lang w:eastAsia="ru-RU"/>
              </w:rPr>
              <w:t xml:space="preserve"> тыс. рублей</w:t>
            </w:r>
            <w:r w:rsidR="00087A58">
              <w:rPr>
                <w:rFonts w:ascii="Times New Roman" w:eastAsia="Times New Roman" w:hAnsi="Times New Roman"/>
                <w:sz w:val="28"/>
                <w:szCs w:val="24"/>
                <w:lang w:eastAsia="ru-RU"/>
              </w:rPr>
              <w:t>;</w:t>
            </w:r>
          </w:p>
          <w:p w:rsidR="00306933" w:rsidRPr="008740B9" w:rsidRDefault="00306933" w:rsidP="00306933">
            <w:pPr>
              <w:shd w:val="clear" w:color="auto" w:fill="FFFFFF" w:themeFill="background1"/>
              <w:spacing w:after="0" w:line="240" w:lineRule="auto"/>
              <w:ind w:firstLine="175"/>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lastRenderedPageBreak/>
              <w:t>в 2025</w:t>
            </w:r>
            <w:r w:rsidRPr="008740B9">
              <w:rPr>
                <w:rFonts w:ascii="Times New Roman" w:eastAsia="Times New Roman" w:hAnsi="Times New Roman"/>
                <w:sz w:val="28"/>
                <w:szCs w:val="24"/>
                <w:lang w:eastAsia="ru-RU"/>
              </w:rPr>
              <w:t xml:space="preserve"> году – </w:t>
            </w:r>
            <w:r>
              <w:rPr>
                <w:rFonts w:ascii="Times New Roman" w:eastAsia="Times New Roman" w:hAnsi="Times New Roman"/>
                <w:sz w:val="28"/>
                <w:szCs w:val="24"/>
                <w:lang w:eastAsia="ru-RU"/>
              </w:rPr>
              <w:t>0,00</w:t>
            </w:r>
            <w:r w:rsidRPr="008740B9">
              <w:rPr>
                <w:rFonts w:ascii="Times New Roman" w:eastAsia="Times New Roman" w:hAnsi="Times New Roman"/>
                <w:sz w:val="28"/>
                <w:szCs w:val="24"/>
                <w:lang w:eastAsia="ru-RU"/>
              </w:rPr>
              <w:t xml:space="preserve"> тыс. рублей;</w:t>
            </w:r>
          </w:p>
          <w:p w:rsidR="00306933" w:rsidRDefault="00306933" w:rsidP="00087A58">
            <w:pPr>
              <w:shd w:val="clear" w:color="auto" w:fill="FFFFFF" w:themeFill="background1"/>
              <w:spacing w:after="0" w:line="240" w:lineRule="auto"/>
              <w:ind w:firstLine="175"/>
              <w:jc w:val="both"/>
              <w:rPr>
                <w:rFonts w:ascii="Times New Roman" w:eastAsia="Times New Roman" w:hAnsi="Times New Roman"/>
                <w:sz w:val="28"/>
                <w:szCs w:val="24"/>
                <w:lang w:eastAsia="ru-RU"/>
              </w:rPr>
            </w:pPr>
          </w:p>
          <w:p w:rsidR="00FB2673" w:rsidRPr="008740B9" w:rsidRDefault="00FB2673" w:rsidP="00FB2673">
            <w:pPr>
              <w:shd w:val="clear" w:color="auto" w:fill="FFFFFF" w:themeFill="background1"/>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за счет средств</w:t>
            </w:r>
            <w:r w:rsidRPr="008740B9">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 xml:space="preserve">местного </w:t>
            </w:r>
            <w:r w:rsidRPr="008740B9">
              <w:rPr>
                <w:rFonts w:ascii="Times New Roman" w:eastAsia="Times New Roman" w:hAnsi="Times New Roman"/>
                <w:sz w:val="28"/>
                <w:szCs w:val="24"/>
                <w:lang w:eastAsia="ru-RU"/>
              </w:rPr>
              <w:t xml:space="preserve">бюджета составит </w:t>
            </w:r>
            <w:r w:rsidR="00636B5C">
              <w:rPr>
                <w:rFonts w:ascii="Times New Roman" w:eastAsia="Times New Roman" w:hAnsi="Times New Roman"/>
                <w:sz w:val="28"/>
                <w:szCs w:val="24"/>
                <w:lang w:eastAsia="ru-RU"/>
              </w:rPr>
              <w:t>900,00</w:t>
            </w:r>
            <w:r w:rsidRPr="008740B9">
              <w:rPr>
                <w:rFonts w:ascii="Times New Roman" w:eastAsia="Times New Roman" w:hAnsi="Times New Roman"/>
                <w:sz w:val="28"/>
                <w:szCs w:val="24"/>
                <w:lang w:eastAsia="ru-RU"/>
              </w:rPr>
              <w:t xml:space="preserve"> тыс. рублей, в том числе по годам:</w:t>
            </w:r>
          </w:p>
          <w:p w:rsidR="00FB2673" w:rsidRDefault="00363365" w:rsidP="00087A58">
            <w:pPr>
              <w:shd w:val="clear" w:color="auto" w:fill="FFFFFF" w:themeFill="background1"/>
              <w:spacing w:after="0" w:line="240" w:lineRule="auto"/>
              <w:ind w:firstLine="175"/>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 2023</w:t>
            </w:r>
            <w:r w:rsidR="00FB2673" w:rsidRPr="008740B9">
              <w:rPr>
                <w:rFonts w:ascii="Times New Roman" w:eastAsia="Times New Roman" w:hAnsi="Times New Roman"/>
                <w:sz w:val="28"/>
                <w:szCs w:val="24"/>
                <w:lang w:eastAsia="ru-RU"/>
              </w:rPr>
              <w:t xml:space="preserve"> году – </w:t>
            </w:r>
            <w:r w:rsidR="00FB2673">
              <w:rPr>
                <w:rFonts w:ascii="Times New Roman" w:eastAsia="Times New Roman" w:hAnsi="Times New Roman"/>
                <w:sz w:val="28"/>
                <w:szCs w:val="24"/>
                <w:lang w:eastAsia="ru-RU"/>
              </w:rPr>
              <w:t>300,00</w:t>
            </w:r>
            <w:r w:rsidR="00FB2673" w:rsidRPr="008740B9">
              <w:rPr>
                <w:rFonts w:ascii="Times New Roman" w:eastAsia="Times New Roman" w:hAnsi="Times New Roman"/>
                <w:sz w:val="28"/>
                <w:szCs w:val="24"/>
                <w:lang w:eastAsia="ru-RU"/>
              </w:rPr>
              <w:t xml:space="preserve"> тыс. руб</w:t>
            </w:r>
            <w:r w:rsidR="00636B5C">
              <w:rPr>
                <w:rFonts w:ascii="Times New Roman" w:eastAsia="Times New Roman" w:hAnsi="Times New Roman"/>
                <w:sz w:val="28"/>
                <w:szCs w:val="24"/>
                <w:lang w:eastAsia="ru-RU"/>
              </w:rPr>
              <w:t>лей</w:t>
            </w:r>
            <w:proofErr w:type="gramStart"/>
            <w:r>
              <w:rPr>
                <w:rFonts w:ascii="Times New Roman" w:eastAsia="Times New Roman" w:hAnsi="Times New Roman"/>
                <w:sz w:val="28"/>
                <w:szCs w:val="24"/>
                <w:lang w:eastAsia="ru-RU"/>
              </w:rPr>
              <w:t>.;</w:t>
            </w:r>
            <w:proofErr w:type="gramEnd"/>
          </w:p>
          <w:p w:rsidR="008740B9" w:rsidRDefault="00636B5C" w:rsidP="00087A58">
            <w:pPr>
              <w:shd w:val="clear" w:color="auto" w:fill="FFFFFF" w:themeFill="background1"/>
              <w:spacing w:after="0" w:line="240" w:lineRule="auto"/>
              <w:ind w:firstLine="175"/>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 2024</w:t>
            </w:r>
            <w:r w:rsidRPr="00636B5C">
              <w:rPr>
                <w:rFonts w:ascii="Times New Roman" w:eastAsia="Times New Roman" w:hAnsi="Times New Roman"/>
                <w:sz w:val="28"/>
                <w:szCs w:val="24"/>
                <w:lang w:eastAsia="ru-RU"/>
              </w:rPr>
              <w:t xml:space="preserve"> году </w:t>
            </w:r>
            <w:r>
              <w:rPr>
                <w:rFonts w:ascii="Times New Roman" w:eastAsia="Times New Roman" w:hAnsi="Times New Roman"/>
                <w:sz w:val="28"/>
                <w:szCs w:val="24"/>
                <w:lang w:eastAsia="ru-RU"/>
              </w:rPr>
              <w:t>–</w:t>
            </w:r>
            <w:r w:rsidRPr="00636B5C">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300,00</w:t>
            </w:r>
            <w:r w:rsidRPr="00636B5C">
              <w:rPr>
                <w:rFonts w:ascii="Times New Roman" w:eastAsia="Times New Roman" w:hAnsi="Times New Roman"/>
                <w:sz w:val="28"/>
                <w:szCs w:val="24"/>
                <w:lang w:eastAsia="ru-RU"/>
              </w:rPr>
              <w:t xml:space="preserve"> тыс. руб</w:t>
            </w:r>
            <w:r>
              <w:rPr>
                <w:rFonts w:ascii="Times New Roman" w:eastAsia="Times New Roman" w:hAnsi="Times New Roman"/>
                <w:sz w:val="28"/>
                <w:szCs w:val="24"/>
                <w:lang w:eastAsia="ru-RU"/>
              </w:rPr>
              <w:t>лей</w:t>
            </w:r>
            <w:proofErr w:type="gramStart"/>
            <w:r w:rsidR="00087A58">
              <w:rPr>
                <w:rFonts w:ascii="Times New Roman" w:eastAsia="Times New Roman" w:hAnsi="Times New Roman"/>
                <w:sz w:val="28"/>
                <w:szCs w:val="24"/>
                <w:lang w:eastAsia="ru-RU"/>
              </w:rPr>
              <w:t>.</w:t>
            </w:r>
            <w:r w:rsidR="00306933">
              <w:rPr>
                <w:rFonts w:ascii="Times New Roman" w:eastAsia="Times New Roman" w:hAnsi="Times New Roman"/>
                <w:sz w:val="28"/>
                <w:szCs w:val="24"/>
                <w:lang w:eastAsia="ru-RU"/>
              </w:rPr>
              <w:t>;</w:t>
            </w:r>
            <w:proofErr w:type="gramEnd"/>
          </w:p>
          <w:p w:rsidR="00306933" w:rsidRPr="008740B9" w:rsidRDefault="00306933" w:rsidP="00306933">
            <w:pPr>
              <w:shd w:val="clear" w:color="auto" w:fill="FFFFFF" w:themeFill="background1"/>
              <w:spacing w:after="0" w:line="240" w:lineRule="auto"/>
              <w:ind w:firstLine="175"/>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 2025</w:t>
            </w:r>
            <w:r w:rsidRPr="008740B9">
              <w:rPr>
                <w:rFonts w:ascii="Times New Roman" w:eastAsia="Times New Roman" w:hAnsi="Times New Roman"/>
                <w:sz w:val="28"/>
                <w:szCs w:val="24"/>
                <w:lang w:eastAsia="ru-RU"/>
              </w:rPr>
              <w:t xml:space="preserve"> году – </w:t>
            </w:r>
            <w:r>
              <w:rPr>
                <w:rFonts w:ascii="Times New Roman" w:eastAsia="Times New Roman" w:hAnsi="Times New Roman"/>
                <w:sz w:val="28"/>
                <w:szCs w:val="24"/>
                <w:lang w:eastAsia="ru-RU"/>
              </w:rPr>
              <w:t>300,00</w:t>
            </w:r>
            <w:r w:rsidRPr="008740B9">
              <w:rPr>
                <w:rFonts w:ascii="Times New Roman" w:eastAsia="Times New Roman" w:hAnsi="Times New Roman"/>
                <w:sz w:val="28"/>
                <w:szCs w:val="24"/>
                <w:lang w:eastAsia="ru-RU"/>
              </w:rPr>
              <w:t xml:space="preserve"> тыс. руб</w:t>
            </w:r>
            <w:r>
              <w:rPr>
                <w:rFonts w:ascii="Times New Roman" w:eastAsia="Times New Roman" w:hAnsi="Times New Roman"/>
                <w:sz w:val="28"/>
                <w:szCs w:val="24"/>
                <w:lang w:eastAsia="ru-RU"/>
              </w:rPr>
              <w:t>лей</w:t>
            </w:r>
            <w:proofErr w:type="gramStart"/>
            <w:r>
              <w:rPr>
                <w:rFonts w:ascii="Times New Roman" w:eastAsia="Times New Roman" w:hAnsi="Times New Roman"/>
                <w:sz w:val="28"/>
                <w:szCs w:val="24"/>
                <w:lang w:eastAsia="ru-RU"/>
              </w:rPr>
              <w:t>.</w:t>
            </w:r>
            <w:r w:rsidRPr="008740B9">
              <w:rPr>
                <w:rFonts w:ascii="Times New Roman" w:eastAsia="Times New Roman" w:hAnsi="Times New Roman"/>
                <w:sz w:val="28"/>
                <w:szCs w:val="24"/>
                <w:lang w:eastAsia="ru-RU"/>
              </w:rPr>
              <w:t>;</w:t>
            </w:r>
            <w:proofErr w:type="gramEnd"/>
          </w:p>
          <w:p w:rsidR="00306933" w:rsidRPr="00273F49" w:rsidRDefault="00306933" w:rsidP="00087A58">
            <w:pPr>
              <w:shd w:val="clear" w:color="auto" w:fill="FFFFFF" w:themeFill="background1"/>
              <w:spacing w:after="0" w:line="240" w:lineRule="auto"/>
              <w:ind w:firstLine="175"/>
              <w:jc w:val="both"/>
              <w:rPr>
                <w:rFonts w:ascii="Times New Roman" w:eastAsia="Times New Roman" w:hAnsi="Times New Roman"/>
                <w:sz w:val="28"/>
                <w:szCs w:val="24"/>
                <w:lang w:eastAsia="ru-RU"/>
              </w:rPr>
            </w:pPr>
          </w:p>
        </w:tc>
      </w:tr>
      <w:tr w:rsidR="00273F49" w:rsidRPr="00273F49" w:rsidTr="009113B0">
        <w:tc>
          <w:tcPr>
            <w:tcW w:w="2660" w:type="dxa"/>
            <w:tcBorders>
              <w:top w:val="nil"/>
              <w:left w:val="nil"/>
              <w:bottom w:val="nil"/>
              <w:right w:val="nil"/>
            </w:tcBorders>
          </w:tcPr>
          <w:p w:rsidR="00DA771C" w:rsidRPr="00273F49" w:rsidRDefault="00DA771C" w:rsidP="002D36DE">
            <w:pPr>
              <w:spacing w:after="0" w:line="240" w:lineRule="auto"/>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lastRenderedPageBreak/>
              <w:t>Ожидаемые конечные результаты Подпрограммы</w:t>
            </w:r>
          </w:p>
        </w:tc>
        <w:tc>
          <w:tcPr>
            <w:tcW w:w="6928" w:type="dxa"/>
            <w:tcBorders>
              <w:top w:val="nil"/>
              <w:left w:val="nil"/>
              <w:bottom w:val="nil"/>
              <w:right w:val="nil"/>
            </w:tcBorders>
          </w:tcPr>
          <w:p w:rsidR="00FD6FD2" w:rsidRPr="00273F49" w:rsidRDefault="00FD6FD2" w:rsidP="00087A58">
            <w:pPr>
              <w:spacing w:after="0" w:line="240" w:lineRule="auto"/>
              <w:ind w:firstLine="175"/>
              <w:jc w:val="both"/>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увеличение количества установленных остановок общественного транспорта на территории Благодарненского городского ок</w:t>
            </w:r>
            <w:r w:rsidR="00306933">
              <w:rPr>
                <w:rFonts w:ascii="Times New Roman" w:eastAsia="Times New Roman" w:hAnsi="Times New Roman"/>
                <w:sz w:val="28"/>
                <w:szCs w:val="24"/>
                <w:lang w:eastAsia="ru-RU"/>
              </w:rPr>
              <w:t>руга Ставропольского края к 2025</w:t>
            </w:r>
            <w:r w:rsidRPr="00273F49">
              <w:rPr>
                <w:rFonts w:ascii="Times New Roman" w:eastAsia="Times New Roman" w:hAnsi="Times New Roman"/>
                <w:sz w:val="28"/>
                <w:szCs w:val="24"/>
                <w:lang w:eastAsia="ru-RU"/>
              </w:rPr>
              <w:t xml:space="preserve"> году до </w:t>
            </w:r>
            <w:r w:rsidR="00306933">
              <w:rPr>
                <w:rFonts w:ascii="Times New Roman" w:eastAsia="Times New Roman" w:hAnsi="Times New Roman"/>
                <w:sz w:val="28"/>
                <w:szCs w:val="24"/>
                <w:lang w:eastAsia="ru-RU"/>
              </w:rPr>
              <w:t>8</w:t>
            </w:r>
            <w:r w:rsidRPr="00273F49">
              <w:rPr>
                <w:rFonts w:ascii="Times New Roman" w:eastAsia="Times New Roman" w:hAnsi="Times New Roman"/>
                <w:sz w:val="28"/>
                <w:szCs w:val="24"/>
                <w:lang w:eastAsia="ru-RU"/>
              </w:rPr>
              <w:t xml:space="preserve"> единиц;</w:t>
            </w:r>
          </w:p>
          <w:p w:rsidR="00DA771C" w:rsidRPr="00273F49" w:rsidRDefault="00FD6FD2" w:rsidP="00306933">
            <w:pPr>
              <w:spacing w:after="0" w:line="240" w:lineRule="auto"/>
              <w:ind w:firstLine="175"/>
              <w:jc w:val="both"/>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увеличение количества отремонтированных остановок общественного транспорта на территории Благодарненского городского ок</w:t>
            </w:r>
            <w:r w:rsidR="00306933">
              <w:rPr>
                <w:rFonts w:ascii="Times New Roman" w:eastAsia="Times New Roman" w:hAnsi="Times New Roman"/>
                <w:sz w:val="28"/>
                <w:szCs w:val="24"/>
                <w:lang w:eastAsia="ru-RU"/>
              </w:rPr>
              <w:t>руга Ставропольского края к 2025</w:t>
            </w:r>
            <w:r w:rsidRPr="00273F49">
              <w:rPr>
                <w:rFonts w:ascii="Times New Roman" w:eastAsia="Times New Roman" w:hAnsi="Times New Roman"/>
                <w:sz w:val="28"/>
                <w:szCs w:val="24"/>
                <w:lang w:eastAsia="ru-RU"/>
              </w:rPr>
              <w:t xml:space="preserve"> году до </w:t>
            </w:r>
            <w:r w:rsidR="00306933">
              <w:rPr>
                <w:rFonts w:ascii="Times New Roman" w:eastAsia="Times New Roman" w:hAnsi="Times New Roman"/>
                <w:sz w:val="28"/>
                <w:szCs w:val="24"/>
                <w:lang w:eastAsia="ru-RU"/>
              </w:rPr>
              <w:t>10</w:t>
            </w:r>
            <w:r w:rsidRPr="00273F49">
              <w:rPr>
                <w:rFonts w:ascii="Times New Roman" w:eastAsia="Times New Roman" w:hAnsi="Times New Roman"/>
                <w:sz w:val="28"/>
                <w:szCs w:val="24"/>
                <w:lang w:eastAsia="ru-RU"/>
              </w:rPr>
              <w:t xml:space="preserve"> единиц</w:t>
            </w:r>
          </w:p>
        </w:tc>
      </w:tr>
    </w:tbl>
    <w:p w:rsidR="004C57C5" w:rsidRDefault="004C57C5" w:rsidP="005966F8">
      <w:pPr>
        <w:spacing w:after="0" w:line="240" w:lineRule="exact"/>
        <w:jc w:val="center"/>
        <w:rPr>
          <w:rFonts w:ascii="Times New Roman" w:eastAsia="Times New Roman" w:hAnsi="Times New Roman"/>
          <w:sz w:val="28"/>
          <w:szCs w:val="28"/>
          <w:lang w:eastAsia="ru-RU"/>
        </w:rPr>
      </w:pPr>
    </w:p>
    <w:p w:rsidR="002D36DE" w:rsidRPr="00273F49" w:rsidRDefault="002D36DE" w:rsidP="005966F8">
      <w:pPr>
        <w:spacing w:after="0" w:line="240" w:lineRule="exact"/>
        <w:jc w:val="center"/>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ХАРАКТЕРИСТИКА</w:t>
      </w:r>
    </w:p>
    <w:p w:rsidR="00DA771C" w:rsidRPr="00273F49" w:rsidRDefault="00DA771C" w:rsidP="002D36DE">
      <w:pPr>
        <w:spacing w:after="0" w:line="240" w:lineRule="exact"/>
        <w:jc w:val="center"/>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основных мероприятий подпрограммы</w:t>
      </w:r>
    </w:p>
    <w:p w:rsidR="00DA771C" w:rsidRPr="00273F49" w:rsidRDefault="00DA771C" w:rsidP="002D36DE">
      <w:pPr>
        <w:spacing w:after="0" w:line="240" w:lineRule="auto"/>
        <w:jc w:val="center"/>
        <w:rPr>
          <w:rFonts w:ascii="Times New Roman" w:eastAsia="Times New Roman" w:hAnsi="Times New Roman"/>
          <w:sz w:val="28"/>
          <w:szCs w:val="28"/>
          <w:lang w:eastAsia="ru-RU"/>
        </w:rPr>
      </w:pPr>
    </w:p>
    <w:p w:rsidR="00DA771C" w:rsidRPr="00273F49" w:rsidRDefault="00DA771C" w:rsidP="002D36DE">
      <w:pPr>
        <w:widowControl w:val="0"/>
        <w:autoSpaceDE w:val="0"/>
        <w:autoSpaceDN w:val="0"/>
        <w:adjustRightInd w:val="0"/>
        <w:spacing w:after="0" w:line="240" w:lineRule="auto"/>
        <w:ind w:firstLine="709"/>
        <w:jc w:val="both"/>
        <w:rPr>
          <w:rFonts w:ascii="Times New Roman" w:hAnsi="Times New Roman"/>
          <w:sz w:val="28"/>
          <w:szCs w:val="28"/>
        </w:rPr>
      </w:pPr>
      <w:r w:rsidRPr="00273F49">
        <w:rPr>
          <w:rFonts w:ascii="Times New Roman" w:hAnsi="Times New Roman"/>
          <w:sz w:val="28"/>
          <w:szCs w:val="28"/>
        </w:rPr>
        <w:t>Автобусные остановки выступают как специально отведенные общественные места, в которых осуществляется посадка/высадка пассажиров наземного рейсового транспорта общего пользования и должны гарантировать безопасность пассажиров общественного транспорта и пешеходов.</w:t>
      </w:r>
    </w:p>
    <w:p w:rsidR="00DA771C" w:rsidRPr="00273F49" w:rsidRDefault="00DA771C" w:rsidP="002D36D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 xml:space="preserve">Основным мероприятием подпрограммы является строительство новых и ремонт существующих остановок общественного транспорта, так как </w:t>
      </w:r>
      <w:r w:rsidRPr="00273F49">
        <w:rPr>
          <w:rFonts w:ascii="Times New Roman" w:hAnsi="Times New Roman"/>
          <w:sz w:val="28"/>
          <w:szCs w:val="28"/>
        </w:rPr>
        <w:t>отсутствие оборудованных для маршрутных такси остановок и наличия остановок вне плана часто приводит к повышению аварийной обстановки на дороге вследствие резкого торможения после разгона и нарушения рядности движения.</w:t>
      </w:r>
    </w:p>
    <w:p w:rsidR="005D23E4" w:rsidRPr="00273F49" w:rsidRDefault="00DA771C" w:rsidP="002D36DE">
      <w:pPr>
        <w:autoSpaceDE w:val="0"/>
        <w:autoSpaceDN w:val="0"/>
        <w:adjustRightInd w:val="0"/>
        <w:spacing w:after="0" w:line="240" w:lineRule="auto"/>
        <w:ind w:firstLine="709"/>
        <w:jc w:val="both"/>
        <w:rPr>
          <w:rFonts w:ascii="Times New Roman" w:hAnsi="Times New Roman"/>
          <w:sz w:val="28"/>
          <w:szCs w:val="28"/>
        </w:rPr>
      </w:pPr>
      <w:r w:rsidRPr="00273F49">
        <w:rPr>
          <w:rFonts w:ascii="Times New Roman" w:eastAsia="Times New Roman" w:hAnsi="Times New Roman"/>
          <w:sz w:val="28"/>
          <w:szCs w:val="28"/>
          <w:lang w:eastAsia="ru-RU"/>
        </w:rPr>
        <w:t>В результате реализации намеченных мероприятий к 202</w:t>
      </w:r>
      <w:r w:rsidR="00306933">
        <w:rPr>
          <w:rFonts w:ascii="Times New Roman" w:eastAsia="Times New Roman" w:hAnsi="Times New Roman"/>
          <w:sz w:val="28"/>
          <w:szCs w:val="28"/>
          <w:lang w:eastAsia="ru-RU"/>
        </w:rPr>
        <w:t>5</w:t>
      </w:r>
      <w:r w:rsidR="002D36DE" w:rsidRPr="00273F49">
        <w:rPr>
          <w:rFonts w:ascii="Times New Roman" w:eastAsia="Times New Roman" w:hAnsi="Times New Roman"/>
          <w:sz w:val="28"/>
          <w:szCs w:val="28"/>
          <w:lang w:eastAsia="ru-RU"/>
        </w:rPr>
        <w:t xml:space="preserve"> году ожидается </w:t>
      </w:r>
      <w:r w:rsidRPr="00273F49">
        <w:rPr>
          <w:rFonts w:ascii="Times New Roman" w:eastAsia="Times New Roman" w:hAnsi="Times New Roman"/>
          <w:sz w:val="28"/>
          <w:szCs w:val="24"/>
          <w:lang w:eastAsia="ru-RU"/>
        </w:rPr>
        <w:t>повышение уровня комфортности и безопасности населения при нахождении на остановках общественного транспорта.</w:t>
      </w:r>
    </w:p>
    <w:p w:rsidR="005D23E4" w:rsidRPr="00273F49" w:rsidRDefault="005D23E4" w:rsidP="002D36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D23E4" w:rsidRPr="00273F49" w:rsidRDefault="005D23E4" w:rsidP="002D36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1BDF" w:rsidRPr="00273F49" w:rsidRDefault="00311BDF" w:rsidP="002D36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1BDF" w:rsidRPr="00273F49" w:rsidRDefault="00311BDF" w:rsidP="002D36D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1BDF" w:rsidRPr="00273F49" w:rsidRDefault="00311BDF" w:rsidP="002D36D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1BDF" w:rsidRPr="00273F49" w:rsidRDefault="00311BDF"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1BDF" w:rsidRDefault="00311BDF"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87A58" w:rsidRDefault="00087A58"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87A58" w:rsidRDefault="00087A58"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87A58" w:rsidRDefault="00087A58"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87A58" w:rsidRDefault="00087A58"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087A58" w:rsidSect="0090057A">
          <w:pgSz w:w="11906" w:h="16838"/>
          <w:pgMar w:top="1418" w:right="567" w:bottom="1134" w:left="1985" w:header="851" w:footer="0" w:gutter="0"/>
          <w:pgNumType w:start="26"/>
          <w:cols w:space="720"/>
          <w:noEndnote/>
          <w:docGrid w:linePitch="381"/>
        </w:sectPr>
      </w:pPr>
    </w:p>
    <w:p w:rsidR="005D23E4" w:rsidRPr="00273F49"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Y="-116"/>
        <w:tblW w:w="0" w:type="auto"/>
        <w:tblLook w:val="04A0" w:firstRow="1" w:lastRow="0" w:firstColumn="1" w:lastColumn="0" w:noHBand="0" w:noVBand="1"/>
      </w:tblPr>
      <w:tblGrid>
        <w:gridCol w:w="2235"/>
        <w:gridCol w:w="7335"/>
      </w:tblGrid>
      <w:tr w:rsidR="00273F49" w:rsidRPr="00273F49" w:rsidTr="005D23E4">
        <w:tc>
          <w:tcPr>
            <w:tcW w:w="2235" w:type="dxa"/>
            <w:shd w:val="clear" w:color="auto" w:fill="auto"/>
          </w:tcPr>
          <w:p w:rsidR="005D23E4" w:rsidRPr="00273F49" w:rsidRDefault="005D23E4" w:rsidP="005D23E4">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lang w:eastAsia="ru-RU"/>
              </w:rPr>
            </w:pPr>
          </w:p>
        </w:tc>
        <w:tc>
          <w:tcPr>
            <w:tcW w:w="7335" w:type="dxa"/>
            <w:shd w:val="clear" w:color="auto" w:fill="auto"/>
          </w:tcPr>
          <w:p w:rsidR="005D23E4" w:rsidRPr="00273F49" w:rsidRDefault="005D23E4" w:rsidP="005D23E4">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lang w:eastAsia="ru-RU"/>
              </w:rPr>
            </w:pPr>
            <w:r w:rsidRPr="00273F49">
              <w:rPr>
                <w:rFonts w:ascii="Times New Roman CYR" w:eastAsia="Times New Roman" w:hAnsi="Times New Roman CYR" w:cs="Times New Roman CYR"/>
                <w:bCs/>
                <w:sz w:val="28"/>
                <w:szCs w:val="28"/>
                <w:lang w:eastAsia="ru-RU"/>
              </w:rPr>
              <w:t xml:space="preserve">Приложение </w:t>
            </w:r>
            <w:r w:rsidR="00DA771C" w:rsidRPr="00273F49">
              <w:rPr>
                <w:rFonts w:ascii="Times New Roman CYR" w:eastAsia="Times New Roman" w:hAnsi="Times New Roman CYR" w:cs="Times New Roman CYR"/>
                <w:bCs/>
                <w:sz w:val="28"/>
                <w:szCs w:val="28"/>
                <w:lang w:eastAsia="ru-RU"/>
              </w:rPr>
              <w:t>10</w:t>
            </w:r>
          </w:p>
          <w:p w:rsidR="005D23E4" w:rsidRPr="00273F49" w:rsidRDefault="005D23E4" w:rsidP="00DA6EEB">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highlight w:val="yellow"/>
                <w:lang w:eastAsia="ru-RU"/>
              </w:rPr>
            </w:pPr>
            <w:r w:rsidRPr="00273F49">
              <w:rPr>
                <w:rFonts w:ascii="Times New Roman CYR" w:eastAsia="Times New Roman" w:hAnsi="Times New Roman CYR" w:cs="Times New Roman CYR"/>
                <w:sz w:val="28"/>
                <w:szCs w:val="28"/>
                <w:lang w:eastAsia="ru-RU"/>
              </w:rPr>
              <w:t xml:space="preserve">к муниципальной программе Благодарненского городского округа Ставропольского края </w:t>
            </w:r>
            <w:r w:rsidRPr="00273F49">
              <w:rPr>
                <w:rFonts w:ascii="Times New Roman CYR" w:eastAsia="Times New Roman" w:hAnsi="Times New Roman CYR" w:cs="Times New Roman CYR"/>
                <w:bCs/>
                <w:sz w:val="28"/>
                <w:szCs w:val="28"/>
                <w:lang w:eastAsia="ru-RU"/>
              </w:rPr>
              <w:t>«Развитие жилищно-к</w:t>
            </w:r>
            <w:r w:rsidR="005966F8" w:rsidRPr="00273F49">
              <w:rPr>
                <w:rFonts w:ascii="Times New Roman CYR" w:eastAsia="Times New Roman" w:hAnsi="Times New Roman CYR" w:cs="Times New Roman CYR"/>
                <w:bCs/>
                <w:sz w:val="28"/>
                <w:szCs w:val="28"/>
                <w:lang w:eastAsia="ru-RU"/>
              </w:rPr>
              <w:t>оммунального хозяйства и дорожно</w:t>
            </w:r>
            <w:r w:rsidRPr="00273F49">
              <w:rPr>
                <w:rFonts w:ascii="Times New Roman CYR" w:eastAsia="Times New Roman" w:hAnsi="Times New Roman CYR" w:cs="Times New Roman CYR"/>
                <w:bCs/>
                <w:sz w:val="28"/>
                <w:szCs w:val="28"/>
                <w:lang w:eastAsia="ru-RU"/>
              </w:rPr>
              <w:t>й инфраструктуры»</w:t>
            </w:r>
          </w:p>
        </w:tc>
      </w:tr>
    </w:tbl>
    <w:p w:rsidR="005966F8" w:rsidRPr="00273F49" w:rsidRDefault="005966F8" w:rsidP="005D23E4">
      <w:pPr>
        <w:widowControl w:val="0"/>
        <w:autoSpaceDE w:val="0"/>
        <w:autoSpaceDN w:val="0"/>
        <w:adjustRightInd w:val="0"/>
        <w:spacing w:after="0" w:line="240" w:lineRule="exact"/>
        <w:jc w:val="center"/>
        <w:rPr>
          <w:rFonts w:ascii="Times New Roman CYR" w:eastAsia="Times New Roman" w:hAnsi="Times New Roman CYR" w:cs="Times New Roman CYR"/>
          <w:sz w:val="28"/>
          <w:szCs w:val="28"/>
          <w:lang w:eastAsia="ru-RU"/>
        </w:rPr>
      </w:pPr>
    </w:p>
    <w:p w:rsidR="005D23E4" w:rsidRPr="00273F49" w:rsidRDefault="005D23E4" w:rsidP="005966F8">
      <w:pPr>
        <w:widowControl w:val="0"/>
        <w:autoSpaceDE w:val="0"/>
        <w:autoSpaceDN w:val="0"/>
        <w:adjustRightInd w:val="0"/>
        <w:spacing w:after="0" w:line="240" w:lineRule="exact"/>
        <w:jc w:val="center"/>
        <w:rPr>
          <w:rFonts w:ascii="Times New Roman CYR" w:eastAsia="Times New Roman" w:hAnsi="Times New Roman CYR" w:cs="Times New Roman CYR"/>
          <w:sz w:val="28"/>
          <w:szCs w:val="28"/>
          <w:lang w:eastAsia="ru-RU"/>
        </w:rPr>
      </w:pPr>
      <w:r w:rsidRPr="00273F49">
        <w:rPr>
          <w:rFonts w:ascii="Times New Roman CYR" w:eastAsia="Times New Roman" w:hAnsi="Times New Roman CYR" w:cs="Times New Roman CYR"/>
          <w:sz w:val="28"/>
          <w:szCs w:val="28"/>
          <w:lang w:eastAsia="ru-RU"/>
        </w:rPr>
        <w:t>ПОДПРОГРАММА</w:t>
      </w:r>
    </w:p>
    <w:p w:rsidR="005D23E4" w:rsidRPr="00273F49" w:rsidRDefault="005D23E4" w:rsidP="005966F8">
      <w:pPr>
        <w:widowControl w:val="0"/>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sz w:val="28"/>
          <w:szCs w:val="28"/>
          <w:lang w:eastAsia="ru-RU"/>
        </w:rPr>
        <w:t>«Обеспечение реализации программы «</w:t>
      </w:r>
      <w:r w:rsidR="00DA6EEB" w:rsidRPr="00273F49">
        <w:rPr>
          <w:rFonts w:ascii="Times New Roman" w:eastAsia="Times New Roman" w:hAnsi="Times New Roman" w:cs="Times New Roman"/>
          <w:bCs/>
          <w:sz w:val="28"/>
          <w:szCs w:val="28"/>
          <w:lang w:eastAsia="ru-RU"/>
        </w:rPr>
        <w:t>Развитие жилищно-коммунального хозяйства и дорожный инфраструктуры</w:t>
      </w:r>
      <w:r w:rsidRPr="00273F49">
        <w:rPr>
          <w:rFonts w:ascii="Times New Roman" w:eastAsia="Times New Roman" w:hAnsi="Times New Roman" w:cs="Times New Roman"/>
          <w:sz w:val="28"/>
          <w:szCs w:val="28"/>
          <w:lang w:eastAsia="ru-RU"/>
        </w:rPr>
        <w:t>» и общепрограммные мероприятия»</w:t>
      </w:r>
      <w:r w:rsidRPr="00273F49">
        <w:rPr>
          <w:rFonts w:ascii="Times New Roman" w:eastAsia="Times New Roman" w:hAnsi="Times New Roman" w:cs="Times New Roman"/>
          <w:bCs/>
          <w:sz w:val="28"/>
          <w:szCs w:val="28"/>
          <w:lang w:eastAsia="ru-RU"/>
        </w:rPr>
        <w:t xml:space="preserve"> муниципальной программы Благодарненского городского округа Ставропольского края «</w:t>
      </w:r>
      <w:r w:rsidR="00DA6EEB" w:rsidRPr="00273F49">
        <w:rPr>
          <w:rFonts w:ascii="Times New Roman" w:eastAsia="Times New Roman" w:hAnsi="Times New Roman" w:cs="Times New Roman"/>
          <w:bCs/>
          <w:sz w:val="28"/>
          <w:szCs w:val="28"/>
          <w:lang w:eastAsia="ru-RU"/>
        </w:rPr>
        <w:t>Развитие жилищно-коммунального хозяйства и дорожный инфраструктуры</w:t>
      </w:r>
      <w:r w:rsidRPr="00273F49">
        <w:rPr>
          <w:rFonts w:ascii="Times New Roman" w:eastAsia="Times New Roman" w:hAnsi="Times New Roman" w:cs="Times New Roman"/>
          <w:bCs/>
          <w:sz w:val="28"/>
          <w:szCs w:val="28"/>
          <w:lang w:eastAsia="ru-RU"/>
        </w:rPr>
        <w:t>»</w:t>
      </w:r>
    </w:p>
    <w:p w:rsidR="005D23E4" w:rsidRPr="00273F49" w:rsidRDefault="005D23E4" w:rsidP="005D23E4">
      <w:pPr>
        <w:widowControl w:val="0"/>
        <w:autoSpaceDE w:val="0"/>
        <w:autoSpaceDN w:val="0"/>
        <w:adjustRightInd w:val="0"/>
        <w:spacing w:after="0" w:line="240" w:lineRule="exact"/>
        <w:jc w:val="both"/>
        <w:rPr>
          <w:rFonts w:ascii="Times New Roman" w:eastAsia="Calibri" w:hAnsi="Times New Roman" w:cs="Times New Roman"/>
          <w:bCs/>
          <w:sz w:val="28"/>
          <w:szCs w:val="28"/>
          <w:highlight w:val="yellow"/>
        </w:rPr>
      </w:pPr>
    </w:p>
    <w:p w:rsidR="005D23E4" w:rsidRPr="00273F49" w:rsidRDefault="005D23E4" w:rsidP="005966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Осно</w:t>
      </w:r>
      <w:r w:rsidR="00DA6EEB" w:rsidRPr="00273F49">
        <w:rPr>
          <w:rFonts w:ascii="Times New Roman" w:eastAsia="Times New Roman" w:hAnsi="Times New Roman" w:cs="Times New Roman"/>
          <w:sz w:val="28"/>
          <w:szCs w:val="28"/>
          <w:lang w:eastAsia="ru-RU"/>
        </w:rPr>
        <w:t xml:space="preserve">вным мероприятием подпрограммы </w:t>
      </w:r>
      <w:r w:rsidRPr="00273F49">
        <w:rPr>
          <w:rFonts w:ascii="Times New Roman" w:eastAsia="Times New Roman" w:hAnsi="Times New Roman" w:cs="Times New Roman"/>
          <w:sz w:val="28"/>
          <w:szCs w:val="28"/>
          <w:lang w:eastAsia="ru-RU"/>
        </w:rPr>
        <w:t>«</w:t>
      </w:r>
      <w:r w:rsidR="00DA6EEB" w:rsidRPr="00273F49">
        <w:rPr>
          <w:rFonts w:ascii="Times New Roman" w:eastAsia="Times New Roman" w:hAnsi="Times New Roman" w:cs="Times New Roman"/>
          <w:sz w:val="28"/>
          <w:szCs w:val="28"/>
          <w:lang w:eastAsia="ru-RU"/>
        </w:rPr>
        <w:t>Обеспечение реализации программы «</w:t>
      </w:r>
      <w:r w:rsidR="00DA6EEB" w:rsidRPr="00273F49">
        <w:rPr>
          <w:rFonts w:ascii="Times New Roman" w:eastAsia="Times New Roman" w:hAnsi="Times New Roman" w:cs="Times New Roman"/>
          <w:bCs/>
          <w:sz w:val="28"/>
          <w:szCs w:val="28"/>
          <w:lang w:eastAsia="ru-RU"/>
        </w:rPr>
        <w:t>Развитие жилищно-коммунального хозяйства и дорожный инфраструктуры</w:t>
      </w:r>
      <w:r w:rsidRPr="00273F49">
        <w:rPr>
          <w:rFonts w:ascii="Times New Roman" w:eastAsia="Times New Roman" w:hAnsi="Times New Roman" w:cs="Times New Roman"/>
          <w:sz w:val="28"/>
          <w:szCs w:val="28"/>
          <w:lang w:eastAsia="ru-RU"/>
        </w:rPr>
        <w:t>» и общепрограммн</w:t>
      </w:r>
      <w:r w:rsidR="00DA6EEB" w:rsidRPr="00273F49">
        <w:rPr>
          <w:rFonts w:ascii="Times New Roman" w:eastAsia="Times New Roman" w:hAnsi="Times New Roman" w:cs="Times New Roman"/>
          <w:sz w:val="28"/>
          <w:szCs w:val="28"/>
          <w:lang w:eastAsia="ru-RU"/>
        </w:rPr>
        <w:t>ые мероприятия</w:t>
      </w:r>
      <w:r w:rsidR="005119FF" w:rsidRPr="00273F49">
        <w:rPr>
          <w:rFonts w:ascii="Times New Roman" w:eastAsia="Times New Roman" w:hAnsi="Times New Roman" w:cs="Times New Roman"/>
          <w:sz w:val="28"/>
          <w:szCs w:val="28"/>
          <w:lang w:eastAsia="ru-RU"/>
        </w:rPr>
        <w:t>»</w:t>
      </w:r>
      <w:r w:rsidRPr="00273F49">
        <w:rPr>
          <w:rFonts w:ascii="Times New Roman" w:eastAsia="Times New Roman" w:hAnsi="Times New Roman" w:cs="Times New Roman"/>
          <w:sz w:val="28"/>
          <w:szCs w:val="28"/>
          <w:lang w:eastAsia="ru-RU"/>
        </w:rPr>
        <w:t xml:space="preserve"> </w:t>
      </w:r>
      <w:r w:rsidRPr="00273F49">
        <w:rPr>
          <w:rFonts w:ascii="Times New Roman" w:eastAsia="Times New Roman" w:hAnsi="Times New Roman" w:cs="Times New Roman"/>
          <w:bCs/>
          <w:sz w:val="28"/>
          <w:szCs w:val="28"/>
          <w:lang w:eastAsia="ru-RU"/>
        </w:rPr>
        <w:t>муниципальной программы Благодарненского городского округа Ставропольского края «</w:t>
      </w:r>
      <w:r w:rsidR="00DA6EEB" w:rsidRPr="00273F49">
        <w:rPr>
          <w:rFonts w:ascii="Times New Roman" w:eastAsia="Times New Roman" w:hAnsi="Times New Roman" w:cs="Times New Roman"/>
          <w:bCs/>
          <w:sz w:val="28"/>
          <w:szCs w:val="28"/>
          <w:lang w:eastAsia="ru-RU"/>
        </w:rPr>
        <w:t>Развитие жилищно-коммунального хозяйства и дорожный инфраструктуры</w:t>
      </w:r>
      <w:r w:rsidRPr="00273F49">
        <w:rPr>
          <w:rFonts w:ascii="Times New Roman" w:eastAsia="Times New Roman" w:hAnsi="Times New Roman" w:cs="Times New Roman"/>
          <w:bCs/>
          <w:sz w:val="28"/>
          <w:szCs w:val="28"/>
          <w:lang w:eastAsia="ru-RU"/>
        </w:rPr>
        <w:t xml:space="preserve">» </w:t>
      </w:r>
      <w:r w:rsidRPr="00273F49">
        <w:rPr>
          <w:rFonts w:ascii="Times New Roman" w:eastAsia="Times New Roman" w:hAnsi="Times New Roman" w:cs="Times New Roman"/>
          <w:sz w:val="28"/>
          <w:szCs w:val="28"/>
          <w:lang w:eastAsia="ru-RU"/>
        </w:rPr>
        <w:t xml:space="preserve">(далее соответственно - Подпрограмма, Программа) является обеспечение деятельности </w:t>
      </w:r>
      <w:r w:rsidR="00DA6EEB" w:rsidRPr="00273F49">
        <w:rPr>
          <w:rFonts w:ascii="Times New Roman" w:eastAsia="Times New Roman" w:hAnsi="Times New Roman" w:cs="Times New Roman"/>
          <w:sz w:val="28"/>
          <w:szCs w:val="28"/>
          <w:lang w:eastAsia="ru-RU"/>
        </w:rPr>
        <w:t>органов местного самоуправления</w:t>
      </w:r>
      <w:r w:rsidRPr="00273F49">
        <w:rPr>
          <w:rFonts w:ascii="Times New Roman" w:eastAsia="Times New Roman" w:hAnsi="Times New Roman" w:cs="Times New Roman"/>
          <w:sz w:val="28"/>
          <w:szCs w:val="28"/>
          <w:lang w:eastAsia="ru-RU"/>
        </w:rPr>
        <w:t xml:space="preserve"> Благодарненского городского округа Ставропольского края по реализации муниципальной Программы.</w:t>
      </w:r>
    </w:p>
    <w:p w:rsidR="005D23E4" w:rsidRPr="00273F49" w:rsidRDefault="005D23E4" w:rsidP="005966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Для достижения цели Подпрограммы необходимо обеспечить решение следующих задач Подпрограммы:</w:t>
      </w:r>
    </w:p>
    <w:p w:rsidR="005D23E4" w:rsidRPr="00273F49" w:rsidRDefault="005D23E4" w:rsidP="005966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выполнение функций о</w:t>
      </w:r>
      <w:r w:rsidR="007654BD" w:rsidRPr="00273F49">
        <w:rPr>
          <w:rFonts w:ascii="Times New Roman" w:eastAsia="Times New Roman" w:hAnsi="Times New Roman" w:cs="Times New Roman"/>
          <w:sz w:val="28"/>
          <w:szCs w:val="28"/>
          <w:lang w:eastAsia="ru-RU"/>
        </w:rPr>
        <w:t xml:space="preserve">рганов местного самоуправления </w:t>
      </w:r>
      <w:r w:rsidRPr="00273F49">
        <w:rPr>
          <w:rFonts w:ascii="Times New Roman" w:eastAsia="Times New Roman" w:hAnsi="Times New Roman" w:cs="Times New Roman"/>
          <w:sz w:val="28"/>
          <w:szCs w:val="28"/>
          <w:lang w:eastAsia="ru-RU"/>
        </w:rPr>
        <w:t xml:space="preserve">Благодарненского городского округа Ставропольского края по осуществлению местного самоуправления в Благодарненском городском округе Ставропольского края в соответствии с вышеуказанным Федеральным законом, Уставом Благодарненского городского округа Ставропольского края и </w:t>
      </w:r>
      <w:hyperlink r:id="rId18" w:history="1">
        <w:r w:rsidRPr="00273F49">
          <w:rPr>
            <w:rFonts w:ascii="Times New Roman" w:eastAsia="Times New Roman" w:hAnsi="Times New Roman" w:cs="Times New Roman"/>
            <w:sz w:val="28"/>
            <w:szCs w:val="28"/>
            <w:lang w:eastAsia="ru-RU"/>
          </w:rPr>
          <w:t>Положением</w:t>
        </w:r>
      </w:hyperlink>
      <w:r w:rsidRPr="00273F49">
        <w:rPr>
          <w:rFonts w:ascii="Times New Roman" w:eastAsia="Times New Roman" w:hAnsi="Times New Roman" w:cs="Times New Roman"/>
          <w:sz w:val="28"/>
          <w:szCs w:val="28"/>
          <w:lang w:eastAsia="ru-RU"/>
        </w:rPr>
        <w:t xml:space="preserve"> об </w:t>
      </w:r>
      <w:r w:rsidR="00DA6EEB" w:rsidRPr="00273F49">
        <w:rPr>
          <w:rFonts w:ascii="Times New Roman" w:eastAsia="Times New Roman" w:hAnsi="Times New Roman" w:cs="Times New Roman"/>
          <w:sz w:val="28"/>
          <w:szCs w:val="28"/>
          <w:lang w:eastAsia="ru-RU"/>
        </w:rPr>
        <w:t xml:space="preserve">управлении муниципального хозяйства </w:t>
      </w:r>
      <w:r w:rsidRPr="00273F49">
        <w:rPr>
          <w:rFonts w:ascii="Times New Roman" w:eastAsia="Times New Roman" w:hAnsi="Times New Roman" w:cs="Times New Roman"/>
          <w:sz w:val="28"/>
          <w:szCs w:val="28"/>
          <w:lang w:eastAsia="ru-RU"/>
        </w:rPr>
        <w:t>администрации Благодарненского городского округа Ставропольского края;</w:t>
      </w:r>
    </w:p>
    <w:p w:rsidR="005D23E4" w:rsidRPr="00273F49" w:rsidRDefault="005D23E4" w:rsidP="005966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обеспечение долевого финансирования мероприятий Программы за счет привлечения средств федерального бюджета и бюджета Ставропольского края;</w:t>
      </w:r>
    </w:p>
    <w:p w:rsidR="005D23E4" w:rsidRPr="00273F49" w:rsidRDefault="005D23E4" w:rsidP="005966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реализация переданных государственных полномочий в соответствии с федеральными и краевыми законами.</w:t>
      </w:r>
    </w:p>
    <w:p w:rsidR="005D23E4" w:rsidRPr="00273F49" w:rsidRDefault="00F2122B" w:rsidP="005966F8">
      <w:pPr>
        <w:autoSpaceDE w:val="0"/>
        <w:autoSpaceDN w:val="0"/>
        <w:adjustRightInd w:val="0"/>
        <w:spacing w:after="0" w:line="240" w:lineRule="auto"/>
        <w:ind w:firstLine="709"/>
        <w:jc w:val="both"/>
        <w:rPr>
          <w:rFonts w:ascii="Times New Roman" w:eastAsia="Times New Roman" w:hAnsi="Times New Roman" w:cs="Times New Roman"/>
          <w:sz w:val="28"/>
          <w:szCs w:val="28"/>
        </w:rPr>
      </w:pPr>
      <w:hyperlink r:id="rId19" w:history="1">
        <w:r w:rsidR="005D23E4" w:rsidRPr="00273F49">
          <w:rPr>
            <w:rFonts w:ascii="Times New Roman" w:eastAsia="Times New Roman" w:hAnsi="Times New Roman" w:cs="Times New Roman"/>
            <w:sz w:val="28"/>
            <w:szCs w:val="28"/>
          </w:rPr>
          <w:t>Перечень</w:t>
        </w:r>
      </w:hyperlink>
      <w:r w:rsidR="005D23E4" w:rsidRPr="00273F49">
        <w:rPr>
          <w:rFonts w:ascii="Times New Roman" w:eastAsia="Times New Roman" w:hAnsi="Times New Roman" w:cs="Times New Roman"/>
          <w:sz w:val="28"/>
          <w:szCs w:val="28"/>
        </w:rPr>
        <w:t xml:space="preserve"> основных мероприятий Подпрограммы приведен в приложении 2 к Программе.</w:t>
      </w:r>
    </w:p>
    <w:p w:rsidR="007C54B9" w:rsidRDefault="007C54B9" w:rsidP="001E1689">
      <w:pPr>
        <w:autoSpaceDE w:val="0"/>
        <w:autoSpaceDN w:val="0"/>
        <w:adjustRightInd w:val="0"/>
        <w:spacing w:after="0" w:line="240" w:lineRule="auto"/>
        <w:jc w:val="both"/>
        <w:rPr>
          <w:rFonts w:ascii="Times New Roman" w:eastAsia="Times New Roman" w:hAnsi="Times New Roman" w:cs="Times New Roman"/>
          <w:sz w:val="28"/>
          <w:szCs w:val="28"/>
        </w:rPr>
      </w:pPr>
    </w:p>
    <w:p w:rsidR="007C54B9" w:rsidRDefault="007C54B9" w:rsidP="001E1689">
      <w:pPr>
        <w:autoSpaceDE w:val="0"/>
        <w:autoSpaceDN w:val="0"/>
        <w:adjustRightInd w:val="0"/>
        <w:spacing w:after="0" w:line="240" w:lineRule="auto"/>
        <w:jc w:val="both"/>
        <w:rPr>
          <w:rFonts w:ascii="Times New Roman" w:eastAsia="Times New Roman" w:hAnsi="Times New Roman" w:cs="Times New Roman"/>
          <w:sz w:val="28"/>
          <w:szCs w:val="28"/>
        </w:rPr>
      </w:pPr>
    </w:p>
    <w:p w:rsidR="005F3477" w:rsidRDefault="005F3477" w:rsidP="001E1689">
      <w:pPr>
        <w:autoSpaceDE w:val="0"/>
        <w:autoSpaceDN w:val="0"/>
        <w:adjustRightInd w:val="0"/>
        <w:spacing w:after="0" w:line="240" w:lineRule="auto"/>
        <w:jc w:val="both"/>
        <w:rPr>
          <w:rFonts w:ascii="Times New Roman" w:eastAsia="Times New Roman" w:hAnsi="Times New Roman" w:cs="Times New Roman"/>
          <w:sz w:val="28"/>
          <w:szCs w:val="28"/>
        </w:rPr>
      </w:pPr>
    </w:p>
    <w:p w:rsidR="005F3477" w:rsidRPr="00273F49" w:rsidRDefault="005F3477" w:rsidP="001E1689">
      <w:pPr>
        <w:autoSpaceDE w:val="0"/>
        <w:autoSpaceDN w:val="0"/>
        <w:adjustRightInd w:val="0"/>
        <w:spacing w:after="0" w:line="240" w:lineRule="auto"/>
        <w:jc w:val="both"/>
        <w:rPr>
          <w:rFonts w:ascii="Times New Roman" w:eastAsia="Times New Roman" w:hAnsi="Times New Roman" w:cs="Times New Roman"/>
          <w:sz w:val="28"/>
          <w:szCs w:val="28"/>
        </w:rPr>
      </w:pPr>
    </w:p>
    <w:tbl>
      <w:tblPr>
        <w:tblW w:w="9640" w:type="dxa"/>
        <w:tblInd w:w="-34" w:type="dxa"/>
        <w:tblLook w:val="01E0" w:firstRow="1" w:lastRow="1" w:firstColumn="1" w:lastColumn="1" w:noHBand="0" w:noVBand="0"/>
      </w:tblPr>
      <w:tblGrid>
        <w:gridCol w:w="7442"/>
        <w:gridCol w:w="2198"/>
      </w:tblGrid>
      <w:tr w:rsidR="00273F49" w:rsidRPr="00273F49" w:rsidTr="00400072">
        <w:trPr>
          <w:trHeight w:val="708"/>
        </w:trPr>
        <w:tc>
          <w:tcPr>
            <w:tcW w:w="7442" w:type="dxa"/>
            <w:vAlign w:val="center"/>
          </w:tcPr>
          <w:p w:rsidR="00400072" w:rsidRPr="00273F49" w:rsidRDefault="00087A58" w:rsidP="00400072">
            <w:pPr>
              <w:spacing w:after="0" w:line="240" w:lineRule="exact"/>
              <w:ind w:right="-1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з</w:t>
            </w:r>
            <w:r w:rsidR="00400072" w:rsidRPr="00273F49">
              <w:rPr>
                <w:rFonts w:ascii="Times New Roman" w:eastAsia="Times New Roman" w:hAnsi="Times New Roman" w:cs="Times New Roman"/>
                <w:sz w:val="28"/>
                <w:szCs w:val="28"/>
                <w:lang w:eastAsia="ru-RU"/>
              </w:rPr>
              <w:t>аместитель</w:t>
            </w:r>
            <w:r w:rsidR="00F40DFC" w:rsidRPr="00273F49">
              <w:rPr>
                <w:rFonts w:ascii="Times New Roman" w:eastAsia="Times New Roman" w:hAnsi="Times New Roman" w:cs="Times New Roman"/>
                <w:sz w:val="28"/>
                <w:szCs w:val="28"/>
                <w:lang w:eastAsia="ru-RU"/>
              </w:rPr>
              <w:t xml:space="preserve"> главы </w:t>
            </w:r>
            <w:r w:rsidR="00400072" w:rsidRPr="00273F49">
              <w:rPr>
                <w:rFonts w:ascii="Times New Roman" w:eastAsia="Times New Roman" w:hAnsi="Times New Roman" w:cs="Times New Roman"/>
                <w:sz w:val="28"/>
                <w:szCs w:val="28"/>
                <w:lang w:eastAsia="ru-RU"/>
              </w:rPr>
              <w:t xml:space="preserve">администрации </w:t>
            </w:r>
          </w:p>
          <w:p w:rsidR="00400072" w:rsidRPr="00273F49" w:rsidRDefault="00400072" w:rsidP="00400072">
            <w:pPr>
              <w:spacing w:after="0" w:line="240" w:lineRule="exact"/>
              <w:ind w:right="-108"/>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Благодарненского</w:t>
            </w:r>
            <w:r w:rsidR="00F40DFC" w:rsidRPr="00273F49">
              <w:rPr>
                <w:rFonts w:ascii="Times New Roman" w:eastAsia="Times New Roman" w:hAnsi="Times New Roman" w:cs="Times New Roman"/>
                <w:sz w:val="28"/>
                <w:szCs w:val="28"/>
                <w:lang w:eastAsia="ru-RU"/>
              </w:rPr>
              <w:t xml:space="preserve"> городского округа</w:t>
            </w:r>
            <w:r w:rsidRPr="00273F49">
              <w:rPr>
                <w:rFonts w:ascii="Times New Roman" w:eastAsia="Times New Roman" w:hAnsi="Times New Roman" w:cs="Times New Roman"/>
                <w:sz w:val="28"/>
                <w:szCs w:val="28"/>
                <w:lang w:eastAsia="ru-RU"/>
              </w:rPr>
              <w:t xml:space="preserve"> </w:t>
            </w:r>
          </w:p>
          <w:p w:rsidR="00F40DFC" w:rsidRPr="00273F49" w:rsidRDefault="00F40DFC" w:rsidP="00400072">
            <w:pPr>
              <w:spacing w:after="0" w:line="240" w:lineRule="exact"/>
              <w:ind w:right="-108"/>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Ставропольского края</w:t>
            </w:r>
          </w:p>
        </w:tc>
        <w:tc>
          <w:tcPr>
            <w:tcW w:w="2198" w:type="dxa"/>
            <w:vAlign w:val="bottom"/>
          </w:tcPr>
          <w:p w:rsidR="00F40DFC" w:rsidRPr="00273F49" w:rsidRDefault="00400072" w:rsidP="00400072">
            <w:pPr>
              <w:spacing w:after="0" w:line="240" w:lineRule="exact"/>
              <w:jc w:val="right"/>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Н</w:t>
            </w:r>
            <w:r w:rsidR="00F40DFC" w:rsidRPr="00273F49">
              <w:rPr>
                <w:rFonts w:ascii="Times New Roman" w:eastAsia="Times New Roman" w:hAnsi="Times New Roman" w:cs="Times New Roman"/>
                <w:sz w:val="28"/>
                <w:szCs w:val="28"/>
                <w:lang w:eastAsia="ru-RU"/>
              </w:rPr>
              <w:t>.Д. Федюнина</w:t>
            </w:r>
          </w:p>
        </w:tc>
      </w:tr>
    </w:tbl>
    <w:p w:rsidR="005966F8" w:rsidRPr="00273F49" w:rsidRDefault="005966F8" w:rsidP="00400072">
      <w:pPr>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5966F8" w:rsidRPr="00273F49" w:rsidSect="0090057A">
      <w:pgSz w:w="11906" w:h="16838"/>
      <w:pgMar w:top="1418" w:right="567" w:bottom="1134" w:left="1985" w:header="851" w:footer="0" w:gutter="0"/>
      <w:pgNumType w:start="26"/>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22B" w:rsidRDefault="00F2122B">
      <w:pPr>
        <w:spacing w:after="0" w:line="240" w:lineRule="auto"/>
      </w:pPr>
      <w:r>
        <w:separator/>
      </w:r>
    </w:p>
  </w:endnote>
  <w:endnote w:type="continuationSeparator" w:id="0">
    <w:p w:rsidR="00F2122B" w:rsidRDefault="00F21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9C4" w:rsidRDefault="009849C4">
    <w:pPr>
      <w:pStyle w:val="a8"/>
      <w:jc w:val="right"/>
    </w:pPr>
  </w:p>
  <w:p w:rsidR="009849C4" w:rsidRDefault="009849C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9C4" w:rsidRDefault="009849C4" w:rsidP="008436D9">
    <w:pPr>
      <w:pStyle w:val="a8"/>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46</w:t>
    </w:r>
    <w:r>
      <w:rPr>
        <w:rStyle w:val="af0"/>
      </w:rPr>
      <w:fldChar w:fldCharType="end"/>
    </w:r>
  </w:p>
  <w:p w:rsidR="009849C4" w:rsidRDefault="009849C4" w:rsidP="008436D9">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9C4" w:rsidRDefault="009849C4">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22B" w:rsidRDefault="00F2122B">
      <w:pPr>
        <w:spacing w:after="0" w:line="240" w:lineRule="auto"/>
      </w:pPr>
      <w:r>
        <w:separator/>
      </w:r>
    </w:p>
  </w:footnote>
  <w:footnote w:type="continuationSeparator" w:id="0">
    <w:p w:rsidR="00F2122B" w:rsidRDefault="00F21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9C4" w:rsidRDefault="009849C4" w:rsidP="008436D9">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9849C4" w:rsidRDefault="009849C4" w:rsidP="008436D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9C4" w:rsidRDefault="009849C4" w:rsidP="008436D9">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16</w:t>
    </w:r>
    <w:r>
      <w:rPr>
        <w:rStyle w:val="af0"/>
      </w:rPr>
      <w:fldChar w:fldCharType="end"/>
    </w:r>
  </w:p>
  <w:p w:rsidR="009849C4" w:rsidRDefault="009849C4" w:rsidP="008436D9">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9C4" w:rsidRPr="00EA334C" w:rsidRDefault="009849C4" w:rsidP="00EA334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AB2"/>
    <w:multiLevelType w:val="hybridMultilevel"/>
    <w:tmpl w:val="F098A6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0768467F"/>
    <w:multiLevelType w:val="hybridMultilevel"/>
    <w:tmpl w:val="9CAA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87284"/>
    <w:multiLevelType w:val="hybridMultilevel"/>
    <w:tmpl w:val="BF48C500"/>
    <w:lvl w:ilvl="0" w:tplc="5F6C21DE">
      <w:start w:val="1"/>
      <w:numFmt w:val="decimal"/>
      <w:lvlText w:val="%1."/>
      <w:lvlJc w:val="left"/>
      <w:pPr>
        <w:ind w:left="2336" w:hanging="14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7DA4369"/>
    <w:multiLevelType w:val="hybridMultilevel"/>
    <w:tmpl w:val="AF7E22CE"/>
    <w:lvl w:ilvl="0" w:tplc="37C26634">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050B27"/>
    <w:multiLevelType w:val="hybridMultilevel"/>
    <w:tmpl w:val="596CF99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28545637"/>
    <w:multiLevelType w:val="hybridMultilevel"/>
    <w:tmpl w:val="7C2E95DA"/>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D82711F"/>
    <w:multiLevelType w:val="hybridMultilevel"/>
    <w:tmpl w:val="8A6026BC"/>
    <w:lvl w:ilvl="0" w:tplc="280844B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4D9B70DD"/>
    <w:multiLevelType w:val="hybridMultilevel"/>
    <w:tmpl w:val="AC26A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9A78DB"/>
    <w:multiLevelType w:val="hybridMultilevel"/>
    <w:tmpl w:val="57D8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7E786D"/>
    <w:multiLevelType w:val="hybridMultilevel"/>
    <w:tmpl w:val="6B1A3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D984E81"/>
    <w:multiLevelType w:val="hybridMultilevel"/>
    <w:tmpl w:val="3EE0A388"/>
    <w:lvl w:ilvl="0" w:tplc="D61A3CC2">
      <w:start w:val="8"/>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11">
    <w:nsid w:val="64427DE0"/>
    <w:multiLevelType w:val="hybridMultilevel"/>
    <w:tmpl w:val="FA5064D2"/>
    <w:lvl w:ilvl="0" w:tplc="F0488D9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049691D"/>
    <w:multiLevelType w:val="hybridMultilevel"/>
    <w:tmpl w:val="3FE81E60"/>
    <w:lvl w:ilvl="0" w:tplc="54EAEF8A">
      <w:start w:val="1"/>
      <w:numFmt w:val="decimal"/>
      <w:lvlText w:val="%1."/>
      <w:lvlJc w:val="left"/>
      <w:pPr>
        <w:ind w:left="2164"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DF86C59"/>
    <w:multiLevelType w:val="hybridMultilevel"/>
    <w:tmpl w:val="E042CF48"/>
    <w:lvl w:ilvl="0" w:tplc="1C36BF6A">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95636A"/>
    <w:multiLevelType w:val="hybridMultilevel"/>
    <w:tmpl w:val="C79074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7EC929C2"/>
    <w:multiLevelType w:val="hybridMultilevel"/>
    <w:tmpl w:val="E400613C"/>
    <w:lvl w:ilvl="0" w:tplc="79FE8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F5E12D6"/>
    <w:multiLevelType w:val="hybridMultilevel"/>
    <w:tmpl w:val="902EB346"/>
    <w:lvl w:ilvl="0" w:tplc="6D920246">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num w:numId="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10"/>
  </w:num>
  <w:num w:numId="5">
    <w:abstractNumId w:val="8"/>
  </w:num>
  <w:num w:numId="6">
    <w:abstractNumId w:val="12"/>
  </w:num>
  <w:num w:numId="7">
    <w:abstractNumId w:val="6"/>
  </w:num>
  <w:num w:numId="8">
    <w:abstractNumId w:val="11"/>
  </w:num>
  <w:num w:numId="9">
    <w:abstractNumId w:val="7"/>
  </w:num>
  <w:num w:numId="10">
    <w:abstractNumId w:val="5"/>
  </w:num>
  <w:num w:numId="11">
    <w:abstractNumId w:val="4"/>
  </w:num>
  <w:num w:numId="12">
    <w:abstractNumId w:val="0"/>
  </w:num>
  <w:num w:numId="13">
    <w:abstractNumId w:val="1"/>
  </w:num>
  <w:num w:numId="14">
    <w:abstractNumId w:val="9"/>
  </w:num>
  <w:num w:numId="15">
    <w:abstractNumId w:val="13"/>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6D9"/>
    <w:rsid w:val="000029CC"/>
    <w:rsid w:val="00002CF3"/>
    <w:rsid w:val="0000367F"/>
    <w:rsid w:val="00012716"/>
    <w:rsid w:val="00026451"/>
    <w:rsid w:val="00043956"/>
    <w:rsid w:val="00046F92"/>
    <w:rsid w:val="0005225A"/>
    <w:rsid w:val="0005444E"/>
    <w:rsid w:val="00060DE0"/>
    <w:rsid w:val="00061A23"/>
    <w:rsid w:val="000666E7"/>
    <w:rsid w:val="00066E97"/>
    <w:rsid w:val="00066EFD"/>
    <w:rsid w:val="000678D5"/>
    <w:rsid w:val="00073396"/>
    <w:rsid w:val="00074A98"/>
    <w:rsid w:val="000759CB"/>
    <w:rsid w:val="00075B63"/>
    <w:rsid w:val="0007699D"/>
    <w:rsid w:val="0008480E"/>
    <w:rsid w:val="00086819"/>
    <w:rsid w:val="00087A58"/>
    <w:rsid w:val="00090645"/>
    <w:rsid w:val="00097A5C"/>
    <w:rsid w:val="00097C2E"/>
    <w:rsid w:val="000A5005"/>
    <w:rsid w:val="000A7AAE"/>
    <w:rsid w:val="000C159F"/>
    <w:rsid w:val="000C7495"/>
    <w:rsid w:val="000D250C"/>
    <w:rsid w:val="000D4A53"/>
    <w:rsid w:val="000D52FC"/>
    <w:rsid w:val="000E4239"/>
    <w:rsid w:val="000F3928"/>
    <w:rsid w:val="00110C74"/>
    <w:rsid w:val="00112DAD"/>
    <w:rsid w:val="001130E8"/>
    <w:rsid w:val="00116EFB"/>
    <w:rsid w:val="001348FC"/>
    <w:rsid w:val="00141270"/>
    <w:rsid w:val="00142F7D"/>
    <w:rsid w:val="00150DA5"/>
    <w:rsid w:val="00154C0F"/>
    <w:rsid w:val="00160956"/>
    <w:rsid w:val="00160E7D"/>
    <w:rsid w:val="00162177"/>
    <w:rsid w:val="00173119"/>
    <w:rsid w:val="0018010E"/>
    <w:rsid w:val="001946C0"/>
    <w:rsid w:val="00196BCE"/>
    <w:rsid w:val="001A012B"/>
    <w:rsid w:val="001A04C7"/>
    <w:rsid w:val="001A7157"/>
    <w:rsid w:val="001B1174"/>
    <w:rsid w:val="001B1CD5"/>
    <w:rsid w:val="001B20BB"/>
    <w:rsid w:val="001B45C4"/>
    <w:rsid w:val="001B615F"/>
    <w:rsid w:val="001C0EE4"/>
    <w:rsid w:val="001C1056"/>
    <w:rsid w:val="001C3DDB"/>
    <w:rsid w:val="001C7404"/>
    <w:rsid w:val="001D5A9E"/>
    <w:rsid w:val="001D66B2"/>
    <w:rsid w:val="001E1689"/>
    <w:rsid w:val="001E6CA1"/>
    <w:rsid w:val="001F1A63"/>
    <w:rsid w:val="001F1B6A"/>
    <w:rsid w:val="0020029E"/>
    <w:rsid w:val="00207F1D"/>
    <w:rsid w:val="0022415A"/>
    <w:rsid w:val="00240A27"/>
    <w:rsid w:val="00244157"/>
    <w:rsid w:val="002446CC"/>
    <w:rsid w:val="00246FE9"/>
    <w:rsid w:val="0025485D"/>
    <w:rsid w:val="00256201"/>
    <w:rsid w:val="0026392C"/>
    <w:rsid w:val="00270704"/>
    <w:rsid w:val="00272230"/>
    <w:rsid w:val="002731DE"/>
    <w:rsid w:val="00273F49"/>
    <w:rsid w:val="00275AE7"/>
    <w:rsid w:val="00276286"/>
    <w:rsid w:val="0029164A"/>
    <w:rsid w:val="00292466"/>
    <w:rsid w:val="00292F38"/>
    <w:rsid w:val="002A2FF6"/>
    <w:rsid w:val="002C338A"/>
    <w:rsid w:val="002C7A2D"/>
    <w:rsid w:val="002D36DE"/>
    <w:rsid w:val="002D57B7"/>
    <w:rsid w:val="002D6686"/>
    <w:rsid w:val="002F370C"/>
    <w:rsid w:val="00305E9E"/>
    <w:rsid w:val="00305FAB"/>
    <w:rsid w:val="00306933"/>
    <w:rsid w:val="00311BDF"/>
    <w:rsid w:val="00314873"/>
    <w:rsid w:val="0032355E"/>
    <w:rsid w:val="003270FD"/>
    <w:rsid w:val="003307F2"/>
    <w:rsid w:val="00330CF8"/>
    <w:rsid w:val="00334A11"/>
    <w:rsid w:val="00335FE3"/>
    <w:rsid w:val="00340495"/>
    <w:rsid w:val="003411D2"/>
    <w:rsid w:val="0034351A"/>
    <w:rsid w:val="00345AA8"/>
    <w:rsid w:val="00347FD3"/>
    <w:rsid w:val="0035185F"/>
    <w:rsid w:val="00352262"/>
    <w:rsid w:val="00363365"/>
    <w:rsid w:val="00366F8A"/>
    <w:rsid w:val="00373905"/>
    <w:rsid w:val="003743F6"/>
    <w:rsid w:val="0037506C"/>
    <w:rsid w:val="00375467"/>
    <w:rsid w:val="00385C01"/>
    <w:rsid w:val="003861F0"/>
    <w:rsid w:val="00394B15"/>
    <w:rsid w:val="00396DFD"/>
    <w:rsid w:val="003A5B07"/>
    <w:rsid w:val="003B264E"/>
    <w:rsid w:val="003D0611"/>
    <w:rsid w:val="003D2903"/>
    <w:rsid w:val="003F6529"/>
    <w:rsid w:val="00400072"/>
    <w:rsid w:val="00400789"/>
    <w:rsid w:val="00400C60"/>
    <w:rsid w:val="00402C51"/>
    <w:rsid w:val="004031BE"/>
    <w:rsid w:val="0040603B"/>
    <w:rsid w:val="00416C23"/>
    <w:rsid w:val="00420761"/>
    <w:rsid w:val="00431D59"/>
    <w:rsid w:val="00441F38"/>
    <w:rsid w:val="00443809"/>
    <w:rsid w:val="004544FA"/>
    <w:rsid w:val="004616C0"/>
    <w:rsid w:val="004641AF"/>
    <w:rsid w:val="00464B57"/>
    <w:rsid w:val="00467D54"/>
    <w:rsid w:val="004833E0"/>
    <w:rsid w:val="004A67B1"/>
    <w:rsid w:val="004C3F83"/>
    <w:rsid w:val="004C5791"/>
    <w:rsid w:val="004C57C5"/>
    <w:rsid w:val="004C650E"/>
    <w:rsid w:val="004C661B"/>
    <w:rsid w:val="004D221A"/>
    <w:rsid w:val="004F7F26"/>
    <w:rsid w:val="00501B91"/>
    <w:rsid w:val="00501FDB"/>
    <w:rsid w:val="005109D6"/>
    <w:rsid w:val="00510D75"/>
    <w:rsid w:val="005119FF"/>
    <w:rsid w:val="0051397D"/>
    <w:rsid w:val="005173F3"/>
    <w:rsid w:val="00530A23"/>
    <w:rsid w:val="00536A94"/>
    <w:rsid w:val="00541527"/>
    <w:rsid w:val="0054661D"/>
    <w:rsid w:val="005502A8"/>
    <w:rsid w:val="005508FD"/>
    <w:rsid w:val="00550FA7"/>
    <w:rsid w:val="005510DB"/>
    <w:rsid w:val="00555E6A"/>
    <w:rsid w:val="00571C0C"/>
    <w:rsid w:val="005731C6"/>
    <w:rsid w:val="00573C0F"/>
    <w:rsid w:val="005824C8"/>
    <w:rsid w:val="00587E64"/>
    <w:rsid w:val="005915CD"/>
    <w:rsid w:val="00591C4F"/>
    <w:rsid w:val="005927F3"/>
    <w:rsid w:val="00592BA6"/>
    <w:rsid w:val="00595108"/>
    <w:rsid w:val="005966F8"/>
    <w:rsid w:val="005A198D"/>
    <w:rsid w:val="005B19B8"/>
    <w:rsid w:val="005D23E4"/>
    <w:rsid w:val="005E4BDB"/>
    <w:rsid w:val="005F02A7"/>
    <w:rsid w:val="005F0424"/>
    <w:rsid w:val="005F3477"/>
    <w:rsid w:val="005F349C"/>
    <w:rsid w:val="0060133E"/>
    <w:rsid w:val="00616510"/>
    <w:rsid w:val="00620D20"/>
    <w:rsid w:val="006218E7"/>
    <w:rsid w:val="006228D8"/>
    <w:rsid w:val="00627DC7"/>
    <w:rsid w:val="006335EA"/>
    <w:rsid w:val="00636B5C"/>
    <w:rsid w:val="0064138C"/>
    <w:rsid w:val="00644250"/>
    <w:rsid w:val="00651295"/>
    <w:rsid w:val="00652250"/>
    <w:rsid w:val="00653647"/>
    <w:rsid w:val="00672CEA"/>
    <w:rsid w:val="00673F8B"/>
    <w:rsid w:val="0067578A"/>
    <w:rsid w:val="00675A17"/>
    <w:rsid w:val="00681DC9"/>
    <w:rsid w:val="00687B8E"/>
    <w:rsid w:val="00690B20"/>
    <w:rsid w:val="00691EC9"/>
    <w:rsid w:val="006B1758"/>
    <w:rsid w:val="006B650C"/>
    <w:rsid w:val="006C05B9"/>
    <w:rsid w:val="006C78F5"/>
    <w:rsid w:val="00705D43"/>
    <w:rsid w:val="00717AFC"/>
    <w:rsid w:val="0072253F"/>
    <w:rsid w:val="00722B76"/>
    <w:rsid w:val="00724F0E"/>
    <w:rsid w:val="00730D35"/>
    <w:rsid w:val="00740855"/>
    <w:rsid w:val="007419E8"/>
    <w:rsid w:val="00756943"/>
    <w:rsid w:val="007574DC"/>
    <w:rsid w:val="00764A5B"/>
    <w:rsid w:val="007654BD"/>
    <w:rsid w:val="00772585"/>
    <w:rsid w:val="007813D0"/>
    <w:rsid w:val="00795C8E"/>
    <w:rsid w:val="007A3C67"/>
    <w:rsid w:val="007B020B"/>
    <w:rsid w:val="007B1C76"/>
    <w:rsid w:val="007B4DE0"/>
    <w:rsid w:val="007C2AAC"/>
    <w:rsid w:val="007C54B9"/>
    <w:rsid w:val="007C67B1"/>
    <w:rsid w:val="007C6B79"/>
    <w:rsid w:val="007D04E1"/>
    <w:rsid w:val="007D6F75"/>
    <w:rsid w:val="007E2A7B"/>
    <w:rsid w:val="007F06F2"/>
    <w:rsid w:val="007F3296"/>
    <w:rsid w:val="007F6EE8"/>
    <w:rsid w:val="007F79D2"/>
    <w:rsid w:val="0080695E"/>
    <w:rsid w:val="00806D01"/>
    <w:rsid w:val="00814E5B"/>
    <w:rsid w:val="008219FE"/>
    <w:rsid w:val="00827DC1"/>
    <w:rsid w:val="00842103"/>
    <w:rsid w:val="0084229D"/>
    <w:rsid w:val="008436D9"/>
    <w:rsid w:val="0084641A"/>
    <w:rsid w:val="0085158F"/>
    <w:rsid w:val="00856866"/>
    <w:rsid w:val="00860C54"/>
    <w:rsid w:val="00860D6A"/>
    <w:rsid w:val="00864DDE"/>
    <w:rsid w:val="008740B9"/>
    <w:rsid w:val="00874B5F"/>
    <w:rsid w:val="008877D9"/>
    <w:rsid w:val="00892EBF"/>
    <w:rsid w:val="00893B34"/>
    <w:rsid w:val="00894360"/>
    <w:rsid w:val="00894B80"/>
    <w:rsid w:val="008A0DD0"/>
    <w:rsid w:val="008B31A6"/>
    <w:rsid w:val="008B5B77"/>
    <w:rsid w:val="008B6AE9"/>
    <w:rsid w:val="008C28EB"/>
    <w:rsid w:val="008C6AFB"/>
    <w:rsid w:val="008D1503"/>
    <w:rsid w:val="008D66D4"/>
    <w:rsid w:val="008E1A45"/>
    <w:rsid w:val="008E4B83"/>
    <w:rsid w:val="0090057A"/>
    <w:rsid w:val="009025E1"/>
    <w:rsid w:val="00902F0C"/>
    <w:rsid w:val="0090636D"/>
    <w:rsid w:val="009113B0"/>
    <w:rsid w:val="009223EA"/>
    <w:rsid w:val="0092248C"/>
    <w:rsid w:val="009242B0"/>
    <w:rsid w:val="009263D5"/>
    <w:rsid w:val="0093117E"/>
    <w:rsid w:val="00931BCA"/>
    <w:rsid w:val="009321B4"/>
    <w:rsid w:val="00932740"/>
    <w:rsid w:val="009336DA"/>
    <w:rsid w:val="00956349"/>
    <w:rsid w:val="0097324C"/>
    <w:rsid w:val="00981346"/>
    <w:rsid w:val="00982E3D"/>
    <w:rsid w:val="009849C4"/>
    <w:rsid w:val="00985D63"/>
    <w:rsid w:val="009A0276"/>
    <w:rsid w:val="009A0E45"/>
    <w:rsid w:val="009A3A5D"/>
    <w:rsid w:val="009A527C"/>
    <w:rsid w:val="009A753F"/>
    <w:rsid w:val="009A7E6A"/>
    <w:rsid w:val="009B22A9"/>
    <w:rsid w:val="009C1A98"/>
    <w:rsid w:val="009C2D22"/>
    <w:rsid w:val="009C3AA1"/>
    <w:rsid w:val="009D7A81"/>
    <w:rsid w:val="009E166F"/>
    <w:rsid w:val="009F1B48"/>
    <w:rsid w:val="009F3B57"/>
    <w:rsid w:val="00A05590"/>
    <w:rsid w:val="00A14333"/>
    <w:rsid w:val="00A162A4"/>
    <w:rsid w:val="00A22C36"/>
    <w:rsid w:val="00A34CCB"/>
    <w:rsid w:val="00A46300"/>
    <w:rsid w:val="00A51FD1"/>
    <w:rsid w:val="00A538A2"/>
    <w:rsid w:val="00A71F54"/>
    <w:rsid w:val="00A759B3"/>
    <w:rsid w:val="00A80019"/>
    <w:rsid w:val="00A82502"/>
    <w:rsid w:val="00A828AE"/>
    <w:rsid w:val="00A901CA"/>
    <w:rsid w:val="00A9353C"/>
    <w:rsid w:val="00AA1D98"/>
    <w:rsid w:val="00AA74B7"/>
    <w:rsid w:val="00AB01F6"/>
    <w:rsid w:val="00AB4944"/>
    <w:rsid w:val="00AC240F"/>
    <w:rsid w:val="00AC3EC2"/>
    <w:rsid w:val="00AC7093"/>
    <w:rsid w:val="00AC716D"/>
    <w:rsid w:val="00AE0AB4"/>
    <w:rsid w:val="00AE2A7E"/>
    <w:rsid w:val="00AF6D92"/>
    <w:rsid w:val="00B04E15"/>
    <w:rsid w:val="00B056A6"/>
    <w:rsid w:val="00B16947"/>
    <w:rsid w:val="00B21344"/>
    <w:rsid w:val="00B262AF"/>
    <w:rsid w:val="00B27855"/>
    <w:rsid w:val="00B31EB9"/>
    <w:rsid w:val="00B3764C"/>
    <w:rsid w:val="00B42FE0"/>
    <w:rsid w:val="00B44BD2"/>
    <w:rsid w:val="00B44FC2"/>
    <w:rsid w:val="00B56B7A"/>
    <w:rsid w:val="00B81E89"/>
    <w:rsid w:val="00B860B9"/>
    <w:rsid w:val="00B923A1"/>
    <w:rsid w:val="00B94206"/>
    <w:rsid w:val="00BA4A99"/>
    <w:rsid w:val="00BC1525"/>
    <w:rsid w:val="00BC4175"/>
    <w:rsid w:val="00BD4F40"/>
    <w:rsid w:val="00BD68F8"/>
    <w:rsid w:val="00BE4641"/>
    <w:rsid w:val="00BE5624"/>
    <w:rsid w:val="00BF0541"/>
    <w:rsid w:val="00C02C00"/>
    <w:rsid w:val="00C06BE6"/>
    <w:rsid w:val="00C2031E"/>
    <w:rsid w:val="00C24589"/>
    <w:rsid w:val="00C30744"/>
    <w:rsid w:val="00C31B62"/>
    <w:rsid w:val="00C35972"/>
    <w:rsid w:val="00C533E9"/>
    <w:rsid w:val="00C53DCB"/>
    <w:rsid w:val="00C53FB5"/>
    <w:rsid w:val="00C55EE2"/>
    <w:rsid w:val="00C56397"/>
    <w:rsid w:val="00C74666"/>
    <w:rsid w:val="00C85C71"/>
    <w:rsid w:val="00CA1FC9"/>
    <w:rsid w:val="00CB0AE8"/>
    <w:rsid w:val="00CC53AF"/>
    <w:rsid w:val="00CD5BED"/>
    <w:rsid w:val="00CD6974"/>
    <w:rsid w:val="00CE072B"/>
    <w:rsid w:val="00CE268F"/>
    <w:rsid w:val="00CE321B"/>
    <w:rsid w:val="00CE45FA"/>
    <w:rsid w:val="00CE5192"/>
    <w:rsid w:val="00CE746D"/>
    <w:rsid w:val="00CF5C77"/>
    <w:rsid w:val="00CF7987"/>
    <w:rsid w:val="00D0257E"/>
    <w:rsid w:val="00D22EC9"/>
    <w:rsid w:val="00D4253D"/>
    <w:rsid w:val="00D5115F"/>
    <w:rsid w:val="00D55CB4"/>
    <w:rsid w:val="00D63924"/>
    <w:rsid w:val="00D71E6D"/>
    <w:rsid w:val="00D77FB5"/>
    <w:rsid w:val="00D84A61"/>
    <w:rsid w:val="00D97227"/>
    <w:rsid w:val="00D97DD3"/>
    <w:rsid w:val="00DA2241"/>
    <w:rsid w:val="00DA6EEB"/>
    <w:rsid w:val="00DA76E8"/>
    <w:rsid w:val="00DA771C"/>
    <w:rsid w:val="00DA798E"/>
    <w:rsid w:val="00DB10E5"/>
    <w:rsid w:val="00DB1736"/>
    <w:rsid w:val="00DB7093"/>
    <w:rsid w:val="00DC1DF5"/>
    <w:rsid w:val="00DC5944"/>
    <w:rsid w:val="00DE02D0"/>
    <w:rsid w:val="00DE2D90"/>
    <w:rsid w:val="00DF2BEE"/>
    <w:rsid w:val="00DF3929"/>
    <w:rsid w:val="00E16588"/>
    <w:rsid w:val="00E16AFD"/>
    <w:rsid w:val="00E349D1"/>
    <w:rsid w:val="00E37781"/>
    <w:rsid w:val="00E56A63"/>
    <w:rsid w:val="00E56D66"/>
    <w:rsid w:val="00E72C44"/>
    <w:rsid w:val="00E813E0"/>
    <w:rsid w:val="00E818F8"/>
    <w:rsid w:val="00E868FD"/>
    <w:rsid w:val="00E97934"/>
    <w:rsid w:val="00EA334C"/>
    <w:rsid w:val="00EA4509"/>
    <w:rsid w:val="00EA6301"/>
    <w:rsid w:val="00EA7804"/>
    <w:rsid w:val="00EB0A50"/>
    <w:rsid w:val="00EB1061"/>
    <w:rsid w:val="00EB6A27"/>
    <w:rsid w:val="00EB75F1"/>
    <w:rsid w:val="00EC02D2"/>
    <w:rsid w:val="00EC3526"/>
    <w:rsid w:val="00EC65A3"/>
    <w:rsid w:val="00EC7A9B"/>
    <w:rsid w:val="00ED2EBB"/>
    <w:rsid w:val="00ED4F54"/>
    <w:rsid w:val="00EE0B94"/>
    <w:rsid w:val="00EE5E13"/>
    <w:rsid w:val="00F11C4A"/>
    <w:rsid w:val="00F13285"/>
    <w:rsid w:val="00F14C12"/>
    <w:rsid w:val="00F20244"/>
    <w:rsid w:val="00F2122B"/>
    <w:rsid w:val="00F25F45"/>
    <w:rsid w:val="00F33107"/>
    <w:rsid w:val="00F34420"/>
    <w:rsid w:val="00F37BE0"/>
    <w:rsid w:val="00F40DFC"/>
    <w:rsid w:val="00F63525"/>
    <w:rsid w:val="00F73320"/>
    <w:rsid w:val="00F902F2"/>
    <w:rsid w:val="00F93EB5"/>
    <w:rsid w:val="00F97DF6"/>
    <w:rsid w:val="00FB1702"/>
    <w:rsid w:val="00FB2673"/>
    <w:rsid w:val="00FB48AB"/>
    <w:rsid w:val="00FB537D"/>
    <w:rsid w:val="00FB761F"/>
    <w:rsid w:val="00FC07CE"/>
    <w:rsid w:val="00FC3A58"/>
    <w:rsid w:val="00FD1676"/>
    <w:rsid w:val="00FD6FD2"/>
    <w:rsid w:val="00FE5E1D"/>
    <w:rsid w:val="00FF2C12"/>
    <w:rsid w:val="00FF7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0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436D9"/>
  </w:style>
  <w:style w:type="paragraph" w:customStyle="1" w:styleId="ConsPlusNormal">
    <w:name w:val="ConsPlusNormal"/>
    <w:rsid w:val="008436D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8436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436D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8436D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3">
    <w:name w:val="Table Grid"/>
    <w:basedOn w:val="a1"/>
    <w:rsid w:val="008436D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36D9"/>
    <w:pPr>
      <w:spacing w:after="0" w:line="240" w:lineRule="auto"/>
    </w:pPr>
    <w:rPr>
      <w:rFonts w:ascii="Tahoma" w:eastAsia="Calibri" w:hAnsi="Tahoma" w:cs="Times New Roman"/>
      <w:sz w:val="16"/>
      <w:szCs w:val="16"/>
    </w:rPr>
  </w:style>
  <w:style w:type="character" w:customStyle="1" w:styleId="a5">
    <w:name w:val="Текст выноски Знак"/>
    <w:basedOn w:val="a0"/>
    <w:link w:val="a4"/>
    <w:uiPriority w:val="99"/>
    <w:semiHidden/>
    <w:rsid w:val="008436D9"/>
    <w:rPr>
      <w:rFonts w:ascii="Tahoma" w:eastAsia="Calibri" w:hAnsi="Tahoma" w:cs="Times New Roman"/>
      <w:sz w:val="16"/>
      <w:szCs w:val="16"/>
    </w:rPr>
  </w:style>
  <w:style w:type="paragraph" w:customStyle="1" w:styleId="ConsNormal">
    <w:name w:val="ConsNormal"/>
    <w:rsid w:val="008436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header"/>
    <w:basedOn w:val="a"/>
    <w:link w:val="a7"/>
    <w:uiPriority w:val="99"/>
    <w:unhideWhenUsed/>
    <w:rsid w:val="008436D9"/>
    <w:pPr>
      <w:tabs>
        <w:tab w:val="center" w:pos="4677"/>
        <w:tab w:val="right" w:pos="9355"/>
      </w:tabs>
      <w:spacing w:after="0" w:line="240" w:lineRule="auto"/>
    </w:pPr>
    <w:rPr>
      <w:rFonts w:ascii="Times New Roman" w:eastAsia="Calibri" w:hAnsi="Times New Roman" w:cs="Times New Roman"/>
      <w:sz w:val="28"/>
    </w:rPr>
  </w:style>
  <w:style w:type="character" w:customStyle="1" w:styleId="a7">
    <w:name w:val="Верхний колонтитул Знак"/>
    <w:basedOn w:val="a0"/>
    <w:link w:val="a6"/>
    <w:uiPriority w:val="99"/>
    <w:rsid w:val="008436D9"/>
    <w:rPr>
      <w:rFonts w:ascii="Times New Roman" w:eastAsia="Calibri" w:hAnsi="Times New Roman" w:cs="Times New Roman"/>
      <w:sz w:val="28"/>
    </w:rPr>
  </w:style>
  <w:style w:type="paragraph" w:styleId="a8">
    <w:name w:val="footer"/>
    <w:basedOn w:val="a"/>
    <w:link w:val="a9"/>
    <w:uiPriority w:val="99"/>
    <w:unhideWhenUsed/>
    <w:rsid w:val="008436D9"/>
    <w:pPr>
      <w:tabs>
        <w:tab w:val="center" w:pos="4677"/>
        <w:tab w:val="right" w:pos="9355"/>
      </w:tabs>
      <w:spacing w:after="0" w:line="240" w:lineRule="auto"/>
    </w:pPr>
    <w:rPr>
      <w:rFonts w:ascii="Times New Roman" w:eastAsia="Calibri" w:hAnsi="Times New Roman" w:cs="Times New Roman"/>
      <w:sz w:val="28"/>
    </w:rPr>
  </w:style>
  <w:style w:type="character" w:customStyle="1" w:styleId="a9">
    <w:name w:val="Нижний колонтитул Знак"/>
    <w:basedOn w:val="a0"/>
    <w:link w:val="a8"/>
    <w:uiPriority w:val="99"/>
    <w:rsid w:val="008436D9"/>
    <w:rPr>
      <w:rFonts w:ascii="Times New Roman" w:eastAsia="Calibri" w:hAnsi="Times New Roman" w:cs="Times New Roman"/>
      <w:sz w:val="28"/>
    </w:rPr>
  </w:style>
  <w:style w:type="paragraph" w:customStyle="1" w:styleId="aa">
    <w:name w:val="Знак Знак Знак"/>
    <w:basedOn w:val="a"/>
    <w:rsid w:val="008436D9"/>
    <w:pPr>
      <w:spacing w:before="100" w:beforeAutospacing="1" w:after="100" w:afterAutospacing="1" w:line="240" w:lineRule="auto"/>
    </w:pPr>
    <w:rPr>
      <w:rFonts w:ascii="Tahoma" w:eastAsia="Times New Roman" w:hAnsi="Tahoma" w:cs="Times New Roman"/>
      <w:sz w:val="20"/>
      <w:szCs w:val="20"/>
      <w:lang w:val="en-US"/>
    </w:rPr>
  </w:style>
  <w:style w:type="table" w:customStyle="1" w:styleId="10">
    <w:name w:val="Сетка таблицы1"/>
    <w:basedOn w:val="a1"/>
    <w:next w:val="a3"/>
    <w:rsid w:val="008436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1"/>
    <w:qFormat/>
    <w:rsid w:val="008436D9"/>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rsid w:val="008436D9"/>
    <w:rPr>
      <w:rFonts w:ascii="Calibri" w:eastAsia="Times New Roman" w:hAnsi="Calibri" w:cs="Times New Roman"/>
      <w:lang w:eastAsia="ru-RU"/>
    </w:rPr>
  </w:style>
  <w:style w:type="character" w:styleId="ad">
    <w:name w:val="Hyperlink"/>
    <w:uiPriority w:val="99"/>
    <w:unhideWhenUsed/>
    <w:rsid w:val="008436D9"/>
    <w:rPr>
      <w:color w:val="0000FF"/>
      <w:u w:val="single"/>
    </w:rPr>
  </w:style>
  <w:style w:type="paragraph" w:styleId="ae">
    <w:name w:val="Normal (Web)"/>
    <w:basedOn w:val="a"/>
    <w:uiPriority w:val="99"/>
    <w:unhideWhenUsed/>
    <w:rsid w:val="008436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unhideWhenUsed/>
    <w:rsid w:val="008436D9"/>
    <w:rPr>
      <w:color w:val="800080"/>
      <w:u w:val="single"/>
    </w:rPr>
  </w:style>
  <w:style w:type="paragraph" w:customStyle="1" w:styleId="consplusnormal0">
    <w:name w:val="consplusnormal0"/>
    <w:basedOn w:val="a"/>
    <w:rsid w:val="008436D9"/>
    <w:pPr>
      <w:spacing w:after="120" w:line="240" w:lineRule="auto"/>
    </w:pPr>
    <w:rPr>
      <w:rFonts w:ascii="Times New Roman" w:eastAsia="Times New Roman" w:hAnsi="Times New Roman" w:cs="Times New Roman"/>
      <w:sz w:val="24"/>
      <w:szCs w:val="24"/>
      <w:lang w:eastAsia="ru-RU"/>
    </w:rPr>
  </w:style>
  <w:style w:type="character" w:styleId="af0">
    <w:name w:val="page number"/>
    <w:basedOn w:val="a0"/>
    <w:uiPriority w:val="99"/>
    <w:rsid w:val="008436D9"/>
  </w:style>
  <w:style w:type="paragraph" w:customStyle="1" w:styleId="consnonformat">
    <w:name w:val="consnonformat"/>
    <w:basedOn w:val="a"/>
    <w:rsid w:val="008436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1">
    <w:name w:val="List Paragraph"/>
    <w:basedOn w:val="a"/>
    <w:link w:val="af2"/>
    <w:uiPriority w:val="99"/>
    <w:qFormat/>
    <w:rsid w:val="008436D9"/>
    <w:pPr>
      <w:spacing w:after="0" w:line="240" w:lineRule="auto"/>
      <w:ind w:left="720"/>
      <w:contextualSpacing/>
    </w:pPr>
    <w:rPr>
      <w:rFonts w:ascii="Times New Roman" w:eastAsia="Calibri" w:hAnsi="Times New Roman" w:cs="Times New Roman"/>
      <w:sz w:val="28"/>
    </w:rPr>
  </w:style>
  <w:style w:type="paragraph" w:customStyle="1" w:styleId="3">
    <w:name w:val="Знак Знак3 Знак Знак"/>
    <w:basedOn w:val="a"/>
    <w:rsid w:val="008436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 Знак7"/>
    <w:basedOn w:val="a"/>
    <w:rsid w:val="008436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3">
    <w:basedOn w:val="a"/>
    <w:next w:val="af4"/>
    <w:link w:val="af5"/>
    <w:qFormat/>
    <w:rsid w:val="008436D9"/>
    <w:pPr>
      <w:spacing w:after="0" w:line="240" w:lineRule="auto"/>
      <w:jc w:val="center"/>
    </w:pPr>
    <w:rPr>
      <w:rFonts w:eastAsia="Times New Roman"/>
      <w:sz w:val="28"/>
      <w:szCs w:val="24"/>
    </w:rPr>
  </w:style>
  <w:style w:type="character" w:customStyle="1" w:styleId="af5">
    <w:name w:val="Название Знак"/>
    <w:link w:val="af3"/>
    <w:rsid w:val="008436D9"/>
    <w:rPr>
      <w:rFonts w:eastAsia="Times New Roman"/>
      <w:sz w:val="28"/>
      <w:szCs w:val="24"/>
    </w:rPr>
  </w:style>
  <w:style w:type="paragraph" w:customStyle="1" w:styleId="0">
    <w:name w:val="0Абзац"/>
    <w:basedOn w:val="ae"/>
    <w:link w:val="00"/>
    <w:qFormat/>
    <w:rsid w:val="008436D9"/>
    <w:pPr>
      <w:spacing w:before="0" w:beforeAutospacing="0" w:after="120" w:afterAutospacing="0"/>
      <w:ind w:firstLine="709"/>
      <w:jc w:val="both"/>
    </w:pPr>
    <w:rPr>
      <w:color w:val="000000"/>
      <w:sz w:val="28"/>
      <w:szCs w:val="28"/>
    </w:rPr>
  </w:style>
  <w:style w:type="character" w:customStyle="1" w:styleId="00">
    <w:name w:val="0Абзац Знак"/>
    <w:link w:val="0"/>
    <w:rsid w:val="008436D9"/>
    <w:rPr>
      <w:rFonts w:ascii="Times New Roman" w:eastAsia="Times New Roman" w:hAnsi="Times New Roman" w:cs="Times New Roman"/>
      <w:color w:val="000000"/>
      <w:sz w:val="28"/>
      <w:szCs w:val="28"/>
    </w:rPr>
  </w:style>
  <w:style w:type="paragraph" w:customStyle="1" w:styleId="11">
    <w:name w:val="Знак1 Знак Знак Знак"/>
    <w:basedOn w:val="a"/>
    <w:rsid w:val="008436D9"/>
    <w:pPr>
      <w:spacing w:after="0" w:line="240" w:lineRule="auto"/>
    </w:pPr>
    <w:rPr>
      <w:rFonts w:ascii="Verdana" w:eastAsia="Times New Roman" w:hAnsi="Verdana" w:cs="Verdana"/>
      <w:sz w:val="20"/>
      <w:szCs w:val="20"/>
      <w:lang w:val="en-US"/>
    </w:rPr>
  </w:style>
  <w:style w:type="paragraph" w:customStyle="1" w:styleId="af6">
    <w:name w:val="Знак Знак"/>
    <w:basedOn w:val="a"/>
    <w:rsid w:val="008436D9"/>
    <w:pPr>
      <w:spacing w:after="0" w:line="240" w:lineRule="auto"/>
    </w:pPr>
    <w:rPr>
      <w:rFonts w:ascii="Verdana" w:eastAsia="Times New Roman" w:hAnsi="Verdana" w:cs="Verdana"/>
      <w:sz w:val="20"/>
      <w:szCs w:val="20"/>
      <w:lang w:val="en-US"/>
    </w:rPr>
  </w:style>
  <w:style w:type="paragraph" w:styleId="af7">
    <w:name w:val="Body Text"/>
    <w:basedOn w:val="a"/>
    <w:link w:val="af8"/>
    <w:rsid w:val="008436D9"/>
    <w:pPr>
      <w:spacing w:after="0" w:line="240" w:lineRule="auto"/>
      <w:jc w:val="center"/>
    </w:pPr>
    <w:rPr>
      <w:rFonts w:ascii="Calibri" w:eastAsia="Calibri" w:hAnsi="Calibri" w:cs="Times New Roman"/>
      <w:sz w:val="28"/>
      <w:szCs w:val="24"/>
    </w:rPr>
  </w:style>
  <w:style w:type="character" w:customStyle="1" w:styleId="af8">
    <w:name w:val="Основной текст Знак"/>
    <w:basedOn w:val="a0"/>
    <w:link w:val="af7"/>
    <w:rsid w:val="008436D9"/>
    <w:rPr>
      <w:rFonts w:ascii="Calibri" w:eastAsia="Calibri" w:hAnsi="Calibri" w:cs="Times New Roman"/>
      <w:sz w:val="28"/>
      <w:szCs w:val="24"/>
    </w:rPr>
  </w:style>
  <w:style w:type="paragraph" w:customStyle="1" w:styleId="af9">
    <w:name w:val="Текст письма"/>
    <w:basedOn w:val="a"/>
    <w:link w:val="afa"/>
    <w:qFormat/>
    <w:rsid w:val="008436D9"/>
    <w:pPr>
      <w:spacing w:after="0" w:line="240" w:lineRule="auto"/>
      <w:ind w:firstLine="709"/>
      <w:jc w:val="both"/>
    </w:pPr>
    <w:rPr>
      <w:rFonts w:ascii="Calibri" w:eastAsia="Calibri" w:hAnsi="Calibri" w:cs="Times New Roman"/>
      <w:sz w:val="28"/>
      <w:szCs w:val="28"/>
    </w:rPr>
  </w:style>
  <w:style w:type="character" w:customStyle="1" w:styleId="afa">
    <w:name w:val="Текст письма Знак"/>
    <w:link w:val="af9"/>
    <w:rsid w:val="008436D9"/>
    <w:rPr>
      <w:rFonts w:ascii="Calibri" w:eastAsia="Calibri" w:hAnsi="Calibri" w:cs="Times New Roman"/>
      <w:sz w:val="28"/>
      <w:szCs w:val="28"/>
    </w:rPr>
  </w:style>
  <w:style w:type="character" w:customStyle="1" w:styleId="12">
    <w:name w:val="Заголовок №1_"/>
    <w:link w:val="13"/>
    <w:rsid w:val="008436D9"/>
    <w:rPr>
      <w:sz w:val="21"/>
      <w:szCs w:val="21"/>
      <w:shd w:val="clear" w:color="auto" w:fill="FFFFFF"/>
    </w:rPr>
  </w:style>
  <w:style w:type="paragraph" w:customStyle="1" w:styleId="13">
    <w:name w:val="Заголовок №1"/>
    <w:basedOn w:val="a"/>
    <w:link w:val="12"/>
    <w:rsid w:val="008436D9"/>
    <w:pPr>
      <w:shd w:val="clear" w:color="auto" w:fill="FFFFFF"/>
      <w:spacing w:after="0" w:line="240" w:lineRule="atLeast"/>
      <w:ind w:firstLine="660"/>
      <w:jc w:val="both"/>
      <w:outlineLvl w:val="0"/>
    </w:pPr>
    <w:rPr>
      <w:sz w:val="21"/>
      <w:szCs w:val="21"/>
    </w:rPr>
  </w:style>
  <w:style w:type="paragraph" w:customStyle="1" w:styleId="afb">
    <w:name w:val="Знак"/>
    <w:basedOn w:val="a"/>
    <w:rsid w:val="008436D9"/>
    <w:pPr>
      <w:spacing w:line="240" w:lineRule="exact"/>
    </w:pPr>
    <w:rPr>
      <w:rFonts w:ascii="Verdana" w:eastAsia="Times New Roman" w:hAnsi="Verdana" w:cs="Times New Roman"/>
      <w:sz w:val="20"/>
      <w:szCs w:val="20"/>
      <w:lang w:val="en-US"/>
    </w:rPr>
  </w:style>
  <w:style w:type="character" w:customStyle="1" w:styleId="apple-converted-space">
    <w:name w:val="apple-converted-space"/>
    <w:basedOn w:val="a0"/>
    <w:rsid w:val="008436D9"/>
  </w:style>
  <w:style w:type="paragraph" w:customStyle="1" w:styleId="afc">
    <w:name w:val="Знак"/>
    <w:basedOn w:val="a"/>
    <w:rsid w:val="008436D9"/>
    <w:pPr>
      <w:spacing w:before="100" w:beforeAutospacing="1" w:after="100" w:afterAutospacing="1" w:line="240" w:lineRule="auto"/>
      <w:jc w:val="both"/>
    </w:pPr>
    <w:rPr>
      <w:rFonts w:ascii="Tahoma" w:eastAsia="Times New Roman" w:hAnsi="Tahoma" w:cs="Tahoma"/>
      <w:sz w:val="20"/>
      <w:szCs w:val="20"/>
      <w:lang w:val="en-US"/>
    </w:rPr>
  </w:style>
  <w:style w:type="paragraph" w:styleId="af4">
    <w:name w:val="Title"/>
    <w:basedOn w:val="a"/>
    <w:next w:val="a"/>
    <w:link w:val="14"/>
    <w:uiPriority w:val="10"/>
    <w:qFormat/>
    <w:rsid w:val="008436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f4"/>
    <w:uiPriority w:val="10"/>
    <w:rsid w:val="008436D9"/>
    <w:rPr>
      <w:rFonts w:asciiTheme="majorHAnsi" w:eastAsiaTheme="majorEastAsia" w:hAnsiTheme="majorHAnsi" w:cstheme="majorBidi"/>
      <w:spacing w:val="-10"/>
      <w:kern w:val="28"/>
      <w:sz w:val="56"/>
      <w:szCs w:val="56"/>
    </w:rPr>
  </w:style>
  <w:style w:type="numbering" w:customStyle="1" w:styleId="2">
    <w:name w:val="Нет списка2"/>
    <w:next w:val="a2"/>
    <w:uiPriority w:val="99"/>
    <w:semiHidden/>
    <w:unhideWhenUsed/>
    <w:rsid w:val="00B94206"/>
  </w:style>
  <w:style w:type="paragraph" w:customStyle="1" w:styleId="afd">
    <w:name w:val="Знак Знак Знак"/>
    <w:basedOn w:val="a"/>
    <w:rsid w:val="00B942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0">
    <w:name w:val="Знак Знак7"/>
    <w:basedOn w:val="a"/>
    <w:rsid w:val="00B942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e">
    <w:basedOn w:val="a"/>
    <w:next w:val="af4"/>
    <w:qFormat/>
    <w:rsid w:val="00B94206"/>
    <w:pPr>
      <w:spacing w:after="0" w:line="240" w:lineRule="auto"/>
      <w:jc w:val="center"/>
    </w:pPr>
    <w:rPr>
      <w:rFonts w:ascii="Times New Roman" w:eastAsia="Times New Roman" w:hAnsi="Times New Roman" w:cs="Times New Roman"/>
      <w:sz w:val="28"/>
      <w:szCs w:val="24"/>
    </w:rPr>
  </w:style>
  <w:style w:type="paragraph" w:customStyle="1" w:styleId="aff">
    <w:name w:val="Знак Знак"/>
    <w:basedOn w:val="a"/>
    <w:rsid w:val="00B94206"/>
    <w:pPr>
      <w:spacing w:after="0" w:line="240" w:lineRule="auto"/>
    </w:pPr>
    <w:rPr>
      <w:rFonts w:ascii="Verdana" w:eastAsia="Times New Roman" w:hAnsi="Verdana" w:cs="Verdana"/>
      <w:sz w:val="20"/>
      <w:szCs w:val="20"/>
      <w:lang w:val="en-US"/>
    </w:rPr>
  </w:style>
  <w:style w:type="paragraph" w:customStyle="1" w:styleId="aff0">
    <w:name w:val="Знак"/>
    <w:basedOn w:val="a"/>
    <w:rsid w:val="00B94206"/>
    <w:pPr>
      <w:spacing w:line="240" w:lineRule="exact"/>
    </w:pPr>
    <w:rPr>
      <w:rFonts w:ascii="Verdana" w:eastAsia="Times New Roman" w:hAnsi="Verdana" w:cs="Times New Roman"/>
      <w:sz w:val="20"/>
      <w:szCs w:val="20"/>
      <w:lang w:val="en-US"/>
    </w:rPr>
  </w:style>
  <w:style w:type="character" w:customStyle="1" w:styleId="af2">
    <w:name w:val="Абзац списка Знак"/>
    <w:link w:val="af1"/>
    <w:uiPriority w:val="99"/>
    <w:locked/>
    <w:rsid w:val="00DA771C"/>
    <w:rPr>
      <w:rFonts w:ascii="Times New Roman" w:eastAsia="Calibri" w:hAnsi="Times New Roman" w:cs="Times New Roman"/>
      <w:sz w:val="28"/>
    </w:rPr>
  </w:style>
  <w:style w:type="table" w:customStyle="1" w:styleId="20">
    <w:name w:val="Сетка таблицы2"/>
    <w:basedOn w:val="a1"/>
    <w:next w:val="a3"/>
    <w:rsid w:val="004544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3"/>
    <w:rsid w:val="00A828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3"/>
    <w:rsid w:val="000868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0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436D9"/>
  </w:style>
  <w:style w:type="paragraph" w:customStyle="1" w:styleId="ConsPlusNormal">
    <w:name w:val="ConsPlusNormal"/>
    <w:rsid w:val="008436D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8436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436D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8436D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3">
    <w:name w:val="Table Grid"/>
    <w:basedOn w:val="a1"/>
    <w:rsid w:val="008436D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36D9"/>
    <w:pPr>
      <w:spacing w:after="0" w:line="240" w:lineRule="auto"/>
    </w:pPr>
    <w:rPr>
      <w:rFonts w:ascii="Tahoma" w:eastAsia="Calibri" w:hAnsi="Tahoma" w:cs="Times New Roman"/>
      <w:sz w:val="16"/>
      <w:szCs w:val="16"/>
    </w:rPr>
  </w:style>
  <w:style w:type="character" w:customStyle="1" w:styleId="a5">
    <w:name w:val="Текст выноски Знак"/>
    <w:basedOn w:val="a0"/>
    <w:link w:val="a4"/>
    <w:uiPriority w:val="99"/>
    <w:semiHidden/>
    <w:rsid w:val="008436D9"/>
    <w:rPr>
      <w:rFonts w:ascii="Tahoma" w:eastAsia="Calibri" w:hAnsi="Tahoma" w:cs="Times New Roman"/>
      <w:sz w:val="16"/>
      <w:szCs w:val="16"/>
    </w:rPr>
  </w:style>
  <w:style w:type="paragraph" w:customStyle="1" w:styleId="ConsNormal">
    <w:name w:val="ConsNormal"/>
    <w:rsid w:val="008436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header"/>
    <w:basedOn w:val="a"/>
    <w:link w:val="a7"/>
    <w:uiPriority w:val="99"/>
    <w:unhideWhenUsed/>
    <w:rsid w:val="008436D9"/>
    <w:pPr>
      <w:tabs>
        <w:tab w:val="center" w:pos="4677"/>
        <w:tab w:val="right" w:pos="9355"/>
      </w:tabs>
      <w:spacing w:after="0" w:line="240" w:lineRule="auto"/>
    </w:pPr>
    <w:rPr>
      <w:rFonts w:ascii="Times New Roman" w:eastAsia="Calibri" w:hAnsi="Times New Roman" w:cs="Times New Roman"/>
      <w:sz w:val="28"/>
    </w:rPr>
  </w:style>
  <w:style w:type="character" w:customStyle="1" w:styleId="a7">
    <w:name w:val="Верхний колонтитул Знак"/>
    <w:basedOn w:val="a0"/>
    <w:link w:val="a6"/>
    <w:uiPriority w:val="99"/>
    <w:rsid w:val="008436D9"/>
    <w:rPr>
      <w:rFonts w:ascii="Times New Roman" w:eastAsia="Calibri" w:hAnsi="Times New Roman" w:cs="Times New Roman"/>
      <w:sz w:val="28"/>
    </w:rPr>
  </w:style>
  <w:style w:type="paragraph" w:styleId="a8">
    <w:name w:val="footer"/>
    <w:basedOn w:val="a"/>
    <w:link w:val="a9"/>
    <w:uiPriority w:val="99"/>
    <w:unhideWhenUsed/>
    <w:rsid w:val="008436D9"/>
    <w:pPr>
      <w:tabs>
        <w:tab w:val="center" w:pos="4677"/>
        <w:tab w:val="right" w:pos="9355"/>
      </w:tabs>
      <w:spacing w:after="0" w:line="240" w:lineRule="auto"/>
    </w:pPr>
    <w:rPr>
      <w:rFonts w:ascii="Times New Roman" w:eastAsia="Calibri" w:hAnsi="Times New Roman" w:cs="Times New Roman"/>
      <w:sz w:val="28"/>
    </w:rPr>
  </w:style>
  <w:style w:type="character" w:customStyle="1" w:styleId="a9">
    <w:name w:val="Нижний колонтитул Знак"/>
    <w:basedOn w:val="a0"/>
    <w:link w:val="a8"/>
    <w:uiPriority w:val="99"/>
    <w:rsid w:val="008436D9"/>
    <w:rPr>
      <w:rFonts w:ascii="Times New Roman" w:eastAsia="Calibri" w:hAnsi="Times New Roman" w:cs="Times New Roman"/>
      <w:sz w:val="28"/>
    </w:rPr>
  </w:style>
  <w:style w:type="paragraph" w:customStyle="1" w:styleId="aa">
    <w:name w:val="Знак Знак Знак"/>
    <w:basedOn w:val="a"/>
    <w:rsid w:val="008436D9"/>
    <w:pPr>
      <w:spacing w:before="100" w:beforeAutospacing="1" w:after="100" w:afterAutospacing="1" w:line="240" w:lineRule="auto"/>
    </w:pPr>
    <w:rPr>
      <w:rFonts w:ascii="Tahoma" w:eastAsia="Times New Roman" w:hAnsi="Tahoma" w:cs="Times New Roman"/>
      <w:sz w:val="20"/>
      <w:szCs w:val="20"/>
      <w:lang w:val="en-US"/>
    </w:rPr>
  </w:style>
  <w:style w:type="table" w:customStyle="1" w:styleId="10">
    <w:name w:val="Сетка таблицы1"/>
    <w:basedOn w:val="a1"/>
    <w:next w:val="a3"/>
    <w:rsid w:val="008436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1"/>
    <w:qFormat/>
    <w:rsid w:val="008436D9"/>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rsid w:val="008436D9"/>
    <w:rPr>
      <w:rFonts w:ascii="Calibri" w:eastAsia="Times New Roman" w:hAnsi="Calibri" w:cs="Times New Roman"/>
      <w:lang w:eastAsia="ru-RU"/>
    </w:rPr>
  </w:style>
  <w:style w:type="character" w:styleId="ad">
    <w:name w:val="Hyperlink"/>
    <w:uiPriority w:val="99"/>
    <w:unhideWhenUsed/>
    <w:rsid w:val="008436D9"/>
    <w:rPr>
      <w:color w:val="0000FF"/>
      <w:u w:val="single"/>
    </w:rPr>
  </w:style>
  <w:style w:type="paragraph" w:styleId="ae">
    <w:name w:val="Normal (Web)"/>
    <w:basedOn w:val="a"/>
    <w:uiPriority w:val="99"/>
    <w:unhideWhenUsed/>
    <w:rsid w:val="008436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unhideWhenUsed/>
    <w:rsid w:val="008436D9"/>
    <w:rPr>
      <w:color w:val="800080"/>
      <w:u w:val="single"/>
    </w:rPr>
  </w:style>
  <w:style w:type="paragraph" w:customStyle="1" w:styleId="consplusnormal0">
    <w:name w:val="consplusnormal0"/>
    <w:basedOn w:val="a"/>
    <w:rsid w:val="008436D9"/>
    <w:pPr>
      <w:spacing w:after="120" w:line="240" w:lineRule="auto"/>
    </w:pPr>
    <w:rPr>
      <w:rFonts w:ascii="Times New Roman" w:eastAsia="Times New Roman" w:hAnsi="Times New Roman" w:cs="Times New Roman"/>
      <w:sz w:val="24"/>
      <w:szCs w:val="24"/>
      <w:lang w:eastAsia="ru-RU"/>
    </w:rPr>
  </w:style>
  <w:style w:type="character" w:styleId="af0">
    <w:name w:val="page number"/>
    <w:basedOn w:val="a0"/>
    <w:uiPriority w:val="99"/>
    <w:rsid w:val="008436D9"/>
  </w:style>
  <w:style w:type="paragraph" w:customStyle="1" w:styleId="consnonformat">
    <w:name w:val="consnonformat"/>
    <w:basedOn w:val="a"/>
    <w:rsid w:val="008436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1">
    <w:name w:val="List Paragraph"/>
    <w:basedOn w:val="a"/>
    <w:link w:val="af2"/>
    <w:uiPriority w:val="99"/>
    <w:qFormat/>
    <w:rsid w:val="008436D9"/>
    <w:pPr>
      <w:spacing w:after="0" w:line="240" w:lineRule="auto"/>
      <w:ind w:left="720"/>
      <w:contextualSpacing/>
    </w:pPr>
    <w:rPr>
      <w:rFonts w:ascii="Times New Roman" w:eastAsia="Calibri" w:hAnsi="Times New Roman" w:cs="Times New Roman"/>
      <w:sz w:val="28"/>
    </w:rPr>
  </w:style>
  <w:style w:type="paragraph" w:customStyle="1" w:styleId="3">
    <w:name w:val="Знак Знак3 Знак Знак"/>
    <w:basedOn w:val="a"/>
    <w:rsid w:val="008436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 Знак7"/>
    <w:basedOn w:val="a"/>
    <w:rsid w:val="008436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3">
    <w:basedOn w:val="a"/>
    <w:next w:val="af4"/>
    <w:link w:val="af5"/>
    <w:qFormat/>
    <w:rsid w:val="008436D9"/>
    <w:pPr>
      <w:spacing w:after="0" w:line="240" w:lineRule="auto"/>
      <w:jc w:val="center"/>
    </w:pPr>
    <w:rPr>
      <w:rFonts w:eastAsia="Times New Roman"/>
      <w:sz w:val="28"/>
      <w:szCs w:val="24"/>
    </w:rPr>
  </w:style>
  <w:style w:type="character" w:customStyle="1" w:styleId="af5">
    <w:name w:val="Название Знак"/>
    <w:link w:val="af3"/>
    <w:rsid w:val="008436D9"/>
    <w:rPr>
      <w:rFonts w:eastAsia="Times New Roman"/>
      <w:sz w:val="28"/>
      <w:szCs w:val="24"/>
    </w:rPr>
  </w:style>
  <w:style w:type="paragraph" w:customStyle="1" w:styleId="0">
    <w:name w:val="0Абзац"/>
    <w:basedOn w:val="ae"/>
    <w:link w:val="00"/>
    <w:qFormat/>
    <w:rsid w:val="008436D9"/>
    <w:pPr>
      <w:spacing w:before="0" w:beforeAutospacing="0" w:after="120" w:afterAutospacing="0"/>
      <w:ind w:firstLine="709"/>
      <w:jc w:val="both"/>
    </w:pPr>
    <w:rPr>
      <w:color w:val="000000"/>
      <w:sz w:val="28"/>
      <w:szCs w:val="28"/>
    </w:rPr>
  </w:style>
  <w:style w:type="character" w:customStyle="1" w:styleId="00">
    <w:name w:val="0Абзац Знак"/>
    <w:link w:val="0"/>
    <w:rsid w:val="008436D9"/>
    <w:rPr>
      <w:rFonts w:ascii="Times New Roman" w:eastAsia="Times New Roman" w:hAnsi="Times New Roman" w:cs="Times New Roman"/>
      <w:color w:val="000000"/>
      <w:sz w:val="28"/>
      <w:szCs w:val="28"/>
    </w:rPr>
  </w:style>
  <w:style w:type="paragraph" w:customStyle="1" w:styleId="11">
    <w:name w:val="Знак1 Знак Знак Знак"/>
    <w:basedOn w:val="a"/>
    <w:rsid w:val="008436D9"/>
    <w:pPr>
      <w:spacing w:after="0" w:line="240" w:lineRule="auto"/>
    </w:pPr>
    <w:rPr>
      <w:rFonts w:ascii="Verdana" w:eastAsia="Times New Roman" w:hAnsi="Verdana" w:cs="Verdana"/>
      <w:sz w:val="20"/>
      <w:szCs w:val="20"/>
      <w:lang w:val="en-US"/>
    </w:rPr>
  </w:style>
  <w:style w:type="paragraph" w:customStyle="1" w:styleId="af6">
    <w:name w:val="Знак Знак"/>
    <w:basedOn w:val="a"/>
    <w:rsid w:val="008436D9"/>
    <w:pPr>
      <w:spacing w:after="0" w:line="240" w:lineRule="auto"/>
    </w:pPr>
    <w:rPr>
      <w:rFonts w:ascii="Verdana" w:eastAsia="Times New Roman" w:hAnsi="Verdana" w:cs="Verdana"/>
      <w:sz w:val="20"/>
      <w:szCs w:val="20"/>
      <w:lang w:val="en-US"/>
    </w:rPr>
  </w:style>
  <w:style w:type="paragraph" w:styleId="af7">
    <w:name w:val="Body Text"/>
    <w:basedOn w:val="a"/>
    <w:link w:val="af8"/>
    <w:rsid w:val="008436D9"/>
    <w:pPr>
      <w:spacing w:after="0" w:line="240" w:lineRule="auto"/>
      <w:jc w:val="center"/>
    </w:pPr>
    <w:rPr>
      <w:rFonts w:ascii="Calibri" w:eastAsia="Calibri" w:hAnsi="Calibri" w:cs="Times New Roman"/>
      <w:sz w:val="28"/>
      <w:szCs w:val="24"/>
    </w:rPr>
  </w:style>
  <w:style w:type="character" w:customStyle="1" w:styleId="af8">
    <w:name w:val="Основной текст Знак"/>
    <w:basedOn w:val="a0"/>
    <w:link w:val="af7"/>
    <w:rsid w:val="008436D9"/>
    <w:rPr>
      <w:rFonts w:ascii="Calibri" w:eastAsia="Calibri" w:hAnsi="Calibri" w:cs="Times New Roman"/>
      <w:sz w:val="28"/>
      <w:szCs w:val="24"/>
    </w:rPr>
  </w:style>
  <w:style w:type="paragraph" w:customStyle="1" w:styleId="af9">
    <w:name w:val="Текст письма"/>
    <w:basedOn w:val="a"/>
    <w:link w:val="afa"/>
    <w:qFormat/>
    <w:rsid w:val="008436D9"/>
    <w:pPr>
      <w:spacing w:after="0" w:line="240" w:lineRule="auto"/>
      <w:ind w:firstLine="709"/>
      <w:jc w:val="both"/>
    </w:pPr>
    <w:rPr>
      <w:rFonts w:ascii="Calibri" w:eastAsia="Calibri" w:hAnsi="Calibri" w:cs="Times New Roman"/>
      <w:sz w:val="28"/>
      <w:szCs w:val="28"/>
    </w:rPr>
  </w:style>
  <w:style w:type="character" w:customStyle="1" w:styleId="afa">
    <w:name w:val="Текст письма Знак"/>
    <w:link w:val="af9"/>
    <w:rsid w:val="008436D9"/>
    <w:rPr>
      <w:rFonts w:ascii="Calibri" w:eastAsia="Calibri" w:hAnsi="Calibri" w:cs="Times New Roman"/>
      <w:sz w:val="28"/>
      <w:szCs w:val="28"/>
    </w:rPr>
  </w:style>
  <w:style w:type="character" w:customStyle="1" w:styleId="12">
    <w:name w:val="Заголовок №1_"/>
    <w:link w:val="13"/>
    <w:rsid w:val="008436D9"/>
    <w:rPr>
      <w:sz w:val="21"/>
      <w:szCs w:val="21"/>
      <w:shd w:val="clear" w:color="auto" w:fill="FFFFFF"/>
    </w:rPr>
  </w:style>
  <w:style w:type="paragraph" w:customStyle="1" w:styleId="13">
    <w:name w:val="Заголовок №1"/>
    <w:basedOn w:val="a"/>
    <w:link w:val="12"/>
    <w:rsid w:val="008436D9"/>
    <w:pPr>
      <w:shd w:val="clear" w:color="auto" w:fill="FFFFFF"/>
      <w:spacing w:after="0" w:line="240" w:lineRule="atLeast"/>
      <w:ind w:firstLine="660"/>
      <w:jc w:val="both"/>
      <w:outlineLvl w:val="0"/>
    </w:pPr>
    <w:rPr>
      <w:sz w:val="21"/>
      <w:szCs w:val="21"/>
    </w:rPr>
  </w:style>
  <w:style w:type="paragraph" w:customStyle="1" w:styleId="afb">
    <w:name w:val="Знак"/>
    <w:basedOn w:val="a"/>
    <w:rsid w:val="008436D9"/>
    <w:pPr>
      <w:spacing w:line="240" w:lineRule="exact"/>
    </w:pPr>
    <w:rPr>
      <w:rFonts w:ascii="Verdana" w:eastAsia="Times New Roman" w:hAnsi="Verdana" w:cs="Times New Roman"/>
      <w:sz w:val="20"/>
      <w:szCs w:val="20"/>
      <w:lang w:val="en-US"/>
    </w:rPr>
  </w:style>
  <w:style w:type="character" w:customStyle="1" w:styleId="apple-converted-space">
    <w:name w:val="apple-converted-space"/>
    <w:basedOn w:val="a0"/>
    <w:rsid w:val="008436D9"/>
  </w:style>
  <w:style w:type="paragraph" w:customStyle="1" w:styleId="afc">
    <w:name w:val="Знак"/>
    <w:basedOn w:val="a"/>
    <w:rsid w:val="008436D9"/>
    <w:pPr>
      <w:spacing w:before="100" w:beforeAutospacing="1" w:after="100" w:afterAutospacing="1" w:line="240" w:lineRule="auto"/>
      <w:jc w:val="both"/>
    </w:pPr>
    <w:rPr>
      <w:rFonts w:ascii="Tahoma" w:eastAsia="Times New Roman" w:hAnsi="Tahoma" w:cs="Tahoma"/>
      <w:sz w:val="20"/>
      <w:szCs w:val="20"/>
      <w:lang w:val="en-US"/>
    </w:rPr>
  </w:style>
  <w:style w:type="paragraph" w:styleId="af4">
    <w:name w:val="Title"/>
    <w:basedOn w:val="a"/>
    <w:next w:val="a"/>
    <w:link w:val="14"/>
    <w:uiPriority w:val="10"/>
    <w:qFormat/>
    <w:rsid w:val="008436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f4"/>
    <w:uiPriority w:val="10"/>
    <w:rsid w:val="008436D9"/>
    <w:rPr>
      <w:rFonts w:asciiTheme="majorHAnsi" w:eastAsiaTheme="majorEastAsia" w:hAnsiTheme="majorHAnsi" w:cstheme="majorBidi"/>
      <w:spacing w:val="-10"/>
      <w:kern w:val="28"/>
      <w:sz w:val="56"/>
      <w:szCs w:val="56"/>
    </w:rPr>
  </w:style>
  <w:style w:type="numbering" w:customStyle="1" w:styleId="2">
    <w:name w:val="Нет списка2"/>
    <w:next w:val="a2"/>
    <w:uiPriority w:val="99"/>
    <w:semiHidden/>
    <w:unhideWhenUsed/>
    <w:rsid w:val="00B94206"/>
  </w:style>
  <w:style w:type="paragraph" w:customStyle="1" w:styleId="afd">
    <w:name w:val="Знак Знак Знак"/>
    <w:basedOn w:val="a"/>
    <w:rsid w:val="00B942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0">
    <w:name w:val="Знак Знак7"/>
    <w:basedOn w:val="a"/>
    <w:rsid w:val="00B942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e">
    <w:basedOn w:val="a"/>
    <w:next w:val="af4"/>
    <w:qFormat/>
    <w:rsid w:val="00B94206"/>
    <w:pPr>
      <w:spacing w:after="0" w:line="240" w:lineRule="auto"/>
      <w:jc w:val="center"/>
    </w:pPr>
    <w:rPr>
      <w:rFonts w:ascii="Times New Roman" w:eastAsia="Times New Roman" w:hAnsi="Times New Roman" w:cs="Times New Roman"/>
      <w:sz w:val="28"/>
      <w:szCs w:val="24"/>
    </w:rPr>
  </w:style>
  <w:style w:type="paragraph" w:customStyle="1" w:styleId="aff">
    <w:name w:val="Знак Знак"/>
    <w:basedOn w:val="a"/>
    <w:rsid w:val="00B94206"/>
    <w:pPr>
      <w:spacing w:after="0" w:line="240" w:lineRule="auto"/>
    </w:pPr>
    <w:rPr>
      <w:rFonts w:ascii="Verdana" w:eastAsia="Times New Roman" w:hAnsi="Verdana" w:cs="Verdana"/>
      <w:sz w:val="20"/>
      <w:szCs w:val="20"/>
      <w:lang w:val="en-US"/>
    </w:rPr>
  </w:style>
  <w:style w:type="paragraph" w:customStyle="1" w:styleId="aff0">
    <w:name w:val="Знак"/>
    <w:basedOn w:val="a"/>
    <w:rsid w:val="00B94206"/>
    <w:pPr>
      <w:spacing w:line="240" w:lineRule="exact"/>
    </w:pPr>
    <w:rPr>
      <w:rFonts w:ascii="Verdana" w:eastAsia="Times New Roman" w:hAnsi="Verdana" w:cs="Times New Roman"/>
      <w:sz w:val="20"/>
      <w:szCs w:val="20"/>
      <w:lang w:val="en-US"/>
    </w:rPr>
  </w:style>
  <w:style w:type="character" w:customStyle="1" w:styleId="af2">
    <w:name w:val="Абзац списка Знак"/>
    <w:link w:val="af1"/>
    <w:uiPriority w:val="99"/>
    <w:locked/>
    <w:rsid w:val="00DA771C"/>
    <w:rPr>
      <w:rFonts w:ascii="Times New Roman" w:eastAsia="Calibri" w:hAnsi="Times New Roman" w:cs="Times New Roman"/>
      <w:sz w:val="28"/>
    </w:rPr>
  </w:style>
  <w:style w:type="table" w:customStyle="1" w:styleId="20">
    <w:name w:val="Сетка таблицы2"/>
    <w:basedOn w:val="a1"/>
    <w:next w:val="a3"/>
    <w:rsid w:val="004544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3"/>
    <w:rsid w:val="00A828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3"/>
    <w:rsid w:val="000868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7767">
      <w:bodyDiv w:val="1"/>
      <w:marLeft w:val="0"/>
      <w:marRight w:val="0"/>
      <w:marTop w:val="0"/>
      <w:marBottom w:val="0"/>
      <w:divBdr>
        <w:top w:val="none" w:sz="0" w:space="0" w:color="auto"/>
        <w:left w:val="none" w:sz="0" w:space="0" w:color="auto"/>
        <w:bottom w:val="none" w:sz="0" w:space="0" w:color="auto"/>
        <w:right w:val="none" w:sz="0" w:space="0" w:color="auto"/>
      </w:divBdr>
    </w:div>
    <w:div w:id="828904091">
      <w:bodyDiv w:val="1"/>
      <w:marLeft w:val="0"/>
      <w:marRight w:val="0"/>
      <w:marTop w:val="0"/>
      <w:marBottom w:val="0"/>
      <w:divBdr>
        <w:top w:val="none" w:sz="0" w:space="0" w:color="auto"/>
        <w:left w:val="none" w:sz="0" w:space="0" w:color="auto"/>
        <w:bottom w:val="none" w:sz="0" w:space="0" w:color="auto"/>
        <w:right w:val="none" w:sz="0" w:space="0" w:color="auto"/>
      </w:divBdr>
    </w:div>
    <w:div w:id="1035812785">
      <w:bodyDiv w:val="1"/>
      <w:marLeft w:val="0"/>
      <w:marRight w:val="0"/>
      <w:marTop w:val="0"/>
      <w:marBottom w:val="0"/>
      <w:divBdr>
        <w:top w:val="none" w:sz="0" w:space="0" w:color="auto"/>
        <w:left w:val="none" w:sz="0" w:space="0" w:color="auto"/>
        <w:bottom w:val="none" w:sz="0" w:space="0" w:color="auto"/>
        <w:right w:val="none" w:sz="0" w:space="0" w:color="auto"/>
      </w:divBdr>
    </w:div>
    <w:div w:id="1094401842">
      <w:bodyDiv w:val="1"/>
      <w:marLeft w:val="0"/>
      <w:marRight w:val="0"/>
      <w:marTop w:val="0"/>
      <w:marBottom w:val="0"/>
      <w:divBdr>
        <w:top w:val="none" w:sz="0" w:space="0" w:color="auto"/>
        <w:left w:val="none" w:sz="0" w:space="0" w:color="auto"/>
        <w:bottom w:val="none" w:sz="0" w:space="0" w:color="auto"/>
        <w:right w:val="none" w:sz="0" w:space="0" w:color="auto"/>
      </w:divBdr>
    </w:div>
    <w:div w:id="140826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ref=DB36FFECA2F36DB59DD85003EFD6908C990D7CD38DA77E1F1165B73F6D454B3A728B5D7C68534A44B48FC7150D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A2F5632B0356F9551B52F368B81F05E192E96C5529BAD64B613B1A9C5D92DF233718E9E0F7EEE70C7E389AMCpBN" TargetMode="External"/><Relationship Id="rId2" Type="http://schemas.openxmlformats.org/officeDocument/2006/relationships/numbering" Target="numbering.xml"/><Relationship Id="rId16" Type="http://schemas.openxmlformats.org/officeDocument/2006/relationships/hyperlink" Target="consultantplus://offline/ref=A2F5632B0356F9551B52F368B81F05E192E96C5529BAD64B613B1A9C5D92DF233718E9E0F7EEE70C7E389AMCpB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2F5632B0356F9551B52F368B81F05E192E96C5529BAD64B613B1A9C5D92DF233718E9E0F7EEE70C7E389AMCpBN"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consultantplus://offline/ref=A2F5632B0356F9551B52F368B81F05E192E96C5529BAD64B613B1A9C5D92DF233718E9E0F7EEE70C7E389AMCpB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7C0D3-62FE-42F0-AB60-23BC0B3A0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41</Pages>
  <Words>8504</Words>
  <Characters>48477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юзеер</cp:lastModifiedBy>
  <cp:revision>24</cp:revision>
  <cp:lastPrinted>2022-01-24T11:14:00Z</cp:lastPrinted>
  <dcterms:created xsi:type="dcterms:W3CDTF">2022-02-11T13:04:00Z</dcterms:created>
  <dcterms:modified xsi:type="dcterms:W3CDTF">2022-11-16T11:47:00Z</dcterms:modified>
</cp:coreProperties>
</file>