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CA" w:rsidRDefault="007C7DCA" w:rsidP="00C94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7C7DCA" w:rsidRDefault="007C7DCA" w:rsidP="00C94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стоянке транспортных средств в </w:t>
      </w:r>
      <w:r w:rsidR="000C47C6">
        <w:rPr>
          <w:rFonts w:ascii="Times New Roman" w:hAnsi="Times New Roman"/>
          <w:sz w:val="28"/>
          <w:szCs w:val="28"/>
        </w:rPr>
        <w:t>водоохранных зонах</w:t>
      </w:r>
    </w:p>
    <w:p w:rsidR="000C47C6" w:rsidRDefault="000C47C6" w:rsidP="00C94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5E7" w:rsidRPr="005D2E0B" w:rsidRDefault="006E09BD" w:rsidP="00990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65 пунктом 1</w:t>
      </w:r>
      <w:r w:rsidR="009905E7">
        <w:rPr>
          <w:rFonts w:ascii="Times New Roman" w:hAnsi="Times New Roman"/>
          <w:sz w:val="28"/>
          <w:szCs w:val="28"/>
        </w:rPr>
        <w:t xml:space="preserve"> «Водно</w:t>
      </w:r>
      <w:r>
        <w:rPr>
          <w:rFonts w:ascii="Times New Roman" w:hAnsi="Times New Roman"/>
          <w:sz w:val="28"/>
          <w:szCs w:val="28"/>
        </w:rPr>
        <w:t>го</w:t>
      </w:r>
      <w:r w:rsidR="009905E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9905E7">
        <w:rPr>
          <w:rFonts w:ascii="Times New Roman" w:hAnsi="Times New Roman"/>
          <w:sz w:val="28"/>
          <w:szCs w:val="28"/>
        </w:rPr>
        <w:t xml:space="preserve"> Российской Федерации» от 03 июня 2006 года </w:t>
      </w:r>
      <w:r w:rsidR="00743D9C">
        <w:rPr>
          <w:rFonts w:ascii="Times New Roman" w:hAnsi="Times New Roman"/>
          <w:sz w:val="28"/>
          <w:szCs w:val="28"/>
        </w:rPr>
        <w:t>№74-ФЗ (в редакции от 24 апреля 2020 года) ( с изменениями и дополнениями, вступившими в силу с 14 июня 2020 года)</w:t>
      </w:r>
      <w:r w:rsidR="005D2E0B">
        <w:rPr>
          <w:rFonts w:ascii="Times New Roman" w:hAnsi="Times New Roman"/>
          <w:sz w:val="28"/>
          <w:szCs w:val="28"/>
        </w:rPr>
        <w:t xml:space="preserve"> </w:t>
      </w:r>
      <w:r w:rsidR="005D2E0B" w:rsidRPr="005D2E0B">
        <w:rPr>
          <w:rFonts w:ascii="Times New Roman" w:hAnsi="Times New Roman"/>
          <w:sz w:val="28"/>
          <w:szCs w:val="28"/>
        </w:rPr>
        <w:t>в</w:t>
      </w:r>
      <w:r w:rsidR="005D2E0B" w:rsidRPr="005D2E0B">
        <w:rPr>
          <w:rFonts w:ascii="Times New Roman" w:hAnsi="Times New Roman"/>
          <w:color w:val="000000"/>
          <w:sz w:val="28"/>
          <w:szCs w:val="28"/>
        </w:rPr>
        <w:t>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</w:p>
    <w:p w:rsidR="00625058" w:rsidRPr="00625058" w:rsidRDefault="00625058" w:rsidP="00625058">
      <w:pPr>
        <w:spacing w:after="0" w:line="32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водоохранных зон устанавливаются прибрежные защитные полосы, на территориях которых вводятся дополнительные </w:t>
      </w:r>
      <w:hyperlink r:id="rId7" w:anchor="dst100595" w:history="1">
        <w:r w:rsidRPr="00625058">
          <w:rPr>
            <w:rFonts w:ascii="Times New Roman" w:eastAsia="Times New Roman" w:hAnsi="Times New Roman"/>
            <w:color w:val="666699"/>
            <w:sz w:val="28"/>
            <w:szCs w:val="28"/>
            <w:u w:val="single"/>
            <w:lang w:eastAsia="ru-RU"/>
          </w:rPr>
          <w:t>ограничения</w:t>
        </w:r>
      </w:hyperlink>
      <w:r w:rsidRPr="00625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хозяйственной и иной деятельности.</w:t>
      </w:r>
    </w:p>
    <w:p w:rsidR="00625058" w:rsidRPr="00625058" w:rsidRDefault="00625058" w:rsidP="00625058">
      <w:pPr>
        <w:spacing w:after="0" w:line="32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dst138"/>
      <w:bookmarkEnd w:id="0"/>
      <w:r w:rsidRPr="00625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водоохранной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88211F" w:rsidRPr="0088211F" w:rsidRDefault="006F133D" w:rsidP="00DB2FC2">
      <w:pPr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8211F">
        <w:rPr>
          <w:rFonts w:ascii="Times New Roman" w:hAnsi="Times New Roman"/>
          <w:sz w:val="28"/>
          <w:szCs w:val="28"/>
        </w:rPr>
        <w:t>Согласно пункту 15, подпунктам 4,5 выше указанной статьи</w:t>
      </w:r>
      <w:r w:rsidR="00DB2FC2" w:rsidRPr="0088211F">
        <w:rPr>
          <w:rFonts w:ascii="Times New Roman" w:hAnsi="Times New Roman"/>
          <w:sz w:val="28"/>
          <w:szCs w:val="28"/>
        </w:rPr>
        <w:t xml:space="preserve"> </w:t>
      </w:r>
      <w:r w:rsidR="0088211F" w:rsidRPr="0088211F">
        <w:rPr>
          <w:rFonts w:ascii="Times New Roman" w:hAnsi="Times New Roman"/>
          <w:sz w:val="28"/>
          <w:szCs w:val="28"/>
        </w:rPr>
        <w:t>в</w:t>
      </w:r>
      <w:r w:rsidR="0088211F" w:rsidRPr="0088211F">
        <w:rPr>
          <w:rFonts w:ascii="Times New Roman" w:hAnsi="Times New Roman"/>
          <w:color w:val="000000"/>
          <w:sz w:val="28"/>
          <w:szCs w:val="28"/>
        </w:rPr>
        <w:t xml:space="preserve"> границах водоохранных зон запрещаются:</w:t>
      </w:r>
    </w:p>
    <w:p w:rsidR="00DB2FC2" w:rsidRPr="00DB2FC2" w:rsidRDefault="00DB2FC2" w:rsidP="00DB2FC2">
      <w:pPr>
        <w:spacing w:after="0" w:line="32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B2FC2" w:rsidRPr="00DB2FC2" w:rsidRDefault="00DB2FC2" w:rsidP="00DB2FC2">
      <w:pPr>
        <w:spacing w:after="0" w:line="320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dst254"/>
      <w:bookmarkEnd w:id="1"/>
      <w:r w:rsidRPr="00DB2F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4129" w:rsidRDefault="00C94129" w:rsidP="00C9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49B" w:rsidRDefault="0026049B" w:rsidP="00C9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49B" w:rsidRDefault="0026049B" w:rsidP="00C9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59B" w:rsidRDefault="0077559B" w:rsidP="00C94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050" w:rsidRDefault="00127050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27050" w:rsidRDefault="00127050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27050" w:rsidRDefault="00127050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F2998" w:rsidRDefault="00AF2998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F2998" w:rsidRDefault="00AF2998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F2998" w:rsidRDefault="00AF2998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F2998" w:rsidRDefault="00AF2998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03281" w:rsidRDefault="00103281" w:rsidP="003E3259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103281" w:rsidSect="00C941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F9" w:rsidRDefault="00D170F9" w:rsidP="00505EE2">
      <w:pPr>
        <w:spacing w:after="0" w:line="240" w:lineRule="auto"/>
      </w:pPr>
      <w:r>
        <w:separator/>
      </w:r>
    </w:p>
  </w:endnote>
  <w:endnote w:type="continuationSeparator" w:id="0">
    <w:p w:rsidR="00D170F9" w:rsidRDefault="00D170F9" w:rsidP="0050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F9" w:rsidRDefault="00D170F9" w:rsidP="00505EE2">
      <w:pPr>
        <w:spacing w:after="0" w:line="240" w:lineRule="auto"/>
      </w:pPr>
      <w:r>
        <w:separator/>
      </w:r>
    </w:p>
  </w:footnote>
  <w:footnote w:type="continuationSeparator" w:id="0">
    <w:p w:rsidR="00D170F9" w:rsidRDefault="00D170F9" w:rsidP="0050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4F"/>
    <w:rsid w:val="00063E58"/>
    <w:rsid w:val="00074C4F"/>
    <w:rsid w:val="000C47C6"/>
    <w:rsid w:val="000F14A5"/>
    <w:rsid w:val="00103281"/>
    <w:rsid w:val="00127050"/>
    <w:rsid w:val="00137DBE"/>
    <w:rsid w:val="001757FD"/>
    <w:rsid w:val="001A2CFE"/>
    <w:rsid w:val="00204FC2"/>
    <w:rsid w:val="00207B6A"/>
    <w:rsid w:val="00220424"/>
    <w:rsid w:val="00231CAD"/>
    <w:rsid w:val="0026049B"/>
    <w:rsid w:val="002932D1"/>
    <w:rsid w:val="002A720E"/>
    <w:rsid w:val="002F24F2"/>
    <w:rsid w:val="002F6EB6"/>
    <w:rsid w:val="00336796"/>
    <w:rsid w:val="00373A60"/>
    <w:rsid w:val="00382B35"/>
    <w:rsid w:val="00382FA8"/>
    <w:rsid w:val="003A3173"/>
    <w:rsid w:val="003C1EAC"/>
    <w:rsid w:val="003E3259"/>
    <w:rsid w:val="00405D74"/>
    <w:rsid w:val="004139F2"/>
    <w:rsid w:val="0044628A"/>
    <w:rsid w:val="00455539"/>
    <w:rsid w:val="004B0D86"/>
    <w:rsid w:val="005000EE"/>
    <w:rsid w:val="00505EE2"/>
    <w:rsid w:val="00541251"/>
    <w:rsid w:val="005549D6"/>
    <w:rsid w:val="005765C3"/>
    <w:rsid w:val="005A4F21"/>
    <w:rsid w:val="005A746B"/>
    <w:rsid w:val="005D035A"/>
    <w:rsid w:val="005D2E0B"/>
    <w:rsid w:val="0062089C"/>
    <w:rsid w:val="00620F89"/>
    <w:rsid w:val="00625058"/>
    <w:rsid w:val="00684372"/>
    <w:rsid w:val="00693E1C"/>
    <w:rsid w:val="006D1167"/>
    <w:rsid w:val="006E09BD"/>
    <w:rsid w:val="006E7284"/>
    <w:rsid w:val="006F133D"/>
    <w:rsid w:val="00714969"/>
    <w:rsid w:val="00732E04"/>
    <w:rsid w:val="0073794F"/>
    <w:rsid w:val="00743D9C"/>
    <w:rsid w:val="00754DD3"/>
    <w:rsid w:val="0077559B"/>
    <w:rsid w:val="007764BE"/>
    <w:rsid w:val="007842CC"/>
    <w:rsid w:val="007852F3"/>
    <w:rsid w:val="007B47BD"/>
    <w:rsid w:val="007C7DCA"/>
    <w:rsid w:val="007F30AB"/>
    <w:rsid w:val="00800B0D"/>
    <w:rsid w:val="00803462"/>
    <w:rsid w:val="00807117"/>
    <w:rsid w:val="00826A64"/>
    <w:rsid w:val="008379F0"/>
    <w:rsid w:val="008413B1"/>
    <w:rsid w:val="008675E7"/>
    <w:rsid w:val="0088211F"/>
    <w:rsid w:val="008902C5"/>
    <w:rsid w:val="008E750D"/>
    <w:rsid w:val="00941D23"/>
    <w:rsid w:val="00945F94"/>
    <w:rsid w:val="009905E7"/>
    <w:rsid w:val="00996A11"/>
    <w:rsid w:val="009B034B"/>
    <w:rsid w:val="009C3178"/>
    <w:rsid w:val="00A36C29"/>
    <w:rsid w:val="00A9418D"/>
    <w:rsid w:val="00AA357F"/>
    <w:rsid w:val="00AB68FC"/>
    <w:rsid w:val="00AC5D48"/>
    <w:rsid w:val="00AF2998"/>
    <w:rsid w:val="00AF34E4"/>
    <w:rsid w:val="00B02FB7"/>
    <w:rsid w:val="00BB0772"/>
    <w:rsid w:val="00BE3A8C"/>
    <w:rsid w:val="00C15B84"/>
    <w:rsid w:val="00C166CA"/>
    <w:rsid w:val="00C559B2"/>
    <w:rsid w:val="00C9258B"/>
    <w:rsid w:val="00C94129"/>
    <w:rsid w:val="00D170F9"/>
    <w:rsid w:val="00D457C1"/>
    <w:rsid w:val="00DA0AFC"/>
    <w:rsid w:val="00DB2FC2"/>
    <w:rsid w:val="00DB5C65"/>
    <w:rsid w:val="00E117E2"/>
    <w:rsid w:val="00E411D3"/>
    <w:rsid w:val="00E5260C"/>
    <w:rsid w:val="00E542FF"/>
    <w:rsid w:val="00E733AF"/>
    <w:rsid w:val="00E96F34"/>
    <w:rsid w:val="00EA67BF"/>
    <w:rsid w:val="00EF21C2"/>
    <w:rsid w:val="00F04E97"/>
    <w:rsid w:val="00F15ED8"/>
    <w:rsid w:val="00F204C2"/>
    <w:rsid w:val="00F430B7"/>
    <w:rsid w:val="00F53E20"/>
    <w:rsid w:val="00F5762B"/>
    <w:rsid w:val="00FD2111"/>
    <w:rsid w:val="00FF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6ADE-8E8C-459D-B600-FF4DA252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67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5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5EE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5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5E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35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4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67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8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42/4c65ff0f232195d8dccc08535d2c3923d5b67f1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1924-6F8E-4AF0-8DC3-6CBE9AA2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cp:keywords/>
  <cp:lastModifiedBy>User</cp:lastModifiedBy>
  <cp:revision>14</cp:revision>
  <cp:lastPrinted>2018-12-03T13:03:00Z</cp:lastPrinted>
  <dcterms:created xsi:type="dcterms:W3CDTF">2020-07-29T06:13:00Z</dcterms:created>
  <dcterms:modified xsi:type="dcterms:W3CDTF">2020-08-04T10:58:00Z</dcterms:modified>
</cp:coreProperties>
</file>