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93" w:rsidRDefault="00C36E71" w:rsidP="006D6A9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9F5270" w:rsidRDefault="00C36E71" w:rsidP="006D6A9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о подготовке проекта </w:t>
      </w:r>
      <w:r w:rsidR="006D6A93" w:rsidRPr="006D6A93">
        <w:rPr>
          <w:rFonts w:ascii="Times New Roman" w:eastAsia="Times New Roman" w:hAnsi="Times New Roman"/>
          <w:sz w:val="28"/>
          <w:szCs w:val="28"/>
        </w:rPr>
        <w:t>муниципального нормативного правового акта</w:t>
      </w:r>
      <w:r w:rsidRPr="006D6A93">
        <w:rPr>
          <w:rFonts w:ascii="Times New Roman" w:hAnsi="Times New Roman" w:cs="Times New Roman"/>
          <w:sz w:val="28"/>
          <w:szCs w:val="28"/>
        </w:rPr>
        <w:t xml:space="preserve"> </w:t>
      </w:r>
      <w:r w:rsidR="006D6A93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6D6A93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6D6A93" w:rsidRDefault="006D6A93" w:rsidP="006D6A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A93" w:rsidRPr="006D6A93" w:rsidRDefault="006D6A93" w:rsidP="00F073B9">
      <w:pPr>
        <w:rPr>
          <w:rFonts w:ascii="Times New Roman" w:hAnsi="Times New Roman" w:cs="Times New Roman"/>
          <w:sz w:val="28"/>
          <w:szCs w:val="28"/>
        </w:rPr>
      </w:pPr>
    </w:p>
    <w:p w:rsidR="009F5270" w:rsidRPr="006D6A93" w:rsidRDefault="00C36E71" w:rsidP="006D6A9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D6A93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округа</w:t>
      </w:r>
      <w:r w:rsidRPr="006D6A93">
        <w:rPr>
          <w:rFonts w:ascii="Times New Roman" w:hAnsi="Times New Roman" w:cs="Times New Roman"/>
          <w:sz w:val="28"/>
          <w:szCs w:val="28"/>
        </w:rPr>
        <w:t xml:space="preserve"> Ставропольского края уведомляет о начале обсуждения идеи (концепции) предлагаемого правового регулирования и сборе предложений заинтересованных лиц.</w:t>
      </w:r>
    </w:p>
    <w:p w:rsidR="009F5270" w:rsidRPr="006D6A93" w:rsidRDefault="00C36E71" w:rsidP="006D6A93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7E6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66B" w:rsidRPr="0034404E">
        <w:rPr>
          <w:rFonts w:ascii="Times New Roman" w:eastAsia="Times New Roman" w:hAnsi="Times New Roman" w:cs="Times New Roman"/>
          <w:sz w:val="28"/>
          <w:szCs w:val="28"/>
          <w:lang w:bidi="ru-RU"/>
        </w:rPr>
        <w:t>г</w:t>
      </w:r>
      <w:proofErr w:type="gramStart"/>
      <w:r w:rsidR="0044366B" w:rsidRPr="0034404E">
        <w:rPr>
          <w:rFonts w:ascii="Times New Roman" w:eastAsia="Times New Roman" w:hAnsi="Times New Roman" w:cs="Times New Roman"/>
          <w:sz w:val="28"/>
          <w:szCs w:val="28"/>
          <w:lang w:bidi="ru-RU"/>
        </w:rPr>
        <w:t>.Б</w:t>
      </w:r>
      <w:proofErr w:type="gramEnd"/>
      <w:r w:rsidR="0044366B" w:rsidRPr="0034404E">
        <w:rPr>
          <w:rFonts w:ascii="Times New Roman" w:eastAsia="Times New Roman" w:hAnsi="Times New Roman" w:cs="Times New Roman"/>
          <w:sz w:val="28"/>
          <w:szCs w:val="28"/>
          <w:lang w:bidi="ru-RU"/>
        </w:rPr>
        <w:t>лагодарный</w:t>
      </w:r>
      <w:proofErr w:type="spellEnd"/>
      <w:r w:rsidR="0044366B" w:rsidRPr="0034404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пл. Ленина, 1 или по электронной почте: </w:t>
      </w:r>
      <w:proofErr w:type="spellStart"/>
      <w:r w:rsidR="0044366B" w:rsidRPr="006851FB">
        <w:rPr>
          <w:rFonts w:ascii="Times New Roman" w:hAnsi="Times New Roman" w:cs="Times New Roman"/>
          <w:sz w:val="28"/>
          <w:szCs w:val="28"/>
          <w:u w:val="single"/>
          <w:lang w:val="en-US"/>
        </w:rPr>
        <w:t>otdeltorgovli</w:t>
      </w:r>
      <w:proofErr w:type="spellEnd"/>
      <w:r w:rsidR="0044366B" w:rsidRPr="006851FB">
        <w:rPr>
          <w:rFonts w:ascii="Times New Roman" w:hAnsi="Times New Roman" w:cs="Times New Roman"/>
          <w:sz w:val="28"/>
          <w:szCs w:val="28"/>
          <w:u w:val="single"/>
        </w:rPr>
        <w:t>01@</w:t>
      </w:r>
      <w:r w:rsidR="0044366B" w:rsidRPr="006851FB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44366B" w:rsidRPr="006851FB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44366B" w:rsidRPr="006851FB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9F5270" w:rsidRPr="006D6A93" w:rsidRDefault="00C36E71" w:rsidP="006D6A93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Срок приема предложений: </w:t>
      </w:r>
      <w:r w:rsidR="0044366B">
        <w:rPr>
          <w:rFonts w:ascii="Times New Roman" w:hAnsi="Times New Roman" w:cs="Times New Roman"/>
          <w:sz w:val="28"/>
          <w:szCs w:val="28"/>
        </w:rPr>
        <w:t>с 28 сентября по 07 октября 2026 года</w:t>
      </w:r>
    </w:p>
    <w:p w:rsidR="009F5270" w:rsidRPr="006D6A93" w:rsidRDefault="00C36E71" w:rsidP="006D6A9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Место размещения уведомления в информационно-телекоммуни</w:t>
      </w:r>
      <w:r w:rsidRPr="006D6A93">
        <w:rPr>
          <w:rFonts w:ascii="Times New Roman" w:hAnsi="Times New Roman" w:cs="Times New Roman"/>
          <w:sz w:val="28"/>
          <w:szCs w:val="28"/>
        </w:rPr>
        <w:softHyphen/>
        <w:t xml:space="preserve">кационной сети: размещено на официальном сайте </w:t>
      </w:r>
      <w:r w:rsidR="006D6A93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 w:rsidRPr="006D6A9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«Интернет»: </w:t>
      </w:r>
      <w:r w:rsidR="006D6A93" w:rsidRPr="006D6A93">
        <w:rPr>
          <w:rFonts w:ascii="Times New Roman" w:hAnsi="Times New Roman" w:cs="Times New Roman"/>
          <w:sz w:val="28"/>
          <w:szCs w:val="28"/>
        </w:rPr>
        <w:t>https://abgosk.ru/city/economica/Ocenka_vozdeistvija/Uvedimlenija/</w:t>
      </w:r>
      <w:r w:rsidRPr="006D6A9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D6A93">
        <w:rPr>
          <w:rFonts w:ascii="Times New Roman" w:hAnsi="Times New Roman" w:cs="Times New Roman"/>
          <w:sz w:val="28"/>
          <w:szCs w:val="28"/>
        </w:rPr>
        <w:t>в разделе «Оценка регулирующего воздействия», в подразделе «Уведомления» - «2026».</w:t>
      </w:r>
    </w:p>
    <w:p w:rsidR="009F5270" w:rsidRPr="006D6A93" w:rsidRDefault="00C36E71" w:rsidP="00F073B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Все поступившие в указанный срок предложения будут рассмотрены.</w:t>
      </w:r>
    </w:p>
    <w:p w:rsidR="009F5270" w:rsidRPr="006D6A93" w:rsidRDefault="00C36E71" w:rsidP="00F073B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Сводка предл</w:t>
      </w:r>
      <w:r w:rsidR="00F073B9">
        <w:rPr>
          <w:rFonts w:ascii="Times New Roman" w:hAnsi="Times New Roman" w:cs="Times New Roman"/>
          <w:sz w:val="28"/>
          <w:szCs w:val="28"/>
        </w:rPr>
        <w:t xml:space="preserve">ожений будет размещена на сайте </w:t>
      </w:r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https</w:t>
      </w:r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://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abgosk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ru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economica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Ocenka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_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vozdeistvija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otchety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/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otchety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="00F073B9" w:rsidRPr="00F073B9">
        <w:rPr>
          <w:rFonts w:ascii="Times New Roman" w:hAnsi="Times New Roman" w:cs="Times New Roman"/>
          <w:sz w:val="28"/>
          <w:szCs w:val="28"/>
          <w:lang w:val="en-US" w:eastAsia="en-US"/>
        </w:rPr>
        <w:t>php</w:t>
      </w:r>
      <w:proofErr w:type="spellEnd"/>
      <w:r w:rsidR="00F073B9" w:rsidRPr="00F073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73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D6A93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44366B">
        <w:rPr>
          <w:rFonts w:ascii="Times New Roman" w:hAnsi="Times New Roman" w:cs="Times New Roman"/>
          <w:sz w:val="28"/>
          <w:szCs w:val="28"/>
        </w:rPr>
        <w:t>07 октября 2026 года</w:t>
      </w:r>
      <w:r w:rsidRPr="006D6A93">
        <w:rPr>
          <w:rFonts w:ascii="Times New Roman" w:hAnsi="Times New Roman" w:cs="Times New Roman"/>
          <w:sz w:val="28"/>
          <w:szCs w:val="28"/>
        </w:rPr>
        <w:t>.</w:t>
      </w:r>
    </w:p>
    <w:p w:rsidR="009F5270" w:rsidRPr="006D6A93" w:rsidRDefault="00C36E71" w:rsidP="00F073B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При направлении предложений укажите контактную информацию: наименование органа, организации/Ф</w:t>
      </w:r>
      <w:r w:rsidR="00F073B9">
        <w:rPr>
          <w:rFonts w:ascii="Times New Roman" w:hAnsi="Times New Roman" w:cs="Times New Roman"/>
          <w:sz w:val="28"/>
          <w:szCs w:val="28"/>
        </w:rPr>
        <w:t>.И.О. индивидуального предприни</w:t>
      </w:r>
      <w:r w:rsidRPr="006D6A93">
        <w:rPr>
          <w:rFonts w:ascii="Times New Roman" w:hAnsi="Times New Roman" w:cs="Times New Roman"/>
          <w:sz w:val="28"/>
          <w:szCs w:val="28"/>
        </w:rPr>
        <w:t>мателя, сфера деятельности, контактное лицо, адрес электронной почты, номер телефона.</w:t>
      </w:r>
    </w:p>
    <w:p w:rsidR="009F5270" w:rsidRDefault="00C36E71" w:rsidP="00F073B9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Вид и наименование </w:t>
      </w:r>
      <w:r w:rsidR="00F073B9" w:rsidRPr="006D6A93">
        <w:rPr>
          <w:rFonts w:ascii="Times New Roman" w:eastAsia="Times New Roman" w:hAnsi="Times New Roman"/>
          <w:sz w:val="28"/>
          <w:szCs w:val="28"/>
        </w:rPr>
        <w:t>муниципального нормативного правового акта</w:t>
      </w:r>
      <w:r w:rsidRPr="006D6A93">
        <w:rPr>
          <w:rFonts w:ascii="Times New Roman" w:hAnsi="Times New Roman" w:cs="Times New Roman"/>
          <w:sz w:val="28"/>
          <w:szCs w:val="28"/>
        </w:rPr>
        <w:t>:</w:t>
      </w:r>
    </w:p>
    <w:p w:rsidR="0044366B" w:rsidRPr="006D6A93" w:rsidRDefault="0044366B" w:rsidP="00F073B9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51F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51F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E42">
        <w:rPr>
          <w:rFonts w:ascii="Times New Roman" w:hAnsi="Times New Roman" w:cs="Times New Roman"/>
          <w:sz w:val="28"/>
          <w:szCs w:val="28"/>
        </w:rPr>
        <w:t>«</w:t>
      </w:r>
      <w:r w:rsidR="00D14E42" w:rsidRPr="00D14E42">
        <w:rPr>
          <w:rFonts w:ascii="Times New Roman" w:hAnsi="Times New Roman" w:cs="Times New Roman"/>
          <w:sz w:val="28"/>
          <w:szCs w:val="28"/>
        </w:rPr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D14E42" w:rsidRPr="00D14E42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D14E42" w:rsidRPr="00D14E42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D14E42" w:rsidRPr="00D14E42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D14E42" w:rsidRPr="00D14E42">
        <w:rPr>
          <w:rFonts w:ascii="Times New Roman" w:hAnsi="Times New Roman" w:cs="Times New Roman"/>
          <w:sz w:val="28"/>
          <w:szCs w:val="28"/>
        </w:rPr>
        <w:t xml:space="preserve"> продукции на территории Благодарненского муниципального округа Ставропольского края</w:t>
      </w:r>
      <w:r w:rsidR="00D14E42">
        <w:rPr>
          <w:rFonts w:ascii="Times New Roman" w:hAnsi="Times New Roman" w:cs="Times New Roman"/>
          <w:sz w:val="28"/>
          <w:szCs w:val="28"/>
        </w:rPr>
        <w:t>»</w:t>
      </w:r>
    </w:p>
    <w:p w:rsidR="009F5270" w:rsidRPr="00D14E42" w:rsidRDefault="00C36E71" w:rsidP="00F073B9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Планируемый срок вступления в силу предлагаемого правового регулирования: </w:t>
      </w:r>
      <w:r w:rsidRPr="00D14E42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9F5270" w:rsidRPr="006D6A93" w:rsidRDefault="00C36E71" w:rsidP="00F073B9">
      <w:pPr>
        <w:tabs>
          <w:tab w:val="left" w:pos="0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Сведения о необходимости или отсутствии необходимости установления переходного периода: необходимость отсутствует.</w:t>
      </w:r>
    </w:p>
    <w:p w:rsidR="00B558A1" w:rsidRDefault="00C36E71" w:rsidP="00F073B9">
      <w:pPr>
        <w:tabs>
          <w:tab w:val="left" w:pos="109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Краткое изложение цели предлагаемого правового регулирования: </w:t>
      </w:r>
    </w:p>
    <w:p w:rsidR="009F5270" w:rsidRPr="00B558A1" w:rsidRDefault="00B558A1" w:rsidP="00F073B9">
      <w:pPr>
        <w:tabs>
          <w:tab w:val="left" w:pos="1094"/>
        </w:tabs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B558A1">
        <w:rPr>
          <w:rFonts w:ascii="Times New Roman" w:hAnsi="Times New Roman" w:cs="Times New Roman"/>
          <w:sz w:val="28"/>
          <w:szCs w:val="28"/>
        </w:rPr>
        <w:t xml:space="preserve">В </w:t>
      </w:r>
      <w:r w:rsidRPr="00B558A1">
        <w:rPr>
          <w:rFonts w:ascii="Times New Roman" w:hAnsi="Times New Roman" w:cs="Times New Roman"/>
          <w:sz w:val="28"/>
          <w:szCs w:val="28"/>
        </w:rPr>
        <w:t>целях реализации</w:t>
      </w:r>
      <w:r w:rsidRPr="00B558A1">
        <w:rPr>
          <w:rFonts w:ascii="Times New Roman" w:hAnsi="Times New Roman" w:cs="Times New Roman"/>
          <w:sz w:val="28"/>
          <w:szCs w:val="28"/>
        </w:rPr>
        <w:t xml:space="preserve">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продукции», </w:t>
      </w:r>
      <w:r w:rsidRPr="00B558A1">
        <w:rPr>
          <w:rFonts w:ascii="Times New Roman" w:hAnsi="Times New Roman" w:cs="Times New Roman"/>
          <w:sz w:val="28"/>
          <w:szCs w:val="28"/>
        </w:rPr>
        <w:t xml:space="preserve">и в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соответсвии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с </w:t>
      </w:r>
      <w:r w:rsidRPr="00B558A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</w:t>
      </w:r>
      <w:r w:rsidRPr="00B558A1">
        <w:rPr>
          <w:rFonts w:ascii="Times New Roman" w:hAnsi="Times New Roman" w:cs="Times New Roman"/>
          <w:sz w:val="28"/>
          <w:szCs w:val="28"/>
        </w:rPr>
        <w:lastRenderedPageBreak/>
        <w:t>продукцией, кальянами и</w:t>
      </w:r>
      <w:proofErr w:type="gramEnd"/>
      <w:r w:rsidRPr="00B558A1">
        <w:rPr>
          <w:rFonts w:ascii="Times New Roman" w:hAnsi="Times New Roman" w:cs="Times New Roman"/>
          <w:sz w:val="28"/>
          <w:szCs w:val="28"/>
        </w:rPr>
        <w:t xml:space="preserve"> устройствами для потребления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Pr="00B558A1">
        <w:rPr>
          <w:rFonts w:ascii="Times New Roman" w:hAnsi="Times New Roman" w:cs="Times New Roman"/>
          <w:sz w:val="28"/>
          <w:szCs w:val="28"/>
        </w:rPr>
        <w:t xml:space="preserve"> определить на территории Благодарненского муниципального округа Ставропольского края границы прилегающий территорий, на  </w:t>
      </w:r>
      <w:proofErr w:type="spellStart"/>
      <w:proofErr w:type="gramStart"/>
      <w:r w:rsidRPr="00B558A1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Pr="00B558A1">
        <w:rPr>
          <w:rFonts w:ascii="Times New Roman" w:hAnsi="Times New Roman" w:cs="Times New Roman"/>
          <w:sz w:val="28"/>
          <w:szCs w:val="28"/>
        </w:rPr>
        <w:t xml:space="preserve"> которых запрещается розничная торговля табачной продукцией или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продукции</w:t>
      </w:r>
    </w:p>
    <w:p w:rsidR="009F5270" w:rsidRDefault="00C36E71" w:rsidP="00F073B9">
      <w:pPr>
        <w:tabs>
          <w:tab w:val="left" w:pos="0"/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>Общая характеристика предложенных к регулированию общественных отношений:</w:t>
      </w:r>
    </w:p>
    <w:p w:rsidR="00C303BD" w:rsidRPr="006D6A93" w:rsidRDefault="002B0115" w:rsidP="002B0115">
      <w:pPr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303BD">
        <w:rPr>
          <w:rFonts w:ascii="Times New Roman" w:hAnsi="Times New Roman" w:cs="Times New Roman"/>
          <w:sz w:val="28"/>
          <w:szCs w:val="28"/>
        </w:rPr>
        <w:t xml:space="preserve">низить доступность табачной продукции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B558A1">
        <w:rPr>
          <w:rFonts w:ascii="Times New Roman" w:hAnsi="Times New Roman" w:cs="Times New Roman"/>
          <w:sz w:val="28"/>
          <w:szCs w:val="28"/>
        </w:rPr>
        <w:t>, кальян</w:t>
      </w:r>
      <w:r>
        <w:rPr>
          <w:rFonts w:ascii="Times New Roman" w:hAnsi="Times New Roman" w:cs="Times New Roman"/>
          <w:sz w:val="28"/>
          <w:szCs w:val="28"/>
        </w:rPr>
        <w:t>ов и устрой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</w:t>
      </w:r>
      <w:r w:rsidRPr="00B558A1"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 w:rsidRPr="00B558A1">
        <w:rPr>
          <w:rFonts w:ascii="Times New Roman" w:hAnsi="Times New Roman" w:cs="Times New Roman"/>
          <w:sz w:val="28"/>
          <w:szCs w:val="28"/>
        </w:rPr>
        <w:t xml:space="preserve">я потребления </w:t>
      </w:r>
      <w:proofErr w:type="spellStart"/>
      <w:r w:rsidRPr="00B558A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558A1"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 xml:space="preserve"> для несовершеннолетних, путем установления границ.</w:t>
      </w:r>
    </w:p>
    <w:p w:rsidR="004279E1" w:rsidRPr="004279E1" w:rsidRDefault="00C36E71" w:rsidP="00F073B9">
      <w:pPr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Обоснование необходимости подготовки проекта акта: </w:t>
      </w:r>
      <w:r w:rsidRPr="004279E1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4279E1" w:rsidRPr="004279E1"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муниципального округа </w:t>
      </w:r>
      <w:r w:rsidRPr="004279E1">
        <w:rPr>
          <w:rFonts w:ascii="Times New Roman" w:hAnsi="Times New Roman" w:cs="Times New Roman"/>
          <w:sz w:val="28"/>
          <w:szCs w:val="28"/>
        </w:rPr>
        <w:t xml:space="preserve"> Ставропольск</w:t>
      </w:r>
      <w:r w:rsidR="004279E1" w:rsidRPr="004279E1">
        <w:rPr>
          <w:rFonts w:ascii="Times New Roman" w:hAnsi="Times New Roman" w:cs="Times New Roman"/>
          <w:sz w:val="28"/>
          <w:szCs w:val="28"/>
        </w:rPr>
        <w:t>ого</w:t>
      </w:r>
      <w:r w:rsidRPr="004279E1">
        <w:rPr>
          <w:rFonts w:ascii="Times New Roman" w:hAnsi="Times New Roman" w:cs="Times New Roman"/>
          <w:sz w:val="28"/>
          <w:szCs w:val="28"/>
        </w:rPr>
        <w:t xml:space="preserve"> кра</w:t>
      </w:r>
      <w:r w:rsidR="004279E1" w:rsidRPr="004279E1">
        <w:rPr>
          <w:rFonts w:ascii="Times New Roman" w:hAnsi="Times New Roman" w:cs="Times New Roman"/>
          <w:sz w:val="28"/>
          <w:szCs w:val="28"/>
        </w:rPr>
        <w:t>я</w:t>
      </w:r>
      <w:r w:rsidRPr="004279E1">
        <w:rPr>
          <w:rFonts w:ascii="Times New Roman" w:hAnsi="Times New Roman" w:cs="Times New Roman"/>
          <w:sz w:val="28"/>
          <w:szCs w:val="28"/>
        </w:rPr>
        <w:t xml:space="preserve"> нормативно-правового акта, утверждающего</w:t>
      </w:r>
      <w:r w:rsidR="004279E1" w:rsidRPr="004279E1">
        <w:rPr>
          <w:rFonts w:ascii="Times New Roman" w:hAnsi="Times New Roman" w:cs="Times New Roman"/>
          <w:sz w:val="28"/>
          <w:szCs w:val="28"/>
        </w:rPr>
        <w:t xml:space="preserve"> </w:t>
      </w:r>
      <w:r w:rsidR="004279E1" w:rsidRPr="004279E1">
        <w:rPr>
          <w:rFonts w:ascii="Times New Roman" w:hAnsi="Times New Roman" w:cs="Times New Roman"/>
          <w:sz w:val="28"/>
          <w:szCs w:val="28"/>
        </w:rPr>
        <w:t>определени</w:t>
      </w:r>
      <w:r w:rsidR="004279E1" w:rsidRPr="004279E1">
        <w:rPr>
          <w:rFonts w:ascii="Times New Roman" w:hAnsi="Times New Roman" w:cs="Times New Roman"/>
          <w:sz w:val="28"/>
          <w:szCs w:val="28"/>
        </w:rPr>
        <w:t>е</w:t>
      </w:r>
      <w:r w:rsidR="004279E1" w:rsidRPr="004279E1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4279E1" w:rsidRPr="004279E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4279E1" w:rsidRPr="004279E1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</w:t>
      </w:r>
      <w:r w:rsidR="00EF0984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EF098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F0984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9F5270" w:rsidRPr="00F073B9" w:rsidRDefault="00C36E71" w:rsidP="00F073B9">
      <w:pPr>
        <w:tabs>
          <w:tab w:val="left" w:pos="109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73B9">
        <w:rPr>
          <w:rFonts w:ascii="Times New Roman" w:hAnsi="Times New Roman" w:cs="Times New Roman"/>
          <w:b/>
          <w:sz w:val="28"/>
          <w:szCs w:val="28"/>
        </w:rPr>
        <w:t>.</w:t>
      </w:r>
    </w:p>
    <w:p w:rsidR="009F5270" w:rsidRPr="00F073B9" w:rsidRDefault="00C36E71" w:rsidP="00F073B9">
      <w:pPr>
        <w:tabs>
          <w:tab w:val="left" w:pos="109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6A93">
        <w:rPr>
          <w:rFonts w:ascii="Times New Roman" w:hAnsi="Times New Roman" w:cs="Times New Roman"/>
          <w:sz w:val="28"/>
          <w:szCs w:val="28"/>
        </w:rPr>
        <w:t xml:space="preserve">Иная информация по решению разработчика, относящаяся к сведениям о подготовке идеи (концепции) предлагаемого правового регулирования: </w:t>
      </w:r>
      <w:r w:rsidRPr="00EF0984">
        <w:rPr>
          <w:rFonts w:ascii="Times New Roman" w:hAnsi="Times New Roman" w:cs="Times New Roman"/>
          <w:sz w:val="28"/>
          <w:szCs w:val="28"/>
        </w:rPr>
        <w:t>нет.</w:t>
      </w:r>
    </w:p>
    <w:p w:rsidR="00EF0984" w:rsidRDefault="00EF0984" w:rsidP="00EF0984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EF0984" w:rsidRPr="00DA0A5B" w:rsidTr="002A3962">
        <w:tc>
          <w:tcPr>
            <w:tcW w:w="7196" w:type="dxa"/>
          </w:tcPr>
          <w:p w:rsidR="00EF0984" w:rsidRPr="00DA0A5B" w:rsidRDefault="00EF0984" w:rsidP="002A3962">
            <w:pPr>
              <w:spacing w:line="240" w:lineRule="exact"/>
              <w:rPr>
                <w:rFonts w:eastAsiaTheme="minorEastAsia"/>
                <w:szCs w:val="28"/>
                <w:lang w:eastAsia="ru-RU"/>
              </w:rPr>
            </w:pPr>
            <w:r w:rsidRPr="00DA0A5B">
              <w:rPr>
                <w:rFonts w:eastAsiaTheme="minorEastAsia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375" w:type="dxa"/>
          </w:tcPr>
          <w:p w:rsidR="00EF0984" w:rsidRPr="00DA0A5B" w:rsidRDefault="00EF0984" w:rsidP="002A3962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</w:rPr>
            </w:pPr>
          </w:p>
          <w:p w:rsidR="00EF0984" w:rsidRPr="00DA0A5B" w:rsidRDefault="00EF0984" w:rsidP="002A3962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A0A5B">
              <w:rPr>
                <w:rFonts w:eastAsia="Calibri"/>
                <w:szCs w:val="28"/>
              </w:rPr>
              <w:t>М.Н. Арзамас</w:t>
            </w:r>
          </w:p>
        </w:tc>
      </w:tr>
    </w:tbl>
    <w:p w:rsidR="006D6A93" w:rsidRDefault="006D6A93" w:rsidP="00EF0984">
      <w:bookmarkStart w:id="0" w:name="_GoBack"/>
      <w:bookmarkEnd w:id="0"/>
    </w:p>
    <w:sectPr w:rsidR="006D6A93" w:rsidSect="006D6A93">
      <w:pgSz w:w="11909" w:h="16840"/>
      <w:pgMar w:top="1205" w:right="547" w:bottom="816" w:left="1813" w:header="777" w:footer="38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A6F" w:rsidRDefault="00D85A6F">
      <w:r>
        <w:separator/>
      </w:r>
    </w:p>
  </w:endnote>
  <w:endnote w:type="continuationSeparator" w:id="0">
    <w:p w:rsidR="00D85A6F" w:rsidRDefault="00D8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A6F" w:rsidRDefault="00D85A6F"/>
  </w:footnote>
  <w:footnote w:type="continuationSeparator" w:id="0">
    <w:p w:rsidR="00D85A6F" w:rsidRDefault="00D85A6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F5270"/>
    <w:rsid w:val="002B0115"/>
    <w:rsid w:val="004279E1"/>
    <w:rsid w:val="0044366B"/>
    <w:rsid w:val="006D6A93"/>
    <w:rsid w:val="007E60FB"/>
    <w:rsid w:val="009F5270"/>
    <w:rsid w:val="00B558A1"/>
    <w:rsid w:val="00C303BD"/>
    <w:rsid w:val="00C36E71"/>
    <w:rsid w:val="00CF3571"/>
    <w:rsid w:val="00D14E42"/>
    <w:rsid w:val="00D85A6F"/>
    <w:rsid w:val="00EF0984"/>
    <w:rsid w:val="00F073B9"/>
    <w:rsid w:val="00FA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A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A93"/>
    <w:rPr>
      <w:rFonts w:ascii="Tahoma" w:hAnsi="Tahoma" w:cs="Tahoma"/>
      <w:color w:val="000000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EF0984"/>
    <w:pPr>
      <w:widowControl/>
    </w:pPr>
    <w:rPr>
      <w:rFonts w:ascii="Times New Roman" w:eastAsiaTheme="minorHAnsi" w:hAnsi="Times New Roman" w:cs="Times New Roman"/>
      <w:color w:val="000000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F09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A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A93"/>
    <w:rPr>
      <w:rFonts w:ascii="Tahoma" w:hAnsi="Tahoma" w:cs="Tahoma"/>
      <w:color w:val="000000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EF0984"/>
    <w:pPr>
      <w:widowControl/>
    </w:pPr>
    <w:rPr>
      <w:rFonts w:ascii="Times New Roman" w:eastAsiaTheme="minorHAnsi" w:hAnsi="Times New Roman" w:cs="Times New Roman"/>
      <w:color w:val="000000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F09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Vipnet</cp:lastModifiedBy>
  <cp:revision>3</cp:revision>
  <dcterms:created xsi:type="dcterms:W3CDTF">2026-09-29T13:54:00Z</dcterms:created>
  <dcterms:modified xsi:type="dcterms:W3CDTF">2026-10-01T11:07:00Z</dcterms:modified>
</cp:coreProperties>
</file>