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EC" w:rsidRDefault="001E15B5" w:rsidP="00E12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E3513D" w:rsidRDefault="000659EC" w:rsidP="00162C5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третий этап реформ</w:t>
      </w:r>
      <w:r w:rsidR="00CF419A">
        <w:rPr>
          <w:rFonts w:ascii="Times New Roman" w:hAnsi="Times New Roman" w:cs="Times New Roman"/>
          <w:sz w:val="28"/>
          <w:szCs w:val="28"/>
        </w:rPr>
        <w:t>ы</w:t>
      </w:r>
      <w:r w:rsidR="00092AF0">
        <w:rPr>
          <w:rFonts w:ascii="Times New Roman" w:hAnsi="Times New Roman" w:cs="Times New Roman"/>
          <w:sz w:val="28"/>
          <w:szCs w:val="28"/>
        </w:rPr>
        <w:t xml:space="preserve"> </w:t>
      </w:r>
      <w:r w:rsidR="00CF4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19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2F4836">
        <w:rPr>
          <w:rFonts w:ascii="Times New Roman" w:hAnsi="Times New Roman" w:cs="Times New Roman"/>
          <w:sz w:val="28"/>
          <w:szCs w:val="28"/>
        </w:rPr>
        <w:t xml:space="preserve"> </w:t>
      </w:r>
      <w:r w:rsidR="00CF419A">
        <w:rPr>
          <w:rFonts w:ascii="Times New Roman" w:hAnsi="Times New Roman" w:cs="Times New Roman"/>
          <w:sz w:val="28"/>
          <w:szCs w:val="28"/>
        </w:rPr>
        <w:t>- кассовой техники</w:t>
      </w:r>
      <w:r w:rsidR="00B21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9A" w:rsidRDefault="00B21942" w:rsidP="00E3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КТ)</w:t>
      </w:r>
      <w:r w:rsidR="00CF419A">
        <w:rPr>
          <w:rFonts w:ascii="Times New Roman" w:hAnsi="Times New Roman" w:cs="Times New Roman"/>
          <w:sz w:val="28"/>
          <w:szCs w:val="28"/>
        </w:rPr>
        <w:t>.</w:t>
      </w:r>
    </w:p>
    <w:p w:rsidR="00A26F71" w:rsidRDefault="000659EC" w:rsidP="001A77D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77DC">
        <w:rPr>
          <w:rFonts w:ascii="Times New Roman" w:hAnsi="Times New Roman" w:cs="Times New Roman"/>
          <w:sz w:val="28"/>
          <w:szCs w:val="28"/>
        </w:rPr>
        <w:t>онлайн</w:t>
      </w:r>
      <w:r w:rsidR="00A26F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кассы уже переведены индивидуальные предприниматели </w:t>
      </w:r>
    </w:p>
    <w:p w:rsidR="00F51383" w:rsidRDefault="000659EC" w:rsidP="00A2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организации в сфере малой торговли и услуг общественного питания, имеющие наемных работников. А с 01 июля 2019 года онлайн – кассы необходимо применять: </w:t>
      </w:r>
      <w:r w:rsidR="00F51383">
        <w:rPr>
          <w:rFonts w:ascii="Times New Roman" w:hAnsi="Times New Roman" w:cs="Times New Roman"/>
          <w:sz w:val="28"/>
          <w:szCs w:val="28"/>
        </w:rPr>
        <w:t>при выполнении работ,</w:t>
      </w:r>
      <w:r w:rsidR="00092AF0">
        <w:rPr>
          <w:rFonts w:ascii="Times New Roman" w:hAnsi="Times New Roman" w:cs="Times New Roman"/>
          <w:sz w:val="28"/>
          <w:szCs w:val="28"/>
        </w:rPr>
        <w:t xml:space="preserve"> предоставлении услуг населению, перевозках общественным транспортом; при осуществлении деятельности в сфере торговли и общепита на единый налог на вмененный доход</w:t>
      </w:r>
      <w:r w:rsidR="0090639B">
        <w:rPr>
          <w:rFonts w:ascii="Times New Roman" w:hAnsi="Times New Roman" w:cs="Times New Roman"/>
          <w:sz w:val="28"/>
          <w:szCs w:val="28"/>
        </w:rPr>
        <w:t xml:space="preserve"> (далее – ЕНВД)</w:t>
      </w:r>
      <w:r w:rsidR="00092AF0">
        <w:rPr>
          <w:rFonts w:ascii="Times New Roman" w:hAnsi="Times New Roman" w:cs="Times New Roman"/>
          <w:sz w:val="28"/>
          <w:szCs w:val="28"/>
        </w:rPr>
        <w:t>/патенте (без наемных работников); при расчетах с физическими лицами, которые не являются индивидуальными предпринима</w:t>
      </w:r>
      <w:r w:rsidR="00016E1D">
        <w:rPr>
          <w:rFonts w:ascii="Times New Roman" w:hAnsi="Times New Roman" w:cs="Times New Roman"/>
          <w:sz w:val="28"/>
          <w:szCs w:val="28"/>
        </w:rPr>
        <w:t>телями, в безналичном порядке (</w:t>
      </w:r>
      <w:r w:rsidR="00092AF0">
        <w:rPr>
          <w:rFonts w:ascii="Times New Roman" w:hAnsi="Times New Roman" w:cs="Times New Roman"/>
          <w:sz w:val="28"/>
          <w:szCs w:val="28"/>
        </w:rPr>
        <w:t>в том числе, расчетов при оплате за жилое помещение, коммунальные услуги и взносы на капитальный ремонт).</w:t>
      </w:r>
    </w:p>
    <w:p w:rsidR="00D57653" w:rsidRDefault="00C568AE" w:rsidP="0004474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регистрационные действия понадобится</w:t>
      </w:r>
      <w:r w:rsidR="00044748">
        <w:rPr>
          <w:rFonts w:ascii="Times New Roman" w:hAnsi="Times New Roman" w:cs="Times New Roman"/>
          <w:sz w:val="28"/>
          <w:szCs w:val="28"/>
        </w:rPr>
        <w:t xml:space="preserve"> некоторое время, поэтому </w:t>
      </w:r>
    </w:p>
    <w:p w:rsidR="00C568AE" w:rsidRDefault="00044748" w:rsidP="00D5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 рекомендуется приобрест</w:t>
      </w:r>
      <w:r w:rsidR="00A6377C">
        <w:rPr>
          <w:rFonts w:ascii="Times New Roman" w:hAnsi="Times New Roman" w:cs="Times New Roman"/>
          <w:sz w:val="28"/>
          <w:szCs w:val="28"/>
        </w:rPr>
        <w:t>и и зарегистрировать кассу забла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говременно, не дожидаясь наступления срока.</w:t>
      </w:r>
    </w:p>
    <w:p w:rsidR="005A0618" w:rsidRDefault="00F823E9" w:rsidP="002B3C4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Компенсировать </w:t>
      </w:r>
      <w:r w:rsidR="005A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5A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A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покупку</w:t>
      </w:r>
      <w:r w:rsidR="005A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A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5A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="005A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A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кассы </w:t>
      </w:r>
    </w:p>
    <w:p w:rsidR="006A6ADD" w:rsidRDefault="00F823E9" w:rsidP="005A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позволяет налоговый вычет в размере до 18 тысяч рублей на каждый экземпляр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ККТ.</w:t>
      </w:r>
      <w:r w:rsidR="0090639B">
        <w:rPr>
          <w:rFonts w:ascii="Times New Roman" w:hAnsi="Times New Roman" w:cs="Times New Roman"/>
          <w:sz w:val="28"/>
          <w:szCs w:val="28"/>
        </w:rPr>
        <w:t xml:space="preserve"> Вычет предоставляется предпринимателям на патенте и</w:t>
      </w:r>
      <w:r w:rsidR="001C2632">
        <w:rPr>
          <w:rFonts w:ascii="Times New Roman" w:hAnsi="Times New Roman" w:cs="Times New Roman"/>
          <w:sz w:val="28"/>
          <w:szCs w:val="28"/>
        </w:rPr>
        <w:t xml:space="preserve"> ЕНВД при условии регистрации кассы до 01 июля 2019 года.</w:t>
      </w:r>
    </w:p>
    <w:p w:rsidR="007408C7" w:rsidRDefault="006A6ADD" w:rsidP="003F275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4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74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="0074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касающихся </w:t>
      </w:r>
      <w:r w:rsidR="0074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установки и применения </w:t>
      </w:r>
    </w:p>
    <w:p w:rsidR="00A26A55" w:rsidRDefault="006A6ADD" w:rsidP="0074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– касс, налогоплательщики могут обратиться на сайт Федеральной налоговой службы России</w:t>
      </w:r>
      <w:r w:rsidR="00D258F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8717B">
        <w:rPr>
          <w:rFonts w:ascii="Times New Roman" w:hAnsi="Times New Roman" w:cs="Times New Roman"/>
          <w:sz w:val="28"/>
          <w:szCs w:val="28"/>
        </w:rPr>
        <w:t xml:space="preserve"> </w:t>
      </w:r>
      <w:r w:rsidR="00D258F7">
        <w:rPr>
          <w:rFonts w:ascii="Times New Roman" w:hAnsi="Times New Roman" w:cs="Times New Roman"/>
          <w:sz w:val="28"/>
          <w:szCs w:val="28"/>
        </w:rPr>
        <w:t>ФНС</w:t>
      </w:r>
      <w:r w:rsidR="0079307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45978">
        <w:rPr>
          <w:rFonts w:ascii="Times New Roman" w:hAnsi="Times New Roman" w:cs="Times New Roman"/>
          <w:sz w:val="28"/>
          <w:szCs w:val="28"/>
        </w:rPr>
        <w:t>)</w:t>
      </w:r>
      <w:r w:rsidR="007930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472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72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72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C472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72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 «Новый порядок применения</w:t>
      </w:r>
      <w:r w:rsidR="007408C7">
        <w:rPr>
          <w:rFonts w:ascii="Times New Roman" w:hAnsi="Times New Roman" w:cs="Times New Roman"/>
          <w:sz w:val="28"/>
          <w:szCs w:val="28"/>
        </w:rPr>
        <w:t xml:space="preserve"> контрольно-кассовой техники».</w:t>
      </w:r>
      <w:r w:rsidR="00D258F7">
        <w:rPr>
          <w:rFonts w:ascii="Times New Roman" w:hAnsi="Times New Roman" w:cs="Times New Roman"/>
          <w:sz w:val="28"/>
          <w:szCs w:val="28"/>
        </w:rPr>
        <w:t xml:space="preserve"> В нем собраны разъяснения, рекомендации ФНС</w:t>
      </w:r>
      <w:r w:rsidR="00745978">
        <w:rPr>
          <w:rFonts w:ascii="Times New Roman" w:hAnsi="Times New Roman" w:cs="Times New Roman"/>
          <w:sz w:val="28"/>
          <w:szCs w:val="28"/>
        </w:rPr>
        <w:t xml:space="preserve"> России и ответы на самые популярные вопросы. Получить  консультации специалистов организации и предприниматели могут также в рамках открытых классов, которые регулярно проводятся во всех налоговых инспекциях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FD" w:rsidRDefault="00A26A55" w:rsidP="00E7101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E710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онлайн –</w:t>
      </w:r>
      <w:r w:rsidR="00E7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 </w:t>
      </w:r>
      <w:r w:rsidR="00E7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7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налогоплательщиков </w:t>
      </w:r>
      <w:r w:rsidR="00E7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E7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</w:p>
    <w:p w:rsidR="00F823E9" w:rsidRDefault="00A26A55" w:rsidP="0009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преимуществ:</w:t>
      </w:r>
      <w:r w:rsidR="000939FD">
        <w:rPr>
          <w:rFonts w:ascii="Times New Roman" w:hAnsi="Times New Roman" w:cs="Times New Roman"/>
          <w:sz w:val="28"/>
          <w:szCs w:val="28"/>
        </w:rPr>
        <w:t xml:space="preserve"> аппарат можно зарегистрировать по интернету за 15 минут; не нужно идти в налоговую, чтобы подать документы и забрать их после оформления; можно контролировать бизнес с компьютера или телефона;</w:t>
      </w:r>
      <w:r w:rsidR="00E71016">
        <w:rPr>
          <w:rFonts w:ascii="Times New Roman" w:hAnsi="Times New Roman" w:cs="Times New Roman"/>
          <w:sz w:val="28"/>
          <w:szCs w:val="28"/>
        </w:rPr>
        <w:t xml:space="preserve"> в любой момент есть возможность проверить выручку, объем продаж, средний чек</w:t>
      </w:r>
      <w:r w:rsidR="00C86934">
        <w:rPr>
          <w:rFonts w:ascii="Times New Roman" w:hAnsi="Times New Roman" w:cs="Times New Roman"/>
          <w:sz w:val="28"/>
          <w:szCs w:val="28"/>
        </w:rPr>
        <w:t xml:space="preserve"> и возвраты</w:t>
      </w:r>
      <w:proofErr w:type="gramStart"/>
      <w:r w:rsidR="00C86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6934">
        <w:rPr>
          <w:rFonts w:ascii="Times New Roman" w:hAnsi="Times New Roman" w:cs="Times New Roman"/>
          <w:sz w:val="28"/>
          <w:szCs w:val="28"/>
        </w:rPr>
        <w:t xml:space="preserve"> Кроме того, количество проверок налоговой уменьшится, потому</w:t>
      </w:r>
      <w:r w:rsidR="00E71016">
        <w:rPr>
          <w:rFonts w:ascii="Times New Roman" w:hAnsi="Times New Roman" w:cs="Times New Roman"/>
          <w:sz w:val="28"/>
          <w:szCs w:val="28"/>
        </w:rPr>
        <w:t xml:space="preserve"> что вся информация о покупках будет поступать в ФНС по интернету.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48" w:rsidRPr="001E15B5" w:rsidRDefault="00044748" w:rsidP="0016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748" w:rsidRPr="001E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89"/>
    <w:rsid w:val="00016E1D"/>
    <w:rsid w:val="00044748"/>
    <w:rsid w:val="000659EC"/>
    <w:rsid w:val="00092AF0"/>
    <w:rsid w:val="000939FD"/>
    <w:rsid w:val="00162C55"/>
    <w:rsid w:val="001A77DC"/>
    <w:rsid w:val="001C2632"/>
    <w:rsid w:val="001E15B5"/>
    <w:rsid w:val="002B3C48"/>
    <w:rsid w:val="002F4836"/>
    <w:rsid w:val="003F275F"/>
    <w:rsid w:val="00454389"/>
    <w:rsid w:val="005A0618"/>
    <w:rsid w:val="006A6ADD"/>
    <w:rsid w:val="007408C7"/>
    <w:rsid w:val="00745978"/>
    <w:rsid w:val="00793070"/>
    <w:rsid w:val="0090639B"/>
    <w:rsid w:val="00A26A55"/>
    <w:rsid w:val="00A26F71"/>
    <w:rsid w:val="00A6377C"/>
    <w:rsid w:val="00B21942"/>
    <w:rsid w:val="00B9643C"/>
    <w:rsid w:val="00C568AE"/>
    <w:rsid w:val="00C86934"/>
    <w:rsid w:val="00C8717B"/>
    <w:rsid w:val="00CF419A"/>
    <w:rsid w:val="00D258F7"/>
    <w:rsid w:val="00D57653"/>
    <w:rsid w:val="00D86698"/>
    <w:rsid w:val="00D90E3A"/>
    <w:rsid w:val="00E10BE2"/>
    <w:rsid w:val="00E12D51"/>
    <w:rsid w:val="00E33804"/>
    <w:rsid w:val="00E3513D"/>
    <w:rsid w:val="00E71016"/>
    <w:rsid w:val="00E779B1"/>
    <w:rsid w:val="00F47094"/>
    <w:rsid w:val="00F51383"/>
    <w:rsid w:val="00F8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55</cp:revision>
  <cp:lastPrinted>2019-03-04T10:50:00Z</cp:lastPrinted>
  <dcterms:created xsi:type="dcterms:W3CDTF">2019-03-04T10:06:00Z</dcterms:created>
  <dcterms:modified xsi:type="dcterms:W3CDTF">2019-03-04T10:50:00Z</dcterms:modified>
</cp:coreProperties>
</file>