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E1" w:rsidRDefault="00DB59E1" w:rsidP="00822A54">
      <w:pPr>
        <w:jc w:val="right"/>
        <w:rPr>
          <w:rFonts w:ascii="Arial" w:hAnsi="Arial" w:cs="Arial"/>
          <w:b/>
          <w:sz w:val="20"/>
          <w:szCs w:val="20"/>
        </w:rPr>
      </w:pPr>
    </w:p>
    <w:p w:rsidR="0088149C" w:rsidRDefault="003B0D1A" w:rsidP="00822A54">
      <w:pPr>
        <w:jc w:val="right"/>
        <w:rPr>
          <w:rFonts w:ascii="Arial" w:hAnsi="Arial" w:cs="Arial"/>
          <w:b/>
          <w:sz w:val="20"/>
          <w:szCs w:val="20"/>
        </w:rPr>
      </w:pPr>
      <w:r>
        <w:rPr>
          <w:rFonts w:ascii="Arial" w:hAnsi="Arial" w:cs="Arial"/>
          <w:b/>
          <w:sz w:val="20"/>
          <w:szCs w:val="20"/>
        </w:rPr>
        <w:t>23</w:t>
      </w:r>
      <w:r w:rsidR="00831367">
        <w:rPr>
          <w:rFonts w:ascii="Arial" w:hAnsi="Arial" w:cs="Arial"/>
          <w:b/>
          <w:sz w:val="20"/>
          <w:szCs w:val="20"/>
        </w:rPr>
        <w:t xml:space="preserve"> июня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1367">
        <w:rPr>
          <w:rFonts w:ascii="Arial" w:hAnsi="Arial" w:cs="Arial"/>
          <w:b/>
          <w:sz w:val="20"/>
          <w:szCs w:val="20"/>
        </w:rPr>
        <w:t>1</w:t>
      </w:r>
      <w:r w:rsidR="003B0D1A">
        <w:rPr>
          <w:rFonts w:ascii="Arial" w:hAnsi="Arial" w:cs="Arial"/>
          <w:b/>
          <w:sz w:val="20"/>
          <w:szCs w:val="20"/>
        </w:rPr>
        <w:t>8</w:t>
      </w:r>
      <w:r w:rsidR="00093BD8">
        <w:rPr>
          <w:rFonts w:ascii="Arial" w:hAnsi="Arial" w:cs="Arial"/>
          <w:b/>
          <w:sz w:val="20"/>
          <w:szCs w:val="20"/>
        </w:rPr>
        <w:t xml:space="preserve"> (</w:t>
      </w:r>
      <w:r w:rsidR="00831367">
        <w:rPr>
          <w:rFonts w:ascii="Arial" w:hAnsi="Arial" w:cs="Arial"/>
          <w:b/>
          <w:sz w:val="20"/>
          <w:szCs w:val="20"/>
        </w:rPr>
        <w:t>8</w:t>
      </w:r>
      <w:r w:rsidR="003B0D1A">
        <w:rPr>
          <w:rFonts w:ascii="Arial" w:hAnsi="Arial" w:cs="Arial"/>
          <w:b/>
          <w:sz w:val="20"/>
          <w:szCs w:val="20"/>
        </w:rPr>
        <w:t>7</w:t>
      </w:r>
      <w:r w:rsidR="0088149C">
        <w:rPr>
          <w:rFonts w:ascii="Arial" w:hAnsi="Arial" w:cs="Arial"/>
          <w:b/>
          <w:sz w:val="20"/>
          <w:szCs w:val="20"/>
        </w:rPr>
        <w:t>)</w:t>
      </w:r>
    </w:p>
    <w:p w:rsidR="0088149C" w:rsidRDefault="001C0010"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1.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proofErr w:type="spellStart"/>
      <w:r>
        <w:rPr>
          <w:b/>
          <w:i/>
          <w:sz w:val="40"/>
          <w:szCs w:val="40"/>
        </w:rPr>
        <w:t>Благодарненского</w:t>
      </w:r>
      <w:proofErr w:type="spellEnd"/>
      <w:r>
        <w:rPr>
          <w:b/>
          <w:i/>
          <w:sz w:val="40"/>
          <w:szCs w:val="40"/>
        </w:rPr>
        <w:t xml:space="preserve">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bookmarkStart w:id="0" w:name="_GoBack"/>
      <w:r>
        <w:rPr>
          <w:b/>
          <w:i/>
          <w:sz w:val="40"/>
          <w:szCs w:val="40"/>
        </w:rPr>
        <w:lastRenderedPageBreak/>
        <w:t>Ставропольского края</w:t>
      </w:r>
    </w:p>
    <w:bookmarkEnd w:id="0"/>
    <w:p w:rsidR="00DB59E1" w:rsidRDefault="00DB59E1" w:rsidP="00822A54">
      <w:pPr>
        <w:rPr>
          <w:rFonts w:ascii="Arial" w:hAnsi="Arial" w:cs="Arial"/>
          <w:b/>
          <w:sz w:val="20"/>
          <w:szCs w:val="20"/>
        </w:rPr>
      </w:pP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w:t>
      </w:r>
      <w:proofErr w:type="spellStart"/>
      <w:r>
        <w:rPr>
          <w:b/>
          <w:sz w:val="22"/>
          <w:szCs w:val="22"/>
          <w:u w:val="single"/>
        </w:rPr>
        <w:t>Благодарненского</w:t>
      </w:r>
      <w:proofErr w:type="spellEnd"/>
      <w:r>
        <w:rPr>
          <w:b/>
          <w:sz w:val="22"/>
          <w:szCs w:val="22"/>
          <w:u w:val="single"/>
        </w:rPr>
        <w:t xml:space="preserve">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5E0268">
          <w:headerReference w:type="default" r:id="rId9"/>
          <w:footerReference w:type="default" r:id="rId10"/>
          <w:footerReference w:type="first" r:id="rId11"/>
          <w:type w:val="continuous"/>
          <w:pgSz w:w="11905" w:h="16838"/>
          <w:pgMar w:top="1134" w:right="565" w:bottom="1134" w:left="993" w:header="720" w:footer="720" w:gutter="0"/>
          <w:cols w:num="2"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831367" w:rsidP="0015634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348</w:t>
            </w:r>
            <w:r w:rsidRPr="00B10A7C">
              <w:rPr>
                <w:rFonts w:ascii="Arial" w:hAnsi="Arial" w:cs="Arial"/>
                <w:sz w:val="12"/>
                <w:szCs w:val="12"/>
              </w:rPr>
              <w:t xml:space="preserve"> от </w:t>
            </w:r>
            <w:r>
              <w:rPr>
                <w:rFonts w:ascii="Arial" w:hAnsi="Arial" w:cs="Arial"/>
                <w:sz w:val="12"/>
                <w:szCs w:val="12"/>
              </w:rPr>
              <w:t>23 июня 2020</w:t>
            </w:r>
            <w:r w:rsidRPr="00B10A7C">
              <w:rPr>
                <w:rFonts w:ascii="Arial" w:hAnsi="Arial" w:cs="Arial"/>
                <w:sz w:val="12"/>
                <w:szCs w:val="12"/>
              </w:rPr>
              <w:t>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831367">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832 от 23 июня 2020 г.</w:t>
            </w:r>
          </w:p>
        </w:tc>
        <w:tc>
          <w:tcPr>
            <w:tcW w:w="673" w:type="dxa"/>
          </w:tcPr>
          <w:p w:rsidR="00985672" w:rsidRPr="0080190C" w:rsidRDefault="00985672"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CD22A5" w:rsidP="00C90311">
            <w:pPr>
              <w:spacing w:line="160" w:lineRule="exact"/>
              <w:rPr>
                <w:rFonts w:ascii="Arial" w:hAnsi="Arial" w:cs="Arial"/>
                <w:sz w:val="12"/>
                <w:szCs w:val="12"/>
              </w:rPr>
            </w:pPr>
            <w:r>
              <w:rPr>
                <w:rFonts w:ascii="Arial" w:hAnsi="Arial" w:cs="Arial"/>
                <w:sz w:val="12"/>
                <w:szCs w:val="12"/>
              </w:rPr>
              <w:t>3</w:t>
            </w:r>
          </w:p>
        </w:tc>
        <w:tc>
          <w:tcPr>
            <w:tcW w:w="3753" w:type="dxa"/>
          </w:tcPr>
          <w:p w:rsidR="00CD22A5" w:rsidRPr="00B10A7C" w:rsidRDefault="00831367" w:rsidP="00831367">
            <w:pPr>
              <w:shd w:val="clear" w:color="auto" w:fill="FFFFFF"/>
              <w:jc w:val="both"/>
              <w:rPr>
                <w:rFonts w:ascii="Arial" w:hAnsi="Arial" w:cs="Arial"/>
                <w:sz w:val="12"/>
                <w:szCs w:val="12"/>
              </w:rPr>
            </w:pPr>
            <w:r w:rsidRPr="00E513BC">
              <w:rPr>
                <w:rFonts w:ascii="Arial" w:hAnsi="Arial" w:cs="Arial"/>
                <w:bCs/>
                <w:sz w:val="16"/>
                <w:szCs w:val="16"/>
              </w:rPr>
              <w:t xml:space="preserve">Извещение </w:t>
            </w:r>
          </w:p>
        </w:tc>
        <w:tc>
          <w:tcPr>
            <w:tcW w:w="673" w:type="dxa"/>
          </w:tcPr>
          <w:p w:rsidR="00CD22A5" w:rsidRPr="0080190C" w:rsidRDefault="00CD22A5"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CD22A5" w:rsidP="00CD22A5">
            <w:pPr>
              <w:spacing w:line="160" w:lineRule="exact"/>
              <w:rPr>
                <w:rFonts w:ascii="Arial" w:hAnsi="Arial" w:cs="Arial"/>
                <w:sz w:val="12"/>
                <w:szCs w:val="12"/>
              </w:rPr>
            </w:pPr>
            <w:r>
              <w:rPr>
                <w:rFonts w:ascii="Arial" w:hAnsi="Arial" w:cs="Arial"/>
                <w:sz w:val="12"/>
                <w:szCs w:val="12"/>
              </w:rPr>
              <w:t>4</w:t>
            </w:r>
          </w:p>
        </w:tc>
        <w:tc>
          <w:tcPr>
            <w:tcW w:w="3753" w:type="dxa"/>
          </w:tcPr>
          <w:p w:rsidR="00705F1B" w:rsidRPr="00705F1B" w:rsidRDefault="00705F1B" w:rsidP="00705F1B">
            <w:pPr>
              <w:jc w:val="both"/>
              <w:rPr>
                <w:rFonts w:ascii="Arial" w:hAnsi="Arial" w:cs="Arial"/>
                <w:color w:val="auto"/>
                <w:sz w:val="12"/>
                <w:szCs w:val="12"/>
              </w:rPr>
            </w:pPr>
            <w:r w:rsidRPr="00705F1B">
              <w:rPr>
                <w:rFonts w:ascii="Arial" w:hAnsi="Arial" w:cs="Arial"/>
                <w:color w:val="auto"/>
                <w:sz w:val="12"/>
                <w:szCs w:val="12"/>
              </w:rPr>
              <w:t>ОПОВЕЩЕНИЕ</w:t>
            </w:r>
          </w:p>
          <w:p w:rsidR="00985672" w:rsidRPr="00705F1B" w:rsidRDefault="00705F1B" w:rsidP="00705F1B">
            <w:pPr>
              <w:jc w:val="both"/>
              <w:rPr>
                <w:rFonts w:ascii="Arial" w:hAnsi="Arial" w:cs="Arial"/>
                <w:sz w:val="12"/>
                <w:szCs w:val="12"/>
              </w:rPr>
            </w:pPr>
            <w:r w:rsidRPr="00705F1B">
              <w:rPr>
                <w:rFonts w:ascii="Arial" w:hAnsi="Arial" w:cs="Arial"/>
                <w:color w:val="auto"/>
                <w:sz w:val="12"/>
                <w:szCs w:val="12"/>
              </w:rPr>
              <w:t xml:space="preserve"> О НАЧАЛЕ ОБЩЕСТВЕННЫХ ОБСУЖДЕНИЙ</w:t>
            </w:r>
          </w:p>
        </w:tc>
        <w:tc>
          <w:tcPr>
            <w:tcW w:w="673" w:type="dxa"/>
          </w:tcPr>
          <w:p w:rsidR="00985672" w:rsidRPr="00705F1B" w:rsidRDefault="00985672" w:rsidP="00705F1B">
            <w:pPr>
              <w:spacing w:line="160" w:lineRule="exact"/>
              <w:jc w:val="both"/>
              <w:rPr>
                <w:rFonts w:ascii="Arial" w:hAnsi="Arial" w:cs="Arial"/>
                <w:sz w:val="12"/>
                <w:szCs w:val="12"/>
              </w:rPr>
            </w:pPr>
          </w:p>
        </w:tc>
      </w:tr>
      <w:tr w:rsidR="00156348" w:rsidRPr="0080190C" w:rsidTr="00FA07A2">
        <w:tc>
          <w:tcPr>
            <w:tcW w:w="394" w:type="dxa"/>
          </w:tcPr>
          <w:p w:rsidR="00156348" w:rsidRPr="001C18AE" w:rsidRDefault="00CD22A5" w:rsidP="00C90311">
            <w:pPr>
              <w:spacing w:line="160" w:lineRule="exact"/>
              <w:rPr>
                <w:rFonts w:ascii="Arial" w:hAnsi="Arial" w:cs="Arial"/>
                <w:sz w:val="12"/>
                <w:szCs w:val="12"/>
              </w:rPr>
            </w:pPr>
            <w:r>
              <w:rPr>
                <w:rFonts w:ascii="Arial" w:hAnsi="Arial" w:cs="Arial"/>
                <w:sz w:val="12"/>
                <w:szCs w:val="12"/>
              </w:rPr>
              <w:t>5</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156348" w:rsidRPr="0080190C" w:rsidRDefault="00156348" w:rsidP="00C90311">
            <w:pPr>
              <w:spacing w:line="160" w:lineRule="exact"/>
              <w:rPr>
                <w:rFonts w:ascii="Arial" w:hAnsi="Arial" w:cs="Arial"/>
                <w:sz w:val="16"/>
                <w:szCs w:val="16"/>
              </w:rPr>
            </w:pPr>
          </w:p>
        </w:tc>
      </w:tr>
      <w:tr w:rsidR="00156348" w:rsidRPr="0080190C" w:rsidTr="00FA07A2">
        <w:tc>
          <w:tcPr>
            <w:tcW w:w="394" w:type="dxa"/>
          </w:tcPr>
          <w:p w:rsidR="00156348" w:rsidRPr="001C18AE" w:rsidRDefault="00CD22A5" w:rsidP="00CD22A5">
            <w:pPr>
              <w:spacing w:line="160" w:lineRule="exact"/>
              <w:rPr>
                <w:rFonts w:ascii="Arial" w:hAnsi="Arial" w:cs="Arial"/>
                <w:sz w:val="12"/>
                <w:szCs w:val="12"/>
              </w:rPr>
            </w:pPr>
            <w:r>
              <w:rPr>
                <w:rFonts w:ascii="Arial" w:hAnsi="Arial" w:cs="Arial"/>
                <w:sz w:val="12"/>
                <w:szCs w:val="12"/>
              </w:rPr>
              <w:t>6</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156348" w:rsidRPr="0080190C" w:rsidRDefault="00156348"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E513BC" w:rsidRDefault="00E513BC" w:rsidP="00A76936">
      <w:pPr>
        <w:ind w:left="-142"/>
        <w:jc w:val="center"/>
        <w:rPr>
          <w:rFonts w:ascii="Arial" w:hAnsi="Arial" w:cs="Arial"/>
          <w:b/>
          <w:color w:val="auto"/>
          <w:sz w:val="16"/>
          <w:szCs w:val="16"/>
        </w:rPr>
      </w:pPr>
    </w:p>
    <w:p w:rsidR="005E0268" w:rsidRPr="005E0268" w:rsidRDefault="005E0268" w:rsidP="005E0268">
      <w:pPr>
        <w:tabs>
          <w:tab w:val="left" w:pos="7230"/>
        </w:tabs>
        <w:jc w:val="center"/>
        <w:rPr>
          <w:rFonts w:ascii="Arial" w:hAnsi="Arial" w:cs="Arial"/>
          <w:b/>
          <w:sz w:val="16"/>
          <w:szCs w:val="16"/>
        </w:rPr>
      </w:pPr>
      <w:r w:rsidRPr="005E0268">
        <w:rPr>
          <w:rFonts w:ascii="Arial" w:hAnsi="Arial" w:cs="Arial"/>
          <w:b/>
          <w:sz w:val="16"/>
          <w:szCs w:val="16"/>
        </w:rPr>
        <w:t>ПОСТАНОВЛЕНИЕ</w:t>
      </w:r>
    </w:p>
    <w:p w:rsidR="005E0268" w:rsidRPr="005E0268" w:rsidRDefault="005E0268" w:rsidP="005E0268">
      <w:pPr>
        <w:jc w:val="center"/>
        <w:rPr>
          <w:rFonts w:ascii="Arial" w:hAnsi="Arial" w:cs="Arial"/>
          <w:b/>
          <w:sz w:val="16"/>
          <w:szCs w:val="16"/>
        </w:rPr>
      </w:pPr>
    </w:p>
    <w:p w:rsidR="005E0268" w:rsidRPr="005E0268" w:rsidRDefault="005E0268" w:rsidP="005E0268">
      <w:pPr>
        <w:jc w:val="center"/>
        <w:rPr>
          <w:rFonts w:ascii="Arial" w:hAnsi="Arial" w:cs="Arial"/>
          <w:b/>
          <w:sz w:val="16"/>
          <w:szCs w:val="16"/>
        </w:rPr>
      </w:pPr>
      <w:r w:rsidRPr="005E0268">
        <w:rPr>
          <w:rFonts w:ascii="Arial" w:hAnsi="Arial" w:cs="Arial"/>
          <w:b/>
          <w:sz w:val="16"/>
          <w:szCs w:val="16"/>
        </w:rPr>
        <w:t>АДМИНИСТРАЦИИ БЛАГОДАРНЕНСКОГО ГОРОДСКОГО ОКРУГА  СТАВРОПОЛЬСКОГО КРАЯ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742"/>
        <w:gridCol w:w="809"/>
        <w:gridCol w:w="1852"/>
        <w:gridCol w:w="455"/>
        <w:gridCol w:w="582"/>
      </w:tblGrid>
      <w:tr w:rsidR="005E0268" w:rsidRPr="005E0268" w:rsidTr="00E90F6D">
        <w:trPr>
          <w:trHeight w:val="80"/>
        </w:trPr>
        <w:tc>
          <w:tcPr>
            <w:tcW w:w="675" w:type="dxa"/>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rPr>
              <w:t>11</w:t>
            </w:r>
          </w:p>
        </w:tc>
        <w:tc>
          <w:tcPr>
            <w:tcW w:w="1276" w:type="dxa"/>
            <w:hideMark/>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июня</w:t>
            </w:r>
          </w:p>
        </w:tc>
        <w:tc>
          <w:tcPr>
            <w:tcW w:w="1701" w:type="dxa"/>
            <w:hideMark/>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2020  года</w:t>
            </w:r>
          </w:p>
        </w:tc>
        <w:tc>
          <w:tcPr>
            <w:tcW w:w="4253" w:type="dxa"/>
            <w:hideMark/>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г. Благодарный</w:t>
            </w:r>
          </w:p>
        </w:tc>
        <w:tc>
          <w:tcPr>
            <w:tcW w:w="708" w:type="dxa"/>
            <w:hideMark/>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w:t>
            </w:r>
          </w:p>
        </w:tc>
        <w:tc>
          <w:tcPr>
            <w:tcW w:w="957" w:type="dxa"/>
          </w:tcPr>
          <w:p w:rsidR="005E0268" w:rsidRPr="005E0268" w:rsidRDefault="005E0268" w:rsidP="00E90F6D">
            <w:pPr>
              <w:tabs>
                <w:tab w:val="left" w:pos="1862"/>
              </w:tabs>
              <w:rPr>
                <w:rFonts w:ascii="Arial" w:hAnsi="Arial" w:cs="Arial"/>
                <w:sz w:val="16"/>
                <w:szCs w:val="16"/>
              </w:rPr>
            </w:pPr>
            <w:r w:rsidRPr="005E0268">
              <w:rPr>
                <w:rFonts w:ascii="Arial" w:hAnsi="Arial" w:cs="Arial"/>
                <w:sz w:val="16"/>
                <w:szCs w:val="16"/>
              </w:rPr>
              <w:t>669</w:t>
            </w:r>
          </w:p>
        </w:tc>
      </w:tr>
    </w:tbl>
    <w:p w:rsidR="005E0268" w:rsidRPr="005E0268" w:rsidRDefault="005E0268" w:rsidP="005E0268">
      <w:pPr>
        <w:rPr>
          <w:rFonts w:ascii="Arial" w:hAnsi="Arial" w:cs="Arial"/>
          <w:b/>
          <w:sz w:val="16"/>
          <w:szCs w:val="16"/>
        </w:rPr>
      </w:pPr>
    </w:p>
    <w:p w:rsidR="005E0268" w:rsidRPr="005E0268" w:rsidRDefault="005E0268" w:rsidP="005E0268">
      <w:pPr>
        <w:spacing w:line="180" w:lineRule="exact"/>
        <w:jc w:val="both"/>
        <w:rPr>
          <w:rFonts w:ascii="Arial" w:hAnsi="Arial" w:cs="Arial"/>
          <w:sz w:val="16"/>
          <w:szCs w:val="16"/>
        </w:rPr>
      </w:pPr>
      <w:r w:rsidRPr="005E0268">
        <w:rPr>
          <w:rFonts w:ascii="Arial" w:hAnsi="Arial" w:cs="Arial"/>
          <w:sz w:val="16"/>
          <w:szCs w:val="16"/>
        </w:rPr>
        <w:t xml:space="preserve">Об утверждении Методики расчета платы за резервирование места для создания семейного (родового) захоронения, превышающего размер бесплатно предоставляемого места на общественных муниципальных кладбищах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w:t>
      </w:r>
    </w:p>
    <w:p w:rsidR="005E0268" w:rsidRPr="005E0268" w:rsidRDefault="005E0268" w:rsidP="005E0268">
      <w:pPr>
        <w:rPr>
          <w:rFonts w:ascii="Arial" w:hAnsi="Arial" w:cs="Arial"/>
          <w:sz w:val="16"/>
          <w:szCs w:val="16"/>
        </w:rPr>
      </w:pPr>
    </w:p>
    <w:p w:rsidR="005E0268" w:rsidRPr="005E0268" w:rsidRDefault="005E0268" w:rsidP="005E0268">
      <w:pPr>
        <w:ind w:firstLine="709"/>
        <w:jc w:val="both"/>
        <w:rPr>
          <w:rFonts w:ascii="Arial" w:hAnsi="Arial" w:cs="Arial"/>
          <w:sz w:val="16"/>
          <w:szCs w:val="16"/>
        </w:rPr>
      </w:pPr>
      <w:proofErr w:type="gramStart"/>
      <w:r w:rsidRPr="005E0268">
        <w:rPr>
          <w:rFonts w:ascii="Arial" w:hAnsi="Arial" w:cs="Arial"/>
          <w:sz w:val="16"/>
          <w:szCs w:val="16"/>
        </w:rPr>
        <w:t xml:space="preserve">В   соответствии   с   федеральными   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Законом Ставропольского края от 08 июня 2015 года № 62-кз «О некоторых вопросах погребения и похоронного дела в Ставропольском крае», постановлением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от 10 октября</w:t>
      </w:r>
      <w:proofErr w:type="gramEnd"/>
      <w:r w:rsidRPr="005E0268">
        <w:rPr>
          <w:rFonts w:ascii="Arial" w:hAnsi="Arial" w:cs="Arial"/>
          <w:sz w:val="16"/>
          <w:szCs w:val="16"/>
        </w:rPr>
        <w:t xml:space="preserve"> 2018 года № 1148 «О порядке деятельности общественных муниципальных кладбищ и их содержания», администрация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w:t>
      </w:r>
    </w:p>
    <w:p w:rsidR="005E0268" w:rsidRPr="005E0268" w:rsidRDefault="005E0268" w:rsidP="005E0268">
      <w:pPr>
        <w:ind w:firstLine="709"/>
        <w:jc w:val="both"/>
        <w:rPr>
          <w:rFonts w:ascii="Arial" w:hAnsi="Arial" w:cs="Arial"/>
          <w:sz w:val="16"/>
          <w:szCs w:val="16"/>
        </w:rPr>
      </w:pPr>
    </w:p>
    <w:p w:rsidR="005E0268" w:rsidRPr="005E0268" w:rsidRDefault="005E0268" w:rsidP="005E0268">
      <w:pPr>
        <w:jc w:val="both"/>
        <w:rPr>
          <w:rFonts w:ascii="Arial" w:hAnsi="Arial" w:cs="Arial"/>
          <w:sz w:val="16"/>
          <w:szCs w:val="16"/>
        </w:rPr>
      </w:pPr>
      <w:r w:rsidRPr="005E0268">
        <w:rPr>
          <w:rFonts w:ascii="Arial" w:hAnsi="Arial" w:cs="Arial"/>
          <w:sz w:val="16"/>
          <w:szCs w:val="16"/>
        </w:rPr>
        <w:t>ПОСТАНОВЛЯЕТ:</w:t>
      </w:r>
    </w:p>
    <w:p w:rsidR="005E0268" w:rsidRPr="005E0268" w:rsidRDefault="005E0268" w:rsidP="005E0268">
      <w:pPr>
        <w:ind w:firstLine="708"/>
        <w:jc w:val="both"/>
        <w:rPr>
          <w:rFonts w:ascii="Arial" w:hAnsi="Arial" w:cs="Arial"/>
          <w:sz w:val="16"/>
          <w:szCs w:val="16"/>
        </w:rPr>
      </w:pPr>
      <w:r w:rsidRPr="005E0268">
        <w:rPr>
          <w:rFonts w:ascii="Arial" w:hAnsi="Arial" w:cs="Arial"/>
          <w:sz w:val="16"/>
          <w:szCs w:val="16"/>
        </w:rPr>
        <w:t xml:space="preserve">1. Утвердить прилагаемую Методику расчета платы за резервирование места для создания семейного (родового) захоронения, превышающего размер бесплатно предоставляемого места на общественных муниципальных кладбищах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w:t>
      </w:r>
    </w:p>
    <w:p w:rsidR="005E0268" w:rsidRPr="005E0268" w:rsidRDefault="005E0268" w:rsidP="005E0268">
      <w:pPr>
        <w:ind w:firstLine="709"/>
        <w:jc w:val="both"/>
        <w:rPr>
          <w:rFonts w:ascii="Arial" w:hAnsi="Arial" w:cs="Arial"/>
          <w:sz w:val="16"/>
          <w:szCs w:val="16"/>
          <w:lang w:eastAsia="en-US"/>
        </w:rPr>
      </w:pPr>
      <w:r w:rsidRPr="005E0268">
        <w:rPr>
          <w:rFonts w:ascii="Arial" w:hAnsi="Arial" w:cs="Arial"/>
          <w:sz w:val="16"/>
          <w:szCs w:val="16"/>
          <w:lang w:eastAsia="en-US"/>
        </w:rPr>
        <w:t xml:space="preserve">2. </w:t>
      </w:r>
      <w:proofErr w:type="gramStart"/>
      <w:r w:rsidRPr="005E0268">
        <w:rPr>
          <w:rFonts w:ascii="Arial" w:hAnsi="Arial" w:cs="Arial"/>
          <w:sz w:val="16"/>
          <w:szCs w:val="16"/>
          <w:lang w:eastAsia="en-US"/>
        </w:rPr>
        <w:t xml:space="preserve">Контроль за выполнением настоящего постановления возложить на исполняющего обязанности заместителя главы администрации  </w:t>
      </w:r>
      <w:proofErr w:type="spellStart"/>
      <w:r w:rsidRPr="005E0268">
        <w:rPr>
          <w:rFonts w:ascii="Arial" w:hAnsi="Arial" w:cs="Arial"/>
          <w:sz w:val="16"/>
          <w:szCs w:val="16"/>
          <w:lang w:eastAsia="en-US"/>
        </w:rPr>
        <w:t>Благодарненского</w:t>
      </w:r>
      <w:proofErr w:type="spellEnd"/>
      <w:r w:rsidRPr="005E0268">
        <w:rPr>
          <w:rFonts w:ascii="Arial" w:hAnsi="Arial" w:cs="Arial"/>
          <w:sz w:val="16"/>
          <w:szCs w:val="16"/>
          <w:lang w:eastAsia="en-US"/>
        </w:rPr>
        <w:t xml:space="preserve"> городского округа Ставропольского края, начальника финансового управления администрации  </w:t>
      </w:r>
      <w:proofErr w:type="spellStart"/>
      <w:r w:rsidRPr="005E0268">
        <w:rPr>
          <w:rFonts w:ascii="Arial" w:hAnsi="Arial" w:cs="Arial"/>
          <w:sz w:val="16"/>
          <w:szCs w:val="16"/>
          <w:lang w:eastAsia="en-US"/>
        </w:rPr>
        <w:t>Благодарненского</w:t>
      </w:r>
      <w:proofErr w:type="spellEnd"/>
      <w:r w:rsidRPr="005E0268">
        <w:rPr>
          <w:rFonts w:ascii="Arial" w:hAnsi="Arial" w:cs="Arial"/>
          <w:sz w:val="16"/>
          <w:szCs w:val="16"/>
          <w:lang w:eastAsia="en-US"/>
        </w:rPr>
        <w:t xml:space="preserve"> городского округа Ставропольского края  Кузнецову Л.В.</w:t>
      </w:r>
      <w:proofErr w:type="gramEnd"/>
    </w:p>
    <w:p w:rsidR="005E0268" w:rsidRPr="005E0268" w:rsidRDefault="005E0268" w:rsidP="005E0268">
      <w:pPr>
        <w:ind w:firstLine="709"/>
        <w:jc w:val="both"/>
        <w:rPr>
          <w:rFonts w:ascii="Arial" w:hAnsi="Arial" w:cs="Arial"/>
          <w:sz w:val="16"/>
          <w:szCs w:val="16"/>
        </w:rPr>
      </w:pPr>
      <w:r w:rsidRPr="005E0268">
        <w:rPr>
          <w:rFonts w:ascii="Arial" w:hAnsi="Arial" w:cs="Arial"/>
          <w:sz w:val="16"/>
          <w:szCs w:val="16"/>
        </w:rPr>
        <w:t>3. Настоящее постановление вступает в силу на следующий день после его официального опубликования.</w:t>
      </w:r>
    </w:p>
    <w:p w:rsidR="005E0268" w:rsidRPr="005E0268" w:rsidRDefault="005E0268" w:rsidP="005E0268">
      <w:pPr>
        <w:spacing w:line="240" w:lineRule="exact"/>
        <w:jc w:val="both"/>
        <w:rPr>
          <w:rFonts w:ascii="Arial" w:hAnsi="Arial" w:cs="Arial"/>
          <w:sz w:val="16"/>
          <w:szCs w:val="16"/>
        </w:rPr>
      </w:pPr>
    </w:p>
    <w:p w:rsidR="005E0268" w:rsidRPr="005E0268" w:rsidRDefault="005E0268" w:rsidP="005E0268">
      <w:pPr>
        <w:spacing w:line="240" w:lineRule="exact"/>
        <w:jc w:val="both"/>
        <w:rPr>
          <w:rFonts w:ascii="Arial" w:hAnsi="Arial" w:cs="Arial"/>
          <w:sz w:val="16"/>
          <w:szCs w:val="16"/>
        </w:rPr>
      </w:pPr>
    </w:p>
    <w:p w:rsidR="005E0268" w:rsidRPr="005E0268" w:rsidRDefault="005E0268" w:rsidP="005E0268">
      <w:pPr>
        <w:spacing w:line="180" w:lineRule="exact"/>
        <w:jc w:val="both"/>
        <w:rPr>
          <w:rFonts w:ascii="Arial" w:hAnsi="Arial" w:cs="Arial"/>
          <w:sz w:val="16"/>
          <w:szCs w:val="16"/>
        </w:rPr>
      </w:pPr>
      <w:r w:rsidRPr="005E0268">
        <w:rPr>
          <w:rFonts w:ascii="Arial" w:hAnsi="Arial" w:cs="Arial"/>
          <w:sz w:val="16"/>
          <w:szCs w:val="16"/>
        </w:rPr>
        <w:t xml:space="preserve">Глава </w:t>
      </w:r>
    </w:p>
    <w:p w:rsidR="005E0268" w:rsidRPr="005E0268" w:rsidRDefault="005E0268" w:rsidP="005E0268">
      <w:pPr>
        <w:spacing w:line="180" w:lineRule="exact"/>
        <w:jc w:val="both"/>
        <w:rPr>
          <w:rFonts w:ascii="Arial" w:hAnsi="Arial" w:cs="Arial"/>
          <w:sz w:val="16"/>
          <w:szCs w:val="16"/>
        </w:rPr>
      </w:pP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w:t>
      </w:r>
    </w:p>
    <w:p w:rsidR="005E0268" w:rsidRPr="005E0268" w:rsidRDefault="005E0268" w:rsidP="005E0268">
      <w:pPr>
        <w:spacing w:line="180" w:lineRule="exact"/>
        <w:jc w:val="both"/>
        <w:rPr>
          <w:rFonts w:ascii="Arial" w:hAnsi="Arial" w:cs="Arial"/>
          <w:sz w:val="16"/>
          <w:szCs w:val="16"/>
        </w:rPr>
      </w:pPr>
      <w:r>
        <w:rPr>
          <w:rFonts w:ascii="Arial" w:hAnsi="Arial" w:cs="Arial"/>
          <w:sz w:val="16"/>
          <w:szCs w:val="16"/>
        </w:rPr>
        <w:t xml:space="preserve">Ставропольского </w:t>
      </w:r>
      <w:r w:rsidRPr="005E0268">
        <w:rPr>
          <w:rFonts w:ascii="Arial" w:hAnsi="Arial" w:cs="Arial"/>
          <w:sz w:val="16"/>
          <w:szCs w:val="16"/>
        </w:rPr>
        <w:t xml:space="preserve">края                         </w:t>
      </w:r>
      <w:r>
        <w:rPr>
          <w:rFonts w:ascii="Arial" w:hAnsi="Arial" w:cs="Arial"/>
          <w:sz w:val="16"/>
          <w:szCs w:val="16"/>
        </w:rPr>
        <w:t xml:space="preserve">      </w:t>
      </w:r>
      <w:r w:rsidRPr="005E0268">
        <w:rPr>
          <w:rFonts w:ascii="Arial" w:hAnsi="Arial" w:cs="Arial"/>
          <w:sz w:val="16"/>
          <w:szCs w:val="16"/>
        </w:rPr>
        <w:t xml:space="preserve">             А.И. Теньков</w:t>
      </w:r>
    </w:p>
    <w:p w:rsidR="00E513BC" w:rsidRPr="003B0D1A" w:rsidRDefault="00E513BC" w:rsidP="00E513BC">
      <w:pPr>
        <w:pStyle w:val="aff2"/>
        <w:rPr>
          <w:rFonts w:ascii="Arial" w:eastAsia="Calibri" w:hAnsi="Arial" w:cs="Arial"/>
          <w:sz w:val="16"/>
          <w:szCs w:val="16"/>
          <w:highlight w:val="yellow"/>
          <w:lang w:eastAsia="en-US"/>
        </w:rPr>
      </w:pPr>
    </w:p>
    <w:p w:rsidR="00E513BC" w:rsidRPr="003B0D1A" w:rsidRDefault="00E513BC" w:rsidP="00E513BC">
      <w:pPr>
        <w:autoSpaceDN w:val="0"/>
        <w:adjustRightInd w:val="0"/>
        <w:jc w:val="both"/>
        <w:rPr>
          <w:rFonts w:ascii="Arial" w:eastAsia="Calibri" w:hAnsi="Arial" w:cs="Arial"/>
          <w:sz w:val="16"/>
          <w:szCs w:val="16"/>
          <w:highlight w:val="yellow"/>
          <w:lang w:eastAsia="en-US"/>
        </w:rPr>
      </w:pPr>
    </w:p>
    <w:p w:rsidR="005E0268" w:rsidRDefault="005E0268" w:rsidP="005E0268">
      <w:pPr>
        <w:tabs>
          <w:tab w:val="left" w:pos="7230"/>
        </w:tabs>
        <w:jc w:val="center"/>
        <w:rPr>
          <w:rFonts w:ascii="Arial" w:hAnsi="Arial" w:cs="Arial"/>
          <w:b/>
          <w:color w:val="auto"/>
          <w:sz w:val="16"/>
          <w:szCs w:val="16"/>
          <w:highlight w:val="yellow"/>
        </w:rPr>
      </w:pPr>
    </w:p>
    <w:p w:rsidR="005E0268" w:rsidRDefault="005E0268" w:rsidP="005E0268">
      <w:pPr>
        <w:tabs>
          <w:tab w:val="left" w:pos="7230"/>
        </w:tabs>
        <w:jc w:val="center"/>
        <w:rPr>
          <w:rFonts w:ascii="Arial" w:hAnsi="Arial" w:cs="Arial"/>
          <w:b/>
          <w:color w:val="auto"/>
          <w:sz w:val="16"/>
          <w:szCs w:val="16"/>
          <w:highlight w:val="yellow"/>
        </w:rPr>
      </w:pPr>
    </w:p>
    <w:p w:rsidR="005E0268" w:rsidRDefault="005E0268" w:rsidP="005E0268">
      <w:pPr>
        <w:tabs>
          <w:tab w:val="left" w:pos="7230"/>
        </w:tabs>
        <w:jc w:val="center"/>
        <w:rPr>
          <w:rFonts w:ascii="Arial" w:hAnsi="Arial" w:cs="Arial"/>
          <w:b/>
          <w:color w:val="auto"/>
          <w:sz w:val="16"/>
          <w:szCs w:val="16"/>
          <w:highlight w:val="yellow"/>
        </w:rPr>
      </w:pPr>
    </w:p>
    <w:p w:rsidR="005E0268" w:rsidRDefault="005E0268" w:rsidP="005E0268">
      <w:pPr>
        <w:tabs>
          <w:tab w:val="left" w:pos="7230"/>
        </w:tabs>
        <w:jc w:val="center"/>
        <w:rPr>
          <w:rFonts w:ascii="Arial" w:hAnsi="Arial" w:cs="Arial"/>
          <w:b/>
          <w:color w:val="auto"/>
          <w:sz w:val="16"/>
          <w:szCs w:val="16"/>
          <w:highlight w:val="yellow"/>
        </w:rPr>
      </w:pPr>
    </w:p>
    <w:p w:rsidR="005E0268" w:rsidRDefault="005E0268" w:rsidP="005E0268">
      <w:pPr>
        <w:tabs>
          <w:tab w:val="left" w:pos="7230"/>
        </w:tabs>
        <w:jc w:val="center"/>
        <w:rPr>
          <w:rFonts w:ascii="Arial" w:hAnsi="Arial" w:cs="Arial"/>
          <w:b/>
          <w:color w:val="auto"/>
          <w:sz w:val="16"/>
          <w:szCs w:val="16"/>
          <w:highlight w:val="yellow"/>
        </w:rPr>
      </w:pPr>
    </w:p>
    <w:p w:rsidR="005E0268" w:rsidRPr="005E0268" w:rsidRDefault="005E0268" w:rsidP="005E0268">
      <w:pPr>
        <w:tabs>
          <w:tab w:val="left" w:pos="7230"/>
        </w:tabs>
        <w:jc w:val="center"/>
        <w:rPr>
          <w:rFonts w:ascii="Arial" w:hAnsi="Arial" w:cs="Arial"/>
          <w:b/>
          <w:sz w:val="16"/>
          <w:szCs w:val="16"/>
        </w:rPr>
      </w:pPr>
      <w:r w:rsidRPr="005E0268">
        <w:rPr>
          <w:rFonts w:ascii="Arial" w:hAnsi="Arial" w:cs="Arial"/>
          <w:b/>
          <w:sz w:val="16"/>
          <w:szCs w:val="16"/>
        </w:rPr>
        <w:t>ПОСТАНОВЛЕНИЕ</w:t>
      </w:r>
    </w:p>
    <w:p w:rsidR="005E0268" w:rsidRPr="005E0268" w:rsidRDefault="005E0268" w:rsidP="005E0268">
      <w:pPr>
        <w:jc w:val="center"/>
        <w:rPr>
          <w:rFonts w:ascii="Arial" w:hAnsi="Arial" w:cs="Arial"/>
          <w:b/>
          <w:sz w:val="16"/>
          <w:szCs w:val="16"/>
        </w:rPr>
      </w:pPr>
    </w:p>
    <w:p w:rsidR="005E0268" w:rsidRPr="005E0268" w:rsidRDefault="005E0268" w:rsidP="005E0268">
      <w:pPr>
        <w:jc w:val="center"/>
        <w:rPr>
          <w:rFonts w:ascii="Arial" w:hAnsi="Arial" w:cs="Arial"/>
          <w:b/>
          <w:sz w:val="16"/>
          <w:szCs w:val="16"/>
        </w:rPr>
      </w:pPr>
      <w:r w:rsidRPr="005E0268">
        <w:rPr>
          <w:rFonts w:ascii="Arial" w:hAnsi="Arial" w:cs="Arial"/>
          <w:b/>
          <w:sz w:val="16"/>
          <w:szCs w:val="16"/>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453"/>
        <w:gridCol w:w="742"/>
        <w:gridCol w:w="809"/>
        <w:gridCol w:w="1852"/>
        <w:gridCol w:w="455"/>
        <w:gridCol w:w="582"/>
      </w:tblGrid>
      <w:tr w:rsidR="005E0268" w:rsidRPr="005E0268" w:rsidTr="00E90F6D">
        <w:trPr>
          <w:trHeight w:val="80"/>
        </w:trPr>
        <w:tc>
          <w:tcPr>
            <w:tcW w:w="675" w:type="dxa"/>
            <w:shd w:val="clear" w:color="auto" w:fill="auto"/>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rPr>
              <w:t>11</w:t>
            </w:r>
          </w:p>
        </w:tc>
        <w:tc>
          <w:tcPr>
            <w:tcW w:w="1276" w:type="dxa"/>
            <w:shd w:val="clear" w:color="auto" w:fill="auto"/>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 xml:space="preserve">июня </w:t>
            </w:r>
          </w:p>
        </w:tc>
        <w:tc>
          <w:tcPr>
            <w:tcW w:w="1701" w:type="dxa"/>
            <w:shd w:val="clear" w:color="auto" w:fill="auto"/>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2020  года</w:t>
            </w:r>
          </w:p>
        </w:tc>
        <w:tc>
          <w:tcPr>
            <w:tcW w:w="4253" w:type="dxa"/>
            <w:shd w:val="clear" w:color="auto" w:fill="auto"/>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г. Благодарный</w:t>
            </w:r>
          </w:p>
        </w:tc>
        <w:tc>
          <w:tcPr>
            <w:tcW w:w="708" w:type="dxa"/>
            <w:shd w:val="clear" w:color="auto" w:fill="auto"/>
          </w:tcPr>
          <w:p w:rsidR="005E0268" w:rsidRPr="005E0268" w:rsidRDefault="005E0268" w:rsidP="00E90F6D">
            <w:pPr>
              <w:tabs>
                <w:tab w:val="left" w:pos="1862"/>
              </w:tabs>
              <w:jc w:val="center"/>
              <w:rPr>
                <w:rFonts w:ascii="Arial" w:hAnsi="Arial" w:cs="Arial"/>
                <w:sz w:val="16"/>
                <w:szCs w:val="16"/>
              </w:rPr>
            </w:pPr>
            <w:r w:rsidRPr="005E0268">
              <w:rPr>
                <w:rFonts w:ascii="Arial" w:hAnsi="Arial" w:cs="Arial"/>
                <w:sz w:val="16"/>
                <w:szCs w:val="16"/>
                <w:lang w:eastAsia="en-US"/>
              </w:rPr>
              <w:t>№</w:t>
            </w:r>
          </w:p>
        </w:tc>
        <w:tc>
          <w:tcPr>
            <w:tcW w:w="957" w:type="dxa"/>
            <w:shd w:val="clear" w:color="auto" w:fill="auto"/>
          </w:tcPr>
          <w:p w:rsidR="005E0268" w:rsidRPr="005E0268" w:rsidRDefault="005E0268" w:rsidP="00E90F6D">
            <w:pPr>
              <w:tabs>
                <w:tab w:val="left" w:pos="1862"/>
              </w:tabs>
              <w:rPr>
                <w:rFonts w:ascii="Arial" w:hAnsi="Arial" w:cs="Arial"/>
                <w:sz w:val="16"/>
                <w:szCs w:val="16"/>
              </w:rPr>
            </w:pPr>
            <w:r w:rsidRPr="005E0268">
              <w:rPr>
                <w:rFonts w:ascii="Arial" w:hAnsi="Arial" w:cs="Arial"/>
                <w:sz w:val="16"/>
                <w:szCs w:val="16"/>
              </w:rPr>
              <w:t>672</w:t>
            </w:r>
          </w:p>
        </w:tc>
      </w:tr>
    </w:tbl>
    <w:p w:rsidR="005E0268" w:rsidRPr="005E0268" w:rsidRDefault="005E0268" w:rsidP="005E0268">
      <w:pPr>
        <w:jc w:val="center"/>
        <w:rPr>
          <w:rFonts w:ascii="Arial" w:hAnsi="Arial" w:cs="Arial"/>
          <w:b/>
          <w:sz w:val="16"/>
          <w:szCs w:val="16"/>
        </w:rPr>
      </w:pPr>
    </w:p>
    <w:p w:rsidR="005E0268" w:rsidRPr="005E0268" w:rsidRDefault="005E0268" w:rsidP="005E0268">
      <w:pPr>
        <w:spacing w:line="240" w:lineRule="exact"/>
        <w:ind w:left="114" w:firstLine="57"/>
        <w:jc w:val="both"/>
        <w:rPr>
          <w:rFonts w:ascii="Arial" w:hAnsi="Arial" w:cs="Arial"/>
          <w:sz w:val="16"/>
          <w:szCs w:val="16"/>
        </w:rPr>
      </w:pPr>
    </w:p>
    <w:p w:rsidR="005E0268" w:rsidRPr="005E0268" w:rsidRDefault="005E0268" w:rsidP="005E0268">
      <w:pPr>
        <w:widowControl w:val="0"/>
        <w:autoSpaceDE w:val="0"/>
        <w:autoSpaceDN w:val="0"/>
        <w:adjustRightInd w:val="0"/>
        <w:spacing w:line="180" w:lineRule="exact"/>
        <w:jc w:val="both"/>
        <w:rPr>
          <w:rFonts w:ascii="Arial" w:hAnsi="Arial" w:cs="Arial"/>
          <w:spacing w:val="-1"/>
          <w:sz w:val="16"/>
          <w:szCs w:val="16"/>
        </w:rPr>
      </w:pPr>
      <w:r w:rsidRPr="005E0268">
        <w:rPr>
          <w:rFonts w:ascii="Arial" w:hAnsi="Arial" w:cs="Arial"/>
          <w:sz w:val="16"/>
          <w:szCs w:val="16"/>
        </w:rPr>
        <w:t xml:space="preserve">О внесении изменений в административный регламент предоставления администрацией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муниципальной услуги </w:t>
      </w:r>
      <w:r w:rsidRPr="005E0268">
        <w:rPr>
          <w:rFonts w:ascii="Arial" w:hAnsi="Arial" w:cs="Arial"/>
          <w:spacing w:val="-1"/>
          <w:sz w:val="16"/>
          <w:szCs w:val="16"/>
        </w:rPr>
        <w:t>«Присвоение и аннулирование адреса объекту адресации»</w:t>
      </w:r>
      <w:r w:rsidRPr="005E0268">
        <w:rPr>
          <w:rFonts w:ascii="Arial" w:hAnsi="Arial" w:cs="Arial"/>
          <w:sz w:val="16"/>
          <w:szCs w:val="16"/>
        </w:rPr>
        <w:t xml:space="preserve">, утвержденный постановлением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от </w:t>
      </w:r>
      <w:r w:rsidRPr="005E0268">
        <w:rPr>
          <w:rFonts w:ascii="Arial" w:hAnsi="Arial" w:cs="Arial"/>
          <w:spacing w:val="-1"/>
          <w:sz w:val="16"/>
          <w:szCs w:val="16"/>
        </w:rPr>
        <w:t>04 сентября 2019 года № 1451</w:t>
      </w:r>
    </w:p>
    <w:p w:rsidR="005E0268" w:rsidRPr="005E0268" w:rsidRDefault="005E0268" w:rsidP="005E0268">
      <w:pPr>
        <w:widowControl w:val="0"/>
        <w:autoSpaceDE w:val="0"/>
        <w:autoSpaceDN w:val="0"/>
        <w:adjustRightInd w:val="0"/>
        <w:spacing w:line="240" w:lineRule="exact"/>
        <w:jc w:val="both"/>
        <w:rPr>
          <w:rFonts w:ascii="Arial" w:hAnsi="Arial" w:cs="Arial"/>
          <w:sz w:val="16"/>
          <w:szCs w:val="16"/>
        </w:rPr>
      </w:pPr>
    </w:p>
    <w:p w:rsidR="005E0268" w:rsidRPr="005E0268" w:rsidRDefault="005E0268" w:rsidP="005E0268">
      <w:pPr>
        <w:tabs>
          <w:tab w:val="left" w:pos="546"/>
        </w:tabs>
        <w:suppressAutoHyphens/>
        <w:ind w:firstLine="709"/>
        <w:jc w:val="both"/>
        <w:rPr>
          <w:rFonts w:ascii="Arial" w:hAnsi="Arial" w:cs="Arial"/>
          <w:kern w:val="1"/>
          <w:sz w:val="16"/>
          <w:szCs w:val="16"/>
          <w:lang w:eastAsia="ar-SA"/>
        </w:rPr>
      </w:pPr>
      <w:proofErr w:type="gramStart"/>
      <w:r w:rsidRPr="005E0268">
        <w:rPr>
          <w:rFonts w:ascii="Arial" w:hAnsi="Arial" w:cs="Arial"/>
          <w:kern w:val="1"/>
          <w:sz w:val="16"/>
          <w:szCs w:val="16"/>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21 июля 2014 года № 209-ФЗ «О государственной информационной системе жилищно-коммунального хозяйства»,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постановлениями</w:t>
      </w:r>
      <w:proofErr w:type="gramEnd"/>
      <w:r w:rsidRPr="005E0268">
        <w:rPr>
          <w:rFonts w:ascii="Arial" w:hAnsi="Arial" w:cs="Arial"/>
          <w:kern w:val="1"/>
          <w:sz w:val="16"/>
          <w:szCs w:val="16"/>
          <w:lang w:eastAsia="ar-SA"/>
        </w:rPr>
        <w:t xml:space="preserve"> </w:t>
      </w:r>
      <w:proofErr w:type="gramStart"/>
      <w:r w:rsidRPr="005E0268">
        <w:rPr>
          <w:rFonts w:ascii="Arial" w:hAnsi="Arial" w:cs="Arial"/>
          <w:kern w:val="1"/>
          <w:sz w:val="16"/>
          <w:szCs w:val="16"/>
          <w:lang w:eastAsia="ar-SA"/>
        </w:rPr>
        <w:t>Правительства Российской Федерации от 19 ноября 2014 года № 1221 «Об утверждении Правил присвоения, изменения и аннулирования адресов»,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w:t>
      </w:r>
      <w:proofErr w:type="gramEnd"/>
      <w:r w:rsidRPr="005E0268">
        <w:rPr>
          <w:rFonts w:ascii="Arial" w:hAnsi="Arial" w:cs="Arial"/>
          <w:kern w:val="1"/>
          <w:sz w:val="16"/>
          <w:szCs w:val="16"/>
          <w:lang w:eastAsia="ar-SA"/>
        </w:rPr>
        <w:t xml:space="preserve"> при ведении государственного адресного реестра),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администрация </w:t>
      </w:r>
      <w:proofErr w:type="spellStart"/>
      <w:r w:rsidRPr="005E0268">
        <w:rPr>
          <w:rFonts w:ascii="Arial" w:hAnsi="Arial" w:cs="Arial"/>
          <w:kern w:val="1"/>
          <w:sz w:val="16"/>
          <w:szCs w:val="16"/>
          <w:lang w:eastAsia="ar-SA"/>
        </w:rPr>
        <w:t>Благодарненского</w:t>
      </w:r>
      <w:proofErr w:type="spellEnd"/>
      <w:r w:rsidRPr="005E0268">
        <w:rPr>
          <w:rFonts w:ascii="Arial" w:hAnsi="Arial" w:cs="Arial"/>
          <w:kern w:val="1"/>
          <w:sz w:val="16"/>
          <w:szCs w:val="16"/>
          <w:lang w:eastAsia="ar-SA"/>
        </w:rPr>
        <w:t xml:space="preserve"> городского округа Ставропольского края</w:t>
      </w:r>
    </w:p>
    <w:p w:rsidR="005E0268" w:rsidRPr="005E0268" w:rsidRDefault="005E0268" w:rsidP="005E0268">
      <w:pPr>
        <w:tabs>
          <w:tab w:val="left" w:pos="546"/>
        </w:tabs>
        <w:suppressAutoHyphens/>
        <w:ind w:firstLine="709"/>
        <w:jc w:val="both"/>
        <w:rPr>
          <w:rFonts w:ascii="Arial" w:hAnsi="Arial" w:cs="Arial"/>
          <w:sz w:val="16"/>
          <w:szCs w:val="16"/>
        </w:rPr>
      </w:pPr>
    </w:p>
    <w:p w:rsidR="005E0268" w:rsidRPr="005E0268" w:rsidRDefault="005E0268" w:rsidP="005E0268">
      <w:pPr>
        <w:tabs>
          <w:tab w:val="left" w:pos="546"/>
        </w:tabs>
        <w:suppressAutoHyphens/>
        <w:ind w:firstLine="709"/>
        <w:jc w:val="both"/>
        <w:rPr>
          <w:rFonts w:ascii="Arial" w:hAnsi="Arial" w:cs="Arial"/>
          <w:kern w:val="1"/>
          <w:sz w:val="16"/>
          <w:szCs w:val="16"/>
          <w:lang w:eastAsia="ar-SA"/>
        </w:rPr>
      </w:pPr>
    </w:p>
    <w:p w:rsidR="005E0268" w:rsidRPr="005E0268" w:rsidRDefault="005E0268" w:rsidP="005E0268">
      <w:pPr>
        <w:tabs>
          <w:tab w:val="left" w:pos="546"/>
        </w:tabs>
        <w:suppressAutoHyphens/>
        <w:jc w:val="center"/>
        <w:rPr>
          <w:rFonts w:ascii="Arial" w:hAnsi="Arial" w:cs="Arial"/>
          <w:kern w:val="1"/>
          <w:sz w:val="16"/>
          <w:szCs w:val="16"/>
          <w:lang w:eastAsia="ar-SA"/>
        </w:rPr>
      </w:pPr>
      <w:r w:rsidRPr="005E0268">
        <w:rPr>
          <w:rFonts w:ascii="Arial" w:hAnsi="Arial" w:cs="Arial"/>
          <w:kern w:val="1"/>
          <w:sz w:val="16"/>
          <w:szCs w:val="16"/>
          <w:lang w:eastAsia="ar-SA"/>
        </w:rPr>
        <w:t>ПОСТАНОВЛЯЕТ:</w:t>
      </w:r>
    </w:p>
    <w:p w:rsidR="005E0268" w:rsidRPr="005E0268" w:rsidRDefault="005E0268" w:rsidP="005E0268">
      <w:pPr>
        <w:tabs>
          <w:tab w:val="left" w:pos="546"/>
        </w:tabs>
        <w:suppressAutoHyphens/>
        <w:ind w:firstLine="709"/>
        <w:jc w:val="both"/>
        <w:rPr>
          <w:rFonts w:ascii="Arial" w:hAnsi="Arial" w:cs="Arial"/>
          <w:kern w:val="1"/>
          <w:sz w:val="16"/>
          <w:szCs w:val="16"/>
          <w:lang w:eastAsia="ar-SA"/>
        </w:rPr>
      </w:pPr>
    </w:p>
    <w:p w:rsidR="005E0268" w:rsidRPr="005E0268" w:rsidRDefault="005E0268" w:rsidP="005E0268">
      <w:pPr>
        <w:ind w:firstLine="709"/>
        <w:jc w:val="both"/>
        <w:rPr>
          <w:rFonts w:ascii="Arial" w:hAnsi="Arial" w:cs="Arial"/>
          <w:sz w:val="16"/>
          <w:szCs w:val="16"/>
        </w:rPr>
      </w:pPr>
      <w:r w:rsidRPr="005E0268">
        <w:rPr>
          <w:rFonts w:ascii="Arial" w:hAnsi="Arial" w:cs="Arial"/>
          <w:sz w:val="16"/>
          <w:szCs w:val="16"/>
        </w:rPr>
        <w:t xml:space="preserve">1. </w:t>
      </w:r>
      <w:proofErr w:type="gramStart"/>
      <w:r w:rsidRPr="005E0268">
        <w:rPr>
          <w:rFonts w:ascii="Arial" w:hAnsi="Arial" w:cs="Arial"/>
          <w:sz w:val="16"/>
          <w:szCs w:val="16"/>
        </w:rPr>
        <w:t xml:space="preserve">Утвердить прилагаемые изменения, которые вносятся  в административный регламент предоставления администрацией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муниципальной услуги «Присвоение и аннулирование адреса объекту адресации», утвержденный постановлением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от 04 сентября 2019 года № 1451 «</w:t>
      </w:r>
      <w:r w:rsidRPr="005E0268">
        <w:rPr>
          <w:rFonts w:ascii="Arial" w:hAnsi="Arial" w:cs="Arial"/>
          <w:spacing w:val="-1"/>
          <w:sz w:val="16"/>
          <w:szCs w:val="16"/>
        </w:rPr>
        <w:t xml:space="preserve">Об утверждении административного регламента предоставления администрацией </w:t>
      </w:r>
      <w:proofErr w:type="spellStart"/>
      <w:r w:rsidRPr="005E0268">
        <w:rPr>
          <w:rFonts w:ascii="Arial" w:hAnsi="Arial" w:cs="Arial"/>
          <w:spacing w:val="-1"/>
          <w:sz w:val="16"/>
          <w:szCs w:val="16"/>
        </w:rPr>
        <w:t>Благодарненского</w:t>
      </w:r>
      <w:proofErr w:type="spellEnd"/>
      <w:r w:rsidRPr="005E0268">
        <w:rPr>
          <w:rFonts w:ascii="Arial" w:hAnsi="Arial" w:cs="Arial"/>
          <w:spacing w:val="-1"/>
          <w:sz w:val="16"/>
          <w:szCs w:val="16"/>
        </w:rPr>
        <w:t xml:space="preserve"> городского округа Ставропольского края муниципальной услуги «Присвоение и аннулирование адреса объекту адресации» (с изменениями</w:t>
      </w:r>
      <w:r w:rsidRPr="005E0268">
        <w:rPr>
          <w:rFonts w:ascii="Arial" w:hAnsi="Arial" w:cs="Arial"/>
          <w:sz w:val="16"/>
          <w:szCs w:val="16"/>
        </w:rPr>
        <w:t>, внесенными постановлением</w:t>
      </w:r>
      <w:proofErr w:type="gramEnd"/>
      <w:r w:rsidRPr="005E0268">
        <w:rPr>
          <w:rFonts w:ascii="Arial" w:hAnsi="Arial" w:cs="Arial"/>
          <w:sz w:val="16"/>
          <w:szCs w:val="16"/>
        </w:rPr>
        <w:t xml:space="preserve">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w:t>
      </w:r>
      <w:r w:rsidRPr="005E0268">
        <w:rPr>
          <w:rFonts w:ascii="Arial" w:hAnsi="Arial" w:cs="Arial"/>
          <w:sz w:val="16"/>
          <w:szCs w:val="16"/>
        </w:rPr>
        <w:lastRenderedPageBreak/>
        <w:t>городского округа Ставропольского края от 27 декабря 2019 года № 2110).</w:t>
      </w:r>
    </w:p>
    <w:p w:rsidR="005E0268" w:rsidRPr="005E0268" w:rsidRDefault="005E0268" w:rsidP="005E0268">
      <w:pPr>
        <w:ind w:firstLine="709"/>
        <w:jc w:val="both"/>
        <w:rPr>
          <w:rFonts w:ascii="Arial" w:hAnsi="Arial" w:cs="Arial"/>
          <w:sz w:val="16"/>
          <w:szCs w:val="16"/>
        </w:rPr>
      </w:pPr>
    </w:p>
    <w:p w:rsidR="005E0268" w:rsidRPr="005E0268" w:rsidRDefault="005E0268" w:rsidP="005E0268">
      <w:pPr>
        <w:ind w:firstLine="709"/>
        <w:jc w:val="both"/>
        <w:rPr>
          <w:rFonts w:ascii="Arial" w:hAnsi="Arial" w:cs="Arial"/>
          <w:sz w:val="16"/>
          <w:szCs w:val="16"/>
        </w:rPr>
      </w:pPr>
      <w:r w:rsidRPr="005E0268">
        <w:rPr>
          <w:rFonts w:ascii="Arial" w:hAnsi="Arial" w:cs="Arial"/>
          <w:sz w:val="16"/>
          <w:szCs w:val="16"/>
        </w:rPr>
        <w:t xml:space="preserve">2. </w:t>
      </w:r>
      <w:proofErr w:type="gramStart"/>
      <w:r w:rsidRPr="005E0268">
        <w:rPr>
          <w:rFonts w:ascii="Arial" w:hAnsi="Arial" w:cs="Arial"/>
          <w:sz w:val="16"/>
          <w:szCs w:val="16"/>
        </w:rPr>
        <w:t>Контроль за</w:t>
      </w:r>
      <w:proofErr w:type="gramEnd"/>
      <w:r w:rsidRPr="005E0268">
        <w:rPr>
          <w:rFonts w:ascii="Arial" w:hAnsi="Arial" w:cs="Arial"/>
          <w:sz w:val="16"/>
          <w:szCs w:val="16"/>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Кожина Е.П.</w:t>
      </w:r>
    </w:p>
    <w:p w:rsidR="005E0268" w:rsidRPr="005E0268" w:rsidRDefault="005E0268" w:rsidP="005E0268">
      <w:pPr>
        <w:ind w:firstLine="709"/>
        <w:jc w:val="both"/>
        <w:rPr>
          <w:rFonts w:ascii="Arial" w:hAnsi="Arial" w:cs="Arial"/>
          <w:sz w:val="16"/>
          <w:szCs w:val="16"/>
        </w:rPr>
      </w:pPr>
    </w:p>
    <w:p w:rsidR="005E0268" w:rsidRPr="005E0268" w:rsidRDefault="005E0268" w:rsidP="005E0268">
      <w:pPr>
        <w:ind w:firstLine="709"/>
        <w:jc w:val="both"/>
        <w:rPr>
          <w:rFonts w:ascii="Arial" w:hAnsi="Arial" w:cs="Arial"/>
          <w:sz w:val="16"/>
          <w:szCs w:val="16"/>
        </w:rPr>
      </w:pPr>
      <w:r w:rsidRPr="005E0268">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E0268" w:rsidRPr="005E0268" w:rsidRDefault="005E0268" w:rsidP="005E0268">
      <w:pPr>
        <w:ind w:firstLine="709"/>
        <w:jc w:val="both"/>
        <w:rPr>
          <w:rFonts w:ascii="Arial" w:hAnsi="Arial" w:cs="Arial"/>
          <w:sz w:val="16"/>
          <w:szCs w:val="16"/>
        </w:rPr>
      </w:pPr>
    </w:p>
    <w:p w:rsidR="005E0268" w:rsidRPr="005E0268" w:rsidRDefault="005E0268" w:rsidP="005E0268">
      <w:pPr>
        <w:ind w:firstLine="709"/>
        <w:jc w:val="both"/>
        <w:rPr>
          <w:rFonts w:ascii="Arial" w:hAnsi="Arial" w:cs="Arial"/>
          <w:sz w:val="16"/>
          <w:szCs w:val="16"/>
        </w:rPr>
      </w:pPr>
    </w:p>
    <w:p w:rsidR="005E0268" w:rsidRPr="005E0268" w:rsidRDefault="005E0268" w:rsidP="005E0268">
      <w:pPr>
        <w:jc w:val="both"/>
        <w:rPr>
          <w:rFonts w:ascii="Arial" w:hAnsi="Arial" w:cs="Arial"/>
          <w:sz w:val="16"/>
          <w:szCs w:val="16"/>
        </w:rPr>
      </w:pPr>
    </w:p>
    <w:tbl>
      <w:tblPr>
        <w:tblW w:w="9747" w:type="dxa"/>
        <w:tblLook w:val="01E0" w:firstRow="1" w:lastRow="1" w:firstColumn="1" w:lastColumn="1" w:noHBand="0" w:noVBand="0"/>
      </w:tblPr>
      <w:tblGrid>
        <w:gridCol w:w="7479"/>
        <w:gridCol w:w="2268"/>
      </w:tblGrid>
      <w:tr w:rsidR="005E0268" w:rsidRPr="005E0268" w:rsidTr="00E90F6D">
        <w:trPr>
          <w:trHeight w:val="708"/>
        </w:trPr>
        <w:tc>
          <w:tcPr>
            <w:tcW w:w="7479" w:type="dxa"/>
          </w:tcPr>
          <w:p w:rsidR="005E0268" w:rsidRPr="005E0268" w:rsidRDefault="005E0268" w:rsidP="00E90F6D">
            <w:pPr>
              <w:spacing w:line="240" w:lineRule="exact"/>
              <w:rPr>
                <w:rFonts w:ascii="Arial" w:hAnsi="Arial" w:cs="Arial"/>
                <w:sz w:val="16"/>
                <w:szCs w:val="16"/>
              </w:rPr>
            </w:pPr>
            <w:r w:rsidRPr="005E0268">
              <w:rPr>
                <w:rFonts w:ascii="Arial" w:hAnsi="Arial" w:cs="Arial"/>
                <w:sz w:val="16"/>
                <w:szCs w:val="16"/>
              </w:rPr>
              <w:t xml:space="preserve">Глава   </w:t>
            </w:r>
          </w:p>
          <w:p w:rsidR="005E0268" w:rsidRPr="005E0268" w:rsidRDefault="005E0268" w:rsidP="00E90F6D">
            <w:pPr>
              <w:spacing w:line="240" w:lineRule="exact"/>
              <w:rPr>
                <w:rFonts w:ascii="Arial" w:hAnsi="Arial" w:cs="Arial"/>
                <w:sz w:val="16"/>
                <w:szCs w:val="16"/>
              </w:rPr>
            </w:pP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w:t>
            </w:r>
          </w:p>
          <w:p w:rsidR="005E0268" w:rsidRPr="005E0268" w:rsidRDefault="005E0268" w:rsidP="00E90F6D">
            <w:pPr>
              <w:spacing w:line="240" w:lineRule="exact"/>
              <w:rPr>
                <w:rFonts w:ascii="Arial" w:hAnsi="Arial" w:cs="Arial"/>
                <w:sz w:val="16"/>
                <w:szCs w:val="16"/>
              </w:rPr>
            </w:pPr>
            <w:r w:rsidRPr="005E0268">
              <w:rPr>
                <w:rFonts w:ascii="Arial" w:hAnsi="Arial" w:cs="Arial"/>
                <w:sz w:val="16"/>
                <w:szCs w:val="16"/>
              </w:rPr>
              <w:t xml:space="preserve">Ставропольского края                </w:t>
            </w:r>
            <w:r>
              <w:rPr>
                <w:rFonts w:ascii="Arial" w:hAnsi="Arial" w:cs="Arial"/>
                <w:sz w:val="16"/>
                <w:szCs w:val="16"/>
              </w:rPr>
              <w:t xml:space="preserve">                                 </w:t>
            </w:r>
            <w:proofErr w:type="spellStart"/>
            <w:r>
              <w:rPr>
                <w:rFonts w:ascii="Arial" w:hAnsi="Arial" w:cs="Arial"/>
                <w:sz w:val="16"/>
                <w:szCs w:val="16"/>
              </w:rPr>
              <w:t>А.И.Теньков</w:t>
            </w:r>
            <w:proofErr w:type="spellEnd"/>
          </w:p>
        </w:tc>
        <w:tc>
          <w:tcPr>
            <w:tcW w:w="2268" w:type="dxa"/>
          </w:tcPr>
          <w:p w:rsidR="005E0268" w:rsidRPr="005E0268" w:rsidRDefault="005E0268" w:rsidP="00E90F6D">
            <w:pPr>
              <w:spacing w:line="240" w:lineRule="exact"/>
              <w:ind w:left="-59"/>
              <w:jc w:val="right"/>
              <w:rPr>
                <w:rFonts w:ascii="Arial" w:hAnsi="Arial" w:cs="Arial"/>
                <w:sz w:val="16"/>
                <w:szCs w:val="16"/>
              </w:rPr>
            </w:pPr>
          </w:p>
          <w:p w:rsidR="005E0268" w:rsidRPr="005E0268" w:rsidRDefault="005E0268" w:rsidP="00E90F6D">
            <w:pPr>
              <w:spacing w:line="240" w:lineRule="exact"/>
              <w:ind w:left="-59"/>
              <w:jc w:val="right"/>
              <w:rPr>
                <w:rFonts w:ascii="Arial" w:hAnsi="Arial" w:cs="Arial"/>
                <w:sz w:val="16"/>
                <w:szCs w:val="16"/>
              </w:rPr>
            </w:pPr>
          </w:p>
          <w:p w:rsidR="005E0268" w:rsidRPr="005E0268" w:rsidRDefault="005E0268" w:rsidP="00E90F6D">
            <w:pPr>
              <w:spacing w:line="240" w:lineRule="exact"/>
              <w:ind w:left="-59"/>
              <w:jc w:val="right"/>
              <w:rPr>
                <w:rFonts w:ascii="Arial" w:hAnsi="Arial" w:cs="Arial"/>
                <w:sz w:val="16"/>
                <w:szCs w:val="16"/>
              </w:rPr>
            </w:pPr>
            <w:r w:rsidRPr="005E0268">
              <w:rPr>
                <w:rFonts w:ascii="Arial" w:hAnsi="Arial" w:cs="Arial"/>
                <w:sz w:val="16"/>
                <w:szCs w:val="16"/>
              </w:rPr>
              <w:t>А.И. Теньков</w:t>
            </w:r>
          </w:p>
        </w:tc>
      </w:tr>
    </w:tbl>
    <w:p w:rsidR="005E0268" w:rsidRPr="005E0268" w:rsidRDefault="005E0268" w:rsidP="005E0268">
      <w:pPr>
        <w:ind w:firstLine="709"/>
        <w:jc w:val="both"/>
        <w:rPr>
          <w:rFonts w:ascii="Arial" w:hAnsi="Arial" w:cs="Arial"/>
          <w:sz w:val="16"/>
          <w:szCs w:val="16"/>
        </w:rPr>
      </w:pPr>
    </w:p>
    <w:p w:rsidR="005E0268" w:rsidRPr="005E0268" w:rsidRDefault="005E0268" w:rsidP="005E0268">
      <w:pPr>
        <w:ind w:firstLine="709"/>
        <w:jc w:val="both"/>
        <w:rPr>
          <w:rFonts w:ascii="Arial" w:hAnsi="Arial" w:cs="Arial"/>
          <w:sz w:val="16"/>
          <w:szCs w:val="16"/>
        </w:rPr>
      </w:pPr>
    </w:p>
    <w:p w:rsidR="005E0268" w:rsidRPr="005E0268" w:rsidRDefault="005E0268" w:rsidP="005E0268">
      <w:pPr>
        <w:ind w:firstLine="709"/>
        <w:jc w:val="both"/>
        <w:rPr>
          <w:rFonts w:ascii="Arial" w:hAnsi="Arial" w:cs="Arial"/>
          <w:sz w:val="16"/>
          <w:szCs w:val="16"/>
        </w:rPr>
      </w:pPr>
    </w:p>
    <w:tbl>
      <w:tblPr>
        <w:tblW w:w="0" w:type="auto"/>
        <w:tblLook w:val="04A0" w:firstRow="1" w:lastRow="0" w:firstColumn="1" w:lastColumn="0" w:noHBand="0" w:noVBand="1"/>
      </w:tblPr>
      <w:tblGrid>
        <w:gridCol w:w="2039"/>
        <w:gridCol w:w="2854"/>
      </w:tblGrid>
      <w:tr w:rsidR="005E0268" w:rsidRPr="005E0268" w:rsidTr="005E0268">
        <w:tc>
          <w:tcPr>
            <w:tcW w:w="2039" w:type="dxa"/>
            <w:shd w:val="clear" w:color="auto" w:fill="auto"/>
          </w:tcPr>
          <w:p w:rsidR="005E0268" w:rsidRPr="005E0268" w:rsidRDefault="005E0268" w:rsidP="00E90F6D">
            <w:pPr>
              <w:spacing w:line="240" w:lineRule="exact"/>
              <w:jc w:val="both"/>
              <w:rPr>
                <w:rFonts w:ascii="Arial" w:hAnsi="Arial" w:cs="Arial"/>
                <w:sz w:val="16"/>
                <w:szCs w:val="16"/>
              </w:rPr>
            </w:pPr>
          </w:p>
        </w:tc>
        <w:tc>
          <w:tcPr>
            <w:tcW w:w="2854" w:type="dxa"/>
            <w:shd w:val="clear" w:color="auto" w:fill="auto"/>
          </w:tcPr>
          <w:p w:rsidR="005E0268" w:rsidRPr="005E0268" w:rsidRDefault="005E0268" w:rsidP="005E0268">
            <w:pPr>
              <w:spacing w:line="180" w:lineRule="exact"/>
              <w:jc w:val="center"/>
              <w:rPr>
                <w:rFonts w:ascii="Arial" w:hAnsi="Arial" w:cs="Arial"/>
                <w:sz w:val="16"/>
                <w:szCs w:val="16"/>
              </w:rPr>
            </w:pPr>
            <w:r w:rsidRPr="005E0268">
              <w:rPr>
                <w:rFonts w:ascii="Arial" w:hAnsi="Arial" w:cs="Arial"/>
                <w:sz w:val="16"/>
                <w:szCs w:val="16"/>
              </w:rPr>
              <w:t>УТВЕРЖДЕНЫ</w:t>
            </w:r>
          </w:p>
          <w:p w:rsidR="005E0268" w:rsidRPr="005E0268" w:rsidRDefault="005E0268" w:rsidP="005E0268">
            <w:pPr>
              <w:spacing w:line="180" w:lineRule="exact"/>
              <w:jc w:val="center"/>
              <w:rPr>
                <w:rFonts w:ascii="Arial" w:hAnsi="Arial" w:cs="Arial"/>
                <w:sz w:val="16"/>
                <w:szCs w:val="16"/>
              </w:rPr>
            </w:pPr>
            <w:r w:rsidRPr="005E0268">
              <w:rPr>
                <w:rFonts w:ascii="Arial" w:hAnsi="Arial" w:cs="Arial"/>
                <w:sz w:val="16"/>
                <w:szCs w:val="16"/>
              </w:rPr>
              <w:t xml:space="preserve">постановлением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w:t>
            </w:r>
          </w:p>
          <w:p w:rsidR="005E0268" w:rsidRPr="005E0268" w:rsidRDefault="005E0268" w:rsidP="005E0268">
            <w:pPr>
              <w:spacing w:line="180" w:lineRule="exact"/>
              <w:jc w:val="center"/>
              <w:rPr>
                <w:rFonts w:ascii="Arial" w:hAnsi="Arial" w:cs="Arial"/>
                <w:sz w:val="16"/>
                <w:szCs w:val="16"/>
              </w:rPr>
            </w:pPr>
            <w:r w:rsidRPr="005E0268">
              <w:rPr>
                <w:rFonts w:ascii="Arial" w:hAnsi="Arial" w:cs="Arial"/>
                <w:sz w:val="16"/>
                <w:szCs w:val="16"/>
              </w:rPr>
              <w:t>от 11 июня 2020 года № 672</w:t>
            </w:r>
          </w:p>
        </w:tc>
      </w:tr>
    </w:tbl>
    <w:p w:rsidR="005E0268" w:rsidRPr="005E0268" w:rsidRDefault="005E0268" w:rsidP="005E0268">
      <w:pPr>
        <w:jc w:val="center"/>
        <w:rPr>
          <w:rFonts w:ascii="Arial" w:hAnsi="Arial" w:cs="Arial"/>
          <w:sz w:val="16"/>
          <w:szCs w:val="16"/>
        </w:rPr>
      </w:pPr>
    </w:p>
    <w:p w:rsidR="005E0268" w:rsidRPr="005E0268" w:rsidRDefault="005E0268" w:rsidP="005E0268">
      <w:pPr>
        <w:spacing w:line="240" w:lineRule="exact"/>
        <w:jc w:val="center"/>
        <w:rPr>
          <w:rFonts w:ascii="Arial" w:hAnsi="Arial" w:cs="Arial"/>
          <w:sz w:val="16"/>
          <w:szCs w:val="16"/>
        </w:rPr>
      </w:pPr>
    </w:p>
    <w:p w:rsidR="005E0268" w:rsidRPr="005E0268" w:rsidRDefault="005E0268" w:rsidP="005E0268">
      <w:pPr>
        <w:spacing w:line="180" w:lineRule="exact"/>
        <w:jc w:val="center"/>
        <w:rPr>
          <w:rFonts w:ascii="Arial" w:hAnsi="Arial" w:cs="Arial"/>
          <w:sz w:val="16"/>
          <w:szCs w:val="16"/>
        </w:rPr>
      </w:pPr>
      <w:r w:rsidRPr="005E0268">
        <w:rPr>
          <w:rFonts w:ascii="Arial" w:hAnsi="Arial" w:cs="Arial"/>
          <w:sz w:val="16"/>
          <w:szCs w:val="16"/>
        </w:rPr>
        <w:t>ИЗМЕНЕНИЯ,</w:t>
      </w:r>
    </w:p>
    <w:p w:rsidR="005E0268" w:rsidRPr="005E0268" w:rsidRDefault="005E0268" w:rsidP="005E0268">
      <w:pPr>
        <w:spacing w:line="180" w:lineRule="exact"/>
        <w:jc w:val="both"/>
        <w:rPr>
          <w:rFonts w:ascii="Arial" w:hAnsi="Arial" w:cs="Arial"/>
          <w:sz w:val="16"/>
          <w:szCs w:val="16"/>
        </w:rPr>
      </w:pPr>
      <w:proofErr w:type="gramStart"/>
      <w:r w:rsidRPr="005E0268">
        <w:rPr>
          <w:rFonts w:ascii="Arial" w:hAnsi="Arial" w:cs="Arial"/>
          <w:sz w:val="16"/>
          <w:szCs w:val="16"/>
        </w:rPr>
        <w:t xml:space="preserve">которые вносятся  в административный регламент предоставления администрацией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муниципальной услуги «Присвоение и аннулирование адреса объекту адресации», утвержденный постановлением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от 04 сентября 2019 года № 1451 «</w:t>
      </w:r>
      <w:r w:rsidRPr="005E0268">
        <w:rPr>
          <w:rFonts w:ascii="Arial" w:hAnsi="Arial" w:cs="Arial"/>
          <w:spacing w:val="-1"/>
          <w:sz w:val="16"/>
          <w:szCs w:val="16"/>
        </w:rPr>
        <w:t xml:space="preserve">Об утверждении административного регламента предоставления администрацией </w:t>
      </w:r>
      <w:proofErr w:type="spellStart"/>
      <w:r w:rsidRPr="005E0268">
        <w:rPr>
          <w:rFonts w:ascii="Arial" w:hAnsi="Arial" w:cs="Arial"/>
          <w:spacing w:val="-1"/>
          <w:sz w:val="16"/>
          <w:szCs w:val="16"/>
        </w:rPr>
        <w:t>Благодарненского</w:t>
      </w:r>
      <w:proofErr w:type="spellEnd"/>
      <w:r w:rsidRPr="005E0268">
        <w:rPr>
          <w:rFonts w:ascii="Arial" w:hAnsi="Arial" w:cs="Arial"/>
          <w:spacing w:val="-1"/>
          <w:sz w:val="16"/>
          <w:szCs w:val="16"/>
        </w:rPr>
        <w:t xml:space="preserve"> городского округа Ставропольского края муниципальной услуги «Присвоение и аннулирование адреса объекту адресации»</w:t>
      </w:r>
      <w:proofErr w:type="gramEnd"/>
    </w:p>
    <w:p w:rsidR="005E0268" w:rsidRPr="005E0268" w:rsidRDefault="005E0268" w:rsidP="005E0268">
      <w:pPr>
        <w:ind w:firstLine="709"/>
        <w:jc w:val="both"/>
        <w:rPr>
          <w:rFonts w:ascii="Arial" w:hAnsi="Arial" w:cs="Arial"/>
          <w:sz w:val="16"/>
          <w:szCs w:val="16"/>
        </w:rPr>
      </w:pPr>
    </w:p>
    <w:p w:rsidR="005E0268" w:rsidRPr="005E0268" w:rsidRDefault="005E0268" w:rsidP="005E0268">
      <w:pPr>
        <w:ind w:firstLine="709"/>
        <w:jc w:val="both"/>
        <w:rPr>
          <w:rFonts w:ascii="Arial" w:hAnsi="Arial" w:cs="Arial"/>
          <w:sz w:val="16"/>
          <w:szCs w:val="16"/>
        </w:rPr>
      </w:pP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sz w:val="16"/>
          <w:szCs w:val="16"/>
        </w:rPr>
        <w:t>1. Пункт 2.6 раздела 2</w:t>
      </w:r>
      <w:r w:rsidRPr="005E0268">
        <w:rPr>
          <w:rFonts w:ascii="Arial" w:hAnsi="Arial" w:cs="Arial"/>
          <w:b/>
          <w:bCs/>
          <w:sz w:val="16"/>
          <w:szCs w:val="16"/>
        </w:rPr>
        <w:t xml:space="preserve"> </w:t>
      </w:r>
      <w:r w:rsidRPr="005E0268">
        <w:rPr>
          <w:rFonts w:ascii="Arial" w:hAnsi="Arial" w:cs="Arial"/>
          <w:bCs/>
          <w:sz w:val="16"/>
          <w:szCs w:val="16"/>
        </w:rPr>
        <w:t>«Стандарт предоставления муниципальной услуги» изложить в следующей редакции:</w:t>
      </w:r>
    </w:p>
    <w:p w:rsidR="005E0268" w:rsidRPr="005E0268" w:rsidRDefault="005E0268" w:rsidP="005E0268">
      <w:pPr>
        <w:widowControl w:val="0"/>
        <w:ind w:firstLine="709"/>
        <w:contextualSpacing/>
        <w:jc w:val="both"/>
        <w:rPr>
          <w:rFonts w:ascii="Arial" w:hAnsi="Arial" w:cs="Arial"/>
          <w:sz w:val="16"/>
          <w:szCs w:val="16"/>
        </w:rPr>
      </w:pPr>
      <w:r w:rsidRPr="005E0268">
        <w:rPr>
          <w:rFonts w:ascii="Arial" w:hAnsi="Arial" w:cs="Arial"/>
          <w:bCs/>
          <w:sz w:val="16"/>
          <w:szCs w:val="16"/>
        </w:rPr>
        <w:t xml:space="preserve">«2.6. </w:t>
      </w:r>
      <w:proofErr w:type="gramStart"/>
      <w:r w:rsidRPr="005E0268">
        <w:rPr>
          <w:rFonts w:ascii="Arial" w:hAnsi="Arial" w:cs="Arial"/>
          <w:bCs/>
          <w:sz w:val="16"/>
          <w:szCs w:val="16"/>
        </w:rPr>
        <w:t xml:space="preserve">Исчерпывающий перечень документов, </w:t>
      </w:r>
      <w:r w:rsidRPr="005E0268">
        <w:rPr>
          <w:rFonts w:ascii="Arial" w:hAnsi="Arial" w:cs="Arial"/>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w:t>
      </w: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 Ставропольского края для предоставления муниципальной услуги и услуг, необходимых и обязательных для предоставления муниципальной</w:t>
      </w:r>
      <w:r w:rsidRPr="005E0268">
        <w:rPr>
          <w:rFonts w:ascii="Arial" w:hAnsi="Arial" w:cs="Arial"/>
          <w:b/>
          <w:sz w:val="16"/>
          <w:szCs w:val="16"/>
        </w:rPr>
        <w:t xml:space="preserve"> </w:t>
      </w:r>
      <w:r w:rsidRPr="005E0268">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E0268" w:rsidRPr="005E0268" w:rsidRDefault="005E0268" w:rsidP="005E0268">
      <w:pPr>
        <w:ind w:firstLine="709"/>
        <w:jc w:val="both"/>
        <w:rPr>
          <w:rFonts w:ascii="Arial" w:hAnsi="Arial" w:cs="Arial"/>
          <w:sz w:val="16"/>
          <w:szCs w:val="16"/>
        </w:rPr>
      </w:pPr>
      <w:r w:rsidRPr="005E0268">
        <w:rPr>
          <w:rFonts w:ascii="Arial" w:hAnsi="Arial" w:cs="Arial"/>
          <w:sz w:val="16"/>
          <w:szCs w:val="16"/>
        </w:rPr>
        <w:t>2.6.1. Для получения муниципальной услуги «П</w:t>
      </w:r>
      <w:r w:rsidRPr="005E0268">
        <w:rPr>
          <w:rFonts w:ascii="Arial" w:hAnsi="Arial" w:cs="Arial"/>
          <w:spacing w:val="2"/>
          <w:sz w:val="16"/>
          <w:szCs w:val="16"/>
        </w:rPr>
        <w:t>рисвоение и аннулирование адреса объекту адресации»,</w:t>
      </w:r>
      <w:r w:rsidRPr="005E0268">
        <w:rPr>
          <w:rFonts w:ascii="Arial" w:hAnsi="Arial" w:cs="Arial"/>
          <w:sz w:val="16"/>
          <w:szCs w:val="16"/>
        </w:rPr>
        <w:t xml:space="preserve"> заявитель направляет в администрацию округа заявление о присвоении объекту адресации адреса или аннулировании его адреса, а так же документы, указанные в п. 2.7.1. Заявление должно соответствовать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2 к настоящему административному регламенту).</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К указанному заявлению прилагаются следующие документы:</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1) документ, удостоверяющий личность (предоставляется только один из нижеперечисленных):</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а) паспорт гражданина Российской Федерации;</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б) временное удостоверение личности гражданина Российской Федерации (форма № 2П);</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в) удостоверение личности (военный билет) военнослужащего Российской Федерации;</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 xml:space="preserve">г) паспорт иностранного гражданина либо иной </w:t>
      </w:r>
      <w:r w:rsidRPr="005E0268">
        <w:rPr>
          <w:rFonts w:ascii="Arial" w:hAnsi="Arial" w:cs="Arial"/>
          <w:sz w:val="16"/>
          <w:szCs w:val="16"/>
        </w:rPr>
        <w:lastRenderedPageBreak/>
        <w:t>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д) удостоверение беженца;</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е) свидетельство о рассмотрении ходатайства о признании беженцем на территории Российской Федерации по существу;</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ж) вид на жительство в Российской Федерации;</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з) свидетельство о предоставлении временного убежища на территории Российской Федерации;</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и) разрешение на временное проживание.</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2) документы, подтверждающие право:</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а)  документы, удостоверяющие (устанавливающие) права заявителя на объект недвижимости, если право на такой объект недвижимости не зарегистрировано в ЕГРН;</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б) схема расположения объекта адресации на кадастровом плане или кадастровой карте соответствующей территории.</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3) документ, подтверждающий полномочия представителя:</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а)  доверенность;</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б)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в) свидетельство о рождении;</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г) акт органа опеки и попечительства о назначении опекуна;</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д)  акт органа опеки и попечительства о назначении попечителя;</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е)</w:t>
      </w:r>
      <w:r w:rsidRPr="005E0268">
        <w:rPr>
          <w:rFonts w:ascii="Arial" w:hAnsi="Arial" w:cs="Arial"/>
          <w:sz w:val="16"/>
          <w:szCs w:val="16"/>
        </w:rPr>
        <w:tab/>
        <w:t xml:space="preserve"> решение общего собрания собственников помещений в многоквартирном доме;</w:t>
      </w:r>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ж) решение общего собрания членов садоводческого, огороднического и (или) дачного некоммерческого объединения граждан</w:t>
      </w:r>
      <w:proofErr w:type="gramStart"/>
      <w:r w:rsidRPr="005E0268">
        <w:rPr>
          <w:rFonts w:ascii="Arial" w:hAnsi="Arial" w:cs="Arial"/>
          <w:sz w:val="16"/>
          <w:szCs w:val="16"/>
        </w:rPr>
        <w:t>.».</w:t>
      </w:r>
      <w:proofErr w:type="gramEnd"/>
    </w:p>
    <w:p w:rsidR="005E0268" w:rsidRPr="005E0268" w:rsidRDefault="005E0268" w:rsidP="005E0268">
      <w:pPr>
        <w:widowControl w:val="0"/>
        <w:ind w:firstLine="567"/>
        <w:jc w:val="both"/>
        <w:rPr>
          <w:rFonts w:ascii="Arial" w:hAnsi="Arial" w:cs="Arial"/>
          <w:sz w:val="16"/>
          <w:szCs w:val="16"/>
        </w:rPr>
      </w:pPr>
      <w:r w:rsidRPr="005E0268">
        <w:rPr>
          <w:rFonts w:ascii="Arial" w:hAnsi="Arial" w:cs="Arial"/>
          <w:sz w:val="16"/>
          <w:szCs w:val="16"/>
        </w:rPr>
        <w:t>2. В пункте 2.7 подпункт 2.7.1.  раздела 2</w:t>
      </w:r>
      <w:r w:rsidRPr="005E0268">
        <w:rPr>
          <w:rFonts w:ascii="Arial" w:hAnsi="Arial" w:cs="Arial"/>
          <w:b/>
          <w:bCs/>
          <w:sz w:val="16"/>
          <w:szCs w:val="16"/>
        </w:rPr>
        <w:t xml:space="preserve"> </w:t>
      </w:r>
      <w:r w:rsidRPr="005E0268">
        <w:rPr>
          <w:rFonts w:ascii="Arial" w:hAnsi="Arial" w:cs="Arial"/>
          <w:bCs/>
          <w:sz w:val="16"/>
          <w:szCs w:val="16"/>
        </w:rPr>
        <w:t>«Стандарт предоставления муниципальной услуги» изложить в следующей редакции:</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«2.7.1. Кроме документов, указанных в подпункте 2.6.1. административного регламента, к заявлению о предоставлении муниципальной услуги заявитель вправе приложить следующие документы, необходимые для предоставления муниципальной услуги:</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1) выписка из Единого государственного реестра прав на недвижимое имущество и сделок с ним (о правах на объект недвижимого имущества);</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 xml:space="preserve">2) выписка из Единого государственного реестра прав на недвижимое имущество и сделок с ним на объект адресации, на объекты недвижимости, следствием </w:t>
      </w:r>
      <w:proofErr w:type="gramStart"/>
      <w:r w:rsidRPr="005E0268">
        <w:rPr>
          <w:rFonts w:ascii="Arial" w:hAnsi="Arial" w:cs="Arial"/>
          <w:bCs/>
          <w:sz w:val="16"/>
          <w:szCs w:val="16"/>
        </w:rPr>
        <w:t>преобразования</w:t>
      </w:r>
      <w:proofErr w:type="gramEnd"/>
      <w:r w:rsidRPr="005E0268">
        <w:rPr>
          <w:rFonts w:ascii="Arial" w:hAnsi="Arial" w:cs="Arial"/>
          <w:bCs/>
          <w:sz w:val="16"/>
          <w:szCs w:val="16"/>
        </w:rPr>
        <w:t xml:space="preserve"> которого является образование одного и более объектов адресации;</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3) разрешение на строительство объекта адресации;</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4) решение органа местного самоуправления о переводе жилого помещения в нежилое помещение или нежилого помещения в жилое помещение;</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5)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6) выписка из Единого государственного реестра прав на недвижимое имущество и сделок с ним об объекте недвижимости, который снят с учета;</w:t>
      </w:r>
    </w:p>
    <w:p w:rsidR="005E0268" w:rsidRPr="005E0268" w:rsidRDefault="005E0268" w:rsidP="005E0268">
      <w:pPr>
        <w:autoSpaceDE w:val="0"/>
        <w:autoSpaceDN w:val="0"/>
        <w:adjustRightInd w:val="0"/>
        <w:ind w:firstLine="709"/>
        <w:jc w:val="both"/>
        <w:outlineLvl w:val="0"/>
        <w:rPr>
          <w:rFonts w:ascii="Arial" w:hAnsi="Arial" w:cs="Arial"/>
          <w:bCs/>
          <w:sz w:val="16"/>
          <w:szCs w:val="16"/>
        </w:rPr>
      </w:pPr>
      <w:r w:rsidRPr="005E0268">
        <w:rPr>
          <w:rFonts w:ascii="Arial" w:hAnsi="Arial" w:cs="Arial"/>
          <w:bCs/>
          <w:sz w:val="16"/>
          <w:szCs w:val="16"/>
        </w:rPr>
        <w:t>7) разрешение на ввод объекта адресации в эксплуатацию.</w:t>
      </w:r>
    </w:p>
    <w:p w:rsidR="005E0268" w:rsidRPr="005E0268" w:rsidRDefault="005E0268" w:rsidP="005E0268">
      <w:pPr>
        <w:suppressAutoHyphens/>
        <w:ind w:firstLine="709"/>
        <w:jc w:val="both"/>
        <w:rPr>
          <w:rFonts w:ascii="Arial" w:hAnsi="Arial" w:cs="Arial"/>
          <w:kern w:val="2"/>
          <w:sz w:val="16"/>
          <w:szCs w:val="16"/>
          <w:lang w:eastAsia="ar-SA"/>
        </w:rPr>
      </w:pPr>
      <w:r w:rsidRPr="005E0268">
        <w:rPr>
          <w:rFonts w:ascii="Arial" w:hAnsi="Arial" w:cs="Arial"/>
          <w:kern w:val="2"/>
          <w:sz w:val="16"/>
          <w:szCs w:val="16"/>
          <w:lang w:eastAsia="ar-SA"/>
        </w:rPr>
        <w:t>Заявителями, являющимися членами садоводческих, огороднических или дачных некоммерческих объединений граждан, представляются дополнительно:</w:t>
      </w:r>
    </w:p>
    <w:p w:rsidR="005E0268" w:rsidRPr="005E0268" w:rsidRDefault="005E0268" w:rsidP="005E0268">
      <w:pPr>
        <w:suppressAutoHyphens/>
        <w:ind w:firstLine="709"/>
        <w:jc w:val="both"/>
        <w:rPr>
          <w:rFonts w:ascii="Arial" w:hAnsi="Arial" w:cs="Arial"/>
          <w:kern w:val="2"/>
          <w:sz w:val="16"/>
          <w:szCs w:val="16"/>
          <w:lang w:eastAsia="ar-SA"/>
        </w:rPr>
      </w:pPr>
      <w:r w:rsidRPr="005E0268">
        <w:rPr>
          <w:rFonts w:ascii="Arial" w:hAnsi="Arial" w:cs="Arial"/>
          <w:kern w:val="2"/>
          <w:sz w:val="16"/>
          <w:szCs w:val="16"/>
          <w:lang w:eastAsia="ar-SA"/>
        </w:rPr>
        <w:t>заключение правления садоводческого, огороднического или дачного некоммерческого объединения граждан,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5E0268" w:rsidRPr="005E0268" w:rsidRDefault="005E0268" w:rsidP="005E0268">
      <w:pPr>
        <w:suppressAutoHyphens/>
        <w:ind w:firstLine="709"/>
        <w:jc w:val="both"/>
        <w:rPr>
          <w:rFonts w:ascii="Arial" w:hAnsi="Arial" w:cs="Arial"/>
          <w:kern w:val="2"/>
          <w:sz w:val="16"/>
          <w:szCs w:val="16"/>
          <w:lang w:eastAsia="ar-SA"/>
        </w:rPr>
      </w:pPr>
      <w:r w:rsidRPr="005E0268">
        <w:rPr>
          <w:rFonts w:ascii="Arial" w:hAnsi="Arial" w:cs="Arial"/>
          <w:kern w:val="2"/>
          <w:sz w:val="16"/>
          <w:szCs w:val="16"/>
          <w:lang w:eastAsia="ar-SA"/>
        </w:rPr>
        <w:t xml:space="preserve">выписка из протокола общего собрания садоводческого, огороднического или дачного </w:t>
      </w:r>
      <w:r w:rsidRPr="005E0268">
        <w:rPr>
          <w:rFonts w:ascii="Arial" w:hAnsi="Arial" w:cs="Arial"/>
          <w:kern w:val="2"/>
          <w:sz w:val="16"/>
          <w:szCs w:val="16"/>
          <w:lang w:eastAsia="ar-SA"/>
        </w:rPr>
        <w:lastRenderedPageBreak/>
        <w:t>некоммерческого объединения граждан о присвоении номера земельному участку.</w:t>
      </w:r>
    </w:p>
    <w:p w:rsidR="005E0268" w:rsidRPr="005E0268" w:rsidRDefault="005E0268" w:rsidP="005E0268">
      <w:pPr>
        <w:suppressAutoHyphens/>
        <w:ind w:firstLine="709"/>
        <w:jc w:val="both"/>
        <w:rPr>
          <w:rFonts w:ascii="Arial" w:hAnsi="Arial" w:cs="Arial"/>
          <w:kern w:val="2"/>
          <w:sz w:val="16"/>
          <w:szCs w:val="16"/>
          <w:lang w:eastAsia="ar-SA"/>
        </w:rPr>
      </w:pPr>
      <w:r w:rsidRPr="005E0268">
        <w:rPr>
          <w:rFonts w:ascii="Arial" w:hAnsi="Arial" w:cs="Arial"/>
          <w:kern w:val="2"/>
          <w:sz w:val="16"/>
          <w:szCs w:val="16"/>
          <w:lang w:eastAsia="ar-SA"/>
        </w:rPr>
        <w:t>Все перечисленные выше документы подаются заявителем лично, либо через представителя, права которого должны быть подтверждены надлежащим образом.</w:t>
      </w:r>
    </w:p>
    <w:p w:rsidR="005E0268" w:rsidRPr="005E0268" w:rsidRDefault="005E0268" w:rsidP="005E0268">
      <w:pPr>
        <w:suppressAutoHyphens/>
        <w:ind w:firstLine="709"/>
        <w:jc w:val="both"/>
        <w:rPr>
          <w:rFonts w:ascii="Arial" w:hAnsi="Arial" w:cs="Arial"/>
          <w:kern w:val="2"/>
          <w:sz w:val="16"/>
          <w:szCs w:val="16"/>
          <w:lang w:eastAsia="ar-SA"/>
        </w:rPr>
      </w:pPr>
      <w:proofErr w:type="gramStart"/>
      <w:r w:rsidRPr="005E0268">
        <w:rPr>
          <w:rFonts w:ascii="Arial" w:hAnsi="Arial" w:cs="Arial"/>
          <w:kern w:val="2"/>
          <w:sz w:val="16"/>
          <w:szCs w:val="16"/>
          <w:lang w:eastAsia="ar-SA"/>
        </w:rPr>
        <w:t xml:space="preserve">Специалист </w:t>
      </w:r>
      <w:r w:rsidRPr="005E0268">
        <w:rPr>
          <w:rFonts w:ascii="Arial" w:hAnsi="Arial" w:cs="Arial"/>
          <w:sz w:val="16"/>
          <w:szCs w:val="16"/>
          <w:shd w:val="clear" w:color="auto" w:fill="FFFFFF"/>
          <w:lang w:eastAsia="en-US"/>
        </w:rPr>
        <w:t xml:space="preserve">отдела  архитектуры и градостроительства администрации </w:t>
      </w:r>
      <w:proofErr w:type="spellStart"/>
      <w:r w:rsidRPr="005E0268">
        <w:rPr>
          <w:rFonts w:ascii="Arial" w:hAnsi="Arial" w:cs="Arial"/>
          <w:sz w:val="16"/>
          <w:szCs w:val="16"/>
          <w:shd w:val="clear" w:color="auto" w:fill="FFFFFF"/>
          <w:lang w:eastAsia="en-US"/>
        </w:rPr>
        <w:t>Благодарненского</w:t>
      </w:r>
      <w:proofErr w:type="spellEnd"/>
      <w:r w:rsidRPr="005E0268">
        <w:rPr>
          <w:rFonts w:ascii="Arial" w:hAnsi="Arial" w:cs="Arial"/>
          <w:sz w:val="16"/>
          <w:szCs w:val="16"/>
          <w:shd w:val="clear" w:color="auto" w:fill="FFFFFF"/>
          <w:lang w:eastAsia="en-US"/>
        </w:rPr>
        <w:t xml:space="preserve"> городского округа Ставропольского края (далее – Отдел)</w:t>
      </w:r>
      <w:r w:rsidRPr="005E0268">
        <w:rPr>
          <w:rFonts w:ascii="Arial" w:hAnsi="Arial" w:cs="Arial"/>
          <w:kern w:val="2"/>
          <w:sz w:val="16"/>
          <w:szCs w:val="16"/>
          <w:lang w:eastAsia="ar-SA"/>
        </w:rPr>
        <w:t xml:space="preserve">, территориального отдела управления по делам территорий  </w:t>
      </w:r>
      <w:r w:rsidRPr="005E0268">
        <w:rPr>
          <w:rFonts w:ascii="Arial" w:hAnsi="Arial" w:cs="Arial"/>
          <w:sz w:val="16"/>
          <w:szCs w:val="16"/>
          <w:shd w:val="clear" w:color="auto" w:fill="FFFFFF"/>
          <w:lang w:eastAsia="en-US"/>
        </w:rPr>
        <w:t xml:space="preserve">администрации </w:t>
      </w:r>
      <w:proofErr w:type="spellStart"/>
      <w:r w:rsidRPr="005E0268">
        <w:rPr>
          <w:rFonts w:ascii="Arial" w:hAnsi="Arial" w:cs="Arial"/>
          <w:sz w:val="16"/>
          <w:szCs w:val="16"/>
          <w:shd w:val="clear" w:color="auto" w:fill="FFFFFF"/>
          <w:lang w:eastAsia="en-US"/>
        </w:rPr>
        <w:t>Благодарненского</w:t>
      </w:r>
      <w:proofErr w:type="spellEnd"/>
      <w:r w:rsidRPr="005E0268">
        <w:rPr>
          <w:rFonts w:ascii="Arial" w:hAnsi="Arial" w:cs="Arial"/>
          <w:sz w:val="16"/>
          <w:szCs w:val="16"/>
          <w:shd w:val="clear" w:color="auto" w:fill="FFFFFF"/>
          <w:lang w:eastAsia="en-US"/>
        </w:rPr>
        <w:t xml:space="preserve"> городского округа Ставропольского края (далее – территориальный отдел) </w:t>
      </w:r>
      <w:r w:rsidRPr="005E0268">
        <w:rPr>
          <w:rFonts w:ascii="Arial" w:hAnsi="Arial" w:cs="Arial"/>
          <w:kern w:val="2"/>
          <w:sz w:val="16"/>
          <w:szCs w:val="16"/>
          <w:lang w:eastAsia="ar-SA"/>
        </w:rPr>
        <w:t>запрашивает вышеуказанные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если</w:t>
      </w:r>
      <w:proofErr w:type="gramEnd"/>
      <w:r w:rsidRPr="005E0268">
        <w:rPr>
          <w:rFonts w:ascii="Arial" w:hAnsi="Arial" w:cs="Arial"/>
          <w:kern w:val="2"/>
          <w:sz w:val="16"/>
          <w:szCs w:val="16"/>
          <w:lang w:eastAsia="ar-SA"/>
        </w:rPr>
        <w:t xml:space="preserve"> заявитель не представил их самостоятельно.</w:t>
      </w:r>
    </w:p>
    <w:p w:rsidR="005E0268" w:rsidRPr="005E0268" w:rsidRDefault="005E0268" w:rsidP="005E0268">
      <w:pPr>
        <w:suppressAutoHyphens/>
        <w:ind w:firstLine="709"/>
        <w:jc w:val="both"/>
        <w:rPr>
          <w:rFonts w:ascii="Arial" w:hAnsi="Arial" w:cs="Arial"/>
          <w:kern w:val="2"/>
          <w:sz w:val="16"/>
          <w:szCs w:val="16"/>
          <w:lang w:eastAsia="ar-SA"/>
        </w:rPr>
      </w:pPr>
      <w:r w:rsidRPr="005E0268">
        <w:rPr>
          <w:rFonts w:ascii="Arial" w:hAnsi="Arial" w:cs="Arial"/>
          <w:kern w:val="2"/>
          <w:sz w:val="16"/>
          <w:szCs w:val="16"/>
          <w:lang w:eastAsia="ar-SA"/>
        </w:rPr>
        <w:t>В случае</w:t>
      </w:r>
      <w:proofErr w:type="gramStart"/>
      <w:r w:rsidRPr="005E0268">
        <w:rPr>
          <w:rFonts w:ascii="Arial" w:hAnsi="Arial" w:cs="Arial"/>
          <w:kern w:val="2"/>
          <w:sz w:val="16"/>
          <w:szCs w:val="16"/>
          <w:lang w:eastAsia="ar-SA"/>
        </w:rPr>
        <w:t>,</w:t>
      </w:r>
      <w:proofErr w:type="gramEnd"/>
      <w:r w:rsidRPr="005E0268">
        <w:rPr>
          <w:rFonts w:ascii="Arial" w:hAnsi="Arial" w:cs="Arial"/>
          <w:kern w:val="2"/>
          <w:sz w:val="16"/>
          <w:szCs w:val="16"/>
          <w:lang w:eastAsia="ar-SA"/>
        </w:rPr>
        <w:t xml:space="preserve"> если заявитель ранее обращался в Отдел, территориальный отдел, за оказанием муниципальной услуги с представлением соответствующих документов, их повторное представление не требуется при представлении заявителем специалисту на приеме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территориального отдела, осуществляющий прием документов, указывает в расписке номера ранее поданных заявлений</w:t>
      </w:r>
      <w:proofErr w:type="gramStart"/>
      <w:r w:rsidRPr="005E0268">
        <w:rPr>
          <w:rFonts w:ascii="Arial" w:hAnsi="Arial" w:cs="Arial"/>
          <w:kern w:val="2"/>
          <w:sz w:val="16"/>
          <w:szCs w:val="16"/>
          <w:lang w:eastAsia="ar-SA"/>
        </w:rPr>
        <w:t>.».</w:t>
      </w:r>
      <w:proofErr w:type="gramEnd"/>
    </w:p>
    <w:p w:rsidR="005E0268" w:rsidRPr="005E0268" w:rsidRDefault="005E0268" w:rsidP="005E0268">
      <w:pPr>
        <w:autoSpaceDE w:val="0"/>
        <w:autoSpaceDN w:val="0"/>
        <w:adjustRightInd w:val="0"/>
        <w:ind w:firstLine="709"/>
        <w:jc w:val="both"/>
        <w:outlineLvl w:val="0"/>
        <w:rPr>
          <w:rFonts w:ascii="Arial" w:hAnsi="Arial" w:cs="Arial"/>
          <w:bCs/>
          <w:sz w:val="16"/>
          <w:szCs w:val="16"/>
        </w:rPr>
      </w:pPr>
    </w:p>
    <w:p w:rsidR="005E0268" w:rsidRPr="005E0268" w:rsidRDefault="005E0268" w:rsidP="005E0268">
      <w:pPr>
        <w:autoSpaceDE w:val="0"/>
        <w:autoSpaceDN w:val="0"/>
        <w:adjustRightInd w:val="0"/>
        <w:ind w:firstLine="709"/>
        <w:jc w:val="both"/>
        <w:outlineLvl w:val="0"/>
        <w:rPr>
          <w:rFonts w:ascii="Arial" w:hAnsi="Arial" w:cs="Arial"/>
          <w:bCs/>
          <w:sz w:val="16"/>
          <w:szCs w:val="16"/>
        </w:rPr>
      </w:pPr>
    </w:p>
    <w:tbl>
      <w:tblPr>
        <w:tblW w:w="9640" w:type="dxa"/>
        <w:tblInd w:w="-34" w:type="dxa"/>
        <w:tblLook w:val="01E0" w:firstRow="1" w:lastRow="1" w:firstColumn="1" w:lastColumn="1" w:noHBand="0" w:noVBand="0"/>
      </w:tblPr>
      <w:tblGrid>
        <w:gridCol w:w="7230"/>
        <w:gridCol w:w="2410"/>
      </w:tblGrid>
      <w:tr w:rsidR="005E0268" w:rsidRPr="005E0268" w:rsidTr="00E90F6D">
        <w:trPr>
          <w:trHeight w:val="708"/>
        </w:trPr>
        <w:tc>
          <w:tcPr>
            <w:tcW w:w="7230" w:type="dxa"/>
          </w:tcPr>
          <w:p w:rsidR="005E0268" w:rsidRPr="005E0268" w:rsidRDefault="005E0268" w:rsidP="00E90F6D">
            <w:pPr>
              <w:spacing w:line="240" w:lineRule="exact"/>
              <w:rPr>
                <w:rFonts w:ascii="Arial" w:hAnsi="Arial" w:cs="Arial"/>
                <w:sz w:val="16"/>
                <w:szCs w:val="16"/>
              </w:rPr>
            </w:pPr>
            <w:r w:rsidRPr="005E0268">
              <w:rPr>
                <w:rFonts w:ascii="Arial" w:hAnsi="Arial" w:cs="Arial"/>
                <w:sz w:val="16"/>
                <w:szCs w:val="16"/>
              </w:rPr>
              <w:t>Заместитель главы  администрации</w:t>
            </w:r>
          </w:p>
          <w:p w:rsidR="005E0268" w:rsidRPr="005E0268" w:rsidRDefault="005E0268" w:rsidP="00E90F6D">
            <w:pPr>
              <w:spacing w:line="240" w:lineRule="exact"/>
              <w:rPr>
                <w:rFonts w:ascii="Arial" w:hAnsi="Arial" w:cs="Arial"/>
                <w:sz w:val="16"/>
                <w:szCs w:val="16"/>
              </w:rPr>
            </w:pPr>
            <w:proofErr w:type="spellStart"/>
            <w:r w:rsidRPr="005E0268">
              <w:rPr>
                <w:rFonts w:ascii="Arial" w:hAnsi="Arial" w:cs="Arial"/>
                <w:sz w:val="16"/>
                <w:szCs w:val="16"/>
              </w:rPr>
              <w:t>Благодарненского</w:t>
            </w:r>
            <w:proofErr w:type="spellEnd"/>
            <w:r w:rsidRPr="005E0268">
              <w:rPr>
                <w:rFonts w:ascii="Arial" w:hAnsi="Arial" w:cs="Arial"/>
                <w:sz w:val="16"/>
                <w:szCs w:val="16"/>
              </w:rPr>
              <w:t xml:space="preserve"> городского округа</w:t>
            </w:r>
          </w:p>
          <w:p w:rsidR="005E0268" w:rsidRPr="005E0268" w:rsidRDefault="005E0268" w:rsidP="00E90F6D">
            <w:pPr>
              <w:spacing w:line="240" w:lineRule="exact"/>
              <w:rPr>
                <w:rFonts w:ascii="Arial" w:hAnsi="Arial" w:cs="Arial"/>
                <w:sz w:val="16"/>
                <w:szCs w:val="16"/>
              </w:rPr>
            </w:pPr>
            <w:r w:rsidRPr="005E0268">
              <w:rPr>
                <w:rFonts w:ascii="Arial" w:hAnsi="Arial" w:cs="Arial"/>
                <w:sz w:val="16"/>
                <w:szCs w:val="16"/>
              </w:rPr>
              <w:t xml:space="preserve">Ставропольского края                                </w:t>
            </w:r>
            <w:r>
              <w:rPr>
                <w:rFonts w:ascii="Arial" w:hAnsi="Arial" w:cs="Arial"/>
                <w:sz w:val="16"/>
                <w:szCs w:val="16"/>
              </w:rPr>
              <w:t xml:space="preserve">              </w:t>
            </w:r>
            <w:proofErr w:type="spellStart"/>
            <w:r>
              <w:rPr>
                <w:rFonts w:ascii="Arial" w:hAnsi="Arial" w:cs="Arial"/>
                <w:sz w:val="16"/>
                <w:szCs w:val="16"/>
              </w:rPr>
              <w:t>Н.Д.Федюнина</w:t>
            </w:r>
            <w:proofErr w:type="spellEnd"/>
          </w:p>
        </w:tc>
        <w:tc>
          <w:tcPr>
            <w:tcW w:w="2410" w:type="dxa"/>
          </w:tcPr>
          <w:p w:rsidR="005E0268" w:rsidRPr="005E0268" w:rsidRDefault="005E0268" w:rsidP="00E90F6D">
            <w:pPr>
              <w:spacing w:line="240" w:lineRule="exact"/>
              <w:ind w:left="-59"/>
              <w:jc w:val="right"/>
              <w:rPr>
                <w:rFonts w:ascii="Arial" w:hAnsi="Arial" w:cs="Arial"/>
                <w:sz w:val="16"/>
                <w:szCs w:val="16"/>
              </w:rPr>
            </w:pPr>
          </w:p>
          <w:p w:rsidR="005E0268" w:rsidRPr="005E0268" w:rsidRDefault="005E0268" w:rsidP="00E90F6D">
            <w:pPr>
              <w:spacing w:line="240" w:lineRule="exact"/>
              <w:ind w:left="-59"/>
              <w:jc w:val="right"/>
              <w:rPr>
                <w:rFonts w:ascii="Arial" w:hAnsi="Arial" w:cs="Arial"/>
                <w:sz w:val="16"/>
                <w:szCs w:val="16"/>
              </w:rPr>
            </w:pPr>
          </w:p>
          <w:p w:rsidR="005E0268" w:rsidRPr="005E0268" w:rsidRDefault="005E0268" w:rsidP="00E90F6D">
            <w:pPr>
              <w:spacing w:line="240" w:lineRule="exact"/>
              <w:ind w:left="-59"/>
              <w:jc w:val="right"/>
              <w:rPr>
                <w:rFonts w:ascii="Arial" w:hAnsi="Arial" w:cs="Arial"/>
                <w:sz w:val="16"/>
                <w:szCs w:val="16"/>
              </w:rPr>
            </w:pPr>
            <w:r w:rsidRPr="005E0268">
              <w:rPr>
                <w:rFonts w:ascii="Arial" w:hAnsi="Arial" w:cs="Arial"/>
                <w:sz w:val="16"/>
                <w:szCs w:val="16"/>
              </w:rPr>
              <w:t xml:space="preserve">    Н.Д. Федюнина</w:t>
            </w:r>
          </w:p>
        </w:tc>
      </w:tr>
    </w:tbl>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DB59E1" w:rsidRDefault="00DB59E1" w:rsidP="00E513BC">
      <w:pPr>
        <w:shd w:val="clear" w:color="auto" w:fill="FFFFFF"/>
        <w:jc w:val="center"/>
        <w:rPr>
          <w:rFonts w:ascii="Arial" w:hAnsi="Arial" w:cs="Arial"/>
          <w:b/>
          <w:bCs/>
          <w:sz w:val="16"/>
          <w:szCs w:val="16"/>
          <w:highlight w:val="yellow"/>
        </w:rPr>
      </w:pPr>
    </w:p>
    <w:p w:rsidR="00E513BC" w:rsidRPr="003B0D1A" w:rsidRDefault="00E513BC" w:rsidP="00E513BC">
      <w:pPr>
        <w:shd w:val="clear" w:color="auto" w:fill="FFFFFF"/>
        <w:jc w:val="center"/>
        <w:rPr>
          <w:rFonts w:ascii="Arial" w:hAnsi="Arial" w:cs="Arial"/>
          <w:b/>
          <w:bCs/>
          <w:sz w:val="16"/>
          <w:szCs w:val="16"/>
          <w:highlight w:val="yellow"/>
        </w:rPr>
      </w:pPr>
      <w:r w:rsidRPr="003B0D1A">
        <w:rPr>
          <w:rFonts w:ascii="Arial" w:hAnsi="Arial" w:cs="Arial"/>
          <w:b/>
          <w:bCs/>
          <w:sz w:val="16"/>
          <w:szCs w:val="16"/>
          <w:highlight w:val="yellow"/>
        </w:rPr>
        <w:t xml:space="preserve">Извещение </w:t>
      </w:r>
    </w:p>
    <w:p w:rsidR="00E513BC" w:rsidRPr="003B0D1A" w:rsidRDefault="00E513BC" w:rsidP="00E513BC">
      <w:pPr>
        <w:shd w:val="clear" w:color="auto" w:fill="FFFFFF"/>
        <w:spacing w:after="150"/>
        <w:jc w:val="center"/>
        <w:rPr>
          <w:rFonts w:ascii="Arial" w:hAnsi="Arial" w:cs="Arial"/>
          <w:b/>
          <w:bCs/>
          <w:sz w:val="16"/>
          <w:szCs w:val="16"/>
          <w:highlight w:val="yellow"/>
        </w:rPr>
      </w:pPr>
      <w:r w:rsidRPr="003B0D1A">
        <w:rPr>
          <w:rFonts w:ascii="Arial" w:hAnsi="Arial" w:cs="Arial"/>
          <w:b/>
          <w:bCs/>
          <w:sz w:val="16"/>
          <w:szCs w:val="16"/>
          <w:highlight w:val="yellow"/>
        </w:rPr>
        <w:t>о намерении участвовать в 2021 году в конкурсном отборе проектов развития территорий муниципальных образований Ставропольского края, основанных на местных инициативах</w:t>
      </w:r>
    </w:p>
    <w:p w:rsidR="00E513BC" w:rsidRPr="003B0D1A" w:rsidRDefault="00E513BC" w:rsidP="00E513BC">
      <w:pPr>
        <w:shd w:val="clear" w:color="auto" w:fill="FFFFFF"/>
        <w:spacing w:after="150"/>
        <w:jc w:val="center"/>
        <w:rPr>
          <w:rFonts w:ascii="Arial" w:hAnsi="Arial" w:cs="Arial"/>
          <w:sz w:val="16"/>
          <w:szCs w:val="16"/>
          <w:highlight w:val="yellow"/>
        </w:rPr>
      </w:pPr>
    </w:p>
    <w:p w:rsidR="00E513BC" w:rsidRPr="003B0D1A" w:rsidRDefault="00E513BC" w:rsidP="00E513BC">
      <w:pPr>
        <w:shd w:val="clear" w:color="auto" w:fill="FFFFFF"/>
        <w:jc w:val="center"/>
        <w:rPr>
          <w:rFonts w:ascii="Arial" w:hAnsi="Arial" w:cs="Arial"/>
          <w:b/>
          <w:bCs/>
          <w:sz w:val="16"/>
          <w:szCs w:val="16"/>
          <w:highlight w:val="yellow"/>
        </w:rPr>
      </w:pPr>
      <w:r w:rsidRPr="003B0D1A">
        <w:rPr>
          <w:rFonts w:ascii="Arial" w:hAnsi="Arial" w:cs="Arial"/>
          <w:b/>
          <w:bCs/>
          <w:sz w:val="16"/>
          <w:szCs w:val="16"/>
          <w:highlight w:val="yellow"/>
        </w:rPr>
        <w:t xml:space="preserve">Уважаемые жители </w:t>
      </w:r>
      <w:proofErr w:type="spellStart"/>
      <w:r w:rsidRPr="003B0D1A">
        <w:rPr>
          <w:rFonts w:ascii="Arial" w:hAnsi="Arial" w:cs="Arial"/>
          <w:b/>
          <w:bCs/>
          <w:sz w:val="16"/>
          <w:szCs w:val="16"/>
          <w:highlight w:val="yellow"/>
        </w:rPr>
        <w:t>Благодарненского</w:t>
      </w:r>
      <w:proofErr w:type="spellEnd"/>
      <w:r w:rsidRPr="003B0D1A">
        <w:rPr>
          <w:rFonts w:ascii="Arial" w:hAnsi="Arial" w:cs="Arial"/>
          <w:b/>
          <w:bCs/>
          <w:sz w:val="16"/>
          <w:szCs w:val="16"/>
          <w:highlight w:val="yellow"/>
        </w:rPr>
        <w:t xml:space="preserve"> городского округа Ставропольского края!</w:t>
      </w:r>
    </w:p>
    <w:p w:rsidR="00E513BC" w:rsidRPr="003B0D1A" w:rsidRDefault="00E513BC" w:rsidP="00E513BC">
      <w:pPr>
        <w:shd w:val="clear" w:color="auto" w:fill="FFFFFF"/>
        <w:jc w:val="center"/>
        <w:rPr>
          <w:rFonts w:ascii="Arial" w:hAnsi="Arial" w:cs="Arial"/>
          <w:sz w:val="16"/>
          <w:szCs w:val="16"/>
          <w:highlight w:val="yellow"/>
        </w:rPr>
      </w:pPr>
    </w:p>
    <w:p w:rsidR="00E513BC" w:rsidRPr="003B0D1A" w:rsidRDefault="00E513BC" w:rsidP="00E513BC">
      <w:pPr>
        <w:shd w:val="clear" w:color="auto" w:fill="FFFFFF"/>
        <w:ind w:firstLine="709"/>
        <w:jc w:val="both"/>
        <w:rPr>
          <w:rFonts w:ascii="Arial" w:hAnsi="Arial" w:cs="Arial"/>
          <w:sz w:val="16"/>
          <w:szCs w:val="16"/>
          <w:highlight w:val="yellow"/>
        </w:rPr>
      </w:pPr>
      <w:r w:rsidRPr="003B0D1A">
        <w:rPr>
          <w:rFonts w:ascii="Arial" w:hAnsi="Arial" w:cs="Arial"/>
          <w:sz w:val="16"/>
          <w:szCs w:val="16"/>
          <w:highlight w:val="yellow"/>
        </w:rPr>
        <w:t xml:space="preserve">Администрация </w:t>
      </w:r>
      <w:proofErr w:type="spellStart"/>
      <w:r w:rsidRPr="003B0D1A">
        <w:rPr>
          <w:rFonts w:ascii="Arial" w:hAnsi="Arial" w:cs="Arial"/>
          <w:sz w:val="16"/>
          <w:szCs w:val="16"/>
          <w:highlight w:val="yellow"/>
        </w:rPr>
        <w:t>Благодарненского</w:t>
      </w:r>
      <w:proofErr w:type="spellEnd"/>
      <w:r w:rsidRPr="003B0D1A">
        <w:rPr>
          <w:rFonts w:ascii="Arial" w:hAnsi="Arial" w:cs="Arial"/>
          <w:sz w:val="16"/>
          <w:szCs w:val="16"/>
          <w:highlight w:val="yellow"/>
        </w:rPr>
        <w:t xml:space="preserve"> городского округа Ставропольского края извещает население о намерении участвовать в 2021 году в конкурсном отборе проектов развития территорий муниципальных образований Ставропольского края, основанных на местных инициативах.</w:t>
      </w:r>
    </w:p>
    <w:p w:rsidR="00E513BC" w:rsidRPr="003B0D1A" w:rsidRDefault="00E513BC" w:rsidP="00E513BC">
      <w:pPr>
        <w:ind w:firstLine="709"/>
        <w:jc w:val="both"/>
        <w:rPr>
          <w:rFonts w:ascii="Arial" w:hAnsi="Arial" w:cs="Arial"/>
          <w:color w:val="auto"/>
          <w:sz w:val="16"/>
          <w:szCs w:val="16"/>
          <w:highlight w:val="yellow"/>
        </w:rPr>
      </w:pPr>
      <w:r w:rsidRPr="003B0D1A">
        <w:rPr>
          <w:rFonts w:ascii="Arial" w:hAnsi="Arial" w:cs="Arial"/>
          <w:color w:val="auto"/>
          <w:sz w:val="16"/>
          <w:szCs w:val="16"/>
          <w:highlight w:val="yellow"/>
        </w:rPr>
        <w:t>Конкурсный отбор проводится в соответствии с Правилами предоставления субсидий муниципальным образованиям Ставропольского края на реализацию проектов развития территорий муниципальных образований Ставропольского края, основанных на местных инициативах, утвержденными постановлением Правительства Ставропольского края № 598-п от 26 декабря 2018 г. «Об утверждении государственной программы Ставропольского края «Управление финансами».</w:t>
      </w:r>
    </w:p>
    <w:p w:rsidR="00E513BC" w:rsidRPr="003B0D1A" w:rsidRDefault="00E513BC" w:rsidP="00E513BC">
      <w:pPr>
        <w:ind w:firstLine="709"/>
        <w:jc w:val="both"/>
        <w:rPr>
          <w:rFonts w:ascii="Arial" w:hAnsi="Arial" w:cs="Arial"/>
          <w:sz w:val="16"/>
          <w:szCs w:val="16"/>
          <w:highlight w:val="yellow"/>
        </w:rPr>
      </w:pPr>
      <w:r w:rsidRPr="003B0D1A">
        <w:rPr>
          <w:rFonts w:ascii="Arial" w:hAnsi="Arial" w:cs="Arial"/>
          <w:sz w:val="16"/>
          <w:szCs w:val="16"/>
          <w:highlight w:val="yellow"/>
        </w:rPr>
        <w:t xml:space="preserve">Суть проекта по поддержке местных инициатив заключается в том, что ежегодно из краевого бюджета на конкурсной основе выделяются денежные средства для реализации в поселениях особо значимых проектов, на решение которых в местном бюджете не хватает средств. На </w:t>
      </w:r>
      <w:r w:rsidRPr="003B0D1A">
        <w:rPr>
          <w:rFonts w:ascii="Arial" w:hAnsi="Arial" w:cs="Arial"/>
          <w:sz w:val="16"/>
          <w:szCs w:val="16"/>
          <w:highlight w:val="yellow"/>
        </w:rPr>
        <w:lastRenderedPageBreak/>
        <w:t>эти цели из бюджета Ставропольского края выделяются субсидии (до 2,0 миллионов рублей на поселение и до 3,0 миллионов рублей на города – административные центры).</w:t>
      </w:r>
    </w:p>
    <w:p w:rsidR="00E513BC" w:rsidRPr="003B0D1A" w:rsidRDefault="00E513BC" w:rsidP="00E513BC">
      <w:pPr>
        <w:ind w:firstLine="709"/>
        <w:jc w:val="both"/>
        <w:rPr>
          <w:rFonts w:ascii="Arial" w:hAnsi="Arial" w:cs="Arial"/>
          <w:sz w:val="16"/>
          <w:szCs w:val="16"/>
          <w:highlight w:val="yellow"/>
        </w:rPr>
      </w:pPr>
      <w:r w:rsidRPr="003B0D1A">
        <w:rPr>
          <w:rFonts w:ascii="Arial" w:hAnsi="Arial" w:cs="Arial"/>
          <w:sz w:val="16"/>
          <w:szCs w:val="16"/>
          <w:highlight w:val="yellow"/>
        </w:rPr>
        <w:t xml:space="preserve">Поселения нашего округа в программе по поддержке местных инициатив участвуют с 2017 года, и уже многое сделано: отремонтированы Дома культуры и дороги, обустроены зоны отдыха, установлены спортивные площадки. </w:t>
      </w:r>
    </w:p>
    <w:p w:rsidR="00E513BC" w:rsidRPr="003B0D1A" w:rsidRDefault="00E513BC" w:rsidP="00E513BC">
      <w:pPr>
        <w:shd w:val="clear" w:color="auto" w:fill="FFFFFF"/>
        <w:ind w:firstLine="709"/>
        <w:jc w:val="both"/>
        <w:rPr>
          <w:rFonts w:ascii="Arial" w:hAnsi="Arial" w:cs="Arial"/>
          <w:sz w:val="16"/>
          <w:szCs w:val="16"/>
          <w:highlight w:val="yellow"/>
        </w:rPr>
      </w:pPr>
      <w:r w:rsidRPr="003B0D1A">
        <w:rPr>
          <w:rFonts w:ascii="Arial" w:hAnsi="Arial" w:cs="Arial"/>
          <w:sz w:val="16"/>
          <w:szCs w:val="16"/>
          <w:highlight w:val="yellow"/>
        </w:rPr>
        <w:t>Обязательным условием участия в программе является то, что инициатива должна исходить от жителей поселения, которые сами предлагают проект, наиболее значимый для них, и в дальнейшем участвуют в его реализации физическим трудом.</w:t>
      </w:r>
    </w:p>
    <w:p w:rsidR="00E513BC" w:rsidRPr="003B0D1A" w:rsidRDefault="00E513BC" w:rsidP="00E513BC">
      <w:pPr>
        <w:shd w:val="clear" w:color="auto" w:fill="FFFFFF"/>
        <w:ind w:firstLine="709"/>
        <w:jc w:val="both"/>
        <w:rPr>
          <w:rFonts w:ascii="Arial" w:hAnsi="Arial" w:cs="Arial"/>
          <w:sz w:val="16"/>
          <w:szCs w:val="16"/>
          <w:highlight w:val="yellow"/>
        </w:rPr>
      </w:pPr>
      <w:r w:rsidRPr="003B0D1A">
        <w:rPr>
          <w:rFonts w:ascii="Arial" w:hAnsi="Arial" w:cs="Arial"/>
          <w:sz w:val="16"/>
          <w:szCs w:val="16"/>
          <w:highlight w:val="yellow"/>
        </w:rPr>
        <w:t>Не менее важным является привлечение дополнительных денежных сре</w:t>
      </w:r>
      <w:proofErr w:type="gramStart"/>
      <w:r w:rsidRPr="003B0D1A">
        <w:rPr>
          <w:rFonts w:ascii="Arial" w:hAnsi="Arial" w:cs="Arial"/>
          <w:sz w:val="16"/>
          <w:szCs w:val="16"/>
          <w:highlight w:val="yellow"/>
        </w:rPr>
        <w:t>дств дл</w:t>
      </w:r>
      <w:proofErr w:type="gramEnd"/>
      <w:r w:rsidRPr="003B0D1A">
        <w:rPr>
          <w:rFonts w:ascii="Arial" w:hAnsi="Arial" w:cs="Arial"/>
          <w:sz w:val="16"/>
          <w:szCs w:val="16"/>
          <w:highlight w:val="yellow"/>
        </w:rPr>
        <w:t>я финансирования проекта (</w:t>
      </w:r>
      <w:proofErr w:type="spellStart"/>
      <w:r w:rsidRPr="003B0D1A">
        <w:rPr>
          <w:rFonts w:ascii="Arial" w:hAnsi="Arial" w:cs="Arial"/>
          <w:sz w:val="16"/>
          <w:szCs w:val="16"/>
          <w:highlight w:val="yellow"/>
        </w:rPr>
        <w:t>софинансирование</w:t>
      </w:r>
      <w:proofErr w:type="spellEnd"/>
      <w:r w:rsidRPr="003B0D1A">
        <w:rPr>
          <w:rFonts w:ascii="Arial" w:hAnsi="Arial" w:cs="Arial"/>
          <w:sz w:val="16"/>
          <w:szCs w:val="16"/>
          <w:highlight w:val="yellow"/>
        </w:rPr>
        <w:t xml:space="preserve">). </w:t>
      </w:r>
    </w:p>
    <w:p w:rsidR="00E513BC" w:rsidRPr="003B0D1A" w:rsidRDefault="00E513BC" w:rsidP="00E513BC">
      <w:pPr>
        <w:shd w:val="clear" w:color="auto" w:fill="FFFFFF"/>
        <w:ind w:firstLine="709"/>
        <w:jc w:val="both"/>
        <w:rPr>
          <w:rFonts w:ascii="Arial" w:hAnsi="Arial" w:cs="Arial"/>
          <w:sz w:val="16"/>
          <w:szCs w:val="16"/>
          <w:highlight w:val="yellow"/>
        </w:rPr>
      </w:pPr>
      <w:proofErr w:type="spellStart"/>
      <w:r w:rsidRPr="003B0D1A">
        <w:rPr>
          <w:rFonts w:ascii="Arial" w:hAnsi="Arial" w:cs="Arial"/>
          <w:sz w:val="16"/>
          <w:szCs w:val="16"/>
          <w:highlight w:val="yellow"/>
        </w:rPr>
        <w:t>Софинансирование</w:t>
      </w:r>
      <w:proofErr w:type="spellEnd"/>
      <w:r w:rsidRPr="003B0D1A">
        <w:rPr>
          <w:rFonts w:ascii="Arial" w:hAnsi="Arial" w:cs="Arial"/>
          <w:sz w:val="16"/>
          <w:szCs w:val="16"/>
          <w:highlight w:val="yellow"/>
        </w:rPr>
        <w:t xml:space="preserve"> проекта обеспечивается из нескольких источников: со стороны бюджета Ставропольского края, бюджета </w:t>
      </w:r>
      <w:proofErr w:type="spellStart"/>
      <w:r w:rsidRPr="003B0D1A">
        <w:rPr>
          <w:rFonts w:ascii="Arial" w:hAnsi="Arial" w:cs="Arial"/>
          <w:sz w:val="16"/>
          <w:szCs w:val="16"/>
          <w:highlight w:val="yellow"/>
        </w:rPr>
        <w:t>Благодарненского</w:t>
      </w:r>
      <w:proofErr w:type="spellEnd"/>
      <w:r w:rsidRPr="003B0D1A">
        <w:rPr>
          <w:rFonts w:ascii="Arial" w:hAnsi="Arial" w:cs="Arial"/>
          <w:sz w:val="16"/>
          <w:szCs w:val="16"/>
          <w:highlight w:val="yellow"/>
        </w:rPr>
        <w:t xml:space="preserve"> городского округа, населения и представителей бизнеса. </w:t>
      </w:r>
      <w:proofErr w:type="spellStart"/>
      <w:r w:rsidRPr="003B0D1A">
        <w:rPr>
          <w:rFonts w:ascii="Arial" w:hAnsi="Arial" w:cs="Arial"/>
          <w:sz w:val="16"/>
          <w:szCs w:val="16"/>
          <w:highlight w:val="yellow"/>
        </w:rPr>
        <w:t>Софинансирование</w:t>
      </w:r>
      <w:proofErr w:type="spellEnd"/>
      <w:r w:rsidRPr="003B0D1A">
        <w:rPr>
          <w:rFonts w:ascii="Arial" w:hAnsi="Arial" w:cs="Arial"/>
          <w:sz w:val="16"/>
          <w:szCs w:val="16"/>
          <w:highlight w:val="yellow"/>
        </w:rPr>
        <w:t xml:space="preserve"> имеет </w:t>
      </w:r>
      <w:proofErr w:type="gramStart"/>
      <w:r w:rsidRPr="003B0D1A">
        <w:rPr>
          <w:rFonts w:ascii="Arial" w:hAnsi="Arial" w:cs="Arial"/>
          <w:sz w:val="16"/>
          <w:szCs w:val="16"/>
          <w:highlight w:val="yellow"/>
        </w:rPr>
        <w:t>важное значение</w:t>
      </w:r>
      <w:proofErr w:type="gramEnd"/>
      <w:r w:rsidRPr="003B0D1A">
        <w:rPr>
          <w:rFonts w:ascii="Arial" w:hAnsi="Arial" w:cs="Arial"/>
          <w:sz w:val="16"/>
          <w:szCs w:val="16"/>
          <w:highlight w:val="yellow"/>
        </w:rPr>
        <w:t xml:space="preserve">, так как демонстрирует реальную заинтересованность участников в том, чтобы выбранный ими проект был успешно реализован.  </w:t>
      </w:r>
    </w:p>
    <w:p w:rsidR="00E513BC" w:rsidRPr="003B0D1A" w:rsidRDefault="00E513BC" w:rsidP="00E513BC">
      <w:pPr>
        <w:shd w:val="clear" w:color="auto" w:fill="FFFFFF"/>
        <w:ind w:firstLine="709"/>
        <w:jc w:val="both"/>
        <w:rPr>
          <w:rFonts w:ascii="Arial" w:hAnsi="Arial" w:cs="Arial"/>
          <w:sz w:val="16"/>
          <w:szCs w:val="16"/>
          <w:highlight w:val="yellow"/>
        </w:rPr>
      </w:pPr>
      <w:r w:rsidRPr="003B0D1A">
        <w:rPr>
          <w:rFonts w:ascii="Arial" w:hAnsi="Arial" w:cs="Arial"/>
          <w:sz w:val="16"/>
          <w:szCs w:val="16"/>
          <w:highlight w:val="yellow"/>
        </w:rPr>
        <w:t xml:space="preserve">Для участия в конкурсе на данном этапе необходимо изучить общественное мнение и выявить приоритетные направления развития поселений </w:t>
      </w:r>
      <w:proofErr w:type="spellStart"/>
      <w:r w:rsidRPr="003B0D1A">
        <w:rPr>
          <w:rFonts w:ascii="Arial" w:hAnsi="Arial" w:cs="Arial"/>
          <w:sz w:val="16"/>
          <w:szCs w:val="16"/>
          <w:highlight w:val="yellow"/>
        </w:rPr>
        <w:t>Благодарненского</w:t>
      </w:r>
      <w:proofErr w:type="spellEnd"/>
      <w:r w:rsidRPr="003B0D1A">
        <w:rPr>
          <w:rFonts w:ascii="Arial" w:hAnsi="Arial" w:cs="Arial"/>
          <w:sz w:val="16"/>
          <w:szCs w:val="16"/>
          <w:highlight w:val="yellow"/>
        </w:rPr>
        <w:t xml:space="preserve"> городского округа. Приоритетным методом сбора информации о тех проектах, которые важны для населения, являются собрания граждан, но в этом году, с учетом эпидемиологической обстановки, формы работы с населением при отборе проектов обновлены. </w:t>
      </w:r>
    </w:p>
    <w:p w:rsidR="00E513BC" w:rsidRPr="003B0D1A" w:rsidRDefault="00E513BC" w:rsidP="00E513BC">
      <w:pPr>
        <w:shd w:val="clear" w:color="auto" w:fill="FFFFFF"/>
        <w:ind w:firstLine="709"/>
        <w:jc w:val="both"/>
        <w:rPr>
          <w:rFonts w:ascii="Arial" w:hAnsi="Arial" w:cs="Arial"/>
          <w:sz w:val="16"/>
          <w:szCs w:val="16"/>
          <w:highlight w:val="yellow"/>
        </w:rPr>
      </w:pPr>
      <w:r w:rsidRPr="003B0D1A">
        <w:rPr>
          <w:rFonts w:ascii="Arial" w:hAnsi="Arial" w:cs="Arial"/>
          <w:sz w:val="16"/>
          <w:szCs w:val="16"/>
          <w:highlight w:val="yellow"/>
        </w:rPr>
        <w:t>Проекты для участия в конкурсном отборе выбираются:</w:t>
      </w:r>
    </w:p>
    <w:p w:rsidR="00E513BC" w:rsidRPr="003B0D1A" w:rsidRDefault="00E513BC" w:rsidP="00E513BC">
      <w:pPr>
        <w:shd w:val="clear" w:color="auto" w:fill="FFFFFF"/>
        <w:jc w:val="both"/>
        <w:rPr>
          <w:rFonts w:ascii="Arial" w:hAnsi="Arial" w:cs="Arial"/>
          <w:sz w:val="16"/>
          <w:szCs w:val="16"/>
          <w:highlight w:val="yellow"/>
        </w:rPr>
      </w:pPr>
      <w:r w:rsidRPr="003B0D1A">
        <w:rPr>
          <w:rFonts w:ascii="Arial" w:hAnsi="Arial" w:cs="Arial"/>
          <w:sz w:val="16"/>
          <w:szCs w:val="16"/>
          <w:highlight w:val="yellow"/>
        </w:rPr>
        <w:t xml:space="preserve">          1) населением населенных пунктов, численность которых составляет от 500 до 9000 человек – с использованием подписных листов, путем анкетирования или подомового (</w:t>
      </w:r>
      <w:proofErr w:type="spellStart"/>
      <w:r w:rsidRPr="003B0D1A">
        <w:rPr>
          <w:rFonts w:ascii="Arial" w:hAnsi="Arial" w:cs="Arial"/>
          <w:sz w:val="16"/>
          <w:szCs w:val="16"/>
          <w:highlight w:val="yellow"/>
        </w:rPr>
        <w:t>подворового</w:t>
      </w:r>
      <w:proofErr w:type="spellEnd"/>
      <w:r w:rsidRPr="003B0D1A">
        <w:rPr>
          <w:rFonts w:ascii="Arial" w:hAnsi="Arial" w:cs="Arial"/>
          <w:sz w:val="16"/>
          <w:szCs w:val="16"/>
          <w:highlight w:val="yellow"/>
        </w:rPr>
        <w:t>) обхода граждан,</w:t>
      </w:r>
    </w:p>
    <w:p w:rsidR="00E513BC" w:rsidRPr="003B0D1A" w:rsidRDefault="00E513BC" w:rsidP="00E513BC">
      <w:pPr>
        <w:shd w:val="clear" w:color="auto" w:fill="FFFFFF"/>
        <w:jc w:val="both"/>
        <w:rPr>
          <w:rFonts w:ascii="Arial" w:hAnsi="Arial" w:cs="Arial"/>
          <w:sz w:val="16"/>
          <w:szCs w:val="16"/>
          <w:highlight w:val="yellow"/>
        </w:rPr>
      </w:pPr>
      <w:r w:rsidRPr="003B0D1A">
        <w:rPr>
          <w:rFonts w:ascii="Arial" w:hAnsi="Arial" w:cs="Arial"/>
          <w:sz w:val="16"/>
          <w:szCs w:val="16"/>
          <w:highlight w:val="yellow"/>
        </w:rPr>
        <w:t xml:space="preserve">           2) населением населенных пунктов, численность которых составляет от 9000 человек – с использованием подписных листов, путем анкетирования, подомового (</w:t>
      </w:r>
      <w:proofErr w:type="spellStart"/>
      <w:r w:rsidRPr="003B0D1A">
        <w:rPr>
          <w:rFonts w:ascii="Arial" w:hAnsi="Arial" w:cs="Arial"/>
          <w:sz w:val="16"/>
          <w:szCs w:val="16"/>
          <w:highlight w:val="yellow"/>
        </w:rPr>
        <w:t>подворового</w:t>
      </w:r>
      <w:proofErr w:type="spellEnd"/>
      <w:r w:rsidRPr="003B0D1A">
        <w:rPr>
          <w:rFonts w:ascii="Arial" w:hAnsi="Arial" w:cs="Arial"/>
          <w:sz w:val="16"/>
          <w:szCs w:val="16"/>
          <w:highlight w:val="yellow"/>
        </w:rPr>
        <w:t xml:space="preserve">) обхода граждан или с использованием сайта, предназначенного для мониторинга подготовки и реализации проектов в Ставропольском крае, расположенного в информационно-телекоммуникационной сети «Интернет» по адресу: </w:t>
      </w:r>
      <w:r w:rsidRPr="003B0D1A">
        <w:rPr>
          <w:rFonts w:ascii="Arial" w:hAnsi="Arial" w:cs="Arial"/>
          <w:sz w:val="16"/>
          <w:szCs w:val="16"/>
          <w:highlight w:val="yellow"/>
          <w:lang w:val="en-US"/>
        </w:rPr>
        <w:t>http</w:t>
      </w:r>
      <w:r w:rsidRPr="003B0D1A">
        <w:rPr>
          <w:rFonts w:ascii="Arial" w:hAnsi="Arial" w:cs="Arial"/>
          <w:sz w:val="16"/>
          <w:szCs w:val="16"/>
          <w:highlight w:val="yellow"/>
        </w:rPr>
        <w:t>://</w:t>
      </w:r>
      <w:r w:rsidRPr="003B0D1A">
        <w:rPr>
          <w:rFonts w:ascii="Arial" w:hAnsi="Arial" w:cs="Arial"/>
          <w:sz w:val="16"/>
          <w:szCs w:val="16"/>
          <w:highlight w:val="yellow"/>
          <w:lang w:val="en-US"/>
        </w:rPr>
        <w:t>www</w:t>
      </w:r>
      <w:r w:rsidRPr="003B0D1A">
        <w:rPr>
          <w:rFonts w:ascii="Arial" w:hAnsi="Arial" w:cs="Arial"/>
          <w:sz w:val="16"/>
          <w:szCs w:val="16"/>
          <w:highlight w:val="yellow"/>
        </w:rPr>
        <w:t>.</w:t>
      </w:r>
      <w:proofErr w:type="spellStart"/>
      <w:r w:rsidRPr="003B0D1A">
        <w:rPr>
          <w:rFonts w:ascii="Arial" w:hAnsi="Arial" w:cs="Arial"/>
          <w:sz w:val="16"/>
          <w:szCs w:val="16"/>
          <w:highlight w:val="yellow"/>
          <w:lang w:val="en-US"/>
        </w:rPr>
        <w:t>pmisk</w:t>
      </w:r>
      <w:proofErr w:type="spellEnd"/>
      <w:r w:rsidRPr="003B0D1A">
        <w:rPr>
          <w:rFonts w:ascii="Arial" w:hAnsi="Arial" w:cs="Arial"/>
          <w:sz w:val="16"/>
          <w:szCs w:val="16"/>
          <w:highlight w:val="yellow"/>
        </w:rPr>
        <w:t>.</w:t>
      </w:r>
      <w:proofErr w:type="spellStart"/>
      <w:r w:rsidRPr="003B0D1A">
        <w:rPr>
          <w:rFonts w:ascii="Arial" w:hAnsi="Arial" w:cs="Arial"/>
          <w:sz w:val="16"/>
          <w:szCs w:val="16"/>
          <w:highlight w:val="yellow"/>
          <w:lang w:val="en-US"/>
        </w:rPr>
        <w:t>ru</w:t>
      </w:r>
      <w:proofErr w:type="spellEnd"/>
      <w:r w:rsidRPr="003B0D1A">
        <w:rPr>
          <w:rFonts w:ascii="Arial" w:hAnsi="Arial" w:cs="Arial"/>
          <w:sz w:val="16"/>
          <w:szCs w:val="16"/>
          <w:highlight w:val="yellow"/>
        </w:rPr>
        <w:t>//.</w:t>
      </w:r>
    </w:p>
    <w:p w:rsidR="00E513BC" w:rsidRPr="003B0D1A" w:rsidRDefault="00E513BC" w:rsidP="00E513BC">
      <w:pPr>
        <w:ind w:firstLine="709"/>
        <w:jc w:val="both"/>
        <w:rPr>
          <w:rFonts w:ascii="Arial" w:hAnsi="Arial" w:cs="Arial"/>
          <w:sz w:val="16"/>
          <w:szCs w:val="16"/>
          <w:highlight w:val="yellow"/>
        </w:rPr>
      </w:pPr>
      <w:r w:rsidRPr="003B0D1A">
        <w:rPr>
          <w:rFonts w:ascii="Arial" w:hAnsi="Arial" w:cs="Arial"/>
          <w:sz w:val="16"/>
          <w:szCs w:val="16"/>
          <w:highlight w:val="yellow"/>
        </w:rPr>
        <w:t xml:space="preserve">Уважаемые наши жители! Информация об участии в этой программе различных населенных пунктов, в том числе и поселений </w:t>
      </w:r>
      <w:proofErr w:type="spellStart"/>
      <w:r w:rsidRPr="003B0D1A">
        <w:rPr>
          <w:rFonts w:ascii="Arial" w:hAnsi="Arial" w:cs="Arial"/>
          <w:sz w:val="16"/>
          <w:szCs w:val="16"/>
          <w:highlight w:val="yellow"/>
        </w:rPr>
        <w:t>Благодарненского</w:t>
      </w:r>
      <w:proofErr w:type="spellEnd"/>
      <w:r w:rsidRPr="003B0D1A">
        <w:rPr>
          <w:rFonts w:ascii="Arial" w:hAnsi="Arial" w:cs="Arial"/>
          <w:sz w:val="16"/>
          <w:szCs w:val="16"/>
          <w:highlight w:val="yellow"/>
        </w:rPr>
        <w:t xml:space="preserve"> городского округа, с фотографиями исполненных проектов размещена на сайте «Поддержка проектов развития территорий муниципальных образований Ставропольского края, основанных на местных инициативах» по электронному адресу: pmisk.ru. </w:t>
      </w:r>
    </w:p>
    <w:p w:rsidR="00E513BC" w:rsidRPr="003B0D1A" w:rsidRDefault="00E513BC" w:rsidP="00E513BC">
      <w:pPr>
        <w:ind w:firstLine="709"/>
        <w:jc w:val="both"/>
        <w:rPr>
          <w:rFonts w:ascii="Arial" w:hAnsi="Arial" w:cs="Arial"/>
          <w:sz w:val="16"/>
          <w:szCs w:val="16"/>
          <w:highlight w:val="yellow"/>
        </w:rPr>
      </w:pPr>
      <w:r w:rsidRPr="003B0D1A">
        <w:rPr>
          <w:rFonts w:ascii="Arial" w:hAnsi="Arial" w:cs="Arial"/>
          <w:sz w:val="16"/>
          <w:szCs w:val="16"/>
          <w:highlight w:val="yellow"/>
        </w:rPr>
        <w:t>Там же вы можете ознакомиться со всей информацией, касающейся Программы поддержки проектов, основанных на местных инициативах.</w:t>
      </w:r>
    </w:p>
    <w:p w:rsidR="00E513BC" w:rsidRPr="003B0D1A" w:rsidRDefault="00E513BC" w:rsidP="00E513BC">
      <w:pPr>
        <w:ind w:firstLine="709"/>
        <w:jc w:val="both"/>
        <w:rPr>
          <w:rFonts w:ascii="Arial" w:hAnsi="Arial" w:cs="Arial"/>
          <w:sz w:val="16"/>
          <w:szCs w:val="16"/>
          <w:highlight w:val="yellow"/>
        </w:rPr>
      </w:pPr>
    </w:p>
    <w:p w:rsidR="00E513BC" w:rsidRPr="003B0D1A" w:rsidRDefault="00E513BC" w:rsidP="00E513BC">
      <w:pPr>
        <w:ind w:firstLine="709"/>
        <w:jc w:val="both"/>
        <w:rPr>
          <w:rFonts w:ascii="Arial" w:hAnsi="Arial" w:cs="Arial"/>
          <w:sz w:val="16"/>
          <w:szCs w:val="16"/>
          <w:highlight w:val="yellow"/>
        </w:rPr>
      </w:pPr>
      <w:r w:rsidRPr="003B0D1A">
        <w:rPr>
          <w:rFonts w:ascii="Arial" w:hAnsi="Arial" w:cs="Arial"/>
          <w:sz w:val="16"/>
          <w:szCs w:val="16"/>
          <w:highlight w:val="yellow"/>
        </w:rPr>
        <w:t xml:space="preserve">Со всеми вопросами и предложениями можно обратиться в администрацию </w:t>
      </w:r>
      <w:proofErr w:type="spellStart"/>
      <w:r w:rsidRPr="003B0D1A">
        <w:rPr>
          <w:rFonts w:ascii="Arial" w:hAnsi="Arial" w:cs="Arial"/>
          <w:sz w:val="16"/>
          <w:szCs w:val="16"/>
          <w:highlight w:val="yellow"/>
        </w:rPr>
        <w:t>Благодарненского</w:t>
      </w:r>
      <w:proofErr w:type="spellEnd"/>
      <w:r w:rsidRPr="003B0D1A">
        <w:rPr>
          <w:rFonts w:ascii="Arial" w:hAnsi="Arial" w:cs="Arial"/>
          <w:sz w:val="16"/>
          <w:szCs w:val="16"/>
          <w:highlight w:val="yellow"/>
        </w:rPr>
        <w:t xml:space="preserve"> городского округа по адресу: Ставропольский край, г. Благодарный, пл. Ленина,1, </w:t>
      </w:r>
      <w:proofErr w:type="spellStart"/>
      <w:r w:rsidRPr="003B0D1A">
        <w:rPr>
          <w:rFonts w:ascii="Arial" w:hAnsi="Arial" w:cs="Arial"/>
          <w:sz w:val="16"/>
          <w:szCs w:val="16"/>
          <w:highlight w:val="yellow"/>
        </w:rPr>
        <w:t>каб</w:t>
      </w:r>
      <w:proofErr w:type="spellEnd"/>
      <w:r w:rsidRPr="003B0D1A">
        <w:rPr>
          <w:rFonts w:ascii="Arial" w:hAnsi="Arial" w:cs="Arial"/>
          <w:sz w:val="16"/>
          <w:szCs w:val="16"/>
          <w:highlight w:val="yellow"/>
        </w:rPr>
        <w:t>. 216, и по тел. 8(86549) 2-13-41, а также в территориальные отделы:</w:t>
      </w:r>
    </w:p>
    <w:p w:rsidR="00E513BC" w:rsidRPr="003B0D1A" w:rsidRDefault="00E513BC" w:rsidP="00E513BC">
      <w:pPr>
        <w:numPr>
          <w:ilvl w:val="0"/>
          <w:numId w:val="45"/>
        </w:numPr>
        <w:spacing w:after="160" w:line="259" w:lineRule="auto"/>
        <w:contextualSpacing/>
        <w:jc w:val="both"/>
        <w:rPr>
          <w:rFonts w:ascii="Arial" w:hAnsi="Arial" w:cs="Arial"/>
          <w:sz w:val="16"/>
          <w:szCs w:val="16"/>
          <w:highlight w:val="yellow"/>
        </w:rPr>
      </w:pPr>
      <w:r w:rsidRPr="003B0D1A">
        <w:rPr>
          <w:rFonts w:ascii="Arial" w:eastAsia="Calibri" w:hAnsi="Arial" w:cs="Arial"/>
          <w:color w:val="auto"/>
          <w:sz w:val="16"/>
          <w:szCs w:val="16"/>
          <w:highlight w:val="yellow"/>
          <w:lang w:eastAsia="en-US"/>
        </w:rPr>
        <w:t xml:space="preserve">территориальный отдел села Александрия, </w:t>
      </w:r>
      <w:r w:rsidRPr="003B0D1A">
        <w:rPr>
          <w:rFonts w:ascii="Arial" w:hAnsi="Arial" w:cs="Arial"/>
          <w:sz w:val="16"/>
          <w:szCs w:val="16"/>
          <w:highlight w:val="yellow"/>
        </w:rPr>
        <w:t>ул. Пролетарская, 121/1,</w:t>
      </w:r>
    </w:p>
    <w:p w:rsidR="00E513BC" w:rsidRPr="003B0D1A" w:rsidRDefault="00E513BC" w:rsidP="00E513BC">
      <w:pPr>
        <w:jc w:val="both"/>
        <w:rPr>
          <w:rFonts w:ascii="Arial" w:hAnsi="Arial" w:cs="Arial"/>
          <w:sz w:val="16"/>
          <w:szCs w:val="16"/>
          <w:highlight w:val="yellow"/>
        </w:rPr>
      </w:pPr>
      <w:r w:rsidRPr="003B0D1A">
        <w:rPr>
          <w:rFonts w:ascii="Arial" w:hAnsi="Arial" w:cs="Arial"/>
          <w:bCs/>
          <w:sz w:val="16"/>
          <w:szCs w:val="16"/>
          <w:highlight w:val="yellow"/>
        </w:rPr>
        <w:t>тел.</w:t>
      </w:r>
      <w:r w:rsidRPr="003B0D1A">
        <w:rPr>
          <w:rFonts w:ascii="Arial" w:hAnsi="Arial" w:cs="Arial"/>
          <w:sz w:val="16"/>
          <w:szCs w:val="16"/>
          <w:highlight w:val="yellow"/>
        </w:rPr>
        <w:t> 8(865-49) 2-70-59, 8(865-49) 2-71-91;</w:t>
      </w:r>
    </w:p>
    <w:p w:rsidR="00E513BC" w:rsidRPr="003B0D1A" w:rsidRDefault="00E513BC" w:rsidP="00E513BC">
      <w:pPr>
        <w:ind w:firstLine="709"/>
        <w:jc w:val="both"/>
        <w:rPr>
          <w:rFonts w:ascii="Arial" w:eastAsia="Calibri" w:hAnsi="Arial" w:cs="Arial"/>
          <w:sz w:val="16"/>
          <w:szCs w:val="16"/>
          <w:highlight w:val="yellow"/>
          <w:lang w:eastAsia="en-US"/>
        </w:rPr>
      </w:pPr>
      <w:r w:rsidRPr="003B0D1A">
        <w:rPr>
          <w:rFonts w:ascii="Arial" w:hAnsi="Arial" w:cs="Arial"/>
          <w:sz w:val="16"/>
          <w:szCs w:val="16"/>
          <w:highlight w:val="yellow"/>
        </w:rPr>
        <w:t xml:space="preserve">2) территориальный отдел села </w:t>
      </w:r>
      <w:proofErr w:type="gramStart"/>
      <w:r w:rsidRPr="003B0D1A">
        <w:rPr>
          <w:rFonts w:ascii="Arial" w:hAnsi="Arial" w:cs="Arial"/>
          <w:sz w:val="16"/>
          <w:szCs w:val="16"/>
          <w:highlight w:val="yellow"/>
        </w:rPr>
        <w:t>Алексеевское</w:t>
      </w:r>
      <w:proofErr w:type="gramEnd"/>
      <w:r w:rsidRPr="003B0D1A">
        <w:rPr>
          <w:rFonts w:ascii="Arial" w:hAnsi="Arial" w:cs="Arial"/>
          <w:sz w:val="16"/>
          <w:szCs w:val="16"/>
          <w:highlight w:val="yellow"/>
        </w:rPr>
        <w:t>, ул. Ленина, 104, тел.</w:t>
      </w:r>
      <w:r w:rsidRPr="003B0D1A">
        <w:rPr>
          <w:rFonts w:ascii="Arial" w:eastAsia="Calibri" w:hAnsi="Arial" w:cs="Arial"/>
          <w:sz w:val="16"/>
          <w:szCs w:val="16"/>
          <w:highlight w:val="yellow"/>
          <w:lang w:eastAsia="en-US"/>
        </w:rPr>
        <w:t> 8(865-49) 2-41-21;</w:t>
      </w:r>
    </w:p>
    <w:p w:rsidR="00E513BC" w:rsidRPr="003B0D1A" w:rsidRDefault="00E513BC" w:rsidP="00E513BC">
      <w:pPr>
        <w:ind w:firstLine="709"/>
        <w:jc w:val="both"/>
        <w:rPr>
          <w:rFonts w:ascii="Arial" w:hAnsi="Arial" w:cs="Arial"/>
          <w:sz w:val="16"/>
          <w:szCs w:val="16"/>
          <w:highlight w:val="yellow"/>
        </w:rPr>
      </w:pPr>
      <w:r w:rsidRPr="003B0D1A">
        <w:rPr>
          <w:rFonts w:ascii="Arial" w:hAnsi="Arial" w:cs="Arial"/>
          <w:sz w:val="16"/>
          <w:szCs w:val="16"/>
          <w:highlight w:val="yellow"/>
        </w:rPr>
        <w:t>3) территориальный отдел города Благодарный, пер. Октябрьский, 15, т</w:t>
      </w:r>
      <w:r w:rsidRPr="003B0D1A">
        <w:rPr>
          <w:rFonts w:ascii="Arial" w:hAnsi="Arial" w:cs="Arial"/>
          <w:bCs/>
          <w:sz w:val="16"/>
          <w:szCs w:val="16"/>
          <w:highlight w:val="yellow"/>
        </w:rPr>
        <w:t>ел.</w:t>
      </w:r>
      <w:r w:rsidRPr="003B0D1A">
        <w:rPr>
          <w:rFonts w:ascii="Arial" w:hAnsi="Arial" w:cs="Arial"/>
          <w:sz w:val="16"/>
          <w:szCs w:val="16"/>
          <w:highlight w:val="yellow"/>
        </w:rPr>
        <w:t> 8(865-49) 2-40-49, 2-40-54;</w:t>
      </w:r>
    </w:p>
    <w:p w:rsidR="00E513BC" w:rsidRPr="003B0D1A" w:rsidRDefault="00E513BC" w:rsidP="00E513BC">
      <w:pPr>
        <w:ind w:firstLine="709"/>
        <w:jc w:val="both"/>
        <w:rPr>
          <w:rFonts w:ascii="Arial" w:hAnsi="Arial" w:cs="Arial"/>
          <w:sz w:val="16"/>
          <w:szCs w:val="16"/>
          <w:highlight w:val="yellow"/>
        </w:rPr>
      </w:pPr>
      <w:r w:rsidRPr="003B0D1A">
        <w:rPr>
          <w:rFonts w:ascii="Arial" w:hAnsi="Arial" w:cs="Arial"/>
          <w:sz w:val="16"/>
          <w:szCs w:val="16"/>
          <w:highlight w:val="yellow"/>
        </w:rPr>
        <w:t>4) т</w:t>
      </w:r>
      <w:r w:rsidRPr="003B0D1A">
        <w:rPr>
          <w:rFonts w:ascii="Arial" w:eastAsia="Calibri" w:hAnsi="Arial" w:cs="Arial"/>
          <w:sz w:val="16"/>
          <w:szCs w:val="16"/>
          <w:highlight w:val="yellow"/>
          <w:lang w:eastAsia="en-US"/>
        </w:rPr>
        <w:t xml:space="preserve">ерриториальный отдел хутора Большевик, </w:t>
      </w:r>
      <w:r w:rsidRPr="003B0D1A">
        <w:rPr>
          <w:rFonts w:ascii="Arial" w:hAnsi="Arial" w:cs="Arial"/>
          <w:sz w:val="16"/>
          <w:szCs w:val="16"/>
          <w:highlight w:val="yellow"/>
        </w:rPr>
        <w:t xml:space="preserve">ул. </w:t>
      </w:r>
      <w:proofErr w:type="gramStart"/>
      <w:r w:rsidRPr="003B0D1A">
        <w:rPr>
          <w:rFonts w:ascii="Arial" w:hAnsi="Arial" w:cs="Arial"/>
          <w:sz w:val="16"/>
          <w:szCs w:val="16"/>
          <w:highlight w:val="yellow"/>
        </w:rPr>
        <w:t>Зелёная</w:t>
      </w:r>
      <w:proofErr w:type="gramEnd"/>
      <w:r w:rsidRPr="003B0D1A">
        <w:rPr>
          <w:rFonts w:ascii="Arial" w:hAnsi="Arial" w:cs="Arial"/>
          <w:sz w:val="16"/>
          <w:szCs w:val="16"/>
          <w:highlight w:val="yellow"/>
        </w:rPr>
        <w:t xml:space="preserve">, 51, </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т</w:t>
      </w:r>
      <w:r w:rsidRPr="003B0D1A">
        <w:rPr>
          <w:rFonts w:ascii="Arial" w:hAnsi="Arial" w:cs="Arial"/>
          <w:bCs/>
          <w:sz w:val="16"/>
          <w:szCs w:val="16"/>
          <w:highlight w:val="yellow"/>
        </w:rPr>
        <w:t>ел.</w:t>
      </w:r>
      <w:r w:rsidRPr="003B0D1A">
        <w:rPr>
          <w:rFonts w:ascii="Arial" w:hAnsi="Arial" w:cs="Arial"/>
          <w:sz w:val="16"/>
          <w:szCs w:val="16"/>
          <w:highlight w:val="yellow"/>
        </w:rPr>
        <w:t> 8(865-49) 2-63-49;</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5) территориальный отдел села </w:t>
      </w:r>
      <w:proofErr w:type="gramStart"/>
      <w:r w:rsidRPr="003B0D1A">
        <w:rPr>
          <w:rFonts w:ascii="Arial" w:hAnsi="Arial" w:cs="Arial"/>
          <w:sz w:val="16"/>
          <w:szCs w:val="16"/>
          <w:highlight w:val="yellow"/>
        </w:rPr>
        <w:t>Бурлацкое</w:t>
      </w:r>
      <w:proofErr w:type="gramEnd"/>
      <w:r w:rsidRPr="003B0D1A">
        <w:rPr>
          <w:rFonts w:ascii="Arial" w:hAnsi="Arial" w:cs="Arial"/>
          <w:sz w:val="16"/>
          <w:szCs w:val="16"/>
          <w:highlight w:val="yellow"/>
        </w:rPr>
        <w:t xml:space="preserve">, ул. Красная, 104,  </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тел. 8(865-49) 2-93-36, 8(865-49)2-93-38;</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6) территориальный отдел села </w:t>
      </w:r>
      <w:proofErr w:type="gramStart"/>
      <w:r w:rsidRPr="003B0D1A">
        <w:rPr>
          <w:rFonts w:ascii="Arial" w:hAnsi="Arial" w:cs="Arial"/>
          <w:sz w:val="16"/>
          <w:szCs w:val="16"/>
          <w:highlight w:val="yellow"/>
        </w:rPr>
        <w:t>Елизаветинское</w:t>
      </w:r>
      <w:proofErr w:type="gramEnd"/>
      <w:r w:rsidRPr="003B0D1A">
        <w:rPr>
          <w:rFonts w:ascii="Arial" w:hAnsi="Arial" w:cs="Arial"/>
          <w:sz w:val="16"/>
          <w:szCs w:val="16"/>
          <w:highlight w:val="yellow"/>
        </w:rPr>
        <w:t>, ул. Ленина, 143,</w:t>
      </w:r>
    </w:p>
    <w:p w:rsidR="00E513BC" w:rsidRPr="003B0D1A" w:rsidRDefault="00E513BC" w:rsidP="00E513BC">
      <w:pPr>
        <w:jc w:val="both"/>
        <w:rPr>
          <w:rFonts w:ascii="Arial" w:hAnsi="Arial" w:cs="Arial"/>
          <w:sz w:val="16"/>
          <w:szCs w:val="16"/>
          <w:highlight w:val="yellow"/>
        </w:rPr>
      </w:pPr>
      <w:r w:rsidRPr="003B0D1A">
        <w:rPr>
          <w:rFonts w:ascii="Arial" w:hAnsi="Arial" w:cs="Arial"/>
          <w:bCs/>
          <w:sz w:val="16"/>
          <w:szCs w:val="16"/>
          <w:highlight w:val="yellow"/>
        </w:rPr>
        <w:t>тел.</w:t>
      </w:r>
      <w:r w:rsidRPr="003B0D1A">
        <w:rPr>
          <w:rFonts w:ascii="Arial" w:hAnsi="Arial" w:cs="Arial"/>
          <w:sz w:val="16"/>
          <w:szCs w:val="16"/>
          <w:highlight w:val="yellow"/>
        </w:rPr>
        <w:t> 8(865-49) 2-55-93, 2-54-67;</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lastRenderedPageBreak/>
        <w:t xml:space="preserve">           7) территориальный отдел села Каменная Балка, ул. Школьная, 12,</w:t>
      </w:r>
    </w:p>
    <w:p w:rsidR="00E513BC" w:rsidRPr="003B0D1A" w:rsidRDefault="00E513BC" w:rsidP="00E513BC">
      <w:pPr>
        <w:jc w:val="both"/>
        <w:rPr>
          <w:rFonts w:ascii="Arial" w:hAnsi="Arial" w:cs="Arial"/>
          <w:sz w:val="16"/>
          <w:szCs w:val="16"/>
          <w:highlight w:val="yellow"/>
        </w:rPr>
      </w:pPr>
      <w:r w:rsidRPr="003B0D1A">
        <w:rPr>
          <w:rFonts w:ascii="Arial" w:hAnsi="Arial" w:cs="Arial"/>
          <w:bCs/>
          <w:sz w:val="16"/>
          <w:szCs w:val="16"/>
          <w:highlight w:val="yellow"/>
        </w:rPr>
        <w:t>тел.</w:t>
      </w:r>
      <w:r w:rsidRPr="003B0D1A">
        <w:rPr>
          <w:rFonts w:ascii="Arial" w:hAnsi="Arial" w:cs="Arial"/>
          <w:sz w:val="16"/>
          <w:szCs w:val="16"/>
          <w:highlight w:val="yellow"/>
        </w:rPr>
        <w:t> 8(865-49) 3-99-56, 3-99-57;</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8) территориальный отдел </w:t>
      </w:r>
      <w:proofErr w:type="spellStart"/>
      <w:r w:rsidRPr="003B0D1A">
        <w:rPr>
          <w:rFonts w:ascii="Arial" w:eastAsia="Calibri" w:hAnsi="Arial" w:cs="Arial"/>
          <w:sz w:val="16"/>
          <w:szCs w:val="16"/>
          <w:highlight w:val="yellow"/>
          <w:lang w:eastAsia="en-US"/>
        </w:rPr>
        <w:t>Красноключевской</w:t>
      </w:r>
      <w:proofErr w:type="spellEnd"/>
      <w:r w:rsidRPr="003B0D1A">
        <w:rPr>
          <w:rFonts w:ascii="Arial" w:eastAsia="Calibri" w:hAnsi="Arial" w:cs="Arial"/>
          <w:sz w:val="16"/>
          <w:szCs w:val="16"/>
          <w:highlight w:val="yellow"/>
          <w:lang w:eastAsia="en-US"/>
        </w:rPr>
        <w:t xml:space="preserve">, </w:t>
      </w:r>
      <w:r w:rsidRPr="003B0D1A">
        <w:rPr>
          <w:rFonts w:ascii="Arial" w:hAnsi="Arial" w:cs="Arial"/>
          <w:sz w:val="16"/>
          <w:szCs w:val="16"/>
          <w:highlight w:val="yellow"/>
        </w:rPr>
        <w:t xml:space="preserve"> х. Алтухов, ул. Чапаева, 41, т</w:t>
      </w:r>
      <w:r w:rsidRPr="003B0D1A">
        <w:rPr>
          <w:rFonts w:ascii="Arial" w:hAnsi="Arial" w:cs="Arial"/>
          <w:bCs/>
          <w:sz w:val="16"/>
          <w:szCs w:val="16"/>
          <w:highlight w:val="yellow"/>
        </w:rPr>
        <w:t>ел.</w:t>
      </w:r>
      <w:r w:rsidRPr="003B0D1A">
        <w:rPr>
          <w:rFonts w:ascii="Arial" w:hAnsi="Arial" w:cs="Arial"/>
          <w:sz w:val="16"/>
          <w:szCs w:val="16"/>
          <w:highlight w:val="yellow"/>
        </w:rPr>
        <w:t xml:space="preserve"> 8(865-49) 2-64-73, 8(865-49) 2-64-41;</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9) территориальный отдел села </w:t>
      </w:r>
      <w:proofErr w:type="gramStart"/>
      <w:r w:rsidRPr="003B0D1A">
        <w:rPr>
          <w:rFonts w:ascii="Arial" w:hAnsi="Arial" w:cs="Arial"/>
          <w:sz w:val="16"/>
          <w:szCs w:val="16"/>
          <w:highlight w:val="yellow"/>
        </w:rPr>
        <w:t>Мирное</w:t>
      </w:r>
      <w:proofErr w:type="gramEnd"/>
      <w:r w:rsidRPr="003B0D1A">
        <w:rPr>
          <w:rFonts w:ascii="Arial" w:hAnsi="Arial" w:cs="Arial"/>
          <w:sz w:val="16"/>
          <w:szCs w:val="16"/>
          <w:highlight w:val="yellow"/>
        </w:rPr>
        <w:t>, ул. Свободы, 28А,</w:t>
      </w:r>
    </w:p>
    <w:p w:rsidR="00E513BC" w:rsidRPr="003B0D1A" w:rsidRDefault="00E513BC" w:rsidP="00E513BC">
      <w:pPr>
        <w:jc w:val="both"/>
        <w:rPr>
          <w:rFonts w:ascii="Arial" w:hAnsi="Arial" w:cs="Arial"/>
          <w:sz w:val="16"/>
          <w:szCs w:val="16"/>
          <w:highlight w:val="yellow"/>
        </w:rPr>
      </w:pPr>
      <w:r w:rsidRPr="003B0D1A">
        <w:rPr>
          <w:rFonts w:ascii="Arial" w:hAnsi="Arial" w:cs="Arial"/>
          <w:bCs/>
          <w:sz w:val="16"/>
          <w:szCs w:val="16"/>
          <w:highlight w:val="yellow"/>
        </w:rPr>
        <w:t xml:space="preserve">тел. </w:t>
      </w:r>
      <w:r w:rsidRPr="003B0D1A">
        <w:rPr>
          <w:rFonts w:ascii="Arial" w:hAnsi="Arial" w:cs="Arial"/>
          <w:sz w:val="16"/>
          <w:szCs w:val="16"/>
          <w:highlight w:val="yellow"/>
        </w:rPr>
        <w:t>8(865-49) 2-66-98;</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10) территориальный отдел села Сотниковское, улица Красная,179,</w:t>
      </w:r>
    </w:p>
    <w:p w:rsidR="00E513BC" w:rsidRPr="003B0D1A" w:rsidRDefault="00E513BC" w:rsidP="00E513BC">
      <w:pPr>
        <w:jc w:val="both"/>
        <w:rPr>
          <w:rFonts w:ascii="Arial" w:hAnsi="Arial" w:cs="Arial"/>
          <w:sz w:val="16"/>
          <w:szCs w:val="16"/>
          <w:highlight w:val="yellow"/>
        </w:rPr>
      </w:pPr>
      <w:r w:rsidRPr="003B0D1A">
        <w:rPr>
          <w:rFonts w:ascii="Arial" w:hAnsi="Arial" w:cs="Arial"/>
          <w:bCs/>
          <w:sz w:val="16"/>
          <w:szCs w:val="16"/>
          <w:highlight w:val="yellow"/>
        </w:rPr>
        <w:t>тел.</w:t>
      </w:r>
      <w:r w:rsidRPr="003B0D1A">
        <w:rPr>
          <w:rFonts w:ascii="Arial" w:hAnsi="Arial" w:cs="Arial"/>
          <w:sz w:val="16"/>
          <w:szCs w:val="16"/>
          <w:highlight w:val="yellow"/>
        </w:rPr>
        <w:t> 8(865-49) 3-14-68;</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11) территориальный отдел села </w:t>
      </w:r>
      <w:proofErr w:type="gramStart"/>
      <w:r w:rsidRPr="003B0D1A">
        <w:rPr>
          <w:rFonts w:ascii="Arial" w:hAnsi="Arial" w:cs="Arial"/>
          <w:sz w:val="16"/>
          <w:szCs w:val="16"/>
          <w:highlight w:val="yellow"/>
        </w:rPr>
        <w:t>Спасское</w:t>
      </w:r>
      <w:proofErr w:type="gramEnd"/>
      <w:r w:rsidRPr="003B0D1A">
        <w:rPr>
          <w:rFonts w:ascii="Arial" w:hAnsi="Arial" w:cs="Arial"/>
          <w:sz w:val="16"/>
          <w:szCs w:val="16"/>
          <w:highlight w:val="yellow"/>
        </w:rPr>
        <w:t>, ул. Красная, 169,</w:t>
      </w:r>
    </w:p>
    <w:p w:rsidR="00E513BC" w:rsidRPr="003B0D1A" w:rsidRDefault="00E513BC" w:rsidP="00E513BC">
      <w:pPr>
        <w:shd w:val="clear" w:color="auto" w:fill="FFFFFF"/>
        <w:rPr>
          <w:rFonts w:ascii="Arial" w:hAnsi="Arial" w:cs="Arial"/>
          <w:sz w:val="16"/>
          <w:szCs w:val="16"/>
          <w:highlight w:val="yellow"/>
        </w:rPr>
      </w:pPr>
      <w:r w:rsidRPr="003B0D1A">
        <w:rPr>
          <w:rFonts w:ascii="Arial" w:hAnsi="Arial" w:cs="Arial"/>
          <w:bCs/>
          <w:sz w:val="16"/>
          <w:szCs w:val="16"/>
          <w:highlight w:val="yellow"/>
        </w:rPr>
        <w:t>тел.</w:t>
      </w:r>
      <w:r w:rsidRPr="003B0D1A">
        <w:rPr>
          <w:rFonts w:ascii="Arial" w:hAnsi="Arial" w:cs="Arial"/>
          <w:sz w:val="16"/>
          <w:szCs w:val="16"/>
          <w:highlight w:val="yellow"/>
        </w:rPr>
        <w:t> 8(865-49) 2-43-82;</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12) территориальный отдел села Ставропольский, ул. </w:t>
      </w:r>
      <w:proofErr w:type="gramStart"/>
      <w:r w:rsidRPr="003B0D1A">
        <w:rPr>
          <w:rFonts w:ascii="Arial" w:hAnsi="Arial" w:cs="Arial"/>
          <w:sz w:val="16"/>
          <w:szCs w:val="16"/>
          <w:highlight w:val="yellow"/>
        </w:rPr>
        <w:t>Советская</w:t>
      </w:r>
      <w:proofErr w:type="gramEnd"/>
      <w:r w:rsidRPr="003B0D1A">
        <w:rPr>
          <w:rFonts w:ascii="Arial" w:hAnsi="Arial" w:cs="Arial"/>
          <w:sz w:val="16"/>
          <w:szCs w:val="16"/>
          <w:highlight w:val="yellow"/>
        </w:rPr>
        <w:t>, 1,</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тел. 8(865-49) 2-53-05;</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13) территориальный отдел села </w:t>
      </w:r>
      <w:proofErr w:type="spellStart"/>
      <w:r w:rsidRPr="003B0D1A">
        <w:rPr>
          <w:rFonts w:ascii="Arial" w:hAnsi="Arial" w:cs="Arial"/>
          <w:sz w:val="16"/>
          <w:szCs w:val="16"/>
          <w:highlight w:val="yellow"/>
        </w:rPr>
        <w:t>Шишкино</w:t>
      </w:r>
      <w:proofErr w:type="spellEnd"/>
      <w:r w:rsidRPr="003B0D1A">
        <w:rPr>
          <w:rFonts w:ascii="Arial" w:hAnsi="Arial" w:cs="Arial"/>
          <w:sz w:val="16"/>
          <w:szCs w:val="16"/>
          <w:highlight w:val="yellow"/>
        </w:rPr>
        <w:t>, ул. Дьякова, 53,</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тел. 8(865-49) 2-57-67, 8(865-49) 2-57-87;</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14) территориальный отдел аула </w:t>
      </w:r>
      <w:proofErr w:type="spellStart"/>
      <w:r w:rsidRPr="003B0D1A">
        <w:rPr>
          <w:rFonts w:ascii="Arial" w:hAnsi="Arial" w:cs="Arial"/>
          <w:sz w:val="16"/>
          <w:szCs w:val="16"/>
          <w:highlight w:val="yellow"/>
        </w:rPr>
        <w:t>Эдельбай</w:t>
      </w:r>
      <w:proofErr w:type="spellEnd"/>
      <w:r w:rsidRPr="003B0D1A">
        <w:rPr>
          <w:rFonts w:ascii="Arial" w:hAnsi="Arial" w:cs="Arial"/>
          <w:sz w:val="16"/>
          <w:szCs w:val="16"/>
          <w:highlight w:val="yellow"/>
        </w:rPr>
        <w:t xml:space="preserve">, ул. </w:t>
      </w:r>
      <w:proofErr w:type="gramStart"/>
      <w:r w:rsidRPr="003B0D1A">
        <w:rPr>
          <w:rFonts w:ascii="Arial" w:hAnsi="Arial" w:cs="Arial"/>
          <w:sz w:val="16"/>
          <w:szCs w:val="16"/>
          <w:highlight w:val="yellow"/>
        </w:rPr>
        <w:t>Комсомольская</w:t>
      </w:r>
      <w:proofErr w:type="gramEnd"/>
      <w:r w:rsidRPr="003B0D1A">
        <w:rPr>
          <w:rFonts w:ascii="Arial" w:hAnsi="Arial" w:cs="Arial"/>
          <w:sz w:val="16"/>
          <w:szCs w:val="16"/>
          <w:highlight w:val="yellow"/>
        </w:rPr>
        <w:t>, 80,</w:t>
      </w: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тел. 8(865-49) 2-68-25.</w:t>
      </w:r>
    </w:p>
    <w:p w:rsidR="00E513BC" w:rsidRPr="003B0D1A" w:rsidRDefault="00E513BC" w:rsidP="00E513BC">
      <w:pPr>
        <w:jc w:val="both"/>
        <w:rPr>
          <w:rFonts w:ascii="Arial" w:hAnsi="Arial" w:cs="Arial"/>
          <w:sz w:val="16"/>
          <w:szCs w:val="16"/>
          <w:highlight w:val="yellow"/>
        </w:rPr>
      </w:pPr>
    </w:p>
    <w:p w:rsidR="00E513BC" w:rsidRPr="003B0D1A" w:rsidRDefault="00E513BC" w:rsidP="00E513BC">
      <w:pPr>
        <w:jc w:val="both"/>
        <w:rPr>
          <w:rFonts w:ascii="Arial" w:hAnsi="Arial" w:cs="Arial"/>
          <w:sz w:val="16"/>
          <w:szCs w:val="16"/>
          <w:highlight w:val="yellow"/>
        </w:rPr>
      </w:pPr>
      <w:r w:rsidRPr="003B0D1A">
        <w:rPr>
          <w:rFonts w:ascii="Arial" w:hAnsi="Arial" w:cs="Arial"/>
          <w:sz w:val="16"/>
          <w:szCs w:val="16"/>
          <w:highlight w:val="yellow"/>
        </w:rPr>
        <w:t xml:space="preserve">           Ждем ваших предложений по развитию территорий населенных пунктов </w:t>
      </w:r>
      <w:proofErr w:type="spellStart"/>
      <w:r w:rsidRPr="003B0D1A">
        <w:rPr>
          <w:rFonts w:ascii="Arial" w:hAnsi="Arial" w:cs="Arial"/>
          <w:sz w:val="16"/>
          <w:szCs w:val="16"/>
          <w:highlight w:val="yellow"/>
        </w:rPr>
        <w:t>Благодарненского</w:t>
      </w:r>
      <w:proofErr w:type="spellEnd"/>
      <w:r w:rsidRPr="003B0D1A">
        <w:rPr>
          <w:rFonts w:ascii="Arial" w:hAnsi="Arial" w:cs="Arial"/>
          <w:sz w:val="16"/>
          <w:szCs w:val="16"/>
          <w:highlight w:val="yellow"/>
        </w:rPr>
        <w:t xml:space="preserve"> городского округа в 2021 году в рамках подготовки и реализации проектов, основанных на местных инициативах.</w:t>
      </w:r>
    </w:p>
    <w:p w:rsidR="00E513BC" w:rsidRPr="003B0D1A" w:rsidRDefault="00E513BC" w:rsidP="00E513BC">
      <w:pPr>
        <w:jc w:val="both"/>
        <w:rPr>
          <w:rFonts w:ascii="Arial" w:hAnsi="Arial" w:cs="Arial"/>
          <w:sz w:val="16"/>
          <w:szCs w:val="16"/>
          <w:highlight w:val="yellow"/>
        </w:rPr>
      </w:pPr>
    </w:p>
    <w:p w:rsidR="00E513BC" w:rsidRPr="003B0D1A" w:rsidRDefault="00E513BC" w:rsidP="00E513BC">
      <w:pPr>
        <w:jc w:val="right"/>
        <w:rPr>
          <w:rFonts w:ascii="Arial" w:hAnsi="Arial" w:cs="Arial"/>
          <w:i/>
          <w:sz w:val="16"/>
          <w:szCs w:val="16"/>
          <w:highlight w:val="yellow"/>
        </w:rPr>
      </w:pPr>
      <w:r w:rsidRPr="003B0D1A">
        <w:rPr>
          <w:rFonts w:ascii="Arial" w:hAnsi="Arial" w:cs="Arial"/>
          <w:i/>
          <w:sz w:val="16"/>
          <w:szCs w:val="16"/>
          <w:highlight w:val="yellow"/>
        </w:rPr>
        <w:t xml:space="preserve">  Администрация </w:t>
      </w:r>
      <w:proofErr w:type="spellStart"/>
      <w:r w:rsidRPr="003B0D1A">
        <w:rPr>
          <w:rFonts w:ascii="Arial" w:hAnsi="Arial" w:cs="Arial"/>
          <w:i/>
          <w:sz w:val="16"/>
          <w:szCs w:val="16"/>
          <w:highlight w:val="yellow"/>
        </w:rPr>
        <w:t>Благодарненского</w:t>
      </w:r>
      <w:proofErr w:type="spellEnd"/>
      <w:r w:rsidRPr="003B0D1A">
        <w:rPr>
          <w:rFonts w:ascii="Arial" w:hAnsi="Arial" w:cs="Arial"/>
          <w:i/>
          <w:sz w:val="16"/>
          <w:szCs w:val="16"/>
          <w:highlight w:val="yellow"/>
        </w:rPr>
        <w:t xml:space="preserve"> городского округа Ставропольского края</w:t>
      </w:r>
    </w:p>
    <w:p w:rsidR="00E513BC" w:rsidRPr="003B0D1A" w:rsidRDefault="00E513BC" w:rsidP="00E513BC">
      <w:pPr>
        <w:jc w:val="both"/>
        <w:rPr>
          <w:rFonts w:ascii="Arial" w:hAnsi="Arial" w:cs="Arial"/>
          <w:sz w:val="16"/>
          <w:szCs w:val="16"/>
          <w:highlight w:val="yellow"/>
        </w:rPr>
      </w:pPr>
    </w:p>
    <w:p w:rsidR="00E513BC" w:rsidRPr="003B0D1A" w:rsidRDefault="00E513BC" w:rsidP="00E513BC">
      <w:pPr>
        <w:jc w:val="both"/>
        <w:rPr>
          <w:rFonts w:ascii="Arial" w:hAnsi="Arial" w:cs="Arial"/>
          <w:sz w:val="16"/>
          <w:szCs w:val="16"/>
          <w:highlight w:val="yellow"/>
        </w:rPr>
      </w:pPr>
    </w:p>
    <w:p w:rsidR="00705F1B" w:rsidRPr="003B0D1A" w:rsidRDefault="00705F1B" w:rsidP="00E513BC">
      <w:pPr>
        <w:jc w:val="both"/>
        <w:rPr>
          <w:rFonts w:ascii="Arial" w:hAnsi="Arial" w:cs="Arial"/>
          <w:sz w:val="16"/>
          <w:szCs w:val="16"/>
          <w:highlight w:val="yellow"/>
        </w:rPr>
      </w:pPr>
    </w:p>
    <w:p w:rsidR="00705F1B" w:rsidRPr="003B0D1A" w:rsidRDefault="00705F1B" w:rsidP="00705F1B">
      <w:pPr>
        <w:jc w:val="center"/>
        <w:rPr>
          <w:rFonts w:ascii="Arial" w:hAnsi="Arial" w:cs="Arial"/>
          <w:b/>
          <w:color w:val="auto"/>
          <w:sz w:val="16"/>
          <w:szCs w:val="16"/>
          <w:highlight w:val="yellow"/>
        </w:rPr>
      </w:pPr>
      <w:r w:rsidRPr="003B0D1A">
        <w:rPr>
          <w:rFonts w:ascii="Arial" w:hAnsi="Arial" w:cs="Arial"/>
          <w:b/>
          <w:color w:val="auto"/>
          <w:sz w:val="16"/>
          <w:szCs w:val="16"/>
          <w:highlight w:val="yellow"/>
        </w:rPr>
        <w:t>Оповещение</w:t>
      </w:r>
    </w:p>
    <w:p w:rsidR="00705F1B" w:rsidRPr="003B0D1A" w:rsidRDefault="00705F1B" w:rsidP="00705F1B">
      <w:pPr>
        <w:jc w:val="center"/>
        <w:rPr>
          <w:rFonts w:ascii="Arial" w:hAnsi="Arial" w:cs="Arial"/>
          <w:b/>
          <w:color w:val="auto"/>
          <w:sz w:val="16"/>
          <w:szCs w:val="16"/>
          <w:highlight w:val="yellow"/>
        </w:rPr>
      </w:pPr>
      <w:r w:rsidRPr="003B0D1A">
        <w:rPr>
          <w:rFonts w:ascii="Arial" w:hAnsi="Arial" w:cs="Arial"/>
          <w:b/>
          <w:color w:val="auto"/>
          <w:sz w:val="16"/>
          <w:szCs w:val="16"/>
          <w:highlight w:val="yellow"/>
        </w:rPr>
        <w:t xml:space="preserve"> о начале общественных обсуждений</w:t>
      </w:r>
    </w:p>
    <w:p w:rsidR="00705F1B" w:rsidRPr="003B0D1A" w:rsidRDefault="00705F1B" w:rsidP="00705F1B">
      <w:pPr>
        <w:jc w:val="center"/>
        <w:rPr>
          <w:rFonts w:ascii="Arial" w:hAnsi="Arial" w:cs="Arial"/>
          <w:b/>
          <w:color w:val="auto"/>
          <w:sz w:val="16"/>
          <w:szCs w:val="16"/>
          <w:highlight w:val="yellow"/>
        </w:rPr>
      </w:pPr>
    </w:p>
    <w:p w:rsidR="00705F1B" w:rsidRPr="003B0D1A" w:rsidRDefault="00705F1B" w:rsidP="00705F1B">
      <w:pPr>
        <w:rPr>
          <w:rFonts w:ascii="Arial" w:hAnsi="Arial" w:cs="Arial"/>
          <w:color w:val="auto"/>
          <w:sz w:val="16"/>
          <w:szCs w:val="16"/>
          <w:highlight w:val="yellow"/>
        </w:rPr>
      </w:pPr>
    </w:p>
    <w:p w:rsidR="00705F1B" w:rsidRPr="003B0D1A" w:rsidRDefault="00705F1B" w:rsidP="00705F1B">
      <w:pPr>
        <w:shd w:val="clear" w:color="auto" w:fill="FFFFFF"/>
        <w:ind w:firstLine="709"/>
        <w:jc w:val="both"/>
        <w:rPr>
          <w:rFonts w:ascii="Arial" w:hAnsi="Arial" w:cs="Arial"/>
          <w:color w:val="auto"/>
          <w:sz w:val="16"/>
          <w:szCs w:val="16"/>
          <w:highlight w:val="yellow"/>
        </w:rPr>
      </w:pPr>
      <w:r w:rsidRPr="003B0D1A">
        <w:rPr>
          <w:rFonts w:ascii="Arial" w:hAnsi="Arial" w:cs="Arial"/>
          <w:color w:val="auto"/>
          <w:sz w:val="16"/>
          <w:szCs w:val="16"/>
          <w:highlight w:val="yellow"/>
        </w:rPr>
        <w:tab/>
      </w:r>
      <w:proofErr w:type="gramStart"/>
      <w:r w:rsidRPr="003B0D1A">
        <w:rPr>
          <w:rFonts w:ascii="Arial" w:hAnsi="Arial" w:cs="Arial"/>
          <w:color w:val="auto"/>
          <w:sz w:val="16"/>
          <w:szCs w:val="16"/>
          <w:highlight w:val="yellow"/>
        </w:rPr>
        <w:t xml:space="preserve">В соответствии с распоряжением главы </w:t>
      </w:r>
      <w:proofErr w:type="spellStart"/>
      <w:r w:rsidRPr="003B0D1A">
        <w:rPr>
          <w:rFonts w:ascii="Arial" w:hAnsi="Arial" w:cs="Arial"/>
          <w:color w:val="auto"/>
          <w:sz w:val="16"/>
          <w:szCs w:val="16"/>
          <w:highlight w:val="yellow"/>
        </w:rPr>
        <w:t>Благодарненского</w:t>
      </w:r>
      <w:proofErr w:type="spellEnd"/>
      <w:r w:rsidRPr="003B0D1A">
        <w:rPr>
          <w:rFonts w:ascii="Arial" w:hAnsi="Arial" w:cs="Arial"/>
          <w:color w:val="auto"/>
          <w:sz w:val="16"/>
          <w:szCs w:val="16"/>
          <w:highlight w:val="yellow"/>
        </w:rPr>
        <w:t xml:space="preserve"> городского округа Ставропольского края от 22 июня 2020 года № 13-р о назначении общественных обсуждений по проекту </w:t>
      </w:r>
      <w:r w:rsidRPr="003B0D1A">
        <w:rPr>
          <w:rFonts w:ascii="Arial" w:hAnsi="Arial" w:cs="Arial"/>
          <w:sz w:val="16"/>
          <w:szCs w:val="16"/>
          <w:highlight w:val="yellow"/>
        </w:rPr>
        <w:t xml:space="preserve">«О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3B0D1A">
        <w:rPr>
          <w:rFonts w:ascii="Arial" w:hAnsi="Arial" w:cs="Arial"/>
          <w:sz w:val="16"/>
          <w:szCs w:val="16"/>
          <w:highlight w:val="yellow"/>
        </w:rPr>
        <w:t>Арифову</w:t>
      </w:r>
      <w:proofErr w:type="spellEnd"/>
      <w:r w:rsidRPr="003B0D1A">
        <w:rPr>
          <w:rFonts w:ascii="Arial" w:hAnsi="Arial" w:cs="Arial"/>
          <w:sz w:val="16"/>
          <w:szCs w:val="16"/>
          <w:highlight w:val="yellow"/>
        </w:rPr>
        <w:t xml:space="preserve"> </w:t>
      </w:r>
      <w:proofErr w:type="spellStart"/>
      <w:r w:rsidRPr="003B0D1A">
        <w:rPr>
          <w:rFonts w:ascii="Arial" w:hAnsi="Arial" w:cs="Arial"/>
          <w:sz w:val="16"/>
          <w:szCs w:val="16"/>
          <w:highlight w:val="yellow"/>
        </w:rPr>
        <w:t>Алисултану</w:t>
      </w:r>
      <w:proofErr w:type="spellEnd"/>
      <w:r w:rsidRPr="003B0D1A">
        <w:rPr>
          <w:rFonts w:ascii="Arial" w:hAnsi="Arial" w:cs="Arial"/>
          <w:sz w:val="16"/>
          <w:szCs w:val="16"/>
          <w:highlight w:val="yellow"/>
        </w:rPr>
        <w:t xml:space="preserve"> </w:t>
      </w:r>
      <w:proofErr w:type="spellStart"/>
      <w:r w:rsidRPr="003B0D1A">
        <w:rPr>
          <w:rFonts w:ascii="Arial" w:hAnsi="Arial" w:cs="Arial"/>
          <w:sz w:val="16"/>
          <w:szCs w:val="16"/>
          <w:highlight w:val="yellow"/>
        </w:rPr>
        <w:t>Хасановичу</w:t>
      </w:r>
      <w:proofErr w:type="spellEnd"/>
      <w:r w:rsidRPr="003B0D1A">
        <w:rPr>
          <w:rFonts w:ascii="Arial" w:hAnsi="Arial" w:cs="Arial"/>
          <w:sz w:val="16"/>
          <w:szCs w:val="16"/>
          <w:highlight w:val="yellow"/>
        </w:rPr>
        <w:t xml:space="preserve">» </w:t>
      </w:r>
      <w:r w:rsidRPr="003B0D1A">
        <w:rPr>
          <w:rFonts w:ascii="Arial" w:hAnsi="Arial" w:cs="Arial"/>
          <w:color w:val="auto"/>
          <w:sz w:val="16"/>
          <w:szCs w:val="16"/>
          <w:highlight w:val="yellow"/>
        </w:rPr>
        <w:t xml:space="preserve">общественные обсуждения проводятся с 22 июня 2020 года по 20 июля 2020 года на официальном сайте администрации </w:t>
      </w:r>
      <w:proofErr w:type="spellStart"/>
      <w:r w:rsidRPr="003B0D1A">
        <w:rPr>
          <w:rFonts w:ascii="Arial" w:hAnsi="Arial" w:cs="Arial"/>
          <w:color w:val="auto"/>
          <w:sz w:val="16"/>
          <w:szCs w:val="16"/>
          <w:highlight w:val="yellow"/>
        </w:rPr>
        <w:t>Благодарненского</w:t>
      </w:r>
      <w:proofErr w:type="spellEnd"/>
      <w:r w:rsidRPr="003B0D1A">
        <w:rPr>
          <w:rFonts w:ascii="Arial" w:hAnsi="Arial" w:cs="Arial"/>
          <w:color w:val="auto"/>
          <w:sz w:val="16"/>
          <w:szCs w:val="16"/>
          <w:highlight w:val="yellow"/>
        </w:rPr>
        <w:t xml:space="preserve"> городского округа Ставропольского края.</w:t>
      </w:r>
      <w:proofErr w:type="gramEnd"/>
    </w:p>
    <w:p w:rsidR="00705F1B" w:rsidRPr="003B0D1A" w:rsidRDefault="00705F1B" w:rsidP="00705F1B">
      <w:pPr>
        <w:jc w:val="both"/>
        <w:rPr>
          <w:rFonts w:ascii="Arial" w:hAnsi="Arial" w:cs="Arial"/>
          <w:color w:val="auto"/>
          <w:sz w:val="16"/>
          <w:szCs w:val="16"/>
          <w:highlight w:val="yellow"/>
        </w:rPr>
      </w:pPr>
      <w:r w:rsidRPr="003B0D1A">
        <w:rPr>
          <w:rFonts w:ascii="Arial" w:hAnsi="Arial" w:cs="Arial"/>
          <w:color w:val="auto"/>
          <w:sz w:val="16"/>
          <w:szCs w:val="16"/>
          <w:highlight w:val="yellow"/>
        </w:rPr>
        <w:tab/>
        <w:t xml:space="preserve">Экспозиция проекта проходит в здании администрации по адресу: Российская Федерация, Ставропольский край, </w:t>
      </w:r>
      <w:proofErr w:type="spellStart"/>
      <w:r w:rsidRPr="003B0D1A">
        <w:rPr>
          <w:rFonts w:ascii="Arial" w:hAnsi="Arial" w:cs="Arial"/>
          <w:color w:val="auto"/>
          <w:sz w:val="16"/>
          <w:szCs w:val="16"/>
          <w:highlight w:val="yellow"/>
        </w:rPr>
        <w:t>Благодарненский</w:t>
      </w:r>
      <w:proofErr w:type="spellEnd"/>
      <w:r w:rsidRPr="003B0D1A">
        <w:rPr>
          <w:rFonts w:ascii="Arial" w:hAnsi="Arial" w:cs="Arial"/>
          <w:color w:val="auto"/>
          <w:sz w:val="16"/>
          <w:szCs w:val="16"/>
          <w:highlight w:val="yellow"/>
        </w:rPr>
        <w:t xml:space="preserve"> район, г. Благодарный, пер. Октябрьский,15 с </w:t>
      </w:r>
      <w:proofErr w:type="spellStart"/>
      <w:proofErr w:type="gramStart"/>
      <w:r w:rsidRPr="003B0D1A">
        <w:rPr>
          <w:rFonts w:ascii="Arial" w:hAnsi="Arial" w:cs="Arial"/>
          <w:color w:val="auto"/>
          <w:sz w:val="16"/>
          <w:szCs w:val="16"/>
          <w:highlight w:val="yellow"/>
        </w:rPr>
        <w:t>с</w:t>
      </w:r>
      <w:proofErr w:type="spellEnd"/>
      <w:proofErr w:type="gramEnd"/>
      <w:r w:rsidRPr="003B0D1A">
        <w:rPr>
          <w:rFonts w:ascii="Arial" w:hAnsi="Arial" w:cs="Arial"/>
          <w:color w:val="auto"/>
          <w:sz w:val="16"/>
          <w:szCs w:val="16"/>
          <w:highlight w:val="yellow"/>
        </w:rPr>
        <w:t xml:space="preserve"> 22 июня 2020 года по 20 июля 2020 года.</w:t>
      </w:r>
    </w:p>
    <w:p w:rsidR="00705F1B" w:rsidRPr="003B0D1A" w:rsidRDefault="00705F1B" w:rsidP="00705F1B">
      <w:pPr>
        <w:jc w:val="both"/>
        <w:rPr>
          <w:rFonts w:ascii="Arial" w:hAnsi="Arial" w:cs="Arial"/>
          <w:color w:val="auto"/>
          <w:sz w:val="16"/>
          <w:szCs w:val="16"/>
          <w:highlight w:val="yellow"/>
        </w:rPr>
      </w:pPr>
      <w:r w:rsidRPr="003B0D1A">
        <w:rPr>
          <w:rFonts w:ascii="Arial" w:hAnsi="Arial" w:cs="Arial"/>
          <w:color w:val="auto"/>
          <w:sz w:val="16"/>
          <w:szCs w:val="16"/>
          <w:highlight w:val="yellow"/>
        </w:rPr>
        <w:tab/>
        <w:t>Консультации по экспозиции проекта проводятся в здании администрации с 8 часов до 17 часов, ежедневно.</w:t>
      </w:r>
    </w:p>
    <w:p w:rsidR="00705F1B" w:rsidRPr="003B0D1A" w:rsidRDefault="00705F1B" w:rsidP="00705F1B">
      <w:pPr>
        <w:jc w:val="both"/>
        <w:rPr>
          <w:rFonts w:ascii="Arial" w:hAnsi="Arial" w:cs="Arial"/>
          <w:color w:val="auto"/>
          <w:sz w:val="16"/>
          <w:szCs w:val="16"/>
          <w:highlight w:val="yellow"/>
        </w:rPr>
      </w:pPr>
      <w:r w:rsidRPr="003B0D1A">
        <w:rPr>
          <w:rFonts w:ascii="Arial" w:hAnsi="Arial" w:cs="Arial"/>
          <w:color w:val="auto"/>
          <w:sz w:val="16"/>
          <w:szCs w:val="16"/>
          <w:highlight w:val="yellow"/>
        </w:rPr>
        <w:tab/>
        <w:t xml:space="preserve">Предложения и замечания, касающиеся проекта, можно подавать посредством официального сайта администрации </w:t>
      </w:r>
      <w:proofErr w:type="spellStart"/>
      <w:r w:rsidRPr="003B0D1A">
        <w:rPr>
          <w:rFonts w:ascii="Arial" w:hAnsi="Arial" w:cs="Arial"/>
          <w:color w:val="auto"/>
          <w:sz w:val="16"/>
          <w:szCs w:val="16"/>
          <w:highlight w:val="yellow"/>
        </w:rPr>
        <w:t>Благодарненского</w:t>
      </w:r>
      <w:proofErr w:type="spellEnd"/>
      <w:r w:rsidRPr="003B0D1A">
        <w:rPr>
          <w:rFonts w:ascii="Arial" w:hAnsi="Arial" w:cs="Arial"/>
          <w:color w:val="auto"/>
          <w:sz w:val="16"/>
          <w:szCs w:val="16"/>
          <w:highlight w:val="yellow"/>
        </w:rPr>
        <w:t xml:space="preserve"> городского округа Ставропольского края, в письменной форме в адрес Оргкомитета с  22 июня 2020 года по 20 июля 2020 года </w:t>
      </w:r>
      <w:r w:rsidRPr="003B0D1A">
        <w:rPr>
          <w:rFonts w:ascii="Arial" w:hAnsi="Arial" w:cs="Arial"/>
          <w:color w:val="auto"/>
          <w:sz w:val="16"/>
          <w:szCs w:val="16"/>
          <w:highlight w:val="yellow"/>
        </w:rPr>
        <w:lastRenderedPageBreak/>
        <w:t xml:space="preserve">ежедневно с 8 часов до 17 часов в здании администрации по адресу: </w:t>
      </w:r>
      <w:proofErr w:type="gramStart"/>
      <w:r w:rsidRPr="003B0D1A">
        <w:rPr>
          <w:rFonts w:ascii="Arial" w:hAnsi="Arial" w:cs="Arial"/>
          <w:color w:val="auto"/>
          <w:sz w:val="16"/>
          <w:szCs w:val="16"/>
          <w:highlight w:val="yellow"/>
        </w:rPr>
        <w:t xml:space="preserve">Российская Федерация, Ставропольский край, </w:t>
      </w:r>
      <w:proofErr w:type="spellStart"/>
      <w:r w:rsidRPr="003B0D1A">
        <w:rPr>
          <w:rFonts w:ascii="Arial" w:hAnsi="Arial" w:cs="Arial"/>
          <w:color w:val="auto"/>
          <w:sz w:val="16"/>
          <w:szCs w:val="16"/>
          <w:highlight w:val="yellow"/>
        </w:rPr>
        <w:t>Благодарненский</w:t>
      </w:r>
      <w:proofErr w:type="spellEnd"/>
      <w:r w:rsidRPr="003B0D1A">
        <w:rPr>
          <w:rFonts w:ascii="Arial" w:hAnsi="Arial" w:cs="Arial"/>
          <w:color w:val="auto"/>
          <w:sz w:val="16"/>
          <w:szCs w:val="16"/>
          <w:highlight w:val="yellow"/>
        </w:rPr>
        <w:t xml:space="preserve">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705F1B" w:rsidRDefault="00705F1B" w:rsidP="00705F1B">
      <w:pPr>
        <w:jc w:val="both"/>
        <w:rPr>
          <w:rFonts w:ascii="Arial" w:hAnsi="Arial" w:cs="Arial"/>
          <w:color w:val="auto"/>
          <w:sz w:val="16"/>
          <w:szCs w:val="16"/>
        </w:rPr>
      </w:pPr>
      <w:r w:rsidRPr="003B0D1A">
        <w:rPr>
          <w:rFonts w:ascii="Arial" w:hAnsi="Arial" w:cs="Arial"/>
          <w:color w:val="auto"/>
          <w:sz w:val="16"/>
          <w:szCs w:val="16"/>
          <w:highlight w:val="yellow"/>
        </w:rPr>
        <w:tab/>
        <w:t xml:space="preserve">Проект, подлежащий рассмотрению на общественных обсуждениях, и информационные материалы к нему размещены на официальном сайте администрации </w:t>
      </w:r>
      <w:proofErr w:type="spellStart"/>
      <w:r w:rsidRPr="003B0D1A">
        <w:rPr>
          <w:rFonts w:ascii="Arial" w:hAnsi="Arial" w:cs="Arial"/>
          <w:color w:val="auto"/>
          <w:sz w:val="16"/>
          <w:szCs w:val="16"/>
          <w:highlight w:val="yellow"/>
        </w:rPr>
        <w:t>Благодарненского</w:t>
      </w:r>
      <w:proofErr w:type="spellEnd"/>
      <w:r w:rsidRPr="003B0D1A">
        <w:rPr>
          <w:rFonts w:ascii="Arial" w:hAnsi="Arial" w:cs="Arial"/>
          <w:color w:val="auto"/>
          <w:sz w:val="16"/>
          <w:szCs w:val="16"/>
          <w:highlight w:val="yellow"/>
        </w:rPr>
        <w:t xml:space="preserve"> городского округа Ставропольского края.</w:t>
      </w:r>
    </w:p>
    <w:p w:rsidR="00705F1B" w:rsidRPr="00705F1B" w:rsidRDefault="00705F1B" w:rsidP="00705F1B">
      <w:pPr>
        <w:jc w:val="both"/>
        <w:rPr>
          <w:rFonts w:ascii="Arial" w:hAnsi="Arial" w:cs="Arial"/>
          <w:color w:val="auto"/>
          <w:sz w:val="16"/>
          <w:szCs w:val="16"/>
        </w:rPr>
      </w:pPr>
      <w:r w:rsidRPr="00705F1B">
        <w:rPr>
          <w:rFonts w:ascii="Arial" w:hAnsi="Arial" w:cs="Arial"/>
          <w:color w:val="auto"/>
          <w:sz w:val="16"/>
          <w:szCs w:val="16"/>
        </w:rPr>
        <w:tab/>
      </w:r>
      <w:proofErr w:type="gramStart"/>
      <w:r w:rsidRPr="003B0D1A">
        <w:rPr>
          <w:rFonts w:ascii="Arial" w:hAnsi="Arial" w:cs="Arial"/>
          <w:color w:val="auto"/>
          <w:sz w:val="16"/>
          <w:szCs w:val="16"/>
          <w:highlight w:val="yellow"/>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705F1B" w:rsidRPr="00705F1B" w:rsidRDefault="00705F1B" w:rsidP="00705F1B">
      <w:pPr>
        <w:jc w:val="both"/>
        <w:rPr>
          <w:rFonts w:ascii="Arial" w:hAnsi="Arial" w:cs="Arial"/>
          <w:color w:val="auto"/>
          <w:sz w:val="16"/>
          <w:szCs w:val="16"/>
        </w:rPr>
      </w:pPr>
    </w:p>
    <w:p w:rsidR="00E513BC" w:rsidRPr="00705F1B" w:rsidRDefault="00E513BC" w:rsidP="0061551E">
      <w:pPr>
        <w:ind w:left="-142"/>
        <w:jc w:val="center"/>
        <w:rPr>
          <w:rFonts w:ascii="Arial" w:hAnsi="Arial" w:cs="Arial"/>
          <w:b/>
          <w:sz w:val="16"/>
          <w:szCs w:val="16"/>
        </w:rPr>
      </w:pPr>
    </w:p>
    <w:p w:rsidR="00E513BC" w:rsidRPr="00705F1B" w:rsidRDefault="00E513BC"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F6097B" w:rsidRDefault="00F6097B" w:rsidP="00F6097B">
      <w:pPr>
        <w:tabs>
          <w:tab w:val="left" w:pos="1620"/>
        </w:tabs>
        <w:jc w:val="both"/>
        <w:rPr>
          <w:rFonts w:ascii="Arial" w:hAnsi="Arial" w:cs="Arial"/>
          <w:sz w:val="16"/>
          <w:szCs w:val="16"/>
        </w:rPr>
      </w:pPr>
      <w:r w:rsidRPr="00F6097B">
        <w:rPr>
          <w:rFonts w:ascii="Arial" w:hAnsi="Arial" w:cs="Arial"/>
          <w:sz w:val="16"/>
          <w:szCs w:val="16"/>
        </w:rPr>
        <w:t>.</w:t>
      </w: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Pr="00F6097B" w:rsidRDefault="00705F1B" w:rsidP="00F6097B">
      <w:pPr>
        <w:tabs>
          <w:tab w:val="left" w:pos="1620"/>
        </w:tabs>
        <w:jc w:val="both"/>
        <w:rPr>
          <w:rFonts w:ascii="Arial" w:hAnsi="Arial" w:cs="Arial"/>
          <w:sz w:val="16"/>
          <w:szCs w:val="16"/>
        </w:rPr>
      </w:pPr>
    </w:p>
    <w:p w:rsidR="00F6097B" w:rsidRDefault="00F6097B" w:rsidP="00674EF7">
      <w:pPr>
        <w:spacing w:line="240" w:lineRule="exact"/>
        <w:jc w:val="both"/>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B431BB" w:rsidRDefault="00B431B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0735D">
              <w:rPr>
                <w:rFonts w:ascii="Arial" w:hAnsi="Arial" w:cs="Arial"/>
                <w:sz w:val="16"/>
                <w:szCs w:val="16"/>
              </w:rPr>
              <w:t>28</w:t>
            </w:r>
            <w:r>
              <w:rPr>
                <w:rFonts w:ascii="Arial" w:hAnsi="Arial" w:cs="Arial"/>
                <w:sz w:val="16"/>
                <w:szCs w:val="16"/>
              </w:rPr>
              <w:t>.0</w:t>
            </w:r>
            <w:r w:rsidR="00D0735D">
              <w:rPr>
                <w:rFonts w:ascii="Arial" w:hAnsi="Arial" w:cs="Arial"/>
                <w:sz w:val="16"/>
                <w:szCs w:val="16"/>
              </w:rPr>
              <w:t>6</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w:t>
      </w:r>
      <w:proofErr w:type="spellStart"/>
      <w:r w:rsidRPr="00560A14">
        <w:rPr>
          <w:rFonts w:ascii="Arial" w:hAnsi="Arial" w:cs="Arial"/>
          <w:sz w:val="16"/>
          <w:szCs w:val="16"/>
        </w:rPr>
        <w:t>Благодарненская</w:t>
      </w:r>
      <w:proofErr w:type="spellEnd"/>
      <w:r w:rsidRPr="00560A14">
        <w:rPr>
          <w:rFonts w:ascii="Arial" w:hAnsi="Arial" w:cs="Arial"/>
          <w:sz w:val="16"/>
          <w:szCs w:val="16"/>
        </w:rPr>
        <w:t xml:space="preserve">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10" w:rsidRDefault="001C0010" w:rsidP="00822A54">
      <w:r>
        <w:separator/>
      </w:r>
    </w:p>
  </w:endnote>
  <w:endnote w:type="continuationSeparator" w:id="0">
    <w:p w:rsidR="001C0010" w:rsidRDefault="001C001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CC3300">
    <w:pPr>
      <w:pStyle w:val="a6"/>
      <w:jc w:val="center"/>
    </w:pPr>
    <w:r>
      <w:fldChar w:fldCharType="begin"/>
    </w:r>
    <w:r>
      <w:instrText>PAGE   \* MERGEFORMAT</w:instrText>
    </w:r>
    <w:r>
      <w:fldChar w:fldCharType="separate"/>
    </w:r>
    <w:r w:rsidR="00DB59E1">
      <w:rPr>
        <w:noProof/>
      </w:rPr>
      <w:t>2</w:t>
    </w:r>
    <w:r>
      <w:rPr>
        <w:noProof/>
      </w:rPr>
      <w:fldChar w:fldCharType="end"/>
    </w:r>
  </w:p>
  <w:p w:rsidR="006B1B8D" w:rsidRDefault="006B1B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6B1B8D" w:rsidRDefault="00CC3300">
        <w:pPr>
          <w:pStyle w:val="a6"/>
          <w:jc w:val="center"/>
        </w:pPr>
        <w:r>
          <w:fldChar w:fldCharType="begin"/>
        </w:r>
        <w:r>
          <w:instrText>PAGE   \* MERGEFORMAT</w:instrText>
        </w:r>
        <w:r>
          <w:fldChar w:fldCharType="separate"/>
        </w:r>
        <w:r w:rsidR="00DB59E1">
          <w:rPr>
            <w:noProof/>
          </w:rPr>
          <w:t>1</w:t>
        </w:r>
        <w:r>
          <w:rPr>
            <w:noProof/>
          </w:rPr>
          <w:fldChar w:fldCharType="end"/>
        </w:r>
      </w:p>
    </w:sdtContent>
  </w:sdt>
  <w:p w:rsidR="006B1B8D" w:rsidRDefault="006B1B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10" w:rsidRDefault="001C0010" w:rsidP="00822A54">
      <w:r>
        <w:separator/>
      </w:r>
    </w:p>
  </w:footnote>
  <w:footnote w:type="continuationSeparator" w:id="0">
    <w:p w:rsidR="001C0010" w:rsidRDefault="001C001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6B1B8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w:t>
    </w:r>
    <w:proofErr w:type="spellStart"/>
    <w:r>
      <w:rPr>
        <w:rFonts w:ascii="Arial" w:hAnsi="Arial" w:cs="Arial"/>
        <w:sz w:val="12"/>
        <w:szCs w:val="12"/>
      </w:rPr>
      <w:t>Благодарненского</w:t>
    </w:r>
    <w:proofErr w:type="spellEnd"/>
    <w:r>
      <w:rPr>
        <w:rFonts w:ascii="Arial" w:hAnsi="Arial" w:cs="Arial"/>
        <w:sz w:val="12"/>
        <w:szCs w:val="12"/>
      </w:rPr>
      <w:t xml:space="preserve"> городского</w:t>
    </w:r>
    <w:r w:rsidR="00D0735D">
      <w:rPr>
        <w:rFonts w:ascii="Arial" w:hAnsi="Arial" w:cs="Arial"/>
        <w:sz w:val="12"/>
        <w:szCs w:val="12"/>
      </w:rPr>
      <w:t xml:space="preserve"> округа Ставропольского края № 1</w:t>
    </w:r>
    <w:r w:rsidR="003B0D1A">
      <w:rPr>
        <w:rFonts w:ascii="Arial" w:hAnsi="Arial" w:cs="Arial"/>
        <w:sz w:val="12"/>
        <w:szCs w:val="12"/>
      </w:rPr>
      <w:t>8 (87</w:t>
    </w:r>
    <w:r w:rsidR="00D0735D">
      <w:rPr>
        <w:rFonts w:ascii="Arial" w:hAnsi="Arial" w:cs="Arial"/>
        <w:sz w:val="12"/>
        <w:szCs w:val="12"/>
      </w:rPr>
      <w:t>) от 2</w:t>
    </w:r>
    <w:r w:rsidR="003B0D1A">
      <w:rPr>
        <w:rFonts w:ascii="Arial" w:hAnsi="Arial" w:cs="Arial"/>
        <w:sz w:val="12"/>
        <w:szCs w:val="12"/>
      </w:rPr>
      <w:t>3</w:t>
    </w:r>
    <w:r w:rsidR="00D0735D">
      <w:rPr>
        <w:rFonts w:ascii="Arial" w:hAnsi="Arial" w:cs="Arial"/>
        <w:sz w:val="12"/>
        <w:szCs w:val="12"/>
      </w:rPr>
      <w:t xml:space="preserve"> июня  2020</w:t>
    </w:r>
    <w:r>
      <w:rPr>
        <w:rFonts w:ascii="Arial" w:hAnsi="Arial" w:cs="Arial"/>
        <w:sz w:val="12"/>
        <w:szCs w:val="12"/>
      </w:rPr>
      <w:t xml:space="preserve"> года</w:t>
    </w:r>
  </w:p>
  <w:p w:rsidR="006B1B8D" w:rsidRDefault="006B1B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2">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8">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9">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3">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1">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0"/>
  </w:num>
  <w:num w:numId="3">
    <w:abstractNumId w:val="10"/>
  </w:num>
  <w:num w:numId="4">
    <w:abstractNumId w:val="6"/>
  </w:num>
  <w:num w:numId="5">
    <w:abstractNumId w:val="40"/>
  </w:num>
  <w:num w:numId="6">
    <w:abstractNumId w:val="17"/>
  </w:num>
  <w:num w:numId="7">
    <w:abstractNumId w:val="37"/>
  </w:num>
  <w:num w:numId="8">
    <w:abstractNumId w:val="39"/>
  </w:num>
  <w:num w:numId="9">
    <w:abstractNumId w:val="9"/>
  </w:num>
  <w:num w:numId="10">
    <w:abstractNumId w:val="29"/>
  </w:num>
  <w:num w:numId="11">
    <w:abstractNumId w:val="15"/>
  </w:num>
  <w:num w:numId="12">
    <w:abstractNumId w:val="38"/>
  </w:num>
  <w:num w:numId="13">
    <w:abstractNumId w:val="4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6"/>
  </w:num>
  <w:num w:numId="17">
    <w:abstractNumId w:val="32"/>
  </w:num>
  <w:num w:numId="18">
    <w:abstractNumId w:val="46"/>
  </w:num>
  <w:num w:numId="19">
    <w:abstractNumId w:val="16"/>
  </w:num>
  <w:num w:numId="20">
    <w:abstractNumId w:val="7"/>
  </w:num>
  <w:num w:numId="2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4"/>
  </w:num>
  <w:num w:numId="24">
    <w:abstractNumId w:val="28"/>
  </w:num>
  <w:num w:numId="25">
    <w:abstractNumId w:val="25"/>
  </w:num>
  <w:num w:numId="26">
    <w:abstractNumId w:val="34"/>
  </w:num>
  <w:num w:numId="27">
    <w:abstractNumId w:val="22"/>
  </w:num>
  <w:num w:numId="28">
    <w:abstractNumId w:val="31"/>
  </w:num>
  <w:num w:numId="29">
    <w:abstractNumId w:val="24"/>
  </w:num>
  <w:num w:numId="30">
    <w:abstractNumId w:val="18"/>
  </w:num>
  <w:num w:numId="31">
    <w:abstractNumId w:val="13"/>
  </w:num>
  <w:num w:numId="32">
    <w:abstractNumId w:val="5"/>
  </w:num>
  <w:num w:numId="33">
    <w:abstractNumId w:val="8"/>
  </w:num>
  <w:num w:numId="34">
    <w:abstractNumId w:val="26"/>
  </w:num>
  <w:num w:numId="35">
    <w:abstractNumId w:val="42"/>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 w:numId="40">
    <w:abstractNumId w:val="33"/>
  </w:num>
  <w:num w:numId="41">
    <w:abstractNumId w:val="35"/>
  </w:num>
  <w:num w:numId="42">
    <w:abstractNumId w:val="19"/>
  </w:num>
  <w:num w:numId="43">
    <w:abstractNumId w:val="30"/>
  </w:num>
  <w:num w:numId="44">
    <w:abstractNumId w:val="2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010"/>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D05"/>
    <w:rsid w:val="002B4086"/>
    <w:rsid w:val="002B46D0"/>
    <w:rsid w:val="002B5A16"/>
    <w:rsid w:val="002B649A"/>
    <w:rsid w:val="002B706A"/>
    <w:rsid w:val="002B796D"/>
    <w:rsid w:val="002C0680"/>
    <w:rsid w:val="002C09D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0D1A"/>
    <w:rsid w:val="003B2AB8"/>
    <w:rsid w:val="003B341B"/>
    <w:rsid w:val="003B49CE"/>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6B3E"/>
    <w:rsid w:val="00477F8D"/>
    <w:rsid w:val="00482C10"/>
    <w:rsid w:val="00482D74"/>
    <w:rsid w:val="00483F00"/>
    <w:rsid w:val="00484E59"/>
    <w:rsid w:val="004876B2"/>
    <w:rsid w:val="004947B4"/>
    <w:rsid w:val="00494CE8"/>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0268"/>
    <w:rsid w:val="005E101F"/>
    <w:rsid w:val="005E2C1E"/>
    <w:rsid w:val="005E318F"/>
    <w:rsid w:val="005E5D47"/>
    <w:rsid w:val="005E6741"/>
    <w:rsid w:val="005E74E0"/>
    <w:rsid w:val="005E75B5"/>
    <w:rsid w:val="005F128E"/>
    <w:rsid w:val="005F1398"/>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17F5"/>
    <w:rsid w:val="00971A7F"/>
    <w:rsid w:val="00971B0D"/>
    <w:rsid w:val="00975366"/>
    <w:rsid w:val="00976C5F"/>
    <w:rsid w:val="00977FC9"/>
    <w:rsid w:val="00983D45"/>
    <w:rsid w:val="0098560C"/>
    <w:rsid w:val="00985672"/>
    <w:rsid w:val="009858ED"/>
    <w:rsid w:val="0098702A"/>
    <w:rsid w:val="009874A9"/>
    <w:rsid w:val="00990F79"/>
    <w:rsid w:val="00992236"/>
    <w:rsid w:val="0099240B"/>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795"/>
    <w:rsid w:val="00D61BD1"/>
    <w:rsid w:val="00D62871"/>
    <w:rsid w:val="00D62F13"/>
    <w:rsid w:val="00D659A7"/>
    <w:rsid w:val="00D65CF4"/>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9E1"/>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FA99-AB0E-49E6-9AA9-AC49DB50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157</cp:revision>
  <cp:lastPrinted>2019-05-20T07:33:00Z</cp:lastPrinted>
  <dcterms:created xsi:type="dcterms:W3CDTF">2019-04-30T11:10:00Z</dcterms:created>
  <dcterms:modified xsi:type="dcterms:W3CDTF">2020-06-30T12:52:00Z</dcterms:modified>
</cp:coreProperties>
</file>