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149C" w:rsidRPr="001F3ABD" w:rsidRDefault="007406F8" w:rsidP="00822A54">
      <w:pPr>
        <w:jc w:val="right"/>
        <w:rPr>
          <w:rFonts w:ascii="Arial" w:hAnsi="Arial" w:cs="Arial"/>
          <w:sz w:val="20"/>
          <w:szCs w:val="20"/>
        </w:rPr>
      </w:pPr>
      <w:r>
        <w:rPr>
          <w:rFonts w:ascii="Arial" w:hAnsi="Arial" w:cs="Arial"/>
          <w:color w:val="000000" w:themeColor="text1"/>
          <w:sz w:val="20"/>
          <w:szCs w:val="20"/>
        </w:rPr>
        <w:t xml:space="preserve">04 сентября </w:t>
      </w:r>
      <w:r w:rsidR="00F95A81">
        <w:rPr>
          <w:rFonts w:ascii="Arial" w:hAnsi="Arial" w:cs="Arial"/>
          <w:color w:val="000000" w:themeColor="text1"/>
          <w:sz w:val="20"/>
          <w:szCs w:val="20"/>
        </w:rPr>
        <w:t xml:space="preserve"> </w:t>
      </w:r>
      <w:r w:rsidR="00BB1615" w:rsidRPr="001F3ABD">
        <w:rPr>
          <w:rFonts w:ascii="Arial" w:hAnsi="Arial" w:cs="Arial"/>
          <w:sz w:val="20"/>
          <w:szCs w:val="20"/>
        </w:rPr>
        <w:t>2</w:t>
      </w:r>
      <w:r w:rsidR="00831367" w:rsidRPr="001F3ABD">
        <w:rPr>
          <w:rFonts w:ascii="Arial" w:hAnsi="Arial" w:cs="Arial"/>
          <w:sz w:val="20"/>
          <w:szCs w:val="20"/>
        </w:rPr>
        <w:t>02</w:t>
      </w:r>
      <w:r w:rsidR="00975691">
        <w:rPr>
          <w:rFonts w:ascii="Arial" w:hAnsi="Arial" w:cs="Arial"/>
          <w:sz w:val="20"/>
          <w:szCs w:val="20"/>
        </w:rPr>
        <w:t>6</w:t>
      </w:r>
      <w:r w:rsidR="00FE2377">
        <w:rPr>
          <w:rFonts w:ascii="Arial" w:hAnsi="Arial" w:cs="Arial"/>
          <w:sz w:val="20"/>
          <w:szCs w:val="20"/>
        </w:rPr>
        <w:t xml:space="preserve"> г.</w:t>
      </w:r>
    </w:p>
    <w:p w:rsidR="0088149C" w:rsidRPr="001F3ABD" w:rsidRDefault="00867FB5" w:rsidP="00822A54">
      <w:pPr>
        <w:jc w:val="right"/>
        <w:rPr>
          <w:rFonts w:ascii="Arial" w:hAnsi="Arial" w:cs="Arial"/>
          <w:sz w:val="20"/>
          <w:szCs w:val="20"/>
        </w:rPr>
      </w:pPr>
      <w:r w:rsidRPr="001F3ABD">
        <w:rPr>
          <w:rFonts w:ascii="Arial" w:hAnsi="Arial" w:cs="Arial"/>
          <w:sz w:val="20"/>
          <w:szCs w:val="20"/>
        </w:rPr>
        <w:t xml:space="preserve">                   </w:t>
      </w:r>
      <w:r w:rsidR="002D3BEB" w:rsidRPr="001F3ABD">
        <w:rPr>
          <w:rFonts w:ascii="Arial" w:hAnsi="Arial" w:cs="Arial"/>
          <w:sz w:val="20"/>
          <w:szCs w:val="20"/>
        </w:rPr>
        <w:t xml:space="preserve">   №</w:t>
      </w:r>
      <w:r w:rsidR="001605C1" w:rsidRPr="001F3ABD">
        <w:rPr>
          <w:rFonts w:ascii="Arial" w:hAnsi="Arial" w:cs="Arial"/>
          <w:sz w:val="20"/>
          <w:szCs w:val="20"/>
        </w:rPr>
        <w:t xml:space="preserve"> </w:t>
      </w:r>
      <w:r w:rsidR="00CD6479">
        <w:rPr>
          <w:rFonts w:ascii="Arial" w:hAnsi="Arial" w:cs="Arial"/>
          <w:sz w:val="20"/>
          <w:szCs w:val="20"/>
        </w:rPr>
        <w:t>2</w:t>
      </w:r>
      <w:r w:rsidR="007406F8">
        <w:rPr>
          <w:rFonts w:ascii="Arial" w:hAnsi="Arial" w:cs="Arial"/>
          <w:sz w:val="20"/>
          <w:szCs w:val="20"/>
        </w:rPr>
        <w:t>3</w:t>
      </w:r>
      <w:r w:rsidR="007805D0">
        <w:rPr>
          <w:rFonts w:ascii="Arial" w:hAnsi="Arial" w:cs="Arial"/>
          <w:sz w:val="20"/>
          <w:szCs w:val="20"/>
        </w:rPr>
        <w:t xml:space="preserve"> </w:t>
      </w:r>
      <w:r w:rsidR="00093BD8" w:rsidRPr="001F3ABD">
        <w:rPr>
          <w:rFonts w:ascii="Arial" w:hAnsi="Arial" w:cs="Arial"/>
          <w:sz w:val="20"/>
          <w:szCs w:val="20"/>
        </w:rPr>
        <w:t>(</w:t>
      </w:r>
      <w:r w:rsidR="006B7922">
        <w:rPr>
          <w:rFonts w:ascii="Arial" w:hAnsi="Arial" w:cs="Arial"/>
          <w:sz w:val="20"/>
          <w:szCs w:val="20"/>
        </w:rPr>
        <w:t>3</w:t>
      </w:r>
      <w:r w:rsidR="007406F8">
        <w:rPr>
          <w:rFonts w:ascii="Arial" w:hAnsi="Arial" w:cs="Arial"/>
          <w:sz w:val="20"/>
          <w:szCs w:val="20"/>
        </w:rPr>
        <w:t>10</w:t>
      </w:r>
      <w:r w:rsidR="0088149C" w:rsidRPr="001F3ABD">
        <w:rPr>
          <w:rFonts w:ascii="Arial" w:hAnsi="Arial" w:cs="Arial"/>
          <w:sz w:val="20"/>
          <w:szCs w:val="20"/>
        </w:rPr>
        <w:t>)</w:t>
      </w:r>
    </w:p>
    <w:p w:rsidR="0088149C" w:rsidRPr="001F3ABD" w:rsidRDefault="00C9014A" w:rsidP="00822A54">
      <w:pPr>
        <w:jc w:val="center"/>
        <w:rPr>
          <w:i/>
          <w:sz w:val="44"/>
          <w:szCs w:val="44"/>
        </w:rPr>
      </w:pPr>
      <w:r>
        <w:rPr>
          <w:i/>
          <w:sz w:val="44"/>
          <w:szCs w:val="44"/>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ОбъектTextArt1" o:spid="_x0000_i1025" type="#_x0000_t136" style="width:151.5pt;height:31.95pt;visibility:visible;mso-wrap-distance-left:0;mso-wrap-distance-right:0;mso-position-horizontal-relative:char;mso-position-vertical-relative:line" fillcolor="#06c" strokecolor="#9cf" strokeweight="1.5pt">
            <v:fill color2="black" angle="180"/>
            <v:shadow on="t" type="perspective" color="#900" offset2="2pt,2pt"/>
            <v:textpath style="font-family:&quot;Impact&quot;;font-size:28pt;v-text-kern:t" trim="t" fitpath="t" string="И З В Е С Т И Я"/>
          </v:shape>
        </w:pict>
      </w:r>
    </w:p>
    <w:p w:rsidR="0088149C" w:rsidRPr="001F3ABD" w:rsidRDefault="0088149C" w:rsidP="00822A54">
      <w:pPr>
        <w:jc w:val="center"/>
        <w:rPr>
          <w:i/>
          <w:sz w:val="40"/>
          <w:szCs w:val="40"/>
        </w:rPr>
      </w:pPr>
      <w:r w:rsidRPr="001F3ABD">
        <w:rPr>
          <w:i/>
          <w:sz w:val="40"/>
          <w:szCs w:val="40"/>
        </w:rPr>
        <w:t xml:space="preserve">Благодарненского </w:t>
      </w:r>
      <w:r w:rsidR="0057697C">
        <w:rPr>
          <w:i/>
          <w:sz w:val="40"/>
          <w:szCs w:val="40"/>
        </w:rPr>
        <w:t>муниципального</w:t>
      </w:r>
      <w:r w:rsidR="00A6297D" w:rsidRPr="001F3ABD">
        <w:rPr>
          <w:i/>
          <w:sz w:val="40"/>
          <w:szCs w:val="40"/>
        </w:rPr>
        <w:t xml:space="preserve"> округа </w:t>
      </w:r>
    </w:p>
    <w:p w:rsidR="0088149C" w:rsidRPr="001F3ABD" w:rsidRDefault="005C2255" w:rsidP="005C2255">
      <w:pPr>
        <w:tabs>
          <w:tab w:val="center" w:pos="5173"/>
          <w:tab w:val="right" w:pos="10347"/>
        </w:tabs>
        <w:rPr>
          <w:rFonts w:ascii="Arial" w:hAnsi="Arial" w:cs="Arial"/>
          <w:sz w:val="20"/>
          <w:szCs w:val="20"/>
        </w:rPr>
      </w:pPr>
      <w:r w:rsidRPr="001F3ABD">
        <w:rPr>
          <w:i/>
          <w:sz w:val="40"/>
          <w:szCs w:val="40"/>
        </w:rPr>
        <w:tab/>
      </w:r>
      <w:r w:rsidR="0088149C" w:rsidRPr="001F3ABD">
        <w:rPr>
          <w:i/>
          <w:sz w:val="40"/>
          <w:szCs w:val="40"/>
        </w:rPr>
        <w:t>Ставропольского края</w:t>
      </w:r>
    </w:p>
    <w:p w:rsidR="0088149C" w:rsidRPr="001F3ABD" w:rsidRDefault="0088149C" w:rsidP="00822A54">
      <w:pPr>
        <w:rPr>
          <w:i/>
          <w:sz w:val="44"/>
          <w:szCs w:val="44"/>
        </w:rPr>
      </w:pPr>
      <w:r w:rsidRPr="001F3ABD">
        <w:rPr>
          <w:rFonts w:ascii="Arial" w:hAnsi="Arial" w:cs="Arial"/>
          <w:sz w:val="20"/>
          <w:szCs w:val="20"/>
        </w:rPr>
        <w:t xml:space="preserve">Год издания </w:t>
      </w:r>
      <w:r w:rsidR="00975691">
        <w:rPr>
          <w:rFonts w:ascii="Arial" w:hAnsi="Arial" w:cs="Arial"/>
          <w:sz w:val="20"/>
          <w:szCs w:val="20"/>
        </w:rPr>
        <w:t>9</w:t>
      </w:r>
      <w:r w:rsidRPr="001F3ABD">
        <w:rPr>
          <w:rFonts w:ascii="Arial" w:hAnsi="Arial" w:cs="Arial"/>
          <w:sz w:val="20"/>
          <w:szCs w:val="20"/>
        </w:rPr>
        <w:t>-й</w:t>
      </w:r>
    </w:p>
    <w:p w:rsidR="0088149C" w:rsidRPr="001F3ABD" w:rsidRDefault="0088149C" w:rsidP="00822A54">
      <w:pPr>
        <w:rPr>
          <w:sz w:val="22"/>
          <w:szCs w:val="22"/>
          <w:u w:val="single"/>
        </w:rPr>
      </w:pPr>
    </w:p>
    <w:p w:rsidR="0088149C" w:rsidRPr="001F3ABD" w:rsidRDefault="0088149C" w:rsidP="00822A54">
      <w:pPr>
        <w:jc w:val="center"/>
        <w:rPr>
          <w:sz w:val="22"/>
          <w:szCs w:val="22"/>
          <w:u w:val="single"/>
        </w:rPr>
      </w:pPr>
      <w:r w:rsidRPr="001F3ABD">
        <w:rPr>
          <w:sz w:val="22"/>
          <w:szCs w:val="22"/>
          <w:u w:val="single"/>
        </w:rPr>
        <w:t xml:space="preserve">Периодическое печатное издание Благодарненского </w:t>
      </w:r>
      <w:r w:rsidR="00D92657">
        <w:rPr>
          <w:sz w:val="22"/>
          <w:szCs w:val="22"/>
          <w:u w:val="single"/>
        </w:rPr>
        <w:t>муниципального</w:t>
      </w:r>
      <w:r w:rsidR="00A6297D" w:rsidRPr="001F3ABD">
        <w:rPr>
          <w:sz w:val="22"/>
          <w:szCs w:val="22"/>
          <w:u w:val="single"/>
        </w:rPr>
        <w:t xml:space="preserve"> округа</w:t>
      </w:r>
      <w:r w:rsidRPr="001F3ABD">
        <w:rPr>
          <w:sz w:val="22"/>
          <w:szCs w:val="22"/>
          <w:u w:val="single"/>
        </w:rPr>
        <w:t xml:space="preserve"> Ставропольского края</w:t>
      </w:r>
    </w:p>
    <w:p w:rsidR="00322859" w:rsidRPr="001F3ABD" w:rsidRDefault="00322859" w:rsidP="000F2316">
      <w:pPr>
        <w:rPr>
          <w:rFonts w:ascii="Arial" w:hAnsi="Arial" w:cs="Arial"/>
          <w:color w:val="FF0000"/>
        </w:rPr>
        <w:sectPr w:rsidR="00322859" w:rsidRPr="001F3ABD" w:rsidSect="00D837E8">
          <w:headerReference w:type="default" r:id="rId9"/>
          <w:footerReference w:type="default" r:id="rId10"/>
          <w:footerReference w:type="first" r:id="rId11"/>
          <w:type w:val="continuous"/>
          <w:pgSz w:w="11905" w:h="16838"/>
          <w:pgMar w:top="1134" w:right="565" w:bottom="1134" w:left="993" w:header="720" w:footer="720" w:gutter="0"/>
          <w:cols w:space="813"/>
          <w:noEndnote/>
          <w:titlePg/>
          <w:docGrid w:linePitch="381"/>
        </w:sectPr>
      </w:pPr>
    </w:p>
    <w:tbl>
      <w:tblPr>
        <w:tblW w:w="4820" w:type="dxa"/>
        <w:tblInd w:w="108" w:type="dxa"/>
        <w:tblLook w:val="00A0" w:firstRow="1" w:lastRow="0" w:firstColumn="1" w:lastColumn="0" w:noHBand="0" w:noVBand="0"/>
      </w:tblPr>
      <w:tblGrid>
        <w:gridCol w:w="4820"/>
      </w:tblGrid>
      <w:tr w:rsidR="0080190C" w:rsidRPr="001F3ABD" w:rsidTr="007C5FDA">
        <w:tc>
          <w:tcPr>
            <w:tcW w:w="4820" w:type="dxa"/>
          </w:tcPr>
          <w:p w:rsidR="00123784" w:rsidRDefault="00123784" w:rsidP="00C37B7C">
            <w:pPr>
              <w:jc w:val="center"/>
              <w:rPr>
                <w:rFonts w:ascii="Arial" w:hAnsi="Arial" w:cs="Arial"/>
                <w:color w:val="FF0000"/>
              </w:rPr>
            </w:pPr>
          </w:p>
          <w:p w:rsidR="00C37B7C" w:rsidRDefault="0080190C" w:rsidP="00C37B7C">
            <w:pPr>
              <w:jc w:val="center"/>
              <w:rPr>
                <w:rFonts w:ascii="Arial" w:hAnsi="Arial" w:cs="Arial"/>
                <w:color w:val="FF0000"/>
              </w:rPr>
            </w:pPr>
            <w:r w:rsidRPr="001F3ABD">
              <w:rPr>
                <w:rFonts w:ascii="Arial" w:hAnsi="Arial" w:cs="Arial"/>
                <w:color w:val="FF0000"/>
              </w:rPr>
              <w:t>ЧИТАЙТЕ  В НОМЕРЕ</w:t>
            </w:r>
          </w:p>
          <w:p w:rsidR="001502F5" w:rsidRPr="00C37B7C" w:rsidRDefault="001502F5" w:rsidP="00C37B7C">
            <w:pPr>
              <w:jc w:val="center"/>
              <w:rPr>
                <w:rFonts w:ascii="Arial" w:hAnsi="Arial" w:cs="Arial"/>
                <w:color w:val="FF0000"/>
              </w:rPr>
            </w:pPr>
          </w:p>
        </w:tc>
      </w:tr>
    </w:tbl>
    <w:p w:rsidR="0080190C" w:rsidRPr="001F3ABD" w:rsidRDefault="0080190C" w:rsidP="0080190C">
      <w:pPr>
        <w:rPr>
          <w:rFonts w:ascii="Arial" w:hAnsi="Arial" w:cs="Arial"/>
          <w:sz w:val="16"/>
          <w:szCs w:val="16"/>
        </w:rPr>
        <w:sectPr w:rsidR="0080190C" w:rsidRPr="001F3ABD" w:rsidSect="00B94DA5">
          <w:type w:val="continuous"/>
          <w:pgSz w:w="11905" w:h="16838"/>
          <w:pgMar w:top="1134" w:right="565" w:bottom="1134" w:left="993" w:header="720" w:footer="720" w:gutter="0"/>
          <w:cols w:num="2" w:space="813"/>
          <w:noEndnote/>
          <w:titlePg/>
          <w:docGrid w:linePitch="381"/>
        </w:sect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0"/>
        <w:gridCol w:w="3903"/>
        <w:gridCol w:w="461"/>
      </w:tblGrid>
      <w:tr w:rsidR="000F6235" w:rsidRPr="000F6235" w:rsidTr="00DD6616">
        <w:trPr>
          <w:trHeight w:val="224"/>
        </w:trPr>
        <w:tc>
          <w:tcPr>
            <w:tcW w:w="350" w:type="dxa"/>
          </w:tcPr>
          <w:p w:rsidR="000F6235" w:rsidRPr="000F6235" w:rsidRDefault="00D24B2E" w:rsidP="000F6235">
            <w:pPr>
              <w:spacing w:line="180" w:lineRule="exact"/>
              <w:jc w:val="both"/>
              <w:rPr>
                <w:rFonts w:ascii="Arial" w:hAnsi="Arial" w:cs="Arial"/>
                <w:color w:val="auto"/>
                <w:sz w:val="12"/>
                <w:szCs w:val="12"/>
              </w:rPr>
            </w:pPr>
            <w:r>
              <w:rPr>
                <w:rFonts w:ascii="Arial" w:hAnsi="Arial" w:cs="Arial"/>
                <w:color w:val="auto"/>
                <w:sz w:val="12"/>
                <w:szCs w:val="12"/>
              </w:rPr>
              <w:lastRenderedPageBreak/>
              <w:t>1</w:t>
            </w:r>
          </w:p>
        </w:tc>
        <w:tc>
          <w:tcPr>
            <w:tcW w:w="3903" w:type="dxa"/>
          </w:tcPr>
          <w:p w:rsidR="000F6235" w:rsidRPr="004F26A2" w:rsidRDefault="007406F8" w:rsidP="00731414">
            <w:pPr>
              <w:spacing w:line="180" w:lineRule="exact"/>
              <w:jc w:val="both"/>
              <w:rPr>
                <w:rFonts w:ascii="Arial" w:hAnsi="Arial" w:cs="Arial"/>
                <w:color w:val="auto"/>
                <w:sz w:val="12"/>
                <w:szCs w:val="12"/>
              </w:rPr>
            </w:pPr>
            <w:r w:rsidRPr="007406F8">
              <w:rPr>
                <w:rFonts w:ascii="Arial" w:hAnsi="Arial" w:cs="Arial"/>
                <w:color w:val="auto"/>
                <w:sz w:val="12"/>
                <w:szCs w:val="12"/>
              </w:rPr>
              <w:t xml:space="preserve">СОВЕТ ДЕПУТАТОВ БЛАГОДАРНЕНСКОГО МУНИЦИПАЛЬНОГО ОКРУГА СТАВРОПОЛЬСКОГО КРАЯ ВТОРОГО СОЗЫВА РЕШЕНИЕ от </w:t>
            </w:r>
            <w:r w:rsidR="00731414">
              <w:rPr>
                <w:rFonts w:ascii="Arial" w:hAnsi="Arial" w:cs="Arial"/>
                <w:color w:val="auto"/>
                <w:sz w:val="12"/>
                <w:szCs w:val="12"/>
              </w:rPr>
              <w:t>04 сентября</w:t>
            </w:r>
            <w:r w:rsidRPr="007406F8">
              <w:rPr>
                <w:rFonts w:ascii="Arial" w:hAnsi="Arial" w:cs="Arial"/>
                <w:color w:val="auto"/>
                <w:sz w:val="12"/>
                <w:szCs w:val="12"/>
              </w:rPr>
              <w:t xml:space="preserve">  2026 года № </w:t>
            </w:r>
            <w:r w:rsidR="00AB0EAA">
              <w:rPr>
                <w:rFonts w:ascii="Arial" w:hAnsi="Arial" w:cs="Arial"/>
                <w:color w:val="auto"/>
                <w:sz w:val="12"/>
                <w:szCs w:val="12"/>
              </w:rPr>
              <w:t>404</w:t>
            </w:r>
          </w:p>
        </w:tc>
        <w:tc>
          <w:tcPr>
            <w:tcW w:w="461" w:type="dxa"/>
          </w:tcPr>
          <w:p w:rsidR="000F6235" w:rsidRPr="000F6235" w:rsidRDefault="00F52E19" w:rsidP="000F6235">
            <w:pPr>
              <w:spacing w:line="180" w:lineRule="exact"/>
              <w:jc w:val="both"/>
              <w:rPr>
                <w:rFonts w:ascii="Arial" w:hAnsi="Arial" w:cs="Arial"/>
                <w:color w:val="auto"/>
                <w:sz w:val="12"/>
                <w:szCs w:val="12"/>
              </w:rPr>
            </w:pPr>
            <w:r>
              <w:rPr>
                <w:rFonts w:ascii="Arial" w:hAnsi="Arial" w:cs="Arial"/>
                <w:color w:val="auto"/>
                <w:sz w:val="12"/>
                <w:szCs w:val="12"/>
              </w:rPr>
              <w:t>1</w:t>
            </w:r>
          </w:p>
        </w:tc>
      </w:tr>
      <w:tr w:rsidR="006B7922" w:rsidRPr="000F6235" w:rsidTr="00DD6616">
        <w:trPr>
          <w:trHeight w:val="224"/>
        </w:trPr>
        <w:tc>
          <w:tcPr>
            <w:tcW w:w="350" w:type="dxa"/>
          </w:tcPr>
          <w:p w:rsidR="006B7922" w:rsidRDefault="00D24B2E" w:rsidP="000F6235">
            <w:pPr>
              <w:spacing w:line="180" w:lineRule="exact"/>
              <w:jc w:val="both"/>
              <w:rPr>
                <w:rFonts w:ascii="Arial" w:hAnsi="Arial" w:cs="Arial"/>
                <w:color w:val="auto"/>
                <w:sz w:val="12"/>
                <w:szCs w:val="12"/>
              </w:rPr>
            </w:pPr>
            <w:r>
              <w:rPr>
                <w:rFonts w:ascii="Arial" w:hAnsi="Arial" w:cs="Arial"/>
                <w:color w:val="auto"/>
                <w:sz w:val="12"/>
                <w:szCs w:val="12"/>
              </w:rPr>
              <w:t>2</w:t>
            </w:r>
          </w:p>
        </w:tc>
        <w:tc>
          <w:tcPr>
            <w:tcW w:w="3903" w:type="dxa"/>
          </w:tcPr>
          <w:p w:rsidR="006B7922" w:rsidRPr="004F26A2" w:rsidRDefault="007406F8" w:rsidP="004134C8">
            <w:pPr>
              <w:spacing w:line="180" w:lineRule="exact"/>
              <w:jc w:val="both"/>
              <w:rPr>
                <w:rFonts w:ascii="Arial" w:hAnsi="Arial" w:cs="Arial"/>
                <w:color w:val="auto"/>
                <w:sz w:val="12"/>
                <w:szCs w:val="12"/>
              </w:rPr>
            </w:pPr>
            <w:r w:rsidRPr="007406F8">
              <w:rPr>
                <w:rFonts w:ascii="Arial" w:hAnsi="Arial" w:cs="Arial"/>
                <w:color w:val="auto"/>
                <w:sz w:val="12"/>
                <w:szCs w:val="12"/>
              </w:rPr>
              <w:t xml:space="preserve">СОВЕТ ДЕПУТАТОВ БЛАГОДАРНЕНСКОГО МУНИЦИПАЛЬНОГО ОКРУГА СТАВРОПОЛЬСКОГО КРАЯ ВТОРОГО СОЗЫВА РЕШЕНИЕ от </w:t>
            </w:r>
            <w:r w:rsidR="00731414" w:rsidRPr="00731414">
              <w:rPr>
                <w:rFonts w:ascii="Arial" w:hAnsi="Arial" w:cs="Arial"/>
                <w:color w:val="auto"/>
                <w:sz w:val="12"/>
                <w:szCs w:val="12"/>
              </w:rPr>
              <w:t xml:space="preserve">04 сентября  </w:t>
            </w:r>
            <w:r w:rsidR="00AB0EAA">
              <w:rPr>
                <w:rFonts w:ascii="Arial" w:hAnsi="Arial" w:cs="Arial"/>
                <w:color w:val="auto"/>
                <w:sz w:val="12"/>
                <w:szCs w:val="12"/>
              </w:rPr>
              <w:t>2026 года № 405</w:t>
            </w:r>
          </w:p>
        </w:tc>
        <w:tc>
          <w:tcPr>
            <w:tcW w:w="461" w:type="dxa"/>
          </w:tcPr>
          <w:p w:rsidR="006B7922" w:rsidRDefault="009112DD" w:rsidP="000F6235">
            <w:pPr>
              <w:spacing w:line="180" w:lineRule="exact"/>
              <w:jc w:val="both"/>
              <w:rPr>
                <w:rFonts w:ascii="Arial" w:hAnsi="Arial" w:cs="Arial"/>
                <w:color w:val="auto"/>
                <w:sz w:val="12"/>
                <w:szCs w:val="12"/>
              </w:rPr>
            </w:pPr>
            <w:r>
              <w:rPr>
                <w:rFonts w:ascii="Arial" w:hAnsi="Arial" w:cs="Arial"/>
                <w:color w:val="auto"/>
                <w:sz w:val="12"/>
                <w:szCs w:val="12"/>
              </w:rPr>
              <w:t>68</w:t>
            </w:r>
          </w:p>
        </w:tc>
      </w:tr>
      <w:tr w:rsidR="006B7922" w:rsidRPr="000F6235" w:rsidTr="00DD6616">
        <w:trPr>
          <w:trHeight w:val="260"/>
        </w:trPr>
        <w:tc>
          <w:tcPr>
            <w:tcW w:w="350" w:type="dxa"/>
          </w:tcPr>
          <w:p w:rsidR="006B7922" w:rsidRDefault="00D24B2E" w:rsidP="000F6235">
            <w:pPr>
              <w:spacing w:line="180" w:lineRule="exact"/>
              <w:jc w:val="both"/>
              <w:rPr>
                <w:rFonts w:ascii="Arial" w:hAnsi="Arial" w:cs="Arial"/>
                <w:color w:val="auto"/>
                <w:sz w:val="12"/>
                <w:szCs w:val="12"/>
              </w:rPr>
            </w:pPr>
            <w:r>
              <w:rPr>
                <w:rFonts w:ascii="Arial" w:hAnsi="Arial" w:cs="Arial"/>
                <w:color w:val="auto"/>
                <w:sz w:val="12"/>
                <w:szCs w:val="12"/>
              </w:rPr>
              <w:t>3</w:t>
            </w:r>
          </w:p>
        </w:tc>
        <w:tc>
          <w:tcPr>
            <w:tcW w:w="3903" w:type="dxa"/>
          </w:tcPr>
          <w:p w:rsidR="006B7922" w:rsidRPr="00560BE1" w:rsidRDefault="007406F8" w:rsidP="004134C8">
            <w:pPr>
              <w:spacing w:line="180" w:lineRule="exact"/>
              <w:jc w:val="both"/>
              <w:rPr>
                <w:rFonts w:ascii="Arial" w:hAnsi="Arial" w:cs="Arial"/>
                <w:color w:val="auto"/>
                <w:sz w:val="12"/>
                <w:szCs w:val="12"/>
                <w:highlight w:val="yellow"/>
              </w:rPr>
            </w:pPr>
            <w:r w:rsidRPr="007406F8">
              <w:rPr>
                <w:rFonts w:ascii="Arial" w:hAnsi="Arial" w:cs="Arial"/>
                <w:color w:val="auto"/>
                <w:sz w:val="12"/>
                <w:szCs w:val="12"/>
              </w:rPr>
              <w:t xml:space="preserve">СОВЕТ ДЕПУТАТОВ БЛАГОДАРНЕНСКОГО МУНИЦИПАЛЬНОГО ОКРУГА СТАВРОПОЛЬСКОГО КРАЯ ВТОРОГО СОЗЫВА РЕШЕНИЕ от </w:t>
            </w:r>
            <w:r w:rsidR="00731414" w:rsidRPr="00731414">
              <w:rPr>
                <w:rFonts w:ascii="Arial" w:hAnsi="Arial" w:cs="Arial"/>
                <w:color w:val="auto"/>
                <w:sz w:val="12"/>
                <w:szCs w:val="12"/>
              </w:rPr>
              <w:t xml:space="preserve">04 сентября  </w:t>
            </w:r>
            <w:r w:rsidR="00AB0EAA">
              <w:rPr>
                <w:rFonts w:ascii="Arial" w:hAnsi="Arial" w:cs="Arial"/>
                <w:color w:val="auto"/>
                <w:sz w:val="12"/>
                <w:szCs w:val="12"/>
              </w:rPr>
              <w:t>2026 года № 406</w:t>
            </w:r>
          </w:p>
        </w:tc>
        <w:tc>
          <w:tcPr>
            <w:tcW w:w="461" w:type="dxa"/>
          </w:tcPr>
          <w:p w:rsidR="006B7922" w:rsidRDefault="009112DD" w:rsidP="000F6235">
            <w:pPr>
              <w:spacing w:line="180" w:lineRule="exact"/>
              <w:jc w:val="both"/>
              <w:rPr>
                <w:rFonts w:ascii="Arial" w:hAnsi="Arial" w:cs="Arial"/>
                <w:color w:val="auto"/>
                <w:sz w:val="12"/>
                <w:szCs w:val="12"/>
              </w:rPr>
            </w:pPr>
            <w:r>
              <w:rPr>
                <w:rFonts w:ascii="Arial" w:hAnsi="Arial" w:cs="Arial"/>
                <w:color w:val="auto"/>
                <w:sz w:val="12"/>
                <w:szCs w:val="12"/>
              </w:rPr>
              <w:t>72</w:t>
            </w:r>
          </w:p>
        </w:tc>
      </w:tr>
      <w:tr w:rsidR="00DD6616" w:rsidRPr="000F6235" w:rsidTr="00DD6616">
        <w:trPr>
          <w:trHeight w:val="260"/>
        </w:trPr>
        <w:tc>
          <w:tcPr>
            <w:tcW w:w="350" w:type="dxa"/>
          </w:tcPr>
          <w:p w:rsidR="00DD6616" w:rsidRDefault="00DD6616" w:rsidP="000F6235">
            <w:pPr>
              <w:spacing w:line="180" w:lineRule="exact"/>
              <w:jc w:val="both"/>
              <w:rPr>
                <w:rFonts w:ascii="Arial" w:hAnsi="Arial" w:cs="Arial"/>
                <w:color w:val="auto"/>
                <w:sz w:val="12"/>
                <w:szCs w:val="12"/>
              </w:rPr>
            </w:pPr>
            <w:r>
              <w:rPr>
                <w:rFonts w:ascii="Arial" w:hAnsi="Arial" w:cs="Arial"/>
                <w:color w:val="auto"/>
                <w:sz w:val="12"/>
                <w:szCs w:val="12"/>
              </w:rPr>
              <w:t>4</w:t>
            </w:r>
          </w:p>
        </w:tc>
        <w:tc>
          <w:tcPr>
            <w:tcW w:w="3903" w:type="dxa"/>
          </w:tcPr>
          <w:p w:rsidR="00DD6616" w:rsidRDefault="007406F8" w:rsidP="004134C8">
            <w:pPr>
              <w:spacing w:line="180" w:lineRule="exact"/>
              <w:jc w:val="both"/>
              <w:rPr>
                <w:rFonts w:ascii="Arial" w:hAnsi="Arial" w:cs="Arial"/>
                <w:color w:val="auto"/>
                <w:sz w:val="12"/>
                <w:szCs w:val="12"/>
              </w:rPr>
            </w:pPr>
            <w:r w:rsidRPr="007406F8">
              <w:rPr>
                <w:rFonts w:ascii="Arial" w:hAnsi="Arial" w:cs="Arial"/>
                <w:color w:val="auto"/>
                <w:sz w:val="12"/>
                <w:szCs w:val="12"/>
              </w:rPr>
              <w:t xml:space="preserve">СОВЕТ ДЕПУТАТОВ БЛАГОДАРНЕНСКОГО МУНИЦИПАЛЬНОГО ОКРУГА СТАВРОПОЛЬСКОГО КРАЯ ВТОРОГО СОЗЫВА РЕШЕНИЕ от </w:t>
            </w:r>
            <w:r w:rsidR="00731414" w:rsidRPr="00731414">
              <w:rPr>
                <w:rFonts w:ascii="Arial" w:hAnsi="Arial" w:cs="Arial"/>
                <w:color w:val="auto"/>
                <w:sz w:val="12"/>
                <w:szCs w:val="12"/>
              </w:rPr>
              <w:t xml:space="preserve">04 сентября  </w:t>
            </w:r>
            <w:r w:rsidR="00AB0EAA">
              <w:rPr>
                <w:rFonts w:ascii="Arial" w:hAnsi="Arial" w:cs="Arial"/>
                <w:color w:val="auto"/>
                <w:sz w:val="12"/>
                <w:szCs w:val="12"/>
              </w:rPr>
              <w:t>2026 года № 407</w:t>
            </w:r>
          </w:p>
        </w:tc>
        <w:tc>
          <w:tcPr>
            <w:tcW w:w="461" w:type="dxa"/>
          </w:tcPr>
          <w:p w:rsidR="00DD6616" w:rsidRDefault="009112DD" w:rsidP="000F6235">
            <w:pPr>
              <w:spacing w:line="180" w:lineRule="exact"/>
              <w:jc w:val="both"/>
              <w:rPr>
                <w:rFonts w:ascii="Arial" w:hAnsi="Arial" w:cs="Arial"/>
                <w:color w:val="auto"/>
                <w:sz w:val="12"/>
                <w:szCs w:val="12"/>
              </w:rPr>
            </w:pPr>
            <w:r>
              <w:rPr>
                <w:rFonts w:ascii="Arial" w:hAnsi="Arial" w:cs="Arial"/>
                <w:color w:val="auto"/>
                <w:sz w:val="12"/>
                <w:szCs w:val="12"/>
              </w:rPr>
              <w:t>75</w:t>
            </w:r>
          </w:p>
        </w:tc>
      </w:tr>
      <w:tr w:rsidR="00DD6616" w:rsidRPr="000F6235" w:rsidTr="00DD6616">
        <w:trPr>
          <w:trHeight w:val="260"/>
        </w:trPr>
        <w:tc>
          <w:tcPr>
            <w:tcW w:w="350" w:type="dxa"/>
          </w:tcPr>
          <w:p w:rsidR="00DD6616" w:rsidRDefault="00DD6616" w:rsidP="000F6235">
            <w:pPr>
              <w:spacing w:line="180" w:lineRule="exact"/>
              <w:jc w:val="both"/>
              <w:rPr>
                <w:rFonts w:ascii="Arial" w:hAnsi="Arial" w:cs="Arial"/>
                <w:color w:val="auto"/>
                <w:sz w:val="12"/>
                <w:szCs w:val="12"/>
              </w:rPr>
            </w:pPr>
            <w:r>
              <w:rPr>
                <w:rFonts w:ascii="Arial" w:hAnsi="Arial" w:cs="Arial"/>
                <w:color w:val="auto"/>
                <w:sz w:val="12"/>
                <w:szCs w:val="12"/>
              </w:rPr>
              <w:t>5</w:t>
            </w:r>
          </w:p>
        </w:tc>
        <w:tc>
          <w:tcPr>
            <w:tcW w:w="3903" w:type="dxa"/>
          </w:tcPr>
          <w:p w:rsidR="00DD6616" w:rsidRDefault="007406F8" w:rsidP="004134C8">
            <w:pPr>
              <w:spacing w:line="180" w:lineRule="exact"/>
              <w:jc w:val="both"/>
              <w:rPr>
                <w:rFonts w:ascii="Arial" w:hAnsi="Arial" w:cs="Arial"/>
                <w:color w:val="auto"/>
                <w:sz w:val="12"/>
                <w:szCs w:val="12"/>
              </w:rPr>
            </w:pPr>
            <w:r w:rsidRPr="007406F8">
              <w:rPr>
                <w:rFonts w:ascii="Arial" w:hAnsi="Arial" w:cs="Arial"/>
                <w:color w:val="auto"/>
                <w:sz w:val="12"/>
                <w:szCs w:val="12"/>
              </w:rPr>
              <w:t xml:space="preserve">СОВЕТ ДЕПУТАТОВ БЛАГОДАРНЕНСКОГО МУНИЦИПАЛЬНОГО ОКРУГА СТАВРОПОЛЬСКОГО КРАЯ ВТОРОГО СОЗЫВА РЕШЕНИЕ от </w:t>
            </w:r>
            <w:r w:rsidR="00731414" w:rsidRPr="00731414">
              <w:rPr>
                <w:rFonts w:ascii="Arial" w:hAnsi="Arial" w:cs="Arial"/>
                <w:color w:val="auto"/>
                <w:sz w:val="12"/>
                <w:szCs w:val="12"/>
              </w:rPr>
              <w:t xml:space="preserve">04 сентября  </w:t>
            </w:r>
            <w:r w:rsidR="00AB0EAA">
              <w:rPr>
                <w:rFonts w:ascii="Arial" w:hAnsi="Arial" w:cs="Arial"/>
                <w:color w:val="auto"/>
                <w:sz w:val="12"/>
                <w:szCs w:val="12"/>
              </w:rPr>
              <w:t>2026 года № 408</w:t>
            </w:r>
          </w:p>
        </w:tc>
        <w:tc>
          <w:tcPr>
            <w:tcW w:w="461" w:type="dxa"/>
          </w:tcPr>
          <w:p w:rsidR="00DD6616" w:rsidRDefault="009112DD" w:rsidP="000F6235">
            <w:pPr>
              <w:spacing w:line="180" w:lineRule="exact"/>
              <w:jc w:val="both"/>
              <w:rPr>
                <w:rFonts w:ascii="Arial" w:hAnsi="Arial" w:cs="Arial"/>
                <w:color w:val="auto"/>
                <w:sz w:val="12"/>
                <w:szCs w:val="12"/>
              </w:rPr>
            </w:pPr>
            <w:r>
              <w:rPr>
                <w:rFonts w:ascii="Arial" w:hAnsi="Arial" w:cs="Arial"/>
                <w:color w:val="auto"/>
                <w:sz w:val="12"/>
                <w:szCs w:val="12"/>
              </w:rPr>
              <w:t>78</w:t>
            </w:r>
          </w:p>
        </w:tc>
      </w:tr>
      <w:tr w:rsidR="00DD6616" w:rsidRPr="000F6235" w:rsidTr="00DD6616">
        <w:trPr>
          <w:trHeight w:val="260"/>
        </w:trPr>
        <w:tc>
          <w:tcPr>
            <w:tcW w:w="350" w:type="dxa"/>
          </w:tcPr>
          <w:p w:rsidR="00DD6616" w:rsidRDefault="00DD6616" w:rsidP="000F6235">
            <w:pPr>
              <w:spacing w:line="180" w:lineRule="exact"/>
              <w:jc w:val="both"/>
              <w:rPr>
                <w:rFonts w:ascii="Arial" w:hAnsi="Arial" w:cs="Arial"/>
                <w:color w:val="auto"/>
                <w:sz w:val="12"/>
                <w:szCs w:val="12"/>
              </w:rPr>
            </w:pPr>
            <w:r>
              <w:rPr>
                <w:rFonts w:ascii="Arial" w:hAnsi="Arial" w:cs="Arial"/>
                <w:color w:val="auto"/>
                <w:sz w:val="12"/>
                <w:szCs w:val="12"/>
              </w:rPr>
              <w:t>6</w:t>
            </w:r>
          </w:p>
        </w:tc>
        <w:tc>
          <w:tcPr>
            <w:tcW w:w="3903" w:type="dxa"/>
          </w:tcPr>
          <w:p w:rsidR="00DD6616" w:rsidRDefault="007406F8" w:rsidP="004134C8">
            <w:pPr>
              <w:spacing w:line="180" w:lineRule="exact"/>
              <w:jc w:val="both"/>
              <w:rPr>
                <w:rFonts w:ascii="Arial" w:hAnsi="Arial" w:cs="Arial"/>
                <w:color w:val="auto"/>
                <w:sz w:val="12"/>
                <w:szCs w:val="12"/>
              </w:rPr>
            </w:pPr>
            <w:r w:rsidRPr="007406F8">
              <w:rPr>
                <w:rFonts w:ascii="Arial" w:hAnsi="Arial" w:cs="Arial"/>
                <w:color w:val="auto"/>
                <w:sz w:val="12"/>
                <w:szCs w:val="12"/>
              </w:rPr>
              <w:t xml:space="preserve">СОВЕТ ДЕПУТАТОВ БЛАГОДАРНЕНСКОГО МУНИЦИПАЛЬНОГО ОКРУГА СТАВРОПОЛЬСКОГО КРАЯ ВТОРОГО СОЗЫВА РЕШЕНИЕ от </w:t>
            </w:r>
            <w:r w:rsidR="00731414" w:rsidRPr="00731414">
              <w:rPr>
                <w:rFonts w:ascii="Arial" w:hAnsi="Arial" w:cs="Arial"/>
                <w:color w:val="auto"/>
                <w:sz w:val="12"/>
                <w:szCs w:val="12"/>
              </w:rPr>
              <w:t xml:space="preserve">04 сентября  </w:t>
            </w:r>
            <w:r w:rsidR="00AB0EAA">
              <w:rPr>
                <w:rFonts w:ascii="Arial" w:hAnsi="Arial" w:cs="Arial"/>
                <w:color w:val="auto"/>
                <w:sz w:val="12"/>
                <w:szCs w:val="12"/>
              </w:rPr>
              <w:t>2026 года № 409</w:t>
            </w:r>
          </w:p>
        </w:tc>
        <w:tc>
          <w:tcPr>
            <w:tcW w:w="461" w:type="dxa"/>
          </w:tcPr>
          <w:p w:rsidR="00DD6616" w:rsidRDefault="009112DD" w:rsidP="000F6235">
            <w:pPr>
              <w:spacing w:line="180" w:lineRule="exact"/>
              <w:jc w:val="both"/>
              <w:rPr>
                <w:rFonts w:ascii="Arial" w:hAnsi="Arial" w:cs="Arial"/>
                <w:color w:val="auto"/>
                <w:sz w:val="12"/>
                <w:szCs w:val="12"/>
              </w:rPr>
            </w:pPr>
            <w:r>
              <w:rPr>
                <w:rFonts w:ascii="Arial" w:hAnsi="Arial" w:cs="Arial"/>
                <w:color w:val="auto"/>
                <w:sz w:val="12"/>
                <w:szCs w:val="12"/>
              </w:rPr>
              <w:t>81</w:t>
            </w:r>
          </w:p>
        </w:tc>
      </w:tr>
      <w:tr w:rsidR="00DD6616" w:rsidRPr="000F6235" w:rsidTr="009F3C11">
        <w:trPr>
          <w:trHeight w:val="250"/>
        </w:trPr>
        <w:tc>
          <w:tcPr>
            <w:tcW w:w="350" w:type="dxa"/>
          </w:tcPr>
          <w:p w:rsidR="00DD6616" w:rsidRDefault="00DD6616" w:rsidP="000F6235">
            <w:pPr>
              <w:spacing w:line="180" w:lineRule="exact"/>
              <w:jc w:val="both"/>
              <w:rPr>
                <w:rFonts w:ascii="Arial" w:hAnsi="Arial" w:cs="Arial"/>
                <w:color w:val="auto"/>
                <w:sz w:val="12"/>
                <w:szCs w:val="12"/>
              </w:rPr>
            </w:pPr>
            <w:r>
              <w:rPr>
                <w:rFonts w:ascii="Arial" w:hAnsi="Arial" w:cs="Arial"/>
                <w:color w:val="auto"/>
                <w:sz w:val="12"/>
                <w:szCs w:val="12"/>
              </w:rPr>
              <w:t>7</w:t>
            </w:r>
          </w:p>
        </w:tc>
        <w:tc>
          <w:tcPr>
            <w:tcW w:w="3903" w:type="dxa"/>
          </w:tcPr>
          <w:p w:rsidR="00DD6616" w:rsidRDefault="007406F8" w:rsidP="004134C8">
            <w:pPr>
              <w:rPr>
                <w:rFonts w:ascii="Arial" w:hAnsi="Arial" w:cs="Arial"/>
                <w:color w:val="auto"/>
                <w:sz w:val="12"/>
                <w:szCs w:val="12"/>
              </w:rPr>
            </w:pPr>
            <w:r w:rsidRPr="007406F8">
              <w:rPr>
                <w:rFonts w:ascii="Arial" w:hAnsi="Arial" w:cs="Arial"/>
                <w:color w:val="auto"/>
                <w:sz w:val="12"/>
                <w:szCs w:val="12"/>
              </w:rPr>
              <w:t xml:space="preserve">СОВЕТ ДЕПУТАТОВ БЛАГОДАРНЕНСКОГО МУНИЦИПАЛЬНОГО ОКРУГА СТАВРОПОЛЬСКОГО КРАЯ ВТОРОГО СОЗЫВА РЕШЕНИЕ от </w:t>
            </w:r>
            <w:r w:rsidR="00731414" w:rsidRPr="00731414">
              <w:rPr>
                <w:rFonts w:ascii="Arial" w:hAnsi="Arial" w:cs="Arial"/>
                <w:color w:val="auto"/>
                <w:sz w:val="12"/>
                <w:szCs w:val="12"/>
              </w:rPr>
              <w:t xml:space="preserve">04 сентября  </w:t>
            </w:r>
            <w:r w:rsidR="00AB0EAA">
              <w:rPr>
                <w:rFonts w:ascii="Arial" w:hAnsi="Arial" w:cs="Arial"/>
                <w:color w:val="auto"/>
                <w:sz w:val="12"/>
                <w:szCs w:val="12"/>
              </w:rPr>
              <w:t>2026 года № 410</w:t>
            </w:r>
          </w:p>
        </w:tc>
        <w:tc>
          <w:tcPr>
            <w:tcW w:w="461" w:type="dxa"/>
          </w:tcPr>
          <w:p w:rsidR="00DD6616" w:rsidRDefault="009112DD" w:rsidP="000F6235">
            <w:pPr>
              <w:spacing w:line="180" w:lineRule="exact"/>
              <w:jc w:val="both"/>
              <w:rPr>
                <w:rFonts w:ascii="Arial" w:hAnsi="Arial" w:cs="Arial"/>
                <w:color w:val="auto"/>
                <w:sz w:val="12"/>
                <w:szCs w:val="12"/>
              </w:rPr>
            </w:pPr>
            <w:r>
              <w:rPr>
                <w:rFonts w:ascii="Arial" w:hAnsi="Arial" w:cs="Arial"/>
                <w:color w:val="auto"/>
                <w:sz w:val="12"/>
                <w:szCs w:val="12"/>
              </w:rPr>
              <w:t>82</w:t>
            </w:r>
          </w:p>
        </w:tc>
      </w:tr>
      <w:tr w:rsidR="00DD6616" w:rsidRPr="000F6235" w:rsidTr="00DD6616">
        <w:trPr>
          <w:trHeight w:val="260"/>
        </w:trPr>
        <w:tc>
          <w:tcPr>
            <w:tcW w:w="350" w:type="dxa"/>
          </w:tcPr>
          <w:p w:rsidR="00DD6616" w:rsidRDefault="00DD6616" w:rsidP="000F6235">
            <w:pPr>
              <w:spacing w:line="180" w:lineRule="exact"/>
              <w:jc w:val="both"/>
              <w:rPr>
                <w:rFonts w:ascii="Arial" w:hAnsi="Arial" w:cs="Arial"/>
                <w:color w:val="auto"/>
                <w:sz w:val="12"/>
                <w:szCs w:val="12"/>
              </w:rPr>
            </w:pPr>
            <w:r>
              <w:rPr>
                <w:rFonts w:ascii="Arial" w:hAnsi="Arial" w:cs="Arial"/>
                <w:color w:val="auto"/>
                <w:sz w:val="12"/>
                <w:szCs w:val="12"/>
              </w:rPr>
              <w:t>8</w:t>
            </w:r>
          </w:p>
        </w:tc>
        <w:tc>
          <w:tcPr>
            <w:tcW w:w="3903" w:type="dxa"/>
          </w:tcPr>
          <w:p w:rsidR="00DD6616" w:rsidRDefault="007406F8" w:rsidP="004134C8">
            <w:pPr>
              <w:spacing w:line="180" w:lineRule="exact"/>
              <w:jc w:val="both"/>
              <w:rPr>
                <w:rFonts w:ascii="Arial" w:hAnsi="Arial" w:cs="Arial"/>
                <w:color w:val="auto"/>
                <w:sz w:val="12"/>
                <w:szCs w:val="12"/>
              </w:rPr>
            </w:pPr>
            <w:r w:rsidRPr="007406F8">
              <w:rPr>
                <w:rFonts w:ascii="Arial" w:hAnsi="Arial" w:cs="Arial"/>
                <w:color w:val="auto"/>
                <w:sz w:val="12"/>
                <w:szCs w:val="12"/>
              </w:rPr>
              <w:t xml:space="preserve">СОВЕТ ДЕПУТАТОВ БЛАГОДАРНЕНСКОГО МУНИЦИПАЛЬНОГО ОКРУГА СТАВРОПОЛЬСКОГО КРАЯ ВТОРОГО СОЗЫВА РЕШЕНИЕ от </w:t>
            </w:r>
            <w:r w:rsidR="00731414" w:rsidRPr="00731414">
              <w:rPr>
                <w:rFonts w:ascii="Arial" w:hAnsi="Arial" w:cs="Arial"/>
                <w:color w:val="auto"/>
                <w:sz w:val="12"/>
                <w:szCs w:val="12"/>
              </w:rPr>
              <w:t xml:space="preserve">04 сентября  </w:t>
            </w:r>
            <w:r w:rsidR="00AB0EAA">
              <w:rPr>
                <w:rFonts w:ascii="Arial" w:hAnsi="Arial" w:cs="Arial"/>
                <w:color w:val="auto"/>
                <w:sz w:val="12"/>
                <w:szCs w:val="12"/>
              </w:rPr>
              <w:t>2026 года № 411</w:t>
            </w:r>
          </w:p>
        </w:tc>
        <w:tc>
          <w:tcPr>
            <w:tcW w:w="461" w:type="dxa"/>
          </w:tcPr>
          <w:p w:rsidR="00DD6616" w:rsidRDefault="009112DD" w:rsidP="000F6235">
            <w:pPr>
              <w:spacing w:line="180" w:lineRule="exact"/>
              <w:jc w:val="both"/>
              <w:rPr>
                <w:rFonts w:ascii="Arial" w:hAnsi="Arial" w:cs="Arial"/>
                <w:color w:val="auto"/>
                <w:sz w:val="12"/>
                <w:szCs w:val="12"/>
              </w:rPr>
            </w:pPr>
            <w:r>
              <w:rPr>
                <w:rFonts w:ascii="Arial" w:hAnsi="Arial" w:cs="Arial"/>
                <w:color w:val="auto"/>
                <w:sz w:val="12"/>
                <w:szCs w:val="12"/>
              </w:rPr>
              <w:t>82</w:t>
            </w:r>
          </w:p>
        </w:tc>
      </w:tr>
      <w:tr w:rsidR="00DD6616" w:rsidRPr="000F6235" w:rsidTr="00DD6616">
        <w:trPr>
          <w:trHeight w:val="260"/>
        </w:trPr>
        <w:tc>
          <w:tcPr>
            <w:tcW w:w="350" w:type="dxa"/>
          </w:tcPr>
          <w:p w:rsidR="00DD6616" w:rsidRDefault="00DD6616" w:rsidP="000F6235">
            <w:pPr>
              <w:spacing w:line="180" w:lineRule="exact"/>
              <w:jc w:val="both"/>
              <w:rPr>
                <w:rFonts w:ascii="Arial" w:hAnsi="Arial" w:cs="Arial"/>
                <w:color w:val="auto"/>
                <w:sz w:val="12"/>
                <w:szCs w:val="12"/>
              </w:rPr>
            </w:pPr>
            <w:r>
              <w:rPr>
                <w:rFonts w:ascii="Arial" w:hAnsi="Arial" w:cs="Arial"/>
                <w:color w:val="auto"/>
                <w:sz w:val="12"/>
                <w:szCs w:val="12"/>
              </w:rPr>
              <w:t>9</w:t>
            </w:r>
          </w:p>
        </w:tc>
        <w:tc>
          <w:tcPr>
            <w:tcW w:w="3903" w:type="dxa"/>
          </w:tcPr>
          <w:p w:rsidR="00DD6616" w:rsidRDefault="007406F8" w:rsidP="004134C8">
            <w:pPr>
              <w:spacing w:line="180" w:lineRule="exact"/>
              <w:jc w:val="both"/>
              <w:rPr>
                <w:rFonts w:ascii="Arial" w:hAnsi="Arial" w:cs="Arial"/>
                <w:color w:val="auto"/>
                <w:sz w:val="12"/>
                <w:szCs w:val="12"/>
              </w:rPr>
            </w:pPr>
            <w:r w:rsidRPr="007406F8">
              <w:rPr>
                <w:rFonts w:ascii="Arial" w:hAnsi="Arial" w:cs="Arial"/>
                <w:color w:val="auto"/>
                <w:sz w:val="12"/>
                <w:szCs w:val="12"/>
              </w:rPr>
              <w:t xml:space="preserve">СОВЕТ ДЕПУТАТОВ БЛАГОДАРНЕНСКОГО МУНИЦИПАЛЬНОГО ОКРУГА СТАВРОПОЛЬСКОГО КРАЯ ВТОРОГО СОЗЫВА РЕШЕНИЕ от </w:t>
            </w:r>
            <w:r w:rsidR="00731414" w:rsidRPr="00731414">
              <w:rPr>
                <w:rFonts w:ascii="Arial" w:hAnsi="Arial" w:cs="Arial"/>
                <w:color w:val="auto"/>
                <w:sz w:val="12"/>
                <w:szCs w:val="12"/>
              </w:rPr>
              <w:t xml:space="preserve">04 сентября  </w:t>
            </w:r>
            <w:r w:rsidR="00AB0EAA">
              <w:rPr>
                <w:rFonts w:ascii="Arial" w:hAnsi="Arial" w:cs="Arial"/>
                <w:color w:val="auto"/>
                <w:sz w:val="12"/>
                <w:szCs w:val="12"/>
              </w:rPr>
              <w:t>2026 года № 413</w:t>
            </w:r>
          </w:p>
        </w:tc>
        <w:tc>
          <w:tcPr>
            <w:tcW w:w="461" w:type="dxa"/>
          </w:tcPr>
          <w:p w:rsidR="00DD6616" w:rsidRDefault="009112DD" w:rsidP="000F6235">
            <w:pPr>
              <w:spacing w:line="180" w:lineRule="exact"/>
              <w:jc w:val="both"/>
              <w:rPr>
                <w:rFonts w:ascii="Arial" w:hAnsi="Arial" w:cs="Arial"/>
                <w:color w:val="auto"/>
                <w:sz w:val="12"/>
                <w:szCs w:val="12"/>
              </w:rPr>
            </w:pPr>
            <w:r>
              <w:rPr>
                <w:rFonts w:ascii="Arial" w:hAnsi="Arial" w:cs="Arial"/>
                <w:color w:val="auto"/>
                <w:sz w:val="12"/>
                <w:szCs w:val="12"/>
              </w:rPr>
              <w:t>83</w:t>
            </w:r>
          </w:p>
        </w:tc>
      </w:tr>
      <w:tr w:rsidR="00DD6616" w:rsidRPr="000F6235" w:rsidTr="00DD6616">
        <w:trPr>
          <w:trHeight w:val="260"/>
        </w:trPr>
        <w:tc>
          <w:tcPr>
            <w:tcW w:w="350" w:type="dxa"/>
          </w:tcPr>
          <w:p w:rsidR="00DD6616" w:rsidRDefault="00DD6616" w:rsidP="000F6235">
            <w:pPr>
              <w:spacing w:line="180" w:lineRule="exact"/>
              <w:jc w:val="both"/>
              <w:rPr>
                <w:rFonts w:ascii="Arial" w:hAnsi="Arial" w:cs="Arial"/>
                <w:color w:val="auto"/>
                <w:sz w:val="12"/>
                <w:szCs w:val="12"/>
              </w:rPr>
            </w:pPr>
            <w:r>
              <w:rPr>
                <w:rFonts w:ascii="Arial" w:hAnsi="Arial" w:cs="Arial"/>
                <w:color w:val="auto"/>
                <w:sz w:val="12"/>
                <w:szCs w:val="12"/>
              </w:rPr>
              <w:t>10</w:t>
            </w:r>
          </w:p>
        </w:tc>
        <w:tc>
          <w:tcPr>
            <w:tcW w:w="3903" w:type="dxa"/>
          </w:tcPr>
          <w:p w:rsidR="00DD6616" w:rsidRDefault="007406F8" w:rsidP="004134C8">
            <w:pPr>
              <w:spacing w:line="180" w:lineRule="exact"/>
              <w:jc w:val="both"/>
              <w:rPr>
                <w:rFonts w:ascii="Arial" w:hAnsi="Arial" w:cs="Arial"/>
                <w:color w:val="auto"/>
                <w:sz w:val="12"/>
                <w:szCs w:val="12"/>
              </w:rPr>
            </w:pPr>
            <w:r w:rsidRPr="007406F8">
              <w:rPr>
                <w:rFonts w:ascii="Arial" w:hAnsi="Arial" w:cs="Arial"/>
                <w:color w:val="auto"/>
                <w:sz w:val="12"/>
                <w:szCs w:val="12"/>
              </w:rPr>
              <w:t xml:space="preserve">СОВЕТ ДЕПУТАТОВ БЛАГОДАРНЕНСКОГО МУНИЦИПАЛЬНОГО ОКРУГА СТАВРОПОЛЬСКОГО КРАЯ ВТОРОГО СОЗЫВА РЕШЕНИЕ от </w:t>
            </w:r>
            <w:r w:rsidR="00731414" w:rsidRPr="00731414">
              <w:rPr>
                <w:rFonts w:ascii="Arial" w:hAnsi="Arial" w:cs="Arial"/>
                <w:color w:val="auto"/>
                <w:sz w:val="12"/>
                <w:szCs w:val="12"/>
              </w:rPr>
              <w:t xml:space="preserve">04 сентября  </w:t>
            </w:r>
            <w:r w:rsidR="00AB0EAA">
              <w:rPr>
                <w:rFonts w:ascii="Arial" w:hAnsi="Arial" w:cs="Arial"/>
                <w:color w:val="auto"/>
                <w:sz w:val="12"/>
                <w:szCs w:val="12"/>
              </w:rPr>
              <w:t>2026 года № 414</w:t>
            </w:r>
          </w:p>
        </w:tc>
        <w:tc>
          <w:tcPr>
            <w:tcW w:w="461" w:type="dxa"/>
          </w:tcPr>
          <w:p w:rsidR="00DD6616" w:rsidRDefault="009112DD" w:rsidP="000F6235">
            <w:pPr>
              <w:spacing w:line="180" w:lineRule="exact"/>
              <w:jc w:val="both"/>
              <w:rPr>
                <w:rFonts w:ascii="Arial" w:hAnsi="Arial" w:cs="Arial"/>
                <w:color w:val="auto"/>
                <w:sz w:val="12"/>
                <w:szCs w:val="12"/>
              </w:rPr>
            </w:pPr>
            <w:r>
              <w:rPr>
                <w:rFonts w:ascii="Arial" w:hAnsi="Arial" w:cs="Arial"/>
                <w:color w:val="auto"/>
                <w:sz w:val="12"/>
                <w:szCs w:val="12"/>
              </w:rPr>
              <w:t>83</w:t>
            </w:r>
          </w:p>
        </w:tc>
      </w:tr>
      <w:tr w:rsidR="00DD6616" w:rsidRPr="000F6235" w:rsidTr="00DD6616">
        <w:trPr>
          <w:trHeight w:val="260"/>
        </w:trPr>
        <w:tc>
          <w:tcPr>
            <w:tcW w:w="350" w:type="dxa"/>
          </w:tcPr>
          <w:p w:rsidR="00DD6616" w:rsidRDefault="00DD6616" w:rsidP="000F6235">
            <w:pPr>
              <w:spacing w:line="180" w:lineRule="exact"/>
              <w:jc w:val="both"/>
              <w:rPr>
                <w:rFonts w:ascii="Arial" w:hAnsi="Arial" w:cs="Arial"/>
                <w:color w:val="auto"/>
                <w:sz w:val="12"/>
                <w:szCs w:val="12"/>
              </w:rPr>
            </w:pPr>
            <w:r>
              <w:rPr>
                <w:rFonts w:ascii="Arial" w:hAnsi="Arial" w:cs="Arial"/>
                <w:color w:val="auto"/>
                <w:sz w:val="12"/>
                <w:szCs w:val="12"/>
              </w:rPr>
              <w:t>11</w:t>
            </w:r>
          </w:p>
        </w:tc>
        <w:tc>
          <w:tcPr>
            <w:tcW w:w="3903" w:type="dxa"/>
          </w:tcPr>
          <w:p w:rsidR="007406F8" w:rsidRPr="007406F8" w:rsidRDefault="007406F8" w:rsidP="007406F8">
            <w:pPr>
              <w:spacing w:line="180" w:lineRule="exact"/>
              <w:jc w:val="both"/>
              <w:rPr>
                <w:rFonts w:ascii="Arial" w:hAnsi="Arial" w:cs="Arial"/>
                <w:color w:val="auto"/>
                <w:sz w:val="12"/>
                <w:szCs w:val="12"/>
              </w:rPr>
            </w:pPr>
            <w:r w:rsidRPr="007406F8">
              <w:rPr>
                <w:rFonts w:ascii="Arial" w:hAnsi="Arial" w:cs="Arial"/>
                <w:color w:val="auto"/>
                <w:sz w:val="12"/>
                <w:szCs w:val="12"/>
              </w:rPr>
              <w:t xml:space="preserve">ПОСТАНОВЛЕНИЕ АДМИНИСТРАЦИИ БЛАГОДАРНЕНСКОГО МУНИЦИПАЛЬНОГО ОКРУГА  СТАВРОПОЛЬСКОГО КРАЯ от </w:t>
            </w:r>
          </w:p>
          <w:p w:rsidR="00DD6616" w:rsidRDefault="00731414" w:rsidP="007406F8">
            <w:pPr>
              <w:spacing w:line="180" w:lineRule="exact"/>
              <w:jc w:val="both"/>
              <w:rPr>
                <w:rFonts w:ascii="Arial" w:hAnsi="Arial" w:cs="Arial"/>
                <w:color w:val="auto"/>
                <w:sz w:val="12"/>
                <w:szCs w:val="12"/>
              </w:rPr>
            </w:pPr>
            <w:r>
              <w:rPr>
                <w:rFonts w:ascii="Arial" w:hAnsi="Arial" w:cs="Arial"/>
                <w:color w:val="auto"/>
                <w:sz w:val="12"/>
                <w:szCs w:val="12"/>
              </w:rPr>
              <w:t>03 сентября</w:t>
            </w:r>
            <w:r w:rsidR="00AB0EAA">
              <w:rPr>
                <w:rFonts w:ascii="Arial" w:hAnsi="Arial" w:cs="Arial"/>
                <w:color w:val="auto"/>
                <w:sz w:val="12"/>
                <w:szCs w:val="12"/>
              </w:rPr>
              <w:t xml:space="preserve"> 2026 года № 891</w:t>
            </w:r>
          </w:p>
        </w:tc>
        <w:tc>
          <w:tcPr>
            <w:tcW w:w="461" w:type="dxa"/>
          </w:tcPr>
          <w:p w:rsidR="00DD6616" w:rsidRDefault="009112DD" w:rsidP="000F6235">
            <w:pPr>
              <w:spacing w:line="180" w:lineRule="exact"/>
              <w:jc w:val="both"/>
              <w:rPr>
                <w:rFonts w:ascii="Arial" w:hAnsi="Arial" w:cs="Arial"/>
                <w:color w:val="auto"/>
                <w:sz w:val="12"/>
                <w:szCs w:val="12"/>
              </w:rPr>
            </w:pPr>
            <w:r>
              <w:rPr>
                <w:rFonts w:ascii="Arial" w:hAnsi="Arial" w:cs="Arial"/>
                <w:color w:val="auto"/>
                <w:sz w:val="12"/>
                <w:szCs w:val="12"/>
              </w:rPr>
              <w:t>83</w:t>
            </w:r>
          </w:p>
        </w:tc>
      </w:tr>
      <w:tr w:rsidR="007406F8" w:rsidRPr="000F6235" w:rsidTr="00393DB6">
        <w:trPr>
          <w:trHeight w:val="459"/>
        </w:trPr>
        <w:tc>
          <w:tcPr>
            <w:tcW w:w="350" w:type="dxa"/>
          </w:tcPr>
          <w:p w:rsidR="007406F8" w:rsidRDefault="007406F8" w:rsidP="000F6235">
            <w:pPr>
              <w:spacing w:line="180" w:lineRule="exact"/>
              <w:jc w:val="both"/>
              <w:rPr>
                <w:rFonts w:ascii="Arial" w:hAnsi="Arial" w:cs="Arial"/>
                <w:color w:val="auto"/>
                <w:sz w:val="12"/>
                <w:szCs w:val="12"/>
              </w:rPr>
            </w:pPr>
            <w:r>
              <w:rPr>
                <w:rFonts w:ascii="Arial" w:hAnsi="Arial" w:cs="Arial"/>
                <w:color w:val="auto"/>
                <w:sz w:val="12"/>
                <w:szCs w:val="12"/>
              </w:rPr>
              <w:t>12</w:t>
            </w:r>
          </w:p>
        </w:tc>
        <w:tc>
          <w:tcPr>
            <w:tcW w:w="3903" w:type="dxa"/>
          </w:tcPr>
          <w:p w:rsidR="00393DB6" w:rsidRPr="00393DB6" w:rsidRDefault="00393DB6" w:rsidP="00393DB6">
            <w:pPr>
              <w:spacing w:line="180" w:lineRule="exact"/>
              <w:jc w:val="both"/>
              <w:rPr>
                <w:rFonts w:ascii="Arial" w:hAnsi="Arial" w:cs="Arial"/>
                <w:color w:val="auto"/>
                <w:sz w:val="12"/>
                <w:szCs w:val="12"/>
              </w:rPr>
            </w:pPr>
            <w:r w:rsidRPr="00393DB6">
              <w:rPr>
                <w:rFonts w:ascii="Arial" w:hAnsi="Arial" w:cs="Arial"/>
                <w:color w:val="auto"/>
                <w:sz w:val="12"/>
                <w:szCs w:val="12"/>
              </w:rPr>
              <w:t xml:space="preserve">ПОСТАНОВЛЕНИЕ АДМИНИСТРАЦИИ БЛАГОДАРНЕНСКОГО МУНИЦИПАЛЬНОГО ОКРУГА  СТАВРОПОЛЬСКОГО КРАЯ от </w:t>
            </w:r>
          </w:p>
          <w:p w:rsidR="007406F8" w:rsidRDefault="00731414" w:rsidP="00393DB6">
            <w:pPr>
              <w:spacing w:line="180" w:lineRule="exact"/>
              <w:jc w:val="both"/>
              <w:rPr>
                <w:rFonts w:ascii="Arial" w:hAnsi="Arial" w:cs="Arial"/>
                <w:color w:val="auto"/>
                <w:sz w:val="12"/>
                <w:szCs w:val="12"/>
              </w:rPr>
            </w:pPr>
            <w:r>
              <w:rPr>
                <w:rFonts w:ascii="Arial" w:hAnsi="Arial" w:cs="Arial"/>
                <w:color w:val="auto"/>
                <w:sz w:val="12"/>
                <w:szCs w:val="12"/>
              </w:rPr>
              <w:t>04 сентября</w:t>
            </w:r>
            <w:r w:rsidR="00AB0EAA">
              <w:rPr>
                <w:rFonts w:ascii="Arial" w:hAnsi="Arial" w:cs="Arial"/>
                <w:color w:val="auto"/>
                <w:sz w:val="12"/>
                <w:szCs w:val="12"/>
              </w:rPr>
              <w:t xml:space="preserve"> 2026 года № 895</w:t>
            </w:r>
          </w:p>
        </w:tc>
        <w:tc>
          <w:tcPr>
            <w:tcW w:w="461" w:type="dxa"/>
          </w:tcPr>
          <w:p w:rsidR="007406F8" w:rsidRDefault="009112DD" w:rsidP="000F6235">
            <w:pPr>
              <w:spacing w:line="180" w:lineRule="exact"/>
              <w:jc w:val="both"/>
              <w:rPr>
                <w:rFonts w:ascii="Arial" w:hAnsi="Arial" w:cs="Arial"/>
                <w:color w:val="auto"/>
                <w:sz w:val="12"/>
                <w:szCs w:val="12"/>
              </w:rPr>
            </w:pPr>
            <w:r>
              <w:rPr>
                <w:rFonts w:ascii="Arial" w:hAnsi="Arial" w:cs="Arial"/>
                <w:color w:val="auto"/>
                <w:sz w:val="12"/>
                <w:szCs w:val="12"/>
              </w:rPr>
              <w:t>87</w:t>
            </w:r>
          </w:p>
        </w:tc>
      </w:tr>
      <w:tr w:rsidR="007406F8" w:rsidRPr="000F6235" w:rsidTr="00DD6616">
        <w:trPr>
          <w:trHeight w:val="260"/>
        </w:trPr>
        <w:tc>
          <w:tcPr>
            <w:tcW w:w="350" w:type="dxa"/>
          </w:tcPr>
          <w:p w:rsidR="007406F8" w:rsidRDefault="007406F8" w:rsidP="000F6235">
            <w:pPr>
              <w:spacing w:line="180" w:lineRule="exact"/>
              <w:jc w:val="both"/>
              <w:rPr>
                <w:rFonts w:ascii="Arial" w:hAnsi="Arial" w:cs="Arial"/>
                <w:color w:val="auto"/>
                <w:sz w:val="12"/>
                <w:szCs w:val="12"/>
              </w:rPr>
            </w:pPr>
            <w:r>
              <w:rPr>
                <w:rFonts w:ascii="Arial" w:hAnsi="Arial" w:cs="Arial"/>
                <w:color w:val="auto"/>
                <w:sz w:val="12"/>
                <w:szCs w:val="12"/>
              </w:rPr>
              <w:t>13</w:t>
            </w:r>
          </w:p>
        </w:tc>
        <w:tc>
          <w:tcPr>
            <w:tcW w:w="3903" w:type="dxa"/>
          </w:tcPr>
          <w:p w:rsidR="00393DB6" w:rsidRPr="00393DB6" w:rsidRDefault="00393DB6" w:rsidP="00393DB6">
            <w:pPr>
              <w:spacing w:line="180" w:lineRule="exact"/>
              <w:jc w:val="both"/>
              <w:rPr>
                <w:rFonts w:ascii="Arial" w:hAnsi="Arial" w:cs="Arial"/>
                <w:color w:val="auto"/>
                <w:sz w:val="12"/>
                <w:szCs w:val="12"/>
              </w:rPr>
            </w:pPr>
            <w:r w:rsidRPr="00393DB6">
              <w:rPr>
                <w:rFonts w:ascii="Arial" w:hAnsi="Arial" w:cs="Arial"/>
                <w:color w:val="auto"/>
                <w:sz w:val="12"/>
                <w:szCs w:val="12"/>
              </w:rPr>
              <w:t xml:space="preserve">ПОСТАНОВЛЕНИЕ АДМИНИСТРАЦИИ БЛАГОДАРНЕНСКОГО МУНИЦИПАЛЬНОГО ОКРУГА  СТАВРОПОЛЬСКОГО КРАЯ от </w:t>
            </w:r>
          </w:p>
          <w:p w:rsidR="007406F8" w:rsidRDefault="00731414" w:rsidP="00393DB6">
            <w:pPr>
              <w:spacing w:line="180" w:lineRule="exact"/>
              <w:jc w:val="both"/>
              <w:rPr>
                <w:rFonts w:ascii="Arial" w:hAnsi="Arial" w:cs="Arial"/>
                <w:color w:val="auto"/>
                <w:sz w:val="12"/>
                <w:szCs w:val="12"/>
              </w:rPr>
            </w:pPr>
            <w:r w:rsidRPr="00731414">
              <w:rPr>
                <w:rFonts w:ascii="Arial" w:hAnsi="Arial" w:cs="Arial"/>
                <w:color w:val="auto"/>
                <w:sz w:val="12"/>
                <w:szCs w:val="12"/>
              </w:rPr>
              <w:t xml:space="preserve">04 сентября  </w:t>
            </w:r>
            <w:r w:rsidR="00393DB6" w:rsidRPr="00393DB6">
              <w:rPr>
                <w:rFonts w:ascii="Arial" w:hAnsi="Arial" w:cs="Arial"/>
                <w:color w:val="auto"/>
                <w:sz w:val="12"/>
                <w:szCs w:val="12"/>
              </w:rPr>
              <w:t>20</w:t>
            </w:r>
            <w:r w:rsidR="00AB0EAA">
              <w:rPr>
                <w:rFonts w:ascii="Arial" w:hAnsi="Arial" w:cs="Arial"/>
                <w:color w:val="auto"/>
                <w:sz w:val="12"/>
                <w:szCs w:val="12"/>
              </w:rPr>
              <w:t>26 года № 896</w:t>
            </w:r>
          </w:p>
        </w:tc>
        <w:tc>
          <w:tcPr>
            <w:tcW w:w="461" w:type="dxa"/>
          </w:tcPr>
          <w:p w:rsidR="007406F8" w:rsidRDefault="009112DD" w:rsidP="000F6235">
            <w:pPr>
              <w:spacing w:line="180" w:lineRule="exact"/>
              <w:jc w:val="both"/>
              <w:rPr>
                <w:rFonts w:ascii="Arial" w:hAnsi="Arial" w:cs="Arial"/>
                <w:color w:val="auto"/>
                <w:sz w:val="12"/>
                <w:szCs w:val="12"/>
              </w:rPr>
            </w:pPr>
            <w:r>
              <w:rPr>
                <w:rFonts w:ascii="Arial" w:hAnsi="Arial" w:cs="Arial"/>
                <w:color w:val="auto"/>
                <w:sz w:val="12"/>
                <w:szCs w:val="12"/>
              </w:rPr>
              <w:t>87</w:t>
            </w:r>
          </w:p>
        </w:tc>
      </w:tr>
      <w:tr w:rsidR="007406F8" w:rsidRPr="000F6235" w:rsidTr="00DD6616">
        <w:trPr>
          <w:trHeight w:val="260"/>
        </w:trPr>
        <w:tc>
          <w:tcPr>
            <w:tcW w:w="350" w:type="dxa"/>
          </w:tcPr>
          <w:p w:rsidR="007406F8" w:rsidRDefault="007406F8" w:rsidP="000F6235">
            <w:pPr>
              <w:spacing w:line="180" w:lineRule="exact"/>
              <w:jc w:val="both"/>
              <w:rPr>
                <w:rFonts w:ascii="Arial" w:hAnsi="Arial" w:cs="Arial"/>
                <w:color w:val="auto"/>
                <w:sz w:val="12"/>
                <w:szCs w:val="12"/>
              </w:rPr>
            </w:pPr>
            <w:r>
              <w:rPr>
                <w:rFonts w:ascii="Arial" w:hAnsi="Arial" w:cs="Arial"/>
                <w:color w:val="auto"/>
                <w:sz w:val="12"/>
                <w:szCs w:val="12"/>
              </w:rPr>
              <w:t>14</w:t>
            </w:r>
          </w:p>
        </w:tc>
        <w:tc>
          <w:tcPr>
            <w:tcW w:w="3903" w:type="dxa"/>
          </w:tcPr>
          <w:p w:rsidR="00393DB6" w:rsidRPr="00393DB6" w:rsidRDefault="00393DB6" w:rsidP="00393DB6">
            <w:pPr>
              <w:spacing w:line="180" w:lineRule="exact"/>
              <w:jc w:val="both"/>
              <w:rPr>
                <w:rFonts w:ascii="Arial" w:hAnsi="Arial" w:cs="Arial"/>
                <w:color w:val="auto"/>
                <w:sz w:val="12"/>
                <w:szCs w:val="12"/>
              </w:rPr>
            </w:pPr>
            <w:r w:rsidRPr="00393DB6">
              <w:rPr>
                <w:rFonts w:ascii="Arial" w:hAnsi="Arial" w:cs="Arial"/>
                <w:color w:val="auto"/>
                <w:sz w:val="12"/>
                <w:szCs w:val="12"/>
              </w:rPr>
              <w:t xml:space="preserve">ПОСТАНОВЛЕНИЕ АДМИНИСТРАЦИИ БЛАГОДАРНЕНСКОГО МУНИЦИПАЛЬНОГО ОКРУГА  СТАВРОПОЛЬСКОГО КРАЯ от </w:t>
            </w:r>
          </w:p>
          <w:p w:rsidR="007406F8" w:rsidRDefault="00AB0EAA" w:rsidP="00393DB6">
            <w:pPr>
              <w:spacing w:line="180" w:lineRule="exact"/>
              <w:jc w:val="both"/>
              <w:rPr>
                <w:rFonts w:ascii="Arial" w:hAnsi="Arial" w:cs="Arial"/>
                <w:color w:val="auto"/>
                <w:sz w:val="12"/>
                <w:szCs w:val="12"/>
              </w:rPr>
            </w:pPr>
            <w:r w:rsidRPr="00AB0EAA">
              <w:rPr>
                <w:rFonts w:ascii="Arial" w:hAnsi="Arial" w:cs="Arial"/>
                <w:color w:val="auto"/>
                <w:sz w:val="12"/>
                <w:szCs w:val="12"/>
              </w:rPr>
              <w:t xml:space="preserve">04 сентября  </w:t>
            </w:r>
            <w:r>
              <w:rPr>
                <w:rFonts w:ascii="Arial" w:hAnsi="Arial" w:cs="Arial"/>
                <w:color w:val="auto"/>
                <w:sz w:val="12"/>
                <w:szCs w:val="12"/>
              </w:rPr>
              <w:t>2026 года № 897</w:t>
            </w:r>
          </w:p>
        </w:tc>
        <w:tc>
          <w:tcPr>
            <w:tcW w:w="461" w:type="dxa"/>
          </w:tcPr>
          <w:p w:rsidR="007406F8" w:rsidRDefault="009112DD" w:rsidP="000F6235">
            <w:pPr>
              <w:spacing w:line="180" w:lineRule="exact"/>
              <w:jc w:val="both"/>
              <w:rPr>
                <w:rFonts w:ascii="Arial" w:hAnsi="Arial" w:cs="Arial"/>
                <w:color w:val="auto"/>
                <w:sz w:val="12"/>
                <w:szCs w:val="12"/>
              </w:rPr>
            </w:pPr>
            <w:r>
              <w:rPr>
                <w:rFonts w:ascii="Arial" w:hAnsi="Arial" w:cs="Arial"/>
                <w:color w:val="auto"/>
                <w:sz w:val="12"/>
                <w:szCs w:val="12"/>
              </w:rPr>
              <w:t>87</w:t>
            </w:r>
          </w:p>
        </w:tc>
      </w:tr>
      <w:tr w:rsidR="007406F8" w:rsidRPr="000F6235" w:rsidTr="00DD6616">
        <w:trPr>
          <w:trHeight w:val="260"/>
        </w:trPr>
        <w:tc>
          <w:tcPr>
            <w:tcW w:w="350" w:type="dxa"/>
          </w:tcPr>
          <w:p w:rsidR="007406F8" w:rsidRDefault="007406F8" w:rsidP="000F6235">
            <w:pPr>
              <w:spacing w:line="180" w:lineRule="exact"/>
              <w:jc w:val="both"/>
              <w:rPr>
                <w:rFonts w:ascii="Arial" w:hAnsi="Arial" w:cs="Arial"/>
                <w:color w:val="auto"/>
                <w:sz w:val="12"/>
                <w:szCs w:val="12"/>
              </w:rPr>
            </w:pPr>
            <w:r>
              <w:rPr>
                <w:rFonts w:ascii="Arial" w:hAnsi="Arial" w:cs="Arial"/>
                <w:color w:val="auto"/>
                <w:sz w:val="12"/>
                <w:szCs w:val="12"/>
              </w:rPr>
              <w:t>15</w:t>
            </w:r>
          </w:p>
        </w:tc>
        <w:tc>
          <w:tcPr>
            <w:tcW w:w="3903" w:type="dxa"/>
          </w:tcPr>
          <w:p w:rsidR="00393DB6" w:rsidRPr="00393DB6" w:rsidRDefault="00393DB6" w:rsidP="00393DB6">
            <w:pPr>
              <w:spacing w:line="180" w:lineRule="exact"/>
              <w:jc w:val="both"/>
              <w:rPr>
                <w:rFonts w:ascii="Arial" w:hAnsi="Arial" w:cs="Arial"/>
                <w:color w:val="auto"/>
                <w:sz w:val="12"/>
                <w:szCs w:val="12"/>
              </w:rPr>
            </w:pPr>
            <w:r w:rsidRPr="00393DB6">
              <w:rPr>
                <w:rFonts w:ascii="Arial" w:hAnsi="Arial" w:cs="Arial"/>
                <w:color w:val="auto"/>
                <w:sz w:val="12"/>
                <w:szCs w:val="12"/>
              </w:rPr>
              <w:t xml:space="preserve">ПОСТАНОВЛЕНИЕ АДМИНИСТРАЦИИ БЛАГОДАРНЕНСКОГО МУНИЦИПАЛЬНОГО ОКРУГА  СТАВРОПОЛЬСКОГО КРАЯ от </w:t>
            </w:r>
          </w:p>
          <w:p w:rsidR="007406F8" w:rsidRDefault="00AB0EAA" w:rsidP="00393DB6">
            <w:pPr>
              <w:spacing w:line="180" w:lineRule="exact"/>
              <w:jc w:val="both"/>
              <w:rPr>
                <w:rFonts w:ascii="Arial" w:hAnsi="Arial" w:cs="Arial"/>
                <w:color w:val="auto"/>
                <w:sz w:val="12"/>
                <w:szCs w:val="12"/>
              </w:rPr>
            </w:pPr>
            <w:r w:rsidRPr="00AB0EAA">
              <w:rPr>
                <w:rFonts w:ascii="Arial" w:hAnsi="Arial" w:cs="Arial"/>
                <w:color w:val="auto"/>
                <w:sz w:val="12"/>
                <w:szCs w:val="12"/>
              </w:rPr>
              <w:t xml:space="preserve">04 сентября  </w:t>
            </w:r>
            <w:r>
              <w:rPr>
                <w:rFonts w:ascii="Arial" w:hAnsi="Arial" w:cs="Arial"/>
                <w:color w:val="auto"/>
                <w:sz w:val="12"/>
                <w:szCs w:val="12"/>
              </w:rPr>
              <w:t>2026 года № 898</w:t>
            </w:r>
          </w:p>
        </w:tc>
        <w:tc>
          <w:tcPr>
            <w:tcW w:w="461" w:type="dxa"/>
          </w:tcPr>
          <w:p w:rsidR="007406F8" w:rsidRDefault="009112DD" w:rsidP="000F6235">
            <w:pPr>
              <w:spacing w:line="180" w:lineRule="exact"/>
              <w:jc w:val="both"/>
              <w:rPr>
                <w:rFonts w:ascii="Arial" w:hAnsi="Arial" w:cs="Arial"/>
                <w:color w:val="auto"/>
                <w:sz w:val="12"/>
                <w:szCs w:val="12"/>
              </w:rPr>
            </w:pPr>
            <w:r>
              <w:rPr>
                <w:rFonts w:ascii="Arial" w:hAnsi="Arial" w:cs="Arial"/>
                <w:color w:val="auto"/>
                <w:sz w:val="12"/>
                <w:szCs w:val="12"/>
              </w:rPr>
              <w:t>88</w:t>
            </w:r>
          </w:p>
        </w:tc>
      </w:tr>
      <w:tr w:rsidR="007406F8" w:rsidRPr="000F6235" w:rsidTr="00DD6616">
        <w:trPr>
          <w:trHeight w:val="260"/>
        </w:trPr>
        <w:tc>
          <w:tcPr>
            <w:tcW w:w="350" w:type="dxa"/>
          </w:tcPr>
          <w:p w:rsidR="007406F8" w:rsidRDefault="007406F8" w:rsidP="000F6235">
            <w:pPr>
              <w:spacing w:line="180" w:lineRule="exact"/>
              <w:jc w:val="both"/>
              <w:rPr>
                <w:rFonts w:ascii="Arial" w:hAnsi="Arial" w:cs="Arial"/>
                <w:color w:val="auto"/>
                <w:sz w:val="12"/>
                <w:szCs w:val="12"/>
              </w:rPr>
            </w:pPr>
            <w:r>
              <w:rPr>
                <w:rFonts w:ascii="Arial" w:hAnsi="Arial" w:cs="Arial"/>
                <w:color w:val="auto"/>
                <w:sz w:val="12"/>
                <w:szCs w:val="12"/>
              </w:rPr>
              <w:t>16</w:t>
            </w:r>
          </w:p>
        </w:tc>
        <w:tc>
          <w:tcPr>
            <w:tcW w:w="3903" w:type="dxa"/>
          </w:tcPr>
          <w:p w:rsidR="00393DB6" w:rsidRPr="00393DB6" w:rsidRDefault="00393DB6" w:rsidP="00393DB6">
            <w:pPr>
              <w:spacing w:line="180" w:lineRule="exact"/>
              <w:jc w:val="both"/>
              <w:rPr>
                <w:rFonts w:ascii="Arial" w:hAnsi="Arial" w:cs="Arial"/>
                <w:color w:val="auto"/>
                <w:sz w:val="12"/>
                <w:szCs w:val="12"/>
              </w:rPr>
            </w:pPr>
            <w:r w:rsidRPr="00393DB6">
              <w:rPr>
                <w:rFonts w:ascii="Arial" w:hAnsi="Arial" w:cs="Arial"/>
                <w:color w:val="auto"/>
                <w:sz w:val="12"/>
                <w:szCs w:val="12"/>
              </w:rPr>
              <w:t xml:space="preserve">ПОСТАНОВЛЕНИЕ АДМИНИСТРАЦИИ БЛАГОДАРНЕНСКОГО МУНИЦИПАЛЬНОГО ОКРУГА  СТАВРОПОЛЬСКОГО КРАЯ от </w:t>
            </w:r>
          </w:p>
          <w:p w:rsidR="007406F8" w:rsidRDefault="00AB0EAA" w:rsidP="00393DB6">
            <w:pPr>
              <w:spacing w:line="180" w:lineRule="exact"/>
              <w:jc w:val="both"/>
              <w:rPr>
                <w:rFonts w:ascii="Arial" w:hAnsi="Arial" w:cs="Arial"/>
                <w:color w:val="auto"/>
                <w:sz w:val="12"/>
                <w:szCs w:val="12"/>
              </w:rPr>
            </w:pPr>
            <w:r w:rsidRPr="00AB0EAA">
              <w:rPr>
                <w:rFonts w:ascii="Arial" w:hAnsi="Arial" w:cs="Arial"/>
                <w:color w:val="auto"/>
                <w:sz w:val="12"/>
                <w:szCs w:val="12"/>
              </w:rPr>
              <w:t xml:space="preserve">04 сентября  </w:t>
            </w:r>
            <w:r>
              <w:rPr>
                <w:rFonts w:ascii="Arial" w:hAnsi="Arial" w:cs="Arial"/>
                <w:color w:val="auto"/>
                <w:sz w:val="12"/>
                <w:szCs w:val="12"/>
              </w:rPr>
              <w:t>2026 года № 900</w:t>
            </w:r>
          </w:p>
        </w:tc>
        <w:tc>
          <w:tcPr>
            <w:tcW w:w="461" w:type="dxa"/>
          </w:tcPr>
          <w:p w:rsidR="007406F8" w:rsidRDefault="009112DD" w:rsidP="000F6235">
            <w:pPr>
              <w:spacing w:line="180" w:lineRule="exact"/>
              <w:jc w:val="both"/>
              <w:rPr>
                <w:rFonts w:ascii="Arial" w:hAnsi="Arial" w:cs="Arial"/>
                <w:color w:val="auto"/>
                <w:sz w:val="12"/>
                <w:szCs w:val="12"/>
              </w:rPr>
            </w:pPr>
            <w:r>
              <w:rPr>
                <w:rFonts w:ascii="Arial" w:hAnsi="Arial" w:cs="Arial"/>
                <w:color w:val="auto"/>
                <w:sz w:val="12"/>
                <w:szCs w:val="12"/>
              </w:rPr>
              <w:t>88</w:t>
            </w:r>
          </w:p>
        </w:tc>
      </w:tr>
      <w:tr w:rsidR="007406F8" w:rsidRPr="000F6235" w:rsidTr="00DD6616">
        <w:trPr>
          <w:trHeight w:val="260"/>
        </w:trPr>
        <w:tc>
          <w:tcPr>
            <w:tcW w:w="350" w:type="dxa"/>
          </w:tcPr>
          <w:p w:rsidR="007406F8" w:rsidRDefault="007406F8" w:rsidP="000F6235">
            <w:pPr>
              <w:spacing w:line="180" w:lineRule="exact"/>
              <w:jc w:val="both"/>
              <w:rPr>
                <w:rFonts w:ascii="Arial" w:hAnsi="Arial" w:cs="Arial"/>
                <w:color w:val="auto"/>
                <w:sz w:val="12"/>
                <w:szCs w:val="12"/>
              </w:rPr>
            </w:pPr>
            <w:r>
              <w:rPr>
                <w:rFonts w:ascii="Arial" w:hAnsi="Arial" w:cs="Arial"/>
                <w:color w:val="auto"/>
                <w:sz w:val="12"/>
                <w:szCs w:val="12"/>
              </w:rPr>
              <w:t>17</w:t>
            </w:r>
          </w:p>
        </w:tc>
        <w:tc>
          <w:tcPr>
            <w:tcW w:w="3903" w:type="dxa"/>
          </w:tcPr>
          <w:p w:rsidR="007406F8" w:rsidRDefault="00EC369B" w:rsidP="004134C8">
            <w:pPr>
              <w:spacing w:line="180" w:lineRule="exact"/>
              <w:jc w:val="both"/>
              <w:rPr>
                <w:rFonts w:ascii="Arial" w:hAnsi="Arial" w:cs="Arial"/>
                <w:color w:val="auto"/>
                <w:sz w:val="12"/>
                <w:szCs w:val="12"/>
              </w:rPr>
            </w:pPr>
            <w:r w:rsidRPr="00EC369B">
              <w:rPr>
                <w:rFonts w:ascii="Arial" w:hAnsi="Arial" w:cs="Arial"/>
                <w:color w:val="auto"/>
                <w:sz w:val="12"/>
                <w:szCs w:val="12"/>
              </w:rPr>
              <w:t>Сообщение о возможном установлении публичного сервитута</w:t>
            </w:r>
          </w:p>
        </w:tc>
        <w:tc>
          <w:tcPr>
            <w:tcW w:w="461" w:type="dxa"/>
          </w:tcPr>
          <w:p w:rsidR="007406F8" w:rsidRDefault="009112DD" w:rsidP="000F6235">
            <w:pPr>
              <w:spacing w:line="180" w:lineRule="exact"/>
              <w:jc w:val="both"/>
              <w:rPr>
                <w:rFonts w:ascii="Arial" w:hAnsi="Arial" w:cs="Arial"/>
                <w:color w:val="auto"/>
                <w:sz w:val="12"/>
                <w:szCs w:val="12"/>
              </w:rPr>
            </w:pPr>
            <w:r>
              <w:rPr>
                <w:rFonts w:ascii="Arial" w:hAnsi="Arial" w:cs="Arial"/>
                <w:color w:val="auto"/>
                <w:sz w:val="12"/>
                <w:szCs w:val="12"/>
              </w:rPr>
              <w:t>90</w:t>
            </w:r>
          </w:p>
        </w:tc>
      </w:tr>
      <w:tr w:rsidR="007406F8" w:rsidRPr="000F6235" w:rsidTr="00DD6616">
        <w:trPr>
          <w:trHeight w:val="260"/>
        </w:trPr>
        <w:tc>
          <w:tcPr>
            <w:tcW w:w="350" w:type="dxa"/>
          </w:tcPr>
          <w:p w:rsidR="007406F8" w:rsidRDefault="007406F8" w:rsidP="000F6235">
            <w:pPr>
              <w:spacing w:line="180" w:lineRule="exact"/>
              <w:jc w:val="both"/>
              <w:rPr>
                <w:rFonts w:ascii="Arial" w:hAnsi="Arial" w:cs="Arial"/>
                <w:color w:val="auto"/>
                <w:sz w:val="12"/>
                <w:szCs w:val="12"/>
              </w:rPr>
            </w:pPr>
            <w:r>
              <w:rPr>
                <w:rFonts w:ascii="Arial" w:hAnsi="Arial" w:cs="Arial"/>
                <w:color w:val="auto"/>
                <w:sz w:val="12"/>
                <w:szCs w:val="12"/>
              </w:rPr>
              <w:t>18</w:t>
            </w:r>
          </w:p>
        </w:tc>
        <w:tc>
          <w:tcPr>
            <w:tcW w:w="3903" w:type="dxa"/>
          </w:tcPr>
          <w:p w:rsidR="007406F8" w:rsidRDefault="00731414" w:rsidP="004134C8">
            <w:pPr>
              <w:spacing w:line="180" w:lineRule="exact"/>
              <w:jc w:val="both"/>
              <w:rPr>
                <w:rFonts w:ascii="Arial" w:hAnsi="Arial" w:cs="Arial"/>
                <w:color w:val="auto"/>
                <w:sz w:val="12"/>
                <w:szCs w:val="12"/>
              </w:rPr>
            </w:pPr>
            <w:r w:rsidRPr="00731414">
              <w:rPr>
                <w:rFonts w:ascii="Arial" w:hAnsi="Arial" w:cs="Arial"/>
                <w:color w:val="auto"/>
                <w:sz w:val="12"/>
                <w:szCs w:val="12"/>
              </w:rPr>
              <w:t>Сообщение о возможном установлении публичного сервитута</w:t>
            </w:r>
          </w:p>
        </w:tc>
        <w:tc>
          <w:tcPr>
            <w:tcW w:w="461" w:type="dxa"/>
          </w:tcPr>
          <w:p w:rsidR="007406F8" w:rsidRDefault="009112DD" w:rsidP="000F6235">
            <w:pPr>
              <w:spacing w:line="180" w:lineRule="exact"/>
              <w:jc w:val="both"/>
              <w:rPr>
                <w:rFonts w:ascii="Arial" w:hAnsi="Arial" w:cs="Arial"/>
                <w:color w:val="auto"/>
                <w:sz w:val="12"/>
                <w:szCs w:val="12"/>
              </w:rPr>
            </w:pPr>
            <w:r>
              <w:rPr>
                <w:rFonts w:ascii="Arial" w:hAnsi="Arial" w:cs="Arial"/>
                <w:color w:val="auto"/>
                <w:sz w:val="12"/>
                <w:szCs w:val="12"/>
              </w:rPr>
              <w:t>96</w:t>
            </w:r>
          </w:p>
        </w:tc>
      </w:tr>
      <w:tr w:rsidR="007406F8" w:rsidRPr="000F6235" w:rsidTr="00DD6616">
        <w:trPr>
          <w:trHeight w:val="260"/>
        </w:trPr>
        <w:tc>
          <w:tcPr>
            <w:tcW w:w="350" w:type="dxa"/>
          </w:tcPr>
          <w:p w:rsidR="007406F8" w:rsidRDefault="007406F8" w:rsidP="000F6235">
            <w:pPr>
              <w:spacing w:line="180" w:lineRule="exact"/>
              <w:jc w:val="both"/>
              <w:rPr>
                <w:rFonts w:ascii="Arial" w:hAnsi="Arial" w:cs="Arial"/>
                <w:color w:val="auto"/>
                <w:sz w:val="12"/>
                <w:szCs w:val="12"/>
              </w:rPr>
            </w:pPr>
            <w:r>
              <w:rPr>
                <w:rFonts w:ascii="Arial" w:hAnsi="Arial" w:cs="Arial"/>
                <w:color w:val="auto"/>
                <w:sz w:val="12"/>
                <w:szCs w:val="12"/>
              </w:rPr>
              <w:t>19</w:t>
            </w:r>
          </w:p>
        </w:tc>
        <w:tc>
          <w:tcPr>
            <w:tcW w:w="3903" w:type="dxa"/>
          </w:tcPr>
          <w:p w:rsidR="007406F8" w:rsidRDefault="00731414" w:rsidP="004134C8">
            <w:pPr>
              <w:spacing w:line="180" w:lineRule="exact"/>
              <w:jc w:val="both"/>
              <w:rPr>
                <w:rFonts w:ascii="Arial" w:hAnsi="Arial" w:cs="Arial"/>
                <w:color w:val="auto"/>
                <w:sz w:val="12"/>
                <w:szCs w:val="12"/>
              </w:rPr>
            </w:pPr>
            <w:r w:rsidRPr="00731414">
              <w:rPr>
                <w:rFonts w:ascii="Arial" w:hAnsi="Arial" w:cs="Arial"/>
                <w:color w:val="auto"/>
                <w:sz w:val="12"/>
                <w:szCs w:val="12"/>
              </w:rPr>
              <w:t>Сообщение о возможном установлении публичного сервитута</w:t>
            </w:r>
          </w:p>
        </w:tc>
        <w:tc>
          <w:tcPr>
            <w:tcW w:w="461" w:type="dxa"/>
          </w:tcPr>
          <w:p w:rsidR="007406F8" w:rsidRDefault="009112DD" w:rsidP="000F6235">
            <w:pPr>
              <w:spacing w:line="180" w:lineRule="exact"/>
              <w:jc w:val="both"/>
              <w:rPr>
                <w:rFonts w:ascii="Arial" w:hAnsi="Arial" w:cs="Arial"/>
                <w:color w:val="auto"/>
                <w:sz w:val="12"/>
                <w:szCs w:val="12"/>
              </w:rPr>
            </w:pPr>
            <w:r>
              <w:rPr>
                <w:rFonts w:ascii="Arial" w:hAnsi="Arial" w:cs="Arial"/>
                <w:color w:val="auto"/>
                <w:sz w:val="12"/>
                <w:szCs w:val="12"/>
              </w:rPr>
              <w:t>104</w:t>
            </w:r>
          </w:p>
        </w:tc>
      </w:tr>
      <w:tr w:rsidR="007406F8" w:rsidRPr="000F6235" w:rsidTr="00DD6616">
        <w:trPr>
          <w:trHeight w:val="260"/>
        </w:trPr>
        <w:tc>
          <w:tcPr>
            <w:tcW w:w="350" w:type="dxa"/>
          </w:tcPr>
          <w:p w:rsidR="007406F8" w:rsidRDefault="007406F8" w:rsidP="000F6235">
            <w:pPr>
              <w:spacing w:line="180" w:lineRule="exact"/>
              <w:jc w:val="both"/>
              <w:rPr>
                <w:rFonts w:ascii="Arial" w:hAnsi="Arial" w:cs="Arial"/>
                <w:color w:val="auto"/>
                <w:sz w:val="12"/>
                <w:szCs w:val="12"/>
              </w:rPr>
            </w:pPr>
            <w:r>
              <w:rPr>
                <w:rFonts w:ascii="Arial" w:hAnsi="Arial" w:cs="Arial"/>
                <w:color w:val="auto"/>
                <w:sz w:val="12"/>
                <w:szCs w:val="12"/>
              </w:rPr>
              <w:t>20</w:t>
            </w:r>
          </w:p>
        </w:tc>
        <w:tc>
          <w:tcPr>
            <w:tcW w:w="3903" w:type="dxa"/>
          </w:tcPr>
          <w:p w:rsidR="007406F8" w:rsidRDefault="00731414" w:rsidP="004134C8">
            <w:pPr>
              <w:spacing w:line="180" w:lineRule="exact"/>
              <w:jc w:val="both"/>
              <w:rPr>
                <w:rFonts w:ascii="Arial" w:hAnsi="Arial" w:cs="Arial"/>
                <w:color w:val="auto"/>
                <w:sz w:val="12"/>
                <w:szCs w:val="12"/>
              </w:rPr>
            </w:pPr>
            <w:r w:rsidRPr="00731414">
              <w:rPr>
                <w:rFonts w:ascii="Arial" w:hAnsi="Arial" w:cs="Arial"/>
                <w:color w:val="auto"/>
                <w:sz w:val="12"/>
                <w:szCs w:val="12"/>
              </w:rPr>
              <w:t>Сообщение о возможном установлении публичного сервитута</w:t>
            </w:r>
          </w:p>
        </w:tc>
        <w:tc>
          <w:tcPr>
            <w:tcW w:w="461" w:type="dxa"/>
          </w:tcPr>
          <w:p w:rsidR="007406F8" w:rsidRDefault="009112DD" w:rsidP="000F6235">
            <w:pPr>
              <w:spacing w:line="180" w:lineRule="exact"/>
              <w:jc w:val="both"/>
              <w:rPr>
                <w:rFonts w:ascii="Arial" w:hAnsi="Arial" w:cs="Arial"/>
                <w:color w:val="auto"/>
                <w:sz w:val="12"/>
                <w:szCs w:val="12"/>
              </w:rPr>
            </w:pPr>
            <w:r>
              <w:rPr>
                <w:rFonts w:ascii="Arial" w:hAnsi="Arial" w:cs="Arial"/>
                <w:color w:val="auto"/>
                <w:sz w:val="12"/>
                <w:szCs w:val="12"/>
              </w:rPr>
              <w:t>109</w:t>
            </w:r>
          </w:p>
        </w:tc>
      </w:tr>
      <w:tr w:rsidR="007406F8" w:rsidRPr="000F6235" w:rsidTr="00DD6616">
        <w:trPr>
          <w:trHeight w:val="260"/>
        </w:trPr>
        <w:tc>
          <w:tcPr>
            <w:tcW w:w="350" w:type="dxa"/>
          </w:tcPr>
          <w:p w:rsidR="007406F8" w:rsidRDefault="007406F8" w:rsidP="000F6235">
            <w:pPr>
              <w:spacing w:line="180" w:lineRule="exact"/>
              <w:jc w:val="both"/>
              <w:rPr>
                <w:rFonts w:ascii="Arial" w:hAnsi="Arial" w:cs="Arial"/>
                <w:color w:val="auto"/>
                <w:sz w:val="12"/>
                <w:szCs w:val="12"/>
              </w:rPr>
            </w:pPr>
            <w:r>
              <w:rPr>
                <w:rFonts w:ascii="Arial" w:hAnsi="Arial" w:cs="Arial"/>
                <w:color w:val="auto"/>
                <w:sz w:val="12"/>
                <w:szCs w:val="12"/>
              </w:rPr>
              <w:t>21</w:t>
            </w:r>
          </w:p>
        </w:tc>
        <w:tc>
          <w:tcPr>
            <w:tcW w:w="3903" w:type="dxa"/>
          </w:tcPr>
          <w:p w:rsidR="007406F8" w:rsidRDefault="00731414" w:rsidP="004134C8">
            <w:pPr>
              <w:spacing w:line="180" w:lineRule="exact"/>
              <w:jc w:val="both"/>
              <w:rPr>
                <w:rFonts w:ascii="Arial" w:hAnsi="Arial" w:cs="Arial"/>
                <w:color w:val="auto"/>
                <w:sz w:val="12"/>
                <w:szCs w:val="12"/>
              </w:rPr>
            </w:pPr>
            <w:r w:rsidRPr="00731414">
              <w:rPr>
                <w:rFonts w:ascii="Arial" w:hAnsi="Arial" w:cs="Arial"/>
                <w:color w:val="auto"/>
                <w:sz w:val="12"/>
                <w:szCs w:val="12"/>
              </w:rPr>
              <w:t>Сообщение о возможном установлении публичного сервитута</w:t>
            </w:r>
          </w:p>
        </w:tc>
        <w:tc>
          <w:tcPr>
            <w:tcW w:w="461" w:type="dxa"/>
          </w:tcPr>
          <w:p w:rsidR="007406F8" w:rsidRDefault="009112DD" w:rsidP="000F6235">
            <w:pPr>
              <w:spacing w:line="180" w:lineRule="exact"/>
              <w:jc w:val="both"/>
              <w:rPr>
                <w:rFonts w:ascii="Arial" w:hAnsi="Arial" w:cs="Arial"/>
                <w:color w:val="auto"/>
                <w:sz w:val="12"/>
                <w:szCs w:val="12"/>
              </w:rPr>
            </w:pPr>
            <w:r>
              <w:rPr>
                <w:rFonts w:ascii="Arial" w:hAnsi="Arial" w:cs="Arial"/>
                <w:color w:val="auto"/>
                <w:sz w:val="12"/>
                <w:szCs w:val="12"/>
              </w:rPr>
              <w:t>123</w:t>
            </w:r>
          </w:p>
        </w:tc>
      </w:tr>
      <w:tr w:rsidR="007406F8" w:rsidRPr="000F6235" w:rsidTr="00DD6616">
        <w:trPr>
          <w:trHeight w:val="260"/>
        </w:trPr>
        <w:tc>
          <w:tcPr>
            <w:tcW w:w="350" w:type="dxa"/>
          </w:tcPr>
          <w:p w:rsidR="007406F8" w:rsidRDefault="007406F8" w:rsidP="000F6235">
            <w:pPr>
              <w:spacing w:line="180" w:lineRule="exact"/>
              <w:jc w:val="both"/>
              <w:rPr>
                <w:rFonts w:ascii="Arial" w:hAnsi="Arial" w:cs="Arial"/>
                <w:color w:val="auto"/>
                <w:sz w:val="12"/>
                <w:szCs w:val="12"/>
              </w:rPr>
            </w:pPr>
            <w:r>
              <w:rPr>
                <w:rFonts w:ascii="Arial" w:hAnsi="Arial" w:cs="Arial"/>
                <w:color w:val="auto"/>
                <w:sz w:val="12"/>
                <w:szCs w:val="12"/>
              </w:rPr>
              <w:t>22</w:t>
            </w:r>
          </w:p>
        </w:tc>
        <w:tc>
          <w:tcPr>
            <w:tcW w:w="3903" w:type="dxa"/>
          </w:tcPr>
          <w:p w:rsidR="007406F8" w:rsidRDefault="00731414" w:rsidP="004134C8">
            <w:pPr>
              <w:spacing w:line="180" w:lineRule="exact"/>
              <w:jc w:val="both"/>
              <w:rPr>
                <w:rFonts w:ascii="Arial" w:hAnsi="Arial" w:cs="Arial"/>
                <w:color w:val="auto"/>
                <w:sz w:val="12"/>
                <w:szCs w:val="12"/>
              </w:rPr>
            </w:pPr>
            <w:r w:rsidRPr="00731414">
              <w:rPr>
                <w:rFonts w:ascii="Arial" w:hAnsi="Arial" w:cs="Arial"/>
                <w:color w:val="auto"/>
                <w:sz w:val="12"/>
                <w:szCs w:val="12"/>
              </w:rPr>
              <w:t>Сообщение о возможном установлении публичного сервитута</w:t>
            </w:r>
          </w:p>
        </w:tc>
        <w:tc>
          <w:tcPr>
            <w:tcW w:w="461" w:type="dxa"/>
          </w:tcPr>
          <w:p w:rsidR="007406F8" w:rsidRDefault="009112DD" w:rsidP="000F6235">
            <w:pPr>
              <w:spacing w:line="180" w:lineRule="exact"/>
              <w:jc w:val="both"/>
              <w:rPr>
                <w:rFonts w:ascii="Arial" w:hAnsi="Arial" w:cs="Arial"/>
                <w:color w:val="auto"/>
                <w:sz w:val="12"/>
                <w:szCs w:val="12"/>
              </w:rPr>
            </w:pPr>
            <w:r>
              <w:rPr>
                <w:rFonts w:ascii="Arial" w:hAnsi="Arial" w:cs="Arial"/>
                <w:color w:val="auto"/>
                <w:sz w:val="12"/>
                <w:szCs w:val="12"/>
              </w:rPr>
              <w:t>128</w:t>
            </w:r>
          </w:p>
        </w:tc>
      </w:tr>
      <w:tr w:rsidR="007406F8" w:rsidRPr="000F6235" w:rsidTr="00DD6616">
        <w:trPr>
          <w:trHeight w:val="260"/>
        </w:trPr>
        <w:tc>
          <w:tcPr>
            <w:tcW w:w="350" w:type="dxa"/>
          </w:tcPr>
          <w:p w:rsidR="007406F8" w:rsidRDefault="007406F8" w:rsidP="000F6235">
            <w:pPr>
              <w:spacing w:line="180" w:lineRule="exact"/>
              <w:jc w:val="both"/>
              <w:rPr>
                <w:rFonts w:ascii="Arial" w:hAnsi="Arial" w:cs="Arial"/>
                <w:color w:val="auto"/>
                <w:sz w:val="12"/>
                <w:szCs w:val="12"/>
              </w:rPr>
            </w:pPr>
            <w:r>
              <w:rPr>
                <w:rFonts w:ascii="Arial" w:hAnsi="Arial" w:cs="Arial"/>
                <w:color w:val="auto"/>
                <w:sz w:val="12"/>
                <w:szCs w:val="12"/>
              </w:rPr>
              <w:t>23</w:t>
            </w:r>
          </w:p>
        </w:tc>
        <w:tc>
          <w:tcPr>
            <w:tcW w:w="3903" w:type="dxa"/>
          </w:tcPr>
          <w:p w:rsidR="007406F8" w:rsidRDefault="00731414" w:rsidP="004134C8">
            <w:pPr>
              <w:spacing w:line="180" w:lineRule="exact"/>
              <w:jc w:val="both"/>
              <w:rPr>
                <w:rFonts w:ascii="Arial" w:hAnsi="Arial" w:cs="Arial"/>
                <w:color w:val="auto"/>
                <w:sz w:val="12"/>
                <w:szCs w:val="12"/>
              </w:rPr>
            </w:pPr>
            <w:r w:rsidRPr="00731414">
              <w:rPr>
                <w:rFonts w:ascii="Arial" w:hAnsi="Arial" w:cs="Arial"/>
                <w:color w:val="auto"/>
                <w:sz w:val="12"/>
                <w:szCs w:val="12"/>
              </w:rPr>
              <w:t>Оповещение о начале общественных обсуждений</w:t>
            </w:r>
          </w:p>
        </w:tc>
        <w:tc>
          <w:tcPr>
            <w:tcW w:w="461" w:type="dxa"/>
          </w:tcPr>
          <w:p w:rsidR="007406F8" w:rsidRDefault="009112DD" w:rsidP="000F6235">
            <w:pPr>
              <w:spacing w:line="180" w:lineRule="exact"/>
              <w:jc w:val="both"/>
              <w:rPr>
                <w:rFonts w:ascii="Arial" w:hAnsi="Arial" w:cs="Arial"/>
                <w:color w:val="auto"/>
                <w:sz w:val="12"/>
                <w:szCs w:val="12"/>
              </w:rPr>
            </w:pPr>
            <w:r>
              <w:rPr>
                <w:rFonts w:ascii="Arial" w:hAnsi="Arial" w:cs="Arial"/>
                <w:color w:val="auto"/>
                <w:sz w:val="12"/>
                <w:szCs w:val="12"/>
              </w:rPr>
              <w:t>133</w:t>
            </w:r>
          </w:p>
        </w:tc>
      </w:tr>
      <w:tr w:rsidR="007406F8" w:rsidRPr="000F6235" w:rsidTr="00DD6616">
        <w:trPr>
          <w:trHeight w:val="260"/>
        </w:trPr>
        <w:tc>
          <w:tcPr>
            <w:tcW w:w="350" w:type="dxa"/>
          </w:tcPr>
          <w:p w:rsidR="007406F8" w:rsidRDefault="007406F8" w:rsidP="000F6235">
            <w:pPr>
              <w:spacing w:line="180" w:lineRule="exact"/>
              <w:jc w:val="both"/>
              <w:rPr>
                <w:rFonts w:ascii="Arial" w:hAnsi="Arial" w:cs="Arial"/>
                <w:color w:val="auto"/>
                <w:sz w:val="12"/>
                <w:szCs w:val="12"/>
              </w:rPr>
            </w:pPr>
            <w:r>
              <w:rPr>
                <w:rFonts w:ascii="Arial" w:hAnsi="Arial" w:cs="Arial"/>
                <w:color w:val="auto"/>
                <w:sz w:val="12"/>
                <w:szCs w:val="12"/>
              </w:rPr>
              <w:lastRenderedPageBreak/>
              <w:t>24</w:t>
            </w:r>
          </w:p>
        </w:tc>
        <w:tc>
          <w:tcPr>
            <w:tcW w:w="3903" w:type="dxa"/>
          </w:tcPr>
          <w:p w:rsidR="007406F8" w:rsidRDefault="00731414" w:rsidP="004134C8">
            <w:pPr>
              <w:spacing w:line="180" w:lineRule="exact"/>
              <w:jc w:val="both"/>
              <w:rPr>
                <w:rFonts w:ascii="Arial" w:hAnsi="Arial" w:cs="Arial"/>
                <w:color w:val="auto"/>
                <w:sz w:val="12"/>
                <w:szCs w:val="12"/>
              </w:rPr>
            </w:pPr>
            <w:r w:rsidRPr="00731414">
              <w:rPr>
                <w:rFonts w:ascii="Arial" w:hAnsi="Arial" w:cs="Arial"/>
                <w:color w:val="auto"/>
                <w:sz w:val="12"/>
                <w:szCs w:val="12"/>
              </w:rPr>
              <w:t>Объявление управления труда и социальной защиты населения администрации Благодарненского муниципального округа Ставропольского края о результатах проведения конкурса на включение в кадровый резерв для замещения вакантных должностей муниципальной службы</w:t>
            </w:r>
          </w:p>
        </w:tc>
        <w:tc>
          <w:tcPr>
            <w:tcW w:w="461" w:type="dxa"/>
          </w:tcPr>
          <w:p w:rsidR="007406F8" w:rsidRDefault="009112DD" w:rsidP="000F6235">
            <w:pPr>
              <w:spacing w:line="180" w:lineRule="exact"/>
              <w:jc w:val="both"/>
              <w:rPr>
                <w:rFonts w:ascii="Arial" w:hAnsi="Arial" w:cs="Arial"/>
                <w:color w:val="auto"/>
                <w:sz w:val="12"/>
                <w:szCs w:val="12"/>
              </w:rPr>
            </w:pPr>
            <w:r>
              <w:rPr>
                <w:rFonts w:ascii="Arial" w:hAnsi="Arial" w:cs="Arial"/>
                <w:color w:val="auto"/>
                <w:sz w:val="12"/>
                <w:szCs w:val="12"/>
              </w:rPr>
              <w:t>134</w:t>
            </w:r>
          </w:p>
        </w:tc>
      </w:tr>
      <w:tr w:rsidR="007406F8" w:rsidRPr="000F6235" w:rsidTr="00DD6616">
        <w:trPr>
          <w:trHeight w:val="260"/>
        </w:trPr>
        <w:tc>
          <w:tcPr>
            <w:tcW w:w="350" w:type="dxa"/>
          </w:tcPr>
          <w:p w:rsidR="007406F8" w:rsidRDefault="007406F8" w:rsidP="000F6235">
            <w:pPr>
              <w:spacing w:line="180" w:lineRule="exact"/>
              <w:jc w:val="both"/>
              <w:rPr>
                <w:rFonts w:ascii="Arial" w:hAnsi="Arial" w:cs="Arial"/>
                <w:color w:val="auto"/>
                <w:sz w:val="12"/>
                <w:szCs w:val="12"/>
              </w:rPr>
            </w:pPr>
            <w:r>
              <w:rPr>
                <w:rFonts w:ascii="Arial" w:hAnsi="Arial" w:cs="Arial"/>
                <w:color w:val="auto"/>
                <w:sz w:val="12"/>
                <w:szCs w:val="12"/>
              </w:rPr>
              <w:t>25</w:t>
            </w:r>
          </w:p>
        </w:tc>
        <w:tc>
          <w:tcPr>
            <w:tcW w:w="3903" w:type="dxa"/>
          </w:tcPr>
          <w:p w:rsidR="00731414" w:rsidRPr="00731414" w:rsidRDefault="00731414" w:rsidP="00731414">
            <w:pPr>
              <w:spacing w:line="180" w:lineRule="exact"/>
              <w:jc w:val="both"/>
              <w:rPr>
                <w:rFonts w:ascii="Arial" w:hAnsi="Arial" w:cs="Arial"/>
                <w:color w:val="auto"/>
                <w:sz w:val="12"/>
                <w:szCs w:val="12"/>
              </w:rPr>
            </w:pPr>
            <w:r w:rsidRPr="00731414">
              <w:rPr>
                <w:rFonts w:ascii="Arial" w:hAnsi="Arial" w:cs="Arial"/>
                <w:color w:val="auto"/>
                <w:sz w:val="12"/>
                <w:szCs w:val="12"/>
              </w:rPr>
              <w:t>Отчет о реализации инициативных проектов</w:t>
            </w:r>
          </w:p>
          <w:p w:rsidR="007406F8" w:rsidRDefault="00731414" w:rsidP="00731414">
            <w:pPr>
              <w:spacing w:line="180" w:lineRule="exact"/>
              <w:jc w:val="both"/>
              <w:rPr>
                <w:rFonts w:ascii="Arial" w:hAnsi="Arial" w:cs="Arial"/>
                <w:color w:val="auto"/>
                <w:sz w:val="12"/>
                <w:szCs w:val="12"/>
              </w:rPr>
            </w:pPr>
            <w:r w:rsidRPr="00731414">
              <w:rPr>
                <w:rFonts w:ascii="Arial" w:hAnsi="Arial" w:cs="Arial"/>
                <w:color w:val="auto"/>
                <w:sz w:val="12"/>
                <w:szCs w:val="12"/>
              </w:rPr>
              <w:t>Благодарненского муниципального округа Ставропольского края в 2026 году</w:t>
            </w:r>
          </w:p>
        </w:tc>
        <w:tc>
          <w:tcPr>
            <w:tcW w:w="461" w:type="dxa"/>
          </w:tcPr>
          <w:p w:rsidR="007406F8" w:rsidRDefault="009112DD" w:rsidP="000F6235">
            <w:pPr>
              <w:spacing w:line="180" w:lineRule="exact"/>
              <w:jc w:val="both"/>
              <w:rPr>
                <w:rFonts w:ascii="Arial" w:hAnsi="Arial" w:cs="Arial"/>
                <w:color w:val="auto"/>
                <w:sz w:val="12"/>
                <w:szCs w:val="12"/>
              </w:rPr>
            </w:pPr>
            <w:r>
              <w:rPr>
                <w:rFonts w:ascii="Arial" w:hAnsi="Arial" w:cs="Arial"/>
                <w:color w:val="auto"/>
                <w:sz w:val="12"/>
                <w:szCs w:val="12"/>
              </w:rPr>
              <w:t>135</w:t>
            </w:r>
            <w:bookmarkStart w:id="0" w:name="_GoBack"/>
            <w:bookmarkEnd w:id="0"/>
          </w:p>
        </w:tc>
      </w:tr>
    </w:tbl>
    <w:p w:rsidR="007D7C2B" w:rsidRDefault="007D7C2B" w:rsidP="00123C38">
      <w:pPr>
        <w:spacing w:line="180" w:lineRule="exact"/>
        <w:ind w:firstLine="142"/>
        <w:jc w:val="center"/>
        <w:rPr>
          <w:rFonts w:ascii="Arial" w:hAnsi="Arial" w:cs="Arial"/>
          <w:b/>
          <w:color w:val="auto"/>
          <w:sz w:val="18"/>
          <w:szCs w:val="18"/>
        </w:rPr>
      </w:pPr>
    </w:p>
    <w:p w:rsidR="00171092" w:rsidRDefault="00171092" w:rsidP="00171092">
      <w:pPr>
        <w:spacing w:line="180" w:lineRule="exact"/>
        <w:ind w:firstLine="142"/>
        <w:jc w:val="both"/>
        <w:rPr>
          <w:rFonts w:ascii="Arial" w:hAnsi="Arial" w:cs="Arial"/>
          <w:b/>
          <w:color w:val="auto"/>
          <w:sz w:val="18"/>
          <w:szCs w:val="18"/>
        </w:rPr>
      </w:pPr>
    </w:p>
    <w:p w:rsidR="00221B2C" w:rsidRDefault="00221B2C" w:rsidP="00171092">
      <w:pPr>
        <w:spacing w:line="180" w:lineRule="exact"/>
        <w:ind w:firstLine="142"/>
        <w:jc w:val="both"/>
        <w:rPr>
          <w:rFonts w:ascii="Arial" w:hAnsi="Arial" w:cs="Arial"/>
          <w:b/>
          <w:color w:val="auto"/>
          <w:sz w:val="18"/>
          <w:szCs w:val="18"/>
        </w:rPr>
      </w:pPr>
    </w:p>
    <w:p w:rsidR="00221B2C" w:rsidRDefault="00221B2C" w:rsidP="00171092">
      <w:pPr>
        <w:spacing w:line="180" w:lineRule="exact"/>
        <w:ind w:firstLine="142"/>
        <w:jc w:val="both"/>
        <w:rPr>
          <w:rFonts w:ascii="Arial" w:hAnsi="Arial" w:cs="Arial"/>
          <w:b/>
          <w:color w:val="auto"/>
          <w:sz w:val="18"/>
          <w:szCs w:val="18"/>
        </w:rPr>
      </w:pPr>
    </w:p>
    <w:p w:rsidR="00221B2C" w:rsidRPr="00171092" w:rsidRDefault="00221B2C" w:rsidP="00171092">
      <w:pPr>
        <w:spacing w:line="180" w:lineRule="exact"/>
        <w:ind w:firstLine="142"/>
        <w:jc w:val="both"/>
        <w:rPr>
          <w:rFonts w:ascii="Arial" w:hAnsi="Arial" w:cs="Arial"/>
          <w:b/>
          <w:color w:val="auto"/>
          <w:sz w:val="18"/>
          <w:szCs w:val="18"/>
        </w:rPr>
      </w:pPr>
    </w:p>
    <w:p w:rsidR="00AB0EAA" w:rsidRPr="00AB0EAA" w:rsidRDefault="00AB0EAA" w:rsidP="00AB0EAA">
      <w:pPr>
        <w:spacing w:line="180" w:lineRule="exact"/>
        <w:ind w:firstLine="142"/>
        <w:jc w:val="center"/>
        <w:rPr>
          <w:rFonts w:ascii="Arial" w:hAnsi="Arial" w:cs="Arial"/>
          <w:b/>
          <w:color w:val="auto"/>
          <w:sz w:val="18"/>
          <w:szCs w:val="18"/>
        </w:rPr>
      </w:pPr>
      <w:r w:rsidRPr="00AB0EAA">
        <w:rPr>
          <w:rFonts w:ascii="Arial" w:hAnsi="Arial" w:cs="Arial"/>
          <w:b/>
          <w:color w:val="auto"/>
          <w:sz w:val="18"/>
          <w:szCs w:val="18"/>
        </w:rPr>
        <w:t>СОВЕТ ДЕПУТАТОВ БЛАГОДАРНЕНСКОГО МУНИЦИПАЛЬНОГО ОКРУГА СТАВРОПОЛЬСКОГО КРАЯ ВТОРОГО СОЗЫВА</w:t>
      </w:r>
    </w:p>
    <w:p w:rsidR="00AB0EAA" w:rsidRPr="00AB0EAA" w:rsidRDefault="00AB0EAA" w:rsidP="00AB0EAA">
      <w:pPr>
        <w:spacing w:line="180" w:lineRule="exact"/>
        <w:ind w:firstLine="142"/>
        <w:jc w:val="center"/>
        <w:rPr>
          <w:rFonts w:ascii="Arial" w:hAnsi="Arial" w:cs="Arial"/>
          <w:b/>
          <w:color w:val="auto"/>
          <w:sz w:val="18"/>
          <w:szCs w:val="18"/>
        </w:rPr>
      </w:pPr>
    </w:p>
    <w:p w:rsidR="00AB0EAA" w:rsidRPr="00AB0EAA" w:rsidRDefault="00AB0EAA" w:rsidP="00AB0EAA">
      <w:pPr>
        <w:spacing w:line="180" w:lineRule="exact"/>
        <w:ind w:firstLine="142"/>
        <w:jc w:val="center"/>
        <w:rPr>
          <w:rFonts w:ascii="Arial" w:hAnsi="Arial" w:cs="Arial"/>
          <w:b/>
          <w:color w:val="auto"/>
          <w:sz w:val="18"/>
          <w:szCs w:val="18"/>
        </w:rPr>
      </w:pPr>
      <w:r w:rsidRPr="00AB0EAA">
        <w:rPr>
          <w:rFonts w:ascii="Arial" w:hAnsi="Arial" w:cs="Arial"/>
          <w:b/>
          <w:color w:val="auto"/>
          <w:sz w:val="18"/>
          <w:szCs w:val="18"/>
        </w:rPr>
        <w:t>РЕШЕНИЕ</w:t>
      </w:r>
    </w:p>
    <w:p w:rsidR="00AB0EAA" w:rsidRPr="00AB0EAA" w:rsidRDefault="00AB0EAA" w:rsidP="00AB0EAA">
      <w:pPr>
        <w:spacing w:line="180" w:lineRule="exact"/>
        <w:ind w:firstLine="142"/>
        <w:jc w:val="center"/>
        <w:rPr>
          <w:rFonts w:ascii="Arial" w:hAnsi="Arial" w:cs="Arial"/>
          <w:b/>
          <w:color w:val="auto"/>
          <w:sz w:val="18"/>
          <w:szCs w:val="18"/>
        </w:rPr>
      </w:pPr>
    </w:p>
    <w:p w:rsidR="00AB0EAA" w:rsidRPr="00AB0EAA" w:rsidRDefault="00AB0EAA" w:rsidP="00AB0EAA">
      <w:pPr>
        <w:spacing w:line="180" w:lineRule="exact"/>
        <w:ind w:firstLine="142"/>
        <w:jc w:val="center"/>
        <w:rPr>
          <w:rFonts w:ascii="Arial" w:hAnsi="Arial" w:cs="Arial"/>
          <w:b/>
          <w:color w:val="auto"/>
          <w:sz w:val="18"/>
          <w:szCs w:val="18"/>
        </w:rPr>
      </w:pPr>
      <w:r w:rsidRPr="00AB0EAA">
        <w:rPr>
          <w:rFonts w:ascii="Arial" w:hAnsi="Arial" w:cs="Arial"/>
          <w:b/>
          <w:color w:val="auto"/>
          <w:sz w:val="18"/>
          <w:szCs w:val="18"/>
        </w:rPr>
        <w:t>4 сентября 2026 года</w:t>
      </w:r>
      <w:r w:rsidRPr="00AB0EAA">
        <w:rPr>
          <w:rFonts w:ascii="Arial" w:hAnsi="Arial" w:cs="Arial"/>
          <w:b/>
          <w:color w:val="auto"/>
          <w:sz w:val="18"/>
          <w:szCs w:val="18"/>
        </w:rPr>
        <w:tab/>
        <w:t>г. Благодарный</w:t>
      </w:r>
      <w:r w:rsidRPr="00AB0EAA">
        <w:rPr>
          <w:rFonts w:ascii="Arial" w:hAnsi="Arial" w:cs="Arial"/>
          <w:b/>
          <w:color w:val="auto"/>
          <w:sz w:val="18"/>
          <w:szCs w:val="18"/>
        </w:rPr>
        <w:tab/>
      </w:r>
      <w:r>
        <w:rPr>
          <w:rFonts w:ascii="Arial" w:hAnsi="Arial" w:cs="Arial"/>
          <w:b/>
          <w:color w:val="auto"/>
          <w:sz w:val="18"/>
          <w:szCs w:val="18"/>
        </w:rPr>
        <w:t xml:space="preserve">          </w:t>
      </w:r>
      <w:r w:rsidRPr="00AB0EAA">
        <w:rPr>
          <w:rFonts w:ascii="Arial" w:hAnsi="Arial" w:cs="Arial"/>
          <w:b/>
          <w:color w:val="auto"/>
          <w:sz w:val="18"/>
          <w:szCs w:val="18"/>
        </w:rPr>
        <w:t>№ 404</w:t>
      </w:r>
    </w:p>
    <w:p w:rsidR="00AB0EAA" w:rsidRPr="00AB0EAA" w:rsidRDefault="00AB0EAA" w:rsidP="00AB0EAA">
      <w:pPr>
        <w:spacing w:line="180" w:lineRule="exact"/>
        <w:ind w:firstLine="142"/>
        <w:jc w:val="center"/>
        <w:rPr>
          <w:rFonts w:ascii="Arial" w:hAnsi="Arial" w:cs="Arial"/>
          <w:b/>
          <w:color w:val="auto"/>
          <w:sz w:val="18"/>
          <w:szCs w:val="18"/>
        </w:rPr>
      </w:pPr>
    </w:p>
    <w:p w:rsidR="00AB0EAA" w:rsidRPr="00AB0EAA" w:rsidRDefault="00AB0EAA" w:rsidP="00AB0EAA">
      <w:pPr>
        <w:spacing w:line="180" w:lineRule="exact"/>
        <w:ind w:firstLine="142"/>
        <w:jc w:val="both"/>
        <w:rPr>
          <w:rFonts w:ascii="Arial" w:hAnsi="Arial" w:cs="Arial"/>
          <w:color w:val="auto"/>
          <w:sz w:val="18"/>
          <w:szCs w:val="18"/>
        </w:rPr>
      </w:pPr>
      <w:r w:rsidRPr="00AB0EAA">
        <w:rPr>
          <w:rFonts w:ascii="Arial" w:hAnsi="Arial" w:cs="Arial"/>
          <w:color w:val="auto"/>
          <w:sz w:val="18"/>
          <w:szCs w:val="18"/>
        </w:rPr>
        <w:t>О внесении изменений в решение Совета депутатов Благодарненского муниципального округа Ставропольского края от 25 декабря 2025 года № 333 «О бюджете Благодарненского муниципального округа Ставропольского края на 2026 год и плановый период 2027 и 2028 годов»</w:t>
      </w:r>
    </w:p>
    <w:p w:rsidR="00AB0EAA" w:rsidRPr="00AB0EAA" w:rsidRDefault="00AB0EAA" w:rsidP="00AB0EAA">
      <w:pPr>
        <w:spacing w:line="180" w:lineRule="exact"/>
        <w:ind w:firstLine="142"/>
        <w:jc w:val="both"/>
        <w:rPr>
          <w:rFonts w:ascii="Arial" w:hAnsi="Arial" w:cs="Arial"/>
          <w:color w:val="auto"/>
          <w:sz w:val="18"/>
          <w:szCs w:val="18"/>
        </w:rPr>
      </w:pPr>
    </w:p>
    <w:p w:rsidR="00AB0EAA" w:rsidRPr="00AB0EAA" w:rsidRDefault="00AB0EAA" w:rsidP="00AB0EAA">
      <w:pPr>
        <w:spacing w:line="180" w:lineRule="exact"/>
        <w:ind w:firstLine="142"/>
        <w:jc w:val="both"/>
        <w:rPr>
          <w:rFonts w:ascii="Arial" w:hAnsi="Arial" w:cs="Arial"/>
          <w:color w:val="auto"/>
          <w:sz w:val="18"/>
          <w:szCs w:val="18"/>
        </w:rPr>
      </w:pPr>
      <w:r w:rsidRPr="00AB0EAA">
        <w:rPr>
          <w:rFonts w:ascii="Arial" w:hAnsi="Arial" w:cs="Arial"/>
          <w:color w:val="auto"/>
          <w:sz w:val="18"/>
          <w:szCs w:val="18"/>
        </w:rPr>
        <w:t>Статья 1</w:t>
      </w:r>
    </w:p>
    <w:p w:rsidR="00AB0EAA" w:rsidRPr="00AB0EAA" w:rsidRDefault="00AB0EAA" w:rsidP="00AB0EAA">
      <w:pPr>
        <w:spacing w:line="180" w:lineRule="exact"/>
        <w:ind w:firstLine="142"/>
        <w:jc w:val="both"/>
        <w:rPr>
          <w:rFonts w:ascii="Arial" w:hAnsi="Arial" w:cs="Arial"/>
          <w:color w:val="auto"/>
          <w:sz w:val="18"/>
          <w:szCs w:val="18"/>
        </w:rPr>
      </w:pPr>
    </w:p>
    <w:p w:rsidR="00AB0EAA" w:rsidRDefault="00AB0EAA" w:rsidP="00AB0EAA">
      <w:pPr>
        <w:spacing w:line="180" w:lineRule="exact"/>
        <w:ind w:firstLine="142"/>
        <w:jc w:val="both"/>
        <w:rPr>
          <w:rFonts w:ascii="Arial" w:hAnsi="Arial" w:cs="Arial"/>
          <w:color w:val="auto"/>
          <w:sz w:val="18"/>
          <w:szCs w:val="18"/>
        </w:rPr>
      </w:pPr>
      <w:r w:rsidRPr="00AB0EAA">
        <w:rPr>
          <w:rFonts w:ascii="Arial" w:hAnsi="Arial" w:cs="Arial"/>
          <w:color w:val="auto"/>
          <w:sz w:val="18"/>
          <w:szCs w:val="18"/>
        </w:rPr>
        <w:t>1. Внести в решение Совета депутатов Благодарненского муниципального округа Ставропольского края от 25 декабря 2025 года № 333 «О бюджете Благодарненского муниципального округа Ставропольского края на 2026 год и плановый период 2027 и 2028 годов» следующие изменения:</w:t>
      </w:r>
    </w:p>
    <w:p w:rsidR="00221B2C" w:rsidRPr="00AB0EAA" w:rsidRDefault="00221B2C" w:rsidP="00AB0EAA">
      <w:pPr>
        <w:spacing w:line="180" w:lineRule="exact"/>
        <w:ind w:firstLine="142"/>
        <w:jc w:val="both"/>
        <w:rPr>
          <w:rFonts w:ascii="Arial" w:hAnsi="Arial" w:cs="Arial"/>
          <w:color w:val="auto"/>
          <w:sz w:val="18"/>
          <w:szCs w:val="18"/>
        </w:rPr>
      </w:pPr>
    </w:p>
    <w:p w:rsidR="00AB0EAA" w:rsidRPr="00AB0EAA" w:rsidRDefault="00AB0EAA" w:rsidP="00AB0EAA">
      <w:pPr>
        <w:spacing w:line="180" w:lineRule="exact"/>
        <w:ind w:firstLine="142"/>
        <w:jc w:val="both"/>
        <w:rPr>
          <w:rFonts w:ascii="Arial" w:hAnsi="Arial" w:cs="Arial"/>
          <w:color w:val="auto"/>
          <w:sz w:val="18"/>
          <w:szCs w:val="18"/>
        </w:rPr>
      </w:pPr>
      <w:r w:rsidRPr="00AB0EAA">
        <w:rPr>
          <w:rFonts w:ascii="Arial" w:hAnsi="Arial" w:cs="Arial"/>
          <w:color w:val="auto"/>
          <w:sz w:val="18"/>
          <w:szCs w:val="18"/>
        </w:rPr>
        <w:t>1) в части 1 статьи 1:</w:t>
      </w:r>
    </w:p>
    <w:p w:rsidR="00AB0EAA" w:rsidRPr="00AB0EAA" w:rsidRDefault="00AB0EAA" w:rsidP="00AB0EAA">
      <w:pPr>
        <w:spacing w:line="180" w:lineRule="exact"/>
        <w:ind w:firstLine="142"/>
        <w:jc w:val="both"/>
        <w:rPr>
          <w:rFonts w:ascii="Arial" w:hAnsi="Arial" w:cs="Arial"/>
          <w:color w:val="auto"/>
          <w:sz w:val="18"/>
          <w:szCs w:val="18"/>
        </w:rPr>
      </w:pPr>
      <w:r w:rsidRPr="00AB0EAA">
        <w:rPr>
          <w:rFonts w:ascii="Arial" w:hAnsi="Arial" w:cs="Arial"/>
          <w:color w:val="auto"/>
          <w:sz w:val="18"/>
          <w:szCs w:val="18"/>
        </w:rPr>
        <w:t>в пункте 1) цифры «2 967 077 439,59» заменить цифрами                       «2 984 880 771,71»</w:t>
      </w:r>
    </w:p>
    <w:p w:rsidR="00AB0EAA" w:rsidRDefault="00AB0EAA" w:rsidP="00AB0EAA">
      <w:pPr>
        <w:spacing w:line="180" w:lineRule="exact"/>
        <w:ind w:firstLine="142"/>
        <w:jc w:val="both"/>
        <w:rPr>
          <w:rFonts w:ascii="Arial" w:hAnsi="Arial" w:cs="Arial"/>
          <w:color w:val="auto"/>
          <w:sz w:val="18"/>
          <w:szCs w:val="18"/>
        </w:rPr>
      </w:pPr>
      <w:r w:rsidRPr="00AB0EAA">
        <w:rPr>
          <w:rFonts w:ascii="Arial" w:hAnsi="Arial" w:cs="Arial"/>
          <w:color w:val="auto"/>
          <w:sz w:val="18"/>
          <w:szCs w:val="18"/>
        </w:rPr>
        <w:t>в пункте 2) цифры «3 097 814 433,36» заменить цифрами                       «3 115 617 765,48».</w:t>
      </w:r>
    </w:p>
    <w:p w:rsidR="00221B2C" w:rsidRPr="00AB0EAA" w:rsidRDefault="00221B2C" w:rsidP="00AB0EAA">
      <w:pPr>
        <w:spacing w:line="180" w:lineRule="exact"/>
        <w:ind w:firstLine="142"/>
        <w:jc w:val="both"/>
        <w:rPr>
          <w:rFonts w:ascii="Arial" w:hAnsi="Arial" w:cs="Arial"/>
          <w:color w:val="auto"/>
          <w:sz w:val="18"/>
          <w:szCs w:val="18"/>
        </w:rPr>
      </w:pPr>
    </w:p>
    <w:p w:rsidR="00AB0EAA" w:rsidRDefault="00AB0EAA" w:rsidP="00AB0EAA">
      <w:pPr>
        <w:spacing w:line="180" w:lineRule="exact"/>
        <w:ind w:firstLine="142"/>
        <w:jc w:val="both"/>
        <w:rPr>
          <w:rFonts w:ascii="Arial" w:hAnsi="Arial" w:cs="Arial"/>
          <w:color w:val="auto"/>
          <w:sz w:val="18"/>
          <w:szCs w:val="18"/>
        </w:rPr>
      </w:pPr>
      <w:r w:rsidRPr="00AB0EAA">
        <w:rPr>
          <w:rFonts w:ascii="Arial" w:hAnsi="Arial" w:cs="Arial"/>
          <w:color w:val="auto"/>
          <w:sz w:val="18"/>
          <w:szCs w:val="18"/>
        </w:rPr>
        <w:t xml:space="preserve">2) в абзаце втором статьи 3 цифры «2 176 500 575,44» заменить цифрами «2 193 959 047,41»; </w:t>
      </w:r>
    </w:p>
    <w:p w:rsidR="00221B2C" w:rsidRPr="00AB0EAA" w:rsidRDefault="00221B2C" w:rsidP="00AB0EAA">
      <w:pPr>
        <w:spacing w:line="180" w:lineRule="exact"/>
        <w:ind w:firstLine="142"/>
        <w:jc w:val="both"/>
        <w:rPr>
          <w:rFonts w:ascii="Arial" w:hAnsi="Arial" w:cs="Arial"/>
          <w:color w:val="auto"/>
          <w:sz w:val="18"/>
          <w:szCs w:val="18"/>
        </w:rPr>
      </w:pPr>
    </w:p>
    <w:p w:rsidR="00AB0EAA" w:rsidRDefault="00AB0EAA" w:rsidP="00AB0EAA">
      <w:pPr>
        <w:spacing w:line="180" w:lineRule="exact"/>
        <w:ind w:firstLine="142"/>
        <w:jc w:val="both"/>
        <w:rPr>
          <w:rFonts w:ascii="Arial" w:hAnsi="Arial" w:cs="Arial"/>
          <w:color w:val="auto"/>
          <w:sz w:val="18"/>
          <w:szCs w:val="18"/>
        </w:rPr>
      </w:pPr>
      <w:r w:rsidRPr="00AB0EAA">
        <w:rPr>
          <w:rFonts w:ascii="Arial" w:hAnsi="Arial" w:cs="Arial"/>
          <w:color w:val="auto"/>
          <w:sz w:val="18"/>
          <w:szCs w:val="18"/>
        </w:rPr>
        <w:t>3) в части 4 статьи 4 цифры «180 923 091,85» заменить цифрами          «183 032 242,89»;</w:t>
      </w:r>
    </w:p>
    <w:p w:rsidR="00221B2C" w:rsidRPr="00AB0EAA" w:rsidRDefault="00221B2C" w:rsidP="00AB0EAA">
      <w:pPr>
        <w:spacing w:line="180" w:lineRule="exact"/>
        <w:ind w:firstLine="142"/>
        <w:jc w:val="both"/>
        <w:rPr>
          <w:rFonts w:ascii="Arial" w:hAnsi="Arial" w:cs="Arial"/>
          <w:color w:val="auto"/>
          <w:sz w:val="18"/>
          <w:szCs w:val="18"/>
        </w:rPr>
      </w:pPr>
    </w:p>
    <w:p w:rsidR="00AB0EAA" w:rsidRDefault="00AB0EAA" w:rsidP="00AB0EAA">
      <w:pPr>
        <w:spacing w:line="180" w:lineRule="exact"/>
        <w:ind w:firstLine="142"/>
        <w:jc w:val="both"/>
        <w:rPr>
          <w:rFonts w:ascii="Arial" w:hAnsi="Arial" w:cs="Arial"/>
          <w:color w:val="auto"/>
          <w:sz w:val="18"/>
          <w:szCs w:val="18"/>
        </w:rPr>
      </w:pPr>
      <w:r w:rsidRPr="00AB0EAA">
        <w:rPr>
          <w:rFonts w:ascii="Arial" w:hAnsi="Arial" w:cs="Arial"/>
          <w:color w:val="auto"/>
          <w:sz w:val="18"/>
          <w:szCs w:val="18"/>
        </w:rPr>
        <w:t>4) в части 5 статьи 4 цифры «169 216 554,85» заменить цифрами          «173 172 017,27»;</w:t>
      </w:r>
    </w:p>
    <w:p w:rsidR="00221B2C" w:rsidRPr="00AB0EAA" w:rsidRDefault="00221B2C" w:rsidP="00AB0EAA">
      <w:pPr>
        <w:spacing w:line="180" w:lineRule="exact"/>
        <w:ind w:firstLine="142"/>
        <w:jc w:val="both"/>
        <w:rPr>
          <w:rFonts w:ascii="Arial" w:hAnsi="Arial" w:cs="Arial"/>
          <w:color w:val="auto"/>
          <w:sz w:val="18"/>
          <w:szCs w:val="18"/>
        </w:rPr>
      </w:pPr>
    </w:p>
    <w:p w:rsidR="00AB0EAA" w:rsidRDefault="00AB0EAA" w:rsidP="00AB0EAA">
      <w:pPr>
        <w:spacing w:line="180" w:lineRule="exact"/>
        <w:ind w:firstLine="142"/>
        <w:jc w:val="both"/>
        <w:rPr>
          <w:rFonts w:ascii="Arial" w:hAnsi="Arial" w:cs="Arial"/>
          <w:color w:val="auto"/>
          <w:sz w:val="18"/>
          <w:szCs w:val="18"/>
        </w:rPr>
      </w:pPr>
      <w:r w:rsidRPr="00AB0EAA">
        <w:rPr>
          <w:rFonts w:ascii="Arial" w:hAnsi="Arial" w:cs="Arial"/>
          <w:color w:val="auto"/>
          <w:sz w:val="18"/>
          <w:szCs w:val="18"/>
        </w:rPr>
        <w:t>5) приложения 1, 3, 5, 7; 9 изложить в прилагаемой редакции.</w:t>
      </w:r>
    </w:p>
    <w:p w:rsidR="00221B2C" w:rsidRDefault="00221B2C" w:rsidP="00AB0EAA">
      <w:pPr>
        <w:spacing w:line="180" w:lineRule="exact"/>
        <w:ind w:firstLine="142"/>
        <w:jc w:val="both"/>
        <w:rPr>
          <w:rFonts w:ascii="Arial" w:hAnsi="Arial" w:cs="Arial"/>
          <w:color w:val="auto"/>
          <w:sz w:val="18"/>
          <w:szCs w:val="18"/>
        </w:rPr>
      </w:pPr>
    </w:p>
    <w:p w:rsidR="00221B2C" w:rsidRDefault="00221B2C" w:rsidP="00AB0EAA">
      <w:pPr>
        <w:spacing w:line="180" w:lineRule="exact"/>
        <w:ind w:firstLine="142"/>
        <w:jc w:val="both"/>
        <w:rPr>
          <w:rFonts w:ascii="Arial" w:hAnsi="Arial" w:cs="Arial"/>
          <w:color w:val="auto"/>
          <w:sz w:val="18"/>
          <w:szCs w:val="18"/>
        </w:rPr>
      </w:pPr>
    </w:p>
    <w:p w:rsidR="00221B2C" w:rsidRDefault="00221B2C" w:rsidP="00AB0EAA">
      <w:pPr>
        <w:spacing w:line="180" w:lineRule="exact"/>
        <w:ind w:firstLine="142"/>
        <w:jc w:val="both"/>
        <w:rPr>
          <w:rFonts w:ascii="Arial" w:hAnsi="Arial" w:cs="Arial"/>
          <w:color w:val="auto"/>
          <w:sz w:val="18"/>
          <w:szCs w:val="18"/>
        </w:rPr>
      </w:pPr>
    </w:p>
    <w:p w:rsidR="00221B2C" w:rsidRPr="00AB0EAA" w:rsidRDefault="00221B2C" w:rsidP="00AB0EAA">
      <w:pPr>
        <w:spacing w:line="180" w:lineRule="exact"/>
        <w:ind w:firstLine="142"/>
        <w:jc w:val="both"/>
        <w:rPr>
          <w:rFonts w:ascii="Arial" w:hAnsi="Arial" w:cs="Arial"/>
          <w:color w:val="auto"/>
          <w:sz w:val="18"/>
          <w:szCs w:val="18"/>
        </w:rPr>
      </w:pPr>
    </w:p>
    <w:p w:rsidR="00AB0EAA" w:rsidRPr="00AB0EAA" w:rsidRDefault="00AB0EAA" w:rsidP="00AB0EAA">
      <w:pPr>
        <w:spacing w:line="180" w:lineRule="exact"/>
        <w:ind w:firstLine="142"/>
        <w:jc w:val="both"/>
        <w:rPr>
          <w:rFonts w:ascii="Arial" w:hAnsi="Arial" w:cs="Arial"/>
          <w:color w:val="auto"/>
          <w:sz w:val="18"/>
          <w:szCs w:val="18"/>
        </w:rPr>
      </w:pPr>
    </w:p>
    <w:p w:rsidR="00AB0EAA" w:rsidRPr="00AB0EAA" w:rsidRDefault="00AB0EAA" w:rsidP="00AB0EAA">
      <w:pPr>
        <w:spacing w:line="180" w:lineRule="exact"/>
        <w:ind w:firstLine="142"/>
        <w:jc w:val="both"/>
        <w:rPr>
          <w:rFonts w:ascii="Arial" w:hAnsi="Arial" w:cs="Arial"/>
          <w:color w:val="auto"/>
          <w:sz w:val="18"/>
          <w:szCs w:val="18"/>
        </w:rPr>
      </w:pPr>
      <w:r w:rsidRPr="00AB0EAA">
        <w:rPr>
          <w:rFonts w:ascii="Arial" w:hAnsi="Arial" w:cs="Arial"/>
          <w:color w:val="auto"/>
          <w:sz w:val="18"/>
          <w:szCs w:val="18"/>
        </w:rPr>
        <w:lastRenderedPageBreak/>
        <w:t>Статья 2</w:t>
      </w:r>
    </w:p>
    <w:p w:rsidR="00AB0EAA" w:rsidRPr="00AB0EAA" w:rsidRDefault="00AB0EAA" w:rsidP="00AB0EAA">
      <w:pPr>
        <w:spacing w:line="180" w:lineRule="exact"/>
        <w:ind w:firstLine="142"/>
        <w:jc w:val="both"/>
        <w:rPr>
          <w:rFonts w:ascii="Arial" w:hAnsi="Arial" w:cs="Arial"/>
          <w:color w:val="auto"/>
          <w:sz w:val="18"/>
          <w:szCs w:val="18"/>
        </w:rPr>
      </w:pPr>
    </w:p>
    <w:p w:rsidR="00AB0EAA" w:rsidRDefault="00AB0EAA" w:rsidP="00AB0EAA">
      <w:pPr>
        <w:spacing w:line="180" w:lineRule="exact"/>
        <w:ind w:firstLine="142"/>
        <w:jc w:val="both"/>
        <w:rPr>
          <w:rFonts w:ascii="Arial" w:hAnsi="Arial" w:cs="Arial"/>
          <w:b/>
          <w:color w:val="auto"/>
          <w:sz w:val="18"/>
          <w:szCs w:val="18"/>
        </w:rPr>
      </w:pPr>
      <w:r w:rsidRPr="00AB0EAA">
        <w:rPr>
          <w:rFonts w:ascii="Arial" w:hAnsi="Arial" w:cs="Arial"/>
          <w:color w:val="auto"/>
          <w:sz w:val="18"/>
          <w:szCs w:val="18"/>
        </w:rPr>
        <w:t>Настоящее решение вступает в силу со дня его официального опубликования.</w:t>
      </w:r>
      <w:r w:rsidR="007406F8">
        <w:rPr>
          <w:rFonts w:ascii="Arial" w:hAnsi="Arial" w:cs="Arial"/>
          <w:b/>
          <w:color w:val="auto"/>
          <w:sz w:val="18"/>
          <w:szCs w:val="18"/>
        </w:rPr>
        <w:t xml:space="preserve"> </w:t>
      </w:r>
    </w:p>
    <w:p w:rsidR="00AB0EAA" w:rsidRDefault="00AB0EAA" w:rsidP="00AB0EAA">
      <w:pPr>
        <w:spacing w:line="180" w:lineRule="exact"/>
        <w:ind w:firstLine="142"/>
        <w:jc w:val="both"/>
        <w:rPr>
          <w:rFonts w:ascii="Arial" w:hAnsi="Arial" w:cs="Arial"/>
          <w:b/>
          <w:color w:val="auto"/>
          <w:sz w:val="18"/>
          <w:szCs w:val="18"/>
        </w:rPr>
      </w:pPr>
      <w:r>
        <w:rPr>
          <w:rFonts w:ascii="Arial" w:hAnsi="Arial" w:cs="Arial"/>
          <w:b/>
          <w:color w:val="auto"/>
          <w:sz w:val="18"/>
          <w:szCs w:val="18"/>
        </w:rPr>
        <w:t xml:space="preserve">  </w:t>
      </w:r>
    </w:p>
    <w:p w:rsidR="00221B2C" w:rsidRDefault="00221B2C" w:rsidP="00AB0EAA">
      <w:pPr>
        <w:spacing w:line="180" w:lineRule="exact"/>
        <w:ind w:firstLine="142"/>
        <w:jc w:val="both"/>
        <w:rPr>
          <w:rFonts w:ascii="Arial" w:hAnsi="Arial" w:cs="Arial"/>
          <w:b/>
          <w:color w:val="auto"/>
          <w:sz w:val="18"/>
          <w:szCs w:val="18"/>
        </w:rPr>
      </w:pPr>
    </w:p>
    <w:tbl>
      <w:tblPr>
        <w:tblW w:w="4536" w:type="dxa"/>
        <w:tblInd w:w="108" w:type="dxa"/>
        <w:tblLayout w:type="fixed"/>
        <w:tblLook w:val="04A0" w:firstRow="1" w:lastRow="0" w:firstColumn="1" w:lastColumn="0" w:noHBand="0" w:noVBand="1"/>
      </w:tblPr>
      <w:tblGrid>
        <w:gridCol w:w="2410"/>
        <w:gridCol w:w="2126"/>
      </w:tblGrid>
      <w:tr w:rsidR="00AB0EAA" w:rsidRPr="00AB0EAA" w:rsidTr="00AB0EAA">
        <w:tc>
          <w:tcPr>
            <w:tcW w:w="2410" w:type="dxa"/>
          </w:tcPr>
          <w:p w:rsidR="00AB0EAA" w:rsidRPr="00AB0EAA" w:rsidRDefault="00AB0EAA" w:rsidP="00AB0EAA">
            <w:pPr>
              <w:spacing w:line="180" w:lineRule="exact"/>
              <w:jc w:val="both"/>
              <w:rPr>
                <w:rFonts w:ascii="Arial" w:hAnsi="Arial" w:cs="Arial"/>
                <w:color w:val="auto"/>
                <w:sz w:val="18"/>
                <w:szCs w:val="18"/>
              </w:rPr>
            </w:pPr>
            <w:r w:rsidRPr="00AB0EAA">
              <w:rPr>
                <w:rFonts w:ascii="Arial" w:hAnsi="Arial" w:cs="Arial"/>
                <w:color w:val="auto"/>
                <w:sz w:val="18"/>
                <w:szCs w:val="18"/>
              </w:rPr>
              <w:t xml:space="preserve">Временно исполняющий полномочия председателя Совета депутатов Благодарненского </w:t>
            </w:r>
            <w:r w:rsidRPr="00AB0EAA">
              <w:rPr>
                <w:rFonts w:ascii="Arial" w:hAnsi="Arial" w:cs="Arial"/>
                <w:color w:val="auto"/>
                <w:sz w:val="18"/>
                <w:szCs w:val="18"/>
              </w:rPr>
              <w:lastRenderedPageBreak/>
              <w:t>муниципального</w:t>
            </w:r>
          </w:p>
          <w:p w:rsidR="00AB0EAA" w:rsidRPr="00AB0EAA" w:rsidRDefault="00AB0EAA" w:rsidP="00AB0EAA">
            <w:pPr>
              <w:spacing w:line="180" w:lineRule="exact"/>
              <w:jc w:val="both"/>
              <w:rPr>
                <w:rFonts w:ascii="Arial" w:hAnsi="Arial" w:cs="Arial"/>
                <w:color w:val="auto"/>
                <w:sz w:val="18"/>
                <w:szCs w:val="18"/>
              </w:rPr>
            </w:pPr>
            <w:r w:rsidRPr="00AB0EAA">
              <w:rPr>
                <w:rFonts w:ascii="Arial" w:hAnsi="Arial" w:cs="Arial"/>
                <w:color w:val="auto"/>
                <w:sz w:val="18"/>
                <w:szCs w:val="18"/>
              </w:rPr>
              <w:t>округа Ставропольского края, заместитель председателя Совета депутатов Благодарненского муниципального округа Ставропольского края</w:t>
            </w:r>
          </w:p>
          <w:p w:rsidR="00AB0EAA" w:rsidRPr="00AB0EAA" w:rsidRDefault="00AB0EAA" w:rsidP="00AB0EAA">
            <w:pPr>
              <w:spacing w:line="180" w:lineRule="exact"/>
              <w:jc w:val="both"/>
              <w:rPr>
                <w:rFonts w:ascii="Arial" w:hAnsi="Arial" w:cs="Arial"/>
                <w:color w:val="auto"/>
                <w:sz w:val="18"/>
                <w:szCs w:val="18"/>
              </w:rPr>
            </w:pPr>
          </w:p>
          <w:p w:rsidR="00AB0EAA" w:rsidRPr="00AB0EAA" w:rsidRDefault="00AB0EAA" w:rsidP="00AB0EAA">
            <w:pPr>
              <w:spacing w:line="180" w:lineRule="exact"/>
              <w:jc w:val="right"/>
              <w:rPr>
                <w:rFonts w:ascii="Arial" w:hAnsi="Arial" w:cs="Arial"/>
                <w:color w:val="auto"/>
                <w:sz w:val="18"/>
                <w:szCs w:val="18"/>
              </w:rPr>
            </w:pPr>
            <w:r w:rsidRPr="00AB0EAA">
              <w:rPr>
                <w:rFonts w:ascii="Arial" w:hAnsi="Arial" w:cs="Arial"/>
                <w:color w:val="auto"/>
                <w:sz w:val="18"/>
                <w:szCs w:val="18"/>
              </w:rPr>
              <w:t>В.А. Белозорев</w:t>
            </w:r>
          </w:p>
        </w:tc>
        <w:tc>
          <w:tcPr>
            <w:tcW w:w="2126" w:type="dxa"/>
          </w:tcPr>
          <w:p w:rsidR="00AB0EAA" w:rsidRPr="00AB0EAA" w:rsidRDefault="00AB0EAA" w:rsidP="00AB0EAA">
            <w:pPr>
              <w:spacing w:line="180" w:lineRule="exact"/>
              <w:jc w:val="both"/>
              <w:rPr>
                <w:rFonts w:ascii="Arial" w:hAnsi="Arial" w:cs="Arial"/>
                <w:color w:val="auto"/>
                <w:sz w:val="18"/>
                <w:szCs w:val="18"/>
              </w:rPr>
            </w:pPr>
            <w:r w:rsidRPr="00AB0EAA">
              <w:rPr>
                <w:rFonts w:ascii="Arial" w:hAnsi="Arial" w:cs="Arial"/>
                <w:color w:val="auto"/>
                <w:sz w:val="18"/>
                <w:szCs w:val="18"/>
              </w:rPr>
              <w:t>Глава</w:t>
            </w:r>
          </w:p>
          <w:p w:rsidR="00AB0EAA" w:rsidRPr="00AB0EAA" w:rsidRDefault="00AB0EAA" w:rsidP="00AB0EAA">
            <w:pPr>
              <w:spacing w:line="180" w:lineRule="exact"/>
              <w:jc w:val="both"/>
              <w:rPr>
                <w:rFonts w:ascii="Arial" w:hAnsi="Arial" w:cs="Arial"/>
                <w:color w:val="auto"/>
                <w:sz w:val="18"/>
                <w:szCs w:val="18"/>
              </w:rPr>
            </w:pPr>
            <w:r w:rsidRPr="00AB0EAA">
              <w:rPr>
                <w:rFonts w:ascii="Arial" w:hAnsi="Arial" w:cs="Arial"/>
                <w:color w:val="auto"/>
                <w:sz w:val="18"/>
                <w:szCs w:val="18"/>
              </w:rPr>
              <w:t>Благодарненского муниципального округа Ставропольского края</w:t>
            </w:r>
          </w:p>
          <w:p w:rsidR="00AB0EAA" w:rsidRPr="00AB0EAA" w:rsidRDefault="00AB0EAA" w:rsidP="00AB0EAA">
            <w:pPr>
              <w:spacing w:line="180" w:lineRule="exact"/>
              <w:jc w:val="both"/>
              <w:rPr>
                <w:rFonts w:ascii="Arial" w:hAnsi="Arial" w:cs="Arial"/>
                <w:color w:val="auto"/>
                <w:sz w:val="18"/>
                <w:szCs w:val="18"/>
              </w:rPr>
            </w:pPr>
          </w:p>
          <w:p w:rsidR="00AB0EAA" w:rsidRPr="00AB0EAA" w:rsidRDefault="00AB0EAA" w:rsidP="00AB0EAA">
            <w:pPr>
              <w:spacing w:line="180" w:lineRule="exact"/>
              <w:jc w:val="both"/>
              <w:rPr>
                <w:rFonts w:ascii="Arial" w:hAnsi="Arial" w:cs="Arial"/>
                <w:color w:val="auto"/>
                <w:sz w:val="18"/>
                <w:szCs w:val="18"/>
              </w:rPr>
            </w:pPr>
          </w:p>
          <w:p w:rsidR="00AB0EAA" w:rsidRPr="00AB0EAA" w:rsidRDefault="00AB0EAA" w:rsidP="00AB0EAA">
            <w:pPr>
              <w:spacing w:line="180" w:lineRule="exact"/>
              <w:jc w:val="both"/>
              <w:rPr>
                <w:rFonts w:ascii="Arial" w:hAnsi="Arial" w:cs="Arial"/>
                <w:color w:val="auto"/>
                <w:sz w:val="18"/>
                <w:szCs w:val="18"/>
              </w:rPr>
            </w:pPr>
          </w:p>
          <w:p w:rsidR="00AB0EAA" w:rsidRPr="00AB0EAA" w:rsidRDefault="00AB0EAA" w:rsidP="00AB0EAA">
            <w:pPr>
              <w:spacing w:line="180" w:lineRule="exact"/>
              <w:jc w:val="both"/>
              <w:rPr>
                <w:rFonts w:ascii="Arial" w:hAnsi="Arial" w:cs="Arial"/>
                <w:color w:val="auto"/>
                <w:sz w:val="18"/>
                <w:szCs w:val="18"/>
              </w:rPr>
            </w:pPr>
          </w:p>
          <w:p w:rsidR="00AB0EAA" w:rsidRPr="00AB0EAA" w:rsidRDefault="00AB0EAA" w:rsidP="00AB0EAA">
            <w:pPr>
              <w:spacing w:line="180" w:lineRule="exact"/>
              <w:jc w:val="both"/>
              <w:rPr>
                <w:rFonts w:ascii="Arial" w:hAnsi="Arial" w:cs="Arial"/>
                <w:color w:val="auto"/>
                <w:sz w:val="18"/>
                <w:szCs w:val="18"/>
              </w:rPr>
            </w:pPr>
          </w:p>
          <w:p w:rsidR="00AB0EAA" w:rsidRPr="00AB0EAA" w:rsidRDefault="00AB0EAA" w:rsidP="00AB0EAA">
            <w:pPr>
              <w:spacing w:line="180" w:lineRule="exact"/>
              <w:jc w:val="both"/>
              <w:rPr>
                <w:rFonts w:ascii="Arial" w:hAnsi="Arial" w:cs="Arial"/>
                <w:color w:val="auto"/>
                <w:sz w:val="18"/>
                <w:szCs w:val="18"/>
              </w:rPr>
            </w:pPr>
          </w:p>
          <w:p w:rsidR="00AB0EAA" w:rsidRDefault="00AB0EAA" w:rsidP="00AB0EAA">
            <w:pPr>
              <w:spacing w:line="180" w:lineRule="exact"/>
              <w:jc w:val="both"/>
              <w:rPr>
                <w:rFonts w:ascii="Arial" w:hAnsi="Arial" w:cs="Arial"/>
                <w:color w:val="auto"/>
                <w:sz w:val="18"/>
                <w:szCs w:val="18"/>
              </w:rPr>
            </w:pPr>
          </w:p>
          <w:p w:rsidR="00AB0EAA" w:rsidRDefault="00AB0EAA" w:rsidP="00AB0EAA">
            <w:pPr>
              <w:spacing w:line="180" w:lineRule="exact"/>
              <w:jc w:val="both"/>
              <w:rPr>
                <w:rFonts w:ascii="Arial" w:hAnsi="Arial" w:cs="Arial"/>
                <w:color w:val="auto"/>
                <w:sz w:val="18"/>
                <w:szCs w:val="18"/>
              </w:rPr>
            </w:pPr>
          </w:p>
          <w:p w:rsidR="00AB0EAA" w:rsidRDefault="00AB0EAA" w:rsidP="00AB0EAA">
            <w:pPr>
              <w:spacing w:line="180" w:lineRule="exact"/>
              <w:jc w:val="both"/>
              <w:rPr>
                <w:rFonts w:ascii="Arial" w:hAnsi="Arial" w:cs="Arial"/>
                <w:color w:val="auto"/>
                <w:sz w:val="18"/>
                <w:szCs w:val="18"/>
              </w:rPr>
            </w:pPr>
          </w:p>
          <w:p w:rsidR="00AB0EAA" w:rsidRPr="00AB0EAA" w:rsidRDefault="00AB0EAA" w:rsidP="00AB0EAA">
            <w:pPr>
              <w:spacing w:line="180" w:lineRule="exact"/>
              <w:jc w:val="right"/>
              <w:rPr>
                <w:rFonts w:ascii="Arial" w:hAnsi="Arial" w:cs="Arial"/>
                <w:color w:val="auto"/>
                <w:sz w:val="18"/>
                <w:szCs w:val="18"/>
              </w:rPr>
            </w:pPr>
            <w:r w:rsidRPr="00AB0EAA">
              <w:rPr>
                <w:rFonts w:ascii="Arial" w:hAnsi="Arial" w:cs="Arial"/>
                <w:color w:val="auto"/>
                <w:sz w:val="18"/>
                <w:szCs w:val="18"/>
              </w:rPr>
              <w:t>А.И. Теньков</w:t>
            </w:r>
          </w:p>
        </w:tc>
      </w:tr>
    </w:tbl>
    <w:p w:rsidR="00171092" w:rsidRPr="007406F8" w:rsidRDefault="003958E6" w:rsidP="00AB0EAA">
      <w:pPr>
        <w:spacing w:line="180" w:lineRule="exact"/>
        <w:ind w:firstLine="142"/>
        <w:jc w:val="both"/>
        <w:rPr>
          <w:rFonts w:ascii="Arial" w:hAnsi="Arial" w:cs="Arial"/>
          <w:b/>
          <w:color w:val="auto"/>
          <w:sz w:val="18"/>
          <w:szCs w:val="18"/>
        </w:rPr>
        <w:sectPr w:rsidR="00171092" w:rsidRPr="007406F8" w:rsidSect="007E7630">
          <w:type w:val="continuous"/>
          <w:pgSz w:w="11905" w:h="16838"/>
          <w:pgMar w:top="1134" w:right="848" w:bottom="1134" w:left="993" w:header="720" w:footer="720" w:gutter="0"/>
          <w:cols w:num="2" w:space="851"/>
          <w:noEndnote/>
          <w:titlePg/>
          <w:docGrid w:linePitch="381"/>
        </w:sectPr>
      </w:pPr>
      <w:r>
        <w:rPr>
          <w:rFonts w:ascii="Arial" w:hAnsi="Arial" w:cs="Arial"/>
          <w:b/>
          <w:color w:val="auto"/>
          <w:sz w:val="18"/>
          <w:szCs w:val="18"/>
        </w:rPr>
        <w:t xml:space="preserve"> </w:t>
      </w:r>
    </w:p>
    <w:p w:rsidR="003958E6" w:rsidRDefault="003958E6" w:rsidP="004D5882">
      <w:pPr>
        <w:spacing w:line="180" w:lineRule="exact"/>
        <w:jc w:val="center"/>
        <w:rPr>
          <w:rFonts w:ascii="Arial" w:hAnsi="Arial" w:cs="Arial"/>
          <w:color w:val="auto"/>
          <w:sz w:val="18"/>
          <w:szCs w:val="18"/>
        </w:rPr>
        <w:sectPr w:rsidR="003958E6" w:rsidSect="001D0D1A">
          <w:type w:val="continuous"/>
          <w:pgSz w:w="11905" w:h="16838"/>
          <w:pgMar w:top="1134" w:right="848" w:bottom="1134" w:left="993" w:header="720" w:footer="720" w:gutter="0"/>
          <w:cols w:space="851"/>
          <w:noEndnote/>
          <w:titlePg/>
          <w:docGrid w:linePitch="381"/>
        </w:sectPr>
      </w:pPr>
    </w:p>
    <w:p w:rsidR="003958E6" w:rsidRPr="003958E6" w:rsidRDefault="003958E6" w:rsidP="003958E6">
      <w:pPr>
        <w:spacing w:line="180" w:lineRule="exact"/>
        <w:jc w:val="right"/>
        <w:rPr>
          <w:rFonts w:ascii="Arial" w:hAnsi="Arial" w:cs="Arial"/>
          <w:color w:val="auto"/>
          <w:sz w:val="18"/>
          <w:szCs w:val="18"/>
        </w:rPr>
      </w:pPr>
      <w:r w:rsidRPr="003958E6">
        <w:rPr>
          <w:rFonts w:ascii="Arial" w:hAnsi="Arial" w:cs="Arial"/>
          <w:color w:val="auto"/>
          <w:sz w:val="18"/>
          <w:szCs w:val="18"/>
        </w:rPr>
        <w:lastRenderedPageBreak/>
        <w:t>Приложение 1</w:t>
      </w:r>
    </w:p>
    <w:p w:rsidR="003958E6" w:rsidRPr="003958E6" w:rsidRDefault="003958E6" w:rsidP="003958E6">
      <w:pPr>
        <w:spacing w:line="180" w:lineRule="exact"/>
        <w:jc w:val="right"/>
        <w:rPr>
          <w:rFonts w:ascii="Arial" w:hAnsi="Arial" w:cs="Arial"/>
          <w:color w:val="auto"/>
          <w:sz w:val="18"/>
          <w:szCs w:val="18"/>
        </w:rPr>
      </w:pPr>
      <w:r w:rsidRPr="003958E6">
        <w:rPr>
          <w:rFonts w:ascii="Arial" w:hAnsi="Arial" w:cs="Arial"/>
          <w:color w:val="auto"/>
          <w:sz w:val="18"/>
          <w:szCs w:val="18"/>
        </w:rPr>
        <w:t>к решению Совета депутатов Благодарненского</w:t>
      </w:r>
    </w:p>
    <w:p w:rsidR="003958E6" w:rsidRPr="003958E6" w:rsidRDefault="003958E6" w:rsidP="003958E6">
      <w:pPr>
        <w:spacing w:line="180" w:lineRule="exact"/>
        <w:jc w:val="right"/>
        <w:rPr>
          <w:rFonts w:ascii="Arial" w:hAnsi="Arial" w:cs="Arial"/>
          <w:color w:val="auto"/>
          <w:sz w:val="18"/>
          <w:szCs w:val="18"/>
        </w:rPr>
      </w:pPr>
      <w:r w:rsidRPr="003958E6">
        <w:rPr>
          <w:rFonts w:ascii="Arial" w:hAnsi="Arial" w:cs="Arial"/>
          <w:color w:val="auto"/>
          <w:sz w:val="18"/>
          <w:szCs w:val="18"/>
        </w:rPr>
        <w:t>муниципального округа Ставропольского края</w:t>
      </w:r>
    </w:p>
    <w:p w:rsidR="003958E6" w:rsidRPr="003958E6" w:rsidRDefault="003958E6" w:rsidP="003958E6">
      <w:pPr>
        <w:spacing w:line="180" w:lineRule="exact"/>
        <w:jc w:val="right"/>
        <w:rPr>
          <w:rFonts w:ascii="Arial" w:hAnsi="Arial" w:cs="Arial"/>
          <w:color w:val="auto"/>
          <w:sz w:val="18"/>
          <w:szCs w:val="18"/>
        </w:rPr>
      </w:pPr>
      <w:r w:rsidRPr="003958E6">
        <w:rPr>
          <w:rFonts w:ascii="Arial" w:hAnsi="Arial" w:cs="Arial"/>
          <w:color w:val="auto"/>
          <w:sz w:val="18"/>
          <w:szCs w:val="18"/>
        </w:rPr>
        <w:t xml:space="preserve">от 25 декабря 2025 года № 333 </w:t>
      </w:r>
    </w:p>
    <w:p w:rsidR="003958E6" w:rsidRDefault="003958E6" w:rsidP="003958E6">
      <w:pPr>
        <w:spacing w:line="180" w:lineRule="exact"/>
        <w:jc w:val="right"/>
        <w:rPr>
          <w:rFonts w:ascii="Arial" w:hAnsi="Arial" w:cs="Arial"/>
          <w:color w:val="auto"/>
          <w:sz w:val="18"/>
          <w:szCs w:val="18"/>
        </w:rPr>
      </w:pPr>
      <w:r w:rsidRPr="003958E6">
        <w:rPr>
          <w:rFonts w:ascii="Arial" w:hAnsi="Arial" w:cs="Arial"/>
          <w:color w:val="auto"/>
          <w:sz w:val="18"/>
          <w:szCs w:val="18"/>
        </w:rPr>
        <w:t>«О бюджете Благодарненского муниципального округа</w:t>
      </w:r>
    </w:p>
    <w:p w:rsidR="003958E6" w:rsidRPr="003958E6" w:rsidRDefault="003958E6" w:rsidP="003958E6">
      <w:pPr>
        <w:spacing w:line="180" w:lineRule="exact"/>
        <w:jc w:val="right"/>
        <w:rPr>
          <w:rFonts w:ascii="Arial" w:hAnsi="Arial" w:cs="Arial"/>
          <w:color w:val="auto"/>
          <w:sz w:val="18"/>
          <w:szCs w:val="18"/>
        </w:rPr>
      </w:pPr>
      <w:r w:rsidRPr="003958E6">
        <w:rPr>
          <w:rFonts w:ascii="Arial" w:hAnsi="Arial" w:cs="Arial"/>
          <w:color w:val="auto"/>
          <w:sz w:val="18"/>
          <w:szCs w:val="18"/>
        </w:rPr>
        <w:t xml:space="preserve"> Ставропольского края на 2026 год и плановый период 2027 и 2028 годов»</w:t>
      </w:r>
    </w:p>
    <w:p w:rsidR="003958E6" w:rsidRPr="003958E6" w:rsidRDefault="003958E6" w:rsidP="003958E6">
      <w:pPr>
        <w:spacing w:line="180" w:lineRule="exact"/>
        <w:jc w:val="center"/>
        <w:rPr>
          <w:rFonts w:ascii="Arial" w:hAnsi="Arial" w:cs="Arial"/>
          <w:color w:val="auto"/>
          <w:sz w:val="18"/>
          <w:szCs w:val="18"/>
        </w:rPr>
      </w:pPr>
    </w:p>
    <w:p w:rsidR="003958E6" w:rsidRPr="003958E6" w:rsidRDefault="003958E6" w:rsidP="003958E6">
      <w:pPr>
        <w:spacing w:line="180" w:lineRule="exact"/>
        <w:jc w:val="center"/>
        <w:rPr>
          <w:rFonts w:ascii="Arial" w:hAnsi="Arial" w:cs="Arial"/>
          <w:color w:val="auto"/>
          <w:sz w:val="18"/>
          <w:szCs w:val="18"/>
        </w:rPr>
      </w:pPr>
    </w:p>
    <w:p w:rsidR="003958E6" w:rsidRPr="003958E6" w:rsidRDefault="003958E6" w:rsidP="003958E6">
      <w:pPr>
        <w:spacing w:line="180" w:lineRule="exact"/>
        <w:jc w:val="center"/>
        <w:rPr>
          <w:rFonts w:ascii="Arial" w:hAnsi="Arial" w:cs="Arial"/>
          <w:color w:val="auto"/>
          <w:sz w:val="18"/>
          <w:szCs w:val="18"/>
        </w:rPr>
      </w:pPr>
      <w:r w:rsidRPr="003958E6">
        <w:rPr>
          <w:rFonts w:ascii="Arial" w:hAnsi="Arial" w:cs="Arial"/>
          <w:color w:val="auto"/>
          <w:sz w:val="18"/>
          <w:szCs w:val="18"/>
        </w:rPr>
        <w:t>ИСТОЧНИКИ</w:t>
      </w:r>
    </w:p>
    <w:p w:rsidR="003958E6" w:rsidRPr="003958E6" w:rsidRDefault="003958E6" w:rsidP="003958E6">
      <w:pPr>
        <w:spacing w:line="180" w:lineRule="exact"/>
        <w:jc w:val="center"/>
        <w:rPr>
          <w:rFonts w:ascii="Arial" w:hAnsi="Arial" w:cs="Arial"/>
          <w:color w:val="auto"/>
          <w:sz w:val="18"/>
          <w:szCs w:val="18"/>
        </w:rPr>
      </w:pPr>
      <w:r w:rsidRPr="003958E6">
        <w:rPr>
          <w:rFonts w:ascii="Arial" w:hAnsi="Arial" w:cs="Arial"/>
          <w:color w:val="auto"/>
          <w:sz w:val="18"/>
          <w:szCs w:val="18"/>
        </w:rPr>
        <w:t>финансирования дефицита местного бюджета на 2026 год</w:t>
      </w:r>
    </w:p>
    <w:p w:rsidR="00171092" w:rsidRDefault="003958E6" w:rsidP="003958E6">
      <w:pPr>
        <w:spacing w:line="180" w:lineRule="exact"/>
        <w:jc w:val="right"/>
        <w:rPr>
          <w:rFonts w:ascii="Arial" w:hAnsi="Arial" w:cs="Arial"/>
          <w:color w:val="auto"/>
          <w:sz w:val="18"/>
          <w:szCs w:val="18"/>
        </w:rPr>
      </w:pPr>
      <w:r w:rsidRPr="003958E6">
        <w:rPr>
          <w:rFonts w:ascii="Arial" w:hAnsi="Arial" w:cs="Arial"/>
          <w:color w:val="auto"/>
          <w:sz w:val="18"/>
          <w:szCs w:val="18"/>
        </w:rPr>
        <w:t>(рублей)</w:t>
      </w:r>
    </w:p>
    <w:tbl>
      <w:tblPr>
        <w:tblW w:w="10065" w:type="dxa"/>
        <w:tblInd w:w="108" w:type="dxa"/>
        <w:tblLook w:val="04A0" w:firstRow="1" w:lastRow="0" w:firstColumn="1" w:lastColumn="0" w:noHBand="0" w:noVBand="1"/>
      </w:tblPr>
      <w:tblGrid>
        <w:gridCol w:w="4395"/>
        <w:gridCol w:w="3260"/>
        <w:gridCol w:w="2410"/>
      </w:tblGrid>
      <w:tr w:rsidR="003958E6" w:rsidRPr="003958E6" w:rsidTr="00221B2C">
        <w:trPr>
          <w:trHeight w:val="169"/>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Наименование</w:t>
            </w: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код бюджетной классификации Российской Федерации</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сумма</w:t>
            </w:r>
          </w:p>
        </w:tc>
      </w:tr>
      <w:tr w:rsidR="003958E6" w:rsidRPr="003958E6" w:rsidTr="00221B2C">
        <w:trPr>
          <w:trHeight w:val="64"/>
        </w:trPr>
        <w:tc>
          <w:tcPr>
            <w:tcW w:w="43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w:t>
            </w:r>
          </w:p>
        </w:tc>
        <w:tc>
          <w:tcPr>
            <w:tcW w:w="3260" w:type="dxa"/>
            <w:tcBorders>
              <w:top w:val="single" w:sz="4" w:space="0" w:color="auto"/>
              <w:left w:val="nil"/>
              <w:bottom w:val="single" w:sz="4" w:space="0" w:color="auto"/>
              <w:right w:val="single" w:sz="4" w:space="0" w:color="auto"/>
            </w:tcBorders>
            <w:shd w:val="clear" w:color="auto" w:fill="auto"/>
            <w:noWrap/>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w:t>
            </w:r>
          </w:p>
        </w:tc>
        <w:tc>
          <w:tcPr>
            <w:tcW w:w="2410" w:type="dxa"/>
            <w:tcBorders>
              <w:top w:val="single" w:sz="4" w:space="0" w:color="auto"/>
              <w:left w:val="nil"/>
              <w:bottom w:val="single" w:sz="4" w:space="0" w:color="auto"/>
              <w:right w:val="single" w:sz="4" w:space="0" w:color="auto"/>
            </w:tcBorders>
            <w:shd w:val="clear" w:color="auto" w:fill="auto"/>
            <w:noWrap/>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w:t>
            </w:r>
          </w:p>
        </w:tc>
      </w:tr>
      <w:tr w:rsidR="003958E6" w:rsidRPr="003958E6" w:rsidTr="00221B2C">
        <w:trPr>
          <w:trHeight w:val="64"/>
        </w:trPr>
        <w:tc>
          <w:tcPr>
            <w:tcW w:w="4395" w:type="dxa"/>
            <w:tcBorders>
              <w:top w:val="single" w:sz="4" w:space="0" w:color="auto"/>
            </w:tcBorders>
            <w:shd w:val="clear" w:color="auto" w:fill="auto"/>
            <w:noWrap/>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Всего источников финансирования дефицита местного бюджета </w:t>
            </w:r>
          </w:p>
        </w:tc>
        <w:tc>
          <w:tcPr>
            <w:tcW w:w="3260" w:type="dxa"/>
            <w:tcBorders>
              <w:top w:val="single" w:sz="4" w:space="0" w:color="auto"/>
            </w:tcBorders>
            <w:shd w:val="clear" w:color="auto" w:fill="auto"/>
            <w:noWrap/>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w:t>
            </w:r>
          </w:p>
        </w:tc>
        <w:tc>
          <w:tcPr>
            <w:tcW w:w="2410" w:type="dxa"/>
            <w:tcBorders>
              <w:top w:val="single" w:sz="4" w:space="0" w:color="auto"/>
            </w:tcBorders>
            <w:shd w:val="clear" w:color="auto" w:fill="auto"/>
            <w:noWrap/>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130 736 993,77</w:t>
            </w:r>
          </w:p>
        </w:tc>
      </w:tr>
      <w:tr w:rsidR="003958E6" w:rsidRPr="003958E6" w:rsidTr="00221B2C">
        <w:trPr>
          <w:trHeight w:val="64"/>
        </w:trPr>
        <w:tc>
          <w:tcPr>
            <w:tcW w:w="4395" w:type="dxa"/>
            <w:shd w:val="clear" w:color="auto" w:fill="auto"/>
            <w:noWrap/>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Изменение остатков средств на счетах по учету средств бюджетов</w:t>
            </w:r>
          </w:p>
        </w:tc>
        <w:tc>
          <w:tcPr>
            <w:tcW w:w="3260" w:type="dxa"/>
            <w:shd w:val="clear" w:color="auto" w:fill="auto"/>
            <w:noWrap/>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704 01050000 00 0000 000</w:t>
            </w:r>
          </w:p>
        </w:tc>
        <w:tc>
          <w:tcPr>
            <w:tcW w:w="2410" w:type="dxa"/>
            <w:shd w:val="clear" w:color="auto" w:fill="auto"/>
            <w:noWrap/>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130 736 993,77</w:t>
            </w:r>
          </w:p>
        </w:tc>
      </w:tr>
      <w:tr w:rsidR="003958E6" w:rsidRPr="003958E6" w:rsidTr="00221B2C">
        <w:trPr>
          <w:trHeight w:val="64"/>
        </w:trPr>
        <w:tc>
          <w:tcPr>
            <w:tcW w:w="4395" w:type="dxa"/>
            <w:shd w:val="clear" w:color="auto" w:fill="auto"/>
            <w:noWrap/>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Увеличение остатков средств бюджетов</w:t>
            </w:r>
          </w:p>
        </w:tc>
        <w:tc>
          <w:tcPr>
            <w:tcW w:w="3260" w:type="dxa"/>
            <w:shd w:val="clear" w:color="auto" w:fill="auto"/>
            <w:noWrap/>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704 01050000 00 0000 500</w:t>
            </w:r>
          </w:p>
        </w:tc>
        <w:tc>
          <w:tcPr>
            <w:tcW w:w="2410" w:type="dxa"/>
            <w:shd w:val="clear" w:color="auto" w:fill="auto"/>
            <w:noWrap/>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-2 984 880 771,71</w:t>
            </w:r>
          </w:p>
        </w:tc>
      </w:tr>
      <w:tr w:rsidR="003958E6" w:rsidRPr="003958E6" w:rsidTr="00221B2C">
        <w:trPr>
          <w:trHeight w:val="64"/>
        </w:trPr>
        <w:tc>
          <w:tcPr>
            <w:tcW w:w="4395" w:type="dxa"/>
            <w:shd w:val="clear" w:color="auto" w:fill="auto"/>
            <w:noWrap/>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Увеличение прочих остатков средств бюджетов</w:t>
            </w:r>
          </w:p>
        </w:tc>
        <w:tc>
          <w:tcPr>
            <w:tcW w:w="3260" w:type="dxa"/>
            <w:shd w:val="clear" w:color="auto" w:fill="auto"/>
            <w:noWrap/>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704 01050200 00 0000 500</w:t>
            </w:r>
          </w:p>
        </w:tc>
        <w:tc>
          <w:tcPr>
            <w:tcW w:w="2410" w:type="dxa"/>
            <w:shd w:val="clear" w:color="auto" w:fill="auto"/>
            <w:noWrap/>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-2 984 880 771,71</w:t>
            </w:r>
          </w:p>
        </w:tc>
      </w:tr>
      <w:tr w:rsidR="003958E6" w:rsidRPr="003958E6" w:rsidTr="00221B2C">
        <w:trPr>
          <w:trHeight w:val="64"/>
        </w:trPr>
        <w:tc>
          <w:tcPr>
            <w:tcW w:w="4395" w:type="dxa"/>
            <w:shd w:val="clear" w:color="auto" w:fill="auto"/>
            <w:noWrap/>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Увеличение прочих остатков денежных средств бюджетов</w:t>
            </w:r>
          </w:p>
        </w:tc>
        <w:tc>
          <w:tcPr>
            <w:tcW w:w="3260" w:type="dxa"/>
            <w:shd w:val="clear" w:color="auto" w:fill="auto"/>
            <w:noWrap/>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704 01050201 00 0000 510</w:t>
            </w:r>
          </w:p>
        </w:tc>
        <w:tc>
          <w:tcPr>
            <w:tcW w:w="2410" w:type="dxa"/>
            <w:shd w:val="clear" w:color="auto" w:fill="auto"/>
            <w:noWrap/>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-2 984 880 771,71</w:t>
            </w:r>
          </w:p>
        </w:tc>
      </w:tr>
      <w:tr w:rsidR="003958E6" w:rsidRPr="003958E6" w:rsidTr="00221B2C">
        <w:trPr>
          <w:trHeight w:val="64"/>
        </w:trPr>
        <w:tc>
          <w:tcPr>
            <w:tcW w:w="4395" w:type="dxa"/>
            <w:shd w:val="clear" w:color="auto" w:fill="auto"/>
            <w:noWrap/>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Увеличение прочих остатков денежных средств бюджетов муниципальных округов</w:t>
            </w:r>
          </w:p>
        </w:tc>
        <w:tc>
          <w:tcPr>
            <w:tcW w:w="3260" w:type="dxa"/>
            <w:shd w:val="clear" w:color="auto" w:fill="auto"/>
            <w:noWrap/>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704 01050201 14 0000 510</w:t>
            </w:r>
          </w:p>
        </w:tc>
        <w:tc>
          <w:tcPr>
            <w:tcW w:w="2410" w:type="dxa"/>
            <w:shd w:val="clear" w:color="auto" w:fill="auto"/>
            <w:noWrap/>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-2 984 880 771,71</w:t>
            </w:r>
          </w:p>
        </w:tc>
      </w:tr>
      <w:tr w:rsidR="003958E6" w:rsidRPr="003958E6" w:rsidTr="00221B2C">
        <w:trPr>
          <w:trHeight w:val="64"/>
        </w:trPr>
        <w:tc>
          <w:tcPr>
            <w:tcW w:w="4395" w:type="dxa"/>
            <w:shd w:val="clear" w:color="auto" w:fill="auto"/>
            <w:noWrap/>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Уменьшение остатков средств бюджетов</w:t>
            </w:r>
          </w:p>
        </w:tc>
        <w:tc>
          <w:tcPr>
            <w:tcW w:w="3260" w:type="dxa"/>
            <w:shd w:val="clear" w:color="auto" w:fill="auto"/>
            <w:noWrap/>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704 01050000 00 0000 600</w:t>
            </w:r>
          </w:p>
        </w:tc>
        <w:tc>
          <w:tcPr>
            <w:tcW w:w="2410" w:type="dxa"/>
            <w:shd w:val="clear" w:color="auto" w:fill="auto"/>
            <w:noWrap/>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3 115 617 765,48</w:t>
            </w:r>
          </w:p>
        </w:tc>
      </w:tr>
      <w:tr w:rsidR="003958E6" w:rsidRPr="003958E6" w:rsidTr="00221B2C">
        <w:trPr>
          <w:trHeight w:val="64"/>
        </w:trPr>
        <w:tc>
          <w:tcPr>
            <w:tcW w:w="4395" w:type="dxa"/>
            <w:shd w:val="clear" w:color="auto" w:fill="auto"/>
            <w:noWrap/>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Уменьшение прочих остатков средств бюджетов</w:t>
            </w:r>
          </w:p>
        </w:tc>
        <w:tc>
          <w:tcPr>
            <w:tcW w:w="3260" w:type="dxa"/>
            <w:shd w:val="clear" w:color="auto" w:fill="auto"/>
            <w:noWrap/>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704 01050200 00 0000 600</w:t>
            </w:r>
          </w:p>
        </w:tc>
        <w:tc>
          <w:tcPr>
            <w:tcW w:w="2410" w:type="dxa"/>
            <w:shd w:val="clear" w:color="auto" w:fill="auto"/>
            <w:noWrap/>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3 115 617 765,48</w:t>
            </w:r>
          </w:p>
        </w:tc>
      </w:tr>
      <w:tr w:rsidR="003958E6" w:rsidRPr="003958E6" w:rsidTr="00221B2C">
        <w:trPr>
          <w:trHeight w:val="64"/>
        </w:trPr>
        <w:tc>
          <w:tcPr>
            <w:tcW w:w="4395" w:type="dxa"/>
            <w:shd w:val="clear" w:color="auto" w:fill="auto"/>
            <w:noWrap/>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Уменьшение прочих остатков денежных средств бюджетов</w:t>
            </w:r>
          </w:p>
        </w:tc>
        <w:tc>
          <w:tcPr>
            <w:tcW w:w="3260" w:type="dxa"/>
            <w:shd w:val="clear" w:color="auto" w:fill="auto"/>
            <w:noWrap/>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704 01050201 00 0000 610</w:t>
            </w:r>
          </w:p>
        </w:tc>
        <w:tc>
          <w:tcPr>
            <w:tcW w:w="2410" w:type="dxa"/>
            <w:shd w:val="clear" w:color="auto" w:fill="auto"/>
            <w:noWrap/>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3 115 617 765,48</w:t>
            </w:r>
          </w:p>
        </w:tc>
      </w:tr>
      <w:tr w:rsidR="003958E6" w:rsidRPr="003958E6" w:rsidTr="00221B2C">
        <w:trPr>
          <w:trHeight w:val="64"/>
        </w:trPr>
        <w:tc>
          <w:tcPr>
            <w:tcW w:w="4395" w:type="dxa"/>
            <w:shd w:val="clear" w:color="auto" w:fill="auto"/>
            <w:noWrap/>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Уменьшение прочих остатков денежных средств бюджетов муниципальных округов</w:t>
            </w:r>
          </w:p>
        </w:tc>
        <w:tc>
          <w:tcPr>
            <w:tcW w:w="3260" w:type="dxa"/>
            <w:shd w:val="clear" w:color="auto" w:fill="auto"/>
            <w:noWrap/>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704 01050201 14 0000 610</w:t>
            </w:r>
          </w:p>
        </w:tc>
        <w:tc>
          <w:tcPr>
            <w:tcW w:w="2410" w:type="dxa"/>
            <w:shd w:val="clear" w:color="auto" w:fill="auto"/>
            <w:noWrap/>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3 115 617 765,48</w:t>
            </w:r>
          </w:p>
        </w:tc>
      </w:tr>
    </w:tbl>
    <w:p w:rsidR="003958E6" w:rsidRDefault="003958E6" w:rsidP="003958E6">
      <w:pPr>
        <w:spacing w:line="180" w:lineRule="exact"/>
        <w:jc w:val="both"/>
        <w:rPr>
          <w:rFonts w:ascii="Arial" w:hAnsi="Arial" w:cs="Arial"/>
          <w:color w:val="auto"/>
          <w:sz w:val="18"/>
          <w:szCs w:val="18"/>
        </w:rPr>
      </w:pPr>
    </w:p>
    <w:p w:rsidR="003958E6" w:rsidRDefault="003958E6" w:rsidP="003958E6">
      <w:pPr>
        <w:spacing w:line="180" w:lineRule="exact"/>
        <w:jc w:val="both"/>
        <w:rPr>
          <w:rFonts w:ascii="Arial" w:hAnsi="Arial" w:cs="Arial"/>
          <w:color w:val="auto"/>
          <w:sz w:val="18"/>
          <w:szCs w:val="18"/>
        </w:rPr>
      </w:pPr>
    </w:p>
    <w:p w:rsidR="003958E6" w:rsidRPr="003958E6" w:rsidRDefault="003958E6" w:rsidP="003958E6">
      <w:pPr>
        <w:spacing w:line="180" w:lineRule="exact"/>
        <w:jc w:val="right"/>
        <w:rPr>
          <w:rFonts w:ascii="Arial" w:hAnsi="Arial" w:cs="Arial"/>
          <w:color w:val="auto"/>
          <w:sz w:val="18"/>
          <w:szCs w:val="18"/>
        </w:rPr>
      </w:pPr>
      <w:r w:rsidRPr="003958E6">
        <w:rPr>
          <w:rFonts w:ascii="Arial" w:hAnsi="Arial" w:cs="Arial"/>
          <w:color w:val="auto"/>
          <w:sz w:val="18"/>
          <w:szCs w:val="18"/>
        </w:rPr>
        <w:t>Приложение 3</w:t>
      </w:r>
    </w:p>
    <w:p w:rsidR="003958E6" w:rsidRPr="003958E6" w:rsidRDefault="003958E6" w:rsidP="003958E6">
      <w:pPr>
        <w:spacing w:line="180" w:lineRule="exact"/>
        <w:jc w:val="right"/>
        <w:rPr>
          <w:rFonts w:ascii="Arial" w:hAnsi="Arial" w:cs="Arial"/>
          <w:color w:val="auto"/>
          <w:sz w:val="18"/>
          <w:szCs w:val="18"/>
        </w:rPr>
      </w:pPr>
      <w:r w:rsidRPr="003958E6">
        <w:rPr>
          <w:rFonts w:ascii="Arial" w:hAnsi="Arial" w:cs="Arial"/>
          <w:color w:val="auto"/>
          <w:sz w:val="18"/>
          <w:szCs w:val="18"/>
        </w:rPr>
        <w:t>к решению Совета депутатов Благодарненского</w:t>
      </w:r>
    </w:p>
    <w:p w:rsidR="003958E6" w:rsidRPr="003958E6" w:rsidRDefault="003958E6" w:rsidP="003958E6">
      <w:pPr>
        <w:spacing w:line="180" w:lineRule="exact"/>
        <w:jc w:val="right"/>
        <w:rPr>
          <w:rFonts w:ascii="Arial" w:hAnsi="Arial" w:cs="Arial"/>
          <w:color w:val="auto"/>
          <w:sz w:val="18"/>
          <w:szCs w:val="18"/>
        </w:rPr>
      </w:pPr>
      <w:r w:rsidRPr="003958E6">
        <w:rPr>
          <w:rFonts w:ascii="Arial" w:hAnsi="Arial" w:cs="Arial"/>
          <w:color w:val="auto"/>
          <w:sz w:val="18"/>
          <w:szCs w:val="18"/>
        </w:rPr>
        <w:t>муниципального округа Ставропольского края</w:t>
      </w:r>
    </w:p>
    <w:p w:rsidR="003958E6" w:rsidRPr="003958E6" w:rsidRDefault="003958E6" w:rsidP="003958E6">
      <w:pPr>
        <w:spacing w:line="180" w:lineRule="exact"/>
        <w:jc w:val="right"/>
        <w:rPr>
          <w:rFonts w:ascii="Arial" w:hAnsi="Arial" w:cs="Arial"/>
          <w:color w:val="auto"/>
          <w:sz w:val="18"/>
          <w:szCs w:val="18"/>
        </w:rPr>
      </w:pPr>
      <w:r w:rsidRPr="003958E6">
        <w:rPr>
          <w:rFonts w:ascii="Arial" w:hAnsi="Arial" w:cs="Arial"/>
          <w:color w:val="auto"/>
          <w:sz w:val="18"/>
          <w:szCs w:val="18"/>
        </w:rPr>
        <w:t>от 25 декабря 2025 года № 333</w:t>
      </w:r>
    </w:p>
    <w:p w:rsidR="003958E6" w:rsidRDefault="003958E6" w:rsidP="003958E6">
      <w:pPr>
        <w:spacing w:line="180" w:lineRule="exact"/>
        <w:jc w:val="right"/>
        <w:rPr>
          <w:rFonts w:ascii="Arial" w:hAnsi="Arial" w:cs="Arial"/>
          <w:color w:val="auto"/>
          <w:sz w:val="18"/>
          <w:szCs w:val="18"/>
        </w:rPr>
      </w:pPr>
      <w:r w:rsidRPr="003958E6">
        <w:rPr>
          <w:rFonts w:ascii="Arial" w:hAnsi="Arial" w:cs="Arial"/>
          <w:color w:val="auto"/>
          <w:sz w:val="18"/>
          <w:szCs w:val="18"/>
        </w:rPr>
        <w:t xml:space="preserve">«О бюджете Благодарненского муниципального округа </w:t>
      </w:r>
    </w:p>
    <w:p w:rsidR="00211490" w:rsidRDefault="003958E6" w:rsidP="00211490">
      <w:pPr>
        <w:spacing w:line="180" w:lineRule="exact"/>
        <w:jc w:val="right"/>
        <w:rPr>
          <w:rFonts w:ascii="Arial" w:hAnsi="Arial" w:cs="Arial"/>
          <w:color w:val="auto"/>
          <w:sz w:val="18"/>
          <w:szCs w:val="18"/>
        </w:rPr>
      </w:pPr>
      <w:r w:rsidRPr="003958E6">
        <w:rPr>
          <w:rFonts w:ascii="Arial" w:hAnsi="Arial" w:cs="Arial"/>
          <w:color w:val="auto"/>
          <w:sz w:val="18"/>
          <w:szCs w:val="18"/>
        </w:rPr>
        <w:t>Ставропольского края на 2026 год и плановый период 2027 и 2028 годов»</w:t>
      </w:r>
    </w:p>
    <w:p w:rsidR="00211490" w:rsidRPr="003958E6" w:rsidRDefault="00211490" w:rsidP="00211490">
      <w:pPr>
        <w:spacing w:line="180" w:lineRule="exact"/>
        <w:jc w:val="right"/>
        <w:rPr>
          <w:rFonts w:ascii="Arial" w:hAnsi="Arial" w:cs="Arial"/>
          <w:color w:val="auto"/>
          <w:sz w:val="18"/>
          <w:szCs w:val="18"/>
        </w:rPr>
      </w:pPr>
    </w:p>
    <w:p w:rsidR="003958E6" w:rsidRPr="003958E6" w:rsidRDefault="003958E6" w:rsidP="003958E6">
      <w:pPr>
        <w:spacing w:line="180" w:lineRule="exact"/>
        <w:jc w:val="center"/>
        <w:rPr>
          <w:rFonts w:ascii="Arial" w:hAnsi="Arial" w:cs="Arial"/>
          <w:color w:val="auto"/>
          <w:sz w:val="18"/>
          <w:szCs w:val="18"/>
        </w:rPr>
      </w:pPr>
      <w:r w:rsidRPr="003958E6">
        <w:rPr>
          <w:rFonts w:ascii="Arial" w:hAnsi="Arial" w:cs="Arial"/>
          <w:color w:val="auto"/>
          <w:sz w:val="18"/>
          <w:szCs w:val="18"/>
        </w:rPr>
        <w:t>РАСПРЕДЕЛЕНИЕ</w:t>
      </w:r>
    </w:p>
    <w:p w:rsidR="003958E6" w:rsidRPr="003958E6" w:rsidRDefault="003958E6" w:rsidP="003958E6">
      <w:pPr>
        <w:spacing w:line="180" w:lineRule="exact"/>
        <w:jc w:val="center"/>
        <w:rPr>
          <w:rFonts w:ascii="Arial" w:hAnsi="Arial" w:cs="Arial"/>
          <w:color w:val="auto"/>
          <w:sz w:val="18"/>
          <w:szCs w:val="18"/>
        </w:rPr>
      </w:pPr>
      <w:r w:rsidRPr="003958E6">
        <w:rPr>
          <w:rFonts w:ascii="Arial" w:hAnsi="Arial" w:cs="Arial"/>
          <w:color w:val="auto"/>
          <w:sz w:val="18"/>
          <w:szCs w:val="18"/>
        </w:rPr>
        <w:t>доходов местного бюджета по группам, подгруппам и статьям классификации доходов бюджетов бюджетной классификации Российской Федерации на 2026 год</w:t>
      </w:r>
    </w:p>
    <w:p w:rsidR="003958E6" w:rsidRDefault="003958E6" w:rsidP="003958E6">
      <w:pPr>
        <w:spacing w:line="180" w:lineRule="exact"/>
        <w:jc w:val="right"/>
        <w:rPr>
          <w:rFonts w:ascii="Arial" w:hAnsi="Arial" w:cs="Arial"/>
          <w:color w:val="auto"/>
          <w:sz w:val="18"/>
          <w:szCs w:val="18"/>
        </w:rPr>
      </w:pPr>
      <w:r w:rsidRPr="003958E6">
        <w:rPr>
          <w:rFonts w:ascii="Arial" w:hAnsi="Arial" w:cs="Arial"/>
          <w:color w:val="auto"/>
          <w:sz w:val="18"/>
          <w:szCs w:val="18"/>
        </w:rPr>
        <w:t>(рублей)</w:t>
      </w:r>
    </w:p>
    <w:tbl>
      <w:tblPr>
        <w:tblW w:w="9923" w:type="dxa"/>
        <w:tblInd w:w="250" w:type="dxa"/>
        <w:tblLook w:val="04A0" w:firstRow="1" w:lastRow="0" w:firstColumn="1" w:lastColumn="0" w:noHBand="0" w:noVBand="1"/>
      </w:tblPr>
      <w:tblGrid>
        <w:gridCol w:w="2835"/>
        <w:gridCol w:w="5387"/>
        <w:gridCol w:w="1701"/>
      </w:tblGrid>
      <w:tr w:rsidR="003958E6" w:rsidRPr="003958E6" w:rsidTr="00221B2C">
        <w:trPr>
          <w:trHeight w:val="600"/>
        </w:trPr>
        <w:tc>
          <w:tcPr>
            <w:tcW w:w="283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Код бюджетной классификации Российской Федерации</w:t>
            </w:r>
          </w:p>
        </w:tc>
        <w:tc>
          <w:tcPr>
            <w:tcW w:w="538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наименование дохода</w:t>
            </w:r>
          </w:p>
        </w:tc>
        <w:tc>
          <w:tcPr>
            <w:tcW w:w="170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сумма</w:t>
            </w:r>
          </w:p>
        </w:tc>
      </w:tr>
      <w:tr w:rsidR="003958E6" w:rsidRPr="003958E6" w:rsidTr="00211490">
        <w:trPr>
          <w:trHeight w:val="183"/>
        </w:trPr>
        <w:tc>
          <w:tcPr>
            <w:tcW w:w="2835" w:type="dxa"/>
            <w:vMerge/>
            <w:tcBorders>
              <w:top w:val="single" w:sz="4" w:space="0" w:color="auto"/>
              <w:left w:val="single" w:sz="4" w:space="0" w:color="auto"/>
              <w:bottom w:val="single" w:sz="4" w:space="0" w:color="auto"/>
              <w:right w:val="single" w:sz="4" w:space="0" w:color="auto"/>
            </w:tcBorders>
            <w:vAlign w:val="center"/>
            <w:hideMark/>
          </w:tcPr>
          <w:p w:rsidR="003958E6" w:rsidRPr="003958E6" w:rsidRDefault="003958E6" w:rsidP="003958E6">
            <w:pPr>
              <w:spacing w:line="180" w:lineRule="exact"/>
              <w:jc w:val="both"/>
              <w:rPr>
                <w:rFonts w:ascii="Arial" w:hAnsi="Arial" w:cs="Arial"/>
                <w:color w:val="auto"/>
                <w:sz w:val="18"/>
                <w:szCs w:val="18"/>
              </w:rPr>
            </w:pPr>
          </w:p>
        </w:tc>
        <w:tc>
          <w:tcPr>
            <w:tcW w:w="5387" w:type="dxa"/>
            <w:vMerge/>
            <w:tcBorders>
              <w:top w:val="single" w:sz="4" w:space="0" w:color="auto"/>
              <w:left w:val="single" w:sz="4" w:space="0" w:color="auto"/>
              <w:bottom w:val="single" w:sz="4" w:space="0" w:color="auto"/>
              <w:right w:val="single" w:sz="4" w:space="0" w:color="auto"/>
            </w:tcBorders>
            <w:vAlign w:val="center"/>
            <w:hideMark/>
          </w:tcPr>
          <w:p w:rsidR="003958E6" w:rsidRPr="003958E6" w:rsidRDefault="003958E6" w:rsidP="003958E6">
            <w:pPr>
              <w:spacing w:line="180" w:lineRule="exact"/>
              <w:jc w:val="both"/>
              <w:rPr>
                <w:rFonts w:ascii="Arial" w:hAnsi="Arial" w:cs="Arial"/>
                <w:color w:val="auto"/>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3958E6" w:rsidRPr="003958E6" w:rsidRDefault="003958E6" w:rsidP="003958E6">
            <w:pPr>
              <w:spacing w:line="180" w:lineRule="exact"/>
              <w:jc w:val="both"/>
              <w:rPr>
                <w:rFonts w:ascii="Arial" w:hAnsi="Arial" w:cs="Arial"/>
                <w:color w:val="auto"/>
                <w:sz w:val="18"/>
                <w:szCs w:val="18"/>
              </w:rPr>
            </w:pPr>
          </w:p>
        </w:tc>
      </w:tr>
      <w:tr w:rsidR="003958E6" w:rsidRPr="003958E6" w:rsidTr="00221B2C">
        <w:trPr>
          <w:trHeight w:val="70"/>
        </w:trPr>
        <w:tc>
          <w:tcPr>
            <w:tcW w:w="283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w:t>
            </w:r>
          </w:p>
        </w:tc>
        <w:tc>
          <w:tcPr>
            <w:tcW w:w="53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w:t>
            </w:r>
          </w:p>
        </w:tc>
      </w:tr>
      <w:tr w:rsidR="003958E6" w:rsidRPr="003958E6" w:rsidTr="00221B2C">
        <w:trPr>
          <w:trHeight w:val="70"/>
        </w:trPr>
        <w:tc>
          <w:tcPr>
            <w:tcW w:w="2835" w:type="dxa"/>
            <w:tcBorders>
              <w:top w:val="single" w:sz="4" w:space="0" w:color="auto"/>
            </w:tcBorders>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000 1 00 00000 00 0000 000</w:t>
            </w:r>
          </w:p>
        </w:tc>
        <w:tc>
          <w:tcPr>
            <w:tcW w:w="5387" w:type="dxa"/>
            <w:tcBorders>
              <w:top w:val="single" w:sz="4" w:space="0" w:color="auto"/>
            </w:tcBorders>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НАЛОГОВЫЕ И НЕНАЛОГОВЫЕ ДОХОДЫ</w:t>
            </w:r>
          </w:p>
        </w:tc>
        <w:tc>
          <w:tcPr>
            <w:tcW w:w="1701" w:type="dxa"/>
            <w:tcBorders>
              <w:top w:val="single" w:sz="4" w:space="0" w:color="auto"/>
            </w:tcBorders>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791 160 408,29 </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000 1 01 00000 00 0000 000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НАЛОГИ НА ПРИБЫЛЬ, ДОХОДЫ</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486 437 775,22</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000 1 01 02000 01 0000 110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Налог на доходы физических лиц</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486 437 775,22</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000 1 03 00000 00 0000 000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НАЛОГИ НА ТОВАРЫ (РАБОТЫ, УСЛУГИ), РЕАЛИЗУЕМЫЕ НА ТЕРРИТОРИИ РОССИЙСКОЙ ФЕДЕРАЦИИ</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38 030 690,00 </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000 1 03 02000 01 0000 110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Акцизы по подакцизным товарам (продукции), производимым на территории Российской Федерации</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37 977 490,00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000 1 03 03000 01 0000 110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Туристический налог</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53 200,00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000 1 05 00000 00 0000 000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НАЛОГИ НА СОВОКУПНЫЙ ДОХОД</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73 039 000,01 </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000 1 05 01000 00 0000 110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Налог, взимаемый в связи с применением упрощенной системы налогообложения</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38 850 000,00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000 1 05 03000 01 0000 110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Единый сельскохозяйственный налог</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26 941 000,01</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000 1 05 04000 02 0000 110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Налог, взимаемый в связи с применением патентной системы налогообложения</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7 248 000,00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000 1 06 00000 00 0000 000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НАЛОГИ НА ИМУЩЕСТВО</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74 981 000,00 </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000 1 06 01000 00 0000 110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Налог на имущество физических лиц</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18 972 000,00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000 1 06 06000 00 0000 110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Земельный налог</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56 009 000,00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000 1 08 00000 00 0000 000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ГОСУДАРСТВЕННАЯ ПОШЛИНА</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23 209 000,00</w:t>
            </w:r>
          </w:p>
        </w:tc>
      </w:tr>
      <w:tr w:rsidR="003958E6" w:rsidRPr="003958E6" w:rsidTr="00211490">
        <w:trPr>
          <w:trHeight w:val="425"/>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000 1 11 00000 00 0000 000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ДОХОДЫ ОТ ИСПОЛЬЗОВАНИЯ ИМУЩЕСТВА, НАХОДЯЩЕГОСЯ В ГОСУДАРСТВЕННОЙ И МУНИЦИПАЛЬНОЙ СОБСТВЕННОСТИ</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49 458 030,00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000 1 11 05000 00 0000 120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48 114 300,00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000 1 11 09000 00 0000 120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1 343 730,00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000 1 13 00000 00 0000 000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ДОХОДЫ ОТ ОКАЗАНИЯ ПЛАТНЫХ УСЛУГ (РАБОТ) И КОМПЕНСАЦИИ ЗАТРАТ ГОСУДАРСТВА</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31 522 380,15</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000 1 13 01000 00 0000 130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Доходы от оказания платных услуг (работ)</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31 337 430,00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701 1 13 01994 14 0000 130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Прочие доходы от оказания платных услуг (работ) получателями средств бюджетов муниципальных округов</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251 000,00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706 1 13 01994 14 0000 130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Прочие доходы от оказания платных услуг (работ) получателями средств бюджетов муниципальных округов</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30 857 480,00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711 1 13 01994 14 0000 130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Прочие доходы от оказания платных услуг (работ) получателями средств бюджетов муниципальных округов</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200 000,00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744 1 13 01994 14 0000 130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Прочие доходы от оказания платных услуг (работ) получателями средств бюджетов муниципальных округов</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28 950,00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000 1 13 02000 00 0000 130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Доходы от компенсации затрат государства</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184 950,15 </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000 1 13 02994 14 2000 130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Прочие доходы от компенсации затрат бюджетов муниципальных округов (в части доходов казенных учреждений)</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184 950,15</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000 1 14 00000 00 0000 000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ДОХОДЫ ОТ ПРОДАЖИ МАТЕРИАЛЬНЫХ И НЕМАТЕРИАЛЬНЫХ АКТИВОВ</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250 000,00 </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000 1 14 06000 00 0000 430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Доходы от продажи земельных участков, находящихся в государственной и муниципальной собственности</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250 000,00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000 1 16 00000 00 0000 000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ШТРАФЫ, САНКЦИИ, ВОЗМЕЩЕНИЕ УЩЕРБА</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1 133 520,00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000 1 17 00000 00 0000 000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ПРОЧИЕ НЕНАЛОГОВЫЕ ДОХОДЫ</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13 099 012,91 </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000 1 17 15000 00 0000 150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Инициативные платежи</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13 099 012,91 </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000 1 17 15020 14 0000 150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Инициативные платежи, зачисляемые в бюджеты муниципальных округов</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13 099 012,91 </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000 1 17 15020 14 0121 150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Инициативные платежи, зачисляемые в бюджеты муниципальных округов (поступления средств от физических лиц на реализацию инициативного проекта "Ремонт помещений здания муниципального учреждения культуры «Дом культуры села Алексеевское» с. Алексеевское Благодарненского муниципального округа Ставропольского края")</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35 000,00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000 1 17 15020 14 0122 150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Инициативные платежи, зачисляемые в бюджеты муниципальных округов (поступления средств от физических лиц на реализацию инициативного проекта "Устройство пешеходной дорожки от ул. Чапаева до ул. Шолохова в хуторе Алтухов Благодарненского муниципального округа Ставропольского края")</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80 000,00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000 1 17 15020 14 0123 150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Инициативные платежи, зачисляемые в бюджеты муниципальных округов (поступления средств от физических лиц на реализацию инициативного проекта "Ремонт нежилого здания для организации библиотечного обслуживания жителей и обеспечения сохранности библиотечных фондов библиотек г. Благодарный Благодарненского муниципального округа Ставропольского края")</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270 000,00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000 1 17 15020 14 0124 150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Инициативные платежи, зачисляемые в бюджеты муниципальных округов (поступления средств от физических лиц на реализацию инициативного проекта "Ремонт автомобильной дороги, тротуаров по улице Вокзальная от дома № 37 до дома № 53 в городе Благодарный Благодарненского муниципального округа Ставропольского края")</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21 500,00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000 1 17 15020 14 0125 150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Инициативные платежи, зачисляемые в бюджеты муниципальных округов (поступления средств от физических лиц на реализацию инициативного проекта "Установка спортивной игровой площадки по улице Набережная (напротив дома 133-137) в городе Благодарный Благодарненского муниципального округа Ставропольского края")</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60 000,00</w:t>
            </w:r>
          </w:p>
        </w:tc>
      </w:tr>
      <w:tr w:rsidR="003958E6" w:rsidRPr="003958E6" w:rsidTr="00211490">
        <w:trPr>
          <w:trHeight w:val="1133"/>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000 1 17 15020 14 0126 150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Инициативные платежи, зачисляемые в бюджеты муниципальных округов (поступления средств от физических лиц на реализацию инициативного проекта "Благоустройство детской игровой площадки по ул. Юбилейной, б/н в хуторе Большевик Благодарненского муниципального округа Ставропольского края")</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50 000,00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000 1 17 15020 14 0127 150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Инициативные платежи, зачисляемые в бюджеты муниципальных округов (поступления средств от физических лиц на реализацию инициативного проекта "Благоустройство территории по переулку Больничный в селе Бурлацкое Благодарненского муниципального округа Ставропольского края")</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100 710,00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000 1 17 15020 14 0128 150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Инициативные платежи, зачисляемые в бюджеты муниципальных округов (поступления средств от физических лиц на реализацию инициативного проекта "Обустройство футбольного поля по улице Ленина 143а в селе Елизаветинское Благодарненского муниципального округа Ставропольского края")</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105 000,00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000 1 17 15020 14 0129 150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Инициативные платежи, зачисляемые в бюджеты муниципальных округов (поступления средств от физических лиц на реализацию инициативного проекта "Ремонт здания и укрепление материально-технической базы муниципального учреждения культуры «Дом культуры села Каменная Балка» села Каменная Балка Благодарненского муниципального округа Ставропольского края")</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116 300,00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000 1 17 15020 14 0130 150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Инициативные платежи, зачисляемые в бюджеты муниципальных округов (поступления средств от физических лиц на реализацию инициативного проекта "Ремонт фасада здания и помещений Муниципального учреждения культуры «Дом культуры села Мирное» с. Мирное Благодарненского муниципального округа Ставропольского края")</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49 000,00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000 1 17 15020 14 0131 150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Инициативные платежи, зачисляемые в бюджеты муниципальных округов (поступления средств от физических лиц на реализацию инициативного проекта "Благоустройство территории прилегающей к МОУ СОШ №5 по улице Красная № 173 в селе Спасское Благодарненского муниципального округа Ставропольского края")</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58 198,84</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000 1 17 15020 14 0132 150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Инициативные платежи, зачисляемые в бюджеты муниципальных округов (поступления средств от физических лиц на реализацию инициативного проекта "Благоустройство спортивного стадиона по улице О. Кошевого (2 этап) в поселке Ставропольский Благодарненского муниципального округа Ставропольского края")</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32 390,25</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000 1 17 15020 14 0133 150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Инициативные платежи, зачисляемые в бюджеты муниципальных округов (поступления средств от физических лиц на реализацию инициативного проекта "Благоустройство территории для занятий спортом по улице Дьякова в селе Шишкино Благодарненского муниципального округа Ставропольского края")</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60 100,00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000 1 17 15020 14 0134 150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Инициативные платежи, зачисляемые в бюджеты муниципальных округов (поступления средств от физических лиц на реализацию инициативного проекта "Благоустройство общественной территории с устройством комплексной спортивной площадки и детской игровой площадки по улице Комсомольская, 79, в ауле Эдельбай Благодарненского муниципального округа Ставропольского края")</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136 703,82</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000 1 17 15020 14 0135 150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Инициативные платежи, зачисляемые в бюджеты муниципальных округов (поступления средств от физических лиц на реализацию инициативного проекта "Обустройство футбольного поля по ул. Советской 2а в селе Александрия Благодарненского муниципального округа Ставропольского края")</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80 000,00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000 1 17 15020 14 0141 150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Инициативные платежи, зачисляемые в бюджеты муниципальных округов (поступления средств от физических лиц на реализацию инициативного проекта "Устройство асфальтобетонного покрытия на ул. Ставропольская (от дома №1 до дома № 29) в городе Благодарный Благодарненского муниципального округа Ставропольского края")</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120 000,00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000 1 17 15020 14 0142 150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Инициативные платежи, зачисляемые в бюджеты муниципальных округов (поступления средств от физических лиц на реализацию инициативного проекта "Приобретение и установка «Стены Вечной памяти и Славы» в поселке Ставропольский по улице Советская, Благодарненского муниципального округа Ставропольского края")</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5 000,00</w:t>
            </w:r>
          </w:p>
        </w:tc>
      </w:tr>
      <w:tr w:rsidR="003958E6" w:rsidRPr="003958E6" w:rsidTr="00211490">
        <w:trPr>
          <w:trHeight w:val="992"/>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000 1 17 15020 14 0143 150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Инициативные платежи, зачисляемые в бюджеты муниципальных округов (поступления средств от физических лиц на реализацию инициативного проекта "Наружное освещение от въездной арки "Добро пожаловать" до пересечения ул.Манкаева д.88 в а.Эдельбай Благодарненского муниципального округа Ставропольского края")</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9 500,00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000 1 17 15020 14 0144 150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Инициативные платежи, зачисляемые в бюджеты муниципальных округов (поступления средств от физических лиц на реализацию инициативного проекта "Установка мемориального знака воинам Воздушно - десантных войск всех поколений в Парке Воинской славы по ул. Толстого б/н в г. Благодарный")</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151 000,00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000 1 17 15020 14 0145 150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Инициативные платежи, зачисляемые в бюджеты муниципальных округов (поступления средств от физических лиц на реализацию инициативного проекта "Устройство уличного освещения по переулку Красноармейскому от улицы Московская до автодороги Благодарный - Буденновск в городе Благодарный Благодарненского муниципального округа Ставропольского края")</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3 800,00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000 1 17 15020 14 0146 150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Инициативные платежи, зачисляемые в бюджеты муниципальных округов (поступления средств от физических лиц на реализацию инициативного проекта "Благоустройство территории школьного двора МОУ «СОШ № 9» в городе Благодарный Благодарненского муниципального округа Ставропольского края")</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10 000,00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000 1 17 15020 14 0147 150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Инициативные платежи, зачисляемые в бюджеты муниципальных округов (поступления средств от физических лиц на реализацию инициативного проекта "Ремонт ограждения территории в муниципальном общеобразовательном учреждении «Средняя общеобразовательная школа №9» по адресу: Ставропольский край, г.Благодарный, ул.Ленина,251")</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10 000,00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000 1 17 15020 14 0148 150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Инициативные платежи, зачисляемые в бюджеты муниципальных округов (поступления средств от физических лиц на реализацию инициативного проекта "Благоустройство территории муниципального общеобразовательного учреждения «Средняя общеобразовательная школа №14» в ауле Эдельбай Благодарненского муниципального округа Ставропольского края по адресу: Ставропольский край, Благодарненский район, аул Эдельбай, ул. Манкаева, 70")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30 000,00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000 1 17 15020 14 0221 150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Инициативные платежи, зачисляемые в бюджеты муниципальных округов (поступления средств от индивидуальных предпринимателей на реализацию инициативного проекта "Ремонт помещений здания муниципального учреждения культуры «Дом культуры села Алексеевское» с. Алексеевское Благодарненского муниципального округа Ставропольского края")</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15 000,00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000 1 17 15020 14 0222 150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Инициативные платежи, зачисляемые в бюджеты муниципальных округов (поступления средств от индивидуальных предпринимателей на реализацию инициативного проекта "Устройство пешеходной дорожки от ул. Чапаева до ул. Шолохова в хуторе Алтухов Благодарненского муниципального округа Ставропольского края")</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60 000,00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000 1 17 15020 14 0223 150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Инициативные платежи, зачисляемые в бюджеты муниципальных округов (поступления средств от индивидуальных предпринимателей на реализацию инициативного проекта "Ремонт нежилого здания для организации библиотечного обслуживания жителей и обеспечения сохранности библиотечных фондов библиотек г. Благодарный Благодарненского муниципального округа Ставропольского края")</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30 000,00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000 1 17 15020 14 0225 150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Инициативные платежи, зачисляемые в бюджеты муниципальных округов (поступления средств от индивидуальных предпринимателей на реализацию инициативного проекта "Установка спортивной игровой площадки по улице Набережная (напротив дома 133-137) в городе Благодарный Благодарненского муниципального округа Ставропольского края")</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120 000,00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000 1 17 15020 14 0226 150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Инициативные платежи, зачисляемые в бюджеты муниципальных округов (поступления средств от индивидуальных предпринимателей на реализацию инициативного проекта "Благоустройство детской игровой площадки по ул. Юбилейной, б/н в хуторе Большевик Благодарненского муниципального округа Ставропольского края")</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50 000,00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000 1 17 15020 14 0227 150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Инициативные платежи, зачисляемые в бюджеты муниципальных округов (поступления средств от </w:t>
            </w:r>
            <w:r w:rsidRPr="003958E6">
              <w:rPr>
                <w:rFonts w:ascii="Arial" w:hAnsi="Arial" w:cs="Arial"/>
                <w:color w:val="auto"/>
                <w:sz w:val="18"/>
                <w:szCs w:val="18"/>
              </w:rPr>
              <w:lastRenderedPageBreak/>
              <w:t>индивидуальных предпринимателей на реализацию инициативного проекта "Благоустройство территории по переулку Больничный в селе Бурлацкое Благодарненского муниципального округа Ставропольского края")</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135 000,00</w:t>
            </w:r>
          </w:p>
        </w:tc>
      </w:tr>
      <w:tr w:rsidR="003958E6" w:rsidRPr="003958E6" w:rsidTr="00211490">
        <w:trPr>
          <w:trHeight w:val="85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000 1 17 15020 14 0228 150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Инициативные платежи, зачисляемые в бюджеты муниципальных округов (поступления средств от индивидуальных предпринимателей на реализацию инициативного проекта "Обустройство футбольного поля по улице Ленина 143а в селе Елизаветинское Благодарненского муниципального округа Ставропольского края")</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65 000,00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000 1 17 15020 14 0229 150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Инициативные платежи, зачисляемые в бюджеты муниципальных округов (поступления средств от индивидуальных предпринимателей на реализацию инициативного проекта "Ремонт здания и укрепление материально-технической базы муниципального учреждения культуры «Дом культуры села Каменная Балка» села Каменная Балка Благодарненского муниципального округа Ставропольского края")</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44 000,00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000 1 17 15020 14 0230 150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Инициативные платежи, зачисляемые в бюджеты муниципальных округов (поступления средств от индивидуальных предпринимателей на реализацию инициативного проекта "Ремонт фасада здания и помещений Муниципального учреждения культуры «Дом культуры села Мирное» с. Мирное Благодарненского муниципального округа Ставропольского края")</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76 000,00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000 1 17 15020 14 0231 150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Инициативные платежи, зачисляемые в бюджеты муниципальных округов (поступления средств от индивидуальных предпринимателей на реализацию инициативного проекта "Благоустройство территории прилегающей к МОУ СОШ №5 по улице Красная № 173 в селе Спасское Благодарненского муниципального округа Ставропольского края")</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10 000,00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000 1 17 15020 14 0232 150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Инициативные платежи, зачисляемые в бюджеты муниципальных округов (поступления средств от индивидуальных предпринимателей на реализацию инициативного проекта "Благоустройство спортивного стадиона по улице О. Кошевого (2 этап) в поселке Ставропольский Благодарненского муниципального округа Ставропольского края")</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27 000,00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000 1 17 15020 14 0233150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Инициативные платежи, зачисляемые в бюджеты муниципальных округов (поступления средств от индивидуальных предпринимателей на реализацию инициативного проекта "Благоустройство территории для занятий спортом по улице Дьякова в селе Шишкино Благодарненского муниципального округа Ставропольского края")</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10 000,00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000 1 17 15020 14 0234 150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Инициативные платежи, зачисляемые в бюджеты муниципальных округов (поступления средств от индивидуальных предпринимателей на реализацию инициативного проекта "Благоустройство общественной территории с устройством комплексной спортивной площадки и детской игровой площадки по улице Комсомольская, 79, в ауле Эдельбай Благодарненского муниципального округа Ставропольского края")</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70 000,00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000 1 17 15020 14 0235 150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Инициативные платежи, зачисляемые в бюджеты муниципальных округов (поступления средств от индивидуальных предпринимателей на реализацию инициативного проекта "Обустройство футбольного поля по ул. Советской 2а в селе Александрия Благодарненского муниципального округа Ставропольского края")</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20 000,00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000 1 17 15020 14 0243 150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Инициативные платежи, зачисляемые в бюджеты муниципальных округов (поступления средств от индивидуальных предпринимателей на реализацию инициативного проекта "Наружное освещение от въездной арки "Добро пожаловать" до пересечения ул.Манкаева д.88 в а.Эдельбай Благодарненского муниципального округа Ставропольского края")</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3 500,00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000 1 17 15020 14 0245 150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Инициативные платежи, зачисляемые в бюджеты муниципальных округов (поступления средств от индивидуальных предпринимателей на реализацию инициативного проекта "Устройство уличного освещения по переулку Красноармейскому от улицы Московская до автодороги Благодарный - Буденновск в городе Благодарный Благодарненского муниципального округа Ставропольского края")</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2 000,00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000 1 17 15020 14 0321 150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Инициативные платежи, зачисляемые в бюджеты муниципальных округов (поступления средств от организаций на реализацию инициативного проекта "Ремонт помещений здания муниципального учреждения культуры </w:t>
            </w:r>
            <w:r w:rsidRPr="003958E6">
              <w:rPr>
                <w:rFonts w:ascii="Arial" w:hAnsi="Arial" w:cs="Arial"/>
                <w:color w:val="auto"/>
                <w:sz w:val="18"/>
                <w:szCs w:val="18"/>
              </w:rPr>
              <w:lastRenderedPageBreak/>
              <w:t>«Дом культуры села Алексеевское» с. Алексеевское Благодарненского муниципального округа Ставропольского края")</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250 000,00</w:t>
            </w:r>
          </w:p>
        </w:tc>
      </w:tr>
      <w:tr w:rsidR="003958E6" w:rsidRPr="003958E6" w:rsidTr="00211490">
        <w:trPr>
          <w:trHeight w:val="992"/>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000 1 17 15020 14 0322 150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Инициативные платежи, зачисляемые в бюджеты муниципальных округов (поступления средств от организаций на реализацию инициативного проекта "Устройство пешеходной дорожки от ул. Чапаева до ул. Шолохова в хуторе Алтухов Благодарненского муниципального округа Ставропольского края")</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50 000,00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000 1 17 15020 14 0324 150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Инициативные платежи, зачисляемые в бюджеты муниципальных округов (поступления средств от организаций на реализацию инициативного проекта "Ремонт автомобильной дороги, тротуаров по улице Вокзальная от дома № 37 до дома № 53 в городе Благодарный Благодарненского муниципального округа Ставропольского края")</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9 077 310,00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000 1 17 15020 14 0326 150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Инициативные платежи, зачисляемые в бюджеты муниципальных округов (поступления средств от организаций на реализацию инициативного проекта "Благоустройство детской игровой площадки по ул. Юбилейной, б/н в хуторе Большевик Благодарненского муниципального округа Ставропольского края")</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50 000,00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000 1 17 15020 14 0327 150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Инициативные платежи, зачисляемые в бюджеты муниципальных округов (поступления средств от организаций на реализацию инициативного проекта "Благоустройство территории по переулку Больничный в селе Бурлацкое Благодарненского муниципального округа Ставропольского края")</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70 000,00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000 1 17 15020 14 0329 150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Инициативные платежи, зачисляемые в бюджеты муниципальных округов (поступления средств от организаций на реализацию инициативного проекта "Ремонт здания и укрепление материально-технической базы муниципального учреждения культуры «Дом культуры села Каменная Балка» села Каменная Балка Благодарненского муниципального округа Ставропольского края")</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100 000,00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000 1 17 15020 14 0330 150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Инициативные платежи, зачисляемые в бюджеты муниципальных округов (поступления средств от организаций на реализацию инициативного проекта "Ремонт фасада здания и помещений Муниципального учреждения культуры «Дом культуры села Мирное» с. Мирное Благодарненского муниципального округа Ставропольского края")</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200 000,00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000 1 17 15020 14 0331 150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Инициативные платежи, зачисляемые в бюджеты муниципальных округов (поступления средств от организаций на реализацию инициативного проекта "Благоустройство территории прилегающей к МОУ СОШ №5 по улице Красная № 173 в селе Спасское Благодарненского муниципального округа Ставропольского края")</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320 000,00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000 1 17 15020 14 0332 150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Инициативные платежи, зачисляемые в бюджеты муниципальных округов (поступления средств от организаций на реализацию инициативного проекта "Благоустройство спортивного стадиона по улице О. Кошевого (2 этап) в поселке Ставропольский Благодарненского муниципального округа Ставропольского края")</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150 000,00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000 1 17 15020 14 0333 150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Инициативные платежи, зачисляемые в бюджеты муниципальных округов (поступления средств от организаций на реализацию инициативного проекта "Благоустройство территории для занятий спортом по улице Дьякова в селе Шишкино Благодарненского муниципального округа Ставропольского края")</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150 000,00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000 1 17 15020 14 0334 150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Инициативные платежи, зачисляемые в бюджеты муниципальных округов (поступления средств от организаций на реализацию инициативного проекта "Благоустройство общественной территории с устройством комплексной спортивной площадки и детской игровой площадки по улице Комсомольская, 79, в ауле Эдельбай Благодарненского муниципального округа Ставропольского края")</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50 000,00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000 1 17 15020 14 0335 150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Инициативные платежи, зачисляемые в бюджеты муниципальных округов (поступления средств от организаций на реализацию инициативного проекта "Обустройство футбольного поля по ул. Советской 2а в селе Александрия Благодарненского муниципального округа Ставропольского края")</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300 000,00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000 2 00 00000 00 0000 000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БЕЗВОЗМЕЗДНЫЕ ПОСТУПЛЕНИЯ</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2 193 720 363,42 </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000 2 02 00000 00 0000 000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БЕЗВОЗМЕЗДНЫЕ ПОСТУПЛЕНИЯ СРЕДСТВ ОТ ДРУГИХ БЮДЖЕТОВ БЮДЖЕТНОЙ СИСТЕМЫ РОССИЙСКОЙ ФЕДЕРАЦИИ</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2 193 959 047,41 </w:t>
            </w:r>
          </w:p>
        </w:tc>
      </w:tr>
      <w:tr w:rsidR="003958E6" w:rsidRPr="003958E6" w:rsidTr="00211490">
        <w:trPr>
          <w:trHeight w:val="283"/>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000 2 02 10000 00 0000 150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Дотации бюджетам бюджетной системы Российской Федерации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646 456 000,00 </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000 2 02 15001 00 0000 150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Дотации бюджетам на выравнивание бюджетной обеспеченности</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646 456 000,00 </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000 2 02 15001 14 0000 150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Дотации бюджетам муниципальных округов на выравнивание бюджетной обеспеченности из бюджета субъекта Российской Федерации</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646 456 000,00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000 2 02 20000 00 0000 150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Субсидии бюджетам бюджетной системы Российской Федерации (межбюджетные субсидии)</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555 836 069,96 </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000 2 02 20216 00 0000 150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Субсидии бюджетам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95 000 000,00 </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000 2 02 20216 14 0000 150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Субсидии бюджетам муниципальных округов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95 000 000,00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000 2 02 25304 00 0000 150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38 613 516,08 </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000 2 02 25304 14 0000 150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Субсидии бюджетам муниципальных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38 613 516,08</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000 2 02 25454 00 0000 150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Субсидии бюджетам на создание модельных муниципальных библиотек</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8 000 000,00 </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000 2 02 25454 14 0000 150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Субсидии бюджетам муниципальных округов на создание модельных муниципальных библиотек</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8 000 000,00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000 2 02 25467 00 0000 150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Субсидии бюджетам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474 981,00 </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000 2 02 25467 14 0000 150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Субсидии бюджетам муниципальных округов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474 981,00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000 2 02 25497 00 0000 150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Субсидии бюджетам на реализацию мероприятий по обеспечению жильем молодых семей</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5 418 519,75</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000 2 02 25497 14 0000 150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Субсидии бюджетам муниципальных округов на реализацию мероприятий по обеспечению жильем молодых семей</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5 418 519,75</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000 2 02 25513 00 0000 150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Субсидии бюджетам на модернизацию региональных и (или) муниципальных учреждений культуры</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87 272 626,26</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000 2 02 25513 14 0000 150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Субсидия бюджетам муниципальных округов на модернизацию региональных и (или) муниципальных учреждений культуры</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87 272 626,26 </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000 2 02 25519 00 0000 150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Субсидия бюджетам на поддержку отрасли культуры</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397 262,93 </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000 2 02 25519 14 0000 150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Субсидия бюджетам муниципальных округов на поддержку отрасли культуры</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397 262,93 </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000 2 02 25555 00 0000 150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Субсидии бюджетам на реализацию программ формирования современной городской среды</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21 380 094,21 </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000 2 02 25555 14 0000 150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Субсидии бюджетам муниципальных округов на реализацию программ формирования современной городской среды</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21 380 094,21 </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000 2 02 25750 00 0000 150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Субсидии бюджетам на реализацию мероприятий по модернизации школьных систем образования</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249 068 089,66 </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000 2 02 25750 14 0000 150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Субсидии бюджетам муниципальных округов на реализацию мероприятий по модернизации школьных систем образования</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249 068 089,66 </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000 2 02 29999 00 0000 150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Прочие субсидии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50 210 980,07 </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000 2 02 29999 14 0000 150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Прочие субсидии бюджетам муниципальных  округов</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50 210 980,07 </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000 2 02 29999 14 1204 150 </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Прочие субсидии бюджетам муниципальных  округов (проведение информационно-пропагандистских мероприятий, направленных на профилактику идеологии терроризма)</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100 000,00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000 2 02 29999 14 1254 150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Прочие субсидии бюджетам муниципальных округов (реализация инициативных проектов)</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48 214 808,57</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000 2 02 29999 14 1294 150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Прочие субсидии бюджетам муниципальных округов (укрепление материально-технической базы муниципальных центров по работе с молодежью)</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430 350,00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000 2 02 29999 14 1295 150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Прочие субсидии бюджетам муниципальных округов (реализация мероприятий по благоустройству детских площадок в муниципальных округах и городских округах)</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1 465 821,50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000 2 02 30000 00 0000 150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Субвенции бюджетам бюджетной системы Российской Федерации</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985 706 097,39 </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000 2 02 30024 00 0000 150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Субвенции местным бюджетам на выполнение передаваемых полномочий субъектов Российской </w:t>
            </w:r>
            <w:r w:rsidRPr="003958E6">
              <w:rPr>
                <w:rFonts w:ascii="Arial" w:hAnsi="Arial" w:cs="Arial"/>
                <w:color w:val="auto"/>
                <w:sz w:val="18"/>
                <w:szCs w:val="18"/>
              </w:rPr>
              <w:lastRenderedPageBreak/>
              <w:t>Федерации</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 xml:space="preserve">721 754 797,02 </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000 2 02 30024 14 0000 150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Субвенции бюджетам муниципальных округов на выполнение передаваемых полномочий субъектов Российской Федерации</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721 754 797,02 </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000 2 02 30024 14 0026 150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Субвенции бюджетам муниципальных округов на выполнение передаваемых полномочий субъектов Российской Федерации (организация и осуществление деятельности по опеке и попечительству в области здравоохранения)</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1 025 628,38</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000 2 02 30024 14 0028 150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Субвенции бюджетам муниципальных округов на выполнение передаваемых полномочий субъектов Российской Федерации (организация и осуществление деятельности по опеке и попечительству в области образования)</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4 041 521,93</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000 2 02 30024 14 0032 150 </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Субвенции бюджетам муниципальных округов на выполнение передаваемых полномочий субъектов Российской Федерации (организация и проведение мероприятий по борьбе с иксодовыми клещами-переносчиками Крымской геморрагической лихорадки в природных биотопах (на пастбищах)</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81 565,08</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000 2 02 30024 14 0036 150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Субвенции бюджетам муниципальных округов на выполнение передаваемых полномочий субъектов Российской Федерации (администрирование переданных отдельных государственных полномочий в области сельского хозяйства)</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2 929 834,62</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000 2 02 30024 14 0040 150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Субвенции бюджетам муниципальных округов на выполнение передаваемых полномочий субъектов Российской Федерации (предоставление государственной социальной помощи малоимущим семьям, малоимущим одиноко проживающим гражданам)</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1 137 806,24</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000 2 02 30024 14 0041 150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Субвенции бюджетам муниципальных округов на выполнение передаваемых полномочий субъектов Российской Федерации (выплата ежемесячной денежной компенсации на каждого ребенка в возрасте до 18 лет многодетным семьям)</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61 869 565,16</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000 2 02 30024 14 0042 150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Субвенции бюджетам муниципальных округов на выполнение передаваемых полномочий субъектов Российской Федерации (выплата ежегодного социального пособия на проезд студентам)</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98 951,22</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000 2 02 30024 14 0045 150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Субвенции бюджетам муниципальных округов на выполнение передаваемых полномочий субъектов Российской Федерации (осуществление отдельных государственных полномочий Ставропольского края по организации архивного дела в Ставропольском крае)</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1 406 568,69</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000 2 02 30024 14 0047 150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Субвенции бюджетам муниципальных округов на выполнение передаваемых полномочий субъектов Российской Федерации (создание и организация деятельности комиссий по делам несовершеннолетних и защите их прав)</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1 579 741,16</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000 2 02 30024 14 0090 150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Субвенции бюджетам муниципальных округов на выполнение передаваемых полномочий субъектов Российской Федерации (предоставление мер социальной поддержки по оплате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19 460 535,64</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000 2 02 30024 14 0147 150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Субвенции бюджетам муниципальных округов на выполнение передаваемых полномочий субъектов Российской Федерации (осуществление отдельных государственных полномочий в области труда и социальной защиты отдельных категорий граждан)</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31 232 406,04</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000 2 02 30024 14 0181 150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Субвенции бюджетам муниципальных округов на выполнение передаваемых полномочий субъектов Российской Федерации (осуществление отдельных государственных полномочий Ставропольского края по созданию и организации деятельности административных комиссий)</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3 000,00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000 2 02 30024 14 1107 150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Субвенции бюджетам муниципальных округов на выполнение передаваемых полномочий субъектов Российской Федерации (обеспечение государственных гарантий реализации прав на получение общедоступного и бесплатного дошкольного образования в муниципальных дошкольных и общеобразовательных организациях и на финансовое обеспечение получения дошкольного образования в частных дошкольных и частных общеобразовательных организациях)</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161 951 782,30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000 2 02 30024 14 1108 150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Субвенции бюджетам муниципальных округов на выполнение передаваемых полномочий субъектов Российской Федерации (обеспечение государственных </w:t>
            </w:r>
            <w:r w:rsidRPr="003958E6">
              <w:rPr>
                <w:rFonts w:ascii="Arial" w:hAnsi="Arial" w:cs="Arial"/>
                <w:color w:val="auto"/>
                <w:sz w:val="18"/>
                <w:szCs w:val="18"/>
              </w:rPr>
              <w:lastRenderedPageBreak/>
              <w:t>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а также обеспечение дополнительного образования детей в муниципальных общеобразовательных организациях и на финансовое обеспечение получения начального общего, основного общего, среднего общего образования в частных общеобразовательных организациях)</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376 599 293,03</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000 2 02 30024 14 1122 150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Субвенции бюджетам муниципальных округов на выполнение передаваемых полномочий субъектов Российской Федерации (выплата ежегодной денежной компенсации многодетным семьям на каждого из детей не старше 18 лет, обучающихся в общеобразовательных организациях, на приобретение комплекта школьной одежды, спортивной одежды и обуви и школьных письменных принадлежностей)</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14 733 693,94</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000 2 02 30024 14 1221 150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Субвенции бюджетам муниципальных округов на выполнение передаваемых полномочий субъектов Российской Федерации (ежегодная денежная выплата гражданам Российской Федерации, не достигшим совершеннолетия на 3 сентября 1945 года и постоянно проживающим на территории Ставропольского края)</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11 360 902,67</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000 2 02 30024 14 1256 150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Субвенции бюджетам муниципальных округов на выполнение передаваемых полномочий субъектов Российской Федерации (организация и обеспечение отдыха и оздоровления детей)</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4 752 202,87</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000 2 02 30024 14 1260 150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Субвенции бюджетам муниципальных округов на выполнение передаваемых полномочий субъектов Российской Федерации (осуществление выплаты социального пособия на погребение)</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609 801,86</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000 2 02 30024 14 1287 150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Субвенции бюджетам муниципальных округов на выполнение передаваемых полномочий субъектов Российской Федерации (обеспечение ребенка (детей) участника специальной военной операции, обучающегося (обучающихся) по образовательным программам основного общего или среднего общего образования в муниципальной образовательной организации, бесплатным горячим питанием)</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1 804 142,34</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000 2 02 30024 14 1303 150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Субвенции бюджетам муниципальных округов на выполнение передаваемых полномочий субъектов Российской Федерации (проведение мероприятий при осуществлении деятельности по обращению с животными без владельцев)</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23 881 222,86</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000 2 02 30024 14 1314 150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Субвенции бюджетам муниципальных округов на выполнение передаваемых полномочий субъектов Российской Федерации (выплата педагогическим работникам образовательных организаций, участвующим в проведении государственной итоговой аттестации по образовательным программам основного общего и среднего общего образования,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1 194 630,99</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000 2 02 30029 00 0000 150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6 651 994,33 </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000 2 02 30029 14 0000 150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Субвенции бюджетам муниципальных округов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6 651 994,33</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000 2 02 35050 00 0000 150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Субвенции бюджетам муниципальных образований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1 249 920,00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000 2 02 35050 14 0000 150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Субвенции бюджетам муниципальных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w:t>
            </w:r>
            <w:r w:rsidRPr="003958E6">
              <w:rPr>
                <w:rFonts w:ascii="Arial" w:hAnsi="Arial" w:cs="Arial"/>
                <w:color w:val="auto"/>
                <w:sz w:val="18"/>
                <w:szCs w:val="18"/>
              </w:rPr>
              <w:lastRenderedPageBreak/>
              <w:t>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1 249 920,00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000 2 02 35118 00 0000 150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2 318 283,26</w:t>
            </w:r>
          </w:p>
        </w:tc>
      </w:tr>
      <w:tr w:rsidR="003958E6" w:rsidRPr="003958E6" w:rsidTr="00221B2C">
        <w:trPr>
          <w:trHeight w:val="708"/>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000 2 02 35118 14 0000 150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Субвенции бюджетам муниципальных округов на осуществление первичного воинского учета органами местного самоуправления  поселений, муниципальных и городских округов</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2 318 283,26</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000 2 02 35120 00 0000 150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202 524,00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000 2 02 35120 14 0000 150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Субвенции бюджетам муниципальных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202 524,00</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000 2 02 35179 00 0000 150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Субвенции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3 539 746,93</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000 2 02 35179 14 0000 150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Субвенции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3 539 746,93</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000 2 02 35220 00 0000 150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Субвенции бюджетам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4 476 947,86 </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000 2 02 35220 14 0000 150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Субвенции бюджетам муниципальных округов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4 476 947,86</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000 2 02 35250 00 0000 150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Субвенции бюджетам на оплату жилищно-коммунальных услуг отдельным категориям граждан</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62 030 595,87 </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000 2 02 35250 14 0000 150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Субвенции бюджетам муниципальных округов на оплату жилищно-коммунальных услуг отдельным категориям граждан</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62 030 595,87</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000 2 02 35303 00 0000 150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Субвенции бюджетам муниципальных образований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52 939 651,49</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000 2 02 35303 14 0000 150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Субвенции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52 939 651,49</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000 2 02 35404 00 0000 150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Субвенции бюджетам муниципальных образований на оказание государственной социальной помощи на основании социального контракта отдельным категориям граждан</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21 556 194,26 </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000 2 02 35404 14 0000 150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Субвенции бюджетам муниципальных округов на оказание государственной социальной помощи на основании социального контракта отдельным категориям граждан</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21 556 194,26</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000 2 02 35462 00 0000 150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Субвенции бюджетам муниципальных образований на компенсацию отдельным категориям граждан оплаты взноса на капитальный ремонт общего имущества в многоквартирном доме</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872 063,92</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000 2 02 35462 14 0000 150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Субвенции бюджетам муниципальных округов на компенсацию отдельным категориям граждан оплаты взноса на капитальный ремонт общего имущества в многоквартирном доме</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872 063,92</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000 2 02 39998 00 0000 150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Единая субвенция местным бюджетам</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108 113 378,45 </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000 2 02 39998 14 0000 150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Единая субвенция бюджетам муниципальных округов</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108 113 378,45 </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000 2 02 39998 14 1157 150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Единая субвенция бюджетам муниципальных округов (осуществление отдельных государственных полномочий по социальной защите отдельных категорий граждан)</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95 787 659,79</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000 2 02 39998 14 1158 150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Единая субвенция бюджетам муниципальных округов (осуществление отдельных государственных полномочий по </w:t>
            </w:r>
            <w:r w:rsidRPr="003958E6">
              <w:rPr>
                <w:rFonts w:ascii="Arial" w:hAnsi="Arial" w:cs="Arial"/>
                <w:color w:val="auto"/>
                <w:sz w:val="18"/>
                <w:szCs w:val="18"/>
              </w:rPr>
              <w:lastRenderedPageBreak/>
              <w:t>социальной поддержке семьи и детей)</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12 325 718,66</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000 2 02 40000 00 0000 150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Иные межбюджетные трансферты</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5 960 880,06 </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000 2 02 49999 00 0000 150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Прочие межбюджетные трансферты, передаваемые бюджетам</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5 960 880,06 </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000 2 02 49999 14 0000 150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Прочие межбюджетные трансферты, передаваемые бюджетам муниципальных округов</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5 960 880,06 </w:t>
            </w:r>
          </w:p>
        </w:tc>
      </w:tr>
      <w:tr w:rsidR="003958E6" w:rsidRPr="003958E6" w:rsidTr="00221B2C">
        <w:trPr>
          <w:trHeight w:val="708"/>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000 2 02 49999 14 0064 150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Прочие межбюджетные трансферты, передаваемые бюджетам муниципальных округов (обеспечение деятельности депутатов Думы Ставропольского края и их помощников в избирательном округе)</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2 314 578,45</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000 2 02 49999 14 1318 150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Прочие межбюджетные трансферты, передаваемые бюджетам муниципальных округов (реализация проектов школьного инициативного бюджетирования)</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1 448 250,77</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000 2 02 49999 14 1319 150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Прочие межбюджетные трансферты, передаваемые бюджетам муниципальных округов (повышение заработной платы работников муниципальных центров по работе с молодежью)</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2 198 050,84</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000 2 19 00000 00 0000 000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ВОЗВРАТ ОСТАТКОВ СУБСИДИЙ, СУБВЕНЦИЙ И ИНЫХ МЕЖБЮДЖЕТНЫХ ТРАНСФЕРТОВ, ИМЕЮЩИХ ЦЕЛЕВОЕ НАЗНАЧЕНИЕ, ПРОШЛЫХ ЛЕТ</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-238 683,99 </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000 2 19 00000 14 0000 150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Возврат остатков субсидий, субвенций и иных межбюджетных трансфертов, имеющих целевое назначение, прошлых лет из бюджетов муниципальных округов</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-238 683,99 </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000 2 19 60010 14 0000 150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Возврат прочих остатков субсидий, субвенций и иных межбюджетных трансфертов, имеющих целевое назначение, прошлых лет из бюджетов муниципальных округов</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-238 683,99 </w:t>
            </w:r>
          </w:p>
        </w:tc>
      </w:tr>
      <w:tr w:rsidR="003958E6" w:rsidRPr="003958E6" w:rsidTr="00221B2C">
        <w:trPr>
          <w:trHeight w:val="70"/>
        </w:trPr>
        <w:tc>
          <w:tcPr>
            <w:tcW w:w="2835"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000 8 50 00000 00 0000 000</w:t>
            </w:r>
          </w:p>
        </w:tc>
        <w:tc>
          <w:tcPr>
            <w:tcW w:w="538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ВСЕГО ДОХОДОВ</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2 984 880 771,71</w:t>
            </w:r>
          </w:p>
        </w:tc>
      </w:tr>
    </w:tbl>
    <w:p w:rsidR="00221B2C" w:rsidRDefault="00221B2C" w:rsidP="003958E6">
      <w:pPr>
        <w:spacing w:line="180" w:lineRule="exact"/>
        <w:jc w:val="right"/>
        <w:rPr>
          <w:rFonts w:ascii="Arial" w:hAnsi="Arial" w:cs="Arial"/>
          <w:color w:val="auto"/>
          <w:sz w:val="18"/>
          <w:szCs w:val="18"/>
        </w:rPr>
      </w:pPr>
    </w:p>
    <w:p w:rsidR="00221B2C" w:rsidRDefault="00221B2C" w:rsidP="003958E6">
      <w:pPr>
        <w:spacing w:line="180" w:lineRule="exact"/>
        <w:jc w:val="right"/>
        <w:rPr>
          <w:rFonts w:ascii="Arial" w:hAnsi="Arial" w:cs="Arial"/>
          <w:color w:val="auto"/>
          <w:sz w:val="18"/>
          <w:szCs w:val="18"/>
        </w:rPr>
      </w:pPr>
    </w:p>
    <w:p w:rsidR="003958E6" w:rsidRPr="003958E6" w:rsidRDefault="003958E6" w:rsidP="003958E6">
      <w:pPr>
        <w:spacing w:line="180" w:lineRule="exact"/>
        <w:jc w:val="right"/>
        <w:rPr>
          <w:rFonts w:ascii="Arial" w:hAnsi="Arial" w:cs="Arial"/>
          <w:color w:val="auto"/>
          <w:sz w:val="18"/>
          <w:szCs w:val="18"/>
        </w:rPr>
      </w:pPr>
      <w:r w:rsidRPr="003958E6">
        <w:rPr>
          <w:rFonts w:ascii="Arial" w:hAnsi="Arial" w:cs="Arial"/>
          <w:color w:val="auto"/>
          <w:sz w:val="18"/>
          <w:szCs w:val="18"/>
        </w:rPr>
        <w:t>Приложение 5</w:t>
      </w:r>
    </w:p>
    <w:p w:rsidR="003958E6" w:rsidRPr="003958E6" w:rsidRDefault="003958E6" w:rsidP="003958E6">
      <w:pPr>
        <w:spacing w:line="180" w:lineRule="exact"/>
        <w:jc w:val="right"/>
        <w:rPr>
          <w:rFonts w:ascii="Arial" w:hAnsi="Arial" w:cs="Arial"/>
          <w:color w:val="auto"/>
          <w:sz w:val="18"/>
          <w:szCs w:val="18"/>
        </w:rPr>
      </w:pPr>
      <w:r w:rsidRPr="003958E6">
        <w:rPr>
          <w:rFonts w:ascii="Arial" w:hAnsi="Arial" w:cs="Arial"/>
          <w:color w:val="auto"/>
          <w:sz w:val="18"/>
          <w:szCs w:val="18"/>
        </w:rPr>
        <w:t>к решению Совета депутатов Благодарненского</w:t>
      </w:r>
    </w:p>
    <w:p w:rsidR="003958E6" w:rsidRPr="003958E6" w:rsidRDefault="003958E6" w:rsidP="003958E6">
      <w:pPr>
        <w:spacing w:line="180" w:lineRule="exact"/>
        <w:jc w:val="right"/>
        <w:rPr>
          <w:rFonts w:ascii="Arial" w:hAnsi="Arial" w:cs="Arial"/>
          <w:color w:val="auto"/>
          <w:sz w:val="18"/>
          <w:szCs w:val="18"/>
        </w:rPr>
      </w:pPr>
      <w:r w:rsidRPr="003958E6">
        <w:rPr>
          <w:rFonts w:ascii="Arial" w:hAnsi="Arial" w:cs="Arial"/>
          <w:color w:val="auto"/>
          <w:sz w:val="18"/>
          <w:szCs w:val="18"/>
        </w:rPr>
        <w:t>муниципального округа Ставропольского края</w:t>
      </w:r>
    </w:p>
    <w:p w:rsidR="003958E6" w:rsidRPr="003958E6" w:rsidRDefault="003958E6" w:rsidP="003958E6">
      <w:pPr>
        <w:spacing w:line="180" w:lineRule="exact"/>
        <w:jc w:val="right"/>
        <w:rPr>
          <w:rFonts w:ascii="Arial" w:hAnsi="Arial" w:cs="Arial"/>
          <w:color w:val="auto"/>
          <w:sz w:val="18"/>
          <w:szCs w:val="18"/>
        </w:rPr>
      </w:pPr>
      <w:r w:rsidRPr="003958E6">
        <w:rPr>
          <w:rFonts w:ascii="Arial" w:hAnsi="Arial" w:cs="Arial"/>
          <w:color w:val="auto"/>
          <w:sz w:val="18"/>
          <w:szCs w:val="18"/>
        </w:rPr>
        <w:t xml:space="preserve">от 25 декабря 2025 года № 333 </w:t>
      </w:r>
    </w:p>
    <w:p w:rsidR="003958E6" w:rsidRDefault="003958E6" w:rsidP="003958E6">
      <w:pPr>
        <w:spacing w:line="180" w:lineRule="exact"/>
        <w:jc w:val="right"/>
        <w:rPr>
          <w:rFonts w:ascii="Arial" w:hAnsi="Arial" w:cs="Arial"/>
          <w:color w:val="auto"/>
          <w:sz w:val="18"/>
          <w:szCs w:val="18"/>
        </w:rPr>
      </w:pPr>
      <w:r w:rsidRPr="003958E6">
        <w:rPr>
          <w:rFonts w:ascii="Arial" w:hAnsi="Arial" w:cs="Arial"/>
          <w:color w:val="auto"/>
          <w:sz w:val="18"/>
          <w:szCs w:val="18"/>
        </w:rPr>
        <w:t xml:space="preserve">«О бюджете Благодарненского муниципального округа </w:t>
      </w:r>
    </w:p>
    <w:p w:rsidR="003958E6" w:rsidRPr="003958E6" w:rsidRDefault="003958E6" w:rsidP="003958E6">
      <w:pPr>
        <w:spacing w:line="180" w:lineRule="exact"/>
        <w:jc w:val="right"/>
        <w:rPr>
          <w:rFonts w:ascii="Arial" w:hAnsi="Arial" w:cs="Arial"/>
          <w:color w:val="auto"/>
          <w:sz w:val="18"/>
          <w:szCs w:val="18"/>
        </w:rPr>
      </w:pPr>
      <w:r w:rsidRPr="003958E6">
        <w:rPr>
          <w:rFonts w:ascii="Arial" w:hAnsi="Arial" w:cs="Arial"/>
          <w:color w:val="auto"/>
          <w:sz w:val="18"/>
          <w:szCs w:val="18"/>
        </w:rPr>
        <w:t>Ставропольского края на 2026 год и плановый период 2027 и 2028 годов»</w:t>
      </w:r>
    </w:p>
    <w:p w:rsidR="003958E6" w:rsidRPr="003958E6" w:rsidRDefault="003958E6" w:rsidP="003958E6">
      <w:pPr>
        <w:spacing w:line="180" w:lineRule="exact"/>
        <w:jc w:val="both"/>
        <w:rPr>
          <w:rFonts w:ascii="Arial" w:hAnsi="Arial" w:cs="Arial"/>
          <w:color w:val="auto"/>
          <w:sz w:val="18"/>
          <w:szCs w:val="18"/>
        </w:rPr>
      </w:pPr>
    </w:p>
    <w:p w:rsidR="003958E6" w:rsidRPr="003958E6" w:rsidRDefault="003958E6" w:rsidP="003958E6">
      <w:pPr>
        <w:spacing w:line="180" w:lineRule="exact"/>
        <w:jc w:val="both"/>
        <w:rPr>
          <w:rFonts w:ascii="Arial" w:hAnsi="Arial" w:cs="Arial"/>
          <w:color w:val="auto"/>
          <w:sz w:val="18"/>
          <w:szCs w:val="18"/>
        </w:rPr>
      </w:pPr>
    </w:p>
    <w:p w:rsidR="003958E6" w:rsidRPr="003958E6" w:rsidRDefault="003958E6" w:rsidP="003958E6">
      <w:pPr>
        <w:spacing w:line="180" w:lineRule="exact"/>
        <w:jc w:val="center"/>
        <w:rPr>
          <w:rFonts w:ascii="Arial" w:hAnsi="Arial" w:cs="Arial"/>
          <w:color w:val="auto"/>
          <w:sz w:val="18"/>
          <w:szCs w:val="18"/>
        </w:rPr>
      </w:pPr>
      <w:r w:rsidRPr="003958E6">
        <w:rPr>
          <w:rFonts w:ascii="Arial" w:hAnsi="Arial" w:cs="Arial"/>
          <w:color w:val="auto"/>
          <w:sz w:val="18"/>
          <w:szCs w:val="18"/>
        </w:rPr>
        <w:t>РАСПРЕДЕЛЕНИЕ</w:t>
      </w:r>
    </w:p>
    <w:p w:rsidR="003958E6" w:rsidRPr="003958E6" w:rsidRDefault="003958E6" w:rsidP="003958E6">
      <w:pPr>
        <w:spacing w:line="180" w:lineRule="exact"/>
        <w:jc w:val="center"/>
        <w:rPr>
          <w:rFonts w:ascii="Arial" w:hAnsi="Arial" w:cs="Arial"/>
          <w:color w:val="auto"/>
          <w:sz w:val="18"/>
          <w:szCs w:val="18"/>
        </w:rPr>
      </w:pPr>
      <w:r w:rsidRPr="003958E6">
        <w:rPr>
          <w:rFonts w:ascii="Arial" w:hAnsi="Arial" w:cs="Arial"/>
          <w:color w:val="auto"/>
          <w:sz w:val="18"/>
          <w:szCs w:val="18"/>
        </w:rPr>
        <w:t>бюджетных ассигнований по главным распорядителям средств местного бюджета, разделам (Рз), подразделам (ПР), целевым статьям (муниципальным программам и непрограммным направлениям деятельности) (ЦСР) и группам видов расходов (ВР) классификации расходов бюджетов в ведомственной структуре расходов</w:t>
      </w:r>
    </w:p>
    <w:p w:rsidR="003958E6" w:rsidRDefault="003958E6" w:rsidP="003958E6">
      <w:pPr>
        <w:spacing w:line="180" w:lineRule="exact"/>
        <w:jc w:val="center"/>
        <w:rPr>
          <w:rFonts w:ascii="Arial" w:hAnsi="Arial" w:cs="Arial"/>
          <w:color w:val="auto"/>
          <w:sz w:val="18"/>
          <w:szCs w:val="18"/>
        </w:rPr>
      </w:pPr>
      <w:r w:rsidRPr="003958E6">
        <w:rPr>
          <w:rFonts w:ascii="Arial" w:hAnsi="Arial" w:cs="Arial"/>
          <w:color w:val="auto"/>
          <w:sz w:val="18"/>
          <w:szCs w:val="18"/>
        </w:rPr>
        <w:t>местного бюджета (Вед) на 2026 год</w:t>
      </w:r>
    </w:p>
    <w:p w:rsidR="00211490" w:rsidRPr="003958E6" w:rsidRDefault="00211490" w:rsidP="003958E6">
      <w:pPr>
        <w:spacing w:line="180" w:lineRule="exact"/>
        <w:jc w:val="center"/>
        <w:rPr>
          <w:rFonts w:ascii="Arial" w:hAnsi="Arial" w:cs="Arial"/>
          <w:color w:val="auto"/>
          <w:sz w:val="18"/>
          <w:szCs w:val="18"/>
        </w:rPr>
      </w:pPr>
    </w:p>
    <w:p w:rsidR="003958E6" w:rsidRDefault="003958E6" w:rsidP="003958E6">
      <w:pPr>
        <w:spacing w:line="180" w:lineRule="exact"/>
        <w:jc w:val="right"/>
        <w:rPr>
          <w:rFonts w:ascii="Arial" w:hAnsi="Arial" w:cs="Arial"/>
          <w:color w:val="auto"/>
          <w:sz w:val="18"/>
          <w:szCs w:val="18"/>
        </w:rPr>
      </w:pPr>
      <w:r w:rsidRPr="003958E6">
        <w:rPr>
          <w:rFonts w:ascii="Arial" w:hAnsi="Arial" w:cs="Arial"/>
          <w:color w:val="auto"/>
          <w:sz w:val="18"/>
          <w:szCs w:val="18"/>
        </w:rPr>
        <w:t>(рублей)</w:t>
      </w:r>
    </w:p>
    <w:tbl>
      <w:tblPr>
        <w:tblW w:w="10065" w:type="dxa"/>
        <w:tblInd w:w="108" w:type="dxa"/>
        <w:tblLayout w:type="fixed"/>
        <w:tblLook w:val="04A0" w:firstRow="1" w:lastRow="0" w:firstColumn="1" w:lastColumn="0" w:noHBand="0" w:noVBand="1"/>
      </w:tblPr>
      <w:tblGrid>
        <w:gridCol w:w="4253"/>
        <w:gridCol w:w="709"/>
        <w:gridCol w:w="567"/>
        <w:gridCol w:w="567"/>
        <w:gridCol w:w="1134"/>
        <w:gridCol w:w="425"/>
        <w:gridCol w:w="425"/>
        <w:gridCol w:w="142"/>
        <w:gridCol w:w="283"/>
        <w:gridCol w:w="1560"/>
      </w:tblGrid>
      <w:tr w:rsidR="003958E6" w:rsidRPr="003958E6" w:rsidTr="0050095F">
        <w:trPr>
          <w:trHeight w:val="70"/>
        </w:trPr>
        <w:tc>
          <w:tcPr>
            <w:tcW w:w="42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Наименование</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Вед</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Рз</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ЦСР</w:t>
            </w:r>
          </w:p>
        </w:tc>
        <w:tc>
          <w:tcPr>
            <w:tcW w:w="850"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ВР</w:t>
            </w:r>
          </w:p>
        </w:tc>
        <w:tc>
          <w:tcPr>
            <w:tcW w:w="1985" w:type="dxa"/>
            <w:gridSpan w:val="3"/>
            <w:tcBorders>
              <w:top w:val="single" w:sz="4" w:space="0" w:color="auto"/>
              <w:left w:val="single" w:sz="4" w:space="0" w:color="auto"/>
              <w:bottom w:val="single" w:sz="4" w:space="0" w:color="auto"/>
              <w:right w:val="single" w:sz="4" w:space="0" w:color="auto"/>
            </w:tcBorders>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сумма</w:t>
            </w:r>
          </w:p>
        </w:tc>
      </w:tr>
      <w:tr w:rsidR="003958E6" w:rsidRPr="003958E6" w:rsidTr="0050095F">
        <w:trPr>
          <w:trHeight w:val="70"/>
        </w:trPr>
        <w:tc>
          <w:tcPr>
            <w:tcW w:w="42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w:t>
            </w:r>
          </w:p>
        </w:tc>
        <w:tc>
          <w:tcPr>
            <w:tcW w:w="850"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w:t>
            </w:r>
          </w:p>
        </w:tc>
        <w:tc>
          <w:tcPr>
            <w:tcW w:w="1985" w:type="dxa"/>
            <w:gridSpan w:val="3"/>
            <w:tcBorders>
              <w:top w:val="single" w:sz="4" w:space="0" w:color="auto"/>
              <w:left w:val="single" w:sz="4" w:space="0" w:color="auto"/>
              <w:bottom w:val="single" w:sz="4" w:space="0" w:color="auto"/>
              <w:right w:val="single" w:sz="4" w:space="0" w:color="auto"/>
            </w:tcBorders>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w:t>
            </w:r>
          </w:p>
        </w:tc>
      </w:tr>
      <w:tr w:rsidR="003958E6" w:rsidRPr="003958E6" w:rsidTr="0050095F">
        <w:trPr>
          <w:trHeight w:val="70"/>
        </w:trPr>
        <w:tc>
          <w:tcPr>
            <w:tcW w:w="4253" w:type="dxa"/>
            <w:tcBorders>
              <w:top w:val="single" w:sz="4" w:space="0" w:color="auto"/>
            </w:tcBorders>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СОВЕТ ДЕПУТАТОВ БЛАГОДАРНЕНСКОГО МУНИЦИПАЛЬНОГО ОКРУГА СТАВРОПОЛЬСКОГО КРАЯ</w:t>
            </w:r>
          </w:p>
        </w:tc>
        <w:tc>
          <w:tcPr>
            <w:tcW w:w="709" w:type="dxa"/>
            <w:tcBorders>
              <w:top w:val="single" w:sz="4" w:space="0" w:color="auto"/>
            </w:tcBorders>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700</w:t>
            </w:r>
          </w:p>
        </w:tc>
        <w:tc>
          <w:tcPr>
            <w:tcW w:w="567" w:type="dxa"/>
            <w:tcBorders>
              <w:top w:val="single" w:sz="4" w:space="0" w:color="auto"/>
            </w:tcBorders>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567" w:type="dxa"/>
            <w:tcBorders>
              <w:top w:val="single" w:sz="4" w:space="0" w:color="auto"/>
            </w:tcBorders>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59" w:type="dxa"/>
            <w:gridSpan w:val="2"/>
            <w:tcBorders>
              <w:top w:val="single" w:sz="4" w:space="0" w:color="auto"/>
            </w:tcBorders>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567" w:type="dxa"/>
            <w:gridSpan w:val="2"/>
            <w:tcBorders>
              <w:top w:val="single" w:sz="4" w:space="0" w:color="auto"/>
            </w:tcBorders>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843" w:type="dxa"/>
            <w:gridSpan w:val="2"/>
            <w:tcBorders>
              <w:top w:val="single" w:sz="4" w:space="0" w:color="auto"/>
            </w:tcBorders>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4 956 514,45</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Обеспечение деятельности Совета депутатов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60 0 00 00000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4 866 514,45</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Непрограммные расходы в рамках обеспечения деятельности Совета депутатов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60 1 00 00000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4 866 514,45</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Расходы на обеспечение функций органов местного самоуправления </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60 1 00 10010 </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506 273,02</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60 1 00 10010 </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192 696,00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60 1 00 10010 </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313 577,02</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Расходы на выплаты по оплате труда работников органов местного самоуправления </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60 1 00 10020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4 360 241,43</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60 1 00 10020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4 360 241,43</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Обеспечение деятельности Совета депутатов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60 0 00 00000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Непрограммные расходы в рамках обеспечения деятельности Совета депутатов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60 1 00 00000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Представительские расходы</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60 1 00 20230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30 000,00</w:t>
            </w:r>
          </w:p>
        </w:tc>
      </w:tr>
      <w:tr w:rsidR="003958E6" w:rsidRPr="003958E6" w:rsidTr="0050095F">
        <w:trPr>
          <w:trHeight w:val="425"/>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60 1 00 20230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Освещение деятельности органов местного самоуправления Благодарненского муниципального округа Ставропольского края в средствах массовой информации, печатных изданиях, в информационно-телекоммуникационной сети "Интернет"</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60 1 00 20370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60 1 00 20370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АДМИНИСТРАЦИЯ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77 235 785,19</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Обеспечение деятельности администрации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61 0 00 00000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3 720 657,59</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Высшее должностное лицо Благодарненского муниципального округа Ставропольского края (руководитель высшего исполнительного органа государственной власти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61 2 00 00000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3 720 657,59</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Расходы на обеспечение функций органов местного самоуправления </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61 2 00 10010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512 760,00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61 2 00 10010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512 760,00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Расходы на выплаты по оплате труда работников органов местного самоуправления </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61 2 00 10020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3 207 897,59</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61 2 00 10020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3 207 897,59</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Муниципальная программа Благодарненского муниципального округа Ставропольского края "Безопасный район"</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07 0 00 00000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1 579 741,16</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Подпрограмма "Профилактика правонарушений, мошенничества, уличной, пьяной и рецидивной преступности, наркомании и обеспечение общественного порядка"</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07 2 00 00000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1 579 741,16</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"Создание условий для обеспечения безопасности граждан на территории муниципального округа"</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07 2 01 00000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1 579 741,16</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Создание и организация деятельности комиссий по делам несовершеннолетних и защите их прав</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07 2 01 76360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1 579 741,16</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07 2 01 76360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1 540 043,71</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07 2 01 76360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39 697,45</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Обеспечение деятельности администрации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61 0 00 00000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45 222 165,06</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Непрограммные расходы в рамках обеспечения деятельности администрации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61 1 00 00000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45 222 165,06</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Расходы на обеспечение функций органов местного самоуправления </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61 1 00 10010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5 908 475,71</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w:t>
            </w:r>
            <w:r w:rsidRPr="003958E6">
              <w:rPr>
                <w:rFonts w:ascii="Arial" w:hAnsi="Arial" w:cs="Arial"/>
                <w:color w:val="auto"/>
                <w:sz w:val="18"/>
                <w:szCs w:val="18"/>
              </w:rPr>
              <w:lastRenderedPageBreak/>
              <w:t>управления государственными внебюджетными фондами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701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61 1 00 10010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1 583 232,00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61 1 00 10010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4 325 243,71</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Расходы на выплаты по оплате труда работников органов местного самоуправления </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61 1 00 10020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37 907 120,66</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61 1 00 10020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37 907 120,66</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Осуществление отдельных государственных полномочий Ставропольского края по организации архивного дела в Ставропольском крае</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61 1 00 76630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1 406 568,69</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61 1 00 76630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1 112 791,69</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61 1 00 76630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293 777,00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Обеспечение деятельности администрации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61 0 00 00000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202 524,00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Непрограммные расходы в рамках обеспечения деятельности администрации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61 1 00 00000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202 524,00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61 1 00 51200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202 524,00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61 1 00 51200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202 524,00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Муниципальная программа Благодарненского муниципального округа Ставропольского края "Осуществление местного самоуправления в Благодарненском муниципальном округе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04 0 00 00000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18 221 043,86</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Подпрограмма "Снижение административных барьеров, оптимизация и повышение качества предоставления государственных и муниципальных услуг в Благодарненском муниципальном округе Ставропольского края, в том числе в многофункциональном центре предоставления государственных и муниципальных услуг"</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04 2 00 00000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18 221 043,86</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"Повышение доступности  государственных и муниципальных услуг, предоставляемых  по принципу "одного окна" в многофункциональных центрах"</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04 2 01 00000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18 221 043,86</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обеспечение деятельности (оказание услуг) муниципальных учреждений</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04 2 01 11010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18 221 043,86</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04 2 01 11010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15 724 438,70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04 2 01 11010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2 354 208,45</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Иные бюджетные ассигнования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04 2 01 11010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142 396,71</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Муниципальная программа Благодарненского муниципального округа Ставропольского края "Безопасный район"</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07 0 00 00000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200 569,64</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Подпрограмма "Профилактика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200 569,64</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Основное мероприятие "Реализация мероприятий по профилактике терроризма и экстремизма, создание безопасных условий функционирования объектов муниципальных учреждений"</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07 1 01 00000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200 569,64</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Обеспечение антитеррористической защиты и охраны объектов муниципальной собственности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07 1 01 20110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200 569,64</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07 1 01 20110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200 569,64</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Обеспечение деятельности администрации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61 0 00 00000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4 635 257,25</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Непрограммные расходы в рамках обеспечения деятельности администрации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61 1 00 00000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4 635 257,25</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Ежегодный целевой (вступительный) взнос в Ассоциацию муниципальных образований</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61 1 00 20210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113 892,00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Иные бюджетные ассигнования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61 1 00 20210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113 892,00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Представительские расходы</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61 1 00 20230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61 1 00 20230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Освещение деятельности органов местного самоуправления Благодарненского муниципального округа Ставропольского края в средствах массовой информации, печатных изданиях, в информационно-телекоммуникационной сети "Интернет"</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61 1 00 20370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2 043 786,80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61 1 00 20370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2 043 786,80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реализацию решения Совета депутатов Благодарненского муниципального округа Ставропольского края от 27 октября 2023 года 124 "Об утверждении Положения о звании "Почетный гражданин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61 1 00 20460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Социальное обеспечение и иные выплаты населению</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61 1 00 20460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Обеспечение деятельности депутатов Думы Ставропольского края и их помощников в избирательных округах</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61 1 00 76610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2 314 578,45</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61 1 00 76610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2 269 159,06</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61 1 00 76610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45 419,39</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Осуществление отдельных государственных полномочий Ставропольского края по созданию и организации деятельности административных комиссий</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61 1 00 76930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61 1 00 76930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иных функций</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97 0 00 00000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3 363 826,63</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Непрограммные мероприятия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97 1 00 00000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3 363 826,63</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Прочие расходы на выполнение других обязательств органов местного самоуправления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97 1 00 20280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3 303 826,63</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97 1 00 20280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672 480,80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Иные бюджетные ассигнования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97 1 00 20280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2 631 345,83</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Противодействие коррупции в сфере деятельности органов местного самоуправления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97 1 00 20290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97 1 00 20290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Муниципальная программа Благодарненского муниципального округа Ставропольского края "Осуществление местного самоуправления в </w:t>
            </w:r>
            <w:r w:rsidRPr="003958E6">
              <w:rPr>
                <w:rFonts w:ascii="Arial" w:hAnsi="Arial" w:cs="Arial"/>
                <w:color w:val="auto"/>
                <w:sz w:val="18"/>
                <w:szCs w:val="18"/>
              </w:rPr>
              <w:lastRenderedPageBreak/>
              <w:t>Благодарненском муниципальном округе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701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04 0 00 00000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90 000,00</w:t>
            </w:r>
          </w:p>
        </w:tc>
      </w:tr>
      <w:tr w:rsidR="003958E6" w:rsidRPr="003958E6" w:rsidTr="0050095F">
        <w:trPr>
          <w:trHeight w:val="708"/>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Подпрограмма "Развитие малого и среднего предпринимательства, торговли и потребительского рынка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04 1 00 00000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"Финансовая поддержка субъектов малого и среднего предпринимательства в Благодарненском муниципальном округе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04 1 01 00000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Оказание мер муниципальной (финансовой) поддержки  субъектам малого и среднего предпринимательства в  Благодарненском муниципальном округе Ставропольского края </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04 1 01 60010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Иные бюджетные ассигнования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04 1 01 60010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УПРАВЛЕНИЕ АРХИТЕКТУРЫ, ГРАДОСТРОИТЕЛЬСТВА, ИМУЩЕСТВЕННЫХ И ЗЕМЕЛЬНЫХ ОТНОШЕНИЙ АДМИНИСТРАЦИИ БЛАГОДАРНЕНСКОГО МУНИЦИПАЛЬНОГО ОКРУГА СТАВРОПОЛЬСКОГО КРАЯ </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702</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28 450 981,83</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Муниципальная программа Благодарненского муниципального округа Ставропольского края "Осуществление местного самоуправления в Благодарненском муниципальном округе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702</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04 0 00 00000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19 887 668,16</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Подпрограмма "Управление муниципальной собственностью в области имущественных и земельных отношений"</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702</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04 4 00 00000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261 318,10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"Оформление права муниципальной собственности  на объекты недвижимого имущества и земельные участки, находящиеся в муниципальной собственности Благодарненского муниципального округа Ставропольского края, эффективное управление, распоряжение этим имуществом и земельными участками и рациональное их использование, увеличение количества муниципального имущества в Перечне муниципального имущества Благодарненского муниципального округа Ставропольского края, предназначенного для представления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702</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04 4 01 00000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261 318,10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Мероприятия по оценке объектов недвижимости, находящихся в собственности муниципального образования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702</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04 4 01 20150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261 318,10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702</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04 4 01 20150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261 318,10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Подпрограмма "Обеспечение реализации программы "Осуществление местного самоуправления в Благодарненском муниципальном округе Ставропольского края" и общепрограммные мероприятия"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702</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04 6 00 00000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19 626 350,06</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"Обеспечение реализации Программы"</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702</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04 6 01 00000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19 626 350,06</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Расходы на обеспечение функций органов местного самоуправления </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702</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04 6 01 10010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1 366 962,42</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702</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04 6 01 10010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645 792,00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702</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04 6 01 10010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721 170,42</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по оплате труда работников органов местного самоуправления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702</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04 6 01 10020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18 259 387,64</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702</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04 6 01 10020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18 256 765,73</w:t>
            </w:r>
          </w:p>
        </w:tc>
      </w:tr>
      <w:tr w:rsidR="003958E6" w:rsidRPr="003958E6" w:rsidTr="00211490">
        <w:trPr>
          <w:trHeight w:val="283"/>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Социальное обеспечение и иные выплаты населению</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702</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04 6 01 10020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2 621,91</w:t>
            </w:r>
          </w:p>
        </w:tc>
      </w:tr>
      <w:tr w:rsidR="003958E6" w:rsidRPr="003958E6" w:rsidTr="0050095F">
        <w:trPr>
          <w:trHeight w:val="85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Муниципальная программа Благодарненского муниципального округа Ставропольского края "Осуществление местного самоуправления в Благодарненском муниципальном округе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702</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04 0 00 00000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400 000,00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Подпрограмма "Управление муниципальной собственностью в области имущественных и земельных отношений"</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702</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04 4 00 00000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400 000,00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"Оформление права муниципальной собственности  на объекты недвижимого имущества и земельные участки, находящиеся в муниципальной собственности Благодарненского муниципального округа Ставропольского края, эффективное управление, распоряжение этим имуществом и земельными участками и рациональное их использование, увеличение количества муниципального имущества в Перечне муниципального имущества Благодарненского муниципального округа Ставропольского края, предназначенного для представления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702</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04 4 01 00000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400 000,00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Проведение кадастровых работ и инвентаризации земель</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702</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04 4 01 20170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400 000,00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702</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04 4 01 20170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400 000,00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Муниципальная программа Благодарненского муниципального округа Ставропольского края "Развитие жилищно-коммунального хозяйства и дорожной инфраструктуры"</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702</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06 0 00 00000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2 267 406,88</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Подпрограмма "Развитие жилищно-коммунального хозяйства"</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702</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06 2 00 00000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2 267 406,88</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"Жилищный фонд муниципального образования"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702</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06 2 02 00000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2 267 406,88</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Ремонт и содержание  муниципального жилищного фонда</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702</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06 2 02 20380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2 267 406,88</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702</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06 2 02 20380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2 267 406,88</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Муниципальная программа Благодарненского муниципального округа Ставропольского края "Развитие жилищно-коммунального хозяйства и дорожной инфраструктуры"</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702</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06 0 00 00000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192 201,79</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Подпрограмма "Развитие жилищно-коммунального хозяйства"</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702</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06 2 00 00000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192 201,79</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"Развитие коммунального хозяйства"</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702</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06 2 01 00000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192 201,79</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Ремонт, строительство и содержание объектов коммунальной инфраструктуры</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702</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06 2 01 20580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192 201,79</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702</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06 2 01 20580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192 201,79</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Муниципальная программа Благодарненского муниципального округа Ставропольского края "Развитие жилищно-коммунального хозяйства и дорожной инфраструктуры"</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702</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06 0 00 00000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5 703 705,00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Подпрограмма "Развитие жилищно-коммунального хозяйства"</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702</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06 2 00 00000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5 703 705,00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"Жилищный фонд муниципального образования"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702</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06 2 02 00000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5 703 705,00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Предоставление молодым семьям социальных выплат на приобретение (строительство) жилья </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702</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2 02 L4970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5 703 705,00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Социальное обеспечение и иные выплаты населению</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702</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2 02 L4970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5 703 705,00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ФИНАНСОВОЕ УПРАВЛЕНИЕ АДМИНИСТРАЦИИ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69 462 974,88</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Обеспечение деятельности финансового управления администрации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63 0 00 00000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21 201 545,58</w:t>
            </w:r>
          </w:p>
        </w:tc>
      </w:tr>
      <w:tr w:rsidR="003958E6" w:rsidRPr="003958E6" w:rsidTr="00845C18">
        <w:trPr>
          <w:trHeight w:val="708"/>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Непрограммные расходы в рамках обеспечения финансового управления администрации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63 1 00 00000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21 201 545,58</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Расходы на обеспечение функций органов местного самоуправления </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63 1 00 10010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2 022 403,66</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63 1 00 10010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703 080,01</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63 1 00 10010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1 319 323,65</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Расходы на выплаты по оплате труда работников органов местного самоуправления </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63 1 00 10020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19 179 141,92</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63 1 00 10020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19 179 141,92</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иных функций</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97 0 00 00000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13 393 484,87</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Непрограммные мероприятия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97 1 00 00000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13 393 484,87</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Резервный фонд администрации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97 1 00 20180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13 393 484,87</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Иные бюджетные ассигнования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97 1 00 20180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13 393 484,87</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Муниципальная программа Благодарненского муниципального округа Ставропольского края "Безопасный район"</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07 0 00 00000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198 616,00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Подпрограмма "Профилактика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 </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198 616,00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"Реализация мероприятий по профилактике терроризма и экстремизма, создание безопасных условий функционирования объектов муниципальных учреждений"</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07 1 01 00000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187 500,00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Обеспечение антитеррористической защиты и охраны объектов муниципальной собственности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07 1 01 20110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187 500,00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07 1 01 20110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187 500,00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"Реализация мероприятий по предупреждению чрезвычайных ситуаций и стихийных бедствий природного и техногенного характера, гражданской обороне"</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07 1 02 00000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11 116,00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Мероприятия по повышению уровня пожарной безопасности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07 1 02 20200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11 116,00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07 1 02 20200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11 116,00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Обеспечение деятельности финансового управления администрации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63 0 00 00000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30 084 998,18</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Непрограммные расходы в рамках обеспечения финансового управления администрации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63 1 00 00000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30 084 998,18</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обеспечение деятельности (оказание услуг) муниципальных учреждений</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63 1 00 11010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30 084 998,18</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63 1 00 11010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27 667 139,90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63 1 00 11010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2 406 758,59</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Иные бюджетные ассигнования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63 1 00 11010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11 099,69</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иных функций</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97 0 00 00000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4 584 330,25</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Непрограммные мероприятия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97 1 00 00000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4 584 330,25</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Обеспечение гарантий выборных должностных лиц и муниципальных служащих в соответствии с нормативными правовыми актами органов местного самоуправления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97 1 00 10050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4 490 130,25</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Иные бюджетные ассигнования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97 1 00 10050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4 490 130,25</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мероприятий по развитию муниципальной службы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97 1 00 20250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94 200,00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Иные бюджетные ассигнования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97 1 00 20250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94 200,00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УПРАВЛЕНИЕ ОБРАЗОВАНИЯ И МОЛОДЕЖНОЙ ПОЛИТИКИ АДМИНИСТРАЦИИ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1 604 525 471,04</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Муниципальная программа Благодарненского муниципального округа Ставропольского края "Социальная поддержка граждан" </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01 0 00 00000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5 375 000,00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Подпрограмма "Социальное обеспечение населения"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5 375 000,00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"Предоставление мер социальной поддержки отдельным категориям граждан"</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5 375 000,00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мер социальной поддержки по оплате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01 1 02 76890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5 375 000,00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01 1 02 76890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4 435 000,00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Социальное обеспечение и иные выплаты населению</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01 1 02 76890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940 000,00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Муниципальная программа Благодарненского муниципального округа Ставропольского края "Развитие образования и молодежной политики"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02 0 00 00000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423 526 894,98</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Подпрограмма "Развитие дошкольного, общего и дополнительного образования"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423 526 894,98</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"Реализация основных общеобразовательных программ дошкольного образования"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02 1 01 00000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162 108 022,30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Создание условий для привлечения на работу в образовательные учреждения молодых специалистов</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02 1 01 20020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156 240,00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02 1 01 20020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156 240,00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и общеобразовательных организациях и на финансовое обеспечение получения дошкольного образования в частных дошкольных и частных общеобразовательных организациях</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02 1 01 77170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161 951 782,30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02 1 01 77170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158 541 572,30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02 1 01 77170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3 410 210,00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"Присмотр и уход"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02 1 02 00000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261 418 872,68</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обеспечение деятельности (оказание услуг) муниципальных учреждений</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02 1 02 11010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234 465 333,87</w:t>
            </w:r>
          </w:p>
        </w:tc>
      </w:tr>
      <w:tr w:rsidR="003958E6" w:rsidRPr="003958E6" w:rsidTr="00845C18">
        <w:trPr>
          <w:trHeight w:val="708"/>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02 1 02 11010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198 165 239,13</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02 1 02 11010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33 330 937,02</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Иные бюджетные ассигнования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02 1 02 11010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2 969 157,72</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питания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02 1 02 20260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26 773 538,81</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02 1 02 20260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26 773 538,81</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На укрепление материально-технической базы за смотр - конкурс на лучшее художественное оформление среди муниципальных учреждений Благодарненского муниципального округа Ставропольского края к новогодним и рождественским праздникам</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02 1 02 20640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180 000,00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02 1 02 20640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180 000,00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Муниципальная программа Благодарненского муниципального округа Ставропольского края "Безопасный район"</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07 0 00 00000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8 131 665,02</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Подпрограмма "Профилактика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 </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8 131 665,02</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"Реализация мероприятий по профилактике терроризма и экстремизма, создание безопасных условий функционирования объектов муниципальных учреждений"</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07 1 01 00000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7 226 651,02</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Обеспечение антитеррористической защиты и охраны объектов муниципальной собственности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07 1 01 20110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7 226 651,02</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07 1 01 20110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7 226 651,02</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"Реализация мероприятий по предупреждению чрезвычайных ситуаций и стихийных бедствий природного и техногенного характера, гражданской обороне"</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07 1 02 00000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905 014,00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Мероприятия по повышению уровня пожарной безопасности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07 1 02 20200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905 014,00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07 1 02 20200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905 014,00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Муниципальная программа Благодарненского муниципального округа Ставропольского края "Энергосбережение и повышение энергетической эффективности"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08 0 00 00000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21 000,00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"Энергосбережение и повышение энергетической эффективности в муниципальном секторе"</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08 0 01 00000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21 000,00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мероприятия по повышению эффективности энергопотребления путем внедрения современных энергосберегающих технологий, оборудования и приборов учета</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08 0 01 20390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21 000,00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08 0 01 20390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21 000,00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Муниципальная программа Благодарненского муниципального округа Ставропольского края "Социальная поддержка граждан" </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01 0 00 00000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13 620 489,48</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Подпрограмма "Социальное обеспечение населения"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13 620 489,48</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"Предоставление мер социальной поддержки отдельным категориям граждан"</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13 620 489,48</w:t>
            </w:r>
          </w:p>
        </w:tc>
      </w:tr>
      <w:tr w:rsidR="003958E6" w:rsidRPr="003958E6" w:rsidTr="00845C18">
        <w:trPr>
          <w:trHeight w:val="85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Предоставление мер социальной поддержки по оплате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01 1 02 76890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13 585 535,64</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01 1 02 76890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10 995 535,64</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Социальное обеспечение и иные выплаты населению</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01 1 02 76890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2 590 000,00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Меры социальной поддержки отдельных категорий граждан, работающих и проживающих в сельской местности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01 1 02 80010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34 953,84</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01 1 02 80010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34 953,84</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Муниципальная программа Благодарненского муниципального округа Ставропольского края "Развитие образования и молодежной политики"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02 0 00 00000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939 754 162,98</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Подпрограмма "Развитие дошкольного, общего и дополнительного образования"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939 754 162,98</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"Обеспечение предоставления бесплатного общего и дополнительного образования детей"</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628 444 319,19</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обеспечение деятельности (оказание услуг) муниципальных учреждений</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02 1 03 11010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213 409 409,82</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02 1 03 11010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162 766 503,72</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02 1 03 11010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47 499 532,86</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Иные бюджетные ассигнования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02 1 03 11010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3 143 373,24</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Создание условий для привлечения на работу в образовательные учреждения молодых специалистов</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02 1 03 20020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499 968,00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02 1 03 20020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499 968,00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питания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02 1 03 20260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30 527 580,91</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02 1 03 20260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29 569 420,11</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Социальное обеспечение и иные выплаты населению</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02 1 03 20260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958 160,80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Прочие расходы на выполнение других обязательств органов местного самоуправления </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02 1 03 20280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1 771 084,51</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02 1 03 20280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1 706 400,00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Иные бюджетные ассигнования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02 1 03 20280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64 684,51</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Подготовка общеобразовательных организаций к новому учебному году</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02 1 03 20410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850 000,00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02 1 03 20410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850 000,00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связанные с юбилейными датами муниципальных учреждений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02 1 03 20420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105 000,00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02 1 03 20420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105 000,00</w:t>
            </w:r>
          </w:p>
        </w:tc>
      </w:tr>
      <w:tr w:rsidR="003958E6" w:rsidRPr="003958E6" w:rsidTr="00845C18">
        <w:trPr>
          <w:trHeight w:val="992"/>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На укрепление материально-технической базы за смотр - конкурс на лучшее художественное оформление среди муниципальных учреждений Благодарненского муниципального округа Ставропольского края к новогодним и рождественским праздникам</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02 1 03 20640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02 1 03 20640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Оснащение школьных музеев</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02 1 03 20680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800 000,00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02 1 03 20680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800 000,00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Выплата педагогическим работникам образовательных организаций, участвующим в проведении государственной итоговой аттестации по образовательным программам основного общего и среднего общего образования,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02 1 03 70260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1 194 630,99</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02 1 03 70260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1 194 630,99</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Обеспечение ребенка (детей) участника специальной военной операции, обучающегося (обучающихся) по образовательным программам основного общего или среднего общего образования в государственной или муниципальной образовательной организации, бесплатным горячим питанием</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02 1 03 77130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1 804 142,34</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02 1 03 77130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1 804 142,34</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а также обеспечение дополнительного образования детей в муниципальных общеобразовательных организациях и на финансовое обеспечение получения начального общего, основного общего, среднего общего образования в частных общеобразовательных организациях</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02 1 03 77160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323 100 756,19</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02 1 03 77160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321 334 213,11</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02 1 03 77160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1 766 543,08</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(Благоустройство территории школьного двора МОУ «СОШ № 9» в городе Благодарный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МИП06</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3 935 230,90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МИП06</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3 935 230,90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(Благоустройство территории школьного двора МОУ «СОШ №7» с. Каменная Балка)</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МИП07</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3 022 178,73</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МИП07</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3 022 178,73</w:t>
            </w:r>
          </w:p>
        </w:tc>
      </w:tr>
      <w:tr w:rsidR="003958E6" w:rsidRPr="003958E6" w:rsidTr="00845C18">
        <w:trPr>
          <w:trHeight w:val="1134"/>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Реализация инициативного проекта (Благоустройство территории муниципального общеобразовательного учреждения «Средняя общеобразовательная школа №14» в ауле Эдельбай Благодарненского муниципального округа Ставропольского края по адресу: Ставропольский край, Благодарненский район, аул Эдельбай, ул. Манкаева, 70)</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МИП08</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2 020 167,48</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МИП08</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2 020 167,48</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(Ремонт ограждения территории школьного двора МОУ «СОШ № 7» с. Каменная Балка)</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МИП09</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2 752 617,90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МИП09</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2 752 617,90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(Ремонт ограждения территории в муниципальном общеобразовательном учреждении «Средняя общеобразовательная школа №9» по адресу: Ставропольский край, г.Благодарный, ул.Ленина,251)</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МИП10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1 905 745,02</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МИП10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1 905 745,02</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(Благоустройство территории школьного двора МОУ «СОШ № 9» в городе Благодарный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ЦИП06</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ЦИП06</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(Благоустройство территории муниципального общеобразовательного учреждения «Средняя общеобразовательная школа №14» в ауле Эдельбай Благодарненского муниципального округа Ставропольского края по адресу: Ставропольский край, Благодарненский район, аул Эдельбай, ул. Манкаева, 70)</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ЦИП08</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ЦИП08</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(Ремонт ограждения территории в муниципальном общеобразовательном учреждении «Средняя общеобразовательная школа №9» по адресу: Ставропольский край, г.Благодарный, ул.Ленина,251)</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ЦИП10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ЦИП10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L3040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40 645 806,40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L3040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40 645 806,40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Региональный проект "Россия – страна возможностей"</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Ю1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1 448 250,77</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проектов школьного инициативного бюджетирования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Ю1 76750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1 448 250,77</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Ю1 76750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1 448 250,77</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Региональный проект "Все лучшее детям"</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Ю4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252 132 274,60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мероприятий по модернизации школьных систем образования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Ю4 57500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214 036 481,62</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Ю4 57500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214 036 481,62</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Строительный контроль по реализации мероприятий по модернизации школьных систем образования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Ю4 А7501</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516 587,78</w:t>
            </w:r>
          </w:p>
        </w:tc>
      </w:tr>
      <w:tr w:rsidR="003958E6" w:rsidRPr="003958E6" w:rsidTr="00845C18">
        <w:trPr>
          <w:trHeight w:val="425"/>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Ю4 А7501</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516 587,78</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мероприятий по модернизации школьных систем образования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Ю4 А7500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37 579 205,20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Ю4 А7500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37 579 205,20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Региональный проект "Педагоги и наставники"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Ю6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57 729 318,42</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муниципальных общеобразовательных организаций и профессиональных образовательных организаций</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Ю6 50500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1 249 920,00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Ю6 50500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1 249 920,00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Ю6 51790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3 539 746,93</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Ю6 51790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3 539 746,93</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Ю6 53030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52 939 651,49</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Ю6 53030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52 939 651,49</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Муниципальная программа Благодарненского муниципального округа Ставропольского края "Безопасный район"</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07 0 00 00000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10 616 667,83</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Подпрограмма "Профилактика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 </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10 616 667,83</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"Реализация мероприятий по профилактике терроризма и экстремизма, создание безопасных условий функционирования объектов муниципальных учреждений"</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07 1 01 00000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9 431 997,83</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Обеспечение антитеррористической защиты и охраны объектов муниципальной собственности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07 1 01 20110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9 431 997,83</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07 1 01 20110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9 431 997,83</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"Реализация мероприятий по предупреждению чрезвычайных ситуаций и стихийных бедствий природного и техногенного характера, гражданской обороне"</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07 1 02 00000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1 184 670,00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Мероприятия по повышению уровня пожарной безопасности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07 1 02 20200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1 184 670,00</w:t>
            </w:r>
          </w:p>
        </w:tc>
      </w:tr>
      <w:tr w:rsidR="003958E6" w:rsidRPr="003958E6" w:rsidTr="00845C18">
        <w:trPr>
          <w:trHeight w:val="425"/>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07 1 02 20200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1 184 670,00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Муниципальная программа Благодарненского муниципального округа Ставропольского края "Энергосбережение и повышение энергетической эффективности"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08 0 00 00000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16 000,00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"Энергосбережение и повышение энергетической эффективности в муниципальном секторе"</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08 0 01 00000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16 000,00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мероприятия по повышению эффективности энергопотребления путем внедрения современных энергосберегающих технологий, оборудования и приборов учета</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08 0 01 20390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16 000,00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08 0 01 20390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16 000,00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Муниципальная программа Благодарненского муниципального округа Ставропольского края "Социальная поддержка граждан" </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01 0 00 00000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Подпрограмма "Социальное обеспечение населения"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"Предоставление мер социальной поддержки отдельным категориям граждан"</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мер социальной поддержки по оплате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01 1 02 76890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субсидий бюджетным, автономным учреждениям и иным некоммерческим организациям</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01 1 02 76890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Муниципальная программа Благодарненского муниципального округа Ставропольского края "Развитие образования и молодежной политики"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02 0 00 00000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108 245 034,26</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Подпрограмма "Развитие дошкольного, общего и дополнительного образования"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108 245 034,26</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"Обеспечение предоставления бесплатного общего и дополнительного образования детей"</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108 245 034,26</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обеспечение деятельности (оказание услуг) муниципальных учреждений</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02 1 03 11010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36 652 097,42</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субсидий бюджетным, автономным учреждениям и иным некоммерческим организациям</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02 1 03 11010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36 652 097,42</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Обеспечение функционирования модели персонифицированного финансирования дополнительного образования детей</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02 1 03 20050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18 014 400,00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субсидий бюджетным, автономным учреждениям и иным некоммерческим организациям</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02 1 03 20050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17 972 127,00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Иные бюджетные ассигнования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02 1 03 20050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42 273,00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Отбор, подготовка и обеспечение участия спортивных команд в спортивных мероприятиях</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02 1 03 20070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субсидий бюджетным, автономным учреждениям и иным некоммерческим организациям</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02 1 03 20070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а также обеспечение дополнительного образования детей в муниципальных общеобразовательных организациях и на финансовое обеспечение получения начального общего, основного общего, среднего общего образования в частных общеобразовательных организациях</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02 1 03 77160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53 498 536,84</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02 1 03 77160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47 605 445,99</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02 1 03 77160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5 893 090,85</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Муниципальная программа Благодарненского муниципального округа Ставропольского края "Безопасный район"</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07 0 00 00000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127 697,76</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Подпрограмма "Профилактика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 </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127 697,76</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"Реализация мероприятий по профилактике терроризма и экстремизма, создание безопасных условий функционирования объектов муниципальных учреждений"</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07 1 01 00000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79 697,76</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Обеспечение антитеррористической защиты и охраны объектов муниципальной собственности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07 1 01 20110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79 697,76</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субсидий бюджетным, автономным учреждениям и иным некоммерческим организациям</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07 1 01 20110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79 697,76</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"Реализация мероприятий по предупреждению чрезвычайных ситуаций и стихийных бедствий природного и техногенного характера, гражданской обороне"</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07 1 02 00000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48 000,00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Мероприятия по повышению уровня пожарной безопасности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07 1 02 20200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48 000,00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субсидий бюджетным, автономным учреждениям и иным некоммерческим организациям</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07 1 02 20200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48 000,00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Муниципальная программа Благодарненского муниципального округа Ставропольского края "Развитие образования и молодежной политики"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02 0 00 00000 </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7 365 760,77</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Подпрограмма "Летний отдых"</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02 3 00 00000 </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815 734,57</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"Организация досуга детей и подростков в летний период"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02 3 01 00000 </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815 734,57</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организацию и обеспечение занятости детей в период летних каникул</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02 3 01 20040 </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815 734,57</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02 3 01 20040 </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815 734,57</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Подпрограмма "Молодежная политика" </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02 4 00 00000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6 550 026,20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"Организация досуга молодежи"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02 4 01 00000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6 550 026,20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обеспечение деятельности (оказание услуг) муниципальных учреждений</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02 4 01 11010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3 183 288,47</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субсидий бюджетным, автономным учреждениям и иным некоммерческим организациям</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02 4 01 11010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3 183 288,47</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разработку, согласование, экспертизу, проверку проектно-сметной документации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02 4 01 20010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субсидий бюджетным, автономным учреждениям и иным некоммерческим организациям</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02 4 01 20010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Повышение заработной платы работников муниципальных центров по работе с молодежью</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02 4 01 70130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2 313 737,73</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субсидий бюджетным, автономным учреждениям и иным некоммерческим организациям</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02 4 01 70130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2 313 737,73</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Укрепление материально-технической базы муниципальных центров по работе с молодежью</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4 01 S0020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453 000,00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субсидий бюджетным, автономным учреждениям и иным некоммерческим организациям</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4 01 S0020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453 000,00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Муниципальная программа Благодарненского муниципального округа Ставропольского края "Развитие образования и молодежной политики"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09</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02 0 00 00000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40 835 916,85</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Подпрограмма "Государственная поддержка </w:t>
            </w:r>
            <w:r w:rsidRPr="003958E6">
              <w:rPr>
                <w:rFonts w:ascii="Arial" w:hAnsi="Arial" w:cs="Arial"/>
                <w:color w:val="auto"/>
                <w:sz w:val="18"/>
                <w:szCs w:val="18"/>
              </w:rPr>
              <w:lastRenderedPageBreak/>
              <w:t>детей с ограниченными возможностями здоровья, детей-инвалидов, детей-сирот и детей, оставшихся без попечения родителей"</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09</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02 2 00 00000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5 067 150,31</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Основное мероприятие "Защита прав и законных интересов детей-сирот и детей, оставшихся без попечения родителей"</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09</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02 2 01 00000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5 067 150,31</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Организация и осуществление деятельности по опеке и попечительству в области здравоохранения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09</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02 2 01 76100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1 025 628,38</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09</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02 2 01 76100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873 446,96</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09</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02 2 01 76100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152 181,42</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организацию и осуществление деятельности по опеке и попечительству в области образования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09</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02 2 01 76200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4 041 521,93</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09</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02 2 01 76200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3 726 455,23</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09</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02 2 01 76200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315 066,70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Подпрограмма "Летний отдых"</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09</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02 3 00 00000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10 664 065,97</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"Организация досуга детей и подростков в летний период"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09</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02 3 01 00000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10 664 065,97</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обеспечение деятельности (оказание услуг) муниципальных учреждений</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09</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02 3 01 11010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5 911 863,10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субсидий бюджетным, автономным учреждениям и иным некоммерческим организациям</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09</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02 3 01 11010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5 911 863,10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Организация и обеспечение отдыха и оздоровления детей</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09</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02 3 01 78810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4 752 202,87</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09</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02 3 01 78810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41 630,44</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09</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02 3 01 78810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200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3 519 961,95</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субсидий бюджетным, автономным учреждениям и иным некоммерческим организациям</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09</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02 3 01 78810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1 190 610,48</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Подпрограмма "Молодежная политика"</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09</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02 4 00 00000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580 350,00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"Организация досуга молодежи"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09</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02 4 01 00000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580 350,00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Мероприятия в области молодежной политики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09</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02 4 01 20190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580 350,00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09</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02 4 01 20190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391 000,00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Социальное обеспечение и иные выплаты населению</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09</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02 4 01 20190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189 350,00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Подпрограмма "Обеспечение реализации муниципальной программы Благодарненского муниципального округа Ставропольского края "Развитие образования и молодежной политики" и общепрограммные мероприятия"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09</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02 5 00 00000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24 524 350,57</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"Обеспечение реализации Программы"</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09</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02 5 01 00000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24 524 350,57</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Расходы на обеспечение функций органов местного самоуправления </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09</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02 5 01 10010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286 010,89</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09</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02 5 01 10010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208 320,00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09</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02 5 01 10010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77 690,89</w:t>
            </w:r>
          </w:p>
        </w:tc>
      </w:tr>
      <w:tr w:rsidR="003958E6" w:rsidRPr="003958E6" w:rsidTr="00845C18">
        <w:trPr>
          <w:trHeight w:val="283"/>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Расходы на выплаты по оплате труда работников органов местного самоуправления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09</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02 5 01 10020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6 169 024,10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09</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02 5 01 10020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6 169 024,10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обеспечение деятельности (оказание услуг) муниципальных учреждений</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09</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02 5 01 11010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17 269 315,58</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09</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02 5 01 11010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15 121 896,86</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09</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02 5 01 11010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2 127 282,46</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Иные бюджетные ассигнования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09</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02 5 01 11010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20 136,26</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Создание условий для привлечения на работу в образовательные учреждения молодых специалистов - единовременное пособие</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09</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02 5 01 20030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800 000,00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Социальное обеспечение и иные выплаты населению</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09</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02 5 01 20030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800 000,00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Муниципальная программа Благодарненского муниципального округа Ставропольского края "Безопасный район"</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09</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07 0 00 00000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198 515,00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Подпрограмма "Профилактика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 </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09</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198 515,00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"Реализация мероприятий по профилактике терроризма и экстремизма, создание безопасных условий функционирования объектов муниципальных учреждений"</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09</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07 1 01 00000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198 515,00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Обеспечение антитеррористической защиты и охраны объектов муниципальной собственности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09</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07 1 01 20110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198 515,00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09</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07 1 01 20110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198 515,00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Муниципальная программа Благодарненского муниципального округа Ставропольского края "Развитие образования и молодежной политики"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02 0 00 00000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18 977 712,99</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Подпрограмма "Развитие дошкольного, общего и дополнительного образования"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6 651 994,33</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"Присмотр и уход"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02 1 02 00000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6 651 994,33</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Выплата компенсации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02 1 02 76140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6 651 994,33</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02 1 02 76140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98 305,33</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Социальное обеспечение и иные выплаты населению</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02 1 02 76140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6 553 689,00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Подпрограмма "Государственная поддержка детей с ограниченными возможностями здоровья, детей-инвалидов, детей-сирот и детей, оставшихся без попечения родителей"</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02 2 00 00000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12 325 718,66</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"Защита прав и законных интересов детей-сирот и детей, оставшихся без попечения родителей"</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02 2 01 00000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12 325 718,66</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Выплата денежных средств на содержание ребенка опекуну (попечителю)</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02 2 01 78110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5 817 996,00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Социальное обеспечение и иные выплаты населению</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02 2 01 78110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5 817 996,00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Выплата на содержание детей-сирот и детей, оставшихся без попечения родителей, в приемных семьях, а также на вознаграждение, причитающееся приемным родителям</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02 2 01 78130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5 757 722,66</w:t>
            </w:r>
          </w:p>
        </w:tc>
      </w:tr>
      <w:tr w:rsidR="003958E6" w:rsidRPr="003958E6" w:rsidTr="00845C18">
        <w:trPr>
          <w:trHeight w:val="283"/>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Социальное обеспечение и иные выплаты населению</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02 2 01 78130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5 757 722,66</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Выплата единовременного пособия усыновителям</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02 2 01 78140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750 000,00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Социальное обеспечение и иные выплаты населению</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02 2 01 78140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750 000,00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Муниципальная программа Благодарненского муниципального округа Ставропольского края "Социальная поддержка граждан" </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01 0 00 00000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250 000,00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Подпрограмма "Социальное обеспечение населения"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250 000,00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"Предоставление мер социальной поддержки отдельным категориям граждан"</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250 000,00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мер социальной поддержки по оплате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01 1 02 76890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250 000,00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01 1 02 76890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250 000,00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Муниципальная программа Благодарненского муниципального округа Ставропольского края "Развитие образования и молодежной политики"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02 0 00 00000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27 345 358,52</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Подпрограмма "Развитие дошкольного, общего и дополнительного образования"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27 345 358,52</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"Обеспечение предоставления бесплатного общего и дополнительного образования детей"</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27 345 358,52</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обеспечение деятельности (оказание услуг) муниципальных учреждений</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02 1 03 11010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26 360 810,52</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02 1 03 11010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25 306 431,22</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02 1 03 11010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1 016 497,56</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Иные бюджетные ассигнования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02 1 03 11010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37 881,74</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Создание условий для привлечения на работу в образовательные учреждения молодых специалистов</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02 1 03 20020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31 248,00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02 1 03 20020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31 248,00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Отбор, подготовка и обеспечение участия спортивных команд в спортивных мероприятиях</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02 1 03 20070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953 300,00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02 1 03 20070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953 300,00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Муниципальная программа Благодарненского муниципального округа Ставропольского края "Безопасный район"</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07 0 00 00000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67 594,60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Подпрограмма "Профилактика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 </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67 594,60</w:t>
            </w:r>
          </w:p>
        </w:tc>
      </w:tr>
      <w:tr w:rsidR="003958E6" w:rsidRPr="003958E6" w:rsidTr="00845C18">
        <w:trPr>
          <w:trHeight w:val="85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Основное мероприятие "Реализация мероприятий по профилактике терроризма и экстремизма, создание безопасных условий функционирования объектов муниципальных учреждений"</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07 1 01 00000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41 926,60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Обеспечение антитеррористической защиты и охраны объектов муниципальной собственности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07 1 01 20110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41 926,60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07 1 01 20110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41 926,60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"Реализация мероприятий по предупреждению чрезвычайных ситуаций и стихийных бедствий природного и техногенного характера, гражданской обороне"</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07 1 02 00000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25 668,00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Мероприятия по повышению уровня пожарной безопасности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07 1 02 20200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25 668,00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706</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07 1 02 20200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25 668,00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УПРАВЛЕНИЕ КУЛЬТУРЫ АДМИНИСТРАЦИИ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320 581 645,67</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Муниципальная программа Благодарненского муниципального округа Ставропольского края "Социальная поддержка граждан" </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01 0 00 00000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Подпрограмма "Социальное обеспечение населения"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"Предоставление мер социальной поддержки отдельным категориям граждан"</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мер социальной поддержки по оплате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01 1 02 76890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субсидий бюджетным, автономным учреждениям и иным некоммерческим организациям</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01 1 02 76890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Муниципальная программа Благодарненского муниципального округа Ставропольского края "Развитие образования и молодежной политики"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02 0 00 00000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117 543 456,41</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Подпрограмма "Развитие дошкольного, общего и дополнительного образования"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117 543 456,41</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"Обеспечение предоставления бесплатного общего и дополнительного образования детей"</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29 389 186,44</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обеспечение деятельности (оказание услуг) муниципальных учреждений</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02 1 03 11010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29 389 186,44</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субсидий бюджетным, автономным учреждениям и иным некоммерческим организациям</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02 1 03 11010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29 389 186,44</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Региональный проект "Семейные ценности и инфраструктура культуры"</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Я5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88 154 269,97</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Модернизация муниципальных учреждений культуры</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Я5 55130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88 154 269,97</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Капитальные вложения в объекты государственной (муниципальной) собственности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Я5 55130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88 154 269,97</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Муниципальная программа Благодарненского муниципального округа Ставропольского края "Социальная поддержка граждан" </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01 0 00 00000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559 261,44</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Подпрограмма "Социальное обеспечение населения"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559 261,44</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"Предоставление мер социальной поддержки отдельным категориям граждан"</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559 261,44</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Меры социальной поддержки отдельных категорий граждан, работающих и проживающих в сельской местности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01 1 02 80010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559 261,44</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субсидий бюджетным, автономным учреждениям и иным некоммерческим организациям</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01 1 02 80010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559 261,44</w:t>
            </w:r>
          </w:p>
        </w:tc>
      </w:tr>
      <w:tr w:rsidR="003958E6" w:rsidRPr="003958E6" w:rsidTr="00845C18">
        <w:trPr>
          <w:trHeight w:val="708"/>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Муниципальная программа Благодарненского муниципального округа Ставропольского края "Осуществление местного самоуправления в Благодарненском муниципальном округе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04 0 00 00000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174 263 657,17</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Подпрограмма "Сохранение и развитие культуры"</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04 3 00 00000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174 263 657,17</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"Формирование, учет, изучение, обеспечение физического сохранения и безопасности музейных предметов, музейных коллекций"</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04 3 01 00000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4 524 232,97</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обеспечение деятельности (оказание услуг) муниципальных учреждений</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04 3 01 11010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4 524 232,97</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субсидий бюджетным, автономным учреждениям и иным некоммерческим организациям</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04 3 01 11010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4 524 232,97</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"Библиотечное, библиографическое и информационное обслуживание пользователей библиотеки"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04 3 02 00000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37 159 392,58</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обеспечение деятельности (оказание услуг) муниципальных учреждений</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04 3 02 11010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26 498 276,72</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субсидий бюджетным, автономным учреждениям и иным некоммерческим организациям</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04 3 02 11010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26 498 276,72</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разработку, согласование, экспертизу, проверку проектно-сметной документации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04 3 02 20010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369 200,00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субсидий бюджетным, автономным учреждениям и иным некоммерческим организациям</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04 3 02 20010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369 200,00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Модернизация библиотек в части комплектования книжных фондов библиотек муниципальных образований и государственных общедоступных библиотек за счет средств местного бюджета</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04 3 02 25194</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754 200,00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субсидий бюджетным, автономным учреждениям и иным некоммерческим организациям</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04 3 02 25194</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754 200,00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(Ремонт нежилого здания для организации библиотечного обслуживания жителей и обеспечения сохранности библиотечных фондов библиотек г. Благодарный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3 02 2ИП62</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субсидий бюджетным, автономным учреждениям и иным некоммерческим организациям</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3 02 2ИП62</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Государственная поддержка отрасли культуры (модернизация библиотек в части комплектования книжных фондов библиотек муниципальных образований и государственных общедоступных библиотек)</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3 02 L5194</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306 189,42</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субсидий бюджетным, автономным учреждениям и иным некоммерческим организациям</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3 02 L5194</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306 189,42</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(Ремонт нежилого здания для организации библиотечного обслуживания жителей и обеспечения сохранности библиотечных фондов библиотек г. Благодарный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3 02 SИП62</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8 931 526,44</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субсидий бюджетным, автономным учреждениям и иным некоммерческим организациям</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3 02 SИП62</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8 931 526,44</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"Организация и проведение культурно-массовых мероприятий"</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04 3 03 00000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124 158 978,99</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обеспечение деятельности (выполнение работ) муниципальных учреждений</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04 3 03 11010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95 679 761,30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субсидий бюджетным, автономным учреждениям и иным некоммерческим организациям</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04 3 03 11010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95 679 761,30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Мероприятия в области культуры</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04 3 03 20270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3 438 070,00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04 3 03 20270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1 908 994,31</w:t>
            </w:r>
          </w:p>
        </w:tc>
      </w:tr>
      <w:tr w:rsidR="003958E6" w:rsidRPr="003958E6" w:rsidTr="00845C18">
        <w:trPr>
          <w:trHeight w:val="425"/>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Предоставление субсидий бюджетным, автономным учреждениям и иным некоммерческим организациям</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04 3 03 20270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1 529 075,69</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Смотр - конкурс на лучшее художественное оформление среди муниципальных учреждений Благодарненского муниципального округа Ставропольского края к новогодним и рождественским праздникам</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04 3 03 20640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460 000,00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субсидий бюджетным, автономным учреждениям и иным некоммерческим организациям</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04 3 03 20640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460 000,00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(Ремонт помещений здания муниципального учреждения культуры «Дом культуры села Алексеевское» с. Алексеевское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3 03 2ИП60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субсидий бюджетным, автономным учреждениям и иным некоммерческим организациям</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3 03 2ИП60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(Ремонт здания и укрепление материально-технической базы муниципального учреждения культуры «Дом культуры села Каменная Балка» села Каменная Балка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3 03 2ИП68</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260 300,00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субсидий бюджетным, автономным учреждениям и иным некоммерческим организациям</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3 03 2ИП68</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260 300,00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(Ремонт фасада здания и помещений Муниципального учреждения культуры «Дом культуры села Мирное» с. Мирное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3 03 2ИП69</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325 000,00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субсидий бюджетным, автономным учреждениям и иным некоммерческим организациям</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3 03 2ИП69</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325 000,00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3 03 L4670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499 980,00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субсидий бюджетным, автономным учреждениям и иным некоммерческим организациям</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3 03 L4670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499 980,00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Государственная поддержка отрасли культуры (государственная поддержка муниципальных учреждений культуры, находящихся в сельской местности)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3 03 L5191</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111 982,08</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субсидий бюджетным, автономным учреждениям и иным некоммерческим организациям</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3 03 L5191</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111 982,08</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(Ремонт помещений здания муниципального учреждения культуры «Дом культуры села Алексеевское» с. Алексеевское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3 03 SИП60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8 047 216,21</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субсидий бюджетным, автономным учреждениям и иным некоммерческим организациям</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3 03 SИП60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8 047 216,21</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(Ремонт здания и укрепление материально-технической базы муниципального учреждения культуры «Дом культуры села Каменная Балка» села Каменная Балка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3 03 SИП68</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9 780 156,82</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субсидий бюджетным, автономным учреждениям и иным некоммерческим организациям</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3 03 SИП68</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9 780 156,82</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(Ремонт фасада здания и помещений Муниципального учреждения культуры «Дом культуры села Мирное» с. Мирное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3 03 SИП69</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5 256 512,58</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субсидий бюджетным, автономным учреждениям и иным некоммерческим организациям</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3 03 SИП69</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5 256 512,58</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Региональный проект "Семейные ценности и инфраструктура культуры"</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3 Я5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8 421 052,63</w:t>
            </w:r>
          </w:p>
        </w:tc>
      </w:tr>
      <w:tr w:rsidR="003958E6" w:rsidRPr="003958E6" w:rsidTr="00845C18">
        <w:trPr>
          <w:trHeight w:val="283"/>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Создание модельных муниципальных библиотек</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3 Я5 54540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8 421 052,63</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субсидий бюджетным, автономным учреждениям и иным некоммерческим организациям</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3 Я5 54540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8 421 052,63</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Муниципальная программа Благодарненского муниципального округа Ставропольского края "Безопасный район"</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07 0 00 00000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20 411 003,40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Подпрограмма "Профилактика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 </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20 411 003,40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"Реализация мероприятий по профилактике терроризма и экстремизма, создание безопасных условий функционирования объектов муниципальных учреждений"</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07 1 01 00000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19 548 030,28</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Обеспечение антитеррористической защиты и охраны объектов муниципальной собственности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07 1 01 20110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19 548 030,28</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субсидий бюджетным, автономным учреждениям и иным некоммерческим организациям</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07 1 01 20110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19 548 030,28</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"Реализация мероприятий по предупреждению чрезвычайных ситуаций и стихийных бедствий природного и техногенного характера, гражданской обороне"</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07 1 02 00000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862 973,12</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Мероприятия по повышению уровня пожарной безопасности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07 1 02 20200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862 973,12</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субсидий бюджетным, автономным учреждениям и иным некоммерческим организациям</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07 1 02 20200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862 973,12</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Муниципальная программа Благодарненского муниципального округа Ставропольского края "Осуществление местного самоуправления в Благодарненском муниципальном округе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04 0 00 00000 </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7 604 267,25</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Подпрограмма "Обеспечение реализации программы "Осуществление местного самоуправления в Благодарненском муниципальном округе Ставропольского края" и общепрограммные мероприятия"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04 6 00 00000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7 604 267,25</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"Обеспечение реализации Программы"</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04 6 01 00000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7 604 267,25</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Расходы на обеспечение функций органов местного самоуправления </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04 6 01 10010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489 568,00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04 6 01 10010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239 568,00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04 6 01 10010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250 000,00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по оплате труда работников органов местного самоуправления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04 6 01 10020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7 114 699,25</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707</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04 6 01 10020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7 114 699,25</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УПРАВЛЕНИЕ ТРУДА И СОЦИАЛЬНОЙ ЗАЩИТЫ НАСЕЛЕНИЯ АДМИНИСТРАЦИИ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366 155 257,83</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Муниципальная программа Благодарненского муниципального округа Ставропольского края "Социальная поддержка граждан" </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01 0 00 00000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257 761 923,69</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Подпрограмма "Социальное обеспечение населения"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257 761 923,69</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"Предоставление мер социальной поддержки семьям и детям"</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01 1 01 00000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98 951,22</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Выплата ежегодного социального пособия на проезд учащимся (студентам)</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01 1 01 76260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98 951,22</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01 1 01 76260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1 951,22</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Социальное обеспечение и иные выплаты населению</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01 1 01 76260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97 000,00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"Предоставление мер социальной поддержки отдельным категориям граждан"</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236 106 778,21</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Выплаты единовременной социальной помощи членам семьи военнослужащего, принимавшего участие в специальной военной операции, проводимой на территории Украины, Донецкой Народной Республики, Луганской Народной Республики с 24 февраля 2022 года</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01 1 02 20300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2 850 000,00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Социальное обеспечение и иные выплаты населению</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01 1 02 20300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2 850 000,00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Единовременная денежная выплата гражданам, заключившим контракт о прохождении военной службы с Министерством обороны Российской Федерации в 2026 году</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01 1 02 20310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57 050 000,00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Социальное обеспечение и иные выплаты населению</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01 1 02 20310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57 050 000,00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Единовременная денежная выплата отдельным категориям граждан на проведение ремонтных работ жилого помещения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01 1 02 20700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210 000,00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Социальное обеспечение и иные выплаты населению</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01 1 02 20700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210 000,00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Осуществление ежегодной денежной выплаты лицам, награжденным нагрудным знаком "Почетный донор России"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01 1 02 52200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4 439 947,86</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01 1 02 52200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28 997,86</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Социальное обеспечение и иные выплаты населению</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01 1 02 52200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4 410 950,00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Оплата жилищно-коммунальных услуг отдельным категориям граждан</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01 1 02 52500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61 600 595,87</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01 1 02 52500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598 995,87</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Социальное обеспечение и иные выплаты населению</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01 1 02 52500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61 001 600,00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государственной социальной помощи малоимущим семьям, малоимущим одиноко проживающим гражданам</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01 1 02 76240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1 137 806,24</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Социальное обеспечение и иные выплаты населению</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01 1 02 76240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1 137 806,24</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Компенсация отдельным категориям граждан оплаты взноса на капитальный ремонт общего имущества в многоквартирном доме </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01 1 02 77220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654 002,99</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01 1 02 77220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8 168,00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Социальное обеспечение и иные выплаты населению</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01 1 02 77220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645 834,99</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Ежегодная денежная выплата гражданам Российской Федерации,  не достигшим совершеннолетия на 3 сентября 1945 года и постоянно проживающим на территории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01 1 02 77820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11 360 902,67</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01 1 02 77820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238 031,27</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Социальное обеспечение и иные выплаты населению</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01 1 02 77820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11 122 871,40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Обеспечение мер социальной поддержки ветеранов труда и тружеников тыла</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01 1 02 78210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32 613 405,27</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01 1 02 78210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481 971,50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Социальное обеспечение и иные выплаты населению</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01 1 02 78210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32 131 433,77</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Обеспечение мер социальной поддержки ветеранов труда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01 1 02 78220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44 528 636,99</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01 1 02 78220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658 058,67</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Социальное обеспечение и иные выплаты населению</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01 1 02 78220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43 870 578,32</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Обеспечение мер социальной поддержки реабилитированных лиц и лиц, признанных пострадавшими от политических репрессий</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01 1 02 78230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801 866,28</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01 1 02 78230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11 850,24</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Социальное обеспечение и иные выплаты населению</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01 1 02 78230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790 016,04</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Ежемесячная доплата к пенсии гражданам, ставшим инвалидами при исполнении служебных обязанностей в районах боевых действий</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01 1 02 78240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103 764,64</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01 1 02 78240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1 533,47</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Социальное обеспечение и иные выплаты населению</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01 1 02 78240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102 231,17</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Ежемесячная денежная выплата семьям погибших ветеранов боевых действий</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01 1 02 78250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1 206 263,95</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01 1 02 78250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17 826,56</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Социальное обеспечение и иные выплаты населению</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01 1 02 78250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1 188 437,39</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гражданам субсидий на оплату жилого помещения и коммунальных услуг</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01 1 02 78260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15 930 511,38</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01 1 02 78260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220 001,76</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Социальное обеспечение и иные выплаты населению</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01 1 02 78260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15 710 509,62</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Дополнительные меры социальной поддержки в виде дополнительной компенсации расходов на оплату жилых помещений и коммунальных услуг участникам, инвалидам Великой Отечественной войны и бывшим несовершеннолетним узникам фашизма</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01 1 02 78270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24 030,05</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01 1 02 78270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Социальное обеспечение и иные выплаты населению</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01 1 02 78270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23 930,05</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Ежегодная денежная компенсация части стоимости путевки в санаторно-курортную организацию военнослужащим, ставшим инвалидами вследствие ранения, контузии, увечья или заболевания, полученных при исполнении обязанностей военной службы в районах боевых действий</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01 1 02 78280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160 864,00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01 1 02 78280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864,00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Социальное обеспечение и иные выплаты населению</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01 1 02 78280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160 000,00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Ежегодная денежная выплата на приобретение комплекта школьной одежды детям ветерана боевых действий, погибшего при исполнении обязанностей военной службы или умершего вследствие увечья (ранения, травмы, контузии), полученного им при исполнении обязанностей военной службы, обучающимся в государственных и муниципальных общеобразовательных организациях</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01 1 02 78290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418 317,23</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01 1 02 78290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2 981,09</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Социальное обеспечение и иные выплаты населению</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01 1 02 78290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415 336,14</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Осуществление выплаты социального пособия на погребение</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01 1 02 78730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609 801,86</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01 1 02 78730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3 301,86</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Социальное обеспечение и иные выплаты населению</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01 1 02 78730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606 500,00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Меры социальной поддержки отдельных категорий граждан на оплату найма жилых помещений</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01 1 02 80020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188 000,00</w:t>
            </w:r>
          </w:p>
        </w:tc>
      </w:tr>
      <w:tr w:rsidR="003958E6" w:rsidRPr="003958E6" w:rsidTr="00845C18">
        <w:trPr>
          <w:trHeight w:val="283"/>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Социальное обеспечение и иные выплаты населению</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01 1 02 80020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188 000,00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Компенсация отдельным категориям граждан оплаты взноса на капитальный ремонт общего имущества в многоквартирном доме</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R4620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218 060,93</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Социальное обеспечение и иные выплаты населению</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R4620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218 060,93</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Региональный проект "Многодетная семья"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Я2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21 556 194,26</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Оказание государственной социальной помощи на основании социального контракта отдельным категориям граждан</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Я2 54040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21 556 194,26</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Социальное обеспечение и иные выплаты населению</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Я2 54040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21 556 194,26</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Муниципальная программа Благодарненского муниципального округа Ставропольского края "Социальная поддержка граждан" </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01 0 00 00000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76 603 259,10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Подпрограмма "Социальное обеспечение населения"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76 603 259,10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"Предоставление мер социальной поддержки семьям и детям"</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01 1 01 00000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76 603 259,10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Выплата ежемесячной денежной компенсации на каждого ребенка в возрасте до 18 лет многодетным семьям</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01 1 01 76280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61 869 565,16</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01 1 01 76280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669 565,16</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Социальное обеспечение и иные выплаты населению</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01 1 01 76280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61 200 000,00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Выплата ежегодной денежной компенсации многодетным семьям на каждого из детей не старше 18 лет, обучающихся в общеобразовательных организациях, на приобретение комплекта школьной одежды, спортивной одежды и обуви и школьных письменных принадлежностей</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01 1 01 77190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14 733 693,94</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01 1 01 77190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122 523,94</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Социальное обеспечение и иные выплаты населению</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01 1 01 77190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14 611 170,00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Муниципальная программа Благодарненского муниципального округа Ставропольского края "Социальная поддержка граждан" </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01 0 00 00000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31 790 075,04</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Подпрограмма "Социальное обеспечение населения"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467 000,00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"Предоставление мер социальной поддержки отдельным категориям граждан"</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467 000,00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Осуществление ежегодной денежной выплаты лицам, награжденным нагрудным знаком "Почетный донор России"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01 1 02 52200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37 000,00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01 1 02 52200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37 000,00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Оплата жилищно-коммунальных услуг отдельным категориям граждан</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01 1 02 52500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430 000,00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01 1 02 52500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430 000,00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Подпрограмма "Обеспечение реализации муниципальной программы Благодарненского муниципального округа Ставропольского края "Социальная поддержка граждан" и общепрограммные мероприятия"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01 2 00 00000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31 323 075,04</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"Обеспечение реализации Программы"</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01 2 01 00000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31 323 075,04</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обеспечение функций органов местного самоуправления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01 2 01 10010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90 669,00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01 2 01 10010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90 669,00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Осуществление отдельных государственных полномочий в области труда и социальной защиты отдельных категорий граждан</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01 2 01 76210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31 232 406,04</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01 2 01 76210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29 394 815,09</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01 2 01 76210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1 835 998,95</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Иные бюджетные ассигнования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709</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01 2 01 76210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1 592,00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УПРАВЛЕНИЕ ФИЗИЧЕСКОЙ КУЛЬТУРЫ И СПОРТА АДМИНИСТРАЦИИ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64 259 879,83</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Муниципальная программа Благодарненского муниципального округа Ставропольского края "Осуществление местного самоуправления в Благодарненском муниципальном округе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04 0 00 00000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59 375 597,33</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Подпрограмма "Развитие физической культуры и спорта"</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04 5 00 00000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59 375 597,33</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"Организация и проведение официальных физкультурных (физкультурно-оздоровительных) мероприятий"</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04 5 01 00000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55 679 812,79</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обеспечение деятельности (оказание услуг) муниципальных учреждений</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04 5 01 11010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28 471 866,95</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04 5 01 11010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24 029 956,93</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04 5 01 11010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3 280 278,02</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Иные бюджетные ассигнования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04 5 01 11010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1 161 632,00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(Обустройство футбольного поля по улице Ленина 143а в селе Елизаветинское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5 01 2ИП67</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170 000,00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5 01 2ИП67</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170 000,00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(Благоустройство спортивного стадиона по улице О. Кошевого (2 этап) в поселке Ставропольский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5 01 2ИП71</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209 390,25</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5 01 2ИП71</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209 390,25</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(Благоустройство территории для занятий спортом по улице Дьякова в селе Шишкино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5 01 2ИП72</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220 100,00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5 01 2ИП72</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220 100,00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(Благоустройство общественной территории с устройством комплексной спортивной площадки и детской игровой площадки по улице Комсомольская, 79, в ауле Эдельбай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5 01 2ИП73</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256 703,82</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5 01 2ИП73</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256 703,82</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(Обустройство футбольного поля по ул. Советской 2а в селе Александрия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5 01 2ИП74</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400 000,00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5 01 2ИП74</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400 000,00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(Обустройство футбольного поля по улице Ленина 143а в селе Елизаветинское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5 01 SИП67</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5 257 996,94</w:t>
            </w:r>
          </w:p>
        </w:tc>
      </w:tr>
      <w:tr w:rsidR="003958E6" w:rsidRPr="003958E6" w:rsidTr="00845C18">
        <w:trPr>
          <w:trHeight w:val="425"/>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5 01 SИП67</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5 257 996,94</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(Благоустройство спортивного стадиона по улице О. Кошевого (2 этап) в поселке Ставропольский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5 01 SИП71</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4 775 481,97</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5 01 SИП71</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4 775 481,97</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(Благоустройство территории для занятий спортом по улице Дьякова в селе Шишкино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5 01 SИП72</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5 249 428,57</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5 01 SИП72</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5 249 428,57</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(Благоустройство общественной территории с устройством комплексной спортивной площадки и детской игровой площадки по улице Комсомольская, 79, в ауле Эдельбай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5 01 SИП73</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5 783 833,61</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5 01 SИП73</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5 783 833,61</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(Обустройство футбольного поля по ул. Советской 2а в селе Александрия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5 01 SИП74</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4 885 010,68</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5 01 SИП74</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4 885 010,68</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"Обеспечение участия спортивных сборных команд в официальных спортивных мероприятиях"</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04 5 02 00000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3 695 784,54</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Отбор, подготовка и обеспечение участия спортивных команд в спортивных мероприятиях</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04 5 02 20070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3 695 784,54</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04 5 02 20070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1 452 000,00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04 5 02 20070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2 195 784,54</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Социальное обеспечение и иные выплаты населению</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04 5 02 20070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48 000,00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Муниципальная программа Благодарненского муниципального округа Ставропольского края "Энергосбережение и повышение энергетической эффективности"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08 0 00 00000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135 879,00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"Энергосбережение и повышение энергетической эффективности в муниципальном секторе"</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08 0 01 00000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135 879,00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мероприятия по повышению эффективности энергопотребления путем внедрения современных энергосберегающих технологий, оборудования и приборов учета</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08 0 01 20390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135 879,00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08 0 01 20390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135 879,00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Муниципальная программа Благодарненского муниципального округа Ставропольского края "Осуществление местного самоуправления в Благодарненском муниципальном округе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04 0 00 00000 </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4 748 403,50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Подпрограмма "Обеспечение реализации программы "Осуществление местного самоуправления в Благодарненском муниципальном округе Ставропольского края" и общепрограммные мероприятия"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04 6 00 00000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4 748 403,50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"Обеспечение реализации Программы"</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04 6 01 00000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4 748 403,50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 xml:space="preserve">Расходы на обеспечение функций органов местного самоуправления </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04 6 01 10010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390 824,00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04 6 01 10010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145 824,00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04 6 01 10010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245 000,00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по оплате труда работников органов местного самоуправления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04 6 01 10020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4 357 579,50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04 6 01 10020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4 357 579,50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УПРАВЛЕНИЕ СЕЛЬСКОГО ХОЗЯЙСТВА И ОХРАНЫ ОКРУЖАЮЩЕЙ СРЕДЫ АДМИНИСТРАЦИИ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731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34 986 062,68</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иных функций</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731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97 0 00 00000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660 000,00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Непрограммные мероприятия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731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97 1 00 00000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660 000,00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Прочие расходы на выполнение других обязательств органов местного самоуправления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731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97 1 00 20280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660 000,00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731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97 1 00 20280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660 000,00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Муниципальная программа Благодарненского муниципального округа Ставропольского края "Развитие сельского хозяйства"</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731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03 0 00 00000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34 326 062,68</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Подпрограмма "Развитие отраслей растениеводства и животноводства"</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731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03 1 00 00000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81 565,08</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"Развитие растениеводства"</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731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03 1 01 00000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81 565,08</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Организация и и проведение мероприятий по борьбе с иксодовыми клещами-переносчиками Крымской геморрагической лихорадки в природных биотопах (на пастбищах)</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731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03 1 01 76540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81 565,08</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731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03 1 01 76540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81 565,08</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Подпрограмма "Обеспечение реализации муниципальной программы Благодарненского муниципального округа Ставропольского края "Развитие сельского хозяйства" и общепрограммные мероприятия"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731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03 3 00 00000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34 244 497,60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"Обеспечение реализации Программы"</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731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03 3 01 00000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10 363 274,74</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обеспечение функций органов местного самоуправления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731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03 3 01 10010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714 350,96</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731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03 3 01 10010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412 488,00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731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03 3 01 10010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297 862,96</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Иные бюджетные ассигнования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731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03 3 01 10010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по оплате труда работников органов местного самоуправления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731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03 3 01 10020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6 719 089,16</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731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03 3 01 10020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6 719 089,16</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Осуществление управленческих функций по реализации отдельных государственных полномочий в области сельского хозяйства</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731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03 3 01 76530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2 929 834,62</w:t>
            </w:r>
          </w:p>
        </w:tc>
      </w:tr>
      <w:tr w:rsidR="003958E6" w:rsidRPr="003958E6" w:rsidTr="00845C18">
        <w:trPr>
          <w:trHeight w:val="85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731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03 3 01 76530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2 602 676,97</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731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03 3 01 76530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327 157,65</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"Осуществление деятельности по обращению с животными без владельцев"</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731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03 3 02 00000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23 881 222,86</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Мероприятия в области обращения с животными без владельцев</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731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03 3 02 70140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23 881 222,86</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731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03 3 02 70140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7 555 891,00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731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03 3 02 70140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16 280 258,04</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Иные бюджетные ассигнования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731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03 3 02 70140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45 073,82</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УПРАВЛЕНИЕ ПО ДЕЛАМ ТЕРРИТОРИЙ АДМИНИСТРАЦИИ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504 533 133,33</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Муниципальная программа Благодарненского муниципального округа Ставропольского края "Развитие жилищно-коммунального хозяйства и дорожной инфраструктуры"</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06 0 00 00000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59 789 260,83</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Подпрограмма "Обеспечение реализации программы "Развитие жилищно-коммунального хозяйство и дорожной инфраструктуры" и общепрограммные мероприятия"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06 7 00 00000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59 789 260,83</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"Обеспечение реализации Программы"</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06 7 01 00000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59 789 260,83</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обеспечение функций органов местного самоуправления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06 7 01 10010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3 026 272,80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06 7 01 10010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1 390 536,00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06 7 01 10010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1 635 736,80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Расходы на выплаты по оплате труда работников органов местного самоуправления </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06 7 01 10020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56 762 988,03</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06 7 01 10020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56 762 988,03</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Муниципальная программа Благодарненского муниципального округа Ставропольского края "Осуществление местного самоуправления в Благодарненском муниципальном округе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04 0 00 00000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135 919 937,69</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Подпрограмма "Обеспечение реализации программы "Осуществление местного самоуправления в Благодарненском муниципальном округе Ставропольского края" и общепрограммные мероприятия"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04 6 00 00000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135 919 937,69</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"Обеспечение реализации Программы"</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04 6 01 00000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135 919 937,69</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обеспечение деятельности (оказание услуг) муниципальных учреждений</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04 6 01 11010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135 919 937,69</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04 6 01 11010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108 156 684,96</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04 6 01 11010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26 936 013,89</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Иные бюджетные ассигнования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04 6 01 11010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827 238,84</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Муниципальная программа Благодарненского муниципального округа Ставропольского края "Безопасный район"</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07 0 00 00000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2 073 534,00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Подпрограмма "Профилактика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2 055 534,00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"Реализация мероприятий по профилактике терроризма и экстремизма, создание безопасных условий функционирования объектов муниципальных учреждений"</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07 1 01 00000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2 055 534,00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Обеспечение антитеррористической защиты и охраны объектов муниципальной собственности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07 1 01 20110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2 055 534,00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07 1 01 20110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2 055 534,00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"Реализация мероприятий по предупреждению чрезвычайных ситуаций и стихийных бедствий природного и техногенного характера, гражданской обороне"</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07 1 02 00000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18 000,00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Мероприятия по повышению уровня пожарной безопасности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07 1 02 20200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18 000,00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07 1 02 20200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18 000,00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иных функций</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97 0 00 00000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2 232 211,97</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Непрограммные мероприятия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97 1 00 00000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2 232 211,97</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разработку, согласование, экспертизу, проверку проектно-сметной документации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97 1 00 20010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185 000,00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97 1 00 20010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185 000,00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Прочие расходы на выполнение других обязательств органов местного самоуправления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97 1 00 20280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2 047 211,97</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97 1 00 20280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501 000,00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Иные бюджетные ассигнования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97 1 00 20280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1 546 211,97</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Муниципальная программа Благодарненского муниципального округа Ставропольского края "Развитие жилищно-коммунального хозяйства и дорожной инфраструктуры"</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06 0 00 00000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9 465 798,64</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Подпрограмма "Организация муниципальных перевозок"</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06 6 00 00000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9 465 798,64</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"Муниципальные перевозки"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06 6 01 00000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9 465 798,64</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мероприятий по организации регулярных перевозок пассажиров и багажа автомобильным транспортом по муниципальным маршрутам регулярных перевозок пассажиров и багажа автомобильным транспортом по регулируемым тарифам</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6 01 S6010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9 465 798,64</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6 01 S6010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9 465 798,64</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Муниципальная программа Благодарненского муниципального округа Ставропольского края "Развитие жилищно-коммунального хозяйства и дорожной инфраструктуры"</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09</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06 0 00 00000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173 172 017,27</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Подпрограмма "Развитие дорожной сети автомобильных дорог общего пользования и обеспечение безопасности дорожного движения"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09</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06 1 00 00000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162 352 553,89</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"Ремонт и содержание автомобильных дорог, находящихся в собственности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09</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06 1 01 00000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162 352 553,89</w:t>
            </w:r>
          </w:p>
        </w:tc>
      </w:tr>
      <w:tr w:rsidR="003958E6" w:rsidRPr="003958E6" w:rsidTr="00845C18">
        <w:trPr>
          <w:trHeight w:val="708"/>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Реализация инициативного проекта (Ремонт автомобильной дороги, тротуаров по улице Вокзальная от дома № 37 до дома № 53 в городе Благодарный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09</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1 01 2ИП63</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9 098 810,00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09</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1 01 2ИП63</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9 098 810,00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Содержание автомобильных дорог общего пользования местного значения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09</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06 1 01 9Д101 </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37 376 322,42</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09</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06 1 01 9Д101 </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37 376 322,42</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разработку проектно-сметной документации и инженерных изысканий</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09</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06 1 01 9Д102 </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4 356 418,20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Капитальные вложения в объекты государственной (муниципальной) собственности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09</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06 1 01 9Д102 </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4 356 418,20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Строительный контроль по капитальному ремонту и ремонту автомобильных дорог общего пользования местного значения </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09</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1 01 9Д105</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1 300 000,00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09</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06 1 01 9Д105 </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1 300 000,00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(Устройство асфальтобетонного покрытия на ул. Ставропольская (от дома №1 до дома № 29) в городе Благодарный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09</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1 01 МИП01</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2 110 976,34</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09</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1 01 МИП01</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2 110 976,34</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(Устройство асфальтобетонного покрытия на ул. Ставропольская (от дома №1 до дома № 29) в городе Благодарный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09</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1 01 ЦИП01</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120 000,00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09</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1 01 ЦИП01</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120 000,00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(Ремонт автомобильной дороги, тротуаров по улице Вокзальная от дома № 37 до дома № 53 в городе Благодарный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09</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1 01 SИП63</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7 990 026,93</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09</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1 01 SИП63</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7 990 026,93</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Капитальный ремонт и ремонт автомобильных дорог общего пользования местного значения </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09</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1 01 SД005</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100 000 000,00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09</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1 01 SД005</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100 000 000,00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Подпрограмма "Пешеходный переход"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09</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06 4 00 00000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10 519 463,38</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"Ремонт и содержание пешеходных переходов, находящихся в собственности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09</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06 4 01 00000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10 519 463,38</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Ремонт и содержание пешеходных переходов, находящихся в собственности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09</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4 01 9Д103</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10 519 463,38</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09</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4 01 9Д103</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10 519 463,38</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Подпрограмма "Остановки"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09</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06 5 00 00000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"Ремонт и содержание остановок общественного транспорта, находящихся в собственности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09</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06 5 01 00000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Установка остановок общественного транспорта, находящихся в собственности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09</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5 01 9Д104</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09</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5 01 9Д104</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Муниципальная программа Благодарненского муниципального округа Ставропольского края "Формирование современной городской среды"</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05 0 00 00000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26 766 792,46</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Подпрограмма "Благоустройство общественных территорий"</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05 1 00 00000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26 766 792,46</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регионального проекта  "Формирование комфортной городской среды"</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 1 И4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26 766 792,46</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Строительный контроль по реализации программ формирования современной городской среды</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 1 И4 25550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577 305,02</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 1 И4 25550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577 305,02</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программ формирования современной городской среды</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 1 И4 55550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26 189 487,44</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 1 И4 55550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26 189 487,44</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Муниципальная программа Благодарненского муниципального округа Ставропольского края "Развитие жилищно-коммунального хозяйства и дорожной инфраструктуры"</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06 0 00 00000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92 768 231,96</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Подпрограмма «Благоустройство территории Благодарненского муниципального округа»</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92 768 231,96</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"Благоустройство территорий муниципального образования"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92 768 231,96</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разработку, согласование, экспертизу, проверку проектно-сметной документации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06 3 01 20010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250 000,00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06 3 01 20010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250 000,00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по благоустройству, уборке и содержанию земельных участков, находящихся в собственности муниципального образования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06 3 01 20130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134 932,00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Иные бюджетные ассигнования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06 3 01 20130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134 932,00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Ремонт и содержание уличного освещения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06 3 01 20320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14 586 172,01</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06 3 01 20320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14 586 172,01</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Озеленение</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06 3 01 20330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369 900,00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06 3 01 20330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369 900,00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Сбор и транспортировка твердых коммунальных отходов</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06 3 01 20340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1 721 901,27</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06 3 01 20340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1 721 901,27</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Организация ритуальных услуг и содержание мест захоронения (кладбищ)</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06 3 01 20350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552 736,47</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06 3 01 20350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552 736,47</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Прочие расходы на благоустройство</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06 3 01 20360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2 215 889,38</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06 3 01 20360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2 099 851,38</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Иные бюджетные ассигнования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06 3 01 20360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116 038,00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Установка, ремонт, содержание и благоустройство памятников</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06 3 01 20950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11 863 862,89</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06 3 01 20950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11 863 862,89</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(Наружное освещение от въездной арки "Добро пожаловать" до пересечения ул.Манкаева д.88 в а.Эдельбай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МИП02</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562 428,51</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МИП02</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562 428,51</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(Наружное освещение от въездной арки "Добро пожаловать" до пересечения ул.Манкаева д.88 в а.Эдельбай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ЦИП02</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ЦИП02</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Реализация инициативного проекта (Приобретение и установка «Стены Вечной памяти и Славы» в поселке Ставропольский по улице Советская,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МИП03</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797 200,00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МИП03</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797 200,00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(Установка мемориального знака воинам Воздушно - десантных войск всех поколений в Парке Воинской славы по ул. Толстого б/н в г. Благодарный)</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МИП04</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998 444,79</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МИП04</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998 444,79</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(Устройство уличного освещения по переулку Красноармейскому от улицы Московская до автодороги Благодарный – Буденновск в городе Благодарный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МИП05</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1 419 345,81</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МИП05</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1 419 345,81</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Приобретение и установка «Стены Вечной памяти и Славы» в поселке Ставропольский по улице Советская,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ЦИП03</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ЦИП03</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(Установка мемориального знака воинам Воздушно - десантных войск всех поколений в Парке Воинской славы по ул. Толстого б/н в г. Благодарный)</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ЦИП04</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151 000,00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ЦИП04</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151 000,00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(Устройство уличного освещения по переулку Красноармейскому от улицы Московская до автодороги Благодарный – Буденновск в городе Благодарный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ЦИП05</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5 800,00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ЦИП05</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5 800,00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(Благоустройство территории прилегающей к храму святителя Николая Чудотворца по ул. Советской в селе Сотниковское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2ИП46</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533 530,00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2ИП46</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533 530,00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(Благоустройство площади по улице Дьякова в селе Шишкино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2ИП49</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208 000,00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2ИП49</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208 000,00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(Устройство пешеходной дорожки от ул. Чапаева до ул. Шолохова в хуторе Алтухов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2ИП61</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190 000,00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2ИП61</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190 000,00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(Установка спортивной игровой площадки по улице Набережная (напротив дома 133-137) в городе Благодарный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2ИП64</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180 000,00</w:t>
            </w:r>
          </w:p>
        </w:tc>
      </w:tr>
      <w:tr w:rsidR="003958E6" w:rsidRPr="003958E6" w:rsidTr="00845C18">
        <w:trPr>
          <w:trHeight w:val="425"/>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2ИП64</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180 000,00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(Благоустройство детской игровой площадки по ул. Юбилейной, б/н в хуторе Большевик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2ИП65</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150 000,00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2ИП65</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150 000,00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(Благоустройство территории по переулку Больничный в селе Бурлацкое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2ИП66</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305 710,00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2ИП66</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305 710,00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(Благоустройство территории прилегающей к МОУ СОШ №5 по улице Красная № 173 в селе Спасское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2ИП70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388 198,84</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2ИП70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388 198,84</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мероприятий по благоустройству детских площадок в муниципальных округах и городских округах</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S0030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1 542 970,00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S0030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1 542 970,00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(Ремонт ограждения, благоустройство территории западного кладбища и благоустройство прилегающей территории к западному кладбищу села Сотниковское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SИП33</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4 235 921,56</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SИП33</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4 235 921,56</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(Благоустройство зоны отдыха по ул.Советской (2-я очередь), с устройством тротуарной дорожки по ул.Красной от дома №183 до дома №221а в селе Александрия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SИП40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2 399 435,71</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SИП40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2 399 435,71</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(Благоустройство территории прилегающей к храму святителя Николая Чудотворца по ул. Советской в селе Сотниковское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SИП46</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7 061 181,45</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SИП46</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7 061 181,45</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(Благоустройство площади по улице Дьякова в селе Шишкино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SИП49</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5 411 454,55</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SИП49</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5 411 454,55</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(Благоустройство кладбища на улице Мельничная в городе Благодарный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SИП51</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7 376 717,08</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SИП51</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7 376 717,08</w:t>
            </w:r>
          </w:p>
        </w:tc>
      </w:tr>
      <w:tr w:rsidR="003958E6" w:rsidRPr="003958E6" w:rsidTr="00845C18">
        <w:trPr>
          <w:trHeight w:val="992"/>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Реализация инициативного проекта (Устройство пешеходной дорожки от ул. Чапаева до ул. Шолохова в хуторе Алтухов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SИП61</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3 746 305,08</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SИП61</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3 746 305,08</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(Установка спортивной игровой площадки по улице Набережная (напротив дома 133-137) в городе Благодарный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SИП64</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7 950 909,45</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SИП64</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7 950 909,45</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(Благоустройство детской игровой площадки по ул. Юбилейной, б/н в хуторе Большевик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SИП65</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4 049 805,65</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SИП65</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4 049 805,65</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(Благоустройство территории по переулку Больничный в селе Бурлацкое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SИП66</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6 000 000,00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SИП66</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6 000 000,00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(Благоустройство территории прилегающей к МОУ СОШ №5 по улице Красная № 173 в селе Спасское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SИП70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5 390 479,46</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SИП70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5 390 479,46</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Муниципальная программа Благодарненского муниципального округа Ставропольского края "Энергосбережение и повышение энергетической эффективности"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08 0 00 00000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2 345 348,51</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"Энергосбережение и повышение энергетической эффективности в муниципальном секторе"</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08 0 01 00000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2 345 348,51</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мероприятия по повышению эффективности энергопотребления путем внедрения современных энергосберегающих технологий, оборудования и приборов учета</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08 0 01 20390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2 345 348,51</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08 0 01 20390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2 345 348,51</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КОНТРОЛЬНО-СЧЕТНЫЙ ОРГАН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3 725 746,67</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Обеспечение деятельности контрольно-счетного органа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64 0 00 00000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3 725 746,67</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Непрограммные расходы в рамках обеспечения деятельности контрольно-счетного органа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64 1 00 00000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3 725 746,67</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Расходы на обеспечение функций органов местного самоуправления </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64 1 00 10010 </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320 616,01</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64 1 00 10010 </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140 616,00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64 1 00 10010 </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170 000,01</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Иные бюджетные ассигнования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64 1 00 10010 </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10 000,00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Расходы на выплаты по оплате труда работников органов местного самоуправления </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64 1 00 10020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3 405 130,66</w:t>
            </w:r>
          </w:p>
        </w:tc>
      </w:tr>
      <w:tr w:rsidR="003958E6" w:rsidRPr="003958E6" w:rsidTr="00845C18">
        <w:trPr>
          <w:trHeight w:val="992"/>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745</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64 1 00 10020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3 405 130,66</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УПРАВЛЕНИЕ ПО ОБЕСПЕЧЕНИЮ ОБЩЕСТВЕННОЙ БЕЗОПАСНОСТИ, ГРАЖДАНСКОЙ ОБОРОНЕ И ЧРЕЗВЫЧАЙНЫМ СИТУАЦИЯМ АДМИНИСТРАЦИИ БЛАГОДАРНЕНСКОГО МУНИЦИПАЛЬНОГО ОКРУГА СТАВРОПОЛЬСКОГО КРАЯ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36 744 312,08</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Муниципальная программа Благодарненского муниципального округа Ставропольского края "Безопасный район"</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07 0 00 00000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9 982 727,32</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Подпрограмма "Профилактика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824 507,83</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"Реализация мероприятий по профилактике терроризма и экстремизма, создание безопасных условий функционирования объектов муниципальных учреждений"</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07 1 01 00000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824 507,83</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Обеспечение антитеррористической защиты и охраны объектов муниципальной собственности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07 1 01 20110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666 334,00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07 1 01 20110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666 334,00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Проведение информационно-пропагандистских мероприятий, направленных на профилактику идеологии терроризма за счет средств местного бюджета</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07 1 01 20690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52 910,67</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07 1 01 20690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52 910,67</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Проведение информационно-пропагандистских мероприятий, направленных на профилактику идеологии терроризма</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01 S0250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105 263,16</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01 S0250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105 263,16</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Подпрограмма "Обеспечение реализации программы "Безопасный район"</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07 3 00 00000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9 158 219,49</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"Обеспечение реализации Программы"</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07 3 01 00000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9 158 219,49</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Расходы на обеспечение функций органов местного самоуправления </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07 3 01 10010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924 860,07</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07 3 01 10010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628 104,00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07 3 01 10010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290 256,07</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Иные бюджетные ассигнования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07 3 01 10010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6 500,00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по оплате труда работников органов местного самоуправления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07 3 01 10020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8 233 359,42</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07 3 01 10020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8 233 359,42</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Муниципальная программа Благодарненского муниципального округа Ставропольского края "Безопасный район"</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07 0 00 00000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2 318 283,26</w:t>
            </w:r>
          </w:p>
        </w:tc>
      </w:tr>
      <w:tr w:rsidR="003958E6" w:rsidRPr="003958E6" w:rsidTr="00845C18">
        <w:trPr>
          <w:trHeight w:val="1133"/>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 xml:space="preserve">Подпрограмма "Профилактика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 </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2 318 283,26</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"Реализация мероприятий по предупреждению чрезвычайных ситуаций и стихийных бедствий природного и техногенного характера, гражданской обороне"</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07 1 02 00000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2 318 283,26</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Осуществление первичного воинского учета органами местного самоуправления муниципальных и городских округов</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07 1 02 51180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2 318 283,26</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07 1 02 51180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2 318 283,26</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Муниципальная программа Благодарненского муниципального округа Ставропольского края "Безопасный район"</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07 0 00 00000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23 008 323,51</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Подпрограмма "Профилактика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 </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23 008 323,51</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"Реализация мероприятий по предупреждению чрезвычайных ситуаций и стихийных бедствий природного и техногенного характера, гражданской обороне"</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07 1 02 00000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23 008 323,51</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обеспечение деятельности (оказание услуг) муниципальных учреждений</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07 1 02 11010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15 736 148,18</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07 1 02 11010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14 310 071,12</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07 1 02 11010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1 416 562,06</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Иные бюджетные ассигнования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07 1 02 11010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9 515,00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Обеспечение мероприятий по предупреждению и ликвидации чрезвычайных ситуаций и стихийных бедствий природного и техногенного характера, а так же мероприятий, связанных с профилактикой и устранением последствий распространения короновирусной инфекции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07 1 02 20120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343 975,33</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07 1 02 20120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343 975,33</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Создание муниципальной автоматизированной системы централизованного оповещения</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07 1 02 20530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6 928 200,00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07 1 02 20530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6 928 200,00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Муниципальная программа Благодарненского муниципального округа Ставропольского края "Безопасный район"</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07 0 00 00000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1 434 977,99</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Подпрограмма "Профилактика правонарушений, наркомании и обеспечение общественного порядка"</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07 2 00 00000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1 434 977,99</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"Создание условий для обеспечения безопасности граждан на территории муниципального округа"</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07 2 01 00000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1 434 977,99</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Создание условий для деятельности народных дружин и казачьих обществ</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07 2 01 20140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1 290 733,63</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07 2 01 20140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1 231 873,63</w:t>
            </w:r>
          </w:p>
        </w:tc>
      </w:tr>
      <w:tr w:rsidR="003958E6" w:rsidRPr="003958E6" w:rsidTr="00845C18">
        <w:trPr>
          <w:trHeight w:val="566"/>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07 2 01 20140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58 860,00</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Гармонизация межнациональных (межэтнических) отношений, профилактика мошенничества, уличной, пьяной и рецедивной преступности</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07 2 01 20220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44 122,18</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07 2 01 20220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44 122,18</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Профилактика правонарушений, незаконного потребления и оборота наркотических средств и психотропных веществ</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07 2 01 20510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100 122,18</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748</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12</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07 2 01 20510</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560"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100 122,18</w:t>
            </w:r>
          </w:p>
        </w:tc>
      </w:tr>
      <w:tr w:rsidR="003958E6" w:rsidRPr="003958E6" w:rsidTr="0050095F">
        <w:trPr>
          <w:trHeight w:val="70"/>
        </w:trPr>
        <w:tc>
          <w:tcPr>
            <w:tcW w:w="4253"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ВСЕГО:</w:t>
            </w:r>
          </w:p>
        </w:tc>
        <w:tc>
          <w:tcPr>
            <w:tcW w:w="709"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567" w:type="dxa"/>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59" w:type="dxa"/>
            <w:gridSpan w:val="2"/>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850" w:type="dxa"/>
            <w:gridSpan w:val="3"/>
            <w:shd w:val="clear" w:color="000000" w:fill="FFFFFF"/>
            <w:vAlign w:val="bottom"/>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560" w:type="dxa"/>
            <w:shd w:val="clear" w:color="000000" w:fill="FFFFFF"/>
            <w:vAlign w:val="bottom"/>
            <w:hideMark/>
          </w:tcPr>
          <w:p w:rsidR="003958E6" w:rsidRPr="00845C18" w:rsidRDefault="003958E6" w:rsidP="003958E6">
            <w:pPr>
              <w:spacing w:line="180" w:lineRule="exact"/>
              <w:jc w:val="both"/>
              <w:rPr>
                <w:rFonts w:ascii="Arial" w:hAnsi="Arial" w:cs="Arial"/>
                <w:color w:val="auto"/>
                <w:sz w:val="16"/>
                <w:szCs w:val="16"/>
              </w:rPr>
            </w:pPr>
            <w:r w:rsidRPr="00845C18">
              <w:rPr>
                <w:rFonts w:ascii="Arial" w:hAnsi="Arial" w:cs="Arial"/>
                <w:color w:val="auto"/>
                <w:sz w:val="16"/>
                <w:szCs w:val="16"/>
              </w:rPr>
              <w:t>3 115 617 765,48</w:t>
            </w:r>
          </w:p>
        </w:tc>
      </w:tr>
    </w:tbl>
    <w:p w:rsidR="003958E6" w:rsidRDefault="003958E6" w:rsidP="003958E6">
      <w:pPr>
        <w:spacing w:line="180" w:lineRule="exact"/>
        <w:jc w:val="both"/>
        <w:rPr>
          <w:rFonts w:ascii="Arial" w:hAnsi="Arial" w:cs="Arial"/>
          <w:color w:val="auto"/>
          <w:sz w:val="18"/>
          <w:szCs w:val="18"/>
        </w:rPr>
      </w:pPr>
    </w:p>
    <w:p w:rsidR="003958E6" w:rsidRDefault="003958E6" w:rsidP="003958E6">
      <w:pPr>
        <w:spacing w:line="180" w:lineRule="exact"/>
        <w:jc w:val="both"/>
        <w:rPr>
          <w:rFonts w:ascii="Arial" w:hAnsi="Arial" w:cs="Arial"/>
          <w:color w:val="auto"/>
          <w:sz w:val="18"/>
          <w:szCs w:val="18"/>
        </w:rPr>
      </w:pPr>
    </w:p>
    <w:p w:rsidR="003958E6" w:rsidRPr="003958E6" w:rsidRDefault="003958E6" w:rsidP="003958E6">
      <w:pPr>
        <w:spacing w:line="180" w:lineRule="exact"/>
        <w:jc w:val="right"/>
        <w:rPr>
          <w:rFonts w:ascii="Arial" w:hAnsi="Arial" w:cs="Arial"/>
          <w:color w:val="auto"/>
          <w:sz w:val="18"/>
          <w:szCs w:val="18"/>
        </w:rPr>
      </w:pPr>
      <w:r w:rsidRPr="003958E6">
        <w:rPr>
          <w:rFonts w:ascii="Arial" w:hAnsi="Arial" w:cs="Arial"/>
          <w:color w:val="auto"/>
          <w:sz w:val="18"/>
          <w:szCs w:val="18"/>
        </w:rPr>
        <w:t>Приложение 7</w:t>
      </w:r>
    </w:p>
    <w:p w:rsidR="003958E6" w:rsidRPr="003958E6" w:rsidRDefault="003958E6" w:rsidP="003958E6">
      <w:pPr>
        <w:spacing w:line="180" w:lineRule="exact"/>
        <w:jc w:val="right"/>
        <w:rPr>
          <w:rFonts w:ascii="Arial" w:hAnsi="Arial" w:cs="Arial"/>
          <w:color w:val="auto"/>
          <w:sz w:val="18"/>
          <w:szCs w:val="18"/>
        </w:rPr>
      </w:pPr>
      <w:r w:rsidRPr="003958E6">
        <w:rPr>
          <w:rFonts w:ascii="Arial" w:hAnsi="Arial" w:cs="Arial"/>
          <w:color w:val="auto"/>
          <w:sz w:val="18"/>
          <w:szCs w:val="18"/>
        </w:rPr>
        <w:t>к решению Совета депутатов Благодарненского</w:t>
      </w:r>
    </w:p>
    <w:p w:rsidR="003958E6" w:rsidRPr="003958E6" w:rsidRDefault="003958E6" w:rsidP="003958E6">
      <w:pPr>
        <w:spacing w:line="180" w:lineRule="exact"/>
        <w:jc w:val="right"/>
        <w:rPr>
          <w:rFonts w:ascii="Arial" w:hAnsi="Arial" w:cs="Arial"/>
          <w:color w:val="auto"/>
          <w:sz w:val="18"/>
          <w:szCs w:val="18"/>
        </w:rPr>
      </w:pPr>
      <w:r w:rsidRPr="003958E6">
        <w:rPr>
          <w:rFonts w:ascii="Arial" w:hAnsi="Arial" w:cs="Arial"/>
          <w:color w:val="auto"/>
          <w:sz w:val="18"/>
          <w:szCs w:val="18"/>
        </w:rPr>
        <w:t>муниципального округа Ставропольского края</w:t>
      </w:r>
    </w:p>
    <w:p w:rsidR="003958E6" w:rsidRPr="003958E6" w:rsidRDefault="003958E6" w:rsidP="003958E6">
      <w:pPr>
        <w:spacing w:line="180" w:lineRule="exact"/>
        <w:jc w:val="right"/>
        <w:rPr>
          <w:rFonts w:ascii="Arial" w:hAnsi="Arial" w:cs="Arial"/>
          <w:color w:val="auto"/>
          <w:sz w:val="18"/>
          <w:szCs w:val="18"/>
        </w:rPr>
      </w:pPr>
      <w:r w:rsidRPr="003958E6">
        <w:rPr>
          <w:rFonts w:ascii="Arial" w:hAnsi="Arial" w:cs="Arial"/>
          <w:color w:val="auto"/>
          <w:sz w:val="18"/>
          <w:szCs w:val="18"/>
        </w:rPr>
        <w:t xml:space="preserve">от 25 декабря 2025 года № 333 </w:t>
      </w:r>
    </w:p>
    <w:p w:rsidR="003958E6" w:rsidRDefault="003958E6" w:rsidP="003958E6">
      <w:pPr>
        <w:spacing w:line="180" w:lineRule="exact"/>
        <w:jc w:val="right"/>
        <w:rPr>
          <w:rFonts w:ascii="Arial" w:hAnsi="Arial" w:cs="Arial"/>
          <w:color w:val="auto"/>
          <w:sz w:val="18"/>
          <w:szCs w:val="18"/>
        </w:rPr>
      </w:pPr>
      <w:r w:rsidRPr="003958E6">
        <w:rPr>
          <w:rFonts w:ascii="Arial" w:hAnsi="Arial" w:cs="Arial"/>
          <w:color w:val="auto"/>
          <w:sz w:val="18"/>
          <w:szCs w:val="18"/>
        </w:rPr>
        <w:t xml:space="preserve">«О бюджете Благодарненского муниципального округа </w:t>
      </w:r>
    </w:p>
    <w:p w:rsidR="003958E6" w:rsidRPr="003958E6" w:rsidRDefault="003958E6" w:rsidP="003958E6">
      <w:pPr>
        <w:spacing w:line="180" w:lineRule="exact"/>
        <w:jc w:val="right"/>
        <w:rPr>
          <w:rFonts w:ascii="Arial" w:hAnsi="Arial" w:cs="Arial"/>
          <w:color w:val="auto"/>
          <w:sz w:val="18"/>
          <w:szCs w:val="18"/>
        </w:rPr>
      </w:pPr>
      <w:r w:rsidRPr="003958E6">
        <w:rPr>
          <w:rFonts w:ascii="Arial" w:hAnsi="Arial" w:cs="Arial"/>
          <w:color w:val="auto"/>
          <w:sz w:val="18"/>
          <w:szCs w:val="18"/>
        </w:rPr>
        <w:t>Ставропольского края на 2026 год и плановый период 2027 и 2028 годов»</w:t>
      </w:r>
    </w:p>
    <w:p w:rsidR="003958E6" w:rsidRPr="003958E6" w:rsidRDefault="003958E6" w:rsidP="003958E6">
      <w:pPr>
        <w:spacing w:line="180" w:lineRule="exact"/>
        <w:jc w:val="both"/>
        <w:rPr>
          <w:rFonts w:ascii="Arial" w:hAnsi="Arial" w:cs="Arial"/>
          <w:color w:val="auto"/>
          <w:sz w:val="18"/>
          <w:szCs w:val="18"/>
        </w:rPr>
      </w:pPr>
    </w:p>
    <w:p w:rsidR="003958E6" w:rsidRPr="003958E6" w:rsidRDefault="003958E6" w:rsidP="003958E6">
      <w:pPr>
        <w:spacing w:line="180" w:lineRule="exact"/>
        <w:jc w:val="both"/>
        <w:rPr>
          <w:rFonts w:ascii="Arial" w:hAnsi="Arial" w:cs="Arial"/>
          <w:color w:val="auto"/>
          <w:sz w:val="18"/>
          <w:szCs w:val="18"/>
        </w:rPr>
      </w:pPr>
    </w:p>
    <w:p w:rsidR="003958E6" w:rsidRPr="003958E6" w:rsidRDefault="003958E6" w:rsidP="003958E6">
      <w:pPr>
        <w:spacing w:line="180" w:lineRule="exact"/>
        <w:jc w:val="both"/>
        <w:rPr>
          <w:rFonts w:ascii="Arial" w:hAnsi="Arial" w:cs="Arial"/>
          <w:color w:val="auto"/>
          <w:sz w:val="18"/>
          <w:szCs w:val="18"/>
        </w:rPr>
      </w:pPr>
    </w:p>
    <w:p w:rsidR="003958E6" w:rsidRPr="003958E6" w:rsidRDefault="003958E6" w:rsidP="003958E6">
      <w:pPr>
        <w:spacing w:line="180" w:lineRule="exact"/>
        <w:jc w:val="center"/>
        <w:rPr>
          <w:rFonts w:ascii="Arial" w:hAnsi="Arial" w:cs="Arial"/>
          <w:color w:val="auto"/>
          <w:sz w:val="18"/>
          <w:szCs w:val="18"/>
        </w:rPr>
      </w:pPr>
      <w:r w:rsidRPr="003958E6">
        <w:rPr>
          <w:rFonts w:ascii="Arial" w:hAnsi="Arial" w:cs="Arial"/>
          <w:color w:val="auto"/>
          <w:sz w:val="18"/>
          <w:szCs w:val="18"/>
        </w:rPr>
        <w:t>РАСПРЕДЕЛЕНИЕ</w:t>
      </w:r>
    </w:p>
    <w:p w:rsidR="003958E6" w:rsidRPr="003958E6" w:rsidRDefault="003958E6" w:rsidP="003958E6">
      <w:pPr>
        <w:spacing w:line="180" w:lineRule="exact"/>
        <w:jc w:val="center"/>
        <w:rPr>
          <w:rFonts w:ascii="Arial" w:hAnsi="Arial" w:cs="Arial"/>
          <w:color w:val="auto"/>
          <w:sz w:val="18"/>
          <w:szCs w:val="18"/>
        </w:rPr>
      </w:pPr>
      <w:r w:rsidRPr="003958E6">
        <w:rPr>
          <w:rFonts w:ascii="Arial" w:hAnsi="Arial" w:cs="Arial"/>
          <w:color w:val="auto"/>
          <w:sz w:val="18"/>
          <w:szCs w:val="18"/>
        </w:rPr>
        <w:t>бюджетных ассигнований по целевым статьям (муниципальным программам и непрограммным направлениям деятельности) (ЦСР) и группам видов расходов (ВР) классификации расходов бюджетов на 2026 год</w:t>
      </w:r>
    </w:p>
    <w:p w:rsidR="003958E6" w:rsidRDefault="003958E6" w:rsidP="003958E6">
      <w:pPr>
        <w:spacing w:line="180" w:lineRule="exact"/>
        <w:jc w:val="right"/>
        <w:rPr>
          <w:rFonts w:ascii="Arial" w:hAnsi="Arial" w:cs="Arial"/>
          <w:color w:val="auto"/>
          <w:sz w:val="18"/>
          <w:szCs w:val="18"/>
        </w:rPr>
      </w:pPr>
      <w:r w:rsidRPr="003958E6">
        <w:rPr>
          <w:rFonts w:ascii="Arial" w:hAnsi="Arial" w:cs="Arial"/>
          <w:color w:val="auto"/>
          <w:sz w:val="18"/>
          <w:szCs w:val="18"/>
        </w:rPr>
        <w:t>(рублей)</w:t>
      </w:r>
    </w:p>
    <w:tbl>
      <w:tblPr>
        <w:tblW w:w="10065" w:type="dxa"/>
        <w:tblInd w:w="108" w:type="dxa"/>
        <w:tblLook w:val="04A0" w:firstRow="1" w:lastRow="0" w:firstColumn="1" w:lastColumn="0" w:noHBand="0" w:noVBand="1"/>
      </w:tblPr>
      <w:tblGrid>
        <w:gridCol w:w="6237"/>
        <w:gridCol w:w="1418"/>
        <w:gridCol w:w="709"/>
        <w:gridCol w:w="1701"/>
      </w:tblGrid>
      <w:tr w:rsidR="003958E6" w:rsidRPr="003958E6" w:rsidTr="00845C18">
        <w:trPr>
          <w:trHeight w:val="347"/>
        </w:trPr>
        <w:tc>
          <w:tcPr>
            <w:tcW w:w="623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Наименование</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ЦСР</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ВР</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сумма</w:t>
            </w:r>
          </w:p>
        </w:tc>
      </w:tr>
      <w:tr w:rsidR="003958E6" w:rsidRPr="003958E6" w:rsidTr="00845C18">
        <w:trPr>
          <w:trHeight w:val="282"/>
        </w:trPr>
        <w:tc>
          <w:tcPr>
            <w:tcW w:w="623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w:t>
            </w:r>
          </w:p>
        </w:tc>
      </w:tr>
      <w:tr w:rsidR="003958E6" w:rsidRPr="003958E6" w:rsidTr="00845C18">
        <w:trPr>
          <w:trHeight w:val="282"/>
        </w:trPr>
        <w:tc>
          <w:tcPr>
            <w:tcW w:w="6237" w:type="dxa"/>
            <w:tcBorders>
              <w:top w:val="single" w:sz="4" w:space="0" w:color="auto"/>
            </w:tcBorders>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Муниципальная программа Благодарненского муниципального округа Ставропольского края "Социальная поддержка граждан" </w:t>
            </w:r>
          </w:p>
        </w:tc>
        <w:tc>
          <w:tcPr>
            <w:tcW w:w="1418" w:type="dxa"/>
            <w:tcBorders>
              <w:top w:val="single" w:sz="4" w:space="0" w:color="auto"/>
            </w:tcBorders>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01 0 00 00000</w:t>
            </w:r>
          </w:p>
        </w:tc>
        <w:tc>
          <w:tcPr>
            <w:tcW w:w="709" w:type="dxa"/>
            <w:tcBorders>
              <w:top w:val="single" w:sz="4" w:space="0" w:color="auto"/>
            </w:tcBorders>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tcBorders>
              <w:top w:val="single" w:sz="4" w:space="0" w:color="auto"/>
            </w:tcBorders>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386 210 008,75</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Подпрограмма "Социальное обеспечение населения"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01 1 00 00000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354 886 933,71</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"Предоставление мер социальной поддержки семьям и детям"</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01 1 01 00000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76 702 210,32</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Выплата ежегодного социального пособия на проезд учащимся (студентам)</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01 1 01 76260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98 951,22</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01 1 01 76260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1 951,22</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Социальное обеспечение и иные выплаты населению</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01 1 01 76260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97 000,00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Выплата ежемесячной денежной компенсации на каждого ребенка в возрасте до 18 лет многодетным семьям</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01 1 01 76280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61 869 565,16</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01 1 01 76280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669 565,16</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Социальное обеспечение и иные выплаты населению</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01 1 01 76280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61 200 000,00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Выплата ежегодной денежной компенсации многодетным семьям на каждого из детей не старше 18 лет, обучающихся в общеобразовательных организациях, на приобретение комплекта школьной одежды, спортивной одежды и обуви и школьных письменных принадлежностей</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01 1 01 77190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14 733 693,94</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01 1 01 77190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122 523,94</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Социальное обеспечение и иные выплаты населению</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01 1 01 77190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14 611 170,00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"Предоставление мер социальной поддержки отдельным категориям граждан"</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256 628 529,13</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Выплаты единовременной социальной помощи членам семьи военнослужащего, принимавшего участие в специальной военной операции, проводимой на территории Украины, Донецкой Народной Республики, Луганской Народной Республики с 24 февраля 2022 года</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01 1 02 20300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2 850 000,00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Социальное обеспечение и иные выплаты населению</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01 1 02 20300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2 850 000,00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Единовременная денежная выплата гражданам, заключившим контракт о прохождении военной службы с Министерством обороны Российской Федерации в 2026 году</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01 1 02 20310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57 050 000,00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Социальное обеспечение и иные выплаты населению</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01 1 02 20310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57 050 000,00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Единовременная денежная выплата отдельным категориям граждан на проведение ремонтных работ жилого помещения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01 1 02 20700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210 000,00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Социальное обеспечение и иные выплаты населению</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01 1 02 20700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210 000,00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Осуществление ежегодной денежной выплаты лицам, награжденным нагрудным знаком "Почетный донор России"</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01 1 02 52200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4 476 947,86</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01 1 02 52200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65 997,86</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Социальное обеспечение и иные выплаты населению</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01 1 02 52200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4 410 950,00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Оплата жилищно-коммунальных услуг отдельным категориям граждан</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01 1 02 52500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62 030 595,87</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01 1 02 52500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1 028 995,87</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Социальное обеспечение и иные выплаты населению</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01 1 02 52500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61 001 600,00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государственной социальной помощи малоимущим семьям, малоимущим одиноко проживающим гражданам</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01 1 02 76240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1 137 806,24</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Социальное обеспечение и иные выплаты населению</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01 1 02 76240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1 137 806,24</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мер социальной поддержки по оплате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01 1 02 76890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19 460 535,64</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01 1 02 76890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15 680 535,64</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Социальное обеспечение и иные выплаты населению</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01 1 02 76890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3 530 000,00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субсидий бюджетным, автономным учреждениям и иным некоммерческим организациям</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01 1 02 76890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250 000,00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Компенсация отдельным категориям граждан оплаты взноса на капитальный ремонт общего имущества в многоквартирном доме </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01 1 02 77220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654 002,99</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01 1 02 77220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8 168,00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Социальное обеспечение и иные выплаты населению</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01 1 02 77220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645 834,99</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Ежегодная денежная выплата гражданам Российской Федерации,  не достигшим совершеннолетия на 3 сентября 1945 года и постоянно проживающим на территории Ставропольского края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01 1 02 77820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11 360 902,67</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01 1 02 77820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238 031,27</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Социальное обеспечение и иные выплаты населению</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01 1 02 77820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11 122 871,40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Обеспечение мер социальной поддержки ветеранов труда и тружеников тыла</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01 1 02 78210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32 613 405,27</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01 1 02 78210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481 971,50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Социальное обеспечение и иные выплаты населению</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01 1 02 78210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32 131 433,77</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Обеспечение мер социальной поддержки ветеранов труда Ставропольского края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01 1 02 78220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44 528 636,99</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01 1 02 78220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658 058,67</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Социальное обеспечение и иные выплаты населению</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01 1 02 78220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43 870 578,32</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Обеспечение мер социальной поддержки реабилитированных лиц и лиц, признанных пострадавшими от политических репрессий</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01 1 02 78230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801 866,28</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01 1 02 78230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11 850,24</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Социальное обеспечение и иные выплаты населению</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01 1 02 78230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790 016,04</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Ежемесячная доплата к пенсии гражданам, ставшим инвалидами при исполнении служебных обязанностей в районах боевых действий</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01 1 02 78240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103 764,64</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01 1 02 78240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1 533,47</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Социальное обеспечение и иные выплаты населению</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01 1 02 78240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102 231,17</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Ежемесячная денежная выплата семьям погибших ветеранов боевых действий</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01 1 02 78250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1 206 263,95</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01 1 02 78250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17 826,56</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Социальное обеспечение и иные выплаты населению</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01 1 02 78250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1 188 437,39</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гражданам субсидий на оплату жилого помещения и коммунальных услуг</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01 1 02 78260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15 930 511,38</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01 1 02 78260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220 001,76</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Социальное обеспечение и иные выплаты населению</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01 1 02 78260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15 710 509,62</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Дополнительные меры социальной поддержки в виде дополнительной компенсации расходов на оплату жилых помещений и коммунальных услуг участникам, инвалидам Великой Отечественной войны и бывшим несовершеннолетним узникам фашизма</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01 1 02 78270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24 030,05</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01 1 02 78270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Социальное обеспечение и иные выплаты населению</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01 1 02 78270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23 930,05</w:t>
            </w:r>
          </w:p>
        </w:tc>
      </w:tr>
      <w:tr w:rsidR="003958E6" w:rsidRPr="003958E6" w:rsidTr="00845C18">
        <w:trPr>
          <w:trHeight w:val="566"/>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Ежегодная денежная компенсация части стоимости путевки в санаторно-курортную организацию военнослужащим, ставшим инвалидами вследствие ранения, контузии, увечья или заболевания, полученных при исполнении обязанностей военной службы в районах боевых действий</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01 1 02 78280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160 864,00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01 1 02 78280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864,00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Социальное обеспечение и иные выплаты населению</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01 1 02 78280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160 000,00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Ежегодная денежная выплата на приобретение комплекта школьной одежды детям ветерана боевых действий, погибшего при исполнении обязанностей военной службы или умершего вследствие увечья (ранения, травмы, контузии), полученного им при исполнении обязанностей военной службы, обучающимся в государственных и муниципальных общеобразовательных организациях</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01 1 02 78290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418 317,23</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01 1 02 78290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2 981,09</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Социальное обеспечение и иные выплаты населению</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01 1 02 78290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415 336,14</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Осуществление выплаты социального пособия на погребение</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01 1 02 78730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609 801,86</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01 1 02 78730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3 301,86</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Социальное обеспечение и иные выплаты населению</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01 1 02 78730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606 500,00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Меры социальной поддержки отдельных категорий граждан, работающих и проживающих в сельской местности</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01 1 02 80010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594 215,28</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01 1 02 80010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34 953,84</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субсидий бюджетным, автономным учреждениям и иным некоммерческим организациям</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01 1 02 80010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559 261,44</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Меры социальной поддержки отдельных категорий граждан на оплату найма жилых помещений</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01 1 02 80020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188 000,00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Социальное обеспечение и иные выплаты населению</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01 1 02 80020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188 000,00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Компенсация отдельным категориям граждан оплаты взноса на капитальный ремонт общего имущества в многоквартирном доме</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R4620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218 060,93</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Социальное обеспечение и иные выплаты населению</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02 R4620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218 060,93</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Региональный проект "Многодетная семья"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Я2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21 556 194,26</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Оказание государственной социальной помощи на основании социального контракта отдельным категориям граждан</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Я2 54040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21 556 194,26</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Социальное обеспечение и иные выплаты населению</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1 Я2 54040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21 556 194,26</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Подпрограмма "Обеспечение реализации муниципальной программы Благодарненского муниципального округа Ставропольского края "Социальная поддержка граждан" и общепрограммные мероприятия"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01 2 00 00000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31 323 075,04</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"Обеспечение реализации Программы"</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01 2 01 00000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31 323 075,04</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обеспечение функций органов местного самоуправления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01 2 01 10010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90 669,00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01 2 01 10010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90 669,00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Осуществление отдельных государственных полномочий в области труда и социальной защиты отдельных категорий граждан</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01 2 01 76210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31 232 406,04</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01 2 01 76210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29 394 815,09</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01 2 01 76210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1 835 998,95</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Иные бюджетные ассигнования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01 2 01 76210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1 592,00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Муниципальная программа Благодарненского муниципального округа Ставропольского края "Развитие образования и молодежной политики"</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02 0 00 00000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1 683 594 297,76</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Подпрограмма "Развитие дошкольного, общего и дополнительного образования"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02 1 00 00000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1 623 066 901,48</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"Реализация основных общеобразовательных программ дошкольного образования"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02 1 01 00000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162 108 022,30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Создание условий для привлечения на работу в образовательные учреждения молодых специалистов</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02 1 01 20020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156 240,00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02 1 01 20020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156 240,00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и общеобразовательных организациях и на финансовое обеспечение получения дошкольного образования в частных дошкольных и частных общеобразовательных организациях</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02 1 01 77170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161 951 782,30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02 1 01 77170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158 541 572,30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02 1 01 77170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3 410 210,00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"Присмотр и уход"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02 1 02 00000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268 070 867,01</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обеспечение деятельности (оказание услуг) муниципальных учреждений</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02 1 02 11010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234 465 333,87</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02 1 02 11010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198 165 239,13</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02 1 02 11010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33 330 937,02</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Иные бюджетные ассигнования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02 1 02 11010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2 969 157,72</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питания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02 1 02 20260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26 773 538,81</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02 1 02 20260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26 773 538,81</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На укрепление материально-технической базы за смотр - конкурс на лучшее художественное оформление среди муниципальных учреждений Благодарненского муниципального округа Ставропольского края к новогодним и рождественским праздникам</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02 1 02 20640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180 000,00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02 1 02 20640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180 000,00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Выплата компенсации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02 1 02 76140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6 651 994,33</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02 1 02 76140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98 305,33</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Социальное обеспечение и иные выплаты населению</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02 1 02 76140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6 553 689,00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"Обеспечение предоставления бесплатного общего и дополнительного образования детей"</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793 423 898,41</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обеспечение деятельности (оказание услуг) муниципальных учреждений</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02 1 03 11010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305 811 504,20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02 1 03 11010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188 072 934,94</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02 1 03 11010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48 516 030,42</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субсидий бюджетным, автономным учреждениям и иным некоммерческим организациям</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02 1 03 11010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66 041 283,86</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Иные бюджетные ассигнования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02 1 03 11010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3 181 254,98</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Создание условий для привлечения на работу в образовательные учреждения молодых специалистов</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02 1 03 20020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531 216,00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02 1 03 20020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531 216,00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Обеспечение функционирования модели персонифицированного финансирования дополнительного образования детей</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02 1 03 20050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18 014 400,00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субсидий бюджетным, автономным учреждениям и иным некоммерческим организациям</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02 1 03 20050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17 972 127,00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Иные бюджетные ассигнования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02 1 03 20050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42 273,00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Отбор, подготовка и обеспечение участия спортивных команд в спортивных мероприятиях</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02 1 03 20070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1 033 300,00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02 1 03 20070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953 300,00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субсидий бюджетным, автономным учреждениям и иным некоммерческим организациям</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02 1 03 20070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питания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02 1 03 20260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30 527 580,91</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02 1 03 20260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29 569 420,11</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Социальное обеспечение и иные выплаты населению</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02 1 03 20260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958 160,80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Прочие расходы на выполнение других обязательств органов местного самоуправления </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02 1 03 20280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1 771 084,51</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02 1 03 20280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1 706 400,00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Иные бюджетные ассигнования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02 1 03 20280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64 684,51</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Подготовка общеобразовательных организаций к новому учебному году</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02 1 03 20410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850 000,00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02 1 03 20410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850 000,00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связанные с юбилейными датами муниципальных учреждений Благодарненского муниципального округа Ставропольского края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02 1 03 20420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105 000,00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02 1 03 20420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105 000,00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На укрепление материально-технической базы за смотр - конкурс на лучшее художественное оформление среди муниципальных учреждений Благодарненского муниципального округа Ставропольского края к новогодним и рождественским праздникам</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02 1 03 20640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02 1 03 20640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Оснащение школьных музеев</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02 1 03 20680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800 000,00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02 1 03 20680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800 000,00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Выплата педагогическим работникам образовательных организаций, участвующим в проведении государственной итоговой аттестации по образовательным программам основного общего и среднего общего образования,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02 1 03 70260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1 194 630,99</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02 1 03 70260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1 194 630,99</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Обеспечение ребенка (детей) участника специальной военной операции, обучающегося (обучающихся) по образовательным программам основного общего или среднего общего образования в государственной или муниципальной образовательной организации, бесплатным горячим питанием</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02 1 03 77130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1 804 142,34</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02 1 03 77130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1 804 142,34</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а также обеспечение дополнительного образования детей в муниципальных общеобразовательных организациях и на финансовое обеспечение получения начального общего, основного общего, среднего общего образования в частных общеобразовательных организациях</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02 1 03 77160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376 599 293,03</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02 1 03 77160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368 939 659,10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02 1 03 77160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7 659 633,93</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(Благоустройство территории школьного двора МОУ «СОШ № 9» в городе Благодарный Благодарненского муниципального округа Ставропольского края)</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02 1 03 МИП06</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3 935 230,90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02 1 03 МИП06</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3 935 230,90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(Благоустройство территории школьного двора МОУ «СОШ №7» с. Каменная Балка)</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02 1 03 МИП07</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3 022 178,73</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02 1 03 МИП07</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3 022 178,73</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(Благоустройство территории муниципального общеобразовательного учреждения «Средняя общеобразовательная школа №14» в ауле Эдельбай Благодарненского муниципального округа Ставропольского края по адресу: Ставропольский край, Благодарненский район, аул Эдельбай, ул. Манкаева, 70)</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02 1 03 МИП08</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2 020 167,48</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02 1 03 МИП08</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2 020 167,48</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(Ремонт ограждения территории школьного двора МОУ «СОШ № 7» с. Каменная Балка)</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02 1 03 МИП09</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2 752 617,90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02 1 03 МИП09</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2 752 617,90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(Ремонт ограждения территории в муниципальном общеобразовательном учреждении «Средняя общеобразовательная школа №9» по адресу: Ставропольский край, г.Благодарный, ул.Ленина,251)</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02 1 03 МИП10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1 905 745,02</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02 1 03 МИП10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1 905 745,02</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(Благоустройство территории школьного двора МОУ «СОШ № 9» в городе Благодарный Благодарненского муниципального округа Ставропольского края)</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02 1 03 ЦИП06</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02 1 03 ЦИП06</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Реализация инициативного проекта (Благоустройство территории муниципального общеобразовательного учреждения «Средняя общеобразовательная школа №14» в ауле Эдельбай Благодарненского муниципального округа Ставропольского края по адресу: Ставропольский край, Благодарненский район, аул Эдельбай, ул. Манкаева, 70)</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02 1 03 ЦИП08</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02 1 03 ЦИП08</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(Ремонт ограждения территории в муниципальном общеобразовательном учреждении «Средняя общеобразовательная школа №9» по адресу: Ставропольский край, г.Благодарный, ул.Ленина,251)</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02 1 03 ЦИП10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02 1 03 ЦИП10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02 1 03  L3040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40 645 806,40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02 1 03  L3040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40 645 806,40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Региональный проект "Россия – страна возможностей"</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02 1 Ю1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1 448 250,77</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проектов школьного инициативного бюджетирования</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02 1 Ю1 76750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1 448 250,77</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02 1 Ю1 76750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1 448 250,77</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Региональный проект "Все лучшее детям"</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02 1 Ю4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252 132 274,60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мероприятий по модернизации школьных систем образования</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02 1 Ю4 57500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214 036 481,62</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02 1 Ю4 57500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214 036 481,62</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мероприятий по модернизации школьных систем образования</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02 1 Ю4 А7500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37 579 205,20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02 1 Ю4 А7500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37 579 205,20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Строительный контроль по реализации мероприятий по модернизации школьных систем образования</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02 1 Ю4 А7501</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516 587,78</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02 1 Ю4 А7501</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516 587,78</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Региональный проект "Педагоги и наставники"</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02 1 Ю6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57 729 318,42</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муниципальных общеобразовательных организаций и профессиональных образовательных организаций</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02 1 Ю6 50500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1 249 920,00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02 1 Ю6 50500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1 249 920,00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02 1 Ю6 51790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3 539 746,93</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02 1 Ю6 51790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3 539 746,93</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02 1 Ю6 53030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52 939 651,49</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02 1 Ю6 53030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52 939 651,49</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Региональный проект "Семейные ценности и инфраструктура культуры"</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Я5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88 154 269,97</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Модернизация муниципальных учреждений культуры</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Я5 55130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88 154 269,97</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Капитальные вложения в объекты государственной (муниципальной) собственности</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1 Я5 55130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88 154 269,97</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Подпрограмма "Государственная поддержка детей с ограниченными возможностями здоровья, детей-инвалидов, детей-сирот и детей, оставшихся без попечения родителей"</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02 2 00 00000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17 392 868,97</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"Защита прав и законных интересов детей-сирот и детей, оставшихся без попечения родителей"</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02 2 01 00000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17 392 868,97</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Организация и осуществление деятельности по опеке и попечительству в области здравоохранения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02 2 01 76100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1 025 628,38</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02 2 01 76100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873 446,96</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02 2 01 76100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152 181,42</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организацию и осуществление деятельности по опеке и попечительству в области образования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02 2 01 76200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4 041 521,93</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02 2 01 76200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3 726 455,23</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02 2 01 76200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315 066,70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Выплата денежных средств на содержание ребенка опекуну (попечителю)</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02 2 01 78110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5 817 996,00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Социальное обеспечение и иные выплаты населению</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02 2 01 78110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5 817 996,00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Выплата на содержание детей-сирот и детей, оставшихся без попечения родителей, в приемных семьях, а также на вознаграждение, причитающееся приемным родителям</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02 2 01 78130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5 757 722,66</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Социальное обеспечение и иные выплаты населению</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02 2 01 78130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5 757 722,66</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Выплата единовременного пособия усыновителям</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02 2 01 78140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750 000,00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Социальное обеспечение и иные выплаты населению</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02 2 01 78140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750 000,00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Подпрограмма "Летний отдых"</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02 3 00 00000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11 479 800,54</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"Организация досуга детей и подростков в летний период"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02 3 01 00000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11 479 800,54</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обеспечение деятельности (оказание услуг) муниципальных учреждений</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02 3 01 11010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5 911 863,10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субсидий бюджетным, автономным учреждениям и иным некоммерческим организациям</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02 3 01 11010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5 911 863,10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организацию и обеспечение занятости детей в период летних каникул</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02 3 01 20040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815 734,57</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02 3 01 20040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815 734,57</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Организация и обеспечение отдыха и оздоровления детей</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02 3 01 78810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4 752 202,87</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02 3 01 78810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41 630,44</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02 3 01 78810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200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3 519 961,95</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субсидий бюджетным, автономным учреждениям и иным некоммерческим организациям</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02 3 01 78810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1 190 610,48</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Подпрограмма "Молодежная политика" </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02 4 00 00000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7 130 376,20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"Организация досуга молодежи"</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02 4 01 00000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7 130 376,20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обеспечение деятельности (оказание услуг) муниципальных учреждений</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02 4 01 11010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3 183 288,47</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субсидий бюджетным, автономным учреждениям и иным некоммерческим организациям</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02 4 01 11010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3 183 288,47</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разработку, согласование, экспертизу, проверку проектно-сметной документации</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02 4 01 20010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субсидий бюджетным, автономным учреждениям и иным некоммерческим организациям</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02 4 01 20010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Мероприятия в области молодежной политики</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02 4 01 20190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580 350,00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02 4 01 20190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391 000,00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Социальное обеспечение и иные выплаты населению</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02 4 01 20190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189 350,00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Повышение заработной платы работников муниципальных центров по работе с молодежью</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02 4 01 70130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2 313 737,73</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субсидий бюджетным, автономным учреждениям и иным некоммерческим организациям</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02 4 01 70130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2 313 737,73</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Укрепление материально-технической базы муниципальных центров по работе с молодежью</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4 01 S0020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453 000,00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субсидий бюджетным, автономным учреждениям и иным некоммерческим организациям</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4 01 S0020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453 000,00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Подпрограмма "Обеспечение реализации муниципальной программы Благодарненского муниципального округа Ставропольского края "Развитие образования и молодежной политики" и общепрограммные мероприятия"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02 5 00 00000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24 524 350,57</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"Обеспечение реализации программы"</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02 5 01 00000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24 524 350,57</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обеспечение функций органов местного самоуправления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02 5 01 10010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286 010,89</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02 5 01 10010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208 320,00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02 5 01 10010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77 690,89</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по оплате труда работников органов местного самоуправления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02 5 01 10020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6 169 024,10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02 5 01 10020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6 169 024,10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обеспечение деятельности (оказание услуг) муниципальных учреждений</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02 5 01 11010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17 269 315,58</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02 5 01 11010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15 121 896,86</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02 5 01 11010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2 127 282,46</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Иные бюджетные ассигнования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02 5 01 11010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20 136,26</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Создание условий для привлечения на работу в образовательные учреждения молодых специалистов - единовременное пособие</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02 5 01 20030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800 000,00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Социальное обеспечение и иные выплаты населению</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02 5 01 20030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800 000,00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Муниципальная программа Благодарненского муниципального округа Ставропольского края "Развитие сельского хозяйства"</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03 0 00 00000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34 326 062,68</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Подпрограмма "Развитие отраслей растениеводства и животноводства"</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03 1 00 00000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81 565,08</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"Развитие растениеводства"</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03 1 01 00000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81 565,08</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Организация и и проведение мероприятий по борьбе с иксодовыми клещами-переносчиками Крымской геморрагической лихорадки в природных биотопах (на пастбищах)</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03 1 01 76540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81 565,08</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03 1 01 76540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81 565,08</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Подпрограмма "Обеспечение реализации муниципальной программы Благодарненского муниципального округа Ставропольского края "Развитие сельского хозяйства" и общепрограммные мероприятия"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03 3 00 00000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34 244 497,60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"Обеспечение реализации Программы"</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03 3 01 00000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10 363 274,74</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обеспечение функций органов местного самоуправления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03 3 01 10010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714 350,96</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03 3 01 10010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412 488,00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03 3 01 10010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297 862,96</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Иные бюджетные ассигнования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03 3 01 10010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по оплате труда работников органов местного самоуправления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03 3 01 10020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6 719 089,16</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03 3 01 10020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6 719 089,16</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Осуществление управленческих функций по реализации отдельных государственных полномочий в области сельского хозяйства</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03 3 01 76530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2 929 834,62</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03 3 01 76530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2 602 676,97</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03 3 01 76530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327 157,65</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"Осуществление деятельности по обращению с животными без владельцев"</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03 3 02 00000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23 881 222,86</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Мероприятия в области обращения с животными без владельцев</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03 3 02 70140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23 881 222,86</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03 3 02 70140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7 555 891,00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03 3 02 70140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16 280 258,04</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Иные бюджетные ассигнования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03 3 02 70140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45 073,82</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Муниципальная программа Благодарненского муниципального округа Ставропольского края "Осуществление местного самоуправления в Благодарненском муниципальном округе Ставропольского края"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04 0 00 00000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420 510 574,96</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Подпрограмма "Развитие малого и среднего предпринимательства, торговли и потребительского рынка Благодарненского муниципального </w:t>
            </w:r>
            <w:r w:rsidRPr="003958E6">
              <w:rPr>
                <w:rFonts w:ascii="Arial" w:hAnsi="Arial" w:cs="Arial"/>
                <w:color w:val="auto"/>
                <w:sz w:val="18"/>
                <w:szCs w:val="18"/>
              </w:rPr>
              <w:lastRenderedPageBreak/>
              <w:t>округа Ставропольского края"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04 1 00 00000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Основное мероприятие "Финансовая поддержка субъектов малого и среднего предпринимательства в Благодарненском муниципальном округе Ставропольского края"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04 1 01 00000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Оказание мер муниципальной (финансовой) поддержки  субъектам малого и среднего предпринимательства в  Благодарненском муниципальном округе Ставропольского края </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04 1 01 60010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Иные бюджетные ассигнования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04 1 01 60010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Подпрограмма "Снижение административных барьеров, оптимизация и повышение качества предоставления государственных и муниципальных услуг в Благодарненском муниципальном округе Ставропольского края, в том числе в многофункциональном центре предоставления государственных и муниципальных услуг"</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04 2 00 00000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18 221 043,86</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"Повышение доступности  государственных и муниципальных услуг, предоставляемых  по принципу "одного окна" в многофункциональных центрах"</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04 2 01 00000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18 221 043,86</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обеспечение деятельности (оказание услуг) муниципальных учреждений</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04 2 01 11010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18 221 043,86</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04 2 01 11010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15 724 438,70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04 2 01 11010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2 354 208,45</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Иные бюджетные ассигнования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04 2 01 11010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142 396,71</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Подпрограмма "Сохранение и развитие культуры"</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04 3 00 00000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174 263 657,17</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"Формирование, учет, изучение, обеспечение физического сохранения и безопасности музейных предметов, музейных коллекций"</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04 3 01 00000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4 524 232,97</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обеспечение деятельности (оказание услуг) муниципальных учреждений</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04 3 01 11010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4 524 232,97</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субсидий бюджетным, автономным учреждениям и иным некоммерческим организациям</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04 3 01 11010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4 524 232,97</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"Библиотечное, библиографическое и информационное обслуживание пользователей библиотеки"</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04 3 02 00000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37 159 392,58</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обеспечение деятельности (оказание услуг) муниципальных учреждений</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04 3 02 11010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26 498 276,72</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субсидий бюджетным, автономным учреждениям и иным некоммерческим организациям</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04 3 02 11010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26 498 276,72</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разработку, согласование, экспертизу, проверку проектно-сметной документации</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04 3 02 20010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369 200,00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субсидий бюджетным, автономным учреждениям и иным некоммерческим организациям</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04 3 02 20010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369 200,00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Модернизация библиотек в части комплектования книжных фондов библиотек муниципальных образований и государственных общедоступных библиотек за счет средств местного бюджета</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04 3 02 25194</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754 200,00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субсидий бюджетным, автономным учреждениям и иным некоммерческим организациям</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04 3 02 25194</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754 200,00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(Ремонт нежилого здания для организации библиотечного обслуживания жителей и обеспечения сохранности библиотечных фондов библиотек г. Благодарный Благодарненского муниципального округа Ставропольского края)</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04 3 02 2ИП62</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субсидий бюджетным, автономным учреждениям и иным некоммерческим организациям</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04 3 02 2ИП62</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Государственная поддержка отрасли культуры (модернизация библиотек в части комплектования книжных фондов библиотек муниципальных образований и государственных общедоступных библиотек)</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04 3 02 L5194</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306 189,42</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субсидий бюджетным, автономным учреждениям и иным некоммерческим организациям</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04 3 02 L5194</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306 189,42</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(Ремонт нежилого здания для организации библиотечного обслуживания жителей и обеспечения сохранности библиотечных фондов библиотек г. Благодарный Благодарненского муниципального округа Ставропольского края)</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04 3 02 SИП62</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8 931 526,44</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субсидий бюджетным, автономным учреждениям и иным некоммерческим организациям</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04 3 02 SИП62</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8 931 526,44</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мероприятие"Организация и проведение культурно-массовых мероприятий"</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04 3 03 00000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124 158 978,99</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обеспечение деятельности (оказание услуг) муниципальных учреждений</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04 3 03 11010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95 679 761,30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субсидий бюджетным, автономным учреждениям и иным некоммерческим организациям</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04 3 03 11010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95 679 761,30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Мероприятия в области культуры</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04 3 03 20270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3 438 070,00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04 3 03 20270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1 908 994,31</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субсидий бюджетным, автономным учреждениям и иным некоммерческим организациям</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04 3 03 20270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1 529 075,69</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Смотр - конкурс на лучшее художественное оформление среди муниципальных учреждений Благодарненского муниципального округа Ставропольского края к новогодним и рождественским праздникам</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04 3 03 20640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460 000,00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субсидий бюджетным, автономным учреждениям и иным некоммерческим организациям</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04 3 03 20640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460 000,00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(Ремонт помещений здания муниципального учреждения культуры «Дом культуры села Алексеевское» с. Алексеевское Благодарненского муниципального округа Ставропольского края)</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04 3 03 2ИП60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субсидий бюджетным, автономным учреждениям и иным некоммерческим организациям</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04 3 03 2ИП60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(Ремонт здания и укрепление материально-технической базы муниципального учреждения культуры «Дом культуры села Каменная Балка» села Каменная Балка Благодарненского муниципального округа Ставропольского края)</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04 3 03 2ИП68</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260 300,00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субсидий бюджетным, автономным учреждениям и иным некоммерческим организациям</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04 3 03 2ИП68</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260 300,00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(Ремонт фасада здания и помещений Муниципального учреждения культуры «Дом культуры села Мирное» с. Мирное Благодарненского муниципального округа Ставропольского края)</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04 3 03 2ИП69</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325 000,00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субсидий бюджетным, автономным учреждениям и иным некоммерческим организациям</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04 3 03 2ИП69</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325 000,00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3 03 L4670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499 980,00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субсидий бюджетным, автономным учреждениям и иным некоммерческим организациям</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3 03 L4670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499 980,00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Государственная поддержка отрасли культуры (государственная поддержка муниципальных учреждений культуры, находящихся в сельской местности)</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3 03 L5191</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111 982,08</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субсидий бюджетным, автономным учреждениям и иным некоммерческим организациям</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3 03 L5191</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111 982,08</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(Ремонт помещений здания муниципального учреждения культуры «Дом культуры села Алексеевское» с. Алексеевское Благодарненского муниципального округа Ставропольского края)</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04 3 03 SИП60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8 047 216,21</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субсидий бюджетным, автономным учреждениям и иным некоммерческим организациям</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04 3 03 SИП60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8 047 216,21</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(Ремонт здания и укрепление материально-технической базы муниципального учреждения культуры «Дом культуры села Каменная Балка» села Каменная Балка Благодарненского муниципального округа Ставропольского края)</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04 3 03 SИП68</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9 780 156,82</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субсидий бюджетным, автономным учреждениям и иным некоммерческим организациям</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04 3 03 SИП68</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9 780 156,82</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(Ремонт фасада здания и помещений Муниципального учреждения культуры «Дом культуры села Мирное» с. Мирное Благодарненского муниципального округа Ставропольского края)</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04 3 03 SИП69</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5 256 512,58</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субсидий бюджетным, автономным учреждениям и иным некоммерческим организациям</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04 3 03 SИП69</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5 256 512,58</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Региональный проект "Семейные ценности и инфраструктура культуры"</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3 Я5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8 421 052,63</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Создание модельных муниципальных библиотек</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3 Я5 54540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8 421 052,63</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субсидий бюджетным, автономным учреждениям и иным некоммерческим организациям</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3 Я5 54540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8 421 052,63</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Подпрограмма "Управление муниципальной собственностью в области имущественных и земельных отношений"</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04 4 00 00000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661 318,10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"Оформление права муниципальной собственности  на объекты недвижимого имущества и земельные участки, находящиеся в муниципальной собственности Благодарненского муниципального округа Ставропольского края, эффективное управление, распоряжение этим имуществом и земельными участками и рациональное их использование, увеличение количества муниципального имущества в Перечне муниципального имущества Благодарненского муниципального округа Ставропольского края, предназначенного для представления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04 4 01 00000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661 318,10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Мероприятия по оценке объектов недвижимости, находящихся в собственности муниципального образования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04 4 01 20150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261 318,10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04 4 01 20150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261 318,10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Проведение кадастровых работ и инвентаризации земель</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04 4 01 20170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400 000,00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04 4 01 20170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400 000,00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Подпрограмма "Развитие физической культуры и спорта"</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04 5 00 00000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59 375 597,33</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Основное мероприятие "Организация и проведение официальных физкультурных (физкультурно-оздоровительных) мероприятий"</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04 5 01 00000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55 679 812,79</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обеспечение деятельности (оказание услуг) муниципальных учреждений</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04 5 01 11010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28 471 866,95</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04 5 01 11010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24 029 956,93</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04 5 01 11010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3 280 278,02</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Иные бюджетные ассигнования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04 5 01 11010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1 161 632,00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(Обустройство футбольного поля по улице Ленина 143а в селе Елизаветинское Благодарненского муниципального округа Ставропольского края)</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04 5 01 2ИП67</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170 000,00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04 5 01 2ИП67</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170 000,00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(Благоустройство спортивного стадиона по улице О. Кошевого (2 этап) в поселке Ставропольский Благодарненского муниципального округа Ставропольского края)</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04 5 01 2ИП71</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209 390,25</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04 5 01 2ИП71</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209 390,25</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(Благоустройство территории для занятий спортом по улице Дьякова в селе Шишкино Благодарненского муниципального округа Ставропольского края)</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04 5 01 2ИП72</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220 100,00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04 5 01 2ИП72</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220 100,00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(Благоустройство общественной территории с устройством комплексной спортивной площадки и детской игровой площадки по улице Комсомольская, 79, в ауле Эдельбай Благодарненского муниципального округа Ставропольского края)</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04 5 01 2ИП73</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256 703,82</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04 5 01 2ИП73</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256 703,82</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(Обустройство футбольного поля по ул. Советской 2а в селе Александрия Благодарненского муниципального округа Ставропольского края)</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04 5 01 2ИП74</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400 000,00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04 5 01 2ИП74</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400 000,00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(Обустройство футбольного поля по улице Ленина 143а в селе Елизаветинское Благодарненского муниципального округа Ставропольского края)</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04 5 01 SИП67</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5 257 996,94</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04 5 01 SИП67</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5 257 996,94</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(Благоустройство спортивного стадиона по улице О. Кошевого (2 этап) в поселке Ставропольский Благодарненского муниципального округа Ставропольского края)</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04 5 01 SИП71</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4 775 481,97</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04 5 01 SИП71</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4 775 481,97</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(Благоустройство территории для занятий спортом по улице Дьякова в селе Шишкино Благодарненского муниципального округа Ставропольского края)</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04 5 01 SИП72</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5 249 428,57</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04 5 01 SИП72</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5 249 428,57</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(Благоустройство общественной территории с устройством комплексной спортивной площадки и детской игровой площадки по улице Комсомольская, 79, в ауле Эдельбай Благодарненского муниципального округа Ставропольского края)</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04 5 01 SИП73</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5 783 833,61</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04 5 01 SИП73</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5 783 833,61</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(Обустройство футбольного поля по ул. Советской 2а в селе Александрия Благодарненского муниципального округа Ставропольского края)</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04 5 01 SИП74</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4 885 010,68</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04 5 01 SИП74</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4 885 010,68</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"Обеспечение участия  спортивных сборных команд в официальных спортивных мероприятиях"</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04 5 02 00000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3 695 784,54</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Отбор, подготовка и обеспечение участия спортивных команд в спортивных мероприятиях</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04 5 02 20070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3 695 784,54</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04 5 02 20070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1 452 000,00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04 5 02 20070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2 195 784,54</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Социальное обеспечение и иные выплаты населению</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04 5 02 20070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48 000,00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Подпрограмма "Обеспечение реализации программы "Осуществление местного самоуправления в Благодарненском муниципальном округе Ставропольского края" и общепрограммные мероприятия"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04 6 00 00000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167 898 958,50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Основное мероприятие "Обеспечение реализации Программы"</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04 6 01 00000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167 898 958,50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Расходы на обеспечение функций органов местного самоуправления </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04 6 01 10010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2 247 354,42</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04 6 01 10010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1 031 184,00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04 6 01 10010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1 216 170,42</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по оплате труда работников органов местного самоуправления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04 6 01 10020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29 731 666,39</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04 6 01 10020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29 729 044,48</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Социальное обеспечение и иные выплаты населению</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04 6 01 10020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2 621,91</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обеспечение деятельности (оказание услуг) муниципальных учреждений</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04 6 01 11010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135 919 937,69</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04 6 01 11010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108 156 684,96</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04 6 01 11010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26 936 013,89</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Иные бюджетные ассигнования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04 6 01 11010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827 238,84</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Муниципальная программа Благодарненского муниципального округа Ставропольского края Формирование современной городской среды</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05 0 00 00000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26 766 792,46</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Подпрограмма "Благоустройство общественных территорий"</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05 1 00 00000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26 766 792,46</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регионального проекта  "Формирование комфортной городской среды"</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 1 И4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26 766 792,46</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Строительный контроль по реализации программ формирования современной городской среды</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 1 И4 25550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577 305,02</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 1 И4 25550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577 305,02</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программ формирования современной городской среды</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 1 И4 55550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26 189 487,44</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05 1 И4 55550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26 189 487,44</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Муниципальная программа Благодарненского муниципального округа Ставропольского края "Развитие жилищно-коммунального хозяйства и дорожной инфраструктуры"</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06 0 00 00000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343 358 622,37</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Подпрограмма "Развитие дорожной сети автомобильных дорог общего пользования и обеспечение безопасности дорожного движения"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06 1 00 00000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162 352 553,89</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"Ремонт и содержание автомобильных дорог, находящихся в собственности Благодарненского муниципального округа Ставропольского края"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06 1 01 00000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162 352 553,89</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Содержание автомобильных дорог общего пользования местного значения Благодарненского муниципального округа Ставропольского края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06 1 01 9Д101 </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37 376 322,42</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06 1 01 9Д101 </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37 376 322,42</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разработку проектно-сметной документации и инженерных изысканий</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06 1 01 9Д102  </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4 356 418,20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Капитальные вложения в объекты государственной (муниципальной) собственности</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06 1 01 9Д102  </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4 356 418,20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Строительный контроль по капитальному ремонту и ремонту автомобильных дорог общего пользования местного значения </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06 1 01 9Д105 </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1 300 000,00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06 1 01 9Д105 </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1 300 000,00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(Устройство асфальтобетонного покрытия на ул. Ставропольская (от дома №1 до дома № 29) в городе Благодарный Благодарненского муниципального округа Ставропольского края)</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06 1 01 МИП01</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2 110 976,34</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06 1 01 МИП01</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2 110 976,34</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(Устройство асфальтобетонного покрытия на ул. Ставропольская (от дома №1 до дома № 29) в городе Благодарный Благодарненского муниципального округа Ставропольского края)</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06 1 01 ЦИП01</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120 000,00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06 1 01 ЦИП01</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120 000,00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(Ремонт автомобильной дороги, тротуаров по улице Вокзальная от дома № 37 до дома № 53 в городе Благодарный Благодарненского муниципального округа Ставропольского края)</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06 1 01 2ИП63</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9 098 810,00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06 1 01 2ИП63</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9 098 810,00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Реализация инициативного проекта (Ремонт автомобильной дороги, </w:t>
            </w:r>
            <w:r w:rsidRPr="003958E6">
              <w:rPr>
                <w:rFonts w:ascii="Arial" w:hAnsi="Arial" w:cs="Arial"/>
                <w:color w:val="auto"/>
                <w:sz w:val="18"/>
                <w:szCs w:val="18"/>
              </w:rPr>
              <w:lastRenderedPageBreak/>
              <w:t>тротуаров по улице Вокзальная от дома № 37 до дома № 53 в городе Благодарный Благодарненского муниципального округа Ставропольского края)</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lastRenderedPageBreak/>
              <w:t>06 1 01 SИП63</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7 990 026,93</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06 1 01 SИП63</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7 990 026,93</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Капитальный ремонт и ремонт автомобильных дорог общего пользования местного значения </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1 01 SД005</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100 000 000,00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1 01 SД005</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100 000 000,00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Подпрограмма «Развитие жилищно - коммунального хозяйства»</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06 2 00 00000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8 163 313,67</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"Развитие коммунального хозяйства"</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06 2 01 00000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192 201,79</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Ремонт, строительство и содержание объектов коммунальной инфраструктуры</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06 2 01 20580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192 201,79</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06 2 01 20580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192 201,79</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"Жилищный фонд муниципального образования"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06 2 02 00000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7 971 111,88</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Ремонт и содержание  муниципального жилищного фонда</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06 2 02 20380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2 267 406,88</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06 2 02 20380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2 267 406,88</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молодым семьям социальных выплат на приобретение (строительство) жилья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2 02 L4970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5 703 705,00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Социальное обеспечение и иные выплаты населению</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2 02 L4970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5 703 705,00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Подпрограмма «Благоустройство территории Благодарненского муниципального округа»</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06 3 00 00000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92 768 231,96</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"Благоустройство территорий муниципального образования"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92 768 231,96</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по благоустройству, уборке и содержанию земельных участков, находящихся в собственности муниципального образования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06 3 01 20130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134 932,00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Иные бюджетные ассигнования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06 3 01 20130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134 932,00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разработку, согласование, экспертизу, проверку проектно-сметной документации</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06 3 01 20010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250 000,00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06 3 01 20010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250 000,00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Ремонт и содержание уличного освещения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06 3 01 20320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14 586 172,01</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06 3 01 20320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14 586 172,01</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Озеленение</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06 3 01 20330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369 900,00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06 3 01 20330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369 900,00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Сбор и транспортировка твердых коммунальных отходов</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06 3 01 20340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1 721 901,27</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06 3 01 20340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1 721 901,27</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Организация ритуальных услуг и содержание мест захоронения (кладбищ)</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06 3 01 20350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552 736,47</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06 3 01 20350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552 736,47</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Прочие расходы на благоустройство</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06 3 01 20360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2 215 889,38</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06 3 01 20360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2 099 851,38</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Иные бюджетные ассигнования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06 3 01 20360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116 038,00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Установка, ремонт, содержание и благоустройство памятников </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06 3 01 20950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11 863 862,89</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06 3 01 20950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11 863 862,89</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(Наружное освещение от въездной арки "Добро пожаловать" до пересечения ул.Манкаева д.88 в а.Эдельбай Благодарненского муниципального округа Ставропольского края)</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06 3 01 МИП02</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562 428,51</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06 3 01 МИП02</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562 428,51</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(Наружное освещение от въездной арки "Добро пожаловать" до пересечения ул.Манкаева д.88 в а.Эдельбай Благодарненского муниципального округа Ставропольского края)</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06 3 01 ЦИП02</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06 3 01 ЦИП02</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(Приобретение и установка «Стены Вечной памяти и Славы» в поселке Ставропольский по улице Советская, Благодарненского муниципального округа Ставропольского края)</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06 3 01 МИП03</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797 200,00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06 3 01 МИП03</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797 200,00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Приобретение и установка «Стены Вечной памяти и Славы» в поселке </w:t>
            </w:r>
            <w:r w:rsidRPr="003958E6">
              <w:rPr>
                <w:rFonts w:ascii="Arial" w:hAnsi="Arial" w:cs="Arial"/>
                <w:color w:val="auto"/>
                <w:sz w:val="18"/>
                <w:szCs w:val="18"/>
              </w:rPr>
              <w:lastRenderedPageBreak/>
              <w:t>Ставропольский по улице Советская, Благодарненского муниципального округа Ставропольского края</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lastRenderedPageBreak/>
              <w:t>06 3 01 ЦИП03</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06 3 01 ЦИП03</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(Благоустройство территории прилегающей к храму святителя Николая Чудотворца по ул. Советской в селе Сотниковское Благодарненского муниципального округа Ставропольского края)</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06 3 01 2ИП46</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533 530,00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06 3 01 2ИП46</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533 530,00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(Благоустройство площади по улице Дьякова в селе Шишкино Благодарненского муниципального  округа Ставропольского края)</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06 3 01 2ИП49</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208 000,00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06 3 01 2ИП49</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208 000,00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(Устройство пешеходной дорожки от ул. Чапаева до ул. Шолохова в хуторе Алтухов Благодарненского муниципального округа Ставропольского края)</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06 3 01 2ИП61</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190 000,00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06 3 01 2ИП61</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190 000,00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(Установка спортивной игровой площадки по улице Набережная (напротив дома 133-137) в городе Благодарный Благодарненского муниципального округа Ставропольского края)</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06 3 01 2ИП64</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180 000,00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06 3 01 2ИП64</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180 000,00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(Благоустройство детской игровой площадки по ул. Юбилейной, б/н в хуторе Большевик Благодарненского муниципального округа Ставропольского края)</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06 3 01 2ИП65</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150 000,00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06 3 01 2ИП65</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150 000,00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(Благоустройство территории по переулку Больничный в селе Бурлацкое Благодарненского муниципального округа Ставропольского края)</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06 3 01 2ИП66</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305 710,00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06 3 01 2ИП66</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305 710,00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(Благоустройство территории прилегающей к МОУ СОШ №5 по улице Красная № 173 в селе Спасское Благодарненского муниципального округа Ставропольского края)</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06 3 01 2ИП70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388 198,84</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06 3 01 2ИП70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388 198,84</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(Установка мемориального знака воинам Воздушно - десантных войск всех поколений в Парке Воинской славы по ул. Толстого б/н в г. Благодарный)</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06 3 01 МИП04</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998 444,79</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06 3 01 МИП04</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998 444,79</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(Устройство уличного освещения по переулку Красноармейскому от улицы Московская до автодороги Благодарный – Буденновск в городе Благодарный Благодарненского муниципального округа Ставропольского края)</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06 3 01 МИП05</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1 419 345,81</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06 3 01 МИП05</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1 419 345,81</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(Установка мемориального знака воинам Воздушно - десантных войск всех поколений в Парке Воинской славы по ул. Толстого б/н в г. Благодарный)</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06 3 01 ЦИП04</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151 000,00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06 3 01 ЦИП04</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151 000,00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(Устройство уличного освещения по переулку Красноармейскому от улицы Московская до автодороги Благодарный – Буденновск в городе Благодарный Благодарненского муниципального округа Ставропольского края)</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06 3 01 ЦИП05</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5 800,00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06 3 01 ЦИП05</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5 800,00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мероприятий по благоустройству детских площадок в муниципальных округах и городских округах</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06 3 01 S0030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1 542 970,00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06 3 01 S0030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1 542 970,00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(Ремонт ограждения, благоустройство территории западного кладбища и благоустройство прилегающей территории к западному кладбищу села Сотниковское Благодарненского муниципального округа Ставропольского края)</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06 3 01 SИП33</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4 235 921,56</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06 3 01 SИП33</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4 235 921,56</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(Благоустройство зоны отдыха по ул.Советской (2-я очередь), с устройством тротуарной дорожки по ул.Красной от дома №183 до дома №221а в селе Александрия Благодарненского муниципального округа Ставропольского края)</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06 3 01 SИП40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2 399 435,71</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06 3 01 SИП40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2 399 435,71</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Реализация инициативного проекта (Благоустройство территории прилегающей к храму святителя Николая Чудотворца по ул. Советской в селе Сотниковское Благодарненского муниципального округа Ставропольского края)</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06 3 01 SИП46</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7 061 181,45</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06 3 01 SИП46</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7 061 181,45</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(Благоустройство площади по улице Дьякова в селе Шишкино Благодарненского муниципального  округа Ставропольского края)</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06 3 01 SИП49</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5 411 454,55</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06 3 01 SИП49</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5 411 454,55</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(Благоустройство кладбища на улице Мельничная в городе Благодарный Благодарненского муниципального округа Ставропольского края)</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06 3 01 SИП51</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7 376 717,08</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06 3 01 SИП51</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7 376 717,08</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(Устройство пешеходной дорожки от ул. Чапаева до ул. Шолохова в хуторе Алтухов Благодарненского муниципального округа Ставропольского края)</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06 3 01 SИП61</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3 746 305,08</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06 3 01 SИП61</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3 746 305,08</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(Установка спортивной игровой площадки по улице Набережная (напротив дома 133-137) в городе Благодарный Благодарненского муниципального округа Ставропольского края)</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06 3 01 SИП64</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7 950 909,45</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06 3 01 SИП64</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7 950 909,45</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(Благоустройство детской игровой площадки по ул. Юбилейной, б/н в хуторе Большевик Благодарненского муниципального округа Ставропольского края)</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06 3 01 SИП65</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4 049 805,65</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06 3 01 SИП65</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4 049 805,65</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(Благоустройство территории по переулку Больничный в селе Бурлацкое Благодарненского муниципального округа Ставропольского края)</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06 3 01 SИП66</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6 000 000,00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06 3 01 SИП66</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6 000 000,00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инициативного проекта (Благоустройство территории прилегающей к МОУ СОШ №5 по улице Красная № 173 в селе Спасское Благодарненского муниципального округа Ставропольского края)</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06 3 01 SИП70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5 390 479,46</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845C18">
            <w:pPr>
              <w:spacing w:line="180" w:lineRule="exact"/>
              <w:ind w:right="-108"/>
              <w:jc w:val="both"/>
              <w:rPr>
                <w:rFonts w:ascii="Arial" w:hAnsi="Arial" w:cs="Arial"/>
                <w:color w:val="auto"/>
                <w:sz w:val="18"/>
                <w:szCs w:val="18"/>
              </w:rPr>
            </w:pPr>
            <w:r w:rsidRPr="003958E6">
              <w:rPr>
                <w:rFonts w:ascii="Arial" w:hAnsi="Arial" w:cs="Arial"/>
                <w:color w:val="auto"/>
                <w:sz w:val="18"/>
                <w:szCs w:val="18"/>
              </w:rPr>
              <w:t>06 3 01 SИП70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5 390 479,46</w:t>
            </w:r>
          </w:p>
        </w:tc>
      </w:tr>
      <w:tr w:rsidR="003958E6" w:rsidRPr="003958E6" w:rsidTr="00211490">
        <w:trPr>
          <w:trHeight w:val="95"/>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Подпрограмма "Пешеходный переход"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06 4 00 00000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10 519 463,38</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"Ремонт и содержание пешеходных переходов, находящихся в собственности Благодарненского муниципального округа Ставропольского края"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06 4 01 00000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10 519 463,38</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Ремонт и содержание пешеходных переходов, находящихся в собственности Благодарненского муниципального округа Ставропольского края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4 01 9Д103</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10 519 463,38</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4 01 9Д103</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10 519 463,38</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Подпрограмма "Остановки"</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06 5 00 00000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"Ремонт и содержание остановок общественного транспорта, находящихся в собственности Благодарненского муниципального округа Ставропольского края"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06 5 01 00000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Установка остановок общественного транспорта, находящихся в собственности Благодарненского муниципального округа Ставропольского края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5 01 9Д104</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5 01 9Д104</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Подпрограмма "Организация муниципальных перевозок"</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06 6 00 00000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9 465 798,64</w:t>
            </w:r>
          </w:p>
        </w:tc>
      </w:tr>
      <w:tr w:rsidR="003958E6" w:rsidRPr="003958E6" w:rsidTr="00211490">
        <w:trPr>
          <w:trHeight w:val="118"/>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"Муниципальные перевозки"</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06 6 01 00000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9 465 798,64</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мероприятий по организации регулярных перевозок пассажиров и багажа автомобильным транспортом по муниципальным маршрутам регулярных перевозок пассажиров и багажа автомобильным транспортом по регулируемым тарифам</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6 01 S6010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9 465 798,64</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6 01 S6010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9 465 798,64</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Подпрограмма "Обеспечение реализации программы "Развитие жилищно-коммунального хозяйство и дорожной инфраструктуры" и общепрограммные мероприятия"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06 7 00 00000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59 789 260,83</w:t>
            </w:r>
          </w:p>
        </w:tc>
      </w:tr>
      <w:tr w:rsidR="003958E6" w:rsidRPr="003958E6" w:rsidTr="00211490">
        <w:trPr>
          <w:trHeight w:val="158"/>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"Обеспечение реализации Программы"</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06 7 01 00000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59 789 260,83</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Расходы на обеспечение функций органов местного самоуправления </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06 7 01 10010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3 026 272,80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06 7 01 10010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1 390 536,00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06 7 01 10010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1 635 736,80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по оплате труда работников органов местного самоуправления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06 7 01 10020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56 762 988,03</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06 7 01 10020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56 762 988,03</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Муниципальная программа Благодарненского муниципального округа Ставропольского края "Безопасный район"</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07 0 00 00000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80 349 916,49</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Подпрограмма "Профилактика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 </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07 1 00 00000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68 176 977,85</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"Реализация мероприятий по профилактике терроризма и экстремизма, создание безопасных условий функционирования объектов муниципальных учреждений"</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07 1 01 00000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39 794 929,96</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Обеспечение антитеррористической защиты и охраны объектов муниципальной собственности</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07 1 01 20110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39 636 756,13</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07 1 01 20110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20 009 028,09</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субсидий бюджетным, автономным учреждениям и иным некоммерческим организациям</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07 1 01 20110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19 627 728,04</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Проведение информационно-пропагандистских мероприятий, направленных на профилактику идеологии терроризма за счет средств местного бюджета</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07 1 01 20690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52 910,67</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07 1 01 20690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52 910,67</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Проведение информационно-пропагандистских мероприятий, направленных на профилактику идеологии терроризма</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01 S0250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105 263,16</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01 S0250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105 263,16</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"Реализация мероприятий по предупреждению чрезвычайных ситуаций и стихийных бедствий природного и техногенного характера, гражданской обороне"</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07 1 02 00000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28 382 047,89</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обеспечение деятельности (оказание услуг) муниципальных учреждений</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07 1 02 11010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15 736 148,18</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07 1 02 11010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14 310 071,12</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07 1 02 11010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1 416 562,06</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Иные бюджетные ассигнования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07 1 02 11010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9 515,00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Обеспечение мероприятий по предупреждению и ликвидации чрезвычайных ситуаций и стихийных бедствий природного и техногенного характера, а так же мероприятий, связанных с профилактикой и устранением последствий распространения короновирусной инфекции</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07 1 02 20120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343 975,33</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07 1 02 20120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343 975,33</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Мероприятия по повышению уровня пожарной безопасности</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07 1 02 20200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3 055 441,12</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07 1 02 20200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2 144 468,00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Предоставление субсидий бюджетным, автономным учреждениям и иным некоммерческим организациям</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07 1 02 20200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910 973,12</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Создание муниципальной автоматизированной системы централизованного оповещения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07 1 02 20530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6 928 200,00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07 1 02 20530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6 928 200,00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Осуществление первичного воинского учета органами местного самоуправления муниципальных и городских округов</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07 1 02 51180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2 318 283,26</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07 1 02 51180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2 318 283,26</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Подпрограмма "Профилактика правонарушений, мошенничества, уличной, пьяной и рецидивной преступности, наркомании и обеспечение общественного порядка"</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07 2 00 00000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3 014 719,15</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"Создание условий для обеспечения безопасности граждан на территории муниципального округа"</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07 2 01 00000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3 014 719,15</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Создание условий для деятельности народных дружин и казачьих обществ</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07 2 01 20140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1 290 733,63</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07 2 01 20140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1 231 873,63</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07 2 01 20140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58 860,00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Гармонизация межнациональных (межэтнических) отношений, профилактика мошенничества, уличной, пьяной и рецидивной преступности</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07 2 01 20220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44 122,18</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07 2 01 20220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44 122,18</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Профилактика правонарушений, незаконного потребления и оборота наркотических средств и психотропных веществ</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07 2 01 20510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100 122,18</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07 2 01 20510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100 122,18</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Создание и организация деятельности комиссий по делам несовершеннолетних и защите их прав</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07 2 01 76360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1 579 741,16</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07 2 01 76360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1 540 043,71</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07 2 01 76360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39 697,45</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Подпрограмма "Обеспечение реализации программы "Безопасный район"</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07 3 00 00000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9 158 219,49</w:t>
            </w:r>
          </w:p>
        </w:tc>
      </w:tr>
      <w:tr w:rsidR="003958E6" w:rsidRPr="003958E6" w:rsidTr="00211490">
        <w:trPr>
          <w:trHeight w:val="180"/>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"Обеспечение реализации Программы"</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07 3 01 00000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9 158 219,49</w:t>
            </w:r>
          </w:p>
        </w:tc>
      </w:tr>
      <w:tr w:rsidR="003958E6" w:rsidRPr="003958E6" w:rsidTr="00211490">
        <w:trPr>
          <w:trHeight w:val="153"/>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Расходы на обеспечение функций органов местного самоуправления </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07 3 01 10010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924 860,07</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07 3 01 10010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628 104,00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07 3 01 10010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290 256,07</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Иные бюджетные ассигнования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07 3 01 10010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6 500,00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по оплате труда работников органов местного самоуправления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07 3 01 10020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8 233 359,42</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07 3 01 10020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8 233 359,42</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Муниципальная программа Благодарненского муниципального округа Ставропольского края "Энергосбережение и повышение энергетической эффективности"</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08 0 00 00000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2 518 227,51</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Основное мероприятие "Энергосбережение и повышение энергетической эффективности в муниципальном секторе"</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08 0 01 00000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2 518 227,51</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мероприятия по повышению эффективности энергопотребления путем внедрения современных энергосберегающих технологий, оборудования и приборов учета</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08 0 01 20390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2 518 227,51</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08 0 01 20390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2 518 227,51</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Обеспечение деятельности Совета депутатов Благодарненского муниципального округа Ставропольского края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60 0 00 00000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4 956 514,45</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Непрограммные расходы в рамках обеспечения деятельности Cовета депутатов Благодарненского муниципального округа Ставропольского края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60 1 00 00000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4 956 514,45</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Расходы на обеспечение функций органов местного самоуправления </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60 1 00 10010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506 273,02</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60 1 00 10010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192 696,00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60 1 00 10010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313 577,02</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Расходы на выплаты по оплате труда работников органов местного самоуправления </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60 1 00 10020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4 360 241,43</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60 1 00 10020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4 360 241,43</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Представительские расходы</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60 1 00 20230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60 1 00 20230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Освещение деятельности органов местного самоуправления Благодарненского муниципального округа Ставропольского края в средствах массовой информации, печатных изданиях, в информационно-телекоммуникационной сети "Интернет"</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60 1 00 20370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60 1 00 20370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Обеспечение деятельности администрации Благодарненского муниципального округа Ставропольского края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61 0 00 00000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53 780 603,90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Непрограммные расходы в рамках обеспечения деятельности администрации Благодарненского муниципального округа Ставропольского края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61 1 00 00000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50 059 946,31</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 xml:space="preserve">Расходы на обеспечение функций органов местного самоуправления </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61 1 00 10010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5 908 475,71</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61 1 00 10010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1 583 232,00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61 1 00 10010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4 325 243,71</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Расходы на выплаты по оплате труда работников органов местного самоуправления </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61 1 00 10020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37 907 120,66</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61 1 00 10020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37 907 120,66</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Ежегодный целевой (вступительный) взнос в Ассоциацию муниципальных образований</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61 1 00 20210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113 892,00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Иные бюджетные ассигнования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61 1 00 20210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113 892,00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Представительские расходы</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61 1 00 20230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61 1 00 20230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Освещение деятельности органов местного самоуправления Благодарненского муниципального округа Ставропольского края в средствах массовой информации, печатных изданиях, в информационно-телекоммуникационной сети "Интернет"</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61 1 00 20370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2 043 786,80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61 1 00 20370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2 043 786,80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реализацию решения Совета депутатов Благодарненского муниципального округа Ставропольского края от 27 октября 2023 года 124 "Об утверждении Положения о звании "Почетный гражданин Благодарненского муниципального округа Ставропольского края"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61 1 00 20460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Социальное обеспечение и иные выплаты населению</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61 1 00 20460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61 1 00 51200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202 524,00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61 1 00 51200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202 524,00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Обеспечение деятельности депутатов Думы Ставропольского края и их помощников в избирательном округе</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61 1 00 76610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2 314 578,45</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61 1 00 76610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2 269 159,06</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61 1 00 76610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45 419,39</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Осуществление отдельных государственных полномочий Ставропольского края по организации архивного дела в Ставропольском крае</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61 1 00 76630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1 406 568,69</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61 1 00 76630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1 112 791,69</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61 1 00 76630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293 777,00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Осуществление отдельных государственных полномочий Ставропольского края по созданию и организации деятельности административных комиссий</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61 1 00 76930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61 1 00 76930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Высшее должностное лицо Благодарненского муниципального округа Ставропольского края (руководитель высшего исполнительного органа государственной власти Ставропольского края)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61 2 00 00000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3 720 657,59</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Расходы на обеспечение функций органов местного самоуправления </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61 2 00 10010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512 760,00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61 2 00 10010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512 760,00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Расходы на выплаты по оплате труда работников органов местного самоуправления </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61 2 00 10020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3 207 897,59</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61 2 00 10020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3 207 897,59</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Обеспечение деятельности финансового управления администрации Благодарненского муниципального округа Ставропольского края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63 0 00 00000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51 286 543,76</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Непрограммные расходы в рамках обеспечения финансового управления администрации Благодарненского муниципального округа Ставропольского края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63 1 00 00000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51 286 543,76</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lastRenderedPageBreak/>
              <w:t xml:space="preserve">Расходы на обеспечение функций органов местного самоуправления </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63 1 00 10010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2 022 403,66</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63 1 00 10010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703 080,01</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63 1 00 10010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1 319 323,65</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Расходы на выплаты по оплате труда работников органов местного самоуправления </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63 1 00 10020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19 179 141,92</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63 1 00 10020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19 179 141,92</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обеспечение деятельности (оказание услуг) муниципальных учреждений</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63 1 00 11010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30 084 998,18</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63 1 00 11010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27 667 139,90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63 1 00 11010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2 406 758,59</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Иные бюджетные ассигнования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63 1 00 11010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11 099,69</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Обеспечение деятельности контрольно-счетного органа Благодарненского муниципального округа Ставропольского края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64 0 00 00000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3 725 746,67</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Непрограммные расходы в рамках обеспечения деятельности контрольно-счетного органа Благодарненского муниципального округа Ставропольского края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64 1 00 00000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3 725 746,67</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Расходы на обеспечение функций органов местного самоуправления </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64 1 00 10010 </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320 616,01</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64 1 00 10010 </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140 616,00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64 1 00 10010 </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170 000,01</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Иные бюджетные ассигнования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64 1 00 10010 </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xml:space="preserve">Расходы на выплаты по оплате труда работников органов местного самоуправления </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64 1 00 10020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3 405 130,66</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64 1 00 10020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3 405 130,66</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иных функций</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97 0 00 00000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24 233 853,72</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Непрограммные мероприятия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97 1 00 00000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24 233 853,72</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Обеспечение гарантий выборных должностных лиц и муниципальных служащих в соответствии с нормативными правовыми актами органов местного самоуправления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97 1 00 10050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4 490 130,25</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Иные бюджетные ассигнования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97 1 00 10050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4 490 130,25</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Резервный фонд администрации Благодарненского муниципального округа Ставропольского края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97 1 00 20180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13 393 484,87</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Иные бюджетные ассигнования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97 1 00 20180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13 393 484,87</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Расходы на разработку, согласование, экспертизу, проверку проектно-сметной документации</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97 1 00 20010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185 000,00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97 1 00 20010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185 000,00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Реализация мероприятий по развитию муниципальной службы Благодарненского муниципального округа Ставропольского края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97 1 00 20250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94 200,00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Иные бюджетные ассигнования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97 1 00 20250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94 200,00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Прочие расходы на выполнение других обязательств органов местного самоуправления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97 1 00 20280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6 011 038,60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97 1 00 20280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1 833 480,80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Иные бюджетные ассигнования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97 1 00 20280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800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4 177 557,80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Противодействие коррупции в сфере деятельности органов местного самоуправления</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97 1 00 20290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Закупка товаров, работ и услуг для обеспечения государственных (муниципальных) нужд</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97 1 00 20290</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200</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60 000,00</w:t>
            </w:r>
          </w:p>
        </w:tc>
      </w:tr>
      <w:tr w:rsidR="003958E6" w:rsidRPr="003958E6" w:rsidTr="00845C18">
        <w:trPr>
          <w:trHeight w:val="282"/>
        </w:trPr>
        <w:tc>
          <w:tcPr>
            <w:tcW w:w="6237"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ВСЕГО</w:t>
            </w:r>
          </w:p>
        </w:tc>
        <w:tc>
          <w:tcPr>
            <w:tcW w:w="1418"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709"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 </w:t>
            </w:r>
          </w:p>
        </w:tc>
        <w:tc>
          <w:tcPr>
            <w:tcW w:w="1701" w:type="dxa"/>
            <w:shd w:val="clear" w:color="000000" w:fill="FFFFFF"/>
            <w:vAlign w:val="center"/>
            <w:hideMark/>
          </w:tcPr>
          <w:p w:rsidR="003958E6" w:rsidRPr="003958E6" w:rsidRDefault="003958E6" w:rsidP="003958E6">
            <w:pPr>
              <w:spacing w:line="180" w:lineRule="exact"/>
              <w:jc w:val="both"/>
              <w:rPr>
                <w:rFonts w:ascii="Arial" w:hAnsi="Arial" w:cs="Arial"/>
                <w:color w:val="auto"/>
                <w:sz w:val="18"/>
                <w:szCs w:val="18"/>
              </w:rPr>
            </w:pPr>
            <w:r w:rsidRPr="003958E6">
              <w:rPr>
                <w:rFonts w:ascii="Arial" w:hAnsi="Arial" w:cs="Arial"/>
                <w:color w:val="auto"/>
                <w:sz w:val="18"/>
                <w:szCs w:val="18"/>
              </w:rPr>
              <w:t>3 115 617 765,48</w:t>
            </w:r>
          </w:p>
        </w:tc>
      </w:tr>
    </w:tbl>
    <w:p w:rsidR="003958E6" w:rsidRDefault="003958E6" w:rsidP="003958E6">
      <w:pPr>
        <w:spacing w:line="180" w:lineRule="exact"/>
        <w:jc w:val="both"/>
        <w:rPr>
          <w:rFonts w:ascii="Arial" w:hAnsi="Arial" w:cs="Arial"/>
          <w:color w:val="auto"/>
          <w:sz w:val="18"/>
          <w:szCs w:val="18"/>
        </w:rPr>
      </w:pPr>
    </w:p>
    <w:p w:rsidR="00845C18" w:rsidRDefault="00845C18" w:rsidP="00AB0319">
      <w:pPr>
        <w:spacing w:line="180" w:lineRule="exact"/>
        <w:jc w:val="right"/>
        <w:rPr>
          <w:rFonts w:ascii="Arial" w:hAnsi="Arial" w:cs="Arial"/>
          <w:color w:val="auto"/>
          <w:sz w:val="18"/>
          <w:szCs w:val="18"/>
        </w:rPr>
      </w:pPr>
    </w:p>
    <w:p w:rsidR="00211490" w:rsidRDefault="00211490" w:rsidP="00AB0319">
      <w:pPr>
        <w:spacing w:line="180" w:lineRule="exact"/>
        <w:jc w:val="right"/>
        <w:rPr>
          <w:rFonts w:ascii="Arial" w:hAnsi="Arial" w:cs="Arial"/>
          <w:color w:val="auto"/>
          <w:sz w:val="18"/>
          <w:szCs w:val="18"/>
        </w:rPr>
      </w:pPr>
    </w:p>
    <w:p w:rsidR="00211490" w:rsidRDefault="00211490" w:rsidP="00AB0319">
      <w:pPr>
        <w:spacing w:line="180" w:lineRule="exact"/>
        <w:jc w:val="right"/>
        <w:rPr>
          <w:rFonts w:ascii="Arial" w:hAnsi="Arial" w:cs="Arial"/>
          <w:color w:val="auto"/>
          <w:sz w:val="18"/>
          <w:szCs w:val="18"/>
        </w:rPr>
      </w:pPr>
    </w:p>
    <w:p w:rsidR="00211490" w:rsidRDefault="00211490" w:rsidP="00AB0319">
      <w:pPr>
        <w:spacing w:line="180" w:lineRule="exact"/>
        <w:jc w:val="right"/>
        <w:rPr>
          <w:rFonts w:ascii="Arial" w:hAnsi="Arial" w:cs="Arial"/>
          <w:color w:val="auto"/>
          <w:sz w:val="18"/>
          <w:szCs w:val="18"/>
        </w:rPr>
      </w:pPr>
    </w:p>
    <w:p w:rsidR="00211490" w:rsidRDefault="00211490" w:rsidP="00AB0319">
      <w:pPr>
        <w:spacing w:line="180" w:lineRule="exact"/>
        <w:jc w:val="right"/>
        <w:rPr>
          <w:rFonts w:ascii="Arial" w:hAnsi="Arial" w:cs="Arial"/>
          <w:color w:val="auto"/>
          <w:sz w:val="18"/>
          <w:szCs w:val="18"/>
        </w:rPr>
      </w:pPr>
    </w:p>
    <w:p w:rsidR="00AB0319" w:rsidRPr="00AB0319" w:rsidRDefault="00AB0319" w:rsidP="00AB0319">
      <w:pPr>
        <w:spacing w:line="180" w:lineRule="exact"/>
        <w:jc w:val="right"/>
        <w:rPr>
          <w:rFonts w:ascii="Arial" w:hAnsi="Arial" w:cs="Arial"/>
          <w:color w:val="auto"/>
          <w:sz w:val="18"/>
          <w:szCs w:val="18"/>
        </w:rPr>
      </w:pPr>
      <w:r w:rsidRPr="00AB0319">
        <w:rPr>
          <w:rFonts w:ascii="Arial" w:hAnsi="Arial" w:cs="Arial"/>
          <w:color w:val="auto"/>
          <w:sz w:val="18"/>
          <w:szCs w:val="18"/>
        </w:rPr>
        <w:lastRenderedPageBreak/>
        <w:t>Приложение 9</w:t>
      </w:r>
    </w:p>
    <w:p w:rsidR="00AB0319" w:rsidRPr="00AB0319" w:rsidRDefault="00AB0319" w:rsidP="00AB0319">
      <w:pPr>
        <w:spacing w:line="180" w:lineRule="exact"/>
        <w:jc w:val="right"/>
        <w:rPr>
          <w:rFonts w:ascii="Arial" w:hAnsi="Arial" w:cs="Arial"/>
          <w:color w:val="auto"/>
          <w:sz w:val="18"/>
          <w:szCs w:val="18"/>
        </w:rPr>
      </w:pPr>
      <w:r w:rsidRPr="00AB0319">
        <w:rPr>
          <w:rFonts w:ascii="Arial" w:hAnsi="Arial" w:cs="Arial"/>
          <w:color w:val="auto"/>
          <w:sz w:val="18"/>
          <w:szCs w:val="18"/>
        </w:rPr>
        <w:t>к решению Совета депутатов Благодарненского</w:t>
      </w:r>
    </w:p>
    <w:p w:rsidR="00AB0319" w:rsidRPr="00AB0319" w:rsidRDefault="00AB0319" w:rsidP="00AB0319">
      <w:pPr>
        <w:spacing w:line="180" w:lineRule="exact"/>
        <w:jc w:val="right"/>
        <w:rPr>
          <w:rFonts w:ascii="Arial" w:hAnsi="Arial" w:cs="Arial"/>
          <w:color w:val="auto"/>
          <w:sz w:val="18"/>
          <w:szCs w:val="18"/>
        </w:rPr>
      </w:pPr>
      <w:r w:rsidRPr="00AB0319">
        <w:rPr>
          <w:rFonts w:ascii="Arial" w:hAnsi="Arial" w:cs="Arial"/>
          <w:color w:val="auto"/>
          <w:sz w:val="18"/>
          <w:szCs w:val="18"/>
        </w:rPr>
        <w:t>муниципального округа Ставропольского края</w:t>
      </w:r>
    </w:p>
    <w:p w:rsidR="00AB0319" w:rsidRPr="00AB0319" w:rsidRDefault="00AB0319" w:rsidP="00AB0319">
      <w:pPr>
        <w:spacing w:line="180" w:lineRule="exact"/>
        <w:jc w:val="right"/>
        <w:rPr>
          <w:rFonts w:ascii="Arial" w:hAnsi="Arial" w:cs="Arial"/>
          <w:color w:val="auto"/>
          <w:sz w:val="18"/>
          <w:szCs w:val="18"/>
        </w:rPr>
      </w:pPr>
      <w:r w:rsidRPr="00AB0319">
        <w:rPr>
          <w:rFonts w:ascii="Arial" w:hAnsi="Arial" w:cs="Arial"/>
          <w:color w:val="auto"/>
          <w:sz w:val="18"/>
          <w:szCs w:val="18"/>
        </w:rPr>
        <w:t xml:space="preserve">от 25 декабря 2025 года № 333 </w:t>
      </w:r>
    </w:p>
    <w:p w:rsidR="00AB0319" w:rsidRDefault="00AB0319" w:rsidP="00AB0319">
      <w:pPr>
        <w:spacing w:line="180" w:lineRule="exact"/>
        <w:jc w:val="right"/>
        <w:rPr>
          <w:rFonts w:ascii="Arial" w:hAnsi="Arial" w:cs="Arial"/>
          <w:color w:val="auto"/>
          <w:sz w:val="18"/>
          <w:szCs w:val="18"/>
        </w:rPr>
      </w:pPr>
      <w:r w:rsidRPr="00AB0319">
        <w:rPr>
          <w:rFonts w:ascii="Arial" w:hAnsi="Arial" w:cs="Arial"/>
          <w:color w:val="auto"/>
          <w:sz w:val="18"/>
          <w:szCs w:val="18"/>
        </w:rPr>
        <w:t xml:space="preserve">«О бюджете Благодарненского муниципального округа </w:t>
      </w:r>
    </w:p>
    <w:p w:rsidR="00AB0319" w:rsidRPr="00AB0319" w:rsidRDefault="00AB0319" w:rsidP="00AB0319">
      <w:pPr>
        <w:spacing w:line="180" w:lineRule="exact"/>
        <w:jc w:val="right"/>
        <w:rPr>
          <w:rFonts w:ascii="Arial" w:hAnsi="Arial" w:cs="Arial"/>
          <w:color w:val="auto"/>
          <w:sz w:val="18"/>
          <w:szCs w:val="18"/>
        </w:rPr>
      </w:pPr>
      <w:r w:rsidRPr="00AB0319">
        <w:rPr>
          <w:rFonts w:ascii="Arial" w:hAnsi="Arial" w:cs="Arial"/>
          <w:color w:val="auto"/>
          <w:sz w:val="18"/>
          <w:szCs w:val="18"/>
        </w:rPr>
        <w:t>тавропольского края на 2026 год и плановый период 2027 и 2028 годов»</w:t>
      </w:r>
    </w:p>
    <w:p w:rsidR="00AB0319" w:rsidRPr="00AB0319" w:rsidRDefault="00AB0319" w:rsidP="00AB0319">
      <w:pPr>
        <w:spacing w:line="180" w:lineRule="exact"/>
        <w:jc w:val="both"/>
        <w:rPr>
          <w:rFonts w:ascii="Arial" w:hAnsi="Arial" w:cs="Arial"/>
          <w:color w:val="auto"/>
          <w:sz w:val="18"/>
          <w:szCs w:val="18"/>
        </w:rPr>
      </w:pPr>
    </w:p>
    <w:p w:rsidR="00AB0319" w:rsidRPr="00AB0319" w:rsidRDefault="00AB0319" w:rsidP="00AB0319">
      <w:pPr>
        <w:spacing w:line="180" w:lineRule="exact"/>
        <w:jc w:val="center"/>
        <w:rPr>
          <w:rFonts w:ascii="Arial" w:hAnsi="Arial" w:cs="Arial"/>
          <w:color w:val="auto"/>
          <w:sz w:val="18"/>
          <w:szCs w:val="18"/>
        </w:rPr>
      </w:pPr>
    </w:p>
    <w:p w:rsidR="00AB0319" w:rsidRPr="00AB0319" w:rsidRDefault="00AB0319" w:rsidP="00AB0319">
      <w:pPr>
        <w:spacing w:line="180" w:lineRule="exact"/>
        <w:jc w:val="center"/>
        <w:rPr>
          <w:rFonts w:ascii="Arial" w:hAnsi="Arial" w:cs="Arial"/>
          <w:color w:val="auto"/>
          <w:sz w:val="18"/>
          <w:szCs w:val="18"/>
        </w:rPr>
      </w:pPr>
      <w:r w:rsidRPr="00AB0319">
        <w:rPr>
          <w:rFonts w:ascii="Arial" w:hAnsi="Arial" w:cs="Arial"/>
          <w:color w:val="auto"/>
          <w:sz w:val="18"/>
          <w:szCs w:val="18"/>
        </w:rPr>
        <w:t>РАСПРЕДЕЛЕНИЕ</w:t>
      </w:r>
    </w:p>
    <w:p w:rsidR="00AB0319" w:rsidRPr="00AB0319" w:rsidRDefault="00AB0319" w:rsidP="00AB0319">
      <w:pPr>
        <w:spacing w:line="180" w:lineRule="exact"/>
        <w:jc w:val="center"/>
        <w:rPr>
          <w:rFonts w:ascii="Arial" w:hAnsi="Arial" w:cs="Arial"/>
          <w:color w:val="auto"/>
          <w:sz w:val="18"/>
          <w:szCs w:val="18"/>
        </w:rPr>
      </w:pPr>
      <w:r w:rsidRPr="00AB0319">
        <w:rPr>
          <w:rFonts w:ascii="Arial" w:hAnsi="Arial" w:cs="Arial"/>
          <w:color w:val="auto"/>
          <w:sz w:val="18"/>
          <w:szCs w:val="18"/>
        </w:rPr>
        <w:t>бюджетных ассигнований по разделам (Рз), подразделам (ПР) классификации расходов бюджетов на 2026 год</w:t>
      </w:r>
    </w:p>
    <w:p w:rsidR="00AB0319" w:rsidRDefault="00AB0319" w:rsidP="00AB0319">
      <w:pPr>
        <w:spacing w:line="180" w:lineRule="exact"/>
        <w:jc w:val="right"/>
        <w:rPr>
          <w:rFonts w:ascii="Arial" w:hAnsi="Arial" w:cs="Arial"/>
          <w:color w:val="auto"/>
          <w:sz w:val="18"/>
          <w:szCs w:val="18"/>
        </w:rPr>
      </w:pPr>
      <w:r w:rsidRPr="00AB0319">
        <w:rPr>
          <w:rFonts w:ascii="Arial" w:hAnsi="Arial" w:cs="Arial"/>
          <w:color w:val="auto"/>
          <w:sz w:val="18"/>
          <w:szCs w:val="18"/>
        </w:rPr>
        <w:t>(рублей)</w:t>
      </w:r>
    </w:p>
    <w:p w:rsidR="00AB0319" w:rsidRDefault="00AB0319" w:rsidP="00AB0319">
      <w:pPr>
        <w:spacing w:line="180" w:lineRule="exact"/>
        <w:jc w:val="right"/>
        <w:rPr>
          <w:rFonts w:ascii="Arial" w:hAnsi="Arial" w:cs="Arial"/>
          <w:color w:val="auto"/>
          <w:sz w:val="18"/>
          <w:szCs w:val="18"/>
        </w:rPr>
      </w:pPr>
    </w:p>
    <w:tbl>
      <w:tblPr>
        <w:tblW w:w="10065" w:type="dxa"/>
        <w:tblInd w:w="108" w:type="dxa"/>
        <w:tblLayout w:type="fixed"/>
        <w:tblLook w:val="04A0" w:firstRow="1" w:lastRow="0" w:firstColumn="1" w:lastColumn="0" w:noHBand="0" w:noVBand="1"/>
      </w:tblPr>
      <w:tblGrid>
        <w:gridCol w:w="7088"/>
        <w:gridCol w:w="567"/>
        <w:gridCol w:w="709"/>
        <w:gridCol w:w="1701"/>
      </w:tblGrid>
      <w:tr w:rsidR="00AB0319" w:rsidRPr="00AB0319" w:rsidTr="00211490">
        <w:tc>
          <w:tcPr>
            <w:tcW w:w="7088" w:type="dxa"/>
            <w:tcBorders>
              <w:top w:val="single" w:sz="4" w:space="0" w:color="auto"/>
              <w:left w:val="single" w:sz="4" w:space="0" w:color="auto"/>
              <w:bottom w:val="single" w:sz="4" w:space="0" w:color="auto"/>
              <w:right w:val="single" w:sz="4" w:space="0" w:color="auto"/>
            </w:tcBorders>
            <w:vAlign w:val="center"/>
            <w:hideMark/>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Наименование</w:t>
            </w:r>
          </w:p>
        </w:tc>
        <w:tc>
          <w:tcPr>
            <w:tcW w:w="567" w:type="dxa"/>
            <w:tcBorders>
              <w:top w:val="single" w:sz="4" w:space="0" w:color="auto"/>
              <w:left w:val="single" w:sz="4" w:space="0" w:color="auto"/>
              <w:bottom w:val="single" w:sz="4" w:space="0" w:color="auto"/>
              <w:right w:val="single" w:sz="4" w:space="0" w:color="auto"/>
            </w:tcBorders>
            <w:vAlign w:val="center"/>
            <w:hideMark/>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Рз</w:t>
            </w:r>
          </w:p>
        </w:tc>
        <w:tc>
          <w:tcPr>
            <w:tcW w:w="709" w:type="dxa"/>
            <w:tcBorders>
              <w:top w:val="single" w:sz="4" w:space="0" w:color="auto"/>
              <w:left w:val="single" w:sz="4" w:space="0" w:color="auto"/>
              <w:bottom w:val="single" w:sz="4" w:space="0" w:color="auto"/>
              <w:right w:val="single" w:sz="4" w:space="0" w:color="auto"/>
            </w:tcBorders>
            <w:vAlign w:val="center"/>
            <w:hideMark/>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ПР</w:t>
            </w:r>
          </w:p>
        </w:tc>
        <w:tc>
          <w:tcPr>
            <w:tcW w:w="1701" w:type="dxa"/>
            <w:tcBorders>
              <w:top w:val="single" w:sz="4" w:space="0" w:color="auto"/>
              <w:left w:val="single" w:sz="4" w:space="0" w:color="auto"/>
              <w:bottom w:val="single" w:sz="4" w:space="0" w:color="auto"/>
              <w:right w:val="single" w:sz="4" w:space="0" w:color="auto"/>
            </w:tcBorders>
            <w:vAlign w:val="center"/>
            <w:hideMark/>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сумма</w:t>
            </w:r>
          </w:p>
        </w:tc>
      </w:tr>
      <w:tr w:rsidR="00AB0319" w:rsidRPr="00AB0319" w:rsidTr="00211490">
        <w:tc>
          <w:tcPr>
            <w:tcW w:w="7088" w:type="dxa"/>
            <w:tcBorders>
              <w:top w:val="single" w:sz="4" w:space="0" w:color="auto"/>
              <w:left w:val="single" w:sz="4" w:space="0" w:color="auto"/>
              <w:bottom w:val="single" w:sz="4" w:space="0" w:color="auto"/>
              <w:right w:val="single" w:sz="4" w:space="0" w:color="auto"/>
            </w:tcBorders>
            <w:vAlign w:val="center"/>
            <w:hideMark/>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1</w:t>
            </w:r>
          </w:p>
        </w:tc>
        <w:tc>
          <w:tcPr>
            <w:tcW w:w="567" w:type="dxa"/>
            <w:tcBorders>
              <w:top w:val="single" w:sz="4" w:space="0" w:color="auto"/>
              <w:left w:val="single" w:sz="4" w:space="0" w:color="auto"/>
              <w:bottom w:val="single" w:sz="4" w:space="0" w:color="auto"/>
              <w:right w:val="single" w:sz="4" w:space="0" w:color="auto"/>
            </w:tcBorders>
            <w:vAlign w:val="center"/>
            <w:hideMark/>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2</w:t>
            </w:r>
          </w:p>
        </w:tc>
        <w:tc>
          <w:tcPr>
            <w:tcW w:w="709" w:type="dxa"/>
            <w:tcBorders>
              <w:top w:val="single" w:sz="4" w:space="0" w:color="auto"/>
              <w:left w:val="single" w:sz="4" w:space="0" w:color="auto"/>
              <w:bottom w:val="single" w:sz="4" w:space="0" w:color="auto"/>
              <w:right w:val="single" w:sz="4" w:space="0" w:color="auto"/>
            </w:tcBorders>
            <w:vAlign w:val="center"/>
            <w:hideMark/>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4</w:t>
            </w:r>
          </w:p>
        </w:tc>
      </w:tr>
      <w:tr w:rsidR="00AB0319" w:rsidRPr="00AB0319" w:rsidTr="00211490">
        <w:tc>
          <w:tcPr>
            <w:tcW w:w="7088"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Общегосударственные вопросы</w:t>
            </w:r>
          </w:p>
        </w:tc>
        <w:tc>
          <w:tcPr>
            <w:tcW w:w="567"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01</w:t>
            </w:r>
          </w:p>
        </w:tc>
        <w:tc>
          <w:tcPr>
            <w:tcW w:w="709"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 </w:t>
            </w:r>
          </w:p>
        </w:tc>
        <w:tc>
          <w:tcPr>
            <w:tcW w:w="1701"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385 836 361,16</w:t>
            </w:r>
          </w:p>
        </w:tc>
      </w:tr>
      <w:tr w:rsidR="00AB0319" w:rsidRPr="00AB0319" w:rsidTr="00211490">
        <w:tc>
          <w:tcPr>
            <w:tcW w:w="7088"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Функционирование высшего должностного лица субъекта Российской Федерации и муниципального образования</w:t>
            </w:r>
          </w:p>
        </w:tc>
        <w:tc>
          <w:tcPr>
            <w:tcW w:w="567"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01</w:t>
            </w:r>
          </w:p>
        </w:tc>
        <w:tc>
          <w:tcPr>
            <w:tcW w:w="709"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02</w:t>
            </w:r>
          </w:p>
        </w:tc>
        <w:tc>
          <w:tcPr>
            <w:tcW w:w="1701"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3 720 657,59</w:t>
            </w:r>
          </w:p>
        </w:tc>
      </w:tr>
      <w:tr w:rsidR="00AB0319" w:rsidRPr="00AB0319" w:rsidTr="00211490">
        <w:tc>
          <w:tcPr>
            <w:tcW w:w="7088"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67"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01</w:t>
            </w:r>
          </w:p>
        </w:tc>
        <w:tc>
          <w:tcPr>
            <w:tcW w:w="709"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03</w:t>
            </w:r>
          </w:p>
        </w:tc>
        <w:tc>
          <w:tcPr>
            <w:tcW w:w="1701"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4 866 514,45</w:t>
            </w:r>
          </w:p>
        </w:tc>
      </w:tr>
      <w:tr w:rsidR="00AB0319" w:rsidRPr="00AB0319" w:rsidTr="00211490">
        <w:tc>
          <w:tcPr>
            <w:tcW w:w="7088"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67"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01</w:t>
            </w:r>
          </w:p>
        </w:tc>
        <w:tc>
          <w:tcPr>
            <w:tcW w:w="709"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04</w:t>
            </w:r>
          </w:p>
        </w:tc>
        <w:tc>
          <w:tcPr>
            <w:tcW w:w="1701"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106 591 167,05</w:t>
            </w:r>
          </w:p>
        </w:tc>
      </w:tr>
      <w:tr w:rsidR="00AB0319" w:rsidRPr="00AB0319" w:rsidTr="00211490">
        <w:tc>
          <w:tcPr>
            <w:tcW w:w="7088"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Судебная система</w:t>
            </w:r>
          </w:p>
        </w:tc>
        <w:tc>
          <w:tcPr>
            <w:tcW w:w="567"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01</w:t>
            </w:r>
          </w:p>
        </w:tc>
        <w:tc>
          <w:tcPr>
            <w:tcW w:w="709"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05</w:t>
            </w:r>
          </w:p>
        </w:tc>
        <w:tc>
          <w:tcPr>
            <w:tcW w:w="1701"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202 524,00</w:t>
            </w:r>
          </w:p>
        </w:tc>
      </w:tr>
      <w:tr w:rsidR="00AB0319" w:rsidRPr="00AB0319" w:rsidTr="00211490">
        <w:tc>
          <w:tcPr>
            <w:tcW w:w="7088"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Обеспечение деятельности финансовых, налоговых и таможенных органов и органов финансового (финансово-бюджетного) надзора</w:t>
            </w:r>
          </w:p>
        </w:tc>
        <w:tc>
          <w:tcPr>
            <w:tcW w:w="567"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01</w:t>
            </w:r>
          </w:p>
        </w:tc>
        <w:tc>
          <w:tcPr>
            <w:tcW w:w="709"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06</w:t>
            </w:r>
          </w:p>
        </w:tc>
        <w:tc>
          <w:tcPr>
            <w:tcW w:w="1701"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24 927 292,25</w:t>
            </w:r>
          </w:p>
        </w:tc>
      </w:tr>
      <w:tr w:rsidR="00AB0319" w:rsidRPr="00AB0319" w:rsidTr="00211490">
        <w:tc>
          <w:tcPr>
            <w:tcW w:w="7088"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Резервные фонды</w:t>
            </w:r>
          </w:p>
        </w:tc>
        <w:tc>
          <w:tcPr>
            <w:tcW w:w="567"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01</w:t>
            </w:r>
          </w:p>
        </w:tc>
        <w:tc>
          <w:tcPr>
            <w:tcW w:w="709"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11</w:t>
            </w:r>
          </w:p>
        </w:tc>
        <w:tc>
          <w:tcPr>
            <w:tcW w:w="1701"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13 393 484,87</w:t>
            </w:r>
          </w:p>
        </w:tc>
      </w:tr>
      <w:tr w:rsidR="00AB0319" w:rsidRPr="00AB0319" w:rsidTr="00211490">
        <w:tc>
          <w:tcPr>
            <w:tcW w:w="7088"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Другие общегосударственные вопросы</w:t>
            </w:r>
          </w:p>
        </w:tc>
        <w:tc>
          <w:tcPr>
            <w:tcW w:w="567"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01</w:t>
            </w:r>
          </w:p>
        </w:tc>
        <w:tc>
          <w:tcPr>
            <w:tcW w:w="709"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13</w:t>
            </w:r>
          </w:p>
        </w:tc>
        <w:tc>
          <w:tcPr>
            <w:tcW w:w="1701"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232 134 720,95</w:t>
            </w:r>
          </w:p>
        </w:tc>
      </w:tr>
      <w:tr w:rsidR="00AB0319" w:rsidRPr="00AB0319" w:rsidTr="00211490">
        <w:tc>
          <w:tcPr>
            <w:tcW w:w="7088"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Национальная оборона</w:t>
            </w:r>
          </w:p>
        </w:tc>
        <w:tc>
          <w:tcPr>
            <w:tcW w:w="567"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02</w:t>
            </w:r>
          </w:p>
        </w:tc>
        <w:tc>
          <w:tcPr>
            <w:tcW w:w="709"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 </w:t>
            </w:r>
          </w:p>
        </w:tc>
        <w:tc>
          <w:tcPr>
            <w:tcW w:w="1701"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2 318 283,26</w:t>
            </w:r>
          </w:p>
        </w:tc>
      </w:tr>
      <w:tr w:rsidR="00AB0319" w:rsidRPr="00AB0319" w:rsidTr="00211490">
        <w:tc>
          <w:tcPr>
            <w:tcW w:w="7088"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Мобилизационная и вневойсковая подготовка</w:t>
            </w:r>
          </w:p>
        </w:tc>
        <w:tc>
          <w:tcPr>
            <w:tcW w:w="567"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02</w:t>
            </w:r>
          </w:p>
        </w:tc>
        <w:tc>
          <w:tcPr>
            <w:tcW w:w="709"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03</w:t>
            </w:r>
          </w:p>
        </w:tc>
        <w:tc>
          <w:tcPr>
            <w:tcW w:w="1701"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2 318 283,26</w:t>
            </w:r>
          </w:p>
        </w:tc>
      </w:tr>
      <w:tr w:rsidR="00AB0319" w:rsidRPr="00AB0319" w:rsidTr="00211490">
        <w:tc>
          <w:tcPr>
            <w:tcW w:w="7088"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Национальная безопасность и правоохранительная деятельность</w:t>
            </w:r>
          </w:p>
        </w:tc>
        <w:tc>
          <w:tcPr>
            <w:tcW w:w="567"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03</w:t>
            </w:r>
          </w:p>
        </w:tc>
        <w:tc>
          <w:tcPr>
            <w:tcW w:w="709"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 </w:t>
            </w:r>
          </w:p>
        </w:tc>
        <w:tc>
          <w:tcPr>
            <w:tcW w:w="1701"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23 008 323,51</w:t>
            </w:r>
          </w:p>
        </w:tc>
      </w:tr>
      <w:tr w:rsidR="00AB0319" w:rsidRPr="00AB0319" w:rsidTr="00211490">
        <w:tc>
          <w:tcPr>
            <w:tcW w:w="7088"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Защита населения и территории от чрезвычайных ситуаций природного и техногенного характера, пожарная безопасность</w:t>
            </w:r>
          </w:p>
        </w:tc>
        <w:tc>
          <w:tcPr>
            <w:tcW w:w="567"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03</w:t>
            </w:r>
          </w:p>
        </w:tc>
        <w:tc>
          <w:tcPr>
            <w:tcW w:w="709"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10</w:t>
            </w:r>
          </w:p>
        </w:tc>
        <w:tc>
          <w:tcPr>
            <w:tcW w:w="1701"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23 008 323,51</w:t>
            </w:r>
          </w:p>
        </w:tc>
      </w:tr>
      <w:tr w:rsidR="00AB0319" w:rsidRPr="00AB0319" w:rsidTr="00211490">
        <w:tc>
          <w:tcPr>
            <w:tcW w:w="7088"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Национальная экономика</w:t>
            </w:r>
          </w:p>
        </w:tc>
        <w:tc>
          <w:tcPr>
            <w:tcW w:w="567"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04</w:t>
            </w:r>
          </w:p>
        </w:tc>
        <w:tc>
          <w:tcPr>
            <w:tcW w:w="709"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 </w:t>
            </w:r>
          </w:p>
        </w:tc>
        <w:tc>
          <w:tcPr>
            <w:tcW w:w="1701"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218 888 856,58</w:t>
            </w:r>
          </w:p>
        </w:tc>
      </w:tr>
      <w:tr w:rsidR="00AB0319" w:rsidRPr="00AB0319" w:rsidTr="00211490">
        <w:tc>
          <w:tcPr>
            <w:tcW w:w="7088"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Сельское хозяйство и рыболовство</w:t>
            </w:r>
          </w:p>
        </w:tc>
        <w:tc>
          <w:tcPr>
            <w:tcW w:w="567"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04</w:t>
            </w:r>
          </w:p>
        </w:tc>
        <w:tc>
          <w:tcPr>
            <w:tcW w:w="709"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05</w:t>
            </w:r>
          </w:p>
        </w:tc>
        <w:tc>
          <w:tcPr>
            <w:tcW w:w="1701"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34 326 062,68</w:t>
            </w:r>
          </w:p>
        </w:tc>
      </w:tr>
      <w:tr w:rsidR="00AB0319" w:rsidRPr="00AB0319" w:rsidTr="00211490">
        <w:tc>
          <w:tcPr>
            <w:tcW w:w="7088"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Транспорт</w:t>
            </w:r>
          </w:p>
        </w:tc>
        <w:tc>
          <w:tcPr>
            <w:tcW w:w="567"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04</w:t>
            </w:r>
          </w:p>
        </w:tc>
        <w:tc>
          <w:tcPr>
            <w:tcW w:w="709"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08</w:t>
            </w:r>
          </w:p>
        </w:tc>
        <w:tc>
          <w:tcPr>
            <w:tcW w:w="1701"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9 465 798,64</w:t>
            </w:r>
          </w:p>
        </w:tc>
      </w:tr>
      <w:tr w:rsidR="00AB0319" w:rsidRPr="00AB0319" w:rsidTr="00211490">
        <w:tc>
          <w:tcPr>
            <w:tcW w:w="7088"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Дорожное хозяйство (дорожные фонды)</w:t>
            </w:r>
          </w:p>
        </w:tc>
        <w:tc>
          <w:tcPr>
            <w:tcW w:w="567"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04</w:t>
            </w:r>
          </w:p>
        </w:tc>
        <w:tc>
          <w:tcPr>
            <w:tcW w:w="709"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09</w:t>
            </w:r>
          </w:p>
        </w:tc>
        <w:tc>
          <w:tcPr>
            <w:tcW w:w="1701"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173 172 017,27</w:t>
            </w:r>
          </w:p>
        </w:tc>
      </w:tr>
      <w:tr w:rsidR="00AB0319" w:rsidRPr="00AB0319" w:rsidTr="00211490">
        <w:tc>
          <w:tcPr>
            <w:tcW w:w="7088"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Другие вопросы в области национальной экономики</w:t>
            </w:r>
          </w:p>
        </w:tc>
        <w:tc>
          <w:tcPr>
            <w:tcW w:w="567"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04</w:t>
            </w:r>
          </w:p>
        </w:tc>
        <w:tc>
          <w:tcPr>
            <w:tcW w:w="709"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12</w:t>
            </w:r>
          </w:p>
        </w:tc>
        <w:tc>
          <w:tcPr>
            <w:tcW w:w="1701"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1 924 977,99</w:t>
            </w:r>
          </w:p>
        </w:tc>
      </w:tr>
      <w:tr w:rsidR="00AB0319" w:rsidRPr="00AB0319" w:rsidTr="00211490">
        <w:tc>
          <w:tcPr>
            <w:tcW w:w="7088"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Жилищно-коммунальное хозяйство</w:t>
            </w:r>
          </w:p>
        </w:tc>
        <w:tc>
          <w:tcPr>
            <w:tcW w:w="567"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05</w:t>
            </w:r>
          </w:p>
        </w:tc>
        <w:tc>
          <w:tcPr>
            <w:tcW w:w="709"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 </w:t>
            </w:r>
          </w:p>
        </w:tc>
        <w:tc>
          <w:tcPr>
            <w:tcW w:w="1701"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124 339 981,60</w:t>
            </w:r>
          </w:p>
        </w:tc>
      </w:tr>
      <w:tr w:rsidR="00AB0319" w:rsidRPr="00AB0319" w:rsidTr="00211490">
        <w:tc>
          <w:tcPr>
            <w:tcW w:w="7088"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Жилищное хозяйство</w:t>
            </w:r>
          </w:p>
        </w:tc>
        <w:tc>
          <w:tcPr>
            <w:tcW w:w="567"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05</w:t>
            </w:r>
          </w:p>
        </w:tc>
        <w:tc>
          <w:tcPr>
            <w:tcW w:w="709"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01</w:t>
            </w:r>
          </w:p>
        </w:tc>
        <w:tc>
          <w:tcPr>
            <w:tcW w:w="1701"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2 267 406,88</w:t>
            </w:r>
          </w:p>
        </w:tc>
      </w:tr>
      <w:tr w:rsidR="00AB0319" w:rsidRPr="00AB0319" w:rsidTr="00211490">
        <w:tc>
          <w:tcPr>
            <w:tcW w:w="7088"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Коммунальное хозяйство</w:t>
            </w:r>
          </w:p>
        </w:tc>
        <w:tc>
          <w:tcPr>
            <w:tcW w:w="567"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05</w:t>
            </w:r>
          </w:p>
        </w:tc>
        <w:tc>
          <w:tcPr>
            <w:tcW w:w="709"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02</w:t>
            </w:r>
          </w:p>
        </w:tc>
        <w:tc>
          <w:tcPr>
            <w:tcW w:w="1701"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192 201,79</w:t>
            </w:r>
          </w:p>
        </w:tc>
      </w:tr>
      <w:tr w:rsidR="00AB0319" w:rsidRPr="00AB0319" w:rsidTr="00211490">
        <w:tc>
          <w:tcPr>
            <w:tcW w:w="7088"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Благоустройство</w:t>
            </w:r>
          </w:p>
        </w:tc>
        <w:tc>
          <w:tcPr>
            <w:tcW w:w="567"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05</w:t>
            </w:r>
          </w:p>
        </w:tc>
        <w:tc>
          <w:tcPr>
            <w:tcW w:w="709"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03</w:t>
            </w:r>
          </w:p>
        </w:tc>
        <w:tc>
          <w:tcPr>
            <w:tcW w:w="1701"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121 880 372,93</w:t>
            </w:r>
          </w:p>
        </w:tc>
      </w:tr>
      <w:tr w:rsidR="00AB0319" w:rsidRPr="00AB0319" w:rsidTr="00211490">
        <w:tc>
          <w:tcPr>
            <w:tcW w:w="7088"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Образование</w:t>
            </w:r>
          </w:p>
        </w:tc>
        <w:tc>
          <w:tcPr>
            <w:tcW w:w="567"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07</w:t>
            </w:r>
          </w:p>
        </w:tc>
        <w:tc>
          <w:tcPr>
            <w:tcW w:w="709"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 </w:t>
            </w:r>
          </w:p>
        </w:tc>
        <w:tc>
          <w:tcPr>
            <w:tcW w:w="1701"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1 675 628 261,34</w:t>
            </w:r>
          </w:p>
        </w:tc>
      </w:tr>
      <w:tr w:rsidR="00AB0319" w:rsidRPr="00AB0319" w:rsidTr="00211490">
        <w:tc>
          <w:tcPr>
            <w:tcW w:w="7088"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Дошкольное образование</w:t>
            </w:r>
          </w:p>
        </w:tc>
        <w:tc>
          <w:tcPr>
            <w:tcW w:w="567"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07</w:t>
            </w:r>
          </w:p>
        </w:tc>
        <w:tc>
          <w:tcPr>
            <w:tcW w:w="709"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01</w:t>
            </w:r>
          </w:p>
        </w:tc>
        <w:tc>
          <w:tcPr>
            <w:tcW w:w="1701"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437 054 560,00</w:t>
            </w:r>
          </w:p>
        </w:tc>
      </w:tr>
      <w:tr w:rsidR="00AB0319" w:rsidRPr="00AB0319" w:rsidTr="00211490">
        <w:tc>
          <w:tcPr>
            <w:tcW w:w="7088"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Общее образование</w:t>
            </w:r>
          </w:p>
        </w:tc>
        <w:tc>
          <w:tcPr>
            <w:tcW w:w="567"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07</w:t>
            </w:r>
          </w:p>
        </w:tc>
        <w:tc>
          <w:tcPr>
            <w:tcW w:w="709"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02</w:t>
            </w:r>
          </w:p>
        </w:tc>
        <w:tc>
          <w:tcPr>
            <w:tcW w:w="1701"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964 007 320,29</w:t>
            </w:r>
          </w:p>
        </w:tc>
      </w:tr>
      <w:tr w:rsidR="00AB0319" w:rsidRPr="00AB0319" w:rsidTr="00211490">
        <w:tc>
          <w:tcPr>
            <w:tcW w:w="7088"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Дополнительное образование детей</w:t>
            </w:r>
          </w:p>
        </w:tc>
        <w:tc>
          <w:tcPr>
            <w:tcW w:w="567"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07</w:t>
            </w:r>
          </w:p>
        </w:tc>
        <w:tc>
          <w:tcPr>
            <w:tcW w:w="709"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03</w:t>
            </w:r>
          </w:p>
        </w:tc>
        <w:tc>
          <w:tcPr>
            <w:tcW w:w="1701"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226 166 188,43</w:t>
            </w:r>
          </w:p>
        </w:tc>
      </w:tr>
      <w:tr w:rsidR="00AB0319" w:rsidRPr="00AB0319" w:rsidTr="00211490">
        <w:tc>
          <w:tcPr>
            <w:tcW w:w="7088"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 xml:space="preserve">Молодежная политика </w:t>
            </w:r>
          </w:p>
        </w:tc>
        <w:tc>
          <w:tcPr>
            <w:tcW w:w="567"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07</w:t>
            </w:r>
          </w:p>
        </w:tc>
        <w:tc>
          <w:tcPr>
            <w:tcW w:w="709"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07</w:t>
            </w:r>
          </w:p>
        </w:tc>
        <w:tc>
          <w:tcPr>
            <w:tcW w:w="1701"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7 365 760,77</w:t>
            </w:r>
          </w:p>
        </w:tc>
      </w:tr>
      <w:tr w:rsidR="00AB0319" w:rsidRPr="00AB0319" w:rsidTr="00211490">
        <w:tc>
          <w:tcPr>
            <w:tcW w:w="7088"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Другие вопросы в области образования</w:t>
            </w:r>
          </w:p>
        </w:tc>
        <w:tc>
          <w:tcPr>
            <w:tcW w:w="567"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07</w:t>
            </w:r>
          </w:p>
        </w:tc>
        <w:tc>
          <w:tcPr>
            <w:tcW w:w="709"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09</w:t>
            </w:r>
          </w:p>
        </w:tc>
        <w:tc>
          <w:tcPr>
            <w:tcW w:w="1701"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41 034 431,85</w:t>
            </w:r>
          </w:p>
        </w:tc>
      </w:tr>
      <w:tr w:rsidR="00AB0319" w:rsidRPr="00AB0319" w:rsidTr="00211490">
        <w:tc>
          <w:tcPr>
            <w:tcW w:w="7088"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Культура, кинематография</w:t>
            </w:r>
          </w:p>
        </w:tc>
        <w:tc>
          <w:tcPr>
            <w:tcW w:w="567"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08</w:t>
            </w:r>
          </w:p>
        </w:tc>
        <w:tc>
          <w:tcPr>
            <w:tcW w:w="709"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 </w:t>
            </w:r>
          </w:p>
        </w:tc>
        <w:tc>
          <w:tcPr>
            <w:tcW w:w="1701"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202 838 189,26</w:t>
            </w:r>
          </w:p>
        </w:tc>
      </w:tr>
      <w:tr w:rsidR="00AB0319" w:rsidRPr="00AB0319" w:rsidTr="00211490">
        <w:tc>
          <w:tcPr>
            <w:tcW w:w="7088"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Культура</w:t>
            </w:r>
          </w:p>
        </w:tc>
        <w:tc>
          <w:tcPr>
            <w:tcW w:w="567"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08</w:t>
            </w:r>
          </w:p>
        </w:tc>
        <w:tc>
          <w:tcPr>
            <w:tcW w:w="709"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01</w:t>
            </w:r>
          </w:p>
        </w:tc>
        <w:tc>
          <w:tcPr>
            <w:tcW w:w="1701"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195 233 922,01</w:t>
            </w:r>
          </w:p>
        </w:tc>
      </w:tr>
      <w:tr w:rsidR="00AB0319" w:rsidRPr="00AB0319" w:rsidTr="00211490">
        <w:tc>
          <w:tcPr>
            <w:tcW w:w="7088"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Другие вопросы в области культуры, кинематографии</w:t>
            </w:r>
          </w:p>
        </w:tc>
        <w:tc>
          <w:tcPr>
            <w:tcW w:w="567"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08</w:t>
            </w:r>
          </w:p>
        </w:tc>
        <w:tc>
          <w:tcPr>
            <w:tcW w:w="709"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04</w:t>
            </w:r>
          </w:p>
        </w:tc>
        <w:tc>
          <w:tcPr>
            <w:tcW w:w="1701"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7 604 267,25</w:t>
            </w:r>
          </w:p>
        </w:tc>
      </w:tr>
      <w:tr w:rsidR="00AB0319" w:rsidRPr="00AB0319" w:rsidTr="00211490">
        <w:tc>
          <w:tcPr>
            <w:tcW w:w="7088"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Социальная политика</w:t>
            </w:r>
          </w:p>
        </w:tc>
        <w:tc>
          <w:tcPr>
            <w:tcW w:w="567"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10</w:t>
            </w:r>
          </w:p>
        </w:tc>
        <w:tc>
          <w:tcPr>
            <w:tcW w:w="709"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 </w:t>
            </w:r>
          </w:p>
        </w:tc>
        <w:tc>
          <w:tcPr>
            <w:tcW w:w="1701"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390 836 675,82</w:t>
            </w:r>
          </w:p>
        </w:tc>
      </w:tr>
      <w:tr w:rsidR="00AB0319" w:rsidRPr="00AB0319" w:rsidTr="00211490">
        <w:tc>
          <w:tcPr>
            <w:tcW w:w="7088"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Социальное обеспечение населения</w:t>
            </w:r>
          </w:p>
        </w:tc>
        <w:tc>
          <w:tcPr>
            <w:tcW w:w="567"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10</w:t>
            </w:r>
          </w:p>
        </w:tc>
        <w:tc>
          <w:tcPr>
            <w:tcW w:w="709"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03</w:t>
            </w:r>
          </w:p>
        </w:tc>
        <w:tc>
          <w:tcPr>
            <w:tcW w:w="1701"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257 761 923,69</w:t>
            </w:r>
          </w:p>
        </w:tc>
      </w:tr>
      <w:tr w:rsidR="00AB0319" w:rsidRPr="00AB0319" w:rsidTr="00211490">
        <w:tc>
          <w:tcPr>
            <w:tcW w:w="7088"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Охрана семьи и детства</w:t>
            </w:r>
          </w:p>
        </w:tc>
        <w:tc>
          <w:tcPr>
            <w:tcW w:w="567"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10</w:t>
            </w:r>
          </w:p>
        </w:tc>
        <w:tc>
          <w:tcPr>
            <w:tcW w:w="709"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04</w:t>
            </w:r>
          </w:p>
        </w:tc>
        <w:tc>
          <w:tcPr>
            <w:tcW w:w="1701"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101 284 677,09</w:t>
            </w:r>
          </w:p>
        </w:tc>
      </w:tr>
      <w:tr w:rsidR="00AB0319" w:rsidRPr="00AB0319" w:rsidTr="00211490">
        <w:tc>
          <w:tcPr>
            <w:tcW w:w="7088"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Другие вопросы в области социальной политики</w:t>
            </w:r>
          </w:p>
        </w:tc>
        <w:tc>
          <w:tcPr>
            <w:tcW w:w="567"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10</w:t>
            </w:r>
          </w:p>
        </w:tc>
        <w:tc>
          <w:tcPr>
            <w:tcW w:w="709"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06</w:t>
            </w:r>
          </w:p>
        </w:tc>
        <w:tc>
          <w:tcPr>
            <w:tcW w:w="1701"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31 790 075,04</w:t>
            </w:r>
          </w:p>
        </w:tc>
      </w:tr>
      <w:tr w:rsidR="00AB0319" w:rsidRPr="00AB0319" w:rsidTr="00211490">
        <w:tc>
          <w:tcPr>
            <w:tcW w:w="7088"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Физическая культура и спорт</w:t>
            </w:r>
          </w:p>
        </w:tc>
        <w:tc>
          <w:tcPr>
            <w:tcW w:w="567"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11</w:t>
            </w:r>
          </w:p>
        </w:tc>
        <w:tc>
          <w:tcPr>
            <w:tcW w:w="709"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 </w:t>
            </w:r>
          </w:p>
        </w:tc>
        <w:tc>
          <w:tcPr>
            <w:tcW w:w="1701"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91 922 832,95</w:t>
            </w:r>
          </w:p>
        </w:tc>
      </w:tr>
      <w:tr w:rsidR="00AB0319" w:rsidRPr="00AB0319" w:rsidTr="00211490">
        <w:tc>
          <w:tcPr>
            <w:tcW w:w="7088"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Массовый спорт</w:t>
            </w:r>
          </w:p>
        </w:tc>
        <w:tc>
          <w:tcPr>
            <w:tcW w:w="567"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11</w:t>
            </w:r>
          </w:p>
        </w:tc>
        <w:tc>
          <w:tcPr>
            <w:tcW w:w="709"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02</w:t>
            </w:r>
          </w:p>
        </w:tc>
        <w:tc>
          <w:tcPr>
            <w:tcW w:w="1701"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59 511 476,33</w:t>
            </w:r>
          </w:p>
        </w:tc>
      </w:tr>
      <w:tr w:rsidR="00AB0319" w:rsidRPr="00AB0319" w:rsidTr="00211490">
        <w:tc>
          <w:tcPr>
            <w:tcW w:w="7088"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Спорт высших достижений</w:t>
            </w:r>
          </w:p>
        </w:tc>
        <w:tc>
          <w:tcPr>
            <w:tcW w:w="567"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11</w:t>
            </w:r>
          </w:p>
        </w:tc>
        <w:tc>
          <w:tcPr>
            <w:tcW w:w="709"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03</w:t>
            </w:r>
          </w:p>
        </w:tc>
        <w:tc>
          <w:tcPr>
            <w:tcW w:w="1701"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27 662 953,12</w:t>
            </w:r>
          </w:p>
        </w:tc>
      </w:tr>
      <w:tr w:rsidR="00AB0319" w:rsidRPr="00AB0319" w:rsidTr="00211490">
        <w:tc>
          <w:tcPr>
            <w:tcW w:w="7088"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Другие вопросы в области физической культуры и спорта</w:t>
            </w:r>
          </w:p>
        </w:tc>
        <w:tc>
          <w:tcPr>
            <w:tcW w:w="567"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11</w:t>
            </w:r>
          </w:p>
        </w:tc>
        <w:tc>
          <w:tcPr>
            <w:tcW w:w="709"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05</w:t>
            </w:r>
          </w:p>
        </w:tc>
        <w:tc>
          <w:tcPr>
            <w:tcW w:w="1701"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4 748 403,50</w:t>
            </w:r>
          </w:p>
        </w:tc>
      </w:tr>
      <w:tr w:rsidR="00AB0319" w:rsidRPr="00AB0319" w:rsidTr="00211490">
        <w:tc>
          <w:tcPr>
            <w:tcW w:w="7088"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Всего</w:t>
            </w:r>
          </w:p>
        </w:tc>
        <w:tc>
          <w:tcPr>
            <w:tcW w:w="567"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 </w:t>
            </w:r>
          </w:p>
        </w:tc>
        <w:tc>
          <w:tcPr>
            <w:tcW w:w="709"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 </w:t>
            </w:r>
          </w:p>
        </w:tc>
        <w:tc>
          <w:tcPr>
            <w:tcW w:w="1701" w:type="dxa"/>
            <w:shd w:val="clear" w:color="000000" w:fill="FFFFFF"/>
            <w:vAlign w:val="center"/>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3 115 617 765,48</w:t>
            </w:r>
          </w:p>
        </w:tc>
      </w:tr>
    </w:tbl>
    <w:p w:rsidR="00AB0319" w:rsidRDefault="00AB0319" w:rsidP="00AB0319">
      <w:pPr>
        <w:spacing w:line="180" w:lineRule="exact"/>
        <w:jc w:val="both"/>
        <w:rPr>
          <w:rFonts w:ascii="Arial" w:hAnsi="Arial" w:cs="Arial"/>
          <w:color w:val="auto"/>
          <w:sz w:val="18"/>
          <w:szCs w:val="18"/>
        </w:rPr>
        <w:sectPr w:rsidR="00AB0319" w:rsidSect="001D0D1A">
          <w:type w:val="continuous"/>
          <w:pgSz w:w="11905" w:h="16838"/>
          <w:pgMar w:top="1134" w:right="848" w:bottom="1134" w:left="993" w:header="720" w:footer="720" w:gutter="0"/>
          <w:cols w:space="851"/>
          <w:noEndnote/>
          <w:titlePg/>
          <w:docGrid w:linePitch="381"/>
        </w:sectPr>
      </w:pPr>
    </w:p>
    <w:p w:rsidR="00AB0319" w:rsidRDefault="00AB0319" w:rsidP="00AB0319">
      <w:pPr>
        <w:spacing w:line="180" w:lineRule="exact"/>
        <w:jc w:val="both"/>
        <w:rPr>
          <w:rFonts w:ascii="Arial" w:hAnsi="Arial" w:cs="Arial"/>
          <w:color w:val="auto"/>
          <w:sz w:val="18"/>
          <w:szCs w:val="18"/>
        </w:rPr>
      </w:pPr>
    </w:p>
    <w:p w:rsidR="00AB0319" w:rsidRPr="00AB0319" w:rsidRDefault="00AB0319" w:rsidP="00AB0319">
      <w:pPr>
        <w:spacing w:line="180" w:lineRule="exact"/>
        <w:jc w:val="center"/>
        <w:rPr>
          <w:rFonts w:ascii="Arial" w:hAnsi="Arial" w:cs="Arial"/>
          <w:b/>
          <w:color w:val="auto"/>
          <w:sz w:val="18"/>
          <w:szCs w:val="18"/>
        </w:rPr>
      </w:pPr>
    </w:p>
    <w:p w:rsidR="00AB0319" w:rsidRDefault="00AB0319" w:rsidP="00AB0319">
      <w:pPr>
        <w:spacing w:line="180" w:lineRule="exact"/>
        <w:jc w:val="center"/>
        <w:rPr>
          <w:rFonts w:ascii="Arial" w:hAnsi="Arial" w:cs="Arial"/>
          <w:b/>
          <w:color w:val="auto"/>
          <w:sz w:val="18"/>
          <w:szCs w:val="18"/>
        </w:rPr>
      </w:pPr>
    </w:p>
    <w:p w:rsidR="00AB0319" w:rsidRDefault="00AB0319" w:rsidP="00AB0319">
      <w:pPr>
        <w:spacing w:line="180" w:lineRule="exact"/>
        <w:jc w:val="center"/>
        <w:rPr>
          <w:rFonts w:ascii="Arial" w:hAnsi="Arial" w:cs="Arial"/>
          <w:b/>
          <w:color w:val="auto"/>
          <w:sz w:val="18"/>
          <w:szCs w:val="18"/>
        </w:rPr>
      </w:pPr>
    </w:p>
    <w:p w:rsidR="00AB0319" w:rsidRPr="00AB0319" w:rsidRDefault="00AB0319" w:rsidP="00AB0319">
      <w:pPr>
        <w:spacing w:line="180" w:lineRule="exact"/>
        <w:jc w:val="center"/>
        <w:rPr>
          <w:rFonts w:ascii="Arial" w:hAnsi="Arial" w:cs="Arial"/>
          <w:b/>
          <w:color w:val="auto"/>
          <w:sz w:val="18"/>
          <w:szCs w:val="18"/>
        </w:rPr>
      </w:pPr>
      <w:r w:rsidRPr="00AB0319">
        <w:rPr>
          <w:rFonts w:ascii="Arial" w:hAnsi="Arial" w:cs="Arial"/>
          <w:b/>
          <w:color w:val="auto"/>
          <w:sz w:val="18"/>
          <w:szCs w:val="18"/>
        </w:rPr>
        <w:t>СОВЕТ ДЕПУТАТОВ БЛАГОДАРНЕНСКОГО МУНИЦИПАЛЬНОГО ОКРУГА СТАВРОПОЛЬСКОГО КРАЯ ВТОРОГО СОЗЫВА</w:t>
      </w:r>
    </w:p>
    <w:p w:rsidR="00AB0319" w:rsidRPr="00AB0319" w:rsidRDefault="00AB0319" w:rsidP="00AB0319">
      <w:pPr>
        <w:spacing w:line="180" w:lineRule="exact"/>
        <w:jc w:val="center"/>
        <w:rPr>
          <w:rFonts w:ascii="Arial" w:hAnsi="Arial" w:cs="Arial"/>
          <w:b/>
          <w:color w:val="auto"/>
          <w:sz w:val="18"/>
          <w:szCs w:val="18"/>
        </w:rPr>
      </w:pPr>
    </w:p>
    <w:p w:rsidR="00AB0319" w:rsidRPr="00AB0319" w:rsidRDefault="00AB0319" w:rsidP="00AB0319">
      <w:pPr>
        <w:spacing w:line="180" w:lineRule="exact"/>
        <w:jc w:val="center"/>
        <w:rPr>
          <w:rFonts w:ascii="Arial" w:hAnsi="Arial" w:cs="Arial"/>
          <w:b/>
          <w:color w:val="auto"/>
          <w:sz w:val="18"/>
          <w:szCs w:val="18"/>
        </w:rPr>
      </w:pPr>
      <w:r w:rsidRPr="00AB0319">
        <w:rPr>
          <w:rFonts w:ascii="Arial" w:hAnsi="Arial" w:cs="Arial"/>
          <w:b/>
          <w:color w:val="auto"/>
          <w:sz w:val="18"/>
          <w:szCs w:val="18"/>
        </w:rPr>
        <w:t>РЕШЕНИЕ</w:t>
      </w:r>
    </w:p>
    <w:p w:rsidR="00AB0319" w:rsidRPr="00AB0319" w:rsidRDefault="00AB0319" w:rsidP="00AB0319">
      <w:pPr>
        <w:spacing w:line="180" w:lineRule="exact"/>
        <w:jc w:val="center"/>
        <w:rPr>
          <w:rFonts w:ascii="Arial" w:hAnsi="Arial" w:cs="Arial"/>
          <w:b/>
          <w:color w:val="auto"/>
          <w:sz w:val="18"/>
          <w:szCs w:val="18"/>
        </w:rPr>
      </w:pPr>
    </w:p>
    <w:p w:rsidR="00AB0319" w:rsidRPr="00AB0319" w:rsidRDefault="00211490" w:rsidP="00AB0319">
      <w:pPr>
        <w:spacing w:line="180" w:lineRule="exact"/>
        <w:jc w:val="center"/>
        <w:rPr>
          <w:rFonts w:ascii="Arial" w:hAnsi="Arial" w:cs="Arial"/>
          <w:b/>
          <w:color w:val="auto"/>
          <w:sz w:val="18"/>
          <w:szCs w:val="18"/>
        </w:rPr>
      </w:pPr>
      <w:r>
        <w:rPr>
          <w:rFonts w:ascii="Arial" w:hAnsi="Arial" w:cs="Arial"/>
          <w:b/>
          <w:color w:val="auto"/>
          <w:sz w:val="18"/>
          <w:szCs w:val="18"/>
        </w:rPr>
        <w:t>4 сентября 2026 года</w:t>
      </w:r>
      <w:r>
        <w:rPr>
          <w:rFonts w:ascii="Arial" w:hAnsi="Arial" w:cs="Arial"/>
          <w:b/>
          <w:color w:val="auto"/>
          <w:sz w:val="18"/>
          <w:szCs w:val="18"/>
        </w:rPr>
        <w:tab/>
        <w:t xml:space="preserve">   г. Благодарный       № </w:t>
      </w:r>
      <w:r w:rsidR="00AB0319" w:rsidRPr="00AB0319">
        <w:rPr>
          <w:rFonts w:ascii="Arial" w:hAnsi="Arial" w:cs="Arial"/>
          <w:b/>
          <w:color w:val="auto"/>
          <w:sz w:val="18"/>
          <w:szCs w:val="18"/>
        </w:rPr>
        <w:t>405</w:t>
      </w:r>
    </w:p>
    <w:p w:rsidR="00AB0319" w:rsidRPr="00AB0319" w:rsidRDefault="00AB0319" w:rsidP="00AB0319">
      <w:pPr>
        <w:spacing w:line="180" w:lineRule="exact"/>
        <w:jc w:val="both"/>
        <w:rPr>
          <w:rFonts w:ascii="Arial" w:hAnsi="Arial" w:cs="Arial"/>
          <w:color w:val="auto"/>
          <w:sz w:val="18"/>
          <w:szCs w:val="18"/>
        </w:rPr>
      </w:pPr>
    </w:p>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Об утверждении Порядка определения размера арендной платы за земельные участки, находящиеся в собственности Благодарненского муниципального округа Ставропольского края и предоставленные в аренду без торгов</w:t>
      </w:r>
    </w:p>
    <w:p w:rsidR="00AB0319" w:rsidRPr="00AB0319" w:rsidRDefault="00AB0319" w:rsidP="00AB0319">
      <w:pPr>
        <w:spacing w:line="180" w:lineRule="exact"/>
        <w:jc w:val="both"/>
        <w:rPr>
          <w:rFonts w:ascii="Arial" w:hAnsi="Arial" w:cs="Arial"/>
          <w:color w:val="auto"/>
          <w:sz w:val="18"/>
          <w:szCs w:val="18"/>
        </w:rPr>
      </w:pPr>
    </w:p>
    <w:p w:rsidR="00AB0319" w:rsidRPr="00AB0319" w:rsidRDefault="00AB0319" w:rsidP="00AB0319">
      <w:pPr>
        <w:spacing w:line="180" w:lineRule="exact"/>
        <w:jc w:val="both"/>
        <w:rPr>
          <w:rFonts w:ascii="Arial" w:hAnsi="Arial" w:cs="Arial"/>
          <w:color w:val="auto"/>
          <w:sz w:val="18"/>
          <w:szCs w:val="18"/>
        </w:rPr>
      </w:pPr>
    </w:p>
    <w:p w:rsidR="00211490" w:rsidRDefault="00211490" w:rsidP="00AB0319">
      <w:pPr>
        <w:spacing w:line="180" w:lineRule="exact"/>
        <w:jc w:val="both"/>
        <w:rPr>
          <w:rFonts w:ascii="Arial" w:hAnsi="Arial" w:cs="Arial"/>
          <w:color w:val="auto"/>
          <w:sz w:val="18"/>
          <w:szCs w:val="18"/>
        </w:rPr>
      </w:pPr>
    </w:p>
    <w:p w:rsidR="00211490" w:rsidRDefault="00211490" w:rsidP="00AB0319">
      <w:pPr>
        <w:spacing w:line="180" w:lineRule="exact"/>
        <w:jc w:val="both"/>
        <w:rPr>
          <w:rFonts w:ascii="Arial" w:hAnsi="Arial" w:cs="Arial"/>
          <w:color w:val="auto"/>
          <w:sz w:val="18"/>
          <w:szCs w:val="18"/>
        </w:rPr>
      </w:pPr>
    </w:p>
    <w:p w:rsidR="00211490" w:rsidRDefault="00211490" w:rsidP="00AB0319">
      <w:pPr>
        <w:spacing w:line="180" w:lineRule="exact"/>
        <w:jc w:val="both"/>
        <w:rPr>
          <w:rFonts w:ascii="Arial" w:hAnsi="Arial" w:cs="Arial"/>
          <w:color w:val="auto"/>
          <w:sz w:val="18"/>
          <w:szCs w:val="18"/>
        </w:rPr>
      </w:pPr>
    </w:p>
    <w:p w:rsidR="00211490" w:rsidRDefault="00211490" w:rsidP="00AB0319">
      <w:pPr>
        <w:spacing w:line="180" w:lineRule="exact"/>
        <w:jc w:val="both"/>
        <w:rPr>
          <w:rFonts w:ascii="Arial" w:hAnsi="Arial" w:cs="Arial"/>
          <w:color w:val="auto"/>
          <w:sz w:val="18"/>
          <w:szCs w:val="18"/>
        </w:rPr>
      </w:pPr>
    </w:p>
    <w:p w:rsidR="00211490" w:rsidRDefault="00211490" w:rsidP="00AB0319">
      <w:pPr>
        <w:spacing w:line="180" w:lineRule="exact"/>
        <w:jc w:val="both"/>
        <w:rPr>
          <w:rFonts w:ascii="Arial" w:hAnsi="Arial" w:cs="Arial"/>
          <w:color w:val="auto"/>
          <w:sz w:val="18"/>
          <w:szCs w:val="18"/>
        </w:rPr>
      </w:pPr>
    </w:p>
    <w:p w:rsidR="00AB0319" w:rsidRPr="00AB0319" w:rsidRDefault="00AB0319" w:rsidP="00211490">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В соответствии с Земельным кодексом Российской Федерации, Уставом Благодарненского муниципального округа Ставропольского края, Совет депутатов Благодарненского муниципального округа Ставропольского края</w:t>
      </w:r>
    </w:p>
    <w:p w:rsidR="00AB0319" w:rsidRPr="00AB0319" w:rsidRDefault="00AB0319" w:rsidP="00211490">
      <w:pPr>
        <w:spacing w:line="180" w:lineRule="exact"/>
        <w:ind w:firstLine="142"/>
        <w:jc w:val="both"/>
        <w:rPr>
          <w:rFonts w:ascii="Arial" w:hAnsi="Arial" w:cs="Arial"/>
          <w:color w:val="auto"/>
          <w:sz w:val="18"/>
          <w:szCs w:val="18"/>
        </w:rPr>
      </w:pPr>
    </w:p>
    <w:p w:rsidR="00AB0319" w:rsidRPr="00AB0319" w:rsidRDefault="00AB0319" w:rsidP="00211490">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РЕШИЛ:</w:t>
      </w:r>
    </w:p>
    <w:p w:rsidR="00AB0319" w:rsidRPr="00AB0319" w:rsidRDefault="00AB0319" w:rsidP="00211490">
      <w:pPr>
        <w:spacing w:line="180" w:lineRule="exact"/>
        <w:ind w:firstLine="142"/>
        <w:jc w:val="both"/>
        <w:rPr>
          <w:rFonts w:ascii="Arial" w:hAnsi="Arial" w:cs="Arial"/>
          <w:color w:val="auto"/>
          <w:sz w:val="18"/>
          <w:szCs w:val="18"/>
        </w:rPr>
      </w:pPr>
    </w:p>
    <w:p w:rsidR="00AB0319" w:rsidRPr="00AB0319" w:rsidRDefault="00AB0319" w:rsidP="00211490">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1. Утвердить прилагаемый Порядок определения размера арендной платы за земельные участки, находящиеся в собственности Благодарненского муниципального округа Ставропольского края и предоставленные в аренду без торгов.</w:t>
      </w:r>
    </w:p>
    <w:p w:rsidR="00AB0319" w:rsidRDefault="00AB0319" w:rsidP="00211490">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2. Настоящее решение вступает в силу на следующий день после дня его официального опубликования.</w:t>
      </w:r>
    </w:p>
    <w:p w:rsidR="00AB0319" w:rsidRDefault="00AB0319" w:rsidP="00AB0319">
      <w:pPr>
        <w:spacing w:line="180" w:lineRule="exact"/>
        <w:jc w:val="both"/>
        <w:rPr>
          <w:rFonts w:ascii="Arial" w:hAnsi="Arial" w:cs="Arial"/>
          <w:color w:val="auto"/>
          <w:sz w:val="18"/>
          <w:szCs w:val="18"/>
        </w:rPr>
      </w:pPr>
    </w:p>
    <w:p w:rsidR="00AB0319" w:rsidRDefault="00AB0319" w:rsidP="00AB0319">
      <w:pPr>
        <w:spacing w:line="180" w:lineRule="exact"/>
        <w:jc w:val="both"/>
        <w:rPr>
          <w:rFonts w:ascii="Arial" w:hAnsi="Arial" w:cs="Arial"/>
          <w:color w:val="auto"/>
          <w:sz w:val="18"/>
          <w:szCs w:val="18"/>
        </w:rPr>
      </w:pPr>
    </w:p>
    <w:tbl>
      <w:tblPr>
        <w:tblW w:w="4678" w:type="dxa"/>
        <w:tblInd w:w="108" w:type="dxa"/>
        <w:tblLook w:val="04A0" w:firstRow="1" w:lastRow="0" w:firstColumn="1" w:lastColumn="0" w:noHBand="0" w:noVBand="1"/>
      </w:tblPr>
      <w:tblGrid>
        <w:gridCol w:w="2694"/>
        <w:gridCol w:w="1984"/>
      </w:tblGrid>
      <w:tr w:rsidR="00AB0319" w:rsidRPr="00AB0319" w:rsidTr="00211490">
        <w:tc>
          <w:tcPr>
            <w:tcW w:w="2694" w:type="dxa"/>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Временно исполняющий полномочия председателя Совета депутатов Благодарненского муниципального округа Ставропольского края, заместитель председателя Совета депутатов Благодарненского муниципального округа Ставропольского края</w:t>
            </w:r>
          </w:p>
          <w:p w:rsidR="00AB0319" w:rsidRPr="00AB0319" w:rsidRDefault="00AB0319" w:rsidP="00963C2B">
            <w:pPr>
              <w:spacing w:line="180" w:lineRule="exact"/>
              <w:jc w:val="right"/>
              <w:rPr>
                <w:rFonts w:ascii="Arial" w:hAnsi="Arial" w:cs="Arial"/>
                <w:color w:val="auto"/>
                <w:sz w:val="18"/>
                <w:szCs w:val="18"/>
              </w:rPr>
            </w:pPr>
            <w:r w:rsidRPr="00AB0319">
              <w:rPr>
                <w:rFonts w:ascii="Arial" w:hAnsi="Arial" w:cs="Arial"/>
                <w:color w:val="auto"/>
                <w:sz w:val="18"/>
                <w:szCs w:val="18"/>
              </w:rPr>
              <w:t>В.А. Белозорев</w:t>
            </w:r>
          </w:p>
        </w:tc>
        <w:tc>
          <w:tcPr>
            <w:tcW w:w="1984" w:type="dxa"/>
            <w:hideMark/>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Глава</w:t>
            </w:r>
          </w:p>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Благодарненского муниципального округа Ставропольского края</w:t>
            </w:r>
          </w:p>
          <w:p w:rsidR="00AB0319" w:rsidRPr="00AB0319" w:rsidRDefault="00AB0319" w:rsidP="00AB0319">
            <w:pPr>
              <w:spacing w:line="180" w:lineRule="exact"/>
              <w:jc w:val="both"/>
              <w:rPr>
                <w:rFonts w:ascii="Arial" w:hAnsi="Arial" w:cs="Arial"/>
                <w:color w:val="auto"/>
                <w:sz w:val="18"/>
                <w:szCs w:val="18"/>
              </w:rPr>
            </w:pPr>
          </w:p>
          <w:p w:rsidR="00AB0319" w:rsidRPr="00AB0319" w:rsidRDefault="00AB0319" w:rsidP="00AB0319">
            <w:pPr>
              <w:spacing w:line="180" w:lineRule="exact"/>
              <w:jc w:val="both"/>
              <w:rPr>
                <w:rFonts w:ascii="Arial" w:hAnsi="Arial" w:cs="Arial"/>
                <w:color w:val="auto"/>
                <w:sz w:val="18"/>
                <w:szCs w:val="18"/>
              </w:rPr>
            </w:pPr>
          </w:p>
          <w:p w:rsidR="00AB0319" w:rsidRPr="00AB0319" w:rsidRDefault="00AB0319" w:rsidP="00AB0319">
            <w:pPr>
              <w:spacing w:line="180" w:lineRule="exact"/>
              <w:jc w:val="both"/>
              <w:rPr>
                <w:rFonts w:ascii="Arial" w:hAnsi="Arial" w:cs="Arial"/>
                <w:color w:val="auto"/>
                <w:sz w:val="18"/>
                <w:szCs w:val="18"/>
              </w:rPr>
            </w:pPr>
          </w:p>
          <w:p w:rsidR="00AB0319" w:rsidRPr="00AB0319" w:rsidRDefault="00AB0319" w:rsidP="00AB0319">
            <w:pPr>
              <w:spacing w:line="180" w:lineRule="exact"/>
              <w:jc w:val="both"/>
              <w:rPr>
                <w:rFonts w:ascii="Arial" w:hAnsi="Arial" w:cs="Arial"/>
                <w:color w:val="auto"/>
                <w:sz w:val="18"/>
                <w:szCs w:val="18"/>
              </w:rPr>
            </w:pPr>
          </w:p>
          <w:p w:rsidR="00AB0319" w:rsidRPr="00AB0319" w:rsidRDefault="00AB0319" w:rsidP="00AB0319">
            <w:pPr>
              <w:spacing w:line="180" w:lineRule="exact"/>
              <w:jc w:val="both"/>
              <w:rPr>
                <w:rFonts w:ascii="Arial" w:hAnsi="Arial" w:cs="Arial"/>
                <w:color w:val="auto"/>
                <w:sz w:val="18"/>
                <w:szCs w:val="18"/>
              </w:rPr>
            </w:pPr>
          </w:p>
          <w:p w:rsidR="00AB0319" w:rsidRPr="00AB0319" w:rsidRDefault="00AB0319" w:rsidP="00963C2B">
            <w:pPr>
              <w:spacing w:line="180" w:lineRule="exact"/>
              <w:jc w:val="right"/>
              <w:rPr>
                <w:rFonts w:ascii="Arial" w:hAnsi="Arial" w:cs="Arial"/>
                <w:color w:val="auto"/>
                <w:sz w:val="18"/>
                <w:szCs w:val="18"/>
              </w:rPr>
            </w:pPr>
            <w:r w:rsidRPr="00AB0319">
              <w:rPr>
                <w:rFonts w:ascii="Arial" w:hAnsi="Arial" w:cs="Arial"/>
                <w:color w:val="auto"/>
                <w:sz w:val="18"/>
                <w:szCs w:val="18"/>
              </w:rPr>
              <w:t>А.И. Теньков</w:t>
            </w:r>
          </w:p>
        </w:tc>
      </w:tr>
    </w:tbl>
    <w:p w:rsidR="00AB0319" w:rsidRDefault="00AB0319" w:rsidP="00AB0319">
      <w:pPr>
        <w:spacing w:line="180" w:lineRule="exact"/>
        <w:jc w:val="both"/>
        <w:rPr>
          <w:rFonts w:ascii="Arial" w:hAnsi="Arial" w:cs="Arial"/>
          <w:color w:val="auto"/>
          <w:sz w:val="18"/>
          <w:szCs w:val="18"/>
        </w:rPr>
      </w:pPr>
    </w:p>
    <w:p w:rsidR="00AB0319" w:rsidRDefault="00AB0319" w:rsidP="00AB0319">
      <w:pPr>
        <w:spacing w:line="180" w:lineRule="exact"/>
        <w:jc w:val="both"/>
        <w:rPr>
          <w:rFonts w:ascii="Arial" w:hAnsi="Arial" w:cs="Arial"/>
          <w:color w:val="auto"/>
          <w:sz w:val="18"/>
          <w:szCs w:val="18"/>
        </w:rPr>
      </w:pPr>
    </w:p>
    <w:p w:rsidR="00AB0319" w:rsidRDefault="00AB0319" w:rsidP="00AB0319">
      <w:pPr>
        <w:spacing w:line="180" w:lineRule="exact"/>
        <w:jc w:val="both"/>
        <w:rPr>
          <w:rFonts w:ascii="Arial" w:hAnsi="Arial" w:cs="Arial"/>
          <w:color w:val="auto"/>
          <w:sz w:val="18"/>
          <w:szCs w:val="18"/>
        </w:rPr>
      </w:pPr>
    </w:p>
    <w:p w:rsidR="00AB0319" w:rsidRPr="00AB0319" w:rsidRDefault="00AB0319" w:rsidP="00963C2B">
      <w:pPr>
        <w:spacing w:line="180" w:lineRule="exact"/>
        <w:jc w:val="right"/>
        <w:rPr>
          <w:rFonts w:ascii="Arial" w:hAnsi="Arial" w:cs="Arial"/>
          <w:color w:val="auto"/>
          <w:sz w:val="18"/>
          <w:szCs w:val="18"/>
        </w:rPr>
      </w:pPr>
      <w:r w:rsidRPr="00AB0319">
        <w:rPr>
          <w:rFonts w:ascii="Arial" w:hAnsi="Arial" w:cs="Arial"/>
          <w:color w:val="auto"/>
          <w:sz w:val="18"/>
          <w:szCs w:val="18"/>
        </w:rPr>
        <w:t>УТВЕРЖДЕН</w:t>
      </w:r>
    </w:p>
    <w:p w:rsidR="00AB0319" w:rsidRPr="00AB0319" w:rsidRDefault="00AB0319" w:rsidP="00963C2B">
      <w:pPr>
        <w:spacing w:line="180" w:lineRule="exact"/>
        <w:jc w:val="right"/>
        <w:rPr>
          <w:rFonts w:ascii="Arial" w:hAnsi="Arial" w:cs="Arial"/>
          <w:color w:val="auto"/>
          <w:sz w:val="18"/>
          <w:szCs w:val="18"/>
        </w:rPr>
      </w:pPr>
      <w:r w:rsidRPr="00AB0319">
        <w:rPr>
          <w:rFonts w:ascii="Arial" w:hAnsi="Arial" w:cs="Arial"/>
          <w:color w:val="auto"/>
          <w:sz w:val="18"/>
          <w:szCs w:val="18"/>
        </w:rPr>
        <w:t>решением Совета депутатов</w:t>
      </w:r>
    </w:p>
    <w:p w:rsidR="00AB0319" w:rsidRPr="00AB0319" w:rsidRDefault="00AB0319" w:rsidP="00963C2B">
      <w:pPr>
        <w:spacing w:line="180" w:lineRule="exact"/>
        <w:jc w:val="right"/>
        <w:rPr>
          <w:rFonts w:ascii="Arial" w:hAnsi="Arial" w:cs="Arial"/>
          <w:color w:val="auto"/>
          <w:sz w:val="18"/>
          <w:szCs w:val="18"/>
        </w:rPr>
      </w:pPr>
      <w:r w:rsidRPr="00AB0319">
        <w:rPr>
          <w:rFonts w:ascii="Arial" w:hAnsi="Arial" w:cs="Arial"/>
          <w:color w:val="auto"/>
          <w:sz w:val="18"/>
          <w:szCs w:val="18"/>
        </w:rPr>
        <w:t>Благодарненского муниципального</w:t>
      </w:r>
    </w:p>
    <w:p w:rsidR="00AB0319" w:rsidRPr="00AB0319" w:rsidRDefault="00AB0319" w:rsidP="00963C2B">
      <w:pPr>
        <w:spacing w:line="180" w:lineRule="exact"/>
        <w:jc w:val="right"/>
        <w:rPr>
          <w:rFonts w:ascii="Arial" w:hAnsi="Arial" w:cs="Arial"/>
          <w:color w:val="auto"/>
          <w:sz w:val="18"/>
          <w:szCs w:val="18"/>
        </w:rPr>
      </w:pPr>
      <w:r w:rsidRPr="00AB0319">
        <w:rPr>
          <w:rFonts w:ascii="Arial" w:hAnsi="Arial" w:cs="Arial"/>
          <w:color w:val="auto"/>
          <w:sz w:val="18"/>
          <w:szCs w:val="18"/>
        </w:rPr>
        <w:t>округа Ставропольского края</w:t>
      </w:r>
    </w:p>
    <w:p w:rsidR="00AB0319" w:rsidRPr="00AB0319" w:rsidRDefault="00AB0319" w:rsidP="00963C2B">
      <w:pPr>
        <w:spacing w:line="180" w:lineRule="exact"/>
        <w:jc w:val="right"/>
        <w:rPr>
          <w:rFonts w:ascii="Arial" w:hAnsi="Arial" w:cs="Arial"/>
          <w:color w:val="auto"/>
          <w:sz w:val="18"/>
          <w:szCs w:val="18"/>
        </w:rPr>
      </w:pPr>
      <w:r w:rsidRPr="00AB0319">
        <w:rPr>
          <w:rFonts w:ascii="Arial" w:hAnsi="Arial" w:cs="Arial"/>
          <w:color w:val="auto"/>
          <w:sz w:val="18"/>
          <w:szCs w:val="18"/>
        </w:rPr>
        <w:t>от 4 сентября 2026 года № 405</w:t>
      </w:r>
    </w:p>
    <w:p w:rsidR="00AB0319" w:rsidRPr="00AB0319" w:rsidRDefault="00AB0319" w:rsidP="00AB0319">
      <w:pPr>
        <w:spacing w:line="180" w:lineRule="exact"/>
        <w:jc w:val="both"/>
        <w:rPr>
          <w:rFonts w:ascii="Arial" w:hAnsi="Arial" w:cs="Arial"/>
          <w:color w:val="auto"/>
          <w:sz w:val="18"/>
          <w:szCs w:val="18"/>
        </w:rPr>
      </w:pPr>
    </w:p>
    <w:p w:rsidR="00AB0319" w:rsidRPr="00AB0319" w:rsidRDefault="00AB0319" w:rsidP="00963C2B">
      <w:pPr>
        <w:spacing w:line="180" w:lineRule="exact"/>
        <w:jc w:val="center"/>
        <w:rPr>
          <w:rFonts w:ascii="Arial" w:hAnsi="Arial" w:cs="Arial"/>
          <w:color w:val="auto"/>
          <w:sz w:val="18"/>
          <w:szCs w:val="18"/>
        </w:rPr>
      </w:pPr>
    </w:p>
    <w:p w:rsidR="00AB0319" w:rsidRPr="00AB0319" w:rsidRDefault="00AB0319" w:rsidP="00963C2B">
      <w:pPr>
        <w:spacing w:line="180" w:lineRule="exact"/>
        <w:jc w:val="center"/>
        <w:rPr>
          <w:rFonts w:ascii="Arial" w:hAnsi="Arial" w:cs="Arial"/>
          <w:color w:val="auto"/>
          <w:sz w:val="18"/>
          <w:szCs w:val="18"/>
        </w:rPr>
      </w:pPr>
      <w:r w:rsidRPr="00AB0319">
        <w:rPr>
          <w:rFonts w:ascii="Arial" w:hAnsi="Arial" w:cs="Arial"/>
          <w:color w:val="auto"/>
          <w:sz w:val="18"/>
          <w:szCs w:val="18"/>
        </w:rPr>
        <w:t>ПОРЯДОК</w:t>
      </w:r>
    </w:p>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определения размера арендной платы за земельные участки, находящиеся в собственности Благодарненского муниципального округа Ставропольского края и предоставленные в аренду без торгов</w:t>
      </w:r>
    </w:p>
    <w:p w:rsidR="00AB0319" w:rsidRPr="00AB0319" w:rsidRDefault="00AB0319" w:rsidP="00AB0319">
      <w:pPr>
        <w:spacing w:line="180" w:lineRule="exact"/>
        <w:jc w:val="both"/>
        <w:rPr>
          <w:rFonts w:ascii="Arial" w:hAnsi="Arial" w:cs="Arial"/>
          <w:color w:val="auto"/>
          <w:sz w:val="18"/>
          <w:szCs w:val="18"/>
        </w:rPr>
      </w:pPr>
    </w:p>
    <w:p w:rsidR="00AB0319" w:rsidRPr="00AB0319" w:rsidRDefault="00AB0319" w:rsidP="00AB0319">
      <w:pPr>
        <w:spacing w:line="180" w:lineRule="exact"/>
        <w:jc w:val="both"/>
        <w:rPr>
          <w:rFonts w:ascii="Arial" w:hAnsi="Arial" w:cs="Arial"/>
          <w:color w:val="auto"/>
          <w:sz w:val="18"/>
          <w:szCs w:val="18"/>
        </w:rPr>
      </w:pP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1. Настоящий Порядок определения размера арендной платы за земельные участки, находящиеся в муниципальной собственности Благодарненского муниципального округа Ставропольского края, и предоставленные в аренду без торгов (далее – Порядок), разработан в соответствии с Земельным кодексом Российской Федерации, постановлением Правительства Российской Федерации от 16 июля 2009 года № 582 «Об основных принципах определения арендной платы при аренде земельных участков, находящихся в государственной или муниципальной собственности, и о Правилах определения размера арендной платы, а также порядка, условий и сроков внесения арендной платы за земли, находящиеся в собственности Российской Федерации», Законом Ставропольского края от    9 апреля 2015 года № 36-кз «О некоторых вопросах регулирования земельных отношений» (далее – Закон Ставропольского края «О некоторых вопросах регулирования земельных отношений»).</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Действие настоящего Порядка не распространятся на случаи, когда федеральным законом, законом Ставропольского края определен иной порядок определения размера арендной платы за использование земельных участковых, находящихся в муниципальной собственности Благодарненского муниципального округа Ставропольского края, и предоставленных в аренду без торгов (далее – земельный участок).</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2. Арендная плата за использование земельного участка устанавливается договором аренды земельного участка за земельный участок в целом в виде определенных в твердой сумме платежей, вносимых периодически.</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3. Размер арендной платы за использование земельного участка, если иное не установлено настоящим Порядком, определяется по следующей формуле:</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РАП = (КС x С), где</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РАП - размер арендной платы за использование земельного участка;</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КС - кадастровая стоимость земельного участка (рублей);</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С - ставка арендной платы за использование земельного участка, установленная в процентах от кадастровой стоимости земельного участка в соответствии с приложением к настоящему Порядку.</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lastRenderedPageBreak/>
        <w:t>4. В случае предоставления земельного участка в аренду для размещения солнечных электростанций и обслуживающих их сооружений и объектов размер арендной платы равен трем десятым процента.</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5. В случае предоставления земельного участка из земель сельскохозяйственного назначения, занятого внутрихозяйственными дорогами, коммуникациями, агролесомелиоративными насаждениями, агрофитомелиоративными насаждениями, водными объектами, размер арендной платы равен шести десятым процента.</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6. В случае предоставления земельного участка в аренду для размещения трубопроводов и иных объектов, используемых в сфере тепло-, водоснабжения, водоотведения и очистки сточных вод, размер арендной платы равен семи десятым процента.</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7. В случае предоставления земельного участка в аренду для размещения объектов, предусмотренных подпунктом 2 статьи 49 Земельного кодекса Российской Федерации, а также для осуществления пользования недрами, размер арендной платы за использование земельного участка определяется в соответствии с настоящим Порядком, но не выше размера арендной платы за использование земельного участка, определенного для соответствующих целей в отношении земельных участков, находящихся в федеральной собственности.</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8. В случаях, предусмотренных пунктом 5 статьи 39.7 Земельного кодекса Российской Федерации и абзацем шестым пункта 2.7 статьи 3 Федерального закона от 25 октября 2001 года № 137-ФЗ «О введении в действие Земельного кодекса Российской Федерации», размер арендной платы за использование земельного участка определяется в соответствии с настоящим Порядком, но не выше размера земельного налога, рассчитанного в отношении такого земельного участка.</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9. В случае переоформления права постоянного (бессрочного) пользования земельными участками на право аренды земельных участков размер арендной платы за использование земельного участка определяется в соответствии с настоящим Порядком, но не выше:</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двух процентов кадастровой стоимости арендуемых земельных участков;</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трех десятых процента кадастровой стоимости арендуемых земельных участков из земель сельскохозяйственного назначения;</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полутора процентов кадастровой стоимости арендуемых земельных участков, изъятых из оборота или ограниченных в обороте.</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10. При предоставлении земельного участка в аренду без торгов арендная плата определяется на основании кадастровой стоимости земельного участка и рассчитывается в размере одной сотой процента в отношении:</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земельного участка, предоставленного физическому лицу или юридическому лицу, имеющему право на освобождение от уплаты земельного налога в соответствии с законодательством Российской Федерации о налогах и сборах;</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земельного участка, предоставленного физическому лицу, имеющему право на уменьшение налоговой базы при уплате земельного налога в соответствии с законодательством Российской Федерации о налогах и сборах в случае, если налоговая база в результате уменьшения на не облагаемую налогом сумму принимается равной нулю;</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земельного участка, предоставленного физическому лицу, имеющему право на уменьшение налоговой базы при уплате земельного налога в соответствии с законодательством Российской Федерации о налогах и сборах в случае, если размер налогового вычета меньше размера налоговой базы (при этом ставка одна сотая процента устанавливается в отношении арендной платы, равной размеру такого вычета);</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 xml:space="preserve">земельного участка, предоставленного юридическому лицу, в соответствии с решением </w:t>
      </w:r>
      <w:r w:rsidRPr="00AB0319">
        <w:rPr>
          <w:rFonts w:ascii="Arial" w:hAnsi="Arial" w:cs="Arial"/>
          <w:color w:val="auto"/>
          <w:sz w:val="18"/>
          <w:szCs w:val="18"/>
        </w:rPr>
        <w:lastRenderedPageBreak/>
        <w:t>Губернатора Ставропольского края, принимаемым в соответствии с пунктом 1 части 1 статьи 21 Закона Ставропольского края «О некоторых вопросах регулирования земельных отношений»;</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земельного участка, предоставленного юридическому лицу, в соответствии с решением Губернатора Ставропольского края, принимаемым в соответствии с пунктом 2 части 1 статьи 21 Закона Ставропольского края «О некоторых вопросах регулирования земельных отношений» (при этом ставка одна сотая процента устанавливается на срок, равный расчетному сроку окупаемости масштабного инвестиционного проекта, указанному в бизнес-плане, но не более 10 лет);</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земельного участка, предоставленного физическому или юридическому лицу, из земель населенных пунктов, занятого парками культуры и отдыха.</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11. В случае если в отношении земельного участка, занимаемого зданием, сооружением, установлено ограничение права на приобретение в собственность данного земельного участка для собственника здания, сооружения и размер арендной платы за использование земельного участка, определяемый в соответствии с пунктом 3 настоящего Порядка, превышает размер земельного налога, установленного в отношении предназначенных для использования в сходных целях и занимаемых зданиями, сооружениями земельных участков, для которых указанные ограничения права на приобретение в собственность отсутствуют, размер арендной платы за указанный земельный участок определяется в размере земельного налога.</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12. Размер арендной платы за использование земельного участка в составе земель особо охраняемых территорий и объектов равен ставке земельного налога, рассчитанного в отношении такого земельного участка.</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13. Размер арендной платы за использование земельного участка в составе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равен двум целым семи десятым процента.</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14. Размер арендной платы за использование земельного участка, находящегося в муниципальной собственности Благодарненского муниципального округа Ставропольского края, и расположенного за пределами Благодарненского муниципального округа Ставропольского края, определяется в порядке, установленном органами государственной власти субъекта Российской Федерации, на территории которого расположен земельный участок.</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 xml:space="preserve">15. Если на стороне арендатора земельного участка выступают несколько лиц, являющихся правообладателями помещений в зданиях, сооружениях, расположенных на неделимом земельном участке, размер арендной платы за использование земельного участка определяется для каждого из них пропорционально размеру </w:t>
      </w:r>
      <w:r w:rsidRPr="00AB0319">
        <w:rPr>
          <w:rFonts w:ascii="Arial" w:hAnsi="Arial" w:cs="Arial"/>
          <w:color w:val="auto"/>
          <w:sz w:val="18"/>
          <w:szCs w:val="18"/>
        </w:rPr>
        <w:lastRenderedPageBreak/>
        <w:t>принадлежащей ему доли в праве на указанные объекты недвижимого имущества, если иное не установлено договором о порядке пользования недвижимого имущества.</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16. Размер арендной платы за использование земельного участка определяется по результатам его рыночной оценки в соответствии с Федеральным законом от 29 июля 1998 года № 135-ФЗ «Об оценочной деятельности в Российской Федерации», но не ниже размера земельного налога, рассчитанного для данного земельного участка в следующих случаях:</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если кадастровая стоимость земельного участка не установлена;</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если размер ставки арендной платы признан вступившим в законную силу решением суда недействующим или не установлен и при этом к размеру арендной платы не применяются положения пунктов 4 - 15 настоящего Порядка.</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Если размер арендной платы за использование земельного участка, определенный по результатам рыночной оценки, ниже размера земельного налога, рассчитанного для данного земельного участка, то размер арендной платы за использование земельного участка устанавливается в размере земельного налога.</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17. В одностороннем порядке по требованию арендодателя размер арендной платы за использование земельного участка изменяется:</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в связи с изменением кадастровой стоимости земельного участка;</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в связи с изменением ставок арендной платы за использование земельного участка, используемых при определении размера арендной платы за использование земельного участка, изменением порядка определения размера арендной платы за использование земельного участка.</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18. Перерасчет размера арендной платы за использование земельного участка в связи с изменением ставок арендной платы за использование земельного участка, используемых при определении размера арендной платы за использование земельного участка, порядка определения размера такой арендной платы осуществляется со дня вступления в силу соответствующего нормативного правового акта об установлении (изменении) ставок арендной платы за использование земельного участка, используемых при определении размера арендной платы за использование земельного участка, изменении порядка определения размера арендной платы за использование земельного участка.</w:t>
      </w:r>
    </w:p>
    <w:p w:rsid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19. Перерасчет размера арендной платы за использование земельного участка в связи с изменением кадастровой стоимости осуществляется с          1 января года, следующего за годом, в котором принято решение об утверждении результатов определения кадастровой стоимости земельных участков, если иной порядок применения кадастровой стоимости земельных участков не предусмотрен федеральным законодательством.</w:t>
      </w:r>
    </w:p>
    <w:p w:rsidR="00AB0319" w:rsidRDefault="00AB0319" w:rsidP="00AB0319">
      <w:pPr>
        <w:spacing w:line="180" w:lineRule="exact"/>
        <w:jc w:val="both"/>
        <w:rPr>
          <w:rFonts w:ascii="Arial" w:hAnsi="Arial" w:cs="Arial"/>
          <w:color w:val="auto"/>
          <w:sz w:val="18"/>
          <w:szCs w:val="18"/>
        </w:rPr>
        <w:sectPr w:rsidR="00AB0319" w:rsidSect="00AB0319">
          <w:type w:val="continuous"/>
          <w:pgSz w:w="11905" w:h="16838"/>
          <w:pgMar w:top="1134" w:right="848" w:bottom="1134" w:left="993" w:header="720" w:footer="720" w:gutter="0"/>
          <w:cols w:num="2" w:space="851"/>
          <w:noEndnote/>
          <w:titlePg/>
          <w:docGrid w:linePitch="381"/>
        </w:sectPr>
      </w:pPr>
    </w:p>
    <w:p w:rsidR="00AB0319" w:rsidRDefault="00AB0319" w:rsidP="00AB0319">
      <w:pPr>
        <w:spacing w:line="180" w:lineRule="exact"/>
        <w:jc w:val="both"/>
        <w:rPr>
          <w:rFonts w:ascii="Arial" w:hAnsi="Arial" w:cs="Arial"/>
          <w:color w:val="auto"/>
          <w:sz w:val="18"/>
          <w:szCs w:val="18"/>
        </w:rPr>
      </w:pPr>
    </w:p>
    <w:p w:rsidR="00AB0319" w:rsidRDefault="00AB0319" w:rsidP="00AB0319">
      <w:pPr>
        <w:spacing w:line="180" w:lineRule="exact"/>
        <w:jc w:val="both"/>
        <w:rPr>
          <w:rFonts w:ascii="Arial" w:hAnsi="Arial" w:cs="Arial"/>
          <w:color w:val="auto"/>
          <w:sz w:val="18"/>
          <w:szCs w:val="18"/>
        </w:rPr>
      </w:pPr>
    </w:p>
    <w:tbl>
      <w:tblPr>
        <w:tblW w:w="0" w:type="auto"/>
        <w:tblLook w:val="01E0" w:firstRow="1" w:lastRow="1" w:firstColumn="1" w:lastColumn="1" w:noHBand="0" w:noVBand="0"/>
      </w:tblPr>
      <w:tblGrid>
        <w:gridCol w:w="5211"/>
        <w:gridCol w:w="4962"/>
      </w:tblGrid>
      <w:tr w:rsidR="00AB0319" w:rsidRPr="00AB0319" w:rsidTr="00963C2B">
        <w:tc>
          <w:tcPr>
            <w:tcW w:w="5211" w:type="dxa"/>
            <w:shd w:val="clear" w:color="auto" w:fill="auto"/>
          </w:tcPr>
          <w:p w:rsidR="00AB0319" w:rsidRPr="00AB0319" w:rsidRDefault="00AB0319" w:rsidP="00AB0319">
            <w:pPr>
              <w:spacing w:line="180" w:lineRule="exact"/>
              <w:jc w:val="both"/>
              <w:rPr>
                <w:rFonts w:ascii="Arial" w:hAnsi="Arial" w:cs="Arial"/>
                <w:color w:val="auto"/>
                <w:sz w:val="18"/>
                <w:szCs w:val="18"/>
              </w:rPr>
            </w:pPr>
          </w:p>
        </w:tc>
        <w:tc>
          <w:tcPr>
            <w:tcW w:w="4962" w:type="dxa"/>
            <w:shd w:val="clear" w:color="auto" w:fill="auto"/>
          </w:tcPr>
          <w:p w:rsidR="00AB0319" w:rsidRPr="00AB0319" w:rsidRDefault="00AB0319" w:rsidP="00AB0319">
            <w:pPr>
              <w:spacing w:line="180" w:lineRule="exact"/>
              <w:jc w:val="both"/>
              <w:rPr>
                <w:rFonts w:ascii="Arial" w:hAnsi="Arial" w:cs="Arial"/>
                <w:color w:val="auto"/>
                <w:sz w:val="18"/>
                <w:szCs w:val="18"/>
              </w:rPr>
            </w:pPr>
          </w:p>
          <w:p w:rsidR="00AB0319" w:rsidRPr="00AB0319" w:rsidRDefault="00AB0319" w:rsidP="00963C2B">
            <w:pPr>
              <w:spacing w:line="180" w:lineRule="exact"/>
              <w:jc w:val="center"/>
              <w:rPr>
                <w:rFonts w:ascii="Arial" w:hAnsi="Arial" w:cs="Arial"/>
                <w:color w:val="auto"/>
                <w:sz w:val="18"/>
                <w:szCs w:val="18"/>
              </w:rPr>
            </w:pPr>
            <w:r w:rsidRPr="00AB0319">
              <w:rPr>
                <w:rFonts w:ascii="Arial" w:hAnsi="Arial" w:cs="Arial"/>
                <w:color w:val="auto"/>
                <w:sz w:val="18"/>
                <w:szCs w:val="18"/>
              </w:rPr>
              <w:t>Приложение</w:t>
            </w:r>
          </w:p>
          <w:p w:rsidR="00AB0319" w:rsidRPr="00AB0319" w:rsidRDefault="00AB0319" w:rsidP="00963C2B">
            <w:pPr>
              <w:spacing w:line="180" w:lineRule="exact"/>
              <w:jc w:val="center"/>
              <w:rPr>
                <w:rFonts w:ascii="Arial" w:hAnsi="Arial" w:cs="Arial"/>
                <w:color w:val="auto"/>
                <w:sz w:val="18"/>
                <w:szCs w:val="18"/>
              </w:rPr>
            </w:pPr>
            <w:r w:rsidRPr="00AB0319">
              <w:rPr>
                <w:rFonts w:ascii="Arial" w:hAnsi="Arial" w:cs="Arial"/>
                <w:color w:val="auto"/>
                <w:sz w:val="18"/>
                <w:szCs w:val="18"/>
              </w:rPr>
              <w:t>к Порядку определения размера арендной платы за использование земельных участков, находящихся в собственности Благодарненского муниципального округа Ставропольского края и предоставленных в аренду без торгов</w:t>
            </w:r>
          </w:p>
        </w:tc>
      </w:tr>
    </w:tbl>
    <w:p w:rsidR="00AB0319" w:rsidRPr="00AB0319" w:rsidRDefault="00AB0319" w:rsidP="00AB0319">
      <w:pPr>
        <w:spacing w:line="180" w:lineRule="exact"/>
        <w:jc w:val="both"/>
        <w:rPr>
          <w:rFonts w:ascii="Arial" w:hAnsi="Arial" w:cs="Arial"/>
          <w:color w:val="auto"/>
          <w:sz w:val="18"/>
          <w:szCs w:val="18"/>
        </w:rPr>
      </w:pPr>
    </w:p>
    <w:p w:rsidR="00AB0319" w:rsidRPr="00AB0319" w:rsidRDefault="00AB0319" w:rsidP="00AB0319">
      <w:pPr>
        <w:spacing w:line="180" w:lineRule="exact"/>
        <w:jc w:val="both"/>
        <w:rPr>
          <w:rFonts w:ascii="Arial" w:hAnsi="Arial" w:cs="Arial"/>
          <w:color w:val="auto"/>
          <w:sz w:val="18"/>
          <w:szCs w:val="18"/>
        </w:rPr>
      </w:pPr>
    </w:p>
    <w:p w:rsidR="00AB0319" w:rsidRPr="00AB0319" w:rsidRDefault="00AB0319" w:rsidP="00963C2B">
      <w:pPr>
        <w:spacing w:line="180" w:lineRule="exact"/>
        <w:jc w:val="right"/>
        <w:rPr>
          <w:rFonts w:ascii="Arial" w:hAnsi="Arial" w:cs="Arial"/>
          <w:color w:val="auto"/>
          <w:sz w:val="18"/>
          <w:szCs w:val="18"/>
        </w:rPr>
      </w:pPr>
      <w:r w:rsidRPr="00AB0319">
        <w:rPr>
          <w:rFonts w:ascii="Arial" w:hAnsi="Arial" w:cs="Arial"/>
          <w:color w:val="auto"/>
          <w:sz w:val="18"/>
          <w:szCs w:val="18"/>
        </w:rPr>
        <w:t>Таблица 1</w:t>
      </w:r>
    </w:p>
    <w:p w:rsidR="00AB0319" w:rsidRPr="00AB0319" w:rsidRDefault="00AB0319" w:rsidP="00963C2B">
      <w:pPr>
        <w:spacing w:line="180" w:lineRule="exact"/>
        <w:jc w:val="center"/>
        <w:rPr>
          <w:rFonts w:ascii="Arial" w:hAnsi="Arial" w:cs="Arial"/>
          <w:color w:val="auto"/>
          <w:sz w:val="18"/>
          <w:szCs w:val="18"/>
        </w:rPr>
      </w:pPr>
      <w:r w:rsidRPr="00AB0319">
        <w:rPr>
          <w:rFonts w:ascii="Arial" w:hAnsi="Arial" w:cs="Arial"/>
          <w:color w:val="auto"/>
          <w:sz w:val="18"/>
          <w:szCs w:val="18"/>
        </w:rPr>
        <w:t>СТАВКА</w:t>
      </w:r>
    </w:p>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арендной платы за использование земельных участков, находящихся в собственности Благодарненского муниципального округа Ставропольского края и предоставленных в аренду без торгов и отнесенных к землям сельскохозяйственного назначения или к землям в составе зон сельскохозяйственного использования в населенных пунктах</w:t>
      </w:r>
    </w:p>
    <w:p w:rsidR="00AB0319" w:rsidRPr="00AB0319" w:rsidRDefault="00AB0319" w:rsidP="00AB0319">
      <w:pPr>
        <w:spacing w:line="180" w:lineRule="exact"/>
        <w:jc w:val="both"/>
        <w:rPr>
          <w:rFonts w:ascii="Arial" w:hAnsi="Arial" w:cs="Arial"/>
          <w:color w:val="auto"/>
          <w:sz w:val="18"/>
          <w:szCs w:val="1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81"/>
        <w:gridCol w:w="4806"/>
        <w:gridCol w:w="2195"/>
        <w:gridCol w:w="2483"/>
      </w:tblGrid>
      <w:tr w:rsidR="00AB0319" w:rsidRPr="00AB0319" w:rsidTr="00963C2B">
        <w:tc>
          <w:tcPr>
            <w:tcW w:w="581" w:type="dxa"/>
            <w:vMerge w:val="restart"/>
            <w:tcBorders>
              <w:top w:val="single" w:sz="4" w:space="0" w:color="auto"/>
              <w:left w:val="single" w:sz="4" w:space="0" w:color="auto"/>
              <w:bottom w:val="single" w:sz="4" w:space="0" w:color="auto"/>
              <w:right w:val="single" w:sz="4" w:space="0" w:color="auto"/>
            </w:tcBorders>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lastRenderedPageBreak/>
              <w:t>№ п/п</w:t>
            </w:r>
          </w:p>
        </w:tc>
        <w:tc>
          <w:tcPr>
            <w:tcW w:w="4806" w:type="dxa"/>
            <w:vMerge w:val="restart"/>
            <w:tcBorders>
              <w:top w:val="single" w:sz="4" w:space="0" w:color="auto"/>
              <w:left w:val="single" w:sz="4" w:space="0" w:color="auto"/>
              <w:bottom w:val="single" w:sz="4" w:space="0" w:color="auto"/>
              <w:right w:val="single" w:sz="4" w:space="0" w:color="auto"/>
            </w:tcBorders>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Наименование муниципального округа Ставропольского края</w:t>
            </w:r>
          </w:p>
        </w:tc>
        <w:tc>
          <w:tcPr>
            <w:tcW w:w="4678" w:type="dxa"/>
            <w:gridSpan w:val="2"/>
            <w:tcBorders>
              <w:top w:val="single" w:sz="4" w:space="0" w:color="auto"/>
              <w:left w:val="single" w:sz="4" w:space="0" w:color="auto"/>
              <w:bottom w:val="single" w:sz="4" w:space="0" w:color="auto"/>
              <w:right w:val="single" w:sz="4" w:space="0" w:color="auto"/>
            </w:tcBorders>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Ставка арендной платы за использование земельных участков по группам видов разрешенного использования земельных участков (процентов) &lt;1&gt;</w:t>
            </w:r>
          </w:p>
        </w:tc>
      </w:tr>
      <w:tr w:rsidR="00AB0319" w:rsidRPr="00AB0319" w:rsidTr="00963C2B">
        <w:tc>
          <w:tcPr>
            <w:tcW w:w="581" w:type="dxa"/>
            <w:vMerge/>
            <w:tcBorders>
              <w:top w:val="single" w:sz="4" w:space="0" w:color="auto"/>
              <w:left w:val="single" w:sz="4" w:space="0" w:color="auto"/>
              <w:bottom w:val="single" w:sz="4" w:space="0" w:color="auto"/>
              <w:right w:val="single" w:sz="4" w:space="0" w:color="auto"/>
            </w:tcBorders>
          </w:tcPr>
          <w:p w:rsidR="00AB0319" w:rsidRPr="00AB0319" w:rsidRDefault="00AB0319" w:rsidP="00AB0319">
            <w:pPr>
              <w:spacing w:line="180" w:lineRule="exact"/>
              <w:jc w:val="both"/>
              <w:rPr>
                <w:rFonts w:ascii="Arial" w:hAnsi="Arial" w:cs="Arial"/>
                <w:color w:val="auto"/>
                <w:sz w:val="18"/>
                <w:szCs w:val="18"/>
              </w:rPr>
            </w:pPr>
          </w:p>
        </w:tc>
        <w:tc>
          <w:tcPr>
            <w:tcW w:w="4806" w:type="dxa"/>
            <w:vMerge/>
            <w:tcBorders>
              <w:top w:val="single" w:sz="4" w:space="0" w:color="auto"/>
              <w:left w:val="single" w:sz="4" w:space="0" w:color="auto"/>
              <w:bottom w:val="single" w:sz="4" w:space="0" w:color="auto"/>
              <w:right w:val="single" w:sz="4" w:space="0" w:color="auto"/>
            </w:tcBorders>
          </w:tcPr>
          <w:p w:rsidR="00AB0319" w:rsidRPr="00AB0319" w:rsidRDefault="00AB0319" w:rsidP="00AB0319">
            <w:pPr>
              <w:spacing w:line="180" w:lineRule="exact"/>
              <w:jc w:val="both"/>
              <w:rPr>
                <w:rFonts w:ascii="Arial" w:hAnsi="Arial" w:cs="Arial"/>
                <w:color w:val="auto"/>
                <w:sz w:val="18"/>
                <w:szCs w:val="18"/>
              </w:rPr>
            </w:pPr>
          </w:p>
        </w:tc>
        <w:tc>
          <w:tcPr>
            <w:tcW w:w="2195" w:type="dxa"/>
            <w:tcBorders>
              <w:top w:val="single" w:sz="4" w:space="0" w:color="auto"/>
              <w:left w:val="single" w:sz="4" w:space="0" w:color="auto"/>
              <w:bottom w:val="single" w:sz="4" w:space="0" w:color="auto"/>
              <w:right w:val="single" w:sz="4" w:space="0" w:color="auto"/>
            </w:tcBorders>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I группа</w:t>
            </w:r>
          </w:p>
        </w:tc>
        <w:tc>
          <w:tcPr>
            <w:tcW w:w="2483" w:type="dxa"/>
            <w:tcBorders>
              <w:top w:val="single" w:sz="4" w:space="0" w:color="auto"/>
              <w:left w:val="single" w:sz="4" w:space="0" w:color="auto"/>
              <w:bottom w:val="single" w:sz="4" w:space="0" w:color="auto"/>
              <w:right w:val="single" w:sz="4" w:space="0" w:color="auto"/>
            </w:tcBorders>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II группа</w:t>
            </w:r>
          </w:p>
        </w:tc>
      </w:tr>
      <w:tr w:rsidR="00AB0319" w:rsidRPr="00AB0319" w:rsidTr="00963C2B">
        <w:tc>
          <w:tcPr>
            <w:tcW w:w="581" w:type="dxa"/>
            <w:tcBorders>
              <w:top w:val="single" w:sz="4" w:space="0" w:color="auto"/>
              <w:left w:val="single" w:sz="4" w:space="0" w:color="auto"/>
              <w:bottom w:val="single" w:sz="4" w:space="0" w:color="auto"/>
              <w:right w:val="single" w:sz="4" w:space="0" w:color="auto"/>
            </w:tcBorders>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1</w:t>
            </w:r>
          </w:p>
        </w:tc>
        <w:tc>
          <w:tcPr>
            <w:tcW w:w="4806" w:type="dxa"/>
            <w:tcBorders>
              <w:top w:val="single" w:sz="4" w:space="0" w:color="auto"/>
              <w:left w:val="single" w:sz="4" w:space="0" w:color="auto"/>
              <w:bottom w:val="single" w:sz="4" w:space="0" w:color="auto"/>
              <w:right w:val="single" w:sz="4" w:space="0" w:color="auto"/>
            </w:tcBorders>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Благодарненский муниципальный округ</w:t>
            </w:r>
          </w:p>
        </w:tc>
        <w:tc>
          <w:tcPr>
            <w:tcW w:w="2195" w:type="dxa"/>
            <w:tcBorders>
              <w:top w:val="single" w:sz="4" w:space="0" w:color="auto"/>
              <w:left w:val="single" w:sz="4" w:space="0" w:color="auto"/>
              <w:bottom w:val="single" w:sz="4" w:space="0" w:color="auto"/>
              <w:right w:val="single" w:sz="4" w:space="0" w:color="auto"/>
            </w:tcBorders>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2,40</w:t>
            </w:r>
          </w:p>
        </w:tc>
        <w:tc>
          <w:tcPr>
            <w:tcW w:w="2483" w:type="dxa"/>
            <w:tcBorders>
              <w:top w:val="single" w:sz="4" w:space="0" w:color="auto"/>
              <w:left w:val="single" w:sz="4" w:space="0" w:color="auto"/>
              <w:bottom w:val="single" w:sz="4" w:space="0" w:color="auto"/>
              <w:right w:val="single" w:sz="4" w:space="0" w:color="auto"/>
            </w:tcBorders>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0,60</w:t>
            </w:r>
          </w:p>
        </w:tc>
      </w:tr>
    </w:tbl>
    <w:p w:rsidR="00AB0319" w:rsidRPr="00AB0319" w:rsidRDefault="00AB0319" w:rsidP="00AB0319">
      <w:pPr>
        <w:spacing w:line="180" w:lineRule="exact"/>
        <w:jc w:val="both"/>
        <w:rPr>
          <w:rFonts w:ascii="Arial" w:hAnsi="Arial" w:cs="Arial"/>
          <w:color w:val="auto"/>
          <w:sz w:val="18"/>
          <w:szCs w:val="18"/>
        </w:rPr>
      </w:pPr>
    </w:p>
    <w:p w:rsidR="00AB0319" w:rsidRPr="00AB0319" w:rsidRDefault="00AB0319" w:rsidP="00963C2B">
      <w:pPr>
        <w:spacing w:line="180" w:lineRule="exact"/>
        <w:jc w:val="right"/>
        <w:rPr>
          <w:rFonts w:ascii="Arial" w:hAnsi="Arial" w:cs="Arial"/>
          <w:color w:val="auto"/>
          <w:sz w:val="18"/>
          <w:szCs w:val="18"/>
        </w:rPr>
      </w:pPr>
      <w:r w:rsidRPr="00AB0319">
        <w:rPr>
          <w:rFonts w:ascii="Arial" w:hAnsi="Arial" w:cs="Arial"/>
          <w:color w:val="auto"/>
          <w:sz w:val="18"/>
          <w:szCs w:val="18"/>
        </w:rPr>
        <w:t>Таблица 2</w:t>
      </w:r>
    </w:p>
    <w:p w:rsidR="00AB0319" w:rsidRPr="00AB0319" w:rsidRDefault="00AB0319" w:rsidP="00AB0319">
      <w:pPr>
        <w:spacing w:line="180" w:lineRule="exact"/>
        <w:jc w:val="both"/>
        <w:rPr>
          <w:rFonts w:ascii="Arial" w:hAnsi="Arial" w:cs="Arial"/>
          <w:color w:val="auto"/>
          <w:sz w:val="18"/>
          <w:szCs w:val="18"/>
        </w:rPr>
      </w:pPr>
    </w:p>
    <w:p w:rsidR="00AB0319" w:rsidRPr="00AB0319" w:rsidRDefault="00AB0319" w:rsidP="00963C2B">
      <w:pPr>
        <w:spacing w:line="180" w:lineRule="exact"/>
        <w:jc w:val="center"/>
        <w:rPr>
          <w:rFonts w:ascii="Arial" w:hAnsi="Arial" w:cs="Arial"/>
          <w:color w:val="auto"/>
          <w:sz w:val="18"/>
          <w:szCs w:val="18"/>
        </w:rPr>
      </w:pPr>
      <w:r w:rsidRPr="00AB0319">
        <w:rPr>
          <w:rFonts w:ascii="Arial" w:hAnsi="Arial" w:cs="Arial"/>
          <w:color w:val="auto"/>
          <w:sz w:val="18"/>
          <w:szCs w:val="18"/>
        </w:rPr>
        <w:t>СТАВКА</w:t>
      </w:r>
    </w:p>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арендной платы за использование участков, находящихся в собственности Благодарненского муниципального округа Ставропольского края и предоставленных в аренду без торгов, за исключением земельных участков отнесенных к землям сельскохозяйственного назначения, и земельных участков, отнесенных к землям в составе зон сельскохозяйственного использования в населенных пунктах</w:t>
      </w:r>
    </w:p>
    <w:p w:rsidR="00AB0319" w:rsidRPr="00AB0319" w:rsidRDefault="00AB0319" w:rsidP="00AB0319">
      <w:pPr>
        <w:spacing w:line="180" w:lineRule="exact"/>
        <w:jc w:val="both"/>
        <w:rPr>
          <w:rFonts w:ascii="Arial" w:hAnsi="Arial" w:cs="Arial"/>
          <w:color w:val="auto"/>
          <w:sz w:val="18"/>
          <w:szCs w:val="18"/>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75"/>
        <w:gridCol w:w="3228"/>
        <w:gridCol w:w="4962"/>
      </w:tblGrid>
      <w:tr w:rsidR="00AB0319" w:rsidRPr="00AB0319" w:rsidTr="00963C2B">
        <w:tc>
          <w:tcPr>
            <w:tcW w:w="1875"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Группа видов разрешенного использования земельных участков</w:t>
            </w:r>
          </w:p>
        </w:tc>
        <w:tc>
          <w:tcPr>
            <w:tcW w:w="3228"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Благодарненский муниципальный округ Ставропольского края (за исключением</w:t>
            </w:r>
          </w:p>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г. Благодарного)</w:t>
            </w:r>
          </w:p>
        </w:tc>
        <w:tc>
          <w:tcPr>
            <w:tcW w:w="4962"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г. Благодарный (административный центр Благодарненского муниципального округа Ставропольского края)</w:t>
            </w:r>
          </w:p>
        </w:tc>
      </w:tr>
      <w:tr w:rsidR="00AB0319" w:rsidRPr="00AB0319" w:rsidTr="00963C2B">
        <w:tc>
          <w:tcPr>
            <w:tcW w:w="1875"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III группа</w:t>
            </w:r>
          </w:p>
        </w:tc>
        <w:tc>
          <w:tcPr>
            <w:tcW w:w="3228"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0,60</w:t>
            </w:r>
          </w:p>
        </w:tc>
        <w:tc>
          <w:tcPr>
            <w:tcW w:w="4962"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0,60</w:t>
            </w:r>
          </w:p>
        </w:tc>
      </w:tr>
      <w:tr w:rsidR="00AB0319" w:rsidRPr="00AB0319" w:rsidTr="00963C2B">
        <w:tc>
          <w:tcPr>
            <w:tcW w:w="1875"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IV группа</w:t>
            </w:r>
          </w:p>
        </w:tc>
        <w:tc>
          <w:tcPr>
            <w:tcW w:w="3228"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4,00</w:t>
            </w:r>
          </w:p>
        </w:tc>
        <w:tc>
          <w:tcPr>
            <w:tcW w:w="4962"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4,00</w:t>
            </w:r>
          </w:p>
        </w:tc>
      </w:tr>
      <w:tr w:rsidR="00AB0319" w:rsidRPr="00AB0319" w:rsidTr="00963C2B">
        <w:tc>
          <w:tcPr>
            <w:tcW w:w="1875"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V группа</w:t>
            </w:r>
          </w:p>
        </w:tc>
        <w:tc>
          <w:tcPr>
            <w:tcW w:w="3228"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2,90</w:t>
            </w:r>
          </w:p>
        </w:tc>
        <w:tc>
          <w:tcPr>
            <w:tcW w:w="4962"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2,90</w:t>
            </w:r>
          </w:p>
        </w:tc>
      </w:tr>
      <w:tr w:rsidR="00AB0319" w:rsidRPr="00AB0319" w:rsidTr="00963C2B">
        <w:tc>
          <w:tcPr>
            <w:tcW w:w="1875"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VI группа</w:t>
            </w:r>
          </w:p>
        </w:tc>
        <w:tc>
          <w:tcPr>
            <w:tcW w:w="3228"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3,60</w:t>
            </w:r>
          </w:p>
        </w:tc>
        <w:tc>
          <w:tcPr>
            <w:tcW w:w="4962"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3,60</w:t>
            </w:r>
          </w:p>
        </w:tc>
      </w:tr>
      <w:tr w:rsidR="00AB0319" w:rsidRPr="00AB0319" w:rsidTr="00963C2B">
        <w:tc>
          <w:tcPr>
            <w:tcW w:w="1875"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VII группа</w:t>
            </w:r>
          </w:p>
        </w:tc>
        <w:tc>
          <w:tcPr>
            <w:tcW w:w="3228"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2,00</w:t>
            </w:r>
          </w:p>
        </w:tc>
        <w:tc>
          <w:tcPr>
            <w:tcW w:w="4962"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2,00</w:t>
            </w:r>
          </w:p>
        </w:tc>
      </w:tr>
      <w:tr w:rsidR="00AB0319" w:rsidRPr="00AB0319" w:rsidTr="00963C2B">
        <w:tc>
          <w:tcPr>
            <w:tcW w:w="1875"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VIII группа</w:t>
            </w:r>
          </w:p>
        </w:tc>
        <w:tc>
          <w:tcPr>
            <w:tcW w:w="3228"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0,01</w:t>
            </w:r>
          </w:p>
        </w:tc>
        <w:tc>
          <w:tcPr>
            <w:tcW w:w="4962"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0,01</w:t>
            </w:r>
          </w:p>
        </w:tc>
      </w:tr>
      <w:tr w:rsidR="00AB0319" w:rsidRPr="00AB0319" w:rsidTr="00963C2B">
        <w:tc>
          <w:tcPr>
            <w:tcW w:w="1875"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IX группа</w:t>
            </w:r>
          </w:p>
        </w:tc>
        <w:tc>
          <w:tcPr>
            <w:tcW w:w="3228"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2,70</w:t>
            </w:r>
          </w:p>
        </w:tc>
        <w:tc>
          <w:tcPr>
            <w:tcW w:w="4962"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2,70</w:t>
            </w:r>
          </w:p>
        </w:tc>
      </w:tr>
      <w:tr w:rsidR="00AB0319" w:rsidRPr="00AB0319" w:rsidTr="00963C2B">
        <w:tc>
          <w:tcPr>
            <w:tcW w:w="1875"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X группа</w:t>
            </w:r>
          </w:p>
        </w:tc>
        <w:tc>
          <w:tcPr>
            <w:tcW w:w="3228"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1,60</w:t>
            </w:r>
          </w:p>
        </w:tc>
        <w:tc>
          <w:tcPr>
            <w:tcW w:w="4962"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1,60</w:t>
            </w:r>
          </w:p>
        </w:tc>
      </w:tr>
      <w:tr w:rsidR="00AB0319" w:rsidRPr="00AB0319" w:rsidTr="00963C2B">
        <w:tc>
          <w:tcPr>
            <w:tcW w:w="1875"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XI группа</w:t>
            </w:r>
          </w:p>
        </w:tc>
        <w:tc>
          <w:tcPr>
            <w:tcW w:w="3228"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1,50</w:t>
            </w:r>
          </w:p>
        </w:tc>
        <w:tc>
          <w:tcPr>
            <w:tcW w:w="4962"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1,50</w:t>
            </w:r>
          </w:p>
        </w:tc>
      </w:tr>
      <w:tr w:rsidR="00AB0319" w:rsidRPr="00AB0319" w:rsidTr="00963C2B">
        <w:tc>
          <w:tcPr>
            <w:tcW w:w="1875"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XII группа</w:t>
            </w:r>
          </w:p>
        </w:tc>
        <w:tc>
          <w:tcPr>
            <w:tcW w:w="3228"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1,50</w:t>
            </w:r>
          </w:p>
        </w:tc>
        <w:tc>
          <w:tcPr>
            <w:tcW w:w="4962"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1,50</w:t>
            </w:r>
          </w:p>
        </w:tc>
      </w:tr>
      <w:tr w:rsidR="00AB0319" w:rsidRPr="00AB0319" w:rsidTr="00963C2B">
        <w:tc>
          <w:tcPr>
            <w:tcW w:w="1875"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XIII группа</w:t>
            </w:r>
          </w:p>
        </w:tc>
        <w:tc>
          <w:tcPr>
            <w:tcW w:w="3228"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1,50</w:t>
            </w:r>
          </w:p>
        </w:tc>
        <w:tc>
          <w:tcPr>
            <w:tcW w:w="4962"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1,50</w:t>
            </w:r>
          </w:p>
        </w:tc>
      </w:tr>
      <w:tr w:rsidR="00AB0319" w:rsidRPr="00AB0319" w:rsidTr="00963C2B">
        <w:tc>
          <w:tcPr>
            <w:tcW w:w="1875"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XIV группа</w:t>
            </w:r>
          </w:p>
        </w:tc>
        <w:tc>
          <w:tcPr>
            <w:tcW w:w="3228"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1,50</w:t>
            </w:r>
          </w:p>
        </w:tc>
        <w:tc>
          <w:tcPr>
            <w:tcW w:w="4962"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1,50</w:t>
            </w:r>
          </w:p>
        </w:tc>
      </w:tr>
      <w:tr w:rsidR="00AB0319" w:rsidRPr="00AB0319" w:rsidTr="00963C2B">
        <w:tc>
          <w:tcPr>
            <w:tcW w:w="1875"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XV группа</w:t>
            </w:r>
          </w:p>
        </w:tc>
        <w:tc>
          <w:tcPr>
            <w:tcW w:w="3228"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1,50</w:t>
            </w:r>
          </w:p>
        </w:tc>
        <w:tc>
          <w:tcPr>
            <w:tcW w:w="4962"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1,50</w:t>
            </w:r>
          </w:p>
        </w:tc>
      </w:tr>
    </w:tbl>
    <w:p w:rsidR="00AB0319" w:rsidRPr="00AB0319" w:rsidRDefault="00AB0319" w:rsidP="00963C2B">
      <w:pPr>
        <w:spacing w:line="180" w:lineRule="exact"/>
        <w:jc w:val="center"/>
        <w:rPr>
          <w:rFonts w:ascii="Arial" w:hAnsi="Arial" w:cs="Arial"/>
          <w:color w:val="auto"/>
          <w:sz w:val="18"/>
          <w:szCs w:val="18"/>
        </w:rPr>
      </w:pPr>
    </w:p>
    <w:p w:rsidR="00AB0319" w:rsidRPr="00AB0319" w:rsidRDefault="00AB0319" w:rsidP="00963C2B">
      <w:pPr>
        <w:spacing w:line="180" w:lineRule="exact"/>
        <w:jc w:val="center"/>
        <w:rPr>
          <w:rFonts w:ascii="Arial" w:hAnsi="Arial" w:cs="Arial"/>
          <w:color w:val="auto"/>
          <w:sz w:val="18"/>
          <w:szCs w:val="18"/>
        </w:rPr>
      </w:pPr>
      <w:r w:rsidRPr="00AB0319">
        <w:rPr>
          <w:rFonts w:ascii="Arial" w:hAnsi="Arial" w:cs="Arial"/>
          <w:color w:val="auto"/>
          <w:sz w:val="18"/>
          <w:szCs w:val="18"/>
        </w:rPr>
        <w:t>Таблица 3</w:t>
      </w:r>
    </w:p>
    <w:p w:rsidR="00AB0319" w:rsidRPr="00AB0319" w:rsidRDefault="00AB0319" w:rsidP="00963C2B">
      <w:pPr>
        <w:spacing w:line="180" w:lineRule="exact"/>
        <w:jc w:val="center"/>
        <w:rPr>
          <w:rFonts w:ascii="Arial" w:hAnsi="Arial" w:cs="Arial"/>
          <w:color w:val="auto"/>
          <w:sz w:val="18"/>
          <w:szCs w:val="18"/>
        </w:rPr>
      </w:pPr>
    </w:p>
    <w:p w:rsidR="00AB0319" w:rsidRPr="00AB0319" w:rsidRDefault="00AB0319" w:rsidP="00963C2B">
      <w:pPr>
        <w:spacing w:line="180" w:lineRule="exact"/>
        <w:jc w:val="center"/>
        <w:rPr>
          <w:rFonts w:ascii="Arial" w:hAnsi="Arial" w:cs="Arial"/>
          <w:color w:val="auto"/>
          <w:sz w:val="18"/>
          <w:szCs w:val="18"/>
        </w:rPr>
      </w:pPr>
      <w:bookmarkStart w:id="1" w:name="Par1264"/>
      <w:bookmarkEnd w:id="1"/>
      <w:r w:rsidRPr="00AB0319">
        <w:rPr>
          <w:rFonts w:ascii="Arial" w:hAnsi="Arial" w:cs="Arial"/>
          <w:color w:val="auto"/>
          <w:sz w:val="18"/>
          <w:szCs w:val="18"/>
        </w:rPr>
        <w:t>ВИДЫ</w:t>
      </w:r>
    </w:p>
    <w:p w:rsidR="00AB0319" w:rsidRPr="00AB0319" w:rsidRDefault="00AB0319" w:rsidP="00963C2B">
      <w:pPr>
        <w:spacing w:line="180" w:lineRule="exact"/>
        <w:jc w:val="center"/>
        <w:rPr>
          <w:rFonts w:ascii="Arial" w:hAnsi="Arial" w:cs="Arial"/>
          <w:color w:val="auto"/>
          <w:sz w:val="18"/>
          <w:szCs w:val="18"/>
        </w:rPr>
      </w:pPr>
      <w:r w:rsidRPr="00AB0319">
        <w:rPr>
          <w:rFonts w:ascii="Arial" w:hAnsi="Arial" w:cs="Arial"/>
          <w:color w:val="auto"/>
          <w:sz w:val="18"/>
          <w:szCs w:val="18"/>
        </w:rPr>
        <w:t>разрешенного использования земельных участков</w:t>
      </w:r>
    </w:p>
    <w:p w:rsidR="00AB0319" w:rsidRPr="00AB0319" w:rsidRDefault="00AB0319" w:rsidP="00963C2B">
      <w:pPr>
        <w:spacing w:line="180" w:lineRule="exact"/>
        <w:jc w:val="center"/>
        <w:rPr>
          <w:rFonts w:ascii="Arial" w:hAnsi="Arial" w:cs="Arial"/>
          <w:color w:val="auto"/>
          <w:sz w:val="18"/>
          <w:szCs w:val="18"/>
        </w:rPr>
      </w:pPr>
      <w:r w:rsidRPr="00AB0319">
        <w:rPr>
          <w:rFonts w:ascii="Arial" w:hAnsi="Arial" w:cs="Arial"/>
          <w:color w:val="auto"/>
          <w:sz w:val="18"/>
          <w:szCs w:val="18"/>
        </w:rPr>
        <w:t>с разбивкой их по группам</w:t>
      </w:r>
    </w:p>
    <w:p w:rsidR="00AB0319" w:rsidRPr="00AB0319" w:rsidRDefault="00AB0319" w:rsidP="00AB0319">
      <w:pPr>
        <w:spacing w:line="180" w:lineRule="exact"/>
        <w:jc w:val="both"/>
        <w:rPr>
          <w:rFonts w:ascii="Arial" w:hAnsi="Arial" w:cs="Arial"/>
          <w:color w:val="auto"/>
          <w:sz w:val="18"/>
          <w:szCs w:val="18"/>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8"/>
        <w:gridCol w:w="3000"/>
        <w:gridCol w:w="1984"/>
        <w:gridCol w:w="4413"/>
      </w:tblGrid>
      <w:tr w:rsidR="00AB0319" w:rsidRPr="00AB0319" w:rsidTr="00963C2B">
        <w:tc>
          <w:tcPr>
            <w:tcW w:w="668"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 п/п</w:t>
            </w:r>
          </w:p>
        </w:tc>
        <w:tc>
          <w:tcPr>
            <w:tcW w:w="3000"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Наименование вида разрешенного использования земельного участка</w:t>
            </w:r>
          </w:p>
        </w:tc>
        <w:tc>
          <w:tcPr>
            <w:tcW w:w="1984"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Группа видов разрешенного использования земельного участка</w:t>
            </w:r>
          </w:p>
        </w:tc>
        <w:tc>
          <w:tcPr>
            <w:tcW w:w="4413"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Код (числовое обозначение) расчета вида разрешенного использования земельного участка &lt;2&gt;</w:t>
            </w:r>
          </w:p>
        </w:tc>
      </w:tr>
      <w:tr w:rsidR="00AB0319" w:rsidRPr="00AB0319" w:rsidTr="00963C2B">
        <w:tc>
          <w:tcPr>
            <w:tcW w:w="668" w:type="dxa"/>
            <w:vMerge w:val="restart"/>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1.</w:t>
            </w:r>
          </w:p>
        </w:tc>
        <w:tc>
          <w:tcPr>
            <w:tcW w:w="3000" w:type="dxa"/>
            <w:vMerge w:val="restart"/>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Сельскохозяйственное использование</w:t>
            </w:r>
          </w:p>
        </w:tc>
        <w:tc>
          <w:tcPr>
            <w:tcW w:w="1984"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I группа</w:t>
            </w:r>
          </w:p>
        </w:tc>
        <w:tc>
          <w:tcPr>
            <w:tcW w:w="4413"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1.1; 1.2; 1.3; 1.4; 1.6</w:t>
            </w:r>
          </w:p>
        </w:tc>
      </w:tr>
      <w:tr w:rsidR="00AB0319" w:rsidRPr="00AB0319" w:rsidTr="00963C2B">
        <w:tc>
          <w:tcPr>
            <w:tcW w:w="668" w:type="dxa"/>
            <w:vMerge/>
            <w:shd w:val="clear" w:color="auto" w:fill="auto"/>
          </w:tcPr>
          <w:p w:rsidR="00AB0319" w:rsidRPr="00AB0319" w:rsidRDefault="00AB0319" w:rsidP="00AB0319">
            <w:pPr>
              <w:spacing w:line="180" w:lineRule="exact"/>
              <w:jc w:val="both"/>
              <w:rPr>
                <w:rFonts w:ascii="Arial" w:hAnsi="Arial" w:cs="Arial"/>
                <w:color w:val="auto"/>
                <w:sz w:val="18"/>
                <w:szCs w:val="18"/>
              </w:rPr>
            </w:pPr>
          </w:p>
        </w:tc>
        <w:tc>
          <w:tcPr>
            <w:tcW w:w="3000" w:type="dxa"/>
            <w:vMerge/>
            <w:shd w:val="clear" w:color="auto" w:fill="auto"/>
          </w:tcPr>
          <w:p w:rsidR="00AB0319" w:rsidRPr="00AB0319" w:rsidRDefault="00AB0319" w:rsidP="00AB0319">
            <w:pPr>
              <w:spacing w:line="180" w:lineRule="exact"/>
              <w:jc w:val="both"/>
              <w:rPr>
                <w:rFonts w:ascii="Arial" w:hAnsi="Arial" w:cs="Arial"/>
                <w:color w:val="auto"/>
                <w:sz w:val="18"/>
                <w:szCs w:val="18"/>
              </w:rPr>
            </w:pPr>
          </w:p>
        </w:tc>
        <w:tc>
          <w:tcPr>
            <w:tcW w:w="1984"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II группа</w:t>
            </w:r>
          </w:p>
        </w:tc>
        <w:tc>
          <w:tcPr>
            <w:tcW w:w="4413"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1.5; 1.7; 1.8; 1.9; 1.10; 1.11; 1.12; 1.13; 1.14; 1.15; 1.16; 1.17; 1.18; 1.19; 1.20</w:t>
            </w:r>
          </w:p>
        </w:tc>
      </w:tr>
      <w:tr w:rsidR="00AB0319" w:rsidRPr="00AB0319" w:rsidTr="00963C2B">
        <w:tc>
          <w:tcPr>
            <w:tcW w:w="668" w:type="dxa"/>
            <w:vMerge w:val="restart"/>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2.</w:t>
            </w:r>
          </w:p>
        </w:tc>
        <w:tc>
          <w:tcPr>
            <w:tcW w:w="3000" w:type="dxa"/>
            <w:vMerge w:val="restart"/>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Жилая застройка</w:t>
            </w:r>
          </w:p>
        </w:tc>
        <w:tc>
          <w:tcPr>
            <w:tcW w:w="1984"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III группа</w:t>
            </w:r>
          </w:p>
        </w:tc>
        <w:tc>
          <w:tcPr>
            <w:tcW w:w="4413"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2.1; 2.2; 2.3; 2.4; 2.7; 13.1; 13.2</w:t>
            </w:r>
          </w:p>
        </w:tc>
      </w:tr>
      <w:tr w:rsidR="00AB0319" w:rsidRPr="00AB0319" w:rsidTr="00963C2B">
        <w:tc>
          <w:tcPr>
            <w:tcW w:w="668" w:type="dxa"/>
            <w:vMerge/>
            <w:shd w:val="clear" w:color="auto" w:fill="auto"/>
          </w:tcPr>
          <w:p w:rsidR="00AB0319" w:rsidRPr="00AB0319" w:rsidRDefault="00AB0319" w:rsidP="00AB0319">
            <w:pPr>
              <w:spacing w:line="180" w:lineRule="exact"/>
              <w:jc w:val="both"/>
              <w:rPr>
                <w:rFonts w:ascii="Arial" w:hAnsi="Arial" w:cs="Arial"/>
                <w:color w:val="auto"/>
                <w:sz w:val="18"/>
                <w:szCs w:val="18"/>
              </w:rPr>
            </w:pPr>
          </w:p>
        </w:tc>
        <w:tc>
          <w:tcPr>
            <w:tcW w:w="3000" w:type="dxa"/>
            <w:vMerge/>
            <w:shd w:val="clear" w:color="auto" w:fill="auto"/>
          </w:tcPr>
          <w:p w:rsidR="00AB0319" w:rsidRPr="00AB0319" w:rsidRDefault="00AB0319" w:rsidP="00AB0319">
            <w:pPr>
              <w:spacing w:line="180" w:lineRule="exact"/>
              <w:jc w:val="both"/>
              <w:rPr>
                <w:rFonts w:ascii="Arial" w:hAnsi="Arial" w:cs="Arial"/>
                <w:color w:val="auto"/>
                <w:sz w:val="18"/>
                <w:szCs w:val="18"/>
              </w:rPr>
            </w:pPr>
          </w:p>
        </w:tc>
        <w:tc>
          <w:tcPr>
            <w:tcW w:w="1984"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IV группа</w:t>
            </w:r>
          </w:p>
        </w:tc>
        <w:tc>
          <w:tcPr>
            <w:tcW w:w="4413"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2.1.1; 2.5; 2.6</w:t>
            </w:r>
          </w:p>
        </w:tc>
      </w:tr>
      <w:tr w:rsidR="00AB0319" w:rsidRPr="00AB0319" w:rsidTr="00963C2B">
        <w:tc>
          <w:tcPr>
            <w:tcW w:w="668"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3.</w:t>
            </w:r>
          </w:p>
        </w:tc>
        <w:tc>
          <w:tcPr>
            <w:tcW w:w="3000"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Общественное использование объектов капитального строительства</w:t>
            </w:r>
          </w:p>
        </w:tc>
        <w:tc>
          <w:tcPr>
            <w:tcW w:w="1984"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V группа</w:t>
            </w:r>
          </w:p>
        </w:tc>
        <w:tc>
          <w:tcPr>
            <w:tcW w:w="4413"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3.1; 3.1.1; 3.1.2; 3.2; 3.2.1; 3.2.2; 3.2.3; 3.2.4; 3.3; 3.4; 3.4.1; 3.4.2; 3.4.3; 3.5; 3.5.1; 3.5.2; 3.6; 3.6.1; 3.6.2; 3.6.3; 3.7; 3.7.1; 3.7.2; 3.8; 3.8.1; 3.8.2; 3.9; 3.9.1; 3.9.2; 3.9.3; 3.10; 3.10.1; 3.10.2</w:t>
            </w:r>
          </w:p>
        </w:tc>
      </w:tr>
      <w:tr w:rsidR="00AB0319" w:rsidRPr="00AB0319" w:rsidTr="00963C2B">
        <w:tc>
          <w:tcPr>
            <w:tcW w:w="668"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4.</w:t>
            </w:r>
          </w:p>
        </w:tc>
        <w:tc>
          <w:tcPr>
            <w:tcW w:w="3000"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Предпринимательство</w:t>
            </w:r>
          </w:p>
        </w:tc>
        <w:tc>
          <w:tcPr>
            <w:tcW w:w="1984"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VI группа</w:t>
            </w:r>
          </w:p>
        </w:tc>
        <w:tc>
          <w:tcPr>
            <w:tcW w:w="4413"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4.1; 4.2; 4.3; 4.4; 4.5; 4.6; 4.7; 4.8; 4.8.1; 4.8.2; 4.8.3; 4.9; 4.9.1; 4.9.1.1; 4.9.1.2; 4.9.1.3; 4.9.1.4; 4.10</w:t>
            </w:r>
          </w:p>
        </w:tc>
      </w:tr>
      <w:tr w:rsidR="00AB0319" w:rsidRPr="00AB0319" w:rsidTr="00963C2B">
        <w:tc>
          <w:tcPr>
            <w:tcW w:w="668" w:type="dxa"/>
            <w:vMerge w:val="restart"/>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5.</w:t>
            </w:r>
          </w:p>
        </w:tc>
        <w:tc>
          <w:tcPr>
            <w:tcW w:w="3000" w:type="dxa"/>
            <w:vMerge w:val="restart"/>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Отдых (рекреация)</w:t>
            </w:r>
          </w:p>
        </w:tc>
        <w:tc>
          <w:tcPr>
            <w:tcW w:w="1984"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VII группа</w:t>
            </w:r>
          </w:p>
        </w:tc>
        <w:tc>
          <w:tcPr>
            <w:tcW w:w="4413"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5.2; 5.2.1; 5.3; 5.4; 5.5</w:t>
            </w:r>
          </w:p>
        </w:tc>
      </w:tr>
      <w:tr w:rsidR="00AB0319" w:rsidRPr="00AB0319" w:rsidTr="00963C2B">
        <w:tc>
          <w:tcPr>
            <w:tcW w:w="668" w:type="dxa"/>
            <w:vMerge/>
            <w:shd w:val="clear" w:color="auto" w:fill="auto"/>
          </w:tcPr>
          <w:p w:rsidR="00AB0319" w:rsidRPr="00AB0319" w:rsidRDefault="00AB0319" w:rsidP="00AB0319">
            <w:pPr>
              <w:spacing w:line="180" w:lineRule="exact"/>
              <w:jc w:val="both"/>
              <w:rPr>
                <w:rFonts w:ascii="Arial" w:hAnsi="Arial" w:cs="Arial"/>
                <w:color w:val="auto"/>
                <w:sz w:val="18"/>
                <w:szCs w:val="18"/>
              </w:rPr>
            </w:pPr>
          </w:p>
        </w:tc>
        <w:tc>
          <w:tcPr>
            <w:tcW w:w="3000" w:type="dxa"/>
            <w:vMerge/>
            <w:shd w:val="clear" w:color="auto" w:fill="auto"/>
          </w:tcPr>
          <w:p w:rsidR="00AB0319" w:rsidRPr="00AB0319" w:rsidRDefault="00AB0319" w:rsidP="00AB0319">
            <w:pPr>
              <w:spacing w:line="180" w:lineRule="exact"/>
              <w:jc w:val="both"/>
              <w:rPr>
                <w:rFonts w:ascii="Arial" w:hAnsi="Arial" w:cs="Arial"/>
                <w:color w:val="auto"/>
                <w:sz w:val="18"/>
                <w:szCs w:val="18"/>
              </w:rPr>
            </w:pPr>
          </w:p>
        </w:tc>
        <w:tc>
          <w:tcPr>
            <w:tcW w:w="1984"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VIII группа</w:t>
            </w:r>
          </w:p>
        </w:tc>
        <w:tc>
          <w:tcPr>
            <w:tcW w:w="4413"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5.1; 5.1.1; 5.1.2; 5.1.3; 5.1.4; 5.1.5; 5.1.6; 5.1.7</w:t>
            </w:r>
          </w:p>
        </w:tc>
      </w:tr>
      <w:tr w:rsidR="00AB0319" w:rsidRPr="00AB0319" w:rsidTr="00963C2B">
        <w:tc>
          <w:tcPr>
            <w:tcW w:w="668"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6.</w:t>
            </w:r>
          </w:p>
        </w:tc>
        <w:tc>
          <w:tcPr>
            <w:tcW w:w="3000"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Производственная деятельность</w:t>
            </w:r>
          </w:p>
        </w:tc>
        <w:tc>
          <w:tcPr>
            <w:tcW w:w="1984"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IX группа</w:t>
            </w:r>
          </w:p>
        </w:tc>
        <w:tc>
          <w:tcPr>
            <w:tcW w:w="4413"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6.1; 6.2; 6.2.1; 6.3; 6.3.1; 6.4; 6.5; 6.6; 6.7; 6.7.1; 6.8; 6.9; 6.9.1; 6.10; 6.11; 6.12</w:t>
            </w:r>
          </w:p>
        </w:tc>
      </w:tr>
      <w:tr w:rsidR="00AB0319" w:rsidRPr="00AB0319" w:rsidTr="00963C2B">
        <w:tc>
          <w:tcPr>
            <w:tcW w:w="668"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7.</w:t>
            </w:r>
          </w:p>
        </w:tc>
        <w:tc>
          <w:tcPr>
            <w:tcW w:w="3000"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Транспорт</w:t>
            </w:r>
          </w:p>
        </w:tc>
        <w:tc>
          <w:tcPr>
            <w:tcW w:w="1984"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X группа</w:t>
            </w:r>
          </w:p>
        </w:tc>
        <w:tc>
          <w:tcPr>
            <w:tcW w:w="4413"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7.1; 7.1.1; 7.1.2; 7.2; 7.2.1; 7.2.2; 7.2.3; 7.3; 7.4; 7.5; 7.6; 2.7.1</w:t>
            </w:r>
          </w:p>
        </w:tc>
      </w:tr>
      <w:tr w:rsidR="00AB0319" w:rsidRPr="00AB0319" w:rsidTr="00963C2B">
        <w:tc>
          <w:tcPr>
            <w:tcW w:w="668"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8.</w:t>
            </w:r>
          </w:p>
        </w:tc>
        <w:tc>
          <w:tcPr>
            <w:tcW w:w="3000"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Обеспечение обороны и безопасности</w:t>
            </w:r>
          </w:p>
        </w:tc>
        <w:tc>
          <w:tcPr>
            <w:tcW w:w="1984"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XI группа</w:t>
            </w:r>
          </w:p>
        </w:tc>
        <w:tc>
          <w:tcPr>
            <w:tcW w:w="4413"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8.1; 8.2; 8.3; 8.4</w:t>
            </w:r>
          </w:p>
        </w:tc>
      </w:tr>
      <w:tr w:rsidR="00AB0319" w:rsidRPr="00AB0319" w:rsidTr="00963C2B">
        <w:trPr>
          <w:trHeight w:val="347"/>
        </w:trPr>
        <w:tc>
          <w:tcPr>
            <w:tcW w:w="668"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9.</w:t>
            </w:r>
          </w:p>
        </w:tc>
        <w:tc>
          <w:tcPr>
            <w:tcW w:w="3000"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Деятельность по особой охране и изучению природы</w:t>
            </w:r>
          </w:p>
          <w:p w:rsidR="00AB0319" w:rsidRPr="00AB0319" w:rsidRDefault="00AB0319" w:rsidP="00AB0319">
            <w:pPr>
              <w:spacing w:line="180" w:lineRule="exact"/>
              <w:jc w:val="both"/>
              <w:rPr>
                <w:rFonts w:ascii="Arial" w:hAnsi="Arial" w:cs="Arial"/>
                <w:color w:val="auto"/>
                <w:sz w:val="18"/>
                <w:szCs w:val="18"/>
              </w:rPr>
            </w:pPr>
          </w:p>
        </w:tc>
        <w:tc>
          <w:tcPr>
            <w:tcW w:w="1984"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XII группа</w:t>
            </w:r>
          </w:p>
        </w:tc>
        <w:tc>
          <w:tcPr>
            <w:tcW w:w="4413"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9.1; 9.2; 9.2.1; 9.3</w:t>
            </w:r>
          </w:p>
        </w:tc>
      </w:tr>
      <w:tr w:rsidR="00AB0319" w:rsidRPr="00AB0319" w:rsidTr="00963C2B">
        <w:tc>
          <w:tcPr>
            <w:tcW w:w="668"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10.</w:t>
            </w:r>
          </w:p>
        </w:tc>
        <w:tc>
          <w:tcPr>
            <w:tcW w:w="3000"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Использование лесов</w:t>
            </w:r>
          </w:p>
        </w:tc>
        <w:tc>
          <w:tcPr>
            <w:tcW w:w="1984"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XIII группа</w:t>
            </w:r>
          </w:p>
          <w:p w:rsidR="00AB0319" w:rsidRPr="00AB0319" w:rsidRDefault="00AB0319" w:rsidP="00AB0319">
            <w:pPr>
              <w:spacing w:line="180" w:lineRule="exact"/>
              <w:jc w:val="both"/>
              <w:rPr>
                <w:rFonts w:ascii="Arial" w:hAnsi="Arial" w:cs="Arial"/>
                <w:color w:val="auto"/>
                <w:sz w:val="18"/>
                <w:szCs w:val="18"/>
              </w:rPr>
            </w:pPr>
          </w:p>
        </w:tc>
        <w:tc>
          <w:tcPr>
            <w:tcW w:w="4413"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10.1; 10.2; 10.3; 10.4</w:t>
            </w:r>
          </w:p>
        </w:tc>
      </w:tr>
      <w:tr w:rsidR="00AB0319" w:rsidRPr="00AB0319" w:rsidTr="00963C2B">
        <w:tc>
          <w:tcPr>
            <w:tcW w:w="668"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11.</w:t>
            </w:r>
          </w:p>
        </w:tc>
        <w:tc>
          <w:tcPr>
            <w:tcW w:w="3000"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Водные объекты</w:t>
            </w:r>
          </w:p>
        </w:tc>
        <w:tc>
          <w:tcPr>
            <w:tcW w:w="1984"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XIV группа</w:t>
            </w:r>
          </w:p>
          <w:p w:rsidR="00AB0319" w:rsidRPr="00AB0319" w:rsidRDefault="00AB0319" w:rsidP="00AB0319">
            <w:pPr>
              <w:spacing w:line="180" w:lineRule="exact"/>
              <w:jc w:val="both"/>
              <w:rPr>
                <w:rFonts w:ascii="Arial" w:hAnsi="Arial" w:cs="Arial"/>
                <w:color w:val="auto"/>
                <w:sz w:val="18"/>
                <w:szCs w:val="18"/>
              </w:rPr>
            </w:pPr>
          </w:p>
        </w:tc>
        <w:tc>
          <w:tcPr>
            <w:tcW w:w="4413"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11.1; 11.2; 11.3</w:t>
            </w:r>
          </w:p>
        </w:tc>
      </w:tr>
      <w:tr w:rsidR="00AB0319" w:rsidRPr="00AB0319" w:rsidTr="00963C2B">
        <w:tc>
          <w:tcPr>
            <w:tcW w:w="668"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12.</w:t>
            </w:r>
          </w:p>
        </w:tc>
        <w:tc>
          <w:tcPr>
            <w:tcW w:w="3000"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Земельные участки (территории) общего пользования</w:t>
            </w:r>
          </w:p>
        </w:tc>
        <w:tc>
          <w:tcPr>
            <w:tcW w:w="1984"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XV группа</w:t>
            </w:r>
          </w:p>
        </w:tc>
        <w:tc>
          <w:tcPr>
            <w:tcW w:w="4413" w:type="dxa"/>
            <w:shd w:val="clear" w:color="auto" w:fill="auto"/>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12.0.1; 12.0.2; 12.1; 12.2; 12.3</w:t>
            </w:r>
          </w:p>
        </w:tc>
      </w:tr>
    </w:tbl>
    <w:p w:rsidR="00AB0319" w:rsidRDefault="00AB0319" w:rsidP="00AB0319">
      <w:pPr>
        <w:spacing w:line="180" w:lineRule="exact"/>
        <w:jc w:val="both"/>
        <w:rPr>
          <w:rFonts w:ascii="Arial" w:hAnsi="Arial" w:cs="Arial"/>
          <w:color w:val="auto"/>
          <w:sz w:val="18"/>
          <w:szCs w:val="18"/>
        </w:rPr>
      </w:pPr>
    </w:p>
    <w:p w:rsidR="00AB0319" w:rsidRPr="00AB0319" w:rsidRDefault="00AB0319" w:rsidP="00AB0319">
      <w:pPr>
        <w:spacing w:line="180" w:lineRule="exact"/>
        <w:jc w:val="both"/>
        <w:rPr>
          <w:rFonts w:ascii="Arial" w:hAnsi="Arial" w:cs="Arial"/>
          <w:color w:val="auto"/>
          <w:sz w:val="18"/>
          <w:szCs w:val="18"/>
        </w:rPr>
      </w:pPr>
    </w:p>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lastRenderedPageBreak/>
        <w:t>&lt;1&gt; Номер группы видов разрешенного использования земельного участка указан в соответствии с таблицей 3 настоящего Приложения.</w:t>
      </w:r>
    </w:p>
    <w:p w:rsid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&lt;2&gt; Код (числовое обозначение) вида разрешенного использования земельного участка соответствует коду (числовому обозначению) видов разрешенного использования земельных участков, указанному в классификаторе видов разрешенного использования земельных участков, утвержденном приказом Федеральной службы государственной регистрации, кадастра и картографии от 10 ноября 2020 года № П/0412.</w:t>
      </w:r>
    </w:p>
    <w:p w:rsidR="00AB0319" w:rsidRDefault="00AB0319" w:rsidP="00AB0319">
      <w:pPr>
        <w:spacing w:line="180" w:lineRule="exact"/>
        <w:jc w:val="both"/>
        <w:rPr>
          <w:rFonts w:ascii="Arial" w:hAnsi="Arial" w:cs="Arial"/>
          <w:color w:val="auto"/>
          <w:sz w:val="18"/>
          <w:szCs w:val="18"/>
        </w:rPr>
        <w:sectPr w:rsidR="00AB0319" w:rsidSect="00AB0319">
          <w:type w:val="continuous"/>
          <w:pgSz w:w="11905" w:h="16838"/>
          <w:pgMar w:top="1134" w:right="848" w:bottom="1134" w:left="993" w:header="720" w:footer="720" w:gutter="0"/>
          <w:cols w:space="851"/>
          <w:noEndnote/>
          <w:titlePg/>
          <w:docGrid w:linePitch="381"/>
        </w:sectPr>
      </w:pPr>
    </w:p>
    <w:p w:rsidR="00AB0319" w:rsidRDefault="00AB0319" w:rsidP="00AB0319">
      <w:pPr>
        <w:spacing w:line="180" w:lineRule="exact"/>
        <w:jc w:val="both"/>
        <w:rPr>
          <w:rFonts w:ascii="Arial" w:hAnsi="Arial" w:cs="Arial"/>
          <w:color w:val="auto"/>
          <w:sz w:val="18"/>
          <w:szCs w:val="18"/>
        </w:rPr>
      </w:pPr>
    </w:p>
    <w:p w:rsidR="00AB0319" w:rsidRDefault="00AB0319" w:rsidP="00AB0319">
      <w:pPr>
        <w:spacing w:line="180" w:lineRule="exact"/>
        <w:jc w:val="both"/>
        <w:rPr>
          <w:rFonts w:ascii="Arial" w:hAnsi="Arial" w:cs="Arial"/>
          <w:color w:val="auto"/>
          <w:sz w:val="18"/>
          <w:szCs w:val="18"/>
        </w:rPr>
      </w:pPr>
    </w:p>
    <w:p w:rsidR="00963C2B" w:rsidRDefault="00963C2B" w:rsidP="00AB0319">
      <w:pPr>
        <w:spacing w:line="180" w:lineRule="exact"/>
        <w:jc w:val="both"/>
        <w:rPr>
          <w:rFonts w:ascii="Arial" w:hAnsi="Arial" w:cs="Arial"/>
          <w:color w:val="auto"/>
          <w:sz w:val="18"/>
          <w:szCs w:val="18"/>
        </w:rPr>
      </w:pPr>
    </w:p>
    <w:p w:rsidR="00963C2B" w:rsidRDefault="00963C2B" w:rsidP="00AB0319">
      <w:pPr>
        <w:spacing w:line="180" w:lineRule="exact"/>
        <w:jc w:val="both"/>
        <w:rPr>
          <w:rFonts w:ascii="Arial" w:hAnsi="Arial" w:cs="Arial"/>
          <w:color w:val="auto"/>
          <w:sz w:val="18"/>
          <w:szCs w:val="18"/>
        </w:rPr>
      </w:pPr>
    </w:p>
    <w:p w:rsidR="00AB0319" w:rsidRPr="00AB0319" w:rsidRDefault="00AB0319" w:rsidP="00AB0319">
      <w:pPr>
        <w:spacing w:line="180" w:lineRule="exact"/>
        <w:jc w:val="center"/>
        <w:rPr>
          <w:rFonts w:ascii="Arial" w:hAnsi="Arial" w:cs="Arial"/>
          <w:b/>
          <w:color w:val="auto"/>
          <w:sz w:val="18"/>
          <w:szCs w:val="18"/>
        </w:rPr>
      </w:pPr>
      <w:r w:rsidRPr="00AB0319">
        <w:rPr>
          <w:rFonts w:ascii="Arial" w:hAnsi="Arial" w:cs="Arial"/>
          <w:b/>
          <w:color w:val="auto"/>
          <w:sz w:val="18"/>
          <w:szCs w:val="18"/>
        </w:rPr>
        <w:t>СОВЕТ ДЕПУТАТОВ БЛАГОДАРНЕНСКОГО МУНИЦИПАЛЬНОГО ОКРУГА СТАВРОПОЛЬСКОГО КРАЯ ВТОРОГО СОЗЫВА</w:t>
      </w:r>
    </w:p>
    <w:p w:rsidR="00AB0319" w:rsidRPr="00AB0319" w:rsidRDefault="00AB0319" w:rsidP="00AB0319">
      <w:pPr>
        <w:spacing w:line="180" w:lineRule="exact"/>
        <w:jc w:val="center"/>
        <w:rPr>
          <w:rFonts w:ascii="Arial" w:hAnsi="Arial" w:cs="Arial"/>
          <w:b/>
          <w:color w:val="auto"/>
          <w:sz w:val="18"/>
          <w:szCs w:val="18"/>
        </w:rPr>
      </w:pPr>
    </w:p>
    <w:p w:rsidR="00AB0319" w:rsidRPr="00AB0319" w:rsidRDefault="00AB0319" w:rsidP="00AB0319">
      <w:pPr>
        <w:spacing w:line="180" w:lineRule="exact"/>
        <w:jc w:val="center"/>
        <w:rPr>
          <w:rFonts w:ascii="Arial" w:hAnsi="Arial" w:cs="Arial"/>
          <w:b/>
          <w:color w:val="auto"/>
          <w:sz w:val="18"/>
          <w:szCs w:val="18"/>
        </w:rPr>
      </w:pPr>
      <w:r w:rsidRPr="00AB0319">
        <w:rPr>
          <w:rFonts w:ascii="Arial" w:hAnsi="Arial" w:cs="Arial"/>
          <w:b/>
          <w:color w:val="auto"/>
          <w:sz w:val="18"/>
          <w:szCs w:val="18"/>
        </w:rPr>
        <w:t>РЕШЕНИЕ</w:t>
      </w:r>
    </w:p>
    <w:p w:rsidR="00AB0319" w:rsidRPr="00AB0319" w:rsidRDefault="00AB0319" w:rsidP="00AB0319">
      <w:pPr>
        <w:spacing w:line="180" w:lineRule="exact"/>
        <w:jc w:val="center"/>
        <w:rPr>
          <w:rFonts w:ascii="Arial" w:hAnsi="Arial" w:cs="Arial"/>
          <w:b/>
          <w:color w:val="auto"/>
          <w:sz w:val="18"/>
          <w:szCs w:val="18"/>
        </w:rPr>
      </w:pPr>
    </w:p>
    <w:p w:rsidR="00AB0319" w:rsidRPr="00AB0319" w:rsidRDefault="00963C2B" w:rsidP="00AB0319">
      <w:pPr>
        <w:spacing w:line="180" w:lineRule="exact"/>
        <w:jc w:val="center"/>
        <w:rPr>
          <w:rFonts w:ascii="Arial" w:hAnsi="Arial" w:cs="Arial"/>
          <w:b/>
          <w:color w:val="auto"/>
          <w:sz w:val="18"/>
          <w:szCs w:val="18"/>
        </w:rPr>
      </w:pPr>
      <w:r>
        <w:rPr>
          <w:rFonts w:ascii="Arial" w:hAnsi="Arial" w:cs="Arial"/>
          <w:b/>
          <w:color w:val="auto"/>
          <w:sz w:val="18"/>
          <w:szCs w:val="18"/>
        </w:rPr>
        <w:t>4 сентября 2026 года</w:t>
      </w:r>
      <w:r>
        <w:rPr>
          <w:rFonts w:ascii="Arial" w:hAnsi="Arial" w:cs="Arial"/>
          <w:b/>
          <w:color w:val="auto"/>
          <w:sz w:val="18"/>
          <w:szCs w:val="18"/>
        </w:rPr>
        <w:tab/>
        <w:t xml:space="preserve">    г. Благодарный     </w:t>
      </w:r>
      <w:r w:rsidR="00AB0319" w:rsidRPr="00AB0319">
        <w:rPr>
          <w:rFonts w:ascii="Arial" w:hAnsi="Arial" w:cs="Arial"/>
          <w:b/>
          <w:color w:val="auto"/>
          <w:sz w:val="18"/>
          <w:szCs w:val="18"/>
        </w:rPr>
        <w:t>№ 406</w:t>
      </w:r>
    </w:p>
    <w:p w:rsidR="00AB0319" w:rsidRPr="00AB0319" w:rsidRDefault="00AB0319" w:rsidP="00AB0319">
      <w:pPr>
        <w:spacing w:line="180" w:lineRule="exact"/>
        <w:jc w:val="both"/>
        <w:rPr>
          <w:rFonts w:ascii="Arial" w:hAnsi="Arial" w:cs="Arial"/>
          <w:color w:val="auto"/>
          <w:sz w:val="18"/>
          <w:szCs w:val="18"/>
        </w:rPr>
      </w:pPr>
    </w:p>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Об утверждении Порядка формирования, ведения, обязательного  опубликования Перечня муниципального имущества Благодарненского муниципального округа Ставропольского края,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предназначенного для предоставления во владение и (или) пользование на долгосрочной основе субъектам малого и среднего предпринимательства, организациям, образующим инфраструктуру поддержки субъектов малого и среднего предпринимательства</w:t>
      </w:r>
    </w:p>
    <w:p w:rsidR="00AB0319" w:rsidRPr="00AB0319" w:rsidRDefault="00AB0319" w:rsidP="00AB0319">
      <w:pPr>
        <w:spacing w:line="180" w:lineRule="exact"/>
        <w:jc w:val="both"/>
        <w:rPr>
          <w:rFonts w:ascii="Arial" w:hAnsi="Arial" w:cs="Arial"/>
          <w:color w:val="auto"/>
          <w:sz w:val="18"/>
          <w:szCs w:val="18"/>
        </w:rPr>
      </w:pPr>
    </w:p>
    <w:p w:rsid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 xml:space="preserve">В соответствии с федеральными законами от 20 марта 2025 года № 33-ФЗ «Об общих принципах организации местного самоуправления в единой системе публичной власти», от 24 июля 2007 года № 209-ФЗ «О развитии малого и среднего предпринимательства в Российской Федерации», </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постановлением Правительства Российской Федерации от 21 августа 2010 года № 645 «Об имущественной поддержке субъектов малого и среднего предпринимательства при предоставлении федерального имущества», Законом Ставропольского края от 15 октября 2008 года № 61-кз «О развитии и поддержке малого и среднего предпринимательства», постановлением Правительства Ставропольского края от 16 декабря 2009 года № 329-п «Об имущественной поддержке субъектов малого и среднего предпринимательства», Уставом Благодарненского муниципального округа Ставропольского края, Совет депутатов Благодарненского муниципального округа Ставропольского края</w:t>
      </w:r>
    </w:p>
    <w:p w:rsidR="00AB0319" w:rsidRPr="00AB0319" w:rsidRDefault="00AB0319" w:rsidP="00963C2B">
      <w:pPr>
        <w:spacing w:line="180" w:lineRule="exact"/>
        <w:ind w:firstLine="142"/>
        <w:jc w:val="both"/>
        <w:rPr>
          <w:rFonts w:ascii="Arial" w:hAnsi="Arial" w:cs="Arial"/>
          <w:color w:val="auto"/>
          <w:sz w:val="18"/>
          <w:szCs w:val="18"/>
        </w:rPr>
      </w:pP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РЕШИЛ:</w:t>
      </w:r>
    </w:p>
    <w:p w:rsidR="00AB0319" w:rsidRPr="00AB0319" w:rsidRDefault="00AB0319" w:rsidP="00963C2B">
      <w:pPr>
        <w:spacing w:line="180" w:lineRule="exact"/>
        <w:ind w:firstLine="142"/>
        <w:jc w:val="both"/>
        <w:rPr>
          <w:rFonts w:ascii="Arial" w:hAnsi="Arial" w:cs="Arial"/>
          <w:color w:val="auto"/>
          <w:sz w:val="18"/>
          <w:szCs w:val="18"/>
        </w:rPr>
      </w:pP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1. Утвердить прилагаемый Порядок формирования, ведения, обязательного опубликования Перечня муниципального имущества Благодарненского муниципального округа Ставропольского края,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предназначенного для предоставления во владение и (или) пользование на долгосрочной основе субъектам малого и среднего предпринимательства, организациям, образующим инфраструктуру поддержки субъектов малого и среднего предпринимательства.</w:t>
      </w:r>
    </w:p>
    <w:p w:rsidR="00AB0319" w:rsidRPr="00AB0319" w:rsidRDefault="00AB0319" w:rsidP="00963C2B">
      <w:pPr>
        <w:spacing w:line="180" w:lineRule="exact"/>
        <w:ind w:firstLine="142"/>
        <w:jc w:val="both"/>
        <w:rPr>
          <w:rFonts w:ascii="Arial" w:hAnsi="Arial" w:cs="Arial"/>
          <w:color w:val="auto"/>
          <w:sz w:val="18"/>
          <w:szCs w:val="18"/>
        </w:rPr>
      </w:pP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2. Определить управление архитектуры, градостроительства, имущественных и земельных отношений администрации Благодарненского муниципального округа Ставропольского края уполномоченным органом Благодарненского муниципального округа Ставропольского края по:</w:t>
      </w:r>
    </w:p>
    <w:p w:rsidR="00963C2B" w:rsidRDefault="00963C2B" w:rsidP="00963C2B">
      <w:pPr>
        <w:spacing w:line="180" w:lineRule="exact"/>
        <w:ind w:firstLine="142"/>
        <w:jc w:val="both"/>
        <w:rPr>
          <w:rFonts w:ascii="Arial" w:hAnsi="Arial" w:cs="Arial"/>
          <w:color w:val="auto"/>
          <w:sz w:val="18"/>
          <w:szCs w:val="18"/>
        </w:rPr>
      </w:pPr>
    </w:p>
    <w:p w:rsidR="00963C2B" w:rsidRDefault="00963C2B" w:rsidP="00963C2B">
      <w:pPr>
        <w:spacing w:line="180" w:lineRule="exact"/>
        <w:ind w:firstLine="142"/>
        <w:jc w:val="both"/>
        <w:rPr>
          <w:rFonts w:ascii="Arial" w:hAnsi="Arial" w:cs="Arial"/>
          <w:color w:val="auto"/>
          <w:sz w:val="18"/>
          <w:szCs w:val="18"/>
        </w:rPr>
      </w:pPr>
    </w:p>
    <w:p w:rsidR="00963C2B" w:rsidRDefault="00963C2B" w:rsidP="00963C2B">
      <w:pPr>
        <w:spacing w:line="180" w:lineRule="exact"/>
        <w:ind w:firstLine="142"/>
        <w:jc w:val="both"/>
        <w:rPr>
          <w:rFonts w:ascii="Arial" w:hAnsi="Arial" w:cs="Arial"/>
          <w:color w:val="auto"/>
          <w:sz w:val="18"/>
          <w:szCs w:val="18"/>
        </w:rPr>
      </w:pPr>
    </w:p>
    <w:p w:rsidR="00963C2B" w:rsidRDefault="00963C2B" w:rsidP="00963C2B">
      <w:pPr>
        <w:spacing w:line="180" w:lineRule="exact"/>
        <w:ind w:firstLine="142"/>
        <w:jc w:val="both"/>
        <w:rPr>
          <w:rFonts w:ascii="Arial" w:hAnsi="Arial" w:cs="Arial"/>
          <w:color w:val="auto"/>
          <w:sz w:val="18"/>
          <w:szCs w:val="18"/>
        </w:rPr>
      </w:pP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1) формированию, ведению, а также опубликованию Перечня муниципального имущества Благодарненского муниципального округа Ставропольского края,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предназначенного для предоставления во владение и (или) пользование на долгосрочной основе субъектам малого и среднего предпринимательства, организациям, образующим инфраструктуру поддержки субъектов малого и среднего предпринимательства (далее – Перечень);</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2) взаимодействию с акционерным обществом «Федеральная корпорация по развитию малого и среднего предпринимательства» в сфере формирования, ведения, ежегодного дополнения и опубликования Перечня.</w:t>
      </w:r>
    </w:p>
    <w:p w:rsidR="00AB0319" w:rsidRPr="00AB0319" w:rsidRDefault="00AB0319" w:rsidP="00963C2B">
      <w:pPr>
        <w:spacing w:line="180" w:lineRule="exact"/>
        <w:ind w:firstLine="142"/>
        <w:jc w:val="both"/>
        <w:rPr>
          <w:rFonts w:ascii="Arial" w:hAnsi="Arial" w:cs="Arial"/>
          <w:color w:val="auto"/>
          <w:sz w:val="18"/>
          <w:szCs w:val="18"/>
        </w:rPr>
      </w:pP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3. Признать утратившим силу решение Совета депутатов Благодарненского городского округа Ставропольского края от 14 апреля 2020 года № 334 «Об утверждении Порядка формирования, ведения, ежегодного дополнения и опубликования Перечня муниципального имущества Благодарненского городского округа Ставропольского края, предназначенного для представления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AB0319" w:rsidRPr="00AB0319" w:rsidRDefault="00AB0319" w:rsidP="00963C2B">
      <w:pPr>
        <w:spacing w:line="180" w:lineRule="exact"/>
        <w:ind w:firstLine="142"/>
        <w:jc w:val="both"/>
        <w:rPr>
          <w:rFonts w:ascii="Arial" w:hAnsi="Arial" w:cs="Arial"/>
          <w:color w:val="auto"/>
          <w:sz w:val="18"/>
          <w:szCs w:val="18"/>
        </w:rPr>
      </w:pPr>
    </w:p>
    <w:p w:rsid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4. Настоящее решение вступает в силу со дня его опубликования.</w:t>
      </w:r>
    </w:p>
    <w:p w:rsidR="00AB0319" w:rsidRDefault="00AB0319" w:rsidP="00AB0319">
      <w:pPr>
        <w:spacing w:line="180" w:lineRule="exact"/>
        <w:jc w:val="both"/>
        <w:rPr>
          <w:rFonts w:ascii="Arial" w:hAnsi="Arial" w:cs="Arial"/>
          <w:color w:val="auto"/>
          <w:sz w:val="18"/>
          <w:szCs w:val="18"/>
        </w:rPr>
      </w:pPr>
    </w:p>
    <w:p w:rsidR="00AB0319" w:rsidRDefault="00AB0319" w:rsidP="00AB0319">
      <w:pPr>
        <w:spacing w:line="180" w:lineRule="exact"/>
        <w:jc w:val="both"/>
        <w:rPr>
          <w:rFonts w:ascii="Arial" w:hAnsi="Arial" w:cs="Arial"/>
          <w:color w:val="auto"/>
          <w:sz w:val="18"/>
          <w:szCs w:val="18"/>
        </w:rPr>
      </w:pPr>
    </w:p>
    <w:tbl>
      <w:tblPr>
        <w:tblW w:w="4536" w:type="dxa"/>
        <w:tblInd w:w="108" w:type="dxa"/>
        <w:tblLook w:val="04A0" w:firstRow="1" w:lastRow="0" w:firstColumn="1" w:lastColumn="0" w:noHBand="0" w:noVBand="1"/>
      </w:tblPr>
      <w:tblGrid>
        <w:gridCol w:w="2792"/>
        <w:gridCol w:w="1744"/>
      </w:tblGrid>
      <w:tr w:rsidR="00AB0319" w:rsidRPr="00AB0319" w:rsidTr="00963C2B">
        <w:tc>
          <w:tcPr>
            <w:tcW w:w="2792" w:type="dxa"/>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Временно исполняющий полномочия председателя Совета депутатов Благодарненского муниципального округа Ставропольского края, заместитель председателя Совета депутатов Благодарненского муниципального округа Ставропольского края</w:t>
            </w:r>
          </w:p>
          <w:p w:rsidR="00AB0319" w:rsidRPr="00AB0319" w:rsidRDefault="00AB0319" w:rsidP="00963C2B">
            <w:pPr>
              <w:spacing w:line="180" w:lineRule="exact"/>
              <w:jc w:val="right"/>
              <w:rPr>
                <w:rFonts w:ascii="Arial" w:hAnsi="Arial" w:cs="Arial"/>
                <w:color w:val="auto"/>
                <w:sz w:val="18"/>
                <w:szCs w:val="18"/>
              </w:rPr>
            </w:pPr>
            <w:r w:rsidRPr="00AB0319">
              <w:rPr>
                <w:rFonts w:ascii="Arial" w:hAnsi="Arial" w:cs="Arial"/>
                <w:color w:val="auto"/>
                <w:sz w:val="18"/>
                <w:szCs w:val="18"/>
              </w:rPr>
              <w:t>В.А. Белозорев</w:t>
            </w:r>
          </w:p>
        </w:tc>
        <w:tc>
          <w:tcPr>
            <w:tcW w:w="1744" w:type="dxa"/>
            <w:hideMark/>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Глава</w:t>
            </w:r>
          </w:p>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Благодарненского муниципального округа Ставропольского края</w:t>
            </w:r>
          </w:p>
          <w:p w:rsidR="00AB0319" w:rsidRPr="00AB0319" w:rsidRDefault="00AB0319" w:rsidP="00AB0319">
            <w:pPr>
              <w:spacing w:line="180" w:lineRule="exact"/>
              <w:jc w:val="both"/>
              <w:rPr>
                <w:rFonts w:ascii="Arial" w:hAnsi="Arial" w:cs="Arial"/>
                <w:color w:val="auto"/>
                <w:sz w:val="18"/>
                <w:szCs w:val="18"/>
              </w:rPr>
            </w:pPr>
          </w:p>
          <w:p w:rsidR="00AB0319" w:rsidRPr="00AB0319" w:rsidRDefault="00AB0319" w:rsidP="00AB0319">
            <w:pPr>
              <w:spacing w:line="180" w:lineRule="exact"/>
              <w:jc w:val="both"/>
              <w:rPr>
                <w:rFonts w:ascii="Arial" w:hAnsi="Arial" w:cs="Arial"/>
                <w:color w:val="auto"/>
                <w:sz w:val="18"/>
                <w:szCs w:val="18"/>
              </w:rPr>
            </w:pPr>
          </w:p>
          <w:p w:rsidR="00AB0319" w:rsidRPr="00AB0319" w:rsidRDefault="00AB0319" w:rsidP="00AB0319">
            <w:pPr>
              <w:spacing w:line="180" w:lineRule="exact"/>
              <w:jc w:val="both"/>
              <w:rPr>
                <w:rFonts w:ascii="Arial" w:hAnsi="Arial" w:cs="Arial"/>
                <w:color w:val="auto"/>
                <w:sz w:val="18"/>
                <w:szCs w:val="18"/>
              </w:rPr>
            </w:pPr>
          </w:p>
          <w:p w:rsidR="00AB0319" w:rsidRPr="00AB0319" w:rsidRDefault="00AB0319" w:rsidP="00AB0319">
            <w:pPr>
              <w:spacing w:line="180" w:lineRule="exact"/>
              <w:jc w:val="both"/>
              <w:rPr>
                <w:rFonts w:ascii="Arial" w:hAnsi="Arial" w:cs="Arial"/>
                <w:color w:val="auto"/>
                <w:sz w:val="18"/>
                <w:szCs w:val="18"/>
              </w:rPr>
            </w:pPr>
          </w:p>
          <w:p w:rsidR="00AB0319" w:rsidRPr="00AB0319" w:rsidRDefault="00AB0319" w:rsidP="00AB0319">
            <w:pPr>
              <w:spacing w:line="180" w:lineRule="exact"/>
              <w:jc w:val="both"/>
              <w:rPr>
                <w:rFonts w:ascii="Arial" w:hAnsi="Arial" w:cs="Arial"/>
                <w:color w:val="auto"/>
                <w:sz w:val="18"/>
                <w:szCs w:val="18"/>
              </w:rPr>
            </w:pPr>
          </w:p>
          <w:p w:rsidR="00AB0319" w:rsidRPr="00AB0319" w:rsidRDefault="00AB0319" w:rsidP="00963C2B">
            <w:pPr>
              <w:spacing w:line="180" w:lineRule="exact"/>
              <w:jc w:val="right"/>
              <w:rPr>
                <w:rFonts w:ascii="Arial" w:hAnsi="Arial" w:cs="Arial"/>
                <w:color w:val="auto"/>
                <w:sz w:val="18"/>
                <w:szCs w:val="18"/>
              </w:rPr>
            </w:pPr>
            <w:r w:rsidRPr="00AB0319">
              <w:rPr>
                <w:rFonts w:ascii="Arial" w:hAnsi="Arial" w:cs="Arial"/>
                <w:color w:val="auto"/>
                <w:sz w:val="18"/>
                <w:szCs w:val="18"/>
              </w:rPr>
              <w:t>А.И. Теньков</w:t>
            </w:r>
          </w:p>
        </w:tc>
      </w:tr>
    </w:tbl>
    <w:p w:rsidR="00AB0319" w:rsidRDefault="00AB0319" w:rsidP="00AB0319">
      <w:pPr>
        <w:spacing w:line="180" w:lineRule="exact"/>
        <w:jc w:val="both"/>
        <w:rPr>
          <w:rFonts w:ascii="Arial" w:hAnsi="Arial" w:cs="Arial"/>
          <w:color w:val="auto"/>
          <w:sz w:val="18"/>
          <w:szCs w:val="18"/>
        </w:rPr>
      </w:pPr>
    </w:p>
    <w:p w:rsidR="00AB0319" w:rsidRDefault="00AB0319" w:rsidP="00AB0319">
      <w:pPr>
        <w:spacing w:line="180" w:lineRule="exact"/>
        <w:jc w:val="both"/>
        <w:rPr>
          <w:rFonts w:ascii="Arial" w:hAnsi="Arial" w:cs="Arial"/>
          <w:color w:val="auto"/>
          <w:sz w:val="18"/>
          <w:szCs w:val="18"/>
        </w:rPr>
      </w:pPr>
    </w:p>
    <w:p w:rsidR="00AB0319" w:rsidRPr="00AB0319" w:rsidRDefault="00AB0319" w:rsidP="00963C2B">
      <w:pPr>
        <w:spacing w:line="180" w:lineRule="exact"/>
        <w:jc w:val="right"/>
        <w:rPr>
          <w:rFonts w:ascii="Arial" w:hAnsi="Arial" w:cs="Arial"/>
          <w:color w:val="auto"/>
          <w:sz w:val="18"/>
          <w:szCs w:val="18"/>
        </w:rPr>
      </w:pPr>
      <w:r w:rsidRPr="00AB0319">
        <w:rPr>
          <w:rFonts w:ascii="Arial" w:hAnsi="Arial" w:cs="Arial"/>
          <w:color w:val="auto"/>
          <w:sz w:val="18"/>
          <w:szCs w:val="18"/>
        </w:rPr>
        <w:t>УТВЕРЖДЕН</w:t>
      </w:r>
    </w:p>
    <w:p w:rsidR="00AB0319" w:rsidRPr="00AB0319" w:rsidRDefault="00AB0319" w:rsidP="00963C2B">
      <w:pPr>
        <w:spacing w:line="180" w:lineRule="exact"/>
        <w:jc w:val="right"/>
        <w:rPr>
          <w:rFonts w:ascii="Arial" w:hAnsi="Arial" w:cs="Arial"/>
          <w:color w:val="auto"/>
          <w:sz w:val="18"/>
          <w:szCs w:val="18"/>
        </w:rPr>
      </w:pPr>
      <w:r w:rsidRPr="00AB0319">
        <w:rPr>
          <w:rFonts w:ascii="Arial" w:hAnsi="Arial" w:cs="Arial"/>
          <w:color w:val="auto"/>
          <w:sz w:val="18"/>
          <w:szCs w:val="18"/>
        </w:rPr>
        <w:t>решением Совета депутатов</w:t>
      </w:r>
    </w:p>
    <w:p w:rsidR="00AB0319" w:rsidRPr="00AB0319" w:rsidRDefault="00AB0319" w:rsidP="00963C2B">
      <w:pPr>
        <w:spacing w:line="180" w:lineRule="exact"/>
        <w:jc w:val="right"/>
        <w:rPr>
          <w:rFonts w:ascii="Arial" w:hAnsi="Arial" w:cs="Arial"/>
          <w:color w:val="auto"/>
          <w:sz w:val="18"/>
          <w:szCs w:val="18"/>
        </w:rPr>
      </w:pPr>
      <w:r w:rsidRPr="00AB0319">
        <w:rPr>
          <w:rFonts w:ascii="Arial" w:hAnsi="Arial" w:cs="Arial"/>
          <w:color w:val="auto"/>
          <w:sz w:val="18"/>
          <w:szCs w:val="18"/>
        </w:rPr>
        <w:t>Благодарненского муниципального</w:t>
      </w:r>
    </w:p>
    <w:p w:rsidR="00AB0319" w:rsidRPr="00AB0319" w:rsidRDefault="00AB0319" w:rsidP="00963C2B">
      <w:pPr>
        <w:spacing w:line="180" w:lineRule="exact"/>
        <w:jc w:val="right"/>
        <w:rPr>
          <w:rFonts w:ascii="Arial" w:hAnsi="Arial" w:cs="Arial"/>
          <w:color w:val="auto"/>
          <w:sz w:val="18"/>
          <w:szCs w:val="18"/>
        </w:rPr>
      </w:pPr>
      <w:r w:rsidRPr="00AB0319">
        <w:rPr>
          <w:rFonts w:ascii="Arial" w:hAnsi="Arial" w:cs="Arial"/>
          <w:color w:val="auto"/>
          <w:sz w:val="18"/>
          <w:szCs w:val="18"/>
        </w:rPr>
        <w:t>округа Ставропольского края</w:t>
      </w:r>
    </w:p>
    <w:p w:rsidR="00AB0319" w:rsidRPr="00AB0319" w:rsidRDefault="00AB0319" w:rsidP="00963C2B">
      <w:pPr>
        <w:spacing w:line="180" w:lineRule="exact"/>
        <w:jc w:val="right"/>
        <w:rPr>
          <w:rFonts w:ascii="Arial" w:hAnsi="Arial" w:cs="Arial"/>
          <w:color w:val="auto"/>
          <w:sz w:val="18"/>
          <w:szCs w:val="18"/>
        </w:rPr>
      </w:pPr>
      <w:r w:rsidRPr="00AB0319">
        <w:rPr>
          <w:rFonts w:ascii="Arial" w:hAnsi="Arial" w:cs="Arial"/>
          <w:color w:val="auto"/>
          <w:sz w:val="18"/>
          <w:szCs w:val="18"/>
        </w:rPr>
        <w:t>от 4 сентября 2026 года № 406</w:t>
      </w:r>
    </w:p>
    <w:p w:rsidR="00AB0319" w:rsidRPr="00AB0319" w:rsidRDefault="00AB0319" w:rsidP="00AB0319">
      <w:pPr>
        <w:spacing w:line="180" w:lineRule="exact"/>
        <w:jc w:val="both"/>
        <w:rPr>
          <w:rFonts w:ascii="Arial" w:hAnsi="Arial" w:cs="Arial"/>
          <w:color w:val="auto"/>
          <w:sz w:val="18"/>
          <w:szCs w:val="18"/>
        </w:rPr>
      </w:pPr>
    </w:p>
    <w:p w:rsidR="00AB0319" w:rsidRPr="00AB0319" w:rsidRDefault="00AB0319" w:rsidP="00AB0319">
      <w:pPr>
        <w:spacing w:line="180" w:lineRule="exact"/>
        <w:jc w:val="both"/>
        <w:rPr>
          <w:rFonts w:ascii="Arial" w:hAnsi="Arial" w:cs="Arial"/>
          <w:color w:val="auto"/>
          <w:sz w:val="18"/>
          <w:szCs w:val="18"/>
        </w:rPr>
      </w:pPr>
    </w:p>
    <w:p w:rsidR="00AB0319" w:rsidRPr="00AB0319" w:rsidRDefault="00AB0319" w:rsidP="00963C2B">
      <w:pPr>
        <w:spacing w:line="180" w:lineRule="exact"/>
        <w:jc w:val="center"/>
        <w:rPr>
          <w:rFonts w:ascii="Arial" w:hAnsi="Arial" w:cs="Arial"/>
          <w:color w:val="auto"/>
          <w:sz w:val="18"/>
          <w:szCs w:val="18"/>
        </w:rPr>
      </w:pPr>
      <w:r w:rsidRPr="00AB0319">
        <w:rPr>
          <w:rFonts w:ascii="Arial" w:hAnsi="Arial" w:cs="Arial"/>
          <w:color w:val="auto"/>
          <w:sz w:val="18"/>
          <w:szCs w:val="18"/>
        </w:rPr>
        <w:t>ПОРЯДОК</w:t>
      </w:r>
    </w:p>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формирования, ведения, обязательного опубликования Перечня муниципального имущества Благодарненского муниципального округа Ставропольского края,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предназначенного для предоставления во владение и (или) пользование на долгосрочной основе субъектам малого и среднего предпринимательства, организациям, образующим инфраструктуру поддержки субъектов малого и среднего предпринимательства</w:t>
      </w:r>
    </w:p>
    <w:p w:rsidR="00AB0319" w:rsidRPr="00AB0319" w:rsidRDefault="00AB0319" w:rsidP="00AB0319">
      <w:pPr>
        <w:spacing w:line="180" w:lineRule="exact"/>
        <w:jc w:val="both"/>
        <w:rPr>
          <w:rFonts w:ascii="Arial" w:hAnsi="Arial" w:cs="Arial"/>
          <w:color w:val="auto"/>
          <w:sz w:val="18"/>
          <w:szCs w:val="18"/>
        </w:rPr>
      </w:pPr>
    </w:p>
    <w:p w:rsidR="00AB0319" w:rsidRPr="00AB0319" w:rsidRDefault="00AB0319" w:rsidP="00AB0319">
      <w:pPr>
        <w:spacing w:line="180" w:lineRule="exact"/>
        <w:jc w:val="both"/>
        <w:rPr>
          <w:rFonts w:ascii="Arial" w:hAnsi="Arial" w:cs="Arial"/>
          <w:color w:val="auto"/>
          <w:sz w:val="18"/>
          <w:szCs w:val="18"/>
        </w:rPr>
      </w:pP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Статья 1. Общие положения</w:t>
      </w:r>
    </w:p>
    <w:p w:rsidR="00AB0319" w:rsidRPr="00AB0319" w:rsidRDefault="00AB0319" w:rsidP="00963C2B">
      <w:pPr>
        <w:spacing w:line="180" w:lineRule="exact"/>
        <w:ind w:firstLine="142"/>
        <w:jc w:val="both"/>
        <w:rPr>
          <w:rFonts w:ascii="Arial" w:hAnsi="Arial" w:cs="Arial"/>
          <w:color w:val="auto"/>
          <w:sz w:val="18"/>
          <w:szCs w:val="18"/>
        </w:rPr>
      </w:pP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Настоящий Порядок определяет правила формирования, ведения, обязательного опубликования Перечня муниципального имущества Благодарненского муниципального округа Ставропольского края,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предназначенного для предоставления во владение и (или) пользование на долгосрочной основе субъектам малого и среднего предпринимательства, организациям, образующим инфраструктуру поддержки субъектов малого и среднего предпринимательства, предусмотренного частью 4 статьи 18 Федерального закона от 24 июля 2007 года № 209-ФЗ «О развитии малого и среднего предпринимательства в Российской Федерации» (далее соответственно - муниципальное имущество, Перечень), в целях предоставления муниципального имущества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AB0319" w:rsidRPr="00AB0319" w:rsidRDefault="00AB0319" w:rsidP="00963C2B">
      <w:pPr>
        <w:spacing w:line="180" w:lineRule="exact"/>
        <w:ind w:firstLine="142"/>
        <w:jc w:val="both"/>
        <w:rPr>
          <w:rFonts w:ascii="Arial" w:hAnsi="Arial" w:cs="Arial"/>
          <w:color w:val="auto"/>
          <w:sz w:val="18"/>
          <w:szCs w:val="18"/>
        </w:rPr>
      </w:pP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Статья 2. Муниципальное имущество, подлежащее включению в Перечень</w:t>
      </w:r>
    </w:p>
    <w:p w:rsidR="00AB0319" w:rsidRPr="00AB0319" w:rsidRDefault="00AB0319" w:rsidP="00963C2B">
      <w:pPr>
        <w:spacing w:line="180" w:lineRule="exact"/>
        <w:ind w:firstLine="142"/>
        <w:jc w:val="both"/>
        <w:rPr>
          <w:rFonts w:ascii="Arial" w:hAnsi="Arial" w:cs="Arial"/>
          <w:color w:val="auto"/>
          <w:sz w:val="18"/>
          <w:szCs w:val="18"/>
        </w:rPr>
      </w:pP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Включению в Перечень подлежит муниципальное имущество, соответствующее следующим критериям:</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1) муниципальное имущество свободно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2) в отношении муниципального имущества действующим законодательством не установлен запрет на его передачу во временное владение и (или) пользование, в том числе в аренду на торгах или без проведения торгов;</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3) муниципальное имущество не является объектом религиозного назначения;</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4) муниципальное имущество не является объектом незавершенного строительства, объектом жилищного фонда или объектом сети инженерно-технического обеспечения, к которому подключен объект жилищного фонда;</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5) в отношении муниципального имущества не принято решение о предоставлении его иным лицам;</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6) муниципальное имущество не подлежит приватизации в соответствии с программой приватизации объектов муниципальной собственности на соответствующий финансовый год;</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7) муниципальное имущество не признано аварийным и подлежащим сносу или реконструкции;</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8) земельный участок не предназначен для ведения личного подсобного хозяйства, огородничества, садоводства, индивидуального жилищного строительства;</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9) земельный участок не относится к земельным участкам, предусмотренным подпунктами 1 - 10, 13 - 15, 18 и 19 пункта 8 статьи 39.11 Земельного кодекса Российской Федерации, за исключением земельных участков, предоставленных в аренду субъектам малого и среднего предпринимательства;</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 xml:space="preserve">10) в отношении муниципального имущества, закрепленного на праве оперативного управления за муниципальным учреждением Благодарненского муниципального округа Ставропольского края (далее - муниципальное учреждение), представлено предложение такого учреждения о включении соответствующего муниципального имущества в перечень, а также представлено согласие </w:t>
      </w:r>
      <w:r w:rsidRPr="00AB0319">
        <w:rPr>
          <w:rFonts w:ascii="Arial" w:hAnsi="Arial" w:cs="Arial"/>
          <w:color w:val="auto"/>
          <w:sz w:val="18"/>
          <w:szCs w:val="18"/>
        </w:rPr>
        <w:lastRenderedPageBreak/>
        <w:t>администрации Благодарненского муниципального округа Ставропольского края, уполномоченной на согласование сделки с соответствующим имуществом, на включение муниципального имущества в перечень;</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11) муниципальное движимое имущество не относится к имуществу, которое теряет свои натуральные свойства в процессе его использования (потребляемым вещам), к имуществу, срок службы которого составляет менее 5 лет или которое в соответствии с законодательством Российской Федерации не подлежит предоставлению в аренду на срок 5 лет и более.</w:t>
      </w:r>
    </w:p>
    <w:p w:rsidR="00AB0319" w:rsidRPr="00AB0319" w:rsidRDefault="00AB0319" w:rsidP="00963C2B">
      <w:pPr>
        <w:spacing w:line="180" w:lineRule="exact"/>
        <w:ind w:firstLine="142"/>
        <w:jc w:val="both"/>
        <w:rPr>
          <w:rFonts w:ascii="Arial" w:hAnsi="Arial" w:cs="Arial"/>
          <w:color w:val="auto"/>
          <w:sz w:val="18"/>
          <w:szCs w:val="18"/>
        </w:rPr>
      </w:pP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 xml:space="preserve">Статья 3. Формирование, внесение изменений, в том числе </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ежегодное дополнение Перечня</w:t>
      </w:r>
    </w:p>
    <w:p w:rsidR="00AB0319" w:rsidRPr="00AB0319" w:rsidRDefault="00AB0319" w:rsidP="00963C2B">
      <w:pPr>
        <w:spacing w:line="180" w:lineRule="exact"/>
        <w:ind w:firstLine="142"/>
        <w:jc w:val="both"/>
        <w:rPr>
          <w:rFonts w:ascii="Arial" w:hAnsi="Arial" w:cs="Arial"/>
          <w:color w:val="auto"/>
          <w:sz w:val="18"/>
          <w:szCs w:val="18"/>
        </w:rPr>
      </w:pP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1. Перечень формируется управлением архитектуры, градостроительства, имущественных и земельных отношений администрации Благодарненского муниципального округа Ставропольского края (далее - управление) и утверждается постановлением администрации Благодарненского муниципального округа Ставропольского края (далее - постановление). Проект постановления об утверждении Перечня подлежит согласования с отделом экономического развития администрации Благодарненского муниципального округа Ставропольского края (далее – отдел экономического развития), координационным советом по развитию малого и среднего предпринимательства в Благодарненском муниципальном округе Ставропольского края (далее – координационный совет).</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2. Перечень подлежит ежегодному дополнению муниципальным имуществом в срок до 1 ноября текущего года.</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3. Изменения в утвержденный постановлением Перечень, предусматривающие включение и (или) исключение муниципального имущества из Перечня, внесение изменений в сведения о муниципальном имуществе, включенном в Перечень (далее - изменения), вносятся постановлением, по представлению управления, согласованному с отделом экономического развития, на основании предложений органов местного самоуправления, муниципальных учреждений, общероссийских некоммерческих организаций, выражающих интересы субъектов малого и среднего предпринимательства, организаций, образующих инфраструктуру поддержки субъектов малого и среднего предпринимательства, а также субъектов малого и среднего предпринимательства, с учетом рекомендаций координационного совета (далее - предложения).</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4. Муниципальное имущество, закрепленное на праве оперативного управления за муниципальным учреждением, по предложению указанного учреждения и с согласия администрации Благодарненского муниципального округа Ставропольского края, уполномоченной на согласование сделки с соответствующим имуществом, может быть включено в Перечень в целях предоставления такого имущества во владение и (или) в пользование субъектам малого и среднего предпринимательства, организациям, образующим инфраструктуру поддержки субъектов малого и среднего предпринимательства и физическим лицам, не являющихся индивидуальными предпринимателями и применяющих специальный налоговый режим «Налог на профессиональный доход».</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 xml:space="preserve">5. Предложения направляются в управление до 10 августа текущего года. Предложения, направленные в управление после истечения данного срока, подлежат рассмотрению в соответствии с правилами, установленными настоящим Порядком формирования, ведения, обязательного опубликования Перечня муниципального имущества Благодарненского муниципального округа </w:t>
      </w:r>
      <w:r w:rsidRPr="00AB0319">
        <w:rPr>
          <w:rFonts w:ascii="Arial" w:hAnsi="Arial" w:cs="Arial"/>
          <w:color w:val="auto"/>
          <w:sz w:val="18"/>
          <w:szCs w:val="18"/>
        </w:rPr>
        <w:lastRenderedPageBreak/>
        <w:t>Ставропольского края,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предназначенного для предоставления во владение и (или) пользование на долгосрочной основе субъектам малого и среднего предпринимательства, организациям, образующим инфраструктуру поддержки субъектов малого и среднего предпринимательства (далее –Порядок)  в году, следующем за текущим годом.</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6. Управление вправе внести в администрацию Благодарненского муниципального округа Ставропольского края (далее – администрация) предложение о внесении изменений в Перечень по собственной инициативе в случаях, предусмотренных подпунктами 1, 2, 5 - 7 пункта 7 статьи 3 настоящего Порядка, а также в случае необходимости внесения изменений в сведения о муниципальном имуществе, включенном в перечень. Предложение управления не подлежит согласованию с отделом экономического развития, а проект постановления администрации о внесении изменений - согласованию с координационным советом. К предложению управления должны быть приложены документы, предусмотренные подпунктом 3 пункта 15 настоящего Порядка.</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7. Муниципальное имущество исключается из Перечня в следующих случаях:</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1) передача муниципального имущества, включенного в Перечень, в установленном порядке в федеральную собственность, собственность субъектов Российской Федерации, собственность муниципальных образований Ставропольского края;</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2) возникновение потребности в муниципальном имуществе, включенном в Перечень, для размещения органов местного самоуправления Благодарненского муниципального округа Ставропольского края, муниципальных учреждений Благодарненского муниципального округа в целях осуществления ими своей деятельности;</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3) непоступление от субъектов малого и среднего предпринимательства или организаций, образующих инфраструктуру субъектов малого и среднего предпринимательства, а также физических лиц, не являющихся индивидуальными предпринимателями и применяющих специальный налоговый режим «Налог на профессиональный доход» в течение 2 лет со дня включения муниципального имущества в Перечень в отношении такого имущества:</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ни одной заявки на участие в аукционе или конкурсе на право заключения договора аренды муниципального имущества, включенного в Перечень, в том числе на право заключения договора аренды земельного участка, включенного в перечень (далее соответственно - торги, договор аренды);</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ни одного заявления о предоставлении муниципального имущества, включенного в Перечень, в том числе земельного участка, включенного в перечень, в отношении которого заключение договора аренды может быть осуществлено без проведения торгов в случаях, предусмотренных Земельным кодексом Российской Федерации, Федеральным законом от 26 июля 2006 года № 135-ФЗ «О защите конкуренции»;</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4) изменение количественных и (или) качественных характеристик муниципального имущества, включенного в Перечень, в результате которого данное муниципальное имущество становится непригодным для использования по своему назначению;</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5) утрата (гибель) муниципального имущества, включенного в перечень;</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6) прекращение по решению суда или в установленном законом порядке права муниципальной собственности Благодарненского муниципального округа Ставропольского края на муниципальное имущество;</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lastRenderedPageBreak/>
        <w:t>7) муниципальное имущество не соответствует критериям, установленным статьей 2 настоящего Порядка.</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8. Предложения должны содержать:</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1) обоснование необходимости внесения изменений в Перечень;</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2) сведения о муниципальном имуществе, которое предлагается включить в Перечень и (или) исключить из него, либо подлежащие изменению сведения о муниципальном имуществе, включенном в Перечень.</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9. По результатам рассмотрения предложения управление в течение 15 календарных дней со дня регистрации поступившего предложения составляет заключение о возможном внесении изменений в Перечень (далее - заключение) и направляет данное заключение с приложением к нему предложения на согласование в отдел экономического развития либо принимает решение об отклонении предложения в соответствии с пунктом 10 настоящего Порядка, о чем письменно уведомляет инициатора предложения в течение трех рабочих дней со дня принятия решения об отклонении предложения.</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Принятие управлением решения об отклонении предложения не лишает инициатора предложения права повторно направить предложение после устранения причин, послуживших основанием для такого отклонения.</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10. Основаниями для отклонения предложения являются:</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1) обременение муниципального имущества правами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2) нарушение инициатором предложения требований пункта 5 настоящего Порядка;</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3) отсутствие документации, подтверждающей недостоверность сведений о муниципальном имуществе, включенном в перечень, в отношении предложения о внесении изменений в сведения о муниципальном имуществе, включенном в Перечень, документации, подтверждающей наступление события, являющегося основанием для исключения муниципального имущества из перечня.</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11. Отдел экономического развития в течение 15 календарных дней со дня регистрации поступившего заключения рассматривает и согласовывает его либо принимает решение об отказе в согласовании в случае, если внесение изменений в перечень не способствует оказанию имущественной поддержки субъектам предпринимательства, организациям и также физическим лицам, не являющимся индивидуальными предпринимателями и применяющим специальный налоговый режим «Налог на профессиональный доход», с мотивированным обоснованием такого отказа. О результатах рассмотрения заключения отдел экономического развития письменно уведомляет управление в пределах срока, установленного настоящим пунктом.</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12. Управление в течение 10 календарных дней со дня получения решения отдела экономического развития об отказе в согласовании заключения принимает решение об отклонении предложения и письменно уведомляет об этом инициатора предложения.</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13. На основании предложений, получивших заключение управления, согласованное с отделом экономического развития, управление, в срок не позднее 15 сентября текущего года, разрабатывает проект постановления администрации о внесении изменений в Перечень (далее - проект постановления) и направляет его на согласование в координационный совет.</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14. Координационный совет рассматривает проект постановления в течение 30 календарных дней со дня направления его управлением и принимает решение о согласовании либо об отказе в согласовании проекта постановления с указанием мотивированных причин такого отказа.</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lastRenderedPageBreak/>
        <w:t>В случае принятия решения координационным советом об отказе в согласовании проекта постановления, управление принимает меры по устранению причин такого отказа или готовит возражения на такое решение и вносит их вместе с проектом постановления для рассмотрения в администрацию в установленном порядке с приложением документов, установленных пунктом 15 статьи 3 настоящего Порядка.</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15. Управление в течение 10 календарных дней со дня получения согласования Координационного совета направляет проект постановления для принятия в администрацию с приложением следующих документов:</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1) выписки из Единого государственного реестра недвижимости об основных характеристиках и зарегистрированных правах на объект недвижимости - для включения муниципального имущества в Перечень;</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2) выписка из реестра муниципального имущества Благодарненского муниципального округа Ставропольского края - для включения муниципального имущества в Перечень;</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3) документы, подтверждающие факт наступления обстоятельств, послуживших основанием для исключения муниципального имущества из Перечня;</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4) заключение Управления, содержащее сведения об отсутствии обременения муниципального имущества правами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согласованное с отделом экономического развития;</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5) решение координационного совета по вопросу согласования проекта постановления.</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Сведения об утвержденном Перечне, а также об изменениях, вносимых в такой Перечень, подлежат представлению управлением в акционерное общество «Федеральная корпорация по развитию малого и среднего предпринимательства» в целях проведения мониторинга.</w:t>
      </w:r>
    </w:p>
    <w:p w:rsidR="00AB0319" w:rsidRPr="00AB0319" w:rsidRDefault="00AB0319" w:rsidP="00963C2B">
      <w:pPr>
        <w:spacing w:line="180" w:lineRule="exact"/>
        <w:ind w:firstLine="142"/>
        <w:jc w:val="both"/>
        <w:rPr>
          <w:rFonts w:ascii="Arial" w:hAnsi="Arial" w:cs="Arial"/>
          <w:color w:val="auto"/>
          <w:sz w:val="18"/>
          <w:szCs w:val="18"/>
        </w:rPr>
      </w:pP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Статья 4. Ведение перечня</w:t>
      </w:r>
    </w:p>
    <w:p w:rsidR="00AB0319" w:rsidRPr="00AB0319" w:rsidRDefault="00AB0319" w:rsidP="00963C2B">
      <w:pPr>
        <w:spacing w:line="180" w:lineRule="exact"/>
        <w:ind w:firstLine="142"/>
        <w:jc w:val="both"/>
        <w:rPr>
          <w:rFonts w:ascii="Arial" w:hAnsi="Arial" w:cs="Arial"/>
          <w:color w:val="auto"/>
          <w:sz w:val="18"/>
          <w:szCs w:val="18"/>
        </w:rPr>
      </w:pP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1. Ведение перечня осуществляется управлением в электронной форме. Сведения о муниципальном имуществе вносятся в Перечень в составе и по форме, которые установлены в соответствии с частью 4.4 статьи 18 Федерального закона от 24 июля 2007 года № 209-ФЗ «О развитии малого и среднего предпринимательства в Российской Федерации».</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Сведения об имуществе группируются в Перечне по населенным пунктам Благодарненского муниципального округа Ставропольского края, на территории которых имущество расположено, а также по видам имущества (недвижимое имущество, земельные участки, движимое имущество).</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2. Перечень и внесенные в него изменения подлежат:</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а) обязательному опубликованию в печатном издании «Известия Благодарненского муниципального округа Ставропольского края» - в течение 10 рабочих дней со дня утверждения;</w:t>
      </w:r>
    </w:p>
    <w:p w:rsid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б) размещению на официальном сайте администрации в информационно-телекоммуникационной сети «Интернет» (в том числе в форме открытых данных) - в течение 3 рабочих дней со дня утверждения.</w:t>
      </w:r>
    </w:p>
    <w:p w:rsidR="00AB0319" w:rsidRDefault="00AB0319" w:rsidP="00AB0319">
      <w:pPr>
        <w:spacing w:line="180" w:lineRule="exact"/>
        <w:jc w:val="both"/>
        <w:rPr>
          <w:rFonts w:ascii="Arial" w:hAnsi="Arial" w:cs="Arial"/>
          <w:color w:val="auto"/>
          <w:sz w:val="18"/>
          <w:szCs w:val="18"/>
        </w:rPr>
      </w:pPr>
    </w:p>
    <w:p w:rsidR="00AB0319" w:rsidRDefault="00AB0319" w:rsidP="00AB0319">
      <w:pPr>
        <w:spacing w:line="180" w:lineRule="exact"/>
        <w:jc w:val="both"/>
        <w:rPr>
          <w:rFonts w:ascii="Arial" w:hAnsi="Arial" w:cs="Arial"/>
          <w:color w:val="auto"/>
          <w:sz w:val="18"/>
          <w:szCs w:val="18"/>
        </w:rPr>
      </w:pPr>
    </w:p>
    <w:p w:rsidR="00AB0319" w:rsidRPr="00963C2B" w:rsidRDefault="00AB0319" w:rsidP="00963C2B">
      <w:pPr>
        <w:spacing w:line="180" w:lineRule="exact"/>
        <w:jc w:val="center"/>
        <w:rPr>
          <w:rFonts w:ascii="Arial" w:hAnsi="Arial" w:cs="Arial"/>
          <w:b/>
          <w:color w:val="auto"/>
          <w:sz w:val="18"/>
          <w:szCs w:val="18"/>
        </w:rPr>
      </w:pPr>
    </w:p>
    <w:p w:rsidR="00AB0319" w:rsidRPr="00963C2B" w:rsidRDefault="00AB0319" w:rsidP="00963C2B">
      <w:pPr>
        <w:spacing w:line="180" w:lineRule="exact"/>
        <w:jc w:val="center"/>
        <w:rPr>
          <w:rFonts w:ascii="Arial" w:hAnsi="Arial" w:cs="Arial"/>
          <w:b/>
          <w:color w:val="auto"/>
          <w:sz w:val="18"/>
          <w:szCs w:val="18"/>
        </w:rPr>
      </w:pPr>
      <w:r w:rsidRPr="00963C2B">
        <w:rPr>
          <w:rFonts w:ascii="Arial" w:hAnsi="Arial" w:cs="Arial"/>
          <w:b/>
          <w:color w:val="auto"/>
          <w:sz w:val="18"/>
          <w:szCs w:val="18"/>
        </w:rPr>
        <w:t>СОВЕТ ДЕПУТАТОВ БЛАГОДАРНЕНСКОГО МУНИЦИПАЛЬНОГО ОКРУГА СТАВРОПОЛЬСКОГО КРАЯ ВТОРОГО СОЗЫВА</w:t>
      </w:r>
    </w:p>
    <w:p w:rsidR="00AB0319" w:rsidRPr="00963C2B" w:rsidRDefault="00AB0319" w:rsidP="00963C2B">
      <w:pPr>
        <w:spacing w:line="180" w:lineRule="exact"/>
        <w:jc w:val="center"/>
        <w:rPr>
          <w:rFonts w:ascii="Arial" w:hAnsi="Arial" w:cs="Arial"/>
          <w:b/>
          <w:color w:val="auto"/>
          <w:sz w:val="18"/>
          <w:szCs w:val="18"/>
        </w:rPr>
      </w:pPr>
    </w:p>
    <w:p w:rsidR="00AB0319" w:rsidRPr="00963C2B" w:rsidRDefault="00AB0319" w:rsidP="00963C2B">
      <w:pPr>
        <w:spacing w:line="180" w:lineRule="exact"/>
        <w:jc w:val="center"/>
        <w:rPr>
          <w:rFonts w:ascii="Arial" w:hAnsi="Arial" w:cs="Arial"/>
          <w:b/>
          <w:color w:val="auto"/>
          <w:sz w:val="18"/>
          <w:szCs w:val="18"/>
        </w:rPr>
      </w:pPr>
      <w:r w:rsidRPr="00963C2B">
        <w:rPr>
          <w:rFonts w:ascii="Arial" w:hAnsi="Arial" w:cs="Arial"/>
          <w:b/>
          <w:color w:val="auto"/>
          <w:sz w:val="18"/>
          <w:szCs w:val="18"/>
        </w:rPr>
        <w:t>РЕШЕНИЕ</w:t>
      </w:r>
    </w:p>
    <w:p w:rsidR="00AB0319" w:rsidRPr="00963C2B" w:rsidRDefault="00AB0319" w:rsidP="00963C2B">
      <w:pPr>
        <w:spacing w:line="180" w:lineRule="exact"/>
        <w:jc w:val="center"/>
        <w:rPr>
          <w:rFonts w:ascii="Arial" w:hAnsi="Arial" w:cs="Arial"/>
          <w:b/>
          <w:color w:val="auto"/>
          <w:sz w:val="18"/>
          <w:szCs w:val="18"/>
        </w:rPr>
      </w:pPr>
    </w:p>
    <w:p w:rsidR="00AB0319" w:rsidRPr="00963C2B" w:rsidRDefault="00963C2B" w:rsidP="00963C2B">
      <w:pPr>
        <w:spacing w:line="180" w:lineRule="exact"/>
        <w:jc w:val="center"/>
        <w:rPr>
          <w:rFonts w:ascii="Arial" w:hAnsi="Arial" w:cs="Arial"/>
          <w:b/>
          <w:color w:val="auto"/>
          <w:sz w:val="18"/>
          <w:szCs w:val="18"/>
        </w:rPr>
      </w:pPr>
      <w:r>
        <w:rPr>
          <w:rFonts w:ascii="Arial" w:hAnsi="Arial" w:cs="Arial"/>
          <w:b/>
          <w:color w:val="auto"/>
          <w:sz w:val="18"/>
          <w:szCs w:val="18"/>
        </w:rPr>
        <w:t>4 сентября 2026 года</w:t>
      </w:r>
      <w:r>
        <w:rPr>
          <w:rFonts w:ascii="Arial" w:hAnsi="Arial" w:cs="Arial"/>
          <w:b/>
          <w:color w:val="auto"/>
          <w:sz w:val="18"/>
          <w:szCs w:val="18"/>
        </w:rPr>
        <w:tab/>
        <w:t xml:space="preserve">     г. Благодарный     </w:t>
      </w:r>
      <w:r w:rsidR="00AB0319" w:rsidRPr="00963C2B">
        <w:rPr>
          <w:rFonts w:ascii="Arial" w:hAnsi="Arial" w:cs="Arial"/>
          <w:b/>
          <w:color w:val="auto"/>
          <w:sz w:val="18"/>
          <w:szCs w:val="18"/>
        </w:rPr>
        <w:t>№ 407</w:t>
      </w:r>
    </w:p>
    <w:p w:rsidR="00AB0319" w:rsidRPr="00963C2B" w:rsidRDefault="00AB0319" w:rsidP="00963C2B">
      <w:pPr>
        <w:spacing w:line="180" w:lineRule="exact"/>
        <w:jc w:val="center"/>
        <w:rPr>
          <w:rFonts w:ascii="Arial" w:hAnsi="Arial" w:cs="Arial"/>
          <w:b/>
          <w:color w:val="auto"/>
          <w:sz w:val="18"/>
          <w:szCs w:val="18"/>
        </w:rPr>
      </w:pPr>
    </w:p>
    <w:p w:rsidR="00AB0319" w:rsidRPr="00AB0319" w:rsidRDefault="00AB0319" w:rsidP="00AB0319">
      <w:pPr>
        <w:spacing w:line="180" w:lineRule="exact"/>
        <w:jc w:val="both"/>
        <w:rPr>
          <w:rFonts w:ascii="Arial" w:hAnsi="Arial" w:cs="Arial"/>
          <w:color w:val="auto"/>
          <w:sz w:val="18"/>
          <w:szCs w:val="18"/>
        </w:rPr>
      </w:pP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lastRenderedPageBreak/>
        <w:t>О проверке достоверности и полноты сведений, представляемых гражданами, претендующими на замещение должностей муниципальной службы, и муниципальными служащими аппарата Совета депутатов Благодарненского муниципального округа Ставропольского края, и соблюдения муниципальными служащими требований к служебному поведению</w:t>
      </w:r>
    </w:p>
    <w:p w:rsidR="00AB0319" w:rsidRPr="00AB0319" w:rsidRDefault="00AB0319" w:rsidP="00963C2B">
      <w:pPr>
        <w:spacing w:line="180" w:lineRule="exact"/>
        <w:ind w:firstLine="142"/>
        <w:jc w:val="both"/>
        <w:rPr>
          <w:rFonts w:ascii="Arial" w:hAnsi="Arial" w:cs="Arial"/>
          <w:color w:val="auto"/>
          <w:sz w:val="18"/>
          <w:szCs w:val="18"/>
        </w:rPr>
      </w:pP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В соответствии с федеральными законами от 2 марта 2007 года № 25-ФЗ «О муниципальной службе в Российской Федерации», от 25 декабря 2008 года № 273-ФЗ «О противодействии коррупции», Указом Президента Российской Федерации от 21 сентября 2009 года №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постановлением Губернатора Ставропольского края от 9 апреля 2010 года № 145 «О проверке достоверности и полноты сведений, представляемых гражданами Российской Федерации, претендующими на замещение государственных должностей Ставропольского края, должностей государственной гражданской службы Ставропольского края, лицами, замещающими государственные должности Ставропольского края, государственными гражданскими служащими Ставропольского края, и соблюдения государственными гражданскими служащими Ставропольского края требований к служебному поведению», Совет депутатов Благодарненского муниципального округа Ставропольского края</w:t>
      </w:r>
    </w:p>
    <w:p w:rsidR="00AB0319" w:rsidRPr="00AB0319" w:rsidRDefault="00AB0319" w:rsidP="00963C2B">
      <w:pPr>
        <w:spacing w:line="180" w:lineRule="exact"/>
        <w:ind w:firstLine="142"/>
        <w:jc w:val="both"/>
        <w:rPr>
          <w:rFonts w:ascii="Arial" w:hAnsi="Arial" w:cs="Arial"/>
          <w:color w:val="auto"/>
          <w:sz w:val="18"/>
          <w:szCs w:val="18"/>
        </w:rPr>
      </w:pP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РЕШИЛ:</w:t>
      </w:r>
    </w:p>
    <w:p w:rsidR="00AB0319" w:rsidRPr="00AB0319" w:rsidRDefault="00AB0319" w:rsidP="00963C2B">
      <w:pPr>
        <w:spacing w:line="180" w:lineRule="exact"/>
        <w:ind w:firstLine="142"/>
        <w:jc w:val="both"/>
        <w:rPr>
          <w:rFonts w:ascii="Arial" w:hAnsi="Arial" w:cs="Arial"/>
          <w:color w:val="auto"/>
          <w:sz w:val="18"/>
          <w:szCs w:val="18"/>
        </w:rPr>
      </w:pP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1. Утвердить прилагаемое Положение о проверке достоверности и полноты сведений, представляемых гражданами, претендующими на замещение должностей муниципальной службы, и муниципальными служащими в Совете депутатов Благодарненского муниципального округа Ставропольского края и соблюдения муниципальными служащими требований к служебному поведению.</w:t>
      </w:r>
    </w:p>
    <w:p w:rsidR="00AB0319" w:rsidRPr="00AB0319" w:rsidRDefault="00AB0319" w:rsidP="00963C2B">
      <w:pPr>
        <w:spacing w:line="180" w:lineRule="exact"/>
        <w:ind w:firstLine="142"/>
        <w:jc w:val="both"/>
        <w:rPr>
          <w:rFonts w:ascii="Arial" w:hAnsi="Arial" w:cs="Arial"/>
          <w:color w:val="auto"/>
          <w:sz w:val="18"/>
          <w:szCs w:val="18"/>
        </w:rPr>
      </w:pP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2. Признать утратившим силу решение Совета депутатов Благодарненского муниципального округа Ставропольского края от 25 марта 2026 года № 369 «О проверке достоверности и полноты сведений, представляемых гражданами, претендующими на замещение должностей муниципальной службы, и муниципальными служащими аппарата Совета депутатов Благодарненского муниципального округа Ставропольского края, и соблюдения муниципальными служащими требований к служебному поведению».</w:t>
      </w:r>
    </w:p>
    <w:p w:rsidR="00AB0319" w:rsidRPr="00AB0319" w:rsidRDefault="00AB0319" w:rsidP="00963C2B">
      <w:pPr>
        <w:spacing w:line="180" w:lineRule="exact"/>
        <w:ind w:firstLine="142"/>
        <w:jc w:val="both"/>
        <w:rPr>
          <w:rFonts w:ascii="Arial" w:hAnsi="Arial" w:cs="Arial"/>
          <w:color w:val="auto"/>
          <w:sz w:val="18"/>
          <w:szCs w:val="18"/>
        </w:rPr>
      </w:pPr>
    </w:p>
    <w:p w:rsid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3. Настоящее решение вступает в силу со дня его официального опубликования.</w:t>
      </w:r>
    </w:p>
    <w:p w:rsidR="00AB0319" w:rsidRDefault="00AB0319" w:rsidP="00AB0319">
      <w:pPr>
        <w:spacing w:line="180" w:lineRule="exact"/>
        <w:jc w:val="both"/>
        <w:rPr>
          <w:rFonts w:ascii="Arial" w:hAnsi="Arial" w:cs="Arial"/>
          <w:color w:val="auto"/>
          <w:sz w:val="18"/>
          <w:szCs w:val="18"/>
        </w:rPr>
      </w:pPr>
    </w:p>
    <w:p w:rsidR="00AB0319" w:rsidRDefault="00AB0319" w:rsidP="00AB0319">
      <w:pPr>
        <w:spacing w:line="180" w:lineRule="exact"/>
        <w:jc w:val="both"/>
        <w:rPr>
          <w:rFonts w:ascii="Arial" w:hAnsi="Arial" w:cs="Arial"/>
          <w:color w:val="auto"/>
          <w:sz w:val="18"/>
          <w:szCs w:val="18"/>
        </w:rPr>
      </w:pPr>
    </w:p>
    <w:tbl>
      <w:tblPr>
        <w:tblW w:w="4644" w:type="dxa"/>
        <w:tblLook w:val="04A0" w:firstRow="1" w:lastRow="0" w:firstColumn="1" w:lastColumn="0" w:noHBand="0" w:noVBand="1"/>
      </w:tblPr>
      <w:tblGrid>
        <w:gridCol w:w="2900"/>
        <w:gridCol w:w="1744"/>
      </w:tblGrid>
      <w:tr w:rsidR="00AB0319" w:rsidRPr="00AB0319" w:rsidTr="00963C2B">
        <w:tc>
          <w:tcPr>
            <w:tcW w:w="2900" w:type="dxa"/>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Временно исполняющий полномочия председателя Совета депутатов Благодарненского муниципального округа Ставропольского края, заместитель председателя Совета депутатов Благодарненского муниципального округа Ставропольского края</w:t>
            </w:r>
          </w:p>
          <w:p w:rsidR="00AB0319" w:rsidRPr="00AB0319" w:rsidRDefault="00AB0319" w:rsidP="00963C2B">
            <w:pPr>
              <w:spacing w:line="180" w:lineRule="exact"/>
              <w:jc w:val="right"/>
              <w:rPr>
                <w:rFonts w:ascii="Arial" w:hAnsi="Arial" w:cs="Arial"/>
                <w:color w:val="auto"/>
                <w:sz w:val="18"/>
                <w:szCs w:val="18"/>
              </w:rPr>
            </w:pPr>
            <w:r w:rsidRPr="00AB0319">
              <w:rPr>
                <w:rFonts w:ascii="Arial" w:hAnsi="Arial" w:cs="Arial"/>
                <w:color w:val="auto"/>
                <w:sz w:val="18"/>
                <w:szCs w:val="18"/>
              </w:rPr>
              <w:t>В.А. Белозорев</w:t>
            </w:r>
          </w:p>
        </w:tc>
        <w:tc>
          <w:tcPr>
            <w:tcW w:w="1744" w:type="dxa"/>
            <w:hideMark/>
          </w:tcPr>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Глава</w:t>
            </w:r>
          </w:p>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Благодарненского муниципального округа Ставропольского края</w:t>
            </w:r>
          </w:p>
          <w:p w:rsidR="00AB0319" w:rsidRPr="00AB0319" w:rsidRDefault="00AB0319" w:rsidP="00AB0319">
            <w:pPr>
              <w:spacing w:line="180" w:lineRule="exact"/>
              <w:jc w:val="both"/>
              <w:rPr>
                <w:rFonts w:ascii="Arial" w:hAnsi="Arial" w:cs="Arial"/>
                <w:color w:val="auto"/>
                <w:sz w:val="18"/>
                <w:szCs w:val="18"/>
              </w:rPr>
            </w:pPr>
          </w:p>
          <w:p w:rsidR="00AB0319" w:rsidRPr="00AB0319" w:rsidRDefault="00AB0319" w:rsidP="00AB0319">
            <w:pPr>
              <w:spacing w:line="180" w:lineRule="exact"/>
              <w:jc w:val="both"/>
              <w:rPr>
                <w:rFonts w:ascii="Arial" w:hAnsi="Arial" w:cs="Arial"/>
                <w:color w:val="auto"/>
                <w:sz w:val="18"/>
                <w:szCs w:val="18"/>
              </w:rPr>
            </w:pPr>
          </w:p>
          <w:p w:rsidR="00AB0319" w:rsidRPr="00AB0319" w:rsidRDefault="00AB0319" w:rsidP="00AB0319">
            <w:pPr>
              <w:spacing w:line="180" w:lineRule="exact"/>
              <w:jc w:val="both"/>
              <w:rPr>
                <w:rFonts w:ascii="Arial" w:hAnsi="Arial" w:cs="Arial"/>
                <w:color w:val="auto"/>
                <w:sz w:val="18"/>
                <w:szCs w:val="18"/>
              </w:rPr>
            </w:pPr>
          </w:p>
          <w:p w:rsidR="00AB0319" w:rsidRPr="00AB0319" w:rsidRDefault="00AB0319" w:rsidP="00AB0319">
            <w:pPr>
              <w:spacing w:line="180" w:lineRule="exact"/>
              <w:jc w:val="both"/>
              <w:rPr>
                <w:rFonts w:ascii="Arial" w:hAnsi="Arial" w:cs="Arial"/>
                <w:color w:val="auto"/>
                <w:sz w:val="18"/>
                <w:szCs w:val="18"/>
              </w:rPr>
            </w:pPr>
          </w:p>
          <w:p w:rsidR="00AB0319" w:rsidRPr="00AB0319" w:rsidRDefault="00AB0319" w:rsidP="00AB0319">
            <w:pPr>
              <w:spacing w:line="180" w:lineRule="exact"/>
              <w:jc w:val="both"/>
              <w:rPr>
                <w:rFonts w:ascii="Arial" w:hAnsi="Arial" w:cs="Arial"/>
                <w:color w:val="auto"/>
                <w:sz w:val="18"/>
                <w:szCs w:val="18"/>
              </w:rPr>
            </w:pPr>
          </w:p>
          <w:p w:rsidR="00AB0319" w:rsidRPr="00AB0319" w:rsidRDefault="00AB0319" w:rsidP="00963C2B">
            <w:pPr>
              <w:spacing w:line="180" w:lineRule="exact"/>
              <w:jc w:val="right"/>
              <w:rPr>
                <w:rFonts w:ascii="Arial" w:hAnsi="Arial" w:cs="Arial"/>
                <w:color w:val="auto"/>
                <w:sz w:val="18"/>
                <w:szCs w:val="18"/>
              </w:rPr>
            </w:pPr>
            <w:r w:rsidRPr="00AB0319">
              <w:rPr>
                <w:rFonts w:ascii="Arial" w:hAnsi="Arial" w:cs="Arial"/>
                <w:color w:val="auto"/>
                <w:sz w:val="18"/>
                <w:szCs w:val="18"/>
              </w:rPr>
              <w:t>А.И. Теньков</w:t>
            </w:r>
          </w:p>
        </w:tc>
      </w:tr>
    </w:tbl>
    <w:p w:rsidR="00AB0319" w:rsidRDefault="00AB0319" w:rsidP="00AB0319">
      <w:pPr>
        <w:spacing w:line="180" w:lineRule="exact"/>
        <w:jc w:val="both"/>
        <w:rPr>
          <w:rFonts w:ascii="Arial" w:hAnsi="Arial" w:cs="Arial"/>
          <w:color w:val="auto"/>
          <w:sz w:val="18"/>
          <w:szCs w:val="18"/>
        </w:rPr>
      </w:pPr>
    </w:p>
    <w:p w:rsidR="00AB0319" w:rsidRDefault="00AB0319" w:rsidP="00AB0319">
      <w:pPr>
        <w:spacing w:line="180" w:lineRule="exact"/>
        <w:jc w:val="both"/>
        <w:rPr>
          <w:rFonts w:ascii="Arial" w:hAnsi="Arial" w:cs="Arial"/>
          <w:color w:val="auto"/>
          <w:sz w:val="18"/>
          <w:szCs w:val="18"/>
        </w:rPr>
      </w:pPr>
    </w:p>
    <w:p w:rsidR="00963C2B" w:rsidRDefault="00963C2B" w:rsidP="00AB0319">
      <w:pPr>
        <w:spacing w:line="180" w:lineRule="exact"/>
        <w:jc w:val="both"/>
        <w:rPr>
          <w:rFonts w:ascii="Arial" w:hAnsi="Arial" w:cs="Arial"/>
          <w:color w:val="auto"/>
          <w:sz w:val="18"/>
          <w:szCs w:val="18"/>
        </w:rPr>
      </w:pPr>
    </w:p>
    <w:p w:rsidR="00AB0319" w:rsidRPr="00AB0319" w:rsidRDefault="00AB0319" w:rsidP="00963C2B">
      <w:pPr>
        <w:spacing w:line="180" w:lineRule="exact"/>
        <w:jc w:val="right"/>
        <w:rPr>
          <w:rFonts w:ascii="Arial" w:hAnsi="Arial" w:cs="Arial"/>
          <w:color w:val="auto"/>
          <w:sz w:val="18"/>
          <w:szCs w:val="18"/>
        </w:rPr>
      </w:pPr>
      <w:r w:rsidRPr="00AB0319">
        <w:rPr>
          <w:rFonts w:ascii="Arial" w:hAnsi="Arial" w:cs="Arial"/>
          <w:color w:val="auto"/>
          <w:sz w:val="18"/>
          <w:szCs w:val="18"/>
        </w:rPr>
        <w:lastRenderedPageBreak/>
        <w:t>УТВЕРЖДЕНО</w:t>
      </w:r>
    </w:p>
    <w:p w:rsidR="00AB0319" w:rsidRPr="00AB0319" w:rsidRDefault="00AB0319" w:rsidP="00963C2B">
      <w:pPr>
        <w:spacing w:line="180" w:lineRule="exact"/>
        <w:jc w:val="right"/>
        <w:rPr>
          <w:rFonts w:ascii="Arial" w:hAnsi="Arial" w:cs="Arial"/>
          <w:color w:val="auto"/>
          <w:sz w:val="18"/>
          <w:szCs w:val="18"/>
        </w:rPr>
      </w:pPr>
      <w:r w:rsidRPr="00AB0319">
        <w:rPr>
          <w:rFonts w:ascii="Arial" w:hAnsi="Arial" w:cs="Arial"/>
          <w:color w:val="auto"/>
          <w:sz w:val="18"/>
          <w:szCs w:val="18"/>
        </w:rPr>
        <w:t>решением Совета депутатов</w:t>
      </w:r>
    </w:p>
    <w:p w:rsidR="00AB0319" w:rsidRPr="00AB0319" w:rsidRDefault="00AB0319" w:rsidP="00963C2B">
      <w:pPr>
        <w:spacing w:line="180" w:lineRule="exact"/>
        <w:jc w:val="right"/>
        <w:rPr>
          <w:rFonts w:ascii="Arial" w:hAnsi="Arial" w:cs="Arial"/>
          <w:color w:val="auto"/>
          <w:sz w:val="18"/>
          <w:szCs w:val="18"/>
        </w:rPr>
      </w:pPr>
      <w:r w:rsidRPr="00AB0319">
        <w:rPr>
          <w:rFonts w:ascii="Arial" w:hAnsi="Arial" w:cs="Arial"/>
          <w:color w:val="auto"/>
          <w:sz w:val="18"/>
          <w:szCs w:val="18"/>
        </w:rPr>
        <w:t>Благодарненского муниципального</w:t>
      </w:r>
    </w:p>
    <w:p w:rsidR="00AB0319" w:rsidRPr="00AB0319" w:rsidRDefault="00AB0319" w:rsidP="00963C2B">
      <w:pPr>
        <w:spacing w:line="180" w:lineRule="exact"/>
        <w:jc w:val="right"/>
        <w:rPr>
          <w:rFonts w:ascii="Arial" w:hAnsi="Arial" w:cs="Arial"/>
          <w:color w:val="auto"/>
          <w:sz w:val="18"/>
          <w:szCs w:val="18"/>
        </w:rPr>
      </w:pPr>
      <w:r w:rsidRPr="00AB0319">
        <w:rPr>
          <w:rFonts w:ascii="Arial" w:hAnsi="Arial" w:cs="Arial"/>
          <w:color w:val="auto"/>
          <w:sz w:val="18"/>
          <w:szCs w:val="18"/>
        </w:rPr>
        <w:t>округа Ставропольского края</w:t>
      </w:r>
    </w:p>
    <w:p w:rsidR="00AB0319" w:rsidRPr="00AB0319" w:rsidRDefault="00AB0319" w:rsidP="00963C2B">
      <w:pPr>
        <w:spacing w:line="180" w:lineRule="exact"/>
        <w:jc w:val="right"/>
        <w:rPr>
          <w:rFonts w:ascii="Arial" w:hAnsi="Arial" w:cs="Arial"/>
          <w:color w:val="auto"/>
          <w:sz w:val="18"/>
          <w:szCs w:val="18"/>
        </w:rPr>
      </w:pPr>
      <w:r w:rsidRPr="00AB0319">
        <w:rPr>
          <w:rFonts w:ascii="Arial" w:hAnsi="Arial" w:cs="Arial"/>
          <w:color w:val="auto"/>
          <w:sz w:val="18"/>
          <w:szCs w:val="18"/>
        </w:rPr>
        <w:t>от 4 сентября 2026 года № 407</w:t>
      </w:r>
    </w:p>
    <w:p w:rsidR="00AB0319" w:rsidRPr="00AB0319" w:rsidRDefault="00AB0319" w:rsidP="00AB0319">
      <w:pPr>
        <w:spacing w:line="180" w:lineRule="exact"/>
        <w:jc w:val="both"/>
        <w:rPr>
          <w:rFonts w:ascii="Arial" w:hAnsi="Arial" w:cs="Arial"/>
          <w:color w:val="auto"/>
          <w:sz w:val="18"/>
          <w:szCs w:val="18"/>
        </w:rPr>
      </w:pPr>
    </w:p>
    <w:p w:rsidR="00AB0319" w:rsidRPr="00AB0319" w:rsidRDefault="00AB0319" w:rsidP="00963C2B">
      <w:pPr>
        <w:spacing w:line="180" w:lineRule="exact"/>
        <w:jc w:val="center"/>
        <w:rPr>
          <w:rFonts w:ascii="Arial" w:hAnsi="Arial" w:cs="Arial"/>
          <w:color w:val="auto"/>
          <w:sz w:val="18"/>
          <w:szCs w:val="18"/>
        </w:rPr>
      </w:pPr>
      <w:r w:rsidRPr="00AB0319">
        <w:rPr>
          <w:rFonts w:ascii="Arial" w:hAnsi="Arial" w:cs="Arial"/>
          <w:color w:val="auto"/>
          <w:sz w:val="18"/>
          <w:szCs w:val="18"/>
        </w:rPr>
        <w:t>ПОЛОЖЕНИЕ</w:t>
      </w:r>
    </w:p>
    <w:p w:rsidR="00AB0319" w:rsidRPr="00AB0319" w:rsidRDefault="00AB0319" w:rsidP="00AB0319">
      <w:pPr>
        <w:spacing w:line="180" w:lineRule="exact"/>
        <w:jc w:val="both"/>
        <w:rPr>
          <w:rFonts w:ascii="Arial" w:hAnsi="Arial" w:cs="Arial"/>
          <w:color w:val="auto"/>
          <w:sz w:val="18"/>
          <w:szCs w:val="18"/>
        </w:rPr>
      </w:pPr>
      <w:r w:rsidRPr="00AB0319">
        <w:rPr>
          <w:rFonts w:ascii="Arial" w:hAnsi="Arial" w:cs="Arial"/>
          <w:color w:val="auto"/>
          <w:sz w:val="18"/>
          <w:szCs w:val="18"/>
        </w:rPr>
        <w:t>о проверке достоверности и полноты сведений, представляемых гражданами, претендующими на замещение должностей муниципальной службы, и муниципальными служащими в Совете депутатов Благодарненского муниципального округа Ставропольского края и соблюдения муниципальными служащими требований к служеб</w:t>
      </w:r>
      <w:r w:rsidR="00963C2B">
        <w:rPr>
          <w:rFonts w:ascii="Arial" w:hAnsi="Arial" w:cs="Arial"/>
          <w:color w:val="auto"/>
          <w:sz w:val="18"/>
          <w:szCs w:val="18"/>
        </w:rPr>
        <w:t>ному поведению</w:t>
      </w:r>
    </w:p>
    <w:p w:rsidR="00AB0319" w:rsidRPr="00AB0319" w:rsidRDefault="00AB0319" w:rsidP="00AB0319">
      <w:pPr>
        <w:spacing w:line="180" w:lineRule="exact"/>
        <w:jc w:val="both"/>
        <w:rPr>
          <w:rFonts w:ascii="Arial" w:hAnsi="Arial" w:cs="Arial"/>
          <w:color w:val="auto"/>
          <w:sz w:val="18"/>
          <w:szCs w:val="18"/>
        </w:rPr>
      </w:pP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1. Настоящее Положение определяет порядок осуществления проверки:</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1) достоверности и полноты:</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сведений о доходах, об имуществе и обязательствах имущественного характера, представленных гражданами, претендующими на замещение должностей муниципальной службы в Совете депутатов Благодарненского муниципального округа Ставропольского края (далее соответственно – гражданин, муниципальная служба, Совет депутатов), на отчетную дату;</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сведений о доходах, расходах, об имуществе и обязательствах имущественного характера, представленных муниципальными служащими, замещающими должности муниципальной службы в Совете депутатов (далее – муниципальные служащие, сведения о доходах, расходах, об имуществе и обязательствах имущественного характера), за отчетный период и за 2 года, предшествующие отчетному периоду;</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сведений (в части, касающейся профилактики коррупционных правонарушений), представленных гражданами при поступлении на муниципальную службу в соответствии с нормативными правовыми актами Российской Федерации на отчетную дату;</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 xml:space="preserve">2) достоверности и полноты персональных данных и иных сведений, представленных гражданами при поступлении на муниципальную службу в соответствии с нормативными правовыми актами Российской Федерации </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(далее – персональные данные);</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3) соблюдения муниципальными служащими в течение 3 лет, предшествующих поступлению информации, явившейся основанием для осуществления проверки, предусмотренной настоящим подпунктом, ограничений и запретов, требований о предотвращении или урегулировании конфликта интересов, исполнения ими обязанностей, установленных федеральными законами «О муниципальной службе в Российской Федерации», «О противодействии коррупции» и другими федеральными законами (далее - требования к служебному поведению).</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2. Проверка, предусмотренная абзацем четвертым подпункта 1, подпунктами 2 и 3 пункта 1 настоящего Положения, осуществляется соответственно в отношении граждан, претендующих на замещение любой должности муниципальной службы, и муниципальных служащих, замещающих любую должность муниципальной службы.</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 xml:space="preserve">3. Проверка достоверности и полноты сведений о доходах, об имуществе и обязательствах имущественного характера, представляемых муниципальным служащим, претендующим на замещение должности муниципальной службы, предусмотренной перечнем должностей муниципальной службы в Совете депутатов Благодарненского муниципального округа Ставропольского края, при назначении на которые граждане и при замещении которых муниципальные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w:t>
      </w:r>
      <w:r w:rsidRPr="00AB0319">
        <w:rPr>
          <w:rFonts w:ascii="Arial" w:hAnsi="Arial" w:cs="Arial"/>
          <w:color w:val="auto"/>
          <w:sz w:val="18"/>
          <w:szCs w:val="18"/>
        </w:rPr>
        <w:lastRenderedPageBreak/>
        <w:t>имущественного характера своих супруги (супруга) и несовершеннолетних детей, утвержденным решением Совета депутатов, осуществляется в порядке, установленном настоящим Положением для проверки сведений, представляемых гражданами в соответствии с нормативными правовыми актами Российской Федерации.</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4. Проверки, предусмотренные пунктом 1 настоящего Положения, осуществляются лицом, ответственным за работу по профилактике коррупционных и иных правонарушений в Совете депутатов.</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5. Решение о проведении проверки принимается председателем Совета депутатов отдельно в отношении каждого гражданина или муниципального служащего и оформляется правовым актом председателя Совета депутатов.</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6. Основанием для осуществления проверки является достаточная информация, представленная в письменном виде в установленном порядке:</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1) правоохранительными органами, иными государственными органами, органами местного самоуправления Благодарненского муниципального округа Ставропольского края и их должностными лицами;</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2) лицом, ответственным за работу по профилактике коррупционных и иных правонарушений в Совете депутатов;</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3) постоянно действующими руководящими органами местных политических партий и зарегистрированных в соответствии с законодательством Российской Федерации иных общероссийских общественных объединений, не являющихся политическими партиями;</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4) Общественной палатой Российской Федерации, Общественной палатой Ставропольского края;</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5) общероссийскими средствами массовой информации.</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7. Информация анонимного характера не может служить основанием для проведения проверки.</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8. Проверка осуществляется в срок, не превышающий 60 дней со дня принятия решения о ее проведении. Указанный срок проведения проверки может быть продлен до 90 дней председателем Совета депутатов.</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9. Лицо, ответственное за работу по профилактике коррупционных и иных правонарушений в Совете депутатов, вправе осуществлять проверку:</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1) самостоятельно;</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2) путем направления в установленном порядке ходатайства Губернатору Ставропольского края о направлении запросов о проведении оперативно-розыскных мероприятий в соответствии с частью третьей статьи 7 Федерального закона «Об оперативно-розыскной деятельности» в отношении сведений, представленных муниципальным служащим.</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10. При осуществлении проверки, предусмотренной подпунктом 1 пункта 9 настоящего Положения, лицо, ответственное за работу по профилактике коррупционных и иных правонарушений в Совете депутатов, вправе:</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1) проводить по своей инициативе собеседование с гражданином или муниципальным служащим;</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2) изучать представленные гражданином или муниципальным служащим сведения о доходах, расходах, об имуществе и обязательствах имущественного характера и дополнительные материалы, которые приобщаются к материалам проверки;</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3) получать от гражданина или муниципального служащего пояснения по представленным им сведениям о доходах, расходах, об имуществе и обязательствах имущественного характера и дополнительным материалам к материалам проверки;</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 xml:space="preserve">4) направлять в установленном порядке запросы (кроме запросов, касающихся осуществления оперативно-розыскной деятельности и ее результатов, а также запросов в кредитные </w:t>
      </w:r>
      <w:r w:rsidRPr="00AB0319">
        <w:rPr>
          <w:rFonts w:ascii="Arial" w:hAnsi="Arial" w:cs="Arial"/>
          <w:color w:val="auto"/>
          <w:sz w:val="18"/>
          <w:szCs w:val="18"/>
        </w:rPr>
        <w:lastRenderedPageBreak/>
        <w:t>организации, налоговые органы, органы, осуществляющие государственную регистрацию прав на недвижимое имущество и сделок с ним, Центральный каталог кредитных историй, Центральный банк Российской Федерации, бюро кредитных историй, операторам информационных систем, в которых осуществляется выпуск цифровых финансовых активов, держателям реестра владельцев ценных бумаг и депозитариям) в органы прокуратуры Российской Федерации, иные федеральные государственные органы, их территориальные органы, государственные органы субъектов Российской Федерации, органы государственной власти Ставропольского края, органы местного самоуправления, на предприятия, в учреждения, организации и общественные объединения (далее соответственно – органы, организации) об имеющихся у них сведениях о:</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доходах, расходах, об имуществе и обязательствах имущественного характера гражданина или муниципального служащего, его супруги (супруга) и несовершеннолетних детей;</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достоверности и полноте персональных данных;</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соблюдении муниципальным служащим требований к служебному поведению (далее – запрос).</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5) наводить справки у физических лиц и получать от них информацию с их согласия;</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6) осуществлять анализ сведений, представленных гражданином или муниципальным служащим в соответствии с законодательством Российской Федерации о противодействии коррупции.</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11. Запросы в кредитные организации, налоговые органы, органы, осуществляющие государственную регистрацию прав на недвижимое имущество и сделок с ним, Центральный каталог кредитных историй, Центральный банк Российской Федерации, бюро кредитных историй, операторам информационных систем, в которых осуществляется выпуск цифровых финансовых активов, держателям реестра владельцев ценных бумаг и депозитариям вправе направлять уполномоченные лица, определенные распоряжением Губернатора Ставропольского края от 07 октября 2022 года № 624-р «Об уполномочении отдельных должностных лиц на направление запросов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Центральный каталог кредитных историй, Центральный банк Российской Федерации, бюро кредитных историй, операторам информационных систем, в которых осуществляется выпуск цифровых финансовых активов, держателям реестра владельцев ценных бумаг и депозитариям при осуществлении в соответствии с федеральным законодательством и законодательством Ставропольского края о противодействии коррупции проверок».</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12. В запросе указываются:</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1) фамилия, имя, отчество руководителя органа или организации, в которые направляется запрос;</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2) ссылка на нормативный правовой акт, на основании которого направляется запрос;</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3) фамилия, имя, отчество, дата и место рождения, место регистрации, жительства и (или) пребывания, должность и место работы (службы), вид и реквизиты документа, удостоверяющего личность гражданина или муниципального служащего, его супруги (супруга) и несовершеннолетних детей, сведения о доходах, расходах, об имуществе и обязательствах имущественного характера которых проверяются, гражданина, представившего сведения в соответствии с нормативными правовыми актами Российской Федерации, полнота и достоверность которых проверяются, либо муниципального служащего, в отношении которого имеются сведения о несоблюдении им требований к служебному поведению;</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lastRenderedPageBreak/>
        <w:t>4) содержание и объем сведений, указанных в подпункте 4 пункта 10 настоящего Положения (далее – запрашиваемые сведения);</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5) срок представления запрашиваемых сведений;</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6) фамилия, инициалы и номер телефона должностного лица, подготовившего запрос;</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7) другие необходимые сведения.</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13. В ходатайстве о направлении запроса о проведении оперативно-розыскных мероприятий указываются сведения, перечисленные в пункте 10 настоящего Положения, сведения, послужившие основанием для проверки, государственные органы и организации, в которые направлялись (направлены) запросы, и вопросы, которые в них ставились, дается ссылка на соответствующие положения Федерального закона «Об оперативно-розыскной деятельности».</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14. Председатель Совета депутатов обеспечивает:</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1) уведомление в письменной форме муниципального служащего о начале в отношении него проверки и разъяснение ему содержания подпункта 2 настоящего пункта – в течение 2 рабочих дней со дня получения решения о проведении проверки;</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2) проведение беседы с муниципальным служащим или гражданином в случае поступления соответствующего ходатайства от него, в ходе которой он должен быть проинформирован о том, какие сведения и соблюдение каких требований к служебному поведению подлежат проверке (далее – беседа), – в течение 7 рабочих дней со дня поступления вышеуказанного ходатайства, а при наличии уважительной причины – в срок, согласованный с муниципальным служащим или гражданином.</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15. По окончании проверки лицо, ответственное за работу по профилактике коррупционных и иных правонарушений в Совете депутатов, обязано ознакомить муниципального служащего с результатами проверки с соблюдением требований законодательства Российской Федерации о государственной тайны.</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16. Муниципальный служащий вправе:</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1) давать пояснения в письменной форме по вопросам, возникающим в ходе проведения проверки, проведения беседы, а также по результатам проверки;</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2) представлять дополнительные материалы и давать по ним пояснения в письменной форме;</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3) обращаться к лицу, ответственному за работу по профилактике коррупционных и иных правонарушений в Совете депутатов, подлежащим удовлетворению ходатайством о проведении беседы с ним по вопросам, указанным в подпункте 2 пункта 14 настоящего Положения.</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17. Пояснения, указанные в пункте 16 настоящего Положения, приобщаются к материалам проверки.</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18. По решению председателя Совета депутатов муниципальный служащий может быть отстранен от замещаемой должности муниципальной службы (от исполнения должностных обязанностей) на период проведения проверки.</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На период отстранения муниципального служащего от замещаемой должности муниципальной службы денежное содержание по замещаемой им должности сохраняется.</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19. По результатам проверки готовится доклад, который представляется лицом, ответственным за работу по профилактике коррупционных и иных правонарушений в Совете депутатов, председателю Совета депутатов.</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В докладе должно содержаться одно из следующих предложений:</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1) о назначении гражданина на должность муниципальной службы;</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2) об отказе гражданину в назначении на должность муниципальной службы;</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3) об отсутствии оснований для применения к муниципальному служащему мер юридической ответственности;</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lastRenderedPageBreak/>
        <w:t>4) о применении к муниципальному служащему мер юридической ответственности;</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5) о представлении материалов проверки в комиссию по соблюдению требований к служебному поведению муниципальных служащих Совета депутатов Благодарненского муниципального округа Ставропольского края и урегулированию конфликта интересов.</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20. Сведения о результатах проверки с письменного согласия председателя Совета депутатов представляются лицом, ответственным за работу по профилактике коррупционных и иных правонарушений в Совете депутатов, с одновременным уведомлением об этом гражданина или муниципального служащего, в отношении которого проводилась проверка, в государственные органы, органы местного самоуправления Благодарненского  муниципального округа Ставропольского края и организации, представившие информацию, явившуюся основанием для проведения проверки, в соответствии с пунктом 6 настоящего Положения, с соблюдением требований законодательства Российской Федерации о персональных данных и государственной тайне.</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21. В случае, если в ходе осуществления проверки достоверности и полноты сведений о доходах, расходах, об имуществе и обязательствах имущественного характера получена информация о том, что в течение отчетного периода на счета муниципального служащего,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2 года, лицо, ответственное за работу по профилактике коррупционных и иных правонарушений в Совете депутатов, осуществляющее такую проверку, обязано истребовать у муниципального служащего сведения, подтверждающие законность получения им этих денежных средств.</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В случае непредставления муниципальным служащим сведений, подтверждающих законность получения этих денежных средств, или представления недостоверных сведений материалы проверки в трехдневный срок после ее завершения направляются председателем Совета депутатов в прокуратуру Благодарненского района.</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22. В случае увольнения муниципального служащего, в отношении которого осуществляется проверка достоверности и полноты сведений о доходах, расходах, об имуществе и обязательствах имущественного характера, до ее завершения и при наличии информации, о том, что в течение отчетного периода на счета этого муниципального служащего,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2 года, материалы проверки в трехдневный срок после увольнения муниципального служащего направляются председателем Совета депутатов в прокуратуру Благодарненского  района.</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 xml:space="preserve">23. В случае увольнения муниципального служащего, на которого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расходах,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после завершения такой проверки и до принятия решения о применении к нему взыскания за совершенное коррупционное правонарушение </w:t>
      </w:r>
      <w:r w:rsidRPr="00AB0319">
        <w:rPr>
          <w:rFonts w:ascii="Arial" w:hAnsi="Arial" w:cs="Arial"/>
          <w:color w:val="auto"/>
          <w:sz w:val="18"/>
          <w:szCs w:val="18"/>
        </w:rPr>
        <w:lastRenderedPageBreak/>
        <w:t>председателю Совета депутатов представляется доклад о невозможности привлечения указанного проверяемого муниципального служащего, к ответственности за совершение коррупционного правонарушения.</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 xml:space="preserve">В случае увольнения муниципального служащего, на которого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расходах,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в ходе осуществления такой проверки председателю Совета депутатов представляется доклад о невозможности завершения такой проверки в отношении указанного проверяемого муниципального служащего. </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В случаях, предусмотренных абзацами первым и вторым настоящего пункта, материалы, полученные соответственно после завершения проверки, предусмотренной абзацами первым и вторым настоящего пункта, и в ходе ее осуществления в трехдневный срок после увольнения проверяемого муниципального служащего, указанного в абзацах первом и втором настоящего пункта, направляются председателем Совета депутатов в прокуратуру Благодарненского  района.</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24. При установлении в ходе проверки обстоятельств, свидетельствующих о наличии признаков преступления или административного правонарушения, материалы об этом представляются в государственные органы в соответствии с их компетенцией.</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25. Председатель Совета депутатов, рассмотрев доклад и соответствующее предложение, указанные в пункте 19 настоящего Положения, принимает одно из следующих решений:</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1) назначить гражданина на должность муниципальной службы;</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2) отказать гражданину в назначении на должность муниципальной службы;</w:t>
      </w:r>
    </w:p>
    <w:p w:rsidR="00AB0319" w:rsidRP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3) применить к муниципальному служащему меры юридической ответственности;</w:t>
      </w:r>
    </w:p>
    <w:p w:rsidR="00AB0319" w:rsidRDefault="00AB0319" w:rsidP="00963C2B">
      <w:pPr>
        <w:spacing w:line="180" w:lineRule="exact"/>
        <w:ind w:firstLine="142"/>
        <w:jc w:val="both"/>
        <w:rPr>
          <w:rFonts w:ascii="Arial" w:hAnsi="Arial" w:cs="Arial"/>
          <w:color w:val="auto"/>
          <w:sz w:val="18"/>
          <w:szCs w:val="18"/>
        </w:rPr>
      </w:pPr>
      <w:r w:rsidRPr="00AB0319">
        <w:rPr>
          <w:rFonts w:ascii="Arial" w:hAnsi="Arial" w:cs="Arial"/>
          <w:color w:val="auto"/>
          <w:sz w:val="18"/>
          <w:szCs w:val="18"/>
        </w:rPr>
        <w:t>4) представить материалы проверки в комиссию по соблюдению требований к служебному поведению муниципальных служащих Совета депутатов Благодарненского муниципального округа Ставропольского края и урегулированию конфликта интересов.</w:t>
      </w:r>
    </w:p>
    <w:p w:rsidR="00AB0319" w:rsidRDefault="00AB0319" w:rsidP="00AB0319">
      <w:pPr>
        <w:spacing w:line="180" w:lineRule="exact"/>
        <w:jc w:val="both"/>
        <w:rPr>
          <w:rFonts w:ascii="Arial" w:hAnsi="Arial" w:cs="Arial"/>
          <w:color w:val="auto"/>
          <w:sz w:val="18"/>
          <w:szCs w:val="18"/>
        </w:rPr>
      </w:pPr>
    </w:p>
    <w:p w:rsidR="00AB0319" w:rsidRDefault="00AB0319" w:rsidP="00AB0319">
      <w:pPr>
        <w:spacing w:line="180" w:lineRule="exact"/>
        <w:jc w:val="both"/>
        <w:rPr>
          <w:rFonts w:ascii="Arial" w:hAnsi="Arial" w:cs="Arial"/>
          <w:color w:val="auto"/>
          <w:sz w:val="18"/>
          <w:szCs w:val="18"/>
        </w:rPr>
      </w:pPr>
    </w:p>
    <w:p w:rsidR="00963C2B" w:rsidRDefault="00963C2B" w:rsidP="00AB0319">
      <w:pPr>
        <w:spacing w:line="180" w:lineRule="exact"/>
        <w:jc w:val="both"/>
        <w:rPr>
          <w:rFonts w:ascii="Arial" w:hAnsi="Arial" w:cs="Arial"/>
          <w:color w:val="auto"/>
          <w:sz w:val="18"/>
          <w:szCs w:val="18"/>
        </w:rPr>
      </w:pPr>
    </w:p>
    <w:p w:rsidR="00963C2B" w:rsidRPr="00963C2B" w:rsidRDefault="00963C2B" w:rsidP="00963C2B">
      <w:pPr>
        <w:spacing w:line="180" w:lineRule="exact"/>
        <w:jc w:val="center"/>
        <w:rPr>
          <w:rFonts w:ascii="Arial" w:hAnsi="Arial" w:cs="Arial"/>
          <w:b/>
          <w:color w:val="auto"/>
          <w:sz w:val="18"/>
          <w:szCs w:val="18"/>
        </w:rPr>
      </w:pPr>
    </w:p>
    <w:p w:rsidR="009D6564" w:rsidRPr="00963C2B" w:rsidRDefault="009D6564" w:rsidP="00963C2B">
      <w:pPr>
        <w:spacing w:line="180" w:lineRule="exact"/>
        <w:jc w:val="center"/>
        <w:rPr>
          <w:rFonts w:ascii="Arial" w:hAnsi="Arial" w:cs="Arial"/>
          <w:b/>
          <w:color w:val="auto"/>
          <w:sz w:val="18"/>
          <w:szCs w:val="18"/>
        </w:rPr>
      </w:pPr>
    </w:p>
    <w:p w:rsidR="009D6564" w:rsidRPr="00963C2B" w:rsidRDefault="009D6564" w:rsidP="00963C2B">
      <w:pPr>
        <w:spacing w:line="180" w:lineRule="exact"/>
        <w:jc w:val="center"/>
        <w:rPr>
          <w:rFonts w:ascii="Arial" w:hAnsi="Arial" w:cs="Arial"/>
          <w:b/>
          <w:color w:val="auto"/>
          <w:sz w:val="18"/>
          <w:szCs w:val="18"/>
        </w:rPr>
      </w:pPr>
      <w:r w:rsidRPr="00963C2B">
        <w:rPr>
          <w:rFonts w:ascii="Arial" w:hAnsi="Arial" w:cs="Arial"/>
          <w:b/>
          <w:color w:val="auto"/>
          <w:sz w:val="18"/>
          <w:szCs w:val="18"/>
        </w:rPr>
        <w:t>СОВЕТ ДЕПУТАТОВ БЛАГОДАРНЕНСКОГО МУНИЦИПАЛЬНОГО ОКРУГА СТАВРОПОЛЬСКОГО КРАЯ ВТОРОГО СОЗЫВА</w:t>
      </w:r>
    </w:p>
    <w:p w:rsidR="009D6564" w:rsidRPr="00963C2B" w:rsidRDefault="009D6564" w:rsidP="00963C2B">
      <w:pPr>
        <w:spacing w:line="180" w:lineRule="exact"/>
        <w:jc w:val="center"/>
        <w:rPr>
          <w:rFonts w:ascii="Arial" w:hAnsi="Arial" w:cs="Arial"/>
          <w:b/>
          <w:color w:val="auto"/>
          <w:sz w:val="18"/>
          <w:szCs w:val="18"/>
        </w:rPr>
      </w:pPr>
    </w:p>
    <w:p w:rsidR="009D6564" w:rsidRPr="00963C2B" w:rsidRDefault="009D6564" w:rsidP="00963C2B">
      <w:pPr>
        <w:spacing w:line="180" w:lineRule="exact"/>
        <w:jc w:val="center"/>
        <w:rPr>
          <w:rFonts w:ascii="Arial" w:hAnsi="Arial" w:cs="Arial"/>
          <w:b/>
          <w:color w:val="auto"/>
          <w:sz w:val="18"/>
          <w:szCs w:val="18"/>
        </w:rPr>
      </w:pPr>
      <w:r w:rsidRPr="00963C2B">
        <w:rPr>
          <w:rFonts w:ascii="Arial" w:hAnsi="Arial" w:cs="Arial"/>
          <w:b/>
          <w:color w:val="auto"/>
          <w:sz w:val="18"/>
          <w:szCs w:val="18"/>
        </w:rPr>
        <w:t>РЕШЕНИЕ</w:t>
      </w:r>
    </w:p>
    <w:p w:rsidR="009D6564" w:rsidRPr="00963C2B" w:rsidRDefault="009D6564" w:rsidP="00963C2B">
      <w:pPr>
        <w:spacing w:line="180" w:lineRule="exact"/>
        <w:jc w:val="center"/>
        <w:rPr>
          <w:rFonts w:ascii="Arial" w:hAnsi="Arial" w:cs="Arial"/>
          <w:b/>
          <w:color w:val="auto"/>
          <w:sz w:val="18"/>
          <w:szCs w:val="18"/>
        </w:rPr>
      </w:pPr>
    </w:p>
    <w:tbl>
      <w:tblPr>
        <w:tblW w:w="0" w:type="auto"/>
        <w:tblLook w:val="04A0" w:firstRow="1" w:lastRow="0" w:firstColumn="1" w:lastColumn="0" w:noHBand="0" w:noVBand="1"/>
      </w:tblPr>
      <w:tblGrid>
        <w:gridCol w:w="2235"/>
        <w:gridCol w:w="1701"/>
        <w:gridCol w:w="886"/>
      </w:tblGrid>
      <w:tr w:rsidR="009D6564" w:rsidRPr="00963C2B" w:rsidTr="00963C2B">
        <w:tc>
          <w:tcPr>
            <w:tcW w:w="2235" w:type="dxa"/>
            <w:hideMark/>
          </w:tcPr>
          <w:p w:rsidR="009D6564" w:rsidRPr="00963C2B" w:rsidRDefault="009D6564" w:rsidP="00963C2B">
            <w:pPr>
              <w:spacing w:line="180" w:lineRule="exact"/>
              <w:jc w:val="center"/>
              <w:rPr>
                <w:rFonts w:ascii="Arial" w:hAnsi="Arial" w:cs="Arial"/>
                <w:b/>
                <w:color w:val="auto"/>
                <w:sz w:val="18"/>
                <w:szCs w:val="18"/>
              </w:rPr>
            </w:pPr>
            <w:r w:rsidRPr="00963C2B">
              <w:rPr>
                <w:rFonts w:ascii="Arial" w:hAnsi="Arial" w:cs="Arial"/>
                <w:b/>
                <w:color w:val="auto"/>
                <w:sz w:val="18"/>
                <w:szCs w:val="18"/>
              </w:rPr>
              <w:t>4 сентября 2026 года</w:t>
            </w:r>
          </w:p>
        </w:tc>
        <w:tc>
          <w:tcPr>
            <w:tcW w:w="1701" w:type="dxa"/>
            <w:hideMark/>
          </w:tcPr>
          <w:p w:rsidR="009D6564" w:rsidRPr="00963C2B" w:rsidRDefault="009D6564" w:rsidP="00963C2B">
            <w:pPr>
              <w:spacing w:line="180" w:lineRule="exact"/>
              <w:jc w:val="center"/>
              <w:rPr>
                <w:rFonts w:ascii="Arial" w:hAnsi="Arial" w:cs="Arial"/>
                <w:b/>
                <w:color w:val="auto"/>
                <w:sz w:val="18"/>
                <w:szCs w:val="18"/>
              </w:rPr>
            </w:pPr>
            <w:r w:rsidRPr="00963C2B">
              <w:rPr>
                <w:rFonts w:ascii="Arial" w:hAnsi="Arial" w:cs="Arial"/>
                <w:b/>
                <w:color w:val="auto"/>
                <w:sz w:val="18"/>
                <w:szCs w:val="18"/>
              </w:rPr>
              <w:t>г. Благодарный</w:t>
            </w:r>
          </w:p>
        </w:tc>
        <w:tc>
          <w:tcPr>
            <w:tcW w:w="886" w:type="dxa"/>
          </w:tcPr>
          <w:p w:rsidR="009D6564" w:rsidRPr="00963C2B" w:rsidRDefault="009D6564" w:rsidP="00963C2B">
            <w:pPr>
              <w:spacing w:line="180" w:lineRule="exact"/>
              <w:jc w:val="center"/>
              <w:rPr>
                <w:rFonts w:ascii="Arial" w:hAnsi="Arial" w:cs="Arial"/>
                <w:b/>
                <w:color w:val="auto"/>
                <w:sz w:val="18"/>
                <w:szCs w:val="18"/>
              </w:rPr>
            </w:pPr>
            <w:r w:rsidRPr="00963C2B">
              <w:rPr>
                <w:rFonts w:ascii="Arial" w:hAnsi="Arial" w:cs="Arial"/>
                <w:b/>
                <w:color w:val="auto"/>
                <w:sz w:val="18"/>
                <w:szCs w:val="18"/>
              </w:rPr>
              <w:t>№ 408</w:t>
            </w:r>
          </w:p>
        </w:tc>
      </w:tr>
    </w:tbl>
    <w:p w:rsidR="009D6564" w:rsidRPr="009D6564" w:rsidRDefault="009D6564" w:rsidP="009D6564">
      <w:pPr>
        <w:spacing w:line="180" w:lineRule="exact"/>
        <w:jc w:val="both"/>
        <w:rPr>
          <w:rFonts w:ascii="Arial" w:hAnsi="Arial" w:cs="Arial"/>
          <w:color w:val="auto"/>
          <w:sz w:val="18"/>
          <w:szCs w:val="18"/>
        </w:rPr>
      </w:pPr>
    </w:p>
    <w:p w:rsidR="009D6564" w:rsidRPr="009D6564" w:rsidRDefault="009D6564" w:rsidP="009D6564">
      <w:pPr>
        <w:spacing w:line="180" w:lineRule="exact"/>
        <w:jc w:val="both"/>
        <w:rPr>
          <w:rFonts w:ascii="Arial" w:hAnsi="Arial" w:cs="Arial"/>
          <w:color w:val="auto"/>
          <w:sz w:val="18"/>
          <w:szCs w:val="18"/>
        </w:rPr>
      </w:pPr>
      <w:bookmarkStart w:id="2" w:name="_Hlk89090601"/>
      <w:r w:rsidRPr="009D6564">
        <w:rPr>
          <w:rFonts w:ascii="Arial" w:hAnsi="Arial" w:cs="Arial"/>
          <w:color w:val="auto"/>
          <w:sz w:val="18"/>
          <w:szCs w:val="18"/>
        </w:rPr>
        <w:t xml:space="preserve">Об утверждении Положения </w:t>
      </w:r>
      <w:bookmarkEnd w:id="2"/>
      <w:r w:rsidRPr="009D6564">
        <w:rPr>
          <w:rFonts w:ascii="Arial" w:hAnsi="Arial" w:cs="Arial"/>
          <w:color w:val="auto"/>
          <w:sz w:val="18"/>
          <w:szCs w:val="18"/>
        </w:rPr>
        <w:t>о порядке представления сведений о доходах, об имуществе и обязательствах имущественного характера отдельными категориями лиц, претендующих на замещение должностей и замещающих должности муниципальной службы в Совете депутатов Благодарненского муниципального округа Ставропольского края, осуществление полномочий по которым влечет за собой обязанность представлять указанные сведения</w:t>
      </w:r>
    </w:p>
    <w:p w:rsidR="009D6564" w:rsidRPr="009D6564" w:rsidRDefault="009D6564" w:rsidP="009D6564">
      <w:pPr>
        <w:spacing w:line="180" w:lineRule="exact"/>
        <w:jc w:val="both"/>
        <w:rPr>
          <w:rFonts w:ascii="Arial" w:hAnsi="Arial" w:cs="Arial"/>
          <w:color w:val="auto"/>
          <w:sz w:val="18"/>
          <w:szCs w:val="18"/>
        </w:rPr>
      </w:pPr>
    </w:p>
    <w:p w:rsidR="009D6564" w:rsidRPr="009D6564" w:rsidRDefault="009D6564" w:rsidP="009D6564">
      <w:pPr>
        <w:spacing w:line="180" w:lineRule="exact"/>
        <w:jc w:val="both"/>
        <w:rPr>
          <w:rFonts w:ascii="Arial" w:hAnsi="Arial" w:cs="Arial"/>
          <w:color w:val="auto"/>
          <w:sz w:val="18"/>
          <w:szCs w:val="18"/>
        </w:rPr>
      </w:pPr>
    </w:p>
    <w:p w:rsidR="009D6564" w:rsidRPr="009D6564" w:rsidRDefault="009D6564" w:rsidP="00963C2B">
      <w:pPr>
        <w:spacing w:line="180" w:lineRule="exact"/>
        <w:ind w:firstLine="142"/>
        <w:jc w:val="both"/>
        <w:rPr>
          <w:rFonts w:ascii="Arial" w:hAnsi="Arial" w:cs="Arial"/>
          <w:color w:val="auto"/>
          <w:sz w:val="18"/>
          <w:szCs w:val="18"/>
        </w:rPr>
      </w:pPr>
      <w:r w:rsidRPr="009D6564">
        <w:rPr>
          <w:rFonts w:ascii="Arial" w:hAnsi="Arial" w:cs="Arial"/>
          <w:color w:val="auto"/>
          <w:sz w:val="18"/>
          <w:szCs w:val="18"/>
        </w:rPr>
        <w:lastRenderedPageBreak/>
        <w:t xml:space="preserve">В соответствии с Федеральным </w:t>
      </w:r>
      <w:hyperlink r:id="rId12" w:history="1">
        <w:r w:rsidRPr="009D6564">
          <w:rPr>
            <w:rStyle w:val="af2"/>
            <w:rFonts w:ascii="Arial" w:hAnsi="Arial" w:cs="Arial"/>
            <w:sz w:val="18"/>
            <w:szCs w:val="18"/>
          </w:rPr>
          <w:t>законом</w:t>
        </w:r>
      </w:hyperlink>
      <w:r w:rsidRPr="009D6564">
        <w:rPr>
          <w:rFonts w:ascii="Arial" w:hAnsi="Arial" w:cs="Arial"/>
          <w:color w:val="auto"/>
          <w:sz w:val="18"/>
          <w:szCs w:val="18"/>
        </w:rPr>
        <w:t xml:space="preserve"> от 20 марта 2025 года № 33-ФЗ «Об общих принципах организации местного самоуправления в единой системе публичной власти», в целях реализации федеральных законов от       2 марта 2007 года </w:t>
      </w:r>
      <w:hyperlink r:id="rId13" w:history="1">
        <w:r w:rsidRPr="009D6564">
          <w:rPr>
            <w:rStyle w:val="af2"/>
            <w:rFonts w:ascii="Arial" w:hAnsi="Arial" w:cs="Arial"/>
            <w:sz w:val="18"/>
            <w:szCs w:val="18"/>
          </w:rPr>
          <w:t>№ 25-ФЗ</w:t>
        </w:r>
      </w:hyperlink>
      <w:r w:rsidRPr="009D6564">
        <w:rPr>
          <w:rFonts w:ascii="Arial" w:hAnsi="Arial" w:cs="Arial"/>
          <w:color w:val="auto"/>
          <w:sz w:val="18"/>
          <w:szCs w:val="18"/>
        </w:rPr>
        <w:t xml:space="preserve"> «О муниципальной службе в Российской Федерации», от 25 декабря 2008 года </w:t>
      </w:r>
      <w:hyperlink r:id="rId14" w:history="1">
        <w:r w:rsidRPr="009D6564">
          <w:rPr>
            <w:rStyle w:val="af2"/>
            <w:rFonts w:ascii="Arial" w:hAnsi="Arial" w:cs="Arial"/>
            <w:sz w:val="18"/>
            <w:szCs w:val="18"/>
          </w:rPr>
          <w:t>№ 273-ФЗ</w:t>
        </w:r>
      </w:hyperlink>
      <w:r w:rsidRPr="009D6564">
        <w:rPr>
          <w:rFonts w:ascii="Arial" w:hAnsi="Arial" w:cs="Arial"/>
          <w:color w:val="auto"/>
          <w:sz w:val="18"/>
          <w:szCs w:val="18"/>
        </w:rPr>
        <w:t xml:space="preserve"> «О противодействии коррупции», </w:t>
      </w:r>
      <w:hyperlink r:id="rId15" w:history="1">
        <w:r w:rsidRPr="009D6564">
          <w:rPr>
            <w:rStyle w:val="af2"/>
            <w:rFonts w:ascii="Arial" w:hAnsi="Arial" w:cs="Arial"/>
            <w:sz w:val="18"/>
            <w:szCs w:val="18"/>
          </w:rPr>
          <w:t>Указа</w:t>
        </w:r>
      </w:hyperlink>
      <w:r w:rsidRPr="009D6564">
        <w:rPr>
          <w:rFonts w:ascii="Arial" w:hAnsi="Arial" w:cs="Arial"/>
          <w:color w:val="auto"/>
          <w:sz w:val="18"/>
          <w:szCs w:val="18"/>
        </w:rPr>
        <w:t xml:space="preserve"> Президента Российской Федерации от 18 мая 2009 года  №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Совет депутатов Благодарненского муниципального округа Ставропольского края</w:t>
      </w:r>
    </w:p>
    <w:p w:rsidR="009D6564" w:rsidRPr="009D6564" w:rsidRDefault="009D6564" w:rsidP="00963C2B">
      <w:pPr>
        <w:spacing w:line="180" w:lineRule="exact"/>
        <w:ind w:firstLine="142"/>
        <w:jc w:val="both"/>
        <w:rPr>
          <w:rFonts w:ascii="Arial" w:hAnsi="Arial" w:cs="Arial"/>
          <w:color w:val="auto"/>
          <w:sz w:val="18"/>
          <w:szCs w:val="18"/>
        </w:rPr>
      </w:pPr>
    </w:p>
    <w:p w:rsidR="009D6564" w:rsidRPr="009D6564" w:rsidRDefault="009D6564" w:rsidP="00963C2B">
      <w:pPr>
        <w:spacing w:line="180" w:lineRule="exact"/>
        <w:ind w:firstLine="142"/>
        <w:jc w:val="both"/>
        <w:rPr>
          <w:rFonts w:ascii="Arial" w:hAnsi="Arial" w:cs="Arial"/>
          <w:b/>
          <w:color w:val="auto"/>
          <w:sz w:val="18"/>
          <w:szCs w:val="18"/>
        </w:rPr>
      </w:pPr>
      <w:r w:rsidRPr="009D6564">
        <w:rPr>
          <w:rFonts w:ascii="Arial" w:hAnsi="Arial" w:cs="Arial"/>
          <w:b/>
          <w:color w:val="auto"/>
          <w:sz w:val="18"/>
          <w:szCs w:val="18"/>
        </w:rPr>
        <w:t>РЕШИЛ:</w:t>
      </w:r>
    </w:p>
    <w:p w:rsidR="009D6564" w:rsidRPr="009D6564" w:rsidRDefault="009D6564" w:rsidP="00963C2B">
      <w:pPr>
        <w:spacing w:line="180" w:lineRule="exact"/>
        <w:ind w:firstLine="142"/>
        <w:jc w:val="both"/>
        <w:rPr>
          <w:rFonts w:ascii="Arial" w:hAnsi="Arial" w:cs="Arial"/>
          <w:color w:val="auto"/>
          <w:sz w:val="18"/>
          <w:szCs w:val="18"/>
        </w:rPr>
      </w:pPr>
    </w:p>
    <w:p w:rsidR="009D6564" w:rsidRPr="009D6564" w:rsidRDefault="009D6564" w:rsidP="00963C2B">
      <w:pPr>
        <w:spacing w:line="180" w:lineRule="exact"/>
        <w:ind w:firstLine="142"/>
        <w:jc w:val="both"/>
        <w:rPr>
          <w:rFonts w:ascii="Arial" w:hAnsi="Arial" w:cs="Arial"/>
          <w:b/>
          <w:bCs/>
          <w:color w:val="auto"/>
          <w:sz w:val="18"/>
          <w:szCs w:val="18"/>
        </w:rPr>
      </w:pPr>
      <w:r w:rsidRPr="009D6564">
        <w:rPr>
          <w:rFonts w:ascii="Arial" w:hAnsi="Arial" w:cs="Arial"/>
          <w:color w:val="auto"/>
          <w:sz w:val="18"/>
          <w:szCs w:val="18"/>
        </w:rPr>
        <w:t xml:space="preserve">1. Утвердить прилагаемое </w:t>
      </w:r>
      <w:hyperlink w:anchor="Par44" w:tooltip="ПОРЯДОК" w:history="1">
        <w:r w:rsidRPr="009D6564">
          <w:rPr>
            <w:rStyle w:val="af2"/>
            <w:rFonts w:ascii="Arial" w:hAnsi="Arial" w:cs="Arial"/>
            <w:sz w:val="18"/>
            <w:szCs w:val="18"/>
          </w:rPr>
          <w:t>По</w:t>
        </w:r>
      </w:hyperlink>
      <w:r w:rsidRPr="009D6564">
        <w:rPr>
          <w:rFonts w:ascii="Arial" w:hAnsi="Arial" w:cs="Arial"/>
          <w:color w:val="auto"/>
          <w:sz w:val="18"/>
          <w:szCs w:val="18"/>
        </w:rPr>
        <w:t>ложение о порядке представления сведений о доходах, об имуществе и обязательствах имущественного характера отдельными категориями лиц, претендующих на замещение должностей и замещающих должности муниципальной службы в Совете депутатов Благодарненского муниципального округа Ставропольского края, осуществление полномочий по которым влечет за собой обязанность представлять указанные сведения.</w:t>
      </w:r>
    </w:p>
    <w:p w:rsidR="009D6564" w:rsidRPr="009D6564" w:rsidRDefault="009D6564" w:rsidP="00963C2B">
      <w:pPr>
        <w:spacing w:line="180" w:lineRule="exact"/>
        <w:ind w:firstLine="142"/>
        <w:jc w:val="both"/>
        <w:rPr>
          <w:rFonts w:ascii="Arial" w:hAnsi="Arial" w:cs="Arial"/>
          <w:color w:val="auto"/>
          <w:sz w:val="18"/>
          <w:szCs w:val="18"/>
        </w:rPr>
      </w:pPr>
    </w:p>
    <w:p w:rsidR="009D6564" w:rsidRPr="009D6564" w:rsidRDefault="009D6564" w:rsidP="00963C2B">
      <w:pPr>
        <w:spacing w:line="180" w:lineRule="exact"/>
        <w:ind w:firstLine="142"/>
        <w:jc w:val="both"/>
        <w:rPr>
          <w:rFonts w:ascii="Arial" w:hAnsi="Arial" w:cs="Arial"/>
          <w:color w:val="auto"/>
          <w:sz w:val="18"/>
          <w:szCs w:val="18"/>
        </w:rPr>
      </w:pPr>
      <w:r w:rsidRPr="009D6564">
        <w:rPr>
          <w:rFonts w:ascii="Arial" w:hAnsi="Arial" w:cs="Arial"/>
          <w:color w:val="auto"/>
          <w:sz w:val="18"/>
          <w:szCs w:val="18"/>
        </w:rPr>
        <w:t>2. Признать утратившим силу решение Совета депутатов Благодарненского муниципального округа Ставропольского края от 25 марта 2026 года № 368 «Об утверждении Положения о порядке представления сведений о доходах, об имуществе и обязательствах имущественного характера гражданами, претендующими на замещение должностей муниципальной службы в аппарате Совета депутатов Благодарненского муниципального округа Ставропольского края, и сведений о доходах, расходах, об имуществе и обязательствах имущественного характера, представляемых муниципальными служащими аппарата Совета депутатов Благодарненского муниципального округа Ставропольского края».</w:t>
      </w:r>
    </w:p>
    <w:p w:rsidR="009D6564" w:rsidRPr="009D6564" w:rsidRDefault="009D6564" w:rsidP="00963C2B">
      <w:pPr>
        <w:spacing w:line="180" w:lineRule="exact"/>
        <w:ind w:firstLine="142"/>
        <w:jc w:val="both"/>
        <w:rPr>
          <w:rFonts w:ascii="Arial" w:hAnsi="Arial" w:cs="Arial"/>
          <w:color w:val="auto"/>
          <w:sz w:val="18"/>
          <w:szCs w:val="18"/>
        </w:rPr>
      </w:pPr>
    </w:p>
    <w:p w:rsidR="009D6564" w:rsidRPr="009D6564" w:rsidRDefault="009D6564" w:rsidP="00963C2B">
      <w:pPr>
        <w:spacing w:line="180" w:lineRule="exact"/>
        <w:ind w:firstLine="142"/>
        <w:jc w:val="both"/>
        <w:rPr>
          <w:rFonts w:ascii="Arial" w:hAnsi="Arial" w:cs="Arial"/>
          <w:color w:val="auto"/>
          <w:sz w:val="18"/>
          <w:szCs w:val="18"/>
        </w:rPr>
      </w:pPr>
      <w:r w:rsidRPr="009D6564">
        <w:rPr>
          <w:rFonts w:ascii="Arial" w:hAnsi="Arial" w:cs="Arial"/>
          <w:color w:val="auto"/>
          <w:sz w:val="18"/>
          <w:szCs w:val="18"/>
        </w:rPr>
        <w:t>3. Настоящее решение вступает в силу со дня его официального опубликования.</w:t>
      </w:r>
    </w:p>
    <w:p w:rsidR="009D6564" w:rsidRPr="009D6564" w:rsidRDefault="009D6564" w:rsidP="009D6564">
      <w:pPr>
        <w:spacing w:line="180" w:lineRule="exact"/>
        <w:jc w:val="both"/>
        <w:rPr>
          <w:rFonts w:ascii="Arial" w:hAnsi="Arial" w:cs="Arial"/>
          <w:color w:val="auto"/>
          <w:sz w:val="18"/>
          <w:szCs w:val="18"/>
        </w:rPr>
      </w:pPr>
    </w:p>
    <w:p w:rsidR="009D6564" w:rsidRPr="009D6564" w:rsidRDefault="009D6564" w:rsidP="009D6564">
      <w:pPr>
        <w:spacing w:line="180" w:lineRule="exact"/>
        <w:jc w:val="both"/>
        <w:rPr>
          <w:rFonts w:ascii="Arial" w:hAnsi="Arial" w:cs="Arial"/>
          <w:color w:val="auto"/>
          <w:sz w:val="18"/>
          <w:szCs w:val="18"/>
        </w:rPr>
      </w:pPr>
    </w:p>
    <w:p w:rsidR="009D6564" w:rsidRPr="009D6564" w:rsidRDefault="009D6564" w:rsidP="009D6564">
      <w:pPr>
        <w:spacing w:line="180" w:lineRule="exact"/>
        <w:jc w:val="both"/>
        <w:rPr>
          <w:rFonts w:ascii="Arial" w:hAnsi="Arial" w:cs="Arial"/>
          <w:color w:val="auto"/>
          <w:sz w:val="18"/>
          <w:szCs w:val="18"/>
        </w:rPr>
      </w:pPr>
    </w:p>
    <w:tbl>
      <w:tblPr>
        <w:tblW w:w="4536" w:type="dxa"/>
        <w:tblInd w:w="108" w:type="dxa"/>
        <w:tblLook w:val="04A0" w:firstRow="1" w:lastRow="0" w:firstColumn="1" w:lastColumn="0" w:noHBand="0" w:noVBand="1"/>
      </w:tblPr>
      <w:tblGrid>
        <w:gridCol w:w="2694"/>
        <w:gridCol w:w="1842"/>
      </w:tblGrid>
      <w:tr w:rsidR="009D6564" w:rsidRPr="009D6564" w:rsidTr="00963C2B">
        <w:tc>
          <w:tcPr>
            <w:tcW w:w="2694" w:type="dxa"/>
          </w:tcPr>
          <w:p w:rsidR="009D6564" w:rsidRPr="009D6564" w:rsidRDefault="009D6564" w:rsidP="009D6564">
            <w:pPr>
              <w:spacing w:line="180" w:lineRule="exact"/>
              <w:jc w:val="both"/>
              <w:rPr>
                <w:rFonts w:ascii="Arial" w:hAnsi="Arial" w:cs="Arial"/>
                <w:color w:val="auto"/>
                <w:sz w:val="18"/>
                <w:szCs w:val="18"/>
              </w:rPr>
            </w:pPr>
            <w:r w:rsidRPr="009D6564">
              <w:rPr>
                <w:rFonts w:ascii="Arial" w:hAnsi="Arial" w:cs="Arial"/>
                <w:color w:val="auto"/>
                <w:sz w:val="18"/>
                <w:szCs w:val="18"/>
              </w:rPr>
              <w:t>Временно исполняющий полномочия председателя Совета депутатов Благодарненского муниципального округа Ставропольского края, заместитель председателя Совета депутатов Благодарненского муниципального округа Ставропольского края</w:t>
            </w:r>
          </w:p>
          <w:p w:rsidR="009D6564" w:rsidRPr="009D6564" w:rsidRDefault="009D6564" w:rsidP="00963C2B">
            <w:pPr>
              <w:spacing w:line="180" w:lineRule="exact"/>
              <w:jc w:val="right"/>
              <w:rPr>
                <w:rFonts w:ascii="Arial" w:hAnsi="Arial" w:cs="Arial"/>
                <w:color w:val="auto"/>
                <w:sz w:val="18"/>
                <w:szCs w:val="18"/>
              </w:rPr>
            </w:pPr>
            <w:r w:rsidRPr="009D6564">
              <w:rPr>
                <w:rFonts w:ascii="Arial" w:hAnsi="Arial" w:cs="Arial"/>
                <w:color w:val="auto"/>
                <w:sz w:val="18"/>
                <w:szCs w:val="18"/>
              </w:rPr>
              <w:t>В.А. Белозорев</w:t>
            </w:r>
          </w:p>
        </w:tc>
        <w:tc>
          <w:tcPr>
            <w:tcW w:w="1842" w:type="dxa"/>
            <w:hideMark/>
          </w:tcPr>
          <w:p w:rsidR="009D6564" w:rsidRPr="009D6564" w:rsidRDefault="009D6564" w:rsidP="009D6564">
            <w:pPr>
              <w:spacing w:line="180" w:lineRule="exact"/>
              <w:jc w:val="both"/>
              <w:rPr>
                <w:rFonts w:ascii="Arial" w:hAnsi="Arial" w:cs="Arial"/>
                <w:color w:val="auto"/>
                <w:sz w:val="18"/>
                <w:szCs w:val="18"/>
              </w:rPr>
            </w:pPr>
            <w:r w:rsidRPr="009D6564">
              <w:rPr>
                <w:rFonts w:ascii="Arial" w:hAnsi="Arial" w:cs="Arial"/>
                <w:color w:val="auto"/>
                <w:sz w:val="18"/>
                <w:szCs w:val="18"/>
              </w:rPr>
              <w:t>Глава</w:t>
            </w:r>
          </w:p>
          <w:p w:rsidR="009D6564" w:rsidRPr="009D6564" w:rsidRDefault="009D6564" w:rsidP="009D6564">
            <w:pPr>
              <w:spacing w:line="180" w:lineRule="exact"/>
              <w:jc w:val="both"/>
              <w:rPr>
                <w:rFonts w:ascii="Arial" w:hAnsi="Arial" w:cs="Arial"/>
                <w:color w:val="auto"/>
                <w:sz w:val="18"/>
                <w:szCs w:val="18"/>
              </w:rPr>
            </w:pPr>
            <w:r w:rsidRPr="009D6564">
              <w:rPr>
                <w:rFonts w:ascii="Arial" w:hAnsi="Arial" w:cs="Arial"/>
                <w:color w:val="auto"/>
                <w:sz w:val="18"/>
                <w:szCs w:val="18"/>
              </w:rPr>
              <w:t>Благодарненского муниципального округа Ставропольского края</w:t>
            </w:r>
          </w:p>
          <w:p w:rsidR="009D6564" w:rsidRPr="009D6564" w:rsidRDefault="009D6564" w:rsidP="009D6564">
            <w:pPr>
              <w:spacing w:line="180" w:lineRule="exact"/>
              <w:jc w:val="both"/>
              <w:rPr>
                <w:rFonts w:ascii="Arial" w:hAnsi="Arial" w:cs="Arial"/>
                <w:color w:val="auto"/>
                <w:sz w:val="18"/>
                <w:szCs w:val="18"/>
              </w:rPr>
            </w:pPr>
          </w:p>
          <w:p w:rsidR="009D6564" w:rsidRPr="009D6564" w:rsidRDefault="009D6564" w:rsidP="009D6564">
            <w:pPr>
              <w:spacing w:line="180" w:lineRule="exact"/>
              <w:jc w:val="both"/>
              <w:rPr>
                <w:rFonts w:ascii="Arial" w:hAnsi="Arial" w:cs="Arial"/>
                <w:color w:val="auto"/>
                <w:sz w:val="18"/>
                <w:szCs w:val="18"/>
              </w:rPr>
            </w:pPr>
          </w:p>
          <w:p w:rsidR="009D6564" w:rsidRPr="009D6564" w:rsidRDefault="009D6564" w:rsidP="009D6564">
            <w:pPr>
              <w:spacing w:line="180" w:lineRule="exact"/>
              <w:jc w:val="both"/>
              <w:rPr>
                <w:rFonts w:ascii="Arial" w:hAnsi="Arial" w:cs="Arial"/>
                <w:color w:val="auto"/>
                <w:sz w:val="18"/>
                <w:szCs w:val="18"/>
              </w:rPr>
            </w:pPr>
          </w:p>
          <w:p w:rsidR="009D6564" w:rsidRPr="009D6564" w:rsidRDefault="009D6564" w:rsidP="009D6564">
            <w:pPr>
              <w:spacing w:line="180" w:lineRule="exact"/>
              <w:jc w:val="both"/>
              <w:rPr>
                <w:rFonts w:ascii="Arial" w:hAnsi="Arial" w:cs="Arial"/>
                <w:color w:val="auto"/>
                <w:sz w:val="18"/>
                <w:szCs w:val="18"/>
              </w:rPr>
            </w:pPr>
          </w:p>
          <w:p w:rsidR="009D6564" w:rsidRPr="009D6564" w:rsidRDefault="009D6564" w:rsidP="009D6564">
            <w:pPr>
              <w:spacing w:line="180" w:lineRule="exact"/>
              <w:jc w:val="both"/>
              <w:rPr>
                <w:rFonts w:ascii="Arial" w:hAnsi="Arial" w:cs="Arial"/>
                <w:color w:val="auto"/>
                <w:sz w:val="18"/>
                <w:szCs w:val="18"/>
              </w:rPr>
            </w:pPr>
          </w:p>
          <w:p w:rsidR="009D6564" w:rsidRPr="009D6564" w:rsidRDefault="009D6564" w:rsidP="00963C2B">
            <w:pPr>
              <w:spacing w:line="180" w:lineRule="exact"/>
              <w:jc w:val="right"/>
              <w:rPr>
                <w:rFonts w:ascii="Arial" w:hAnsi="Arial" w:cs="Arial"/>
                <w:color w:val="auto"/>
                <w:sz w:val="18"/>
                <w:szCs w:val="18"/>
              </w:rPr>
            </w:pPr>
            <w:r w:rsidRPr="009D6564">
              <w:rPr>
                <w:rFonts w:ascii="Arial" w:hAnsi="Arial" w:cs="Arial"/>
                <w:color w:val="auto"/>
                <w:sz w:val="18"/>
                <w:szCs w:val="18"/>
              </w:rPr>
              <w:t>А.И. Теньков</w:t>
            </w:r>
          </w:p>
        </w:tc>
      </w:tr>
    </w:tbl>
    <w:p w:rsidR="009D6564" w:rsidRDefault="009D6564" w:rsidP="00AB0319">
      <w:pPr>
        <w:spacing w:line="180" w:lineRule="exact"/>
        <w:jc w:val="both"/>
        <w:rPr>
          <w:rFonts w:ascii="Arial" w:hAnsi="Arial" w:cs="Arial"/>
          <w:color w:val="auto"/>
          <w:sz w:val="18"/>
          <w:szCs w:val="18"/>
        </w:rPr>
      </w:pPr>
    </w:p>
    <w:p w:rsidR="009D6564" w:rsidRDefault="009D6564" w:rsidP="00AB0319">
      <w:pPr>
        <w:spacing w:line="180" w:lineRule="exact"/>
        <w:jc w:val="both"/>
        <w:rPr>
          <w:rFonts w:ascii="Arial" w:hAnsi="Arial" w:cs="Arial"/>
          <w:color w:val="auto"/>
          <w:sz w:val="18"/>
          <w:szCs w:val="18"/>
        </w:rPr>
      </w:pPr>
    </w:p>
    <w:p w:rsidR="009D6564" w:rsidRDefault="009D6564" w:rsidP="00963C2B">
      <w:pPr>
        <w:spacing w:line="180" w:lineRule="exact"/>
        <w:jc w:val="right"/>
        <w:rPr>
          <w:rFonts w:ascii="Arial" w:hAnsi="Arial" w:cs="Arial"/>
          <w:color w:val="auto"/>
          <w:sz w:val="18"/>
          <w:szCs w:val="18"/>
        </w:rPr>
      </w:pPr>
    </w:p>
    <w:p w:rsidR="009D6564" w:rsidRPr="009D6564" w:rsidRDefault="009D6564" w:rsidP="00963C2B">
      <w:pPr>
        <w:spacing w:line="180" w:lineRule="exact"/>
        <w:jc w:val="right"/>
        <w:rPr>
          <w:rFonts w:ascii="Arial" w:hAnsi="Arial" w:cs="Arial"/>
          <w:color w:val="auto"/>
          <w:sz w:val="18"/>
          <w:szCs w:val="18"/>
        </w:rPr>
      </w:pPr>
      <w:r w:rsidRPr="009D6564">
        <w:rPr>
          <w:rFonts w:ascii="Arial" w:hAnsi="Arial" w:cs="Arial"/>
          <w:color w:val="auto"/>
          <w:sz w:val="18"/>
          <w:szCs w:val="18"/>
        </w:rPr>
        <w:t>УТВЕРЖДЕНО</w:t>
      </w:r>
    </w:p>
    <w:p w:rsidR="009D6564" w:rsidRPr="009D6564" w:rsidRDefault="009D6564" w:rsidP="00963C2B">
      <w:pPr>
        <w:spacing w:line="180" w:lineRule="exact"/>
        <w:jc w:val="right"/>
        <w:rPr>
          <w:rFonts w:ascii="Arial" w:hAnsi="Arial" w:cs="Arial"/>
          <w:color w:val="auto"/>
          <w:sz w:val="18"/>
          <w:szCs w:val="18"/>
        </w:rPr>
      </w:pPr>
      <w:r w:rsidRPr="009D6564">
        <w:rPr>
          <w:rFonts w:ascii="Arial" w:hAnsi="Arial" w:cs="Arial"/>
          <w:color w:val="auto"/>
          <w:sz w:val="18"/>
          <w:szCs w:val="18"/>
        </w:rPr>
        <w:t>решением Совета депутатов</w:t>
      </w:r>
    </w:p>
    <w:p w:rsidR="009D6564" w:rsidRPr="009D6564" w:rsidRDefault="009D6564" w:rsidP="00963C2B">
      <w:pPr>
        <w:spacing w:line="180" w:lineRule="exact"/>
        <w:jc w:val="right"/>
        <w:rPr>
          <w:rFonts w:ascii="Arial" w:hAnsi="Arial" w:cs="Arial"/>
          <w:color w:val="auto"/>
          <w:sz w:val="18"/>
          <w:szCs w:val="18"/>
        </w:rPr>
      </w:pPr>
      <w:r w:rsidRPr="009D6564">
        <w:rPr>
          <w:rFonts w:ascii="Arial" w:hAnsi="Arial" w:cs="Arial"/>
          <w:color w:val="auto"/>
          <w:sz w:val="18"/>
          <w:szCs w:val="18"/>
        </w:rPr>
        <w:t>Благодарненского муниципального</w:t>
      </w:r>
    </w:p>
    <w:p w:rsidR="009D6564" w:rsidRPr="009D6564" w:rsidRDefault="009D6564" w:rsidP="00963C2B">
      <w:pPr>
        <w:spacing w:line="180" w:lineRule="exact"/>
        <w:jc w:val="right"/>
        <w:rPr>
          <w:rFonts w:ascii="Arial" w:hAnsi="Arial" w:cs="Arial"/>
          <w:color w:val="auto"/>
          <w:sz w:val="18"/>
          <w:szCs w:val="18"/>
        </w:rPr>
      </w:pPr>
      <w:r w:rsidRPr="009D6564">
        <w:rPr>
          <w:rFonts w:ascii="Arial" w:hAnsi="Arial" w:cs="Arial"/>
          <w:color w:val="auto"/>
          <w:sz w:val="18"/>
          <w:szCs w:val="18"/>
        </w:rPr>
        <w:t>округа Ставропольского края</w:t>
      </w:r>
    </w:p>
    <w:p w:rsidR="009D6564" w:rsidRPr="009D6564" w:rsidRDefault="009D6564" w:rsidP="00963C2B">
      <w:pPr>
        <w:spacing w:line="180" w:lineRule="exact"/>
        <w:jc w:val="right"/>
        <w:rPr>
          <w:rFonts w:ascii="Arial" w:hAnsi="Arial" w:cs="Arial"/>
          <w:color w:val="auto"/>
          <w:sz w:val="18"/>
          <w:szCs w:val="18"/>
        </w:rPr>
      </w:pPr>
      <w:r w:rsidRPr="009D6564">
        <w:rPr>
          <w:rFonts w:ascii="Arial" w:hAnsi="Arial" w:cs="Arial"/>
          <w:color w:val="auto"/>
          <w:sz w:val="18"/>
          <w:szCs w:val="18"/>
        </w:rPr>
        <w:t>от 4 сентября 2026 года № 408</w:t>
      </w:r>
    </w:p>
    <w:p w:rsidR="009D6564" w:rsidRPr="009D6564" w:rsidRDefault="009D6564" w:rsidP="009D6564">
      <w:pPr>
        <w:spacing w:line="180" w:lineRule="exact"/>
        <w:jc w:val="both"/>
        <w:rPr>
          <w:rFonts w:ascii="Arial" w:hAnsi="Arial" w:cs="Arial"/>
          <w:color w:val="auto"/>
          <w:sz w:val="18"/>
          <w:szCs w:val="18"/>
        </w:rPr>
      </w:pPr>
    </w:p>
    <w:p w:rsidR="009D6564" w:rsidRPr="009D6564" w:rsidRDefault="009D6564" w:rsidP="009D6564">
      <w:pPr>
        <w:spacing w:line="180" w:lineRule="exact"/>
        <w:jc w:val="both"/>
        <w:rPr>
          <w:rFonts w:ascii="Arial" w:hAnsi="Arial" w:cs="Arial"/>
          <w:color w:val="auto"/>
          <w:sz w:val="18"/>
          <w:szCs w:val="18"/>
        </w:rPr>
      </w:pPr>
    </w:p>
    <w:p w:rsidR="009D6564" w:rsidRPr="009D6564" w:rsidRDefault="009D6564" w:rsidP="00963C2B">
      <w:pPr>
        <w:spacing w:line="180" w:lineRule="exact"/>
        <w:jc w:val="center"/>
        <w:rPr>
          <w:rFonts w:ascii="Arial" w:hAnsi="Arial" w:cs="Arial"/>
          <w:color w:val="auto"/>
          <w:sz w:val="18"/>
          <w:szCs w:val="18"/>
        </w:rPr>
      </w:pPr>
      <w:r w:rsidRPr="009D6564">
        <w:rPr>
          <w:rFonts w:ascii="Arial" w:hAnsi="Arial" w:cs="Arial"/>
          <w:color w:val="auto"/>
          <w:sz w:val="18"/>
          <w:szCs w:val="18"/>
        </w:rPr>
        <w:t>ПОЛОЖЕНИЕ</w:t>
      </w:r>
    </w:p>
    <w:p w:rsidR="009D6564" w:rsidRPr="009D6564" w:rsidRDefault="009D6564" w:rsidP="009D6564">
      <w:pPr>
        <w:spacing w:line="180" w:lineRule="exact"/>
        <w:jc w:val="both"/>
        <w:rPr>
          <w:rFonts w:ascii="Arial" w:hAnsi="Arial" w:cs="Arial"/>
          <w:color w:val="auto"/>
          <w:sz w:val="18"/>
          <w:szCs w:val="18"/>
        </w:rPr>
      </w:pPr>
      <w:r w:rsidRPr="009D6564">
        <w:rPr>
          <w:rFonts w:ascii="Arial" w:hAnsi="Arial" w:cs="Arial"/>
          <w:color w:val="auto"/>
          <w:sz w:val="18"/>
          <w:szCs w:val="18"/>
        </w:rPr>
        <w:t>о порядке представления с</w:t>
      </w:r>
      <w:r w:rsidR="00963C2B">
        <w:rPr>
          <w:rFonts w:ascii="Arial" w:hAnsi="Arial" w:cs="Arial"/>
          <w:color w:val="auto"/>
          <w:sz w:val="18"/>
          <w:szCs w:val="18"/>
        </w:rPr>
        <w:t xml:space="preserve">ведений о доходах, об имуществе </w:t>
      </w:r>
      <w:r w:rsidRPr="009D6564">
        <w:rPr>
          <w:rFonts w:ascii="Arial" w:hAnsi="Arial" w:cs="Arial"/>
          <w:color w:val="auto"/>
          <w:sz w:val="18"/>
          <w:szCs w:val="18"/>
        </w:rPr>
        <w:t xml:space="preserve">и обязательствах имущественного характера отдельными категориями лиц, претендующих на замещение должностей и замещающих должности муниципальной службы в Совете депутатов Благодарненского муниципального </w:t>
      </w:r>
      <w:r w:rsidRPr="009D6564">
        <w:rPr>
          <w:rFonts w:ascii="Arial" w:hAnsi="Arial" w:cs="Arial"/>
          <w:color w:val="auto"/>
          <w:sz w:val="18"/>
          <w:szCs w:val="18"/>
        </w:rPr>
        <w:lastRenderedPageBreak/>
        <w:t>округа Ставропольского края, осуществление полномочий по которым влечет за собой обязанность представлять указанные сведения</w:t>
      </w:r>
    </w:p>
    <w:p w:rsidR="009D6564" w:rsidRPr="009D6564" w:rsidRDefault="009D6564" w:rsidP="009D6564">
      <w:pPr>
        <w:spacing w:line="180" w:lineRule="exact"/>
        <w:jc w:val="both"/>
        <w:rPr>
          <w:rFonts w:ascii="Arial" w:hAnsi="Arial" w:cs="Arial"/>
          <w:color w:val="auto"/>
          <w:sz w:val="18"/>
          <w:szCs w:val="18"/>
        </w:rPr>
      </w:pPr>
    </w:p>
    <w:p w:rsidR="009D6564" w:rsidRPr="009D6564" w:rsidRDefault="009D6564" w:rsidP="00963C2B">
      <w:pPr>
        <w:spacing w:line="180" w:lineRule="exact"/>
        <w:ind w:firstLine="142"/>
        <w:jc w:val="both"/>
        <w:rPr>
          <w:rFonts w:ascii="Arial" w:hAnsi="Arial" w:cs="Arial"/>
          <w:color w:val="auto"/>
          <w:sz w:val="18"/>
          <w:szCs w:val="18"/>
        </w:rPr>
      </w:pPr>
      <w:r w:rsidRPr="009D6564">
        <w:rPr>
          <w:rFonts w:ascii="Arial" w:hAnsi="Arial" w:cs="Arial"/>
          <w:color w:val="auto"/>
          <w:sz w:val="18"/>
          <w:szCs w:val="18"/>
        </w:rPr>
        <w:t>1. Настоящее Положение определяет порядок представления:</w:t>
      </w:r>
    </w:p>
    <w:p w:rsidR="009D6564" w:rsidRPr="009D6564" w:rsidRDefault="009D6564" w:rsidP="00963C2B">
      <w:pPr>
        <w:spacing w:line="180" w:lineRule="exact"/>
        <w:ind w:firstLine="142"/>
        <w:jc w:val="both"/>
        <w:rPr>
          <w:rFonts w:ascii="Arial" w:hAnsi="Arial" w:cs="Arial"/>
          <w:color w:val="auto"/>
          <w:sz w:val="18"/>
          <w:szCs w:val="18"/>
        </w:rPr>
      </w:pPr>
      <w:r w:rsidRPr="009D6564">
        <w:rPr>
          <w:rFonts w:ascii="Arial" w:hAnsi="Arial" w:cs="Arial"/>
          <w:color w:val="auto"/>
          <w:sz w:val="18"/>
          <w:szCs w:val="18"/>
        </w:rPr>
        <w:t>1) гражданами при назначении на должности муниципальной службы в Совете депутатов Благодарненского муниципального округа Ставропольского края (далее – Совет депутатов), предусмотренные перечнем должностей муниципальной службы в Совете депутатов Благодарненского муниципального округа Ставропольского края, при назначении на которые граждане и при замещении которых муниципальные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(далее – перечень должностей), сведений о доходах, об имуществе и обязательствах имущественного характера, предусмотренных частью 1 статьи 8 Федерального закона от 25 декабря 2008 года № 273-ФЗ «О противодействии коррупции» (далее – сведения о доходах, об имуществе и обязательствах имущественного характера);</w:t>
      </w:r>
    </w:p>
    <w:p w:rsidR="009D6564" w:rsidRPr="009D6564" w:rsidRDefault="009D6564" w:rsidP="00963C2B">
      <w:pPr>
        <w:spacing w:line="180" w:lineRule="exact"/>
        <w:ind w:firstLine="142"/>
        <w:jc w:val="both"/>
        <w:rPr>
          <w:rFonts w:ascii="Arial" w:hAnsi="Arial" w:cs="Arial"/>
          <w:color w:val="auto"/>
          <w:sz w:val="18"/>
          <w:szCs w:val="18"/>
        </w:rPr>
      </w:pPr>
      <w:r w:rsidRPr="009D6564">
        <w:rPr>
          <w:rFonts w:ascii="Arial" w:hAnsi="Arial" w:cs="Arial"/>
          <w:color w:val="auto"/>
          <w:sz w:val="18"/>
          <w:szCs w:val="18"/>
        </w:rPr>
        <w:t>2) муниципальными служащими Совета депутатов, замещающими должности муниципальной службы, предусмотренные перечнем должностей (далее – муниципальные служащие), сведений о доходах, об имуществе и обязательствах имущественного характера в случае возникновения оснований для представления сведений о расходах в соответствии с Федеральным законом от 03 декабря 2012 года № 230-ФЗ «О контроле за соответствием расходов лиц, замещающих государственные должности, и иных лиц их доходам»;</w:t>
      </w:r>
    </w:p>
    <w:p w:rsidR="009D6564" w:rsidRPr="009D6564" w:rsidRDefault="009D6564" w:rsidP="00963C2B">
      <w:pPr>
        <w:spacing w:line="180" w:lineRule="exact"/>
        <w:ind w:firstLine="142"/>
        <w:jc w:val="both"/>
        <w:rPr>
          <w:rFonts w:ascii="Arial" w:hAnsi="Arial" w:cs="Arial"/>
          <w:color w:val="auto"/>
          <w:sz w:val="18"/>
          <w:szCs w:val="18"/>
        </w:rPr>
      </w:pPr>
      <w:r w:rsidRPr="009D6564">
        <w:rPr>
          <w:rFonts w:ascii="Arial" w:hAnsi="Arial" w:cs="Arial"/>
          <w:color w:val="auto"/>
          <w:sz w:val="18"/>
          <w:szCs w:val="18"/>
        </w:rPr>
        <w:t>3) муниципальными служащими Совета депутатов, претендующими на замещение должности муниципальной службы, включенной в перечень должностей (далее – кандидат на должность муниципальной службы, предусмотренную перечнем должностей), при назначении на должность, включенную в перечень должностей, сведений о доходах, об имуществе и обязательствах имущественного характера.</w:t>
      </w:r>
    </w:p>
    <w:p w:rsidR="009D6564" w:rsidRPr="009D6564" w:rsidRDefault="009D6564" w:rsidP="00963C2B">
      <w:pPr>
        <w:spacing w:line="180" w:lineRule="exact"/>
        <w:ind w:firstLine="142"/>
        <w:jc w:val="both"/>
        <w:rPr>
          <w:rFonts w:ascii="Arial" w:hAnsi="Arial" w:cs="Arial"/>
          <w:color w:val="auto"/>
          <w:sz w:val="18"/>
          <w:szCs w:val="18"/>
        </w:rPr>
      </w:pPr>
      <w:r w:rsidRPr="009D6564">
        <w:rPr>
          <w:rFonts w:ascii="Arial" w:hAnsi="Arial" w:cs="Arial"/>
          <w:color w:val="auto"/>
          <w:sz w:val="18"/>
          <w:szCs w:val="18"/>
        </w:rPr>
        <w:t>2. Гражданин при назначении на должность муниципальной службы, кандидат на должность муниципальной службы, предусмотренную перечнем должностей, при назначении на должность, включенную в перечень должностей,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по форме справки, о доходах, расходах, об имуществе и обязательствах имущественного характера, утвержденной Президентом Российской Федерации, заполненной с использованием специального программного обеспечения «Справки БК», размещенного на официальном сайте Президента Российской Федерации или на официальном сайте государственной информационной системы в области государственной службы в информационно-телекоммуникационной сети «Интернет» (далее – справка).</w:t>
      </w:r>
    </w:p>
    <w:p w:rsidR="009D6564" w:rsidRPr="009D6564" w:rsidRDefault="009D6564" w:rsidP="00963C2B">
      <w:pPr>
        <w:spacing w:line="180" w:lineRule="exact"/>
        <w:ind w:firstLine="142"/>
        <w:jc w:val="both"/>
        <w:rPr>
          <w:rFonts w:ascii="Arial" w:hAnsi="Arial" w:cs="Arial"/>
          <w:color w:val="auto"/>
          <w:sz w:val="18"/>
          <w:szCs w:val="18"/>
        </w:rPr>
      </w:pPr>
      <w:r w:rsidRPr="009D6564">
        <w:rPr>
          <w:rFonts w:ascii="Arial" w:hAnsi="Arial" w:cs="Arial"/>
          <w:color w:val="auto"/>
          <w:sz w:val="18"/>
          <w:szCs w:val="18"/>
        </w:rPr>
        <w:t xml:space="preserve">3. Муниципальный служащий, замещающий должность муниципальной службы, включенную в перечень должностей, обязан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в случае возникновения оснований для представления сведений о расходах в соответствии с Федеральным законом от 03 декабря 2012 года № 230-ФЗ «О контроле за соответствием </w:t>
      </w:r>
      <w:r w:rsidRPr="009D6564">
        <w:rPr>
          <w:rFonts w:ascii="Arial" w:hAnsi="Arial" w:cs="Arial"/>
          <w:color w:val="auto"/>
          <w:sz w:val="18"/>
          <w:szCs w:val="18"/>
        </w:rPr>
        <w:lastRenderedPageBreak/>
        <w:t>расходов лиц, замещающих государственные должности, и иных лиц их доходам» по форме справки, не позднее 30 апреля года, следующего за годом, в котором возникли такие основания.</w:t>
      </w:r>
    </w:p>
    <w:p w:rsidR="009D6564" w:rsidRPr="009D6564" w:rsidRDefault="009D6564" w:rsidP="00963C2B">
      <w:pPr>
        <w:spacing w:line="180" w:lineRule="exact"/>
        <w:ind w:firstLine="142"/>
        <w:jc w:val="both"/>
        <w:rPr>
          <w:rFonts w:ascii="Arial" w:hAnsi="Arial" w:cs="Arial"/>
          <w:color w:val="auto"/>
          <w:sz w:val="18"/>
          <w:szCs w:val="18"/>
        </w:rPr>
      </w:pPr>
      <w:r w:rsidRPr="009D6564">
        <w:rPr>
          <w:rFonts w:ascii="Arial" w:hAnsi="Arial" w:cs="Arial"/>
          <w:color w:val="auto"/>
          <w:sz w:val="18"/>
          <w:szCs w:val="18"/>
        </w:rPr>
        <w:t>4. В Совет депутатов представляются:</w:t>
      </w:r>
    </w:p>
    <w:p w:rsidR="009D6564" w:rsidRPr="009D6564" w:rsidRDefault="009D6564" w:rsidP="00963C2B">
      <w:pPr>
        <w:spacing w:line="180" w:lineRule="exact"/>
        <w:ind w:firstLine="142"/>
        <w:jc w:val="both"/>
        <w:rPr>
          <w:rFonts w:ascii="Arial" w:hAnsi="Arial" w:cs="Arial"/>
          <w:color w:val="auto"/>
          <w:sz w:val="18"/>
          <w:szCs w:val="18"/>
        </w:rPr>
      </w:pPr>
      <w:r w:rsidRPr="009D6564">
        <w:rPr>
          <w:rFonts w:ascii="Arial" w:hAnsi="Arial" w:cs="Arial"/>
          <w:color w:val="auto"/>
          <w:sz w:val="18"/>
          <w:szCs w:val="18"/>
        </w:rPr>
        <w:t>1)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 гражданином, кандидатом на должность муниципальной службы, предусмотренную перечнем должностей, при назначении на должность муниципальной службы, включенную в перечень должностей;</w:t>
      </w:r>
    </w:p>
    <w:p w:rsidR="009D6564" w:rsidRPr="009D6564" w:rsidRDefault="009D6564" w:rsidP="00963C2B">
      <w:pPr>
        <w:spacing w:line="180" w:lineRule="exact"/>
        <w:ind w:firstLine="142"/>
        <w:jc w:val="both"/>
        <w:rPr>
          <w:rFonts w:ascii="Arial" w:hAnsi="Arial" w:cs="Arial"/>
          <w:color w:val="auto"/>
          <w:sz w:val="18"/>
          <w:szCs w:val="18"/>
        </w:rPr>
      </w:pPr>
      <w:r w:rsidRPr="009D6564">
        <w:rPr>
          <w:rFonts w:ascii="Arial" w:hAnsi="Arial" w:cs="Arial"/>
          <w:color w:val="auto"/>
          <w:sz w:val="18"/>
          <w:szCs w:val="18"/>
        </w:rPr>
        <w:t>2)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в случае возникновения оснований для представления сведений о расходах в соответствии с Федеральным законом от 03 декабря 2012 года № 230-ФЗ «О контроле за соответствием расходов лиц, замещающих государственные должности, и иных лиц их доходам» – муниципальным служащим, замещающим должность муниципальной службы, включенную в перечень должностей.</w:t>
      </w:r>
    </w:p>
    <w:p w:rsidR="009D6564" w:rsidRPr="009D6564" w:rsidRDefault="009D6564" w:rsidP="00963C2B">
      <w:pPr>
        <w:spacing w:line="180" w:lineRule="exact"/>
        <w:ind w:firstLine="142"/>
        <w:jc w:val="both"/>
        <w:rPr>
          <w:rFonts w:ascii="Arial" w:hAnsi="Arial" w:cs="Arial"/>
          <w:color w:val="auto"/>
          <w:sz w:val="18"/>
          <w:szCs w:val="18"/>
        </w:rPr>
      </w:pPr>
      <w:r w:rsidRPr="009D6564">
        <w:rPr>
          <w:rFonts w:ascii="Arial" w:hAnsi="Arial" w:cs="Arial"/>
          <w:color w:val="auto"/>
          <w:sz w:val="18"/>
          <w:szCs w:val="18"/>
        </w:rPr>
        <w:t>5. Гражданин при назначении на должность муниципальной службы, включенную в перечень должностей, представляет:</w:t>
      </w:r>
    </w:p>
    <w:p w:rsidR="009D6564" w:rsidRPr="009D6564" w:rsidRDefault="009D6564" w:rsidP="00963C2B">
      <w:pPr>
        <w:spacing w:line="180" w:lineRule="exact"/>
        <w:ind w:firstLine="142"/>
        <w:jc w:val="both"/>
        <w:rPr>
          <w:rFonts w:ascii="Arial" w:hAnsi="Arial" w:cs="Arial"/>
          <w:color w:val="auto"/>
          <w:sz w:val="18"/>
          <w:szCs w:val="18"/>
        </w:rPr>
      </w:pPr>
      <w:r w:rsidRPr="009D6564">
        <w:rPr>
          <w:rFonts w:ascii="Arial" w:hAnsi="Arial" w:cs="Arial"/>
          <w:color w:val="auto"/>
          <w:sz w:val="18"/>
          <w:szCs w:val="18"/>
        </w:rPr>
        <w:t>1)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поступления на муниципальную службу,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поступления на муниципальную службу (на отчетную дату);</w:t>
      </w:r>
    </w:p>
    <w:p w:rsidR="009D6564" w:rsidRPr="009D6564" w:rsidRDefault="009D6564" w:rsidP="00963C2B">
      <w:pPr>
        <w:spacing w:line="180" w:lineRule="exact"/>
        <w:ind w:firstLine="142"/>
        <w:jc w:val="both"/>
        <w:rPr>
          <w:rFonts w:ascii="Arial" w:hAnsi="Arial" w:cs="Arial"/>
          <w:color w:val="auto"/>
          <w:sz w:val="18"/>
          <w:szCs w:val="18"/>
        </w:rPr>
      </w:pPr>
      <w:r w:rsidRPr="009D6564">
        <w:rPr>
          <w:rFonts w:ascii="Arial" w:hAnsi="Arial" w:cs="Arial"/>
          <w:color w:val="auto"/>
          <w:sz w:val="18"/>
          <w:szCs w:val="18"/>
        </w:rPr>
        <w:t>2)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муниципальной службы (на отчетную дату).</w:t>
      </w:r>
    </w:p>
    <w:p w:rsidR="009D6564" w:rsidRPr="009D6564" w:rsidRDefault="009D6564" w:rsidP="00963C2B">
      <w:pPr>
        <w:spacing w:line="180" w:lineRule="exact"/>
        <w:ind w:firstLine="142"/>
        <w:jc w:val="both"/>
        <w:rPr>
          <w:rFonts w:ascii="Arial" w:hAnsi="Arial" w:cs="Arial"/>
          <w:color w:val="auto"/>
          <w:sz w:val="18"/>
          <w:szCs w:val="18"/>
        </w:rPr>
      </w:pPr>
      <w:r w:rsidRPr="009D6564">
        <w:rPr>
          <w:rFonts w:ascii="Arial" w:hAnsi="Arial" w:cs="Arial"/>
          <w:color w:val="auto"/>
          <w:sz w:val="18"/>
          <w:szCs w:val="18"/>
        </w:rPr>
        <w:t>6. Кандидат на должность муниципальной службы, предусмотренную перечнем должностей, при назначении на должность муниципальной службы, включенную в перечень должностей, представляет сведения о доходах, об имуществе и обязательствах имущественного характера в соответствии с пунктом 5 настоящего Положения.</w:t>
      </w:r>
    </w:p>
    <w:p w:rsidR="009D6564" w:rsidRPr="009D6564" w:rsidRDefault="009D6564" w:rsidP="00963C2B">
      <w:pPr>
        <w:spacing w:line="180" w:lineRule="exact"/>
        <w:ind w:firstLine="142"/>
        <w:jc w:val="both"/>
        <w:rPr>
          <w:rFonts w:ascii="Arial" w:hAnsi="Arial" w:cs="Arial"/>
          <w:color w:val="auto"/>
          <w:sz w:val="18"/>
          <w:szCs w:val="18"/>
        </w:rPr>
      </w:pPr>
      <w:r w:rsidRPr="009D6564">
        <w:rPr>
          <w:rFonts w:ascii="Arial" w:hAnsi="Arial" w:cs="Arial"/>
          <w:color w:val="auto"/>
          <w:sz w:val="18"/>
          <w:szCs w:val="18"/>
        </w:rPr>
        <w:t>7. Муниципальный служащий представляет:</w:t>
      </w:r>
    </w:p>
    <w:p w:rsidR="009D6564" w:rsidRPr="009D6564" w:rsidRDefault="009D6564" w:rsidP="00963C2B">
      <w:pPr>
        <w:spacing w:line="180" w:lineRule="exact"/>
        <w:ind w:firstLine="142"/>
        <w:jc w:val="both"/>
        <w:rPr>
          <w:rFonts w:ascii="Arial" w:hAnsi="Arial" w:cs="Arial"/>
          <w:color w:val="auto"/>
          <w:sz w:val="18"/>
          <w:szCs w:val="18"/>
        </w:rPr>
      </w:pPr>
      <w:r w:rsidRPr="009D6564">
        <w:rPr>
          <w:rFonts w:ascii="Arial" w:hAnsi="Arial" w:cs="Arial"/>
          <w:color w:val="auto"/>
          <w:sz w:val="18"/>
          <w:szCs w:val="18"/>
        </w:rPr>
        <w:t>1) 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законом от 03 декабря 2012 года № 230-ФЗ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вознаграждение,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9D6564" w:rsidRPr="009D6564" w:rsidRDefault="009D6564" w:rsidP="00963C2B">
      <w:pPr>
        <w:spacing w:line="180" w:lineRule="exact"/>
        <w:ind w:firstLine="142"/>
        <w:jc w:val="both"/>
        <w:rPr>
          <w:rFonts w:ascii="Arial" w:hAnsi="Arial" w:cs="Arial"/>
          <w:color w:val="auto"/>
          <w:sz w:val="18"/>
          <w:szCs w:val="18"/>
        </w:rPr>
      </w:pPr>
      <w:r w:rsidRPr="009D6564">
        <w:rPr>
          <w:rFonts w:ascii="Arial" w:hAnsi="Arial" w:cs="Arial"/>
          <w:color w:val="auto"/>
          <w:sz w:val="18"/>
          <w:szCs w:val="18"/>
        </w:rPr>
        <w:t xml:space="preserve">2) сведения о доходах своих супруги (супруга) и несовершеннолетних детей, полученных с 1 января по 31 декабря года, в котором возникли основания </w:t>
      </w:r>
      <w:r w:rsidRPr="009D6564">
        <w:rPr>
          <w:rFonts w:ascii="Arial" w:hAnsi="Arial" w:cs="Arial"/>
          <w:color w:val="auto"/>
          <w:sz w:val="18"/>
          <w:szCs w:val="18"/>
        </w:rPr>
        <w:lastRenderedPageBreak/>
        <w:t>для представления сведений о расходах в соответствии с Федеральным законом от 03 декабря 2012 года №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9D6564" w:rsidRPr="009D6564" w:rsidRDefault="009D6564" w:rsidP="00963C2B">
      <w:pPr>
        <w:spacing w:line="180" w:lineRule="exact"/>
        <w:ind w:firstLine="142"/>
        <w:jc w:val="both"/>
        <w:rPr>
          <w:rFonts w:ascii="Arial" w:hAnsi="Arial" w:cs="Arial"/>
          <w:color w:val="auto"/>
          <w:sz w:val="18"/>
          <w:szCs w:val="18"/>
        </w:rPr>
      </w:pPr>
      <w:r w:rsidRPr="009D6564">
        <w:rPr>
          <w:rFonts w:ascii="Arial" w:hAnsi="Arial" w:cs="Arial"/>
          <w:color w:val="auto"/>
          <w:sz w:val="18"/>
          <w:szCs w:val="18"/>
        </w:rPr>
        <w:t>8. В случае если гражданин, кандидат на должность муниципальной службы, предусмотренную перечнем должностей, муниципальный служащий обнаружили, что в представленных ими в Совет депутатов сведениях о доходах, об имуществе и обязательствах имущественного характера не отражены или не полностью отражены необходимые сведения либо имеются ошибки, они вправе представить уточненные сведения о доходах, об имуществе и обязательствах имущественного характера в порядке, установленном настоящим Положением.</w:t>
      </w:r>
    </w:p>
    <w:p w:rsidR="009D6564" w:rsidRPr="009D6564" w:rsidRDefault="009D6564" w:rsidP="00963C2B">
      <w:pPr>
        <w:spacing w:line="180" w:lineRule="exact"/>
        <w:ind w:firstLine="142"/>
        <w:jc w:val="both"/>
        <w:rPr>
          <w:rFonts w:ascii="Arial" w:hAnsi="Arial" w:cs="Arial"/>
          <w:color w:val="auto"/>
          <w:sz w:val="18"/>
          <w:szCs w:val="18"/>
        </w:rPr>
      </w:pPr>
      <w:r w:rsidRPr="009D6564">
        <w:rPr>
          <w:rFonts w:ascii="Arial" w:hAnsi="Arial" w:cs="Arial"/>
          <w:color w:val="auto"/>
          <w:sz w:val="18"/>
          <w:szCs w:val="18"/>
        </w:rPr>
        <w:t>Муниципальный служащий может представить уточненные сведения о доходах, об имуществе и обязательствах имущественного характера в течение 1 месяца после окончания срока, указанного в пункте 3 настоящего Положения.</w:t>
      </w:r>
    </w:p>
    <w:p w:rsidR="009D6564" w:rsidRPr="009D6564" w:rsidRDefault="009D6564" w:rsidP="00963C2B">
      <w:pPr>
        <w:spacing w:line="180" w:lineRule="exact"/>
        <w:ind w:firstLine="142"/>
        <w:jc w:val="both"/>
        <w:rPr>
          <w:rFonts w:ascii="Arial" w:hAnsi="Arial" w:cs="Arial"/>
          <w:color w:val="auto"/>
          <w:sz w:val="18"/>
          <w:szCs w:val="18"/>
        </w:rPr>
      </w:pPr>
      <w:r w:rsidRPr="009D6564">
        <w:rPr>
          <w:rFonts w:ascii="Arial" w:hAnsi="Arial" w:cs="Arial"/>
          <w:color w:val="auto"/>
          <w:sz w:val="18"/>
          <w:szCs w:val="18"/>
        </w:rPr>
        <w:t>Гражданин, кандидат на должность муниципальной службы, предусмотренную перечнем должностей, могут представить уточненные сведения о доходах, об имуществе и обязательствах имущественного характера в течение 1 месяца со дня представления сведений о доходах, об имуществе и обязательствах имущественного характера в соответствии с пунктом 5 настоящего Положения.</w:t>
      </w:r>
    </w:p>
    <w:p w:rsidR="009D6564" w:rsidRPr="009D6564" w:rsidRDefault="009D6564" w:rsidP="00963C2B">
      <w:pPr>
        <w:spacing w:line="180" w:lineRule="exact"/>
        <w:ind w:firstLine="142"/>
        <w:jc w:val="both"/>
        <w:rPr>
          <w:rFonts w:ascii="Arial" w:hAnsi="Arial" w:cs="Arial"/>
          <w:color w:val="auto"/>
          <w:sz w:val="18"/>
          <w:szCs w:val="18"/>
        </w:rPr>
      </w:pPr>
      <w:r w:rsidRPr="009D6564">
        <w:rPr>
          <w:rFonts w:ascii="Arial" w:hAnsi="Arial" w:cs="Arial"/>
          <w:color w:val="auto"/>
          <w:sz w:val="18"/>
          <w:szCs w:val="18"/>
        </w:rPr>
        <w:t>9. В случае непредставления по объективным причинам сведений о доходах, об имуществе и обязательствах имущественного характера своих супруги (супруга) и несовершеннолетних детей, кандидат на должность муниципальной службы, предусмотренную перечнем должностей, муниципальный служащий подают соответствующее заявление в комиссию по соблюдению требований к служебному поведению муниципальных служащих Совета депутатов и урегулированию конфликта интересов.</w:t>
      </w:r>
    </w:p>
    <w:p w:rsidR="009D6564" w:rsidRPr="009D6564" w:rsidRDefault="009D6564" w:rsidP="00963C2B">
      <w:pPr>
        <w:spacing w:line="180" w:lineRule="exact"/>
        <w:ind w:firstLine="142"/>
        <w:jc w:val="both"/>
        <w:rPr>
          <w:rFonts w:ascii="Arial" w:hAnsi="Arial" w:cs="Arial"/>
          <w:color w:val="auto"/>
          <w:sz w:val="18"/>
          <w:szCs w:val="18"/>
        </w:rPr>
      </w:pPr>
      <w:r w:rsidRPr="009D6564">
        <w:rPr>
          <w:rFonts w:ascii="Arial" w:hAnsi="Arial" w:cs="Arial"/>
          <w:color w:val="auto"/>
          <w:sz w:val="18"/>
          <w:szCs w:val="18"/>
        </w:rPr>
        <w:t>10. Проверка достоверности и полноты сведений о доходах, об имуществе и обязательствах имущественного характера, представляемых в соответствии с настоящим Положением, осуществляется в соответствии с законодательством Российской Федерации, законодательством Ставропольского края и муниципальными правовыми актами Совета депутатов.</w:t>
      </w:r>
    </w:p>
    <w:p w:rsidR="009D6564" w:rsidRPr="009D6564" w:rsidRDefault="009D6564" w:rsidP="00963C2B">
      <w:pPr>
        <w:spacing w:line="180" w:lineRule="exact"/>
        <w:ind w:firstLine="142"/>
        <w:jc w:val="both"/>
        <w:rPr>
          <w:rFonts w:ascii="Arial" w:hAnsi="Arial" w:cs="Arial"/>
          <w:color w:val="auto"/>
          <w:sz w:val="18"/>
          <w:szCs w:val="18"/>
        </w:rPr>
      </w:pPr>
      <w:r w:rsidRPr="009D6564">
        <w:rPr>
          <w:rFonts w:ascii="Arial" w:hAnsi="Arial" w:cs="Arial"/>
          <w:color w:val="auto"/>
          <w:sz w:val="18"/>
          <w:szCs w:val="18"/>
        </w:rPr>
        <w:t>11. Сведения о доходах, об имуществе и обязательствах имущественного характера, представляемые в соответствии с настоящим Положением, и информация о результатах проверки достоверности и полноты этих сведений (решение комиссии по соблюдению требований к служебному поведению муниципальных служащих, замещающих должности муниципальной службы в Совете депутатов, и урегулированию конфликта интересов), приобщаются к личному делу муниципального служащего. Указанные сведения также могут храниться в электронном виде.</w:t>
      </w:r>
    </w:p>
    <w:p w:rsidR="009D6564" w:rsidRPr="009D6564" w:rsidRDefault="009D6564" w:rsidP="00963C2B">
      <w:pPr>
        <w:spacing w:line="180" w:lineRule="exact"/>
        <w:ind w:firstLine="142"/>
        <w:jc w:val="both"/>
        <w:rPr>
          <w:rFonts w:ascii="Arial" w:hAnsi="Arial" w:cs="Arial"/>
          <w:color w:val="auto"/>
          <w:sz w:val="18"/>
          <w:szCs w:val="18"/>
        </w:rPr>
      </w:pPr>
      <w:r w:rsidRPr="009D6564">
        <w:rPr>
          <w:rFonts w:ascii="Arial" w:hAnsi="Arial" w:cs="Arial"/>
          <w:color w:val="auto"/>
          <w:sz w:val="18"/>
          <w:szCs w:val="18"/>
        </w:rPr>
        <w:t>В случае если гражданин, кандидат на должность муниципальной службы, предусмотренную перечнем должностей, представившие в Совет депутатов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не были назначены на должность муниципальной службы, указанные сведения в дальнейшем не могут быть использованы и подлежат уничтожению.</w:t>
      </w:r>
    </w:p>
    <w:p w:rsidR="009D6564" w:rsidRPr="009D6564" w:rsidRDefault="009D6564" w:rsidP="00963C2B">
      <w:pPr>
        <w:spacing w:line="180" w:lineRule="exact"/>
        <w:ind w:firstLine="142"/>
        <w:jc w:val="both"/>
        <w:rPr>
          <w:rFonts w:ascii="Arial" w:hAnsi="Arial" w:cs="Arial"/>
          <w:color w:val="auto"/>
          <w:sz w:val="18"/>
          <w:szCs w:val="18"/>
        </w:rPr>
      </w:pPr>
      <w:r w:rsidRPr="009D6564">
        <w:rPr>
          <w:rFonts w:ascii="Arial" w:hAnsi="Arial" w:cs="Arial"/>
          <w:color w:val="auto"/>
          <w:sz w:val="18"/>
          <w:szCs w:val="18"/>
        </w:rPr>
        <w:t xml:space="preserve">12. Сведения о доходах, об имуществе и обязательствах имущественного характера относятся к конфиденциальной информации, если </w:t>
      </w:r>
      <w:r w:rsidRPr="009D6564">
        <w:rPr>
          <w:rFonts w:ascii="Arial" w:hAnsi="Arial" w:cs="Arial"/>
          <w:color w:val="auto"/>
          <w:sz w:val="18"/>
          <w:szCs w:val="18"/>
        </w:rPr>
        <w:lastRenderedPageBreak/>
        <w:t>законодательством Российской Федерации они не отнесены к сведениям, составляющим государственную и иную охраняемую федеральными законами тайну.</w:t>
      </w:r>
    </w:p>
    <w:p w:rsidR="009D6564" w:rsidRPr="009D6564" w:rsidRDefault="009D6564" w:rsidP="00963C2B">
      <w:pPr>
        <w:spacing w:line="180" w:lineRule="exact"/>
        <w:ind w:firstLine="142"/>
        <w:jc w:val="both"/>
        <w:rPr>
          <w:rFonts w:ascii="Arial" w:hAnsi="Arial" w:cs="Arial"/>
          <w:color w:val="auto"/>
          <w:sz w:val="18"/>
          <w:szCs w:val="18"/>
        </w:rPr>
      </w:pPr>
      <w:r w:rsidRPr="009D6564">
        <w:rPr>
          <w:rFonts w:ascii="Arial" w:hAnsi="Arial" w:cs="Arial"/>
          <w:color w:val="auto"/>
          <w:sz w:val="18"/>
          <w:szCs w:val="18"/>
        </w:rPr>
        <w:t>13. Муниципальный служащий Совета депутатов, в должностные обязанности которого входит работа со сведениями о доходах, об имуществе и обязательствах имущественного характера, виновный в их разглашении или использовании в целях, не предусмотренных законодательством Российской Федерации, несет ответственность в соответствии с законодательством Российской Федерации.</w:t>
      </w:r>
    </w:p>
    <w:p w:rsidR="009D6564" w:rsidRPr="009D6564" w:rsidRDefault="009D6564" w:rsidP="00963C2B">
      <w:pPr>
        <w:spacing w:line="180" w:lineRule="exact"/>
        <w:ind w:firstLine="142"/>
        <w:jc w:val="both"/>
        <w:rPr>
          <w:rFonts w:ascii="Arial" w:hAnsi="Arial" w:cs="Arial"/>
          <w:color w:val="auto"/>
          <w:sz w:val="18"/>
          <w:szCs w:val="18"/>
        </w:rPr>
      </w:pPr>
      <w:r w:rsidRPr="009D6564">
        <w:rPr>
          <w:rFonts w:ascii="Arial" w:hAnsi="Arial" w:cs="Arial"/>
          <w:color w:val="auto"/>
          <w:sz w:val="18"/>
          <w:szCs w:val="18"/>
        </w:rPr>
        <w:t>14. Непредставление гражданином при поступлении на муниципальную службу, кандидатом на должность муниципальной службы, предусмотренную перечнем должностей, при назначении на должность, включенную в перечень должностей,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является основанием для отказа в приеме указанных гражданина на муниципальную службу, кандидата на должность муниципальной службы, включенную в перечень должностей.</w:t>
      </w:r>
    </w:p>
    <w:p w:rsidR="009D6564" w:rsidRDefault="009D6564" w:rsidP="00963C2B">
      <w:pPr>
        <w:spacing w:line="180" w:lineRule="exact"/>
        <w:ind w:firstLine="142"/>
        <w:jc w:val="both"/>
        <w:rPr>
          <w:rFonts w:ascii="Arial" w:hAnsi="Arial" w:cs="Arial"/>
          <w:color w:val="auto"/>
          <w:sz w:val="18"/>
          <w:szCs w:val="18"/>
        </w:rPr>
      </w:pPr>
      <w:r w:rsidRPr="009D6564">
        <w:rPr>
          <w:rFonts w:ascii="Arial" w:hAnsi="Arial" w:cs="Arial"/>
          <w:color w:val="auto"/>
          <w:sz w:val="18"/>
          <w:szCs w:val="18"/>
        </w:rPr>
        <w:t>Непредставление муниципальным служащим сведений о своих доходах, об имуществе и обязательствах имущественного характера, а также сведений о доходах, об имуществе и обязательствах имущественного характера своих супруги (супруга) и несовершеннолетних детей, предусмотренных Федеральным законом от 25 декабря 2008 года № 273-ФЗ «О противодействии коррупции», в случае, если представление таких сведений обязательно, либо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является правонарушением, влекущим увольнение муниципального служащего с муниципальной службы.</w:t>
      </w:r>
    </w:p>
    <w:p w:rsidR="009D6564" w:rsidRDefault="009D6564" w:rsidP="00963C2B">
      <w:pPr>
        <w:spacing w:line="180" w:lineRule="exact"/>
        <w:ind w:firstLine="142"/>
        <w:jc w:val="both"/>
        <w:rPr>
          <w:rFonts w:ascii="Arial" w:hAnsi="Arial" w:cs="Arial"/>
          <w:color w:val="auto"/>
          <w:sz w:val="18"/>
          <w:szCs w:val="18"/>
        </w:rPr>
      </w:pPr>
    </w:p>
    <w:p w:rsidR="009D6564" w:rsidRDefault="009D6564" w:rsidP="009D6564">
      <w:pPr>
        <w:spacing w:line="180" w:lineRule="exact"/>
        <w:jc w:val="both"/>
        <w:rPr>
          <w:rFonts w:ascii="Arial" w:hAnsi="Arial" w:cs="Arial"/>
          <w:color w:val="auto"/>
          <w:sz w:val="18"/>
          <w:szCs w:val="18"/>
        </w:rPr>
      </w:pPr>
    </w:p>
    <w:p w:rsidR="009D6564" w:rsidRDefault="009D6564" w:rsidP="009D6564">
      <w:pPr>
        <w:spacing w:line="180" w:lineRule="exact"/>
        <w:jc w:val="both"/>
        <w:rPr>
          <w:rFonts w:ascii="Arial" w:hAnsi="Arial" w:cs="Arial"/>
          <w:color w:val="auto"/>
          <w:sz w:val="18"/>
          <w:szCs w:val="18"/>
        </w:rPr>
      </w:pPr>
    </w:p>
    <w:p w:rsidR="009D6564" w:rsidRPr="00963C2B" w:rsidRDefault="009D6564" w:rsidP="00963C2B">
      <w:pPr>
        <w:spacing w:line="180" w:lineRule="exact"/>
        <w:jc w:val="center"/>
        <w:rPr>
          <w:rFonts w:ascii="Arial" w:hAnsi="Arial" w:cs="Arial"/>
          <w:b/>
          <w:color w:val="auto"/>
          <w:sz w:val="18"/>
          <w:szCs w:val="18"/>
        </w:rPr>
      </w:pPr>
      <w:r w:rsidRPr="00963C2B">
        <w:rPr>
          <w:rFonts w:ascii="Arial" w:hAnsi="Arial" w:cs="Arial"/>
          <w:b/>
          <w:color w:val="auto"/>
          <w:sz w:val="18"/>
          <w:szCs w:val="18"/>
        </w:rPr>
        <w:t>СОВЕТ ДЕПУТАТОВ БЛАГОДАРНЕНСКОГО МУНИЦИПАЛЬНОГО ОКРУГА СТАВРОПОЛЬСКОГО КРАЯ ВТОРОГО СОЗЫВА</w:t>
      </w:r>
    </w:p>
    <w:p w:rsidR="009D6564" w:rsidRPr="00963C2B" w:rsidRDefault="009D6564" w:rsidP="00963C2B">
      <w:pPr>
        <w:spacing w:line="180" w:lineRule="exact"/>
        <w:jc w:val="center"/>
        <w:rPr>
          <w:rFonts w:ascii="Arial" w:hAnsi="Arial" w:cs="Arial"/>
          <w:b/>
          <w:color w:val="auto"/>
          <w:sz w:val="18"/>
          <w:szCs w:val="18"/>
        </w:rPr>
      </w:pPr>
    </w:p>
    <w:p w:rsidR="009D6564" w:rsidRPr="00963C2B" w:rsidRDefault="009D6564" w:rsidP="00963C2B">
      <w:pPr>
        <w:spacing w:line="180" w:lineRule="exact"/>
        <w:jc w:val="center"/>
        <w:rPr>
          <w:rFonts w:ascii="Arial" w:hAnsi="Arial" w:cs="Arial"/>
          <w:b/>
          <w:color w:val="auto"/>
          <w:sz w:val="18"/>
          <w:szCs w:val="18"/>
        </w:rPr>
      </w:pPr>
      <w:r w:rsidRPr="00963C2B">
        <w:rPr>
          <w:rFonts w:ascii="Arial" w:hAnsi="Arial" w:cs="Arial"/>
          <w:b/>
          <w:color w:val="auto"/>
          <w:sz w:val="18"/>
          <w:szCs w:val="18"/>
        </w:rPr>
        <w:t>РЕШЕНИЕ</w:t>
      </w:r>
    </w:p>
    <w:p w:rsidR="009D6564" w:rsidRPr="00963C2B" w:rsidRDefault="009D6564" w:rsidP="00963C2B">
      <w:pPr>
        <w:spacing w:line="180" w:lineRule="exact"/>
        <w:jc w:val="center"/>
        <w:rPr>
          <w:rFonts w:ascii="Arial" w:hAnsi="Arial" w:cs="Arial"/>
          <w:b/>
          <w:color w:val="auto"/>
          <w:sz w:val="18"/>
          <w:szCs w:val="18"/>
        </w:rPr>
      </w:pPr>
    </w:p>
    <w:p w:rsidR="009D6564" w:rsidRPr="00963C2B" w:rsidRDefault="00963C2B" w:rsidP="00963C2B">
      <w:pPr>
        <w:spacing w:line="180" w:lineRule="exact"/>
        <w:jc w:val="center"/>
        <w:rPr>
          <w:rFonts w:ascii="Arial" w:hAnsi="Arial" w:cs="Arial"/>
          <w:b/>
          <w:color w:val="auto"/>
          <w:sz w:val="18"/>
          <w:szCs w:val="18"/>
        </w:rPr>
      </w:pPr>
      <w:r>
        <w:rPr>
          <w:rFonts w:ascii="Arial" w:hAnsi="Arial" w:cs="Arial"/>
          <w:b/>
          <w:color w:val="auto"/>
          <w:sz w:val="18"/>
          <w:szCs w:val="18"/>
        </w:rPr>
        <w:t>4 сентября 2026 года</w:t>
      </w:r>
      <w:r>
        <w:rPr>
          <w:rFonts w:ascii="Arial" w:hAnsi="Arial" w:cs="Arial"/>
          <w:b/>
          <w:color w:val="auto"/>
          <w:sz w:val="18"/>
          <w:szCs w:val="18"/>
        </w:rPr>
        <w:tab/>
        <w:t xml:space="preserve">    г. Благодарный      </w:t>
      </w:r>
      <w:r w:rsidR="009D6564" w:rsidRPr="00963C2B">
        <w:rPr>
          <w:rFonts w:ascii="Arial" w:hAnsi="Arial" w:cs="Arial"/>
          <w:b/>
          <w:color w:val="auto"/>
          <w:sz w:val="18"/>
          <w:szCs w:val="18"/>
        </w:rPr>
        <w:t>№ 409</w:t>
      </w:r>
    </w:p>
    <w:p w:rsidR="009D6564" w:rsidRPr="009D6564" w:rsidRDefault="009D6564" w:rsidP="009D6564">
      <w:pPr>
        <w:spacing w:line="180" w:lineRule="exact"/>
        <w:jc w:val="both"/>
        <w:rPr>
          <w:rFonts w:ascii="Arial" w:hAnsi="Arial" w:cs="Arial"/>
          <w:color w:val="auto"/>
          <w:sz w:val="18"/>
          <w:szCs w:val="18"/>
        </w:rPr>
      </w:pPr>
    </w:p>
    <w:p w:rsidR="009D6564" w:rsidRPr="009D6564" w:rsidRDefault="009D6564" w:rsidP="009D6564">
      <w:pPr>
        <w:spacing w:line="180" w:lineRule="exact"/>
        <w:jc w:val="both"/>
        <w:rPr>
          <w:rFonts w:ascii="Arial" w:hAnsi="Arial" w:cs="Arial"/>
          <w:color w:val="auto"/>
          <w:sz w:val="18"/>
          <w:szCs w:val="18"/>
        </w:rPr>
      </w:pPr>
      <w:r w:rsidRPr="009D6564">
        <w:rPr>
          <w:rFonts w:ascii="Arial" w:hAnsi="Arial" w:cs="Arial"/>
          <w:color w:val="auto"/>
          <w:sz w:val="18"/>
          <w:szCs w:val="18"/>
        </w:rPr>
        <w:t>Об утверждении Перечня должностей муниципальной службы в Совете депутатов Благодарненского муниципального округа Ставропольского края, при назначении на которые граждане и при замещении которых муниципальные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9D6564" w:rsidRPr="009D6564" w:rsidRDefault="009D6564" w:rsidP="009D6564">
      <w:pPr>
        <w:spacing w:line="180" w:lineRule="exact"/>
        <w:jc w:val="both"/>
        <w:rPr>
          <w:rFonts w:ascii="Arial" w:hAnsi="Arial" w:cs="Arial"/>
          <w:color w:val="auto"/>
          <w:sz w:val="18"/>
          <w:szCs w:val="18"/>
        </w:rPr>
      </w:pPr>
    </w:p>
    <w:p w:rsidR="009D6564" w:rsidRPr="009D6564" w:rsidRDefault="009D6564" w:rsidP="00963C2B">
      <w:pPr>
        <w:spacing w:line="180" w:lineRule="exact"/>
        <w:ind w:firstLine="142"/>
        <w:jc w:val="both"/>
        <w:rPr>
          <w:rFonts w:ascii="Arial" w:hAnsi="Arial" w:cs="Arial"/>
          <w:color w:val="auto"/>
          <w:sz w:val="18"/>
          <w:szCs w:val="18"/>
        </w:rPr>
      </w:pPr>
      <w:r w:rsidRPr="009D6564">
        <w:rPr>
          <w:rFonts w:ascii="Arial" w:hAnsi="Arial" w:cs="Arial"/>
          <w:color w:val="auto"/>
          <w:sz w:val="18"/>
          <w:szCs w:val="18"/>
        </w:rPr>
        <w:t>В соответствии с пунктом 8 части 1 статьи 12, частями 1, 1.1 статьи 15 Федерального закона от 2 марта 2007 года № 25-ФЗ «О муниципальной службе в Российской Федерации», частью 1 статьи 8, частью 1 статьи 8.1 Федерального закона от 25 декабря 2008 года № 273-ФЗ «О противодействии коррупции», частью 1 статьи 3 Федерального закона от 3 декабря 2012 года № 230-ФЗ «О контроле за соответствием расходов лиц, замещающих государственные должности, и иных лиц их доходам», Совет депутатов Благодарненского муниципального округа Ставропольского края</w:t>
      </w:r>
    </w:p>
    <w:p w:rsidR="009D6564" w:rsidRPr="009D6564" w:rsidRDefault="009D6564" w:rsidP="00963C2B">
      <w:pPr>
        <w:spacing w:line="180" w:lineRule="exact"/>
        <w:ind w:firstLine="142"/>
        <w:jc w:val="both"/>
        <w:rPr>
          <w:rFonts w:ascii="Arial" w:hAnsi="Arial" w:cs="Arial"/>
          <w:color w:val="auto"/>
          <w:sz w:val="18"/>
          <w:szCs w:val="18"/>
        </w:rPr>
      </w:pPr>
    </w:p>
    <w:p w:rsidR="009D6564" w:rsidRPr="009D6564" w:rsidRDefault="009D6564" w:rsidP="00963C2B">
      <w:pPr>
        <w:spacing w:line="180" w:lineRule="exact"/>
        <w:ind w:firstLine="142"/>
        <w:jc w:val="both"/>
        <w:rPr>
          <w:rFonts w:ascii="Arial" w:hAnsi="Arial" w:cs="Arial"/>
          <w:color w:val="auto"/>
          <w:sz w:val="18"/>
          <w:szCs w:val="18"/>
        </w:rPr>
      </w:pPr>
      <w:r w:rsidRPr="009D6564">
        <w:rPr>
          <w:rFonts w:ascii="Arial" w:hAnsi="Arial" w:cs="Arial"/>
          <w:color w:val="auto"/>
          <w:sz w:val="18"/>
          <w:szCs w:val="18"/>
        </w:rPr>
        <w:t>РЕШИЛ:</w:t>
      </w:r>
    </w:p>
    <w:p w:rsidR="009D6564" w:rsidRPr="009D6564" w:rsidRDefault="009D6564" w:rsidP="00963C2B">
      <w:pPr>
        <w:spacing w:line="180" w:lineRule="exact"/>
        <w:ind w:firstLine="142"/>
        <w:jc w:val="both"/>
        <w:rPr>
          <w:rFonts w:ascii="Arial" w:hAnsi="Arial" w:cs="Arial"/>
          <w:color w:val="auto"/>
          <w:sz w:val="18"/>
          <w:szCs w:val="18"/>
        </w:rPr>
      </w:pPr>
    </w:p>
    <w:p w:rsidR="009D6564" w:rsidRPr="009D6564" w:rsidRDefault="009D6564" w:rsidP="00963C2B">
      <w:pPr>
        <w:spacing w:line="180" w:lineRule="exact"/>
        <w:ind w:firstLine="142"/>
        <w:jc w:val="both"/>
        <w:rPr>
          <w:rFonts w:ascii="Arial" w:hAnsi="Arial" w:cs="Arial"/>
          <w:color w:val="auto"/>
          <w:sz w:val="18"/>
          <w:szCs w:val="18"/>
        </w:rPr>
      </w:pPr>
      <w:r w:rsidRPr="009D6564">
        <w:rPr>
          <w:rFonts w:ascii="Arial" w:hAnsi="Arial" w:cs="Arial"/>
          <w:color w:val="auto"/>
          <w:sz w:val="18"/>
          <w:szCs w:val="18"/>
        </w:rPr>
        <w:t>1. Утвердить прилагаемый Перечень должностей муниципальной службы в Совете депутатов Благодарненского муниципального округа Ставропольского края, при назначении на которые граждане и при замещении которых муниципальные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9D6564" w:rsidRPr="009D6564" w:rsidRDefault="009D6564" w:rsidP="00963C2B">
      <w:pPr>
        <w:spacing w:line="180" w:lineRule="exact"/>
        <w:ind w:firstLine="142"/>
        <w:jc w:val="both"/>
        <w:rPr>
          <w:rFonts w:ascii="Arial" w:hAnsi="Arial" w:cs="Arial"/>
          <w:color w:val="auto"/>
          <w:sz w:val="18"/>
          <w:szCs w:val="18"/>
        </w:rPr>
      </w:pPr>
    </w:p>
    <w:p w:rsidR="009D6564" w:rsidRPr="009D6564" w:rsidRDefault="009D6564" w:rsidP="00963C2B">
      <w:pPr>
        <w:spacing w:line="180" w:lineRule="exact"/>
        <w:ind w:firstLine="142"/>
        <w:jc w:val="both"/>
        <w:rPr>
          <w:rFonts w:ascii="Arial" w:hAnsi="Arial" w:cs="Arial"/>
          <w:color w:val="auto"/>
          <w:sz w:val="18"/>
          <w:szCs w:val="18"/>
        </w:rPr>
      </w:pPr>
      <w:r w:rsidRPr="009D6564">
        <w:rPr>
          <w:rFonts w:ascii="Arial" w:hAnsi="Arial" w:cs="Arial"/>
          <w:color w:val="auto"/>
          <w:sz w:val="18"/>
          <w:szCs w:val="18"/>
        </w:rPr>
        <w:t>2. Признать утратившим силу решение Совета депутатов Благодарненского муниципального округа Ставропольского края от 16 февраля 2024 года № 165 «Об утверждении Перечня должностей муниципальной службы в Совете депутатов Благодарненского муниципального округа Ставропольского края, при назначении на которые граждане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и при замещении которых муниципальные служащие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
    <w:p w:rsidR="009D6564" w:rsidRPr="009D6564" w:rsidRDefault="009D6564" w:rsidP="00963C2B">
      <w:pPr>
        <w:spacing w:line="180" w:lineRule="exact"/>
        <w:ind w:firstLine="142"/>
        <w:jc w:val="both"/>
        <w:rPr>
          <w:rFonts w:ascii="Arial" w:hAnsi="Arial" w:cs="Arial"/>
          <w:color w:val="auto"/>
          <w:sz w:val="18"/>
          <w:szCs w:val="18"/>
        </w:rPr>
      </w:pPr>
    </w:p>
    <w:p w:rsidR="009D6564" w:rsidRPr="009D6564" w:rsidRDefault="009D6564" w:rsidP="00963C2B">
      <w:pPr>
        <w:spacing w:line="180" w:lineRule="exact"/>
        <w:ind w:firstLine="142"/>
        <w:jc w:val="both"/>
        <w:rPr>
          <w:rFonts w:ascii="Arial" w:hAnsi="Arial" w:cs="Arial"/>
          <w:color w:val="auto"/>
          <w:sz w:val="18"/>
          <w:szCs w:val="18"/>
        </w:rPr>
      </w:pPr>
      <w:r w:rsidRPr="009D6564">
        <w:rPr>
          <w:rFonts w:ascii="Arial" w:hAnsi="Arial" w:cs="Arial"/>
          <w:color w:val="auto"/>
          <w:sz w:val="18"/>
          <w:szCs w:val="18"/>
        </w:rPr>
        <w:t>3. Настоящее решение вступает в силу со дня его официального опубликования.</w:t>
      </w:r>
    </w:p>
    <w:p w:rsidR="009D6564" w:rsidRDefault="009D6564" w:rsidP="009D6564">
      <w:pPr>
        <w:spacing w:line="180" w:lineRule="exact"/>
        <w:jc w:val="both"/>
        <w:rPr>
          <w:rFonts w:ascii="Arial" w:hAnsi="Arial" w:cs="Arial"/>
          <w:color w:val="auto"/>
          <w:sz w:val="18"/>
          <w:szCs w:val="18"/>
        </w:rPr>
      </w:pPr>
    </w:p>
    <w:p w:rsidR="009D6564" w:rsidRDefault="009D6564" w:rsidP="009D6564">
      <w:pPr>
        <w:spacing w:line="180" w:lineRule="exact"/>
        <w:jc w:val="both"/>
        <w:rPr>
          <w:rFonts w:ascii="Arial" w:hAnsi="Arial" w:cs="Arial"/>
          <w:color w:val="auto"/>
          <w:sz w:val="18"/>
          <w:szCs w:val="18"/>
        </w:rPr>
      </w:pPr>
    </w:p>
    <w:tbl>
      <w:tblPr>
        <w:tblW w:w="4536" w:type="dxa"/>
        <w:tblInd w:w="108" w:type="dxa"/>
        <w:tblLook w:val="04A0" w:firstRow="1" w:lastRow="0" w:firstColumn="1" w:lastColumn="0" w:noHBand="0" w:noVBand="1"/>
      </w:tblPr>
      <w:tblGrid>
        <w:gridCol w:w="2792"/>
        <w:gridCol w:w="1744"/>
      </w:tblGrid>
      <w:tr w:rsidR="009D6564" w:rsidRPr="009D6564" w:rsidTr="00963C2B">
        <w:tc>
          <w:tcPr>
            <w:tcW w:w="2792" w:type="dxa"/>
          </w:tcPr>
          <w:p w:rsidR="009D6564" w:rsidRPr="009D6564" w:rsidRDefault="009D6564" w:rsidP="009D6564">
            <w:pPr>
              <w:spacing w:line="180" w:lineRule="exact"/>
              <w:jc w:val="both"/>
              <w:rPr>
                <w:rFonts w:ascii="Arial" w:hAnsi="Arial" w:cs="Arial"/>
                <w:color w:val="auto"/>
                <w:sz w:val="18"/>
                <w:szCs w:val="18"/>
              </w:rPr>
            </w:pPr>
            <w:r w:rsidRPr="009D6564">
              <w:rPr>
                <w:rFonts w:ascii="Arial" w:hAnsi="Arial" w:cs="Arial"/>
                <w:color w:val="auto"/>
                <w:sz w:val="18"/>
                <w:szCs w:val="18"/>
              </w:rPr>
              <w:t>Временно исполняющий полномочия председателя Совета депутатов Благодарненского муниципального округа Ставропольского края, заместитель председателя Совета депутатов Благодарненского муниципального округа Ставропольского края</w:t>
            </w:r>
          </w:p>
          <w:p w:rsidR="009D6564" w:rsidRPr="009D6564" w:rsidRDefault="009D6564" w:rsidP="00963C2B">
            <w:pPr>
              <w:spacing w:line="180" w:lineRule="exact"/>
              <w:jc w:val="right"/>
              <w:rPr>
                <w:rFonts w:ascii="Arial" w:hAnsi="Arial" w:cs="Arial"/>
                <w:color w:val="auto"/>
                <w:sz w:val="18"/>
                <w:szCs w:val="18"/>
              </w:rPr>
            </w:pPr>
            <w:r w:rsidRPr="009D6564">
              <w:rPr>
                <w:rFonts w:ascii="Arial" w:hAnsi="Arial" w:cs="Arial"/>
                <w:color w:val="auto"/>
                <w:sz w:val="18"/>
                <w:szCs w:val="18"/>
              </w:rPr>
              <w:t>В.А. Белозорев</w:t>
            </w:r>
          </w:p>
        </w:tc>
        <w:tc>
          <w:tcPr>
            <w:tcW w:w="1744" w:type="dxa"/>
            <w:hideMark/>
          </w:tcPr>
          <w:p w:rsidR="009D6564" w:rsidRPr="009D6564" w:rsidRDefault="009D6564" w:rsidP="009D6564">
            <w:pPr>
              <w:spacing w:line="180" w:lineRule="exact"/>
              <w:jc w:val="both"/>
              <w:rPr>
                <w:rFonts w:ascii="Arial" w:hAnsi="Arial" w:cs="Arial"/>
                <w:color w:val="auto"/>
                <w:sz w:val="18"/>
                <w:szCs w:val="18"/>
              </w:rPr>
            </w:pPr>
            <w:r w:rsidRPr="009D6564">
              <w:rPr>
                <w:rFonts w:ascii="Arial" w:hAnsi="Arial" w:cs="Arial"/>
                <w:color w:val="auto"/>
                <w:sz w:val="18"/>
                <w:szCs w:val="18"/>
              </w:rPr>
              <w:t>Глава</w:t>
            </w:r>
          </w:p>
          <w:p w:rsidR="009D6564" w:rsidRPr="009D6564" w:rsidRDefault="009D6564" w:rsidP="009D6564">
            <w:pPr>
              <w:spacing w:line="180" w:lineRule="exact"/>
              <w:jc w:val="both"/>
              <w:rPr>
                <w:rFonts w:ascii="Arial" w:hAnsi="Arial" w:cs="Arial"/>
                <w:color w:val="auto"/>
                <w:sz w:val="18"/>
                <w:szCs w:val="18"/>
              </w:rPr>
            </w:pPr>
            <w:r w:rsidRPr="009D6564">
              <w:rPr>
                <w:rFonts w:ascii="Arial" w:hAnsi="Arial" w:cs="Arial"/>
                <w:color w:val="auto"/>
                <w:sz w:val="18"/>
                <w:szCs w:val="18"/>
              </w:rPr>
              <w:t>Благодарненского муниципального округа Ставропольского края</w:t>
            </w:r>
          </w:p>
          <w:p w:rsidR="009D6564" w:rsidRPr="009D6564" w:rsidRDefault="009D6564" w:rsidP="009D6564">
            <w:pPr>
              <w:spacing w:line="180" w:lineRule="exact"/>
              <w:jc w:val="both"/>
              <w:rPr>
                <w:rFonts w:ascii="Arial" w:hAnsi="Arial" w:cs="Arial"/>
                <w:color w:val="auto"/>
                <w:sz w:val="18"/>
                <w:szCs w:val="18"/>
              </w:rPr>
            </w:pPr>
          </w:p>
          <w:p w:rsidR="009D6564" w:rsidRPr="009D6564" w:rsidRDefault="009D6564" w:rsidP="009D6564">
            <w:pPr>
              <w:spacing w:line="180" w:lineRule="exact"/>
              <w:jc w:val="both"/>
              <w:rPr>
                <w:rFonts w:ascii="Arial" w:hAnsi="Arial" w:cs="Arial"/>
                <w:color w:val="auto"/>
                <w:sz w:val="18"/>
                <w:szCs w:val="18"/>
              </w:rPr>
            </w:pPr>
          </w:p>
          <w:p w:rsidR="009D6564" w:rsidRPr="009D6564" w:rsidRDefault="009D6564" w:rsidP="009D6564">
            <w:pPr>
              <w:spacing w:line="180" w:lineRule="exact"/>
              <w:jc w:val="both"/>
              <w:rPr>
                <w:rFonts w:ascii="Arial" w:hAnsi="Arial" w:cs="Arial"/>
                <w:color w:val="auto"/>
                <w:sz w:val="18"/>
                <w:szCs w:val="18"/>
              </w:rPr>
            </w:pPr>
          </w:p>
          <w:p w:rsidR="009D6564" w:rsidRPr="009D6564" w:rsidRDefault="009D6564" w:rsidP="009D6564">
            <w:pPr>
              <w:spacing w:line="180" w:lineRule="exact"/>
              <w:jc w:val="both"/>
              <w:rPr>
                <w:rFonts w:ascii="Arial" w:hAnsi="Arial" w:cs="Arial"/>
                <w:color w:val="auto"/>
                <w:sz w:val="18"/>
                <w:szCs w:val="18"/>
              </w:rPr>
            </w:pPr>
          </w:p>
          <w:p w:rsidR="009D6564" w:rsidRPr="009D6564" w:rsidRDefault="009D6564" w:rsidP="009D6564">
            <w:pPr>
              <w:spacing w:line="180" w:lineRule="exact"/>
              <w:jc w:val="both"/>
              <w:rPr>
                <w:rFonts w:ascii="Arial" w:hAnsi="Arial" w:cs="Arial"/>
                <w:color w:val="auto"/>
                <w:sz w:val="18"/>
                <w:szCs w:val="18"/>
              </w:rPr>
            </w:pPr>
          </w:p>
          <w:p w:rsidR="009D6564" w:rsidRPr="009D6564" w:rsidRDefault="009D6564" w:rsidP="00963C2B">
            <w:pPr>
              <w:spacing w:line="180" w:lineRule="exact"/>
              <w:jc w:val="right"/>
              <w:rPr>
                <w:rFonts w:ascii="Arial" w:hAnsi="Arial" w:cs="Arial"/>
                <w:color w:val="auto"/>
                <w:sz w:val="18"/>
                <w:szCs w:val="18"/>
              </w:rPr>
            </w:pPr>
            <w:r w:rsidRPr="009D6564">
              <w:rPr>
                <w:rFonts w:ascii="Arial" w:hAnsi="Arial" w:cs="Arial"/>
                <w:color w:val="auto"/>
                <w:sz w:val="18"/>
                <w:szCs w:val="18"/>
              </w:rPr>
              <w:t>А.И. Теньков</w:t>
            </w:r>
          </w:p>
        </w:tc>
      </w:tr>
    </w:tbl>
    <w:p w:rsidR="009D6564" w:rsidRDefault="009D6564" w:rsidP="009D6564">
      <w:pPr>
        <w:spacing w:line="180" w:lineRule="exact"/>
        <w:jc w:val="both"/>
        <w:rPr>
          <w:rFonts w:ascii="Arial" w:hAnsi="Arial" w:cs="Arial"/>
          <w:color w:val="auto"/>
          <w:sz w:val="18"/>
          <w:szCs w:val="18"/>
        </w:rPr>
      </w:pPr>
    </w:p>
    <w:p w:rsidR="00AB0319" w:rsidRDefault="00AB0319" w:rsidP="00AB0319">
      <w:pPr>
        <w:spacing w:line="180" w:lineRule="exact"/>
        <w:jc w:val="both"/>
        <w:rPr>
          <w:rFonts w:ascii="Arial" w:hAnsi="Arial" w:cs="Arial"/>
          <w:color w:val="auto"/>
          <w:sz w:val="18"/>
          <w:szCs w:val="18"/>
        </w:rPr>
      </w:pPr>
    </w:p>
    <w:p w:rsidR="009D6564" w:rsidRDefault="009D6564" w:rsidP="00963C2B">
      <w:pPr>
        <w:spacing w:line="180" w:lineRule="exact"/>
        <w:jc w:val="right"/>
        <w:rPr>
          <w:rFonts w:ascii="Arial" w:hAnsi="Arial" w:cs="Arial"/>
          <w:color w:val="auto"/>
          <w:sz w:val="18"/>
          <w:szCs w:val="18"/>
        </w:rPr>
      </w:pPr>
    </w:p>
    <w:p w:rsidR="009D6564" w:rsidRPr="009D6564" w:rsidRDefault="009D6564" w:rsidP="00963C2B">
      <w:pPr>
        <w:spacing w:line="180" w:lineRule="exact"/>
        <w:jc w:val="right"/>
        <w:rPr>
          <w:rFonts w:ascii="Arial" w:hAnsi="Arial" w:cs="Arial"/>
          <w:color w:val="auto"/>
          <w:sz w:val="18"/>
          <w:szCs w:val="18"/>
        </w:rPr>
      </w:pPr>
      <w:r w:rsidRPr="009D6564">
        <w:rPr>
          <w:rFonts w:ascii="Arial" w:hAnsi="Arial" w:cs="Arial"/>
          <w:color w:val="auto"/>
          <w:sz w:val="18"/>
          <w:szCs w:val="18"/>
        </w:rPr>
        <w:t>УТВЕРЖДЕН</w:t>
      </w:r>
    </w:p>
    <w:p w:rsidR="009D6564" w:rsidRPr="009D6564" w:rsidRDefault="009D6564" w:rsidP="00963C2B">
      <w:pPr>
        <w:spacing w:line="180" w:lineRule="exact"/>
        <w:jc w:val="right"/>
        <w:rPr>
          <w:rFonts w:ascii="Arial" w:hAnsi="Arial" w:cs="Arial"/>
          <w:color w:val="auto"/>
          <w:sz w:val="18"/>
          <w:szCs w:val="18"/>
        </w:rPr>
      </w:pPr>
      <w:r w:rsidRPr="009D6564">
        <w:rPr>
          <w:rFonts w:ascii="Arial" w:hAnsi="Arial" w:cs="Arial"/>
          <w:color w:val="auto"/>
          <w:sz w:val="18"/>
          <w:szCs w:val="18"/>
        </w:rPr>
        <w:t>решением Совета депутатов</w:t>
      </w:r>
    </w:p>
    <w:p w:rsidR="009D6564" w:rsidRPr="009D6564" w:rsidRDefault="009D6564" w:rsidP="00963C2B">
      <w:pPr>
        <w:spacing w:line="180" w:lineRule="exact"/>
        <w:jc w:val="right"/>
        <w:rPr>
          <w:rFonts w:ascii="Arial" w:hAnsi="Arial" w:cs="Arial"/>
          <w:color w:val="auto"/>
          <w:sz w:val="18"/>
          <w:szCs w:val="18"/>
        </w:rPr>
      </w:pPr>
      <w:r w:rsidRPr="009D6564">
        <w:rPr>
          <w:rFonts w:ascii="Arial" w:hAnsi="Arial" w:cs="Arial"/>
          <w:color w:val="auto"/>
          <w:sz w:val="18"/>
          <w:szCs w:val="18"/>
        </w:rPr>
        <w:t>Благодарненского муниципального</w:t>
      </w:r>
    </w:p>
    <w:p w:rsidR="009D6564" w:rsidRPr="009D6564" w:rsidRDefault="009D6564" w:rsidP="00963C2B">
      <w:pPr>
        <w:spacing w:line="180" w:lineRule="exact"/>
        <w:jc w:val="right"/>
        <w:rPr>
          <w:rFonts w:ascii="Arial" w:hAnsi="Arial" w:cs="Arial"/>
          <w:color w:val="auto"/>
          <w:sz w:val="18"/>
          <w:szCs w:val="18"/>
        </w:rPr>
      </w:pPr>
      <w:r w:rsidRPr="009D6564">
        <w:rPr>
          <w:rFonts w:ascii="Arial" w:hAnsi="Arial" w:cs="Arial"/>
          <w:color w:val="auto"/>
          <w:sz w:val="18"/>
          <w:szCs w:val="18"/>
        </w:rPr>
        <w:t>округа Ставропольского края</w:t>
      </w:r>
    </w:p>
    <w:p w:rsidR="009D6564" w:rsidRPr="009D6564" w:rsidRDefault="009D6564" w:rsidP="00963C2B">
      <w:pPr>
        <w:spacing w:line="180" w:lineRule="exact"/>
        <w:jc w:val="right"/>
        <w:rPr>
          <w:rFonts w:ascii="Arial" w:hAnsi="Arial" w:cs="Arial"/>
          <w:color w:val="auto"/>
          <w:sz w:val="18"/>
          <w:szCs w:val="18"/>
        </w:rPr>
      </w:pPr>
      <w:r w:rsidRPr="009D6564">
        <w:rPr>
          <w:rFonts w:ascii="Arial" w:hAnsi="Arial" w:cs="Arial"/>
          <w:color w:val="auto"/>
          <w:sz w:val="18"/>
          <w:szCs w:val="18"/>
        </w:rPr>
        <w:t>от 4 сентября 2026 года № 409</w:t>
      </w:r>
    </w:p>
    <w:p w:rsidR="009D6564" w:rsidRPr="009D6564" w:rsidRDefault="009D6564" w:rsidP="009D6564">
      <w:pPr>
        <w:spacing w:line="180" w:lineRule="exact"/>
        <w:jc w:val="both"/>
        <w:rPr>
          <w:rFonts w:ascii="Arial" w:hAnsi="Arial" w:cs="Arial"/>
          <w:color w:val="auto"/>
          <w:sz w:val="18"/>
          <w:szCs w:val="18"/>
        </w:rPr>
      </w:pPr>
    </w:p>
    <w:p w:rsidR="009D6564" w:rsidRPr="009D6564" w:rsidRDefault="009D6564" w:rsidP="009D6564">
      <w:pPr>
        <w:spacing w:line="180" w:lineRule="exact"/>
        <w:jc w:val="both"/>
        <w:rPr>
          <w:rFonts w:ascii="Arial" w:hAnsi="Arial" w:cs="Arial"/>
          <w:color w:val="auto"/>
          <w:sz w:val="18"/>
          <w:szCs w:val="18"/>
        </w:rPr>
      </w:pPr>
    </w:p>
    <w:p w:rsidR="009D6564" w:rsidRPr="009D6564" w:rsidRDefault="009D6564" w:rsidP="00963C2B">
      <w:pPr>
        <w:spacing w:line="180" w:lineRule="exact"/>
        <w:jc w:val="center"/>
        <w:rPr>
          <w:rFonts w:ascii="Arial" w:hAnsi="Arial" w:cs="Arial"/>
          <w:color w:val="auto"/>
          <w:sz w:val="18"/>
          <w:szCs w:val="18"/>
        </w:rPr>
      </w:pPr>
      <w:r w:rsidRPr="009D6564">
        <w:rPr>
          <w:rFonts w:ascii="Arial" w:hAnsi="Arial" w:cs="Arial"/>
          <w:color w:val="auto"/>
          <w:sz w:val="18"/>
          <w:szCs w:val="18"/>
        </w:rPr>
        <w:t>ПЕРЕЧЕНЬ</w:t>
      </w:r>
    </w:p>
    <w:p w:rsidR="009D6564" w:rsidRPr="009D6564" w:rsidRDefault="009D6564" w:rsidP="009D6564">
      <w:pPr>
        <w:spacing w:line="180" w:lineRule="exact"/>
        <w:jc w:val="both"/>
        <w:rPr>
          <w:rFonts w:ascii="Arial" w:hAnsi="Arial" w:cs="Arial"/>
          <w:color w:val="auto"/>
          <w:sz w:val="18"/>
          <w:szCs w:val="18"/>
        </w:rPr>
      </w:pPr>
      <w:r w:rsidRPr="009D6564">
        <w:rPr>
          <w:rFonts w:ascii="Arial" w:hAnsi="Arial" w:cs="Arial"/>
          <w:color w:val="auto"/>
          <w:sz w:val="18"/>
          <w:szCs w:val="18"/>
        </w:rPr>
        <w:t>должностей муниципальной службы в Совете депутатов Благодарненского муниципального округа Ставропольского края, при назначении на которые граждане и при замещении которых муниципальные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w:t>
      </w:r>
      <w:r w:rsidR="00963C2B">
        <w:rPr>
          <w:rFonts w:ascii="Arial" w:hAnsi="Arial" w:cs="Arial"/>
          <w:color w:val="auto"/>
          <w:sz w:val="18"/>
          <w:szCs w:val="18"/>
        </w:rPr>
        <w:t>уга) и несовершеннолетних детей</w:t>
      </w:r>
    </w:p>
    <w:p w:rsidR="009D6564" w:rsidRPr="009D6564" w:rsidRDefault="009D6564" w:rsidP="009D6564">
      <w:pPr>
        <w:spacing w:line="180" w:lineRule="exact"/>
        <w:jc w:val="both"/>
        <w:rPr>
          <w:rFonts w:ascii="Arial" w:hAnsi="Arial" w:cs="Arial"/>
          <w:color w:val="auto"/>
          <w:sz w:val="18"/>
          <w:szCs w:val="18"/>
        </w:rPr>
      </w:pPr>
    </w:p>
    <w:p w:rsidR="009D6564" w:rsidRPr="009D6564" w:rsidRDefault="009D6564" w:rsidP="009D6564">
      <w:pPr>
        <w:spacing w:line="180" w:lineRule="exact"/>
        <w:jc w:val="both"/>
        <w:rPr>
          <w:rFonts w:ascii="Arial" w:hAnsi="Arial" w:cs="Arial"/>
          <w:color w:val="auto"/>
          <w:sz w:val="18"/>
          <w:szCs w:val="18"/>
        </w:rPr>
      </w:pPr>
      <w:r w:rsidRPr="009D6564">
        <w:rPr>
          <w:rFonts w:ascii="Arial" w:hAnsi="Arial" w:cs="Arial"/>
          <w:color w:val="auto"/>
          <w:sz w:val="18"/>
          <w:szCs w:val="18"/>
        </w:rPr>
        <w:t>1. Управляющий делами аппарата Совета депутатов Благодарненского муниципального округа Ставропольского края.</w:t>
      </w:r>
    </w:p>
    <w:p w:rsidR="009D6564" w:rsidRPr="009D6564" w:rsidRDefault="009D6564" w:rsidP="009D6564">
      <w:pPr>
        <w:spacing w:line="180" w:lineRule="exact"/>
        <w:jc w:val="both"/>
        <w:rPr>
          <w:rFonts w:ascii="Arial" w:hAnsi="Arial" w:cs="Arial"/>
          <w:color w:val="auto"/>
          <w:sz w:val="18"/>
          <w:szCs w:val="18"/>
        </w:rPr>
      </w:pPr>
    </w:p>
    <w:p w:rsidR="009D6564" w:rsidRPr="009D6564" w:rsidRDefault="009D6564" w:rsidP="009D6564">
      <w:pPr>
        <w:spacing w:line="180" w:lineRule="exact"/>
        <w:jc w:val="both"/>
        <w:rPr>
          <w:rFonts w:ascii="Arial" w:hAnsi="Arial" w:cs="Arial"/>
          <w:color w:val="auto"/>
          <w:sz w:val="18"/>
          <w:szCs w:val="18"/>
        </w:rPr>
      </w:pPr>
      <w:r w:rsidRPr="009D6564">
        <w:rPr>
          <w:rFonts w:ascii="Arial" w:hAnsi="Arial" w:cs="Arial"/>
          <w:color w:val="auto"/>
          <w:sz w:val="18"/>
          <w:szCs w:val="18"/>
        </w:rPr>
        <w:t>2. Начальник отдела правового и организационного обеспечения аппарата Совета депутатов Благодарненского муниципального округа Ставропольского края.</w:t>
      </w:r>
    </w:p>
    <w:p w:rsidR="009D6564" w:rsidRPr="009D6564" w:rsidRDefault="009D6564" w:rsidP="009D6564">
      <w:pPr>
        <w:spacing w:line="180" w:lineRule="exact"/>
        <w:jc w:val="both"/>
        <w:rPr>
          <w:rFonts w:ascii="Arial" w:hAnsi="Arial" w:cs="Arial"/>
          <w:color w:val="auto"/>
          <w:sz w:val="18"/>
          <w:szCs w:val="18"/>
        </w:rPr>
      </w:pPr>
    </w:p>
    <w:p w:rsidR="009D6564" w:rsidRPr="009D6564" w:rsidRDefault="009D6564" w:rsidP="009D6564">
      <w:pPr>
        <w:spacing w:line="180" w:lineRule="exact"/>
        <w:jc w:val="both"/>
        <w:rPr>
          <w:rFonts w:ascii="Arial" w:hAnsi="Arial" w:cs="Arial"/>
          <w:color w:val="auto"/>
          <w:sz w:val="18"/>
          <w:szCs w:val="18"/>
        </w:rPr>
      </w:pPr>
      <w:r w:rsidRPr="009D6564">
        <w:rPr>
          <w:rFonts w:ascii="Arial" w:hAnsi="Arial" w:cs="Arial"/>
          <w:color w:val="auto"/>
          <w:sz w:val="18"/>
          <w:szCs w:val="18"/>
        </w:rPr>
        <w:lastRenderedPageBreak/>
        <w:t xml:space="preserve">3. Главный специалист отдела правового и организационного обеспечения аппарата Совета депутатов Благодарненского муниципального округа Ставропольского края. </w:t>
      </w:r>
    </w:p>
    <w:p w:rsidR="009D6564" w:rsidRPr="009D6564" w:rsidRDefault="009D6564" w:rsidP="009D6564">
      <w:pPr>
        <w:spacing w:line="180" w:lineRule="exact"/>
        <w:jc w:val="both"/>
        <w:rPr>
          <w:rFonts w:ascii="Arial" w:hAnsi="Arial" w:cs="Arial"/>
          <w:color w:val="auto"/>
          <w:sz w:val="18"/>
          <w:szCs w:val="18"/>
        </w:rPr>
      </w:pPr>
    </w:p>
    <w:p w:rsidR="009D6564" w:rsidRDefault="009D6564" w:rsidP="009D6564">
      <w:pPr>
        <w:spacing w:line="180" w:lineRule="exact"/>
        <w:jc w:val="both"/>
        <w:rPr>
          <w:rFonts w:ascii="Arial" w:hAnsi="Arial" w:cs="Arial"/>
          <w:color w:val="auto"/>
          <w:sz w:val="18"/>
          <w:szCs w:val="18"/>
        </w:rPr>
      </w:pPr>
      <w:r w:rsidRPr="009D6564">
        <w:rPr>
          <w:rFonts w:ascii="Arial" w:hAnsi="Arial" w:cs="Arial"/>
          <w:color w:val="auto"/>
          <w:sz w:val="18"/>
          <w:szCs w:val="18"/>
        </w:rPr>
        <w:t>4. Ведущий специалист отдела правового и организационного обеспечения аппарата Совета депутатов Благодарненского муниципального округа Ставропольского края.</w:t>
      </w:r>
    </w:p>
    <w:p w:rsidR="009D6564" w:rsidRDefault="009D6564" w:rsidP="009D6564">
      <w:pPr>
        <w:spacing w:line="180" w:lineRule="exact"/>
        <w:jc w:val="both"/>
        <w:rPr>
          <w:rFonts w:ascii="Arial" w:hAnsi="Arial" w:cs="Arial"/>
          <w:color w:val="auto"/>
          <w:sz w:val="18"/>
          <w:szCs w:val="18"/>
        </w:rPr>
      </w:pPr>
    </w:p>
    <w:p w:rsidR="00963C2B" w:rsidRDefault="00963C2B" w:rsidP="009D6564">
      <w:pPr>
        <w:spacing w:line="180" w:lineRule="exact"/>
        <w:jc w:val="both"/>
        <w:rPr>
          <w:rFonts w:ascii="Arial" w:hAnsi="Arial" w:cs="Arial"/>
          <w:color w:val="auto"/>
          <w:sz w:val="18"/>
          <w:szCs w:val="18"/>
        </w:rPr>
      </w:pPr>
    </w:p>
    <w:p w:rsidR="00963C2B" w:rsidRDefault="00963C2B" w:rsidP="009D6564">
      <w:pPr>
        <w:spacing w:line="180" w:lineRule="exact"/>
        <w:jc w:val="both"/>
        <w:rPr>
          <w:rFonts w:ascii="Arial" w:hAnsi="Arial" w:cs="Arial"/>
          <w:color w:val="auto"/>
          <w:sz w:val="18"/>
          <w:szCs w:val="18"/>
        </w:rPr>
      </w:pPr>
    </w:p>
    <w:p w:rsidR="00963C2B" w:rsidRDefault="00963C2B" w:rsidP="009D6564">
      <w:pPr>
        <w:spacing w:line="180" w:lineRule="exact"/>
        <w:jc w:val="both"/>
        <w:rPr>
          <w:rFonts w:ascii="Arial" w:hAnsi="Arial" w:cs="Arial"/>
          <w:color w:val="auto"/>
          <w:sz w:val="18"/>
          <w:szCs w:val="18"/>
        </w:rPr>
      </w:pPr>
    </w:p>
    <w:p w:rsidR="009D6564" w:rsidRPr="00963C2B" w:rsidRDefault="009D6564" w:rsidP="00963C2B">
      <w:pPr>
        <w:spacing w:line="180" w:lineRule="exact"/>
        <w:jc w:val="center"/>
        <w:rPr>
          <w:rFonts w:ascii="Arial" w:hAnsi="Arial" w:cs="Arial"/>
          <w:b/>
          <w:color w:val="auto"/>
          <w:sz w:val="18"/>
          <w:szCs w:val="18"/>
        </w:rPr>
      </w:pPr>
    </w:p>
    <w:p w:rsidR="009D6564" w:rsidRPr="00963C2B" w:rsidRDefault="009D6564" w:rsidP="00963C2B">
      <w:pPr>
        <w:spacing w:line="180" w:lineRule="exact"/>
        <w:jc w:val="center"/>
        <w:rPr>
          <w:rFonts w:ascii="Arial" w:hAnsi="Arial" w:cs="Arial"/>
          <w:b/>
          <w:color w:val="auto"/>
          <w:sz w:val="18"/>
          <w:szCs w:val="18"/>
        </w:rPr>
      </w:pPr>
      <w:r w:rsidRPr="00963C2B">
        <w:rPr>
          <w:rFonts w:ascii="Arial" w:hAnsi="Arial" w:cs="Arial"/>
          <w:b/>
          <w:color w:val="auto"/>
          <w:sz w:val="18"/>
          <w:szCs w:val="18"/>
        </w:rPr>
        <w:t>СОВЕТ ДЕПУТАТОВ БЛАГОДАРНЕНСКОГО МУНИЦИПАЛЬНОГО ОКРУГА СТАВРОПОЛЬСКОГО КРАЯ ВТОРОГО СОЗЫВА</w:t>
      </w:r>
    </w:p>
    <w:p w:rsidR="009D6564" w:rsidRPr="00963C2B" w:rsidRDefault="009D6564" w:rsidP="00963C2B">
      <w:pPr>
        <w:spacing w:line="180" w:lineRule="exact"/>
        <w:jc w:val="center"/>
        <w:rPr>
          <w:rFonts w:ascii="Arial" w:hAnsi="Arial" w:cs="Arial"/>
          <w:b/>
          <w:color w:val="auto"/>
          <w:sz w:val="18"/>
          <w:szCs w:val="18"/>
        </w:rPr>
      </w:pPr>
    </w:p>
    <w:p w:rsidR="009D6564" w:rsidRPr="00963C2B" w:rsidRDefault="009D6564" w:rsidP="00963C2B">
      <w:pPr>
        <w:spacing w:line="180" w:lineRule="exact"/>
        <w:jc w:val="center"/>
        <w:rPr>
          <w:rFonts w:ascii="Arial" w:hAnsi="Arial" w:cs="Arial"/>
          <w:b/>
          <w:color w:val="auto"/>
          <w:sz w:val="18"/>
          <w:szCs w:val="18"/>
        </w:rPr>
      </w:pPr>
      <w:r w:rsidRPr="00963C2B">
        <w:rPr>
          <w:rFonts w:ascii="Arial" w:hAnsi="Arial" w:cs="Arial"/>
          <w:b/>
          <w:color w:val="auto"/>
          <w:sz w:val="18"/>
          <w:szCs w:val="18"/>
        </w:rPr>
        <w:t>РЕШЕНИЕ</w:t>
      </w:r>
    </w:p>
    <w:p w:rsidR="009D6564" w:rsidRPr="00963C2B" w:rsidRDefault="009D6564" w:rsidP="00963C2B">
      <w:pPr>
        <w:spacing w:line="180" w:lineRule="exact"/>
        <w:jc w:val="center"/>
        <w:rPr>
          <w:rFonts w:ascii="Arial" w:hAnsi="Arial" w:cs="Arial"/>
          <w:b/>
          <w:color w:val="auto"/>
          <w:sz w:val="18"/>
          <w:szCs w:val="18"/>
        </w:rPr>
      </w:pPr>
    </w:p>
    <w:p w:rsidR="009D6564" w:rsidRPr="00963C2B" w:rsidRDefault="009D6564" w:rsidP="00963C2B">
      <w:pPr>
        <w:spacing w:line="180" w:lineRule="exact"/>
        <w:jc w:val="center"/>
        <w:rPr>
          <w:rFonts w:ascii="Arial" w:hAnsi="Arial" w:cs="Arial"/>
          <w:b/>
          <w:color w:val="auto"/>
          <w:sz w:val="18"/>
          <w:szCs w:val="18"/>
        </w:rPr>
      </w:pPr>
      <w:r w:rsidRPr="00963C2B">
        <w:rPr>
          <w:rFonts w:ascii="Arial" w:hAnsi="Arial" w:cs="Arial"/>
          <w:b/>
          <w:color w:val="auto"/>
          <w:sz w:val="18"/>
          <w:szCs w:val="18"/>
        </w:rPr>
        <w:t xml:space="preserve">4 сентября </w:t>
      </w:r>
      <w:r w:rsidR="00963C2B">
        <w:rPr>
          <w:rFonts w:ascii="Arial" w:hAnsi="Arial" w:cs="Arial"/>
          <w:b/>
          <w:color w:val="auto"/>
          <w:sz w:val="18"/>
          <w:szCs w:val="18"/>
        </w:rPr>
        <w:t>2026 года</w:t>
      </w:r>
      <w:r w:rsidR="00963C2B">
        <w:rPr>
          <w:rFonts w:ascii="Arial" w:hAnsi="Arial" w:cs="Arial"/>
          <w:b/>
          <w:color w:val="auto"/>
          <w:sz w:val="18"/>
          <w:szCs w:val="18"/>
        </w:rPr>
        <w:tab/>
        <w:t xml:space="preserve">  г. Благодарный     № 410</w:t>
      </w:r>
    </w:p>
    <w:p w:rsidR="009D6564" w:rsidRPr="009D6564" w:rsidRDefault="009D6564" w:rsidP="009D6564">
      <w:pPr>
        <w:spacing w:line="180" w:lineRule="exact"/>
        <w:jc w:val="both"/>
        <w:rPr>
          <w:rFonts w:ascii="Arial" w:hAnsi="Arial" w:cs="Arial"/>
          <w:color w:val="auto"/>
          <w:sz w:val="18"/>
          <w:szCs w:val="18"/>
        </w:rPr>
      </w:pPr>
    </w:p>
    <w:p w:rsidR="009D6564" w:rsidRPr="009D6564" w:rsidRDefault="009D6564" w:rsidP="00963C2B">
      <w:pPr>
        <w:spacing w:line="180" w:lineRule="exact"/>
        <w:ind w:firstLine="142"/>
        <w:jc w:val="both"/>
        <w:rPr>
          <w:rFonts w:ascii="Arial" w:hAnsi="Arial" w:cs="Arial"/>
          <w:color w:val="auto"/>
          <w:sz w:val="18"/>
          <w:szCs w:val="18"/>
        </w:rPr>
      </w:pPr>
      <w:r w:rsidRPr="009D6564">
        <w:rPr>
          <w:rFonts w:ascii="Arial" w:hAnsi="Arial" w:cs="Arial"/>
          <w:color w:val="auto"/>
          <w:sz w:val="18"/>
          <w:szCs w:val="18"/>
        </w:rPr>
        <w:t>О внесении изменений в решение Совета депутатов Благодарненского муниципального округа Ставропольского края от 22 декабря 2023 года № 152 «Об утверждении Порядка организации и проведения мониторинга решений Совета депутатов Благодарненского муниципального округа Ставропольского края»</w:t>
      </w:r>
    </w:p>
    <w:p w:rsidR="009D6564" w:rsidRPr="009D6564" w:rsidRDefault="009D6564" w:rsidP="00963C2B">
      <w:pPr>
        <w:spacing w:line="180" w:lineRule="exact"/>
        <w:ind w:firstLine="142"/>
        <w:jc w:val="both"/>
        <w:rPr>
          <w:rFonts w:ascii="Arial" w:hAnsi="Arial" w:cs="Arial"/>
          <w:color w:val="auto"/>
          <w:sz w:val="18"/>
          <w:szCs w:val="18"/>
        </w:rPr>
      </w:pPr>
    </w:p>
    <w:p w:rsidR="009D6564" w:rsidRPr="009D6564" w:rsidRDefault="009D6564" w:rsidP="00963C2B">
      <w:pPr>
        <w:spacing w:line="180" w:lineRule="exact"/>
        <w:ind w:firstLine="142"/>
        <w:jc w:val="both"/>
        <w:rPr>
          <w:rFonts w:ascii="Arial" w:hAnsi="Arial" w:cs="Arial"/>
          <w:color w:val="auto"/>
          <w:sz w:val="18"/>
          <w:szCs w:val="18"/>
        </w:rPr>
      </w:pPr>
      <w:r w:rsidRPr="009D6564">
        <w:rPr>
          <w:rFonts w:ascii="Arial" w:hAnsi="Arial" w:cs="Arial"/>
          <w:color w:val="auto"/>
          <w:sz w:val="18"/>
          <w:szCs w:val="18"/>
        </w:rPr>
        <w:t>В соответствии с постановлением Губернатора Ставропольского края от 5 августа 2011 года № 569 «Об организации мониторинга правоприменения в Ставропольском крае», Совет депутатов Благодарненского муниципального округа Ставропольского края</w:t>
      </w:r>
    </w:p>
    <w:p w:rsidR="009D6564" w:rsidRPr="009D6564" w:rsidRDefault="009D6564" w:rsidP="00963C2B">
      <w:pPr>
        <w:spacing w:line="180" w:lineRule="exact"/>
        <w:ind w:firstLine="142"/>
        <w:jc w:val="both"/>
        <w:rPr>
          <w:rFonts w:ascii="Arial" w:hAnsi="Arial" w:cs="Arial"/>
          <w:color w:val="auto"/>
          <w:sz w:val="18"/>
          <w:szCs w:val="18"/>
        </w:rPr>
      </w:pPr>
    </w:p>
    <w:p w:rsidR="009D6564" w:rsidRPr="009D6564" w:rsidRDefault="009D6564" w:rsidP="00963C2B">
      <w:pPr>
        <w:spacing w:line="180" w:lineRule="exact"/>
        <w:ind w:firstLine="142"/>
        <w:jc w:val="both"/>
        <w:rPr>
          <w:rFonts w:ascii="Arial" w:hAnsi="Arial" w:cs="Arial"/>
          <w:color w:val="auto"/>
          <w:sz w:val="18"/>
          <w:szCs w:val="18"/>
        </w:rPr>
      </w:pPr>
      <w:r w:rsidRPr="009D6564">
        <w:rPr>
          <w:rFonts w:ascii="Arial" w:hAnsi="Arial" w:cs="Arial"/>
          <w:color w:val="auto"/>
          <w:sz w:val="18"/>
          <w:szCs w:val="18"/>
        </w:rPr>
        <w:t>РЕШИЛ:</w:t>
      </w:r>
    </w:p>
    <w:p w:rsidR="009D6564" w:rsidRPr="009D6564" w:rsidRDefault="009D6564" w:rsidP="00963C2B">
      <w:pPr>
        <w:spacing w:line="180" w:lineRule="exact"/>
        <w:ind w:firstLine="142"/>
        <w:jc w:val="both"/>
        <w:rPr>
          <w:rFonts w:ascii="Arial" w:hAnsi="Arial" w:cs="Arial"/>
          <w:color w:val="auto"/>
          <w:sz w:val="18"/>
          <w:szCs w:val="18"/>
        </w:rPr>
      </w:pPr>
    </w:p>
    <w:p w:rsidR="009D6564" w:rsidRPr="009D6564" w:rsidRDefault="009D6564" w:rsidP="00963C2B">
      <w:pPr>
        <w:spacing w:line="180" w:lineRule="exact"/>
        <w:ind w:firstLine="142"/>
        <w:jc w:val="both"/>
        <w:rPr>
          <w:rFonts w:ascii="Arial" w:hAnsi="Arial" w:cs="Arial"/>
          <w:color w:val="auto"/>
          <w:sz w:val="18"/>
          <w:szCs w:val="18"/>
        </w:rPr>
      </w:pPr>
      <w:r w:rsidRPr="009D6564">
        <w:rPr>
          <w:rFonts w:ascii="Arial" w:hAnsi="Arial" w:cs="Arial"/>
          <w:color w:val="auto"/>
          <w:sz w:val="18"/>
          <w:szCs w:val="18"/>
        </w:rPr>
        <w:t>1. Внести в Порядок организации и проведения мониторинга решений Совета депутатов Благодарненского муниципального округа Ставропольского края, утвержденный решением Совета депутатов Благодарненского муниципального округа Ставропольского края от 22 декабря 2023 года № 152, следующие изменения:</w:t>
      </w:r>
    </w:p>
    <w:p w:rsidR="009D6564" w:rsidRPr="009D6564" w:rsidRDefault="009D6564" w:rsidP="00963C2B">
      <w:pPr>
        <w:spacing w:line="180" w:lineRule="exact"/>
        <w:ind w:firstLine="142"/>
        <w:jc w:val="both"/>
        <w:rPr>
          <w:rFonts w:ascii="Arial" w:hAnsi="Arial" w:cs="Arial"/>
          <w:color w:val="auto"/>
          <w:sz w:val="18"/>
          <w:szCs w:val="18"/>
        </w:rPr>
      </w:pPr>
    </w:p>
    <w:p w:rsidR="009D6564" w:rsidRPr="009D6564" w:rsidRDefault="009D6564" w:rsidP="00963C2B">
      <w:pPr>
        <w:spacing w:line="180" w:lineRule="exact"/>
        <w:ind w:firstLine="142"/>
        <w:jc w:val="both"/>
        <w:rPr>
          <w:rFonts w:ascii="Arial" w:hAnsi="Arial" w:cs="Arial"/>
          <w:color w:val="auto"/>
          <w:sz w:val="18"/>
          <w:szCs w:val="18"/>
        </w:rPr>
      </w:pPr>
      <w:r w:rsidRPr="009D6564">
        <w:rPr>
          <w:rFonts w:ascii="Arial" w:hAnsi="Arial" w:cs="Arial"/>
          <w:color w:val="auto"/>
          <w:sz w:val="18"/>
          <w:szCs w:val="18"/>
        </w:rPr>
        <w:t>1) часть 9 изложить в следующей редакции:</w:t>
      </w:r>
    </w:p>
    <w:p w:rsidR="009D6564" w:rsidRPr="009D6564" w:rsidRDefault="009D6564" w:rsidP="00963C2B">
      <w:pPr>
        <w:spacing w:line="180" w:lineRule="exact"/>
        <w:ind w:firstLine="142"/>
        <w:jc w:val="both"/>
        <w:rPr>
          <w:rFonts w:ascii="Arial" w:hAnsi="Arial" w:cs="Arial"/>
          <w:color w:val="auto"/>
          <w:sz w:val="18"/>
          <w:szCs w:val="18"/>
        </w:rPr>
      </w:pPr>
      <w:r w:rsidRPr="009D6564">
        <w:rPr>
          <w:rFonts w:ascii="Arial" w:hAnsi="Arial" w:cs="Arial"/>
          <w:color w:val="auto"/>
          <w:sz w:val="18"/>
          <w:szCs w:val="18"/>
        </w:rPr>
        <w:t>«9. Предложения в проект плана мониторинга направляются в Совет депутатов округа ежегодно в срок до 1 сентября.»;</w:t>
      </w:r>
    </w:p>
    <w:p w:rsidR="009D6564" w:rsidRPr="009D6564" w:rsidRDefault="009D6564" w:rsidP="00963C2B">
      <w:pPr>
        <w:spacing w:line="180" w:lineRule="exact"/>
        <w:ind w:firstLine="142"/>
        <w:jc w:val="both"/>
        <w:rPr>
          <w:rFonts w:ascii="Arial" w:hAnsi="Arial" w:cs="Arial"/>
          <w:color w:val="auto"/>
          <w:sz w:val="18"/>
          <w:szCs w:val="18"/>
        </w:rPr>
      </w:pPr>
    </w:p>
    <w:p w:rsidR="009D6564" w:rsidRPr="009D6564" w:rsidRDefault="009D6564" w:rsidP="00963C2B">
      <w:pPr>
        <w:spacing w:line="180" w:lineRule="exact"/>
        <w:ind w:firstLine="142"/>
        <w:jc w:val="both"/>
        <w:rPr>
          <w:rFonts w:ascii="Arial" w:hAnsi="Arial" w:cs="Arial"/>
          <w:color w:val="auto"/>
          <w:sz w:val="18"/>
          <w:szCs w:val="18"/>
        </w:rPr>
      </w:pPr>
      <w:r w:rsidRPr="009D6564">
        <w:rPr>
          <w:rFonts w:ascii="Arial" w:hAnsi="Arial" w:cs="Arial"/>
          <w:color w:val="auto"/>
          <w:sz w:val="18"/>
          <w:szCs w:val="18"/>
        </w:rPr>
        <w:t>2) часть 10 изложить в следующей редакции:</w:t>
      </w:r>
    </w:p>
    <w:p w:rsidR="009D6564" w:rsidRPr="009D6564" w:rsidRDefault="009D6564" w:rsidP="00963C2B">
      <w:pPr>
        <w:spacing w:line="180" w:lineRule="exact"/>
        <w:ind w:firstLine="142"/>
        <w:jc w:val="both"/>
        <w:rPr>
          <w:rFonts w:ascii="Arial" w:hAnsi="Arial" w:cs="Arial"/>
          <w:color w:val="auto"/>
          <w:sz w:val="18"/>
          <w:szCs w:val="18"/>
        </w:rPr>
      </w:pPr>
      <w:r w:rsidRPr="009D6564">
        <w:rPr>
          <w:rFonts w:ascii="Arial" w:hAnsi="Arial" w:cs="Arial"/>
          <w:color w:val="auto"/>
          <w:sz w:val="18"/>
          <w:szCs w:val="18"/>
        </w:rPr>
        <w:t>«10. Аппарат Совета депутатов округа формирует проект плана мониторинга на основании предложений, поступивших от субъектов правотворческой инициативы, указанных в части 5 настоящего Порядка, и вносит его на рассмотрение постоянной комиссии Совета депутатов Благодарненского муниципального округа Ставропольского края по законности, правопорядку, местному самоуправлению, казачеству и межэтническим отношениям (далее – комиссия Совета депутатов округа).</w:t>
      </w:r>
    </w:p>
    <w:p w:rsidR="009D6564" w:rsidRPr="009D6564" w:rsidRDefault="009D6564" w:rsidP="00963C2B">
      <w:pPr>
        <w:spacing w:line="180" w:lineRule="exact"/>
        <w:ind w:firstLine="142"/>
        <w:jc w:val="both"/>
        <w:rPr>
          <w:rFonts w:ascii="Arial" w:hAnsi="Arial" w:cs="Arial"/>
          <w:color w:val="auto"/>
          <w:sz w:val="18"/>
          <w:szCs w:val="18"/>
        </w:rPr>
      </w:pPr>
      <w:r w:rsidRPr="009D6564">
        <w:rPr>
          <w:rFonts w:ascii="Arial" w:hAnsi="Arial" w:cs="Arial"/>
          <w:color w:val="auto"/>
          <w:sz w:val="18"/>
          <w:szCs w:val="18"/>
        </w:rPr>
        <w:t>По результатам рассмотрения проекта плана мониторинга комиссия Совета депутатов округа готовит соответствующее заключение по нему.».</w:t>
      </w:r>
    </w:p>
    <w:p w:rsidR="009D6564" w:rsidRPr="009D6564" w:rsidRDefault="009D6564" w:rsidP="009D6564">
      <w:pPr>
        <w:spacing w:line="180" w:lineRule="exact"/>
        <w:jc w:val="both"/>
        <w:rPr>
          <w:rFonts w:ascii="Arial" w:hAnsi="Arial" w:cs="Arial"/>
          <w:color w:val="auto"/>
          <w:sz w:val="18"/>
          <w:szCs w:val="18"/>
        </w:rPr>
      </w:pPr>
    </w:p>
    <w:p w:rsidR="009D6564" w:rsidRPr="009D6564" w:rsidRDefault="009D6564" w:rsidP="009D6564">
      <w:pPr>
        <w:spacing w:line="180" w:lineRule="exact"/>
        <w:jc w:val="both"/>
        <w:rPr>
          <w:rFonts w:ascii="Arial" w:hAnsi="Arial" w:cs="Arial"/>
          <w:color w:val="auto"/>
          <w:sz w:val="18"/>
          <w:szCs w:val="18"/>
        </w:rPr>
      </w:pPr>
    </w:p>
    <w:p w:rsidR="009D6564" w:rsidRPr="009D6564" w:rsidRDefault="009D6564" w:rsidP="009D6564">
      <w:pPr>
        <w:spacing w:line="180" w:lineRule="exact"/>
        <w:jc w:val="both"/>
        <w:rPr>
          <w:rFonts w:ascii="Arial" w:hAnsi="Arial" w:cs="Arial"/>
          <w:color w:val="auto"/>
          <w:sz w:val="18"/>
          <w:szCs w:val="18"/>
        </w:rPr>
      </w:pPr>
    </w:p>
    <w:p w:rsidR="009D6564" w:rsidRDefault="009D6564" w:rsidP="009D6564">
      <w:pPr>
        <w:spacing w:line="180" w:lineRule="exact"/>
        <w:jc w:val="both"/>
        <w:rPr>
          <w:rFonts w:ascii="Arial" w:hAnsi="Arial" w:cs="Arial"/>
          <w:color w:val="auto"/>
          <w:sz w:val="18"/>
          <w:szCs w:val="18"/>
        </w:rPr>
      </w:pPr>
      <w:r w:rsidRPr="009D6564">
        <w:rPr>
          <w:rFonts w:ascii="Arial" w:hAnsi="Arial" w:cs="Arial"/>
          <w:color w:val="auto"/>
          <w:sz w:val="18"/>
          <w:szCs w:val="18"/>
        </w:rPr>
        <w:t>2. Настоящее решение вступает в силу со дня его официального опубликования.</w:t>
      </w:r>
    </w:p>
    <w:p w:rsidR="009D6564" w:rsidRDefault="009D6564" w:rsidP="009D6564">
      <w:pPr>
        <w:spacing w:line="180" w:lineRule="exact"/>
        <w:jc w:val="both"/>
        <w:rPr>
          <w:rFonts w:ascii="Arial" w:hAnsi="Arial" w:cs="Arial"/>
          <w:color w:val="auto"/>
          <w:sz w:val="18"/>
          <w:szCs w:val="18"/>
        </w:rPr>
      </w:pPr>
    </w:p>
    <w:p w:rsidR="009D6564" w:rsidRPr="00AB0319" w:rsidRDefault="009D6564" w:rsidP="009D6564">
      <w:pPr>
        <w:spacing w:line="180" w:lineRule="exact"/>
        <w:jc w:val="both"/>
        <w:rPr>
          <w:rFonts w:ascii="Arial" w:hAnsi="Arial" w:cs="Arial"/>
          <w:color w:val="auto"/>
          <w:sz w:val="18"/>
          <w:szCs w:val="18"/>
        </w:rPr>
      </w:pPr>
    </w:p>
    <w:tbl>
      <w:tblPr>
        <w:tblW w:w="4786" w:type="dxa"/>
        <w:tblLook w:val="04A0" w:firstRow="1" w:lastRow="0" w:firstColumn="1" w:lastColumn="0" w:noHBand="0" w:noVBand="1"/>
      </w:tblPr>
      <w:tblGrid>
        <w:gridCol w:w="2660"/>
        <w:gridCol w:w="2126"/>
      </w:tblGrid>
      <w:tr w:rsidR="009D6564" w:rsidRPr="009D6564" w:rsidTr="00963C2B">
        <w:trPr>
          <w:trHeight w:val="2228"/>
        </w:trPr>
        <w:tc>
          <w:tcPr>
            <w:tcW w:w="2660" w:type="dxa"/>
          </w:tcPr>
          <w:p w:rsidR="009D6564" w:rsidRPr="009D6564" w:rsidRDefault="009D6564" w:rsidP="009D6564">
            <w:pPr>
              <w:spacing w:line="180" w:lineRule="exact"/>
              <w:jc w:val="both"/>
              <w:rPr>
                <w:rFonts w:ascii="Arial" w:hAnsi="Arial" w:cs="Arial"/>
                <w:color w:val="auto"/>
                <w:sz w:val="18"/>
                <w:szCs w:val="18"/>
              </w:rPr>
            </w:pPr>
            <w:r w:rsidRPr="009D6564">
              <w:rPr>
                <w:rFonts w:ascii="Arial" w:hAnsi="Arial" w:cs="Arial"/>
                <w:color w:val="auto"/>
                <w:sz w:val="18"/>
                <w:szCs w:val="18"/>
              </w:rPr>
              <w:lastRenderedPageBreak/>
              <w:t>Временно исполняющий полномочия председателя Совета депутатов Благодарненского муниципального округа Ставропольского края, заместитель председателя Совета депутатов Благодарненского муниципального округа Ставропольского края</w:t>
            </w:r>
          </w:p>
          <w:p w:rsidR="009D6564" w:rsidRPr="009D6564" w:rsidRDefault="009D6564" w:rsidP="00963C2B">
            <w:pPr>
              <w:spacing w:line="180" w:lineRule="exact"/>
              <w:jc w:val="right"/>
              <w:rPr>
                <w:rFonts w:ascii="Arial" w:hAnsi="Arial" w:cs="Arial"/>
                <w:color w:val="auto"/>
                <w:sz w:val="18"/>
                <w:szCs w:val="18"/>
              </w:rPr>
            </w:pPr>
            <w:r w:rsidRPr="009D6564">
              <w:rPr>
                <w:rFonts w:ascii="Arial" w:hAnsi="Arial" w:cs="Arial"/>
                <w:color w:val="auto"/>
                <w:sz w:val="18"/>
                <w:szCs w:val="18"/>
              </w:rPr>
              <w:t>В.А. Белозорев</w:t>
            </w:r>
          </w:p>
        </w:tc>
        <w:tc>
          <w:tcPr>
            <w:tcW w:w="2126" w:type="dxa"/>
          </w:tcPr>
          <w:p w:rsidR="009D6564" w:rsidRPr="009D6564" w:rsidRDefault="009D6564" w:rsidP="009D6564">
            <w:pPr>
              <w:spacing w:line="180" w:lineRule="exact"/>
              <w:jc w:val="both"/>
              <w:rPr>
                <w:rFonts w:ascii="Arial" w:hAnsi="Arial" w:cs="Arial"/>
                <w:color w:val="auto"/>
                <w:sz w:val="18"/>
                <w:szCs w:val="18"/>
              </w:rPr>
            </w:pPr>
            <w:r w:rsidRPr="009D6564">
              <w:rPr>
                <w:rFonts w:ascii="Arial" w:hAnsi="Arial" w:cs="Arial"/>
                <w:color w:val="auto"/>
                <w:sz w:val="18"/>
                <w:szCs w:val="18"/>
              </w:rPr>
              <w:t>Глава</w:t>
            </w:r>
          </w:p>
          <w:p w:rsidR="009D6564" w:rsidRPr="009D6564" w:rsidRDefault="009D6564" w:rsidP="009D6564">
            <w:pPr>
              <w:spacing w:line="180" w:lineRule="exact"/>
              <w:jc w:val="both"/>
              <w:rPr>
                <w:rFonts w:ascii="Arial" w:hAnsi="Arial" w:cs="Arial"/>
                <w:color w:val="auto"/>
                <w:sz w:val="18"/>
                <w:szCs w:val="18"/>
              </w:rPr>
            </w:pPr>
            <w:r w:rsidRPr="009D6564">
              <w:rPr>
                <w:rFonts w:ascii="Arial" w:hAnsi="Arial" w:cs="Arial"/>
                <w:color w:val="auto"/>
                <w:sz w:val="18"/>
                <w:szCs w:val="18"/>
              </w:rPr>
              <w:t>Благодарненского муниципального округа Ставропольского края</w:t>
            </w:r>
          </w:p>
          <w:p w:rsidR="009D6564" w:rsidRPr="009D6564" w:rsidRDefault="009D6564" w:rsidP="009D6564">
            <w:pPr>
              <w:spacing w:line="180" w:lineRule="exact"/>
              <w:jc w:val="both"/>
              <w:rPr>
                <w:rFonts w:ascii="Arial" w:hAnsi="Arial" w:cs="Arial"/>
                <w:color w:val="auto"/>
                <w:sz w:val="18"/>
                <w:szCs w:val="18"/>
              </w:rPr>
            </w:pPr>
          </w:p>
          <w:p w:rsidR="009D6564" w:rsidRPr="009D6564" w:rsidRDefault="009D6564" w:rsidP="009D6564">
            <w:pPr>
              <w:spacing w:line="180" w:lineRule="exact"/>
              <w:jc w:val="both"/>
              <w:rPr>
                <w:rFonts w:ascii="Arial" w:hAnsi="Arial" w:cs="Arial"/>
                <w:color w:val="auto"/>
                <w:sz w:val="18"/>
                <w:szCs w:val="18"/>
              </w:rPr>
            </w:pPr>
          </w:p>
          <w:p w:rsidR="009D6564" w:rsidRPr="009D6564" w:rsidRDefault="009D6564" w:rsidP="009D6564">
            <w:pPr>
              <w:spacing w:line="180" w:lineRule="exact"/>
              <w:jc w:val="both"/>
              <w:rPr>
                <w:rFonts w:ascii="Arial" w:hAnsi="Arial" w:cs="Arial"/>
                <w:color w:val="auto"/>
                <w:sz w:val="18"/>
                <w:szCs w:val="18"/>
              </w:rPr>
            </w:pPr>
          </w:p>
          <w:p w:rsidR="009D6564" w:rsidRPr="009D6564" w:rsidRDefault="009D6564" w:rsidP="009D6564">
            <w:pPr>
              <w:spacing w:line="180" w:lineRule="exact"/>
              <w:jc w:val="both"/>
              <w:rPr>
                <w:rFonts w:ascii="Arial" w:hAnsi="Arial" w:cs="Arial"/>
                <w:color w:val="auto"/>
                <w:sz w:val="18"/>
                <w:szCs w:val="18"/>
              </w:rPr>
            </w:pPr>
          </w:p>
          <w:p w:rsidR="009D6564" w:rsidRPr="009D6564" w:rsidRDefault="009D6564" w:rsidP="009D6564">
            <w:pPr>
              <w:spacing w:line="180" w:lineRule="exact"/>
              <w:jc w:val="both"/>
              <w:rPr>
                <w:rFonts w:ascii="Arial" w:hAnsi="Arial" w:cs="Arial"/>
                <w:color w:val="auto"/>
                <w:sz w:val="18"/>
                <w:szCs w:val="18"/>
              </w:rPr>
            </w:pPr>
          </w:p>
          <w:p w:rsidR="00963C2B" w:rsidRDefault="00963C2B" w:rsidP="009D6564">
            <w:pPr>
              <w:spacing w:line="180" w:lineRule="exact"/>
              <w:jc w:val="both"/>
              <w:rPr>
                <w:rFonts w:ascii="Arial" w:hAnsi="Arial" w:cs="Arial"/>
                <w:color w:val="auto"/>
                <w:sz w:val="18"/>
                <w:szCs w:val="18"/>
              </w:rPr>
            </w:pPr>
          </w:p>
          <w:p w:rsidR="009D6564" w:rsidRPr="009D6564" w:rsidRDefault="009D6564" w:rsidP="00963C2B">
            <w:pPr>
              <w:spacing w:line="180" w:lineRule="exact"/>
              <w:jc w:val="right"/>
              <w:rPr>
                <w:rFonts w:ascii="Arial" w:hAnsi="Arial" w:cs="Arial"/>
                <w:color w:val="auto"/>
                <w:sz w:val="18"/>
                <w:szCs w:val="18"/>
              </w:rPr>
            </w:pPr>
            <w:r w:rsidRPr="009D6564">
              <w:rPr>
                <w:rFonts w:ascii="Arial" w:hAnsi="Arial" w:cs="Arial"/>
                <w:color w:val="auto"/>
                <w:sz w:val="18"/>
                <w:szCs w:val="18"/>
              </w:rPr>
              <w:t>А.И. Теньков</w:t>
            </w:r>
          </w:p>
        </w:tc>
      </w:tr>
    </w:tbl>
    <w:p w:rsidR="00AB0319" w:rsidRDefault="00AB0319" w:rsidP="00AB0319">
      <w:pPr>
        <w:spacing w:line="180" w:lineRule="exact"/>
        <w:jc w:val="both"/>
        <w:rPr>
          <w:rFonts w:ascii="Arial" w:hAnsi="Arial" w:cs="Arial"/>
          <w:color w:val="auto"/>
          <w:sz w:val="18"/>
          <w:szCs w:val="18"/>
        </w:rPr>
      </w:pPr>
    </w:p>
    <w:p w:rsidR="00963C2B" w:rsidRDefault="00963C2B" w:rsidP="00AB0319">
      <w:pPr>
        <w:spacing w:line="180" w:lineRule="exact"/>
        <w:jc w:val="both"/>
        <w:rPr>
          <w:rFonts w:ascii="Arial" w:hAnsi="Arial" w:cs="Arial"/>
          <w:color w:val="auto"/>
          <w:sz w:val="18"/>
          <w:szCs w:val="18"/>
        </w:rPr>
      </w:pPr>
    </w:p>
    <w:p w:rsidR="00963C2B" w:rsidRDefault="00963C2B" w:rsidP="00AB0319">
      <w:pPr>
        <w:spacing w:line="180" w:lineRule="exact"/>
        <w:jc w:val="both"/>
        <w:rPr>
          <w:rFonts w:ascii="Arial" w:hAnsi="Arial" w:cs="Arial"/>
          <w:color w:val="auto"/>
          <w:sz w:val="18"/>
          <w:szCs w:val="18"/>
        </w:rPr>
      </w:pPr>
    </w:p>
    <w:p w:rsidR="00963C2B" w:rsidRDefault="00963C2B" w:rsidP="00AB0319">
      <w:pPr>
        <w:spacing w:line="180" w:lineRule="exact"/>
        <w:jc w:val="both"/>
        <w:rPr>
          <w:rFonts w:ascii="Arial" w:hAnsi="Arial" w:cs="Arial"/>
          <w:color w:val="auto"/>
          <w:sz w:val="18"/>
          <w:szCs w:val="18"/>
        </w:rPr>
      </w:pPr>
    </w:p>
    <w:p w:rsidR="009D6564" w:rsidRDefault="009D6564" w:rsidP="00AB0319">
      <w:pPr>
        <w:spacing w:line="180" w:lineRule="exact"/>
        <w:jc w:val="both"/>
        <w:rPr>
          <w:rFonts w:ascii="Arial" w:hAnsi="Arial" w:cs="Arial"/>
          <w:color w:val="auto"/>
          <w:sz w:val="18"/>
          <w:szCs w:val="18"/>
        </w:rPr>
      </w:pPr>
    </w:p>
    <w:p w:rsidR="009D6564" w:rsidRPr="00963C2B" w:rsidRDefault="009D6564" w:rsidP="00963C2B">
      <w:pPr>
        <w:spacing w:line="180" w:lineRule="exact"/>
        <w:jc w:val="center"/>
        <w:rPr>
          <w:rFonts w:ascii="Arial" w:hAnsi="Arial" w:cs="Arial"/>
          <w:b/>
          <w:color w:val="auto"/>
          <w:sz w:val="18"/>
          <w:szCs w:val="18"/>
        </w:rPr>
      </w:pPr>
      <w:r w:rsidRPr="00963C2B">
        <w:rPr>
          <w:rFonts w:ascii="Arial" w:hAnsi="Arial" w:cs="Arial"/>
          <w:b/>
          <w:color w:val="auto"/>
          <w:sz w:val="18"/>
          <w:szCs w:val="18"/>
        </w:rPr>
        <w:t>СОВЕТ ДЕПУТАТОВ БЛАГОДАРНЕНСКОГО МУНИЦИПАЛЬНОГО ОКРУГА СТАВРОПОЛЬСКОГО КРАЯ ВТОРОГО СОЗЫВА</w:t>
      </w:r>
    </w:p>
    <w:p w:rsidR="009D6564" w:rsidRPr="00963C2B" w:rsidRDefault="009D6564" w:rsidP="00963C2B">
      <w:pPr>
        <w:spacing w:line="180" w:lineRule="exact"/>
        <w:jc w:val="center"/>
        <w:rPr>
          <w:rFonts w:ascii="Arial" w:hAnsi="Arial" w:cs="Arial"/>
          <w:b/>
          <w:color w:val="auto"/>
          <w:sz w:val="18"/>
          <w:szCs w:val="18"/>
        </w:rPr>
      </w:pPr>
    </w:p>
    <w:p w:rsidR="009D6564" w:rsidRPr="00963C2B" w:rsidRDefault="009D6564" w:rsidP="00963C2B">
      <w:pPr>
        <w:spacing w:line="180" w:lineRule="exact"/>
        <w:jc w:val="center"/>
        <w:rPr>
          <w:rFonts w:ascii="Arial" w:hAnsi="Arial" w:cs="Arial"/>
          <w:b/>
          <w:color w:val="auto"/>
          <w:sz w:val="18"/>
          <w:szCs w:val="18"/>
        </w:rPr>
      </w:pPr>
      <w:r w:rsidRPr="00963C2B">
        <w:rPr>
          <w:rFonts w:ascii="Arial" w:hAnsi="Arial" w:cs="Arial"/>
          <w:b/>
          <w:color w:val="auto"/>
          <w:sz w:val="18"/>
          <w:szCs w:val="18"/>
        </w:rPr>
        <w:t>РЕШЕНИЕ</w:t>
      </w:r>
    </w:p>
    <w:p w:rsidR="009D6564" w:rsidRPr="00963C2B" w:rsidRDefault="009D6564" w:rsidP="00963C2B">
      <w:pPr>
        <w:spacing w:line="180" w:lineRule="exact"/>
        <w:jc w:val="center"/>
        <w:rPr>
          <w:rFonts w:ascii="Arial" w:hAnsi="Arial" w:cs="Arial"/>
          <w:b/>
          <w:color w:val="auto"/>
          <w:sz w:val="18"/>
          <w:szCs w:val="18"/>
        </w:rPr>
      </w:pPr>
    </w:p>
    <w:p w:rsidR="009D6564" w:rsidRPr="00963C2B" w:rsidRDefault="009D6564" w:rsidP="00963C2B">
      <w:pPr>
        <w:spacing w:line="180" w:lineRule="exact"/>
        <w:jc w:val="center"/>
        <w:rPr>
          <w:rFonts w:ascii="Arial" w:hAnsi="Arial" w:cs="Arial"/>
          <w:b/>
          <w:color w:val="auto"/>
          <w:sz w:val="18"/>
          <w:szCs w:val="18"/>
        </w:rPr>
      </w:pPr>
      <w:r w:rsidRPr="00963C2B">
        <w:rPr>
          <w:rFonts w:ascii="Arial" w:hAnsi="Arial" w:cs="Arial"/>
          <w:b/>
          <w:color w:val="auto"/>
          <w:sz w:val="18"/>
          <w:szCs w:val="18"/>
        </w:rPr>
        <w:t xml:space="preserve">4 сентября </w:t>
      </w:r>
      <w:r w:rsidR="00963C2B">
        <w:rPr>
          <w:rFonts w:ascii="Arial" w:hAnsi="Arial" w:cs="Arial"/>
          <w:b/>
          <w:color w:val="auto"/>
          <w:sz w:val="18"/>
          <w:szCs w:val="18"/>
        </w:rPr>
        <w:t>2026 года</w:t>
      </w:r>
      <w:r w:rsidR="00963C2B">
        <w:rPr>
          <w:rFonts w:ascii="Arial" w:hAnsi="Arial" w:cs="Arial"/>
          <w:b/>
          <w:color w:val="auto"/>
          <w:sz w:val="18"/>
          <w:szCs w:val="18"/>
        </w:rPr>
        <w:tab/>
        <w:t xml:space="preserve">  г. Благодарный       </w:t>
      </w:r>
      <w:r w:rsidRPr="00963C2B">
        <w:rPr>
          <w:rFonts w:ascii="Arial" w:hAnsi="Arial" w:cs="Arial"/>
          <w:b/>
          <w:color w:val="auto"/>
          <w:sz w:val="18"/>
          <w:szCs w:val="18"/>
        </w:rPr>
        <w:t>№ 411</w:t>
      </w:r>
    </w:p>
    <w:p w:rsidR="009D6564" w:rsidRPr="009D6564" w:rsidRDefault="009D6564" w:rsidP="009D6564">
      <w:pPr>
        <w:spacing w:line="180" w:lineRule="exact"/>
        <w:jc w:val="both"/>
        <w:rPr>
          <w:rFonts w:ascii="Arial" w:hAnsi="Arial" w:cs="Arial"/>
          <w:color w:val="auto"/>
          <w:sz w:val="18"/>
          <w:szCs w:val="18"/>
        </w:rPr>
      </w:pPr>
    </w:p>
    <w:p w:rsidR="009D6564" w:rsidRPr="009D6564" w:rsidRDefault="009D6564" w:rsidP="009D6564">
      <w:pPr>
        <w:spacing w:line="180" w:lineRule="exact"/>
        <w:jc w:val="both"/>
        <w:rPr>
          <w:rFonts w:ascii="Arial" w:hAnsi="Arial" w:cs="Arial"/>
          <w:color w:val="auto"/>
          <w:sz w:val="18"/>
          <w:szCs w:val="18"/>
        </w:rPr>
      </w:pPr>
      <w:r w:rsidRPr="009D6564">
        <w:rPr>
          <w:rFonts w:ascii="Arial" w:hAnsi="Arial" w:cs="Arial"/>
          <w:color w:val="auto"/>
          <w:sz w:val="18"/>
          <w:szCs w:val="18"/>
        </w:rPr>
        <w:t>О признании утратившим силу решения Совета депутатов Благодарненского городского округа Ставропольского края от 26 февраля 2020 года № 309 «Об утверждении Порядка реализации правотворческой инициативы граждан в Благодарненском городском округе Ставропольского края»</w:t>
      </w:r>
    </w:p>
    <w:p w:rsidR="009D6564" w:rsidRPr="009D6564" w:rsidRDefault="009D6564" w:rsidP="009D6564">
      <w:pPr>
        <w:spacing w:line="180" w:lineRule="exact"/>
        <w:jc w:val="both"/>
        <w:rPr>
          <w:rFonts w:ascii="Arial" w:hAnsi="Arial" w:cs="Arial"/>
          <w:color w:val="auto"/>
          <w:sz w:val="18"/>
          <w:szCs w:val="18"/>
        </w:rPr>
      </w:pPr>
    </w:p>
    <w:p w:rsidR="009D6564" w:rsidRPr="009D6564" w:rsidRDefault="009D6564" w:rsidP="00963C2B">
      <w:pPr>
        <w:spacing w:line="180" w:lineRule="exact"/>
        <w:ind w:firstLine="142"/>
        <w:jc w:val="both"/>
        <w:rPr>
          <w:rFonts w:ascii="Arial" w:hAnsi="Arial" w:cs="Arial"/>
          <w:color w:val="auto"/>
          <w:sz w:val="18"/>
          <w:szCs w:val="18"/>
        </w:rPr>
      </w:pPr>
      <w:r w:rsidRPr="009D6564">
        <w:rPr>
          <w:rFonts w:ascii="Arial" w:hAnsi="Arial" w:cs="Arial"/>
          <w:color w:val="auto"/>
          <w:sz w:val="18"/>
          <w:szCs w:val="18"/>
        </w:rPr>
        <w:t>Руководствуясь Федеральным законом от 20 марта 2025 года № 33-ФЗ «Об общих принципах организации местного самоуправления в единой системе публичной власти», Законом Ставропольского края от 25 февраля 2026 года № 12-кз «Об отдельных вопросах организации местного самоуправления в Ставропольском крае», Совет депутатов Благодарненского муниципального округа Ставропольского края</w:t>
      </w:r>
    </w:p>
    <w:p w:rsidR="009D6564" w:rsidRPr="009D6564" w:rsidRDefault="009D6564" w:rsidP="00963C2B">
      <w:pPr>
        <w:spacing w:line="180" w:lineRule="exact"/>
        <w:ind w:firstLine="142"/>
        <w:jc w:val="both"/>
        <w:rPr>
          <w:rFonts w:ascii="Arial" w:hAnsi="Arial" w:cs="Arial"/>
          <w:color w:val="auto"/>
          <w:sz w:val="18"/>
          <w:szCs w:val="18"/>
        </w:rPr>
      </w:pPr>
    </w:p>
    <w:p w:rsidR="009D6564" w:rsidRPr="009D6564" w:rsidRDefault="009D6564" w:rsidP="00963C2B">
      <w:pPr>
        <w:spacing w:line="180" w:lineRule="exact"/>
        <w:ind w:firstLine="142"/>
        <w:jc w:val="both"/>
        <w:rPr>
          <w:rFonts w:ascii="Arial" w:hAnsi="Arial" w:cs="Arial"/>
          <w:color w:val="auto"/>
          <w:sz w:val="18"/>
          <w:szCs w:val="18"/>
        </w:rPr>
      </w:pPr>
      <w:r w:rsidRPr="009D6564">
        <w:rPr>
          <w:rFonts w:ascii="Arial" w:hAnsi="Arial" w:cs="Arial"/>
          <w:color w:val="auto"/>
          <w:sz w:val="18"/>
          <w:szCs w:val="18"/>
        </w:rPr>
        <w:t>РЕШИЛ:</w:t>
      </w:r>
    </w:p>
    <w:p w:rsidR="009D6564" w:rsidRPr="009D6564" w:rsidRDefault="009D6564" w:rsidP="00963C2B">
      <w:pPr>
        <w:spacing w:line="180" w:lineRule="exact"/>
        <w:ind w:firstLine="142"/>
        <w:jc w:val="both"/>
        <w:rPr>
          <w:rFonts w:ascii="Arial" w:hAnsi="Arial" w:cs="Arial"/>
          <w:color w:val="auto"/>
          <w:sz w:val="18"/>
          <w:szCs w:val="18"/>
        </w:rPr>
      </w:pPr>
    </w:p>
    <w:p w:rsidR="009D6564" w:rsidRPr="009D6564" w:rsidRDefault="009D6564" w:rsidP="00963C2B">
      <w:pPr>
        <w:spacing w:line="180" w:lineRule="exact"/>
        <w:ind w:firstLine="142"/>
        <w:jc w:val="both"/>
        <w:rPr>
          <w:rFonts w:ascii="Arial" w:hAnsi="Arial" w:cs="Arial"/>
          <w:color w:val="auto"/>
          <w:sz w:val="18"/>
          <w:szCs w:val="18"/>
        </w:rPr>
      </w:pPr>
      <w:r w:rsidRPr="009D6564">
        <w:rPr>
          <w:rFonts w:ascii="Arial" w:hAnsi="Arial" w:cs="Arial"/>
          <w:color w:val="auto"/>
          <w:sz w:val="18"/>
          <w:szCs w:val="18"/>
        </w:rPr>
        <w:t>1. Признать утратившим силу решение Совета депутатов Благодарненского городского округа Ставропольского края от 26 февраля 2020 года № 309 «Об утверждении Порядка реализации правотворческой инициативы граждан в Благодарненском городском округе Ставропольского края».</w:t>
      </w:r>
    </w:p>
    <w:p w:rsidR="009D6564" w:rsidRPr="009D6564" w:rsidRDefault="009D6564" w:rsidP="00963C2B">
      <w:pPr>
        <w:spacing w:line="180" w:lineRule="exact"/>
        <w:ind w:firstLine="142"/>
        <w:jc w:val="both"/>
        <w:rPr>
          <w:rFonts w:ascii="Arial" w:hAnsi="Arial" w:cs="Arial"/>
          <w:color w:val="auto"/>
          <w:sz w:val="18"/>
          <w:szCs w:val="18"/>
        </w:rPr>
      </w:pPr>
    </w:p>
    <w:p w:rsidR="009D6564" w:rsidRDefault="009D6564" w:rsidP="00963C2B">
      <w:pPr>
        <w:spacing w:line="180" w:lineRule="exact"/>
        <w:ind w:firstLine="142"/>
        <w:jc w:val="both"/>
        <w:rPr>
          <w:rFonts w:ascii="Arial" w:hAnsi="Arial" w:cs="Arial"/>
          <w:color w:val="auto"/>
          <w:sz w:val="18"/>
          <w:szCs w:val="18"/>
        </w:rPr>
      </w:pPr>
      <w:r w:rsidRPr="009D6564">
        <w:rPr>
          <w:rFonts w:ascii="Arial" w:hAnsi="Arial" w:cs="Arial"/>
          <w:color w:val="auto"/>
          <w:sz w:val="18"/>
          <w:szCs w:val="18"/>
        </w:rPr>
        <w:t>2. Настоящее решение вступает в силу со дня его официального опубликования.</w:t>
      </w:r>
    </w:p>
    <w:p w:rsidR="009D6564" w:rsidRDefault="009D6564" w:rsidP="00963C2B">
      <w:pPr>
        <w:spacing w:line="180" w:lineRule="exact"/>
        <w:ind w:firstLine="142"/>
        <w:jc w:val="both"/>
        <w:rPr>
          <w:rFonts w:ascii="Arial" w:hAnsi="Arial" w:cs="Arial"/>
          <w:color w:val="auto"/>
          <w:sz w:val="18"/>
          <w:szCs w:val="18"/>
        </w:rPr>
      </w:pPr>
    </w:p>
    <w:p w:rsidR="009D6564" w:rsidRDefault="009D6564" w:rsidP="009D6564">
      <w:pPr>
        <w:spacing w:line="180" w:lineRule="exact"/>
        <w:jc w:val="both"/>
        <w:rPr>
          <w:rFonts w:ascii="Arial" w:hAnsi="Arial" w:cs="Arial"/>
          <w:color w:val="auto"/>
          <w:sz w:val="18"/>
          <w:szCs w:val="18"/>
        </w:rPr>
      </w:pPr>
    </w:p>
    <w:p w:rsidR="00963C2B" w:rsidRDefault="00963C2B" w:rsidP="009D6564">
      <w:pPr>
        <w:spacing w:line="180" w:lineRule="exact"/>
        <w:jc w:val="both"/>
        <w:rPr>
          <w:rFonts w:ascii="Arial" w:hAnsi="Arial" w:cs="Arial"/>
          <w:color w:val="auto"/>
          <w:sz w:val="18"/>
          <w:szCs w:val="18"/>
        </w:rPr>
      </w:pPr>
    </w:p>
    <w:tbl>
      <w:tblPr>
        <w:tblW w:w="4644" w:type="dxa"/>
        <w:tblLook w:val="04A0" w:firstRow="1" w:lastRow="0" w:firstColumn="1" w:lastColumn="0" w:noHBand="0" w:noVBand="1"/>
      </w:tblPr>
      <w:tblGrid>
        <w:gridCol w:w="2802"/>
        <w:gridCol w:w="1842"/>
      </w:tblGrid>
      <w:tr w:rsidR="009D6564" w:rsidRPr="009D6564" w:rsidTr="009D6564">
        <w:trPr>
          <w:trHeight w:val="2228"/>
        </w:trPr>
        <w:tc>
          <w:tcPr>
            <w:tcW w:w="2802" w:type="dxa"/>
          </w:tcPr>
          <w:p w:rsidR="009D6564" w:rsidRPr="009D6564" w:rsidRDefault="009D6564" w:rsidP="009D6564">
            <w:pPr>
              <w:spacing w:line="180" w:lineRule="exact"/>
              <w:jc w:val="both"/>
              <w:rPr>
                <w:rFonts w:ascii="Arial" w:hAnsi="Arial" w:cs="Arial"/>
                <w:color w:val="auto"/>
                <w:sz w:val="18"/>
                <w:szCs w:val="18"/>
              </w:rPr>
            </w:pPr>
            <w:r w:rsidRPr="009D6564">
              <w:rPr>
                <w:rFonts w:ascii="Arial" w:hAnsi="Arial" w:cs="Arial"/>
                <w:color w:val="auto"/>
                <w:sz w:val="18"/>
                <w:szCs w:val="18"/>
              </w:rPr>
              <w:t>Временно исполняющий полномочия председателя Совета депутатов Благодарненского муниципального округа Ставропольского края, заместитель председателя Совета депутатов Благодарненского муниципального округа Ставропольского края</w:t>
            </w:r>
          </w:p>
          <w:p w:rsidR="009D6564" w:rsidRPr="009D6564" w:rsidRDefault="009D6564" w:rsidP="00963C2B">
            <w:pPr>
              <w:spacing w:line="180" w:lineRule="exact"/>
              <w:jc w:val="right"/>
              <w:rPr>
                <w:rFonts w:ascii="Arial" w:hAnsi="Arial" w:cs="Arial"/>
                <w:color w:val="auto"/>
                <w:sz w:val="18"/>
                <w:szCs w:val="18"/>
              </w:rPr>
            </w:pPr>
            <w:r w:rsidRPr="009D6564">
              <w:rPr>
                <w:rFonts w:ascii="Arial" w:hAnsi="Arial" w:cs="Arial"/>
                <w:color w:val="auto"/>
                <w:sz w:val="18"/>
                <w:szCs w:val="18"/>
              </w:rPr>
              <w:t>В.А. Белозорев</w:t>
            </w:r>
          </w:p>
        </w:tc>
        <w:tc>
          <w:tcPr>
            <w:tcW w:w="1842" w:type="dxa"/>
          </w:tcPr>
          <w:p w:rsidR="009D6564" w:rsidRPr="009D6564" w:rsidRDefault="009D6564" w:rsidP="009D6564">
            <w:pPr>
              <w:spacing w:line="180" w:lineRule="exact"/>
              <w:jc w:val="both"/>
              <w:rPr>
                <w:rFonts w:ascii="Arial" w:hAnsi="Arial" w:cs="Arial"/>
                <w:color w:val="auto"/>
                <w:sz w:val="18"/>
                <w:szCs w:val="18"/>
              </w:rPr>
            </w:pPr>
            <w:r w:rsidRPr="009D6564">
              <w:rPr>
                <w:rFonts w:ascii="Arial" w:hAnsi="Arial" w:cs="Arial"/>
                <w:color w:val="auto"/>
                <w:sz w:val="18"/>
                <w:szCs w:val="18"/>
              </w:rPr>
              <w:t>Глава</w:t>
            </w:r>
          </w:p>
          <w:p w:rsidR="009D6564" w:rsidRPr="009D6564" w:rsidRDefault="009D6564" w:rsidP="009D6564">
            <w:pPr>
              <w:spacing w:line="180" w:lineRule="exact"/>
              <w:jc w:val="both"/>
              <w:rPr>
                <w:rFonts w:ascii="Arial" w:hAnsi="Arial" w:cs="Arial"/>
                <w:color w:val="auto"/>
                <w:sz w:val="18"/>
                <w:szCs w:val="18"/>
              </w:rPr>
            </w:pPr>
            <w:r w:rsidRPr="009D6564">
              <w:rPr>
                <w:rFonts w:ascii="Arial" w:hAnsi="Arial" w:cs="Arial"/>
                <w:color w:val="auto"/>
                <w:sz w:val="18"/>
                <w:szCs w:val="18"/>
              </w:rPr>
              <w:t>Благодарненского муниципального округа Ставропольского края</w:t>
            </w:r>
          </w:p>
          <w:p w:rsidR="009D6564" w:rsidRPr="009D6564" w:rsidRDefault="009D6564" w:rsidP="009D6564">
            <w:pPr>
              <w:spacing w:line="180" w:lineRule="exact"/>
              <w:jc w:val="both"/>
              <w:rPr>
                <w:rFonts w:ascii="Arial" w:hAnsi="Arial" w:cs="Arial"/>
                <w:color w:val="auto"/>
                <w:sz w:val="18"/>
                <w:szCs w:val="18"/>
              </w:rPr>
            </w:pPr>
          </w:p>
          <w:p w:rsidR="009D6564" w:rsidRPr="009D6564" w:rsidRDefault="009D6564" w:rsidP="009D6564">
            <w:pPr>
              <w:spacing w:line="180" w:lineRule="exact"/>
              <w:jc w:val="both"/>
              <w:rPr>
                <w:rFonts w:ascii="Arial" w:hAnsi="Arial" w:cs="Arial"/>
                <w:color w:val="auto"/>
                <w:sz w:val="18"/>
                <w:szCs w:val="18"/>
              </w:rPr>
            </w:pPr>
          </w:p>
          <w:p w:rsidR="009D6564" w:rsidRPr="009D6564" w:rsidRDefault="009D6564" w:rsidP="009D6564">
            <w:pPr>
              <w:spacing w:line="180" w:lineRule="exact"/>
              <w:jc w:val="both"/>
              <w:rPr>
                <w:rFonts w:ascii="Arial" w:hAnsi="Arial" w:cs="Arial"/>
                <w:color w:val="auto"/>
                <w:sz w:val="18"/>
                <w:szCs w:val="18"/>
              </w:rPr>
            </w:pPr>
          </w:p>
          <w:p w:rsidR="009D6564" w:rsidRPr="009D6564" w:rsidRDefault="009D6564" w:rsidP="009D6564">
            <w:pPr>
              <w:spacing w:line="180" w:lineRule="exact"/>
              <w:jc w:val="both"/>
              <w:rPr>
                <w:rFonts w:ascii="Arial" w:hAnsi="Arial" w:cs="Arial"/>
                <w:color w:val="auto"/>
                <w:sz w:val="18"/>
                <w:szCs w:val="18"/>
              </w:rPr>
            </w:pPr>
          </w:p>
          <w:p w:rsidR="009D6564" w:rsidRPr="009D6564" w:rsidRDefault="009D6564" w:rsidP="009D6564">
            <w:pPr>
              <w:spacing w:line="180" w:lineRule="exact"/>
              <w:jc w:val="both"/>
              <w:rPr>
                <w:rFonts w:ascii="Arial" w:hAnsi="Arial" w:cs="Arial"/>
                <w:color w:val="auto"/>
                <w:sz w:val="18"/>
                <w:szCs w:val="18"/>
              </w:rPr>
            </w:pPr>
          </w:p>
          <w:p w:rsidR="009D6564" w:rsidRPr="009D6564" w:rsidRDefault="009D6564" w:rsidP="00963C2B">
            <w:pPr>
              <w:spacing w:line="180" w:lineRule="exact"/>
              <w:jc w:val="right"/>
              <w:rPr>
                <w:rFonts w:ascii="Arial" w:hAnsi="Arial" w:cs="Arial"/>
                <w:color w:val="auto"/>
                <w:sz w:val="18"/>
                <w:szCs w:val="18"/>
              </w:rPr>
            </w:pPr>
            <w:r w:rsidRPr="009D6564">
              <w:rPr>
                <w:rFonts w:ascii="Arial" w:hAnsi="Arial" w:cs="Arial"/>
                <w:color w:val="auto"/>
                <w:sz w:val="18"/>
                <w:szCs w:val="18"/>
              </w:rPr>
              <w:t>А.И. Теньков</w:t>
            </w:r>
          </w:p>
        </w:tc>
      </w:tr>
    </w:tbl>
    <w:p w:rsidR="009D6564" w:rsidRDefault="009D6564" w:rsidP="009D6564">
      <w:pPr>
        <w:spacing w:line="180" w:lineRule="exact"/>
        <w:jc w:val="both"/>
        <w:rPr>
          <w:rFonts w:ascii="Arial" w:hAnsi="Arial" w:cs="Arial"/>
          <w:color w:val="auto"/>
          <w:sz w:val="18"/>
          <w:szCs w:val="18"/>
        </w:rPr>
      </w:pPr>
    </w:p>
    <w:p w:rsidR="009D6564" w:rsidRDefault="009D6564" w:rsidP="00AB0319">
      <w:pPr>
        <w:spacing w:line="180" w:lineRule="exact"/>
        <w:jc w:val="both"/>
        <w:rPr>
          <w:rFonts w:ascii="Arial" w:hAnsi="Arial" w:cs="Arial"/>
          <w:color w:val="auto"/>
          <w:sz w:val="18"/>
          <w:szCs w:val="18"/>
        </w:rPr>
      </w:pPr>
    </w:p>
    <w:p w:rsidR="00963C2B" w:rsidRDefault="00963C2B" w:rsidP="00AB0319">
      <w:pPr>
        <w:spacing w:line="180" w:lineRule="exact"/>
        <w:jc w:val="both"/>
        <w:rPr>
          <w:rFonts w:ascii="Arial" w:hAnsi="Arial" w:cs="Arial"/>
          <w:color w:val="auto"/>
          <w:sz w:val="18"/>
          <w:szCs w:val="18"/>
        </w:rPr>
      </w:pPr>
    </w:p>
    <w:p w:rsidR="00963C2B" w:rsidRDefault="00963C2B" w:rsidP="00AB0319">
      <w:pPr>
        <w:spacing w:line="180" w:lineRule="exact"/>
        <w:jc w:val="both"/>
        <w:rPr>
          <w:rFonts w:ascii="Arial" w:hAnsi="Arial" w:cs="Arial"/>
          <w:color w:val="auto"/>
          <w:sz w:val="18"/>
          <w:szCs w:val="18"/>
        </w:rPr>
      </w:pPr>
    </w:p>
    <w:p w:rsidR="00963C2B" w:rsidRDefault="00963C2B" w:rsidP="00AB0319">
      <w:pPr>
        <w:spacing w:line="180" w:lineRule="exact"/>
        <w:jc w:val="both"/>
        <w:rPr>
          <w:rFonts w:ascii="Arial" w:hAnsi="Arial" w:cs="Arial"/>
          <w:color w:val="auto"/>
          <w:sz w:val="18"/>
          <w:szCs w:val="18"/>
        </w:rPr>
      </w:pPr>
    </w:p>
    <w:p w:rsidR="00963C2B" w:rsidRDefault="00963C2B" w:rsidP="00AB0319">
      <w:pPr>
        <w:spacing w:line="180" w:lineRule="exact"/>
        <w:jc w:val="both"/>
        <w:rPr>
          <w:rFonts w:ascii="Arial" w:hAnsi="Arial" w:cs="Arial"/>
          <w:color w:val="auto"/>
          <w:sz w:val="18"/>
          <w:szCs w:val="18"/>
        </w:rPr>
      </w:pPr>
    </w:p>
    <w:p w:rsidR="00963C2B" w:rsidRDefault="00963C2B" w:rsidP="00AB0319">
      <w:pPr>
        <w:spacing w:line="180" w:lineRule="exact"/>
        <w:jc w:val="both"/>
        <w:rPr>
          <w:rFonts w:ascii="Arial" w:hAnsi="Arial" w:cs="Arial"/>
          <w:color w:val="auto"/>
          <w:sz w:val="18"/>
          <w:szCs w:val="18"/>
        </w:rPr>
      </w:pPr>
    </w:p>
    <w:p w:rsidR="00963C2B" w:rsidRDefault="00963C2B" w:rsidP="00AB0319">
      <w:pPr>
        <w:spacing w:line="180" w:lineRule="exact"/>
        <w:jc w:val="both"/>
        <w:rPr>
          <w:rFonts w:ascii="Arial" w:hAnsi="Arial" w:cs="Arial"/>
          <w:color w:val="auto"/>
          <w:sz w:val="18"/>
          <w:szCs w:val="18"/>
        </w:rPr>
      </w:pPr>
    </w:p>
    <w:p w:rsidR="009D6564" w:rsidRPr="00963C2B" w:rsidRDefault="009D6564" w:rsidP="00963C2B">
      <w:pPr>
        <w:spacing w:line="180" w:lineRule="exact"/>
        <w:jc w:val="center"/>
        <w:rPr>
          <w:rFonts w:ascii="Arial" w:hAnsi="Arial" w:cs="Arial"/>
          <w:b/>
          <w:color w:val="auto"/>
          <w:sz w:val="18"/>
          <w:szCs w:val="18"/>
        </w:rPr>
      </w:pPr>
      <w:r w:rsidRPr="00963C2B">
        <w:rPr>
          <w:rFonts w:ascii="Arial" w:hAnsi="Arial" w:cs="Arial"/>
          <w:b/>
          <w:color w:val="auto"/>
          <w:sz w:val="18"/>
          <w:szCs w:val="18"/>
        </w:rPr>
        <w:lastRenderedPageBreak/>
        <w:t>СОВЕТ ДЕПУТАТОВ БЛАГОДАРНЕНСКОГО МУНИЦИПАЛЬНОГО ОКРУГА СТАВРОПОЛЬСКОГО КРАЯ ВТОРОГО СОЗЫВА</w:t>
      </w:r>
    </w:p>
    <w:p w:rsidR="009D6564" w:rsidRPr="00963C2B" w:rsidRDefault="009D6564" w:rsidP="00963C2B">
      <w:pPr>
        <w:spacing w:line="180" w:lineRule="exact"/>
        <w:jc w:val="center"/>
        <w:rPr>
          <w:rFonts w:ascii="Arial" w:hAnsi="Arial" w:cs="Arial"/>
          <w:b/>
          <w:color w:val="auto"/>
          <w:sz w:val="18"/>
          <w:szCs w:val="18"/>
        </w:rPr>
      </w:pPr>
    </w:p>
    <w:p w:rsidR="009D6564" w:rsidRPr="00963C2B" w:rsidRDefault="009D6564" w:rsidP="00963C2B">
      <w:pPr>
        <w:spacing w:line="180" w:lineRule="exact"/>
        <w:jc w:val="center"/>
        <w:rPr>
          <w:rFonts w:ascii="Arial" w:hAnsi="Arial" w:cs="Arial"/>
          <w:b/>
          <w:color w:val="auto"/>
          <w:sz w:val="18"/>
          <w:szCs w:val="18"/>
        </w:rPr>
      </w:pPr>
      <w:r w:rsidRPr="00963C2B">
        <w:rPr>
          <w:rFonts w:ascii="Arial" w:hAnsi="Arial" w:cs="Arial"/>
          <w:b/>
          <w:color w:val="auto"/>
          <w:sz w:val="18"/>
          <w:szCs w:val="18"/>
        </w:rPr>
        <w:t>РЕШЕНИЕ</w:t>
      </w:r>
    </w:p>
    <w:p w:rsidR="009D6564" w:rsidRPr="00963C2B" w:rsidRDefault="009D6564" w:rsidP="00963C2B">
      <w:pPr>
        <w:spacing w:line="180" w:lineRule="exact"/>
        <w:jc w:val="center"/>
        <w:rPr>
          <w:rFonts w:ascii="Arial" w:hAnsi="Arial" w:cs="Arial"/>
          <w:b/>
          <w:color w:val="auto"/>
          <w:sz w:val="18"/>
          <w:szCs w:val="18"/>
        </w:rPr>
      </w:pPr>
    </w:p>
    <w:p w:rsidR="009D6564" w:rsidRPr="00963C2B" w:rsidRDefault="009D6564" w:rsidP="00963C2B">
      <w:pPr>
        <w:spacing w:line="180" w:lineRule="exact"/>
        <w:jc w:val="center"/>
        <w:rPr>
          <w:rFonts w:ascii="Arial" w:hAnsi="Arial" w:cs="Arial"/>
          <w:b/>
          <w:color w:val="auto"/>
          <w:sz w:val="18"/>
          <w:szCs w:val="18"/>
        </w:rPr>
      </w:pPr>
      <w:r w:rsidRPr="00963C2B">
        <w:rPr>
          <w:rFonts w:ascii="Arial" w:hAnsi="Arial" w:cs="Arial"/>
          <w:b/>
          <w:color w:val="auto"/>
          <w:sz w:val="18"/>
          <w:szCs w:val="18"/>
        </w:rPr>
        <w:t xml:space="preserve">4 сентября </w:t>
      </w:r>
      <w:r w:rsidR="00963C2B">
        <w:rPr>
          <w:rFonts w:ascii="Arial" w:hAnsi="Arial" w:cs="Arial"/>
          <w:b/>
          <w:color w:val="auto"/>
          <w:sz w:val="18"/>
          <w:szCs w:val="18"/>
        </w:rPr>
        <w:t>2026 года</w:t>
      </w:r>
      <w:r w:rsidR="00963C2B">
        <w:rPr>
          <w:rFonts w:ascii="Arial" w:hAnsi="Arial" w:cs="Arial"/>
          <w:b/>
          <w:color w:val="auto"/>
          <w:sz w:val="18"/>
          <w:szCs w:val="18"/>
        </w:rPr>
        <w:tab/>
        <w:t xml:space="preserve">   г. Благодарный       </w:t>
      </w:r>
      <w:r w:rsidRPr="00963C2B">
        <w:rPr>
          <w:rFonts w:ascii="Arial" w:hAnsi="Arial" w:cs="Arial"/>
          <w:b/>
          <w:color w:val="auto"/>
          <w:sz w:val="18"/>
          <w:szCs w:val="18"/>
        </w:rPr>
        <w:t>№ 413</w:t>
      </w:r>
    </w:p>
    <w:p w:rsidR="009D6564" w:rsidRPr="009D6564" w:rsidRDefault="009D6564" w:rsidP="009D6564">
      <w:pPr>
        <w:spacing w:line="180" w:lineRule="exact"/>
        <w:jc w:val="both"/>
        <w:rPr>
          <w:rFonts w:ascii="Arial" w:hAnsi="Arial" w:cs="Arial"/>
          <w:color w:val="auto"/>
          <w:sz w:val="18"/>
          <w:szCs w:val="18"/>
        </w:rPr>
      </w:pPr>
    </w:p>
    <w:p w:rsidR="009D6564" w:rsidRPr="009D6564" w:rsidRDefault="009D6564" w:rsidP="009D6564">
      <w:pPr>
        <w:spacing w:line="180" w:lineRule="exact"/>
        <w:jc w:val="both"/>
        <w:rPr>
          <w:rFonts w:ascii="Arial" w:hAnsi="Arial" w:cs="Arial"/>
          <w:color w:val="auto"/>
          <w:sz w:val="18"/>
          <w:szCs w:val="18"/>
        </w:rPr>
      </w:pPr>
      <w:r w:rsidRPr="009D6564">
        <w:rPr>
          <w:rFonts w:ascii="Arial" w:hAnsi="Arial" w:cs="Arial"/>
          <w:color w:val="auto"/>
          <w:sz w:val="18"/>
          <w:szCs w:val="18"/>
        </w:rPr>
        <w:t>О внесении изменений в Положение об управлении сельского хозяйства и охраны окружающей среды администрации Благодарненского муниципального округа Ставропольского края, утвержденное решением Совета депутатов Благодарненского муниципального округа Ставропольского края от 26 сентября 2023 года № 104 «О переименовании управления сельского хозяйства и охраны окружающей среды администрации Благодарненского муниципального округа Ставропольского края и утверждении Положения об управлении сельского хозяйства и охраны окружающей среды администрации Благодарненского муниципального округа Ставропольского края»</w:t>
      </w:r>
    </w:p>
    <w:p w:rsidR="009D6564" w:rsidRPr="009D6564" w:rsidRDefault="009D6564" w:rsidP="009D6564">
      <w:pPr>
        <w:spacing w:line="180" w:lineRule="exact"/>
        <w:jc w:val="both"/>
        <w:rPr>
          <w:rFonts w:ascii="Arial" w:hAnsi="Arial" w:cs="Arial"/>
          <w:color w:val="auto"/>
          <w:sz w:val="18"/>
          <w:szCs w:val="18"/>
        </w:rPr>
      </w:pPr>
    </w:p>
    <w:p w:rsidR="009D6564" w:rsidRPr="009D6564" w:rsidRDefault="009D6564" w:rsidP="00963C2B">
      <w:pPr>
        <w:spacing w:line="180" w:lineRule="exact"/>
        <w:ind w:firstLine="142"/>
        <w:jc w:val="both"/>
        <w:rPr>
          <w:rFonts w:ascii="Arial" w:hAnsi="Arial" w:cs="Arial"/>
          <w:color w:val="auto"/>
          <w:sz w:val="18"/>
          <w:szCs w:val="18"/>
        </w:rPr>
      </w:pPr>
      <w:r w:rsidRPr="009D6564">
        <w:rPr>
          <w:rFonts w:ascii="Arial" w:hAnsi="Arial" w:cs="Arial"/>
          <w:color w:val="auto"/>
          <w:sz w:val="18"/>
          <w:szCs w:val="18"/>
        </w:rPr>
        <w:t>В соответствии с Федеральным законом от 20 марта 2025 года № 33-ФЗ «Об общих принципах организации местного самоуправления в единой системе публичной власти», Уставом Благодарненского муниципального округа Ставропольского края, Совет депутатов Благодарненского муниципального округа Ставропольского края</w:t>
      </w:r>
    </w:p>
    <w:p w:rsidR="009D6564" w:rsidRPr="009D6564" w:rsidRDefault="009D6564" w:rsidP="00963C2B">
      <w:pPr>
        <w:spacing w:line="180" w:lineRule="exact"/>
        <w:ind w:firstLine="142"/>
        <w:jc w:val="both"/>
        <w:rPr>
          <w:rFonts w:ascii="Arial" w:hAnsi="Arial" w:cs="Arial"/>
          <w:color w:val="auto"/>
          <w:sz w:val="18"/>
          <w:szCs w:val="18"/>
        </w:rPr>
      </w:pPr>
    </w:p>
    <w:p w:rsidR="009D6564" w:rsidRPr="009D6564" w:rsidRDefault="009D6564" w:rsidP="00963C2B">
      <w:pPr>
        <w:spacing w:line="180" w:lineRule="exact"/>
        <w:ind w:firstLine="142"/>
        <w:jc w:val="both"/>
        <w:rPr>
          <w:rFonts w:ascii="Arial" w:hAnsi="Arial" w:cs="Arial"/>
          <w:color w:val="auto"/>
          <w:sz w:val="18"/>
          <w:szCs w:val="18"/>
        </w:rPr>
      </w:pPr>
      <w:r w:rsidRPr="009D6564">
        <w:rPr>
          <w:rFonts w:ascii="Arial" w:hAnsi="Arial" w:cs="Arial"/>
          <w:color w:val="auto"/>
          <w:sz w:val="18"/>
          <w:szCs w:val="18"/>
        </w:rPr>
        <w:t>РЕШИЛ:</w:t>
      </w:r>
    </w:p>
    <w:p w:rsidR="009D6564" w:rsidRPr="009D6564" w:rsidRDefault="009D6564" w:rsidP="00963C2B">
      <w:pPr>
        <w:spacing w:line="180" w:lineRule="exact"/>
        <w:ind w:firstLine="142"/>
        <w:jc w:val="both"/>
        <w:rPr>
          <w:rFonts w:ascii="Arial" w:hAnsi="Arial" w:cs="Arial"/>
          <w:color w:val="auto"/>
          <w:sz w:val="18"/>
          <w:szCs w:val="18"/>
        </w:rPr>
      </w:pPr>
    </w:p>
    <w:p w:rsidR="009D6564" w:rsidRPr="009D6564" w:rsidRDefault="009D6564" w:rsidP="00963C2B">
      <w:pPr>
        <w:spacing w:line="180" w:lineRule="exact"/>
        <w:ind w:firstLine="142"/>
        <w:jc w:val="both"/>
        <w:rPr>
          <w:rFonts w:ascii="Arial" w:hAnsi="Arial" w:cs="Arial"/>
          <w:color w:val="auto"/>
          <w:sz w:val="18"/>
          <w:szCs w:val="18"/>
        </w:rPr>
      </w:pPr>
      <w:r w:rsidRPr="009D6564">
        <w:rPr>
          <w:rFonts w:ascii="Arial" w:hAnsi="Arial" w:cs="Arial"/>
          <w:color w:val="auto"/>
          <w:sz w:val="18"/>
          <w:szCs w:val="18"/>
        </w:rPr>
        <w:t>1. Внести в Положение об управлении сельского хозяйства и охраны окружающей среды администрации Благодарненского муниципального округа Ставропольского края, утвержденное решением Совета депутатов Благодарненского муниципального округа Ставропольского края от 26 сентября 2023 года № 104 «О переименовании управления сельского хозяйства и охраны окружающей среды администрации Благодарненского муниципального округа Ставропольского края и утверждении Положения об управлении сельского хозяйства и охраны окружающей среды администрации Благодарненского муниципального округа Ставропольского края» следующие изменения:</w:t>
      </w:r>
    </w:p>
    <w:p w:rsidR="009D6564" w:rsidRPr="009D6564" w:rsidRDefault="009D6564" w:rsidP="00963C2B">
      <w:pPr>
        <w:spacing w:line="180" w:lineRule="exact"/>
        <w:ind w:firstLine="142"/>
        <w:jc w:val="both"/>
        <w:rPr>
          <w:rFonts w:ascii="Arial" w:hAnsi="Arial" w:cs="Arial"/>
          <w:color w:val="auto"/>
          <w:sz w:val="18"/>
          <w:szCs w:val="18"/>
        </w:rPr>
      </w:pPr>
    </w:p>
    <w:p w:rsidR="009D6564" w:rsidRPr="009D6564" w:rsidRDefault="009D6564" w:rsidP="00963C2B">
      <w:pPr>
        <w:spacing w:line="180" w:lineRule="exact"/>
        <w:ind w:firstLine="142"/>
        <w:jc w:val="both"/>
        <w:rPr>
          <w:rFonts w:ascii="Arial" w:hAnsi="Arial" w:cs="Arial"/>
          <w:color w:val="auto"/>
          <w:sz w:val="18"/>
          <w:szCs w:val="18"/>
        </w:rPr>
      </w:pPr>
      <w:r w:rsidRPr="009D6564">
        <w:rPr>
          <w:rFonts w:ascii="Arial" w:hAnsi="Arial" w:cs="Arial"/>
          <w:color w:val="auto"/>
          <w:sz w:val="18"/>
          <w:szCs w:val="18"/>
        </w:rPr>
        <w:t>часть 1 статьи 4 дополнить пунктом 45 следующего содержания:</w:t>
      </w:r>
    </w:p>
    <w:p w:rsidR="009D6564" w:rsidRPr="009D6564" w:rsidRDefault="009D6564" w:rsidP="00963C2B">
      <w:pPr>
        <w:spacing w:line="180" w:lineRule="exact"/>
        <w:ind w:firstLine="142"/>
        <w:jc w:val="both"/>
        <w:rPr>
          <w:rFonts w:ascii="Arial" w:hAnsi="Arial" w:cs="Arial"/>
          <w:color w:val="auto"/>
          <w:sz w:val="18"/>
          <w:szCs w:val="18"/>
        </w:rPr>
      </w:pPr>
    </w:p>
    <w:p w:rsidR="009D6564" w:rsidRPr="009D6564" w:rsidRDefault="009D6564" w:rsidP="00963C2B">
      <w:pPr>
        <w:spacing w:line="180" w:lineRule="exact"/>
        <w:ind w:firstLine="142"/>
        <w:jc w:val="both"/>
        <w:rPr>
          <w:rFonts w:ascii="Arial" w:hAnsi="Arial" w:cs="Arial"/>
          <w:color w:val="auto"/>
          <w:sz w:val="18"/>
          <w:szCs w:val="18"/>
        </w:rPr>
      </w:pPr>
      <w:r w:rsidRPr="009D6564">
        <w:rPr>
          <w:rFonts w:ascii="Arial" w:hAnsi="Arial" w:cs="Arial"/>
          <w:color w:val="auto"/>
          <w:sz w:val="18"/>
          <w:szCs w:val="18"/>
        </w:rPr>
        <w:t>«45) осуществляет муниципальный земельный контроль в отношении земельных участков сельскохозяйственного назначения, расположенных в границах Благодарненского муниципального округа Ставропольского края в соответствии с законодательством Российской Федерации и в порядке, установленном нормативными правовыми актами Ставропольского края.».</w:t>
      </w:r>
    </w:p>
    <w:p w:rsidR="009D6564" w:rsidRPr="009D6564" w:rsidRDefault="009D6564" w:rsidP="00963C2B">
      <w:pPr>
        <w:spacing w:line="180" w:lineRule="exact"/>
        <w:ind w:firstLine="142"/>
        <w:jc w:val="both"/>
        <w:rPr>
          <w:rFonts w:ascii="Arial" w:hAnsi="Arial" w:cs="Arial"/>
          <w:color w:val="auto"/>
          <w:sz w:val="18"/>
          <w:szCs w:val="18"/>
        </w:rPr>
      </w:pPr>
    </w:p>
    <w:p w:rsidR="009D6564" w:rsidRDefault="009D6564" w:rsidP="00963C2B">
      <w:pPr>
        <w:spacing w:line="180" w:lineRule="exact"/>
        <w:ind w:firstLine="142"/>
        <w:jc w:val="both"/>
        <w:rPr>
          <w:rFonts w:ascii="Arial" w:hAnsi="Arial" w:cs="Arial"/>
          <w:color w:val="auto"/>
          <w:sz w:val="18"/>
          <w:szCs w:val="18"/>
        </w:rPr>
      </w:pPr>
      <w:r w:rsidRPr="009D6564">
        <w:rPr>
          <w:rFonts w:ascii="Arial" w:hAnsi="Arial" w:cs="Arial"/>
          <w:color w:val="auto"/>
          <w:sz w:val="18"/>
          <w:szCs w:val="18"/>
        </w:rPr>
        <w:t>2. Настоящее решение вступает в силу со дня его официального опубликования.</w:t>
      </w:r>
    </w:p>
    <w:p w:rsidR="009D6564" w:rsidRDefault="009D6564" w:rsidP="009D6564">
      <w:pPr>
        <w:spacing w:line="180" w:lineRule="exact"/>
        <w:jc w:val="both"/>
        <w:rPr>
          <w:rFonts w:ascii="Arial" w:hAnsi="Arial" w:cs="Arial"/>
          <w:color w:val="auto"/>
          <w:sz w:val="18"/>
          <w:szCs w:val="18"/>
        </w:rPr>
      </w:pPr>
    </w:p>
    <w:tbl>
      <w:tblPr>
        <w:tblW w:w="4536" w:type="dxa"/>
        <w:tblInd w:w="108" w:type="dxa"/>
        <w:tblLook w:val="04A0" w:firstRow="1" w:lastRow="0" w:firstColumn="1" w:lastColumn="0" w:noHBand="0" w:noVBand="1"/>
      </w:tblPr>
      <w:tblGrid>
        <w:gridCol w:w="2792"/>
        <w:gridCol w:w="1744"/>
      </w:tblGrid>
      <w:tr w:rsidR="009D6564" w:rsidRPr="009D6564" w:rsidTr="00963C2B">
        <w:trPr>
          <w:trHeight w:val="2228"/>
        </w:trPr>
        <w:tc>
          <w:tcPr>
            <w:tcW w:w="2792" w:type="dxa"/>
          </w:tcPr>
          <w:p w:rsidR="009D6564" w:rsidRPr="009D6564" w:rsidRDefault="009D6564" w:rsidP="009D6564">
            <w:pPr>
              <w:spacing w:line="180" w:lineRule="exact"/>
              <w:jc w:val="both"/>
              <w:rPr>
                <w:rFonts w:ascii="Arial" w:hAnsi="Arial" w:cs="Arial"/>
                <w:color w:val="auto"/>
                <w:sz w:val="18"/>
                <w:szCs w:val="18"/>
              </w:rPr>
            </w:pPr>
            <w:r w:rsidRPr="009D6564">
              <w:rPr>
                <w:rFonts w:ascii="Arial" w:hAnsi="Arial" w:cs="Arial"/>
                <w:color w:val="auto"/>
                <w:sz w:val="18"/>
                <w:szCs w:val="18"/>
              </w:rPr>
              <w:t>Временно исполняющий полномочия председателя Совета депутатов Благодарненского муниципального округа Ставропольского края, заместитель председателя Совета депутатов Благодарненского муниципального округа Ставропольского края</w:t>
            </w:r>
          </w:p>
          <w:p w:rsidR="009D6564" w:rsidRPr="009D6564" w:rsidRDefault="009D6564" w:rsidP="00963C2B">
            <w:pPr>
              <w:spacing w:line="180" w:lineRule="exact"/>
              <w:jc w:val="right"/>
              <w:rPr>
                <w:rFonts w:ascii="Arial" w:hAnsi="Arial" w:cs="Arial"/>
                <w:color w:val="auto"/>
                <w:sz w:val="18"/>
                <w:szCs w:val="18"/>
              </w:rPr>
            </w:pPr>
            <w:r w:rsidRPr="009D6564">
              <w:rPr>
                <w:rFonts w:ascii="Arial" w:hAnsi="Arial" w:cs="Arial"/>
                <w:color w:val="auto"/>
                <w:sz w:val="18"/>
                <w:szCs w:val="18"/>
              </w:rPr>
              <w:t>В.А. Белозорев</w:t>
            </w:r>
          </w:p>
        </w:tc>
        <w:tc>
          <w:tcPr>
            <w:tcW w:w="1744" w:type="dxa"/>
          </w:tcPr>
          <w:p w:rsidR="009D6564" w:rsidRPr="009D6564" w:rsidRDefault="009D6564" w:rsidP="009D6564">
            <w:pPr>
              <w:spacing w:line="180" w:lineRule="exact"/>
              <w:jc w:val="both"/>
              <w:rPr>
                <w:rFonts w:ascii="Arial" w:hAnsi="Arial" w:cs="Arial"/>
                <w:color w:val="auto"/>
                <w:sz w:val="18"/>
                <w:szCs w:val="18"/>
              </w:rPr>
            </w:pPr>
            <w:r w:rsidRPr="009D6564">
              <w:rPr>
                <w:rFonts w:ascii="Arial" w:hAnsi="Arial" w:cs="Arial"/>
                <w:color w:val="auto"/>
                <w:sz w:val="18"/>
                <w:szCs w:val="18"/>
              </w:rPr>
              <w:t>Глава</w:t>
            </w:r>
          </w:p>
          <w:p w:rsidR="009D6564" w:rsidRPr="009D6564" w:rsidRDefault="009D6564" w:rsidP="009D6564">
            <w:pPr>
              <w:spacing w:line="180" w:lineRule="exact"/>
              <w:jc w:val="both"/>
              <w:rPr>
                <w:rFonts w:ascii="Arial" w:hAnsi="Arial" w:cs="Arial"/>
                <w:color w:val="auto"/>
                <w:sz w:val="18"/>
                <w:szCs w:val="18"/>
              </w:rPr>
            </w:pPr>
            <w:r w:rsidRPr="009D6564">
              <w:rPr>
                <w:rFonts w:ascii="Arial" w:hAnsi="Arial" w:cs="Arial"/>
                <w:color w:val="auto"/>
                <w:sz w:val="18"/>
                <w:szCs w:val="18"/>
              </w:rPr>
              <w:t>Благодарненского муниципального округа Ставропольского края</w:t>
            </w:r>
          </w:p>
          <w:p w:rsidR="009D6564" w:rsidRPr="009D6564" w:rsidRDefault="009D6564" w:rsidP="009D6564">
            <w:pPr>
              <w:spacing w:line="180" w:lineRule="exact"/>
              <w:jc w:val="both"/>
              <w:rPr>
                <w:rFonts w:ascii="Arial" w:hAnsi="Arial" w:cs="Arial"/>
                <w:color w:val="auto"/>
                <w:sz w:val="18"/>
                <w:szCs w:val="18"/>
              </w:rPr>
            </w:pPr>
          </w:p>
          <w:p w:rsidR="009D6564" w:rsidRPr="009D6564" w:rsidRDefault="009D6564" w:rsidP="009D6564">
            <w:pPr>
              <w:spacing w:line="180" w:lineRule="exact"/>
              <w:jc w:val="both"/>
              <w:rPr>
                <w:rFonts w:ascii="Arial" w:hAnsi="Arial" w:cs="Arial"/>
                <w:color w:val="auto"/>
                <w:sz w:val="18"/>
                <w:szCs w:val="18"/>
              </w:rPr>
            </w:pPr>
          </w:p>
          <w:p w:rsidR="009D6564" w:rsidRPr="009D6564" w:rsidRDefault="009D6564" w:rsidP="009D6564">
            <w:pPr>
              <w:spacing w:line="180" w:lineRule="exact"/>
              <w:jc w:val="both"/>
              <w:rPr>
                <w:rFonts w:ascii="Arial" w:hAnsi="Arial" w:cs="Arial"/>
                <w:color w:val="auto"/>
                <w:sz w:val="18"/>
                <w:szCs w:val="18"/>
              </w:rPr>
            </w:pPr>
          </w:p>
          <w:p w:rsidR="009D6564" w:rsidRPr="009D6564" w:rsidRDefault="009D6564" w:rsidP="009D6564">
            <w:pPr>
              <w:spacing w:line="180" w:lineRule="exact"/>
              <w:jc w:val="both"/>
              <w:rPr>
                <w:rFonts w:ascii="Arial" w:hAnsi="Arial" w:cs="Arial"/>
                <w:color w:val="auto"/>
                <w:sz w:val="18"/>
                <w:szCs w:val="18"/>
              </w:rPr>
            </w:pPr>
          </w:p>
          <w:p w:rsidR="009D6564" w:rsidRPr="009D6564" w:rsidRDefault="009D6564" w:rsidP="009D6564">
            <w:pPr>
              <w:spacing w:line="180" w:lineRule="exact"/>
              <w:jc w:val="both"/>
              <w:rPr>
                <w:rFonts w:ascii="Arial" w:hAnsi="Arial" w:cs="Arial"/>
                <w:color w:val="auto"/>
                <w:sz w:val="18"/>
                <w:szCs w:val="18"/>
              </w:rPr>
            </w:pPr>
          </w:p>
          <w:p w:rsidR="009D6564" w:rsidRPr="009D6564" w:rsidRDefault="009D6564" w:rsidP="00963C2B">
            <w:pPr>
              <w:spacing w:line="180" w:lineRule="exact"/>
              <w:jc w:val="right"/>
              <w:rPr>
                <w:rFonts w:ascii="Arial" w:hAnsi="Arial" w:cs="Arial"/>
                <w:color w:val="auto"/>
                <w:sz w:val="18"/>
                <w:szCs w:val="18"/>
              </w:rPr>
            </w:pPr>
            <w:r w:rsidRPr="009D6564">
              <w:rPr>
                <w:rFonts w:ascii="Arial" w:hAnsi="Arial" w:cs="Arial"/>
                <w:color w:val="auto"/>
                <w:sz w:val="18"/>
                <w:szCs w:val="18"/>
              </w:rPr>
              <w:t>А.И. Теньков</w:t>
            </w:r>
          </w:p>
        </w:tc>
      </w:tr>
    </w:tbl>
    <w:p w:rsidR="009D6564" w:rsidRDefault="009D6564" w:rsidP="009D6564">
      <w:pPr>
        <w:spacing w:line="180" w:lineRule="exact"/>
        <w:jc w:val="both"/>
        <w:rPr>
          <w:rFonts w:ascii="Arial" w:hAnsi="Arial" w:cs="Arial"/>
          <w:color w:val="auto"/>
          <w:sz w:val="18"/>
          <w:szCs w:val="18"/>
        </w:rPr>
      </w:pPr>
    </w:p>
    <w:p w:rsidR="009D6564" w:rsidRDefault="009D6564" w:rsidP="009D6564">
      <w:pPr>
        <w:spacing w:line="180" w:lineRule="exact"/>
        <w:jc w:val="both"/>
        <w:rPr>
          <w:rFonts w:ascii="Arial" w:hAnsi="Arial" w:cs="Arial"/>
          <w:color w:val="auto"/>
          <w:sz w:val="18"/>
          <w:szCs w:val="18"/>
        </w:rPr>
      </w:pPr>
    </w:p>
    <w:p w:rsidR="009D6564" w:rsidRPr="00963C2B" w:rsidRDefault="009D6564" w:rsidP="00963C2B">
      <w:pPr>
        <w:spacing w:line="180" w:lineRule="exact"/>
        <w:jc w:val="center"/>
        <w:rPr>
          <w:rFonts w:ascii="Arial" w:hAnsi="Arial" w:cs="Arial"/>
          <w:b/>
          <w:color w:val="auto"/>
          <w:sz w:val="18"/>
          <w:szCs w:val="18"/>
        </w:rPr>
      </w:pPr>
      <w:r w:rsidRPr="00963C2B">
        <w:rPr>
          <w:rFonts w:ascii="Arial" w:hAnsi="Arial" w:cs="Arial"/>
          <w:b/>
          <w:color w:val="auto"/>
          <w:sz w:val="18"/>
          <w:szCs w:val="18"/>
        </w:rPr>
        <w:lastRenderedPageBreak/>
        <w:t>СОВЕТ ДЕПУТАТОВ БЛАГОДАРНЕНСКОГО МУНИЦИПАЛЬНОГО ОКРУГА СТАВРОПОЛЬСКОГО КРАЯ ВТОРОГО СОЗЫВА</w:t>
      </w:r>
    </w:p>
    <w:p w:rsidR="009D6564" w:rsidRPr="00963C2B" w:rsidRDefault="009D6564" w:rsidP="00963C2B">
      <w:pPr>
        <w:spacing w:line="180" w:lineRule="exact"/>
        <w:jc w:val="center"/>
        <w:rPr>
          <w:rFonts w:ascii="Arial" w:hAnsi="Arial" w:cs="Arial"/>
          <w:b/>
          <w:color w:val="auto"/>
          <w:sz w:val="18"/>
          <w:szCs w:val="18"/>
        </w:rPr>
      </w:pPr>
    </w:p>
    <w:p w:rsidR="009D6564" w:rsidRPr="00963C2B" w:rsidRDefault="009D6564" w:rsidP="00963C2B">
      <w:pPr>
        <w:spacing w:line="180" w:lineRule="exact"/>
        <w:jc w:val="center"/>
        <w:rPr>
          <w:rFonts w:ascii="Arial" w:hAnsi="Arial" w:cs="Arial"/>
          <w:b/>
          <w:color w:val="auto"/>
          <w:sz w:val="18"/>
          <w:szCs w:val="18"/>
        </w:rPr>
      </w:pPr>
      <w:r w:rsidRPr="00963C2B">
        <w:rPr>
          <w:rFonts w:ascii="Arial" w:hAnsi="Arial" w:cs="Arial"/>
          <w:b/>
          <w:color w:val="auto"/>
          <w:sz w:val="18"/>
          <w:szCs w:val="18"/>
        </w:rPr>
        <w:t>РЕШЕНИЕ</w:t>
      </w:r>
    </w:p>
    <w:p w:rsidR="009D6564" w:rsidRPr="00963C2B" w:rsidRDefault="009D6564" w:rsidP="00963C2B">
      <w:pPr>
        <w:spacing w:line="180" w:lineRule="exact"/>
        <w:jc w:val="center"/>
        <w:rPr>
          <w:rFonts w:ascii="Arial" w:hAnsi="Arial" w:cs="Arial"/>
          <w:b/>
          <w:color w:val="auto"/>
          <w:sz w:val="18"/>
          <w:szCs w:val="18"/>
        </w:rPr>
      </w:pPr>
    </w:p>
    <w:p w:rsidR="009D6564" w:rsidRPr="00963C2B" w:rsidRDefault="00963C2B" w:rsidP="00963C2B">
      <w:pPr>
        <w:spacing w:line="180" w:lineRule="exact"/>
        <w:jc w:val="center"/>
        <w:rPr>
          <w:rFonts w:ascii="Arial" w:hAnsi="Arial" w:cs="Arial"/>
          <w:b/>
          <w:color w:val="auto"/>
          <w:sz w:val="18"/>
          <w:szCs w:val="18"/>
        </w:rPr>
      </w:pPr>
      <w:r>
        <w:rPr>
          <w:rFonts w:ascii="Arial" w:hAnsi="Arial" w:cs="Arial"/>
          <w:b/>
          <w:color w:val="auto"/>
          <w:sz w:val="18"/>
          <w:szCs w:val="18"/>
        </w:rPr>
        <w:t>4 сентября 2026 года</w:t>
      </w:r>
      <w:r>
        <w:rPr>
          <w:rFonts w:ascii="Arial" w:hAnsi="Arial" w:cs="Arial"/>
          <w:b/>
          <w:color w:val="auto"/>
          <w:sz w:val="18"/>
          <w:szCs w:val="18"/>
        </w:rPr>
        <w:tab/>
        <w:t xml:space="preserve">     г. Благодарный    </w:t>
      </w:r>
      <w:r w:rsidR="009D6564" w:rsidRPr="00963C2B">
        <w:rPr>
          <w:rFonts w:ascii="Arial" w:hAnsi="Arial" w:cs="Arial"/>
          <w:b/>
          <w:color w:val="auto"/>
          <w:sz w:val="18"/>
          <w:szCs w:val="18"/>
        </w:rPr>
        <w:t>№ 414</w:t>
      </w:r>
    </w:p>
    <w:p w:rsidR="009D6564" w:rsidRPr="009D6564" w:rsidRDefault="009D6564" w:rsidP="009D6564">
      <w:pPr>
        <w:spacing w:line="180" w:lineRule="exact"/>
        <w:jc w:val="both"/>
        <w:rPr>
          <w:rFonts w:ascii="Arial" w:hAnsi="Arial" w:cs="Arial"/>
          <w:color w:val="auto"/>
          <w:sz w:val="18"/>
          <w:szCs w:val="18"/>
        </w:rPr>
      </w:pPr>
    </w:p>
    <w:p w:rsidR="009D6564" w:rsidRPr="009D6564" w:rsidRDefault="009D6564" w:rsidP="009D6564">
      <w:pPr>
        <w:spacing w:line="180" w:lineRule="exact"/>
        <w:jc w:val="both"/>
        <w:rPr>
          <w:rFonts w:ascii="Arial" w:hAnsi="Arial" w:cs="Arial"/>
          <w:color w:val="auto"/>
          <w:sz w:val="18"/>
          <w:szCs w:val="18"/>
        </w:rPr>
      </w:pPr>
      <w:r w:rsidRPr="009D6564">
        <w:rPr>
          <w:rFonts w:ascii="Arial" w:hAnsi="Arial" w:cs="Arial"/>
          <w:color w:val="auto"/>
          <w:sz w:val="18"/>
          <w:szCs w:val="18"/>
        </w:rPr>
        <w:t>О присвоении муниципальному общеобразовательному учреждению «Средняя общеобразовательная школа № 10» Почетного имени Героя Российской Федерации Дмитрия Михайловича Лисицкого</w:t>
      </w:r>
    </w:p>
    <w:p w:rsidR="009D6564" w:rsidRPr="009D6564" w:rsidRDefault="009D6564" w:rsidP="009D6564">
      <w:pPr>
        <w:spacing w:line="180" w:lineRule="exact"/>
        <w:jc w:val="both"/>
        <w:rPr>
          <w:rFonts w:ascii="Arial" w:hAnsi="Arial" w:cs="Arial"/>
          <w:color w:val="auto"/>
          <w:sz w:val="18"/>
          <w:szCs w:val="18"/>
        </w:rPr>
      </w:pPr>
    </w:p>
    <w:p w:rsidR="009D6564" w:rsidRPr="009D6564" w:rsidRDefault="009D6564" w:rsidP="009D6564">
      <w:pPr>
        <w:spacing w:line="180" w:lineRule="exact"/>
        <w:jc w:val="both"/>
        <w:rPr>
          <w:rFonts w:ascii="Arial" w:hAnsi="Arial" w:cs="Arial"/>
          <w:color w:val="auto"/>
          <w:sz w:val="18"/>
          <w:szCs w:val="18"/>
        </w:rPr>
      </w:pPr>
      <w:r w:rsidRPr="009D6564">
        <w:rPr>
          <w:rFonts w:ascii="Arial" w:hAnsi="Arial" w:cs="Arial"/>
          <w:color w:val="auto"/>
          <w:sz w:val="18"/>
          <w:szCs w:val="18"/>
        </w:rPr>
        <w:t>Рассмотрев решение комиссии по увековечиванию памяти защитников Отечества, в том числе погибших (умерших) участников специальной военной операции Благодарненского муниципального округа Ставропольского края о присвоении Почетного имени, руководствуясь решением Совета депутатов Благодарненского муниципального округа Ставропольского края от 22 декабря 2023 года № 153 «Об утверждении Положения о порядке присвоения почетных наименований объектам муниципальной собственности Благодарненского муниципального округа Ставропольского края, элементам улично-дорожной сети на территории Благодарненского муниципального округа Ставропольского края», в целях увековечения памяти Героя Российской Федерации Дмитрия Михайловича Лисицкого, Совет депутатов Благодарненского муниципального округа Ставропольского края</w:t>
      </w:r>
    </w:p>
    <w:p w:rsidR="009D6564" w:rsidRPr="009D6564" w:rsidRDefault="009D6564" w:rsidP="009D6564">
      <w:pPr>
        <w:spacing w:line="180" w:lineRule="exact"/>
        <w:jc w:val="both"/>
        <w:rPr>
          <w:rFonts w:ascii="Arial" w:hAnsi="Arial" w:cs="Arial"/>
          <w:color w:val="auto"/>
          <w:sz w:val="18"/>
          <w:szCs w:val="18"/>
        </w:rPr>
      </w:pPr>
    </w:p>
    <w:p w:rsidR="009D6564" w:rsidRPr="009D6564" w:rsidRDefault="009D6564" w:rsidP="009D6564">
      <w:pPr>
        <w:spacing w:line="180" w:lineRule="exact"/>
        <w:jc w:val="both"/>
        <w:rPr>
          <w:rFonts w:ascii="Arial" w:hAnsi="Arial" w:cs="Arial"/>
          <w:color w:val="auto"/>
          <w:sz w:val="18"/>
          <w:szCs w:val="18"/>
        </w:rPr>
      </w:pPr>
      <w:r w:rsidRPr="009D6564">
        <w:rPr>
          <w:rFonts w:ascii="Arial" w:hAnsi="Arial" w:cs="Arial"/>
          <w:color w:val="auto"/>
          <w:sz w:val="18"/>
          <w:szCs w:val="18"/>
        </w:rPr>
        <w:t>РЕШИЛ:</w:t>
      </w:r>
    </w:p>
    <w:p w:rsidR="009D6564" w:rsidRPr="009D6564" w:rsidRDefault="009D6564" w:rsidP="009D6564">
      <w:pPr>
        <w:spacing w:line="180" w:lineRule="exact"/>
        <w:jc w:val="both"/>
        <w:rPr>
          <w:rFonts w:ascii="Arial" w:hAnsi="Arial" w:cs="Arial"/>
          <w:color w:val="auto"/>
          <w:sz w:val="18"/>
          <w:szCs w:val="18"/>
        </w:rPr>
      </w:pPr>
    </w:p>
    <w:p w:rsidR="009D6564" w:rsidRPr="009D6564" w:rsidRDefault="009D6564" w:rsidP="009D6564">
      <w:pPr>
        <w:spacing w:line="180" w:lineRule="exact"/>
        <w:jc w:val="both"/>
        <w:rPr>
          <w:rFonts w:ascii="Arial" w:hAnsi="Arial" w:cs="Arial"/>
          <w:color w:val="auto"/>
          <w:sz w:val="18"/>
          <w:szCs w:val="18"/>
        </w:rPr>
      </w:pPr>
      <w:r w:rsidRPr="009D6564">
        <w:rPr>
          <w:rFonts w:ascii="Arial" w:hAnsi="Arial" w:cs="Arial"/>
          <w:color w:val="auto"/>
          <w:sz w:val="18"/>
          <w:szCs w:val="18"/>
        </w:rPr>
        <w:t>1. Присвоить Почетное имя Героя Российской Федерации Дмитрия Михайловича Лисицкого муниципальному общеобразовательному учреждению «Средняя общеобразовательная школа № 10» и именовать его в дальнейшем – муниципальное общеобразовательное учреждение «Средняя общеобразовательная школа № 10 им. Героя Российской Федерации Д.М. Лисицкого».</w:t>
      </w:r>
    </w:p>
    <w:p w:rsidR="009D6564" w:rsidRPr="009D6564" w:rsidRDefault="009D6564" w:rsidP="009D6564">
      <w:pPr>
        <w:spacing w:line="180" w:lineRule="exact"/>
        <w:jc w:val="both"/>
        <w:rPr>
          <w:rFonts w:ascii="Arial" w:hAnsi="Arial" w:cs="Arial"/>
          <w:color w:val="auto"/>
          <w:sz w:val="18"/>
          <w:szCs w:val="18"/>
        </w:rPr>
      </w:pPr>
    </w:p>
    <w:p w:rsidR="009D6564" w:rsidRPr="009D6564" w:rsidRDefault="009D6564" w:rsidP="009D6564">
      <w:pPr>
        <w:spacing w:line="180" w:lineRule="exact"/>
        <w:jc w:val="both"/>
        <w:rPr>
          <w:rFonts w:ascii="Arial" w:hAnsi="Arial" w:cs="Arial"/>
          <w:color w:val="auto"/>
          <w:sz w:val="18"/>
          <w:szCs w:val="18"/>
        </w:rPr>
      </w:pPr>
      <w:r w:rsidRPr="009D6564">
        <w:rPr>
          <w:rFonts w:ascii="Arial" w:hAnsi="Arial" w:cs="Arial"/>
          <w:color w:val="auto"/>
          <w:sz w:val="18"/>
          <w:szCs w:val="18"/>
        </w:rPr>
        <w:t>2. Настоящее решение вступает в силу со дня его принятия и подлежит официальному опубликованию и размещению на официальном сайте администрации Благодарненского муниципального округа Ставропольского края в информационно-телекоммуникационной сети «Интернет».</w:t>
      </w:r>
    </w:p>
    <w:p w:rsidR="009D6564" w:rsidRPr="009D6564" w:rsidRDefault="009D6564" w:rsidP="009D6564">
      <w:pPr>
        <w:spacing w:line="180" w:lineRule="exact"/>
        <w:jc w:val="both"/>
        <w:rPr>
          <w:rFonts w:ascii="Arial" w:hAnsi="Arial" w:cs="Arial"/>
          <w:color w:val="auto"/>
          <w:sz w:val="18"/>
          <w:szCs w:val="18"/>
        </w:rPr>
      </w:pPr>
    </w:p>
    <w:p w:rsidR="009D6564" w:rsidRPr="009D6564" w:rsidRDefault="009D6564" w:rsidP="009D6564">
      <w:pPr>
        <w:spacing w:line="180" w:lineRule="exact"/>
        <w:jc w:val="both"/>
        <w:rPr>
          <w:rFonts w:ascii="Arial" w:hAnsi="Arial" w:cs="Arial"/>
          <w:color w:val="auto"/>
          <w:sz w:val="18"/>
          <w:szCs w:val="18"/>
        </w:rPr>
      </w:pPr>
    </w:p>
    <w:p w:rsidR="009D6564" w:rsidRPr="009D6564" w:rsidRDefault="009D6564" w:rsidP="009D6564">
      <w:pPr>
        <w:spacing w:line="180" w:lineRule="exact"/>
        <w:jc w:val="both"/>
        <w:rPr>
          <w:rFonts w:ascii="Arial" w:hAnsi="Arial" w:cs="Arial"/>
          <w:color w:val="auto"/>
          <w:sz w:val="18"/>
          <w:szCs w:val="18"/>
        </w:rPr>
      </w:pPr>
    </w:p>
    <w:p w:rsidR="009D6564" w:rsidRPr="009D6564" w:rsidRDefault="009D6564" w:rsidP="009D6564">
      <w:pPr>
        <w:spacing w:line="180" w:lineRule="exact"/>
        <w:jc w:val="both"/>
        <w:rPr>
          <w:rFonts w:ascii="Arial" w:hAnsi="Arial" w:cs="Arial"/>
          <w:color w:val="auto"/>
          <w:sz w:val="18"/>
          <w:szCs w:val="18"/>
        </w:rPr>
      </w:pPr>
      <w:r w:rsidRPr="009D6564">
        <w:rPr>
          <w:rFonts w:ascii="Arial" w:hAnsi="Arial" w:cs="Arial"/>
          <w:color w:val="auto"/>
          <w:sz w:val="18"/>
          <w:szCs w:val="18"/>
        </w:rPr>
        <w:t>Временно исполняющий полномочия председателя Совета депутатов Благодарненского муниципального</w:t>
      </w:r>
    </w:p>
    <w:p w:rsidR="009D6564" w:rsidRPr="009D6564" w:rsidRDefault="009D6564" w:rsidP="009D6564">
      <w:pPr>
        <w:spacing w:line="180" w:lineRule="exact"/>
        <w:jc w:val="both"/>
        <w:rPr>
          <w:rFonts w:ascii="Arial" w:hAnsi="Arial" w:cs="Arial"/>
          <w:color w:val="auto"/>
          <w:sz w:val="18"/>
          <w:szCs w:val="18"/>
        </w:rPr>
      </w:pPr>
      <w:r w:rsidRPr="009D6564">
        <w:rPr>
          <w:rFonts w:ascii="Arial" w:hAnsi="Arial" w:cs="Arial"/>
          <w:color w:val="auto"/>
          <w:sz w:val="18"/>
          <w:szCs w:val="18"/>
        </w:rPr>
        <w:t>округа Ставропольского края,</w:t>
      </w:r>
    </w:p>
    <w:p w:rsidR="002C0B03" w:rsidRDefault="009D6564" w:rsidP="009D6564">
      <w:pPr>
        <w:spacing w:line="180" w:lineRule="exact"/>
        <w:jc w:val="both"/>
        <w:rPr>
          <w:rFonts w:ascii="Arial" w:hAnsi="Arial" w:cs="Arial"/>
          <w:color w:val="auto"/>
          <w:sz w:val="18"/>
          <w:szCs w:val="18"/>
        </w:rPr>
      </w:pPr>
      <w:r w:rsidRPr="009D6564">
        <w:rPr>
          <w:rFonts w:ascii="Arial" w:hAnsi="Arial" w:cs="Arial"/>
          <w:color w:val="auto"/>
          <w:sz w:val="18"/>
          <w:szCs w:val="18"/>
        </w:rPr>
        <w:t>заместитель председателя Совета депутатов Благодарненского муниципально</w:t>
      </w:r>
      <w:r w:rsidR="00963C2B">
        <w:rPr>
          <w:rFonts w:ascii="Arial" w:hAnsi="Arial" w:cs="Arial"/>
          <w:color w:val="auto"/>
          <w:sz w:val="18"/>
          <w:szCs w:val="18"/>
        </w:rPr>
        <w:t>го округа Ставропольского края</w:t>
      </w:r>
      <w:r w:rsidR="00963C2B">
        <w:rPr>
          <w:rFonts w:ascii="Arial" w:hAnsi="Arial" w:cs="Arial"/>
          <w:color w:val="auto"/>
          <w:sz w:val="18"/>
          <w:szCs w:val="18"/>
        </w:rPr>
        <w:tab/>
        <w:t xml:space="preserve">                      </w:t>
      </w:r>
      <w:r w:rsidRPr="009D6564">
        <w:rPr>
          <w:rFonts w:ascii="Arial" w:hAnsi="Arial" w:cs="Arial"/>
          <w:color w:val="auto"/>
          <w:sz w:val="18"/>
          <w:szCs w:val="18"/>
        </w:rPr>
        <w:t>В.А. Белозорев</w:t>
      </w:r>
    </w:p>
    <w:p w:rsidR="002C0B03" w:rsidRDefault="002C0B03" w:rsidP="009D6564">
      <w:pPr>
        <w:spacing w:line="180" w:lineRule="exact"/>
        <w:jc w:val="both"/>
        <w:rPr>
          <w:rFonts w:ascii="Arial" w:hAnsi="Arial" w:cs="Arial"/>
          <w:color w:val="auto"/>
          <w:sz w:val="18"/>
          <w:szCs w:val="18"/>
        </w:rPr>
      </w:pPr>
    </w:p>
    <w:p w:rsidR="002C0B03" w:rsidRDefault="002C0B03" w:rsidP="009D6564">
      <w:pPr>
        <w:spacing w:line="180" w:lineRule="exact"/>
        <w:jc w:val="both"/>
        <w:rPr>
          <w:rFonts w:ascii="Arial" w:hAnsi="Arial" w:cs="Arial"/>
          <w:color w:val="auto"/>
          <w:sz w:val="18"/>
          <w:szCs w:val="18"/>
        </w:rPr>
      </w:pPr>
    </w:p>
    <w:p w:rsidR="00963C2B" w:rsidRDefault="00963C2B" w:rsidP="002C0B03">
      <w:pPr>
        <w:spacing w:line="180" w:lineRule="exact"/>
        <w:jc w:val="both"/>
        <w:rPr>
          <w:rFonts w:ascii="Arial" w:hAnsi="Arial" w:cs="Arial"/>
          <w:color w:val="auto"/>
          <w:sz w:val="18"/>
          <w:szCs w:val="18"/>
        </w:rPr>
      </w:pPr>
    </w:p>
    <w:p w:rsidR="00963C2B" w:rsidRDefault="00963C2B" w:rsidP="002C0B03">
      <w:pPr>
        <w:spacing w:line="180" w:lineRule="exact"/>
        <w:jc w:val="both"/>
        <w:rPr>
          <w:rFonts w:ascii="Arial" w:hAnsi="Arial" w:cs="Arial"/>
          <w:color w:val="auto"/>
          <w:sz w:val="18"/>
          <w:szCs w:val="18"/>
        </w:rPr>
      </w:pPr>
    </w:p>
    <w:p w:rsidR="002C0B03" w:rsidRPr="00963C2B" w:rsidRDefault="002C0B03" w:rsidP="00963C2B">
      <w:pPr>
        <w:spacing w:line="180" w:lineRule="exact"/>
        <w:jc w:val="center"/>
        <w:rPr>
          <w:rFonts w:ascii="Arial" w:hAnsi="Arial" w:cs="Arial"/>
          <w:b/>
          <w:color w:val="auto"/>
          <w:sz w:val="18"/>
          <w:szCs w:val="18"/>
        </w:rPr>
      </w:pPr>
      <w:r w:rsidRPr="00963C2B">
        <w:rPr>
          <w:rFonts w:ascii="Arial" w:hAnsi="Arial" w:cs="Arial"/>
          <w:b/>
          <w:color w:val="auto"/>
          <w:sz w:val="18"/>
          <w:szCs w:val="18"/>
        </w:rPr>
        <w:t>ПОСТАНОВЛЕНИЕ</w:t>
      </w:r>
    </w:p>
    <w:p w:rsidR="002C0B03" w:rsidRPr="00963C2B" w:rsidRDefault="002C0B03" w:rsidP="00963C2B">
      <w:pPr>
        <w:spacing w:line="180" w:lineRule="exact"/>
        <w:jc w:val="center"/>
        <w:rPr>
          <w:rFonts w:ascii="Arial" w:hAnsi="Arial" w:cs="Arial"/>
          <w:b/>
          <w:color w:val="auto"/>
          <w:sz w:val="18"/>
          <w:szCs w:val="18"/>
        </w:rPr>
      </w:pPr>
    </w:p>
    <w:p w:rsidR="002C0B03" w:rsidRDefault="002C0B03" w:rsidP="00963C2B">
      <w:pPr>
        <w:spacing w:line="180" w:lineRule="exact"/>
        <w:jc w:val="center"/>
        <w:rPr>
          <w:rFonts w:ascii="Arial" w:hAnsi="Arial" w:cs="Arial"/>
          <w:b/>
          <w:color w:val="auto"/>
          <w:sz w:val="18"/>
          <w:szCs w:val="18"/>
        </w:rPr>
      </w:pPr>
      <w:r w:rsidRPr="00963C2B">
        <w:rPr>
          <w:rFonts w:ascii="Arial" w:hAnsi="Arial" w:cs="Arial"/>
          <w:b/>
          <w:color w:val="auto"/>
          <w:sz w:val="18"/>
          <w:szCs w:val="18"/>
        </w:rPr>
        <w:t>АДМИНИСТРАЦИИ БЛАГОДАРН</w:t>
      </w:r>
      <w:r w:rsidR="00963C2B">
        <w:rPr>
          <w:rFonts w:ascii="Arial" w:hAnsi="Arial" w:cs="Arial"/>
          <w:b/>
          <w:color w:val="auto"/>
          <w:sz w:val="18"/>
          <w:szCs w:val="18"/>
        </w:rPr>
        <w:t xml:space="preserve">ЕНСКОГО МУНИЦИПАЛЬНОГО  ОКРУГА </w:t>
      </w:r>
      <w:r w:rsidRPr="00963C2B">
        <w:rPr>
          <w:rFonts w:ascii="Arial" w:hAnsi="Arial" w:cs="Arial"/>
          <w:b/>
          <w:color w:val="auto"/>
          <w:sz w:val="18"/>
          <w:szCs w:val="18"/>
        </w:rPr>
        <w:t>СТАВРОПОЛЬСКОГО КРАЯ</w:t>
      </w:r>
    </w:p>
    <w:p w:rsidR="00963C2B" w:rsidRPr="00963C2B" w:rsidRDefault="00963C2B" w:rsidP="00963C2B">
      <w:pPr>
        <w:spacing w:line="180" w:lineRule="exact"/>
        <w:jc w:val="center"/>
        <w:rPr>
          <w:rFonts w:ascii="Arial" w:hAnsi="Arial" w:cs="Arial"/>
          <w:b/>
          <w:color w:val="auto"/>
          <w:sz w:val="18"/>
          <w:szCs w:val="18"/>
        </w:rPr>
      </w:pPr>
    </w:p>
    <w:p w:rsidR="002C0B03" w:rsidRPr="00963C2B" w:rsidRDefault="00963C2B" w:rsidP="00963C2B">
      <w:pPr>
        <w:spacing w:line="180" w:lineRule="exact"/>
        <w:jc w:val="center"/>
        <w:rPr>
          <w:rFonts w:ascii="Arial" w:hAnsi="Arial" w:cs="Arial"/>
          <w:b/>
          <w:color w:val="auto"/>
          <w:sz w:val="18"/>
          <w:szCs w:val="18"/>
        </w:rPr>
      </w:pPr>
      <w:r>
        <w:rPr>
          <w:rFonts w:ascii="Arial" w:hAnsi="Arial" w:cs="Arial"/>
          <w:b/>
          <w:color w:val="auto"/>
          <w:sz w:val="18"/>
          <w:szCs w:val="18"/>
        </w:rPr>
        <w:t>03 сентября 2026  года  г. Благодарный    №</w:t>
      </w:r>
      <w:r>
        <w:rPr>
          <w:rFonts w:ascii="Arial" w:hAnsi="Arial" w:cs="Arial"/>
          <w:b/>
          <w:color w:val="auto"/>
          <w:sz w:val="18"/>
          <w:szCs w:val="18"/>
        </w:rPr>
        <w:tab/>
        <w:t>891</w:t>
      </w:r>
    </w:p>
    <w:p w:rsidR="002C0B03" w:rsidRPr="002C0B03" w:rsidRDefault="002C0B03" w:rsidP="002C0B03">
      <w:pPr>
        <w:spacing w:line="180" w:lineRule="exact"/>
        <w:jc w:val="both"/>
        <w:rPr>
          <w:rFonts w:ascii="Arial" w:hAnsi="Arial" w:cs="Arial"/>
          <w:color w:val="auto"/>
          <w:sz w:val="18"/>
          <w:szCs w:val="18"/>
        </w:rPr>
      </w:pP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 xml:space="preserve">Об утверждении Положения о порядке принятия лицами, замещающими должности муниципальной службы, муниципальными служащими администрации Благодарненского муниципального округа Ставропольского края, органов администрации с правами юридического, лица почетных и специальных званий (кроме научных), наград иностранных государств, международных организаций, политических партий, иных общественных </w:t>
      </w:r>
      <w:r w:rsidRPr="002C0B03">
        <w:rPr>
          <w:rFonts w:ascii="Arial" w:hAnsi="Arial" w:cs="Arial"/>
          <w:color w:val="auto"/>
          <w:sz w:val="18"/>
          <w:szCs w:val="18"/>
        </w:rPr>
        <w:lastRenderedPageBreak/>
        <w:t>объединений, в том числе ре</w:t>
      </w:r>
      <w:r w:rsidR="00963C2B">
        <w:rPr>
          <w:rFonts w:ascii="Arial" w:hAnsi="Arial" w:cs="Arial"/>
          <w:color w:val="auto"/>
          <w:sz w:val="18"/>
          <w:szCs w:val="18"/>
        </w:rPr>
        <w:t>лигиозных, и других организаций</w:t>
      </w:r>
    </w:p>
    <w:p w:rsidR="002C0B03" w:rsidRPr="002C0B03" w:rsidRDefault="002C0B03" w:rsidP="002C0B03">
      <w:pPr>
        <w:spacing w:line="180" w:lineRule="exact"/>
        <w:jc w:val="both"/>
        <w:rPr>
          <w:rFonts w:ascii="Arial" w:hAnsi="Arial" w:cs="Arial"/>
          <w:color w:val="auto"/>
          <w:sz w:val="18"/>
          <w:szCs w:val="18"/>
        </w:rPr>
      </w:pPr>
    </w:p>
    <w:p w:rsidR="002C0B03" w:rsidRPr="002C0B03" w:rsidRDefault="002C0B03" w:rsidP="00963C2B">
      <w:pPr>
        <w:spacing w:line="180" w:lineRule="exact"/>
        <w:ind w:firstLine="142"/>
        <w:jc w:val="both"/>
        <w:rPr>
          <w:rFonts w:ascii="Arial" w:hAnsi="Arial" w:cs="Arial"/>
          <w:color w:val="auto"/>
          <w:sz w:val="18"/>
          <w:szCs w:val="18"/>
        </w:rPr>
      </w:pPr>
      <w:r w:rsidRPr="002C0B03">
        <w:rPr>
          <w:rFonts w:ascii="Arial" w:hAnsi="Arial" w:cs="Arial"/>
          <w:color w:val="auto"/>
          <w:sz w:val="18"/>
          <w:szCs w:val="18"/>
        </w:rPr>
        <w:tab/>
        <w:t xml:space="preserve">В   соответствии с пунктом 10  части 1 статьи  14   Федерального   закона от  02  марта  2007 года № 25-ФЗ  «О муниципальной службе в Российской Федерации», постановлением Губернатора Ставропольского края от 17 декабря 2015 года № 697 «Об утверждении Положения о порядке  принятия государственными гражданскими служащими Ставропольского края, замещающими отдельные должности государственной гражданской службы Ставропольского края, почетных и специальных званий (кроме научных), наград иностранных государств, международных организаций, политических партий, иных общественных объединений, в том числе религиозных, и других организаций», администрация Благодарненского муниципального округа Ставропольского </w:t>
      </w:r>
      <w:r w:rsidR="00963C2B">
        <w:rPr>
          <w:rFonts w:ascii="Arial" w:hAnsi="Arial" w:cs="Arial"/>
          <w:color w:val="auto"/>
          <w:sz w:val="18"/>
          <w:szCs w:val="18"/>
        </w:rPr>
        <w:t xml:space="preserve">края </w:t>
      </w:r>
    </w:p>
    <w:p w:rsidR="002C0B03" w:rsidRPr="002C0B03" w:rsidRDefault="002C0B03" w:rsidP="00963C2B">
      <w:pPr>
        <w:spacing w:line="180" w:lineRule="exact"/>
        <w:ind w:firstLine="142"/>
        <w:jc w:val="both"/>
        <w:rPr>
          <w:rFonts w:ascii="Arial" w:hAnsi="Arial" w:cs="Arial"/>
          <w:color w:val="auto"/>
          <w:sz w:val="18"/>
          <w:szCs w:val="18"/>
        </w:rPr>
      </w:pPr>
    </w:p>
    <w:p w:rsidR="002C0B03" w:rsidRPr="002C0B03" w:rsidRDefault="002C0B03" w:rsidP="00963C2B">
      <w:pPr>
        <w:spacing w:line="180" w:lineRule="exact"/>
        <w:ind w:firstLine="142"/>
        <w:jc w:val="both"/>
        <w:rPr>
          <w:rFonts w:ascii="Arial" w:hAnsi="Arial" w:cs="Arial"/>
          <w:color w:val="auto"/>
          <w:sz w:val="18"/>
          <w:szCs w:val="18"/>
        </w:rPr>
      </w:pPr>
      <w:r w:rsidRPr="002C0B03">
        <w:rPr>
          <w:rFonts w:ascii="Arial" w:hAnsi="Arial" w:cs="Arial"/>
          <w:color w:val="auto"/>
          <w:sz w:val="18"/>
          <w:szCs w:val="18"/>
        </w:rPr>
        <w:t>ПОСТАНОВЛЯЕТ:</w:t>
      </w:r>
    </w:p>
    <w:p w:rsidR="002C0B03" w:rsidRPr="002C0B03" w:rsidRDefault="002C0B03" w:rsidP="00963C2B">
      <w:pPr>
        <w:spacing w:line="180" w:lineRule="exact"/>
        <w:ind w:firstLine="142"/>
        <w:jc w:val="both"/>
        <w:rPr>
          <w:rFonts w:ascii="Arial" w:hAnsi="Arial" w:cs="Arial"/>
          <w:color w:val="auto"/>
          <w:sz w:val="18"/>
          <w:szCs w:val="18"/>
        </w:rPr>
      </w:pPr>
    </w:p>
    <w:p w:rsidR="002C0B03" w:rsidRPr="002C0B03" w:rsidRDefault="002C0B03" w:rsidP="00963C2B">
      <w:pPr>
        <w:spacing w:line="180" w:lineRule="exact"/>
        <w:ind w:firstLine="142"/>
        <w:jc w:val="both"/>
        <w:rPr>
          <w:rFonts w:ascii="Arial" w:hAnsi="Arial" w:cs="Arial"/>
          <w:color w:val="auto"/>
          <w:sz w:val="18"/>
          <w:szCs w:val="18"/>
        </w:rPr>
      </w:pPr>
      <w:r w:rsidRPr="002C0B03">
        <w:rPr>
          <w:rFonts w:ascii="Arial" w:hAnsi="Arial" w:cs="Arial"/>
          <w:color w:val="auto"/>
          <w:sz w:val="18"/>
          <w:szCs w:val="18"/>
        </w:rPr>
        <w:t>1.</w:t>
      </w:r>
      <w:r w:rsidRPr="002C0B03">
        <w:rPr>
          <w:rFonts w:ascii="Arial" w:hAnsi="Arial" w:cs="Arial"/>
          <w:color w:val="auto"/>
          <w:sz w:val="18"/>
          <w:szCs w:val="18"/>
        </w:rPr>
        <w:tab/>
        <w:t>Утвердить прилагаемое Положение о порядке принятия лицами, замещающими должности муниципальной службы, муниципальными служащими администрации Благодарненского муниципального округа Ставропольского края, органов администрации органов администрации с правами юридического лица, почетных и специальных званий (кроме научных), наград иностранных государств, международных организаций, политических партий, иных общественных объединений, в том числе религиозных, и других организаций.</w:t>
      </w:r>
    </w:p>
    <w:p w:rsidR="002C0B03" w:rsidRPr="002C0B03" w:rsidRDefault="002C0B03" w:rsidP="00963C2B">
      <w:pPr>
        <w:spacing w:line="180" w:lineRule="exact"/>
        <w:ind w:firstLine="142"/>
        <w:jc w:val="both"/>
        <w:rPr>
          <w:rFonts w:ascii="Arial" w:hAnsi="Arial" w:cs="Arial"/>
          <w:color w:val="auto"/>
          <w:sz w:val="18"/>
          <w:szCs w:val="18"/>
        </w:rPr>
      </w:pPr>
    </w:p>
    <w:p w:rsidR="002C0B03" w:rsidRPr="002C0B03" w:rsidRDefault="002C0B03" w:rsidP="00963C2B">
      <w:pPr>
        <w:spacing w:line="180" w:lineRule="exact"/>
        <w:ind w:firstLine="142"/>
        <w:jc w:val="both"/>
        <w:rPr>
          <w:rFonts w:ascii="Arial" w:hAnsi="Arial" w:cs="Arial"/>
          <w:color w:val="auto"/>
          <w:sz w:val="18"/>
          <w:szCs w:val="18"/>
        </w:rPr>
      </w:pPr>
      <w:r w:rsidRPr="002C0B03">
        <w:rPr>
          <w:rFonts w:ascii="Arial" w:hAnsi="Arial" w:cs="Arial"/>
          <w:color w:val="auto"/>
          <w:sz w:val="18"/>
          <w:szCs w:val="18"/>
        </w:rPr>
        <w:t xml:space="preserve">2.Руководителям органов администрации Благодарненского муниципального округа Ставропольского края с правами юридического лица, начальникам отделов администрации Благодарненского муниципального округа Ставропольского края ознакомить муниципальных служащих с настоящим постановлением. </w:t>
      </w:r>
    </w:p>
    <w:p w:rsidR="002C0B03" w:rsidRPr="002C0B03" w:rsidRDefault="002C0B03" w:rsidP="00963C2B">
      <w:pPr>
        <w:spacing w:line="180" w:lineRule="exact"/>
        <w:ind w:firstLine="142"/>
        <w:jc w:val="both"/>
        <w:rPr>
          <w:rFonts w:ascii="Arial" w:hAnsi="Arial" w:cs="Arial"/>
          <w:color w:val="auto"/>
          <w:sz w:val="18"/>
          <w:szCs w:val="18"/>
        </w:rPr>
      </w:pPr>
    </w:p>
    <w:p w:rsidR="002C0B03" w:rsidRPr="002C0B03" w:rsidRDefault="002C0B03" w:rsidP="00963C2B">
      <w:pPr>
        <w:spacing w:line="180" w:lineRule="exact"/>
        <w:ind w:firstLine="142"/>
        <w:jc w:val="both"/>
        <w:rPr>
          <w:rFonts w:ascii="Arial" w:hAnsi="Arial" w:cs="Arial"/>
          <w:color w:val="auto"/>
          <w:sz w:val="18"/>
          <w:szCs w:val="18"/>
        </w:rPr>
      </w:pPr>
      <w:r w:rsidRPr="002C0B03">
        <w:rPr>
          <w:rFonts w:ascii="Arial" w:hAnsi="Arial" w:cs="Arial"/>
          <w:color w:val="auto"/>
          <w:sz w:val="18"/>
          <w:szCs w:val="18"/>
        </w:rPr>
        <w:t>3. Отделу информационных технологий и защиты информации администрации Благодарненского муниципального округа Ставропольского края (Кухарев) опубликовать настоящее постановление на официальном сайте администрации Благодарненского муниципального округа Ставропольского края в информационно-телекоммуникационной сети «Интернет».</w:t>
      </w:r>
    </w:p>
    <w:p w:rsidR="002C0B03" w:rsidRPr="002C0B03" w:rsidRDefault="002C0B03" w:rsidP="00963C2B">
      <w:pPr>
        <w:spacing w:line="180" w:lineRule="exact"/>
        <w:ind w:firstLine="142"/>
        <w:jc w:val="both"/>
        <w:rPr>
          <w:rFonts w:ascii="Arial" w:hAnsi="Arial" w:cs="Arial"/>
          <w:color w:val="auto"/>
          <w:sz w:val="18"/>
          <w:szCs w:val="18"/>
        </w:rPr>
      </w:pPr>
    </w:p>
    <w:p w:rsidR="002C0B03" w:rsidRPr="002C0B03" w:rsidRDefault="002C0B03" w:rsidP="00963C2B">
      <w:pPr>
        <w:spacing w:line="180" w:lineRule="exact"/>
        <w:ind w:firstLine="142"/>
        <w:jc w:val="both"/>
        <w:rPr>
          <w:rFonts w:ascii="Arial" w:hAnsi="Arial" w:cs="Arial"/>
          <w:color w:val="auto"/>
          <w:sz w:val="18"/>
          <w:szCs w:val="18"/>
        </w:rPr>
      </w:pPr>
      <w:r w:rsidRPr="002C0B03">
        <w:rPr>
          <w:rFonts w:ascii="Arial" w:hAnsi="Arial" w:cs="Arial"/>
          <w:color w:val="auto"/>
          <w:sz w:val="18"/>
          <w:szCs w:val="18"/>
        </w:rPr>
        <w:t xml:space="preserve">         4. Контроль за выполнением настоящего постановления возложить на первого заместителя главы администрации Благодарненского муниципального округа Ставропольского края Н.Д. Федюнину.</w:t>
      </w:r>
    </w:p>
    <w:p w:rsidR="002C0B03" w:rsidRPr="002C0B03" w:rsidRDefault="002C0B03" w:rsidP="00963C2B">
      <w:pPr>
        <w:spacing w:line="180" w:lineRule="exact"/>
        <w:ind w:firstLine="142"/>
        <w:jc w:val="both"/>
        <w:rPr>
          <w:rFonts w:ascii="Arial" w:hAnsi="Arial" w:cs="Arial"/>
          <w:color w:val="auto"/>
          <w:sz w:val="18"/>
          <w:szCs w:val="18"/>
        </w:rPr>
      </w:pPr>
    </w:p>
    <w:p w:rsidR="002C0B03" w:rsidRPr="002C0B03" w:rsidRDefault="002C0B03" w:rsidP="00963C2B">
      <w:pPr>
        <w:spacing w:line="180" w:lineRule="exact"/>
        <w:ind w:firstLine="142"/>
        <w:jc w:val="both"/>
        <w:rPr>
          <w:rFonts w:ascii="Arial" w:hAnsi="Arial" w:cs="Arial"/>
          <w:color w:val="auto"/>
          <w:sz w:val="18"/>
          <w:szCs w:val="18"/>
        </w:rPr>
      </w:pPr>
      <w:r w:rsidRPr="002C0B03">
        <w:rPr>
          <w:rFonts w:ascii="Arial" w:hAnsi="Arial" w:cs="Arial"/>
          <w:color w:val="auto"/>
          <w:sz w:val="18"/>
          <w:szCs w:val="18"/>
        </w:rPr>
        <w:t>5. Настоящее постановление вступает в силу на следующий день после дня его официального опубликования.</w:t>
      </w:r>
    </w:p>
    <w:p w:rsidR="002C0B03" w:rsidRPr="002C0B03" w:rsidRDefault="002C0B03" w:rsidP="002C0B03">
      <w:pPr>
        <w:spacing w:line="180" w:lineRule="exact"/>
        <w:jc w:val="both"/>
        <w:rPr>
          <w:rFonts w:ascii="Arial" w:hAnsi="Arial" w:cs="Arial"/>
          <w:color w:val="auto"/>
          <w:sz w:val="18"/>
          <w:szCs w:val="18"/>
        </w:rPr>
      </w:pPr>
    </w:p>
    <w:p w:rsidR="002C0B03" w:rsidRPr="002C0B03" w:rsidRDefault="002C0B03" w:rsidP="002C0B03">
      <w:pPr>
        <w:spacing w:line="180" w:lineRule="exact"/>
        <w:jc w:val="both"/>
        <w:rPr>
          <w:rFonts w:ascii="Arial" w:hAnsi="Arial" w:cs="Arial"/>
          <w:color w:val="auto"/>
          <w:sz w:val="18"/>
          <w:szCs w:val="18"/>
        </w:rPr>
      </w:pP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 xml:space="preserve">Временно исполняющий полномочия  Главы </w:t>
      </w: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Благодарненского муниципального  округа</w:t>
      </w: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Ставропольского края,</w:t>
      </w: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 xml:space="preserve">первый заместитель главы администрации </w:t>
      </w: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 xml:space="preserve">Благодарненского муниципального  округа </w:t>
      </w:r>
    </w:p>
    <w:p w:rsidR="002C0B03" w:rsidRPr="002C0B03" w:rsidRDefault="00963C2B" w:rsidP="002C0B03">
      <w:pPr>
        <w:spacing w:line="180" w:lineRule="exact"/>
        <w:jc w:val="both"/>
        <w:rPr>
          <w:rFonts w:ascii="Arial" w:hAnsi="Arial" w:cs="Arial"/>
          <w:color w:val="auto"/>
          <w:sz w:val="18"/>
          <w:szCs w:val="18"/>
        </w:rPr>
      </w:pPr>
      <w:r>
        <w:rPr>
          <w:rFonts w:ascii="Arial" w:hAnsi="Arial" w:cs="Arial"/>
          <w:color w:val="auto"/>
          <w:sz w:val="18"/>
          <w:szCs w:val="18"/>
        </w:rPr>
        <w:t>Ставропольского края</w:t>
      </w:r>
      <w:r>
        <w:rPr>
          <w:rFonts w:ascii="Arial" w:hAnsi="Arial" w:cs="Arial"/>
          <w:color w:val="auto"/>
          <w:sz w:val="18"/>
          <w:szCs w:val="18"/>
        </w:rPr>
        <w:tab/>
        <w:t xml:space="preserve">                        </w:t>
      </w:r>
      <w:r w:rsidR="002C0B03" w:rsidRPr="002C0B03">
        <w:rPr>
          <w:rFonts w:ascii="Arial" w:hAnsi="Arial" w:cs="Arial"/>
          <w:color w:val="auto"/>
          <w:sz w:val="18"/>
          <w:szCs w:val="18"/>
        </w:rPr>
        <w:t>Н.Д. Федюнина</w:t>
      </w:r>
    </w:p>
    <w:p w:rsidR="002C0B03" w:rsidRDefault="002C0B03" w:rsidP="009D6564">
      <w:pPr>
        <w:spacing w:line="180" w:lineRule="exact"/>
        <w:jc w:val="both"/>
        <w:rPr>
          <w:rFonts w:ascii="Arial" w:hAnsi="Arial" w:cs="Arial"/>
          <w:color w:val="auto"/>
          <w:sz w:val="18"/>
          <w:szCs w:val="18"/>
        </w:rPr>
      </w:pPr>
    </w:p>
    <w:p w:rsidR="002C0B03" w:rsidRDefault="002C0B03" w:rsidP="009D6564">
      <w:pPr>
        <w:spacing w:line="180" w:lineRule="exact"/>
        <w:jc w:val="both"/>
        <w:rPr>
          <w:rFonts w:ascii="Arial" w:hAnsi="Arial" w:cs="Arial"/>
          <w:color w:val="auto"/>
          <w:sz w:val="18"/>
          <w:szCs w:val="18"/>
        </w:rPr>
      </w:pPr>
    </w:p>
    <w:p w:rsidR="002C0B03" w:rsidRPr="002C0B03" w:rsidRDefault="002C0B03" w:rsidP="00963C2B">
      <w:pPr>
        <w:spacing w:line="180" w:lineRule="exact"/>
        <w:jc w:val="right"/>
        <w:rPr>
          <w:rFonts w:ascii="Arial" w:hAnsi="Arial" w:cs="Arial"/>
          <w:color w:val="auto"/>
          <w:sz w:val="18"/>
          <w:szCs w:val="18"/>
        </w:rPr>
      </w:pPr>
      <w:r w:rsidRPr="002C0B03">
        <w:rPr>
          <w:rFonts w:ascii="Arial" w:hAnsi="Arial" w:cs="Arial"/>
          <w:color w:val="auto"/>
          <w:sz w:val="18"/>
          <w:szCs w:val="18"/>
        </w:rPr>
        <w:tab/>
        <w:t>УТВЕРЖДЕНО</w:t>
      </w:r>
    </w:p>
    <w:p w:rsidR="002C0B03" w:rsidRPr="002C0B03" w:rsidRDefault="002C0B03" w:rsidP="00963C2B">
      <w:pPr>
        <w:spacing w:line="180" w:lineRule="exact"/>
        <w:jc w:val="right"/>
        <w:rPr>
          <w:rFonts w:ascii="Arial" w:hAnsi="Arial" w:cs="Arial"/>
          <w:color w:val="auto"/>
          <w:sz w:val="18"/>
          <w:szCs w:val="18"/>
        </w:rPr>
      </w:pPr>
      <w:r w:rsidRPr="002C0B03">
        <w:rPr>
          <w:rFonts w:ascii="Arial" w:hAnsi="Arial" w:cs="Arial"/>
          <w:color w:val="auto"/>
          <w:sz w:val="18"/>
          <w:szCs w:val="18"/>
        </w:rPr>
        <w:t>постановлением администрации Благодарненского муниципального округа Ставропольского края</w:t>
      </w:r>
    </w:p>
    <w:p w:rsidR="002C0B03" w:rsidRPr="002C0B03" w:rsidRDefault="002C0B03" w:rsidP="00963C2B">
      <w:pPr>
        <w:spacing w:line="180" w:lineRule="exact"/>
        <w:jc w:val="right"/>
        <w:rPr>
          <w:rFonts w:ascii="Arial" w:hAnsi="Arial" w:cs="Arial"/>
          <w:color w:val="auto"/>
          <w:sz w:val="18"/>
          <w:szCs w:val="18"/>
        </w:rPr>
      </w:pPr>
      <w:r w:rsidRPr="002C0B03">
        <w:rPr>
          <w:rFonts w:ascii="Arial" w:hAnsi="Arial" w:cs="Arial"/>
          <w:color w:val="auto"/>
          <w:sz w:val="18"/>
          <w:szCs w:val="18"/>
        </w:rPr>
        <w:t>от 03 сентября 2026 года № 891</w:t>
      </w:r>
    </w:p>
    <w:p w:rsidR="002C0B03" w:rsidRPr="002C0B03" w:rsidRDefault="002C0B03" w:rsidP="00963C2B">
      <w:pPr>
        <w:spacing w:line="180" w:lineRule="exact"/>
        <w:jc w:val="right"/>
        <w:rPr>
          <w:rFonts w:ascii="Arial" w:hAnsi="Arial" w:cs="Arial"/>
          <w:color w:val="auto"/>
          <w:sz w:val="18"/>
          <w:szCs w:val="18"/>
        </w:rPr>
      </w:pPr>
    </w:p>
    <w:p w:rsidR="002C0B03" w:rsidRPr="002C0B03" w:rsidRDefault="002C0B03" w:rsidP="002C0B03">
      <w:pPr>
        <w:spacing w:line="180" w:lineRule="exact"/>
        <w:jc w:val="both"/>
        <w:rPr>
          <w:rFonts w:ascii="Arial" w:hAnsi="Arial" w:cs="Arial"/>
          <w:color w:val="auto"/>
          <w:sz w:val="18"/>
          <w:szCs w:val="18"/>
        </w:rPr>
      </w:pPr>
    </w:p>
    <w:p w:rsidR="002C0B03" w:rsidRPr="002C0B03" w:rsidRDefault="002C0B03" w:rsidP="00963C2B">
      <w:pPr>
        <w:spacing w:line="180" w:lineRule="exact"/>
        <w:jc w:val="center"/>
        <w:rPr>
          <w:rFonts w:ascii="Arial" w:hAnsi="Arial" w:cs="Arial"/>
          <w:color w:val="auto"/>
          <w:sz w:val="18"/>
          <w:szCs w:val="18"/>
        </w:rPr>
      </w:pPr>
      <w:r w:rsidRPr="002C0B03">
        <w:rPr>
          <w:rFonts w:ascii="Arial" w:hAnsi="Arial" w:cs="Arial"/>
          <w:color w:val="auto"/>
          <w:sz w:val="18"/>
          <w:szCs w:val="18"/>
        </w:rPr>
        <w:t>ПОЛОЖЕНИЕ</w:t>
      </w: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 xml:space="preserve">о порядке принятия лицами, замещающими должности муниципальной службы, муниципальными служащими администрации Благодарненского </w:t>
      </w:r>
      <w:r w:rsidRPr="002C0B03">
        <w:rPr>
          <w:rFonts w:ascii="Arial" w:hAnsi="Arial" w:cs="Arial"/>
          <w:color w:val="auto"/>
          <w:sz w:val="18"/>
          <w:szCs w:val="18"/>
        </w:rPr>
        <w:lastRenderedPageBreak/>
        <w:t>муниципального округа Ставропольского края, органов администрации органов администрации с правами юридического лица, почетных и специальных званий (кроме научных), наград иностранных государств, международных организаций, политических партий, иных общественных объединений, в том числе религиозных, и других организаций</w:t>
      </w:r>
    </w:p>
    <w:p w:rsidR="002C0B03" w:rsidRPr="002C0B03" w:rsidRDefault="002C0B03" w:rsidP="002C0B03">
      <w:pPr>
        <w:spacing w:line="180" w:lineRule="exact"/>
        <w:jc w:val="both"/>
        <w:rPr>
          <w:rFonts w:ascii="Arial" w:hAnsi="Arial" w:cs="Arial"/>
          <w:color w:val="auto"/>
          <w:sz w:val="18"/>
          <w:szCs w:val="18"/>
        </w:rPr>
      </w:pPr>
    </w:p>
    <w:p w:rsidR="002C0B03" w:rsidRPr="002C0B03" w:rsidRDefault="002C0B03" w:rsidP="00963C2B">
      <w:pPr>
        <w:spacing w:line="180" w:lineRule="exact"/>
        <w:ind w:firstLine="142"/>
        <w:jc w:val="both"/>
        <w:rPr>
          <w:rFonts w:ascii="Arial" w:hAnsi="Arial" w:cs="Arial"/>
          <w:color w:val="auto"/>
          <w:sz w:val="18"/>
          <w:szCs w:val="18"/>
        </w:rPr>
      </w:pPr>
      <w:r w:rsidRPr="002C0B03">
        <w:rPr>
          <w:rFonts w:ascii="Arial" w:hAnsi="Arial" w:cs="Arial"/>
          <w:color w:val="auto"/>
          <w:sz w:val="18"/>
          <w:szCs w:val="18"/>
        </w:rPr>
        <w:t>1. Настоящим Положением устанавливается порядок принятия лицами, замещающими должности муниципальной службы, муниципальными служащими администрации Благодарненского муниципального округа Ставропольского края, органов администрации с правами юридического лица (далее – администрация, органы администрации, муниципальные служащие) почетных и специальных званий (кроме научных), наград иностранных государств, международных организаций, политических партий, иных общественных объединений, в том числе религиозных, и других организаций (далее - звания, награды), если в их должностные обязанности входит взаимодействие с указанными организациями и объединениями.</w:t>
      </w:r>
    </w:p>
    <w:p w:rsidR="002C0B03" w:rsidRPr="002C0B03" w:rsidRDefault="002C0B03" w:rsidP="00963C2B">
      <w:pPr>
        <w:spacing w:line="180" w:lineRule="exact"/>
        <w:ind w:firstLine="142"/>
        <w:jc w:val="both"/>
        <w:rPr>
          <w:rFonts w:ascii="Arial" w:hAnsi="Arial" w:cs="Arial"/>
          <w:color w:val="auto"/>
          <w:sz w:val="18"/>
          <w:szCs w:val="18"/>
        </w:rPr>
      </w:pPr>
      <w:r w:rsidRPr="002C0B03">
        <w:rPr>
          <w:rFonts w:ascii="Arial" w:hAnsi="Arial" w:cs="Arial"/>
          <w:color w:val="auto"/>
          <w:sz w:val="18"/>
          <w:szCs w:val="18"/>
        </w:rPr>
        <w:t>2. Муниципальные служащие при принятии ими званий, наград обязаны получить письменное разрешение представителя нанимателя (работодателя) или лица, на которое возложены полномочия представителя нанимателя (далее - представитель нанимателя (работодатель)).</w:t>
      </w:r>
    </w:p>
    <w:p w:rsidR="002C0B03" w:rsidRPr="002C0B03" w:rsidRDefault="002C0B03" w:rsidP="00963C2B">
      <w:pPr>
        <w:spacing w:line="180" w:lineRule="exact"/>
        <w:ind w:firstLine="142"/>
        <w:jc w:val="both"/>
        <w:rPr>
          <w:rFonts w:ascii="Arial" w:hAnsi="Arial" w:cs="Arial"/>
          <w:color w:val="auto"/>
          <w:sz w:val="18"/>
          <w:szCs w:val="18"/>
        </w:rPr>
      </w:pPr>
      <w:r w:rsidRPr="002C0B03">
        <w:rPr>
          <w:rFonts w:ascii="Arial" w:hAnsi="Arial" w:cs="Arial"/>
          <w:color w:val="auto"/>
          <w:sz w:val="18"/>
          <w:szCs w:val="18"/>
        </w:rPr>
        <w:t>3. Муниципальный служащий, получивший звание, награду либо уведомленный иностранным государством, международной организацией, политической партией, иным общественным объединением, в том числе религиозным, и другой организацией о предстоящем их получении, в течение 3 рабочих дней со дня получения звания, награды либо соответствующего уведомления представляет представителю нанимателя (работодателю) ходатайство о разрешении принять звание, награду (кроме научного), иностранного государства, международной организации, политической партии, иного общественного объединения, в том числе религиозного, и другой организации (далее - ходатайство) по форме,  согласно приложению 1 к настоящему Положению.</w:t>
      </w:r>
    </w:p>
    <w:p w:rsidR="002C0B03" w:rsidRPr="002C0B03" w:rsidRDefault="002C0B03" w:rsidP="00963C2B">
      <w:pPr>
        <w:spacing w:line="180" w:lineRule="exact"/>
        <w:ind w:firstLine="142"/>
        <w:jc w:val="both"/>
        <w:rPr>
          <w:rFonts w:ascii="Arial" w:hAnsi="Arial" w:cs="Arial"/>
          <w:color w:val="auto"/>
          <w:sz w:val="18"/>
          <w:szCs w:val="18"/>
        </w:rPr>
      </w:pPr>
      <w:r w:rsidRPr="002C0B03">
        <w:rPr>
          <w:rFonts w:ascii="Arial" w:hAnsi="Arial" w:cs="Arial"/>
          <w:color w:val="auto"/>
          <w:sz w:val="18"/>
          <w:szCs w:val="18"/>
        </w:rPr>
        <w:t xml:space="preserve">   4. Муниципальный служащий, отказавшийся от звания, награды, в течение 3 рабочих дней со дня такого отказа направляет представителю нанимателя (работодателю) уведомление об отказе в получении звания, награды иностранного государства, международной организации, политической партии, иного общественного объединения, в том числе религиозного, и другой организации (далее - уведомление) по форме согласно приложению 2 к настоящему Положению.</w:t>
      </w:r>
    </w:p>
    <w:p w:rsidR="002C0B03" w:rsidRPr="002C0B03" w:rsidRDefault="002C0B03" w:rsidP="00963C2B">
      <w:pPr>
        <w:spacing w:line="180" w:lineRule="exact"/>
        <w:ind w:firstLine="142"/>
        <w:jc w:val="both"/>
        <w:rPr>
          <w:rFonts w:ascii="Arial" w:hAnsi="Arial" w:cs="Arial"/>
          <w:color w:val="auto"/>
          <w:sz w:val="18"/>
          <w:szCs w:val="18"/>
        </w:rPr>
      </w:pPr>
      <w:r w:rsidRPr="002C0B03">
        <w:rPr>
          <w:rFonts w:ascii="Arial" w:hAnsi="Arial" w:cs="Arial"/>
          <w:color w:val="auto"/>
          <w:sz w:val="18"/>
          <w:szCs w:val="18"/>
        </w:rPr>
        <w:t>5. Поступившие представителю нанимателя (работодателю) ходатайства и уведомления регистрируются отделом кадрового обеспечения и профилактики коррупционных правонарушений администрации (кадровой службой органа администрации) в день их поступления в журнале регистрации ходатайств о разрешении принять звание, награду (кроме научного) иностранного государства, международной организации, политической партии, иного общественного объединения, в том числе религиозного, и другой организации и уведомлений об отказе в получении звания, награды (кроме научного) иностранного государства, международной организации, политической партии, иного общественного объединения, в том числе религиозного, и другой организации (далее - журнал) по форме, согласно приложению 3 к настоящему Положению.</w:t>
      </w:r>
    </w:p>
    <w:p w:rsidR="002C0B03" w:rsidRPr="002C0B03" w:rsidRDefault="002C0B03" w:rsidP="00963C2B">
      <w:pPr>
        <w:spacing w:line="180" w:lineRule="exact"/>
        <w:ind w:firstLine="142"/>
        <w:jc w:val="both"/>
        <w:rPr>
          <w:rFonts w:ascii="Arial" w:hAnsi="Arial" w:cs="Arial"/>
          <w:color w:val="auto"/>
          <w:sz w:val="18"/>
          <w:szCs w:val="18"/>
        </w:rPr>
      </w:pPr>
      <w:r w:rsidRPr="002C0B03">
        <w:rPr>
          <w:rFonts w:ascii="Arial" w:hAnsi="Arial" w:cs="Arial"/>
          <w:color w:val="auto"/>
          <w:sz w:val="18"/>
          <w:szCs w:val="18"/>
        </w:rPr>
        <w:t xml:space="preserve">6. Муниципальный служащий, получивший звание, награду до принятия представителем нанимателя (работодателем) решения по результатам рассмотрения ходатайства, передает оригиналы документов к званию, награду и оригиналы документов к ней на ответственное хранение в отдел </w:t>
      </w:r>
      <w:r w:rsidRPr="002C0B03">
        <w:rPr>
          <w:rFonts w:ascii="Arial" w:hAnsi="Arial" w:cs="Arial"/>
          <w:color w:val="auto"/>
          <w:sz w:val="18"/>
          <w:szCs w:val="18"/>
        </w:rPr>
        <w:lastRenderedPageBreak/>
        <w:t xml:space="preserve">кадрового обеспечения и профилактики коррупционных правонарушений администрации (кадровую службу органа администрации), в котором муниципальный служащий замещает должность муниципальной службы, в течение 3 рабочих дней со дня их получения. </w:t>
      </w:r>
    </w:p>
    <w:p w:rsidR="002C0B03" w:rsidRPr="002C0B03" w:rsidRDefault="002C0B03" w:rsidP="00963C2B">
      <w:pPr>
        <w:spacing w:line="180" w:lineRule="exact"/>
        <w:ind w:firstLine="142"/>
        <w:jc w:val="both"/>
        <w:rPr>
          <w:rFonts w:ascii="Arial" w:hAnsi="Arial" w:cs="Arial"/>
          <w:color w:val="auto"/>
          <w:sz w:val="18"/>
          <w:szCs w:val="18"/>
        </w:rPr>
      </w:pPr>
      <w:r w:rsidRPr="002C0B03">
        <w:rPr>
          <w:rFonts w:ascii="Arial" w:hAnsi="Arial" w:cs="Arial"/>
          <w:color w:val="auto"/>
          <w:sz w:val="18"/>
          <w:szCs w:val="18"/>
        </w:rPr>
        <w:t>7. В случае если муниципальный служащий получил звание, награду или отказался от них во время служебной командировки, срок представления ходатайства либо уведомления исчисляется со дня возвращения муниципального служащего из служебной командировки.</w:t>
      </w:r>
    </w:p>
    <w:p w:rsidR="002C0B03" w:rsidRPr="002C0B03" w:rsidRDefault="002C0B03" w:rsidP="00963C2B">
      <w:pPr>
        <w:spacing w:line="180" w:lineRule="exact"/>
        <w:ind w:firstLine="142"/>
        <w:jc w:val="both"/>
        <w:rPr>
          <w:rFonts w:ascii="Arial" w:hAnsi="Arial" w:cs="Arial"/>
          <w:color w:val="auto"/>
          <w:sz w:val="18"/>
          <w:szCs w:val="18"/>
        </w:rPr>
      </w:pPr>
      <w:r w:rsidRPr="002C0B03">
        <w:rPr>
          <w:rFonts w:ascii="Arial" w:hAnsi="Arial" w:cs="Arial"/>
          <w:color w:val="auto"/>
          <w:sz w:val="18"/>
          <w:szCs w:val="18"/>
        </w:rPr>
        <w:t>8. В случае если муниципальный служащий по не зависящей от него причине не может представить ходатайство либо уведомление, передать оригиналы документов к званию, награду и оригиналы документов к ней в сроки, указанные в пунктах 3 - 6 настоящего Положения, он обязан представить ходатайство либо уведомление, передать оригиналы документов к званию, награду и оригиналы документов к ней не позднее следующего рабочего дня после устранения такой причины.</w:t>
      </w:r>
    </w:p>
    <w:p w:rsidR="002C0B03" w:rsidRPr="002C0B03" w:rsidRDefault="002C0B03" w:rsidP="00963C2B">
      <w:pPr>
        <w:spacing w:line="180" w:lineRule="exact"/>
        <w:ind w:firstLine="142"/>
        <w:jc w:val="both"/>
        <w:rPr>
          <w:rFonts w:ascii="Arial" w:hAnsi="Arial" w:cs="Arial"/>
          <w:color w:val="auto"/>
          <w:sz w:val="18"/>
          <w:szCs w:val="18"/>
        </w:rPr>
      </w:pPr>
      <w:r w:rsidRPr="002C0B03">
        <w:rPr>
          <w:rFonts w:ascii="Arial" w:hAnsi="Arial" w:cs="Arial"/>
          <w:color w:val="auto"/>
          <w:sz w:val="18"/>
          <w:szCs w:val="18"/>
        </w:rPr>
        <w:t>9. Представитель нанимателя (работодатель) рассматривает ходатайство или уведомление в течение 10 рабочих дней со дня их получения.</w:t>
      </w:r>
    </w:p>
    <w:p w:rsidR="002C0B03" w:rsidRPr="002C0B03" w:rsidRDefault="002C0B03" w:rsidP="00963C2B">
      <w:pPr>
        <w:spacing w:line="180" w:lineRule="exact"/>
        <w:ind w:firstLine="142"/>
        <w:jc w:val="both"/>
        <w:rPr>
          <w:rFonts w:ascii="Arial" w:hAnsi="Arial" w:cs="Arial"/>
          <w:color w:val="auto"/>
          <w:sz w:val="18"/>
          <w:szCs w:val="18"/>
        </w:rPr>
      </w:pPr>
      <w:r w:rsidRPr="002C0B03">
        <w:rPr>
          <w:rFonts w:ascii="Arial" w:hAnsi="Arial" w:cs="Arial"/>
          <w:color w:val="auto"/>
          <w:sz w:val="18"/>
          <w:szCs w:val="18"/>
        </w:rPr>
        <w:t xml:space="preserve">По результатам рассмотрения ходатайства представитель нанимателя принимает решение об удовлетворении ходатайства либо об отказе в </w:t>
      </w:r>
      <w:r w:rsidRPr="002C0B03">
        <w:rPr>
          <w:rFonts w:ascii="Arial" w:hAnsi="Arial" w:cs="Arial"/>
          <w:color w:val="auto"/>
          <w:sz w:val="18"/>
          <w:szCs w:val="18"/>
        </w:rPr>
        <w:lastRenderedPageBreak/>
        <w:t>удовлетворении ходатайства, мотивировав свой отказ.</w:t>
      </w:r>
    </w:p>
    <w:p w:rsidR="002C0B03" w:rsidRPr="002C0B03" w:rsidRDefault="002C0B03" w:rsidP="00963C2B">
      <w:pPr>
        <w:spacing w:line="180" w:lineRule="exact"/>
        <w:ind w:firstLine="142"/>
        <w:jc w:val="both"/>
        <w:rPr>
          <w:rFonts w:ascii="Arial" w:hAnsi="Arial" w:cs="Arial"/>
          <w:color w:val="auto"/>
          <w:sz w:val="18"/>
          <w:szCs w:val="18"/>
        </w:rPr>
      </w:pPr>
      <w:r w:rsidRPr="002C0B03">
        <w:rPr>
          <w:rFonts w:ascii="Arial" w:hAnsi="Arial" w:cs="Arial"/>
          <w:color w:val="auto"/>
          <w:sz w:val="18"/>
          <w:szCs w:val="18"/>
        </w:rPr>
        <w:t>10. Отдел кадрового обеспечения и профилактики коррупционных правонарушений администрации (кадровая служба органа администрации), в течение 10 рабочих дней со дня принятия представителем нанимателя (работодателем) решения по результатам рассмотрения ходатайства:</w:t>
      </w:r>
    </w:p>
    <w:p w:rsidR="002C0B03" w:rsidRPr="002C0B03" w:rsidRDefault="002C0B03" w:rsidP="00963C2B">
      <w:pPr>
        <w:spacing w:line="180" w:lineRule="exact"/>
        <w:ind w:firstLine="142"/>
        <w:jc w:val="both"/>
        <w:rPr>
          <w:rFonts w:ascii="Arial" w:hAnsi="Arial" w:cs="Arial"/>
          <w:color w:val="auto"/>
          <w:sz w:val="18"/>
          <w:szCs w:val="18"/>
        </w:rPr>
      </w:pPr>
      <w:r w:rsidRPr="002C0B03">
        <w:rPr>
          <w:rFonts w:ascii="Arial" w:hAnsi="Arial" w:cs="Arial"/>
          <w:color w:val="auto"/>
          <w:sz w:val="18"/>
          <w:szCs w:val="18"/>
        </w:rPr>
        <w:t>1) сообщает муниципальному служащему, направившему ходатайство, о решении, принятом представителем нанимателя (работодателем) по результатам рассмотрения ходатайства;</w:t>
      </w:r>
    </w:p>
    <w:p w:rsidR="002C0B03" w:rsidRPr="002C0B03" w:rsidRDefault="002C0B03" w:rsidP="00963C2B">
      <w:pPr>
        <w:spacing w:line="180" w:lineRule="exact"/>
        <w:ind w:firstLine="142"/>
        <w:jc w:val="both"/>
        <w:rPr>
          <w:rFonts w:ascii="Arial" w:hAnsi="Arial" w:cs="Arial"/>
          <w:color w:val="auto"/>
          <w:sz w:val="18"/>
          <w:szCs w:val="18"/>
        </w:rPr>
      </w:pPr>
      <w:r w:rsidRPr="002C0B03">
        <w:rPr>
          <w:rFonts w:ascii="Arial" w:hAnsi="Arial" w:cs="Arial"/>
          <w:color w:val="auto"/>
          <w:sz w:val="18"/>
          <w:szCs w:val="18"/>
        </w:rPr>
        <w:t>2) передает муниципальному служащему оригиналы документов к званию, награду и оригиналы документов к ней - в случае удовлетворения ходатайства или сообщает муниципальному служащему об отказе в удовлетворении ходатайства - в случае принятия представителем нанимателя такого решения и направляет оригиналы документов к званию, награду и оригиналы документов к ней в соответствующий орган иностранного государства, международную организацию, политическую партию, иное общественное объединение, в том числе религиозное, и другую организацию.</w:t>
      </w:r>
    </w:p>
    <w:p w:rsidR="009D6564" w:rsidRDefault="002C0B03" w:rsidP="00963C2B">
      <w:pPr>
        <w:spacing w:line="180" w:lineRule="exact"/>
        <w:ind w:firstLine="142"/>
        <w:jc w:val="both"/>
        <w:rPr>
          <w:rFonts w:ascii="Arial" w:hAnsi="Arial" w:cs="Arial"/>
          <w:color w:val="auto"/>
          <w:sz w:val="18"/>
          <w:szCs w:val="18"/>
        </w:rPr>
      </w:pPr>
      <w:r w:rsidRPr="002C0B03">
        <w:rPr>
          <w:rFonts w:ascii="Arial" w:hAnsi="Arial" w:cs="Arial"/>
          <w:color w:val="auto"/>
          <w:sz w:val="18"/>
          <w:szCs w:val="18"/>
        </w:rPr>
        <w:t>11. Сведения о присвоении звания, награждении в установленном порядке вносятся в личное дело муниципального служащего и его трудовую книжку.</w:t>
      </w:r>
    </w:p>
    <w:p w:rsidR="002C0B03" w:rsidRDefault="002C0B03" w:rsidP="002C0B03">
      <w:pPr>
        <w:spacing w:line="180" w:lineRule="exact"/>
        <w:jc w:val="both"/>
        <w:rPr>
          <w:rFonts w:ascii="Arial" w:hAnsi="Arial" w:cs="Arial"/>
          <w:color w:val="auto"/>
          <w:sz w:val="18"/>
          <w:szCs w:val="18"/>
        </w:rPr>
        <w:sectPr w:rsidR="002C0B03" w:rsidSect="00AB0319">
          <w:type w:val="continuous"/>
          <w:pgSz w:w="11905" w:h="16838"/>
          <w:pgMar w:top="1134" w:right="848" w:bottom="1134" w:left="993" w:header="720" w:footer="720" w:gutter="0"/>
          <w:cols w:num="2" w:space="851"/>
          <w:noEndnote/>
          <w:titlePg/>
          <w:docGrid w:linePitch="381"/>
        </w:sectPr>
      </w:pPr>
    </w:p>
    <w:p w:rsidR="002C0B03" w:rsidRDefault="002C0B03" w:rsidP="002C0B03">
      <w:pPr>
        <w:spacing w:line="180" w:lineRule="exact"/>
        <w:jc w:val="both"/>
        <w:rPr>
          <w:rFonts w:ascii="Arial" w:hAnsi="Arial" w:cs="Arial"/>
          <w:color w:val="auto"/>
          <w:sz w:val="18"/>
          <w:szCs w:val="18"/>
        </w:rPr>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9639"/>
      </w:tblGrid>
      <w:tr w:rsidR="002C0B03" w:rsidRPr="002C0B03" w:rsidTr="00963C2B">
        <w:tc>
          <w:tcPr>
            <w:tcW w:w="534" w:type="dxa"/>
          </w:tcPr>
          <w:p w:rsidR="002C0B03" w:rsidRPr="002C0B03" w:rsidRDefault="002C0B03" w:rsidP="002C0B03">
            <w:pPr>
              <w:spacing w:line="180" w:lineRule="exact"/>
              <w:jc w:val="both"/>
              <w:rPr>
                <w:rFonts w:ascii="Arial" w:hAnsi="Arial" w:cs="Arial"/>
                <w:color w:val="auto"/>
                <w:sz w:val="18"/>
                <w:szCs w:val="18"/>
              </w:rPr>
            </w:pPr>
          </w:p>
        </w:tc>
        <w:tc>
          <w:tcPr>
            <w:tcW w:w="9639" w:type="dxa"/>
          </w:tcPr>
          <w:p w:rsidR="002C0B03" w:rsidRPr="002C0B03" w:rsidRDefault="002C0B03" w:rsidP="00963C2B">
            <w:pPr>
              <w:spacing w:line="180" w:lineRule="exact"/>
              <w:jc w:val="right"/>
              <w:rPr>
                <w:rFonts w:ascii="Arial" w:hAnsi="Arial" w:cs="Arial"/>
                <w:color w:val="auto"/>
                <w:sz w:val="18"/>
                <w:szCs w:val="18"/>
              </w:rPr>
            </w:pPr>
            <w:r w:rsidRPr="002C0B03">
              <w:rPr>
                <w:rFonts w:ascii="Arial" w:hAnsi="Arial" w:cs="Arial"/>
                <w:color w:val="auto"/>
                <w:sz w:val="18"/>
                <w:szCs w:val="18"/>
              </w:rPr>
              <w:t>Приложение 1</w:t>
            </w: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к положению о порядке принятия лицами, замещающими должности муниципальной службы, муниципальными служащими администрации Благодарненского муниципального округа Ставропольского края, органов администрации с правами юридического, почетных и специальных званий (кроме научных), наград иностранных государств, международных организаций, политических партий, иных общественных объединений, в том числе религиозных, и других организаций</w:t>
            </w:r>
          </w:p>
        </w:tc>
      </w:tr>
    </w:tbl>
    <w:p w:rsidR="002C0B03" w:rsidRPr="002C0B03" w:rsidRDefault="002C0B03" w:rsidP="002C0B03">
      <w:pPr>
        <w:spacing w:line="180" w:lineRule="exact"/>
        <w:jc w:val="both"/>
        <w:rPr>
          <w:rFonts w:ascii="Arial" w:hAnsi="Arial" w:cs="Arial"/>
          <w:color w:val="auto"/>
          <w:sz w:val="18"/>
          <w:szCs w:val="18"/>
        </w:rPr>
      </w:pPr>
    </w:p>
    <w:p w:rsidR="002C0B03" w:rsidRPr="002C0B03" w:rsidRDefault="002C0B03" w:rsidP="002C0B03">
      <w:pPr>
        <w:spacing w:line="180" w:lineRule="exact"/>
        <w:jc w:val="both"/>
        <w:rPr>
          <w:rFonts w:ascii="Arial" w:hAnsi="Arial" w:cs="Arial"/>
          <w:color w:val="auto"/>
          <w:sz w:val="18"/>
          <w:szCs w:val="18"/>
        </w:rPr>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gridCol w:w="5776"/>
      </w:tblGrid>
      <w:tr w:rsidR="002C0B03" w:rsidRPr="002C0B03" w:rsidTr="008A1CD3">
        <w:tc>
          <w:tcPr>
            <w:tcW w:w="3794" w:type="dxa"/>
          </w:tcPr>
          <w:p w:rsidR="002C0B03" w:rsidRPr="002C0B03" w:rsidRDefault="002C0B03" w:rsidP="002C0B03">
            <w:pPr>
              <w:spacing w:line="180" w:lineRule="exact"/>
              <w:jc w:val="both"/>
              <w:rPr>
                <w:rFonts w:ascii="Arial" w:hAnsi="Arial" w:cs="Arial"/>
                <w:color w:val="auto"/>
                <w:sz w:val="18"/>
                <w:szCs w:val="18"/>
              </w:rPr>
            </w:pPr>
          </w:p>
        </w:tc>
        <w:tc>
          <w:tcPr>
            <w:tcW w:w="5776" w:type="dxa"/>
          </w:tcPr>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Главе</w:t>
            </w: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Благодарненского муниципального округа</w:t>
            </w: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Ставропольского края</w:t>
            </w:r>
          </w:p>
        </w:tc>
      </w:tr>
      <w:tr w:rsidR="002C0B03" w:rsidRPr="002C0B03" w:rsidTr="008A1CD3">
        <w:tc>
          <w:tcPr>
            <w:tcW w:w="3794" w:type="dxa"/>
          </w:tcPr>
          <w:p w:rsidR="002C0B03" w:rsidRPr="002C0B03" w:rsidRDefault="002C0B03" w:rsidP="002C0B03">
            <w:pPr>
              <w:spacing w:line="180" w:lineRule="exact"/>
              <w:jc w:val="both"/>
              <w:rPr>
                <w:rFonts w:ascii="Arial" w:hAnsi="Arial" w:cs="Arial"/>
                <w:color w:val="auto"/>
                <w:sz w:val="18"/>
                <w:szCs w:val="18"/>
              </w:rPr>
            </w:pPr>
          </w:p>
        </w:tc>
        <w:tc>
          <w:tcPr>
            <w:tcW w:w="5776" w:type="dxa"/>
          </w:tcPr>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(руководителю органа администрации)</w:t>
            </w:r>
          </w:p>
        </w:tc>
      </w:tr>
      <w:tr w:rsidR="002C0B03" w:rsidRPr="002C0B03" w:rsidTr="008A1CD3">
        <w:tc>
          <w:tcPr>
            <w:tcW w:w="3794" w:type="dxa"/>
          </w:tcPr>
          <w:p w:rsidR="002C0B03" w:rsidRPr="002C0B03" w:rsidRDefault="002C0B03" w:rsidP="002C0B03">
            <w:pPr>
              <w:spacing w:line="180" w:lineRule="exact"/>
              <w:jc w:val="both"/>
              <w:rPr>
                <w:rFonts w:ascii="Arial" w:hAnsi="Arial" w:cs="Arial"/>
                <w:color w:val="auto"/>
                <w:sz w:val="18"/>
                <w:szCs w:val="18"/>
              </w:rPr>
            </w:pPr>
          </w:p>
        </w:tc>
        <w:tc>
          <w:tcPr>
            <w:tcW w:w="5776" w:type="dxa"/>
            <w:tcBorders>
              <w:bottom w:val="single" w:sz="4" w:space="0" w:color="auto"/>
            </w:tcBorders>
          </w:tcPr>
          <w:p w:rsidR="002C0B03" w:rsidRPr="002C0B03" w:rsidRDefault="002C0B03" w:rsidP="002C0B03">
            <w:pPr>
              <w:spacing w:line="180" w:lineRule="exact"/>
              <w:jc w:val="both"/>
              <w:rPr>
                <w:rFonts w:ascii="Arial" w:hAnsi="Arial" w:cs="Arial"/>
                <w:color w:val="auto"/>
                <w:sz w:val="18"/>
                <w:szCs w:val="18"/>
              </w:rPr>
            </w:pPr>
          </w:p>
        </w:tc>
      </w:tr>
    </w:tbl>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 xml:space="preserve">                                                                                                                                              (Ф.И.О.)   </w:t>
      </w: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gridCol w:w="5776"/>
      </w:tblGrid>
      <w:tr w:rsidR="002C0B03" w:rsidRPr="002C0B03" w:rsidTr="008A1CD3">
        <w:tc>
          <w:tcPr>
            <w:tcW w:w="3794" w:type="dxa"/>
          </w:tcPr>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от</w:t>
            </w:r>
          </w:p>
        </w:tc>
        <w:tc>
          <w:tcPr>
            <w:tcW w:w="5776" w:type="dxa"/>
            <w:tcBorders>
              <w:bottom w:val="single" w:sz="4" w:space="0" w:color="auto"/>
            </w:tcBorders>
          </w:tcPr>
          <w:p w:rsidR="002C0B03" w:rsidRPr="002C0B03" w:rsidRDefault="002C0B03" w:rsidP="002C0B03">
            <w:pPr>
              <w:spacing w:line="180" w:lineRule="exact"/>
              <w:jc w:val="both"/>
              <w:rPr>
                <w:rFonts w:ascii="Arial" w:hAnsi="Arial" w:cs="Arial"/>
                <w:color w:val="auto"/>
                <w:sz w:val="18"/>
                <w:szCs w:val="18"/>
              </w:rPr>
            </w:pPr>
          </w:p>
        </w:tc>
      </w:tr>
      <w:tr w:rsidR="002C0B03" w:rsidRPr="002C0B03" w:rsidTr="008A1CD3">
        <w:tc>
          <w:tcPr>
            <w:tcW w:w="3794" w:type="dxa"/>
          </w:tcPr>
          <w:p w:rsidR="002C0B03" w:rsidRPr="002C0B03" w:rsidRDefault="002C0B03" w:rsidP="002C0B03">
            <w:pPr>
              <w:spacing w:line="180" w:lineRule="exact"/>
              <w:jc w:val="both"/>
              <w:rPr>
                <w:rFonts w:ascii="Arial" w:hAnsi="Arial" w:cs="Arial"/>
                <w:color w:val="auto"/>
                <w:sz w:val="18"/>
                <w:szCs w:val="18"/>
              </w:rPr>
            </w:pPr>
          </w:p>
        </w:tc>
        <w:tc>
          <w:tcPr>
            <w:tcW w:w="5776" w:type="dxa"/>
            <w:tcBorders>
              <w:top w:val="single" w:sz="4" w:space="0" w:color="auto"/>
              <w:bottom w:val="single" w:sz="4" w:space="0" w:color="auto"/>
            </w:tcBorders>
          </w:tcPr>
          <w:p w:rsidR="002C0B03" w:rsidRPr="002C0B03" w:rsidRDefault="002C0B03" w:rsidP="002C0B03">
            <w:pPr>
              <w:spacing w:line="180" w:lineRule="exact"/>
              <w:jc w:val="both"/>
              <w:rPr>
                <w:rFonts w:ascii="Arial" w:hAnsi="Arial" w:cs="Arial"/>
                <w:color w:val="auto"/>
                <w:sz w:val="18"/>
                <w:szCs w:val="18"/>
              </w:rPr>
            </w:pPr>
          </w:p>
        </w:tc>
      </w:tr>
    </w:tbl>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 xml:space="preserve">                                                                                    (Ф.И.О., замещаемая должность)</w:t>
      </w:r>
    </w:p>
    <w:p w:rsidR="002C0B03" w:rsidRPr="002C0B03" w:rsidRDefault="002C0B03" w:rsidP="002C0B03">
      <w:pPr>
        <w:spacing w:line="180" w:lineRule="exact"/>
        <w:jc w:val="both"/>
        <w:rPr>
          <w:rFonts w:ascii="Arial" w:hAnsi="Arial" w:cs="Arial"/>
          <w:color w:val="auto"/>
          <w:sz w:val="18"/>
          <w:szCs w:val="18"/>
        </w:rPr>
      </w:pPr>
      <w:bookmarkStart w:id="3" w:name="Par63"/>
      <w:bookmarkEnd w:id="3"/>
    </w:p>
    <w:p w:rsidR="002C0B03" w:rsidRPr="002C0B03" w:rsidRDefault="002C0B03" w:rsidP="002C0B03">
      <w:pPr>
        <w:spacing w:line="180" w:lineRule="exact"/>
        <w:jc w:val="both"/>
        <w:rPr>
          <w:rFonts w:ascii="Arial" w:hAnsi="Arial" w:cs="Arial"/>
          <w:color w:val="auto"/>
          <w:sz w:val="18"/>
          <w:szCs w:val="18"/>
        </w:rPr>
      </w:pPr>
    </w:p>
    <w:p w:rsidR="002C0B03" w:rsidRPr="002C0B03" w:rsidRDefault="002C0B03" w:rsidP="00F10891">
      <w:pPr>
        <w:spacing w:line="180" w:lineRule="exact"/>
        <w:jc w:val="center"/>
        <w:rPr>
          <w:rFonts w:ascii="Arial" w:hAnsi="Arial" w:cs="Arial"/>
          <w:color w:val="auto"/>
          <w:sz w:val="18"/>
          <w:szCs w:val="18"/>
        </w:rPr>
      </w:pPr>
      <w:r w:rsidRPr="002C0B03">
        <w:rPr>
          <w:rFonts w:ascii="Arial" w:hAnsi="Arial" w:cs="Arial"/>
          <w:color w:val="auto"/>
          <w:sz w:val="18"/>
          <w:szCs w:val="18"/>
        </w:rPr>
        <w:t>ХОДАТАЙСТВО</w:t>
      </w: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о разрешении принять почетное или специальное звание (кроме научного), награду иностранного государства, международной организации, а также политической партии, иного общественного объединения, в том числе религиозного, и другой организации</w:t>
      </w:r>
    </w:p>
    <w:p w:rsidR="002C0B03" w:rsidRPr="002C0B03" w:rsidRDefault="002C0B03" w:rsidP="002C0B03">
      <w:pPr>
        <w:spacing w:line="180" w:lineRule="exact"/>
        <w:jc w:val="both"/>
        <w:rPr>
          <w:rFonts w:ascii="Arial" w:hAnsi="Arial" w:cs="Arial"/>
          <w:color w:val="auto"/>
          <w:sz w:val="18"/>
          <w:szCs w:val="18"/>
        </w:rPr>
      </w:pPr>
    </w:p>
    <w:p w:rsidR="002C0B03" w:rsidRPr="002C0B03" w:rsidRDefault="002C0B03" w:rsidP="002C0B03">
      <w:pPr>
        <w:spacing w:line="180" w:lineRule="exact"/>
        <w:jc w:val="both"/>
        <w:rPr>
          <w:rFonts w:ascii="Arial" w:hAnsi="Arial" w:cs="Arial"/>
          <w:color w:val="auto"/>
          <w:sz w:val="18"/>
          <w:szCs w:val="18"/>
        </w:rPr>
      </w:pP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Прошу разрешить мне принять______________________________</w:t>
      </w:r>
      <w:r w:rsidR="00F10891">
        <w:rPr>
          <w:rFonts w:ascii="Arial" w:hAnsi="Arial" w:cs="Arial"/>
          <w:color w:val="auto"/>
          <w:sz w:val="18"/>
          <w:szCs w:val="18"/>
        </w:rPr>
        <w:t>_______________________________________</w:t>
      </w:r>
      <w:r w:rsidRPr="002C0B03">
        <w:rPr>
          <w:rFonts w:ascii="Arial" w:hAnsi="Arial" w:cs="Arial"/>
          <w:color w:val="auto"/>
          <w:sz w:val="18"/>
          <w:szCs w:val="18"/>
        </w:rPr>
        <w:t xml:space="preserve">_____                                                                </w:t>
      </w: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 xml:space="preserve">                                                  (наименование почетного или специального звания, награды)</w:t>
      </w: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__________________________________________________________________</w:t>
      </w:r>
      <w:r w:rsidR="00F10891">
        <w:rPr>
          <w:rFonts w:ascii="Arial" w:hAnsi="Arial" w:cs="Arial"/>
          <w:color w:val="auto"/>
          <w:sz w:val="18"/>
          <w:szCs w:val="18"/>
        </w:rPr>
        <w:t>__________________________________</w:t>
      </w: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(за какие заслуги присвоено и кем, за какие заслуги награжден(на) и кем)</w:t>
      </w: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_____________________________________________________________________________________________</w:t>
      </w: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(дата и место вручения документов к почетному или специальному званию, награды)</w:t>
      </w: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_____________________________________________________________________________________________</w:t>
      </w:r>
    </w:p>
    <w:p w:rsidR="002C0B03" w:rsidRPr="002C0B03" w:rsidRDefault="002C0B03" w:rsidP="002C0B03">
      <w:pPr>
        <w:spacing w:line="180" w:lineRule="exact"/>
        <w:jc w:val="both"/>
        <w:rPr>
          <w:rFonts w:ascii="Arial" w:hAnsi="Arial" w:cs="Arial"/>
          <w:color w:val="auto"/>
          <w:sz w:val="18"/>
          <w:szCs w:val="18"/>
        </w:rPr>
      </w:pP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_____________________________________________________________________________________________</w:t>
      </w: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Документы к почетному или специальному званию, награда и документы к ней (нужное подчеркнуть) ___________________ __________________________________________________________________</w:t>
      </w:r>
      <w:r w:rsidR="00F10891">
        <w:rPr>
          <w:rFonts w:ascii="Arial" w:hAnsi="Arial" w:cs="Arial"/>
          <w:color w:val="auto"/>
          <w:sz w:val="18"/>
          <w:szCs w:val="18"/>
        </w:rPr>
        <w:t>______</w:t>
      </w: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(наименование почетного или специального звания, награды)</w:t>
      </w: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__________________________________________________________________</w:t>
      </w:r>
      <w:r w:rsidR="00F10891">
        <w:rPr>
          <w:rFonts w:ascii="Arial" w:hAnsi="Arial" w:cs="Arial"/>
          <w:color w:val="auto"/>
          <w:sz w:val="18"/>
          <w:szCs w:val="18"/>
        </w:rPr>
        <w:t>__________________________________</w:t>
      </w: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(наименование документов к почетному или специальному званию, награде)</w:t>
      </w: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__________________________________________________________________</w:t>
      </w: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сданы по акту приема-передачи №_____ от «_____» _____________20    года в ________________________________________________________________.</w:t>
      </w:r>
    </w:p>
    <w:p w:rsidR="002C0B03" w:rsidRPr="002C0B03" w:rsidRDefault="002C0B03" w:rsidP="002C0B03">
      <w:pPr>
        <w:spacing w:line="180" w:lineRule="exact"/>
        <w:jc w:val="both"/>
        <w:rPr>
          <w:rFonts w:ascii="Arial" w:hAnsi="Arial" w:cs="Arial"/>
          <w:color w:val="auto"/>
          <w:sz w:val="18"/>
          <w:szCs w:val="18"/>
        </w:rPr>
      </w:pP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 xml:space="preserve">"__"________________ 20__ г. </w:t>
      </w:r>
      <w:r w:rsidRPr="002C0B03">
        <w:rPr>
          <w:rFonts w:ascii="Arial" w:hAnsi="Arial" w:cs="Arial"/>
          <w:color w:val="auto"/>
          <w:sz w:val="18"/>
          <w:szCs w:val="18"/>
        </w:rPr>
        <w:tab/>
        <w:t xml:space="preserve">          </w:t>
      </w:r>
      <w:r w:rsidRPr="002C0B03">
        <w:rPr>
          <w:rFonts w:ascii="Arial" w:hAnsi="Arial" w:cs="Arial"/>
          <w:color w:val="auto"/>
          <w:sz w:val="18"/>
          <w:szCs w:val="18"/>
        </w:rPr>
        <w:tab/>
        <w:t xml:space="preserve">______________________________ </w:t>
      </w: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 xml:space="preserve"> (подпись, расшифровка подписи)</w:t>
      </w:r>
    </w:p>
    <w:p w:rsidR="002C0B03" w:rsidRPr="002C0B03" w:rsidRDefault="002C0B03" w:rsidP="002C0B03">
      <w:pPr>
        <w:spacing w:line="180" w:lineRule="exact"/>
        <w:jc w:val="both"/>
        <w:rPr>
          <w:rFonts w:ascii="Arial" w:hAnsi="Arial" w:cs="Arial"/>
          <w:color w:val="auto"/>
          <w:sz w:val="18"/>
          <w:szCs w:val="18"/>
        </w:rPr>
      </w:pPr>
    </w:p>
    <w:p w:rsidR="002C0B03" w:rsidRPr="002C0B03" w:rsidRDefault="002C0B03" w:rsidP="002C0B03">
      <w:pPr>
        <w:spacing w:line="180" w:lineRule="exact"/>
        <w:jc w:val="both"/>
        <w:rPr>
          <w:rFonts w:ascii="Arial" w:hAnsi="Arial" w:cs="Arial"/>
          <w:color w:val="auto"/>
          <w:sz w:val="18"/>
          <w:szCs w:val="18"/>
        </w:rPr>
      </w:pPr>
    </w:p>
    <w:tbl>
      <w:tblPr>
        <w:tblStyle w:val="af7"/>
        <w:tblW w:w="0" w:type="auto"/>
        <w:tblInd w:w="-20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6"/>
        <w:gridCol w:w="9356"/>
      </w:tblGrid>
      <w:tr w:rsidR="002C0B03" w:rsidRPr="002C0B03" w:rsidTr="00F10891">
        <w:tc>
          <w:tcPr>
            <w:tcW w:w="2836" w:type="dxa"/>
          </w:tcPr>
          <w:p w:rsidR="002C0B03" w:rsidRPr="002C0B03" w:rsidRDefault="002C0B03" w:rsidP="002C0B03">
            <w:pPr>
              <w:spacing w:line="180" w:lineRule="exact"/>
              <w:jc w:val="both"/>
              <w:rPr>
                <w:rFonts w:ascii="Arial" w:hAnsi="Arial" w:cs="Arial"/>
                <w:color w:val="auto"/>
                <w:sz w:val="18"/>
                <w:szCs w:val="18"/>
              </w:rPr>
            </w:pPr>
          </w:p>
        </w:tc>
        <w:tc>
          <w:tcPr>
            <w:tcW w:w="9356" w:type="dxa"/>
          </w:tcPr>
          <w:p w:rsidR="002C0B03" w:rsidRPr="002C0B03" w:rsidRDefault="002C0B03" w:rsidP="00F10891">
            <w:pPr>
              <w:spacing w:line="180" w:lineRule="exact"/>
              <w:jc w:val="right"/>
              <w:rPr>
                <w:rFonts w:ascii="Arial" w:hAnsi="Arial" w:cs="Arial"/>
                <w:color w:val="auto"/>
                <w:sz w:val="18"/>
                <w:szCs w:val="18"/>
              </w:rPr>
            </w:pPr>
            <w:r w:rsidRPr="002C0B03">
              <w:rPr>
                <w:rFonts w:ascii="Arial" w:hAnsi="Arial" w:cs="Arial"/>
                <w:color w:val="auto"/>
                <w:sz w:val="18"/>
                <w:szCs w:val="18"/>
              </w:rPr>
              <w:t>Приложение 2</w:t>
            </w:r>
          </w:p>
          <w:p w:rsidR="002C0B03" w:rsidRPr="002C0B03" w:rsidRDefault="002C0B03" w:rsidP="00F10891">
            <w:pPr>
              <w:spacing w:line="180" w:lineRule="exact"/>
              <w:jc w:val="right"/>
              <w:rPr>
                <w:rFonts w:ascii="Arial" w:hAnsi="Arial" w:cs="Arial"/>
                <w:color w:val="auto"/>
                <w:sz w:val="18"/>
                <w:szCs w:val="18"/>
              </w:rPr>
            </w:pPr>
            <w:r w:rsidRPr="002C0B03">
              <w:rPr>
                <w:rFonts w:ascii="Arial" w:hAnsi="Arial" w:cs="Arial"/>
                <w:color w:val="auto"/>
                <w:sz w:val="18"/>
                <w:szCs w:val="18"/>
              </w:rPr>
              <w:t xml:space="preserve">к положению о порядке принятия лицами, замещающими должности муниципальной службы, муниципальными служащими администрации Благодарненского муниципального округа Ставропольского края, органов администрации с правами юридического, почетных и специальных званий (кроме научных), </w:t>
            </w:r>
            <w:r w:rsidRPr="002C0B03">
              <w:rPr>
                <w:rFonts w:ascii="Arial" w:hAnsi="Arial" w:cs="Arial"/>
                <w:color w:val="auto"/>
                <w:sz w:val="18"/>
                <w:szCs w:val="18"/>
              </w:rPr>
              <w:lastRenderedPageBreak/>
              <w:t>наград иностранных государств, международных организаций, политических партий, иных общественных объединений, в том числе религиозных, и других организаций</w:t>
            </w:r>
          </w:p>
        </w:tc>
      </w:tr>
    </w:tbl>
    <w:p w:rsidR="002C0B03" w:rsidRPr="002C0B03" w:rsidRDefault="002C0B03" w:rsidP="002C0B03">
      <w:pPr>
        <w:spacing w:line="180" w:lineRule="exact"/>
        <w:jc w:val="both"/>
        <w:rPr>
          <w:rFonts w:ascii="Arial" w:hAnsi="Arial" w:cs="Arial"/>
          <w:color w:val="auto"/>
          <w:sz w:val="18"/>
          <w:szCs w:val="18"/>
        </w:rPr>
      </w:pPr>
    </w:p>
    <w:p w:rsidR="002C0B03" w:rsidRPr="002C0B03" w:rsidRDefault="002C0B03" w:rsidP="002C0B03">
      <w:pPr>
        <w:spacing w:line="180" w:lineRule="exact"/>
        <w:jc w:val="both"/>
        <w:rPr>
          <w:rFonts w:ascii="Arial" w:hAnsi="Arial" w:cs="Arial"/>
          <w:color w:val="auto"/>
          <w:sz w:val="18"/>
          <w:szCs w:val="18"/>
        </w:rPr>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gridCol w:w="5776"/>
      </w:tblGrid>
      <w:tr w:rsidR="002C0B03" w:rsidRPr="002C0B03" w:rsidTr="008A1CD3">
        <w:tc>
          <w:tcPr>
            <w:tcW w:w="3794" w:type="dxa"/>
          </w:tcPr>
          <w:p w:rsidR="002C0B03" w:rsidRPr="002C0B03" w:rsidRDefault="002C0B03" w:rsidP="002C0B03">
            <w:pPr>
              <w:spacing w:line="180" w:lineRule="exact"/>
              <w:jc w:val="both"/>
              <w:rPr>
                <w:rFonts w:ascii="Arial" w:hAnsi="Arial" w:cs="Arial"/>
                <w:color w:val="auto"/>
                <w:sz w:val="18"/>
                <w:szCs w:val="18"/>
              </w:rPr>
            </w:pPr>
          </w:p>
        </w:tc>
        <w:tc>
          <w:tcPr>
            <w:tcW w:w="5776" w:type="dxa"/>
          </w:tcPr>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Главе</w:t>
            </w: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Благодарненского муниципального округа</w:t>
            </w: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Ставропольского края</w:t>
            </w:r>
          </w:p>
        </w:tc>
      </w:tr>
      <w:tr w:rsidR="002C0B03" w:rsidRPr="002C0B03" w:rsidTr="008A1CD3">
        <w:tc>
          <w:tcPr>
            <w:tcW w:w="3794" w:type="dxa"/>
          </w:tcPr>
          <w:p w:rsidR="002C0B03" w:rsidRPr="002C0B03" w:rsidRDefault="002C0B03" w:rsidP="002C0B03">
            <w:pPr>
              <w:spacing w:line="180" w:lineRule="exact"/>
              <w:jc w:val="both"/>
              <w:rPr>
                <w:rFonts w:ascii="Arial" w:hAnsi="Arial" w:cs="Arial"/>
                <w:color w:val="auto"/>
                <w:sz w:val="18"/>
                <w:szCs w:val="18"/>
              </w:rPr>
            </w:pPr>
          </w:p>
        </w:tc>
        <w:tc>
          <w:tcPr>
            <w:tcW w:w="5776" w:type="dxa"/>
          </w:tcPr>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(руководителю органа администрации)</w:t>
            </w:r>
          </w:p>
        </w:tc>
      </w:tr>
      <w:tr w:rsidR="002C0B03" w:rsidRPr="002C0B03" w:rsidTr="008A1CD3">
        <w:tc>
          <w:tcPr>
            <w:tcW w:w="3794" w:type="dxa"/>
          </w:tcPr>
          <w:p w:rsidR="002C0B03" w:rsidRPr="002C0B03" w:rsidRDefault="002C0B03" w:rsidP="002C0B03">
            <w:pPr>
              <w:spacing w:line="180" w:lineRule="exact"/>
              <w:jc w:val="both"/>
              <w:rPr>
                <w:rFonts w:ascii="Arial" w:hAnsi="Arial" w:cs="Arial"/>
                <w:color w:val="auto"/>
                <w:sz w:val="18"/>
                <w:szCs w:val="18"/>
              </w:rPr>
            </w:pPr>
          </w:p>
        </w:tc>
        <w:tc>
          <w:tcPr>
            <w:tcW w:w="5776" w:type="dxa"/>
            <w:tcBorders>
              <w:bottom w:val="single" w:sz="4" w:space="0" w:color="auto"/>
            </w:tcBorders>
          </w:tcPr>
          <w:p w:rsidR="002C0B03" w:rsidRPr="002C0B03" w:rsidRDefault="002C0B03" w:rsidP="002C0B03">
            <w:pPr>
              <w:spacing w:line="180" w:lineRule="exact"/>
              <w:jc w:val="both"/>
              <w:rPr>
                <w:rFonts w:ascii="Arial" w:hAnsi="Arial" w:cs="Arial"/>
                <w:color w:val="auto"/>
                <w:sz w:val="18"/>
                <w:szCs w:val="18"/>
              </w:rPr>
            </w:pPr>
          </w:p>
        </w:tc>
      </w:tr>
    </w:tbl>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 xml:space="preserve">                                                                                                                                              (Ф.И.О.)   </w:t>
      </w: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gridCol w:w="5776"/>
      </w:tblGrid>
      <w:tr w:rsidR="002C0B03" w:rsidRPr="002C0B03" w:rsidTr="008A1CD3">
        <w:tc>
          <w:tcPr>
            <w:tcW w:w="3794" w:type="dxa"/>
          </w:tcPr>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от</w:t>
            </w:r>
          </w:p>
        </w:tc>
        <w:tc>
          <w:tcPr>
            <w:tcW w:w="5776" w:type="dxa"/>
            <w:tcBorders>
              <w:bottom w:val="single" w:sz="4" w:space="0" w:color="auto"/>
            </w:tcBorders>
          </w:tcPr>
          <w:p w:rsidR="002C0B03" w:rsidRPr="002C0B03" w:rsidRDefault="002C0B03" w:rsidP="002C0B03">
            <w:pPr>
              <w:spacing w:line="180" w:lineRule="exact"/>
              <w:jc w:val="both"/>
              <w:rPr>
                <w:rFonts w:ascii="Arial" w:hAnsi="Arial" w:cs="Arial"/>
                <w:color w:val="auto"/>
                <w:sz w:val="18"/>
                <w:szCs w:val="18"/>
              </w:rPr>
            </w:pPr>
          </w:p>
        </w:tc>
      </w:tr>
      <w:tr w:rsidR="002C0B03" w:rsidRPr="002C0B03" w:rsidTr="008A1CD3">
        <w:tc>
          <w:tcPr>
            <w:tcW w:w="3794" w:type="dxa"/>
          </w:tcPr>
          <w:p w:rsidR="002C0B03" w:rsidRPr="002C0B03" w:rsidRDefault="002C0B03" w:rsidP="002C0B03">
            <w:pPr>
              <w:spacing w:line="180" w:lineRule="exact"/>
              <w:jc w:val="both"/>
              <w:rPr>
                <w:rFonts w:ascii="Arial" w:hAnsi="Arial" w:cs="Arial"/>
                <w:color w:val="auto"/>
                <w:sz w:val="18"/>
                <w:szCs w:val="18"/>
              </w:rPr>
            </w:pPr>
          </w:p>
        </w:tc>
        <w:tc>
          <w:tcPr>
            <w:tcW w:w="5776" w:type="dxa"/>
            <w:tcBorders>
              <w:top w:val="single" w:sz="4" w:space="0" w:color="auto"/>
              <w:bottom w:val="single" w:sz="4" w:space="0" w:color="auto"/>
            </w:tcBorders>
          </w:tcPr>
          <w:p w:rsidR="002C0B03" w:rsidRPr="002C0B03" w:rsidRDefault="002C0B03" w:rsidP="002C0B03">
            <w:pPr>
              <w:spacing w:line="180" w:lineRule="exact"/>
              <w:jc w:val="both"/>
              <w:rPr>
                <w:rFonts w:ascii="Arial" w:hAnsi="Arial" w:cs="Arial"/>
                <w:color w:val="auto"/>
                <w:sz w:val="18"/>
                <w:szCs w:val="18"/>
              </w:rPr>
            </w:pPr>
          </w:p>
        </w:tc>
      </w:tr>
    </w:tbl>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 xml:space="preserve">                                                                                    (Ф.И.О., замещаемая должность)</w:t>
      </w:r>
    </w:p>
    <w:p w:rsidR="002C0B03" w:rsidRPr="002C0B03" w:rsidRDefault="002C0B03" w:rsidP="002C0B03">
      <w:pPr>
        <w:spacing w:line="180" w:lineRule="exact"/>
        <w:jc w:val="both"/>
        <w:rPr>
          <w:rFonts w:ascii="Arial" w:hAnsi="Arial" w:cs="Arial"/>
          <w:color w:val="auto"/>
          <w:sz w:val="18"/>
          <w:szCs w:val="18"/>
        </w:rPr>
      </w:pPr>
    </w:p>
    <w:p w:rsidR="002C0B03" w:rsidRPr="002C0B03" w:rsidRDefault="002C0B03" w:rsidP="002C0B03">
      <w:pPr>
        <w:spacing w:line="180" w:lineRule="exact"/>
        <w:jc w:val="both"/>
        <w:rPr>
          <w:rFonts w:ascii="Arial" w:hAnsi="Arial" w:cs="Arial"/>
          <w:color w:val="auto"/>
          <w:sz w:val="18"/>
          <w:szCs w:val="18"/>
        </w:rPr>
      </w:pPr>
    </w:p>
    <w:p w:rsidR="002C0B03" w:rsidRPr="002C0B03" w:rsidRDefault="002C0B03" w:rsidP="00F10891">
      <w:pPr>
        <w:spacing w:line="180" w:lineRule="exact"/>
        <w:jc w:val="center"/>
        <w:rPr>
          <w:rFonts w:ascii="Arial" w:hAnsi="Arial" w:cs="Arial"/>
          <w:color w:val="auto"/>
          <w:sz w:val="18"/>
          <w:szCs w:val="18"/>
        </w:rPr>
      </w:pPr>
      <w:r w:rsidRPr="002C0B03">
        <w:rPr>
          <w:rFonts w:ascii="Arial" w:hAnsi="Arial" w:cs="Arial"/>
          <w:color w:val="auto"/>
          <w:sz w:val="18"/>
          <w:szCs w:val="18"/>
        </w:rPr>
        <w:t>УВЕДОМЛЕНИЕ</w:t>
      </w: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об отказе в получении почетного или специального звания (кроме научного), награды иностранного государства, международной организации, а также политической партии, иного общественного объединения, в том числе религиозного, и другой организации</w:t>
      </w:r>
    </w:p>
    <w:p w:rsidR="002C0B03" w:rsidRPr="002C0B03" w:rsidRDefault="002C0B03" w:rsidP="002C0B03">
      <w:pPr>
        <w:spacing w:line="180" w:lineRule="exact"/>
        <w:jc w:val="both"/>
        <w:rPr>
          <w:rFonts w:ascii="Arial" w:hAnsi="Arial" w:cs="Arial"/>
          <w:color w:val="auto"/>
          <w:sz w:val="18"/>
          <w:szCs w:val="18"/>
        </w:rPr>
      </w:pPr>
    </w:p>
    <w:p w:rsidR="002C0B03" w:rsidRPr="002C0B03" w:rsidRDefault="002C0B03" w:rsidP="002C0B03">
      <w:pPr>
        <w:spacing w:line="180" w:lineRule="exact"/>
        <w:jc w:val="both"/>
        <w:rPr>
          <w:rFonts w:ascii="Arial" w:hAnsi="Arial" w:cs="Arial"/>
          <w:color w:val="auto"/>
          <w:sz w:val="18"/>
          <w:szCs w:val="18"/>
        </w:rPr>
      </w:pP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Уведомляю о принятом мною решении отказаться от получения______________________________________________</w:t>
      </w:r>
      <w:r w:rsidR="00F10891">
        <w:rPr>
          <w:rFonts w:ascii="Arial" w:hAnsi="Arial" w:cs="Arial"/>
          <w:color w:val="auto"/>
          <w:sz w:val="18"/>
          <w:szCs w:val="18"/>
        </w:rPr>
        <w:t>__________________________________</w:t>
      </w:r>
      <w:r w:rsidRPr="002C0B03">
        <w:rPr>
          <w:rFonts w:ascii="Arial" w:hAnsi="Arial" w:cs="Arial"/>
          <w:color w:val="auto"/>
          <w:sz w:val="18"/>
          <w:szCs w:val="18"/>
        </w:rPr>
        <w:t xml:space="preserve">___________ </w:t>
      </w: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(наименование почетного или специального звания, награды)</w:t>
      </w: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____________________________________________________________________________________________________________________________________</w:t>
      </w:r>
      <w:r w:rsidR="00F10891">
        <w:rPr>
          <w:rFonts w:ascii="Arial" w:hAnsi="Arial" w:cs="Arial"/>
          <w:color w:val="auto"/>
          <w:sz w:val="18"/>
          <w:szCs w:val="18"/>
        </w:rPr>
        <w:t>______________________________________________________________</w:t>
      </w: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____________________________________________________________________________________________________________________________________</w:t>
      </w:r>
      <w:r w:rsidR="00F10891">
        <w:rPr>
          <w:rFonts w:ascii="Arial" w:hAnsi="Arial" w:cs="Arial"/>
          <w:color w:val="auto"/>
          <w:sz w:val="18"/>
          <w:szCs w:val="18"/>
        </w:rPr>
        <w:t>____________________________________________________________________</w:t>
      </w: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(за какие заслуги присвоено и кем, за какие заслуги награжден(на) и кем)</w:t>
      </w:r>
    </w:p>
    <w:p w:rsidR="002C0B03" w:rsidRPr="002C0B03" w:rsidRDefault="002C0B03" w:rsidP="002C0B03">
      <w:pPr>
        <w:spacing w:line="180" w:lineRule="exact"/>
        <w:jc w:val="both"/>
        <w:rPr>
          <w:rFonts w:ascii="Arial" w:hAnsi="Arial" w:cs="Arial"/>
          <w:color w:val="auto"/>
          <w:sz w:val="18"/>
          <w:szCs w:val="18"/>
        </w:rPr>
      </w:pPr>
    </w:p>
    <w:p w:rsidR="002C0B03" w:rsidRPr="002C0B03" w:rsidRDefault="002C0B03" w:rsidP="002C0B03">
      <w:pPr>
        <w:spacing w:line="180" w:lineRule="exact"/>
        <w:jc w:val="both"/>
        <w:rPr>
          <w:rFonts w:ascii="Arial" w:hAnsi="Arial" w:cs="Arial"/>
          <w:color w:val="auto"/>
          <w:sz w:val="18"/>
          <w:szCs w:val="18"/>
        </w:rPr>
      </w:pP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 xml:space="preserve">"__"________________ 20__ г. </w:t>
      </w:r>
      <w:r w:rsidRPr="002C0B03">
        <w:rPr>
          <w:rFonts w:ascii="Arial" w:hAnsi="Arial" w:cs="Arial"/>
          <w:color w:val="auto"/>
          <w:sz w:val="18"/>
          <w:szCs w:val="18"/>
        </w:rPr>
        <w:tab/>
        <w:t xml:space="preserve">           </w:t>
      </w:r>
      <w:r w:rsidRPr="002C0B03">
        <w:rPr>
          <w:rFonts w:ascii="Arial" w:hAnsi="Arial" w:cs="Arial"/>
          <w:color w:val="auto"/>
          <w:sz w:val="18"/>
          <w:szCs w:val="18"/>
        </w:rPr>
        <w:tab/>
        <w:t xml:space="preserve">______________________________ </w:t>
      </w: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(подпись, расшифровка подписи)</w:t>
      </w:r>
    </w:p>
    <w:p w:rsidR="002C0B03" w:rsidRPr="002C0B03" w:rsidRDefault="002C0B03" w:rsidP="002C0B03">
      <w:pPr>
        <w:spacing w:line="180" w:lineRule="exact"/>
        <w:jc w:val="both"/>
        <w:rPr>
          <w:rFonts w:ascii="Arial" w:hAnsi="Arial" w:cs="Arial"/>
          <w:color w:val="auto"/>
          <w:sz w:val="18"/>
          <w:szCs w:val="18"/>
        </w:rPr>
      </w:pPr>
    </w:p>
    <w:p w:rsidR="002C0B03" w:rsidRDefault="002C0B03" w:rsidP="002C0B03">
      <w:pPr>
        <w:spacing w:line="180" w:lineRule="exact"/>
        <w:jc w:val="both"/>
        <w:rPr>
          <w:rFonts w:ascii="Arial" w:hAnsi="Arial" w:cs="Arial"/>
          <w:color w:val="auto"/>
          <w:sz w:val="18"/>
          <w:szCs w:val="18"/>
        </w:rPr>
      </w:pPr>
    </w:p>
    <w:p w:rsidR="002C0B03" w:rsidRDefault="002C0B03" w:rsidP="002C0B03">
      <w:pPr>
        <w:spacing w:line="180" w:lineRule="exact"/>
        <w:jc w:val="both"/>
        <w:rPr>
          <w:rFonts w:ascii="Arial" w:hAnsi="Arial" w:cs="Arial"/>
          <w:color w:val="auto"/>
          <w:sz w:val="18"/>
          <w:szCs w:val="18"/>
        </w:rPr>
      </w:pPr>
    </w:p>
    <w:p w:rsidR="002C0B03" w:rsidRPr="002C0B03" w:rsidRDefault="002C0B03" w:rsidP="00F10891">
      <w:pPr>
        <w:spacing w:line="180" w:lineRule="exact"/>
        <w:jc w:val="right"/>
        <w:rPr>
          <w:rFonts w:ascii="Arial" w:hAnsi="Arial" w:cs="Arial"/>
          <w:color w:val="auto"/>
          <w:sz w:val="18"/>
          <w:szCs w:val="18"/>
        </w:rPr>
      </w:pPr>
      <w:r w:rsidRPr="002C0B03">
        <w:rPr>
          <w:rFonts w:ascii="Arial" w:hAnsi="Arial" w:cs="Arial"/>
          <w:color w:val="auto"/>
          <w:sz w:val="18"/>
          <w:szCs w:val="18"/>
        </w:rPr>
        <w:tab/>
        <w:t>Приложение 3</w:t>
      </w:r>
    </w:p>
    <w:p w:rsidR="002C0B03" w:rsidRPr="002C0B03" w:rsidRDefault="002C0B03" w:rsidP="00F10891">
      <w:pPr>
        <w:spacing w:line="180" w:lineRule="exact"/>
        <w:jc w:val="right"/>
        <w:rPr>
          <w:rFonts w:ascii="Arial" w:hAnsi="Arial" w:cs="Arial"/>
          <w:color w:val="auto"/>
          <w:sz w:val="18"/>
          <w:szCs w:val="18"/>
        </w:rPr>
      </w:pPr>
      <w:r w:rsidRPr="002C0B03">
        <w:rPr>
          <w:rFonts w:ascii="Arial" w:hAnsi="Arial" w:cs="Arial"/>
          <w:color w:val="auto"/>
          <w:sz w:val="18"/>
          <w:szCs w:val="18"/>
        </w:rPr>
        <w:t>к положению о порядке принятия лицами, замещающими должности муниципальной службы, муниципальными служащими администрации Благодарненского муниципального округа Ставропольского края, органов администрации с правами юридического, почетных и специальных званий (кроме научных), наград иностранных государств, международных организаций, политических партий, иных общественных объединений, в том числе религиозных, и других организаций</w:t>
      </w:r>
    </w:p>
    <w:p w:rsidR="002C0B03" w:rsidRPr="002C0B03" w:rsidRDefault="002C0B03" w:rsidP="002C0B03">
      <w:pPr>
        <w:spacing w:line="180" w:lineRule="exact"/>
        <w:jc w:val="both"/>
        <w:rPr>
          <w:rFonts w:ascii="Arial" w:hAnsi="Arial" w:cs="Arial"/>
          <w:color w:val="auto"/>
          <w:sz w:val="18"/>
          <w:szCs w:val="18"/>
        </w:rPr>
      </w:pPr>
    </w:p>
    <w:p w:rsidR="002C0B03" w:rsidRPr="002C0B03" w:rsidRDefault="002C0B03" w:rsidP="002C0B03">
      <w:pPr>
        <w:spacing w:line="180" w:lineRule="exact"/>
        <w:jc w:val="both"/>
        <w:rPr>
          <w:rFonts w:ascii="Arial" w:hAnsi="Arial" w:cs="Arial"/>
          <w:color w:val="auto"/>
          <w:sz w:val="18"/>
          <w:szCs w:val="18"/>
        </w:rPr>
      </w:pPr>
    </w:p>
    <w:p w:rsidR="002C0B03" w:rsidRPr="002C0B03" w:rsidRDefault="002C0B03" w:rsidP="00F10891">
      <w:pPr>
        <w:spacing w:line="180" w:lineRule="exact"/>
        <w:jc w:val="center"/>
        <w:rPr>
          <w:rFonts w:ascii="Arial" w:hAnsi="Arial" w:cs="Arial"/>
          <w:color w:val="auto"/>
          <w:sz w:val="18"/>
          <w:szCs w:val="18"/>
        </w:rPr>
      </w:pPr>
      <w:r w:rsidRPr="002C0B03">
        <w:rPr>
          <w:rFonts w:ascii="Arial" w:hAnsi="Arial" w:cs="Arial"/>
          <w:color w:val="auto"/>
          <w:sz w:val="18"/>
          <w:szCs w:val="18"/>
        </w:rPr>
        <w:t>ЖУРНАЛ</w:t>
      </w:r>
    </w:p>
    <w:p w:rsid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регистрации ходатайств о разрешении принять почетное и специальное звание (кроме научного), награду иностранного государства, международной организаций, политической партии, иного общественного объединения, в том числе религиозного, и другой организации и уведомлений об отказе в получении  почетного и специального звания (кроме научного), награду иностранного государства, международной организации, политической партии, иного общественного объединения, в том числе религиозного, и другой организации</w:t>
      </w:r>
    </w:p>
    <w:p w:rsidR="002C0B03" w:rsidRDefault="002C0B03" w:rsidP="002C0B03">
      <w:pPr>
        <w:spacing w:line="180" w:lineRule="exact"/>
        <w:jc w:val="both"/>
        <w:rPr>
          <w:rFonts w:ascii="Arial" w:hAnsi="Arial" w:cs="Arial"/>
          <w:color w:val="auto"/>
          <w:sz w:val="18"/>
          <w:szCs w:val="18"/>
        </w:rPr>
      </w:pPr>
    </w:p>
    <w:p w:rsidR="002C0B03" w:rsidRDefault="002C0B03" w:rsidP="002C0B03">
      <w:pPr>
        <w:spacing w:line="180" w:lineRule="exact"/>
        <w:jc w:val="both"/>
        <w:rPr>
          <w:rFonts w:ascii="Arial" w:hAnsi="Arial" w:cs="Arial"/>
          <w:color w:val="auto"/>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5"/>
        <w:gridCol w:w="1073"/>
        <w:gridCol w:w="1231"/>
        <w:gridCol w:w="1204"/>
        <w:gridCol w:w="1524"/>
        <w:gridCol w:w="1558"/>
        <w:gridCol w:w="1473"/>
        <w:gridCol w:w="216"/>
        <w:gridCol w:w="1331"/>
      </w:tblGrid>
      <w:tr w:rsidR="002C0B03" w:rsidRPr="002C0B03" w:rsidTr="00F10891">
        <w:tc>
          <w:tcPr>
            <w:tcW w:w="455" w:type="dxa"/>
            <w:shd w:val="clear" w:color="auto" w:fill="auto"/>
          </w:tcPr>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w:t>
            </w: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п/п</w:t>
            </w:r>
          </w:p>
        </w:tc>
        <w:tc>
          <w:tcPr>
            <w:tcW w:w="1073" w:type="dxa"/>
            <w:shd w:val="clear" w:color="auto" w:fill="auto"/>
          </w:tcPr>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Вид документа</w:t>
            </w:r>
          </w:p>
        </w:tc>
        <w:tc>
          <w:tcPr>
            <w:tcW w:w="1231" w:type="dxa"/>
            <w:shd w:val="clear" w:color="auto" w:fill="auto"/>
          </w:tcPr>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дата регистрации документа</w:t>
            </w:r>
          </w:p>
        </w:tc>
        <w:tc>
          <w:tcPr>
            <w:tcW w:w="1204" w:type="dxa"/>
            <w:shd w:val="clear" w:color="auto" w:fill="auto"/>
          </w:tcPr>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содержание документа</w:t>
            </w:r>
          </w:p>
        </w:tc>
        <w:tc>
          <w:tcPr>
            <w:tcW w:w="1524" w:type="dxa"/>
            <w:shd w:val="clear" w:color="auto" w:fill="auto"/>
          </w:tcPr>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наименование</w:t>
            </w: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почетного</w:t>
            </w: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и специального звания (кроме научного), награды иностранного государства,</w:t>
            </w: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международной организации, политической партии, иного общественного объединения,</w:t>
            </w: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в том числе религиозного, и другой организации</w:t>
            </w:r>
          </w:p>
          <w:p w:rsidR="002C0B03" w:rsidRPr="002C0B03" w:rsidRDefault="002C0B03" w:rsidP="002C0B03">
            <w:pPr>
              <w:spacing w:line="180" w:lineRule="exact"/>
              <w:jc w:val="both"/>
              <w:rPr>
                <w:rFonts w:ascii="Arial" w:hAnsi="Arial" w:cs="Arial"/>
                <w:color w:val="auto"/>
                <w:sz w:val="18"/>
                <w:szCs w:val="18"/>
              </w:rPr>
            </w:pPr>
          </w:p>
        </w:tc>
        <w:tc>
          <w:tcPr>
            <w:tcW w:w="1558" w:type="dxa"/>
            <w:shd w:val="clear" w:color="auto" w:fill="auto"/>
          </w:tcPr>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Ф.И.О.</w:t>
            </w: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муниципального служащего, представившего документ</w:t>
            </w:r>
          </w:p>
        </w:tc>
        <w:tc>
          <w:tcPr>
            <w:tcW w:w="1689" w:type="dxa"/>
            <w:gridSpan w:val="2"/>
            <w:shd w:val="clear" w:color="auto" w:fill="auto"/>
          </w:tcPr>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Ф.И.О.</w:t>
            </w: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муниципального служащего, принявшего документ</w:t>
            </w:r>
          </w:p>
        </w:tc>
        <w:tc>
          <w:tcPr>
            <w:tcW w:w="1331" w:type="dxa"/>
            <w:shd w:val="clear" w:color="auto" w:fill="auto"/>
          </w:tcPr>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дата направления документа</w:t>
            </w: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представителю нанимателя (работодателю), Ф.И.О. должность подпись лица, направившего документ</w:t>
            </w:r>
          </w:p>
        </w:tc>
      </w:tr>
      <w:tr w:rsidR="002C0B03" w:rsidRPr="002C0B03" w:rsidTr="00F10891">
        <w:tc>
          <w:tcPr>
            <w:tcW w:w="455" w:type="dxa"/>
            <w:shd w:val="clear" w:color="auto" w:fill="auto"/>
          </w:tcPr>
          <w:p w:rsidR="002C0B03" w:rsidRPr="002C0B03" w:rsidRDefault="002C0B03" w:rsidP="002C0B03">
            <w:pPr>
              <w:spacing w:line="180" w:lineRule="exact"/>
              <w:jc w:val="both"/>
              <w:rPr>
                <w:rFonts w:ascii="Arial" w:hAnsi="Arial" w:cs="Arial"/>
                <w:color w:val="auto"/>
                <w:sz w:val="18"/>
                <w:szCs w:val="18"/>
              </w:rPr>
            </w:pPr>
          </w:p>
        </w:tc>
        <w:tc>
          <w:tcPr>
            <w:tcW w:w="1073" w:type="dxa"/>
            <w:shd w:val="clear" w:color="auto" w:fill="auto"/>
          </w:tcPr>
          <w:p w:rsidR="002C0B03" w:rsidRPr="002C0B03" w:rsidRDefault="002C0B03" w:rsidP="002C0B03">
            <w:pPr>
              <w:spacing w:line="180" w:lineRule="exact"/>
              <w:jc w:val="both"/>
              <w:rPr>
                <w:rFonts w:ascii="Arial" w:hAnsi="Arial" w:cs="Arial"/>
                <w:color w:val="auto"/>
                <w:sz w:val="18"/>
                <w:szCs w:val="18"/>
              </w:rPr>
            </w:pPr>
          </w:p>
        </w:tc>
        <w:tc>
          <w:tcPr>
            <w:tcW w:w="1231" w:type="dxa"/>
            <w:shd w:val="clear" w:color="auto" w:fill="auto"/>
          </w:tcPr>
          <w:p w:rsidR="002C0B03" w:rsidRPr="002C0B03" w:rsidRDefault="002C0B03" w:rsidP="002C0B03">
            <w:pPr>
              <w:spacing w:line="180" w:lineRule="exact"/>
              <w:jc w:val="both"/>
              <w:rPr>
                <w:rFonts w:ascii="Arial" w:hAnsi="Arial" w:cs="Arial"/>
                <w:color w:val="auto"/>
                <w:sz w:val="18"/>
                <w:szCs w:val="18"/>
              </w:rPr>
            </w:pPr>
          </w:p>
        </w:tc>
        <w:tc>
          <w:tcPr>
            <w:tcW w:w="1204" w:type="dxa"/>
            <w:shd w:val="clear" w:color="auto" w:fill="auto"/>
          </w:tcPr>
          <w:p w:rsidR="002C0B03" w:rsidRPr="002C0B03" w:rsidRDefault="002C0B03" w:rsidP="002C0B03">
            <w:pPr>
              <w:spacing w:line="180" w:lineRule="exact"/>
              <w:jc w:val="both"/>
              <w:rPr>
                <w:rFonts w:ascii="Arial" w:hAnsi="Arial" w:cs="Arial"/>
                <w:color w:val="auto"/>
                <w:sz w:val="18"/>
                <w:szCs w:val="18"/>
              </w:rPr>
            </w:pPr>
          </w:p>
        </w:tc>
        <w:tc>
          <w:tcPr>
            <w:tcW w:w="1524" w:type="dxa"/>
            <w:shd w:val="clear" w:color="auto" w:fill="auto"/>
          </w:tcPr>
          <w:p w:rsidR="002C0B03" w:rsidRPr="002C0B03" w:rsidRDefault="002C0B03" w:rsidP="002C0B03">
            <w:pPr>
              <w:spacing w:line="180" w:lineRule="exact"/>
              <w:jc w:val="both"/>
              <w:rPr>
                <w:rFonts w:ascii="Arial" w:hAnsi="Arial" w:cs="Arial"/>
                <w:color w:val="auto"/>
                <w:sz w:val="18"/>
                <w:szCs w:val="18"/>
              </w:rPr>
            </w:pPr>
          </w:p>
        </w:tc>
        <w:tc>
          <w:tcPr>
            <w:tcW w:w="1558" w:type="dxa"/>
            <w:shd w:val="clear" w:color="auto" w:fill="auto"/>
          </w:tcPr>
          <w:p w:rsidR="002C0B03" w:rsidRPr="002C0B03" w:rsidRDefault="002C0B03" w:rsidP="002C0B03">
            <w:pPr>
              <w:spacing w:line="180" w:lineRule="exact"/>
              <w:jc w:val="both"/>
              <w:rPr>
                <w:rFonts w:ascii="Arial" w:hAnsi="Arial" w:cs="Arial"/>
                <w:color w:val="auto"/>
                <w:sz w:val="18"/>
                <w:szCs w:val="18"/>
              </w:rPr>
            </w:pPr>
          </w:p>
        </w:tc>
        <w:tc>
          <w:tcPr>
            <w:tcW w:w="1473" w:type="dxa"/>
            <w:shd w:val="clear" w:color="auto" w:fill="auto"/>
          </w:tcPr>
          <w:p w:rsidR="002C0B03" w:rsidRPr="002C0B03" w:rsidRDefault="002C0B03" w:rsidP="002C0B03">
            <w:pPr>
              <w:spacing w:line="180" w:lineRule="exact"/>
              <w:jc w:val="both"/>
              <w:rPr>
                <w:rFonts w:ascii="Arial" w:hAnsi="Arial" w:cs="Arial"/>
                <w:color w:val="auto"/>
                <w:sz w:val="18"/>
                <w:szCs w:val="18"/>
              </w:rPr>
            </w:pPr>
          </w:p>
        </w:tc>
        <w:tc>
          <w:tcPr>
            <w:tcW w:w="1547" w:type="dxa"/>
            <w:gridSpan w:val="2"/>
            <w:shd w:val="clear" w:color="auto" w:fill="auto"/>
          </w:tcPr>
          <w:p w:rsidR="002C0B03" w:rsidRPr="002C0B03" w:rsidRDefault="002C0B03" w:rsidP="002C0B03">
            <w:pPr>
              <w:spacing w:line="180" w:lineRule="exact"/>
              <w:jc w:val="both"/>
              <w:rPr>
                <w:rFonts w:ascii="Arial" w:hAnsi="Arial" w:cs="Arial"/>
                <w:color w:val="auto"/>
                <w:sz w:val="18"/>
                <w:szCs w:val="18"/>
              </w:rPr>
            </w:pPr>
          </w:p>
        </w:tc>
      </w:tr>
      <w:tr w:rsidR="002C0B03" w:rsidRPr="002C0B03" w:rsidTr="00F10891">
        <w:tc>
          <w:tcPr>
            <w:tcW w:w="455" w:type="dxa"/>
            <w:shd w:val="clear" w:color="auto" w:fill="auto"/>
          </w:tcPr>
          <w:p w:rsidR="002C0B03" w:rsidRPr="002C0B03" w:rsidRDefault="002C0B03" w:rsidP="002C0B03">
            <w:pPr>
              <w:spacing w:line="180" w:lineRule="exact"/>
              <w:jc w:val="both"/>
              <w:rPr>
                <w:rFonts w:ascii="Arial" w:hAnsi="Arial" w:cs="Arial"/>
                <w:color w:val="auto"/>
                <w:sz w:val="18"/>
                <w:szCs w:val="18"/>
              </w:rPr>
            </w:pPr>
          </w:p>
        </w:tc>
        <w:tc>
          <w:tcPr>
            <w:tcW w:w="1073" w:type="dxa"/>
            <w:shd w:val="clear" w:color="auto" w:fill="auto"/>
          </w:tcPr>
          <w:p w:rsidR="002C0B03" w:rsidRPr="002C0B03" w:rsidRDefault="002C0B03" w:rsidP="002C0B03">
            <w:pPr>
              <w:spacing w:line="180" w:lineRule="exact"/>
              <w:jc w:val="both"/>
              <w:rPr>
                <w:rFonts w:ascii="Arial" w:hAnsi="Arial" w:cs="Arial"/>
                <w:color w:val="auto"/>
                <w:sz w:val="18"/>
                <w:szCs w:val="18"/>
              </w:rPr>
            </w:pPr>
          </w:p>
        </w:tc>
        <w:tc>
          <w:tcPr>
            <w:tcW w:w="1231" w:type="dxa"/>
            <w:shd w:val="clear" w:color="auto" w:fill="auto"/>
          </w:tcPr>
          <w:p w:rsidR="002C0B03" w:rsidRPr="002C0B03" w:rsidRDefault="002C0B03" w:rsidP="002C0B03">
            <w:pPr>
              <w:spacing w:line="180" w:lineRule="exact"/>
              <w:jc w:val="both"/>
              <w:rPr>
                <w:rFonts w:ascii="Arial" w:hAnsi="Arial" w:cs="Arial"/>
                <w:color w:val="auto"/>
                <w:sz w:val="18"/>
                <w:szCs w:val="18"/>
              </w:rPr>
            </w:pPr>
          </w:p>
        </w:tc>
        <w:tc>
          <w:tcPr>
            <w:tcW w:w="1204" w:type="dxa"/>
            <w:shd w:val="clear" w:color="auto" w:fill="auto"/>
          </w:tcPr>
          <w:p w:rsidR="002C0B03" w:rsidRPr="002C0B03" w:rsidRDefault="002C0B03" w:rsidP="002C0B03">
            <w:pPr>
              <w:spacing w:line="180" w:lineRule="exact"/>
              <w:jc w:val="both"/>
              <w:rPr>
                <w:rFonts w:ascii="Arial" w:hAnsi="Arial" w:cs="Arial"/>
                <w:color w:val="auto"/>
                <w:sz w:val="18"/>
                <w:szCs w:val="18"/>
              </w:rPr>
            </w:pPr>
          </w:p>
        </w:tc>
        <w:tc>
          <w:tcPr>
            <w:tcW w:w="1524" w:type="dxa"/>
            <w:shd w:val="clear" w:color="auto" w:fill="auto"/>
          </w:tcPr>
          <w:p w:rsidR="002C0B03" w:rsidRPr="002C0B03" w:rsidRDefault="002C0B03" w:rsidP="002C0B03">
            <w:pPr>
              <w:spacing w:line="180" w:lineRule="exact"/>
              <w:jc w:val="both"/>
              <w:rPr>
                <w:rFonts w:ascii="Arial" w:hAnsi="Arial" w:cs="Arial"/>
                <w:color w:val="auto"/>
                <w:sz w:val="18"/>
                <w:szCs w:val="18"/>
              </w:rPr>
            </w:pPr>
          </w:p>
        </w:tc>
        <w:tc>
          <w:tcPr>
            <w:tcW w:w="1558" w:type="dxa"/>
            <w:shd w:val="clear" w:color="auto" w:fill="auto"/>
          </w:tcPr>
          <w:p w:rsidR="002C0B03" w:rsidRPr="002C0B03" w:rsidRDefault="002C0B03" w:rsidP="002C0B03">
            <w:pPr>
              <w:spacing w:line="180" w:lineRule="exact"/>
              <w:jc w:val="both"/>
              <w:rPr>
                <w:rFonts w:ascii="Arial" w:hAnsi="Arial" w:cs="Arial"/>
                <w:color w:val="auto"/>
                <w:sz w:val="18"/>
                <w:szCs w:val="18"/>
              </w:rPr>
            </w:pPr>
          </w:p>
        </w:tc>
        <w:tc>
          <w:tcPr>
            <w:tcW w:w="1473" w:type="dxa"/>
            <w:shd w:val="clear" w:color="auto" w:fill="auto"/>
          </w:tcPr>
          <w:p w:rsidR="002C0B03" w:rsidRPr="002C0B03" w:rsidRDefault="002C0B03" w:rsidP="002C0B03">
            <w:pPr>
              <w:spacing w:line="180" w:lineRule="exact"/>
              <w:jc w:val="both"/>
              <w:rPr>
                <w:rFonts w:ascii="Arial" w:hAnsi="Arial" w:cs="Arial"/>
                <w:color w:val="auto"/>
                <w:sz w:val="18"/>
                <w:szCs w:val="18"/>
              </w:rPr>
            </w:pPr>
          </w:p>
        </w:tc>
        <w:tc>
          <w:tcPr>
            <w:tcW w:w="1547" w:type="dxa"/>
            <w:gridSpan w:val="2"/>
            <w:shd w:val="clear" w:color="auto" w:fill="auto"/>
          </w:tcPr>
          <w:p w:rsidR="002C0B03" w:rsidRPr="002C0B03" w:rsidRDefault="002C0B03" w:rsidP="002C0B03">
            <w:pPr>
              <w:spacing w:line="180" w:lineRule="exact"/>
              <w:jc w:val="both"/>
              <w:rPr>
                <w:rFonts w:ascii="Arial" w:hAnsi="Arial" w:cs="Arial"/>
                <w:color w:val="auto"/>
                <w:sz w:val="18"/>
                <w:szCs w:val="18"/>
              </w:rPr>
            </w:pPr>
          </w:p>
        </w:tc>
      </w:tr>
      <w:tr w:rsidR="002C0B03" w:rsidRPr="002C0B03" w:rsidTr="00F10891">
        <w:tc>
          <w:tcPr>
            <w:tcW w:w="455" w:type="dxa"/>
            <w:shd w:val="clear" w:color="auto" w:fill="auto"/>
          </w:tcPr>
          <w:p w:rsidR="002C0B03" w:rsidRPr="002C0B03" w:rsidRDefault="002C0B03" w:rsidP="002C0B03">
            <w:pPr>
              <w:spacing w:line="180" w:lineRule="exact"/>
              <w:jc w:val="both"/>
              <w:rPr>
                <w:rFonts w:ascii="Arial" w:hAnsi="Arial" w:cs="Arial"/>
                <w:color w:val="auto"/>
                <w:sz w:val="18"/>
                <w:szCs w:val="18"/>
              </w:rPr>
            </w:pPr>
          </w:p>
        </w:tc>
        <w:tc>
          <w:tcPr>
            <w:tcW w:w="1073" w:type="dxa"/>
            <w:shd w:val="clear" w:color="auto" w:fill="auto"/>
          </w:tcPr>
          <w:p w:rsidR="002C0B03" w:rsidRPr="002C0B03" w:rsidRDefault="002C0B03" w:rsidP="002C0B03">
            <w:pPr>
              <w:spacing w:line="180" w:lineRule="exact"/>
              <w:jc w:val="both"/>
              <w:rPr>
                <w:rFonts w:ascii="Arial" w:hAnsi="Arial" w:cs="Arial"/>
                <w:color w:val="auto"/>
                <w:sz w:val="18"/>
                <w:szCs w:val="18"/>
              </w:rPr>
            </w:pPr>
          </w:p>
        </w:tc>
        <w:tc>
          <w:tcPr>
            <w:tcW w:w="1231" w:type="dxa"/>
            <w:shd w:val="clear" w:color="auto" w:fill="auto"/>
          </w:tcPr>
          <w:p w:rsidR="002C0B03" w:rsidRPr="002C0B03" w:rsidRDefault="002C0B03" w:rsidP="002C0B03">
            <w:pPr>
              <w:spacing w:line="180" w:lineRule="exact"/>
              <w:jc w:val="both"/>
              <w:rPr>
                <w:rFonts w:ascii="Arial" w:hAnsi="Arial" w:cs="Arial"/>
                <w:color w:val="auto"/>
                <w:sz w:val="18"/>
                <w:szCs w:val="18"/>
              </w:rPr>
            </w:pPr>
          </w:p>
        </w:tc>
        <w:tc>
          <w:tcPr>
            <w:tcW w:w="1204" w:type="dxa"/>
            <w:shd w:val="clear" w:color="auto" w:fill="auto"/>
          </w:tcPr>
          <w:p w:rsidR="002C0B03" w:rsidRPr="002C0B03" w:rsidRDefault="002C0B03" w:rsidP="002C0B03">
            <w:pPr>
              <w:spacing w:line="180" w:lineRule="exact"/>
              <w:jc w:val="both"/>
              <w:rPr>
                <w:rFonts w:ascii="Arial" w:hAnsi="Arial" w:cs="Arial"/>
                <w:color w:val="auto"/>
                <w:sz w:val="18"/>
                <w:szCs w:val="18"/>
              </w:rPr>
            </w:pPr>
          </w:p>
        </w:tc>
        <w:tc>
          <w:tcPr>
            <w:tcW w:w="1524" w:type="dxa"/>
            <w:shd w:val="clear" w:color="auto" w:fill="auto"/>
          </w:tcPr>
          <w:p w:rsidR="002C0B03" w:rsidRPr="002C0B03" w:rsidRDefault="002C0B03" w:rsidP="002C0B03">
            <w:pPr>
              <w:spacing w:line="180" w:lineRule="exact"/>
              <w:jc w:val="both"/>
              <w:rPr>
                <w:rFonts w:ascii="Arial" w:hAnsi="Arial" w:cs="Arial"/>
                <w:color w:val="auto"/>
                <w:sz w:val="18"/>
                <w:szCs w:val="18"/>
              </w:rPr>
            </w:pPr>
          </w:p>
        </w:tc>
        <w:tc>
          <w:tcPr>
            <w:tcW w:w="1558" w:type="dxa"/>
            <w:shd w:val="clear" w:color="auto" w:fill="auto"/>
          </w:tcPr>
          <w:p w:rsidR="002C0B03" w:rsidRPr="002C0B03" w:rsidRDefault="002C0B03" w:rsidP="002C0B03">
            <w:pPr>
              <w:spacing w:line="180" w:lineRule="exact"/>
              <w:jc w:val="both"/>
              <w:rPr>
                <w:rFonts w:ascii="Arial" w:hAnsi="Arial" w:cs="Arial"/>
                <w:color w:val="auto"/>
                <w:sz w:val="18"/>
                <w:szCs w:val="18"/>
              </w:rPr>
            </w:pPr>
          </w:p>
        </w:tc>
        <w:tc>
          <w:tcPr>
            <w:tcW w:w="1473" w:type="dxa"/>
            <w:shd w:val="clear" w:color="auto" w:fill="auto"/>
          </w:tcPr>
          <w:p w:rsidR="002C0B03" w:rsidRPr="002C0B03" w:rsidRDefault="002C0B03" w:rsidP="002C0B03">
            <w:pPr>
              <w:spacing w:line="180" w:lineRule="exact"/>
              <w:jc w:val="both"/>
              <w:rPr>
                <w:rFonts w:ascii="Arial" w:hAnsi="Arial" w:cs="Arial"/>
                <w:color w:val="auto"/>
                <w:sz w:val="18"/>
                <w:szCs w:val="18"/>
              </w:rPr>
            </w:pPr>
          </w:p>
        </w:tc>
        <w:tc>
          <w:tcPr>
            <w:tcW w:w="1547" w:type="dxa"/>
            <w:gridSpan w:val="2"/>
            <w:shd w:val="clear" w:color="auto" w:fill="auto"/>
          </w:tcPr>
          <w:p w:rsidR="002C0B03" w:rsidRPr="002C0B03" w:rsidRDefault="002C0B03" w:rsidP="002C0B03">
            <w:pPr>
              <w:spacing w:line="180" w:lineRule="exact"/>
              <w:jc w:val="both"/>
              <w:rPr>
                <w:rFonts w:ascii="Arial" w:hAnsi="Arial" w:cs="Arial"/>
                <w:color w:val="auto"/>
                <w:sz w:val="18"/>
                <w:szCs w:val="18"/>
              </w:rPr>
            </w:pPr>
          </w:p>
        </w:tc>
      </w:tr>
    </w:tbl>
    <w:p w:rsidR="002C0B03" w:rsidRDefault="002C0B03" w:rsidP="002C0B03">
      <w:pPr>
        <w:spacing w:line="180" w:lineRule="exact"/>
        <w:jc w:val="both"/>
        <w:rPr>
          <w:rFonts w:ascii="Arial" w:hAnsi="Arial" w:cs="Arial"/>
          <w:color w:val="auto"/>
          <w:sz w:val="18"/>
          <w:szCs w:val="18"/>
        </w:rPr>
        <w:sectPr w:rsidR="002C0B03" w:rsidSect="002C0B03">
          <w:type w:val="continuous"/>
          <w:pgSz w:w="11905" w:h="16838"/>
          <w:pgMar w:top="1134" w:right="848" w:bottom="1134" w:left="993" w:header="720" w:footer="720" w:gutter="0"/>
          <w:cols w:space="851"/>
          <w:noEndnote/>
          <w:titlePg/>
          <w:docGrid w:linePitch="381"/>
        </w:sectPr>
      </w:pPr>
    </w:p>
    <w:p w:rsidR="002C0B03" w:rsidRDefault="002C0B03" w:rsidP="002C0B03">
      <w:pPr>
        <w:spacing w:line="180" w:lineRule="exact"/>
        <w:jc w:val="both"/>
        <w:rPr>
          <w:rFonts w:ascii="Arial" w:hAnsi="Arial" w:cs="Arial"/>
          <w:color w:val="auto"/>
          <w:sz w:val="18"/>
          <w:szCs w:val="18"/>
        </w:rPr>
      </w:pPr>
    </w:p>
    <w:p w:rsidR="002C0B03" w:rsidRDefault="002C0B03" w:rsidP="002C0B03">
      <w:pPr>
        <w:spacing w:line="180" w:lineRule="exact"/>
        <w:jc w:val="both"/>
        <w:rPr>
          <w:rFonts w:ascii="Arial" w:hAnsi="Arial" w:cs="Arial"/>
          <w:color w:val="auto"/>
          <w:sz w:val="18"/>
          <w:szCs w:val="18"/>
        </w:rPr>
      </w:pPr>
    </w:p>
    <w:p w:rsidR="002C0B03" w:rsidRDefault="002C0B03" w:rsidP="002C0B03">
      <w:pPr>
        <w:spacing w:line="180" w:lineRule="exact"/>
        <w:jc w:val="both"/>
        <w:rPr>
          <w:rFonts w:ascii="Arial" w:hAnsi="Arial" w:cs="Arial"/>
          <w:color w:val="auto"/>
          <w:sz w:val="18"/>
          <w:szCs w:val="18"/>
        </w:rPr>
      </w:pPr>
    </w:p>
    <w:p w:rsidR="00F10891" w:rsidRDefault="00F10891" w:rsidP="002C0B03">
      <w:pPr>
        <w:spacing w:line="180" w:lineRule="exact"/>
        <w:jc w:val="both"/>
        <w:rPr>
          <w:rFonts w:ascii="Arial" w:hAnsi="Arial" w:cs="Arial"/>
          <w:color w:val="auto"/>
          <w:sz w:val="18"/>
          <w:szCs w:val="18"/>
        </w:rPr>
      </w:pPr>
    </w:p>
    <w:p w:rsidR="00F10891" w:rsidRDefault="00F10891" w:rsidP="002C0B03">
      <w:pPr>
        <w:spacing w:line="180" w:lineRule="exact"/>
        <w:jc w:val="both"/>
        <w:rPr>
          <w:rFonts w:ascii="Arial" w:hAnsi="Arial" w:cs="Arial"/>
          <w:color w:val="auto"/>
          <w:sz w:val="18"/>
          <w:szCs w:val="18"/>
        </w:rPr>
      </w:pPr>
    </w:p>
    <w:p w:rsidR="00F10891" w:rsidRDefault="00F10891" w:rsidP="002C0B03">
      <w:pPr>
        <w:spacing w:line="180" w:lineRule="exact"/>
        <w:jc w:val="both"/>
        <w:rPr>
          <w:rFonts w:ascii="Arial" w:hAnsi="Arial" w:cs="Arial"/>
          <w:color w:val="auto"/>
          <w:sz w:val="18"/>
          <w:szCs w:val="18"/>
        </w:rPr>
      </w:pPr>
    </w:p>
    <w:p w:rsidR="00F10891" w:rsidRDefault="00F10891" w:rsidP="002C0B03">
      <w:pPr>
        <w:spacing w:line="180" w:lineRule="exact"/>
        <w:jc w:val="both"/>
        <w:rPr>
          <w:rFonts w:ascii="Arial" w:hAnsi="Arial" w:cs="Arial"/>
          <w:color w:val="auto"/>
          <w:sz w:val="18"/>
          <w:szCs w:val="18"/>
        </w:rPr>
      </w:pPr>
    </w:p>
    <w:p w:rsidR="00F10891" w:rsidRDefault="00F10891" w:rsidP="002C0B03">
      <w:pPr>
        <w:spacing w:line="180" w:lineRule="exact"/>
        <w:jc w:val="both"/>
        <w:rPr>
          <w:rFonts w:ascii="Arial" w:hAnsi="Arial" w:cs="Arial"/>
          <w:color w:val="auto"/>
          <w:sz w:val="18"/>
          <w:szCs w:val="18"/>
        </w:rPr>
      </w:pPr>
    </w:p>
    <w:p w:rsidR="00F10891" w:rsidRDefault="00F10891" w:rsidP="002C0B03">
      <w:pPr>
        <w:spacing w:line="180" w:lineRule="exact"/>
        <w:jc w:val="both"/>
        <w:rPr>
          <w:rFonts w:ascii="Arial" w:hAnsi="Arial" w:cs="Arial"/>
          <w:color w:val="auto"/>
          <w:sz w:val="18"/>
          <w:szCs w:val="18"/>
        </w:rPr>
      </w:pPr>
    </w:p>
    <w:p w:rsidR="00F10891" w:rsidRDefault="00F10891" w:rsidP="002C0B03">
      <w:pPr>
        <w:spacing w:line="180" w:lineRule="exact"/>
        <w:jc w:val="both"/>
        <w:rPr>
          <w:rFonts w:ascii="Arial" w:hAnsi="Arial" w:cs="Arial"/>
          <w:color w:val="auto"/>
          <w:sz w:val="18"/>
          <w:szCs w:val="18"/>
        </w:rPr>
      </w:pPr>
    </w:p>
    <w:p w:rsidR="002C0B03" w:rsidRPr="00F10891" w:rsidRDefault="002C0B03" w:rsidP="00F10891">
      <w:pPr>
        <w:spacing w:line="180" w:lineRule="exact"/>
        <w:jc w:val="center"/>
        <w:rPr>
          <w:rFonts w:ascii="Arial" w:hAnsi="Arial" w:cs="Arial"/>
          <w:b/>
          <w:color w:val="auto"/>
          <w:sz w:val="18"/>
          <w:szCs w:val="18"/>
        </w:rPr>
      </w:pPr>
      <w:r w:rsidRPr="00F10891">
        <w:rPr>
          <w:rFonts w:ascii="Arial" w:hAnsi="Arial" w:cs="Arial"/>
          <w:b/>
          <w:color w:val="auto"/>
          <w:sz w:val="18"/>
          <w:szCs w:val="18"/>
        </w:rPr>
        <w:lastRenderedPageBreak/>
        <w:t>ПОСТАНОВЛЕНИЕ</w:t>
      </w:r>
    </w:p>
    <w:p w:rsidR="002C0B03" w:rsidRPr="00F10891" w:rsidRDefault="002C0B03" w:rsidP="00F10891">
      <w:pPr>
        <w:spacing w:line="180" w:lineRule="exact"/>
        <w:jc w:val="center"/>
        <w:rPr>
          <w:rFonts w:ascii="Arial" w:hAnsi="Arial" w:cs="Arial"/>
          <w:b/>
          <w:color w:val="auto"/>
          <w:sz w:val="18"/>
          <w:szCs w:val="18"/>
        </w:rPr>
      </w:pPr>
    </w:p>
    <w:p w:rsidR="002C0B03" w:rsidRDefault="002C0B03" w:rsidP="00F10891">
      <w:pPr>
        <w:spacing w:line="180" w:lineRule="exact"/>
        <w:jc w:val="center"/>
        <w:rPr>
          <w:rFonts w:ascii="Arial" w:hAnsi="Arial" w:cs="Arial"/>
          <w:b/>
          <w:color w:val="auto"/>
          <w:sz w:val="18"/>
          <w:szCs w:val="18"/>
        </w:rPr>
      </w:pPr>
      <w:r w:rsidRPr="00F10891">
        <w:rPr>
          <w:rFonts w:ascii="Arial" w:hAnsi="Arial" w:cs="Arial"/>
          <w:b/>
          <w:color w:val="auto"/>
          <w:sz w:val="18"/>
          <w:szCs w:val="18"/>
        </w:rPr>
        <w:t>АДМИНИСТРАЦИИ БЛАГОДАРН</w:t>
      </w:r>
      <w:r w:rsidR="00F10891">
        <w:rPr>
          <w:rFonts w:ascii="Arial" w:hAnsi="Arial" w:cs="Arial"/>
          <w:b/>
          <w:color w:val="auto"/>
          <w:sz w:val="18"/>
          <w:szCs w:val="18"/>
        </w:rPr>
        <w:t xml:space="preserve">ЕНСКОГО МУНИЦИПАЛЬНОГО  ОКРУГА </w:t>
      </w:r>
      <w:r w:rsidRPr="00F10891">
        <w:rPr>
          <w:rFonts w:ascii="Arial" w:hAnsi="Arial" w:cs="Arial"/>
          <w:b/>
          <w:color w:val="auto"/>
          <w:sz w:val="18"/>
          <w:szCs w:val="18"/>
        </w:rPr>
        <w:t>СТАВРОПОЛЬСКОГО КРАЯ</w:t>
      </w:r>
    </w:p>
    <w:p w:rsidR="00F10891" w:rsidRPr="00F10891" w:rsidRDefault="00F10891" w:rsidP="00F10891">
      <w:pPr>
        <w:spacing w:line="180" w:lineRule="exact"/>
        <w:jc w:val="center"/>
        <w:rPr>
          <w:rFonts w:ascii="Arial" w:hAnsi="Arial" w:cs="Arial"/>
          <w:b/>
          <w:color w:val="auto"/>
          <w:sz w:val="18"/>
          <w:szCs w:val="18"/>
        </w:rPr>
      </w:pPr>
    </w:p>
    <w:p w:rsidR="002C0B03" w:rsidRPr="00F10891" w:rsidRDefault="00F10891" w:rsidP="00F10891">
      <w:pPr>
        <w:spacing w:line="180" w:lineRule="exact"/>
        <w:jc w:val="center"/>
        <w:rPr>
          <w:rFonts w:ascii="Arial" w:hAnsi="Arial" w:cs="Arial"/>
          <w:b/>
          <w:color w:val="auto"/>
          <w:sz w:val="18"/>
          <w:szCs w:val="18"/>
        </w:rPr>
      </w:pPr>
      <w:r>
        <w:rPr>
          <w:rFonts w:ascii="Arial" w:hAnsi="Arial" w:cs="Arial"/>
          <w:b/>
          <w:color w:val="auto"/>
          <w:sz w:val="18"/>
          <w:szCs w:val="18"/>
        </w:rPr>
        <w:t xml:space="preserve">04 </w:t>
      </w:r>
      <w:r w:rsidR="002C0B03" w:rsidRPr="00F10891">
        <w:rPr>
          <w:rFonts w:ascii="Arial" w:hAnsi="Arial" w:cs="Arial"/>
          <w:b/>
          <w:color w:val="auto"/>
          <w:sz w:val="18"/>
          <w:szCs w:val="18"/>
        </w:rPr>
        <w:t>сен</w:t>
      </w:r>
      <w:r>
        <w:rPr>
          <w:rFonts w:ascii="Arial" w:hAnsi="Arial" w:cs="Arial"/>
          <w:b/>
          <w:color w:val="auto"/>
          <w:sz w:val="18"/>
          <w:szCs w:val="18"/>
        </w:rPr>
        <w:t xml:space="preserve">тября  </w:t>
      </w:r>
      <w:r w:rsidR="002C0B03" w:rsidRPr="00F10891">
        <w:rPr>
          <w:rFonts w:ascii="Arial" w:hAnsi="Arial" w:cs="Arial"/>
          <w:b/>
          <w:color w:val="auto"/>
          <w:sz w:val="18"/>
          <w:szCs w:val="18"/>
        </w:rPr>
        <w:t>2026  года</w:t>
      </w:r>
      <w:r>
        <w:rPr>
          <w:rFonts w:ascii="Arial" w:hAnsi="Arial" w:cs="Arial"/>
          <w:b/>
          <w:color w:val="auto"/>
          <w:sz w:val="18"/>
          <w:szCs w:val="18"/>
        </w:rPr>
        <w:t xml:space="preserve"> </w:t>
      </w:r>
      <w:r w:rsidR="002C0B03" w:rsidRPr="00F10891">
        <w:rPr>
          <w:rFonts w:ascii="Arial" w:hAnsi="Arial" w:cs="Arial"/>
          <w:b/>
          <w:color w:val="auto"/>
          <w:sz w:val="18"/>
          <w:szCs w:val="18"/>
        </w:rPr>
        <w:t>г. Благодарный</w:t>
      </w:r>
      <w:r w:rsidR="002C0B03" w:rsidRPr="00F10891">
        <w:rPr>
          <w:rFonts w:ascii="Arial" w:hAnsi="Arial" w:cs="Arial"/>
          <w:b/>
          <w:color w:val="auto"/>
          <w:sz w:val="18"/>
          <w:szCs w:val="18"/>
        </w:rPr>
        <w:tab/>
      </w:r>
      <w:r>
        <w:rPr>
          <w:rFonts w:ascii="Arial" w:hAnsi="Arial" w:cs="Arial"/>
          <w:b/>
          <w:color w:val="auto"/>
          <w:sz w:val="18"/>
          <w:szCs w:val="18"/>
        </w:rPr>
        <w:t xml:space="preserve">    № </w:t>
      </w:r>
      <w:r w:rsidR="002C0B03" w:rsidRPr="00F10891">
        <w:rPr>
          <w:rFonts w:ascii="Arial" w:hAnsi="Arial" w:cs="Arial"/>
          <w:b/>
          <w:color w:val="auto"/>
          <w:sz w:val="18"/>
          <w:szCs w:val="18"/>
        </w:rPr>
        <w:t>895</w:t>
      </w:r>
    </w:p>
    <w:p w:rsidR="002C0B03" w:rsidRPr="002C0B03" w:rsidRDefault="002C0B03" w:rsidP="002C0B03">
      <w:pPr>
        <w:spacing w:line="180" w:lineRule="exact"/>
        <w:jc w:val="both"/>
        <w:rPr>
          <w:rFonts w:ascii="Arial" w:hAnsi="Arial" w:cs="Arial"/>
          <w:color w:val="auto"/>
          <w:sz w:val="18"/>
          <w:szCs w:val="18"/>
        </w:rPr>
      </w:pP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О внесении изменений в постановление администрации Благодарненского муниципального округа от 03 апреля 2024 года № 427 «Об утверждении Методических указаний по разработке и реализации муниципальных программ  Благодарненского  муниципального округа Ставропольского края»</w:t>
      </w:r>
    </w:p>
    <w:p w:rsidR="002C0B03" w:rsidRPr="002C0B03" w:rsidRDefault="002C0B03" w:rsidP="002C0B03">
      <w:pPr>
        <w:spacing w:line="180" w:lineRule="exact"/>
        <w:jc w:val="both"/>
        <w:rPr>
          <w:rFonts w:ascii="Arial" w:hAnsi="Arial" w:cs="Arial"/>
          <w:color w:val="auto"/>
          <w:sz w:val="18"/>
          <w:szCs w:val="18"/>
        </w:rPr>
      </w:pPr>
    </w:p>
    <w:p w:rsidR="002C0B03" w:rsidRPr="002C0B03" w:rsidRDefault="002C0B03" w:rsidP="00F10891">
      <w:pPr>
        <w:spacing w:line="180" w:lineRule="exact"/>
        <w:ind w:firstLine="142"/>
        <w:jc w:val="both"/>
        <w:rPr>
          <w:rFonts w:ascii="Arial" w:hAnsi="Arial" w:cs="Arial"/>
          <w:color w:val="auto"/>
          <w:sz w:val="18"/>
          <w:szCs w:val="18"/>
        </w:rPr>
      </w:pPr>
      <w:r w:rsidRPr="002C0B03">
        <w:rPr>
          <w:rFonts w:ascii="Arial" w:hAnsi="Arial" w:cs="Arial"/>
          <w:color w:val="auto"/>
          <w:sz w:val="18"/>
          <w:szCs w:val="18"/>
        </w:rPr>
        <w:t>Администрация Благодарненского муниципального округа Ставропольского края</w:t>
      </w:r>
    </w:p>
    <w:p w:rsidR="002C0B03" w:rsidRPr="002C0B03" w:rsidRDefault="002C0B03" w:rsidP="00F10891">
      <w:pPr>
        <w:spacing w:line="180" w:lineRule="exact"/>
        <w:ind w:firstLine="142"/>
        <w:jc w:val="both"/>
        <w:rPr>
          <w:rFonts w:ascii="Arial" w:hAnsi="Arial" w:cs="Arial"/>
          <w:color w:val="auto"/>
          <w:sz w:val="18"/>
          <w:szCs w:val="18"/>
        </w:rPr>
      </w:pPr>
    </w:p>
    <w:p w:rsidR="002C0B03" w:rsidRPr="002C0B03" w:rsidRDefault="00F10891" w:rsidP="00F10891">
      <w:pPr>
        <w:spacing w:line="180" w:lineRule="exact"/>
        <w:ind w:firstLine="142"/>
        <w:jc w:val="both"/>
        <w:rPr>
          <w:rFonts w:ascii="Arial" w:hAnsi="Arial" w:cs="Arial"/>
          <w:color w:val="auto"/>
          <w:sz w:val="18"/>
          <w:szCs w:val="18"/>
        </w:rPr>
      </w:pPr>
      <w:r>
        <w:rPr>
          <w:rFonts w:ascii="Arial" w:hAnsi="Arial" w:cs="Arial"/>
          <w:color w:val="auto"/>
          <w:sz w:val="18"/>
          <w:szCs w:val="18"/>
        </w:rPr>
        <w:t>ПОСТАНОВЛЯЕТ:</w:t>
      </w:r>
    </w:p>
    <w:p w:rsidR="002C0B03" w:rsidRPr="002C0B03" w:rsidRDefault="002C0B03" w:rsidP="00F10891">
      <w:pPr>
        <w:spacing w:line="180" w:lineRule="exact"/>
        <w:ind w:firstLine="142"/>
        <w:jc w:val="both"/>
        <w:rPr>
          <w:rFonts w:ascii="Arial" w:hAnsi="Arial" w:cs="Arial"/>
          <w:color w:val="auto"/>
          <w:sz w:val="18"/>
          <w:szCs w:val="18"/>
        </w:rPr>
      </w:pPr>
    </w:p>
    <w:p w:rsidR="002C0B03" w:rsidRPr="002C0B03" w:rsidRDefault="002C0B03" w:rsidP="00F10891">
      <w:pPr>
        <w:spacing w:line="180" w:lineRule="exact"/>
        <w:ind w:firstLine="142"/>
        <w:jc w:val="both"/>
        <w:rPr>
          <w:rFonts w:ascii="Arial" w:hAnsi="Arial" w:cs="Arial"/>
          <w:color w:val="auto"/>
          <w:sz w:val="18"/>
          <w:szCs w:val="18"/>
        </w:rPr>
      </w:pPr>
      <w:r w:rsidRPr="002C0B03">
        <w:rPr>
          <w:rFonts w:ascii="Arial" w:hAnsi="Arial" w:cs="Arial"/>
          <w:color w:val="auto"/>
          <w:sz w:val="18"/>
          <w:szCs w:val="18"/>
        </w:rPr>
        <w:t>1.Внести в постановление администрации Благодарненского муниципального округа от 03 апреля 2024 года № 427 «Об утверждении Методических указаний по разработке и реализации муниципальных программ  Благодарненского  муниципального округа Ставропольского края» (с изменениями,  внесенными постановлениями администрации Благодарненского муниципального округа от 02 июля 2024 года № 850, от 31 марта 2025 года № 336), изменения, изложив преамбулу в следующей редакции:</w:t>
      </w:r>
    </w:p>
    <w:p w:rsidR="002C0B03" w:rsidRPr="002C0B03" w:rsidRDefault="002C0B03" w:rsidP="00F10891">
      <w:pPr>
        <w:spacing w:line="180" w:lineRule="exact"/>
        <w:ind w:firstLine="142"/>
        <w:jc w:val="both"/>
        <w:rPr>
          <w:rFonts w:ascii="Arial" w:hAnsi="Arial" w:cs="Arial"/>
          <w:color w:val="auto"/>
          <w:sz w:val="18"/>
          <w:szCs w:val="18"/>
        </w:rPr>
      </w:pPr>
      <w:r w:rsidRPr="002C0B03">
        <w:rPr>
          <w:rFonts w:ascii="Arial" w:hAnsi="Arial" w:cs="Arial"/>
          <w:color w:val="auto"/>
          <w:sz w:val="18"/>
          <w:szCs w:val="18"/>
        </w:rPr>
        <w:t>«В соответствии с Бюджетным кодексом Российской Федерации, Федеральным    законом    от 20 марта 2025 года № 33-ФЗ «Об общих принципах организации местного самоуправления в единой системе публичной      власти», Федеральным    законом    от    28   июня    2014 года № 172-ФЗ «О стратегическом планировании в Российской Федерации», администрация Благодарненского муниципального округа Ставропольского края».</w:t>
      </w:r>
    </w:p>
    <w:p w:rsidR="002C0B03" w:rsidRPr="002C0B03" w:rsidRDefault="002C0B03" w:rsidP="00F10891">
      <w:pPr>
        <w:spacing w:line="180" w:lineRule="exact"/>
        <w:ind w:firstLine="142"/>
        <w:jc w:val="both"/>
        <w:rPr>
          <w:rFonts w:ascii="Arial" w:hAnsi="Arial" w:cs="Arial"/>
          <w:color w:val="auto"/>
          <w:sz w:val="18"/>
          <w:szCs w:val="18"/>
        </w:rPr>
      </w:pPr>
    </w:p>
    <w:p w:rsidR="002C0B03" w:rsidRPr="002C0B03" w:rsidRDefault="002C0B03" w:rsidP="00F10891">
      <w:pPr>
        <w:spacing w:line="180" w:lineRule="exact"/>
        <w:ind w:firstLine="142"/>
        <w:jc w:val="both"/>
        <w:rPr>
          <w:rFonts w:ascii="Arial" w:hAnsi="Arial" w:cs="Arial"/>
          <w:color w:val="auto"/>
          <w:sz w:val="18"/>
          <w:szCs w:val="18"/>
        </w:rPr>
      </w:pPr>
      <w:r w:rsidRPr="002C0B03">
        <w:rPr>
          <w:rFonts w:ascii="Arial" w:hAnsi="Arial" w:cs="Arial"/>
          <w:color w:val="auto"/>
          <w:sz w:val="18"/>
          <w:szCs w:val="18"/>
        </w:rPr>
        <w:t>2. Контроль за выполнением настоящего постановления возложить на  заместителя главы администрации - начальника финансового управления администрации Благодарненского муниципального округа Ставропольского края Кузнецову Л.В.</w:t>
      </w:r>
    </w:p>
    <w:p w:rsidR="002C0B03" w:rsidRPr="002C0B03" w:rsidRDefault="002C0B03" w:rsidP="00F10891">
      <w:pPr>
        <w:spacing w:line="180" w:lineRule="exact"/>
        <w:ind w:firstLine="142"/>
        <w:jc w:val="both"/>
        <w:rPr>
          <w:rFonts w:ascii="Arial" w:hAnsi="Arial" w:cs="Arial"/>
          <w:color w:val="auto"/>
          <w:sz w:val="18"/>
          <w:szCs w:val="18"/>
        </w:rPr>
      </w:pPr>
    </w:p>
    <w:p w:rsidR="002C0B03" w:rsidRDefault="002C0B03" w:rsidP="00F10891">
      <w:pPr>
        <w:spacing w:line="180" w:lineRule="exact"/>
        <w:ind w:firstLine="142"/>
        <w:jc w:val="both"/>
        <w:rPr>
          <w:rFonts w:ascii="Arial" w:hAnsi="Arial" w:cs="Arial"/>
          <w:color w:val="auto"/>
          <w:sz w:val="18"/>
          <w:szCs w:val="18"/>
        </w:rPr>
      </w:pPr>
      <w:r w:rsidRPr="002C0B03">
        <w:rPr>
          <w:rFonts w:ascii="Arial" w:hAnsi="Arial" w:cs="Arial"/>
          <w:color w:val="auto"/>
          <w:sz w:val="18"/>
          <w:szCs w:val="18"/>
        </w:rPr>
        <w:t>3. Настоящее постановление вступает в силу на следующий день после дня его официального опубликования.</w:t>
      </w:r>
    </w:p>
    <w:p w:rsidR="00F10891" w:rsidRDefault="00F10891" w:rsidP="00F10891">
      <w:pPr>
        <w:spacing w:line="180" w:lineRule="exact"/>
        <w:ind w:firstLine="142"/>
        <w:jc w:val="both"/>
        <w:rPr>
          <w:rFonts w:ascii="Arial" w:hAnsi="Arial" w:cs="Arial"/>
          <w:color w:val="auto"/>
          <w:sz w:val="18"/>
          <w:szCs w:val="18"/>
        </w:rPr>
      </w:pPr>
    </w:p>
    <w:p w:rsidR="00F10891" w:rsidRPr="002C0B03" w:rsidRDefault="00F10891" w:rsidP="002C0B03">
      <w:pPr>
        <w:spacing w:line="180" w:lineRule="exact"/>
        <w:jc w:val="both"/>
        <w:rPr>
          <w:rFonts w:ascii="Arial" w:hAnsi="Arial" w:cs="Arial"/>
          <w:color w:val="auto"/>
          <w:sz w:val="18"/>
          <w:szCs w:val="18"/>
        </w:rPr>
      </w:pP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Глава</w:t>
      </w: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 xml:space="preserve">Благодарненского муниципального округа </w:t>
      </w: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 xml:space="preserve">Ставропольского края    </w:t>
      </w:r>
      <w:r w:rsidR="00F10891">
        <w:rPr>
          <w:rFonts w:ascii="Arial" w:hAnsi="Arial" w:cs="Arial"/>
          <w:color w:val="auto"/>
          <w:sz w:val="18"/>
          <w:szCs w:val="18"/>
        </w:rPr>
        <w:t xml:space="preserve">                            </w:t>
      </w:r>
      <w:r w:rsidRPr="002C0B03">
        <w:rPr>
          <w:rFonts w:ascii="Arial" w:hAnsi="Arial" w:cs="Arial"/>
          <w:color w:val="auto"/>
          <w:sz w:val="18"/>
          <w:szCs w:val="18"/>
        </w:rPr>
        <w:t>А.И. Теньков</w:t>
      </w:r>
    </w:p>
    <w:p w:rsidR="002C0B03" w:rsidRDefault="002C0B03" w:rsidP="002C0B03">
      <w:pPr>
        <w:spacing w:line="180" w:lineRule="exact"/>
        <w:jc w:val="both"/>
        <w:rPr>
          <w:rFonts w:ascii="Arial" w:hAnsi="Arial" w:cs="Arial"/>
          <w:color w:val="auto"/>
          <w:sz w:val="18"/>
          <w:szCs w:val="18"/>
        </w:rPr>
      </w:pPr>
    </w:p>
    <w:p w:rsidR="002C0B03" w:rsidRDefault="002C0B03" w:rsidP="002C0B03">
      <w:pPr>
        <w:spacing w:line="180" w:lineRule="exact"/>
        <w:jc w:val="both"/>
        <w:rPr>
          <w:rFonts w:ascii="Arial" w:hAnsi="Arial" w:cs="Arial"/>
          <w:color w:val="auto"/>
          <w:sz w:val="18"/>
          <w:szCs w:val="18"/>
        </w:rPr>
      </w:pPr>
    </w:p>
    <w:p w:rsidR="002C0B03" w:rsidRDefault="002C0B03" w:rsidP="002C0B03">
      <w:pPr>
        <w:spacing w:line="180" w:lineRule="exact"/>
        <w:jc w:val="both"/>
        <w:rPr>
          <w:rFonts w:ascii="Arial" w:hAnsi="Arial" w:cs="Arial"/>
          <w:color w:val="auto"/>
          <w:sz w:val="18"/>
          <w:szCs w:val="18"/>
        </w:rPr>
      </w:pPr>
    </w:p>
    <w:p w:rsidR="00F10891" w:rsidRDefault="00F10891" w:rsidP="002C0B03">
      <w:pPr>
        <w:spacing w:line="180" w:lineRule="exact"/>
        <w:jc w:val="both"/>
        <w:rPr>
          <w:rFonts w:ascii="Arial" w:hAnsi="Arial" w:cs="Arial"/>
          <w:color w:val="auto"/>
          <w:sz w:val="18"/>
          <w:szCs w:val="18"/>
        </w:rPr>
      </w:pPr>
    </w:p>
    <w:p w:rsidR="002C0B03" w:rsidRPr="00F10891" w:rsidRDefault="002C0B03" w:rsidP="00F10891">
      <w:pPr>
        <w:spacing w:line="180" w:lineRule="exact"/>
        <w:jc w:val="center"/>
        <w:rPr>
          <w:rFonts w:ascii="Arial" w:hAnsi="Arial" w:cs="Arial"/>
          <w:b/>
          <w:color w:val="auto"/>
          <w:sz w:val="18"/>
          <w:szCs w:val="18"/>
        </w:rPr>
      </w:pPr>
      <w:r w:rsidRPr="00F10891">
        <w:rPr>
          <w:rFonts w:ascii="Arial" w:hAnsi="Arial" w:cs="Arial"/>
          <w:b/>
          <w:color w:val="auto"/>
          <w:sz w:val="18"/>
          <w:szCs w:val="18"/>
        </w:rPr>
        <w:t>ПОСТАНОВЛЕНИЕ</w:t>
      </w:r>
    </w:p>
    <w:p w:rsidR="002C0B03" w:rsidRPr="00F10891" w:rsidRDefault="002C0B03" w:rsidP="00F10891">
      <w:pPr>
        <w:spacing w:line="180" w:lineRule="exact"/>
        <w:jc w:val="center"/>
        <w:rPr>
          <w:rFonts w:ascii="Arial" w:hAnsi="Arial" w:cs="Arial"/>
          <w:b/>
          <w:color w:val="auto"/>
          <w:sz w:val="18"/>
          <w:szCs w:val="18"/>
        </w:rPr>
      </w:pPr>
    </w:p>
    <w:p w:rsidR="002C0B03" w:rsidRDefault="002C0B03" w:rsidP="00F10891">
      <w:pPr>
        <w:spacing w:line="180" w:lineRule="exact"/>
        <w:jc w:val="center"/>
        <w:rPr>
          <w:rFonts w:ascii="Arial" w:hAnsi="Arial" w:cs="Arial"/>
          <w:b/>
          <w:color w:val="auto"/>
          <w:sz w:val="18"/>
          <w:szCs w:val="18"/>
        </w:rPr>
      </w:pPr>
      <w:r w:rsidRPr="00F10891">
        <w:rPr>
          <w:rFonts w:ascii="Arial" w:hAnsi="Arial" w:cs="Arial"/>
          <w:b/>
          <w:color w:val="auto"/>
          <w:sz w:val="18"/>
          <w:szCs w:val="18"/>
        </w:rPr>
        <w:t>АДМИНИСТРАЦИИ БЛАГОДАРН</w:t>
      </w:r>
      <w:r w:rsidR="00F10891">
        <w:rPr>
          <w:rFonts w:ascii="Arial" w:hAnsi="Arial" w:cs="Arial"/>
          <w:b/>
          <w:color w:val="auto"/>
          <w:sz w:val="18"/>
          <w:szCs w:val="18"/>
        </w:rPr>
        <w:t xml:space="preserve">ЕНСКОГО МУНИЦИПАЛЬНОГО  ОКРУГА </w:t>
      </w:r>
      <w:r w:rsidRPr="00F10891">
        <w:rPr>
          <w:rFonts w:ascii="Arial" w:hAnsi="Arial" w:cs="Arial"/>
          <w:b/>
          <w:color w:val="auto"/>
          <w:sz w:val="18"/>
          <w:szCs w:val="18"/>
        </w:rPr>
        <w:t>СТАВРОПОЛЬСКОГО КРАЯ</w:t>
      </w:r>
    </w:p>
    <w:p w:rsidR="00F10891" w:rsidRPr="00F10891" w:rsidRDefault="00F10891" w:rsidP="00F10891">
      <w:pPr>
        <w:spacing w:line="180" w:lineRule="exact"/>
        <w:jc w:val="center"/>
        <w:rPr>
          <w:rFonts w:ascii="Arial" w:hAnsi="Arial" w:cs="Arial"/>
          <w:b/>
          <w:color w:val="auto"/>
          <w:sz w:val="18"/>
          <w:szCs w:val="18"/>
        </w:rPr>
      </w:pPr>
    </w:p>
    <w:p w:rsidR="002C0B03" w:rsidRPr="00F10891" w:rsidRDefault="00F10891" w:rsidP="00F10891">
      <w:pPr>
        <w:spacing w:line="180" w:lineRule="exact"/>
        <w:jc w:val="both"/>
        <w:rPr>
          <w:rFonts w:ascii="Arial" w:hAnsi="Arial" w:cs="Arial"/>
          <w:b/>
          <w:color w:val="auto"/>
          <w:sz w:val="18"/>
          <w:szCs w:val="18"/>
        </w:rPr>
      </w:pPr>
      <w:r>
        <w:rPr>
          <w:rFonts w:ascii="Arial" w:hAnsi="Arial" w:cs="Arial"/>
          <w:b/>
          <w:color w:val="auto"/>
          <w:sz w:val="18"/>
          <w:szCs w:val="18"/>
        </w:rPr>
        <w:t xml:space="preserve">04 сентября  </w:t>
      </w:r>
      <w:r w:rsidR="002C0B03" w:rsidRPr="00F10891">
        <w:rPr>
          <w:rFonts w:ascii="Arial" w:hAnsi="Arial" w:cs="Arial"/>
          <w:b/>
          <w:color w:val="auto"/>
          <w:sz w:val="18"/>
          <w:szCs w:val="18"/>
        </w:rPr>
        <w:t>2026  года</w:t>
      </w:r>
      <w:r>
        <w:rPr>
          <w:rFonts w:ascii="Arial" w:hAnsi="Arial" w:cs="Arial"/>
          <w:b/>
          <w:color w:val="auto"/>
          <w:sz w:val="18"/>
          <w:szCs w:val="18"/>
        </w:rPr>
        <w:t xml:space="preserve"> </w:t>
      </w:r>
      <w:r w:rsidR="002C0B03" w:rsidRPr="00F10891">
        <w:rPr>
          <w:rFonts w:ascii="Arial" w:hAnsi="Arial" w:cs="Arial"/>
          <w:b/>
          <w:color w:val="auto"/>
          <w:sz w:val="18"/>
          <w:szCs w:val="18"/>
        </w:rPr>
        <w:t>г. Благодарный</w:t>
      </w:r>
      <w:r w:rsidR="002C0B03" w:rsidRPr="00F10891">
        <w:rPr>
          <w:rFonts w:ascii="Arial" w:hAnsi="Arial" w:cs="Arial"/>
          <w:b/>
          <w:color w:val="auto"/>
          <w:sz w:val="18"/>
          <w:szCs w:val="18"/>
        </w:rPr>
        <w:tab/>
      </w:r>
      <w:r>
        <w:rPr>
          <w:rFonts w:ascii="Arial" w:hAnsi="Arial" w:cs="Arial"/>
          <w:b/>
          <w:color w:val="auto"/>
          <w:sz w:val="18"/>
          <w:szCs w:val="18"/>
        </w:rPr>
        <w:t xml:space="preserve">        </w:t>
      </w:r>
      <w:r w:rsidR="002C0B03" w:rsidRPr="00F10891">
        <w:rPr>
          <w:rFonts w:ascii="Arial" w:hAnsi="Arial" w:cs="Arial"/>
          <w:b/>
          <w:color w:val="auto"/>
          <w:sz w:val="18"/>
          <w:szCs w:val="18"/>
        </w:rPr>
        <w:t>№</w:t>
      </w:r>
      <w:r w:rsidR="002C0B03" w:rsidRPr="00F10891">
        <w:rPr>
          <w:rFonts w:ascii="Arial" w:hAnsi="Arial" w:cs="Arial"/>
          <w:b/>
          <w:color w:val="auto"/>
          <w:sz w:val="18"/>
          <w:szCs w:val="18"/>
        </w:rPr>
        <w:tab/>
        <w:t>896</w:t>
      </w:r>
    </w:p>
    <w:p w:rsidR="002C0B03" w:rsidRPr="002C0B03" w:rsidRDefault="002C0B03" w:rsidP="002C0B03">
      <w:pPr>
        <w:spacing w:line="180" w:lineRule="exact"/>
        <w:jc w:val="both"/>
        <w:rPr>
          <w:rFonts w:ascii="Arial" w:hAnsi="Arial" w:cs="Arial"/>
          <w:color w:val="auto"/>
          <w:sz w:val="18"/>
          <w:szCs w:val="18"/>
        </w:rPr>
      </w:pP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О признании утратившими силу некоторых постановлений администрации Благодарненского городского округа Ставропольского края в сфере деятельности муниципаль</w:t>
      </w:r>
      <w:r w:rsidR="00F10891">
        <w:rPr>
          <w:rFonts w:ascii="Arial" w:hAnsi="Arial" w:cs="Arial"/>
          <w:color w:val="auto"/>
          <w:sz w:val="18"/>
          <w:szCs w:val="18"/>
        </w:rPr>
        <w:t>ных унитарных предприятий</w:t>
      </w:r>
    </w:p>
    <w:p w:rsidR="002C0B03" w:rsidRPr="002C0B03" w:rsidRDefault="002C0B03" w:rsidP="002C0B03">
      <w:pPr>
        <w:spacing w:line="180" w:lineRule="exact"/>
        <w:jc w:val="both"/>
        <w:rPr>
          <w:rFonts w:ascii="Arial" w:hAnsi="Arial" w:cs="Arial"/>
          <w:color w:val="auto"/>
          <w:sz w:val="18"/>
          <w:szCs w:val="18"/>
        </w:rPr>
      </w:pPr>
    </w:p>
    <w:p w:rsidR="002C0B03" w:rsidRPr="002C0B03" w:rsidRDefault="002C0B03" w:rsidP="00F10891">
      <w:pPr>
        <w:spacing w:line="180" w:lineRule="exact"/>
        <w:ind w:firstLine="142"/>
        <w:jc w:val="both"/>
        <w:rPr>
          <w:rFonts w:ascii="Arial" w:hAnsi="Arial" w:cs="Arial"/>
          <w:color w:val="auto"/>
          <w:sz w:val="18"/>
          <w:szCs w:val="18"/>
        </w:rPr>
      </w:pPr>
      <w:r w:rsidRPr="002C0B03">
        <w:rPr>
          <w:rFonts w:ascii="Arial" w:hAnsi="Arial" w:cs="Arial"/>
          <w:color w:val="auto"/>
          <w:sz w:val="18"/>
          <w:szCs w:val="18"/>
        </w:rPr>
        <w:t>Администрация Благодарненского муниципальн</w:t>
      </w:r>
      <w:r w:rsidR="00F10891">
        <w:rPr>
          <w:rFonts w:ascii="Arial" w:hAnsi="Arial" w:cs="Arial"/>
          <w:color w:val="auto"/>
          <w:sz w:val="18"/>
          <w:szCs w:val="18"/>
        </w:rPr>
        <w:t>ого округа Ставропольского края</w:t>
      </w:r>
    </w:p>
    <w:p w:rsidR="002C0B03" w:rsidRPr="002C0B03" w:rsidRDefault="002C0B03" w:rsidP="00F10891">
      <w:pPr>
        <w:spacing w:line="180" w:lineRule="exact"/>
        <w:ind w:firstLine="142"/>
        <w:jc w:val="both"/>
        <w:rPr>
          <w:rFonts w:ascii="Arial" w:hAnsi="Arial" w:cs="Arial"/>
          <w:color w:val="auto"/>
          <w:sz w:val="18"/>
          <w:szCs w:val="18"/>
        </w:rPr>
      </w:pPr>
    </w:p>
    <w:p w:rsidR="002C0B03" w:rsidRPr="002C0B03" w:rsidRDefault="002C0B03" w:rsidP="00F10891">
      <w:pPr>
        <w:spacing w:line="180" w:lineRule="exact"/>
        <w:ind w:firstLine="142"/>
        <w:jc w:val="both"/>
        <w:rPr>
          <w:rFonts w:ascii="Arial" w:hAnsi="Arial" w:cs="Arial"/>
          <w:color w:val="auto"/>
          <w:sz w:val="18"/>
          <w:szCs w:val="18"/>
        </w:rPr>
      </w:pPr>
      <w:r w:rsidRPr="002C0B03">
        <w:rPr>
          <w:rFonts w:ascii="Arial" w:hAnsi="Arial" w:cs="Arial"/>
          <w:color w:val="auto"/>
          <w:sz w:val="18"/>
          <w:szCs w:val="18"/>
        </w:rPr>
        <w:t>ПОСТАНОВЛЯЕТ:</w:t>
      </w:r>
    </w:p>
    <w:p w:rsidR="002C0B03" w:rsidRPr="002C0B03" w:rsidRDefault="002C0B03" w:rsidP="00F10891">
      <w:pPr>
        <w:spacing w:line="180" w:lineRule="exact"/>
        <w:ind w:firstLine="142"/>
        <w:jc w:val="both"/>
        <w:rPr>
          <w:rFonts w:ascii="Arial" w:hAnsi="Arial" w:cs="Arial"/>
          <w:color w:val="auto"/>
          <w:sz w:val="18"/>
          <w:szCs w:val="18"/>
        </w:rPr>
      </w:pPr>
    </w:p>
    <w:p w:rsidR="002C0B03" w:rsidRPr="002C0B03" w:rsidRDefault="002C0B03" w:rsidP="00F10891">
      <w:pPr>
        <w:spacing w:line="180" w:lineRule="exact"/>
        <w:ind w:firstLine="142"/>
        <w:jc w:val="both"/>
        <w:rPr>
          <w:rFonts w:ascii="Arial" w:hAnsi="Arial" w:cs="Arial"/>
          <w:color w:val="auto"/>
          <w:sz w:val="18"/>
          <w:szCs w:val="18"/>
        </w:rPr>
      </w:pPr>
    </w:p>
    <w:p w:rsidR="002C0B03" w:rsidRPr="002C0B03" w:rsidRDefault="002C0B03" w:rsidP="00F10891">
      <w:pPr>
        <w:spacing w:line="180" w:lineRule="exact"/>
        <w:ind w:firstLine="142"/>
        <w:jc w:val="both"/>
        <w:rPr>
          <w:rFonts w:ascii="Arial" w:hAnsi="Arial" w:cs="Arial"/>
          <w:color w:val="auto"/>
          <w:sz w:val="18"/>
          <w:szCs w:val="18"/>
        </w:rPr>
      </w:pPr>
      <w:r w:rsidRPr="002C0B03">
        <w:rPr>
          <w:rFonts w:ascii="Arial" w:hAnsi="Arial" w:cs="Arial"/>
          <w:color w:val="auto"/>
          <w:sz w:val="18"/>
          <w:szCs w:val="18"/>
        </w:rPr>
        <w:t>1.</w:t>
      </w:r>
      <w:r w:rsidRPr="002C0B03">
        <w:rPr>
          <w:rFonts w:ascii="Arial" w:hAnsi="Arial" w:cs="Arial"/>
          <w:color w:val="auto"/>
          <w:sz w:val="18"/>
          <w:szCs w:val="18"/>
        </w:rPr>
        <w:tab/>
        <w:t>Признать утратившими силу постановления администрации Благодарненского городского округа Ставропольского края от:</w:t>
      </w:r>
    </w:p>
    <w:p w:rsidR="002C0B03" w:rsidRPr="002C0B03" w:rsidRDefault="002C0B03" w:rsidP="00F10891">
      <w:pPr>
        <w:spacing w:line="180" w:lineRule="exact"/>
        <w:ind w:firstLine="142"/>
        <w:jc w:val="both"/>
        <w:rPr>
          <w:rFonts w:ascii="Arial" w:hAnsi="Arial" w:cs="Arial"/>
          <w:color w:val="auto"/>
          <w:sz w:val="18"/>
          <w:szCs w:val="18"/>
        </w:rPr>
      </w:pPr>
      <w:r w:rsidRPr="002C0B03">
        <w:rPr>
          <w:rFonts w:ascii="Arial" w:hAnsi="Arial" w:cs="Arial"/>
          <w:color w:val="auto"/>
          <w:sz w:val="18"/>
          <w:szCs w:val="18"/>
        </w:rPr>
        <w:t>09 февраля 2018 года № 180 «Об утверждении Положения об условиях оплаты труда руководителей муниципальных унитарных предприятий Благодарненского городского округа Ставропольского края»;</w:t>
      </w:r>
    </w:p>
    <w:p w:rsidR="002C0B03" w:rsidRPr="002C0B03" w:rsidRDefault="002C0B03" w:rsidP="00F10891">
      <w:pPr>
        <w:spacing w:line="180" w:lineRule="exact"/>
        <w:ind w:firstLine="142"/>
        <w:jc w:val="both"/>
        <w:rPr>
          <w:rFonts w:ascii="Arial" w:hAnsi="Arial" w:cs="Arial"/>
          <w:color w:val="auto"/>
          <w:sz w:val="18"/>
          <w:szCs w:val="18"/>
        </w:rPr>
      </w:pPr>
      <w:r w:rsidRPr="002C0B03">
        <w:rPr>
          <w:rFonts w:ascii="Arial" w:hAnsi="Arial" w:cs="Arial"/>
          <w:color w:val="auto"/>
          <w:sz w:val="18"/>
          <w:szCs w:val="18"/>
        </w:rPr>
        <w:t>21 февраля 2018 года № 207 «О предельном уровне соотношения среднемесячной заработной платы руководителей, их заместителей, главных бухгалтеров муниципальных унитарных предприятий Благодарненского городского округа Ставропольского края, подведомственных администрации Благодарненского городского округа Ставропольского края, и среднемесячной заработной платы работников этих предприятий»;</w:t>
      </w:r>
    </w:p>
    <w:p w:rsidR="002C0B03" w:rsidRPr="002C0B03" w:rsidRDefault="002C0B03" w:rsidP="00F10891">
      <w:pPr>
        <w:spacing w:line="180" w:lineRule="exact"/>
        <w:ind w:firstLine="142"/>
        <w:jc w:val="both"/>
        <w:rPr>
          <w:rFonts w:ascii="Arial" w:hAnsi="Arial" w:cs="Arial"/>
          <w:color w:val="auto"/>
          <w:sz w:val="18"/>
          <w:szCs w:val="18"/>
        </w:rPr>
      </w:pPr>
      <w:r w:rsidRPr="002C0B03">
        <w:rPr>
          <w:rFonts w:ascii="Arial" w:hAnsi="Arial" w:cs="Arial"/>
          <w:color w:val="auto"/>
          <w:sz w:val="18"/>
          <w:szCs w:val="18"/>
        </w:rPr>
        <w:t>11 апреля 2018 года № 440 «Об установлении тарифов стоимости работ и услуг, оказываемых муниципальным унитарным предприятием «Благодарненское городское жилищно-эксплуатационное предприятие» на содержание жилого помещения для собственников жилых помещений, которые не приняли решение о выборе способа управления многоквартирным домом»;</w:t>
      </w:r>
    </w:p>
    <w:p w:rsidR="002C0B03" w:rsidRPr="002C0B03" w:rsidRDefault="002C0B03" w:rsidP="00F10891">
      <w:pPr>
        <w:spacing w:line="180" w:lineRule="exact"/>
        <w:ind w:firstLine="142"/>
        <w:jc w:val="both"/>
        <w:rPr>
          <w:rFonts w:ascii="Arial" w:hAnsi="Arial" w:cs="Arial"/>
          <w:color w:val="auto"/>
          <w:sz w:val="18"/>
          <w:szCs w:val="18"/>
        </w:rPr>
      </w:pPr>
      <w:r w:rsidRPr="002C0B03">
        <w:rPr>
          <w:rFonts w:ascii="Arial" w:hAnsi="Arial" w:cs="Arial"/>
          <w:color w:val="auto"/>
          <w:sz w:val="18"/>
          <w:szCs w:val="18"/>
        </w:rPr>
        <w:t>14 декабря 2018 года № 1386 «Об утверждении Порядка размещения в информационной-телекоммуникационной сети Интернет на официальном сайте администрации Благодарненского муниципального округа Ставропольского края информации о рассчитываемой за календарный год среднемесячной заработной плате руководителей, их заместителей и главных бухгалтеров муниципальных учреждений  Благодарненского городского округа Ставропольского края, подведомственных администрации Благодарненского городского округа Ставропольского края, руководителей, их заместителей и главных бухгалтеров муниципальных унитарных предприятий Благодарненского городского округа Ставропольского края, и представления указан</w:t>
      </w:r>
      <w:r w:rsidR="00F10891">
        <w:rPr>
          <w:rFonts w:ascii="Arial" w:hAnsi="Arial" w:cs="Arial"/>
          <w:color w:val="auto"/>
          <w:sz w:val="18"/>
          <w:szCs w:val="18"/>
        </w:rPr>
        <w:t>ными лицами данной информации».</w:t>
      </w:r>
    </w:p>
    <w:p w:rsidR="002C0B03" w:rsidRPr="002C0B03" w:rsidRDefault="00F10891" w:rsidP="00F10891">
      <w:pPr>
        <w:spacing w:line="180" w:lineRule="exact"/>
        <w:ind w:firstLine="142"/>
        <w:jc w:val="both"/>
        <w:rPr>
          <w:rFonts w:ascii="Arial" w:hAnsi="Arial" w:cs="Arial"/>
          <w:color w:val="auto"/>
          <w:sz w:val="18"/>
          <w:szCs w:val="18"/>
        </w:rPr>
      </w:pPr>
      <w:r>
        <w:rPr>
          <w:rFonts w:ascii="Arial" w:hAnsi="Arial" w:cs="Arial"/>
          <w:color w:val="auto"/>
          <w:sz w:val="18"/>
          <w:szCs w:val="18"/>
        </w:rPr>
        <w:t>2.</w:t>
      </w:r>
      <w:r w:rsidR="002C0B03" w:rsidRPr="002C0B03">
        <w:rPr>
          <w:rFonts w:ascii="Arial" w:hAnsi="Arial" w:cs="Arial"/>
          <w:color w:val="auto"/>
          <w:sz w:val="18"/>
          <w:szCs w:val="18"/>
        </w:rPr>
        <w:t>Контроль за выполнением настоящего постановления возложить на заместителя главы администрации – начальника финансового управления администрации Благодарненского муниципального округа Став</w:t>
      </w:r>
      <w:r>
        <w:rPr>
          <w:rFonts w:ascii="Arial" w:hAnsi="Arial" w:cs="Arial"/>
          <w:color w:val="auto"/>
          <w:sz w:val="18"/>
          <w:szCs w:val="18"/>
        </w:rPr>
        <w:t>ропольского края Кузнецову Л.В.</w:t>
      </w:r>
    </w:p>
    <w:p w:rsidR="002C0B03" w:rsidRPr="002C0B03" w:rsidRDefault="00F10891" w:rsidP="00F10891">
      <w:pPr>
        <w:spacing w:line="180" w:lineRule="exact"/>
        <w:ind w:firstLine="142"/>
        <w:jc w:val="both"/>
        <w:rPr>
          <w:rFonts w:ascii="Arial" w:hAnsi="Arial" w:cs="Arial"/>
          <w:color w:val="auto"/>
          <w:sz w:val="18"/>
          <w:szCs w:val="18"/>
        </w:rPr>
      </w:pPr>
      <w:r>
        <w:rPr>
          <w:rFonts w:ascii="Arial" w:hAnsi="Arial" w:cs="Arial"/>
          <w:color w:val="auto"/>
          <w:sz w:val="18"/>
          <w:szCs w:val="18"/>
        </w:rPr>
        <w:t>3.</w:t>
      </w:r>
      <w:r w:rsidR="002C0B03" w:rsidRPr="002C0B03">
        <w:rPr>
          <w:rFonts w:ascii="Arial" w:hAnsi="Arial" w:cs="Arial"/>
          <w:color w:val="auto"/>
          <w:sz w:val="18"/>
          <w:szCs w:val="18"/>
        </w:rPr>
        <w:t>Настоящее постановление вступает в силу на следующий день после дня его официального опубликования.</w:t>
      </w:r>
    </w:p>
    <w:p w:rsidR="002C0B03" w:rsidRPr="002C0B03" w:rsidRDefault="002C0B03" w:rsidP="002C0B03">
      <w:pPr>
        <w:spacing w:line="180" w:lineRule="exact"/>
        <w:jc w:val="both"/>
        <w:rPr>
          <w:rFonts w:ascii="Arial" w:hAnsi="Arial" w:cs="Arial"/>
          <w:color w:val="auto"/>
          <w:sz w:val="18"/>
          <w:szCs w:val="18"/>
        </w:rPr>
      </w:pPr>
    </w:p>
    <w:p w:rsidR="002C0B03" w:rsidRPr="002C0B03" w:rsidRDefault="002C0B03" w:rsidP="002C0B03">
      <w:pPr>
        <w:spacing w:line="180" w:lineRule="exact"/>
        <w:jc w:val="both"/>
        <w:rPr>
          <w:rFonts w:ascii="Arial" w:hAnsi="Arial" w:cs="Arial"/>
          <w:color w:val="auto"/>
          <w:sz w:val="18"/>
          <w:szCs w:val="18"/>
        </w:rPr>
      </w:pP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 xml:space="preserve">Глава </w:t>
      </w: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 xml:space="preserve">Благодарненского муниципального округа </w:t>
      </w:r>
    </w:p>
    <w:p w:rsidR="002C0B03" w:rsidRDefault="00F10891" w:rsidP="002C0B03">
      <w:pPr>
        <w:spacing w:line="180" w:lineRule="exact"/>
        <w:jc w:val="both"/>
        <w:rPr>
          <w:rFonts w:ascii="Arial" w:hAnsi="Arial" w:cs="Arial"/>
          <w:color w:val="auto"/>
          <w:sz w:val="18"/>
          <w:szCs w:val="18"/>
        </w:rPr>
      </w:pPr>
      <w:r>
        <w:rPr>
          <w:rFonts w:ascii="Arial" w:hAnsi="Arial" w:cs="Arial"/>
          <w:color w:val="auto"/>
          <w:sz w:val="18"/>
          <w:szCs w:val="18"/>
        </w:rPr>
        <w:t>Ставропольского края</w:t>
      </w:r>
      <w:r>
        <w:rPr>
          <w:rFonts w:ascii="Arial" w:hAnsi="Arial" w:cs="Arial"/>
          <w:color w:val="auto"/>
          <w:sz w:val="18"/>
          <w:szCs w:val="18"/>
        </w:rPr>
        <w:tab/>
        <w:t xml:space="preserve">                           </w:t>
      </w:r>
      <w:r w:rsidR="002C0B03" w:rsidRPr="002C0B03">
        <w:rPr>
          <w:rFonts w:ascii="Arial" w:hAnsi="Arial" w:cs="Arial"/>
          <w:color w:val="auto"/>
          <w:sz w:val="18"/>
          <w:szCs w:val="18"/>
        </w:rPr>
        <w:t>А.И. Теньков</w:t>
      </w:r>
    </w:p>
    <w:p w:rsidR="002C0B03" w:rsidRDefault="002C0B03" w:rsidP="002C0B03">
      <w:pPr>
        <w:spacing w:line="180" w:lineRule="exact"/>
        <w:jc w:val="both"/>
        <w:rPr>
          <w:rFonts w:ascii="Arial" w:hAnsi="Arial" w:cs="Arial"/>
          <w:color w:val="auto"/>
          <w:sz w:val="18"/>
          <w:szCs w:val="18"/>
        </w:rPr>
      </w:pPr>
    </w:p>
    <w:p w:rsidR="002C0B03" w:rsidRDefault="002C0B03" w:rsidP="002C0B03">
      <w:pPr>
        <w:spacing w:line="180" w:lineRule="exact"/>
        <w:jc w:val="both"/>
        <w:rPr>
          <w:rFonts w:ascii="Arial" w:hAnsi="Arial" w:cs="Arial"/>
          <w:color w:val="auto"/>
          <w:sz w:val="18"/>
          <w:szCs w:val="18"/>
        </w:rPr>
      </w:pPr>
    </w:p>
    <w:p w:rsidR="002C0B03" w:rsidRDefault="002C0B03" w:rsidP="002C0B03">
      <w:pPr>
        <w:spacing w:line="180" w:lineRule="exact"/>
        <w:jc w:val="both"/>
        <w:rPr>
          <w:rFonts w:ascii="Arial" w:hAnsi="Arial" w:cs="Arial"/>
          <w:color w:val="auto"/>
          <w:sz w:val="18"/>
          <w:szCs w:val="18"/>
        </w:rPr>
      </w:pPr>
    </w:p>
    <w:p w:rsidR="002C0B03" w:rsidRPr="00F10891" w:rsidRDefault="002C0B03" w:rsidP="00F10891">
      <w:pPr>
        <w:spacing w:line="180" w:lineRule="exact"/>
        <w:jc w:val="center"/>
        <w:rPr>
          <w:rFonts w:ascii="Arial" w:hAnsi="Arial" w:cs="Arial"/>
          <w:b/>
          <w:color w:val="auto"/>
          <w:sz w:val="18"/>
          <w:szCs w:val="18"/>
        </w:rPr>
      </w:pPr>
    </w:p>
    <w:p w:rsidR="002C0B03" w:rsidRPr="00F10891" w:rsidRDefault="002C0B03" w:rsidP="00F10891">
      <w:pPr>
        <w:spacing w:line="180" w:lineRule="exact"/>
        <w:jc w:val="center"/>
        <w:rPr>
          <w:rFonts w:ascii="Arial" w:hAnsi="Arial" w:cs="Arial"/>
          <w:b/>
          <w:color w:val="auto"/>
          <w:sz w:val="18"/>
          <w:szCs w:val="18"/>
        </w:rPr>
      </w:pPr>
      <w:r w:rsidRPr="00F10891">
        <w:rPr>
          <w:rFonts w:ascii="Arial" w:hAnsi="Arial" w:cs="Arial"/>
          <w:b/>
          <w:color w:val="auto"/>
          <w:sz w:val="18"/>
          <w:szCs w:val="18"/>
        </w:rPr>
        <w:t>ПОСТАНОВЛЕНИЕ</w:t>
      </w:r>
    </w:p>
    <w:p w:rsidR="002C0B03" w:rsidRPr="00F10891" w:rsidRDefault="002C0B03" w:rsidP="00F10891">
      <w:pPr>
        <w:spacing w:line="180" w:lineRule="exact"/>
        <w:jc w:val="center"/>
        <w:rPr>
          <w:rFonts w:ascii="Arial" w:hAnsi="Arial" w:cs="Arial"/>
          <w:b/>
          <w:color w:val="auto"/>
          <w:sz w:val="18"/>
          <w:szCs w:val="18"/>
        </w:rPr>
      </w:pPr>
    </w:p>
    <w:p w:rsidR="002C0B03" w:rsidRDefault="002C0B03" w:rsidP="00F10891">
      <w:pPr>
        <w:spacing w:line="180" w:lineRule="exact"/>
        <w:jc w:val="center"/>
        <w:rPr>
          <w:rFonts w:ascii="Arial" w:hAnsi="Arial" w:cs="Arial"/>
          <w:b/>
          <w:color w:val="auto"/>
          <w:sz w:val="18"/>
          <w:szCs w:val="18"/>
        </w:rPr>
      </w:pPr>
      <w:r w:rsidRPr="00F10891">
        <w:rPr>
          <w:rFonts w:ascii="Arial" w:hAnsi="Arial" w:cs="Arial"/>
          <w:b/>
          <w:color w:val="auto"/>
          <w:sz w:val="18"/>
          <w:szCs w:val="18"/>
        </w:rPr>
        <w:t>АДМИНИСТРАЦИИ БЛАГОДАРН</w:t>
      </w:r>
      <w:r w:rsidR="00F10891">
        <w:rPr>
          <w:rFonts w:ascii="Arial" w:hAnsi="Arial" w:cs="Arial"/>
          <w:b/>
          <w:color w:val="auto"/>
          <w:sz w:val="18"/>
          <w:szCs w:val="18"/>
        </w:rPr>
        <w:t xml:space="preserve">ЕНСКОГО МУНИЦИПАЛЬНОГО  ОКРУГА </w:t>
      </w:r>
      <w:r w:rsidRPr="00F10891">
        <w:rPr>
          <w:rFonts w:ascii="Arial" w:hAnsi="Arial" w:cs="Arial"/>
          <w:b/>
          <w:color w:val="auto"/>
          <w:sz w:val="18"/>
          <w:szCs w:val="18"/>
        </w:rPr>
        <w:t>СТАВРОПОЛЬСКОГО КРАЯ</w:t>
      </w:r>
    </w:p>
    <w:p w:rsidR="00F10891" w:rsidRPr="00F10891" w:rsidRDefault="00F10891" w:rsidP="00F10891">
      <w:pPr>
        <w:spacing w:line="180" w:lineRule="exact"/>
        <w:jc w:val="center"/>
        <w:rPr>
          <w:rFonts w:ascii="Arial" w:hAnsi="Arial" w:cs="Arial"/>
          <w:b/>
          <w:color w:val="auto"/>
          <w:sz w:val="18"/>
          <w:szCs w:val="18"/>
        </w:rPr>
      </w:pPr>
    </w:p>
    <w:p w:rsidR="002C0B03" w:rsidRPr="00F10891" w:rsidRDefault="00F10891" w:rsidP="00F10891">
      <w:pPr>
        <w:spacing w:line="180" w:lineRule="exact"/>
        <w:jc w:val="center"/>
        <w:rPr>
          <w:rFonts w:ascii="Arial" w:hAnsi="Arial" w:cs="Arial"/>
          <w:b/>
          <w:color w:val="auto"/>
          <w:sz w:val="18"/>
          <w:szCs w:val="18"/>
        </w:rPr>
      </w:pPr>
      <w:r>
        <w:rPr>
          <w:rFonts w:ascii="Arial" w:hAnsi="Arial" w:cs="Arial"/>
          <w:b/>
          <w:color w:val="auto"/>
          <w:sz w:val="18"/>
          <w:szCs w:val="18"/>
        </w:rPr>
        <w:t xml:space="preserve">04сентября </w:t>
      </w:r>
      <w:r w:rsidR="002C0B03" w:rsidRPr="00F10891">
        <w:rPr>
          <w:rFonts w:ascii="Arial" w:hAnsi="Arial" w:cs="Arial"/>
          <w:b/>
          <w:color w:val="auto"/>
          <w:sz w:val="18"/>
          <w:szCs w:val="18"/>
        </w:rPr>
        <w:t>2026  года</w:t>
      </w:r>
      <w:r w:rsidR="002C0B03" w:rsidRPr="00F10891">
        <w:rPr>
          <w:rFonts w:ascii="Arial" w:hAnsi="Arial" w:cs="Arial"/>
          <w:b/>
          <w:color w:val="auto"/>
          <w:sz w:val="18"/>
          <w:szCs w:val="18"/>
        </w:rPr>
        <w:tab/>
        <w:t>г. Благодарный</w:t>
      </w:r>
      <w:r w:rsidR="002C0B03" w:rsidRPr="00F10891">
        <w:rPr>
          <w:rFonts w:ascii="Arial" w:hAnsi="Arial" w:cs="Arial"/>
          <w:b/>
          <w:color w:val="auto"/>
          <w:sz w:val="18"/>
          <w:szCs w:val="18"/>
        </w:rPr>
        <w:tab/>
      </w:r>
      <w:r>
        <w:rPr>
          <w:rFonts w:ascii="Arial" w:hAnsi="Arial" w:cs="Arial"/>
          <w:b/>
          <w:color w:val="auto"/>
          <w:sz w:val="18"/>
          <w:szCs w:val="18"/>
        </w:rPr>
        <w:t xml:space="preserve">       </w:t>
      </w:r>
      <w:r w:rsidR="002C0B03" w:rsidRPr="00F10891">
        <w:rPr>
          <w:rFonts w:ascii="Arial" w:hAnsi="Arial" w:cs="Arial"/>
          <w:b/>
          <w:color w:val="auto"/>
          <w:sz w:val="18"/>
          <w:szCs w:val="18"/>
        </w:rPr>
        <w:t>№</w:t>
      </w:r>
      <w:r w:rsidR="002C0B03" w:rsidRPr="00F10891">
        <w:rPr>
          <w:rFonts w:ascii="Arial" w:hAnsi="Arial" w:cs="Arial"/>
          <w:b/>
          <w:color w:val="auto"/>
          <w:sz w:val="18"/>
          <w:szCs w:val="18"/>
        </w:rPr>
        <w:tab/>
        <w:t>897</w:t>
      </w:r>
    </w:p>
    <w:p w:rsidR="002C0B03" w:rsidRPr="002C0B03" w:rsidRDefault="002C0B03" w:rsidP="002C0B03">
      <w:pPr>
        <w:spacing w:line="180" w:lineRule="exact"/>
        <w:jc w:val="both"/>
        <w:rPr>
          <w:rFonts w:ascii="Arial" w:hAnsi="Arial" w:cs="Arial"/>
          <w:color w:val="auto"/>
          <w:sz w:val="18"/>
          <w:szCs w:val="18"/>
        </w:rPr>
      </w:pP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 xml:space="preserve">О признании утратившим силу постановления администрации Благодарненского городского округа Ставропольского края от 28 мая 2021 года № 510 «Об утверждении Порядка определения норматива стоимости 1 квадратного метра общей площади жилья в Благодарненском городском округе Ставропольского края для расчета размера социальных выплат молодым семьям на приобретение жилого помещения или создания объекта индивидуального жилищного строительства» </w:t>
      </w:r>
    </w:p>
    <w:p w:rsidR="002C0B03" w:rsidRPr="002C0B03" w:rsidRDefault="002C0B03" w:rsidP="002C0B03">
      <w:pPr>
        <w:spacing w:line="180" w:lineRule="exact"/>
        <w:jc w:val="both"/>
        <w:rPr>
          <w:rFonts w:ascii="Arial" w:hAnsi="Arial" w:cs="Arial"/>
          <w:color w:val="auto"/>
          <w:sz w:val="18"/>
          <w:szCs w:val="18"/>
        </w:rPr>
      </w:pPr>
    </w:p>
    <w:p w:rsidR="002C0B03" w:rsidRPr="002C0B03" w:rsidRDefault="002C0B03" w:rsidP="002C0B03">
      <w:pPr>
        <w:spacing w:line="180" w:lineRule="exact"/>
        <w:jc w:val="both"/>
        <w:rPr>
          <w:rFonts w:ascii="Arial" w:hAnsi="Arial" w:cs="Arial"/>
          <w:color w:val="auto"/>
          <w:sz w:val="18"/>
          <w:szCs w:val="18"/>
        </w:rPr>
      </w:pPr>
    </w:p>
    <w:p w:rsidR="002C0B03" w:rsidRPr="002C0B03" w:rsidRDefault="002C0B03" w:rsidP="00F10891">
      <w:pPr>
        <w:spacing w:line="180" w:lineRule="exact"/>
        <w:ind w:firstLine="142"/>
        <w:jc w:val="both"/>
        <w:rPr>
          <w:rFonts w:ascii="Arial" w:hAnsi="Arial" w:cs="Arial"/>
          <w:color w:val="auto"/>
          <w:sz w:val="18"/>
          <w:szCs w:val="18"/>
        </w:rPr>
      </w:pPr>
      <w:r w:rsidRPr="002C0B03">
        <w:rPr>
          <w:rFonts w:ascii="Arial" w:hAnsi="Arial" w:cs="Arial"/>
          <w:color w:val="auto"/>
          <w:sz w:val="18"/>
          <w:szCs w:val="18"/>
        </w:rPr>
        <w:t xml:space="preserve">  В связи с принятием  постановления администрация Благодарненского муниципального округа Ставропольского края от 26 апреля 2024 года № 546 «Об утверждении методики определения норматива стоимости одного квадратного метра общей площади жилого помещения и средней рыночной стоимости одного квадратного метра общей площади жилого помещения территории Благодарненского муниципального округа Ставропольского края», администрация Благодарненского муниципального округа Ставропольского края</w:t>
      </w:r>
    </w:p>
    <w:p w:rsidR="002C0B03" w:rsidRPr="002C0B03" w:rsidRDefault="002C0B03" w:rsidP="00F10891">
      <w:pPr>
        <w:spacing w:line="180" w:lineRule="exact"/>
        <w:ind w:firstLine="142"/>
        <w:jc w:val="both"/>
        <w:rPr>
          <w:rFonts w:ascii="Arial" w:hAnsi="Arial" w:cs="Arial"/>
          <w:color w:val="auto"/>
          <w:sz w:val="18"/>
          <w:szCs w:val="18"/>
        </w:rPr>
      </w:pPr>
    </w:p>
    <w:p w:rsidR="002C0B03" w:rsidRPr="002C0B03" w:rsidRDefault="002C0B03" w:rsidP="00F10891">
      <w:pPr>
        <w:spacing w:line="180" w:lineRule="exact"/>
        <w:ind w:firstLine="142"/>
        <w:jc w:val="both"/>
        <w:rPr>
          <w:rFonts w:ascii="Arial" w:hAnsi="Arial" w:cs="Arial"/>
          <w:color w:val="auto"/>
          <w:sz w:val="18"/>
          <w:szCs w:val="18"/>
        </w:rPr>
      </w:pPr>
      <w:r w:rsidRPr="002C0B03">
        <w:rPr>
          <w:rFonts w:ascii="Arial" w:hAnsi="Arial" w:cs="Arial"/>
          <w:color w:val="auto"/>
          <w:sz w:val="18"/>
          <w:szCs w:val="18"/>
        </w:rPr>
        <w:t>ПОСТАНОВЛЯЕТ:</w:t>
      </w:r>
    </w:p>
    <w:p w:rsidR="002C0B03" w:rsidRPr="002C0B03" w:rsidRDefault="002C0B03" w:rsidP="00F10891">
      <w:pPr>
        <w:spacing w:line="180" w:lineRule="exact"/>
        <w:ind w:firstLine="142"/>
        <w:jc w:val="both"/>
        <w:rPr>
          <w:rFonts w:ascii="Arial" w:hAnsi="Arial" w:cs="Arial"/>
          <w:color w:val="auto"/>
          <w:sz w:val="18"/>
          <w:szCs w:val="18"/>
        </w:rPr>
      </w:pPr>
    </w:p>
    <w:p w:rsidR="002C0B03" w:rsidRPr="002C0B03" w:rsidRDefault="002C0B03" w:rsidP="00F10891">
      <w:pPr>
        <w:spacing w:line="180" w:lineRule="exact"/>
        <w:ind w:firstLine="142"/>
        <w:jc w:val="both"/>
        <w:rPr>
          <w:rFonts w:ascii="Arial" w:hAnsi="Arial" w:cs="Arial"/>
          <w:color w:val="auto"/>
          <w:sz w:val="18"/>
          <w:szCs w:val="18"/>
        </w:rPr>
      </w:pPr>
      <w:r w:rsidRPr="002C0B03">
        <w:rPr>
          <w:rFonts w:ascii="Arial" w:hAnsi="Arial" w:cs="Arial"/>
          <w:color w:val="auto"/>
          <w:sz w:val="18"/>
          <w:szCs w:val="18"/>
        </w:rPr>
        <w:t>1.Признать утратившим силу постановление администрации Благодарненского городского округа Ставропольского края от 28 мая 2021 года № 510 «Об утверждении Порядка определения норматива стоимости 1 квадратного метра общей площади жилья в Благодарненском городском округе Ставропольского края для расчета размера социальных выплат молодым семьям на приобретение жилого помещения или создания объекта индивидуального жилищного строительства».</w:t>
      </w:r>
    </w:p>
    <w:p w:rsidR="002C0B03" w:rsidRPr="002C0B03" w:rsidRDefault="002C0B03" w:rsidP="00F10891">
      <w:pPr>
        <w:spacing w:line="180" w:lineRule="exact"/>
        <w:ind w:firstLine="142"/>
        <w:jc w:val="both"/>
        <w:rPr>
          <w:rFonts w:ascii="Arial" w:hAnsi="Arial" w:cs="Arial"/>
          <w:color w:val="auto"/>
          <w:sz w:val="18"/>
          <w:szCs w:val="18"/>
        </w:rPr>
      </w:pPr>
    </w:p>
    <w:p w:rsidR="002C0B03" w:rsidRPr="002C0B03" w:rsidRDefault="002C0B03" w:rsidP="00F10891">
      <w:pPr>
        <w:spacing w:line="180" w:lineRule="exact"/>
        <w:ind w:firstLine="142"/>
        <w:jc w:val="both"/>
        <w:rPr>
          <w:rFonts w:ascii="Arial" w:hAnsi="Arial" w:cs="Arial"/>
          <w:color w:val="auto"/>
          <w:sz w:val="18"/>
          <w:szCs w:val="18"/>
        </w:rPr>
      </w:pPr>
      <w:r w:rsidRPr="002C0B03">
        <w:rPr>
          <w:rFonts w:ascii="Arial" w:hAnsi="Arial" w:cs="Arial"/>
          <w:color w:val="auto"/>
          <w:sz w:val="18"/>
          <w:szCs w:val="18"/>
        </w:rPr>
        <w:t>2. Контроль за выполнением настоящего постановления возложить на заместителя главы администрации – начальника финансового управления администрации Благодарненского муниципального округа Ставропольского края Кузнецову Л.В.</w:t>
      </w:r>
    </w:p>
    <w:p w:rsidR="002C0B03" w:rsidRPr="002C0B03" w:rsidRDefault="002C0B03" w:rsidP="00F10891">
      <w:pPr>
        <w:spacing w:line="180" w:lineRule="exact"/>
        <w:ind w:firstLine="142"/>
        <w:jc w:val="both"/>
        <w:rPr>
          <w:rFonts w:ascii="Arial" w:hAnsi="Arial" w:cs="Arial"/>
          <w:color w:val="auto"/>
          <w:sz w:val="18"/>
          <w:szCs w:val="18"/>
        </w:rPr>
      </w:pPr>
    </w:p>
    <w:p w:rsidR="002C0B03" w:rsidRDefault="002C0B03" w:rsidP="00F10891">
      <w:pPr>
        <w:spacing w:line="180" w:lineRule="exact"/>
        <w:ind w:firstLine="142"/>
        <w:jc w:val="both"/>
        <w:rPr>
          <w:rFonts w:ascii="Arial" w:hAnsi="Arial" w:cs="Arial"/>
          <w:color w:val="auto"/>
          <w:sz w:val="18"/>
          <w:szCs w:val="18"/>
        </w:rPr>
      </w:pPr>
      <w:r w:rsidRPr="002C0B03">
        <w:rPr>
          <w:rFonts w:ascii="Arial" w:hAnsi="Arial" w:cs="Arial"/>
          <w:color w:val="auto"/>
          <w:sz w:val="18"/>
          <w:szCs w:val="18"/>
        </w:rPr>
        <w:t xml:space="preserve">3. Настоящее постановление вступает в силу на следующий день после дня его официального опубликования. </w:t>
      </w:r>
    </w:p>
    <w:p w:rsidR="00F10891" w:rsidRDefault="00F10891" w:rsidP="002C0B03">
      <w:pPr>
        <w:spacing w:line="180" w:lineRule="exact"/>
        <w:jc w:val="both"/>
        <w:rPr>
          <w:rFonts w:ascii="Arial" w:hAnsi="Arial" w:cs="Arial"/>
          <w:color w:val="auto"/>
          <w:sz w:val="18"/>
          <w:szCs w:val="18"/>
        </w:rPr>
      </w:pPr>
    </w:p>
    <w:p w:rsidR="00F10891" w:rsidRPr="002C0B03" w:rsidRDefault="00F10891" w:rsidP="002C0B03">
      <w:pPr>
        <w:spacing w:line="180" w:lineRule="exact"/>
        <w:jc w:val="both"/>
        <w:rPr>
          <w:rFonts w:ascii="Arial" w:hAnsi="Arial" w:cs="Arial"/>
          <w:color w:val="auto"/>
          <w:sz w:val="18"/>
          <w:szCs w:val="18"/>
        </w:rPr>
      </w:pP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 xml:space="preserve">Глава </w:t>
      </w: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Благодарненского муниципального округа</w:t>
      </w: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 xml:space="preserve">Ставропольского края       </w:t>
      </w:r>
      <w:r w:rsidR="00F10891">
        <w:rPr>
          <w:rFonts w:ascii="Arial" w:hAnsi="Arial" w:cs="Arial"/>
          <w:color w:val="auto"/>
          <w:sz w:val="18"/>
          <w:szCs w:val="18"/>
        </w:rPr>
        <w:t xml:space="preserve">                          </w:t>
      </w:r>
      <w:r w:rsidRPr="002C0B03">
        <w:rPr>
          <w:rFonts w:ascii="Arial" w:hAnsi="Arial" w:cs="Arial"/>
          <w:color w:val="auto"/>
          <w:sz w:val="18"/>
          <w:szCs w:val="18"/>
        </w:rPr>
        <w:t>А.И. Теньков</w:t>
      </w:r>
    </w:p>
    <w:p w:rsidR="009D6564"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 xml:space="preserve">                              </w:t>
      </w:r>
    </w:p>
    <w:p w:rsidR="002C0B03" w:rsidRDefault="002C0B03" w:rsidP="002C0B03">
      <w:pPr>
        <w:spacing w:line="180" w:lineRule="exact"/>
        <w:jc w:val="both"/>
        <w:rPr>
          <w:rFonts w:ascii="Arial" w:hAnsi="Arial" w:cs="Arial"/>
          <w:color w:val="auto"/>
          <w:sz w:val="18"/>
          <w:szCs w:val="18"/>
        </w:rPr>
      </w:pPr>
    </w:p>
    <w:p w:rsidR="00F10891" w:rsidRDefault="00F10891" w:rsidP="002C0B03">
      <w:pPr>
        <w:spacing w:line="180" w:lineRule="exact"/>
        <w:jc w:val="both"/>
        <w:rPr>
          <w:rFonts w:ascii="Arial" w:hAnsi="Arial" w:cs="Arial"/>
          <w:color w:val="auto"/>
          <w:sz w:val="18"/>
          <w:szCs w:val="18"/>
        </w:rPr>
      </w:pPr>
    </w:p>
    <w:p w:rsidR="00F10891" w:rsidRPr="00F10891" w:rsidRDefault="00F10891" w:rsidP="00F10891">
      <w:pPr>
        <w:spacing w:line="180" w:lineRule="exact"/>
        <w:jc w:val="center"/>
        <w:rPr>
          <w:rFonts w:ascii="Arial" w:hAnsi="Arial" w:cs="Arial"/>
          <w:b/>
          <w:color w:val="auto"/>
          <w:sz w:val="18"/>
          <w:szCs w:val="18"/>
        </w:rPr>
      </w:pPr>
    </w:p>
    <w:p w:rsidR="002C0B03" w:rsidRPr="00F10891" w:rsidRDefault="002C0B03" w:rsidP="00F10891">
      <w:pPr>
        <w:spacing w:line="180" w:lineRule="exact"/>
        <w:jc w:val="center"/>
        <w:rPr>
          <w:rFonts w:ascii="Arial" w:hAnsi="Arial" w:cs="Arial"/>
          <w:b/>
          <w:color w:val="auto"/>
          <w:sz w:val="18"/>
          <w:szCs w:val="18"/>
        </w:rPr>
      </w:pPr>
      <w:r w:rsidRPr="00F10891">
        <w:rPr>
          <w:rFonts w:ascii="Arial" w:hAnsi="Arial" w:cs="Arial"/>
          <w:b/>
          <w:color w:val="auto"/>
          <w:sz w:val="18"/>
          <w:szCs w:val="18"/>
        </w:rPr>
        <w:t>ПОСТАНОВЛЕНИЕ</w:t>
      </w:r>
    </w:p>
    <w:p w:rsidR="002C0B03" w:rsidRPr="00F10891" w:rsidRDefault="002C0B03" w:rsidP="00F10891">
      <w:pPr>
        <w:spacing w:line="180" w:lineRule="exact"/>
        <w:jc w:val="center"/>
        <w:rPr>
          <w:rFonts w:ascii="Arial" w:hAnsi="Arial" w:cs="Arial"/>
          <w:b/>
          <w:color w:val="auto"/>
          <w:sz w:val="18"/>
          <w:szCs w:val="18"/>
        </w:rPr>
      </w:pPr>
    </w:p>
    <w:p w:rsidR="002C0B03" w:rsidRDefault="002C0B03" w:rsidP="00F10891">
      <w:pPr>
        <w:spacing w:line="180" w:lineRule="exact"/>
        <w:jc w:val="center"/>
        <w:rPr>
          <w:rFonts w:ascii="Arial" w:hAnsi="Arial" w:cs="Arial"/>
          <w:b/>
          <w:color w:val="auto"/>
          <w:sz w:val="18"/>
          <w:szCs w:val="18"/>
        </w:rPr>
      </w:pPr>
      <w:r w:rsidRPr="00F10891">
        <w:rPr>
          <w:rFonts w:ascii="Arial" w:hAnsi="Arial" w:cs="Arial"/>
          <w:b/>
          <w:color w:val="auto"/>
          <w:sz w:val="18"/>
          <w:szCs w:val="18"/>
        </w:rPr>
        <w:t>АДМИНИСТРАЦИИ БЛАГОДАРН</w:t>
      </w:r>
      <w:r w:rsidR="00F10891">
        <w:rPr>
          <w:rFonts w:ascii="Arial" w:hAnsi="Arial" w:cs="Arial"/>
          <w:b/>
          <w:color w:val="auto"/>
          <w:sz w:val="18"/>
          <w:szCs w:val="18"/>
        </w:rPr>
        <w:t xml:space="preserve">ЕНСКОГО МУНИЦИПАЛЬНОГО  ОКРУГА </w:t>
      </w:r>
      <w:r w:rsidRPr="00F10891">
        <w:rPr>
          <w:rFonts w:ascii="Arial" w:hAnsi="Arial" w:cs="Arial"/>
          <w:b/>
          <w:color w:val="auto"/>
          <w:sz w:val="18"/>
          <w:szCs w:val="18"/>
        </w:rPr>
        <w:t>СТАВРОПОЛЬСКОГО КРАЯ</w:t>
      </w:r>
    </w:p>
    <w:p w:rsidR="00F10891" w:rsidRPr="00F10891" w:rsidRDefault="00F10891" w:rsidP="00F10891">
      <w:pPr>
        <w:spacing w:line="180" w:lineRule="exact"/>
        <w:jc w:val="both"/>
        <w:rPr>
          <w:rFonts w:ascii="Arial" w:hAnsi="Arial" w:cs="Arial"/>
          <w:b/>
          <w:color w:val="auto"/>
          <w:sz w:val="18"/>
          <w:szCs w:val="18"/>
        </w:rPr>
      </w:pPr>
    </w:p>
    <w:p w:rsidR="002C0B03" w:rsidRPr="00F10891" w:rsidRDefault="00F10891" w:rsidP="00F10891">
      <w:pPr>
        <w:spacing w:line="180" w:lineRule="exact"/>
        <w:jc w:val="both"/>
        <w:rPr>
          <w:rFonts w:ascii="Arial" w:hAnsi="Arial" w:cs="Arial"/>
          <w:b/>
          <w:color w:val="auto"/>
          <w:sz w:val="18"/>
          <w:szCs w:val="18"/>
        </w:rPr>
      </w:pPr>
      <w:r>
        <w:rPr>
          <w:rFonts w:ascii="Arial" w:hAnsi="Arial" w:cs="Arial"/>
          <w:b/>
          <w:color w:val="auto"/>
          <w:sz w:val="18"/>
          <w:szCs w:val="18"/>
        </w:rPr>
        <w:t xml:space="preserve">04 сентября </w:t>
      </w:r>
      <w:r w:rsidR="002C0B03" w:rsidRPr="00F10891">
        <w:rPr>
          <w:rFonts w:ascii="Arial" w:hAnsi="Arial" w:cs="Arial"/>
          <w:b/>
          <w:color w:val="auto"/>
          <w:sz w:val="18"/>
          <w:szCs w:val="18"/>
        </w:rPr>
        <w:t>2026  года</w:t>
      </w:r>
      <w:r w:rsidR="002C0B03" w:rsidRPr="00F10891">
        <w:rPr>
          <w:rFonts w:ascii="Arial" w:hAnsi="Arial" w:cs="Arial"/>
          <w:b/>
          <w:color w:val="auto"/>
          <w:sz w:val="18"/>
          <w:szCs w:val="18"/>
        </w:rPr>
        <w:tab/>
      </w:r>
      <w:r>
        <w:rPr>
          <w:rFonts w:ascii="Arial" w:hAnsi="Arial" w:cs="Arial"/>
          <w:b/>
          <w:color w:val="auto"/>
          <w:sz w:val="18"/>
          <w:szCs w:val="18"/>
        </w:rPr>
        <w:t xml:space="preserve"> г. Благодарный      №</w:t>
      </w:r>
      <w:r w:rsidR="002C0B03" w:rsidRPr="00F10891">
        <w:rPr>
          <w:rFonts w:ascii="Arial" w:hAnsi="Arial" w:cs="Arial"/>
          <w:b/>
          <w:color w:val="auto"/>
          <w:sz w:val="18"/>
          <w:szCs w:val="18"/>
        </w:rPr>
        <w:t>898</w:t>
      </w:r>
    </w:p>
    <w:p w:rsidR="002C0B03" w:rsidRPr="002C0B03" w:rsidRDefault="002C0B03" w:rsidP="002C0B03">
      <w:pPr>
        <w:spacing w:line="180" w:lineRule="exact"/>
        <w:jc w:val="both"/>
        <w:rPr>
          <w:rFonts w:ascii="Arial" w:hAnsi="Arial" w:cs="Arial"/>
          <w:color w:val="auto"/>
          <w:sz w:val="18"/>
          <w:szCs w:val="18"/>
        </w:rPr>
      </w:pP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О признании утратившими силу некоторых постановлений администрации Благодарненского городского округа Ставропольского края в сфере инвестиционной деятельно</w:t>
      </w:r>
      <w:r w:rsidR="00F10891">
        <w:rPr>
          <w:rFonts w:ascii="Arial" w:hAnsi="Arial" w:cs="Arial"/>
          <w:color w:val="auto"/>
          <w:sz w:val="18"/>
          <w:szCs w:val="18"/>
        </w:rPr>
        <w:t>сти</w:t>
      </w:r>
    </w:p>
    <w:p w:rsidR="002C0B03" w:rsidRPr="002C0B03" w:rsidRDefault="002C0B03" w:rsidP="002C0B03">
      <w:pPr>
        <w:spacing w:line="180" w:lineRule="exact"/>
        <w:jc w:val="both"/>
        <w:rPr>
          <w:rFonts w:ascii="Arial" w:hAnsi="Arial" w:cs="Arial"/>
          <w:color w:val="auto"/>
          <w:sz w:val="18"/>
          <w:szCs w:val="18"/>
        </w:rPr>
      </w:pPr>
    </w:p>
    <w:p w:rsidR="002C0B03" w:rsidRPr="002C0B03" w:rsidRDefault="002C0B03" w:rsidP="00F10891">
      <w:pPr>
        <w:spacing w:line="180" w:lineRule="exact"/>
        <w:ind w:firstLine="142"/>
        <w:jc w:val="both"/>
        <w:rPr>
          <w:rFonts w:ascii="Arial" w:hAnsi="Arial" w:cs="Arial"/>
          <w:color w:val="auto"/>
          <w:sz w:val="18"/>
          <w:szCs w:val="18"/>
        </w:rPr>
      </w:pPr>
      <w:r w:rsidRPr="002C0B03">
        <w:rPr>
          <w:rFonts w:ascii="Arial" w:hAnsi="Arial" w:cs="Arial"/>
          <w:color w:val="auto"/>
          <w:sz w:val="18"/>
          <w:szCs w:val="18"/>
        </w:rPr>
        <w:t>Администрация Благодарненского муниципального округа Ставропольского края</w:t>
      </w:r>
    </w:p>
    <w:p w:rsidR="002C0B03" w:rsidRPr="002C0B03" w:rsidRDefault="002C0B03" w:rsidP="00F10891">
      <w:pPr>
        <w:spacing w:line="180" w:lineRule="exact"/>
        <w:ind w:firstLine="142"/>
        <w:jc w:val="both"/>
        <w:rPr>
          <w:rFonts w:ascii="Arial" w:hAnsi="Arial" w:cs="Arial"/>
          <w:color w:val="auto"/>
          <w:sz w:val="18"/>
          <w:szCs w:val="18"/>
        </w:rPr>
      </w:pPr>
    </w:p>
    <w:p w:rsidR="002C0B03" w:rsidRPr="002C0B03" w:rsidRDefault="002C0B03" w:rsidP="00F10891">
      <w:pPr>
        <w:spacing w:line="180" w:lineRule="exact"/>
        <w:ind w:firstLine="142"/>
        <w:jc w:val="both"/>
        <w:rPr>
          <w:rFonts w:ascii="Arial" w:hAnsi="Arial" w:cs="Arial"/>
          <w:color w:val="auto"/>
          <w:sz w:val="18"/>
          <w:szCs w:val="18"/>
        </w:rPr>
      </w:pPr>
      <w:r w:rsidRPr="002C0B03">
        <w:rPr>
          <w:rFonts w:ascii="Arial" w:hAnsi="Arial" w:cs="Arial"/>
          <w:color w:val="auto"/>
          <w:sz w:val="18"/>
          <w:szCs w:val="18"/>
        </w:rPr>
        <w:t>ПОСТАНОВЛЯЕТ:</w:t>
      </w:r>
    </w:p>
    <w:p w:rsidR="002C0B03" w:rsidRPr="002C0B03" w:rsidRDefault="002C0B03" w:rsidP="00F10891">
      <w:pPr>
        <w:spacing w:line="180" w:lineRule="exact"/>
        <w:ind w:firstLine="142"/>
        <w:jc w:val="both"/>
        <w:rPr>
          <w:rFonts w:ascii="Arial" w:hAnsi="Arial" w:cs="Arial"/>
          <w:color w:val="auto"/>
          <w:sz w:val="18"/>
          <w:szCs w:val="18"/>
        </w:rPr>
      </w:pPr>
    </w:p>
    <w:p w:rsidR="002C0B03" w:rsidRPr="002C0B03" w:rsidRDefault="002C0B03" w:rsidP="00F10891">
      <w:pPr>
        <w:spacing w:line="180" w:lineRule="exact"/>
        <w:ind w:firstLine="142"/>
        <w:jc w:val="both"/>
        <w:rPr>
          <w:rFonts w:ascii="Arial" w:hAnsi="Arial" w:cs="Arial"/>
          <w:color w:val="auto"/>
          <w:sz w:val="18"/>
          <w:szCs w:val="18"/>
        </w:rPr>
      </w:pPr>
      <w:r w:rsidRPr="002C0B03">
        <w:rPr>
          <w:rFonts w:ascii="Arial" w:hAnsi="Arial" w:cs="Arial"/>
          <w:color w:val="auto"/>
          <w:sz w:val="18"/>
          <w:szCs w:val="18"/>
        </w:rPr>
        <w:t>1.Признать утратившими силу постановления администрации Благодарненского городского округа Ставропольского края от:</w:t>
      </w:r>
    </w:p>
    <w:p w:rsidR="002C0B03" w:rsidRPr="002C0B03" w:rsidRDefault="002C0B03" w:rsidP="00F10891">
      <w:pPr>
        <w:spacing w:line="180" w:lineRule="exact"/>
        <w:ind w:firstLine="142"/>
        <w:jc w:val="both"/>
        <w:rPr>
          <w:rFonts w:ascii="Arial" w:hAnsi="Arial" w:cs="Arial"/>
          <w:color w:val="auto"/>
          <w:sz w:val="18"/>
          <w:szCs w:val="18"/>
        </w:rPr>
      </w:pPr>
      <w:r w:rsidRPr="002C0B03">
        <w:rPr>
          <w:rFonts w:ascii="Arial" w:hAnsi="Arial" w:cs="Arial"/>
          <w:color w:val="auto"/>
          <w:sz w:val="18"/>
          <w:szCs w:val="18"/>
        </w:rPr>
        <w:t>01 марта 2018 года № 247 «Об утверждении Порядка заключения специальных инвестиционных контрактов в Благодарненском городском округе Ставропольского края»;</w:t>
      </w:r>
    </w:p>
    <w:p w:rsidR="002C0B03" w:rsidRPr="002C0B03" w:rsidRDefault="002C0B03" w:rsidP="00F10891">
      <w:pPr>
        <w:spacing w:line="180" w:lineRule="exact"/>
        <w:ind w:firstLine="142"/>
        <w:jc w:val="both"/>
        <w:rPr>
          <w:rFonts w:ascii="Arial" w:hAnsi="Arial" w:cs="Arial"/>
          <w:color w:val="auto"/>
          <w:sz w:val="18"/>
          <w:szCs w:val="18"/>
        </w:rPr>
      </w:pPr>
      <w:r w:rsidRPr="002C0B03">
        <w:rPr>
          <w:rFonts w:ascii="Arial" w:hAnsi="Arial" w:cs="Arial"/>
          <w:color w:val="auto"/>
          <w:sz w:val="18"/>
          <w:szCs w:val="18"/>
        </w:rPr>
        <w:t>17 мая 2018 года № 564 «Об утверждении Порядка инициирования, подготовки и реализации  муниципальных проектов (программ) Благодарненского городского округа Ставропольского края».</w:t>
      </w:r>
    </w:p>
    <w:p w:rsidR="002C0B03" w:rsidRPr="002C0B03" w:rsidRDefault="002C0B03" w:rsidP="00F10891">
      <w:pPr>
        <w:spacing w:line="180" w:lineRule="exact"/>
        <w:ind w:firstLine="142"/>
        <w:jc w:val="both"/>
        <w:rPr>
          <w:rFonts w:ascii="Arial" w:hAnsi="Arial" w:cs="Arial"/>
          <w:color w:val="auto"/>
          <w:sz w:val="18"/>
          <w:szCs w:val="18"/>
        </w:rPr>
      </w:pPr>
    </w:p>
    <w:p w:rsidR="002C0B03" w:rsidRPr="002C0B03" w:rsidRDefault="002C0B03" w:rsidP="00F10891">
      <w:pPr>
        <w:spacing w:line="180" w:lineRule="exact"/>
        <w:ind w:firstLine="142"/>
        <w:jc w:val="both"/>
        <w:rPr>
          <w:rFonts w:ascii="Arial" w:hAnsi="Arial" w:cs="Arial"/>
          <w:color w:val="auto"/>
          <w:sz w:val="18"/>
          <w:szCs w:val="18"/>
        </w:rPr>
      </w:pPr>
      <w:r w:rsidRPr="002C0B03">
        <w:rPr>
          <w:rFonts w:ascii="Arial" w:hAnsi="Arial" w:cs="Arial"/>
          <w:color w:val="auto"/>
          <w:sz w:val="18"/>
          <w:szCs w:val="18"/>
        </w:rPr>
        <w:t xml:space="preserve">2.Контроль за выполнением настоящего постановления возложить на заместителя главы администрации – начальника финансового </w:t>
      </w:r>
      <w:r w:rsidRPr="002C0B03">
        <w:rPr>
          <w:rFonts w:ascii="Arial" w:hAnsi="Arial" w:cs="Arial"/>
          <w:color w:val="auto"/>
          <w:sz w:val="18"/>
          <w:szCs w:val="18"/>
        </w:rPr>
        <w:lastRenderedPageBreak/>
        <w:t>управления администрации Благодарненского муниципального округа Ставропольского края Кузнецову Л.В.</w:t>
      </w:r>
    </w:p>
    <w:p w:rsidR="002C0B03" w:rsidRPr="002C0B03" w:rsidRDefault="002C0B03" w:rsidP="00F10891">
      <w:pPr>
        <w:spacing w:line="180" w:lineRule="exact"/>
        <w:ind w:firstLine="142"/>
        <w:jc w:val="both"/>
        <w:rPr>
          <w:rFonts w:ascii="Arial" w:hAnsi="Arial" w:cs="Arial"/>
          <w:color w:val="auto"/>
          <w:sz w:val="18"/>
          <w:szCs w:val="18"/>
        </w:rPr>
      </w:pPr>
    </w:p>
    <w:p w:rsidR="002C0B03" w:rsidRPr="002C0B03" w:rsidRDefault="002C0B03" w:rsidP="00F10891">
      <w:pPr>
        <w:spacing w:line="180" w:lineRule="exact"/>
        <w:ind w:firstLine="142"/>
        <w:jc w:val="both"/>
        <w:rPr>
          <w:rFonts w:ascii="Arial" w:hAnsi="Arial" w:cs="Arial"/>
          <w:color w:val="auto"/>
          <w:sz w:val="18"/>
          <w:szCs w:val="18"/>
        </w:rPr>
      </w:pPr>
      <w:r w:rsidRPr="002C0B03">
        <w:rPr>
          <w:rFonts w:ascii="Arial" w:hAnsi="Arial" w:cs="Arial"/>
          <w:color w:val="auto"/>
          <w:sz w:val="18"/>
          <w:szCs w:val="18"/>
        </w:rPr>
        <w:t xml:space="preserve">3.Настоящее постановление вступает в силу на следующий день после дня </w:t>
      </w:r>
      <w:r w:rsidR="00F10891">
        <w:rPr>
          <w:rFonts w:ascii="Arial" w:hAnsi="Arial" w:cs="Arial"/>
          <w:color w:val="auto"/>
          <w:sz w:val="18"/>
          <w:szCs w:val="18"/>
        </w:rPr>
        <w:t>его официального опубликования.</w:t>
      </w:r>
    </w:p>
    <w:p w:rsidR="002C0B03" w:rsidRPr="002C0B03" w:rsidRDefault="002C0B03" w:rsidP="002C0B03">
      <w:pPr>
        <w:spacing w:line="180" w:lineRule="exact"/>
        <w:jc w:val="both"/>
        <w:rPr>
          <w:rFonts w:ascii="Arial" w:hAnsi="Arial" w:cs="Arial"/>
          <w:color w:val="auto"/>
          <w:sz w:val="18"/>
          <w:szCs w:val="18"/>
        </w:rPr>
      </w:pPr>
    </w:p>
    <w:p w:rsidR="002C0B03" w:rsidRPr="002C0B03" w:rsidRDefault="002C0B03" w:rsidP="002C0B03">
      <w:pPr>
        <w:spacing w:line="180" w:lineRule="exact"/>
        <w:jc w:val="both"/>
        <w:rPr>
          <w:rFonts w:ascii="Arial" w:hAnsi="Arial" w:cs="Arial"/>
          <w:color w:val="auto"/>
          <w:sz w:val="18"/>
          <w:szCs w:val="18"/>
        </w:rPr>
      </w:pP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 xml:space="preserve">Глава </w:t>
      </w: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 xml:space="preserve">Благодарненского муниципального округа </w:t>
      </w:r>
    </w:p>
    <w:p w:rsidR="002C0B03" w:rsidRPr="002C0B03" w:rsidRDefault="00F10891" w:rsidP="002C0B03">
      <w:pPr>
        <w:spacing w:line="180" w:lineRule="exact"/>
        <w:jc w:val="both"/>
        <w:rPr>
          <w:rFonts w:ascii="Arial" w:hAnsi="Arial" w:cs="Arial"/>
          <w:color w:val="auto"/>
          <w:sz w:val="18"/>
          <w:szCs w:val="18"/>
        </w:rPr>
      </w:pPr>
      <w:r>
        <w:rPr>
          <w:rFonts w:ascii="Arial" w:hAnsi="Arial" w:cs="Arial"/>
          <w:color w:val="auto"/>
          <w:sz w:val="18"/>
          <w:szCs w:val="18"/>
        </w:rPr>
        <w:t>Ставропольского края</w:t>
      </w:r>
      <w:r>
        <w:rPr>
          <w:rFonts w:ascii="Arial" w:hAnsi="Arial" w:cs="Arial"/>
          <w:color w:val="auto"/>
          <w:sz w:val="18"/>
          <w:szCs w:val="18"/>
        </w:rPr>
        <w:tab/>
        <w:t xml:space="preserve">                           </w:t>
      </w:r>
      <w:r w:rsidR="002C0B03" w:rsidRPr="002C0B03">
        <w:rPr>
          <w:rFonts w:ascii="Arial" w:hAnsi="Arial" w:cs="Arial"/>
          <w:color w:val="auto"/>
          <w:sz w:val="18"/>
          <w:szCs w:val="18"/>
        </w:rPr>
        <w:t>А.И. Теньков</w:t>
      </w:r>
    </w:p>
    <w:p w:rsidR="002C0B03" w:rsidRDefault="002C0B03" w:rsidP="002C0B03">
      <w:pPr>
        <w:spacing w:line="180" w:lineRule="exact"/>
        <w:jc w:val="both"/>
        <w:rPr>
          <w:rFonts w:ascii="Arial" w:hAnsi="Arial" w:cs="Arial"/>
          <w:color w:val="auto"/>
          <w:sz w:val="18"/>
          <w:szCs w:val="18"/>
        </w:rPr>
      </w:pPr>
    </w:p>
    <w:p w:rsidR="002C0B03" w:rsidRDefault="002C0B03" w:rsidP="002C0B03">
      <w:pPr>
        <w:spacing w:line="180" w:lineRule="exact"/>
        <w:jc w:val="both"/>
        <w:rPr>
          <w:rFonts w:ascii="Arial" w:hAnsi="Arial" w:cs="Arial"/>
          <w:color w:val="auto"/>
          <w:sz w:val="18"/>
          <w:szCs w:val="18"/>
        </w:rPr>
      </w:pPr>
    </w:p>
    <w:p w:rsidR="002C0B03" w:rsidRPr="00F10891" w:rsidRDefault="002C0B03" w:rsidP="00F10891">
      <w:pPr>
        <w:spacing w:line="180" w:lineRule="exact"/>
        <w:jc w:val="center"/>
        <w:rPr>
          <w:rFonts w:ascii="Arial" w:hAnsi="Arial" w:cs="Arial"/>
          <w:b/>
          <w:color w:val="auto"/>
          <w:sz w:val="18"/>
          <w:szCs w:val="18"/>
        </w:rPr>
      </w:pPr>
    </w:p>
    <w:p w:rsidR="002C0B03" w:rsidRPr="00F10891" w:rsidRDefault="002C0B03" w:rsidP="00F10891">
      <w:pPr>
        <w:spacing w:line="180" w:lineRule="exact"/>
        <w:jc w:val="center"/>
        <w:rPr>
          <w:rFonts w:ascii="Arial" w:hAnsi="Arial" w:cs="Arial"/>
          <w:b/>
          <w:color w:val="auto"/>
          <w:sz w:val="18"/>
          <w:szCs w:val="18"/>
        </w:rPr>
      </w:pPr>
    </w:p>
    <w:p w:rsidR="002C0B03" w:rsidRPr="00F10891" w:rsidRDefault="002C0B03" w:rsidP="00F10891">
      <w:pPr>
        <w:spacing w:line="180" w:lineRule="exact"/>
        <w:jc w:val="center"/>
        <w:rPr>
          <w:rFonts w:ascii="Arial" w:hAnsi="Arial" w:cs="Arial"/>
          <w:b/>
          <w:color w:val="auto"/>
          <w:sz w:val="18"/>
          <w:szCs w:val="18"/>
        </w:rPr>
      </w:pPr>
      <w:r w:rsidRPr="00F10891">
        <w:rPr>
          <w:rFonts w:ascii="Arial" w:hAnsi="Arial" w:cs="Arial"/>
          <w:b/>
          <w:color w:val="auto"/>
          <w:sz w:val="18"/>
          <w:szCs w:val="18"/>
        </w:rPr>
        <w:t>ПОСТАНОВЛЕНИЕ</w:t>
      </w:r>
    </w:p>
    <w:p w:rsidR="002C0B03" w:rsidRPr="00F10891" w:rsidRDefault="002C0B03" w:rsidP="00F10891">
      <w:pPr>
        <w:spacing w:line="180" w:lineRule="exact"/>
        <w:jc w:val="center"/>
        <w:rPr>
          <w:rFonts w:ascii="Arial" w:hAnsi="Arial" w:cs="Arial"/>
          <w:b/>
          <w:color w:val="auto"/>
          <w:sz w:val="18"/>
          <w:szCs w:val="18"/>
        </w:rPr>
      </w:pPr>
    </w:p>
    <w:p w:rsidR="002C0B03" w:rsidRDefault="002C0B03" w:rsidP="00F10891">
      <w:pPr>
        <w:spacing w:line="180" w:lineRule="exact"/>
        <w:jc w:val="center"/>
        <w:rPr>
          <w:rFonts w:ascii="Arial" w:hAnsi="Arial" w:cs="Arial"/>
          <w:b/>
          <w:color w:val="auto"/>
          <w:sz w:val="18"/>
          <w:szCs w:val="18"/>
        </w:rPr>
      </w:pPr>
      <w:r w:rsidRPr="00F10891">
        <w:rPr>
          <w:rFonts w:ascii="Arial" w:hAnsi="Arial" w:cs="Arial"/>
          <w:b/>
          <w:color w:val="auto"/>
          <w:sz w:val="18"/>
          <w:szCs w:val="18"/>
        </w:rPr>
        <w:t>АДМИНИСТРАЦИИ БЛАГОДАРНЕНСКОГО МУНИЦИПАЛЬНО</w:t>
      </w:r>
      <w:r w:rsidR="00F10891">
        <w:rPr>
          <w:rFonts w:ascii="Arial" w:hAnsi="Arial" w:cs="Arial"/>
          <w:b/>
          <w:color w:val="auto"/>
          <w:sz w:val="18"/>
          <w:szCs w:val="18"/>
        </w:rPr>
        <w:t xml:space="preserve">ГО  ОКРУГА </w:t>
      </w:r>
      <w:r w:rsidRPr="00F10891">
        <w:rPr>
          <w:rFonts w:ascii="Arial" w:hAnsi="Arial" w:cs="Arial"/>
          <w:b/>
          <w:color w:val="auto"/>
          <w:sz w:val="18"/>
          <w:szCs w:val="18"/>
        </w:rPr>
        <w:t>СТАВРОПОЛЬСКОГО КРАЯ</w:t>
      </w:r>
    </w:p>
    <w:p w:rsidR="00F10891" w:rsidRPr="00F10891" w:rsidRDefault="00F10891" w:rsidP="00F10891">
      <w:pPr>
        <w:spacing w:line="180" w:lineRule="exact"/>
        <w:jc w:val="center"/>
        <w:rPr>
          <w:rFonts w:ascii="Arial" w:hAnsi="Arial" w:cs="Arial"/>
          <w:b/>
          <w:color w:val="auto"/>
          <w:sz w:val="18"/>
          <w:szCs w:val="18"/>
        </w:rPr>
      </w:pPr>
    </w:p>
    <w:p w:rsidR="002C0B03" w:rsidRPr="00F10891" w:rsidRDefault="00F10891" w:rsidP="00F10891">
      <w:pPr>
        <w:spacing w:line="180" w:lineRule="exact"/>
        <w:jc w:val="center"/>
        <w:rPr>
          <w:rFonts w:ascii="Arial" w:hAnsi="Arial" w:cs="Arial"/>
          <w:b/>
          <w:color w:val="auto"/>
          <w:sz w:val="18"/>
          <w:szCs w:val="18"/>
        </w:rPr>
      </w:pPr>
      <w:r>
        <w:rPr>
          <w:rFonts w:ascii="Arial" w:hAnsi="Arial" w:cs="Arial"/>
          <w:b/>
          <w:color w:val="auto"/>
          <w:sz w:val="18"/>
          <w:szCs w:val="18"/>
        </w:rPr>
        <w:t xml:space="preserve">04 сентября </w:t>
      </w:r>
      <w:r w:rsidR="002C0B03" w:rsidRPr="00F10891">
        <w:rPr>
          <w:rFonts w:ascii="Arial" w:hAnsi="Arial" w:cs="Arial"/>
          <w:b/>
          <w:color w:val="auto"/>
          <w:sz w:val="18"/>
          <w:szCs w:val="18"/>
        </w:rPr>
        <w:t>2026  года</w:t>
      </w:r>
      <w:r w:rsidR="002C0B03" w:rsidRPr="00F10891">
        <w:rPr>
          <w:rFonts w:ascii="Arial" w:hAnsi="Arial" w:cs="Arial"/>
          <w:b/>
          <w:color w:val="auto"/>
          <w:sz w:val="18"/>
          <w:szCs w:val="18"/>
        </w:rPr>
        <w:tab/>
      </w:r>
      <w:r>
        <w:rPr>
          <w:rFonts w:ascii="Arial" w:hAnsi="Arial" w:cs="Arial"/>
          <w:b/>
          <w:color w:val="auto"/>
          <w:sz w:val="18"/>
          <w:szCs w:val="18"/>
        </w:rPr>
        <w:t xml:space="preserve"> г. Благодарный      </w:t>
      </w:r>
      <w:r w:rsidR="002C0B03" w:rsidRPr="00F10891">
        <w:rPr>
          <w:rFonts w:ascii="Arial" w:hAnsi="Arial" w:cs="Arial"/>
          <w:b/>
          <w:color w:val="auto"/>
          <w:sz w:val="18"/>
          <w:szCs w:val="18"/>
        </w:rPr>
        <w:t>№</w:t>
      </w:r>
      <w:r w:rsidR="002C0B03" w:rsidRPr="00F10891">
        <w:rPr>
          <w:rFonts w:ascii="Arial" w:hAnsi="Arial" w:cs="Arial"/>
          <w:b/>
          <w:color w:val="auto"/>
          <w:sz w:val="18"/>
          <w:szCs w:val="18"/>
        </w:rPr>
        <w:tab/>
        <w:t>900</w:t>
      </w:r>
    </w:p>
    <w:p w:rsidR="002C0B03" w:rsidRPr="002C0B03" w:rsidRDefault="002C0B03" w:rsidP="002C0B03">
      <w:pPr>
        <w:spacing w:line="180" w:lineRule="exact"/>
        <w:jc w:val="both"/>
        <w:rPr>
          <w:rFonts w:ascii="Arial" w:hAnsi="Arial" w:cs="Arial"/>
          <w:color w:val="auto"/>
          <w:sz w:val="18"/>
          <w:szCs w:val="18"/>
        </w:rPr>
      </w:pP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О внесении изменений в постановление администрации Благодарненского муниципального округа    Ставропольского    края   от 30 апреля 2026 года  № 404 «О подготовке топливно-энергетического комплекса, жилищно-коммунального хозяйства и социальной инфраструктуры Благодарненского муниципального округа Ставропольского края к работе в осенне-зимний период 2026-2027 годов»</w:t>
      </w:r>
    </w:p>
    <w:p w:rsidR="002C0B03" w:rsidRPr="002C0B03" w:rsidRDefault="002C0B03" w:rsidP="002C0B03">
      <w:pPr>
        <w:spacing w:line="180" w:lineRule="exact"/>
        <w:jc w:val="both"/>
        <w:rPr>
          <w:rFonts w:ascii="Arial" w:hAnsi="Arial" w:cs="Arial"/>
          <w:color w:val="auto"/>
          <w:sz w:val="18"/>
          <w:szCs w:val="18"/>
        </w:rPr>
      </w:pPr>
    </w:p>
    <w:p w:rsidR="002C0B03" w:rsidRPr="002C0B03" w:rsidRDefault="002C0B03" w:rsidP="00F10891">
      <w:pPr>
        <w:spacing w:line="180" w:lineRule="exact"/>
        <w:ind w:firstLine="142"/>
        <w:jc w:val="both"/>
        <w:rPr>
          <w:rFonts w:ascii="Arial" w:hAnsi="Arial" w:cs="Arial"/>
          <w:color w:val="auto"/>
          <w:sz w:val="18"/>
          <w:szCs w:val="18"/>
        </w:rPr>
      </w:pPr>
      <w:r w:rsidRPr="002C0B03">
        <w:rPr>
          <w:rFonts w:ascii="Arial" w:hAnsi="Arial" w:cs="Arial"/>
          <w:color w:val="auto"/>
          <w:sz w:val="18"/>
          <w:szCs w:val="18"/>
        </w:rPr>
        <w:t>В соответствии с    Федеральным     законом от 27   июля     2010 года № 190-ФЗ «О теплоснабжении»,  Приказом Министерства энергетики Российской Федерации от 13 ноября 2024 года № 2234 «Об утверждении Правил обеспечения готовности к отопительному периоду и Порядка проведения оценки обеспечения готовности к отопительному периоду», в целях обеспечения устойчивого функционирования объектов жилищно-коммунального хозяйства и социальной инфраструктуры Благодарненского муниципального округа Ставропольского края в осенне-зимний период 2026-2027 годов, на основании заключения прокуратуры Благодарненского района Ставропольского края от 02 сентября 2026 года № Исорг-20070006-1179-26/20070006, администрация Благодарненского муниципального округа Ставропольского края</w:t>
      </w:r>
    </w:p>
    <w:p w:rsidR="002C0B03" w:rsidRPr="002C0B03" w:rsidRDefault="002C0B03" w:rsidP="00F10891">
      <w:pPr>
        <w:spacing w:line="180" w:lineRule="exact"/>
        <w:ind w:firstLine="142"/>
        <w:jc w:val="both"/>
        <w:rPr>
          <w:rFonts w:ascii="Arial" w:hAnsi="Arial" w:cs="Arial"/>
          <w:color w:val="auto"/>
          <w:sz w:val="18"/>
          <w:szCs w:val="18"/>
        </w:rPr>
      </w:pPr>
    </w:p>
    <w:p w:rsidR="002C0B03" w:rsidRPr="002C0B03" w:rsidRDefault="002C0B03" w:rsidP="00F10891">
      <w:pPr>
        <w:spacing w:line="180" w:lineRule="exact"/>
        <w:ind w:firstLine="142"/>
        <w:jc w:val="both"/>
        <w:rPr>
          <w:rFonts w:ascii="Arial" w:hAnsi="Arial" w:cs="Arial"/>
          <w:color w:val="auto"/>
          <w:sz w:val="18"/>
          <w:szCs w:val="18"/>
        </w:rPr>
      </w:pPr>
      <w:r w:rsidRPr="002C0B03">
        <w:rPr>
          <w:rFonts w:ascii="Arial" w:hAnsi="Arial" w:cs="Arial"/>
          <w:color w:val="auto"/>
          <w:sz w:val="18"/>
          <w:szCs w:val="18"/>
        </w:rPr>
        <w:t>ПОСТАНОВЛЯЕТ:</w:t>
      </w:r>
    </w:p>
    <w:p w:rsidR="002C0B03" w:rsidRPr="002C0B03" w:rsidRDefault="002C0B03" w:rsidP="00F10891">
      <w:pPr>
        <w:spacing w:line="180" w:lineRule="exact"/>
        <w:ind w:firstLine="142"/>
        <w:jc w:val="both"/>
        <w:rPr>
          <w:rFonts w:ascii="Arial" w:hAnsi="Arial" w:cs="Arial"/>
          <w:color w:val="auto"/>
          <w:sz w:val="18"/>
          <w:szCs w:val="18"/>
        </w:rPr>
      </w:pPr>
    </w:p>
    <w:p w:rsidR="002C0B03" w:rsidRPr="002C0B03" w:rsidRDefault="002C0B03" w:rsidP="00F10891">
      <w:pPr>
        <w:spacing w:line="180" w:lineRule="exact"/>
        <w:ind w:firstLine="142"/>
        <w:jc w:val="both"/>
        <w:rPr>
          <w:rFonts w:ascii="Arial" w:hAnsi="Arial" w:cs="Arial"/>
          <w:color w:val="auto"/>
          <w:sz w:val="18"/>
          <w:szCs w:val="18"/>
        </w:rPr>
      </w:pPr>
      <w:r w:rsidRPr="002C0B03">
        <w:rPr>
          <w:rFonts w:ascii="Arial" w:hAnsi="Arial" w:cs="Arial"/>
          <w:color w:val="auto"/>
          <w:sz w:val="18"/>
          <w:szCs w:val="18"/>
        </w:rPr>
        <w:t>1.Внести в постановление администрации Благодарненского муниципального округа Ставропольского края от 30 апреля 2026 года № 404 «О подготовке топливно-энергетического комплекса, жилищно-коммунального хозяйства и социальной инфраструктуры Благодарненского муниципального округа Ставропольского края к работе в осенне-зимний период 2026-2027 годов» следующие изменения:</w:t>
      </w:r>
    </w:p>
    <w:p w:rsidR="002C0B03" w:rsidRPr="002C0B03" w:rsidRDefault="002C0B03" w:rsidP="00F10891">
      <w:pPr>
        <w:spacing w:line="180" w:lineRule="exact"/>
        <w:ind w:firstLine="142"/>
        <w:jc w:val="both"/>
        <w:rPr>
          <w:rFonts w:ascii="Arial" w:hAnsi="Arial" w:cs="Arial"/>
          <w:color w:val="auto"/>
          <w:sz w:val="18"/>
          <w:szCs w:val="18"/>
        </w:rPr>
      </w:pPr>
      <w:r w:rsidRPr="002C0B03">
        <w:rPr>
          <w:rFonts w:ascii="Arial" w:hAnsi="Arial" w:cs="Arial"/>
          <w:color w:val="auto"/>
          <w:sz w:val="18"/>
          <w:szCs w:val="18"/>
        </w:rPr>
        <w:t>1.1.Состав комиссии по проведению проверки готовности теплоснабжающих организаций и потребителей тепловой энергии, расположенных на территории Благодарненского муниципального округа Ставропольского края, к отопительному периоду 2026-2027 годов изложить в прилагаемой редакции.</w:t>
      </w:r>
    </w:p>
    <w:p w:rsidR="002C0B03" w:rsidRPr="002C0B03" w:rsidRDefault="002C0B03" w:rsidP="00F10891">
      <w:pPr>
        <w:spacing w:line="180" w:lineRule="exact"/>
        <w:ind w:firstLine="142"/>
        <w:jc w:val="both"/>
        <w:rPr>
          <w:rFonts w:ascii="Arial" w:hAnsi="Arial" w:cs="Arial"/>
          <w:color w:val="auto"/>
          <w:sz w:val="18"/>
          <w:szCs w:val="18"/>
        </w:rPr>
      </w:pPr>
      <w:r w:rsidRPr="002C0B03">
        <w:rPr>
          <w:rFonts w:ascii="Arial" w:hAnsi="Arial" w:cs="Arial"/>
          <w:color w:val="auto"/>
          <w:sz w:val="18"/>
          <w:szCs w:val="18"/>
        </w:rPr>
        <w:t>1.2.Состав комиссии по проведению проверки готовности муниципальных учреждений, расположенных на территории Благодарненского муниципального округа Ставропольского края, к отопительному периоду 2026-2027 годов изложить в прилагаемой редакции.</w:t>
      </w:r>
    </w:p>
    <w:p w:rsidR="002C0B03" w:rsidRPr="002C0B03" w:rsidRDefault="002C0B03" w:rsidP="00F10891">
      <w:pPr>
        <w:spacing w:line="180" w:lineRule="exact"/>
        <w:ind w:firstLine="142"/>
        <w:jc w:val="both"/>
        <w:rPr>
          <w:rFonts w:ascii="Arial" w:hAnsi="Arial" w:cs="Arial"/>
          <w:color w:val="auto"/>
          <w:sz w:val="18"/>
          <w:szCs w:val="18"/>
        </w:rPr>
      </w:pPr>
      <w:r w:rsidRPr="002C0B03">
        <w:rPr>
          <w:rFonts w:ascii="Arial" w:hAnsi="Arial" w:cs="Arial"/>
          <w:color w:val="auto"/>
          <w:sz w:val="18"/>
          <w:szCs w:val="18"/>
        </w:rPr>
        <w:t>1.3.Состав комиссии по проведению проверки готовности многоквартирных домов, расположенных на территории Благодарненского муниципального округа Ставропольского края, к отопительному периоду 2026-2027 годов изложить в прилагаемой редакции.</w:t>
      </w:r>
    </w:p>
    <w:p w:rsidR="002C0B03" w:rsidRPr="002C0B03" w:rsidRDefault="002C0B03" w:rsidP="00F10891">
      <w:pPr>
        <w:spacing w:line="180" w:lineRule="exact"/>
        <w:ind w:firstLine="142"/>
        <w:jc w:val="both"/>
        <w:rPr>
          <w:rFonts w:ascii="Arial" w:hAnsi="Arial" w:cs="Arial"/>
          <w:color w:val="auto"/>
          <w:sz w:val="18"/>
          <w:szCs w:val="18"/>
        </w:rPr>
      </w:pPr>
    </w:p>
    <w:p w:rsidR="002C0B03" w:rsidRPr="002C0B03" w:rsidRDefault="002C0B03" w:rsidP="00F10891">
      <w:pPr>
        <w:spacing w:line="180" w:lineRule="exact"/>
        <w:ind w:firstLine="142"/>
        <w:jc w:val="both"/>
        <w:rPr>
          <w:rFonts w:ascii="Arial" w:hAnsi="Arial" w:cs="Arial"/>
          <w:color w:val="auto"/>
          <w:sz w:val="18"/>
          <w:szCs w:val="18"/>
        </w:rPr>
      </w:pPr>
      <w:r w:rsidRPr="002C0B03">
        <w:rPr>
          <w:rFonts w:ascii="Arial" w:hAnsi="Arial" w:cs="Arial"/>
          <w:color w:val="auto"/>
          <w:sz w:val="18"/>
          <w:szCs w:val="18"/>
        </w:rPr>
        <w:t>2. Отделу информационных технологий и защиты информации администрации Благодарненского муниципального округа Ставропольского края (Кухарев) разместить настоящее постановление на официальном сайте администрации Благодарненского муниципального округа Ставропольского края в информационно-телекоммуникационной сети «Интернет».</w:t>
      </w:r>
    </w:p>
    <w:p w:rsidR="002C0B03" w:rsidRPr="002C0B03" w:rsidRDefault="002C0B03" w:rsidP="00F10891">
      <w:pPr>
        <w:spacing w:line="180" w:lineRule="exact"/>
        <w:ind w:firstLine="142"/>
        <w:jc w:val="both"/>
        <w:rPr>
          <w:rFonts w:ascii="Arial" w:hAnsi="Arial" w:cs="Arial"/>
          <w:color w:val="auto"/>
          <w:sz w:val="18"/>
          <w:szCs w:val="18"/>
        </w:rPr>
      </w:pPr>
    </w:p>
    <w:p w:rsidR="002C0B03" w:rsidRPr="002C0B03" w:rsidRDefault="002C0B03" w:rsidP="00F10891">
      <w:pPr>
        <w:spacing w:line="180" w:lineRule="exact"/>
        <w:ind w:firstLine="142"/>
        <w:jc w:val="both"/>
        <w:rPr>
          <w:rFonts w:ascii="Arial" w:hAnsi="Arial" w:cs="Arial"/>
          <w:color w:val="auto"/>
          <w:sz w:val="18"/>
          <w:szCs w:val="18"/>
        </w:rPr>
      </w:pPr>
      <w:r w:rsidRPr="002C0B03">
        <w:rPr>
          <w:rFonts w:ascii="Arial" w:hAnsi="Arial" w:cs="Arial"/>
          <w:color w:val="auto"/>
          <w:sz w:val="18"/>
          <w:szCs w:val="18"/>
        </w:rPr>
        <w:t xml:space="preserve">3. Контроль за выполнением  настоящего постановления возложить на заместителя главы администрации – начальника  управления  по делам территорий администрации Благодарненского </w:t>
      </w:r>
      <w:r w:rsidRPr="002C0B03">
        <w:rPr>
          <w:rFonts w:ascii="Arial" w:hAnsi="Arial" w:cs="Arial"/>
          <w:color w:val="auto"/>
          <w:sz w:val="18"/>
          <w:szCs w:val="18"/>
        </w:rPr>
        <w:lastRenderedPageBreak/>
        <w:t>муниципального округа Ставропольского края Кима С.В.</w:t>
      </w:r>
    </w:p>
    <w:p w:rsidR="002C0B03" w:rsidRPr="002C0B03" w:rsidRDefault="002C0B03" w:rsidP="00F10891">
      <w:pPr>
        <w:spacing w:line="180" w:lineRule="exact"/>
        <w:ind w:firstLine="142"/>
        <w:jc w:val="both"/>
        <w:rPr>
          <w:rFonts w:ascii="Arial" w:hAnsi="Arial" w:cs="Arial"/>
          <w:color w:val="auto"/>
          <w:sz w:val="18"/>
          <w:szCs w:val="18"/>
        </w:rPr>
      </w:pPr>
    </w:p>
    <w:p w:rsidR="002C0B03" w:rsidRPr="002C0B03" w:rsidRDefault="002C0B03" w:rsidP="00F10891">
      <w:pPr>
        <w:spacing w:line="180" w:lineRule="exact"/>
        <w:ind w:firstLine="142"/>
        <w:jc w:val="both"/>
        <w:rPr>
          <w:rFonts w:ascii="Arial" w:hAnsi="Arial" w:cs="Arial"/>
          <w:color w:val="auto"/>
          <w:sz w:val="18"/>
          <w:szCs w:val="18"/>
        </w:rPr>
      </w:pPr>
      <w:r w:rsidRPr="002C0B03">
        <w:rPr>
          <w:rFonts w:ascii="Arial" w:hAnsi="Arial" w:cs="Arial"/>
          <w:color w:val="auto"/>
          <w:sz w:val="18"/>
          <w:szCs w:val="18"/>
        </w:rPr>
        <w:t>4.  Настоящее постановление вступает в силу на следующий день после дня его официального опубликования.</w:t>
      </w:r>
    </w:p>
    <w:p w:rsidR="002C0B03" w:rsidRPr="002C0B03" w:rsidRDefault="002C0B03" w:rsidP="002C0B03">
      <w:pPr>
        <w:spacing w:line="180" w:lineRule="exact"/>
        <w:jc w:val="both"/>
        <w:rPr>
          <w:rFonts w:ascii="Arial" w:hAnsi="Arial" w:cs="Arial"/>
          <w:color w:val="auto"/>
          <w:sz w:val="18"/>
          <w:szCs w:val="18"/>
        </w:rPr>
      </w:pPr>
    </w:p>
    <w:p w:rsidR="002C0B03" w:rsidRPr="002C0B03" w:rsidRDefault="002C0B03" w:rsidP="002C0B03">
      <w:pPr>
        <w:spacing w:line="180" w:lineRule="exact"/>
        <w:jc w:val="both"/>
        <w:rPr>
          <w:rFonts w:ascii="Arial" w:hAnsi="Arial" w:cs="Arial"/>
          <w:color w:val="auto"/>
          <w:sz w:val="18"/>
          <w:szCs w:val="18"/>
        </w:rPr>
      </w:pPr>
    </w:p>
    <w:p w:rsidR="002C0B03" w:rsidRPr="002C0B03" w:rsidRDefault="002C0B03" w:rsidP="002C0B03">
      <w:pPr>
        <w:spacing w:line="180" w:lineRule="exact"/>
        <w:jc w:val="both"/>
        <w:rPr>
          <w:rFonts w:ascii="Arial" w:hAnsi="Arial" w:cs="Arial"/>
          <w:color w:val="auto"/>
          <w:sz w:val="18"/>
          <w:szCs w:val="18"/>
        </w:rPr>
      </w:pPr>
    </w:p>
    <w:p w:rsidR="002C0B03" w:rsidRPr="002C0B03" w:rsidRDefault="002C0B03" w:rsidP="002C0B03">
      <w:pPr>
        <w:spacing w:line="180" w:lineRule="exact"/>
        <w:jc w:val="both"/>
        <w:rPr>
          <w:rFonts w:ascii="Arial" w:hAnsi="Arial" w:cs="Arial"/>
          <w:color w:val="auto"/>
          <w:sz w:val="18"/>
          <w:szCs w:val="18"/>
        </w:rPr>
      </w:pP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 xml:space="preserve">Глава </w:t>
      </w: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Благодарненского муниципального округа</w:t>
      </w:r>
    </w:p>
    <w:p w:rsidR="002C0B03" w:rsidRDefault="002C0B03" w:rsidP="002C0B03">
      <w:pPr>
        <w:spacing w:line="180" w:lineRule="exact"/>
        <w:jc w:val="both"/>
        <w:rPr>
          <w:rFonts w:ascii="Arial" w:hAnsi="Arial" w:cs="Arial"/>
          <w:color w:val="auto"/>
          <w:sz w:val="18"/>
          <w:szCs w:val="18"/>
        </w:rPr>
      </w:pPr>
      <w:r>
        <w:rPr>
          <w:rFonts w:ascii="Arial" w:hAnsi="Arial" w:cs="Arial"/>
          <w:color w:val="auto"/>
          <w:sz w:val="18"/>
          <w:szCs w:val="18"/>
        </w:rPr>
        <w:t>Ставропольского края</w:t>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sidRPr="002C0B03">
        <w:rPr>
          <w:rFonts w:ascii="Arial" w:hAnsi="Arial" w:cs="Arial"/>
          <w:color w:val="auto"/>
          <w:sz w:val="18"/>
          <w:szCs w:val="18"/>
        </w:rPr>
        <w:t>А.И.Теньков</w:t>
      </w:r>
    </w:p>
    <w:p w:rsidR="002C0B03" w:rsidRDefault="002C0B03" w:rsidP="002C0B03">
      <w:pPr>
        <w:spacing w:line="180" w:lineRule="exact"/>
        <w:jc w:val="both"/>
        <w:rPr>
          <w:rFonts w:ascii="Arial" w:hAnsi="Arial" w:cs="Arial"/>
          <w:color w:val="auto"/>
          <w:sz w:val="18"/>
          <w:szCs w:val="18"/>
        </w:rPr>
        <w:sectPr w:rsidR="002C0B03" w:rsidSect="002C0B03">
          <w:type w:val="continuous"/>
          <w:pgSz w:w="11905" w:h="16838"/>
          <w:pgMar w:top="1134" w:right="848" w:bottom="1134" w:left="993" w:header="720" w:footer="720" w:gutter="0"/>
          <w:cols w:num="2" w:space="851"/>
          <w:noEndnote/>
          <w:titlePg/>
          <w:docGrid w:linePitch="381"/>
        </w:sectPr>
      </w:pPr>
    </w:p>
    <w:p w:rsidR="002C0B03" w:rsidRDefault="002C0B03" w:rsidP="002C0B03">
      <w:pPr>
        <w:spacing w:line="180" w:lineRule="exact"/>
        <w:jc w:val="both"/>
        <w:rPr>
          <w:rFonts w:ascii="Arial" w:hAnsi="Arial" w:cs="Arial"/>
          <w:color w:val="auto"/>
          <w:sz w:val="18"/>
          <w:szCs w:val="18"/>
        </w:rPr>
      </w:pPr>
    </w:p>
    <w:p w:rsidR="002C0B03" w:rsidRDefault="002C0B03" w:rsidP="00F10891">
      <w:pPr>
        <w:spacing w:line="180" w:lineRule="exact"/>
        <w:jc w:val="center"/>
        <w:rPr>
          <w:rFonts w:ascii="Arial" w:hAnsi="Arial" w:cs="Arial"/>
          <w:color w:val="auto"/>
          <w:sz w:val="18"/>
          <w:szCs w:val="18"/>
        </w:rPr>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4962"/>
      </w:tblGrid>
      <w:tr w:rsidR="002C0B03" w:rsidRPr="002C0B03" w:rsidTr="00F10891">
        <w:tc>
          <w:tcPr>
            <w:tcW w:w="5211" w:type="dxa"/>
          </w:tcPr>
          <w:p w:rsidR="002C0B03" w:rsidRPr="002C0B03" w:rsidRDefault="002C0B03" w:rsidP="00F10891">
            <w:pPr>
              <w:spacing w:line="180" w:lineRule="exact"/>
              <w:jc w:val="center"/>
              <w:rPr>
                <w:rFonts w:ascii="Arial" w:hAnsi="Arial" w:cs="Arial"/>
                <w:color w:val="auto"/>
                <w:sz w:val="18"/>
                <w:szCs w:val="18"/>
              </w:rPr>
            </w:pPr>
          </w:p>
        </w:tc>
        <w:tc>
          <w:tcPr>
            <w:tcW w:w="4962" w:type="dxa"/>
          </w:tcPr>
          <w:p w:rsidR="002C0B03" w:rsidRPr="002C0B03" w:rsidRDefault="002C0B03" w:rsidP="00F10891">
            <w:pPr>
              <w:spacing w:line="180" w:lineRule="exact"/>
              <w:jc w:val="center"/>
              <w:rPr>
                <w:rFonts w:ascii="Arial" w:hAnsi="Arial" w:cs="Arial"/>
                <w:color w:val="auto"/>
                <w:sz w:val="18"/>
                <w:szCs w:val="18"/>
              </w:rPr>
            </w:pPr>
            <w:r w:rsidRPr="002C0B03">
              <w:rPr>
                <w:rFonts w:ascii="Arial" w:hAnsi="Arial" w:cs="Arial"/>
                <w:color w:val="auto"/>
                <w:sz w:val="18"/>
                <w:szCs w:val="18"/>
              </w:rPr>
              <w:t>УТВЕРЖДЕН</w:t>
            </w:r>
          </w:p>
          <w:p w:rsidR="002C0B03" w:rsidRPr="002C0B03" w:rsidRDefault="002C0B03" w:rsidP="00F10891">
            <w:pPr>
              <w:spacing w:line="180" w:lineRule="exact"/>
              <w:jc w:val="center"/>
              <w:rPr>
                <w:rFonts w:ascii="Arial" w:hAnsi="Arial" w:cs="Arial"/>
                <w:color w:val="auto"/>
                <w:sz w:val="18"/>
                <w:szCs w:val="18"/>
              </w:rPr>
            </w:pPr>
            <w:r w:rsidRPr="002C0B03">
              <w:rPr>
                <w:rFonts w:ascii="Arial" w:hAnsi="Arial" w:cs="Arial"/>
                <w:color w:val="auto"/>
                <w:sz w:val="18"/>
                <w:szCs w:val="18"/>
              </w:rPr>
              <w:t>постановлением администрации Благодарненского муниципального округа Ставропольского края</w:t>
            </w:r>
          </w:p>
          <w:p w:rsidR="002C0B03" w:rsidRPr="002C0B03" w:rsidRDefault="002C0B03" w:rsidP="00F10891">
            <w:pPr>
              <w:spacing w:line="180" w:lineRule="exact"/>
              <w:jc w:val="center"/>
              <w:rPr>
                <w:rFonts w:ascii="Arial" w:hAnsi="Arial" w:cs="Arial"/>
                <w:color w:val="auto"/>
                <w:sz w:val="18"/>
                <w:szCs w:val="18"/>
              </w:rPr>
            </w:pPr>
            <w:r w:rsidRPr="002C0B03">
              <w:rPr>
                <w:rFonts w:ascii="Arial" w:hAnsi="Arial" w:cs="Arial"/>
                <w:color w:val="auto"/>
                <w:sz w:val="18"/>
                <w:szCs w:val="18"/>
              </w:rPr>
              <w:t>от 30 апреля 2026 года № 404</w:t>
            </w:r>
          </w:p>
          <w:p w:rsidR="002C0B03" w:rsidRPr="002C0B03" w:rsidRDefault="002C0B03" w:rsidP="00F10891">
            <w:pPr>
              <w:spacing w:line="180" w:lineRule="exact"/>
              <w:jc w:val="center"/>
              <w:rPr>
                <w:rFonts w:ascii="Arial" w:hAnsi="Arial" w:cs="Arial"/>
                <w:color w:val="auto"/>
                <w:sz w:val="18"/>
                <w:szCs w:val="18"/>
              </w:rPr>
            </w:pPr>
            <w:r w:rsidRPr="002C0B03">
              <w:rPr>
                <w:rFonts w:ascii="Arial" w:hAnsi="Arial" w:cs="Arial"/>
                <w:color w:val="auto"/>
                <w:sz w:val="18"/>
                <w:szCs w:val="18"/>
              </w:rPr>
              <w:t>в редакции постановления администрации Благодарненского муниципального округа Ставропольского края</w:t>
            </w:r>
          </w:p>
          <w:p w:rsidR="002C0B03" w:rsidRPr="002C0B03" w:rsidRDefault="002C0B03" w:rsidP="00F10891">
            <w:pPr>
              <w:spacing w:line="180" w:lineRule="exact"/>
              <w:jc w:val="center"/>
              <w:rPr>
                <w:rFonts w:ascii="Arial" w:hAnsi="Arial" w:cs="Arial"/>
                <w:color w:val="auto"/>
                <w:sz w:val="18"/>
                <w:szCs w:val="18"/>
              </w:rPr>
            </w:pPr>
            <w:r w:rsidRPr="002C0B03">
              <w:rPr>
                <w:rFonts w:ascii="Arial" w:hAnsi="Arial" w:cs="Arial"/>
                <w:color w:val="auto"/>
                <w:sz w:val="18"/>
                <w:szCs w:val="18"/>
              </w:rPr>
              <w:t>от 04 сентября 2026 года № 900</w:t>
            </w:r>
          </w:p>
        </w:tc>
      </w:tr>
    </w:tbl>
    <w:p w:rsidR="002C0B03" w:rsidRPr="002C0B03" w:rsidRDefault="002C0B03" w:rsidP="002C0B03">
      <w:pPr>
        <w:spacing w:line="180" w:lineRule="exact"/>
        <w:jc w:val="both"/>
        <w:rPr>
          <w:rFonts w:ascii="Arial" w:hAnsi="Arial" w:cs="Arial"/>
          <w:color w:val="auto"/>
          <w:sz w:val="18"/>
          <w:szCs w:val="18"/>
        </w:rPr>
      </w:pPr>
    </w:p>
    <w:p w:rsidR="002C0B03" w:rsidRPr="002C0B03" w:rsidRDefault="002C0B03" w:rsidP="002C0B03">
      <w:pPr>
        <w:spacing w:line="180" w:lineRule="exact"/>
        <w:jc w:val="both"/>
        <w:rPr>
          <w:rFonts w:ascii="Arial" w:hAnsi="Arial" w:cs="Arial"/>
          <w:color w:val="auto"/>
          <w:sz w:val="18"/>
          <w:szCs w:val="18"/>
        </w:rPr>
      </w:pPr>
    </w:p>
    <w:p w:rsidR="002C0B03" w:rsidRPr="002C0B03" w:rsidRDefault="002C0B03" w:rsidP="00F10891">
      <w:pPr>
        <w:spacing w:line="180" w:lineRule="exact"/>
        <w:jc w:val="center"/>
        <w:rPr>
          <w:rFonts w:ascii="Arial" w:hAnsi="Arial" w:cs="Arial"/>
          <w:color w:val="auto"/>
          <w:sz w:val="18"/>
          <w:szCs w:val="18"/>
        </w:rPr>
      </w:pPr>
      <w:r w:rsidRPr="002C0B03">
        <w:rPr>
          <w:rFonts w:ascii="Arial" w:hAnsi="Arial" w:cs="Arial"/>
          <w:color w:val="auto"/>
          <w:sz w:val="18"/>
          <w:szCs w:val="18"/>
        </w:rPr>
        <w:t>СОСТАВ</w:t>
      </w:r>
    </w:p>
    <w:p w:rsidR="002C0B03" w:rsidRPr="002C0B03" w:rsidRDefault="002C0B03" w:rsidP="00F10891">
      <w:pPr>
        <w:spacing w:line="180" w:lineRule="exact"/>
        <w:jc w:val="center"/>
        <w:rPr>
          <w:rFonts w:ascii="Arial" w:hAnsi="Arial" w:cs="Arial"/>
          <w:color w:val="auto"/>
          <w:sz w:val="18"/>
          <w:szCs w:val="18"/>
        </w:rPr>
      </w:pPr>
      <w:r w:rsidRPr="002C0B03">
        <w:rPr>
          <w:rFonts w:ascii="Arial" w:hAnsi="Arial" w:cs="Arial"/>
          <w:color w:val="auto"/>
          <w:sz w:val="18"/>
          <w:szCs w:val="18"/>
        </w:rPr>
        <w:t>комиссии  по проведению проверки готовности теплоснабжающих организаций и потребителей тепловой энергии, расположенных на территории Благодарненского муниципального округа Ставропольского края, к отопительному периоду 2026-2027 годов</w:t>
      </w:r>
    </w:p>
    <w:p w:rsidR="002C0B03" w:rsidRPr="002C0B03" w:rsidRDefault="002C0B03" w:rsidP="002C0B03">
      <w:pPr>
        <w:spacing w:line="180" w:lineRule="exact"/>
        <w:jc w:val="both"/>
        <w:rPr>
          <w:rFonts w:ascii="Arial" w:hAnsi="Arial" w:cs="Arial"/>
          <w:color w:val="auto"/>
          <w:sz w:val="18"/>
          <w:szCs w:val="18"/>
        </w:rPr>
      </w:pPr>
    </w:p>
    <w:tbl>
      <w:tblPr>
        <w:tblW w:w="10065" w:type="dxa"/>
        <w:tblInd w:w="108" w:type="dxa"/>
        <w:tblLayout w:type="fixed"/>
        <w:tblLook w:val="04A0" w:firstRow="1" w:lastRow="0" w:firstColumn="1" w:lastColumn="0" w:noHBand="0" w:noVBand="1"/>
      </w:tblPr>
      <w:tblGrid>
        <w:gridCol w:w="2835"/>
        <w:gridCol w:w="7230"/>
      </w:tblGrid>
      <w:tr w:rsidR="002C0B03" w:rsidRPr="002C0B03" w:rsidTr="00F10891">
        <w:trPr>
          <w:trHeight w:val="942"/>
        </w:trPr>
        <w:tc>
          <w:tcPr>
            <w:tcW w:w="2835" w:type="dxa"/>
          </w:tcPr>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Ким Сергей Владиславович</w:t>
            </w:r>
          </w:p>
        </w:tc>
        <w:tc>
          <w:tcPr>
            <w:tcW w:w="7230" w:type="dxa"/>
            <w:vAlign w:val="center"/>
          </w:tcPr>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заместитель главы администрации – начальник управления по делам территорий администрации Благодарненского муниципального округа Ставропольского края, председатель комиссии</w:t>
            </w:r>
          </w:p>
        </w:tc>
      </w:tr>
      <w:tr w:rsidR="002C0B03" w:rsidRPr="002C0B03" w:rsidTr="00F10891">
        <w:trPr>
          <w:trHeight w:val="573"/>
        </w:trPr>
        <w:tc>
          <w:tcPr>
            <w:tcW w:w="2835" w:type="dxa"/>
          </w:tcPr>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Пахомов Александр Владимирович</w:t>
            </w:r>
          </w:p>
          <w:p w:rsidR="002C0B03" w:rsidRPr="002C0B03" w:rsidRDefault="002C0B03" w:rsidP="002C0B03">
            <w:pPr>
              <w:spacing w:line="180" w:lineRule="exact"/>
              <w:jc w:val="both"/>
              <w:rPr>
                <w:rFonts w:ascii="Arial" w:hAnsi="Arial" w:cs="Arial"/>
                <w:color w:val="auto"/>
                <w:sz w:val="18"/>
                <w:szCs w:val="18"/>
              </w:rPr>
            </w:pPr>
          </w:p>
        </w:tc>
        <w:tc>
          <w:tcPr>
            <w:tcW w:w="7230" w:type="dxa"/>
          </w:tcPr>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начальник отдела коммунального хозяйства управления по делам территорий администрации Благодарненского муниципального округа Ставропольского края, заместитель председателя комиссии</w:t>
            </w:r>
          </w:p>
        </w:tc>
      </w:tr>
      <w:tr w:rsidR="002C0B03" w:rsidRPr="002C0B03" w:rsidTr="00F10891">
        <w:trPr>
          <w:trHeight w:val="360"/>
        </w:trPr>
        <w:tc>
          <w:tcPr>
            <w:tcW w:w="10065" w:type="dxa"/>
            <w:gridSpan w:val="2"/>
          </w:tcPr>
          <w:p w:rsidR="002C0B03" w:rsidRPr="002C0B03" w:rsidRDefault="002C0B03" w:rsidP="002C0B03">
            <w:pPr>
              <w:spacing w:line="180" w:lineRule="exact"/>
              <w:jc w:val="both"/>
              <w:rPr>
                <w:rFonts w:ascii="Arial" w:hAnsi="Arial" w:cs="Arial"/>
                <w:color w:val="auto"/>
                <w:sz w:val="18"/>
                <w:szCs w:val="18"/>
              </w:rPr>
            </w:pP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Члены комиссии:</w:t>
            </w:r>
          </w:p>
          <w:p w:rsidR="002C0B03" w:rsidRPr="002C0B03" w:rsidRDefault="002C0B03" w:rsidP="002C0B03">
            <w:pPr>
              <w:spacing w:line="180" w:lineRule="exact"/>
              <w:jc w:val="both"/>
              <w:rPr>
                <w:rFonts w:ascii="Arial" w:hAnsi="Arial" w:cs="Arial"/>
                <w:color w:val="auto"/>
                <w:sz w:val="18"/>
                <w:szCs w:val="18"/>
              </w:rPr>
            </w:pPr>
          </w:p>
        </w:tc>
      </w:tr>
      <w:tr w:rsidR="002C0B03" w:rsidRPr="002C0B03" w:rsidTr="00F10891">
        <w:trPr>
          <w:trHeight w:val="589"/>
        </w:trPr>
        <w:tc>
          <w:tcPr>
            <w:tcW w:w="2835" w:type="dxa"/>
          </w:tcPr>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 xml:space="preserve">Егорова Марина Сергеевна </w:t>
            </w:r>
          </w:p>
        </w:tc>
        <w:tc>
          <w:tcPr>
            <w:tcW w:w="7230" w:type="dxa"/>
          </w:tcPr>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главный специалист отдела коммунального хозяйства управления по делам территорий администрации Благодарненского муниципального округа Ставропольского края</w:t>
            </w:r>
          </w:p>
        </w:tc>
      </w:tr>
      <w:tr w:rsidR="002C0B03" w:rsidRPr="002C0B03" w:rsidTr="001F3FE6">
        <w:trPr>
          <w:trHeight w:val="569"/>
        </w:trPr>
        <w:tc>
          <w:tcPr>
            <w:tcW w:w="2835" w:type="dxa"/>
            <w:shd w:val="clear" w:color="auto" w:fill="auto"/>
          </w:tcPr>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Писаренко Геннадий Николаевич</w:t>
            </w:r>
          </w:p>
        </w:tc>
        <w:tc>
          <w:tcPr>
            <w:tcW w:w="7230" w:type="dxa"/>
            <w:shd w:val="clear" w:color="auto" w:fill="auto"/>
          </w:tcPr>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государственный инспектор межрегионального отдела государственного энергетического надзора Кавказского управления Ростехнадзора (по согласованию)</w:t>
            </w:r>
          </w:p>
        </w:tc>
      </w:tr>
      <w:tr w:rsidR="002C0B03" w:rsidRPr="002C0B03" w:rsidTr="001F3FE6">
        <w:trPr>
          <w:trHeight w:val="705"/>
        </w:trPr>
        <w:tc>
          <w:tcPr>
            <w:tcW w:w="2835" w:type="dxa"/>
          </w:tcPr>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Тормосов Дмитрий Александрович</w:t>
            </w:r>
          </w:p>
        </w:tc>
        <w:tc>
          <w:tcPr>
            <w:tcW w:w="7230" w:type="dxa"/>
          </w:tcPr>
          <w:p w:rsidR="002C0B03" w:rsidRPr="002C0B03" w:rsidRDefault="002C0B03" w:rsidP="002C0B03">
            <w:pPr>
              <w:spacing w:line="180" w:lineRule="exact"/>
              <w:jc w:val="both"/>
              <w:rPr>
                <w:rFonts w:ascii="Arial" w:hAnsi="Arial" w:cs="Arial"/>
                <w:color w:val="auto"/>
                <w:sz w:val="18"/>
                <w:szCs w:val="18"/>
                <w:lang w:bidi="ru-RU"/>
              </w:rPr>
            </w:pPr>
            <w:r w:rsidRPr="002C0B03">
              <w:rPr>
                <w:rFonts w:ascii="Arial" w:hAnsi="Arial" w:cs="Arial"/>
                <w:color w:val="auto"/>
                <w:sz w:val="18"/>
                <w:szCs w:val="18"/>
                <w:lang w:bidi="ru-RU"/>
              </w:rPr>
              <w:t xml:space="preserve">начальник Благодарненского участка Буденновского  филиала государственного унитарного предприятия Ставропольского края «Ставропольский краевой теплоэнергетический комплекс» </w:t>
            </w:r>
            <w:r w:rsidRPr="002C0B03">
              <w:rPr>
                <w:rFonts w:ascii="Arial" w:hAnsi="Arial" w:cs="Arial"/>
                <w:color w:val="auto"/>
                <w:sz w:val="18"/>
                <w:szCs w:val="18"/>
              </w:rPr>
              <w:t>(по согласованию)</w:t>
            </w:r>
          </w:p>
        </w:tc>
      </w:tr>
      <w:tr w:rsidR="002C0B03" w:rsidRPr="002C0B03" w:rsidTr="00F10891">
        <w:trPr>
          <w:trHeight w:val="561"/>
        </w:trPr>
        <w:tc>
          <w:tcPr>
            <w:tcW w:w="2835" w:type="dxa"/>
          </w:tcPr>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 xml:space="preserve">Шурыгин Александр Федорович </w:t>
            </w:r>
          </w:p>
        </w:tc>
        <w:tc>
          <w:tcPr>
            <w:tcW w:w="7230" w:type="dxa"/>
          </w:tcPr>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Исполнительный директор Акционерного общества «Благодарненскрайгаз» (по согласованию)</w:t>
            </w:r>
          </w:p>
        </w:tc>
      </w:tr>
    </w:tbl>
    <w:p w:rsidR="002C0B03" w:rsidRPr="002C0B03" w:rsidRDefault="002C0B03" w:rsidP="002C0B03">
      <w:pPr>
        <w:spacing w:line="180" w:lineRule="exact"/>
        <w:jc w:val="both"/>
        <w:rPr>
          <w:rFonts w:ascii="Arial" w:hAnsi="Arial" w:cs="Arial"/>
          <w:color w:val="auto"/>
          <w:sz w:val="18"/>
          <w:szCs w:val="18"/>
        </w:rPr>
      </w:pPr>
    </w:p>
    <w:p w:rsidR="002C0B03" w:rsidRPr="002C0B03" w:rsidRDefault="002C0B03" w:rsidP="002C0B03">
      <w:pPr>
        <w:spacing w:line="180" w:lineRule="exact"/>
        <w:jc w:val="both"/>
        <w:rPr>
          <w:rFonts w:ascii="Arial" w:hAnsi="Arial" w:cs="Arial"/>
          <w:color w:val="auto"/>
          <w:sz w:val="18"/>
          <w:szCs w:val="18"/>
        </w:rPr>
      </w:pPr>
    </w:p>
    <w:p w:rsidR="002C0B03" w:rsidRPr="002C0B03" w:rsidRDefault="002C0B03" w:rsidP="002C0B03">
      <w:pPr>
        <w:spacing w:line="180" w:lineRule="exact"/>
        <w:jc w:val="both"/>
        <w:rPr>
          <w:rFonts w:ascii="Arial" w:hAnsi="Arial" w:cs="Arial"/>
          <w:color w:val="auto"/>
          <w:sz w:val="18"/>
          <w:szCs w:val="18"/>
        </w:rPr>
      </w:pP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Первый заместитель главы администрации</w:t>
      </w: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 xml:space="preserve">Благодарненского муниципального округа </w:t>
      </w: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 xml:space="preserve">Ставропольского                                                                           </w:t>
      </w:r>
      <w:r w:rsidR="001F3FE6">
        <w:rPr>
          <w:rFonts w:ascii="Arial" w:hAnsi="Arial" w:cs="Arial"/>
          <w:color w:val="auto"/>
          <w:sz w:val="18"/>
          <w:szCs w:val="18"/>
        </w:rPr>
        <w:t xml:space="preserve">                                                   </w:t>
      </w:r>
      <w:r w:rsidRPr="002C0B03">
        <w:rPr>
          <w:rFonts w:ascii="Arial" w:hAnsi="Arial" w:cs="Arial"/>
          <w:color w:val="auto"/>
          <w:sz w:val="18"/>
          <w:szCs w:val="18"/>
        </w:rPr>
        <w:t xml:space="preserve">  Н.Д. Федюнина</w:t>
      </w:r>
    </w:p>
    <w:p w:rsidR="002C0B03" w:rsidRPr="002C0B03" w:rsidRDefault="002C0B03" w:rsidP="002C0B03">
      <w:pPr>
        <w:spacing w:line="180" w:lineRule="exact"/>
        <w:jc w:val="both"/>
        <w:rPr>
          <w:rFonts w:ascii="Arial" w:hAnsi="Arial" w:cs="Arial"/>
          <w:color w:val="auto"/>
          <w:sz w:val="18"/>
          <w:szCs w:val="18"/>
        </w:rPr>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4678"/>
      </w:tblGrid>
      <w:tr w:rsidR="002C0B03" w:rsidRPr="002C0B03" w:rsidTr="001F3FE6">
        <w:tc>
          <w:tcPr>
            <w:tcW w:w="5353" w:type="dxa"/>
          </w:tcPr>
          <w:p w:rsidR="002C0B03" w:rsidRPr="002C0B03" w:rsidRDefault="002C0B03" w:rsidP="002C0B03">
            <w:pPr>
              <w:spacing w:line="180" w:lineRule="exact"/>
              <w:jc w:val="both"/>
              <w:rPr>
                <w:rFonts w:ascii="Arial" w:hAnsi="Arial" w:cs="Arial"/>
                <w:color w:val="auto"/>
                <w:sz w:val="18"/>
                <w:szCs w:val="18"/>
              </w:rPr>
            </w:pPr>
          </w:p>
        </w:tc>
        <w:tc>
          <w:tcPr>
            <w:tcW w:w="4678" w:type="dxa"/>
          </w:tcPr>
          <w:p w:rsidR="002C0B03" w:rsidRPr="002C0B03" w:rsidRDefault="002C0B03" w:rsidP="001F3FE6">
            <w:pPr>
              <w:spacing w:line="180" w:lineRule="exact"/>
              <w:jc w:val="center"/>
              <w:rPr>
                <w:rFonts w:ascii="Arial" w:hAnsi="Arial" w:cs="Arial"/>
                <w:color w:val="auto"/>
                <w:sz w:val="18"/>
                <w:szCs w:val="18"/>
              </w:rPr>
            </w:pPr>
            <w:r w:rsidRPr="002C0B03">
              <w:rPr>
                <w:rFonts w:ascii="Arial" w:hAnsi="Arial" w:cs="Arial"/>
                <w:color w:val="auto"/>
                <w:sz w:val="18"/>
                <w:szCs w:val="18"/>
              </w:rPr>
              <w:t>УТВЕРЖДЕН</w:t>
            </w:r>
          </w:p>
          <w:p w:rsidR="002C0B03" w:rsidRPr="002C0B03" w:rsidRDefault="002C0B03" w:rsidP="001F3FE6">
            <w:pPr>
              <w:spacing w:line="180" w:lineRule="exact"/>
              <w:jc w:val="center"/>
              <w:rPr>
                <w:rFonts w:ascii="Arial" w:hAnsi="Arial" w:cs="Arial"/>
                <w:color w:val="auto"/>
                <w:sz w:val="18"/>
                <w:szCs w:val="18"/>
              </w:rPr>
            </w:pPr>
            <w:r w:rsidRPr="002C0B03">
              <w:rPr>
                <w:rFonts w:ascii="Arial" w:hAnsi="Arial" w:cs="Arial"/>
                <w:color w:val="auto"/>
                <w:sz w:val="18"/>
                <w:szCs w:val="18"/>
              </w:rPr>
              <w:t>постановлением администрации Благодарненского муниципального округа Ставропольского края</w:t>
            </w:r>
          </w:p>
          <w:p w:rsidR="002C0B03" w:rsidRPr="002C0B03" w:rsidRDefault="002C0B03" w:rsidP="001F3FE6">
            <w:pPr>
              <w:spacing w:line="180" w:lineRule="exact"/>
              <w:jc w:val="center"/>
              <w:rPr>
                <w:rFonts w:ascii="Arial" w:hAnsi="Arial" w:cs="Arial"/>
                <w:color w:val="auto"/>
                <w:sz w:val="18"/>
                <w:szCs w:val="18"/>
              </w:rPr>
            </w:pPr>
            <w:r w:rsidRPr="002C0B03">
              <w:rPr>
                <w:rFonts w:ascii="Arial" w:hAnsi="Arial" w:cs="Arial"/>
                <w:color w:val="auto"/>
                <w:sz w:val="18"/>
                <w:szCs w:val="18"/>
              </w:rPr>
              <w:t>от 30 апреля 2026 года № 404</w:t>
            </w:r>
          </w:p>
          <w:p w:rsidR="002C0B03" w:rsidRPr="002C0B03" w:rsidRDefault="002C0B03" w:rsidP="001F3FE6">
            <w:pPr>
              <w:spacing w:line="180" w:lineRule="exact"/>
              <w:jc w:val="center"/>
              <w:rPr>
                <w:rFonts w:ascii="Arial" w:hAnsi="Arial" w:cs="Arial"/>
                <w:color w:val="auto"/>
                <w:sz w:val="18"/>
                <w:szCs w:val="18"/>
              </w:rPr>
            </w:pPr>
            <w:r w:rsidRPr="002C0B03">
              <w:rPr>
                <w:rFonts w:ascii="Arial" w:hAnsi="Arial" w:cs="Arial"/>
                <w:color w:val="auto"/>
                <w:sz w:val="18"/>
                <w:szCs w:val="18"/>
              </w:rPr>
              <w:t>в редакции постановления администрации Благодарненского муниципального округа Ставропольского края</w:t>
            </w:r>
          </w:p>
          <w:p w:rsidR="002C0B03" w:rsidRPr="002C0B03" w:rsidRDefault="002C0B03" w:rsidP="001F3FE6">
            <w:pPr>
              <w:spacing w:line="180" w:lineRule="exact"/>
              <w:jc w:val="center"/>
              <w:rPr>
                <w:rFonts w:ascii="Arial" w:hAnsi="Arial" w:cs="Arial"/>
                <w:color w:val="auto"/>
                <w:sz w:val="18"/>
                <w:szCs w:val="18"/>
              </w:rPr>
            </w:pPr>
            <w:r w:rsidRPr="002C0B03">
              <w:rPr>
                <w:rFonts w:ascii="Arial" w:hAnsi="Arial" w:cs="Arial"/>
                <w:color w:val="auto"/>
                <w:sz w:val="18"/>
                <w:szCs w:val="18"/>
              </w:rPr>
              <w:t>от 04 сентября 2026 года № 900</w:t>
            </w:r>
          </w:p>
        </w:tc>
      </w:tr>
    </w:tbl>
    <w:p w:rsidR="002C0B03" w:rsidRPr="002C0B03" w:rsidRDefault="002C0B03" w:rsidP="002C0B03">
      <w:pPr>
        <w:spacing w:line="180" w:lineRule="exact"/>
        <w:jc w:val="both"/>
        <w:rPr>
          <w:rFonts w:ascii="Arial" w:hAnsi="Arial" w:cs="Arial"/>
          <w:color w:val="auto"/>
          <w:sz w:val="18"/>
          <w:szCs w:val="18"/>
        </w:rPr>
      </w:pPr>
    </w:p>
    <w:p w:rsidR="002C0B03" w:rsidRPr="002C0B03" w:rsidRDefault="002C0B03" w:rsidP="001F3FE6">
      <w:pPr>
        <w:spacing w:line="180" w:lineRule="exact"/>
        <w:jc w:val="center"/>
        <w:rPr>
          <w:rFonts w:ascii="Arial" w:hAnsi="Arial" w:cs="Arial"/>
          <w:color w:val="auto"/>
          <w:sz w:val="18"/>
          <w:szCs w:val="18"/>
        </w:rPr>
      </w:pPr>
    </w:p>
    <w:p w:rsidR="002C0B03" w:rsidRPr="002C0B03" w:rsidRDefault="002C0B03" w:rsidP="001F3FE6">
      <w:pPr>
        <w:spacing w:line="180" w:lineRule="exact"/>
        <w:jc w:val="center"/>
        <w:rPr>
          <w:rFonts w:ascii="Arial" w:hAnsi="Arial" w:cs="Arial"/>
          <w:color w:val="auto"/>
          <w:sz w:val="18"/>
          <w:szCs w:val="18"/>
        </w:rPr>
      </w:pPr>
      <w:r w:rsidRPr="002C0B03">
        <w:rPr>
          <w:rFonts w:ascii="Arial" w:hAnsi="Arial" w:cs="Arial"/>
          <w:color w:val="auto"/>
          <w:sz w:val="18"/>
          <w:szCs w:val="18"/>
        </w:rPr>
        <w:t>СОСТАВ</w:t>
      </w: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комиссии  по проведению проверки готовности муниципальных учреждений, расположенных на территории Благодарненского муниципального округа Ставропольского края, к отопительному периоду 2026-2027 годов</w:t>
      </w:r>
    </w:p>
    <w:p w:rsidR="002C0B03" w:rsidRPr="002C0B03" w:rsidRDefault="002C0B03" w:rsidP="002C0B03">
      <w:pPr>
        <w:spacing w:line="180" w:lineRule="exact"/>
        <w:jc w:val="both"/>
        <w:rPr>
          <w:rFonts w:ascii="Arial" w:hAnsi="Arial" w:cs="Arial"/>
          <w:color w:val="auto"/>
          <w:sz w:val="18"/>
          <w:szCs w:val="18"/>
        </w:rPr>
      </w:pPr>
    </w:p>
    <w:p w:rsidR="002C0B03" w:rsidRPr="002C0B03" w:rsidRDefault="002C0B03" w:rsidP="002C0B03">
      <w:pPr>
        <w:spacing w:line="180" w:lineRule="exact"/>
        <w:jc w:val="both"/>
        <w:rPr>
          <w:rFonts w:ascii="Arial" w:hAnsi="Arial" w:cs="Arial"/>
          <w:color w:val="auto"/>
          <w:sz w:val="18"/>
          <w:szCs w:val="18"/>
        </w:rPr>
      </w:pPr>
    </w:p>
    <w:tbl>
      <w:tblPr>
        <w:tblW w:w="10065" w:type="dxa"/>
        <w:tblInd w:w="108" w:type="dxa"/>
        <w:tblLayout w:type="fixed"/>
        <w:tblLook w:val="04A0" w:firstRow="1" w:lastRow="0" w:firstColumn="1" w:lastColumn="0" w:noHBand="0" w:noVBand="1"/>
      </w:tblPr>
      <w:tblGrid>
        <w:gridCol w:w="3403"/>
        <w:gridCol w:w="6662"/>
      </w:tblGrid>
      <w:tr w:rsidR="002C0B03" w:rsidRPr="002C0B03" w:rsidTr="001F3FE6">
        <w:trPr>
          <w:trHeight w:val="992"/>
        </w:trPr>
        <w:tc>
          <w:tcPr>
            <w:tcW w:w="3403" w:type="dxa"/>
          </w:tcPr>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lastRenderedPageBreak/>
              <w:t>Ким Сергей Владиславович</w:t>
            </w:r>
          </w:p>
        </w:tc>
        <w:tc>
          <w:tcPr>
            <w:tcW w:w="6662" w:type="dxa"/>
            <w:vAlign w:val="center"/>
          </w:tcPr>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заместитель главы администрации – начальник управления по делам территорий администрации Благодарненского муниципального округа Ставропольского края, председатель комиссии</w:t>
            </w:r>
          </w:p>
        </w:tc>
      </w:tr>
      <w:tr w:rsidR="002C0B03" w:rsidRPr="002C0B03" w:rsidTr="001F3FE6">
        <w:trPr>
          <w:trHeight w:val="566"/>
        </w:trPr>
        <w:tc>
          <w:tcPr>
            <w:tcW w:w="3403" w:type="dxa"/>
          </w:tcPr>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Пахомов Александр Владимирович</w:t>
            </w:r>
          </w:p>
          <w:p w:rsidR="002C0B03" w:rsidRPr="002C0B03" w:rsidRDefault="002C0B03" w:rsidP="002C0B03">
            <w:pPr>
              <w:spacing w:line="180" w:lineRule="exact"/>
              <w:jc w:val="both"/>
              <w:rPr>
                <w:rFonts w:ascii="Arial" w:hAnsi="Arial" w:cs="Arial"/>
                <w:color w:val="auto"/>
                <w:sz w:val="18"/>
                <w:szCs w:val="18"/>
              </w:rPr>
            </w:pPr>
          </w:p>
        </w:tc>
        <w:tc>
          <w:tcPr>
            <w:tcW w:w="6662" w:type="dxa"/>
          </w:tcPr>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начальник отдела коммунального хозяйства управления по делам территорий администрации Благодарненского муниципального округа Ставропольского края, заместитель председателя комиссии</w:t>
            </w:r>
          </w:p>
        </w:tc>
      </w:tr>
      <w:tr w:rsidR="002C0B03" w:rsidRPr="002C0B03" w:rsidTr="001F3FE6">
        <w:trPr>
          <w:trHeight w:val="289"/>
        </w:trPr>
        <w:tc>
          <w:tcPr>
            <w:tcW w:w="10065" w:type="dxa"/>
            <w:gridSpan w:val="2"/>
          </w:tcPr>
          <w:p w:rsidR="002C0B03" w:rsidRPr="002C0B03" w:rsidRDefault="002C0B03" w:rsidP="002C0B03">
            <w:pPr>
              <w:spacing w:line="180" w:lineRule="exact"/>
              <w:jc w:val="both"/>
              <w:rPr>
                <w:rFonts w:ascii="Arial" w:hAnsi="Arial" w:cs="Arial"/>
                <w:color w:val="auto"/>
                <w:sz w:val="18"/>
                <w:szCs w:val="18"/>
              </w:rPr>
            </w:pP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Члены комиссии:</w:t>
            </w:r>
          </w:p>
          <w:p w:rsidR="002C0B03" w:rsidRPr="002C0B03" w:rsidRDefault="002C0B03" w:rsidP="002C0B03">
            <w:pPr>
              <w:spacing w:line="180" w:lineRule="exact"/>
              <w:jc w:val="both"/>
              <w:rPr>
                <w:rFonts w:ascii="Arial" w:hAnsi="Arial" w:cs="Arial"/>
                <w:color w:val="auto"/>
                <w:sz w:val="18"/>
                <w:szCs w:val="18"/>
              </w:rPr>
            </w:pPr>
          </w:p>
        </w:tc>
      </w:tr>
      <w:tr w:rsidR="002C0B03" w:rsidRPr="002C0B03" w:rsidTr="001F3FE6">
        <w:trPr>
          <w:trHeight w:val="561"/>
        </w:trPr>
        <w:tc>
          <w:tcPr>
            <w:tcW w:w="3403" w:type="dxa"/>
          </w:tcPr>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Егорова Марина Сергеевна</w:t>
            </w:r>
          </w:p>
          <w:p w:rsidR="002C0B03" w:rsidRPr="002C0B03" w:rsidRDefault="002C0B03" w:rsidP="002C0B03">
            <w:pPr>
              <w:spacing w:line="180" w:lineRule="exact"/>
              <w:jc w:val="both"/>
              <w:rPr>
                <w:rFonts w:ascii="Arial" w:hAnsi="Arial" w:cs="Arial"/>
                <w:color w:val="auto"/>
                <w:sz w:val="18"/>
                <w:szCs w:val="18"/>
              </w:rPr>
            </w:pPr>
          </w:p>
        </w:tc>
        <w:tc>
          <w:tcPr>
            <w:tcW w:w="6662" w:type="dxa"/>
          </w:tcPr>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главный специалист отдела коммунального хозяйства управления по делам территорий администрации Благодарненского муниципального округа Ставропольского края</w:t>
            </w:r>
          </w:p>
        </w:tc>
      </w:tr>
      <w:tr w:rsidR="002C0B03" w:rsidRPr="002C0B03" w:rsidTr="001F3FE6">
        <w:trPr>
          <w:trHeight w:val="603"/>
        </w:trPr>
        <w:tc>
          <w:tcPr>
            <w:tcW w:w="3403" w:type="dxa"/>
          </w:tcPr>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Тормосов Дмитрий Александрович</w:t>
            </w:r>
          </w:p>
        </w:tc>
        <w:tc>
          <w:tcPr>
            <w:tcW w:w="6662" w:type="dxa"/>
          </w:tcPr>
          <w:p w:rsidR="002C0B03" w:rsidRPr="002C0B03" w:rsidRDefault="002C0B03" w:rsidP="002C0B03">
            <w:pPr>
              <w:spacing w:line="180" w:lineRule="exact"/>
              <w:jc w:val="both"/>
              <w:rPr>
                <w:rFonts w:ascii="Arial" w:hAnsi="Arial" w:cs="Arial"/>
                <w:color w:val="auto"/>
                <w:sz w:val="18"/>
                <w:szCs w:val="18"/>
                <w:lang w:bidi="ru-RU"/>
              </w:rPr>
            </w:pPr>
            <w:r w:rsidRPr="002C0B03">
              <w:rPr>
                <w:rFonts w:ascii="Arial" w:hAnsi="Arial" w:cs="Arial"/>
                <w:color w:val="auto"/>
                <w:sz w:val="18"/>
                <w:szCs w:val="18"/>
                <w:lang w:bidi="ru-RU"/>
              </w:rPr>
              <w:t xml:space="preserve">начальник Благодарненского участка Буденновского  филиала государственного унитарного предприятия Ставропольского края «Ставропольский краевой теплоэнергетический комплекс» </w:t>
            </w:r>
            <w:r w:rsidRPr="002C0B03">
              <w:rPr>
                <w:rFonts w:ascii="Arial" w:hAnsi="Arial" w:cs="Arial"/>
                <w:color w:val="auto"/>
                <w:sz w:val="18"/>
                <w:szCs w:val="18"/>
              </w:rPr>
              <w:t>(по согласованию)</w:t>
            </w:r>
          </w:p>
        </w:tc>
      </w:tr>
      <w:tr w:rsidR="002C0B03" w:rsidRPr="002C0B03" w:rsidTr="001F3FE6">
        <w:trPr>
          <w:trHeight w:val="457"/>
        </w:trPr>
        <w:tc>
          <w:tcPr>
            <w:tcW w:w="3403" w:type="dxa"/>
          </w:tcPr>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 xml:space="preserve">Шурыгин Александр Федорович </w:t>
            </w:r>
          </w:p>
        </w:tc>
        <w:tc>
          <w:tcPr>
            <w:tcW w:w="6662" w:type="dxa"/>
          </w:tcPr>
          <w:p w:rsidR="002C0B03" w:rsidRPr="002C0B03" w:rsidRDefault="002C0B03" w:rsidP="002C0B03">
            <w:pPr>
              <w:spacing w:line="180" w:lineRule="exact"/>
              <w:jc w:val="both"/>
              <w:rPr>
                <w:rFonts w:ascii="Arial" w:hAnsi="Arial" w:cs="Arial"/>
                <w:color w:val="auto"/>
                <w:sz w:val="18"/>
                <w:szCs w:val="18"/>
                <w:lang w:bidi="ru-RU"/>
              </w:rPr>
            </w:pPr>
            <w:r w:rsidRPr="002C0B03">
              <w:rPr>
                <w:rFonts w:ascii="Arial" w:hAnsi="Arial" w:cs="Arial"/>
                <w:color w:val="auto"/>
                <w:sz w:val="18"/>
                <w:szCs w:val="18"/>
                <w:lang w:bidi="ru-RU"/>
              </w:rPr>
              <w:t xml:space="preserve">исполнительный директор Акционерного общества «Благодарненскрайгаз» </w:t>
            </w:r>
            <w:r w:rsidRPr="002C0B03">
              <w:rPr>
                <w:rFonts w:ascii="Arial" w:hAnsi="Arial" w:cs="Arial"/>
                <w:color w:val="auto"/>
                <w:sz w:val="18"/>
                <w:szCs w:val="18"/>
              </w:rPr>
              <w:t>(по согласованию)</w:t>
            </w:r>
          </w:p>
        </w:tc>
      </w:tr>
    </w:tbl>
    <w:p w:rsidR="002C0B03" w:rsidRDefault="002C0B03" w:rsidP="002C0B03">
      <w:pPr>
        <w:spacing w:line="180" w:lineRule="exact"/>
        <w:jc w:val="both"/>
        <w:rPr>
          <w:rFonts w:ascii="Arial" w:hAnsi="Arial" w:cs="Arial"/>
          <w:color w:val="auto"/>
          <w:sz w:val="18"/>
          <w:szCs w:val="18"/>
        </w:rPr>
      </w:pPr>
    </w:p>
    <w:p w:rsidR="001F3FE6" w:rsidRPr="002C0B03" w:rsidRDefault="001F3FE6" w:rsidP="002C0B03">
      <w:pPr>
        <w:spacing w:line="180" w:lineRule="exact"/>
        <w:jc w:val="both"/>
        <w:rPr>
          <w:rFonts w:ascii="Arial" w:hAnsi="Arial" w:cs="Arial"/>
          <w:color w:val="auto"/>
          <w:sz w:val="18"/>
          <w:szCs w:val="18"/>
        </w:rPr>
      </w:pP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Первый заместитель главы администрации</w:t>
      </w: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 xml:space="preserve">Благодарненского муниципального округа </w:t>
      </w: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 xml:space="preserve">Ставропольского                                                                        </w:t>
      </w:r>
      <w:r w:rsidR="001F3FE6">
        <w:rPr>
          <w:rFonts w:ascii="Arial" w:hAnsi="Arial" w:cs="Arial"/>
          <w:color w:val="auto"/>
          <w:sz w:val="18"/>
          <w:szCs w:val="18"/>
        </w:rPr>
        <w:t xml:space="preserve">                                         </w:t>
      </w:r>
      <w:r w:rsidRPr="002C0B03">
        <w:rPr>
          <w:rFonts w:ascii="Arial" w:hAnsi="Arial" w:cs="Arial"/>
          <w:color w:val="auto"/>
          <w:sz w:val="18"/>
          <w:szCs w:val="18"/>
        </w:rPr>
        <w:t xml:space="preserve">     Н.Д. Федюнина</w:t>
      </w:r>
    </w:p>
    <w:p w:rsidR="002C0B03" w:rsidRPr="002C0B03" w:rsidRDefault="002C0B03" w:rsidP="001F3FE6">
      <w:pPr>
        <w:spacing w:line="180" w:lineRule="exact"/>
        <w:jc w:val="center"/>
        <w:rPr>
          <w:rFonts w:ascii="Arial" w:hAnsi="Arial" w:cs="Arial"/>
          <w:color w:val="auto"/>
          <w:sz w:val="18"/>
          <w:szCs w:val="18"/>
        </w:rPr>
      </w:pPr>
    </w:p>
    <w:p w:rsidR="002C0B03" w:rsidRPr="002C0B03" w:rsidRDefault="002C0B03" w:rsidP="001F3FE6">
      <w:pPr>
        <w:spacing w:line="180" w:lineRule="exact"/>
        <w:jc w:val="center"/>
        <w:rPr>
          <w:rFonts w:ascii="Arial" w:hAnsi="Arial" w:cs="Arial"/>
          <w:color w:val="auto"/>
          <w:sz w:val="18"/>
          <w:szCs w:val="18"/>
        </w:rPr>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5528"/>
      </w:tblGrid>
      <w:tr w:rsidR="002C0B03" w:rsidRPr="002C0B03" w:rsidTr="001F3FE6">
        <w:tc>
          <w:tcPr>
            <w:tcW w:w="4503" w:type="dxa"/>
          </w:tcPr>
          <w:p w:rsidR="002C0B03" w:rsidRPr="002C0B03" w:rsidRDefault="002C0B03" w:rsidP="001F3FE6">
            <w:pPr>
              <w:spacing w:line="180" w:lineRule="exact"/>
              <w:jc w:val="center"/>
              <w:rPr>
                <w:rFonts w:ascii="Arial" w:hAnsi="Arial" w:cs="Arial"/>
                <w:color w:val="auto"/>
                <w:sz w:val="18"/>
                <w:szCs w:val="18"/>
              </w:rPr>
            </w:pPr>
          </w:p>
        </w:tc>
        <w:tc>
          <w:tcPr>
            <w:tcW w:w="5528" w:type="dxa"/>
          </w:tcPr>
          <w:p w:rsidR="002C0B03" w:rsidRPr="002C0B03" w:rsidRDefault="002C0B03" w:rsidP="001F3FE6">
            <w:pPr>
              <w:spacing w:line="180" w:lineRule="exact"/>
              <w:jc w:val="center"/>
              <w:rPr>
                <w:rFonts w:ascii="Arial" w:hAnsi="Arial" w:cs="Arial"/>
                <w:color w:val="auto"/>
                <w:sz w:val="18"/>
                <w:szCs w:val="18"/>
              </w:rPr>
            </w:pPr>
            <w:r w:rsidRPr="002C0B03">
              <w:rPr>
                <w:rFonts w:ascii="Arial" w:hAnsi="Arial" w:cs="Arial"/>
                <w:color w:val="auto"/>
                <w:sz w:val="18"/>
                <w:szCs w:val="18"/>
              </w:rPr>
              <w:t>УТВЕРЖДЕН</w:t>
            </w:r>
          </w:p>
          <w:p w:rsidR="002C0B03" w:rsidRPr="002C0B03" w:rsidRDefault="002C0B03" w:rsidP="001F3FE6">
            <w:pPr>
              <w:spacing w:line="180" w:lineRule="exact"/>
              <w:jc w:val="center"/>
              <w:rPr>
                <w:rFonts w:ascii="Arial" w:hAnsi="Arial" w:cs="Arial"/>
                <w:color w:val="auto"/>
                <w:sz w:val="18"/>
                <w:szCs w:val="18"/>
              </w:rPr>
            </w:pPr>
            <w:r w:rsidRPr="002C0B03">
              <w:rPr>
                <w:rFonts w:ascii="Arial" w:hAnsi="Arial" w:cs="Arial"/>
                <w:color w:val="auto"/>
                <w:sz w:val="18"/>
                <w:szCs w:val="18"/>
              </w:rPr>
              <w:t>постановлением администрации Благодарненского муниципального округа Ставропольского края</w:t>
            </w:r>
          </w:p>
          <w:p w:rsidR="002C0B03" w:rsidRPr="002C0B03" w:rsidRDefault="002C0B03" w:rsidP="001F3FE6">
            <w:pPr>
              <w:spacing w:line="180" w:lineRule="exact"/>
              <w:jc w:val="center"/>
              <w:rPr>
                <w:rFonts w:ascii="Arial" w:hAnsi="Arial" w:cs="Arial"/>
                <w:color w:val="auto"/>
                <w:sz w:val="18"/>
                <w:szCs w:val="18"/>
              </w:rPr>
            </w:pPr>
            <w:r w:rsidRPr="002C0B03">
              <w:rPr>
                <w:rFonts w:ascii="Arial" w:hAnsi="Arial" w:cs="Arial"/>
                <w:color w:val="auto"/>
                <w:sz w:val="18"/>
                <w:szCs w:val="18"/>
              </w:rPr>
              <w:t>от 30 апреля 2026 года № 404</w:t>
            </w:r>
          </w:p>
          <w:p w:rsidR="002C0B03" w:rsidRPr="002C0B03" w:rsidRDefault="002C0B03" w:rsidP="001F3FE6">
            <w:pPr>
              <w:spacing w:line="180" w:lineRule="exact"/>
              <w:jc w:val="center"/>
              <w:rPr>
                <w:rFonts w:ascii="Arial" w:hAnsi="Arial" w:cs="Arial"/>
                <w:color w:val="auto"/>
                <w:sz w:val="18"/>
                <w:szCs w:val="18"/>
              </w:rPr>
            </w:pPr>
            <w:r w:rsidRPr="002C0B03">
              <w:rPr>
                <w:rFonts w:ascii="Arial" w:hAnsi="Arial" w:cs="Arial"/>
                <w:color w:val="auto"/>
                <w:sz w:val="18"/>
                <w:szCs w:val="18"/>
              </w:rPr>
              <w:t>в редакции постановления администрации Благодарненского муниципального округа Ставропольского края</w:t>
            </w:r>
          </w:p>
          <w:p w:rsidR="002C0B03" w:rsidRPr="002C0B03" w:rsidRDefault="002C0B03" w:rsidP="001F3FE6">
            <w:pPr>
              <w:spacing w:line="180" w:lineRule="exact"/>
              <w:jc w:val="center"/>
              <w:rPr>
                <w:rFonts w:ascii="Arial" w:hAnsi="Arial" w:cs="Arial"/>
                <w:color w:val="auto"/>
                <w:sz w:val="18"/>
                <w:szCs w:val="18"/>
              </w:rPr>
            </w:pPr>
            <w:r w:rsidRPr="002C0B03">
              <w:rPr>
                <w:rFonts w:ascii="Arial" w:hAnsi="Arial" w:cs="Arial"/>
                <w:color w:val="auto"/>
                <w:sz w:val="18"/>
                <w:szCs w:val="18"/>
              </w:rPr>
              <w:t>от 04 сентября 2026 года № 900</w:t>
            </w:r>
          </w:p>
        </w:tc>
      </w:tr>
    </w:tbl>
    <w:p w:rsidR="002C0B03" w:rsidRPr="002C0B03" w:rsidRDefault="002C0B03" w:rsidP="002C0B03">
      <w:pPr>
        <w:spacing w:line="180" w:lineRule="exact"/>
        <w:jc w:val="both"/>
        <w:rPr>
          <w:rFonts w:ascii="Arial" w:hAnsi="Arial" w:cs="Arial"/>
          <w:color w:val="auto"/>
          <w:sz w:val="18"/>
          <w:szCs w:val="18"/>
        </w:rPr>
      </w:pPr>
    </w:p>
    <w:p w:rsidR="002C0B03" w:rsidRPr="002C0B03" w:rsidRDefault="002C0B03" w:rsidP="001F3FE6">
      <w:pPr>
        <w:spacing w:line="180" w:lineRule="exact"/>
        <w:jc w:val="center"/>
        <w:rPr>
          <w:rFonts w:ascii="Arial" w:hAnsi="Arial" w:cs="Arial"/>
          <w:color w:val="auto"/>
          <w:sz w:val="18"/>
          <w:szCs w:val="18"/>
        </w:rPr>
      </w:pPr>
      <w:r w:rsidRPr="002C0B03">
        <w:rPr>
          <w:rFonts w:ascii="Arial" w:hAnsi="Arial" w:cs="Arial"/>
          <w:color w:val="auto"/>
          <w:sz w:val="18"/>
          <w:szCs w:val="18"/>
        </w:rPr>
        <w:t>СОСТАВ</w:t>
      </w: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комиссии  по проведению проверки готовности многоквартирных домов, расположенных на территории Благодарненского муниципального округа Ставропольского края, к отопительному периоду 2026-2027 годов</w:t>
      </w:r>
    </w:p>
    <w:p w:rsidR="002C0B03" w:rsidRPr="002C0B03" w:rsidRDefault="002C0B03" w:rsidP="002C0B03">
      <w:pPr>
        <w:spacing w:line="180" w:lineRule="exact"/>
        <w:jc w:val="both"/>
        <w:rPr>
          <w:rFonts w:ascii="Arial" w:hAnsi="Arial" w:cs="Arial"/>
          <w:color w:val="auto"/>
          <w:sz w:val="18"/>
          <w:szCs w:val="18"/>
        </w:rPr>
      </w:pPr>
    </w:p>
    <w:tbl>
      <w:tblPr>
        <w:tblW w:w="10065" w:type="dxa"/>
        <w:tblInd w:w="108" w:type="dxa"/>
        <w:tblLayout w:type="fixed"/>
        <w:tblLook w:val="04A0" w:firstRow="1" w:lastRow="0" w:firstColumn="1" w:lastColumn="0" w:noHBand="0" w:noVBand="1"/>
      </w:tblPr>
      <w:tblGrid>
        <w:gridCol w:w="3403"/>
        <w:gridCol w:w="6662"/>
      </w:tblGrid>
      <w:tr w:rsidR="002C0B03" w:rsidRPr="002C0B03" w:rsidTr="001F3FE6">
        <w:trPr>
          <w:trHeight w:val="669"/>
        </w:trPr>
        <w:tc>
          <w:tcPr>
            <w:tcW w:w="3403" w:type="dxa"/>
          </w:tcPr>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Ким Сергей Владиславович</w:t>
            </w:r>
          </w:p>
        </w:tc>
        <w:tc>
          <w:tcPr>
            <w:tcW w:w="6662" w:type="dxa"/>
            <w:vAlign w:val="center"/>
          </w:tcPr>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заместитель главы администрации – начальник управления по делам территорий администрации Благодарненского муниципального округа Ставропольского края, председатель комиссии</w:t>
            </w:r>
          </w:p>
        </w:tc>
      </w:tr>
      <w:tr w:rsidR="002C0B03" w:rsidRPr="002C0B03" w:rsidTr="001F3FE6">
        <w:trPr>
          <w:trHeight w:val="451"/>
        </w:trPr>
        <w:tc>
          <w:tcPr>
            <w:tcW w:w="3403" w:type="dxa"/>
          </w:tcPr>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Пахомов Александр Владимирович</w:t>
            </w:r>
          </w:p>
          <w:p w:rsidR="002C0B03" w:rsidRPr="002C0B03" w:rsidRDefault="002C0B03" w:rsidP="002C0B03">
            <w:pPr>
              <w:spacing w:line="180" w:lineRule="exact"/>
              <w:jc w:val="both"/>
              <w:rPr>
                <w:rFonts w:ascii="Arial" w:hAnsi="Arial" w:cs="Arial"/>
                <w:color w:val="auto"/>
                <w:sz w:val="18"/>
                <w:szCs w:val="18"/>
              </w:rPr>
            </w:pPr>
          </w:p>
        </w:tc>
        <w:tc>
          <w:tcPr>
            <w:tcW w:w="6662" w:type="dxa"/>
          </w:tcPr>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начальник отдела коммунального хозяйства управления по делам территорий администрации Благодарненского муниципального округа Ставропольского края, заместитель председателя комиссии</w:t>
            </w:r>
          </w:p>
        </w:tc>
      </w:tr>
      <w:tr w:rsidR="002C0B03" w:rsidRPr="002C0B03" w:rsidTr="001F3FE6">
        <w:trPr>
          <w:trHeight w:val="134"/>
        </w:trPr>
        <w:tc>
          <w:tcPr>
            <w:tcW w:w="10065" w:type="dxa"/>
            <w:gridSpan w:val="2"/>
          </w:tcPr>
          <w:p w:rsidR="002C0B03" w:rsidRPr="002C0B03" w:rsidRDefault="002C0B03" w:rsidP="002C0B03">
            <w:pPr>
              <w:spacing w:line="180" w:lineRule="exact"/>
              <w:jc w:val="both"/>
              <w:rPr>
                <w:rFonts w:ascii="Arial" w:hAnsi="Arial" w:cs="Arial"/>
                <w:color w:val="auto"/>
                <w:sz w:val="18"/>
                <w:szCs w:val="18"/>
              </w:rPr>
            </w:pP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Члены комиссии:</w:t>
            </w:r>
          </w:p>
          <w:p w:rsidR="002C0B03" w:rsidRPr="002C0B03" w:rsidRDefault="002C0B03" w:rsidP="002C0B03">
            <w:pPr>
              <w:spacing w:line="180" w:lineRule="exact"/>
              <w:jc w:val="both"/>
              <w:rPr>
                <w:rFonts w:ascii="Arial" w:hAnsi="Arial" w:cs="Arial"/>
                <w:color w:val="auto"/>
                <w:sz w:val="18"/>
                <w:szCs w:val="18"/>
              </w:rPr>
            </w:pPr>
          </w:p>
        </w:tc>
      </w:tr>
      <w:tr w:rsidR="002C0B03" w:rsidRPr="002C0B03" w:rsidTr="001F3FE6">
        <w:trPr>
          <w:trHeight w:val="561"/>
        </w:trPr>
        <w:tc>
          <w:tcPr>
            <w:tcW w:w="3403" w:type="dxa"/>
          </w:tcPr>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 xml:space="preserve">Сартакова Зоя </w:t>
            </w: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Игоревна</w:t>
            </w:r>
          </w:p>
        </w:tc>
        <w:tc>
          <w:tcPr>
            <w:tcW w:w="6662" w:type="dxa"/>
          </w:tcPr>
          <w:p w:rsidR="002C0B03" w:rsidRPr="002C0B03" w:rsidRDefault="002C0B03" w:rsidP="002C0B03">
            <w:pPr>
              <w:spacing w:line="180" w:lineRule="exact"/>
              <w:jc w:val="both"/>
              <w:rPr>
                <w:rFonts w:ascii="Arial" w:hAnsi="Arial" w:cs="Arial"/>
                <w:color w:val="auto"/>
                <w:sz w:val="18"/>
                <w:szCs w:val="18"/>
                <w:lang w:bidi="ru-RU"/>
              </w:rPr>
            </w:pPr>
            <w:r w:rsidRPr="002C0B03">
              <w:rPr>
                <w:rFonts w:ascii="Arial" w:hAnsi="Arial" w:cs="Arial"/>
                <w:color w:val="auto"/>
                <w:sz w:val="18"/>
                <w:szCs w:val="18"/>
                <w:lang w:bidi="ru-RU"/>
              </w:rPr>
              <w:t xml:space="preserve">старший государственный инспектор отдела по контролю (надзору) за содержанием, использованием и эксплуатацией жилищного фонда управления Ставропольского края – государственной жилищной инспекции </w:t>
            </w:r>
            <w:r w:rsidRPr="002C0B03">
              <w:rPr>
                <w:rFonts w:ascii="Arial" w:hAnsi="Arial" w:cs="Arial"/>
                <w:color w:val="auto"/>
                <w:sz w:val="18"/>
                <w:szCs w:val="18"/>
              </w:rPr>
              <w:t>(по согласованию)</w:t>
            </w:r>
          </w:p>
        </w:tc>
      </w:tr>
      <w:tr w:rsidR="002C0B03" w:rsidRPr="002C0B03" w:rsidTr="001F3FE6">
        <w:trPr>
          <w:trHeight w:val="336"/>
        </w:trPr>
        <w:tc>
          <w:tcPr>
            <w:tcW w:w="3403" w:type="dxa"/>
          </w:tcPr>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Суханов Сергей Витальевич</w:t>
            </w:r>
          </w:p>
        </w:tc>
        <w:tc>
          <w:tcPr>
            <w:tcW w:w="6662" w:type="dxa"/>
          </w:tcPr>
          <w:p w:rsidR="002C0B03" w:rsidRPr="002C0B03" w:rsidRDefault="002C0B03" w:rsidP="002C0B03">
            <w:pPr>
              <w:spacing w:line="180" w:lineRule="exact"/>
              <w:jc w:val="both"/>
              <w:rPr>
                <w:rFonts w:ascii="Arial" w:hAnsi="Arial" w:cs="Arial"/>
                <w:color w:val="auto"/>
                <w:sz w:val="18"/>
                <w:szCs w:val="18"/>
                <w:lang w:bidi="ru-RU"/>
              </w:rPr>
            </w:pPr>
            <w:r w:rsidRPr="002C0B03">
              <w:rPr>
                <w:rFonts w:ascii="Arial" w:hAnsi="Arial" w:cs="Arial"/>
                <w:color w:val="auto"/>
                <w:sz w:val="18"/>
                <w:szCs w:val="18"/>
                <w:lang w:bidi="ru-RU"/>
              </w:rPr>
              <w:t>директор общества с ограниченной ответственностью «Центр жилищно-коммунального хозяйства» (по согласованию)</w:t>
            </w:r>
          </w:p>
        </w:tc>
      </w:tr>
      <w:tr w:rsidR="002C0B03" w:rsidRPr="002C0B03" w:rsidTr="001F3FE6">
        <w:trPr>
          <w:trHeight w:val="822"/>
        </w:trPr>
        <w:tc>
          <w:tcPr>
            <w:tcW w:w="3403" w:type="dxa"/>
          </w:tcPr>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Тормосов Дмитрий Александрович</w:t>
            </w:r>
          </w:p>
        </w:tc>
        <w:tc>
          <w:tcPr>
            <w:tcW w:w="6662" w:type="dxa"/>
          </w:tcPr>
          <w:p w:rsidR="002C0B03" w:rsidRPr="002C0B03" w:rsidRDefault="002C0B03" w:rsidP="002C0B03">
            <w:pPr>
              <w:spacing w:line="180" w:lineRule="exact"/>
              <w:jc w:val="both"/>
              <w:rPr>
                <w:rFonts w:ascii="Arial" w:hAnsi="Arial" w:cs="Arial"/>
                <w:color w:val="auto"/>
                <w:sz w:val="18"/>
                <w:szCs w:val="18"/>
                <w:lang w:bidi="ru-RU"/>
              </w:rPr>
            </w:pPr>
            <w:r w:rsidRPr="002C0B03">
              <w:rPr>
                <w:rFonts w:ascii="Arial" w:hAnsi="Arial" w:cs="Arial"/>
                <w:color w:val="auto"/>
                <w:sz w:val="18"/>
                <w:szCs w:val="18"/>
                <w:lang w:bidi="ru-RU"/>
              </w:rPr>
              <w:t xml:space="preserve">начальник Благодарненского участка Буденновского  филиала государственного унитарного предприятия Ставропольского края «Ставропольский краевой теплоэнергетический комплекс» </w:t>
            </w:r>
            <w:r w:rsidRPr="002C0B03">
              <w:rPr>
                <w:rFonts w:ascii="Arial" w:hAnsi="Arial" w:cs="Arial"/>
                <w:color w:val="auto"/>
                <w:sz w:val="18"/>
                <w:szCs w:val="18"/>
              </w:rPr>
              <w:t>(по согласованию)</w:t>
            </w:r>
          </w:p>
        </w:tc>
      </w:tr>
      <w:tr w:rsidR="002C0B03" w:rsidRPr="002C0B03" w:rsidTr="001F3FE6">
        <w:trPr>
          <w:trHeight w:val="424"/>
        </w:trPr>
        <w:tc>
          <w:tcPr>
            <w:tcW w:w="3403" w:type="dxa"/>
          </w:tcPr>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 xml:space="preserve">Шурыгин Александр Федорович </w:t>
            </w:r>
          </w:p>
        </w:tc>
        <w:tc>
          <w:tcPr>
            <w:tcW w:w="6662" w:type="dxa"/>
          </w:tcPr>
          <w:p w:rsidR="002C0B03" w:rsidRPr="002C0B03" w:rsidRDefault="002C0B03" w:rsidP="002C0B03">
            <w:pPr>
              <w:spacing w:line="180" w:lineRule="exact"/>
              <w:jc w:val="both"/>
              <w:rPr>
                <w:rFonts w:ascii="Arial" w:hAnsi="Arial" w:cs="Arial"/>
                <w:color w:val="auto"/>
                <w:sz w:val="18"/>
                <w:szCs w:val="18"/>
                <w:lang w:bidi="ru-RU"/>
              </w:rPr>
            </w:pPr>
            <w:r w:rsidRPr="002C0B03">
              <w:rPr>
                <w:rFonts w:ascii="Arial" w:hAnsi="Arial" w:cs="Arial"/>
                <w:color w:val="auto"/>
                <w:sz w:val="18"/>
                <w:szCs w:val="18"/>
                <w:lang w:bidi="ru-RU"/>
              </w:rPr>
              <w:t xml:space="preserve">исполнительный директор Акционерного общества «Благодарненскрайгаз» </w:t>
            </w:r>
            <w:r w:rsidRPr="002C0B03">
              <w:rPr>
                <w:rFonts w:ascii="Arial" w:hAnsi="Arial" w:cs="Arial"/>
                <w:color w:val="auto"/>
                <w:sz w:val="18"/>
                <w:szCs w:val="18"/>
              </w:rPr>
              <w:t>(по согласованию)</w:t>
            </w:r>
          </w:p>
        </w:tc>
      </w:tr>
    </w:tbl>
    <w:p w:rsidR="002C0B03" w:rsidRDefault="002C0B03" w:rsidP="002C0B03">
      <w:pPr>
        <w:spacing w:line="180" w:lineRule="exact"/>
        <w:jc w:val="both"/>
        <w:rPr>
          <w:rFonts w:ascii="Arial" w:hAnsi="Arial" w:cs="Arial"/>
          <w:color w:val="auto"/>
          <w:sz w:val="18"/>
          <w:szCs w:val="18"/>
        </w:rPr>
      </w:pPr>
    </w:p>
    <w:p w:rsidR="001F3FE6" w:rsidRPr="002C0B03" w:rsidRDefault="001F3FE6" w:rsidP="002C0B03">
      <w:pPr>
        <w:spacing w:line="180" w:lineRule="exact"/>
        <w:jc w:val="both"/>
        <w:rPr>
          <w:rFonts w:ascii="Arial" w:hAnsi="Arial" w:cs="Arial"/>
          <w:color w:val="auto"/>
          <w:sz w:val="18"/>
          <w:szCs w:val="18"/>
        </w:rPr>
      </w:pP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Первый заместитель главы администрации</w:t>
      </w: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 xml:space="preserve">Благодарненского муниципального округа </w:t>
      </w:r>
    </w:p>
    <w:p w:rsidR="002C0B03" w:rsidRPr="002C0B03" w:rsidRDefault="002C0B03" w:rsidP="002C0B03">
      <w:pPr>
        <w:spacing w:line="180" w:lineRule="exact"/>
        <w:jc w:val="both"/>
        <w:rPr>
          <w:rFonts w:ascii="Arial" w:hAnsi="Arial" w:cs="Arial"/>
          <w:color w:val="auto"/>
          <w:sz w:val="18"/>
          <w:szCs w:val="18"/>
        </w:rPr>
      </w:pPr>
      <w:r w:rsidRPr="002C0B03">
        <w:rPr>
          <w:rFonts w:ascii="Arial" w:hAnsi="Arial" w:cs="Arial"/>
          <w:color w:val="auto"/>
          <w:sz w:val="18"/>
          <w:szCs w:val="18"/>
        </w:rPr>
        <w:t xml:space="preserve">Ставропольского                                                                        </w:t>
      </w:r>
      <w:r w:rsidR="001F3FE6">
        <w:rPr>
          <w:rFonts w:ascii="Arial" w:hAnsi="Arial" w:cs="Arial"/>
          <w:color w:val="auto"/>
          <w:sz w:val="18"/>
          <w:szCs w:val="18"/>
        </w:rPr>
        <w:t xml:space="preserve">                                                </w:t>
      </w:r>
      <w:r w:rsidRPr="002C0B03">
        <w:rPr>
          <w:rFonts w:ascii="Arial" w:hAnsi="Arial" w:cs="Arial"/>
          <w:color w:val="auto"/>
          <w:sz w:val="18"/>
          <w:szCs w:val="18"/>
        </w:rPr>
        <w:t xml:space="preserve">     Н.Д. Федюнина</w:t>
      </w:r>
    </w:p>
    <w:p w:rsidR="002C0B03" w:rsidRDefault="002C0B03" w:rsidP="002C0B03">
      <w:pPr>
        <w:spacing w:line="180" w:lineRule="exact"/>
        <w:jc w:val="both"/>
        <w:rPr>
          <w:rFonts w:ascii="Arial" w:hAnsi="Arial" w:cs="Arial"/>
          <w:color w:val="auto"/>
          <w:sz w:val="18"/>
          <w:szCs w:val="18"/>
        </w:rPr>
      </w:pPr>
    </w:p>
    <w:p w:rsidR="008A1CD3" w:rsidRDefault="008A1CD3" w:rsidP="002C0B03">
      <w:pPr>
        <w:spacing w:line="180" w:lineRule="exact"/>
        <w:jc w:val="both"/>
        <w:rPr>
          <w:rFonts w:ascii="Arial" w:hAnsi="Arial" w:cs="Arial"/>
          <w:color w:val="auto"/>
          <w:sz w:val="18"/>
          <w:szCs w:val="18"/>
        </w:rPr>
      </w:pPr>
    </w:p>
    <w:p w:rsidR="008A1CD3" w:rsidRPr="008A1CD3" w:rsidRDefault="008A1CD3" w:rsidP="008A1CD3">
      <w:pPr>
        <w:spacing w:line="180" w:lineRule="exact"/>
        <w:jc w:val="center"/>
        <w:rPr>
          <w:rFonts w:ascii="Arial" w:hAnsi="Arial" w:cs="Arial"/>
          <w:b/>
          <w:color w:val="auto"/>
          <w:sz w:val="18"/>
          <w:szCs w:val="18"/>
        </w:rPr>
      </w:pPr>
    </w:p>
    <w:p w:rsidR="008A1CD3" w:rsidRPr="008A1CD3" w:rsidRDefault="008A1CD3" w:rsidP="008A1CD3">
      <w:pPr>
        <w:spacing w:line="180" w:lineRule="exact"/>
        <w:jc w:val="center"/>
        <w:rPr>
          <w:rFonts w:ascii="Arial" w:hAnsi="Arial" w:cs="Arial"/>
          <w:b/>
          <w:color w:val="auto"/>
          <w:sz w:val="18"/>
          <w:szCs w:val="18"/>
        </w:rPr>
      </w:pPr>
    </w:p>
    <w:p w:rsidR="008A1CD3" w:rsidRPr="008A1CD3" w:rsidRDefault="008A1CD3" w:rsidP="008A1CD3">
      <w:pPr>
        <w:spacing w:line="180" w:lineRule="exact"/>
        <w:jc w:val="center"/>
        <w:rPr>
          <w:rFonts w:ascii="Arial" w:hAnsi="Arial" w:cs="Arial"/>
          <w:b/>
          <w:color w:val="auto"/>
          <w:sz w:val="18"/>
          <w:szCs w:val="18"/>
        </w:rPr>
      </w:pPr>
      <w:r w:rsidRPr="008A1CD3">
        <w:rPr>
          <w:rFonts w:ascii="Arial" w:hAnsi="Arial" w:cs="Arial"/>
          <w:b/>
          <w:color w:val="auto"/>
          <w:sz w:val="18"/>
          <w:szCs w:val="18"/>
        </w:rPr>
        <w:t>Сообщение о возможном установлении публичного сервитута</w:t>
      </w:r>
    </w:p>
    <w:p w:rsidR="002C0B03" w:rsidRDefault="002C0B03" w:rsidP="002C0B03">
      <w:pPr>
        <w:spacing w:line="180" w:lineRule="exact"/>
        <w:jc w:val="both"/>
        <w:rPr>
          <w:rFonts w:ascii="Arial" w:hAnsi="Arial" w:cs="Arial"/>
          <w:color w:val="auto"/>
          <w:sz w:val="18"/>
          <w:szCs w:val="18"/>
        </w:rPr>
      </w:pPr>
    </w:p>
    <w:p w:rsidR="008A1CD3" w:rsidRPr="00AB0319" w:rsidRDefault="008A1CD3" w:rsidP="002C0B03">
      <w:pPr>
        <w:spacing w:line="180" w:lineRule="exact"/>
        <w:jc w:val="both"/>
        <w:rPr>
          <w:rFonts w:ascii="Arial" w:hAnsi="Arial" w:cs="Arial"/>
          <w:color w:val="auto"/>
          <w:sz w:val="18"/>
          <w:szCs w:val="18"/>
        </w:rPr>
      </w:pPr>
    </w:p>
    <w:tbl>
      <w:tblPr>
        <w:tblW w:w="0" w:type="auto"/>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5"/>
        <w:gridCol w:w="9356"/>
      </w:tblGrid>
      <w:tr w:rsidR="008A1CD3" w:rsidRPr="008A1CD3" w:rsidTr="001F3FE6">
        <w:tc>
          <w:tcPr>
            <w:tcW w:w="575" w:type="dxa"/>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1</w:t>
            </w:r>
          </w:p>
        </w:tc>
        <w:tc>
          <w:tcPr>
            <w:tcW w:w="9356" w:type="dxa"/>
          </w:tcPr>
          <w:p w:rsidR="008A1CD3" w:rsidRPr="008A1CD3" w:rsidRDefault="008A1CD3" w:rsidP="008A1CD3">
            <w:pPr>
              <w:spacing w:line="180" w:lineRule="exact"/>
              <w:jc w:val="both"/>
              <w:rPr>
                <w:rFonts w:ascii="Arial" w:hAnsi="Arial" w:cs="Arial"/>
                <w:color w:val="auto"/>
                <w:sz w:val="18"/>
                <w:szCs w:val="18"/>
                <w:u w:val="single"/>
              </w:rPr>
            </w:pPr>
            <w:r w:rsidRPr="008A1CD3">
              <w:rPr>
                <w:rFonts w:ascii="Arial" w:hAnsi="Arial" w:cs="Arial"/>
                <w:color w:val="auto"/>
                <w:sz w:val="18"/>
                <w:szCs w:val="18"/>
                <w:u w:val="single"/>
              </w:rPr>
              <w:t>Администрация Благодарненского муниципального округа</w:t>
            </w:r>
          </w:p>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 xml:space="preserve">(уполномоченный орган, которым рассматривается ходатайство </w:t>
            </w:r>
            <w:r w:rsidRPr="008A1CD3">
              <w:rPr>
                <w:rFonts w:ascii="Arial" w:hAnsi="Arial" w:cs="Arial"/>
                <w:color w:val="auto"/>
                <w:sz w:val="18"/>
                <w:szCs w:val="18"/>
              </w:rPr>
              <w:br/>
              <w:t>об установлении публичного сервитута)</w:t>
            </w:r>
          </w:p>
        </w:tc>
      </w:tr>
      <w:tr w:rsidR="008A1CD3" w:rsidRPr="008A1CD3" w:rsidTr="001F3FE6">
        <w:tc>
          <w:tcPr>
            <w:tcW w:w="575" w:type="dxa"/>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2</w:t>
            </w:r>
          </w:p>
        </w:tc>
        <w:tc>
          <w:tcPr>
            <w:tcW w:w="9356" w:type="dxa"/>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 xml:space="preserve">Эксплуатация существующего линейного объекта системы газоснабжения «Кабельная линия связи газопровод </w:t>
            </w:r>
            <w:r w:rsidRPr="008A1CD3">
              <w:rPr>
                <w:rFonts w:ascii="Arial" w:hAnsi="Arial" w:cs="Arial"/>
                <w:b/>
                <w:color w:val="auto"/>
                <w:sz w:val="18"/>
                <w:szCs w:val="18"/>
              </w:rPr>
              <w:br/>
            </w:r>
            <w:r w:rsidRPr="008A1CD3">
              <w:rPr>
                <w:rFonts w:ascii="Arial" w:hAnsi="Arial" w:cs="Arial"/>
                <w:b/>
                <w:color w:val="auto"/>
                <w:sz w:val="18"/>
                <w:szCs w:val="18"/>
              </w:rPr>
              <w:lastRenderedPageBreak/>
              <w:t xml:space="preserve">Мирное – Журавское - газопромысловое хозяйство – г.Благодарный» </w:t>
            </w:r>
          </w:p>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(цель установления публичного сервитута)</w:t>
            </w:r>
          </w:p>
        </w:tc>
      </w:tr>
      <w:tr w:rsidR="008A1CD3" w:rsidRPr="008A1CD3" w:rsidTr="001F3FE6">
        <w:tc>
          <w:tcPr>
            <w:tcW w:w="575" w:type="dxa"/>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lastRenderedPageBreak/>
              <w:t>3</w:t>
            </w:r>
          </w:p>
        </w:tc>
        <w:tc>
          <w:tcPr>
            <w:tcW w:w="9356"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
              <w:gridCol w:w="3353"/>
              <w:gridCol w:w="5226"/>
            </w:tblGrid>
            <w:tr w:rsidR="008A1CD3" w:rsidRPr="008A1CD3" w:rsidTr="008A1CD3">
              <w:tc>
                <w:tcPr>
                  <w:tcW w:w="551" w:type="dxa"/>
                  <w:tcBorders>
                    <w:bottom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b/>
                      <w:bCs/>
                      <w:color w:val="auto"/>
                      <w:sz w:val="18"/>
                      <w:szCs w:val="18"/>
                    </w:rPr>
                    <w:t>№ п/п</w:t>
                  </w:r>
                </w:p>
              </w:tc>
              <w:tc>
                <w:tcPr>
                  <w:tcW w:w="3361" w:type="dxa"/>
                  <w:tcBorders>
                    <w:bottom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b/>
                      <w:bCs/>
                      <w:color w:val="auto"/>
                      <w:sz w:val="18"/>
                      <w:szCs w:val="18"/>
                    </w:rPr>
                    <w:t>Кадастровый номер</w:t>
                  </w:r>
                </w:p>
              </w:tc>
              <w:tc>
                <w:tcPr>
                  <w:tcW w:w="5240" w:type="dxa"/>
                  <w:tcBorders>
                    <w:bottom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b/>
                      <w:bCs/>
                      <w:color w:val="auto"/>
                      <w:sz w:val="18"/>
                      <w:szCs w:val="18"/>
                    </w:rPr>
                    <w:t>Адрес или иное описание местоположения земельного участка (участков), в отношении которого испрашивается публичный сервитут</w:t>
                  </w:r>
                </w:p>
              </w:tc>
            </w:tr>
            <w:tr w:rsidR="008A1CD3" w:rsidRPr="008A1CD3" w:rsidTr="008A1CD3">
              <w:tc>
                <w:tcPr>
                  <w:tcW w:w="551" w:type="dxa"/>
                  <w:tcBorders>
                    <w:top w:val="single" w:sz="4" w:space="0" w:color="auto"/>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1</w:t>
                  </w:r>
                </w:p>
              </w:tc>
              <w:tc>
                <w:tcPr>
                  <w:tcW w:w="3361" w:type="dxa"/>
                  <w:tcBorders>
                    <w:top w:val="single" w:sz="4" w:space="0" w:color="auto"/>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ЕЗП 26:13:000000:4</w:t>
                  </w:r>
                </w:p>
              </w:tc>
              <w:tc>
                <w:tcPr>
                  <w:tcW w:w="5240" w:type="dxa"/>
                  <w:tcBorders>
                    <w:top w:val="single" w:sz="4" w:space="0" w:color="auto"/>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p>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край Ставропольский, р-н Благодарненский, г. Благодарный, в полосе отвода, за пределами полосы отвода СКЖД</w:t>
                  </w:r>
                </w:p>
              </w:tc>
            </w:tr>
            <w:tr w:rsidR="008A1CD3" w:rsidRPr="008A1CD3" w:rsidTr="008A1CD3">
              <w:tc>
                <w:tcPr>
                  <w:tcW w:w="551"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2</w:t>
                  </w:r>
                </w:p>
              </w:tc>
              <w:tc>
                <w:tcPr>
                  <w:tcW w:w="3361"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26:13:060305:14</w:t>
                  </w:r>
                </w:p>
              </w:tc>
              <w:tc>
                <w:tcPr>
                  <w:tcW w:w="5240"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Ставропольский край, р-н Благодарненский, на территории бывшего колхоза "Красная Звезда"</w:t>
                  </w:r>
                </w:p>
              </w:tc>
            </w:tr>
            <w:tr w:rsidR="008A1CD3" w:rsidRPr="008A1CD3" w:rsidTr="008A1CD3">
              <w:tc>
                <w:tcPr>
                  <w:tcW w:w="551"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3</w:t>
                  </w:r>
                </w:p>
              </w:tc>
              <w:tc>
                <w:tcPr>
                  <w:tcW w:w="3361"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26:13:060505:16</w:t>
                  </w:r>
                </w:p>
              </w:tc>
              <w:tc>
                <w:tcPr>
                  <w:tcW w:w="5240"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Российская Федерация, Ставропольский край, р-н Благодарненский, на территории бывшего колхоза "Красная Звезда"</w:t>
                  </w:r>
                </w:p>
              </w:tc>
            </w:tr>
            <w:tr w:rsidR="008A1CD3" w:rsidRPr="008A1CD3" w:rsidTr="008A1CD3">
              <w:tc>
                <w:tcPr>
                  <w:tcW w:w="551"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4</w:t>
                  </w:r>
                </w:p>
              </w:tc>
              <w:tc>
                <w:tcPr>
                  <w:tcW w:w="3361"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26:13:060505:7</w:t>
                  </w:r>
                </w:p>
              </w:tc>
              <w:tc>
                <w:tcPr>
                  <w:tcW w:w="5240"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край Ставропольский, р-н Благодарненский</w:t>
                  </w:r>
                </w:p>
              </w:tc>
            </w:tr>
            <w:tr w:rsidR="008A1CD3" w:rsidRPr="008A1CD3" w:rsidTr="008A1CD3">
              <w:trPr>
                <w:trHeight w:val="1091"/>
              </w:trPr>
              <w:tc>
                <w:tcPr>
                  <w:tcW w:w="551"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5</w:t>
                  </w:r>
                </w:p>
              </w:tc>
              <w:tc>
                <w:tcPr>
                  <w:tcW w:w="3361"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26:13:060803:11</w:t>
                  </w:r>
                </w:p>
              </w:tc>
              <w:tc>
                <w:tcPr>
                  <w:tcW w:w="5240"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Ставропольский край, р-н Благодарненский, на территории бывшего колхоза "Красная Звезда" бригада № 4, 3 пастб. участок, поле V от.</w:t>
                  </w:r>
                </w:p>
              </w:tc>
            </w:tr>
            <w:tr w:rsidR="008A1CD3" w:rsidRPr="008A1CD3" w:rsidTr="008A1CD3">
              <w:tc>
                <w:tcPr>
                  <w:tcW w:w="551"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6</w:t>
                  </w:r>
                </w:p>
              </w:tc>
              <w:tc>
                <w:tcPr>
                  <w:tcW w:w="3361"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26:13:060803:15</w:t>
                  </w:r>
                </w:p>
              </w:tc>
              <w:tc>
                <w:tcPr>
                  <w:tcW w:w="5240"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Ставропольский край, р-н Благодарненский, на территории бывшего колхоза "Красная Звезда", бригада № 4, 3 пастб. участок, поле V от.</w:t>
                  </w:r>
                </w:p>
              </w:tc>
            </w:tr>
            <w:tr w:rsidR="008A1CD3" w:rsidRPr="008A1CD3" w:rsidTr="008A1CD3">
              <w:tc>
                <w:tcPr>
                  <w:tcW w:w="551"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7</w:t>
                  </w:r>
                </w:p>
              </w:tc>
              <w:tc>
                <w:tcPr>
                  <w:tcW w:w="3361"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МЗУ 26:13:070502:10</w:t>
                  </w:r>
                </w:p>
              </w:tc>
              <w:tc>
                <w:tcPr>
                  <w:tcW w:w="5240"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край Ставропольский, р-н Благодарненский, на территории сх-артель /колхоз/ "Красная Звезда", на территории ООО "Спасское"</w:t>
                  </w:r>
                </w:p>
              </w:tc>
            </w:tr>
            <w:tr w:rsidR="008A1CD3" w:rsidRPr="008A1CD3" w:rsidTr="008A1CD3">
              <w:tc>
                <w:tcPr>
                  <w:tcW w:w="551"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8</w:t>
                  </w:r>
                </w:p>
              </w:tc>
              <w:tc>
                <w:tcPr>
                  <w:tcW w:w="3361"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МЗУ 26:13:000000:4984</w:t>
                  </w:r>
                </w:p>
              </w:tc>
              <w:tc>
                <w:tcPr>
                  <w:tcW w:w="5240"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Российская Федерация, Ставропольский край, Благодарненский городской округ, г. Благодарный, на территории бывшего колхоза "Красная Звезда"</w:t>
                  </w:r>
                </w:p>
              </w:tc>
            </w:tr>
            <w:tr w:rsidR="008A1CD3" w:rsidRPr="008A1CD3" w:rsidTr="008A1CD3">
              <w:tc>
                <w:tcPr>
                  <w:tcW w:w="551"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9</w:t>
                  </w:r>
                </w:p>
              </w:tc>
              <w:tc>
                <w:tcPr>
                  <w:tcW w:w="3361"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МЗУ 26:13:000000:1959</w:t>
                  </w:r>
                </w:p>
              </w:tc>
              <w:tc>
                <w:tcPr>
                  <w:tcW w:w="5240"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Благодарненский район, г. Благодарный, СПКК Рассвет</w:t>
                  </w:r>
                </w:p>
              </w:tc>
            </w:tr>
            <w:tr w:rsidR="008A1CD3" w:rsidRPr="008A1CD3" w:rsidTr="008A1CD3">
              <w:tc>
                <w:tcPr>
                  <w:tcW w:w="551"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10</w:t>
                  </w:r>
                </w:p>
              </w:tc>
              <w:tc>
                <w:tcPr>
                  <w:tcW w:w="3361"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26:13:060505:228</w:t>
                  </w:r>
                </w:p>
              </w:tc>
              <w:tc>
                <w:tcPr>
                  <w:tcW w:w="5240"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Ставропольский край, Благодарненский городской округ, город Благодарный, на территории бывшего колхоза "Красная Звезда"</w:t>
                  </w:r>
                </w:p>
              </w:tc>
            </w:tr>
            <w:tr w:rsidR="008A1CD3" w:rsidRPr="008A1CD3" w:rsidTr="008A1CD3">
              <w:tc>
                <w:tcPr>
                  <w:tcW w:w="551"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11</w:t>
                  </w:r>
                </w:p>
              </w:tc>
              <w:tc>
                <w:tcPr>
                  <w:tcW w:w="3361"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26:13:060505:229</w:t>
                  </w:r>
                </w:p>
              </w:tc>
              <w:tc>
                <w:tcPr>
                  <w:tcW w:w="5240"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Ставропольский край, Благодарненский городской округ, город Благодарный, на территории бывшего колхоза "Красная Звезда"</w:t>
                  </w:r>
                </w:p>
              </w:tc>
            </w:tr>
            <w:tr w:rsidR="008A1CD3" w:rsidRPr="008A1CD3" w:rsidTr="008A1CD3">
              <w:tc>
                <w:tcPr>
                  <w:tcW w:w="551"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12</w:t>
                  </w:r>
                </w:p>
              </w:tc>
              <w:tc>
                <w:tcPr>
                  <w:tcW w:w="3361"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МЗУ 26:13:000000:4828</w:t>
                  </w:r>
                </w:p>
              </w:tc>
              <w:tc>
                <w:tcPr>
                  <w:tcW w:w="5240"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Российская Федерация, Ставропольский край, р-н Благодарненский, территория муниципального образования г.Благодарный</w:t>
                  </w:r>
                </w:p>
              </w:tc>
            </w:tr>
            <w:tr w:rsidR="008A1CD3" w:rsidRPr="008A1CD3" w:rsidTr="008A1CD3">
              <w:tc>
                <w:tcPr>
                  <w:tcW w:w="551"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13</w:t>
                  </w:r>
                </w:p>
              </w:tc>
              <w:tc>
                <w:tcPr>
                  <w:tcW w:w="3361"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ЕЗП 26:13:000000:49</w:t>
                  </w:r>
                </w:p>
              </w:tc>
              <w:tc>
                <w:tcPr>
                  <w:tcW w:w="5240"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Ставропольский край, р-н Благодарненский, на территории бывшего колхоза "Красная Звезда", бригада №1, поле №7,10, участок 1,2,3,4,5</w:t>
                  </w:r>
                </w:p>
              </w:tc>
            </w:tr>
            <w:tr w:rsidR="008A1CD3" w:rsidRPr="008A1CD3" w:rsidTr="008A1CD3">
              <w:tc>
                <w:tcPr>
                  <w:tcW w:w="551"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14</w:t>
                  </w:r>
                </w:p>
              </w:tc>
              <w:tc>
                <w:tcPr>
                  <w:tcW w:w="3361"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ЕЗП 26:13:000000:431</w:t>
                  </w:r>
                </w:p>
              </w:tc>
              <w:tc>
                <w:tcPr>
                  <w:tcW w:w="5240"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край Ставропольский, р-н Благодарненский, на территории бывшего колхоза "Красная Звезда"</w:t>
                  </w:r>
                </w:p>
              </w:tc>
            </w:tr>
            <w:tr w:rsidR="008A1CD3" w:rsidRPr="008A1CD3" w:rsidTr="008A1CD3">
              <w:tc>
                <w:tcPr>
                  <w:tcW w:w="551"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15</w:t>
                  </w:r>
                </w:p>
              </w:tc>
              <w:tc>
                <w:tcPr>
                  <w:tcW w:w="3361"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26:13:100403:244</w:t>
                  </w:r>
                </w:p>
              </w:tc>
              <w:tc>
                <w:tcPr>
                  <w:tcW w:w="5240"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край Ставропольский, р-н Благодарненский, г. Благодарный, ул. Оболенского, 148</w:t>
                  </w:r>
                </w:p>
              </w:tc>
            </w:tr>
            <w:tr w:rsidR="008A1CD3" w:rsidRPr="008A1CD3" w:rsidTr="008A1CD3">
              <w:tc>
                <w:tcPr>
                  <w:tcW w:w="551"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16</w:t>
                  </w:r>
                </w:p>
              </w:tc>
              <w:tc>
                <w:tcPr>
                  <w:tcW w:w="3361"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26:13:000000:6657</w:t>
                  </w:r>
                </w:p>
              </w:tc>
              <w:tc>
                <w:tcPr>
                  <w:tcW w:w="5240"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Российская Федерация, Ставропольский край, муниципальный район Благодарненский, г Благодарный, пер Подгорный</w:t>
                  </w:r>
                </w:p>
              </w:tc>
            </w:tr>
            <w:tr w:rsidR="008A1CD3" w:rsidRPr="008A1CD3" w:rsidTr="008A1CD3">
              <w:tc>
                <w:tcPr>
                  <w:tcW w:w="551"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17</w:t>
                  </w:r>
                </w:p>
              </w:tc>
              <w:tc>
                <w:tcPr>
                  <w:tcW w:w="3361"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26:13:100407:354</w:t>
                  </w:r>
                </w:p>
              </w:tc>
              <w:tc>
                <w:tcPr>
                  <w:tcW w:w="5240"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Российская Федерация, Ставропольский край, Благодарненский район, город Благодарный, улица Шоссейная</w:t>
                  </w:r>
                </w:p>
              </w:tc>
            </w:tr>
            <w:tr w:rsidR="008A1CD3" w:rsidRPr="008A1CD3" w:rsidTr="008A1CD3">
              <w:tc>
                <w:tcPr>
                  <w:tcW w:w="551"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18</w:t>
                  </w:r>
                </w:p>
              </w:tc>
              <w:tc>
                <w:tcPr>
                  <w:tcW w:w="3361"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МЗУ 26:13:000000:6660</w:t>
                  </w:r>
                </w:p>
              </w:tc>
              <w:tc>
                <w:tcPr>
                  <w:tcW w:w="5240"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Российская Федерация, Ставропольский край, Благодарненский р-н, г Благодарный</w:t>
                  </w:r>
                </w:p>
              </w:tc>
            </w:tr>
            <w:tr w:rsidR="008A1CD3" w:rsidRPr="008A1CD3" w:rsidTr="008A1CD3">
              <w:tc>
                <w:tcPr>
                  <w:tcW w:w="551"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19</w:t>
                  </w:r>
                </w:p>
              </w:tc>
              <w:tc>
                <w:tcPr>
                  <w:tcW w:w="3361"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МЗУ 26:13:000000:6317</w:t>
                  </w:r>
                </w:p>
              </w:tc>
              <w:tc>
                <w:tcPr>
                  <w:tcW w:w="5240"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Российская Федерация,Ставропольский край, Благодарненский городской округ, город Благодарный</w:t>
                  </w:r>
                </w:p>
              </w:tc>
            </w:tr>
            <w:tr w:rsidR="008A1CD3" w:rsidRPr="008A1CD3" w:rsidTr="008A1CD3">
              <w:tc>
                <w:tcPr>
                  <w:tcW w:w="551"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20</w:t>
                  </w:r>
                </w:p>
              </w:tc>
              <w:tc>
                <w:tcPr>
                  <w:tcW w:w="3361"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26:13:000000:2011</w:t>
                  </w:r>
                </w:p>
              </w:tc>
              <w:tc>
                <w:tcPr>
                  <w:tcW w:w="5240"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Ставропольский край, Благодарненский район, земли сельскохозяйственного предприятия "Красная Звезда"</w:t>
                  </w:r>
                </w:p>
              </w:tc>
            </w:tr>
            <w:tr w:rsidR="008A1CD3" w:rsidRPr="008A1CD3" w:rsidTr="008A1CD3">
              <w:tc>
                <w:tcPr>
                  <w:tcW w:w="551"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21</w:t>
                  </w:r>
                </w:p>
              </w:tc>
              <w:tc>
                <w:tcPr>
                  <w:tcW w:w="3361"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26:13:060505:8</w:t>
                  </w:r>
                </w:p>
              </w:tc>
              <w:tc>
                <w:tcPr>
                  <w:tcW w:w="5240"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край Ставропольский, р-н Благодарненский</w:t>
                  </w:r>
                </w:p>
              </w:tc>
            </w:tr>
            <w:tr w:rsidR="008A1CD3" w:rsidRPr="008A1CD3" w:rsidTr="008A1CD3">
              <w:tc>
                <w:tcPr>
                  <w:tcW w:w="551"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22</w:t>
                  </w:r>
                </w:p>
              </w:tc>
              <w:tc>
                <w:tcPr>
                  <w:tcW w:w="3361"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МЗУ 26:13:060604:27</w:t>
                  </w:r>
                </w:p>
              </w:tc>
              <w:tc>
                <w:tcPr>
                  <w:tcW w:w="5240"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Ставропольский край, р-н Благодарненский, на территории бывшего колхоза "Красная Звезда" бригада № 1, поле № 4, участок № 1</w:t>
                  </w:r>
                </w:p>
              </w:tc>
            </w:tr>
            <w:tr w:rsidR="008A1CD3" w:rsidRPr="008A1CD3" w:rsidTr="008A1CD3">
              <w:tc>
                <w:tcPr>
                  <w:tcW w:w="551"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23</w:t>
                  </w:r>
                </w:p>
              </w:tc>
              <w:tc>
                <w:tcPr>
                  <w:tcW w:w="3361"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МЗУ 26:13:060604:28</w:t>
                  </w:r>
                </w:p>
              </w:tc>
              <w:tc>
                <w:tcPr>
                  <w:tcW w:w="5240"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Ставропольский край, р-н Благодарненский, на территории бывшего колхоза "Красная Звезда" бригада № 1, поле № 4, участок № 1</w:t>
                  </w:r>
                </w:p>
              </w:tc>
            </w:tr>
            <w:tr w:rsidR="008A1CD3" w:rsidRPr="008A1CD3" w:rsidTr="008A1CD3">
              <w:tc>
                <w:tcPr>
                  <w:tcW w:w="551"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24</w:t>
                  </w:r>
                </w:p>
              </w:tc>
              <w:tc>
                <w:tcPr>
                  <w:tcW w:w="3361"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МЗУ 26:13:060604:31</w:t>
                  </w:r>
                </w:p>
              </w:tc>
              <w:tc>
                <w:tcPr>
                  <w:tcW w:w="5240"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Ставропольский край, р-н Благодарненский, на территории бывшего колхоза "Красная Звезда" бригада № 1, поле № 4, участок № 1</w:t>
                  </w:r>
                </w:p>
              </w:tc>
            </w:tr>
            <w:tr w:rsidR="008A1CD3" w:rsidRPr="008A1CD3" w:rsidTr="008A1CD3">
              <w:tc>
                <w:tcPr>
                  <w:tcW w:w="551"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25</w:t>
                  </w:r>
                </w:p>
              </w:tc>
              <w:tc>
                <w:tcPr>
                  <w:tcW w:w="3361"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26:13:060505:10</w:t>
                  </w:r>
                </w:p>
              </w:tc>
              <w:tc>
                <w:tcPr>
                  <w:tcW w:w="5240"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край Ставропольский, р-н Благодарненский</w:t>
                  </w:r>
                </w:p>
              </w:tc>
            </w:tr>
            <w:tr w:rsidR="008A1CD3" w:rsidRPr="008A1CD3" w:rsidTr="008A1CD3">
              <w:tc>
                <w:tcPr>
                  <w:tcW w:w="551"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26</w:t>
                  </w:r>
                </w:p>
              </w:tc>
              <w:tc>
                <w:tcPr>
                  <w:tcW w:w="3361"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26:13:000000:6659</w:t>
                  </w:r>
                </w:p>
              </w:tc>
              <w:tc>
                <w:tcPr>
                  <w:tcW w:w="5240"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Российская Федерация, Ставропольский край, Благодарненский р-н, г Благодарный</w:t>
                  </w:r>
                </w:p>
              </w:tc>
            </w:tr>
            <w:tr w:rsidR="008A1CD3" w:rsidRPr="008A1CD3" w:rsidTr="008A1CD3">
              <w:tc>
                <w:tcPr>
                  <w:tcW w:w="551"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27</w:t>
                  </w:r>
                </w:p>
              </w:tc>
              <w:tc>
                <w:tcPr>
                  <w:tcW w:w="3361"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26:13:060605</w:t>
                  </w:r>
                </w:p>
              </w:tc>
              <w:tc>
                <w:tcPr>
                  <w:tcW w:w="5240"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РФ, Ставропольский край, Благодарненский МО</w:t>
                  </w:r>
                </w:p>
              </w:tc>
            </w:tr>
            <w:tr w:rsidR="008A1CD3" w:rsidRPr="008A1CD3" w:rsidTr="008A1CD3">
              <w:tc>
                <w:tcPr>
                  <w:tcW w:w="551"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28</w:t>
                  </w:r>
                </w:p>
              </w:tc>
              <w:tc>
                <w:tcPr>
                  <w:tcW w:w="3361"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26:13:100403</w:t>
                  </w:r>
                </w:p>
              </w:tc>
              <w:tc>
                <w:tcPr>
                  <w:tcW w:w="5240"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РФ, Ставропольский край, Благодарненский МО</w:t>
                  </w:r>
                </w:p>
              </w:tc>
            </w:tr>
            <w:tr w:rsidR="008A1CD3" w:rsidRPr="008A1CD3" w:rsidTr="008A1CD3">
              <w:tc>
                <w:tcPr>
                  <w:tcW w:w="551"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29</w:t>
                  </w:r>
                </w:p>
              </w:tc>
              <w:tc>
                <w:tcPr>
                  <w:tcW w:w="3361"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26:13:100406</w:t>
                  </w:r>
                </w:p>
              </w:tc>
              <w:tc>
                <w:tcPr>
                  <w:tcW w:w="5240"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РФ, Ставропольский край, Благодарненский МО</w:t>
                  </w:r>
                </w:p>
              </w:tc>
            </w:tr>
            <w:tr w:rsidR="008A1CD3" w:rsidRPr="008A1CD3" w:rsidTr="008A1CD3">
              <w:tc>
                <w:tcPr>
                  <w:tcW w:w="551"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30</w:t>
                  </w:r>
                </w:p>
              </w:tc>
              <w:tc>
                <w:tcPr>
                  <w:tcW w:w="3361"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26:13:100407</w:t>
                  </w:r>
                </w:p>
              </w:tc>
              <w:tc>
                <w:tcPr>
                  <w:tcW w:w="5240"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РФ, Ставропольский край, Благодарненский МО</w:t>
                  </w:r>
                </w:p>
              </w:tc>
            </w:tr>
            <w:tr w:rsidR="008A1CD3" w:rsidRPr="008A1CD3" w:rsidTr="008A1CD3">
              <w:tc>
                <w:tcPr>
                  <w:tcW w:w="551"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31</w:t>
                  </w:r>
                </w:p>
              </w:tc>
              <w:tc>
                <w:tcPr>
                  <w:tcW w:w="3361"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26:13:060506</w:t>
                  </w:r>
                </w:p>
              </w:tc>
              <w:tc>
                <w:tcPr>
                  <w:tcW w:w="5240"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РФ, Ставропольский край, Благодарненский МО</w:t>
                  </w:r>
                </w:p>
              </w:tc>
            </w:tr>
            <w:tr w:rsidR="008A1CD3" w:rsidRPr="008A1CD3" w:rsidTr="008A1CD3">
              <w:tc>
                <w:tcPr>
                  <w:tcW w:w="551"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32</w:t>
                  </w:r>
                </w:p>
              </w:tc>
              <w:tc>
                <w:tcPr>
                  <w:tcW w:w="3361"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26:13:060505</w:t>
                  </w:r>
                </w:p>
              </w:tc>
              <w:tc>
                <w:tcPr>
                  <w:tcW w:w="5240" w:type="dxa"/>
                  <w:tcBorders>
                    <w:top w:val="nil"/>
                    <w:left w:val="single" w:sz="4" w:space="0" w:color="auto"/>
                    <w:bottom w:val="nil"/>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РФ, Ставропольский край, Благодарненский МО</w:t>
                  </w:r>
                </w:p>
              </w:tc>
            </w:tr>
            <w:tr w:rsidR="008A1CD3" w:rsidRPr="008A1CD3" w:rsidTr="008A1CD3">
              <w:tc>
                <w:tcPr>
                  <w:tcW w:w="551" w:type="dxa"/>
                  <w:tcBorders>
                    <w:top w:val="nil"/>
                    <w:left w:val="single" w:sz="4" w:space="0" w:color="auto"/>
                    <w:bottom w:val="single" w:sz="4" w:space="0" w:color="auto"/>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33</w:t>
                  </w:r>
                </w:p>
              </w:tc>
              <w:tc>
                <w:tcPr>
                  <w:tcW w:w="3361" w:type="dxa"/>
                  <w:tcBorders>
                    <w:top w:val="nil"/>
                    <w:left w:val="single" w:sz="4" w:space="0" w:color="auto"/>
                    <w:bottom w:val="single" w:sz="4" w:space="0" w:color="auto"/>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26:13:060504</w:t>
                  </w:r>
                </w:p>
              </w:tc>
              <w:tc>
                <w:tcPr>
                  <w:tcW w:w="5240" w:type="dxa"/>
                  <w:tcBorders>
                    <w:top w:val="nil"/>
                    <w:left w:val="single" w:sz="4" w:space="0" w:color="auto"/>
                    <w:bottom w:val="single" w:sz="4" w:space="0" w:color="auto"/>
                    <w:right w:val="single" w:sz="4" w:space="0" w:color="auto"/>
                  </w:tcBorders>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РФ, Ставропольский край, Благодарненский МО</w:t>
                  </w:r>
                </w:p>
              </w:tc>
            </w:tr>
          </w:tbl>
          <w:p w:rsidR="008A1CD3" w:rsidRPr="008A1CD3" w:rsidRDefault="008A1CD3" w:rsidP="008A1CD3">
            <w:pPr>
              <w:spacing w:line="180" w:lineRule="exact"/>
              <w:jc w:val="both"/>
              <w:rPr>
                <w:rFonts w:ascii="Arial" w:hAnsi="Arial" w:cs="Arial"/>
                <w:color w:val="auto"/>
                <w:sz w:val="18"/>
                <w:szCs w:val="18"/>
              </w:rPr>
            </w:pPr>
          </w:p>
        </w:tc>
      </w:tr>
      <w:tr w:rsidR="008A1CD3" w:rsidRPr="008A1CD3" w:rsidTr="001F3FE6">
        <w:trPr>
          <w:trHeight w:val="1832"/>
        </w:trPr>
        <w:tc>
          <w:tcPr>
            <w:tcW w:w="575" w:type="dxa"/>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lastRenderedPageBreak/>
              <w:t>4</w:t>
            </w:r>
          </w:p>
        </w:tc>
        <w:tc>
          <w:tcPr>
            <w:tcW w:w="9356" w:type="dxa"/>
          </w:tcPr>
          <w:p w:rsidR="008A1CD3" w:rsidRPr="008A1CD3" w:rsidRDefault="008A1CD3" w:rsidP="008A1CD3">
            <w:pPr>
              <w:spacing w:line="180" w:lineRule="exact"/>
              <w:jc w:val="both"/>
              <w:rPr>
                <w:rFonts w:ascii="Arial" w:hAnsi="Arial" w:cs="Arial"/>
                <w:color w:val="auto"/>
                <w:sz w:val="18"/>
                <w:szCs w:val="18"/>
                <w:u w:val="single"/>
              </w:rPr>
            </w:pPr>
            <w:r w:rsidRPr="008A1CD3">
              <w:rPr>
                <w:rFonts w:ascii="Arial" w:hAnsi="Arial" w:cs="Arial"/>
                <w:color w:val="auto"/>
                <w:sz w:val="18"/>
                <w:szCs w:val="18"/>
                <w:u w:val="single"/>
              </w:rPr>
              <w:t>Администрация Благодарненского муниципального округа</w:t>
            </w:r>
          </w:p>
          <w:p w:rsidR="008A1CD3" w:rsidRPr="008A1CD3" w:rsidRDefault="008A1CD3" w:rsidP="008A1CD3">
            <w:pPr>
              <w:spacing w:line="180" w:lineRule="exact"/>
              <w:jc w:val="both"/>
              <w:rPr>
                <w:rFonts w:ascii="Arial" w:hAnsi="Arial" w:cs="Arial"/>
                <w:color w:val="auto"/>
                <w:sz w:val="18"/>
                <w:szCs w:val="18"/>
                <w:u w:val="single"/>
              </w:rPr>
            </w:pPr>
            <w:r w:rsidRPr="008A1CD3">
              <w:rPr>
                <w:rFonts w:ascii="Arial" w:hAnsi="Arial" w:cs="Arial"/>
                <w:color w:val="auto"/>
                <w:sz w:val="18"/>
                <w:szCs w:val="18"/>
                <w:u w:val="single"/>
              </w:rPr>
              <w:t>Ставропольского края,</w:t>
            </w:r>
          </w:p>
          <w:p w:rsidR="008A1CD3" w:rsidRPr="008A1CD3" w:rsidRDefault="008A1CD3" w:rsidP="008A1CD3">
            <w:pPr>
              <w:spacing w:line="180" w:lineRule="exact"/>
              <w:jc w:val="both"/>
              <w:rPr>
                <w:rFonts w:ascii="Arial" w:hAnsi="Arial" w:cs="Arial"/>
                <w:color w:val="auto"/>
                <w:sz w:val="18"/>
                <w:szCs w:val="18"/>
                <w:u w:val="single"/>
              </w:rPr>
            </w:pPr>
            <w:r w:rsidRPr="008A1CD3">
              <w:rPr>
                <w:rFonts w:ascii="Arial" w:hAnsi="Arial" w:cs="Arial"/>
                <w:color w:val="auto"/>
                <w:sz w:val="18"/>
                <w:szCs w:val="18"/>
                <w:u w:val="single"/>
              </w:rPr>
              <w:t>Адрес: Ставропольский край, Благодарненский округ, г. Благодарный, ул. Ленина, 1</w:t>
            </w:r>
          </w:p>
          <w:p w:rsidR="008A1CD3" w:rsidRPr="008A1CD3" w:rsidRDefault="008A1CD3" w:rsidP="008A1CD3">
            <w:pPr>
              <w:spacing w:line="180" w:lineRule="exact"/>
              <w:jc w:val="both"/>
              <w:rPr>
                <w:rFonts w:ascii="Arial" w:hAnsi="Arial" w:cs="Arial"/>
                <w:color w:val="auto"/>
                <w:sz w:val="18"/>
                <w:szCs w:val="18"/>
                <w:u w:val="single"/>
              </w:rPr>
            </w:pPr>
            <w:r w:rsidRPr="008A1CD3">
              <w:rPr>
                <w:rFonts w:ascii="Arial" w:hAnsi="Arial" w:cs="Arial"/>
                <w:color w:val="auto"/>
                <w:sz w:val="18"/>
                <w:szCs w:val="18"/>
                <w:u w:val="single"/>
              </w:rPr>
              <w:t>эл.почта:</w:t>
            </w:r>
            <w:r w:rsidRPr="008A1CD3">
              <w:rPr>
                <w:rFonts w:ascii="Arial" w:hAnsi="Arial" w:cs="Arial"/>
                <w:color w:val="auto"/>
                <w:sz w:val="18"/>
                <w:szCs w:val="18"/>
              </w:rPr>
              <w:t xml:space="preserve"> </w:t>
            </w:r>
            <w:r w:rsidRPr="008A1CD3">
              <w:rPr>
                <w:rFonts w:ascii="Arial" w:hAnsi="Arial" w:cs="Arial"/>
                <w:color w:val="auto"/>
                <w:sz w:val="18"/>
                <w:szCs w:val="18"/>
                <w:u w:val="single"/>
              </w:rPr>
              <w:t>abgosk@mail.ru</w:t>
            </w:r>
          </w:p>
          <w:p w:rsidR="008A1CD3" w:rsidRPr="008A1CD3" w:rsidRDefault="008A1CD3" w:rsidP="008A1CD3">
            <w:pPr>
              <w:spacing w:line="180" w:lineRule="exact"/>
              <w:jc w:val="both"/>
              <w:rPr>
                <w:rFonts w:ascii="Arial" w:hAnsi="Arial" w:cs="Arial"/>
                <w:color w:val="auto"/>
                <w:sz w:val="18"/>
                <w:szCs w:val="18"/>
                <w:u w:val="single"/>
              </w:rPr>
            </w:pPr>
            <w:r w:rsidRPr="008A1CD3">
              <w:rPr>
                <w:rFonts w:ascii="Arial" w:hAnsi="Arial" w:cs="Arial"/>
                <w:color w:val="auto"/>
                <w:sz w:val="18"/>
                <w:szCs w:val="18"/>
                <w:u w:val="single"/>
              </w:rPr>
              <w:t>тел: +7 (86549) 2-12-66</w:t>
            </w:r>
          </w:p>
          <w:p w:rsidR="008A1CD3" w:rsidRPr="008A1CD3" w:rsidRDefault="008A1CD3" w:rsidP="008A1CD3">
            <w:pPr>
              <w:spacing w:line="180" w:lineRule="exact"/>
              <w:jc w:val="both"/>
              <w:rPr>
                <w:rFonts w:ascii="Arial" w:hAnsi="Arial" w:cs="Arial"/>
                <w:color w:val="auto"/>
                <w:sz w:val="18"/>
                <w:szCs w:val="18"/>
                <w:u w:val="single"/>
              </w:rPr>
            </w:pPr>
            <w:r w:rsidRPr="008A1CD3">
              <w:rPr>
                <w:rFonts w:ascii="Arial" w:hAnsi="Arial" w:cs="Arial"/>
                <w:color w:val="auto"/>
                <w:sz w:val="18"/>
                <w:szCs w:val="18"/>
                <w:u w:val="single"/>
              </w:rPr>
              <w:t>Режим работы: по предварительной записи</w:t>
            </w:r>
          </w:p>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 xml:space="preserve"> (адрес,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время приема заинтересованных лиц для ознакомления с поступившим ходатайством об установлении публичного сервитута)</w:t>
            </w:r>
          </w:p>
        </w:tc>
      </w:tr>
      <w:tr w:rsidR="008A1CD3" w:rsidRPr="008A1CD3" w:rsidTr="001F3FE6">
        <w:tc>
          <w:tcPr>
            <w:tcW w:w="575" w:type="dxa"/>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5</w:t>
            </w:r>
          </w:p>
        </w:tc>
        <w:tc>
          <w:tcPr>
            <w:tcW w:w="9356" w:type="dxa"/>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u w:val="single"/>
              </w:rPr>
              <w:t>https://blagodarnenskij-r07.gosweb.gosuslugi.ru/</w:t>
            </w:r>
          </w:p>
          <w:p w:rsidR="008A1CD3" w:rsidRPr="008A1CD3" w:rsidRDefault="008A1CD3" w:rsidP="008A1CD3">
            <w:pPr>
              <w:spacing w:line="180" w:lineRule="exact"/>
              <w:jc w:val="both"/>
              <w:rPr>
                <w:rFonts w:ascii="Arial" w:hAnsi="Arial" w:cs="Arial"/>
                <w:color w:val="auto"/>
                <w:sz w:val="18"/>
                <w:szCs w:val="18"/>
                <w:u w:val="single"/>
              </w:rPr>
            </w:pPr>
            <w:r w:rsidRPr="008A1CD3">
              <w:rPr>
                <w:rFonts w:ascii="Arial" w:hAnsi="Arial" w:cs="Arial"/>
                <w:color w:val="auto"/>
                <w:sz w:val="18"/>
                <w:szCs w:val="18"/>
              </w:rPr>
              <w:t>(официальные сайты в информационно - телекоммуникационной сети «Интернет», на которых размещается сообщение о поступившем ходатайстве об установлении публичного сервитута)</w:t>
            </w:r>
          </w:p>
        </w:tc>
      </w:tr>
      <w:tr w:rsidR="008A1CD3" w:rsidRPr="008A1CD3" w:rsidTr="001F3FE6">
        <w:trPr>
          <w:trHeight w:val="1669"/>
        </w:trPr>
        <w:tc>
          <w:tcPr>
            <w:tcW w:w="575" w:type="dxa"/>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6</w:t>
            </w:r>
          </w:p>
        </w:tc>
        <w:tc>
          <w:tcPr>
            <w:tcW w:w="9356" w:type="dxa"/>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Дополнительно по всем вопросам можно обращаться:</w:t>
            </w:r>
          </w:p>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ПАО «Газпром»</w:t>
            </w:r>
          </w:p>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200961, БОКС № 1255, Санкт-Петербург</w:t>
            </w:r>
          </w:p>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(812) 609-78-83, (343) 359-75-71, (8652) 22-96-97</w:t>
            </w:r>
          </w:p>
          <w:p w:rsidR="008A1CD3" w:rsidRPr="008A1CD3" w:rsidRDefault="00C9014A" w:rsidP="008A1CD3">
            <w:pPr>
              <w:spacing w:line="180" w:lineRule="exact"/>
              <w:jc w:val="both"/>
              <w:rPr>
                <w:rFonts w:ascii="Arial" w:hAnsi="Arial" w:cs="Arial"/>
                <w:color w:val="auto"/>
                <w:sz w:val="18"/>
                <w:szCs w:val="18"/>
                <w:u w:val="single"/>
              </w:rPr>
            </w:pPr>
            <w:hyperlink r:id="rId16" w:tooltip="mailto:gazprom@gazprom.ru" w:history="1">
              <w:r w:rsidR="008A1CD3" w:rsidRPr="008A1CD3">
                <w:rPr>
                  <w:rStyle w:val="af2"/>
                  <w:rFonts w:ascii="Arial" w:hAnsi="Arial" w:cs="Arial"/>
                  <w:sz w:val="18"/>
                  <w:szCs w:val="18"/>
                </w:rPr>
                <w:t>gazprom@gazprom.ru</w:t>
              </w:r>
            </w:hyperlink>
            <w:r w:rsidR="008A1CD3" w:rsidRPr="008A1CD3">
              <w:rPr>
                <w:rFonts w:ascii="Arial" w:hAnsi="Arial" w:cs="Arial"/>
                <w:color w:val="auto"/>
                <w:sz w:val="18"/>
                <w:szCs w:val="18"/>
              </w:rPr>
              <w:t>, petrakov_n_a@ktg.gazprom.ru</w:t>
            </w:r>
          </w:p>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ООО «Газпром трансгаз Ставрополь»</w:t>
            </w:r>
          </w:p>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355035, Ставропольский край, г.Ставрополь, пр.Октябрьской Революции, д.6</w:t>
            </w:r>
          </w:p>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тел.:+7(8652)94-09-08</w:t>
            </w:r>
          </w:p>
          <w:p w:rsidR="008A1CD3" w:rsidRPr="008A1CD3" w:rsidRDefault="008A1CD3" w:rsidP="008A1CD3">
            <w:pPr>
              <w:spacing w:line="180" w:lineRule="exact"/>
              <w:jc w:val="both"/>
              <w:rPr>
                <w:rFonts w:ascii="Arial" w:hAnsi="Arial" w:cs="Arial"/>
                <w:color w:val="auto"/>
                <w:sz w:val="18"/>
                <w:szCs w:val="18"/>
                <w:u w:val="single"/>
              </w:rPr>
            </w:pPr>
            <w:r w:rsidRPr="008A1CD3">
              <w:rPr>
                <w:rFonts w:ascii="Arial" w:hAnsi="Arial" w:cs="Arial"/>
                <w:color w:val="auto"/>
                <w:sz w:val="18"/>
                <w:szCs w:val="18"/>
                <w:lang w:val="en-US"/>
              </w:rPr>
              <w:t>ooo</w:t>
            </w:r>
            <w:r w:rsidRPr="008A1CD3">
              <w:rPr>
                <w:rFonts w:ascii="Arial" w:hAnsi="Arial" w:cs="Arial"/>
                <w:color w:val="auto"/>
                <w:sz w:val="18"/>
                <w:szCs w:val="18"/>
              </w:rPr>
              <w:t>@</w:t>
            </w:r>
            <w:r w:rsidRPr="008A1CD3">
              <w:rPr>
                <w:rFonts w:ascii="Arial" w:hAnsi="Arial" w:cs="Arial"/>
                <w:color w:val="auto"/>
                <w:sz w:val="18"/>
                <w:szCs w:val="18"/>
                <w:lang w:val="en-US"/>
              </w:rPr>
              <w:t>ktg</w:t>
            </w:r>
            <w:r w:rsidRPr="008A1CD3">
              <w:rPr>
                <w:rFonts w:ascii="Arial" w:hAnsi="Arial" w:cs="Arial"/>
                <w:color w:val="auto"/>
                <w:sz w:val="18"/>
                <w:szCs w:val="18"/>
              </w:rPr>
              <w:t>.</w:t>
            </w:r>
            <w:r w:rsidRPr="008A1CD3">
              <w:rPr>
                <w:rFonts w:ascii="Arial" w:hAnsi="Arial" w:cs="Arial"/>
                <w:color w:val="auto"/>
                <w:sz w:val="18"/>
                <w:szCs w:val="18"/>
                <w:lang w:val="en-US"/>
              </w:rPr>
              <w:t>gazprom</w:t>
            </w:r>
            <w:r w:rsidRPr="008A1CD3">
              <w:rPr>
                <w:rFonts w:ascii="Arial" w:hAnsi="Arial" w:cs="Arial"/>
                <w:color w:val="auto"/>
                <w:sz w:val="18"/>
                <w:szCs w:val="18"/>
              </w:rPr>
              <w:t>.</w:t>
            </w:r>
            <w:r w:rsidRPr="008A1CD3">
              <w:rPr>
                <w:rFonts w:ascii="Arial" w:hAnsi="Arial" w:cs="Arial"/>
                <w:color w:val="auto"/>
                <w:sz w:val="18"/>
                <w:szCs w:val="18"/>
                <w:lang w:val="en-US"/>
              </w:rPr>
              <w:t>ru</w:t>
            </w:r>
          </w:p>
        </w:tc>
      </w:tr>
      <w:tr w:rsidR="008A1CD3" w:rsidRPr="008A1CD3" w:rsidTr="001F3FE6">
        <w:tc>
          <w:tcPr>
            <w:tcW w:w="575" w:type="dxa"/>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7</w:t>
            </w:r>
          </w:p>
        </w:tc>
        <w:tc>
          <w:tcPr>
            <w:tcW w:w="9356" w:type="dxa"/>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 xml:space="preserve">Графическое описание местоположения границ публичного сервитута, </w:t>
            </w:r>
            <w:r w:rsidRPr="008A1CD3">
              <w:rPr>
                <w:rFonts w:ascii="Arial" w:hAnsi="Arial" w:cs="Arial"/>
                <w:color w:val="auto"/>
                <w:sz w:val="18"/>
                <w:szCs w:val="18"/>
              </w:rPr>
              <w:br/>
              <w:t xml:space="preserve">а также перечень координат характерных точек этих границ </w:t>
            </w:r>
            <w:r w:rsidRPr="008A1CD3">
              <w:rPr>
                <w:rFonts w:ascii="Arial" w:hAnsi="Arial" w:cs="Arial"/>
                <w:color w:val="auto"/>
                <w:sz w:val="18"/>
                <w:szCs w:val="18"/>
              </w:rPr>
              <w:br/>
              <w:t>прилагается к сообщению</w:t>
            </w:r>
          </w:p>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(описание местоположения границ публичного сервитута)</w:t>
            </w:r>
          </w:p>
        </w:tc>
      </w:tr>
    </w:tbl>
    <w:p w:rsidR="00AB0319" w:rsidRDefault="00AB0319" w:rsidP="00AB0319">
      <w:pPr>
        <w:spacing w:line="180" w:lineRule="exact"/>
        <w:jc w:val="both"/>
        <w:rPr>
          <w:rFonts w:ascii="Arial" w:hAnsi="Arial" w:cs="Arial"/>
          <w:color w:val="auto"/>
          <w:sz w:val="18"/>
          <w:szCs w:val="18"/>
        </w:rPr>
      </w:pPr>
    </w:p>
    <w:tbl>
      <w:tblPr>
        <w:tblW w:w="4876" w:type="pct"/>
        <w:jc w:val="center"/>
        <w:tblInd w:w="197" w:type="dxa"/>
        <w:tblCellMar>
          <w:left w:w="120" w:type="dxa"/>
          <w:right w:w="120" w:type="dxa"/>
        </w:tblCellMar>
        <w:tblLook w:val="0000" w:firstRow="0" w:lastRow="0" w:firstColumn="0" w:lastColumn="0" w:noHBand="0" w:noVBand="0"/>
      </w:tblPr>
      <w:tblGrid>
        <w:gridCol w:w="508"/>
        <w:gridCol w:w="3409"/>
        <w:gridCol w:w="6131"/>
      </w:tblGrid>
      <w:tr w:rsidR="008A1CD3" w:rsidRPr="008A1CD3" w:rsidTr="00DD55C7">
        <w:trPr>
          <w:cantSplit/>
          <w:tblHeader/>
          <w:jc w:val="center"/>
        </w:trPr>
        <w:tc>
          <w:tcPr>
            <w:tcW w:w="232"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bCs/>
                <w:color w:val="auto"/>
                <w:sz w:val="18"/>
                <w:szCs w:val="18"/>
              </w:rPr>
            </w:pPr>
            <w:bookmarkStart w:id="4" w:name="Сведения_об_объекте"/>
            <w:bookmarkStart w:id="5" w:name="_Hlk215637658"/>
            <w:bookmarkEnd w:id="4"/>
            <w:r w:rsidRPr="008A1CD3">
              <w:rPr>
                <w:rFonts w:ascii="Arial" w:hAnsi="Arial" w:cs="Arial"/>
                <w:b/>
                <w:bCs/>
                <w:color w:val="auto"/>
                <w:sz w:val="18"/>
                <w:szCs w:val="18"/>
              </w:rPr>
              <w:t>№ п/п</w:t>
            </w:r>
          </w:p>
        </w:tc>
        <w:tc>
          <w:tcPr>
            <w:tcW w:w="1707"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Характеристики объекта</w:t>
            </w:r>
          </w:p>
        </w:tc>
        <w:tc>
          <w:tcPr>
            <w:tcW w:w="3061"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Описание характеристик</w:t>
            </w:r>
          </w:p>
        </w:tc>
      </w:tr>
      <w:bookmarkEnd w:id="5"/>
      <w:tr w:rsidR="008A1CD3" w:rsidRPr="008A21FF" w:rsidTr="00DD55C7">
        <w:trPr>
          <w:cantSplit/>
          <w:tblHeader/>
          <w:jc w:val="center"/>
        </w:trPr>
        <w:tc>
          <w:tcPr>
            <w:tcW w:w="232"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bCs/>
                <w:color w:val="auto"/>
                <w:sz w:val="18"/>
                <w:szCs w:val="18"/>
              </w:rPr>
            </w:pPr>
            <w:r w:rsidRPr="008A1CD3">
              <w:rPr>
                <w:rFonts w:ascii="Arial" w:hAnsi="Arial" w:cs="Arial"/>
                <w:b/>
                <w:bCs/>
                <w:color w:val="auto"/>
                <w:sz w:val="18"/>
                <w:szCs w:val="18"/>
              </w:rPr>
              <w:t>1</w:t>
            </w:r>
          </w:p>
        </w:tc>
        <w:tc>
          <w:tcPr>
            <w:tcW w:w="1707"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w:t>
            </w:r>
          </w:p>
        </w:tc>
        <w:tc>
          <w:tcPr>
            <w:tcW w:w="3061"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3</w:t>
            </w:r>
          </w:p>
        </w:tc>
      </w:tr>
      <w:tr w:rsidR="008A1CD3" w:rsidRPr="008A21FF" w:rsidTr="00DD55C7">
        <w:trPr>
          <w:cantSplit/>
          <w:tblHeader/>
          <w:jc w:val="center"/>
        </w:trPr>
        <w:tc>
          <w:tcPr>
            <w:tcW w:w="232"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bCs/>
                <w:color w:val="auto"/>
                <w:sz w:val="18"/>
                <w:szCs w:val="18"/>
              </w:rPr>
            </w:pPr>
            <w:r w:rsidRPr="008A1CD3">
              <w:rPr>
                <w:rFonts w:ascii="Arial" w:hAnsi="Arial" w:cs="Arial"/>
                <w:b/>
                <w:bCs/>
                <w:color w:val="auto"/>
                <w:sz w:val="18"/>
                <w:szCs w:val="18"/>
              </w:rPr>
              <w:t>1</w:t>
            </w:r>
          </w:p>
        </w:tc>
        <w:tc>
          <w:tcPr>
            <w:tcW w:w="1707"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Местоположение объекта</w:t>
            </w:r>
          </w:p>
        </w:tc>
        <w:tc>
          <w:tcPr>
            <w:tcW w:w="3061"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Ставропольский край, м.о. Благодарненский, г. Благодарный</w:t>
            </w:r>
          </w:p>
        </w:tc>
      </w:tr>
      <w:tr w:rsidR="008A1CD3" w:rsidRPr="008A21FF" w:rsidTr="00DD55C7">
        <w:trPr>
          <w:cantSplit/>
          <w:tblHeader/>
          <w:jc w:val="center"/>
        </w:trPr>
        <w:tc>
          <w:tcPr>
            <w:tcW w:w="232"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bCs/>
                <w:color w:val="auto"/>
                <w:sz w:val="18"/>
                <w:szCs w:val="18"/>
              </w:rPr>
            </w:pPr>
            <w:r w:rsidRPr="008A1CD3">
              <w:rPr>
                <w:rFonts w:ascii="Arial" w:hAnsi="Arial" w:cs="Arial"/>
                <w:b/>
                <w:bCs/>
                <w:color w:val="auto"/>
                <w:sz w:val="18"/>
                <w:szCs w:val="18"/>
              </w:rPr>
              <w:t>2</w:t>
            </w:r>
          </w:p>
        </w:tc>
        <w:tc>
          <w:tcPr>
            <w:tcW w:w="1707"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Площадь объекта ± величина погрешности определения площади (Р ± ΔР)</w:t>
            </w:r>
          </w:p>
        </w:tc>
        <w:tc>
          <w:tcPr>
            <w:tcW w:w="3061"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34618±65 кв.м</w:t>
            </w:r>
          </w:p>
        </w:tc>
      </w:tr>
      <w:tr w:rsidR="008A1CD3" w:rsidRPr="008A21FF" w:rsidTr="00DD55C7">
        <w:trPr>
          <w:cantSplit/>
          <w:tblHeader/>
          <w:jc w:val="center"/>
        </w:trPr>
        <w:tc>
          <w:tcPr>
            <w:tcW w:w="232"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bCs/>
                <w:color w:val="auto"/>
                <w:sz w:val="18"/>
                <w:szCs w:val="18"/>
              </w:rPr>
            </w:pPr>
            <w:r w:rsidRPr="008A1CD3">
              <w:rPr>
                <w:rFonts w:ascii="Arial" w:hAnsi="Arial" w:cs="Arial"/>
                <w:b/>
                <w:bCs/>
                <w:color w:val="auto"/>
                <w:sz w:val="18"/>
                <w:szCs w:val="18"/>
              </w:rPr>
              <w:t>3</w:t>
            </w:r>
          </w:p>
        </w:tc>
        <w:tc>
          <w:tcPr>
            <w:tcW w:w="1707"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Иные характеристики объекта</w:t>
            </w:r>
          </w:p>
        </w:tc>
        <w:tc>
          <w:tcPr>
            <w:tcW w:w="3061"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Публичный сервитут для использования земель и земельных участков в целях эксплуатации линейного объекта системы газоснабжения «Кабельная линия связи газопроводов Мирное-Журавское газопромысловое хозяйство - г.Благодарный», установлен в  соответствии с пунктом 3 статьи 3.6 Федерального закона от 25.10.2001 № 137-ФЗ «О введении в действие Земельного кодекса Российской Федерации», на срок 49 лет в  интересах Публичного акционерного общества «Газпром» (ПАО «Газпром»). Почтовый адрес ПАО «Газпром»: BOX 1255, Санкт-Петербург, 200961, тел. 8(812)413-74-44. Адрес электронной почты ПАО «Газпром»: gazprom@gazprom.ru  ИНН 7736050003, ОГРН 1027700070518.</w:t>
            </w:r>
          </w:p>
        </w:tc>
      </w:tr>
    </w:tbl>
    <w:p w:rsidR="008A1CD3" w:rsidRDefault="008A1CD3" w:rsidP="00AB0319">
      <w:pPr>
        <w:spacing w:line="180" w:lineRule="exact"/>
        <w:jc w:val="both"/>
        <w:rPr>
          <w:rFonts w:ascii="Arial" w:hAnsi="Arial" w:cs="Arial"/>
          <w:color w:val="auto"/>
          <w:sz w:val="18"/>
          <w:szCs w:val="18"/>
        </w:rPr>
      </w:pPr>
    </w:p>
    <w:tbl>
      <w:tblPr>
        <w:tblW w:w="4830" w:type="pct"/>
        <w:jc w:val="center"/>
        <w:tblInd w:w="180" w:type="dxa"/>
        <w:tblLayout w:type="fixed"/>
        <w:tblCellMar>
          <w:left w:w="120" w:type="dxa"/>
          <w:right w:w="120" w:type="dxa"/>
        </w:tblCellMar>
        <w:tblLook w:val="0000" w:firstRow="0" w:lastRow="0" w:firstColumn="0" w:lastColumn="0" w:noHBand="0" w:noVBand="0"/>
      </w:tblPr>
      <w:tblGrid>
        <w:gridCol w:w="1602"/>
        <w:gridCol w:w="1543"/>
        <w:gridCol w:w="1433"/>
        <w:gridCol w:w="1656"/>
        <w:gridCol w:w="1877"/>
        <w:gridCol w:w="1843"/>
      </w:tblGrid>
      <w:tr w:rsidR="008A1CD3" w:rsidRPr="008A1CD3" w:rsidTr="001F3FE6">
        <w:trPr>
          <w:cantSplit/>
          <w:jc w:val="center"/>
        </w:trPr>
        <w:tc>
          <w:tcPr>
            <w:tcW w:w="5000" w:type="pct"/>
            <w:gridSpan w:val="6"/>
            <w:tcBorders>
              <w:top w:val="single" w:sz="4" w:space="0" w:color="auto"/>
              <w:left w:val="double" w:sz="6" w:space="0" w:color="auto"/>
              <w:bottom w:val="double" w:sz="6"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 xml:space="preserve">1. Система координат </w:t>
            </w:r>
            <w:r w:rsidRPr="008A1CD3">
              <w:rPr>
                <w:rFonts w:ascii="Arial" w:hAnsi="Arial" w:cs="Arial"/>
                <w:i/>
                <w:color w:val="auto"/>
                <w:sz w:val="18"/>
                <w:szCs w:val="18"/>
              </w:rPr>
              <w:t>МСК-26 от СК-95, зона 2</w:t>
            </w:r>
          </w:p>
        </w:tc>
      </w:tr>
      <w:tr w:rsidR="008A1CD3" w:rsidRPr="008A1CD3" w:rsidTr="001F3FE6">
        <w:trPr>
          <w:cantSplit/>
          <w:jc w:val="center"/>
        </w:trPr>
        <w:tc>
          <w:tcPr>
            <w:tcW w:w="5000" w:type="pct"/>
            <w:gridSpan w:val="6"/>
            <w:tcBorders>
              <w:top w:val="single" w:sz="4" w:space="0" w:color="auto"/>
              <w:left w:val="double" w:sz="6" w:space="0" w:color="auto"/>
              <w:bottom w:val="double" w:sz="6"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 Сведения о характерных точках границ объекта</w:t>
            </w:r>
          </w:p>
        </w:tc>
      </w:tr>
      <w:tr w:rsidR="008A1CD3" w:rsidRPr="008A1CD3" w:rsidTr="001F3FE6">
        <w:trPr>
          <w:cantSplit/>
          <w:tblHeader/>
          <w:jc w:val="center"/>
        </w:trPr>
        <w:tc>
          <w:tcPr>
            <w:tcW w:w="804" w:type="pct"/>
            <w:vMerge w:val="restart"/>
            <w:tcBorders>
              <w:top w:val="single" w:sz="4" w:space="0" w:color="auto"/>
              <w:left w:val="double" w:sz="6"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Обозначение</w:t>
            </w:r>
            <w:r w:rsidRPr="008A1CD3">
              <w:rPr>
                <w:rFonts w:ascii="Arial" w:hAnsi="Arial" w:cs="Arial"/>
                <w:b/>
                <w:color w:val="auto"/>
                <w:sz w:val="18"/>
                <w:szCs w:val="18"/>
                <w:lang w:val="en-US"/>
              </w:rPr>
              <w:t xml:space="preserve"> </w:t>
            </w:r>
            <w:r w:rsidRPr="008A1CD3">
              <w:rPr>
                <w:rFonts w:ascii="Arial" w:hAnsi="Arial" w:cs="Arial"/>
                <w:b/>
                <w:color w:val="auto"/>
                <w:sz w:val="18"/>
                <w:szCs w:val="18"/>
              </w:rPr>
              <w:t>характерных точек границ</w:t>
            </w:r>
          </w:p>
        </w:tc>
        <w:tc>
          <w:tcPr>
            <w:tcW w:w="149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Координаты, м</w:t>
            </w:r>
          </w:p>
        </w:tc>
        <w:tc>
          <w:tcPr>
            <w:tcW w:w="832" w:type="pct"/>
            <w:vMerge w:val="restart"/>
            <w:tcBorders>
              <w:top w:val="single" w:sz="4" w:space="0" w:color="auto"/>
              <w:left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Метод определения координат характерной точки</w:t>
            </w:r>
          </w:p>
        </w:tc>
        <w:tc>
          <w:tcPr>
            <w:tcW w:w="943" w:type="pct"/>
            <w:vMerge w:val="restart"/>
            <w:tcBorders>
              <w:top w:val="single" w:sz="4" w:space="0" w:color="auto"/>
              <w:left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Средняя квадратическая погрешность положения характерной точки (М</w:t>
            </w:r>
            <w:r w:rsidRPr="008A1CD3">
              <w:rPr>
                <w:rFonts w:ascii="Arial" w:hAnsi="Arial" w:cs="Arial"/>
                <w:b/>
                <w:color w:val="auto"/>
                <w:sz w:val="18"/>
                <w:szCs w:val="18"/>
                <w:vertAlign w:val="subscript"/>
                <w:lang w:val="en-US"/>
              </w:rPr>
              <w:t>t</w:t>
            </w:r>
            <w:r w:rsidRPr="008A1CD3">
              <w:rPr>
                <w:rFonts w:ascii="Arial" w:hAnsi="Arial" w:cs="Arial"/>
                <w:b/>
                <w:color w:val="auto"/>
                <w:sz w:val="18"/>
                <w:szCs w:val="18"/>
              </w:rPr>
              <w:t>), м</w:t>
            </w:r>
          </w:p>
        </w:tc>
        <w:tc>
          <w:tcPr>
            <w:tcW w:w="926" w:type="pct"/>
            <w:vMerge w:val="restart"/>
            <w:tcBorders>
              <w:top w:val="single" w:sz="4" w:space="0" w:color="auto"/>
              <w:left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Описание обозначения точки на местности (при наличии)</w:t>
            </w:r>
          </w:p>
        </w:tc>
      </w:tr>
      <w:tr w:rsidR="008A1CD3" w:rsidRPr="008A1CD3" w:rsidTr="001F3FE6">
        <w:trPr>
          <w:cantSplit/>
          <w:tblHeader/>
          <w:jc w:val="center"/>
        </w:trPr>
        <w:tc>
          <w:tcPr>
            <w:tcW w:w="804" w:type="pct"/>
            <w:vMerge/>
            <w:tcBorders>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Х</w:t>
            </w:r>
          </w:p>
        </w:tc>
        <w:tc>
          <w:tcPr>
            <w:tcW w:w="720"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lang w:val="en-US"/>
              </w:rPr>
              <w:t>Y</w:t>
            </w:r>
          </w:p>
        </w:tc>
        <w:tc>
          <w:tcPr>
            <w:tcW w:w="832" w:type="pct"/>
            <w:vMerge/>
            <w:tcBorders>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p>
        </w:tc>
        <w:tc>
          <w:tcPr>
            <w:tcW w:w="943" w:type="pct"/>
            <w:vMerge/>
            <w:tcBorders>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p>
        </w:tc>
        <w:tc>
          <w:tcPr>
            <w:tcW w:w="926" w:type="pct"/>
            <w:vMerge/>
            <w:tcBorders>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p>
        </w:tc>
      </w:tr>
      <w:tr w:rsidR="008A1CD3" w:rsidRPr="008A21FF" w:rsidTr="001F3FE6">
        <w:trPr>
          <w:cantSplit/>
          <w:tblHeader/>
          <w:jc w:val="center"/>
        </w:trPr>
        <w:tc>
          <w:tcPr>
            <w:tcW w:w="804" w:type="pct"/>
            <w:tcBorders>
              <w:left w:val="double" w:sz="6" w:space="0" w:color="auto"/>
              <w:bottom w:val="single" w:sz="4" w:space="0" w:color="auto"/>
              <w:right w:val="single" w:sz="4" w:space="0" w:color="auto"/>
            </w:tcBorders>
            <w:shd w:val="clear" w:color="auto" w:fill="auto"/>
            <w:vAlign w:val="center"/>
          </w:tcPr>
          <w:p w:rsidR="008A1CD3" w:rsidRPr="00607F9F" w:rsidRDefault="008A1CD3" w:rsidP="008A1CD3">
            <w:r>
              <w:t>1</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w:t>
            </w:r>
          </w:p>
        </w:tc>
        <w:tc>
          <w:tcPr>
            <w:tcW w:w="720"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3</w:t>
            </w:r>
          </w:p>
        </w:tc>
        <w:tc>
          <w:tcPr>
            <w:tcW w:w="832" w:type="pct"/>
            <w:tcBorders>
              <w:left w:val="single" w:sz="4" w:space="0" w:color="auto"/>
              <w:bottom w:val="single" w:sz="4" w:space="0" w:color="auto"/>
              <w:right w:val="single" w:sz="4" w:space="0" w:color="auto"/>
            </w:tcBorders>
            <w:shd w:val="clear" w:color="auto" w:fill="auto"/>
            <w:vAlign w:val="center"/>
          </w:tcPr>
          <w:p w:rsidR="008A1CD3" w:rsidRPr="00607F9F" w:rsidRDefault="008A1CD3" w:rsidP="008A1CD3">
            <w:r>
              <w:t>4</w:t>
            </w:r>
          </w:p>
        </w:tc>
        <w:tc>
          <w:tcPr>
            <w:tcW w:w="943" w:type="pct"/>
            <w:tcBorders>
              <w:left w:val="single" w:sz="4" w:space="0" w:color="auto"/>
              <w:bottom w:val="single" w:sz="4" w:space="0" w:color="auto"/>
              <w:right w:val="single" w:sz="4" w:space="0" w:color="auto"/>
            </w:tcBorders>
            <w:shd w:val="clear" w:color="auto" w:fill="auto"/>
            <w:vAlign w:val="center"/>
          </w:tcPr>
          <w:p w:rsidR="008A1CD3" w:rsidRPr="00607F9F" w:rsidRDefault="008A1CD3" w:rsidP="008A1CD3">
            <w:r>
              <w:t>5</w:t>
            </w:r>
          </w:p>
        </w:tc>
        <w:tc>
          <w:tcPr>
            <w:tcW w:w="926" w:type="pct"/>
            <w:tcBorders>
              <w:left w:val="single" w:sz="4" w:space="0" w:color="auto"/>
              <w:bottom w:val="single" w:sz="4" w:space="0" w:color="auto"/>
              <w:right w:val="double" w:sz="6" w:space="0" w:color="auto"/>
            </w:tcBorders>
            <w:shd w:val="clear" w:color="auto" w:fill="auto"/>
            <w:vAlign w:val="center"/>
          </w:tcPr>
          <w:p w:rsidR="008A1CD3" w:rsidRPr="00607F9F" w:rsidRDefault="008A1CD3" w:rsidP="008A1CD3">
            <w:r>
              <w:t>6</w:t>
            </w:r>
          </w:p>
        </w:tc>
      </w:tr>
      <w:tr w:rsidR="008A1CD3" w:rsidRPr="008A21FF" w:rsidTr="001F3FE6">
        <w:trPr>
          <w:cantSplit/>
          <w:tblHeader/>
          <w:jc w:val="center"/>
        </w:trPr>
        <w:tc>
          <w:tcPr>
            <w:tcW w:w="804" w:type="pct"/>
            <w:tcBorders>
              <w:left w:val="double" w:sz="6" w:space="0" w:color="auto"/>
              <w:bottom w:val="single" w:sz="4" w:space="0" w:color="auto"/>
              <w:right w:val="single" w:sz="4" w:space="0" w:color="auto"/>
            </w:tcBorders>
            <w:shd w:val="clear" w:color="auto" w:fill="auto"/>
            <w:vAlign w:val="center"/>
          </w:tcPr>
          <w:p w:rsidR="008A1CD3" w:rsidRPr="006057B5" w:rsidRDefault="008A1CD3" w:rsidP="008A1CD3">
            <w:pPr>
              <w:jc w:val="center"/>
              <w:rPr>
                <w:b/>
              </w:rPr>
            </w:pPr>
            <w:r>
              <w:t>1</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487867,23</w:t>
            </w:r>
          </w:p>
        </w:tc>
        <w:tc>
          <w:tcPr>
            <w:tcW w:w="720"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2201741,92</w:t>
            </w:r>
          </w:p>
        </w:tc>
        <w:tc>
          <w:tcPr>
            <w:tcW w:w="832" w:type="pct"/>
            <w:tcBorders>
              <w:left w:val="single" w:sz="4" w:space="0" w:color="auto"/>
              <w:bottom w:val="single" w:sz="4" w:space="0" w:color="auto"/>
              <w:right w:val="single" w:sz="4" w:space="0" w:color="auto"/>
            </w:tcBorders>
            <w:shd w:val="clear" w:color="auto" w:fill="auto"/>
            <w:vAlign w:val="center"/>
          </w:tcPr>
          <w:p w:rsidR="008A1CD3" w:rsidRPr="006057B5" w:rsidRDefault="008A1CD3" w:rsidP="008A1CD3">
            <w:pPr>
              <w:rPr>
                <w:b/>
              </w:rPr>
            </w:pPr>
            <w:r>
              <w:t>Аналитический метод</w:t>
            </w:r>
          </w:p>
        </w:tc>
        <w:tc>
          <w:tcPr>
            <w:tcW w:w="943" w:type="pct"/>
            <w:tcBorders>
              <w:left w:val="single" w:sz="4" w:space="0" w:color="auto"/>
              <w:bottom w:val="single" w:sz="4" w:space="0" w:color="auto"/>
              <w:right w:val="single" w:sz="4" w:space="0" w:color="auto"/>
            </w:tcBorders>
            <w:shd w:val="clear" w:color="auto" w:fill="auto"/>
            <w:vAlign w:val="center"/>
          </w:tcPr>
          <w:p w:rsidR="008A1CD3" w:rsidRPr="008A0D9D" w:rsidRDefault="008A1CD3" w:rsidP="008A1CD3">
            <w:pPr>
              <w:rPr>
                <w:b/>
                <w:lang w:val="en-US"/>
              </w:rPr>
            </w:pPr>
            <w:r>
              <w:t>0,10</w:t>
            </w:r>
          </w:p>
        </w:tc>
        <w:tc>
          <w:tcPr>
            <w:tcW w:w="926" w:type="pct"/>
            <w:tcBorders>
              <w:left w:val="single" w:sz="4" w:space="0" w:color="auto"/>
              <w:bottom w:val="single" w:sz="4" w:space="0" w:color="auto"/>
              <w:right w:val="double" w:sz="6" w:space="0" w:color="auto"/>
            </w:tcBorders>
            <w:shd w:val="clear" w:color="auto" w:fill="auto"/>
            <w:vAlign w:val="center"/>
          </w:tcPr>
          <w:p w:rsidR="008A1CD3" w:rsidRPr="006057B5" w:rsidRDefault="008A1CD3" w:rsidP="008A1CD3">
            <w:pPr>
              <w:rPr>
                <w:b/>
              </w:rPr>
            </w:pPr>
            <w:r>
              <w:t>—</w:t>
            </w:r>
          </w:p>
        </w:tc>
      </w:tr>
      <w:tr w:rsidR="008A1CD3" w:rsidRPr="008A21FF" w:rsidTr="001F3FE6">
        <w:trPr>
          <w:cantSplit/>
          <w:tblHeader/>
          <w:jc w:val="center"/>
        </w:trPr>
        <w:tc>
          <w:tcPr>
            <w:tcW w:w="804" w:type="pct"/>
            <w:tcBorders>
              <w:left w:val="double" w:sz="6" w:space="0" w:color="auto"/>
              <w:bottom w:val="single" w:sz="4" w:space="0" w:color="auto"/>
              <w:right w:val="single" w:sz="4" w:space="0" w:color="auto"/>
            </w:tcBorders>
            <w:shd w:val="clear" w:color="auto" w:fill="auto"/>
            <w:vAlign w:val="center"/>
          </w:tcPr>
          <w:p w:rsidR="008A1CD3" w:rsidRPr="006057B5" w:rsidRDefault="008A1CD3" w:rsidP="008A1CD3">
            <w:pPr>
              <w:jc w:val="center"/>
              <w:rPr>
                <w:b/>
              </w:rPr>
            </w:pPr>
            <w:r>
              <w:t>2</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487865,96</w:t>
            </w:r>
          </w:p>
        </w:tc>
        <w:tc>
          <w:tcPr>
            <w:tcW w:w="720"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2201750,29</w:t>
            </w:r>
          </w:p>
        </w:tc>
        <w:tc>
          <w:tcPr>
            <w:tcW w:w="832" w:type="pct"/>
            <w:tcBorders>
              <w:left w:val="single" w:sz="4" w:space="0" w:color="auto"/>
              <w:bottom w:val="single" w:sz="4" w:space="0" w:color="auto"/>
              <w:right w:val="single" w:sz="4" w:space="0" w:color="auto"/>
            </w:tcBorders>
            <w:shd w:val="clear" w:color="auto" w:fill="auto"/>
            <w:vAlign w:val="center"/>
          </w:tcPr>
          <w:p w:rsidR="008A1CD3" w:rsidRPr="006057B5" w:rsidRDefault="008A1CD3" w:rsidP="008A1CD3">
            <w:pPr>
              <w:rPr>
                <w:b/>
              </w:rPr>
            </w:pPr>
            <w:r>
              <w:t>Аналитический метод</w:t>
            </w:r>
          </w:p>
        </w:tc>
        <w:tc>
          <w:tcPr>
            <w:tcW w:w="943" w:type="pct"/>
            <w:tcBorders>
              <w:left w:val="single" w:sz="4" w:space="0" w:color="auto"/>
              <w:bottom w:val="single" w:sz="4" w:space="0" w:color="auto"/>
              <w:right w:val="single" w:sz="4" w:space="0" w:color="auto"/>
            </w:tcBorders>
            <w:shd w:val="clear" w:color="auto" w:fill="auto"/>
            <w:vAlign w:val="center"/>
          </w:tcPr>
          <w:p w:rsidR="008A1CD3" w:rsidRPr="008A0D9D" w:rsidRDefault="008A1CD3" w:rsidP="008A1CD3">
            <w:pPr>
              <w:rPr>
                <w:b/>
                <w:lang w:val="en-US"/>
              </w:rPr>
            </w:pPr>
            <w:r>
              <w:t>0,10</w:t>
            </w:r>
          </w:p>
        </w:tc>
        <w:tc>
          <w:tcPr>
            <w:tcW w:w="926" w:type="pct"/>
            <w:tcBorders>
              <w:left w:val="single" w:sz="4" w:space="0" w:color="auto"/>
              <w:bottom w:val="single" w:sz="4" w:space="0" w:color="auto"/>
              <w:right w:val="double" w:sz="6" w:space="0" w:color="auto"/>
            </w:tcBorders>
            <w:shd w:val="clear" w:color="auto" w:fill="auto"/>
            <w:vAlign w:val="center"/>
          </w:tcPr>
          <w:p w:rsidR="008A1CD3" w:rsidRPr="006057B5" w:rsidRDefault="008A1CD3" w:rsidP="008A1CD3">
            <w:pPr>
              <w:rPr>
                <w:b/>
              </w:rPr>
            </w:pPr>
            <w:r>
              <w:t>—</w:t>
            </w:r>
          </w:p>
        </w:tc>
      </w:tr>
      <w:tr w:rsidR="008A1CD3" w:rsidRPr="008A21FF" w:rsidTr="001F3FE6">
        <w:trPr>
          <w:cantSplit/>
          <w:tblHeader/>
          <w:jc w:val="center"/>
        </w:trPr>
        <w:tc>
          <w:tcPr>
            <w:tcW w:w="804" w:type="pct"/>
            <w:tcBorders>
              <w:left w:val="double" w:sz="6" w:space="0" w:color="auto"/>
              <w:bottom w:val="single" w:sz="4" w:space="0" w:color="auto"/>
              <w:right w:val="single" w:sz="4" w:space="0" w:color="auto"/>
            </w:tcBorders>
            <w:shd w:val="clear" w:color="auto" w:fill="auto"/>
            <w:vAlign w:val="center"/>
          </w:tcPr>
          <w:p w:rsidR="008A1CD3" w:rsidRPr="006057B5" w:rsidRDefault="008A1CD3" w:rsidP="008A1CD3">
            <w:pPr>
              <w:jc w:val="center"/>
              <w:rPr>
                <w:b/>
              </w:rPr>
            </w:pPr>
            <w:r>
              <w:t>3</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487263,68</w:t>
            </w:r>
          </w:p>
        </w:tc>
        <w:tc>
          <w:tcPr>
            <w:tcW w:w="720"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2202459,29</w:t>
            </w:r>
          </w:p>
        </w:tc>
        <w:tc>
          <w:tcPr>
            <w:tcW w:w="832" w:type="pct"/>
            <w:tcBorders>
              <w:left w:val="single" w:sz="4" w:space="0" w:color="auto"/>
              <w:bottom w:val="single" w:sz="4" w:space="0" w:color="auto"/>
              <w:right w:val="single" w:sz="4" w:space="0" w:color="auto"/>
            </w:tcBorders>
            <w:shd w:val="clear" w:color="auto" w:fill="auto"/>
            <w:vAlign w:val="center"/>
          </w:tcPr>
          <w:p w:rsidR="008A1CD3" w:rsidRPr="006057B5" w:rsidRDefault="008A1CD3" w:rsidP="008A1CD3">
            <w:pPr>
              <w:rPr>
                <w:b/>
              </w:rPr>
            </w:pPr>
            <w:r>
              <w:t>Аналитический метод</w:t>
            </w:r>
          </w:p>
        </w:tc>
        <w:tc>
          <w:tcPr>
            <w:tcW w:w="943" w:type="pct"/>
            <w:tcBorders>
              <w:left w:val="single" w:sz="4" w:space="0" w:color="auto"/>
              <w:bottom w:val="single" w:sz="4" w:space="0" w:color="auto"/>
              <w:right w:val="single" w:sz="4" w:space="0" w:color="auto"/>
            </w:tcBorders>
            <w:shd w:val="clear" w:color="auto" w:fill="auto"/>
            <w:vAlign w:val="center"/>
          </w:tcPr>
          <w:p w:rsidR="008A1CD3" w:rsidRPr="008A0D9D" w:rsidRDefault="008A1CD3" w:rsidP="008A1CD3">
            <w:pPr>
              <w:rPr>
                <w:b/>
                <w:lang w:val="en-US"/>
              </w:rPr>
            </w:pPr>
            <w:r>
              <w:t>0,10</w:t>
            </w:r>
          </w:p>
        </w:tc>
        <w:tc>
          <w:tcPr>
            <w:tcW w:w="926" w:type="pct"/>
            <w:tcBorders>
              <w:left w:val="single" w:sz="4" w:space="0" w:color="auto"/>
              <w:bottom w:val="single" w:sz="4" w:space="0" w:color="auto"/>
              <w:right w:val="double" w:sz="6" w:space="0" w:color="auto"/>
            </w:tcBorders>
            <w:shd w:val="clear" w:color="auto" w:fill="auto"/>
            <w:vAlign w:val="center"/>
          </w:tcPr>
          <w:p w:rsidR="008A1CD3" w:rsidRPr="006057B5" w:rsidRDefault="008A1CD3" w:rsidP="008A1CD3">
            <w:pPr>
              <w:rPr>
                <w:b/>
              </w:rPr>
            </w:pPr>
            <w:r>
              <w:t>—</w:t>
            </w:r>
          </w:p>
        </w:tc>
      </w:tr>
      <w:tr w:rsidR="008A1CD3" w:rsidRPr="008A21FF" w:rsidTr="001F3FE6">
        <w:trPr>
          <w:cantSplit/>
          <w:tblHeader/>
          <w:jc w:val="center"/>
        </w:trPr>
        <w:tc>
          <w:tcPr>
            <w:tcW w:w="804" w:type="pct"/>
            <w:tcBorders>
              <w:left w:val="double" w:sz="6" w:space="0" w:color="auto"/>
              <w:bottom w:val="single" w:sz="4" w:space="0" w:color="auto"/>
              <w:right w:val="single" w:sz="4" w:space="0" w:color="auto"/>
            </w:tcBorders>
            <w:shd w:val="clear" w:color="auto" w:fill="auto"/>
            <w:vAlign w:val="center"/>
          </w:tcPr>
          <w:p w:rsidR="008A1CD3" w:rsidRPr="006057B5" w:rsidRDefault="008A1CD3" w:rsidP="008A1CD3">
            <w:pPr>
              <w:jc w:val="center"/>
              <w:rPr>
                <w:b/>
              </w:rPr>
            </w:pPr>
            <w:r>
              <w:t>4</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487243,10</w:t>
            </w:r>
          </w:p>
        </w:tc>
        <w:tc>
          <w:tcPr>
            <w:tcW w:w="720"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2202483,74</w:t>
            </w:r>
          </w:p>
        </w:tc>
        <w:tc>
          <w:tcPr>
            <w:tcW w:w="832" w:type="pct"/>
            <w:tcBorders>
              <w:left w:val="single" w:sz="4" w:space="0" w:color="auto"/>
              <w:bottom w:val="single" w:sz="4" w:space="0" w:color="auto"/>
              <w:right w:val="single" w:sz="4" w:space="0" w:color="auto"/>
            </w:tcBorders>
            <w:shd w:val="clear" w:color="auto" w:fill="auto"/>
            <w:vAlign w:val="center"/>
          </w:tcPr>
          <w:p w:rsidR="008A1CD3" w:rsidRPr="006057B5" w:rsidRDefault="008A1CD3" w:rsidP="008A1CD3">
            <w:pPr>
              <w:rPr>
                <w:b/>
              </w:rPr>
            </w:pPr>
            <w:r>
              <w:t>Аналитический метод</w:t>
            </w:r>
          </w:p>
        </w:tc>
        <w:tc>
          <w:tcPr>
            <w:tcW w:w="943" w:type="pct"/>
            <w:tcBorders>
              <w:left w:val="single" w:sz="4" w:space="0" w:color="auto"/>
              <w:bottom w:val="single" w:sz="4" w:space="0" w:color="auto"/>
              <w:right w:val="single" w:sz="4" w:space="0" w:color="auto"/>
            </w:tcBorders>
            <w:shd w:val="clear" w:color="auto" w:fill="auto"/>
            <w:vAlign w:val="center"/>
          </w:tcPr>
          <w:p w:rsidR="008A1CD3" w:rsidRPr="008A0D9D" w:rsidRDefault="008A1CD3" w:rsidP="008A1CD3">
            <w:pPr>
              <w:rPr>
                <w:b/>
                <w:lang w:val="en-US"/>
              </w:rPr>
            </w:pPr>
            <w:r>
              <w:t>0,10</w:t>
            </w:r>
          </w:p>
        </w:tc>
        <w:tc>
          <w:tcPr>
            <w:tcW w:w="926" w:type="pct"/>
            <w:tcBorders>
              <w:left w:val="single" w:sz="4" w:space="0" w:color="auto"/>
              <w:bottom w:val="single" w:sz="4" w:space="0" w:color="auto"/>
              <w:right w:val="double" w:sz="6" w:space="0" w:color="auto"/>
            </w:tcBorders>
            <w:shd w:val="clear" w:color="auto" w:fill="auto"/>
            <w:vAlign w:val="center"/>
          </w:tcPr>
          <w:p w:rsidR="008A1CD3" w:rsidRPr="006057B5" w:rsidRDefault="008A1CD3" w:rsidP="008A1CD3">
            <w:pPr>
              <w:rPr>
                <w:b/>
              </w:rPr>
            </w:pPr>
            <w:r>
              <w:t>—</w:t>
            </w:r>
          </w:p>
        </w:tc>
      </w:tr>
      <w:tr w:rsidR="008A1CD3" w:rsidRPr="008A21FF" w:rsidTr="001F3FE6">
        <w:trPr>
          <w:cantSplit/>
          <w:tblHeader/>
          <w:jc w:val="center"/>
        </w:trPr>
        <w:tc>
          <w:tcPr>
            <w:tcW w:w="804" w:type="pct"/>
            <w:tcBorders>
              <w:left w:val="double" w:sz="6" w:space="0" w:color="auto"/>
              <w:bottom w:val="single" w:sz="4" w:space="0" w:color="auto"/>
              <w:right w:val="single" w:sz="4" w:space="0" w:color="auto"/>
            </w:tcBorders>
            <w:shd w:val="clear" w:color="auto" w:fill="auto"/>
            <w:vAlign w:val="center"/>
          </w:tcPr>
          <w:p w:rsidR="008A1CD3" w:rsidRPr="006057B5" w:rsidRDefault="008A1CD3" w:rsidP="008A1CD3">
            <w:pPr>
              <w:jc w:val="center"/>
              <w:rPr>
                <w:b/>
              </w:rPr>
            </w:pPr>
            <w:r>
              <w:t>5</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486591,95</w:t>
            </w:r>
          </w:p>
        </w:tc>
        <w:tc>
          <w:tcPr>
            <w:tcW w:w="720"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2203226,48</w:t>
            </w:r>
          </w:p>
        </w:tc>
        <w:tc>
          <w:tcPr>
            <w:tcW w:w="832" w:type="pct"/>
            <w:tcBorders>
              <w:left w:val="single" w:sz="4" w:space="0" w:color="auto"/>
              <w:bottom w:val="single" w:sz="4" w:space="0" w:color="auto"/>
              <w:right w:val="single" w:sz="4" w:space="0" w:color="auto"/>
            </w:tcBorders>
            <w:shd w:val="clear" w:color="auto" w:fill="auto"/>
            <w:vAlign w:val="center"/>
          </w:tcPr>
          <w:p w:rsidR="008A1CD3" w:rsidRPr="006057B5" w:rsidRDefault="008A1CD3" w:rsidP="008A1CD3">
            <w:pPr>
              <w:rPr>
                <w:b/>
              </w:rPr>
            </w:pPr>
            <w:r>
              <w:t>Аналитический метод</w:t>
            </w:r>
          </w:p>
        </w:tc>
        <w:tc>
          <w:tcPr>
            <w:tcW w:w="943" w:type="pct"/>
            <w:tcBorders>
              <w:left w:val="single" w:sz="4" w:space="0" w:color="auto"/>
              <w:bottom w:val="single" w:sz="4" w:space="0" w:color="auto"/>
              <w:right w:val="single" w:sz="4" w:space="0" w:color="auto"/>
            </w:tcBorders>
            <w:shd w:val="clear" w:color="auto" w:fill="auto"/>
            <w:vAlign w:val="center"/>
          </w:tcPr>
          <w:p w:rsidR="008A1CD3" w:rsidRPr="008A0D9D" w:rsidRDefault="008A1CD3" w:rsidP="008A1CD3">
            <w:pPr>
              <w:rPr>
                <w:b/>
                <w:lang w:val="en-US"/>
              </w:rPr>
            </w:pPr>
            <w:r>
              <w:t>0,10</w:t>
            </w:r>
          </w:p>
        </w:tc>
        <w:tc>
          <w:tcPr>
            <w:tcW w:w="926" w:type="pct"/>
            <w:tcBorders>
              <w:left w:val="single" w:sz="4" w:space="0" w:color="auto"/>
              <w:bottom w:val="single" w:sz="4" w:space="0" w:color="auto"/>
              <w:right w:val="double" w:sz="6" w:space="0" w:color="auto"/>
            </w:tcBorders>
            <w:shd w:val="clear" w:color="auto" w:fill="auto"/>
            <w:vAlign w:val="center"/>
          </w:tcPr>
          <w:p w:rsidR="008A1CD3" w:rsidRPr="006057B5" w:rsidRDefault="008A1CD3" w:rsidP="008A1CD3">
            <w:pPr>
              <w:rPr>
                <w:b/>
              </w:rPr>
            </w:pPr>
            <w:r>
              <w:t>—</w:t>
            </w:r>
          </w:p>
        </w:tc>
      </w:tr>
      <w:tr w:rsidR="008A1CD3" w:rsidRPr="008A21FF" w:rsidTr="001F3FE6">
        <w:trPr>
          <w:cantSplit/>
          <w:tblHeader/>
          <w:jc w:val="center"/>
        </w:trPr>
        <w:tc>
          <w:tcPr>
            <w:tcW w:w="804" w:type="pct"/>
            <w:tcBorders>
              <w:left w:val="double" w:sz="6" w:space="0" w:color="auto"/>
              <w:bottom w:val="single" w:sz="4" w:space="0" w:color="auto"/>
              <w:right w:val="single" w:sz="4" w:space="0" w:color="auto"/>
            </w:tcBorders>
            <w:shd w:val="clear" w:color="auto" w:fill="auto"/>
            <w:vAlign w:val="center"/>
          </w:tcPr>
          <w:p w:rsidR="008A1CD3" w:rsidRPr="006057B5" w:rsidRDefault="008A1CD3" w:rsidP="008A1CD3">
            <w:pPr>
              <w:jc w:val="center"/>
              <w:rPr>
                <w:b/>
              </w:rPr>
            </w:pPr>
            <w:r>
              <w:t>6</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486126,38</w:t>
            </w:r>
          </w:p>
        </w:tc>
        <w:tc>
          <w:tcPr>
            <w:tcW w:w="720"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2203769,76</w:t>
            </w:r>
          </w:p>
        </w:tc>
        <w:tc>
          <w:tcPr>
            <w:tcW w:w="832" w:type="pct"/>
            <w:tcBorders>
              <w:left w:val="single" w:sz="4" w:space="0" w:color="auto"/>
              <w:bottom w:val="single" w:sz="4" w:space="0" w:color="auto"/>
              <w:right w:val="single" w:sz="4" w:space="0" w:color="auto"/>
            </w:tcBorders>
            <w:shd w:val="clear" w:color="auto" w:fill="auto"/>
            <w:vAlign w:val="center"/>
          </w:tcPr>
          <w:p w:rsidR="008A1CD3" w:rsidRPr="006057B5" w:rsidRDefault="008A1CD3" w:rsidP="008A1CD3">
            <w:pPr>
              <w:rPr>
                <w:b/>
              </w:rPr>
            </w:pPr>
            <w:r>
              <w:t>Аналитический метод</w:t>
            </w:r>
          </w:p>
        </w:tc>
        <w:tc>
          <w:tcPr>
            <w:tcW w:w="943" w:type="pct"/>
            <w:tcBorders>
              <w:left w:val="single" w:sz="4" w:space="0" w:color="auto"/>
              <w:bottom w:val="single" w:sz="4" w:space="0" w:color="auto"/>
              <w:right w:val="single" w:sz="4" w:space="0" w:color="auto"/>
            </w:tcBorders>
            <w:shd w:val="clear" w:color="auto" w:fill="auto"/>
            <w:vAlign w:val="center"/>
          </w:tcPr>
          <w:p w:rsidR="008A1CD3" w:rsidRPr="008A0D9D" w:rsidRDefault="008A1CD3" w:rsidP="008A1CD3">
            <w:pPr>
              <w:rPr>
                <w:b/>
                <w:lang w:val="en-US"/>
              </w:rPr>
            </w:pPr>
            <w:r>
              <w:t>0,10</w:t>
            </w:r>
          </w:p>
        </w:tc>
        <w:tc>
          <w:tcPr>
            <w:tcW w:w="926" w:type="pct"/>
            <w:tcBorders>
              <w:left w:val="single" w:sz="4" w:space="0" w:color="auto"/>
              <w:bottom w:val="single" w:sz="4" w:space="0" w:color="auto"/>
              <w:right w:val="double" w:sz="6" w:space="0" w:color="auto"/>
            </w:tcBorders>
            <w:shd w:val="clear" w:color="auto" w:fill="auto"/>
            <w:vAlign w:val="center"/>
          </w:tcPr>
          <w:p w:rsidR="008A1CD3" w:rsidRPr="006057B5" w:rsidRDefault="008A1CD3" w:rsidP="008A1CD3">
            <w:pPr>
              <w:rPr>
                <w:b/>
              </w:rPr>
            </w:pPr>
            <w:r>
              <w:t>—</w:t>
            </w:r>
          </w:p>
        </w:tc>
      </w:tr>
      <w:tr w:rsidR="008A1CD3" w:rsidRPr="008A21FF" w:rsidTr="001F3FE6">
        <w:trPr>
          <w:cantSplit/>
          <w:tblHeader/>
          <w:jc w:val="center"/>
        </w:trPr>
        <w:tc>
          <w:tcPr>
            <w:tcW w:w="804" w:type="pct"/>
            <w:tcBorders>
              <w:left w:val="double" w:sz="6" w:space="0" w:color="auto"/>
              <w:bottom w:val="single" w:sz="4" w:space="0" w:color="auto"/>
              <w:right w:val="single" w:sz="4" w:space="0" w:color="auto"/>
            </w:tcBorders>
            <w:shd w:val="clear" w:color="auto" w:fill="auto"/>
            <w:vAlign w:val="center"/>
          </w:tcPr>
          <w:p w:rsidR="008A1CD3" w:rsidRPr="006057B5" w:rsidRDefault="008A1CD3" w:rsidP="008A1CD3">
            <w:pPr>
              <w:jc w:val="center"/>
              <w:rPr>
                <w:b/>
              </w:rPr>
            </w:pPr>
            <w:r>
              <w:t>7</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486125,03</w:t>
            </w:r>
          </w:p>
        </w:tc>
        <w:tc>
          <w:tcPr>
            <w:tcW w:w="720"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2203770,46</w:t>
            </w:r>
          </w:p>
        </w:tc>
        <w:tc>
          <w:tcPr>
            <w:tcW w:w="832" w:type="pct"/>
            <w:tcBorders>
              <w:left w:val="single" w:sz="4" w:space="0" w:color="auto"/>
              <w:bottom w:val="single" w:sz="4" w:space="0" w:color="auto"/>
              <w:right w:val="single" w:sz="4" w:space="0" w:color="auto"/>
            </w:tcBorders>
            <w:shd w:val="clear" w:color="auto" w:fill="auto"/>
            <w:vAlign w:val="center"/>
          </w:tcPr>
          <w:p w:rsidR="008A1CD3" w:rsidRPr="006057B5" w:rsidRDefault="008A1CD3" w:rsidP="008A1CD3">
            <w:pPr>
              <w:rPr>
                <w:b/>
              </w:rPr>
            </w:pPr>
            <w:r>
              <w:t>Аналитический метод</w:t>
            </w:r>
          </w:p>
        </w:tc>
        <w:tc>
          <w:tcPr>
            <w:tcW w:w="943" w:type="pct"/>
            <w:tcBorders>
              <w:left w:val="single" w:sz="4" w:space="0" w:color="auto"/>
              <w:bottom w:val="single" w:sz="4" w:space="0" w:color="auto"/>
              <w:right w:val="single" w:sz="4" w:space="0" w:color="auto"/>
            </w:tcBorders>
            <w:shd w:val="clear" w:color="auto" w:fill="auto"/>
            <w:vAlign w:val="center"/>
          </w:tcPr>
          <w:p w:rsidR="008A1CD3" w:rsidRPr="008A0D9D" w:rsidRDefault="008A1CD3" w:rsidP="008A1CD3">
            <w:pPr>
              <w:rPr>
                <w:b/>
                <w:lang w:val="en-US"/>
              </w:rPr>
            </w:pPr>
            <w:r>
              <w:t>0,10</w:t>
            </w:r>
          </w:p>
        </w:tc>
        <w:tc>
          <w:tcPr>
            <w:tcW w:w="926" w:type="pct"/>
            <w:tcBorders>
              <w:left w:val="single" w:sz="4" w:space="0" w:color="auto"/>
              <w:bottom w:val="single" w:sz="4" w:space="0" w:color="auto"/>
              <w:right w:val="double" w:sz="6" w:space="0" w:color="auto"/>
            </w:tcBorders>
            <w:shd w:val="clear" w:color="auto" w:fill="auto"/>
            <w:vAlign w:val="center"/>
          </w:tcPr>
          <w:p w:rsidR="008A1CD3" w:rsidRPr="006057B5" w:rsidRDefault="008A1CD3" w:rsidP="008A1CD3">
            <w:pPr>
              <w:rPr>
                <w:b/>
              </w:rPr>
            </w:pPr>
            <w:r>
              <w:t>—</w:t>
            </w:r>
          </w:p>
        </w:tc>
      </w:tr>
      <w:tr w:rsidR="008A1CD3" w:rsidRPr="008A21FF" w:rsidTr="001F3FE6">
        <w:trPr>
          <w:cantSplit/>
          <w:tblHeader/>
          <w:jc w:val="center"/>
        </w:trPr>
        <w:tc>
          <w:tcPr>
            <w:tcW w:w="804" w:type="pct"/>
            <w:tcBorders>
              <w:left w:val="double" w:sz="6" w:space="0" w:color="auto"/>
              <w:bottom w:val="single" w:sz="4" w:space="0" w:color="auto"/>
              <w:right w:val="single" w:sz="4" w:space="0" w:color="auto"/>
            </w:tcBorders>
            <w:shd w:val="clear" w:color="auto" w:fill="auto"/>
            <w:vAlign w:val="center"/>
          </w:tcPr>
          <w:p w:rsidR="008A1CD3" w:rsidRPr="006057B5" w:rsidRDefault="008A1CD3" w:rsidP="008A1CD3">
            <w:pPr>
              <w:jc w:val="center"/>
              <w:rPr>
                <w:b/>
              </w:rPr>
            </w:pPr>
            <w:r>
              <w:lastRenderedPageBreak/>
              <w:t>8</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486123,57</w:t>
            </w:r>
          </w:p>
        </w:tc>
        <w:tc>
          <w:tcPr>
            <w:tcW w:w="720"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2203769,99</w:t>
            </w:r>
          </w:p>
        </w:tc>
        <w:tc>
          <w:tcPr>
            <w:tcW w:w="832" w:type="pct"/>
            <w:tcBorders>
              <w:left w:val="single" w:sz="4" w:space="0" w:color="auto"/>
              <w:bottom w:val="single" w:sz="4" w:space="0" w:color="auto"/>
              <w:right w:val="single" w:sz="4" w:space="0" w:color="auto"/>
            </w:tcBorders>
            <w:shd w:val="clear" w:color="auto" w:fill="auto"/>
            <w:vAlign w:val="center"/>
          </w:tcPr>
          <w:p w:rsidR="008A1CD3" w:rsidRPr="006057B5" w:rsidRDefault="008A1CD3" w:rsidP="008A1CD3">
            <w:pPr>
              <w:rPr>
                <w:b/>
              </w:rPr>
            </w:pPr>
            <w:r>
              <w:t>Аналитический метод</w:t>
            </w:r>
          </w:p>
        </w:tc>
        <w:tc>
          <w:tcPr>
            <w:tcW w:w="943" w:type="pct"/>
            <w:tcBorders>
              <w:left w:val="single" w:sz="4" w:space="0" w:color="auto"/>
              <w:bottom w:val="single" w:sz="4" w:space="0" w:color="auto"/>
              <w:right w:val="single" w:sz="4" w:space="0" w:color="auto"/>
            </w:tcBorders>
            <w:shd w:val="clear" w:color="auto" w:fill="auto"/>
            <w:vAlign w:val="center"/>
          </w:tcPr>
          <w:p w:rsidR="008A1CD3" w:rsidRPr="008A0D9D" w:rsidRDefault="008A1CD3" w:rsidP="008A1CD3">
            <w:pPr>
              <w:rPr>
                <w:b/>
                <w:lang w:val="en-US"/>
              </w:rPr>
            </w:pPr>
            <w:r>
              <w:t>0,10</w:t>
            </w:r>
          </w:p>
        </w:tc>
        <w:tc>
          <w:tcPr>
            <w:tcW w:w="926" w:type="pct"/>
            <w:tcBorders>
              <w:left w:val="single" w:sz="4" w:space="0" w:color="auto"/>
              <w:bottom w:val="single" w:sz="4" w:space="0" w:color="auto"/>
              <w:right w:val="double" w:sz="6" w:space="0" w:color="auto"/>
            </w:tcBorders>
            <w:shd w:val="clear" w:color="auto" w:fill="auto"/>
            <w:vAlign w:val="center"/>
          </w:tcPr>
          <w:p w:rsidR="008A1CD3" w:rsidRPr="006057B5" w:rsidRDefault="008A1CD3" w:rsidP="008A1CD3">
            <w:pPr>
              <w:rPr>
                <w:b/>
              </w:rPr>
            </w:pPr>
            <w:r>
              <w:t>—</w:t>
            </w:r>
          </w:p>
        </w:tc>
      </w:tr>
      <w:tr w:rsidR="008A1CD3" w:rsidRPr="008A21FF" w:rsidTr="001F3FE6">
        <w:trPr>
          <w:cantSplit/>
          <w:tblHeader/>
          <w:jc w:val="center"/>
        </w:trPr>
        <w:tc>
          <w:tcPr>
            <w:tcW w:w="804" w:type="pct"/>
            <w:tcBorders>
              <w:left w:val="double" w:sz="6" w:space="0" w:color="auto"/>
              <w:bottom w:val="single" w:sz="4" w:space="0" w:color="auto"/>
              <w:right w:val="single" w:sz="4" w:space="0" w:color="auto"/>
            </w:tcBorders>
            <w:shd w:val="clear" w:color="auto" w:fill="auto"/>
            <w:vAlign w:val="center"/>
          </w:tcPr>
          <w:p w:rsidR="008A1CD3" w:rsidRPr="006057B5" w:rsidRDefault="008A1CD3" w:rsidP="008A1CD3">
            <w:pPr>
              <w:jc w:val="center"/>
              <w:rPr>
                <w:b/>
              </w:rPr>
            </w:pPr>
            <w:r>
              <w:t>9</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486122,86</w:t>
            </w:r>
          </w:p>
        </w:tc>
        <w:tc>
          <w:tcPr>
            <w:tcW w:w="720"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2203768,63</w:t>
            </w:r>
          </w:p>
        </w:tc>
        <w:tc>
          <w:tcPr>
            <w:tcW w:w="832" w:type="pct"/>
            <w:tcBorders>
              <w:left w:val="single" w:sz="4" w:space="0" w:color="auto"/>
              <w:bottom w:val="single" w:sz="4" w:space="0" w:color="auto"/>
              <w:right w:val="single" w:sz="4" w:space="0" w:color="auto"/>
            </w:tcBorders>
            <w:shd w:val="clear" w:color="auto" w:fill="auto"/>
            <w:vAlign w:val="center"/>
          </w:tcPr>
          <w:p w:rsidR="008A1CD3" w:rsidRPr="006057B5" w:rsidRDefault="008A1CD3" w:rsidP="008A1CD3">
            <w:pPr>
              <w:rPr>
                <w:b/>
              </w:rPr>
            </w:pPr>
            <w:r>
              <w:t>Аналитический метод</w:t>
            </w:r>
          </w:p>
        </w:tc>
        <w:tc>
          <w:tcPr>
            <w:tcW w:w="943" w:type="pct"/>
            <w:tcBorders>
              <w:left w:val="single" w:sz="4" w:space="0" w:color="auto"/>
              <w:bottom w:val="single" w:sz="4" w:space="0" w:color="auto"/>
              <w:right w:val="single" w:sz="4" w:space="0" w:color="auto"/>
            </w:tcBorders>
            <w:shd w:val="clear" w:color="auto" w:fill="auto"/>
            <w:vAlign w:val="center"/>
          </w:tcPr>
          <w:p w:rsidR="008A1CD3" w:rsidRPr="008A0D9D" w:rsidRDefault="008A1CD3" w:rsidP="008A1CD3">
            <w:pPr>
              <w:rPr>
                <w:b/>
                <w:lang w:val="en-US"/>
              </w:rPr>
            </w:pPr>
            <w:r>
              <w:t>0,10</w:t>
            </w:r>
          </w:p>
        </w:tc>
        <w:tc>
          <w:tcPr>
            <w:tcW w:w="926" w:type="pct"/>
            <w:tcBorders>
              <w:left w:val="single" w:sz="4" w:space="0" w:color="auto"/>
              <w:bottom w:val="single" w:sz="4" w:space="0" w:color="auto"/>
              <w:right w:val="double" w:sz="6" w:space="0" w:color="auto"/>
            </w:tcBorders>
            <w:shd w:val="clear" w:color="auto" w:fill="auto"/>
            <w:vAlign w:val="center"/>
          </w:tcPr>
          <w:p w:rsidR="008A1CD3" w:rsidRPr="006057B5" w:rsidRDefault="008A1CD3" w:rsidP="008A1CD3">
            <w:pPr>
              <w:rPr>
                <w:b/>
              </w:rPr>
            </w:pPr>
            <w:r>
              <w:t>—</w:t>
            </w:r>
          </w:p>
        </w:tc>
      </w:tr>
      <w:tr w:rsidR="008A1CD3" w:rsidRPr="008A21FF" w:rsidTr="001F3FE6">
        <w:trPr>
          <w:cantSplit/>
          <w:tblHeader/>
          <w:jc w:val="center"/>
        </w:trPr>
        <w:tc>
          <w:tcPr>
            <w:tcW w:w="804" w:type="pct"/>
            <w:tcBorders>
              <w:left w:val="double" w:sz="6" w:space="0" w:color="auto"/>
              <w:bottom w:val="single" w:sz="4" w:space="0" w:color="auto"/>
              <w:right w:val="single" w:sz="4" w:space="0" w:color="auto"/>
            </w:tcBorders>
            <w:shd w:val="clear" w:color="auto" w:fill="auto"/>
            <w:vAlign w:val="center"/>
          </w:tcPr>
          <w:p w:rsidR="008A1CD3" w:rsidRPr="006057B5" w:rsidRDefault="008A1CD3" w:rsidP="008A1CD3">
            <w:pPr>
              <w:jc w:val="center"/>
              <w:rPr>
                <w:b/>
              </w:rPr>
            </w:pPr>
            <w:r>
              <w:t>10</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486123,34</w:t>
            </w:r>
          </w:p>
        </w:tc>
        <w:tc>
          <w:tcPr>
            <w:tcW w:w="720"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2203767,16</w:t>
            </w:r>
          </w:p>
        </w:tc>
        <w:tc>
          <w:tcPr>
            <w:tcW w:w="832" w:type="pct"/>
            <w:tcBorders>
              <w:left w:val="single" w:sz="4" w:space="0" w:color="auto"/>
              <w:bottom w:val="single" w:sz="4" w:space="0" w:color="auto"/>
              <w:right w:val="single" w:sz="4" w:space="0" w:color="auto"/>
            </w:tcBorders>
            <w:shd w:val="clear" w:color="auto" w:fill="auto"/>
            <w:vAlign w:val="center"/>
          </w:tcPr>
          <w:p w:rsidR="008A1CD3" w:rsidRPr="006057B5" w:rsidRDefault="008A1CD3" w:rsidP="008A1CD3">
            <w:pPr>
              <w:rPr>
                <w:b/>
              </w:rPr>
            </w:pPr>
            <w:r>
              <w:t>Аналитический метод</w:t>
            </w:r>
          </w:p>
        </w:tc>
        <w:tc>
          <w:tcPr>
            <w:tcW w:w="943" w:type="pct"/>
            <w:tcBorders>
              <w:left w:val="single" w:sz="4" w:space="0" w:color="auto"/>
              <w:bottom w:val="single" w:sz="4" w:space="0" w:color="auto"/>
              <w:right w:val="single" w:sz="4" w:space="0" w:color="auto"/>
            </w:tcBorders>
            <w:shd w:val="clear" w:color="auto" w:fill="auto"/>
            <w:vAlign w:val="center"/>
          </w:tcPr>
          <w:p w:rsidR="008A1CD3" w:rsidRPr="008A0D9D" w:rsidRDefault="008A1CD3" w:rsidP="008A1CD3">
            <w:pPr>
              <w:rPr>
                <w:b/>
                <w:lang w:val="en-US"/>
              </w:rPr>
            </w:pPr>
            <w:r>
              <w:t>0,10</w:t>
            </w:r>
          </w:p>
        </w:tc>
        <w:tc>
          <w:tcPr>
            <w:tcW w:w="926" w:type="pct"/>
            <w:tcBorders>
              <w:left w:val="single" w:sz="4" w:space="0" w:color="auto"/>
              <w:bottom w:val="single" w:sz="4" w:space="0" w:color="auto"/>
              <w:right w:val="double" w:sz="6" w:space="0" w:color="auto"/>
            </w:tcBorders>
            <w:shd w:val="clear" w:color="auto" w:fill="auto"/>
            <w:vAlign w:val="center"/>
          </w:tcPr>
          <w:p w:rsidR="008A1CD3" w:rsidRPr="006057B5" w:rsidRDefault="008A1CD3" w:rsidP="008A1CD3">
            <w:pPr>
              <w:rPr>
                <w:b/>
              </w:rPr>
            </w:pPr>
            <w:r>
              <w:t>—</w:t>
            </w:r>
          </w:p>
        </w:tc>
      </w:tr>
      <w:tr w:rsidR="008A1CD3" w:rsidRPr="008A21FF" w:rsidTr="001F3FE6">
        <w:trPr>
          <w:cantSplit/>
          <w:tblHeader/>
          <w:jc w:val="center"/>
        </w:trPr>
        <w:tc>
          <w:tcPr>
            <w:tcW w:w="804" w:type="pct"/>
            <w:tcBorders>
              <w:left w:val="double" w:sz="6" w:space="0" w:color="auto"/>
              <w:bottom w:val="single" w:sz="4" w:space="0" w:color="auto"/>
              <w:right w:val="single" w:sz="4" w:space="0" w:color="auto"/>
            </w:tcBorders>
            <w:shd w:val="clear" w:color="auto" w:fill="auto"/>
            <w:vAlign w:val="center"/>
          </w:tcPr>
          <w:p w:rsidR="008A1CD3" w:rsidRPr="006057B5" w:rsidRDefault="008A1CD3" w:rsidP="008A1CD3">
            <w:pPr>
              <w:jc w:val="center"/>
              <w:rPr>
                <w:b/>
              </w:rPr>
            </w:pPr>
            <w:r>
              <w:t>11</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486588,93</w:t>
            </w:r>
          </w:p>
        </w:tc>
        <w:tc>
          <w:tcPr>
            <w:tcW w:w="720"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2203223,87</w:t>
            </w:r>
          </w:p>
        </w:tc>
        <w:tc>
          <w:tcPr>
            <w:tcW w:w="832" w:type="pct"/>
            <w:tcBorders>
              <w:left w:val="single" w:sz="4" w:space="0" w:color="auto"/>
              <w:bottom w:val="single" w:sz="4" w:space="0" w:color="auto"/>
              <w:right w:val="single" w:sz="4" w:space="0" w:color="auto"/>
            </w:tcBorders>
            <w:shd w:val="clear" w:color="auto" w:fill="auto"/>
            <w:vAlign w:val="center"/>
          </w:tcPr>
          <w:p w:rsidR="008A1CD3" w:rsidRPr="006057B5" w:rsidRDefault="008A1CD3" w:rsidP="008A1CD3">
            <w:pPr>
              <w:rPr>
                <w:b/>
              </w:rPr>
            </w:pPr>
            <w:r>
              <w:t>Аналитический метод</w:t>
            </w:r>
          </w:p>
        </w:tc>
        <w:tc>
          <w:tcPr>
            <w:tcW w:w="943" w:type="pct"/>
            <w:tcBorders>
              <w:left w:val="single" w:sz="4" w:space="0" w:color="auto"/>
              <w:bottom w:val="single" w:sz="4" w:space="0" w:color="auto"/>
              <w:right w:val="single" w:sz="4" w:space="0" w:color="auto"/>
            </w:tcBorders>
            <w:shd w:val="clear" w:color="auto" w:fill="auto"/>
            <w:vAlign w:val="center"/>
          </w:tcPr>
          <w:p w:rsidR="008A1CD3" w:rsidRPr="008A0D9D" w:rsidRDefault="008A1CD3" w:rsidP="008A1CD3">
            <w:pPr>
              <w:rPr>
                <w:b/>
                <w:lang w:val="en-US"/>
              </w:rPr>
            </w:pPr>
            <w:r>
              <w:t>0,10</w:t>
            </w:r>
          </w:p>
        </w:tc>
        <w:tc>
          <w:tcPr>
            <w:tcW w:w="926" w:type="pct"/>
            <w:tcBorders>
              <w:left w:val="single" w:sz="4" w:space="0" w:color="auto"/>
              <w:bottom w:val="single" w:sz="4" w:space="0" w:color="auto"/>
              <w:right w:val="double" w:sz="6" w:space="0" w:color="auto"/>
            </w:tcBorders>
            <w:shd w:val="clear" w:color="auto" w:fill="auto"/>
            <w:vAlign w:val="center"/>
          </w:tcPr>
          <w:p w:rsidR="008A1CD3" w:rsidRPr="006057B5" w:rsidRDefault="008A1CD3" w:rsidP="008A1CD3">
            <w:pPr>
              <w:rPr>
                <w:b/>
              </w:rPr>
            </w:pPr>
            <w:r>
              <w:t>—</w:t>
            </w:r>
          </w:p>
        </w:tc>
      </w:tr>
      <w:tr w:rsidR="008A1CD3" w:rsidRPr="008A21FF" w:rsidTr="001F3FE6">
        <w:trPr>
          <w:cantSplit/>
          <w:tblHeader/>
          <w:jc w:val="center"/>
        </w:trPr>
        <w:tc>
          <w:tcPr>
            <w:tcW w:w="804" w:type="pct"/>
            <w:tcBorders>
              <w:left w:val="double" w:sz="6" w:space="0" w:color="auto"/>
              <w:bottom w:val="single" w:sz="4" w:space="0" w:color="auto"/>
              <w:right w:val="single" w:sz="4" w:space="0" w:color="auto"/>
            </w:tcBorders>
            <w:shd w:val="clear" w:color="auto" w:fill="auto"/>
            <w:vAlign w:val="center"/>
          </w:tcPr>
          <w:p w:rsidR="008A1CD3" w:rsidRPr="006057B5" w:rsidRDefault="008A1CD3" w:rsidP="008A1CD3">
            <w:pPr>
              <w:jc w:val="center"/>
              <w:rPr>
                <w:b/>
              </w:rPr>
            </w:pPr>
            <w:r>
              <w:t>12</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487240,06</w:t>
            </w:r>
          </w:p>
        </w:tc>
        <w:tc>
          <w:tcPr>
            <w:tcW w:w="720"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2202481,13</w:t>
            </w:r>
          </w:p>
        </w:tc>
        <w:tc>
          <w:tcPr>
            <w:tcW w:w="832" w:type="pct"/>
            <w:tcBorders>
              <w:left w:val="single" w:sz="4" w:space="0" w:color="auto"/>
              <w:bottom w:val="single" w:sz="4" w:space="0" w:color="auto"/>
              <w:right w:val="single" w:sz="4" w:space="0" w:color="auto"/>
            </w:tcBorders>
            <w:shd w:val="clear" w:color="auto" w:fill="auto"/>
            <w:vAlign w:val="center"/>
          </w:tcPr>
          <w:p w:rsidR="008A1CD3" w:rsidRPr="006057B5" w:rsidRDefault="008A1CD3" w:rsidP="008A1CD3">
            <w:pPr>
              <w:rPr>
                <w:b/>
              </w:rPr>
            </w:pPr>
            <w:r>
              <w:t>Аналитический метод</w:t>
            </w:r>
          </w:p>
        </w:tc>
        <w:tc>
          <w:tcPr>
            <w:tcW w:w="943" w:type="pct"/>
            <w:tcBorders>
              <w:left w:val="single" w:sz="4" w:space="0" w:color="auto"/>
              <w:bottom w:val="single" w:sz="4" w:space="0" w:color="auto"/>
              <w:right w:val="single" w:sz="4" w:space="0" w:color="auto"/>
            </w:tcBorders>
            <w:shd w:val="clear" w:color="auto" w:fill="auto"/>
            <w:vAlign w:val="center"/>
          </w:tcPr>
          <w:p w:rsidR="008A1CD3" w:rsidRPr="008A0D9D" w:rsidRDefault="008A1CD3" w:rsidP="008A1CD3">
            <w:pPr>
              <w:rPr>
                <w:b/>
                <w:lang w:val="en-US"/>
              </w:rPr>
            </w:pPr>
            <w:r>
              <w:t>0,10</w:t>
            </w:r>
          </w:p>
        </w:tc>
        <w:tc>
          <w:tcPr>
            <w:tcW w:w="926" w:type="pct"/>
            <w:tcBorders>
              <w:left w:val="single" w:sz="4" w:space="0" w:color="auto"/>
              <w:bottom w:val="single" w:sz="4" w:space="0" w:color="auto"/>
              <w:right w:val="double" w:sz="6" w:space="0" w:color="auto"/>
            </w:tcBorders>
            <w:shd w:val="clear" w:color="auto" w:fill="auto"/>
            <w:vAlign w:val="center"/>
          </w:tcPr>
          <w:p w:rsidR="008A1CD3" w:rsidRPr="006057B5" w:rsidRDefault="008A1CD3" w:rsidP="008A1CD3">
            <w:pPr>
              <w:rPr>
                <w:b/>
              </w:rPr>
            </w:pPr>
            <w:r>
              <w:t>—</w:t>
            </w:r>
          </w:p>
        </w:tc>
      </w:tr>
      <w:tr w:rsidR="008A1CD3" w:rsidRPr="008A21FF" w:rsidTr="001F3FE6">
        <w:trPr>
          <w:cantSplit/>
          <w:tblHeader/>
          <w:jc w:val="center"/>
        </w:trPr>
        <w:tc>
          <w:tcPr>
            <w:tcW w:w="804" w:type="pct"/>
            <w:tcBorders>
              <w:left w:val="double" w:sz="6" w:space="0" w:color="auto"/>
              <w:bottom w:val="single" w:sz="4" w:space="0" w:color="auto"/>
              <w:right w:val="single" w:sz="4" w:space="0" w:color="auto"/>
            </w:tcBorders>
            <w:shd w:val="clear" w:color="auto" w:fill="auto"/>
            <w:vAlign w:val="center"/>
          </w:tcPr>
          <w:p w:rsidR="008A1CD3" w:rsidRPr="006057B5" w:rsidRDefault="008A1CD3" w:rsidP="008A1CD3">
            <w:pPr>
              <w:jc w:val="center"/>
              <w:rPr>
                <w:b/>
              </w:rPr>
            </w:pPr>
            <w:r>
              <w:t>13</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487260,64</w:t>
            </w:r>
          </w:p>
        </w:tc>
        <w:tc>
          <w:tcPr>
            <w:tcW w:w="720"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2202456,71</w:t>
            </w:r>
          </w:p>
        </w:tc>
        <w:tc>
          <w:tcPr>
            <w:tcW w:w="832" w:type="pct"/>
            <w:tcBorders>
              <w:left w:val="single" w:sz="4" w:space="0" w:color="auto"/>
              <w:bottom w:val="single" w:sz="4" w:space="0" w:color="auto"/>
              <w:right w:val="single" w:sz="4" w:space="0" w:color="auto"/>
            </w:tcBorders>
            <w:shd w:val="clear" w:color="auto" w:fill="auto"/>
            <w:vAlign w:val="center"/>
          </w:tcPr>
          <w:p w:rsidR="008A1CD3" w:rsidRPr="006057B5" w:rsidRDefault="008A1CD3" w:rsidP="008A1CD3">
            <w:pPr>
              <w:rPr>
                <w:b/>
              </w:rPr>
            </w:pPr>
            <w:r>
              <w:t>Аналитический метод</w:t>
            </w:r>
          </w:p>
        </w:tc>
        <w:tc>
          <w:tcPr>
            <w:tcW w:w="943" w:type="pct"/>
            <w:tcBorders>
              <w:left w:val="single" w:sz="4" w:space="0" w:color="auto"/>
              <w:bottom w:val="single" w:sz="4" w:space="0" w:color="auto"/>
              <w:right w:val="single" w:sz="4" w:space="0" w:color="auto"/>
            </w:tcBorders>
            <w:shd w:val="clear" w:color="auto" w:fill="auto"/>
            <w:vAlign w:val="center"/>
          </w:tcPr>
          <w:p w:rsidR="008A1CD3" w:rsidRPr="008A0D9D" w:rsidRDefault="008A1CD3" w:rsidP="008A1CD3">
            <w:pPr>
              <w:rPr>
                <w:b/>
                <w:lang w:val="en-US"/>
              </w:rPr>
            </w:pPr>
            <w:r>
              <w:t>0,10</w:t>
            </w:r>
          </w:p>
        </w:tc>
        <w:tc>
          <w:tcPr>
            <w:tcW w:w="926" w:type="pct"/>
            <w:tcBorders>
              <w:left w:val="single" w:sz="4" w:space="0" w:color="auto"/>
              <w:bottom w:val="single" w:sz="4" w:space="0" w:color="auto"/>
              <w:right w:val="double" w:sz="6" w:space="0" w:color="auto"/>
            </w:tcBorders>
            <w:shd w:val="clear" w:color="auto" w:fill="auto"/>
            <w:vAlign w:val="center"/>
          </w:tcPr>
          <w:p w:rsidR="008A1CD3" w:rsidRPr="006057B5" w:rsidRDefault="008A1CD3" w:rsidP="008A1CD3">
            <w:pPr>
              <w:rPr>
                <w:b/>
              </w:rPr>
            </w:pPr>
            <w:r>
              <w:t>—</w:t>
            </w:r>
          </w:p>
        </w:tc>
      </w:tr>
      <w:tr w:rsidR="008A1CD3" w:rsidRPr="008A21FF" w:rsidTr="001F3FE6">
        <w:trPr>
          <w:cantSplit/>
          <w:tblHeader/>
          <w:jc w:val="center"/>
        </w:trPr>
        <w:tc>
          <w:tcPr>
            <w:tcW w:w="804" w:type="pct"/>
            <w:tcBorders>
              <w:left w:val="double" w:sz="6" w:space="0" w:color="auto"/>
              <w:bottom w:val="single" w:sz="4" w:space="0" w:color="auto"/>
              <w:right w:val="single" w:sz="4" w:space="0" w:color="auto"/>
            </w:tcBorders>
            <w:shd w:val="clear" w:color="auto" w:fill="auto"/>
            <w:vAlign w:val="center"/>
          </w:tcPr>
          <w:p w:rsidR="008A1CD3" w:rsidRPr="006057B5" w:rsidRDefault="008A1CD3" w:rsidP="008A1CD3">
            <w:pPr>
              <w:jc w:val="center"/>
              <w:rPr>
                <w:b/>
              </w:rPr>
            </w:pPr>
            <w:r>
              <w:t>14</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487862,18</w:t>
            </w:r>
          </w:p>
        </w:tc>
        <w:tc>
          <w:tcPr>
            <w:tcW w:w="720"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2201748,57</w:t>
            </w:r>
          </w:p>
        </w:tc>
        <w:tc>
          <w:tcPr>
            <w:tcW w:w="832" w:type="pct"/>
            <w:tcBorders>
              <w:left w:val="single" w:sz="4" w:space="0" w:color="auto"/>
              <w:bottom w:val="single" w:sz="4" w:space="0" w:color="auto"/>
              <w:right w:val="single" w:sz="4" w:space="0" w:color="auto"/>
            </w:tcBorders>
            <w:shd w:val="clear" w:color="auto" w:fill="auto"/>
            <w:vAlign w:val="center"/>
          </w:tcPr>
          <w:p w:rsidR="008A1CD3" w:rsidRPr="006057B5" w:rsidRDefault="008A1CD3" w:rsidP="008A1CD3">
            <w:pPr>
              <w:rPr>
                <w:b/>
              </w:rPr>
            </w:pPr>
            <w:r>
              <w:t>Аналитический метод</w:t>
            </w:r>
          </w:p>
        </w:tc>
        <w:tc>
          <w:tcPr>
            <w:tcW w:w="943" w:type="pct"/>
            <w:tcBorders>
              <w:left w:val="single" w:sz="4" w:space="0" w:color="auto"/>
              <w:bottom w:val="single" w:sz="4" w:space="0" w:color="auto"/>
              <w:right w:val="single" w:sz="4" w:space="0" w:color="auto"/>
            </w:tcBorders>
            <w:shd w:val="clear" w:color="auto" w:fill="auto"/>
            <w:vAlign w:val="center"/>
          </w:tcPr>
          <w:p w:rsidR="008A1CD3" w:rsidRPr="008A0D9D" w:rsidRDefault="008A1CD3" w:rsidP="008A1CD3">
            <w:pPr>
              <w:rPr>
                <w:b/>
                <w:lang w:val="en-US"/>
              </w:rPr>
            </w:pPr>
            <w:r>
              <w:t>0,10</w:t>
            </w:r>
          </w:p>
        </w:tc>
        <w:tc>
          <w:tcPr>
            <w:tcW w:w="926" w:type="pct"/>
            <w:tcBorders>
              <w:left w:val="single" w:sz="4" w:space="0" w:color="auto"/>
              <w:bottom w:val="single" w:sz="4" w:space="0" w:color="auto"/>
              <w:right w:val="double" w:sz="6" w:space="0" w:color="auto"/>
            </w:tcBorders>
            <w:shd w:val="clear" w:color="auto" w:fill="auto"/>
            <w:vAlign w:val="center"/>
          </w:tcPr>
          <w:p w:rsidR="008A1CD3" w:rsidRPr="006057B5" w:rsidRDefault="008A1CD3" w:rsidP="008A1CD3">
            <w:pPr>
              <w:rPr>
                <w:b/>
              </w:rPr>
            </w:pPr>
            <w:r>
              <w:t>—</w:t>
            </w:r>
          </w:p>
        </w:tc>
      </w:tr>
      <w:tr w:rsidR="008A1CD3" w:rsidRPr="008A21FF" w:rsidTr="001F3FE6">
        <w:trPr>
          <w:cantSplit/>
          <w:tblHeader/>
          <w:jc w:val="center"/>
        </w:trPr>
        <w:tc>
          <w:tcPr>
            <w:tcW w:w="804" w:type="pct"/>
            <w:tcBorders>
              <w:left w:val="double" w:sz="6" w:space="0" w:color="auto"/>
              <w:bottom w:val="single" w:sz="4" w:space="0" w:color="auto"/>
              <w:right w:val="single" w:sz="4" w:space="0" w:color="auto"/>
            </w:tcBorders>
            <w:shd w:val="clear" w:color="auto" w:fill="auto"/>
            <w:vAlign w:val="center"/>
          </w:tcPr>
          <w:p w:rsidR="008A1CD3" w:rsidRPr="006057B5" w:rsidRDefault="008A1CD3" w:rsidP="008A1CD3">
            <w:pPr>
              <w:jc w:val="center"/>
              <w:rPr>
                <w:b/>
              </w:rPr>
            </w:pPr>
            <w:r>
              <w:t>15</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487863,12</w:t>
            </w:r>
          </w:p>
        </w:tc>
        <w:tc>
          <w:tcPr>
            <w:tcW w:w="720"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2201742,35</w:t>
            </w:r>
          </w:p>
        </w:tc>
        <w:tc>
          <w:tcPr>
            <w:tcW w:w="832" w:type="pct"/>
            <w:tcBorders>
              <w:left w:val="single" w:sz="4" w:space="0" w:color="auto"/>
              <w:bottom w:val="single" w:sz="4" w:space="0" w:color="auto"/>
              <w:right w:val="single" w:sz="4" w:space="0" w:color="auto"/>
            </w:tcBorders>
            <w:shd w:val="clear" w:color="auto" w:fill="auto"/>
            <w:vAlign w:val="center"/>
          </w:tcPr>
          <w:p w:rsidR="008A1CD3" w:rsidRPr="006057B5" w:rsidRDefault="008A1CD3" w:rsidP="008A1CD3">
            <w:pPr>
              <w:rPr>
                <w:b/>
              </w:rPr>
            </w:pPr>
            <w:r>
              <w:t>Аналитический метод</w:t>
            </w:r>
          </w:p>
        </w:tc>
        <w:tc>
          <w:tcPr>
            <w:tcW w:w="943" w:type="pct"/>
            <w:tcBorders>
              <w:left w:val="single" w:sz="4" w:space="0" w:color="auto"/>
              <w:bottom w:val="single" w:sz="4" w:space="0" w:color="auto"/>
              <w:right w:val="single" w:sz="4" w:space="0" w:color="auto"/>
            </w:tcBorders>
            <w:shd w:val="clear" w:color="auto" w:fill="auto"/>
            <w:vAlign w:val="center"/>
          </w:tcPr>
          <w:p w:rsidR="008A1CD3" w:rsidRPr="008A0D9D" w:rsidRDefault="008A1CD3" w:rsidP="008A1CD3">
            <w:pPr>
              <w:rPr>
                <w:b/>
                <w:lang w:val="en-US"/>
              </w:rPr>
            </w:pPr>
            <w:r>
              <w:t>0,10</w:t>
            </w:r>
          </w:p>
        </w:tc>
        <w:tc>
          <w:tcPr>
            <w:tcW w:w="926" w:type="pct"/>
            <w:tcBorders>
              <w:left w:val="single" w:sz="4" w:space="0" w:color="auto"/>
              <w:bottom w:val="single" w:sz="4" w:space="0" w:color="auto"/>
              <w:right w:val="double" w:sz="6" w:space="0" w:color="auto"/>
            </w:tcBorders>
            <w:shd w:val="clear" w:color="auto" w:fill="auto"/>
            <w:vAlign w:val="center"/>
          </w:tcPr>
          <w:p w:rsidR="008A1CD3" w:rsidRPr="006057B5" w:rsidRDefault="008A1CD3" w:rsidP="008A1CD3">
            <w:pPr>
              <w:rPr>
                <w:b/>
              </w:rPr>
            </w:pPr>
            <w:r>
              <w:t>—</w:t>
            </w:r>
          </w:p>
        </w:tc>
      </w:tr>
      <w:tr w:rsidR="008A1CD3" w:rsidRPr="008A21FF" w:rsidTr="001F3FE6">
        <w:trPr>
          <w:cantSplit/>
          <w:tblHeader/>
          <w:jc w:val="center"/>
        </w:trPr>
        <w:tc>
          <w:tcPr>
            <w:tcW w:w="804" w:type="pct"/>
            <w:tcBorders>
              <w:left w:val="double" w:sz="6" w:space="0" w:color="auto"/>
              <w:bottom w:val="single" w:sz="4" w:space="0" w:color="auto"/>
              <w:right w:val="single" w:sz="4" w:space="0" w:color="auto"/>
            </w:tcBorders>
            <w:shd w:val="clear" w:color="auto" w:fill="auto"/>
            <w:vAlign w:val="center"/>
          </w:tcPr>
          <w:p w:rsidR="008A1CD3" w:rsidRPr="006057B5" w:rsidRDefault="008A1CD3" w:rsidP="008A1CD3">
            <w:pPr>
              <w:jc w:val="center"/>
              <w:rPr>
                <w:b/>
              </w:rPr>
            </w:pPr>
            <w:r>
              <w:t>16</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487861,35</w:t>
            </w:r>
          </w:p>
        </w:tc>
        <w:tc>
          <w:tcPr>
            <w:tcW w:w="720"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2201737,50</w:t>
            </w:r>
          </w:p>
        </w:tc>
        <w:tc>
          <w:tcPr>
            <w:tcW w:w="832" w:type="pct"/>
            <w:tcBorders>
              <w:left w:val="single" w:sz="4" w:space="0" w:color="auto"/>
              <w:bottom w:val="single" w:sz="4" w:space="0" w:color="auto"/>
              <w:right w:val="single" w:sz="4" w:space="0" w:color="auto"/>
            </w:tcBorders>
            <w:shd w:val="clear" w:color="auto" w:fill="auto"/>
            <w:vAlign w:val="center"/>
          </w:tcPr>
          <w:p w:rsidR="008A1CD3" w:rsidRPr="006057B5" w:rsidRDefault="008A1CD3" w:rsidP="008A1CD3">
            <w:pPr>
              <w:rPr>
                <w:b/>
              </w:rPr>
            </w:pPr>
            <w:r>
              <w:t>Аналитический метод</w:t>
            </w:r>
          </w:p>
        </w:tc>
        <w:tc>
          <w:tcPr>
            <w:tcW w:w="943" w:type="pct"/>
            <w:tcBorders>
              <w:left w:val="single" w:sz="4" w:space="0" w:color="auto"/>
              <w:bottom w:val="single" w:sz="4" w:space="0" w:color="auto"/>
              <w:right w:val="single" w:sz="4" w:space="0" w:color="auto"/>
            </w:tcBorders>
            <w:shd w:val="clear" w:color="auto" w:fill="auto"/>
            <w:vAlign w:val="center"/>
          </w:tcPr>
          <w:p w:rsidR="008A1CD3" w:rsidRPr="008A0D9D" w:rsidRDefault="008A1CD3" w:rsidP="008A1CD3">
            <w:pPr>
              <w:rPr>
                <w:b/>
                <w:lang w:val="en-US"/>
              </w:rPr>
            </w:pPr>
            <w:r>
              <w:t>0,10</w:t>
            </w:r>
          </w:p>
        </w:tc>
        <w:tc>
          <w:tcPr>
            <w:tcW w:w="926" w:type="pct"/>
            <w:tcBorders>
              <w:left w:val="single" w:sz="4" w:space="0" w:color="auto"/>
              <w:bottom w:val="single" w:sz="4" w:space="0" w:color="auto"/>
              <w:right w:val="double" w:sz="6" w:space="0" w:color="auto"/>
            </w:tcBorders>
            <w:shd w:val="clear" w:color="auto" w:fill="auto"/>
            <w:vAlign w:val="center"/>
          </w:tcPr>
          <w:p w:rsidR="008A1CD3" w:rsidRPr="006057B5" w:rsidRDefault="008A1CD3" w:rsidP="008A1CD3">
            <w:pPr>
              <w:rPr>
                <w:b/>
              </w:rPr>
            </w:pPr>
            <w:r>
              <w:t>—</w:t>
            </w:r>
          </w:p>
        </w:tc>
      </w:tr>
      <w:tr w:rsidR="008A1CD3" w:rsidRPr="008A21FF" w:rsidTr="001F3FE6">
        <w:trPr>
          <w:cantSplit/>
          <w:tblHeader/>
          <w:jc w:val="center"/>
        </w:trPr>
        <w:tc>
          <w:tcPr>
            <w:tcW w:w="804" w:type="pct"/>
            <w:tcBorders>
              <w:left w:val="double" w:sz="6" w:space="0" w:color="auto"/>
              <w:bottom w:val="single" w:sz="4" w:space="0" w:color="auto"/>
              <w:right w:val="single" w:sz="4" w:space="0" w:color="auto"/>
            </w:tcBorders>
            <w:shd w:val="clear" w:color="auto" w:fill="auto"/>
            <w:vAlign w:val="center"/>
          </w:tcPr>
          <w:p w:rsidR="008A1CD3" w:rsidRPr="006057B5" w:rsidRDefault="008A1CD3" w:rsidP="008A1CD3">
            <w:pPr>
              <w:jc w:val="center"/>
              <w:rPr>
                <w:b/>
              </w:rPr>
            </w:pPr>
            <w:r>
              <w:t>17</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486645,25</w:t>
            </w:r>
          </w:p>
        </w:tc>
        <w:tc>
          <w:tcPr>
            <w:tcW w:w="720"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2200659,73</w:t>
            </w:r>
          </w:p>
        </w:tc>
        <w:tc>
          <w:tcPr>
            <w:tcW w:w="832" w:type="pct"/>
            <w:tcBorders>
              <w:left w:val="single" w:sz="4" w:space="0" w:color="auto"/>
              <w:bottom w:val="single" w:sz="4" w:space="0" w:color="auto"/>
              <w:right w:val="single" w:sz="4" w:space="0" w:color="auto"/>
            </w:tcBorders>
            <w:shd w:val="clear" w:color="auto" w:fill="auto"/>
            <w:vAlign w:val="center"/>
          </w:tcPr>
          <w:p w:rsidR="008A1CD3" w:rsidRPr="006057B5" w:rsidRDefault="008A1CD3" w:rsidP="008A1CD3">
            <w:pPr>
              <w:rPr>
                <w:b/>
              </w:rPr>
            </w:pPr>
            <w:r>
              <w:t>Аналитический метод</w:t>
            </w:r>
          </w:p>
        </w:tc>
        <w:tc>
          <w:tcPr>
            <w:tcW w:w="943" w:type="pct"/>
            <w:tcBorders>
              <w:left w:val="single" w:sz="4" w:space="0" w:color="auto"/>
              <w:bottom w:val="single" w:sz="4" w:space="0" w:color="auto"/>
              <w:right w:val="single" w:sz="4" w:space="0" w:color="auto"/>
            </w:tcBorders>
            <w:shd w:val="clear" w:color="auto" w:fill="auto"/>
            <w:vAlign w:val="center"/>
          </w:tcPr>
          <w:p w:rsidR="008A1CD3" w:rsidRPr="008A0D9D" w:rsidRDefault="008A1CD3" w:rsidP="008A1CD3">
            <w:pPr>
              <w:rPr>
                <w:b/>
                <w:lang w:val="en-US"/>
              </w:rPr>
            </w:pPr>
            <w:r>
              <w:t>0,10</w:t>
            </w:r>
          </w:p>
        </w:tc>
        <w:tc>
          <w:tcPr>
            <w:tcW w:w="926" w:type="pct"/>
            <w:tcBorders>
              <w:left w:val="single" w:sz="4" w:space="0" w:color="auto"/>
              <w:bottom w:val="single" w:sz="4" w:space="0" w:color="auto"/>
              <w:right w:val="double" w:sz="6" w:space="0" w:color="auto"/>
            </w:tcBorders>
            <w:shd w:val="clear" w:color="auto" w:fill="auto"/>
            <w:vAlign w:val="center"/>
          </w:tcPr>
          <w:p w:rsidR="008A1CD3" w:rsidRPr="006057B5" w:rsidRDefault="008A1CD3" w:rsidP="008A1CD3">
            <w:pPr>
              <w:rPr>
                <w:b/>
              </w:rPr>
            </w:pPr>
            <w:r>
              <w:t>—</w:t>
            </w:r>
          </w:p>
        </w:tc>
      </w:tr>
      <w:tr w:rsidR="008A1CD3" w:rsidRPr="008A21FF" w:rsidTr="001F3FE6">
        <w:trPr>
          <w:cantSplit/>
          <w:tblHeader/>
          <w:jc w:val="center"/>
        </w:trPr>
        <w:tc>
          <w:tcPr>
            <w:tcW w:w="804" w:type="pct"/>
            <w:tcBorders>
              <w:left w:val="double" w:sz="6" w:space="0" w:color="auto"/>
              <w:bottom w:val="single" w:sz="4" w:space="0" w:color="auto"/>
              <w:right w:val="single" w:sz="4" w:space="0" w:color="auto"/>
            </w:tcBorders>
            <w:shd w:val="clear" w:color="auto" w:fill="auto"/>
            <w:vAlign w:val="center"/>
          </w:tcPr>
          <w:p w:rsidR="008A1CD3" w:rsidRPr="006057B5" w:rsidRDefault="008A1CD3" w:rsidP="008A1CD3">
            <w:pPr>
              <w:jc w:val="center"/>
              <w:rPr>
                <w:b/>
              </w:rPr>
            </w:pPr>
            <w:r>
              <w:t>18</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485450,02</w:t>
            </w:r>
          </w:p>
        </w:tc>
        <w:tc>
          <w:tcPr>
            <w:tcW w:w="720"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2199605,02</w:t>
            </w:r>
          </w:p>
        </w:tc>
        <w:tc>
          <w:tcPr>
            <w:tcW w:w="832" w:type="pct"/>
            <w:tcBorders>
              <w:left w:val="single" w:sz="4" w:space="0" w:color="auto"/>
              <w:bottom w:val="single" w:sz="4" w:space="0" w:color="auto"/>
              <w:right w:val="single" w:sz="4" w:space="0" w:color="auto"/>
            </w:tcBorders>
            <w:shd w:val="clear" w:color="auto" w:fill="auto"/>
            <w:vAlign w:val="center"/>
          </w:tcPr>
          <w:p w:rsidR="008A1CD3" w:rsidRPr="006057B5" w:rsidRDefault="008A1CD3" w:rsidP="008A1CD3">
            <w:pPr>
              <w:rPr>
                <w:b/>
              </w:rPr>
            </w:pPr>
            <w:r>
              <w:t>Аналитический метод</w:t>
            </w:r>
          </w:p>
        </w:tc>
        <w:tc>
          <w:tcPr>
            <w:tcW w:w="943" w:type="pct"/>
            <w:tcBorders>
              <w:left w:val="single" w:sz="4" w:space="0" w:color="auto"/>
              <w:bottom w:val="single" w:sz="4" w:space="0" w:color="auto"/>
              <w:right w:val="single" w:sz="4" w:space="0" w:color="auto"/>
            </w:tcBorders>
            <w:shd w:val="clear" w:color="auto" w:fill="auto"/>
            <w:vAlign w:val="center"/>
          </w:tcPr>
          <w:p w:rsidR="008A1CD3" w:rsidRPr="008A0D9D" w:rsidRDefault="008A1CD3" w:rsidP="008A1CD3">
            <w:pPr>
              <w:rPr>
                <w:b/>
                <w:lang w:val="en-US"/>
              </w:rPr>
            </w:pPr>
            <w:r>
              <w:t>0,10</w:t>
            </w:r>
          </w:p>
        </w:tc>
        <w:tc>
          <w:tcPr>
            <w:tcW w:w="926" w:type="pct"/>
            <w:tcBorders>
              <w:left w:val="single" w:sz="4" w:space="0" w:color="auto"/>
              <w:bottom w:val="single" w:sz="4" w:space="0" w:color="auto"/>
              <w:right w:val="double" w:sz="6" w:space="0" w:color="auto"/>
            </w:tcBorders>
            <w:shd w:val="clear" w:color="auto" w:fill="auto"/>
            <w:vAlign w:val="center"/>
          </w:tcPr>
          <w:p w:rsidR="008A1CD3" w:rsidRPr="006057B5" w:rsidRDefault="008A1CD3" w:rsidP="008A1CD3">
            <w:pPr>
              <w:rPr>
                <w:b/>
              </w:rPr>
            </w:pPr>
            <w:r>
              <w:t>—</w:t>
            </w:r>
          </w:p>
        </w:tc>
      </w:tr>
      <w:tr w:rsidR="008A1CD3" w:rsidRPr="008A21FF" w:rsidTr="001F3FE6">
        <w:trPr>
          <w:cantSplit/>
          <w:tblHeader/>
          <w:jc w:val="center"/>
        </w:trPr>
        <w:tc>
          <w:tcPr>
            <w:tcW w:w="804" w:type="pct"/>
            <w:tcBorders>
              <w:left w:val="double" w:sz="6" w:space="0" w:color="auto"/>
              <w:bottom w:val="single" w:sz="4" w:space="0" w:color="auto"/>
              <w:right w:val="single" w:sz="4" w:space="0" w:color="auto"/>
            </w:tcBorders>
            <w:shd w:val="clear" w:color="auto" w:fill="auto"/>
            <w:vAlign w:val="center"/>
          </w:tcPr>
          <w:p w:rsidR="008A1CD3" w:rsidRPr="006057B5" w:rsidRDefault="008A1CD3" w:rsidP="008A1CD3">
            <w:pPr>
              <w:jc w:val="center"/>
              <w:rPr>
                <w:b/>
              </w:rPr>
            </w:pPr>
            <w:r>
              <w:t>19</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485449,49</w:t>
            </w:r>
          </w:p>
        </w:tc>
        <w:tc>
          <w:tcPr>
            <w:tcW w:w="720"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2199604,26</w:t>
            </w:r>
          </w:p>
        </w:tc>
        <w:tc>
          <w:tcPr>
            <w:tcW w:w="832" w:type="pct"/>
            <w:tcBorders>
              <w:left w:val="single" w:sz="4" w:space="0" w:color="auto"/>
              <w:bottom w:val="single" w:sz="4" w:space="0" w:color="auto"/>
              <w:right w:val="single" w:sz="4" w:space="0" w:color="auto"/>
            </w:tcBorders>
            <w:shd w:val="clear" w:color="auto" w:fill="auto"/>
            <w:vAlign w:val="center"/>
          </w:tcPr>
          <w:p w:rsidR="008A1CD3" w:rsidRPr="006057B5" w:rsidRDefault="008A1CD3" w:rsidP="008A1CD3">
            <w:pPr>
              <w:rPr>
                <w:b/>
              </w:rPr>
            </w:pPr>
            <w:r>
              <w:t>Аналитический метод</w:t>
            </w:r>
          </w:p>
        </w:tc>
        <w:tc>
          <w:tcPr>
            <w:tcW w:w="943" w:type="pct"/>
            <w:tcBorders>
              <w:left w:val="single" w:sz="4" w:space="0" w:color="auto"/>
              <w:bottom w:val="single" w:sz="4" w:space="0" w:color="auto"/>
              <w:right w:val="single" w:sz="4" w:space="0" w:color="auto"/>
            </w:tcBorders>
            <w:shd w:val="clear" w:color="auto" w:fill="auto"/>
            <w:vAlign w:val="center"/>
          </w:tcPr>
          <w:p w:rsidR="008A1CD3" w:rsidRPr="008A0D9D" w:rsidRDefault="008A1CD3" w:rsidP="008A1CD3">
            <w:pPr>
              <w:rPr>
                <w:b/>
                <w:lang w:val="en-US"/>
              </w:rPr>
            </w:pPr>
            <w:r>
              <w:t>0,10</w:t>
            </w:r>
          </w:p>
        </w:tc>
        <w:tc>
          <w:tcPr>
            <w:tcW w:w="926" w:type="pct"/>
            <w:tcBorders>
              <w:left w:val="single" w:sz="4" w:space="0" w:color="auto"/>
              <w:bottom w:val="single" w:sz="4" w:space="0" w:color="auto"/>
              <w:right w:val="double" w:sz="6" w:space="0" w:color="auto"/>
            </w:tcBorders>
            <w:shd w:val="clear" w:color="auto" w:fill="auto"/>
            <w:vAlign w:val="center"/>
          </w:tcPr>
          <w:p w:rsidR="008A1CD3" w:rsidRPr="006057B5" w:rsidRDefault="008A1CD3" w:rsidP="008A1CD3">
            <w:pPr>
              <w:rPr>
                <w:b/>
              </w:rPr>
            </w:pPr>
            <w:r>
              <w:t>—</w:t>
            </w:r>
          </w:p>
        </w:tc>
      </w:tr>
      <w:tr w:rsidR="008A1CD3" w:rsidRPr="008A21FF" w:rsidTr="001F3FE6">
        <w:trPr>
          <w:cantSplit/>
          <w:tblHeader/>
          <w:jc w:val="center"/>
        </w:trPr>
        <w:tc>
          <w:tcPr>
            <w:tcW w:w="804" w:type="pct"/>
            <w:tcBorders>
              <w:left w:val="double" w:sz="6" w:space="0" w:color="auto"/>
              <w:bottom w:val="single" w:sz="4" w:space="0" w:color="auto"/>
              <w:right w:val="single" w:sz="4" w:space="0" w:color="auto"/>
            </w:tcBorders>
            <w:shd w:val="clear" w:color="auto" w:fill="auto"/>
            <w:vAlign w:val="center"/>
          </w:tcPr>
          <w:p w:rsidR="008A1CD3" w:rsidRPr="006057B5" w:rsidRDefault="008A1CD3" w:rsidP="008A1CD3">
            <w:pPr>
              <w:jc w:val="center"/>
              <w:rPr>
                <w:b/>
              </w:rPr>
            </w:pPr>
            <w:r>
              <w:t>20</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485449,38</w:t>
            </w:r>
          </w:p>
        </w:tc>
        <w:tc>
          <w:tcPr>
            <w:tcW w:w="720"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2199603,18</w:t>
            </w:r>
          </w:p>
        </w:tc>
        <w:tc>
          <w:tcPr>
            <w:tcW w:w="832" w:type="pct"/>
            <w:tcBorders>
              <w:left w:val="single" w:sz="4" w:space="0" w:color="auto"/>
              <w:bottom w:val="single" w:sz="4" w:space="0" w:color="auto"/>
              <w:right w:val="single" w:sz="4" w:space="0" w:color="auto"/>
            </w:tcBorders>
            <w:shd w:val="clear" w:color="auto" w:fill="auto"/>
            <w:vAlign w:val="center"/>
          </w:tcPr>
          <w:p w:rsidR="008A1CD3" w:rsidRPr="006057B5" w:rsidRDefault="008A1CD3" w:rsidP="008A1CD3">
            <w:pPr>
              <w:rPr>
                <w:b/>
              </w:rPr>
            </w:pPr>
            <w:r>
              <w:t>Аналитический метод</w:t>
            </w:r>
          </w:p>
        </w:tc>
        <w:tc>
          <w:tcPr>
            <w:tcW w:w="943" w:type="pct"/>
            <w:tcBorders>
              <w:left w:val="single" w:sz="4" w:space="0" w:color="auto"/>
              <w:bottom w:val="single" w:sz="4" w:space="0" w:color="auto"/>
              <w:right w:val="single" w:sz="4" w:space="0" w:color="auto"/>
            </w:tcBorders>
            <w:shd w:val="clear" w:color="auto" w:fill="auto"/>
            <w:vAlign w:val="center"/>
          </w:tcPr>
          <w:p w:rsidR="008A1CD3" w:rsidRPr="008A0D9D" w:rsidRDefault="008A1CD3" w:rsidP="008A1CD3">
            <w:pPr>
              <w:rPr>
                <w:b/>
                <w:lang w:val="en-US"/>
              </w:rPr>
            </w:pPr>
            <w:r>
              <w:t>0,10</w:t>
            </w:r>
          </w:p>
        </w:tc>
        <w:tc>
          <w:tcPr>
            <w:tcW w:w="926" w:type="pct"/>
            <w:tcBorders>
              <w:left w:val="single" w:sz="4" w:space="0" w:color="auto"/>
              <w:bottom w:val="single" w:sz="4" w:space="0" w:color="auto"/>
              <w:right w:val="double" w:sz="6" w:space="0" w:color="auto"/>
            </w:tcBorders>
            <w:shd w:val="clear" w:color="auto" w:fill="auto"/>
            <w:vAlign w:val="center"/>
          </w:tcPr>
          <w:p w:rsidR="008A1CD3" w:rsidRPr="006057B5" w:rsidRDefault="008A1CD3" w:rsidP="008A1CD3">
            <w:pPr>
              <w:rPr>
                <w:b/>
              </w:rPr>
            </w:pPr>
            <w:r>
              <w:t>—</w:t>
            </w:r>
          </w:p>
        </w:tc>
      </w:tr>
      <w:tr w:rsidR="008A1CD3" w:rsidRPr="008A21FF" w:rsidTr="001F3FE6">
        <w:trPr>
          <w:cantSplit/>
          <w:tblHeader/>
          <w:jc w:val="center"/>
        </w:trPr>
        <w:tc>
          <w:tcPr>
            <w:tcW w:w="804" w:type="pct"/>
            <w:tcBorders>
              <w:left w:val="double" w:sz="6" w:space="0" w:color="auto"/>
              <w:bottom w:val="single" w:sz="4" w:space="0" w:color="auto"/>
              <w:right w:val="single" w:sz="4" w:space="0" w:color="auto"/>
            </w:tcBorders>
            <w:shd w:val="clear" w:color="auto" w:fill="auto"/>
            <w:vAlign w:val="center"/>
          </w:tcPr>
          <w:p w:rsidR="008A1CD3" w:rsidRPr="006057B5" w:rsidRDefault="008A1CD3" w:rsidP="008A1CD3">
            <w:pPr>
              <w:jc w:val="center"/>
              <w:rPr>
                <w:b/>
              </w:rPr>
            </w:pPr>
            <w:r>
              <w:t>21</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485449,79</w:t>
            </w:r>
          </w:p>
        </w:tc>
        <w:tc>
          <w:tcPr>
            <w:tcW w:w="720"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2199602,29</w:t>
            </w:r>
          </w:p>
        </w:tc>
        <w:tc>
          <w:tcPr>
            <w:tcW w:w="832" w:type="pct"/>
            <w:tcBorders>
              <w:left w:val="single" w:sz="4" w:space="0" w:color="auto"/>
              <w:bottom w:val="single" w:sz="4" w:space="0" w:color="auto"/>
              <w:right w:val="single" w:sz="4" w:space="0" w:color="auto"/>
            </w:tcBorders>
            <w:shd w:val="clear" w:color="auto" w:fill="auto"/>
            <w:vAlign w:val="center"/>
          </w:tcPr>
          <w:p w:rsidR="008A1CD3" w:rsidRPr="006057B5" w:rsidRDefault="008A1CD3" w:rsidP="008A1CD3">
            <w:pPr>
              <w:rPr>
                <w:b/>
              </w:rPr>
            </w:pPr>
            <w:r>
              <w:t>Аналитический метод</w:t>
            </w:r>
          </w:p>
        </w:tc>
        <w:tc>
          <w:tcPr>
            <w:tcW w:w="943" w:type="pct"/>
            <w:tcBorders>
              <w:left w:val="single" w:sz="4" w:space="0" w:color="auto"/>
              <w:bottom w:val="single" w:sz="4" w:space="0" w:color="auto"/>
              <w:right w:val="single" w:sz="4" w:space="0" w:color="auto"/>
            </w:tcBorders>
            <w:shd w:val="clear" w:color="auto" w:fill="auto"/>
            <w:vAlign w:val="center"/>
          </w:tcPr>
          <w:p w:rsidR="008A1CD3" w:rsidRPr="008A0D9D" w:rsidRDefault="008A1CD3" w:rsidP="008A1CD3">
            <w:pPr>
              <w:rPr>
                <w:b/>
                <w:lang w:val="en-US"/>
              </w:rPr>
            </w:pPr>
            <w:r>
              <w:t>0,10</w:t>
            </w:r>
          </w:p>
        </w:tc>
        <w:tc>
          <w:tcPr>
            <w:tcW w:w="926" w:type="pct"/>
            <w:tcBorders>
              <w:left w:val="single" w:sz="4" w:space="0" w:color="auto"/>
              <w:bottom w:val="single" w:sz="4" w:space="0" w:color="auto"/>
              <w:right w:val="double" w:sz="6" w:space="0" w:color="auto"/>
            </w:tcBorders>
            <w:shd w:val="clear" w:color="auto" w:fill="auto"/>
            <w:vAlign w:val="center"/>
          </w:tcPr>
          <w:p w:rsidR="008A1CD3" w:rsidRPr="006057B5" w:rsidRDefault="008A1CD3" w:rsidP="008A1CD3">
            <w:pPr>
              <w:rPr>
                <w:b/>
              </w:rPr>
            </w:pPr>
            <w:r>
              <w:t>—</w:t>
            </w:r>
          </w:p>
        </w:tc>
      </w:tr>
      <w:tr w:rsidR="008A1CD3" w:rsidRPr="008A21FF" w:rsidTr="001F3FE6">
        <w:trPr>
          <w:cantSplit/>
          <w:tblHeader/>
          <w:jc w:val="center"/>
        </w:trPr>
        <w:tc>
          <w:tcPr>
            <w:tcW w:w="804" w:type="pct"/>
            <w:tcBorders>
              <w:left w:val="double" w:sz="6" w:space="0" w:color="auto"/>
              <w:bottom w:val="single" w:sz="4" w:space="0" w:color="auto"/>
              <w:right w:val="single" w:sz="4" w:space="0" w:color="auto"/>
            </w:tcBorders>
            <w:shd w:val="clear" w:color="auto" w:fill="auto"/>
            <w:vAlign w:val="center"/>
          </w:tcPr>
          <w:p w:rsidR="008A1CD3" w:rsidRPr="006057B5" w:rsidRDefault="008A1CD3" w:rsidP="008A1CD3">
            <w:pPr>
              <w:jc w:val="center"/>
              <w:rPr>
                <w:b/>
              </w:rPr>
            </w:pPr>
            <w:r>
              <w:t>22</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485837,37</w:t>
            </w:r>
          </w:p>
        </w:tc>
        <w:tc>
          <w:tcPr>
            <w:tcW w:w="720"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2199111,23</w:t>
            </w:r>
          </w:p>
        </w:tc>
        <w:tc>
          <w:tcPr>
            <w:tcW w:w="832" w:type="pct"/>
            <w:tcBorders>
              <w:left w:val="single" w:sz="4" w:space="0" w:color="auto"/>
              <w:bottom w:val="single" w:sz="4" w:space="0" w:color="auto"/>
              <w:right w:val="single" w:sz="4" w:space="0" w:color="auto"/>
            </w:tcBorders>
            <w:shd w:val="clear" w:color="auto" w:fill="auto"/>
            <w:vAlign w:val="center"/>
          </w:tcPr>
          <w:p w:rsidR="008A1CD3" w:rsidRPr="006057B5" w:rsidRDefault="008A1CD3" w:rsidP="008A1CD3">
            <w:pPr>
              <w:rPr>
                <w:b/>
              </w:rPr>
            </w:pPr>
            <w:r>
              <w:t>Аналитический метод</w:t>
            </w:r>
          </w:p>
        </w:tc>
        <w:tc>
          <w:tcPr>
            <w:tcW w:w="943" w:type="pct"/>
            <w:tcBorders>
              <w:left w:val="single" w:sz="4" w:space="0" w:color="auto"/>
              <w:bottom w:val="single" w:sz="4" w:space="0" w:color="auto"/>
              <w:right w:val="single" w:sz="4" w:space="0" w:color="auto"/>
            </w:tcBorders>
            <w:shd w:val="clear" w:color="auto" w:fill="auto"/>
            <w:vAlign w:val="center"/>
          </w:tcPr>
          <w:p w:rsidR="008A1CD3" w:rsidRPr="008A0D9D" w:rsidRDefault="008A1CD3" w:rsidP="008A1CD3">
            <w:pPr>
              <w:rPr>
                <w:b/>
                <w:lang w:val="en-US"/>
              </w:rPr>
            </w:pPr>
            <w:r>
              <w:t>0,10</w:t>
            </w:r>
          </w:p>
        </w:tc>
        <w:tc>
          <w:tcPr>
            <w:tcW w:w="926" w:type="pct"/>
            <w:tcBorders>
              <w:left w:val="single" w:sz="4" w:space="0" w:color="auto"/>
              <w:bottom w:val="single" w:sz="4" w:space="0" w:color="auto"/>
              <w:right w:val="double" w:sz="6" w:space="0" w:color="auto"/>
            </w:tcBorders>
            <w:shd w:val="clear" w:color="auto" w:fill="auto"/>
            <w:vAlign w:val="center"/>
          </w:tcPr>
          <w:p w:rsidR="008A1CD3" w:rsidRPr="006057B5" w:rsidRDefault="008A1CD3" w:rsidP="008A1CD3">
            <w:pPr>
              <w:rPr>
                <w:b/>
              </w:rPr>
            </w:pPr>
            <w:r>
              <w:t>—</w:t>
            </w:r>
          </w:p>
        </w:tc>
      </w:tr>
      <w:tr w:rsidR="008A1CD3" w:rsidRPr="008A21FF" w:rsidTr="001F3FE6">
        <w:trPr>
          <w:cantSplit/>
          <w:tblHeader/>
          <w:jc w:val="center"/>
        </w:trPr>
        <w:tc>
          <w:tcPr>
            <w:tcW w:w="804" w:type="pct"/>
            <w:tcBorders>
              <w:left w:val="double" w:sz="6" w:space="0" w:color="auto"/>
              <w:bottom w:val="single" w:sz="4" w:space="0" w:color="auto"/>
              <w:right w:val="single" w:sz="4" w:space="0" w:color="auto"/>
            </w:tcBorders>
            <w:shd w:val="clear" w:color="auto" w:fill="auto"/>
            <w:vAlign w:val="center"/>
          </w:tcPr>
          <w:p w:rsidR="008A1CD3" w:rsidRPr="006057B5" w:rsidRDefault="008A1CD3" w:rsidP="008A1CD3">
            <w:pPr>
              <w:jc w:val="center"/>
              <w:rPr>
                <w:b/>
              </w:rPr>
            </w:pPr>
            <w:r>
              <w:t>23</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485848,98</w:t>
            </w:r>
          </w:p>
        </w:tc>
        <w:tc>
          <w:tcPr>
            <w:tcW w:w="720"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2199093,43</w:t>
            </w:r>
          </w:p>
        </w:tc>
        <w:tc>
          <w:tcPr>
            <w:tcW w:w="832" w:type="pct"/>
            <w:tcBorders>
              <w:left w:val="single" w:sz="4" w:space="0" w:color="auto"/>
              <w:bottom w:val="single" w:sz="4" w:space="0" w:color="auto"/>
              <w:right w:val="single" w:sz="4" w:space="0" w:color="auto"/>
            </w:tcBorders>
            <w:shd w:val="clear" w:color="auto" w:fill="auto"/>
            <w:vAlign w:val="center"/>
          </w:tcPr>
          <w:p w:rsidR="008A1CD3" w:rsidRPr="006057B5" w:rsidRDefault="008A1CD3" w:rsidP="008A1CD3">
            <w:pPr>
              <w:rPr>
                <w:b/>
              </w:rPr>
            </w:pPr>
            <w:r>
              <w:t>Аналитический метод</w:t>
            </w:r>
          </w:p>
        </w:tc>
        <w:tc>
          <w:tcPr>
            <w:tcW w:w="943" w:type="pct"/>
            <w:tcBorders>
              <w:left w:val="single" w:sz="4" w:space="0" w:color="auto"/>
              <w:bottom w:val="single" w:sz="4" w:space="0" w:color="auto"/>
              <w:right w:val="single" w:sz="4" w:space="0" w:color="auto"/>
            </w:tcBorders>
            <w:shd w:val="clear" w:color="auto" w:fill="auto"/>
            <w:vAlign w:val="center"/>
          </w:tcPr>
          <w:p w:rsidR="008A1CD3" w:rsidRPr="008A0D9D" w:rsidRDefault="008A1CD3" w:rsidP="008A1CD3">
            <w:pPr>
              <w:rPr>
                <w:b/>
                <w:lang w:val="en-US"/>
              </w:rPr>
            </w:pPr>
            <w:r>
              <w:t>0,10</w:t>
            </w:r>
          </w:p>
        </w:tc>
        <w:tc>
          <w:tcPr>
            <w:tcW w:w="926" w:type="pct"/>
            <w:tcBorders>
              <w:left w:val="single" w:sz="4" w:space="0" w:color="auto"/>
              <w:bottom w:val="single" w:sz="4" w:space="0" w:color="auto"/>
              <w:right w:val="double" w:sz="6" w:space="0" w:color="auto"/>
            </w:tcBorders>
            <w:shd w:val="clear" w:color="auto" w:fill="auto"/>
            <w:vAlign w:val="center"/>
          </w:tcPr>
          <w:p w:rsidR="008A1CD3" w:rsidRPr="006057B5" w:rsidRDefault="008A1CD3" w:rsidP="008A1CD3">
            <w:pPr>
              <w:rPr>
                <w:b/>
              </w:rPr>
            </w:pPr>
            <w:r>
              <w:t>—</w:t>
            </w:r>
          </w:p>
        </w:tc>
      </w:tr>
      <w:tr w:rsidR="008A1CD3" w:rsidRPr="008A21FF" w:rsidTr="001F3FE6">
        <w:trPr>
          <w:cantSplit/>
          <w:tblHeader/>
          <w:jc w:val="center"/>
        </w:trPr>
        <w:tc>
          <w:tcPr>
            <w:tcW w:w="804" w:type="pct"/>
            <w:tcBorders>
              <w:left w:val="double" w:sz="6" w:space="0" w:color="auto"/>
              <w:bottom w:val="single" w:sz="4" w:space="0" w:color="auto"/>
              <w:right w:val="single" w:sz="4" w:space="0" w:color="auto"/>
            </w:tcBorders>
            <w:shd w:val="clear" w:color="auto" w:fill="auto"/>
            <w:vAlign w:val="center"/>
          </w:tcPr>
          <w:p w:rsidR="008A1CD3" w:rsidRPr="006057B5" w:rsidRDefault="008A1CD3" w:rsidP="008A1CD3">
            <w:pPr>
              <w:jc w:val="center"/>
              <w:rPr>
                <w:b/>
              </w:rPr>
            </w:pPr>
            <w:r>
              <w:t>24</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485833,28</w:t>
            </w:r>
          </w:p>
        </w:tc>
        <w:tc>
          <w:tcPr>
            <w:tcW w:w="720"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2199048,72</w:t>
            </w:r>
          </w:p>
        </w:tc>
        <w:tc>
          <w:tcPr>
            <w:tcW w:w="832" w:type="pct"/>
            <w:tcBorders>
              <w:left w:val="single" w:sz="4" w:space="0" w:color="auto"/>
              <w:bottom w:val="single" w:sz="4" w:space="0" w:color="auto"/>
              <w:right w:val="single" w:sz="4" w:space="0" w:color="auto"/>
            </w:tcBorders>
            <w:shd w:val="clear" w:color="auto" w:fill="auto"/>
            <w:vAlign w:val="center"/>
          </w:tcPr>
          <w:p w:rsidR="008A1CD3" w:rsidRPr="006057B5" w:rsidRDefault="008A1CD3" w:rsidP="008A1CD3">
            <w:pPr>
              <w:rPr>
                <w:b/>
              </w:rPr>
            </w:pPr>
            <w:r>
              <w:t>Аналитический метод</w:t>
            </w:r>
          </w:p>
        </w:tc>
        <w:tc>
          <w:tcPr>
            <w:tcW w:w="943" w:type="pct"/>
            <w:tcBorders>
              <w:left w:val="single" w:sz="4" w:space="0" w:color="auto"/>
              <w:bottom w:val="single" w:sz="4" w:space="0" w:color="auto"/>
              <w:right w:val="single" w:sz="4" w:space="0" w:color="auto"/>
            </w:tcBorders>
            <w:shd w:val="clear" w:color="auto" w:fill="auto"/>
            <w:vAlign w:val="center"/>
          </w:tcPr>
          <w:p w:rsidR="008A1CD3" w:rsidRPr="008A0D9D" w:rsidRDefault="008A1CD3" w:rsidP="008A1CD3">
            <w:pPr>
              <w:rPr>
                <w:b/>
                <w:lang w:val="en-US"/>
              </w:rPr>
            </w:pPr>
            <w:r>
              <w:t>0,10</w:t>
            </w:r>
          </w:p>
        </w:tc>
        <w:tc>
          <w:tcPr>
            <w:tcW w:w="926" w:type="pct"/>
            <w:tcBorders>
              <w:left w:val="single" w:sz="4" w:space="0" w:color="auto"/>
              <w:bottom w:val="single" w:sz="4" w:space="0" w:color="auto"/>
              <w:right w:val="double" w:sz="6" w:space="0" w:color="auto"/>
            </w:tcBorders>
            <w:shd w:val="clear" w:color="auto" w:fill="auto"/>
            <w:vAlign w:val="center"/>
          </w:tcPr>
          <w:p w:rsidR="008A1CD3" w:rsidRPr="006057B5" w:rsidRDefault="008A1CD3" w:rsidP="008A1CD3">
            <w:pPr>
              <w:rPr>
                <w:b/>
              </w:rPr>
            </w:pPr>
            <w:r>
              <w:t>—</w:t>
            </w:r>
          </w:p>
        </w:tc>
      </w:tr>
      <w:tr w:rsidR="008A1CD3" w:rsidRPr="008A21FF" w:rsidTr="001F3FE6">
        <w:trPr>
          <w:cantSplit/>
          <w:tblHeader/>
          <w:jc w:val="center"/>
        </w:trPr>
        <w:tc>
          <w:tcPr>
            <w:tcW w:w="804" w:type="pct"/>
            <w:tcBorders>
              <w:left w:val="double" w:sz="6" w:space="0" w:color="auto"/>
              <w:bottom w:val="single" w:sz="4" w:space="0" w:color="auto"/>
              <w:right w:val="single" w:sz="4" w:space="0" w:color="auto"/>
            </w:tcBorders>
            <w:shd w:val="clear" w:color="auto" w:fill="auto"/>
            <w:vAlign w:val="center"/>
          </w:tcPr>
          <w:p w:rsidR="008A1CD3" w:rsidRPr="006057B5" w:rsidRDefault="008A1CD3" w:rsidP="008A1CD3">
            <w:pPr>
              <w:jc w:val="center"/>
              <w:rPr>
                <w:b/>
              </w:rPr>
            </w:pPr>
            <w:r>
              <w:t>25</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485829,20</w:t>
            </w:r>
          </w:p>
        </w:tc>
        <w:tc>
          <w:tcPr>
            <w:tcW w:w="720"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2199038,91</w:t>
            </w:r>
          </w:p>
        </w:tc>
        <w:tc>
          <w:tcPr>
            <w:tcW w:w="832" w:type="pct"/>
            <w:tcBorders>
              <w:left w:val="single" w:sz="4" w:space="0" w:color="auto"/>
              <w:bottom w:val="single" w:sz="4" w:space="0" w:color="auto"/>
              <w:right w:val="single" w:sz="4" w:space="0" w:color="auto"/>
            </w:tcBorders>
            <w:shd w:val="clear" w:color="auto" w:fill="auto"/>
            <w:vAlign w:val="center"/>
          </w:tcPr>
          <w:p w:rsidR="008A1CD3" w:rsidRPr="006057B5" w:rsidRDefault="008A1CD3" w:rsidP="008A1CD3">
            <w:pPr>
              <w:rPr>
                <w:b/>
              </w:rPr>
            </w:pPr>
            <w:r>
              <w:t>Аналитический метод</w:t>
            </w:r>
          </w:p>
        </w:tc>
        <w:tc>
          <w:tcPr>
            <w:tcW w:w="943" w:type="pct"/>
            <w:tcBorders>
              <w:left w:val="single" w:sz="4" w:space="0" w:color="auto"/>
              <w:bottom w:val="single" w:sz="4" w:space="0" w:color="auto"/>
              <w:right w:val="single" w:sz="4" w:space="0" w:color="auto"/>
            </w:tcBorders>
            <w:shd w:val="clear" w:color="auto" w:fill="auto"/>
            <w:vAlign w:val="center"/>
          </w:tcPr>
          <w:p w:rsidR="008A1CD3" w:rsidRPr="008A0D9D" w:rsidRDefault="008A1CD3" w:rsidP="008A1CD3">
            <w:pPr>
              <w:rPr>
                <w:b/>
                <w:lang w:val="en-US"/>
              </w:rPr>
            </w:pPr>
            <w:r>
              <w:t>0,10</w:t>
            </w:r>
          </w:p>
        </w:tc>
        <w:tc>
          <w:tcPr>
            <w:tcW w:w="926" w:type="pct"/>
            <w:tcBorders>
              <w:left w:val="single" w:sz="4" w:space="0" w:color="auto"/>
              <w:bottom w:val="single" w:sz="4" w:space="0" w:color="auto"/>
              <w:right w:val="double" w:sz="6" w:space="0" w:color="auto"/>
            </w:tcBorders>
            <w:shd w:val="clear" w:color="auto" w:fill="auto"/>
            <w:vAlign w:val="center"/>
          </w:tcPr>
          <w:p w:rsidR="008A1CD3" w:rsidRPr="006057B5" w:rsidRDefault="008A1CD3" w:rsidP="008A1CD3">
            <w:pPr>
              <w:rPr>
                <w:b/>
              </w:rPr>
            </w:pPr>
            <w:r>
              <w:t>—</w:t>
            </w:r>
          </w:p>
        </w:tc>
      </w:tr>
      <w:tr w:rsidR="008A1CD3" w:rsidRPr="008A21FF" w:rsidTr="001F3FE6">
        <w:trPr>
          <w:cantSplit/>
          <w:tblHeader/>
          <w:jc w:val="center"/>
        </w:trPr>
        <w:tc>
          <w:tcPr>
            <w:tcW w:w="804" w:type="pct"/>
            <w:tcBorders>
              <w:left w:val="double" w:sz="6" w:space="0" w:color="auto"/>
              <w:bottom w:val="single" w:sz="4" w:space="0" w:color="auto"/>
              <w:right w:val="single" w:sz="4" w:space="0" w:color="auto"/>
            </w:tcBorders>
            <w:shd w:val="clear" w:color="auto" w:fill="auto"/>
            <w:vAlign w:val="center"/>
          </w:tcPr>
          <w:p w:rsidR="008A1CD3" w:rsidRPr="006057B5" w:rsidRDefault="008A1CD3" w:rsidP="008A1CD3">
            <w:pPr>
              <w:jc w:val="center"/>
              <w:rPr>
                <w:b/>
              </w:rPr>
            </w:pPr>
            <w:r>
              <w:t>26</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485710,06</w:t>
            </w:r>
          </w:p>
        </w:tc>
        <w:tc>
          <w:tcPr>
            <w:tcW w:w="720"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2198213,44</w:t>
            </w:r>
          </w:p>
        </w:tc>
        <w:tc>
          <w:tcPr>
            <w:tcW w:w="832" w:type="pct"/>
            <w:tcBorders>
              <w:left w:val="single" w:sz="4" w:space="0" w:color="auto"/>
              <w:bottom w:val="single" w:sz="4" w:space="0" w:color="auto"/>
              <w:right w:val="single" w:sz="4" w:space="0" w:color="auto"/>
            </w:tcBorders>
            <w:shd w:val="clear" w:color="auto" w:fill="auto"/>
            <w:vAlign w:val="center"/>
          </w:tcPr>
          <w:p w:rsidR="008A1CD3" w:rsidRPr="006057B5" w:rsidRDefault="008A1CD3" w:rsidP="008A1CD3">
            <w:pPr>
              <w:rPr>
                <w:b/>
              </w:rPr>
            </w:pPr>
            <w:r>
              <w:t>Аналитический метод</w:t>
            </w:r>
          </w:p>
        </w:tc>
        <w:tc>
          <w:tcPr>
            <w:tcW w:w="943" w:type="pct"/>
            <w:tcBorders>
              <w:left w:val="single" w:sz="4" w:space="0" w:color="auto"/>
              <w:bottom w:val="single" w:sz="4" w:space="0" w:color="auto"/>
              <w:right w:val="single" w:sz="4" w:space="0" w:color="auto"/>
            </w:tcBorders>
            <w:shd w:val="clear" w:color="auto" w:fill="auto"/>
            <w:vAlign w:val="center"/>
          </w:tcPr>
          <w:p w:rsidR="008A1CD3" w:rsidRPr="008A0D9D" w:rsidRDefault="008A1CD3" w:rsidP="008A1CD3">
            <w:pPr>
              <w:rPr>
                <w:b/>
                <w:lang w:val="en-US"/>
              </w:rPr>
            </w:pPr>
            <w:r>
              <w:t>0,10</w:t>
            </w:r>
          </w:p>
        </w:tc>
        <w:tc>
          <w:tcPr>
            <w:tcW w:w="926" w:type="pct"/>
            <w:tcBorders>
              <w:left w:val="single" w:sz="4" w:space="0" w:color="auto"/>
              <w:bottom w:val="single" w:sz="4" w:space="0" w:color="auto"/>
              <w:right w:val="double" w:sz="6" w:space="0" w:color="auto"/>
            </w:tcBorders>
            <w:shd w:val="clear" w:color="auto" w:fill="auto"/>
            <w:vAlign w:val="center"/>
          </w:tcPr>
          <w:p w:rsidR="008A1CD3" w:rsidRPr="006057B5" w:rsidRDefault="008A1CD3" w:rsidP="008A1CD3">
            <w:pPr>
              <w:rPr>
                <w:b/>
              </w:rPr>
            </w:pPr>
            <w:r>
              <w:t>—</w:t>
            </w:r>
          </w:p>
        </w:tc>
      </w:tr>
      <w:tr w:rsidR="008A1CD3" w:rsidRPr="008A21FF" w:rsidTr="001F3FE6">
        <w:trPr>
          <w:cantSplit/>
          <w:tblHeader/>
          <w:jc w:val="center"/>
        </w:trPr>
        <w:tc>
          <w:tcPr>
            <w:tcW w:w="804" w:type="pct"/>
            <w:tcBorders>
              <w:left w:val="double" w:sz="6" w:space="0" w:color="auto"/>
              <w:bottom w:val="single" w:sz="4" w:space="0" w:color="auto"/>
              <w:right w:val="single" w:sz="4" w:space="0" w:color="auto"/>
            </w:tcBorders>
            <w:shd w:val="clear" w:color="auto" w:fill="auto"/>
            <w:vAlign w:val="center"/>
          </w:tcPr>
          <w:p w:rsidR="008A1CD3" w:rsidRPr="006057B5" w:rsidRDefault="008A1CD3" w:rsidP="008A1CD3">
            <w:pPr>
              <w:jc w:val="center"/>
              <w:rPr>
                <w:b/>
              </w:rPr>
            </w:pPr>
            <w:r>
              <w:t>27</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485574,59</w:t>
            </w:r>
          </w:p>
        </w:tc>
        <w:tc>
          <w:tcPr>
            <w:tcW w:w="720"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2197850,38</w:t>
            </w:r>
          </w:p>
        </w:tc>
        <w:tc>
          <w:tcPr>
            <w:tcW w:w="832" w:type="pct"/>
            <w:tcBorders>
              <w:left w:val="single" w:sz="4" w:space="0" w:color="auto"/>
              <w:bottom w:val="single" w:sz="4" w:space="0" w:color="auto"/>
              <w:right w:val="single" w:sz="4" w:space="0" w:color="auto"/>
            </w:tcBorders>
            <w:shd w:val="clear" w:color="auto" w:fill="auto"/>
            <w:vAlign w:val="center"/>
          </w:tcPr>
          <w:p w:rsidR="008A1CD3" w:rsidRPr="006057B5" w:rsidRDefault="008A1CD3" w:rsidP="008A1CD3">
            <w:pPr>
              <w:rPr>
                <w:b/>
              </w:rPr>
            </w:pPr>
            <w:r>
              <w:t>Аналитический метод</w:t>
            </w:r>
          </w:p>
        </w:tc>
        <w:tc>
          <w:tcPr>
            <w:tcW w:w="943" w:type="pct"/>
            <w:tcBorders>
              <w:left w:val="single" w:sz="4" w:space="0" w:color="auto"/>
              <w:bottom w:val="single" w:sz="4" w:space="0" w:color="auto"/>
              <w:right w:val="single" w:sz="4" w:space="0" w:color="auto"/>
            </w:tcBorders>
            <w:shd w:val="clear" w:color="auto" w:fill="auto"/>
            <w:vAlign w:val="center"/>
          </w:tcPr>
          <w:p w:rsidR="008A1CD3" w:rsidRPr="008A0D9D" w:rsidRDefault="008A1CD3" w:rsidP="008A1CD3">
            <w:pPr>
              <w:rPr>
                <w:b/>
                <w:lang w:val="en-US"/>
              </w:rPr>
            </w:pPr>
            <w:r>
              <w:t>0,10</w:t>
            </w:r>
          </w:p>
        </w:tc>
        <w:tc>
          <w:tcPr>
            <w:tcW w:w="926" w:type="pct"/>
            <w:tcBorders>
              <w:left w:val="single" w:sz="4" w:space="0" w:color="auto"/>
              <w:bottom w:val="single" w:sz="4" w:space="0" w:color="auto"/>
              <w:right w:val="double" w:sz="6" w:space="0" w:color="auto"/>
            </w:tcBorders>
            <w:shd w:val="clear" w:color="auto" w:fill="auto"/>
            <w:vAlign w:val="center"/>
          </w:tcPr>
          <w:p w:rsidR="008A1CD3" w:rsidRPr="006057B5" w:rsidRDefault="008A1CD3" w:rsidP="008A1CD3">
            <w:pPr>
              <w:rPr>
                <w:b/>
              </w:rPr>
            </w:pPr>
            <w:r>
              <w:t>—</w:t>
            </w:r>
          </w:p>
        </w:tc>
      </w:tr>
      <w:tr w:rsidR="008A1CD3" w:rsidRPr="008A21FF" w:rsidTr="001F3FE6">
        <w:trPr>
          <w:cantSplit/>
          <w:tblHeader/>
          <w:jc w:val="center"/>
        </w:trPr>
        <w:tc>
          <w:tcPr>
            <w:tcW w:w="804" w:type="pct"/>
            <w:tcBorders>
              <w:left w:val="double" w:sz="6" w:space="0" w:color="auto"/>
              <w:bottom w:val="single" w:sz="4" w:space="0" w:color="auto"/>
              <w:right w:val="single" w:sz="4" w:space="0" w:color="auto"/>
            </w:tcBorders>
            <w:shd w:val="clear" w:color="auto" w:fill="auto"/>
            <w:vAlign w:val="center"/>
          </w:tcPr>
          <w:p w:rsidR="008A1CD3" w:rsidRPr="006057B5" w:rsidRDefault="008A1CD3" w:rsidP="008A1CD3">
            <w:pPr>
              <w:jc w:val="center"/>
              <w:rPr>
                <w:b/>
              </w:rPr>
            </w:pPr>
            <w:r>
              <w:t>28</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484836,52</w:t>
            </w:r>
          </w:p>
        </w:tc>
        <w:tc>
          <w:tcPr>
            <w:tcW w:w="720"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2197963,41</w:t>
            </w:r>
          </w:p>
        </w:tc>
        <w:tc>
          <w:tcPr>
            <w:tcW w:w="832" w:type="pct"/>
            <w:tcBorders>
              <w:left w:val="single" w:sz="4" w:space="0" w:color="auto"/>
              <w:bottom w:val="single" w:sz="4" w:space="0" w:color="auto"/>
              <w:right w:val="single" w:sz="4" w:space="0" w:color="auto"/>
            </w:tcBorders>
            <w:shd w:val="clear" w:color="auto" w:fill="auto"/>
            <w:vAlign w:val="center"/>
          </w:tcPr>
          <w:p w:rsidR="008A1CD3" w:rsidRPr="006057B5" w:rsidRDefault="008A1CD3" w:rsidP="008A1CD3">
            <w:pPr>
              <w:rPr>
                <w:b/>
              </w:rPr>
            </w:pPr>
            <w:r>
              <w:t>Аналитический метод</w:t>
            </w:r>
          </w:p>
        </w:tc>
        <w:tc>
          <w:tcPr>
            <w:tcW w:w="943" w:type="pct"/>
            <w:tcBorders>
              <w:left w:val="single" w:sz="4" w:space="0" w:color="auto"/>
              <w:bottom w:val="single" w:sz="4" w:space="0" w:color="auto"/>
              <w:right w:val="single" w:sz="4" w:space="0" w:color="auto"/>
            </w:tcBorders>
            <w:shd w:val="clear" w:color="auto" w:fill="auto"/>
            <w:vAlign w:val="center"/>
          </w:tcPr>
          <w:p w:rsidR="008A1CD3" w:rsidRPr="008A0D9D" w:rsidRDefault="008A1CD3" w:rsidP="008A1CD3">
            <w:pPr>
              <w:rPr>
                <w:b/>
                <w:lang w:val="en-US"/>
              </w:rPr>
            </w:pPr>
            <w:r>
              <w:t>0,10</w:t>
            </w:r>
          </w:p>
        </w:tc>
        <w:tc>
          <w:tcPr>
            <w:tcW w:w="926" w:type="pct"/>
            <w:tcBorders>
              <w:left w:val="single" w:sz="4" w:space="0" w:color="auto"/>
              <w:bottom w:val="single" w:sz="4" w:space="0" w:color="auto"/>
              <w:right w:val="double" w:sz="6" w:space="0" w:color="auto"/>
            </w:tcBorders>
            <w:shd w:val="clear" w:color="auto" w:fill="auto"/>
            <w:vAlign w:val="center"/>
          </w:tcPr>
          <w:p w:rsidR="008A1CD3" w:rsidRPr="006057B5" w:rsidRDefault="008A1CD3" w:rsidP="008A1CD3">
            <w:pPr>
              <w:rPr>
                <w:b/>
              </w:rPr>
            </w:pPr>
            <w:r>
              <w:t>—</w:t>
            </w:r>
          </w:p>
        </w:tc>
      </w:tr>
      <w:tr w:rsidR="008A1CD3" w:rsidRPr="008A21FF" w:rsidTr="001F3FE6">
        <w:trPr>
          <w:cantSplit/>
          <w:tblHeader/>
          <w:jc w:val="center"/>
        </w:trPr>
        <w:tc>
          <w:tcPr>
            <w:tcW w:w="804" w:type="pct"/>
            <w:tcBorders>
              <w:left w:val="double" w:sz="6" w:space="0" w:color="auto"/>
              <w:bottom w:val="single" w:sz="4" w:space="0" w:color="auto"/>
              <w:right w:val="single" w:sz="4" w:space="0" w:color="auto"/>
            </w:tcBorders>
            <w:shd w:val="clear" w:color="auto" w:fill="auto"/>
            <w:vAlign w:val="center"/>
          </w:tcPr>
          <w:p w:rsidR="008A1CD3" w:rsidRPr="006057B5" w:rsidRDefault="008A1CD3" w:rsidP="008A1CD3">
            <w:pPr>
              <w:jc w:val="center"/>
              <w:rPr>
                <w:b/>
              </w:rPr>
            </w:pPr>
            <w:r>
              <w:t>29</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484822,73</w:t>
            </w:r>
          </w:p>
        </w:tc>
        <w:tc>
          <w:tcPr>
            <w:tcW w:w="720"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2197961,18</w:t>
            </w:r>
          </w:p>
        </w:tc>
        <w:tc>
          <w:tcPr>
            <w:tcW w:w="832" w:type="pct"/>
            <w:tcBorders>
              <w:left w:val="single" w:sz="4" w:space="0" w:color="auto"/>
              <w:bottom w:val="single" w:sz="4" w:space="0" w:color="auto"/>
              <w:right w:val="single" w:sz="4" w:space="0" w:color="auto"/>
            </w:tcBorders>
            <w:shd w:val="clear" w:color="auto" w:fill="auto"/>
            <w:vAlign w:val="center"/>
          </w:tcPr>
          <w:p w:rsidR="008A1CD3" w:rsidRPr="006057B5" w:rsidRDefault="008A1CD3" w:rsidP="008A1CD3">
            <w:pPr>
              <w:rPr>
                <w:b/>
              </w:rPr>
            </w:pPr>
            <w:r>
              <w:t>Аналитический метод</w:t>
            </w:r>
          </w:p>
        </w:tc>
        <w:tc>
          <w:tcPr>
            <w:tcW w:w="943" w:type="pct"/>
            <w:tcBorders>
              <w:left w:val="single" w:sz="4" w:space="0" w:color="auto"/>
              <w:bottom w:val="single" w:sz="4" w:space="0" w:color="auto"/>
              <w:right w:val="single" w:sz="4" w:space="0" w:color="auto"/>
            </w:tcBorders>
            <w:shd w:val="clear" w:color="auto" w:fill="auto"/>
            <w:vAlign w:val="center"/>
          </w:tcPr>
          <w:p w:rsidR="008A1CD3" w:rsidRPr="008A0D9D" w:rsidRDefault="008A1CD3" w:rsidP="008A1CD3">
            <w:pPr>
              <w:rPr>
                <w:b/>
                <w:lang w:val="en-US"/>
              </w:rPr>
            </w:pPr>
            <w:r>
              <w:t>0,10</w:t>
            </w:r>
          </w:p>
        </w:tc>
        <w:tc>
          <w:tcPr>
            <w:tcW w:w="926" w:type="pct"/>
            <w:tcBorders>
              <w:left w:val="single" w:sz="4" w:space="0" w:color="auto"/>
              <w:bottom w:val="single" w:sz="4" w:space="0" w:color="auto"/>
              <w:right w:val="double" w:sz="6" w:space="0" w:color="auto"/>
            </w:tcBorders>
            <w:shd w:val="clear" w:color="auto" w:fill="auto"/>
            <w:vAlign w:val="center"/>
          </w:tcPr>
          <w:p w:rsidR="008A1CD3" w:rsidRPr="006057B5" w:rsidRDefault="008A1CD3" w:rsidP="008A1CD3">
            <w:pPr>
              <w:rPr>
                <w:b/>
              </w:rPr>
            </w:pPr>
            <w:r>
              <w:t>—</w:t>
            </w:r>
          </w:p>
        </w:tc>
      </w:tr>
      <w:tr w:rsidR="008A1CD3" w:rsidRPr="008A21FF" w:rsidTr="001F3FE6">
        <w:trPr>
          <w:cantSplit/>
          <w:tblHeader/>
          <w:jc w:val="center"/>
        </w:trPr>
        <w:tc>
          <w:tcPr>
            <w:tcW w:w="804" w:type="pct"/>
            <w:tcBorders>
              <w:left w:val="double" w:sz="6" w:space="0" w:color="auto"/>
              <w:bottom w:val="single" w:sz="4" w:space="0" w:color="auto"/>
              <w:right w:val="single" w:sz="4" w:space="0" w:color="auto"/>
            </w:tcBorders>
            <w:shd w:val="clear" w:color="auto" w:fill="auto"/>
            <w:vAlign w:val="center"/>
          </w:tcPr>
          <w:p w:rsidR="008A1CD3" w:rsidRPr="006057B5" w:rsidRDefault="008A1CD3" w:rsidP="008A1CD3">
            <w:pPr>
              <w:jc w:val="center"/>
              <w:rPr>
                <w:b/>
              </w:rPr>
            </w:pPr>
            <w:r>
              <w:t>30</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484792,82</w:t>
            </w:r>
          </w:p>
        </w:tc>
        <w:tc>
          <w:tcPr>
            <w:tcW w:w="720"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2197898,97</w:t>
            </w:r>
          </w:p>
        </w:tc>
        <w:tc>
          <w:tcPr>
            <w:tcW w:w="832" w:type="pct"/>
            <w:tcBorders>
              <w:left w:val="single" w:sz="4" w:space="0" w:color="auto"/>
              <w:bottom w:val="single" w:sz="4" w:space="0" w:color="auto"/>
              <w:right w:val="single" w:sz="4" w:space="0" w:color="auto"/>
            </w:tcBorders>
            <w:shd w:val="clear" w:color="auto" w:fill="auto"/>
            <w:vAlign w:val="center"/>
          </w:tcPr>
          <w:p w:rsidR="008A1CD3" w:rsidRPr="006057B5" w:rsidRDefault="008A1CD3" w:rsidP="008A1CD3">
            <w:pPr>
              <w:rPr>
                <w:b/>
              </w:rPr>
            </w:pPr>
            <w:r>
              <w:t>Аналитический метод</w:t>
            </w:r>
          </w:p>
        </w:tc>
        <w:tc>
          <w:tcPr>
            <w:tcW w:w="943" w:type="pct"/>
            <w:tcBorders>
              <w:left w:val="single" w:sz="4" w:space="0" w:color="auto"/>
              <w:bottom w:val="single" w:sz="4" w:space="0" w:color="auto"/>
              <w:right w:val="single" w:sz="4" w:space="0" w:color="auto"/>
            </w:tcBorders>
            <w:shd w:val="clear" w:color="auto" w:fill="auto"/>
            <w:vAlign w:val="center"/>
          </w:tcPr>
          <w:p w:rsidR="008A1CD3" w:rsidRPr="008A0D9D" w:rsidRDefault="008A1CD3" w:rsidP="008A1CD3">
            <w:pPr>
              <w:rPr>
                <w:b/>
                <w:lang w:val="en-US"/>
              </w:rPr>
            </w:pPr>
            <w:r>
              <w:t>0,10</w:t>
            </w:r>
          </w:p>
        </w:tc>
        <w:tc>
          <w:tcPr>
            <w:tcW w:w="926" w:type="pct"/>
            <w:tcBorders>
              <w:left w:val="single" w:sz="4" w:space="0" w:color="auto"/>
              <w:bottom w:val="single" w:sz="4" w:space="0" w:color="auto"/>
              <w:right w:val="double" w:sz="6" w:space="0" w:color="auto"/>
            </w:tcBorders>
            <w:shd w:val="clear" w:color="auto" w:fill="auto"/>
            <w:vAlign w:val="center"/>
          </w:tcPr>
          <w:p w:rsidR="008A1CD3" w:rsidRPr="006057B5" w:rsidRDefault="008A1CD3" w:rsidP="008A1CD3">
            <w:pPr>
              <w:rPr>
                <w:b/>
              </w:rPr>
            </w:pPr>
            <w:r>
              <w:t>—</w:t>
            </w:r>
          </w:p>
        </w:tc>
      </w:tr>
      <w:tr w:rsidR="008A1CD3" w:rsidRPr="008A21FF" w:rsidTr="001F3FE6">
        <w:trPr>
          <w:cantSplit/>
          <w:tblHeader/>
          <w:jc w:val="center"/>
        </w:trPr>
        <w:tc>
          <w:tcPr>
            <w:tcW w:w="804" w:type="pct"/>
            <w:tcBorders>
              <w:left w:val="double" w:sz="6" w:space="0" w:color="auto"/>
              <w:bottom w:val="single" w:sz="4" w:space="0" w:color="auto"/>
              <w:right w:val="single" w:sz="4" w:space="0" w:color="auto"/>
            </w:tcBorders>
            <w:shd w:val="clear" w:color="auto" w:fill="auto"/>
            <w:vAlign w:val="center"/>
          </w:tcPr>
          <w:p w:rsidR="008A1CD3" w:rsidRPr="006057B5" w:rsidRDefault="008A1CD3" w:rsidP="008A1CD3">
            <w:pPr>
              <w:jc w:val="center"/>
              <w:rPr>
                <w:b/>
              </w:rPr>
            </w:pPr>
            <w:r>
              <w:t>31</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484792,74</w:t>
            </w:r>
          </w:p>
        </w:tc>
        <w:tc>
          <w:tcPr>
            <w:tcW w:w="720"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2197897,44</w:t>
            </w:r>
          </w:p>
        </w:tc>
        <w:tc>
          <w:tcPr>
            <w:tcW w:w="832" w:type="pct"/>
            <w:tcBorders>
              <w:left w:val="single" w:sz="4" w:space="0" w:color="auto"/>
              <w:bottom w:val="single" w:sz="4" w:space="0" w:color="auto"/>
              <w:right w:val="single" w:sz="4" w:space="0" w:color="auto"/>
            </w:tcBorders>
            <w:shd w:val="clear" w:color="auto" w:fill="auto"/>
            <w:vAlign w:val="center"/>
          </w:tcPr>
          <w:p w:rsidR="008A1CD3" w:rsidRPr="006057B5" w:rsidRDefault="008A1CD3" w:rsidP="008A1CD3">
            <w:pPr>
              <w:rPr>
                <w:b/>
              </w:rPr>
            </w:pPr>
            <w:r>
              <w:t>Аналитический метод</w:t>
            </w:r>
          </w:p>
        </w:tc>
        <w:tc>
          <w:tcPr>
            <w:tcW w:w="943" w:type="pct"/>
            <w:tcBorders>
              <w:left w:val="single" w:sz="4" w:space="0" w:color="auto"/>
              <w:bottom w:val="single" w:sz="4" w:space="0" w:color="auto"/>
              <w:right w:val="single" w:sz="4" w:space="0" w:color="auto"/>
            </w:tcBorders>
            <w:shd w:val="clear" w:color="auto" w:fill="auto"/>
            <w:vAlign w:val="center"/>
          </w:tcPr>
          <w:p w:rsidR="008A1CD3" w:rsidRPr="008A0D9D" w:rsidRDefault="008A1CD3" w:rsidP="008A1CD3">
            <w:pPr>
              <w:rPr>
                <w:b/>
                <w:lang w:val="en-US"/>
              </w:rPr>
            </w:pPr>
            <w:r>
              <w:t>0,10</w:t>
            </w:r>
          </w:p>
        </w:tc>
        <w:tc>
          <w:tcPr>
            <w:tcW w:w="926" w:type="pct"/>
            <w:tcBorders>
              <w:left w:val="single" w:sz="4" w:space="0" w:color="auto"/>
              <w:bottom w:val="single" w:sz="4" w:space="0" w:color="auto"/>
              <w:right w:val="double" w:sz="6" w:space="0" w:color="auto"/>
            </w:tcBorders>
            <w:shd w:val="clear" w:color="auto" w:fill="auto"/>
            <w:vAlign w:val="center"/>
          </w:tcPr>
          <w:p w:rsidR="008A1CD3" w:rsidRPr="006057B5" w:rsidRDefault="008A1CD3" w:rsidP="008A1CD3">
            <w:pPr>
              <w:rPr>
                <w:b/>
              </w:rPr>
            </w:pPr>
            <w:r>
              <w:t>—</w:t>
            </w:r>
          </w:p>
        </w:tc>
      </w:tr>
      <w:tr w:rsidR="008A1CD3" w:rsidRPr="008A21FF" w:rsidTr="001F3FE6">
        <w:trPr>
          <w:cantSplit/>
          <w:tblHeader/>
          <w:jc w:val="center"/>
        </w:trPr>
        <w:tc>
          <w:tcPr>
            <w:tcW w:w="804" w:type="pct"/>
            <w:tcBorders>
              <w:left w:val="double" w:sz="6" w:space="0" w:color="auto"/>
              <w:bottom w:val="single" w:sz="4" w:space="0" w:color="auto"/>
              <w:right w:val="single" w:sz="4" w:space="0" w:color="auto"/>
            </w:tcBorders>
            <w:shd w:val="clear" w:color="auto" w:fill="auto"/>
            <w:vAlign w:val="center"/>
          </w:tcPr>
          <w:p w:rsidR="008A1CD3" w:rsidRPr="006057B5" w:rsidRDefault="008A1CD3" w:rsidP="008A1CD3">
            <w:pPr>
              <w:jc w:val="center"/>
              <w:rPr>
                <w:b/>
              </w:rPr>
            </w:pPr>
            <w:r>
              <w:t>32</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484793,76</w:t>
            </w:r>
          </w:p>
        </w:tc>
        <w:tc>
          <w:tcPr>
            <w:tcW w:w="720"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2197896,30</w:t>
            </w:r>
          </w:p>
        </w:tc>
        <w:tc>
          <w:tcPr>
            <w:tcW w:w="832" w:type="pct"/>
            <w:tcBorders>
              <w:left w:val="single" w:sz="4" w:space="0" w:color="auto"/>
              <w:bottom w:val="single" w:sz="4" w:space="0" w:color="auto"/>
              <w:right w:val="single" w:sz="4" w:space="0" w:color="auto"/>
            </w:tcBorders>
            <w:shd w:val="clear" w:color="auto" w:fill="auto"/>
            <w:vAlign w:val="center"/>
          </w:tcPr>
          <w:p w:rsidR="008A1CD3" w:rsidRPr="006057B5" w:rsidRDefault="008A1CD3" w:rsidP="008A1CD3">
            <w:pPr>
              <w:rPr>
                <w:b/>
              </w:rPr>
            </w:pPr>
            <w:r>
              <w:t>Аналитический метод</w:t>
            </w:r>
          </w:p>
        </w:tc>
        <w:tc>
          <w:tcPr>
            <w:tcW w:w="943" w:type="pct"/>
            <w:tcBorders>
              <w:left w:val="single" w:sz="4" w:space="0" w:color="auto"/>
              <w:bottom w:val="single" w:sz="4" w:space="0" w:color="auto"/>
              <w:right w:val="single" w:sz="4" w:space="0" w:color="auto"/>
            </w:tcBorders>
            <w:shd w:val="clear" w:color="auto" w:fill="auto"/>
            <w:vAlign w:val="center"/>
          </w:tcPr>
          <w:p w:rsidR="008A1CD3" w:rsidRPr="008A0D9D" w:rsidRDefault="008A1CD3" w:rsidP="008A1CD3">
            <w:pPr>
              <w:rPr>
                <w:b/>
                <w:lang w:val="en-US"/>
              </w:rPr>
            </w:pPr>
            <w:r>
              <w:t>0,10</w:t>
            </w:r>
          </w:p>
        </w:tc>
        <w:tc>
          <w:tcPr>
            <w:tcW w:w="926" w:type="pct"/>
            <w:tcBorders>
              <w:left w:val="single" w:sz="4" w:space="0" w:color="auto"/>
              <w:bottom w:val="single" w:sz="4" w:space="0" w:color="auto"/>
              <w:right w:val="double" w:sz="6" w:space="0" w:color="auto"/>
            </w:tcBorders>
            <w:shd w:val="clear" w:color="auto" w:fill="auto"/>
            <w:vAlign w:val="center"/>
          </w:tcPr>
          <w:p w:rsidR="008A1CD3" w:rsidRPr="006057B5" w:rsidRDefault="008A1CD3" w:rsidP="008A1CD3">
            <w:pPr>
              <w:rPr>
                <w:b/>
              </w:rPr>
            </w:pPr>
            <w:r>
              <w:t>—</w:t>
            </w:r>
          </w:p>
        </w:tc>
      </w:tr>
      <w:tr w:rsidR="008A1CD3" w:rsidRPr="008A21FF" w:rsidTr="001F3FE6">
        <w:trPr>
          <w:cantSplit/>
          <w:tblHeader/>
          <w:jc w:val="center"/>
        </w:trPr>
        <w:tc>
          <w:tcPr>
            <w:tcW w:w="804" w:type="pct"/>
            <w:tcBorders>
              <w:left w:val="double" w:sz="6" w:space="0" w:color="auto"/>
              <w:bottom w:val="single" w:sz="4" w:space="0" w:color="auto"/>
              <w:right w:val="single" w:sz="4" w:space="0" w:color="auto"/>
            </w:tcBorders>
            <w:shd w:val="clear" w:color="auto" w:fill="auto"/>
            <w:vAlign w:val="center"/>
          </w:tcPr>
          <w:p w:rsidR="008A1CD3" w:rsidRPr="006057B5" w:rsidRDefault="008A1CD3" w:rsidP="008A1CD3">
            <w:pPr>
              <w:jc w:val="center"/>
              <w:rPr>
                <w:b/>
              </w:rPr>
            </w:pPr>
            <w:r>
              <w:lastRenderedPageBreak/>
              <w:t>33</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484795,29</w:t>
            </w:r>
          </w:p>
        </w:tc>
        <w:tc>
          <w:tcPr>
            <w:tcW w:w="720"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2197896,22</w:t>
            </w:r>
          </w:p>
        </w:tc>
        <w:tc>
          <w:tcPr>
            <w:tcW w:w="832" w:type="pct"/>
            <w:tcBorders>
              <w:left w:val="single" w:sz="4" w:space="0" w:color="auto"/>
              <w:bottom w:val="single" w:sz="4" w:space="0" w:color="auto"/>
              <w:right w:val="single" w:sz="4" w:space="0" w:color="auto"/>
            </w:tcBorders>
            <w:shd w:val="clear" w:color="auto" w:fill="auto"/>
            <w:vAlign w:val="center"/>
          </w:tcPr>
          <w:p w:rsidR="008A1CD3" w:rsidRPr="006057B5" w:rsidRDefault="008A1CD3" w:rsidP="008A1CD3">
            <w:pPr>
              <w:rPr>
                <w:b/>
              </w:rPr>
            </w:pPr>
            <w:r>
              <w:t>Аналитический метод</w:t>
            </w:r>
          </w:p>
        </w:tc>
        <w:tc>
          <w:tcPr>
            <w:tcW w:w="943" w:type="pct"/>
            <w:tcBorders>
              <w:left w:val="single" w:sz="4" w:space="0" w:color="auto"/>
              <w:bottom w:val="single" w:sz="4" w:space="0" w:color="auto"/>
              <w:right w:val="single" w:sz="4" w:space="0" w:color="auto"/>
            </w:tcBorders>
            <w:shd w:val="clear" w:color="auto" w:fill="auto"/>
            <w:vAlign w:val="center"/>
          </w:tcPr>
          <w:p w:rsidR="008A1CD3" w:rsidRPr="008A0D9D" w:rsidRDefault="008A1CD3" w:rsidP="008A1CD3">
            <w:pPr>
              <w:rPr>
                <w:b/>
                <w:lang w:val="en-US"/>
              </w:rPr>
            </w:pPr>
            <w:r>
              <w:t>0,10</w:t>
            </w:r>
          </w:p>
        </w:tc>
        <w:tc>
          <w:tcPr>
            <w:tcW w:w="926" w:type="pct"/>
            <w:tcBorders>
              <w:left w:val="single" w:sz="4" w:space="0" w:color="auto"/>
              <w:bottom w:val="single" w:sz="4" w:space="0" w:color="auto"/>
              <w:right w:val="double" w:sz="6" w:space="0" w:color="auto"/>
            </w:tcBorders>
            <w:shd w:val="clear" w:color="auto" w:fill="auto"/>
            <w:vAlign w:val="center"/>
          </w:tcPr>
          <w:p w:rsidR="008A1CD3" w:rsidRPr="006057B5" w:rsidRDefault="008A1CD3" w:rsidP="008A1CD3">
            <w:pPr>
              <w:rPr>
                <w:b/>
              </w:rPr>
            </w:pPr>
            <w:r>
              <w:t>—</w:t>
            </w:r>
          </w:p>
        </w:tc>
      </w:tr>
      <w:tr w:rsidR="008A1CD3" w:rsidRPr="008A21FF" w:rsidTr="001F3FE6">
        <w:trPr>
          <w:cantSplit/>
          <w:tblHeader/>
          <w:jc w:val="center"/>
        </w:trPr>
        <w:tc>
          <w:tcPr>
            <w:tcW w:w="804" w:type="pct"/>
            <w:tcBorders>
              <w:left w:val="double" w:sz="6" w:space="0" w:color="auto"/>
              <w:bottom w:val="single" w:sz="4" w:space="0" w:color="auto"/>
              <w:right w:val="single" w:sz="4" w:space="0" w:color="auto"/>
            </w:tcBorders>
            <w:shd w:val="clear" w:color="auto" w:fill="auto"/>
            <w:vAlign w:val="center"/>
          </w:tcPr>
          <w:p w:rsidR="008A1CD3" w:rsidRPr="006057B5" w:rsidRDefault="008A1CD3" w:rsidP="008A1CD3">
            <w:pPr>
              <w:jc w:val="center"/>
              <w:rPr>
                <w:b/>
              </w:rPr>
            </w:pPr>
            <w:r>
              <w:t>34</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484796,43</w:t>
            </w:r>
          </w:p>
        </w:tc>
        <w:tc>
          <w:tcPr>
            <w:tcW w:w="720"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2197897,24</w:t>
            </w:r>
          </w:p>
        </w:tc>
        <w:tc>
          <w:tcPr>
            <w:tcW w:w="832" w:type="pct"/>
            <w:tcBorders>
              <w:left w:val="single" w:sz="4" w:space="0" w:color="auto"/>
              <w:bottom w:val="single" w:sz="4" w:space="0" w:color="auto"/>
              <w:right w:val="single" w:sz="4" w:space="0" w:color="auto"/>
            </w:tcBorders>
            <w:shd w:val="clear" w:color="auto" w:fill="auto"/>
            <w:vAlign w:val="center"/>
          </w:tcPr>
          <w:p w:rsidR="008A1CD3" w:rsidRPr="006057B5" w:rsidRDefault="008A1CD3" w:rsidP="008A1CD3">
            <w:pPr>
              <w:rPr>
                <w:b/>
              </w:rPr>
            </w:pPr>
            <w:r>
              <w:t>Аналитический метод</w:t>
            </w:r>
          </w:p>
        </w:tc>
        <w:tc>
          <w:tcPr>
            <w:tcW w:w="943" w:type="pct"/>
            <w:tcBorders>
              <w:left w:val="single" w:sz="4" w:space="0" w:color="auto"/>
              <w:bottom w:val="single" w:sz="4" w:space="0" w:color="auto"/>
              <w:right w:val="single" w:sz="4" w:space="0" w:color="auto"/>
            </w:tcBorders>
            <w:shd w:val="clear" w:color="auto" w:fill="auto"/>
            <w:vAlign w:val="center"/>
          </w:tcPr>
          <w:p w:rsidR="008A1CD3" w:rsidRPr="008A0D9D" w:rsidRDefault="008A1CD3" w:rsidP="008A1CD3">
            <w:pPr>
              <w:rPr>
                <w:b/>
                <w:lang w:val="en-US"/>
              </w:rPr>
            </w:pPr>
            <w:r>
              <w:t>0,10</w:t>
            </w:r>
          </w:p>
        </w:tc>
        <w:tc>
          <w:tcPr>
            <w:tcW w:w="926" w:type="pct"/>
            <w:tcBorders>
              <w:left w:val="single" w:sz="4" w:space="0" w:color="auto"/>
              <w:bottom w:val="single" w:sz="4" w:space="0" w:color="auto"/>
              <w:right w:val="double" w:sz="6" w:space="0" w:color="auto"/>
            </w:tcBorders>
            <w:shd w:val="clear" w:color="auto" w:fill="auto"/>
            <w:vAlign w:val="center"/>
          </w:tcPr>
          <w:p w:rsidR="008A1CD3" w:rsidRPr="006057B5" w:rsidRDefault="008A1CD3" w:rsidP="008A1CD3">
            <w:pPr>
              <w:rPr>
                <w:b/>
              </w:rPr>
            </w:pPr>
            <w:r>
              <w:t>—</w:t>
            </w:r>
          </w:p>
        </w:tc>
      </w:tr>
      <w:tr w:rsidR="008A1CD3" w:rsidRPr="008A21FF" w:rsidTr="001F3FE6">
        <w:trPr>
          <w:cantSplit/>
          <w:tblHeader/>
          <w:jc w:val="center"/>
        </w:trPr>
        <w:tc>
          <w:tcPr>
            <w:tcW w:w="804" w:type="pct"/>
            <w:tcBorders>
              <w:left w:val="double" w:sz="6" w:space="0" w:color="auto"/>
              <w:bottom w:val="single" w:sz="4" w:space="0" w:color="auto"/>
              <w:right w:val="single" w:sz="4" w:space="0" w:color="auto"/>
            </w:tcBorders>
            <w:shd w:val="clear" w:color="auto" w:fill="auto"/>
            <w:vAlign w:val="center"/>
          </w:tcPr>
          <w:p w:rsidR="008A1CD3" w:rsidRPr="006057B5" w:rsidRDefault="008A1CD3" w:rsidP="008A1CD3">
            <w:pPr>
              <w:jc w:val="center"/>
              <w:rPr>
                <w:b/>
              </w:rPr>
            </w:pPr>
            <w:r>
              <w:t>35</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484825,42</w:t>
            </w:r>
          </w:p>
        </w:tc>
        <w:tc>
          <w:tcPr>
            <w:tcW w:w="720"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2197957,57</w:t>
            </w:r>
          </w:p>
        </w:tc>
        <w:tc>
          <w:tcPr>
            <w:tcW w:w="832" w:type="pct"/>
            <w:tcBorders>
              <w:left w:val="single" w:sz="4" w:space="0" w:color="auto"/>
              <w:bottom w:val="single" w:sz="4" w:space="0" w:color="auto"/>
              <w:right w:val="single" w:sz="4" w:space="0" w:color="auto"/>
            </w:tcBorders>
            <w:shd w:val="clear" w:color="auto" w:fill="auto"/>
            <w:vAlign w:val="center"/>
          </w:tcPr>
          <w:p w:rsidR="008A1CD3" w:rsidRPr="006057B5" w:rsidRDefault="008A1CD3" w:rsidP="008A1CD3">
            <w:pPr>
              <w:rPr>
                <w:b/>
              </w:rPr>
            </w:pPr>
            <w:r>
              <w:t>Аналитический метод</w:t>
            </w:r>
          </w:p>
        </w:tc>
        <w:tc>
          <w:tcPr>
            <w:tcW w:w="943" w:type="pct"/>
            <w:tcBorders>
              <w:left w:val="single" w:sz="4" w:space="0" w:color="auto"/>
              <w:bottom w:val="single" w:sz="4" w:space="0" w:color="auto"/>
              <w:right w:val="single" w:sz="4" w:space="0" w:color="auto"/>
            </w:tcBorders>
            <w:shd w:val="clear" w:color="auto" w:fill="auto"/>
            <w:vAlign w:val="center"/>
          </w:tcPr>
          <w:p w:rsidR="008A1CD3" w:rsidRPr="008A0D9D" w:rsidRDefault="008A1CD3" w:rsidP="008A1CD3">
            <w:pPr>
              <w:rPr>
                <w:b/>
                <w:lang w:val="en-US"/>
              </w:rPr>
            </w:pPr>
            <w:r>
              <w:t>0,10</w:t>
            </w:r>
          </w:p>
        </w:tc>
        <w:tc>
          <w:tcPr>
            <w:tcW w:w="926" w:type="pct"/>
            <w:tcBorders>
              <w:left w:val="single" w:sz="4" w:space="0" w:color="auto"/>
              <w:bottom w:val="single" w:sz="4" w:space="0" w:color="auto"/>
              <w:right w:val="double" w:sz="6" w:space="0" w:color="auto"/>
            </w:tcBorders>
            <w:shd w:val="clear" w:color="auto" w:fill="auto"/>
            <w:vAlign w:val="center"/>
          </w:tcPr>
          <w:p w:rsidR="008A1CD3" w:rsidRPr="006057B5" w:rsidRDefault="008A1CD3" w:rsidP="008A1CD3">
            <w:pPr>
              <w:rPr>
                <w:b/>
              </w:rPr>
            </w:pPr>
            <w:r>
              <w:t>—</w:t>
            </w:r>
          </w:p>
        </w:tc>
      </w:tr>
      <w:tr w:rsidR="008A1CD3" w:rsidRPr="008A21FF" w:rsidTr="001F3FE6">
        <w:trPr>
          <w:cantSplit/>
          <w:tblHeader/>
          <w:jc w:val="center"/>
        </w:trPr>
        <w:tc>
          <w:tcPr>
            <w:tcW w:w="804" w:type="pct"/>
            <w:tcBorders>
              <w:left w:val="double" w:sz="6" w:space="0" w:color="auto"/>
              <w:bottom w:val="single" w:sz="4" w:space="0" w:color="auto"/>
              <w:right w:val="single" w:sz="4" w:space="0" w:color="auto"/>
            </w:tcBorders>
            <w:shd w:val="clear" w:color="auto" w:fill="auto"/>
            <w:vAlign w:val="center"/>
          </w:tcPr>
          <w:p w:rsidR="008A1CD3" w:rsidRPr="006057B5" w:rsidRDefault="008A1CD3" w:rsidP="008A1CD3">
            <w:pPr>
              <w:jc w:val="center"/>
              <w:rPr>
                <w:b/>
              </w:rPr>
            </w:pPr>
            <w:r>
              <w:t>36</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484836,53</w:t>
            </w:r>
          </w:p>
        </w:tc>
        <w:tc>
          <w:tcPr>
            <w:tcW w:w="720"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2197959,35</w:t>
            </w:r>
          </w:p>
        </w:tc>
        <w:tc>
          <w:tcPr>
            <w:tcW w:w="832" w:type="pct"/>
            <w:tcBorders>
              <w:left w:val="single" w:sz="4" w:space="0" w:color="auto"/>
              <w:bottom w:val="single" w:sz="4" w:space="0" w:color="auto"/>
              <w:right w:val="single" w:sz="4" w:space="0" w:color="auto"/>
            </w:tcBorders>
            <w:shd w:val="clear" w:color="auto" w:fill="auto"/>
            <w:vAlign w:val="center"/>
          </w:tcPr>
          <w:p w:rsidR="008A1CD3" w:rsidRPr="006057B5" w:rsidRDefault="008A1CD3" w:rsidP="008A1CD3">
            <w:pPr>
              <w:rPr>
                <w:b/>
              </w:rPr>
            </w:pPr>
            <w:r>
              <w:t>Аналитический метод</w:t>
            </w:r>
          </w:p>
        </w:tc>
        <w:tc>
          <w:tcPr>
            <w:tcW w:w="943" w:type="pct"/>
            <w:tcBorders>
              <w:left w:val="single" w:sz="4" w:space="0" w:color="auto"/>
              <w:bottom w:val="single" w:sz="4" w:space="0" w:color="auto"/>
              <w:right w:val="single" w:sz="4" w:space="0" w:color="auto"/>
            </w:tcBorders>
            <w:shd w:val="clear" w:color="auto" w:fill="auto"/>
            <w:vAlign w:val="center"/>
          </w:tcPr>
          <w:p w:rsidR="008A1CD3" w:rsidRPr="008A0D9D" w:rsidRDefault="008A1CD3" w:rsidP="008A1CD3">
            <w:pPr>
              <w:rPr>
                <w:b/>
                <w:lang w:val="en-US"/>
              </w:rPr>
            </w:pPr>
            <w:r>
              <w:t>0,10</w:t>
            </w:r>
          </w:p>
        </w:tc>
        <w:tc>
          <w:tcPr>
            <w:tcW w:w="926" w:type="pct"/>
            <w:tcBorders>
              <w:left w:val="single" w:sz="4" w:space="0" w:color="auto"/>
              <w:bottom w:val="single" w:sz="4" w:space="0" w:color="auto"/>
              <w:right w:val="double" w:sz="6" w:space="0" w:color="auto"/>
            </w:tcBorders>
            <w:shd w:val="clear" w:color="auto" w:fill="auto"/>
            <w:vAlign w:val="center"/>
          </w:tcPr>
          <w:p w:rsidR="008A1CD3" w:rsidRPr="006057B5" w:rsidRDefault="008A1CD3" w:rsidP="008A1CD3">
            <w:pPr>
              <w:rPr>
                <w:b/>
              </w:rPr>
            </w:pPr>
            <w:r>
              <w:t>—</w:t>
            </w:r>
          </w:p>
        </w:tc>
      </w:tr>
      <w:tr w:rsidR="008A1CD3" w:rsidRPr="008A21FF" w:rsidTr="001F3FE6">
        <w:trPr>
          <w:cantSplit/>
          <w:tblHeader/>
          <w:jc w:val="center"/>
        </w:trPr>
        <w:tc>
          <w:tcPr>
            <w:tcW w:w="804" w:type="pct"/>
            <w:tcBorders>
              <w:left w:val="double" w:sz="6" w:space="0" w:color="auto"/>
              <w:bottom w:val="single" w:sz="4" w:space="0" w:color="auto"/>
              <w:right w:val="single" w:sz="4" w:space="0" w:color="auto"/>
            </w:tcBorders>
            <w:shd w:val="clear" w:color="auto" w:fill="auto"/>
            <w:vAlign w:val="center"/>
          </w:tcPr>
          <w:p w:rsidR="008A1CD3" w:rsidRPr="006057B5" w:rsidRDefault="008A1CD3" w:rsidP="008A1CD3">
            <w:pPr>
              <w:jc w:val="center"/>
              <w:rPr>
                <w:b/>
              </w:rPr>
            </w:pPr>
            <w:r>
              <w:t>37</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485575,59</w:t>
            </w:r>
          </w:p>
        </w:tc>
        <w:tc>
          <w:tcPr>
            <w:tcW w:w="720"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2197846,18</w:t>
            </w:r>
          </w:p>
        </w:tc>
        <w:tc>
          <w:tcPr>
            <w:tcW w:w="832" w:type="pct"/>
            <w:tcBorders>
              <w:left w:val="single" w:sz="4" w:space="0" w:color="auto"/>
              <w:bottom w:val="single" w:sz="4" w:space="0" w:color="auto"/>
              <w:right w:val="single" w:sz="4" w:space="0" w:color="auto"/>
            </w:tcBorders>
            <w:shd w:val="clear" w:color="auto" w:fill="auto"/>
            <w:vAlign w:val="center"/>
          </w:tcPr>
          <w:p w:rsidR="008A1CD3" w:rsidRPr="006057B5" w:rsidRDefault="008A1CD3" w:rsidP="008A1CD3">
            <w:pPr>
              <w:rPr>
                <w:b/>
              </w:rPr>
            </w:pPr>
            <w:r>
              <w:t>Аналитический метод</w:t>
            </w:r>
          </w:p>
        </w:tc>
        <w:tc>
          <w:tcPr>
            <w:tcW w:w="943" w:type="pct"/>
            <w:tcBorders>
              <w:left w:val="single" w:sz="4" w:space="0" w:color="auto"/>
              <w:bottom w:val="single" w:sz="4" w:space="0" w:color="auto"/>
              <w:right w:val="single" w:sz="4" w:space="0" w:color="auto"/>
            </w:tcBorders>
            <w:shd w:val="clear" w:color="auto" w:fill="auto"/>
            <w:vAlign w:val="center"/>
          </w:tcPr>
          <w:p w:rsidR="008A1CD3" w:rsidRPr="008A0D9D" w:rsidRDefault="008A1CD3" w:rsidP="008A1CD3">
            <w:pPr>
              <w:rPr>
                <w:b/>
                <w:lang w:val="en-US"/>
              </w:rPr>
            </w:pPr>
            <w:r>
              <w:t>0,10</w:t>
            </w:r>
          </w:p>
        </w:tc>
        <w:tc>
          <w:tcPr>
            <w:tcW w:w="926" w:type="pct"/>
            <w:tcBorders>
              <w:left w:val="single" w:sz="4" w:space="0" w:color="auto"/>
              <w:bottom w:val="single" w:sz="4" w:space="0" w:color="auto"/>
              <w:right w:val="double" w:sz="6" w:space="0" w:color="auto"/>
            </w:tcBorders>
            <w:shd w:val="clear" w:color="auto" w:fill="auto"/>
            <w:vAlign w:val="center"/>
          </w:tcPr>
          <w:p w:rsidR="008A1CD3" w:rsidRPr="006057B5" w:rsidRDefault="008A1CD3" w:rsidP="008A1CD3">
            <w:pPr>
              <w:rPr>
                <w:b/>
              </w:rPr>
            </w:pPr>
            <w:r>
              <w:t>—</w:t>
            </w:r>
          </w:p>
        </w:tc>
      </w:tr>
      <w:tr w:rsidR="008A1CD3" w:rsidRPr="008A21FF" w:rsidTr="001F3FE6">
        <w:trPr>
          <w:cantSplit/>
          <w:tblHeader/>
          <w:jc w:val="center"/>
        </w:trPr>
        <w:tc>
          <w:tcPr>
            <w:tcW w:w="804" w:type="pct"/>
            <w:tcBorders>
              <w:left w:val="double" w:sz="6" w:space="0" w:color="auto"/>
              <w:bottom w:val="single" w:sz="4" w:space="0" w:color="auto"/>
              <w:right w:val="single" w:sz="4" w:space="0" w:color="auto"/>
            </w:tcBorders>
            <w:shd w:val="clear" w:color="auto" w:fill="auto"/>
            <w:vAlign w:val="center"/>
          </w:tcPr>
          <w:p w:rsidR="008A1CD3" w:rsidRPr="006057B5" w:rsidRDefault="008A1CD3" w:rsidP="008A1CD3">
            <w:pPr>
              <w:jc w:val="center"/>
              <w:rPr>
                <w:b/>
              </w:rPr>
            </w:pPr>
            <w:r>
              <w:t>38</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485576,74</w:t>
            </w:r>
          </w:p>
        </w:tc>
        <w:tc>
          <w:tcPr>
            <w:tcW w:w="720"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2197846,33</w:t>
            </w:r>
          </w:p>
        </w:tc>
        <w:tc>
          <w:tcPr>
            <w:tcW w:w="832" w:type="pct"/>
            <w:tcBorders>
              <w:left w:val="single" w:sz="4" w:space="0" w:color="auto"/>
              <w:bottom w:val="single" w:sz="4" w:space="0" w:color="auto"/>
              <w:right w:val="single" w:sz="4" w:space="0" w:color="auto"/>
            </w:tcBorders>
            <w:shd w:val="clear" w:color="auto" w:fill="auto"/>
            <w:vAlign w:val="center"/>
          </w:tcPr>
          <w:p w:rsidR="008A1CD3" w:rsidRPr="006057B5" w:rsidRDefault="008A1CD3" w:rsidP="008A1CD3">
            <w:pPr>
              <w:rPr>
                <w:b/>
              </w:rPr>
            </w:pPr>
            <w:r>
              <w:t>Аналитический метод</w:t>
            </w:r>
          </w:p>
        </w:tc>
        <w:tc>
          <w:tcPr>
            <w:tcW w:w="943" w:type="pct"/>
            <w:tcBorders>
              <w:left w:val="single" w:sz="4" w:space="0" w:color="auto"/>
              <w:bottom w:val="single" w:sz="4" w:space="0" w:color="auto"/>
              <w:right w:val="single" w:sz="4" w:space="0" w:color="auto"/>
            </w:tcBorders>
            <w:shd w:val="clear" w:color="auto" w:fill="auto"/>
            <w:vAlign w:val="center"/>
          </w:tcPr>
          <w:p w:rsidR="008A1CD3" w:rsidRPr="008A0D9D" w:rsidRDefault="008A1CD3" w:rsidP="008A1CD3">
            <w:pPr>
              <w:rPr>
                <w:b/>
                <w:lang w:val="en-US"/>
              </w:rPr>
            </w:pPr>
            <w:r>
              <w:t>0,10</w:t>
            </w:r>
          </w:p>
        </w:tc>
        <w:tc>
          <w:tcPr>
            <w:tcW w:w="926" w:type="pct"/>
            <w:tcBorders>
              <w:left w:val="single" w:sz="4" w:space="0" w:color="auto"/>
              <w:bottom w:val="single" w:sz="4" w:space="0" w:color="auto"/>
              <w:right w:val="double" w:sz="6" w:space="0" w:color="auto"/>
            </w:tcBorders>
            <w:shd w:val="clear" w:color="auto" w:fill="auto"/>
            <w:vAlign w:val="center"/>
          </w:tcPr>
          <w:p w:rsidR="008A1CD3" w:rsidRPr="006057B5" w:rsidRDefault="008A1CD3" w:rsidP="008A1CD3">
            <w:pPr>
              <w:rPr>
                <w:b/>
              </w:rPr>
            </w:pPr>
            <w:r>
              <w:t>—</w:t>
            </w:r>
          </w:p>
        </w:tc>
      </w:tr>
      <w:tr w:rsidR="008A1CD3" w:rsidRPr="008A21FF" w:rsidTr="001F3FE6">
        <w:trPr>
          <w:cantSplit/>
          <w:tblHeader/>
          <w:jc w:val="center"/>
        </w:trPr>
        <w:tc>
          <w:tcPr>
            <w:tcW w:w="804" w:type="pct"/>
            <w:tcBorders>
              <w:left w:val="double" w:sz="6" w:space="0" w:color="auto"/>
              <w:bottom w:val="single" w:sz="4" w:space="0" w:color="auto"/>
              <w:right w:val="single" w:sz="4" w:space="0" w:color="auto"/>
            </w:tcBorders>
            <w:shd w:val="clear" w:color="auto" w:fill="auto"/>
            <w:vAlign w:val="center"/>
          </w:tcPr>
          <w:p w:rsidR="008A1CD3" w:rsidRPr="006057B5" w:rsidRDefault="008A1CD3" w:rsidP="008A1CD3">
            <w:pPr>
              <w:jc w:val="center"/>
              <w:rPr>
                <w:b/>
              </w:rPr>
            </w:pPr>
            <w:r>
              <w:t>39</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485577,78</w:t>
            </w:r>
          </w:p>
        </w:tc>
        <w:tc>
          <w:tcPr>
            <w:tcW w:w="720"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2197847,45</w:t>
            </w:r>
          </w:p>
        </w:tc>
        <w:tc>
          <w:tcPr>
            <w:tcW w:w="832" w:type="pct"/>
            <w:tcBorders>
              <w:left w:val="single" w:sz="4" w:space="0" w:color="auto"/>
              <w:bottom w:val="single" w:sz="4" w:space="0" w:color="auto"/>
              <w:right w:val="single" w:sz="4" w:space="0" w:color="auto"/>
            </w:tcBorders>
            <w:shd w:val="clear" w:color="auto" w:fill="auto"/>
            <w:vAlign w:val="center"/>
          </w:tcPr>
          <w:p w:rsidR="008A1CD3" w:rsidRPr="006057B5" w:rsidRDefault="008A1CD3" w:rsidP="008A1CD3">
            <w:pPr>
              <w:rPr>
                <w:b/>
              </w:rPr>
            </w:pPr>
            <w:r>
              <w:t>Аналитический метод</w:t>
            </w:r>
          </w:p>
        </w:tc>
        <w:tc>
          <w:tcPr>
            <w:tcW w:w="943" w:type="pct"/>
            <w:tcBorders>
              <w:left w:val="single" w:sz="4" w:space="0" w:color="auto"/>
              <w:bottom w:val="single" w:sz="4" w:space="0" w:color="auto"/>
              <w:right w:val="single" w:sz="4" w:space="0" w:color="auto"/>
            </w:tcBorders>
            <w:shd w:val="clear" w:color="auto" w:fill="auto"/>
            <w:vAlign w:val="center"/>
          </w:tcPr>
          <w:p w:rsidR="008A1CD3" w:rsidRPr="008A0D9D" w:rsidRDefault="008A1CD3" w:rsidP="008A1CD3">
            <w:pPr>
              <w:rPr>
                <w:b/>
                <w:lang w:val="en-US"/>
              </w:rPr>
            </w:pPr>
            <w:r>
              <w:t>0,10</w:t>
            </w:r>
          </w:p>
        </w:tc>
        <w:tc>
          <w:tcPr>
            <w:tcW w:w="926" w:type="pct"/>
            <w:tcBorders>
              <w:left w:val="single" w:sz="4" w:space="0" w:color="auto"/>
              <w:bottom w:val="single" w:sz="4" w:space="0" w:color="auto"/>
              <w:right w:val="double" w:sz="6" w:space="0" w:color="auto"/>
            </w:tcBorders>
            <w:shd w:val="clear" w:color="auto" w:fill="auto"/>
            <w:vAlign w:val="center"/>
          </w:tcPr>
          <w:p w:rsidR="008A1CD3" w:rsidRPr="006057B5" w:rsidRDefault="008A1CD3" w:rsidP="008A1CD3">
            <w:pPr>
              <w:rPr>
                <w:b/>
              </w:rPr>
            </w:pPr>
            <w:r>
              <w:t>—</w:t>
            </w:r>
          </w:p>
        </w:tc>
      </w:tr>
      <w:tr w:rsidR="008A1CD3" w:rsidRPr="008A21FF" w:rsidTr="001F3FE6">
        <w:trPr>
          <w:cantSplit/>
          <w:tblHeader/>
          <w:jc w:val="center"/>
        </w:trPr>
        <w:tc>
          <w:tcPr>
            <w:tcW w:w="804" w:type="pct"/>
            <w:tcBorders>
              <w:left w:val="double" w:sz="6" w:space="0" w:color="auto"/>
              <w:bottom w:val="single" w:sz="4" w:space="0" w:color="auto"/>
              <w:right w:val="single" w:sz="4" w:space="0" w:color="auto"/>
            </w:tcBorders>
            <w:shd w:val="clear" w:color="auto" w:fill="auto"/>
            <w:vAlign w:val="center"/>
          </w:tcPr>
          <w:p w:rsidR="008A1CD3" w:rsidRPr="006057B5" w:rsidRDefault="008A1CD3" w:rsidP="008A1CD3">
            <w:pPr>
              <w:jc w:val="center"/>
              <w:rPr>
                <w:b/>
              </w:rPr>
            </w:pPr>
            <w:r>
              <w:t>40</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485713,96</w:t>
            </w:r>
          </w:p>
        </w:tc>
        <w:tc>
          <w:tcPr>
            <w:tcW w:w="720"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2198212,45</w:t>
            </w:r>
          </w:p>
        </w:tc>
        <w:tc>
          <w:tcPr>
            <w:tcW w:w="832" w:type="pct"/>
            <w:tcBorders>
              <w:left w:val="single" w:sz="4" w:space="0" w:color="auto"/>
              <w:bottom w:val="single" w:sz="4" w:space="0" w:color="auto"/>
              <w:right w:val="single" w:sz="4" w:space="0" w:color="auto"/>
            </w:tcBorders>
            <w:shd w:val="clear" w:color="auto" w:fill="auto"/>
            <w:vAlign w:val="center"/>
          </w:tcPr>
          <w:p w:rsidR="008A1CD3" w:rsidRPr="006057B5" w:rsidRDefault="008A1CD3" w:rsidP="008A1CD3">
            <w:pPr>
              <w:rPr>
                <w:b/>
              </w:rPr>
            </w:pPr>
            <w:r>
              <w:t>Аналитический метод</w:t>
            </w:r>
          </w:p>
        </w:tc>
        <w:tc>
          <w:tcPr>
            <w:tcW w:w="943" w:type="pct"/>
            <w:tcBorders>
              <w:left w:val="single" w:sz="4" w:space="0" w:color="auto"/>
              <w:bottom w:val="single" w:sz="4" w:space="0" w:color="auto"/>
              <w:right w:val="single" w:sz="4" w:space="0" w:color="auto"/>
            </w:tcBorders>
            <w:shd w:val="clear" w:color="auto" w:fill="auto"/>
            <w:vAlign w:val="center"/>
          </w:tcPr>
          <w:p w:rsidR="008A1CD3" w:rsidRPr="008A0D9D" w:rsidRDefault="008A1CD3" w:rsidP="008A1CD3">
            <w:pPr>
              <w:rPr>
                <w:b/>
                <w:lang w:val="en-US"/>
              </w:rPr>
            </w:pPr>
            <w:r>
              <w:t>0,10</w:t>
            </w:r>
          </w:p>
        </w:tc>
        <w:tc>
          <w:tcPr>
            <w:tcW w:w="926" w:type="pct"/>
            <w:tcBorders>
              <w:left w:val="single" w:sz="4" w:space="0" w:color="auto"/>
              <w:bottom w:val="single" w:sz="4" w:space="0" w:color="auto"/>
              <w:right w:val="double" w:sz="6" w:space="0" w:color="auto"/>
            </w:tcBorders>
            <w:shd w:val="clear" w:color="auto" w:fill="auto"/>
            <w:vAlign w:val="center"/>
          </w:tcPr>
          <w:p w:rsidR="008A1CD3" w:rsidRPr="006057B5" w:rsidRDefault="008A1CD3" w:rsidP="008A1CD3">
            <w:pPr>
              <w:rPr>
                <w:b/>
              </w:rPr>
            </w:pPr>
            <w:r>
              <w:t>—</w:t>
            </w:r>
          </w:p>
        </w:tc>
      </w:tr>
      <w:tr w:rsidR="008A1CD3" w:rsidRPr="008A21FF" w:rsidTr="001F3FE6">
        <w:trPr>
          <w:cantSplit/>
          <w:tblHeader/>
          <w:jc w:val="center"/>
        </w:trPr>
        <w:tc>
          <w:tcPr>
            <w:tcW w:w="804" w:type="pct"/>
            <w:tcBorders>
              <w:left w:val="double" w:sz="6" w:space="0" w:color="auto"/>
              <w:bottom w:val="single" w:sz="4" w:space="0" w:color="auto"/>
              <w:right w:val="single" w:sz="4" w:space="0" w:color="auto"/>
            </w:tcBorders>
            <w:shd w:val="clear" w:color="auto" w:fill="auto"/>
            <w:vAlign w:val="center"/>
          </w:tcPr>
          <w:p w:rsidR="008A1CD3" w:rsidRPr="006057B5" w:rsidRDefault="008A1CD3" w:rsidP="008A1CD3">
            <w:pPr>
              <w:jc w:val="center"/>
              <w:rPr>
                <w:b/>
              </w:rPr>
            </w:pPr>
            <w:r>
              <w:t>41</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485833,09</w:t>
            </w:r>
          </w:p>
        </w:tc>
        <w:tc>
          <w:tcPr>
            <w:tcW w:w="720"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2199037,83</w:t>
            </w:r>
          </w:p>
        </w:tc>
        <w:tc>
          <w:tcPr>
            <w:tcW w:w="832" w:type="pct"/>
            <w:tcBorders>
              <w:left w:val="single" w:sz="4" w:space="0" w:color="auto"/>
              <w:bottom w:val="single" w:sz="4" w:space="0" w:color="auto"/>
              <w:right w:val="single" w:sz="4" w:space="0" w:color="auto"/>
            </w:tcBorders>
            <w:shd w:val="clear" w:color="auto" w:fill="auto"/>
            <w:vAlign w:val="center"/>
          </w:tcPr>
          <w:p w:rsidR="008A1CD3" w:rsidRPr="006057B5" w:rsidRDefault="008A1CD3" w:rsidP="008A1CD3">
            <w:pPr>
              <w:rPr>
                <w:b/>
              </w:rPr>
            </w:pPr>
            <w:r>
              <w:t>Аналитический метод</w:t>
            </w:r>
          </w:p>
        </w:tc>
        <w:tc>
          <w:tcPr>
            <w:tcW w:w="943" w:type="pct"/>
            <w:tcBorders>
              <w:left w:val="single" w:sz="4" w:space="0" w:color="auto"/>
              <w:bottom w:val="single" w:sz="4" w:space="0" w:color="auto"/>
              <w:right w:val="single" w:sz="4" w:space="0" w:color="auto"/>
            </w:tcBorders>
            <w:shd w:val="clear" w:color="auto" w:fill="auto"/>
            <w:vAlign w:val="center"/>
          </w:tcPr>
          <w:p w:rsidR="008A1CD3" w:rsidRPr="008A0D9D" w:rsidRDefault="008A1CD3" w:rsidP="008A1CD3">
            <w:pPr>
              <w:rPr>
                <w:b/>
                <w:lang w:val="en-US"/>
              </w:rPr>
            </w:pPr>
            <w:r>
              <w:t>0,10</w:t>
            </w:r>
          </w:p>
        </w:tc>
        <w:tc>
          <w:tcPr>
            <w:tcW w:w="926" w:type="pct"/>
            <w:tcBorders>
              <w:left w:val="single" w:sz="4" w:space="0" w:color="auto"/>
              <w:bottom w:val="single" w:sz="4" w:space="0" w:color="auto"/>
              <w:right w:val="double" w:sz="6" w:space="0" w:color="auto"/>
            </w:tcBorders>
            <w:shd w:val="clear" w:color="auto" w:fill="auto"/>
            <w:vAlign w:val="center"/>
          </w:tcPr>
          <w:p w:rsidR="008A1CD3" w:rsidRPr="006057B5" w:rsidRDefault="008A1CD3" w:rsidP="008A1CD3">
            <w:pPr>
              <w:rPr>
                <w:b/>
              </w:rPr>
            </w:pPr>
            <w:r>
              <w:t>—</w:t>
            </w:r>
          </w:p>
        </w:tc>
      </w:tr>
      <w:tr w:rsidR="008A1CD3" w:rsidRPr="008A21FF" w:rsidTr="001F3FE6">
        <w:trPr>
          <w:cantSplit/>
          <w:tblHeader/>
          <w:jc w:val="center"/>
        </w:trPr>
        <w:tc>
          <w:tcPr>
            <w:tcW w:w="804" w:type="pct"/>
            <w:tcBorders>
              <w:left w:val="double" w:sz="6" w:space="0" w:color="auto"/>
              <w:bottom w:val="single" w:sz="4" w:space="0" w:color="auto"/>
              <w:right w:val="single" w:sz="4" w:space="0" w:color="auto"/>
            </w:tcBorders>
            <w:shd w:val="clear" w:color="auto" w:fill="auto"/>
            <w:vAlign w:val="center"/>
          </w:tcPr>
          <w:p w:rsidR="008A1CD3" w:rsidRPr="006057B5" w:rsidRDefault="008A1CD3" w:rsidP="008A1CD3">
            <w:pPr>
              <w:jc w:val="center"/>
              <w:rPr>
                <w:b/>
              </w:rPr>
            </w:pPr>
            <w:r>
              <w:t>42</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485837,02</w:t>
            </w:r>
          </w:p>
        </w:tc>
        <w:tc>
          <w:tcPr>
            <w:tcW w:w="720"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2199047,29</w:t>
            </w:r>
          </w:p>
        </w:tc>
        <w:tc>
          <w:tcPr>
            <w:tcW w:w="832" w:type="pct"/>
            <w:tcBorders>
              <w:left w:val="single" w:sz="4" w:space="0" w:color="auto"/>
              <w:bottom w:val="single" w:sz="4" w:space="0" w:color="auto"/>
              <w:right w:val="single" w:sz="4" w:space="0" w:color="auto"/>
            </w:tcBorders>
            <w:shd w:val="clear" w:color="auto" w:fill="auto"/>
            <w:vAlign w:val="center"/>
          </w:tcPr>
          <w:p w:rsidR="008A1CD3" w:rsidRPr="006057B5" w:rsidRDefault="008A1CD3" w:rsidP="008A1CD3">
            <w:pPr>
              <w:rPr>
                <w:b/>
              </w:rPr>
            </w:pPr>
            <w:r>
              <w:t>Аналитический метод</w:t>
            </w:r>
          </w:p>
        </w:tc>
        <w:tc>
          <w:tcPr>
            <w:tcW w:w="943" w:type="pct"/>
            <w:tcBorders>
              <w:left w:val="single" w:sz="4" w:space="0" w:color="auto"/>
              <w:bottom w:val="single" w:sz="4" w:space="0" w:color="auto"/>
              <w:right w:val="single" w:sz="4" w:space="0" w:color="auto"/>
            </w:tcBorders>
            <w:shd w:val="clear" w:color="auto" w:fill="auto"/>
            <w:vAlign w:val="center"/>
          </w:tcPr>
          <w:p w:rsidR="008A1CD3" w:rsidRPr="008A0D9D" w:rsidRDefault="008A1CD3" w:rsidP="008A1CD3">
            <w:pPr>
              <w:rPr>
                <w:b/>
                <w:lang w:val="en-US"/>
              </w:rPr>
            </w:pPr>
            <w:r>
              <w:t>0,10</w:t>
            </w:r>
          </w:p>
        </w:tc>
        <w:tc>
          <w:tcPr>
            <w:tcW w:w="926" w:type="pct"/>
            <w:tcBorders>
              <w:left w:val="single" w:sz="4" w:space="0" w:color="auto"/>
              <w:bottom w:val="single" w:sz="4" w:space="0" w:color="auto"/>
              <w:right w:val="double" w:sz="6" w:space="0" w:color="auto"/>
            </w:tcBorders>
            <w:shd w:val="clear" w:color="auto" w:fill="auto"/>
            <w:vAlign w:val="center"/>
          </w:tcPr>
          <w:p w:rsidR="008A1CD3" w:rsidRPr="006057B5" w:rsidRDefault="008A1CD3" w:rsidP="008A1CD3">
            <w:pPr>
              <w:rPr>
                <w:b/>
              </w:rPr>
            </w:pPr>
            <w:r>
              <w:t>—</w:t>
            </w:r>
          </w:p>
        </w:tc>
      </w:tr>
      <w:tr w:rsidR="008A1CD3" w:rsidRPr="008A21FF" w:rsidTr="001F3FE6">
        <w:trPr>
          <w:cantSplit/>
          <w:tblHeader/>
          <w:jc w:val="center"/>
        </w:trPr>
        <w:tc>
          <w:tcPr>
            <w:tcW w:w="804" w:type="pct"/>
            <w:tcBorders>
              <w:left w:val="double" w:sz="6" w:space="0" w:color="auto"/>
              <w:bottom w:val="single" w:sz="4" w:space="0" w:color="auto"/>
              <w:right w:val="single" w:sz="4" w:space="0" w:color="auto"/>
            </w:tcBorders>
            <w:shd w:val="clear" w:color="auto" w:fill="auto"/>
            <w:vAlign w:val="center"/>
          </w:tcPr>
          <w:p w:rsidR="008A1CD3" w:rsidRPr="006057B5" w:rsidRDefault="008A1CD3" w:rsidP="008A1CD3">
            <w:pPr>
              <w:jc w:val="center"/>
              <w:rPr>
                <w:b/>
              </w:rPr>
            </w:pPr>
            <w:r>
              <w:t>43</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485853,41</w:t>
            </w:r>
          </w:p>
        </w:tc>
        <w:tc>
          <w:tcPr>
            <w:tcW w:w="720"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2199093,97</w:t>
            </w:r>
          </w:p>
        </w:tc>
        <w:tc>
          <w:tcPr>
            <w:tcW w:w="832" w:type="pct"/>
            <w:tcBorders>
              <w:left w:val="single" w:sz="4" w:space="0" w:color="auto"/>
              <w:bottom w:val="single" w:sz="4" w:space="0" w:color="auto"/>
              <w:right w:val="single" w:sz="4" w:space="0" w:color="auto"/>
            </w:tcBorders>
            <w:shd w:val="clear" w:color="auto" w:fill="auto"/>
            <w:vAlign w:val="center"/>
          </w:tcPr>
          <w:p w:rsidR="008A1CD3" w:rsidRPr="006057B5" w:rsidRDefault="008A1CD3" w:rsidP="008A1CD3">
            <w:pPr>
              <w:rPr>
                <w:b/>
              </w:rPr>
            </w:pPr>
            <w:r>
              <w:t>Аналитический метод</w:t>
            </w:r>
          </w:p>
        </w:tc>
        <w:tc>
          <w:tcPr>
            <w:tcW w:w="943" w:type="pct"/>
            <w:tcBorders>
              <w:left w:val="single" w:sz="4" w:space="0" w:color="auto"/>
              <w:bottom w:val="single" w:sz="4" w:space="0" w:color="auto"/>
              <w:right w:val="single" w:sz="4" w:space="0" w:color="auto"/>
            </w:tcBorders>
            <w:shd w:val="clear" w:color="auto" w:fill="auto"/>
            <w:vAlign w:val="center"/>
          </w:tcPr>
          <w:p w:rsidR="008A1CD3" w:rsidRPr="008A0D9D" w:rsidRDefault="008A1CD3" w:rsidP="008A1CD3">
            <w:pPr>
              <w:rPr>
                <w:b/>
                <w:lang w:val="en-US"/>
              </w:rPr>
            </w:pPr>
            <w:r>
              <w:t>0,10</w:t>
            </w:r>
          </w:p>
        </w:tc>
        <w:tc>
          <w:tcPr>
            <w:tcW w:w="926" w:type="pct"/>
            <w:tcBorders>
              <w:left w:val="single" w:sz="4" w:space="0" w:color="auto"/>
              <w:bottom w:val="single" w:sz="4" w:space="0" w:color="auto"/>
              <w:right w:val="double" w:sz="6" w:space="0" w:color="auto"/>
            </w:tcBorders>
            <w:shd w:val="clear" w:color="auto" w:fill="auto"/>
            <w:vAlign w:val="center"/>
          </w:tcPr>
          <w:p w:rsidR="008A1CD3" w:rsidRPr="006057B5" w:rsidRDefault="008A1CD3" w:rsidP="008A1CD3">
            <w:pPr>
              <w:rPr>
                <w:b/>
              </w:rPr>
            </w:pPr>
            <w:r>
              <w:t>—</w:t>
            </w:r>
          </w:p>
        </w:tc>
      </w:tr>
      <w:tr w:rsidR="008A1CD3" w:rsidRPr="008A21FF" w:rsidTr="001F3FE6">
        <w:trPr>
          <w:cantSplit/>
          <w:tblHeader/>
          <w:jc w:val="center"/>
        </w:trPr>
        <w:tc>
          <w:tcPr>
            <w:tcW w:w="804" w:type="pct"/>
            <w:tcBorders>
              <w:left w:val="double" w:sz="6" w:space="0" w:color="auto"/>
              <w:bottom w:val="single" w:sz="4" w:space="0" w:color="auto"/>
              <w:right w:val="single" w:sz="4" w:space="0" w:color="auto"/>
            </w:tcBorders>
            <w:shd w:val="clear" w:color="auto" w:fill="auto"/>
            <w:vAlign w:val="center"/>
          </w:tcPr>
          <w:p w:rsidR="008A1CD3" w:rsidRPr="006057B5" w:rsidRDefault="008A1CD3" w:rsidP="008A1CD3">
            <w:pPr>
              <w:jc w:val="center"/>
              <w:rPr>
                <w:b/>
              </w:rPr>
            </w:pPr>
            <w:r>
              <w:t>44</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485840,62</w:t>
            </w:r>
          </w:p>
        </w:tc>
        <w:tc>
          <w:tcPr>
            <w:tcW w:w="720"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2199113,56</w:t>
            </w:r>
          </w:p>
        </w:tc>
        <w:tc>
          <w:tcPr>
            <w:tcW w:w="832" w:type="pct"/>
            <w:tcBorders>
              <w:left w:val="single" w:sz="4" w:space="0" w:color="auto"/>
              <w:bottom w:val="single" w:sz="4" w:space="0" w:color="auto"/>
              <w:right w:val="single" w:sz="4" w:space="0" w:color="auto"/>
            </w:tcBorders>
            <w:shd w:val="clear" w:color="auto" w:fill="auto"/>
            <w:vAlign w:val="center"/>
          </w:tcPr>
          <w:p w:rsidR="008A1CD3" w:rsidRPr="006057B5" w:rsidRDefault="008A1CD3" w:rsidP="008A1CD3">
            <w:pPr>
              <w:rPr>
                <w:b/>
              </w:rPr>
            </w:pPr>
            <w:r>
              <w:t>Аналитический метод</w:t>
            </w:r>
          </w:p>
        </w:tc>
        <w:tc>
          <w:tcPr>
            <w:tcW w:w="943" w:type="pct"/>
            <w:tcBorders>
              <w:left w:val="single" w:sz="4" w:space="0" w:color="auto"/>
              <w:bottom w:val="single" w:sz="4" w:space="0" w:color="auto"/>
              <w:right w:val="single" w:sz="4" w:space="0" w:color="auto"/>
            </w:tcBorders>
            <w:shd w:val="clear" w:color="auto" w:fill="auto"/>
            <w:vAlign w:val="center"/>
          </w:tcPr>
          <w:p w:rsidR="008A1CD3" w:rsidRPr="008A0D9D" w:rsidRDefault="008A1CD3" w:rsidP="008A1CD3">
            <w:pPr>
              <w:rPr>
                <w:b/>
                <w:lang w:val="en-US"/>
              </w:rPr>
            </w:pPr>
            <w:r>
              <w:t>0,10</w:t>
            </w:r>
          </w:p>
        </w:tc>
        <w:tc>
          <w:tcPr>
            <w:tcW w:w="926" w:type="pct"/>
            <w:tcBorders>
              <w:left w:val="single" w:sz="4" w:space="0" w:color="auto"/>
              <w:bottom w:val="single" w:sz="4" w:space="0" w:color="auto"/>
              <w:right w:val="double" w:sz="6" w:space="0" w:color="auto"/>
            </w:tcBorders>
            <w:shd w:val="clear" w:color="auto" w:fill="auto"/>
            <w:vAlign w:val="center"/>
          </w:tcPr>
          <w:p w:rsidR="008A1CD3" w:rsidRPr="006057B5" w:rsidRDefault="008A1CD3" w:rsidP="008A1CD3">
            <w:pPr>
              <w:rPr>
                <w:b/>
              </w:rPr>
            </w:pPr>
            <w:r>
              <w:t>—</w:t>
            </w:r>
          </w:p>
        </w:tc>
      </w:tr>
      <w:tr w:rsidR="008A1CD3" w:rsidRPr="008A21FF" w:rsidTr="001F3FE6">
        <w:trPr>
          <w:cantSplit/>
          <w:tblHeader/>
          <w:jc w:val="center"/>
        </w:trPr>
        <w:tc>
          <w:tcPr>
            <w:tcW w:w="804" w:type="pct"/>
            <w:tcBorders>
              <w:left w:val="double" w:sz="6" w:space="0" w:color="auto"/>
              <w:bottom w:val="single" w:sz="4" w:space="0" w:color="auto"/>
              <w:right w:val="single" w:sz="4" w:space="0" w:color="auto"/>
            </w:tcBorders>
            <w:shd w:val="clear" w:color="auto" w:fill="auto"/>
            <w:vAlign w:val="center"/>
          </w:tcPr>
          <w:p w:rsidR="008A1CD3" w:rsidRPr="006057B5" w:rsidRDefault="008A1CD3" w:rsidP="008A1CD3">
            <w:pPr>
              <w:jc w:val="center"/>
              <w:rPr>
                <w:b/>
              </w:rPr>
            </w:pPr>
            <w:r>
              <w:t>45</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485454,09</w:t>
            </w:r>
          </w:p>
        </w:tc>
        <w:tc>
          <w:tcPr>
            <w:tcW w:w="720"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2199603,28</w:t>
            </w:r>
          </w:p>
        </w:tc>
        <w:tc>
          <w:tcPr>
            <w:tcW w:w="832" w:type="pct"/>
            <w:tcBorders>
              <w:left w:val="single" w:sz="4" w:space="0" w:color="auto"/>
              <w:bottom w:val="single" w:sz="4" w:space="0" w:color="auto"/>
              <w:right w:val="single" w:sz="4" w:space="0" w:color="auto"/>
            </w:tcBorders>
            <w:shd w:val="clear" w:color="auto" w:fill="auto"/>
            <w:vAlign w:val="center"/>
          </w:tcPr>
          <w:p w:rsidR="008A1CD3" w:rsidRPr="006057B5" w:rsidRDefault="008A1CD3" w:rsidP="008A1CD3">
            <w:pPr>
              <w:rPr>
                <w:b/>
              </w:rPr>
            </w:pPr>
            <w:r>
              <w:t>Аналитический метод</w:t>
            </w:r>
          </w:p>
        </w:tc>
        <w:tc>
          <w:tcPr>
            <w:tcW w:w="943" w:type="pct"/>
            <w:tcBorders>
              <w:left w:val="single" w:sz="4" w:space="0" w:color="auto"/>
              <w:bottom w:val="single" w:sz="4" w:space="0" w:color="auto"/>
              <w:right w:val="single" w:sz="4" w:space="0" w:color="auto"/>
            </w:tcBorders>
            <w:shd w:val="clear" w:color="auto" w:fill="auto"/>
            <w:vAlign w:val="center"/>
          </w:tcPr>
          <w:p w:rsidR="008A1CD3" w:rsidRPr="008A0D9D" w:rsidRDefault="008A1CD3" w:rsidP="008A1CD3">
            <w:pPr>
              <w:rPr>
                <w:b/>
                <w:lang w:val="en-US"/>
              </w:rPr>
            </w:pPr>
            <w:r>
              <w:t>0,10</w:t>
            </w:r>
          </w:p>
        </w:tc>
        <w:tc>
          <w:tcPr>
            <w:tcW w:w="926" w:type="pct"/>
            <w:tcBorders>
              <w:left w:val="single" w:sz="4" w:space="0" w:color="auto"/>
              <w:bottom w:val="single" w:sz="4" w:space="0" w:color="auto"/>
              <w:right w:val="double" w:sz="6" w:space="0" w:color="auto"/>
            </w:tcBorders>
            <w:shd w:val="clear" w:color="auto" w:fill="auto"/>
            <w:vAlign w:val="center"/>
          </w:tcPr>
          <w:p w:rsidR="008A1CD3" w:rsidRPr="006057B5" w:rsidRDefault="008A1CD3" w:rsidP="008A1CD3">
            <w:pPr>
              <w:rPr>
                <w:b/>
              </w:rPr>
            </w:pPr>
            <w:r>
              <w:t>—</w:t>
            </w:r>
          </w:p>
        </w:tc>
      </w:tr>
      <w:tr w:rsidR="008A1CD3" w:rsidRPr="008A21FF" w:rsidTr="001F3FE6">
        <w:trPr>
          <w:cantSplit/>
          <w:tblHeader/>
          <w:jc w:val="center"/>
        </w:trPr>
        <w:tc>
          <w:tcPr>
            <w:tcW w:w="804" w:type="pct"/>
            <w:tcBorders>
              <w:left w:val="double" w:sz="6" w:space="0" w:color="auto"/>
              <w:bottom w:val="single" w:sz="4" w:space="0" w:color="auto"/>
              <w:right w:val="single" w:sz="4" w:space="0" w:color="auto"/>
            </w:tcBorders>
            <w:shd w:val="clear" w:color="auto" w:fill="auto"/>
            <w:vAlign w:val="center"/>
          </w:tcPr>
          <w:p w:rsidR="008A1CD3" w:rsidRPr="006057B5" w:rsidRDefault="008A1CD3" w:rsidP="008A1CD3">
            <w:pPr>
              <w:jc w:val="center"/>
              <w:rPr>
                <w:b/>
              </w:rPr>
            </w:pPr>
            <w:r>
              <w:t>46</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486647,90</w:t>
            </w:r>
          </w:p>
        </w:tc>
        <w:tc>
          <w:tcPr>
            <w:tcW w:w="720"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2200656,73</w:t>
            </w:r>
          </w:p>
        </w:tc>
        <w:tc>
          <w:tcPr>
            <w:tcW w:w="832" w:type="pct"/>
            <w:tcBorders>
              <w:left w:val="single" w:sz="4" w:space="0" w:color="auto"/>
              <w:bottom w:val="single" w:sz="4" w:space="0" w:color="auto"/>
              <w:right w:val="single" w:sz="4" w:space="0" w:color="auto"/>
            </w:tcBorders>
            <w:shd w:val="clear" w:color="auto" w:fill="auto"/>
            <w:vAlign w:val="center"/>
          </w:tcPr>
          <w:p w:rsidR="008A1CD3" w:rsidRPr="006057B5" w:rsidRDefault="008A1CD3" w:rsidP="008A1CD3">
            <w:pPr>
              <w:rPr>
                <w:b/>
              </w:rPr>
            </w:pPr>
            <w:r>
              <w:t>Аналитический метод</w:t>
            </w:r>
          </w:p>
        </w:tc>
        <w:tc>
          <w:tcPr>
            <w:tcW w:w="943" w:type="pct"/>
            <w:tcBorders>
              <w:left w:val="single" w:sz="4" w:space="0" w:color="auto"/>
              <w:bottom w:val="single" w:sz="4" w:space="0" w:color="auto"/>
              <w:right w:val="single" w:sz="4" w:space="0" w:color="auto"/>
            </w:tcBorders>
            <w:shd w:val="clear" w:color="auto" w:fill="auto"/>
            <w:vAlign w:val="center"/>
          </w:tcPr>
          <w:p w:rsidR="008A1CD3" w:rsidRPr="008A0D9D" w:rsidRDefault="008A1CD3" w:rsidP="008A1CD3">
            <w:pPr>
              <w:rPr>
                <w:b/>
                <w:lang w:val="en-US"/>
              </w:rPr>
            </w:pPr>
            <w:r>
              <w:t>0,10</w:t>
            </w:r>
          </w:p>
        </w:tc>
        <w:tc>
          <w:tcPr>
            <w:tcW w:w="926" w:type="pct"/>
            <w:tcBorders>
              <w:left w:val="single" w:sz="4" w:space="0" w:color="auto"/>
              <w:bottom w:val="single" w:sz="4" w:space="0" w:color="auto"/>
              <w:right w:val="double" w:sz="6" w:space="0" w:color="auto"/>
            </w:tcBorders>
            <w:shd w:val="clear" w:color="auto" w:fill="auto"/>
            <w:vAlign w:val="center"/>
          </w:tcPr>
          <w:p w:rsidR="008A1CD3" w:rsidRPr="006057B5" w:rsidRDefault="008A1CD3" w:rsidP="008A1CD3">
            <w:pPr>
              <w:rPr>
                <w:b/>
              </w:rPr>
            </w:pPr>
            <w:r>
              <w:t>—</w:t>
            </w:r>
          </w:p>
        </w:tc>
      </w:tr>
      <w:tr w:rsidR="008A1CD3" w:rsidRPr="008A21FF" w:rsidTr="001F3FE6">
        <w:trPr>
          <w:cantSplit/>
          <w:tblHeader/>
          <w:jc w:val="center"/>
        </w:trPr>
        <w:tc>
          <w:tcPr>
            <w:tcW w:w="804" w:type="pct"/>
            <w:tcBorders>
              <w:left w:val="double" w:sz="6" w:space="0" w:color="auto"/>
              <w:bottom w:val="single" w:sz="4" w:space="0" w:color="auto"/>
              <w:right w:val="single" w:sz="4" w:space="0" w:color="auto"/>
            </w:tcBorders>
            <w:shd w:val="clear" w:color="auto" w:fill="auto"/>
            <w:vAlign w:val="center"/>
          </w:tcPr>
          <w:p w:rsidR="008A1CD3" w:rsidRPr="006057B5" w:rsidRDefault="008A1CD3" w:rsidP="008A1CD3">
            <w:pPr>
              <w:jc w:val="center"/>
              <w:rPr>
                <w:b/>
              </w:rPr>
            </w:pPr>
            <w:r>
              <w:t>47</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487864,74</w:t>
            </w:r>
          </w:p>
        </w:tc>
        <w:tc>
          <w:tcPr>
            <w:tcW w:w="720"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2201735,18</w:t>
            </w:r>
          </w:p>
        </w:tc>
        <w:tc>
          <w:tcPr>
            <w:tcW w:w="832" w:type="pct"/>
            <w:tcBorders>
              <w:left w:val="single" w:sz="4" w:space="0" w:color="auto"/>
              <w:bottom w:val="single" w:sz="4" w:space="0" w:color="auto"/>
              <w:right w:val="single" w:sz="4" w:space="0" w:color="auto"/>
            </w:tcBorders>
            <w:shd w:val="clear" w:color="auto" w:fill="auto"/>
            <w:vAlign w:val="center"/>
          </w:tcPr>
          <w:p w:rsidR="008A1CD3" w:rsidRPr="006057B5" w:rsidRDefault="008A1CD3" w:rsidP="008A1CD3">
            <w:pPr>
              <w:rPr>
                <w:b/>
              </w:rPr>
            </w:pPr>
            <w:r>
              <w:t>Аналитический метод</w:t>
            </w:r>
          </w:p>
        </w:tc>
        <w:tc>
          <w:tcPr>
            <w:tcW w:w="943" w:type="pct"/>
            <w:tcBorders>
              <w:left w:val="single" w:sz="4" w:space="0" w:color="auto"/>
              <w:bottom w:val="single" w:sz="4" w:space="0" w:color="auto"/>
              <w:right w:val="single" w:sz="4" w:space="0" w:color="auto"/>
            </w:tcBorders>
            <w:shd w:val="clear" w:color="auto" w:fill="auto"/>
            <w:vAlign w:val="center"/>
          </w:tcPr>
          <w:p w:rsidR="008A1CD3" w:rsidRPr="008A0D9D" w:rsidRDefault="008A1CD3" w:rsidP="008A1CD3">
            <w:pPr>
              <w:rPr>
                <w:b/>
                <w:lang w:val="en-US"/>
              </w:rPr>
            </w:pPr>
            <w:r>
              <w:t>0,10</w:t>
            </w:r>
          </w:p>
        </w:tc>
        <w:tc>
          <w:tcPr>
            <w:tcW w:w="926" w:type="pct"/>
            <w:tcBorders>
              <w:left w:val="single" w:sz="4" w:space="0" w:color="auto"/>
              <w:bottom w:val="single" w:sz="4" w:space="0" w:color="auto"/>
              <w:right w:val="double" w:sz="6" w:space="0" w:color="auto"/>
            </w:tcBorders>
            <w:shd w:val="clear" w:color="auto" w:fill="auto"/>
            <w:vAlign w:val="center"/>
          </w:tcPr>
          <w:p w:rsidR="008A1CD3" w:rsidRPr="006057B5" w:rsidRDefault="008A1CD3" w:rsidP="008A1CD3">
            <w:pPr>
              <w:rPr>
                <w:b/>
              </w:rPr>
            </w:pPr>
            <w:r>
              <w:t>—</w:t>
            </w:r>
          </w:p>
        </w:tc>
      </w:tr>
      <w:tr w:rsidR="008A1CD3" w:rsidRPr="008A21FF" w:rsidTr="001F3FE6">
        <w:trPr>
          <w:cantSplit/>
          <w:tblHeader/>
          <w:jc w:val="center"/>
        </w:trPr>
        <w:tc>
          <w:tcPr>
            <w:tcW w:w="804" w:type="pct"/>
            <w:tcBorders>
              <w:left w:val="double" w:sz="6" w:space="0" w:color="auto"/>
              <w:bottom w:val="single" w:sz="4" w:space="0" w:color="auto"/>
              <w:right w:val="single" w:sz="4" w:space="0" w:color="auto"/>
            </w:tcBorders>
            <w:shd w:val="clear" w:color="auto" w:fill="auto"/>
            <w:vAlign w:val="center"/>
          </w:tcPr>
          <w:p w:rsidR="008A1CD3" w:rsidRPr="006057B5" w:rsidRDefault="008A1CD3" w:rsidP="008A1CD3">
            <w:pPr>
              <w:jc w:val="center"/>
              <w:rPr>
                <w:b/>
              </w:rPr>
            </w:pPr>
            <w:r>
              <w:t>1</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487867,23</w:t>
            </w:r>
          </w:p>
        </w:tc>
        <w:tc>
          <w:tcPr>
            <w:tcW w:w="720"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2201741,92</w:t>
            </w:r>
          </w:p>
        </w:tc>
        <w:tc>
          <w:tcPr>
            <w:tcW w:w="832" w:type="pct"/>
            <w:tcBorders>
              <w:left w:val="single" w:sz="4" w:space="0" w:color="auto"/>
              <w:bottom w:val="single" w:sz="4" w:space="0" w:color="auto"/>
              <w:right w:val="single" w:sz="4" w:space="0" w:color="auto"/>
            </w:tcBorders>
            <w:shd w:val="clear" w:color="auto" w:fill="auto"/>
            <w:vAlign w:val="center"/>
          </w:tcPr>
          <w:p w:rsidR="008A1CD3" w:rsidRPr="006057B5" w:rsidRDefault="008A1CD3" w:rsidP="008A1CD3">
            <w:pPr>
              <w:rPr>
                <w:b/>
              </w:rPr>
            </w:pPr>
            <w:r>
              <w:t>Аналитический метод</w:t>
            </w:r>
          </w:p>
        </w:tc>
        <w:tc>
          <w:tcPr>
            <w:tcW w:w="943" w:type="pct"/>
            <w:tcBorders>
              <w:left w:val="single" w:sz="4" w:space="0" w:color="auto"/>
              <w:bottom w:val="single" w:sz="4" w:space="0" w:color="auto"/>
              <w:right w:val="single" w:sz="4" w:space="0" w:color="auto"/>
            </w:tcBorders>
            <w:shd w:val="clear" w:color="auto" w:fill="auto"/>
            <w:vAlign w:val="center"/>
          </w:tcPr>
          <w:p w:rsidR="008A1CD3" w:rsidRPr="008A0D9D" w:rsidRDefault="008A1CD3" w:rsidP="008A1CD3">
            <w:pPr>
              <w:rPr>
                <w:b/>
                <w:lang w:val="en-US"/>
              </w:rPr>
            </w:pPr>
            <w:r>
              <w:t>0,10</w:t>
            </w:r>
          </w:p>
        </w:tc>
        <w:tc>
          <w:tcPr>
            <w:tcW w:w="926" w:type="pct"/>
            <w:tcBorders>
              <w:left w:val="single" w:sz="4" w:space="0" w:color="auto"/>
              <w:bottom w:val="single" w:sz="4" w:space="0" w:color="auto"/>
              <w:right w:val="double" w:sz="6" w:space="0" w:color="auto"/>
            </w:tcBorders>
            <w:shd w:val="clear" w:color="auto" w:fill="auto"/>
            <w:vAlign w:val="center"/>
          </w:tcPr>
          <w:p w:rsidR="008A1CD3" w:rsidRPr="006057B5" w:rsidRDefault="008A1CD3" w:rsidP="008A1CD3">
            <w:pPr>
              <w:rPr>
                <w:b/>
              </w:rPr>
            </w:pPr>
            <w:r>
              <w:t>—</w:t>
            </w:r>
          </w:p>
        </w:tc>
      </w:tr>
    </w:tbl>
    <w:p w:rsidR="008A1CD3" w:rsidRDefault="008A1CD3" w:rsidP="00AB0319">
      <w:pPr>
        <w:spacing w:line="180" w:lineRule="exact"/>
        <w:jc w:val="both"/>
        <w:rPr>
          <w:rFonts w:ascii="Arial" w:hAnsi="Arial" w:cs="Arial"/>
          <w:color w:val="auto"/>
          <w:sz w:val="18"/>
          <w:szCs w:val="18"/>
        </w:rPr>
      </w:pPr>
    </w:p>
    <w:p w:rsidR="008A1CD3" w:rsidRDefault="008A1CD3" w:rsidP="00AB0319">
      <w:pPr>
        <w:spacing w:line="180" w:lineRule="exact"/>
        <w:jc w:val="both"/>
        <w:rPr>
          <w:rFonts w:ascii="Arial" w:hAnsi="Arial" w:cs="Arial"/>
          <w:color w:val="auto"/>
          <w:sz w:val="18"/>
          <w:szCs w:val="18"/>
        </w:rPr>
      </w:pPr>
    </w:p>
    <w:tbl>
      <w:tblPr>
        <w:tblW w:w="4873" w:type="pct"/>
        <w:jc w:val="center"/>
        <w:tblInd w:w="262" w:type="dxa"/>
        <w:tblLayout w:type="fixed"/>
        <w:tblCellMar>
          <w:left w:w="120" w:type="dxa"/>
          <w:right w:w="120" w:type="dxa"/>
        </w:tblCellMar>
        <w:tblLook w:val="0000" w:firstRow="0" w:lastRow="0" w:firstColumn="0" w:lastColumn="0" w:noHBand="0" w:noVBand="0"/>
      </w:tblPr>
      <w:tblGrid>
        <w:gridCol w:w="1515"/>
        <w:gridCol w:w="8"/>
        <w:gridCol w:w="1532"/>
        <w:gridCol w:w="1430"/>
        <w:gridCol w:w="6"/>
        <w:gridCol w:w="1647"/>
        <w:gridCol w:w="8"/>
        <w:gridCol w:w="1862"/>
        <w:gridCol w:w="6"/>
        <w:gridCol w:w="2006"/>
        <w:gridCol w:w="22"/>
      </w:tblGrid>
      <w:tr w:rsidR="008A1CD3" w:rsidRPr="008A1CD3" w:rsidTr="001F3FE6">
        <w:trPr>
          <w:cantSplit/>
          <w:jc w:val="center"/>
        </w:trPr>
        <w:tc>
          <w:tcPr>
            <w:tcW w:w="5000" w:type="pct"/>
            <w:gridSpan w:val="11"/>
            <w:tcBorders>
              <w:top w:val="single" w:sz="4" w:space="0" w:color="auto"/>
              <w:left w:val="double" w:sz="6" w:space="0" w:color="auto"/>
              <w:bottom w:val="double" w:sz="6"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3. Сведения о характерных точках части (частей) границы объекта</w:t>
            </w:r>
          </w:p>
        </w:tc>
      </w:tr>
      <w:tr w:rsidR="008A1CD3" w:rsidRPr="008A1CD3" w:rsidTr="001F3FE6">
        <w:trPr>
          <w:cantSplit/>
          <w:tblHeader/>
          <w:jc w:val="center"/>
        </w:trPr>
        <w:tc>
          <w:tcPr>
            <w:tcW w:w="754" w:type="pct"/>
            <w:vMerge w:val="restart"/>
            <w:tcBorders>
              <w:top w:val="single" w:sz="4" w:space="0" w:color="auto"/>
              <w:left w:val="double" w:sz="6"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Обозначение характерных точек части границы</w:t>
            </w:r>
          </w:p>
        </w:tc>
        <w:tc>
          <w:tcPr>
            <w:tcW w:w="1482"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Координаты, м</w:t>
            </w:r>
          </w:p>
        </w:tc>
        <w:tc>
          <w:tcPr>
            <w:tcW w:w="824" w:type="pct"/>
            <w:gridSpan w:val="2"/>
            <w:vMerge w:val="restart"/>
            <w:tcBorders>
              <w:top w:val="single" w:sz="4" w:space="0" w:color="auto"/>
              <w:left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Метод определения координат характерной точки</w:t>
            </w:r>
          </w:p>
        </w:tc>
        <w:tc>
          <w:tcPr>
            <w:tcW w:w="930" w:type="pct"/>
            <w:gridSpan w:val="2"/>
            <w:vMerge w:val="restart"/>
            <w:tcBorders>
              <w:top w:val="single" w:sz="4" w:space="0" w:color="auto"/>
              <w:left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Средняя квадратическая погрешность положения характерной точки (М</w:t>
            </w:r>
            <w:r w:rsidRPr="008A1CD3">
              <w:rPr>
                <w:rFonts w:ascii="Arial" w:hAnsi="Arial" w:cs="Arial"/>
                <w:b/>
                <w:color w:val="auto"/>
                <w:sz w:val="18"/>
                <w:szCs w:val="18"/>
                <w:vertAlign w:val="subscript"/>
                <w:lang w:val="en-US"/>
              </w:rPr>
              <w:t>t</w:t>
            </w:r>
            <w:r w:rsidRPr="008A1CD3">
              <w:rPr>
                <w:rFonts w:ascii="Arial" w:hAnsi="Arial" w:cs="Arial"/>
                <w:b/>
                <w:color w:val="auto"/>
                <w:sz w:val="18"/>
                <w:szCs w:val="18"/>
              </w:rPr>
              <w:t>), м</w:t>
            </w:r>
          </w:p>
        </w:tc>
        <w:tc>
          <w:tcPr>
            <w:tcW w:w="1010" w:type="pct"/>
            <w:gridSpan w:val="2"/>
            <w:vMerge w:val="restart"/>
            <w:tcBorders>
              <w:top w:val="single" w:sz="4" w:space="0" w:color="auto"/>
              <w:left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Описание обозначения точки на местности (при наличии)</w:t>
            </w:r>
          </w:p>
        </w:tc>
      </w:tr>
      <w:tr w:rsidR="008A1CD3" w:rsidRPr="008A1CD3" w:rsidTr="001F3FE6">
        <w:trPr>
          <w:cantSplit/>
          <w:tblHeader/>
          <w:jc w:val="center"/>
        </w:trPr>
        <w:tc>
          <w:tcPr>
            <w:tcW w:w="754" w:type="pct"/>
            <w:vMerge/>
            <w:tcBorders>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p>
        </w:tc>
        <w:tc>
          <w:tcPr>
            <w:tcW w:w="76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Х</w:t>
            </w:r>
          </w:p>
        </w:tc>
        <w:tc>
          <w:tcPr>
            <w:tcW w:w="71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lang w:val="en-US"/>
              </w:rPr>
              <w:t>Y</w:t>
            </w:r>
          </w:p>
        </w:tc>
        <w:tc>
          <w:tcPr>
            <w:tcW w:w="824" w:type="pct"/>
            <w:gridSpan w:val="2"/>
            <w:vMerge/>
            <w:tcBorders>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p>
        </w:tc>
        <w:tc>
          <w:tcPr>
            <w:tcW w:w="930" w:type="pct"/>
            <w:gridSpan w:val="2"/>
            <w:vMerge/>
            <w:tcBorders>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p>
        </w:tc>
        <w:tc>
          <w:tcPr>
            <w:tcW w:w="1010" w:type="pct"/>
            <w:gridSpan w:val="2"/>
            <w:vMerge/>
            <w:tcBorders>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p>
        </w:tc>
      </w:tr>
      <w:tr w:rsidR="008A1CD3" w:rsidRPr="008A21FF" w:rsidTr="001F3FE6">
        <w:trPr>
          <w:cantSplit/>
          <w:tblHeader/>
          <w:jc w:val="center"/>
        </w:trPr>
        <w:tc>
          <w:tcPr>
            <w:tcW w:w="754" w:type="pct"/>
            <w:tcBorders>
              <w:left w:val="double" w:sz="6" w:space="0" w:color="auto"/>
              <w:bottom w:val="single" w:sz="4" w:space="0" w:color="auto"/>
              <w:right w:val="single" w:sz="4" w:space="0" w:color="auto"/>
            </w:tcBorders>
            <w:shd w:val="clear" w:color="auto" w:fill="auto"/>
            <w:vAlign w:val="center"/>
          </w:tcPr>
          <w:p w:rsidR="008A1CD3" w:rsidRPr="00607F9F" w:rsidRDefault="008A1CD3" w:rsidP="008A1CD3">
            <w:r>
              <w:t>1</w:t>
            </w:r>
          </w:p>
        </w:tc>
        <w:tc>
          <w:tcPr>
            <w:tcW w:w="76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w:t>
            </w:r>
          </w:p>
        </w:tc>
        <w:tc>
          <w:tcPr>
            <w:tcW w:w="71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3</w:t>
            </w:r>
          </w:p>
        </w:tc>
        <w:tc>
          <w:tcPr>
            <w:tcW w:w="824" w:type="pct"/>
            <w:gridSpan w:val="2"/>
            <w:tcBorders>
              <w:left w:val="single" w:sz="4" w:space="0" w:color="auto"/>
              <w:bottom w:val="single" w:sz="4" w:space="0" w:color="auto"/>
              <w:right w:val="single" w:sz="4" w:space="0" w:color="auto"/>
            </w:tcBorders>
            <w:shd w:val="clear" w:color="auto" w:fill="auto"/>
            <w:vAlign w:val="center"/>
          </w:tcPr>
          <w:p w:rsidR="008A1CD3" w:rsidRPr="00607F9F" w:rsidRDefault="008A1CD3" w:rsidP="008A1CD3">
            <w:r>
              <w:t>4</w:t>
            </w:r>
          </w:p>
        </w:tc>
        <w:tc>
          <w:tcPr>
            <w:tcW w:w="930" w:type="pct"/>
            <w:gridSpan w:val="2"/>
            <w:tcBorders>
              <w:left w:val="single" w:sz="4" w:space="0" w:color="auto"/>
              <w:bottom w:val="single" w:sz="4" w:space="0" w:color="auto"/>
              <w:right w:val="single" w:sz="4" w:space="0" w:color="auto"/>
            </w:tcBorders>
            <w:shd w:val="clear" w:color="auto" w:fill="auto"/>
            <w:vAlign w:val="center"/>
          </w:tcPr>
          <w:p w:rsidR="008A1CD3" w:rsidRPr="00607F9F" w:rsidRDefault="008A1CD3" w:rsidP="008A1CD3">
            <w:r>
              <w:t>5</w:t>
            </w:r>
          </w:p>
        </w:tc>
        <w:tc>
          <w:tcPr>
            <w:tcW w:w="1010" w:type="pct"/>
            <w:gridSpan w:val="2"/>
            <w:tcBorders>
              <w:left w:val="single" w:sz="4" w:space="0" w:color="auto"/>
              <w:bottom w:val="single" w:sz="4" w:space="0" w:color="auto"/>
              <w:right w:val="double" w:sz="6" w:space="0" w:color="auto"/>
            </w:tcBorders>
            <w:shd w:val="clear" w:color="auto" w:fill="auto"/>
            <w:vAlign w:val="center"/>
          </w:tcPr>
          <w:p w:rsidR="008A1CD3" w:rsidRPr="00607F9F" w:rsidRDefault="008A1CD3" w:rsidP="008A1CD3">
            <w:r>
              <w:t>6</w:t>
            </w:r>
          </w:p>
        </w:tc>
      </w:tr>
      <w:tr w:rsidR="008A1CD3" w:rsidRPr="008A21FF" w:rsidTr="001F3FE6">
        <w:trPr>
          <w:gridAfter w:val="1"/>
          <w:wAfter w:w="11" w:type="pct"/>
          <w:cantSplit/>
          <w:jc w:val="center"/>
        </w:trPr>
        <w:tc>
          <w:tcPr>
            <w:tcW w:w="3056" w:type="pct"/>
            <w:gridSpan w:val="6"/>
            <w:tcBorders>
              <w:top w:val="single" w:sz="4" w:space="0" w:color="auto"/>
              <w:left w:val="double" w:sz="6" w:space="0" w:color="auto"/>
              <w:bottom w:val="single" w:sz="4" w:space="0" w:color="auto"/>
              <w:right w:val="single" w:sz="4" w:space="0" w:color="auto"/>
            </w:tcBorders>
            <w:shd w:val="clear" w:color="auto" w:fill="auto"/>
            <w:vAlign w:val="center"/>
          </w:tcPr>
          <w:p w:rsidR="008A1CD3" w:rsidRPr="0078070E" w:rsidRDefault="008A1CD3" w:rsidP="008A1CD3">
            <w:pPr>
              <w:rPr>
                <w:lang w:val="en-US"/>
              </w:rPr>
            </w:pPr>
            <w:r>
              <w:t>Часть №</w:t>
            </w:r>
            <w:r w:rsidRPr="0078070E">
              <w:rPr>
                <w:lang w:val="en-US"/>
              </w:rPr>
              <w:t xml:space="preserve"> </w:t>
            </w:r>
            <w:r>
              <w:t>—</w:t>
            </w:r>
          </w:p>
        </w:tc>
        <w:tc>
          <w:tcPr>
            <w:tcW w:w="1933" w:type="pct"/>
            <w:gridSpan w:val="4"/>
            <w:tcBorders>
              <w:top w:val="single" w:sz="4" w:space="0" w:color="auto"/>
              <w:left w:val="single" w:sz="4" w:space="0" w:color="auto"/>
              <w:bottom w:val="single" w:sz="4" w:space="0" w:color="auto"/>
              <w:right w:val="double" w:sz="6" w:space="0" w:color="auto"/>
            </w:tcBorders>
            <w:shd w:val="clear" w:color="auto" w:fill="auto"/>
            <w:vAlign w:val="center"/>
          </w:tcPr>
          <w:p w:rsidR="008A1CD3" w:rsidRPr="0078070E" w:rsidRDefault="008A1CD3" w:rsidP="008A1CD3">
            <w:pPr>
              <w:rPr>
                <w:lang w:val="en-US"/>
              </w:rPr>
            </w:pPr>
          </w:p>
        </w:tc>
      </w:tr>
      <w:tr w:rsidR="008A1CD3" w:rsidRPr="008A21FF" w:rsidTr="001F3FE6">
        <w:trPr>
          <w:gridAfter w:val="1"/>
          <w:wAfter w:w="11" w:type="pct"/>
          <w:cantSplit/>
          <w:jc w:val="center"/>
        </w:trPr>
        <w:tc>
          <w:tcPr>
            <w:tcW w:w="758" w:type="pct"/>
            <w:gridSpan w:val="2"/>
            <w:tcBorders>
              <w:top w:val="single" w:sz="4" w:space="0" w:color="auto"/>
              <w:left w:val="double" w:sz="4" w:space="0" w:color="auto"/>
              <w:bottom w:val="double" w:sz="4" w:space="0" w:color="auto"/>
              <w:right w:val="single" w:sz="4" w:space="0" w:color="auto"/>
            </w:tcBorders>
            <w:shd w:val="clear" w:color="auto" w:fill="auto"/>
            <w:vAlign w:val="center"/>
          </w:tcPr>
          <w:p w:rsidR="008A1CD3" w:rsidRPr="0078070E" w:rsidRDefault="008A1CD3" w:rsidP="008A1CD3">
            <w:pPr>
              <w:jc w:val="center"/>
              <w:rPr>
                <w:b/>
                <w:lang w:val="en-US"/>
              </w:rPr>
            </w:pPr>
            <w:r>
              <w:t>—</w:t>
            </w:r>
          </w:p>
        </w:tc>
        <w:tc>
          <w:tcPr>
            <w:tcW w:w="763" w:type="pct"/>
            <w:tcBorders>
              <w:top w:val="single" w:sz="4" w:space="0" w:color="auto"/>
              <w:left w:val="single" w:sz="4" w:space="0" w:color="auto"/>
              <w:bottom w:val="double" w:sz="4" w:space="0" w:color="auto"/>
              <w:right w:val="single" w:sz="4" w:space="0" w:color="auto"/>
            </w:tcBorders>
            <w:shd w:val="clear" w:color="auto" w:fill="auto"/>
            <w:vAlign w:val="center"/>
          </w:tcPr>
          <w:p w:rsidR="008A1CD3" w:rsidRPr="0078070E" w:rsidRDefault="008A1CD3" w:rsidP="008A1CD3">
            <w:pPr>
              <w:jc w:val="right"/>
              <w:rPr>
                <w:b/>
                <w:lang w:val="en-US"/>
              </w:rPr>
            </w:pPr>
            <w:r>
              <w:t>—</w:t>
            </w:r>
          </w:p>
        </w:tc>
        <w:tc>
          <w:tcPr>
            <w:tcW w:w="712" w:type="pct"/>
            <w:tcBorders>
              <w:top w:val="single" w:sz="4" w:space="0" w:color="auto"/>
              <w:left w:val="single" w:sz="4" w:space="0" w:color="auto"/>
              <w:bottom w:val="double" w:sz="4" w:space="0" w:color="auto"/>
              <w:right w:val="single" w:sz="4" w:space="0" w:color="auto"/>
            </w:tcBorders>
            <w:shd w:val="clear" w:color="auto" w:fill="auto"/>
            <w:vAlign w:val="center"/>
          </w:tcPr>
          <w:p w:rsidR="008A1CD3" w:rsidRPr="0078070E" w:rsidRDefault="008A1CD3" w:rsidP="008A1CD3">
            <w:pPr>
              <w:jc w:val="right"/>
              <w:rPr>
                <w:b/>
                <w:lang w:val="en-US"/>
              </w:rPr>
            </w:pPr>
            <w:r>
              <w:t>—</w:t>
            </w:r>
          </w:p>
        </w:tc>
        <w:tc>
          <w:tcPr>
            <w:tcW w:w="822" w:type="pct"/>
            <w:gridSpan w:val="2"/>
            <w:tcBorders>
              <w:top w:val="single" w:sz="4" w:space="0" w:color="auto"/>
              <w:left w:val="single" w:sz="4" w:space="0" w:color="auto"/>
              <w:bottom w:val="double" w:sz="4" w:space="0" w:color="auto"/>
              <w:right w:val="single" w:sz="4" w:space="0" w:color="auto"/>
            </w:tcBorders>
            <w:shd w:val="clear" w:color="auto" w:fill="auto"/>
            <w:vAlign w:val="center"/>
          </w:tcPr>
          <w:p w:rsidR="008A1CD3" w:rsidRPr="0078070E" w:rsidRDefault="008A1CD3" w:rsidP="008A1CD3">
            <w:pPr>
              <w:rPr>
                <w:b/>
                <w:lang w:val="en-US"/>
              </w:rPr>
            </w:pPr>
            <w:r>
              <w:t>—</w:t>
            </w:r>
          </w:p>
        </w:tc>
        <w:tc>
          <w:tcPr>
            <w:tcW w:w="931" w:type="pct"/>
            <w:gridSpan w:val="2"/>
            <w:tcBorders>
              <w:top w:val="single" w:sz="4" w:space="0" w:color="auto"/>
              <w:left w:val="single" w:sz="4" w:space="0" w:color="auto"/>
              <w:bottom w:val="double" w:sz="4" w:space="0" w:color="auto"/>
              <w:right w:val="single" w:sz="4" w:space="0" w:color="auto"/>
            </w:tcBorders>
            <w:shd w:val="clear" w:color="auto" w:fill="auto"/>
            <w:vAlign w:val="center"/>
          </w:tcPr>
          <w:p w:rsidR="008A1CD3" w:rsidRPr="0078070E" w:rsidRDefault="008A1CD3" w:rsidP="008A1CD3">
            <w:pPr>
              <w:rPr>
                <w:b/>
                <w:lang w:val="en-US"/>
              </w:rPr>
            </w:pPr>
            <w:r>
              <w:t>—</w:t>
            </w:r>
          </w:p>
        </w:tc>
        <w:tc>
          <w:tcPr>
            <w:tcW w:w="1002" w:type="pct"/>
            <w:gridSpan w:val="2"/>
            <w:tcBorders>
              <w:top w:val="single" w:sz="4" w:space="0" w:color="auto"/>
              <w:left w:val="single" w:sz="4" w:space="0" w:color="auto"/>
              <w:bottom w:val="double" w:sz="4" w:space="0" w:color="auto"/>
              <w:right w:val="double" w:sz="4" w:space="0" w:color="auto"/>
            </w:tcBorders>
            <w:shd w:val="clear" w:color="auto" w:fill="auto"/>
            <w:vAlign w:val="center"/>
          </w:tcPr>
          <w:p w:rsidR="008A1CD3" w:rsidRPr="0078070E" w:rsidRDefault="008A1CD3" w:rsidP="008A1CD3">
            <w:pPr>
              <w:rPr>
                <w:b/>
                <w:lang w:val="en-US"/>
              </w:rPr>
            </w:pPr>
            <w:r>
              <w:t>—</w:t>
            </w:r>
          </w:p>
        </w:tc>
      </w:tr>
    </w:tbl>
    <w:p w:rsidR="00AB0319" w:rsidRDefault="00AB0319" w:rsidP="00AB0319">
      <w:pPr>
        <w:spacing w:line="180" w:lineRule="exact"/>
        <w:jc w:val="both"/>
        <w:rPr>
          <w:rFonts w:ascii="Arial" w:hAnsi="Arial" w:cs="Arial"/>
          <w:color w:val="auto"/>
          <w:sz w:val="18"/>
          <w:szCs w:val="18"/>
        </w:rPr>
      </w:pPr>
    </w:p>
    <w:tbl>
      <w:tblPr>
        <w:tblW w:w="4898" w:type="pct"/>
        <w:jc w:val="center"/>
        <w:tblInd w:w="91" w:type="dxa"/>
        <w:tblLayout w:type="fixed"/>
        <w:tblCellMar>
          <w:left w:w="120" w:type="dxa"/>
          <w:right w:w="120" w:type="dxa"/>
        </w:tblCellMar>
        <w:tblLook w:val="0000" w:firstRow="0" w:lastRow="0" w:firstColumn="0" w:lastColumn="0" w:noHBand="0" w:noVBand="0"/>
      </w:tblPr>
      <w:tblGrid>
        <w:gridCol w:w="1254"/>
        <w:gridCol w:w="1203"/>
        <w:gridCol w:w="993"/>
        <w:gridCol w:w="989"/>
        <w:gridCol w:w="1026"/>
        <w:gridCol w:w="1556"/>
        <w:gridCol w:w="1613"/>
        <w:gridCol w:w="1460"/>
      </w:tblGrid>
      <w:tr w:rsidR="008A1CD3" w:rsidRPr="008A1CD3" w:rsidTr="001F3FE6">
        <w:trPr>
          <w:cantSplit/>
          <w:jc w:val="center"/>
        </w:trPr>
        <w:tc>
          <w:tcPr>
            <w:tcW w:w="5000" w:type="pct"/>
            <w:gridSpan w:val="8"/>
            <w:tcBorders>
              <w:top w:val="single" w:sz="4" w:space="0" w:color="auto"/>
              <w:left w:val="double" w:sz="6" w:space="0" w:color="auto"/>
              <w:bottom w:val="double" w:sz="6"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 xml:space="preserve">1. Система координат </w:t>
            </w:r>
            <w:r w:rsidRPr="008A1CD3">
              <w:rPr>
                <w:rFonts w:ascii="Arial" w:hAnsi="Arial" w:cs="Arial"/>
                <w:i/>
                <w:color w:val="auto"/>
                <w:sz w:val="18"/>
                <w:szCs w:val="18"/>
              </w:rPr>
              <w:t>—</w:t>
            </w:r>
          </w:p>
        </w:tc>
      </w:tr>
      <w:tr w:rsidR="008A1CD3" w:rsidRPr="008A1CD3" w:rsidTr="001F3FE6">
        <w:trPr>
          <w:cantSplit/>
          <w:jc w:val="center"/>
        </w:trPr>
        <w:tc>
          <w:tcPr>
            <w:tcW w:w="5000" w:type="pct"/>
            <w:gridSpan w:val="8"/>
            <w:tcBorders>
              <w:top w:val="single" w:sz="4" w:space="0" w:color="auto"/>
              <w:left w:val="double" w:sz="6" w:space="0" w:color="auto"/>
              <w:bottom w:val="double" w:sz="6"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 Сведения о характерных точках границ объекта</w:t>
            </w:r>
          </w:p>
        </w:tc>
      </w:tr>
      <w:tr w:rsidR="008A1CD3" w:rsidRPr="008A1CD3" w:rsidTr="001F3FE6">
        <w:trPr>
          <w:cantSplit/>
          <w:jc w:val="center"/>
        </w:trPr>
        <w:tc>
          <w:tcPr>
            <w:tcW w:w="621" w:type="pct"/>
            <w:vMerge w:val="restart"/>
            <w:tcBorders>
              <w:top w:val="single" w:sz="4" w:space="0" w:color="auto"/>
              <w:left w:val="double" w:sz="6" w:space="0" w:color="auto"/>
              <w:right w:val="single" w:sz="4" w:space="0" w:color="auto"/>
            </w:tcBorders>
            <w:shd w:val="clear" w:color="auto" w:fill="auto"/>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Обозна</w:t>
            </w:r>
            <w:r w:rsidRPr="008A1CD3">
              <w:rPr>
                <w:rFonts w:ascii="Arial" w:hAnsi="Arial" w:cs="Arial"/>
                <w:b/>
                <w:color w:val="auto"/>
                <w:sz w:val="18"/>
                <w:szCs w:val="18"/>
              </w:rPr>
              <w:softHyphen/>
              <w:t>чение характер</w:t>
            </w:r>
            <w:r w:rsidRPr="008A1CD3">
              <w:rPr>
                <w:rFonts w:ascii="Arial" w:hAnsi="Arial" w:cs="Arial"/>
                <w:b/>
                <w:color w:val="auto"/>
                <w:sz w:val="18"/>
                <w:szCs w:val="18"/>
              </w:rPr>
              <w:softHyphen/>
              <w:t>ных точек границ</w:t>
            </w:r>
          </w:p>
        </w:tc>
        <w:tc>
          <w:tcPr>
            <w:tcW w:w="10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Существующие координаты, м</w:t>
            </w:r>
          </w:p>
        </w:tc>
        <w:tc>
          <w:tcPr>
            <w:tcW w:w="99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Измененные (уточненные)</w:t>
            </w:r>
            <w:r w:rsidRPr="008A1CD3">
              <w:rPr>
                <w:rFonts w:ascii="Arial" w:hAnsi="Arial" w:cs="Arial"/>
                <w:b/>
                <w:color w:val="auto"/>
                <w:sz w:val="18"/>
                <w:szCs w:val="18"/>
                <w:lang w:val="en-US"/>
              </w:rPr>
              <w:t xml:space="preserve"> </w:t>
            </w:r>
            <w:r w:rsidRPr="008A1CD3">
              <w:rPr>
                <w:rFonts w:ascii="Arial" w:hAnsi="Arial" w:cs="Arial"/>
                <w:b/>
                <w:color w:val="auto"/>
                <w:sz w:val="18"/>
                <w:szCs w:val="18"/>
              </w:rPr>
              <w:t>координаты, м</w:t>
            </w:r>
          </w:p>
        </w:tc>
        <w:tc>
          <w:tcPr>
            <w:tcW w:w="771" w:type="pct"/>
            <w:vMerge w:val="restart"/>
            <w:tcBorders>
              <w:top w:val="single" w:sz="4" w:space="0" w:color="auto"/>
              <w:left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Метод определения координат характерной точки</w:t>
            </w:r>
          </w:p>
        </w:tc>
        <w:tc>
          <w:tcPr>
            <w:tcW w:w="799" w:type="pct"/>
            <w:vMerge w:val="restart"/>
            <w:tcBorders>
              <w:top w:val="single" w:sz="4" w:space="0" w:color="auto"/>
              <w:left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Средняя квадратическая погрешность положения характерной точки (М</w:t>
            </w:r>
            <w:r w:rsidRPr="008A1CD3">
              <w:rPr>
                <w:rFonts w:ascii="Arial" w:hAnsi="Arial" w:cs="Arial"/>
                <w:b/>
                <w:color w:val="auto"/>
                <w:sz w:val="18"/>
                <w:szCs w:val="18"/>
                <w:vertAlign w:val="subscript"/>
                <w:lang w:val="en-US"/>
              </w:rPr>
              <w:t>t</w:t>
            </w:r>
            <w:r w:rsidRPr="008A1CD3">
              <w:rPr>
                <w:rFonts w:ascii="Arial" w:hAnsi="Arial" w:cs="Arial"/>
                <w:b/>
                <w:color w:val="auto"/>
                <w:sz w:val="18"/>
                <w:szCs w:val="18"/>
              </w:rPr>
              <w:t>), м</w:t>
            </w:r>
          </w:p>
        </w:tc>
        <w:tc>
          <w:tcPr>
            <w:tcW w:w="722" w:type="pct"/>
            <w:vMerge w:val="restart"/>
            <w:tcBorders>
              <w:top w:val="single" w:sz="4" w:space="0" w:color="auto"/>
              <w:left w:val="single" w:sz="4" w:space="0" w:color="auto"/>
              <w:right w:val="double" w:sz="6" w:space="0" w:color="auto"/>
            </w:tcBorders>
            <w:shd w:val="clear" w:color="auto" w:fill="auto"/>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Описание обозначения точки на местности (при наличии)</w:t>
            </w:r>
          </w:p>
        </w:tc>
      </w:tr>
      <w:tr w:rsidR="008A1CD3" w:rsidRPr="008A1CD3" w:rsidTr="001F3FE6">
        <w:trPr>
          <w:cantSplit/>
          <w:jc w:val="center"/>
        </w:trPr>
        <w:tc>
          <w:tcPr>
            <w:tcW w:w="621" w:type="pct"/>
            <w:vMerge/>
            <w:tcBorders>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p>
        </w:tc>
        <w:tc>
          <w:tcPr>
            <w:tcW w:w="596"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Х</w:t>
            </w:r>
          </w:p>
        </w:tc>
        <w:tc>
          <w:tcPr>
            <w:tcW w:w="49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lang w:val="en-US"/>
              </w:rPr>
              <w:t>Y</w:t>
            </w:r>
          </w:p>
        </w:tc>
        <w:tc>
          <w:tcPr>
            <w:tcW w:w="490"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Х</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lang w:val="en-US"/>
              </w:rPr>
              <w:t>Y</w:t>
            </w:r>
          </w:p>
        </w:tc>
        <w:tc>
          <w:tcPr>
            <w:tcW w:w="771" w:type="pct"/>
            <w:vMerge/>
            <w:tcBorders>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p>
        </w:tc>
        <w:tc>
          <w:tcPr>
            <w:tcW w:w="799" w:type="pct"/>
            <w:vMerge/>
            <w:tcBorders>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p>
        </w:tc>
        <w:tc>
          <w:tcPr>
            <w:tcW w:w="722" w:type="pct"/>
            <w:vMerge/>
            <w:tcBorders>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p>
        </w:tc>
      </w:tr>
    </w:tbl>
    <w:p w:rsidR="008A1CD3" w:rsidRDefault="008A1CD3" w:rsidP="00AB0319">
      <w:pPr>
        <w:spacing w:line="180" w:lineRule="exact"/>
        <w:jc w:val="both"/>
        <w:rPr>
          <w:rFonts w:ascii="Arial" w:hAnsi="Arial" w:cs="Arial"/>
          <w:color w:val="auto"/>
          <w:sz w:val="18"/>
          <w:szCs w:val="18"/>
        </w:rPr>
      </w:pPr>
    </w:p>
    <w:tbl>
      <w:tblPr>
        <w:tblW w:w="4844" w:type="pct"/>
        <w:jc w:val="center"/>
        <w:tblInd w:w="202" w:type="dxa"/>
        <w:tblLayout w:type="fixed"/>
        <w:tblCellMar>
          <w:left w:w="120" w:type="dxa"/>
          <w:right w:w="120" w:type="dxa"/>
        </w:tblCellMar>
        <w:tblLook w:val="0000" w:firstRow="0" w:lastRow="0" w:firstColumn="0" w:lastColumn="0" w:noHBand="0" w:noVBand="0"/>
      </w:tblPr>
      <w:tblGrid>
        <w:gridCol w:w="1143"/>
        <w:gridCol w:w="1204"/>
        <w:gridCol w:w="994"/>
        <w:gridCol w:w="990"/>
        <w:gridCol w:w="1034"/>
        <w:gridCol w:w="1547"/>
        <w:gridCol w:w="1611"/>
        <w:gridCol w:w="1460"/>
      </w:tblGrid>
      <w:tr w:rsidR="008A1CD3" w:rsidRPr="008A1CD3" w:rsidTr="001F3FE6">
        <w:trPr>
          <w:cantSplit/>
          <w:tblHeader/>
          <w:jc w:val="center"/>
        </w:trPr>
        <w:tc>
          <w:tcPr>
            <w:tcW w:w="572"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1</w:t>
            </w: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w:t>
            </w:r>
          </w:p>
        </w:tc>
        <w:tc>
          <w:tcPr>
            <w:tcW w:w="498"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3</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w:t>
            </w:r>
          </w:p>
        </w:tc>
        <w:tc>
          <w:tcPr>
            <w:tcW w:w="518"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5</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6</w:t>
            </w:r>
          </w:p>
        </w:tc>
        <w:tc>
          <w:tcPr>
            <w:tcW w:w="807"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7</w:t>
            </w:r>
          </w:p>
        </w:tc>
        <w:tc>
          <w:tcPr>
            <w:tcW w:w="731"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8</w:t>
            </w:r>
          </w:p>
        </w:tc>
      </w:tr>
      <w:tr w:rsidR="008A1CD3" w:rsidRPr="008A1CD3" w:rsidTr="001F3FE6">
        <w:trPr>
          <w:cantSplit/>
          <w:jc w:val="center"/>
        </w:trPr>
        <w:tc>
          <w:tcPr>
            <w:tcW w:w="572"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color w:val="auto"/>
                <w:sz w:val="18"/>
                <w:szCs w:val="18"/>
              </w:rPr>
              <w:t>—</w:t>
            </w:r>
          </w:p>
        </w:tc>
        <w:tc>
          <w:tcPr>
            <w:tcW w:w="603" w:type="pct"/>
            <w:tcBorders>
              <w:top w:val="single" w:sz="4" w:space="0" w:color="auto"/>
              <w:left w:val="single" w:sz="4" w:space="0" w:color="auto"/>
              <w:bottom w:val="single" w:sz="4" w:space="0" w:color="auto"/>
              <w:right w:val="single" w:sz="2"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color w:val="auto"/>
                <w:sz w:val="18"/>
                <w:szCs w:val="18"/>
              </w:rPr>
              <w:t>—</w:t>
            </w:r>
          </w:p>
        </w:tc>
        <w:tc>
          <w:tcPr>
            <w:tcW w:w="498" w:type="pct"/>
            <w:tcBorders>
              <w:top w:val="single" w:sz="4" w:space="0" w:color="auto"/>
              <w:left w:val="single" w:sz="2" w:space="0" w:color="auto"/>
              <w:bottom w:val="single" w:sz="4" w:space="0" w:color="auto"/>
              <w:right w:val="single" w:sz="2"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color w:val="auto"/>
                <w:sz w:val="18"/>
                <w:szCs w:val="18"/>
              </w:rPr>
              <w:t>—</w:t>
            </w:r>
          </w:p>
        </w:tc>
        <w:tc>
          <w:tcPr>
            <w:tcW w:w="496" w:type="pct"/>
            <w:tcBorders>
              <w:top w:val="single" w:sz="4" w:space="0" w:color="auto"/>
              <w:left w:val="single" w:sz="2"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color w:val="auto"/>
                <w:sz w:val="18"/>
                <w:szCs w:val="18"/>
              </w:rPr>
              <w:t>—</w:t>
            </w:r>
          </w:p>
        </w:tc>
        <w:tc>
          <w:tcPr>
            <w:tcW w:w="518"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color w:val="auto"/>
                <w:sz w:val="18"/>
                <w:szCs w:val="18"/>
              </w:rPr>
              <w:t>—</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color w:val="auto"/>
                <w:sz w:val="18"/>
                <w:szCs w:val="18"/>
              </w:rPr>
              <w:t>—</w:t>
            </w:r>
          </w:p>
        </w:tc>
        <w:tc>
          <w:tcPr>
            <w:tcW w:w="807"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color w:val="auto"/>
                <w:sz w:val="18"/>
                <w:szCs w:val="18"/>
              </w:rPr>
              <w:t>—</w:t>
            </w:r>
          </w:p>
        </w:tc>
        <w:tc>
          <w:tcPr>
            <w:tcW w:w="731"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color w:val="auto"/>
                <w:sz w:val="18"/>
                <w:szCs w:val="18"/>
              </w:rPr>
              <w:t>—</w:t>
            </w:r>
          </w:p>
        </w:tc>
      </w:tr>
    </w:tbl>
    <w:p w:rsidR="008A1CD3" w:rsidRDefault="008A1CD3" w:rsidP="00AB0319">
      <w:pPr>
        <w:spacing w:line="180" w:lineRule="exact"/>
        <w:jc w:val="both"/>
        <w:rPr>
          <w:rFonts w:ascii="Arial" w:hAnsi="Arial" w:cs="Arial"/>
          <w:color w:val="auto"/>
          <w:sz w:val="18"/>
          <w:szCs w:val="18"/>
        </w:rPr>
      </w:pPr>
    </w:p>
    <w:tbl>
      <w:tblPr>
        <w:tblW w:w="4844" w:type="pct"/>
        <w:jc w:val="center"/>
        <w:tblInd w:w="202" w:type="dxa"/>
        <w:tblLayout w:type="fixed"/>
        <w:tblCellMar>
          <w:left w:w="120" w:type="dxa"/>
          <w:right w:w="120" w:type="dxa"/>
        </w:tblCellMar>
        <w:tblLook w:val="0000" w:firstRow="0" w:lastRow="0" w:firstColumn="0" w:lastColumn="0" w:noHBand="0" w:noVBand="0"/>
      </w:tblPr>
      <w:tblGrid>
        <w:gridCol w:w="1139"/>
        <w:gridCol w:w="1206"/>
        <w:gridCol w:w="992"/>
        <w:gridCol w:w="990"/>
        <w:gridCol w:w="1036"/>
        <w:gridCol w:w="1543"/>
        <w:gridCol w:w="1613"/>
        <w:gridCol w:w="1464"/>
      </w:tblGrid>
      <w:tr w:rsidR="008A1CD3" w:rsidRPr="008A1CD3" w:rsidTr="001F3FE6">
        <w:trPr>
          <w:cantSplit/>
          <w:jc w:val="center"/>
        </w:trPr>
        <w:tc>
          <w:tcPr>
            <w:tcW w:w="5000" w:type="pct"/>
            <w:gridSpan w:val="8"/>
            <w:tcBorders>
              <w:top w:val="single" w:sz="4" w:space="0" w:color="auto"/>
              <w:left w:val="double" w:sz="6" w:space="0" w:color="auto"/>
              <w:bottom w:val="double" w:sz="6"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3. Сведения о характерных точках части (частей) границы объекта</w:t>
            </w:r>
          </w:p>
        </w:tc>
      </w:tr>
      <w:tr w:rsidR="008A1CD3" w:rsidRPr="008A1CD3" w:rsidTr="001F3FE6">
        <w:trPr>
          <w:cantSplit/>
          <w:jc w:val="center"/>
        </w:trPr>
        <w:tc>
          <w:tcPr>
            <w:tcW w:w="5000" w:type="pct"/>
            <w:gridSpan w:val="8"/>
            <w:tcBorders>
              <w:top w:val="single" w:sz="4" w:space="0" w:color="auto"/>
              <w:left w:val="double" w:sz="6"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lastRenderedPageBreak/>
              <w:t>Часть № —</w:t>
            </w:r>
          </w:p>
        </w:tc>
      </w:tr>
      <w:tr w:rsidR="008A1CD3" w:rsidRPr="008A1CD3" w:rsidTr="001F3FE6">
        <w:trPr>
          <w:cantSplit/>
          <w:jc w:val="center"/>
        </w:trPr>
        <w:tc>
          <w:tcPr>
            <w:tcW w:w="570" w:type="pct"/>
            <w:vMerge w:val="restart"/>
            <w:tcBorders>
              <w:top w:val="single" w:sz="4" w:space="0" w:color="auto"/>
              <w:left w:val="double" w:sz="6" w:space="0" w:color="auto"/>
              <w:right w:val="single" w:sz="4" w:space="0" w:color="auto"/>
            </w:tcBorders>
            <w:shd w:val="clear" w:color="auto" w:fill="auto"/>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Обозна</w:t>
            </w:r>
            <w:r w:rsidRPr="008A1CD3">
              <w:rPr>
                <w:rFonts w:ascii="Arial" w:hAnsi="Arial" w:cs="Arial"/>
                <w:b/>
                <w:color w:val="auto"/>
                <w:sz w:val="18"/>
                <w:szCs w:val="18"/>
              </w:rPr>
              <w:softHyphen/>
              <w:t>чение характер</w:t>
            </w:r>
            <w:r w:rsidRPr="008A1CD3">
              <w:rPr>
                <w:rFonts w:ascii="Arial" w:hAnsi="Arial" w:cs="Arial"/>
                <w:b/>
                <w:color w:val="auto"/>
                <w:sz w:val="18"/>
                <w:szCs w:val="18"/>
              </w:rPr>
              <w:softHyphen/>
              <w:t>ных точек границ</w:t>
            </w:r>
          </w:p>
        </w:tc>
        <w:tc>
          <w:tcPr>
            <w:tcW w:w="110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Существующие координаты, м</w:t>
            </w:r>
          </w:p>
        </w:tc>
        <w:tc>
          <w:tcPr>
            <w:tcW w:w="101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Измененные (уточненные)</w:t>
            </w:r>
            <w:r w:rsidRPr="008A1CD3">
              <w:rPr>
                <w:rFonts w:ascii="Arial" w:hAnsi="Arial" w:cs="Arial"/>
                <w:b/>
                <w:color w:val="auto"/>
                <w:sz w:val="18"/>
                <w:szCs w:val="18"/>
                <w:lang w:val="en-US"/>
              </w:rPr>
              <w:t xml:space="preserve"> </w:t>
            </w:r>
            <w:r w:rsidRPr="008A1CD3">
              <w:rPr>
                <w:rFonts w:ascii="Arial" w:hAnsi="Arial" w:cs="Arial"/>
                <w:b/>
                <w:color w:val="auto"/>
                <w:sz w:val="18"/>
                <w:szCs w:val="18"/>
              </w:rPr>
              <w:t>координаты, м</w:t>
            </w:r>
          </w:p>
        </w:tc>
        <w:tc>
          <w:tcPr>
            <w:tcW w:w="773" w:type="pct"/>
            <w:vMerge w:val="restart"/>
            <w:tcBorders>
              <w:top w:val="single" w:sz="4" w:space="0" w:color="auto"/>
              <w:left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Метод определения координат характерной точки</w:t>
            </w:r>
          </w:p>
        </w:tc>
        <w:tc>
          <w:tcPr>
            <w:tcW w:w="808" w:type="pct"/>
            <w:vMerge w:val="restart"/>
            <w:tcBorders>
              <w:top w:val="single" w:sz="4" w:space="0" w:color="auto"/>
              <w:left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Средняя квадратическая погрешность положения характерной точки (М</w:t>
            </w:r>
            <w:r w:rsidRPr="008A1CD3">
              <w:rPr>
                <w:rFonts w:ascii="Arial" w:hAnsi="Arial" w:cs="Arial"/>
                <w:b/>
                <w:color w:val="auto"/>
                <w:sz w:val="18"/>
                <w:szCs w:val="18"/>
                <w:vertAlign w:val="subscript"/>
                <w:lang w:val="en-US"/>
              </w:rPr>
              <w:t>t</w:t>
            </w:r>
            <w:r w:rsidRPr="008A1CD3">
              <w:rPr>
                <w:rFonts w:ascii="Arial" w:hAnsi="Arial" w:cs="Arial"/>
                <w:b/>
                <w:color w:val="auto"/>
                <w:sz w:val="18"/>
                <w:szCs w:val="18"/>
              </w:rPr>
              <w:t>), м</w:t>
            </w:r>
          </w:p>
        </w:tc>
        <w:tc>
          <w:tcPr>
            <w:tcW w:w="732" w:type="pct"/>
            <w:vMerge w:val="restart"/>
            <w:tcBorders>
              <w:top w:val="single" w:sz="4" w:space="0" w:color="auto"/>
              <w:left w:val="single" w:sz="4" w:space="0" w:color="auto"/>
              <w:right w:val="double" w:sz="6" w:space="0" w:color="auto"/>
            </w:tcBorders>
            <w:shd w:val="clear" w:color="auto" w:fill="auto"/>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Описание обозначения точки на местности (при наличии)</w:t>
            </w:r>
          </w:p>
        </w:tc>
      </w:tr>
      <w:tr w:rsidR="008A1CD3" w:rsidRPr="008A1CD3" w:rsidTr="001F3FE6">
        <w:trPr>
          <w:cantSplit/>
          <w:jc w:val="center"/>
        </w:trPr>
        <w:tc>
          <w:tcPr>
            <w:tcW w:w="570" w:type="pct"/>
            <w:vMerge/>
            <w:tcBorders>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p>
        </w:tc>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Х</w:t>
            </w:r>
          </w:p>
        </w:tc>
        <w:tc>
          <w:tcPr>
            <w:tcW w:w="497"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lang w:val="en-US"/>
              </w:rPr>
              <w:t>Y</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Х</w:t>
            </w:r>
          </w:p>
        </w:tc>
        <w:tc>
          <w:tcPr>
            <w:tcW w:w="519"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lang w:val="en-US"/>
              </w:rPr>
              <w:t>Y</w:t>
            </w:r>
          </w:p>
        </w:tc>
        <w:tc>
          <w:tcPr>
            <w:tcW w:w="773" w:type="pct"/>
            <w:vMerge/>
            <w:tcBorders>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p>
        </w:tc>
        <w:tc>
          <w:tcPr>
            <w:tcW w:w="808" w:type="pct"/>
            <w:vMerge/>
            <w:tcBorders>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p>
        </w:tc>
        <w:tc>
          <w:tcPr>
            <w:tcW w:w="732" w:type="pct"/>
            <w:vMerge/>
            <w:tcBorders>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p>
        </w:tc>
      </w:tr>
    </w:tbl>
    <w:p w:rsidR="008A1CD3" w:rsidRDefault="008A1CD3" w:rsidP="00AB0319">
      <w:pPr>
        <w:spacing w:line="180" w:lineRule="exact"/>
        <w:jc w:val="both"/>
        <w:rPr>
          <w:rFonts w:ascii="Arial" w:hAnsi="Arial" w:cs="Arial"/>
          <w:color w:val="auto"/>
          <w:sz w:val="18"/>
          <w:szCs w:val="18"/>
        </w:rPr>
      </w:pPr>
    </w:p>
    <w:tbl>
      <w:tblPr>
        <w:tblW w:w="4830" w:type="pct"/>
        <w:jc w:val="center"/>
        <w:tblInd w:w="60" w:type="dxa"/>
        <w:tblLayout w:type="fixed"/>
        <w:tblCellMar>
          <w:left w:w="120" w:type="dxa"/>
          <w:right w:w="120" w:type="dxa"/>
        </w:tblCellMar>
        <w:tblLook w:val="0000" w:firstRow="0" w:lastRow="0" w:firstColumn="0" w:lastColumn="0" w:noHBand="0" w:noVBand="0"/>
      </w:tblPr>
      <w:tblGrid>
        <w:gridCol w:w="1285"/>
        <w:gridCol w:w="1205"/>
        <w:gridCol w:w="990"/>
        <w:gridCol w:w="991"/>
        <w:gridCol w:w="1049"/>
        <w:gridCol w:w="1531"/>
        <w:gridCol w:w="1617"/>
        <w:gridCol w:w="1286"/>
      </w:tblGrid>
      <w:tr w:rsidR="008A1CD3" w:rsidRPr="008A1CD3" w:rsidTr="001F3FE6">
        <w:trPr>
          <w:cantSplit/>
          <w:tblHeader/>
          <w:jc w:val="center"/>
        </w:trPr>
        <w:tc>
          <w:tcPr>
            <w:tcW w:w="645"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1</w:t>
            </w:r>
          </w:p>
        </w:tc>
        <w:tc>
          <w:tcPr>
            <w:tcW w:w="60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w:t>
            </w:r>
          </w:p>
        </w:tc>
        <w:tc>
          <w:tcPr>
            <w:tcW w:w="497"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3</w:t>
            </w:r>
          </w:p>
        </w:tc>
        <w:tc>
          <w:tcPr>
            <w:tcW w:w="498"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w:t>
            </w:r>
          </w:p>
        </w:tc>
        <w:tc>
          <w:tcPr>
            <w:tcW w:w="527"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5</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6</w:t>
            </w:r>
          </w:p>
        </w:tc>
        <w:tc>
          <w:tcPr>
            <w:tcW w:w="8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7</w:t>
            </w:r>
          </w:p>
        </w:tc>
        <w:tc>
          <w:tcPr>
            <w:tcW w:w="646"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8</w:t>
            </w:r>
          </w:p>
        </w:tc>
      </w:tr>
      <w:tr w:rsidR="008A1CD3" w:rsidRPr="008A1CD3" w:rsidTr="001F3FE6">
        <w:trPr>
          <w:cantSplit/>
          <w:jc w:val="center"/>
        </w:trPr>
        <w:tc>
          <w:tcPr>
            <w:tcW w:w="645"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lang w:val="en-US"/>
              </w:rPr>
              <w:t>—</w:t>
            </w:r>
          </w:p>
        </w:tc>
        <w:tc>
          <w:tcPr>
            <w:tcW w:w="60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lang w:val="en-US"/>
              </w:rPr>
              <w:t>—</w:t>
            </w:r>
          </w:p>
        </w:tc>
        <w:tc>
          <w:tcPr>
            <w:tcW w:w="497"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c>
          <w:tcPr>
            <w:tcW w:w="498" w:type="pct"/>
            <w:tcBorders>
              <w:top w:val="single" w:sz="4" w:space="0" w:color="auto"/>
              <w:left w:val="single" w:sz="4" w:space="0" w:color="auto"/>
              <w:bottom w:val="single" w:sz="4" w:space="0" w:color="auto"/>
              <w:right w:val="single" w:sz="2"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c>
          <w:tcPr>
            <w:tcW w:w="527" w:type="pct"/>
            <w:tcBorders>
              <w:top w:val="single" w:sz="4" w:space="0" w:color="auto"/>
              <w:left w:val="single" w:sz="2" w:space="0" w:color="auto"/>
              <w:bottom w:val="single" w:sz="4" w:space="0" w:color="auto"/>
              <w:right w:val="single" w:sz="2"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c>
          <w:tcPr>
            <w:tcW w:w="769" w:type="pct"/>
            <w:tcBorders>
              <w:top w:val="single" w:sz="4" w:space="0" w:color="auto"/>
              <w:left w:val="single" w:sz="2"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c>
          <w:tcPr>
            <w:tcW w:w="812" w:type="pct"/>
            <w:tcBorders>
              <w:top w:val="single" w:sz="4" w:space="0" w:color="auto"/>
              <w:left w:val="single" w:sz="2"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c>
          <w:tcPr>
            <w:tcW w:w="646"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bl>
    <w:p w:rsidR="008A1CD3" w:rsidRDefault="008A1CD3" w:rsidP="00AB0319">
      <w:pPr>
        <w:spacing w:line="180" w:lineRule="exact"/>
        <w:jc w:val="both"/>
        <w:rPr>
          <w:rFonts w:ascii="Arial" w:hAnsi="Arial" w:cs="Arial"/>
          <w:color w:val="auto"/>
          <w:sz w:val="18"/>
          <w:szCs w:val="18"/>
        </w:rPr>
      </w:pPr>
    </w:p>
    <w:tbl>
      <w:tblPr>
        <w:tblW w:w="0" w:type="auto"/>
        <w:tblInd w:w="250"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Look w:val="01E0" w:firstRow="1" w:lastRow="1" w:firstColumn="1" w:lastColumn="1" w:noHBand="0" w:noVBand="0"/>
      </w:tblPr>
      <w:tblGrid>
        <w:gridCol w:w="9781"/>
      </w:tblGrid>
      <w:tr w:rsidR="008A1CD3" w:rsidRPr="008A1CD3" w:rsidTr="001F3FE6">
        <w:trPr>
          <w:trHeight w:val="1350"/>
        </w:trPr>
        <w:tc>
          <w:tcPr>
            <w:tcW w:w="9781" w:type="dxa"/>
            <w:tcBorders>
              <w:bottom w:val="single" w:sz="4" w:space="0" w:color="000000"/>
            </w:tcBorders>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ОПИСАНИЕ МЕСТОПОЛОЖЕНИЯ ГРАНИЦ</w:t>
            </w:r>
          </w:p>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color w:val="auto"/>
                <w:sz w:val="18"/>
                <w:szCs w:val="18"/>
              </w:rPr>
              <w:t>Публичный сервитут для использования земель и земельных участков в целях эксплуатации линейного объекта системы газоснабжения "Кабельная линия связи газопроводов Мирное-Журавское газопромысловое хозяйство - г.Благодарный"</w:t>
            </w:r>
          </w:p>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noProof/>
                <w:color w:val="auto"/>
                <w:sz w:val="18"/>
                <w:szCs w:val="18"/>
              </w:rPr>
              <mc:AlternateContent>
                <mc:Choice Requires="wpg">
                  <w:drawing>
                    <wp:inline distT="0" distB="0" distL="0" distR="0" wp14:anchorId="79D1F7BD" wp14:editId="0719FCC8">
                      <wp:extent cx="6187440" cy="6350"/>
                      <wp:effectExtent l="3175" t="0" r="635" b="6350"/>
                      <wp:docPr id="19" name="Группа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87440" cy="6350"/>
                                <a:chOff x="0" y="0"/>
                                <a:chExt cx="9744" cy="10"/>
                              </a:xfrm>
                            </wpg:grpSpPr>
                            <wps:wsp>
                              <wps:cNvPr id="20" name="docshape2"/>
                              <wps:cNvSpPr>
                                <a:spLocks noChangeArrowheads="1"/>
                              </wps:cNvSpPr>
                              <wps:spPr bwMode="auto">
                                <a:xfrm>
                                  <a:off x="0" y="0"/>
                                  <a:ext cx="9744"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id="Группа 19" o:spid="_x0000_s1026" style="width:487.2pt;height:.5pt;mso-position-horizontal-relative:char;mso-position-vertical-relative:line" coordsize="974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">
                      <v:rect id="docshape2" o:spid="_x0000_s1027" style="position:absolute;width:9744;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Pk38IA&#10;AADbAAAADwAAAGRycy9kb3ducmV2LnhtbERPy4rCMBTdD/gP4QruxtTiDFqNooIwmwFfC91dm2tb&#10;bG5qktHOfL1ZDLg8nPd03ppa3Mn5yrKCQT8BQZxbXXGh4LBfv49A+ICssbZMCn7Jw3zWeZtipu2D&#10;t3TfhULEEPYZKihDaDIpfV6SQd+3DXHkLtYZDBG6QmqHjxhuapkmyac0WHFsKLGhVUn5dfdjFCzH&#10;o+VtM+Tvv+35RKfj+fqRukSpXrddTEAEasNL/O/+0grSuD5+iT9Az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w+TfwgAAANsAAAAPAAAAAAAAAAAAAAAAAJgCAABkcnMvZG93&#10;bnJldi54bWxQSwUGAAAAAAQABAD1AAAAhwMAAAAA&#10;" fillcolor="black" stroked="f"/>
                      <w10:anchorlock/>
                    </v:group>
                  </w:pict>
                </mc:Fallback>
              </mc:AlternateContent>
            </w:r>
          </w:p>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(наименование объекта, местоположение границ которого описано)</w:t>
            </w:r>
          </w:p>
        </w:tc>
      </w:tr>
      <w:tr w:rsidR="008A1CD3" w:rsidRPr="008A1CD3" w:rsidTr="001F3FE6">
        <w:trPr>
          <w:trHeight w:val="253"/>
        </w:trPr>
        <w:tc>
          <w:tcPr>
            <w:tcW w:w="9781" w:type="dxa"/>
            <w:tcBorders>
              <w:top w:val="single" w:sz="4" w:space="0" w:color="000000"/>
              <w:bottom w:val="thickThinMediumGap" w:sz="6" w:space="0" w:color="000000"/>
            </w:tcBorders>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Сведения о местоположении измененных (уточненных) границ объекта</w:t>
            </w:r>
          </w:p>
        </w:tc>
      </w:tr>
      <w:tr w:rsidR="008A1CD3" w:rsidRPr="008A1CD3" w:rsidTr="001F3FE6">
        <w:trPr>
          <w:trHeight w:val="3352"/>
        </w:trPr>
        <w:tc>
          <w:tcPr>
            <w:tcW w:w="9781" w:type="dxa"/>
            <w:tcBorders>
              <w:top w:val="thinThickMediumGap" w:sz="6" w:space="0" w:color="000000"/>
            </w:tcBorders>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Используемые условные знаки и обозначения:</w:t>
            </w:r>
          </w:p>
          <w:p w:rsidR="008A1CD3" w:rsidRPr="008A1CD3" w:rsidRDefault="008A1CD3" w:rsidP="008A1CD3">
            <w:pPr>
              <w:numPr>
                <w:ilvl w:val="0"/>
                <w:numId w:val="53"/>
              </w:numPr>
              <w:spacing w:line="180" w:lineRule="exact"/>
              <w:jc w:val="both"/>
              <w:rPr>
                <w:rFonts w:ascii="Arial" w:hAnsi="Arial" w:cs="Arial"/>
                <w:color w:val="auto"/>
                <w:sz w:val="18"/>
                <w:szCs w:val="18"/>
              </w:rPr>
            </w:pPr>
            <w:r w:rsidRPr="008A1CD3">
              <w:rPr>
                <w:rFonts w:ascii="Arial" w:hAnsi="Arial" w:cs="Arial"/>
                <w:noProof/>
                <w:color w:val="auto"/>
                <w:sz w:val="18"/>
                <w:szCs w:val="18"/>
              </w:rPr>
              <mc:AlternateContent>
                <mc:Choice Requires="wpg">
                  <w:drawing>
                    <wp:anchor distT="0" distB="0" distL="114300" distR="114300" simplePos="0" relativeHeight="251663360" behindDoc="1" locked="0" layoutInCell="1" allowOverlap="1" wp14:anchorId="5DD01BB1" wp14:editId="13C350C9">
                      <wp:simplePos x="0" y="0"/>
                      <wp:positionH relativeFrom="column">
                        <wp:posOffset>829310</wp:posOffset>
                      </wp:positionH>
                      <wp:positionV relativeFrom="paragraph">
                        <wp:posOffset>212090</wp:posOffset>
                      </wp:positionV>
                      <wp:extent cx="152400" cy="18415"/>
                      <wp:effectExtent l="1905" t="4445" r="0" b="0"/>
                      <wp:wrapNone/>
                      <wp:docPr id="17" name="Группа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400" cy="18415"/>
                                <a:chOff x="1306" y="334"/>
                                <a:chExt cx="240" cy="29"/>
                              </a:xfrm>
                            </wpg:grpSpPr>
                            <wps:wsp>
                              <wps:cNvPr id="18" name="docshape4"/>
                              <wps:cNvSpPr>
                                <a:spLocks noChangeArrowheads="1"/>
                              </wps:cNvSpPr>
                              <wps:spPr bwMode="auto">
                                <a:xfrm>
                                  <a:off x="1305" y="333"/>
                                  <a:ext cx="240" cy="29"/>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17" o:spid="_x0000_s1026" style="position:absolute;margin-left:65.3pt;margin-top:16.7pt;width:12pt;height:1.45pt;z-index:-251653120" coordorigin="1306,334" coordsize="24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">
                      <v:rect id="docshape4" o:spid="_x0000_s1027" style="position:absolute;left:1305;top:333;width:240;height: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JCG8MA&#10;AADbAAAADwAAAGRycy9kb3ducmV2LnhtbESPT2/CMAzF70j7DpEncVtTJoGmQkD7IxBHxqaNo9WY&#10;pqxxShOgfHt8mMTN1nt+7+fZoveNOlMX68AGRlkOirgMtubKwPfX8ukFVEzIFpvAZOBKERbzh8EM&#10;Cxsu/EnnbaqUhHAs0IBLqS20jqUjjzELLbFo+9B5TLJ2lbYdXiTcN/o5zyfaY83S4LCld0fl3/bk&#10;Dew2vz9vzm+oH4/j6rj2H2GUH4wZPvavU1CJ+nQ3/1+vreALrPwiA+j5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mJCG8MAAADbAAAADwAAAAAAAAAAAAAAAACYAgAAZHJzL2Rv&#10;d25yZXYueG1sUEsFBgAAAAAEAAQA9QAAAIgDAAAAAA==&#10;" fillcolor="yellow" stroked="f"/>
                    </v:group>
                  </w:pict>
                </mc:Fallback>
              </mc:AlternateContent>
            </w:r>
            <w:r w:rsidRPr="008A1CD3">
              <w:rPr>
                <w:rFonts w:ascii="Arial" w:hAnsi="Arial" w:cs="Arial"/>
                <w:color w:val="auto"/>
                <w:sz w:val="18"/>
                <w:szCs w:val="18"/>
              </w:rPr>
              <w:t>граница объекта капитального строительства</w:t>
            </w:r>
            <w:r w:rsidRPr="008A1CD3">
              <w:rPr>
                <w:rFonts w:ascii="Arial" w:hAnsi="Arial" w:cs="Arial"/>
                <w:color w:val="auto"/>
                <w:sz w:val="18"/>
                <w:szCs w:val="18"/>
                <w:lang w:val="en-US"/>
              </w:rPr>
              <w:t>;</w:t>
            </w:r>
          </w:p>
          <w:p w:rsidR="008A1CD3" w:rsidRPr="008A1CD3" w:rsidRDefault="008A1CD3" w:rsidP="008A1CD3">
            <w:pPr>
              <w:spacing w:line="180" w:lineRule="exact"/>
              <w:jc w:val="both"/>
              <w:rPr>
                <w:rFonts w:ascii="Arial" w:hAnsi="Arial" w:cs="Arial"/>
                <w:color w:val="auto"/>
                <w:sz w:val="18"/>
                <w:szCs w:val="18"/>
                <w:lang w:val="en-US"/>
              </w:rPr>
            </w:pPr>
            <w:r w:rsidRPr="008A1CD3">
              <w:rPr>
                <w:rFonts w:ascii="Arial" w:hAnsi="Arial" w:cs="Arial"/>
                <w:noProof/>
                <w:color w:val="auto"/>
                <w:sz w:val="18"/>
                <w:szCs w:val="18"/>
              </w:rPr>
              <mc:AlternateContent>
                <mc:Choice Requires="wps">
                  <w:drawing>
                    <wp:anchor distT="0" distB="0" distL="114300" distR="114300" simplePos="0" relativeHeight="251667456" behindDoc="0" locked="0" layoutInCell="1" allowOverlap="1" wp14:anchorId="46FEEFAF" wp14:editId="3D3DDD0C">
                      <wp:simplePos x="0" y="0"/>
                      <wp:positionH relativeFrom="column">
                        <wp:posOffset>215900</wp:posOffset>
                      </wp:positionH>
                      <wp:positionV relativeFrom="paragraph">
                        <wp:posOffset>167005</wp:posOffset>
                      </wp:positionV>
                      <wp:extent cx="791845" cy="0"/>
                      <wp:effectExtent l="7620" t="15240" r="10160" b="13335"/>
                      <wp:wrapNone/>
                      <wp:docPr id="16" name="Прямая со стрелкой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1845" cy="0"/>
                              </a:xfrm>
                              <a:prstGeom prst="straightConnector1">
                                <a:avLst/>
                              </a:prstGeom>
                              <a:noFill/>
                              <a:ln w="127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16" o:spid="_x0000_s1026" type="#_x0000_t32" style="position:absolute;margin-left:17pt;margin-top:13.15pt;width:62.35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" strokecolor="red" strokeweight="1pt"/>
                  </w:pict>
                </mc:Fallback>
              </mc:AlternateContent>
            </w:r>
            <w:r w:rsidRPr="008A1CD3">
              <w:rPr>
                <w:rFonts w:ascii="Arial" w:hAnsi="Arial" w:cs="Arial"/>
                <w:noProof/>
                <w:color w:val="auto"/>
                <w:sz w:val="18"/>
                <w:szCs w:val="18"/>
              </w:rPr>
              <mc:AlternateContent>
                <mc:Choice Requires="wpg">
                  <w:drawing>
                    <wp:anchor distT="0" distB="0" distL="114300" distR="114300" simplePos="0" relativeHeight="251660288" behindDoc="1" locked="0" layoutInCell="1" allowOverlap="1" wp14:anchorId="0955F259" wp14:editId="413F03C5">
                      <wp:simplePos x="0" y="0"/>
                      <wp:positionH relativeFrom="column">
                        <wp:posOffset>201295</wp:posOffset>
                      </wp:positionH>
                      <wp:positionV relativeFrom="paragraph">
                        <wp:posOffset>-92075</wp:posOffset>
                      </wp:positionV>
                      <wp:extent cx="152400" cy="18415"/>
                      <wp:effectExtent l="2540" t="3810" r="0" b="0"/>
                      <wp:wrapNone/>
                      <wp:docPr id="14" name="Группа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400" cy="18415"/>
                                <a:chOff x="317" y="-145"/>
                                <a:chExt cx="240" cy="29"/>
                              </a:xfrm>
                            </wpg:grpSpPr>
                            <wps:wsp>
                              <wps:cNvPr id="15" name="docshape6"/>
                              <wps:cNvSpPr>
                                <a:spLocks noChangeArrowheads="1"/>
                              </wps:cNvSpPr>
                              <wps:spPr bwMode="auto">
                                <a:xfrm>
                                  <a:off x="316" y="-145"/>
                                  <a:ext cx="240" cy="29"/>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14" o:spid="_x0000_s1026" style="position:absolute;margin-left:15.85pt;margin-top:-7.25pt;width:12pt;height:1.45pt;z-index:-251656192" coordorigin="317,-145" coordsize="24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">
                      <v:rect id="docshape6" o:spid="_x0000_s1027" style="position:absolute;left:316;top:-145;width:240;height: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thcEA&#10;AADbAAAADwAAAGRycy9kb3ducmV2LnhtbERPTWvCQBC9F/wPywjezMZCRFLXUFtacrRaWo9Ddsym&#10;ZmfT7Krx33cFobd5vM9ZFoNtxZl63zhWMEtSEMSV0w3XCj53b9MFCB+QNbaOScGVPBSr0cMSc+0u&#10;/EHnbahFDGGfowITQpdL6StDFn3iOuLIHVxvMUTY11L3eInhtpWPaTqXFhuODQY7ejFUHbcnq2C/&#10;+f5aG7uhIcv8+29pX90s/VFqMh6en0AEGsK/+O4udZyfwe2XeIBc/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hj7YXBAAAA2wAAAA8AAAAAAAAAAAAAAAAAmAIAAGRycy9kb3du&#10;cmV2LnhtbFBLBQYAAAAABAAEAPUAAACGAwAAAAA=&#10;" fillcolor="yellow" stroked="f"/>
                    </v:group>
                  </w:pict>
                </mc:Fallback>
              </mc:AlternateContent>
            </w:r>
            <w:r w:rsidRPr="008A1CD3">
              <w:rPr>
                <w:rFonts w:ascii="Arial" w:hAnsi="Arial" w:cs="Arial"/>
                <w:noProof/>
                <w:color w:val="auto"/>
                <w:sz w:val="18"/>
                <w:szCs w:val="18"/>
              </w:rPr>
              <mc:AlternateContent>
                <mc:Choice Requires="wpg">
                  <w:drawing>
                    <wp:anchor distT="0" distB="0" distL="114300" distR="114300" simplePos="0" relativeHeight="251661312" behindDoc="1" locked="0" layoutInCell="1" allowOverlap="1" wp14:anchorId="29806254" wp14:editId="3D48E81D">
                      <wp:simplePos x="0" y="0"/>
                      <wp:positionH relativeFrom="column">
                        <wp:posOffset>410210</wp:posOffset>
                      </wp:positionH>
                      <wp:positionV relativeFrom="paragraph">
                        <wp:posOffset>-92075</wp:posOffset>
                      </wp:positionV>
                      <wp:extent cx="152400" cy="18415"/>
                      <wp:effectExtent l="1905" t="3810" r="0" b="0"/>
                      <wp:wrapNone/>
                      <wp:docPr id="12" name="Группа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400" cy="18415"/>
                                <a:chOff x="646" y="-145"/>
                                <a:chExt cx="240" cy="29"/>
                              </a:xfrm>
                            </wpg:grpSpPr>
                            <wps:wsp>
                              <wps:cNvPr id="13" name="docshape8"/>
                              <wps:cNvSpPr>
                                <a:spLocks noChangeArrowheads="1"/>
                              </wps:cNvSpPr>
                              <wps:spPr bwMode="auto">
                                <a:xfrm>
                                  <a:off x="645" y="-145"/>
                                  <a:ext cx="240" cy="29"/>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12" o:spid="_x0000_s1026" style="position:absolute;margin-left:32.3pt;margin-top:-7.25pt;width:12pt;height:1.45pt;z-index:-251655168" coordorigin="646,-145" coordsize="24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">
                      <v:rect id="docshape8" o:spid="_x0000_s1027" style="position:absolute;left:645;top:-145;width:240;height: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bQasEA&#10;AADbAAAADwAAAGRycy9kb3ducmV2LnhtbERPS2vCQBC+F/wPywi9NZu0WCR1DWqpePRF2+OQHbPR&#10;7GyaXTX9911B6G0+vudMit424kKdrx0ryJIUBHHpdM2Vgv3u42kMwgdkjY1jUvBLHorp4GGCuXZX&#10;3tBlGyoRQ9jnqMCE0OZS+tKQRZ+4ljhyB9dZDBF2ldQdXmO4beRzmr5KizXHBoMtLQyVp+3ZKvhe&#10;f33OjV1TPxr55c/KvrssPSr1OOxnbyAC9eFffHevdJz/Ardf4gFy+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jG0GrBAAAA2wAAAA8AAAAAAAAAAAAAAAAAmAIAAGRycy9kb3du&#10;cmV2LnhtbFBLBQYAAAAABAAEAPUAAACGAwAAAAA=&#10;" fillcolor="yellow" stroked="f"/>
                    </v:group>
                  </w:pict>
                </mc:Fallback>
              </mc:AlternateContent>
            </w:r>
            <w:r w:rsidRPr="008A1CD3">
              <w:rPr>
                <w:rFonts w:ascii="Arial" w:hAnsi="Arial" w:cs="Arial"/>
                <w:noProof/>
                <w:color w:val="auto"/>
                <w:sz w:val="18"/>
                <w:szCs w:val="18"/>
              </w:rPr>
              <mc:AlternateContent>
                <mc:Choice Requires="wpg">
                  <w:drawing>
                    <wp:anchor distT="0" distB="0" distL="114300" distR="114300" simplePos="0" relativeHeight="251662336" behindDoc="1" locked="0" layoutInCell="1" allowOverlap="1" wp14:anchorId="30FD71D5" wp14:editId="0604D54B">
                      <wp:simplePos x="0" y="0"/>
                      <wp:positionH relativeFrom="column">
                        <wp:posOffset>620395</wp:posOffset>
                      </wp:positionH>
                      <wp:positionV relativeFrom="paragraph">
                        <wp:posOffset>-92075</wp:posOffset>
                      </wp:positionV>
                      <wp:extent cx="152400" cy="18415"/>
                      <wp:effectExtent l="2540" t="3810" r="0" b="0"/>
                      <wp:wrapNone/>
                      <wp:docPr id="10" name="Группа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400" cy="18415"/>
                                <a:chOff x="977" y="-145"/>
                                <a:chExt cx="240" cy="29"/>
                              </a:xfrm>
                            </wpg:grpSpPr>
                            <wps:wsp>
                              <wps:cNvPr id="11" name="docshape10"/>
                              <wps:cNvSpPr>
                                <a:spLocks noChangeArrowheads="1"/>
                              </wps:cNvSpPr>
                              <wps:spPr bwMode="auto">
                                <a:xfrm>
                                  <a:off x="976" y="-145"/>
                                  <a:ext cx="240" cy="29"/>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10" o:spid="_x0000_s1026" style="position:absolute;margin-left:48.85pt;margin-top:-7.25pt;width:12pt;height:1.45pt;z-index:-251654144" coordorigin="977,-145" coordsize="24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">
                      <v:rect id="docshape10" o:spid="_x0000_s1027" style="position:absolute;left:976;top:-145;width:240;height: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jrhsAA&#10;AADbAAAADwAAAGRycy9kb3ducmV2LnhtbERPS4vCMBC+C/6HMMLe1rSCy1KN4gPFoy90j0Mz21Sb&#10;SW2y2v33ZmHB23x8zxlPW1uJOzW+dKwg7ScgiHOnSy4UHA+r908QPiBrrByTgl/yMJ10O2PMtHvw&#10;ju77UIgYwj5DBSaEOpPS54Ys+r6riSP37RqLIcKmkLrBRwy3lRwkyYe0WHJsMFjTwlB+3f9YBV/b&#10;82lu7Jba4dCvbxu7dGlyUeqt185GIAK14SX+d290nJ/C3y/xADl5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1jrhsAAAADbAAAADwAAAAAAAAAAAAAAAACYAgAAZHJzL2Rvd25y&#10;ZXYueG1sUEsFBgAAAAAEAAQA9QAAAIUDAAAAAA==&#10;" fillcolor="yellow" stroked="f"/>
                    </v:group>
                  </w:pict>
                </mc:Fallback>
              </mc:AlternateContent>
            </w:r>
            <w:r w:rsidRPr="008A1CD3">
              <w:rPr>
                <w:rFonts w:ascii="Arial" w:hAnsi="Arial" w:cs="Arial"/>
                <w:color w:val="auto"/>
                <w:sz w:val="18"/>
                <w:szCs w:val="18"/>
              </w:rPr>
              <w:tab/>
              <w:t xml:space="preserve">      </w:t>
            </w:r>
            <w:r w:rsidRPr="008A1CD3">
              <w:rPr>
                <w:rFonts w:ascii="Arial" w:hAnsi="Arial" w:cs="Arial"/>
                <w:b/>
                <w:color w:val="auto"/>
                <w:sz w:val="18"/>
                <w:szCs w:val="18"/>
              </w:rPr>
              <w:t xml:space="preserve">– </w:t>
            </w:r>
            <w:r w:rsidRPr="008A1CD3">
              <w:rPr>
                <w:rFonts w:ascii="Arial" w:hAnsi="Arial" w:cs="Arial"/>
                <w:color w:val="auto"/>
                <w:sz w:val="18"/>
                <w:szCs w:val="18"/>
              </w:rPr>
              <w:t>проектная граница публичного сервитута</w:t>
            </w:r>
            <w:r w:rsidRPr="008A1CD3">
              <w:rPr>
                <w:rFonts w:ascii="Arial" w:hAnsi="Arial" w:cs="Arial"/>
                <w:color w:val="auto"/>
                <w:sz w:val="18"/>
                <w:szCs w:val="18"/>
                <w:lang w:val="en-US"/>
              </w:rPr>
              <w:t>;</w:t>
            </w:r>
          </w:p>
          <w:p w:rsidR="008A1CD3" w:rsidRPr="008A1CD3" w:rsidRDefault="008A1CD3" w:rsidP="008A1CD3">
            <w:pPr>
              <w:spacing w:line="180" w:lineRule="exact"/>
              <w:jc w:val="both"/>
              <w:rPr>
                <w:rFonts w:ascii="Arial" w:hAnsi="Arial" w:cs="Arial"/>
                <w:color w:val="auto"/>
                <w:sz w:val="18"/>
                <w:szCs w:val="18"/>
              </w:rPr>
            </w:pPr>
          </w:p>
          <w:p w:rsidR="008A1CD3" w:rsidRPr="008A1CD3" w:rsidRDefault="008A1CD3" w:rsidP="008A1CD3">
            <w:pPr>
              <w:numPr>
                <w:ilvl w:val="0"/>
                <w:numId w:val="53"/>
              </w:numPr>
              <w:spacing w:line="180" w:lineRule="exact"/>
              <w:jc w:val="both"/>
              <w:rPr>
                <w:rFonts w:ascii="Arial" w:hAnsi="Arial" w:cs="Arial"/>
                <w:color w:val="auto"/>
                <w:sz w:val="18"/>
                <w:szCs w:val="18"/>
              </w:rPr>
            </w:pPr>
            <w:r w:rsidRPr="008A1CD3">
              <w:rPr>
                <w:rFonts w:ascii="Arial" w:hAnsi="Arial" w:cs="Arial"/>
                <w:b/>
                <w:noProof/>
                <w:color w:val="auto"/>
                <w:sz w:val="18"/>
                <w:szCs w:val="18"/>
              </w:rPr>
              <mc:AlternateContent>
                <mc:Choice Requires="wpg">
                  <w:drawing>
                    <wp:anchor distT="0" distB="0" distL="114300" distR="114300" simplePos="0" relativeHeight="251669504" behindDoc="1" locked="0" layoutInCell="1" allowOverlap="1" wp14:anchorId="02775AB8" wp14:editId="37DFE85C">
                      <wp:simplePos x="0" y="0"/>
                      <wp:positionH relativeFrom="column">
                        <wp:posOffset>200660</wp:posOffset>
                      </wp:positionH>
                      <wp:positionV relativeFrom="paragraph">
                        <wp:posOffset>83820</wp:posOffset>
                      </wp:positionV>
                      <wp:extent cx="797560" cy="15240"/>
                      <wp:effectExtent l="11430" t="0" r="10160" b="3810"/>
                      <wp:wrapNone/>
                      <wp:docPr id="8" name="Группа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97560" cy="15240"/>
                                <a:chOff x="302" y="1180"/>
                                <a:chExt cx="1256" cy="24"/>
                              </a:xfrm>
                            </wpg:grpSpPr>
                            <wps:wsp>
                              <wps:cNvPr id="9" name="Line 19"/>
                              <wps:cNvCnPr/>
                              <wps:spPr bwMode="auto">
                                <a:xfrm>
                                  <a:off x="302" y="1192"/>
                                  <a:ext cx="1256" cy="0"/>
                                </a:xfrm>
                                <a:prstGeom prst="line">
                                  <a:avLst/>
                                </a:prstGeom>
                                <a:noFill/>
                                <a:ln w="15240">
                                  <a:solidFill>
                                    <a:srgbClr val="5656E8"/>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8" o:spid="_x0000_s1026" style="position:absolute;margin-left:15.8pt;margin-top:6.6pt;width:62.8pt;height:1.2pt;z-index:-251646976" coordorigin="302,1180" coordsize="1256,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">
                      <v:line id="Line 19" o:spid="_x0000_s1027" style="position:absolute;visibility:visible;mso-wrap-style:square" from="302,1192" to="1558,1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BUr6cEAAADaAAAADwAAAGRycy9kb3ducmV2LnhtbESPQYvCMBSE78L+h/AWvG3T7UF2q7GI&#10;KIg3qz/g0TzbbpuX0sS2+uuNsOBxmJlvmFU2mVYM1LvasoLvKAZBXFhdc6ngct5//YBwHllja5kU&#10;3MlBtv6YrTDVduQTDbkvRYCwS1FB5X2XSumKigy6yHbEwbva3qAPsi+l7nEMcNPKJI4X0mDNYaHC&#10;jrYVFU1+Mwp2fzu/LfL7cfPQi3ocmqS1x0Sp+ee0WYLwNPl3+L990Ap+4XUl3AC5f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kFSvpwQAAANoAAAAPAAAAAAAAAAAAAAAA&#10;AKECAABkcnMvZG93bnJldi54bWxQSwUGAAAAAAQABAD5AAAAjwMAAAAA&#10;" strokecolor="#5656e8" strokeweight="1.2pt"/>
                    </v:group>
                  </w:pict>
                </mc:Fallback>
              </mc:AlternateContent>
            </w:r>
            <w:r w:rsidRPr="008A1CD3">
              <w:rPr>
                <w:rFonts w:ascii="Arial" w:hAnsi="Arial" w:cs="Arial"/>
                <w:color w:val="auto"/>
                <w:sz w:val="18"/>
                <w:szCs w:val="18"/>
              </w:rPr>
              <w:t>установленная граница муниципального образования</w:t>
            </w:r>
            <w:r w:rsidRPr="008A1CD3">
              <w:rPr>
                <w:rFonts w:ascii="Arial" w:hAnsi="Arial" w:cs="Arial"/>
                <w:color w:val="auto"/>
                <w:sz w:val="18"/>
                <w:szCs w:val="18"/>
                <w:lang w:val="en-US"/>
              </w:rPr>
              <w:t>;</w:t>
            </w:r>
          </w:p>
          <w:p w:rsidR="008A1CD3" w:rsidRPr="008A1CD3" w:rsidRDefault="008A1CD3" w:rsidP="008A1CD3">
            <w:pPr>
              <w:spacing w:line="180" w:lineRule="exact"/>
              <w:jc w:val="both"/>
              <w:rPr>
                <w:rFonts w:ascii="Arial" w:hAnsi="Arial" w:cs="Arial"/>
                <w:color w:val="auto"/>
                <w:sz w:val="18"/>
                <w:szCs w:val="18"/>
              </w:rPr>
            </w:pPr>
          </w:p>
          <w:p w:rsidR="008A1CD3" w:rsidRPr="008A1CD3" w:rsidRDefault="008A1CD3" w:rsidP="008A1CD3">
            <w:pPr>
              <w:numPr>
                <w:ilvl w:val="0"/>
                <w:numId w:val="53"/>
              </w:numPr>
              <w:spacing w:line="180" w:lineRule="exact"/>
              <w:jc w:val="both"/>
              <w:rPr>
                <w:rFonts w:ascii="Arial" w:hAnsi="Arial" w:cs="Arial"/>
                <w:color w:val="auto"/>
                <w:sz w:val="18"/>
                <w:szCs w:val="18"/>
              </w:rPr>
            </w:pPr>
            <w:r w:rsidRPr="008A1CD3">
              <w:rPr>
                <w:rFonts w:ascii="Arial" w:hAnsi="Arial" w:cs="Arial"/>
                <w:color w:val="auto"/>
                <w:sz w:val="18"/>
                <w:szCs w:val="18"/>
              </w:rPr>
              <w:t>граница земельного участка;</w:t>
            </w:r>
          </w:p>
          <w:p w:rsidR="008A1CD3" w:rsidRPr="008A1CD3" w:rsidRDefault="008A1CD3" w:rsidP="008A1CD3">
            <w:pPr>
              <w:spacing w:line="180" w:lineRule="exact"/>
              <w:jc w:val="both"/>
              <w:rPr>
                <w:rFonts w:ascii="Arial" w:hAnsi="Arial" w:cs="Arial"/>
                <w:color w:val="auto"/>
                <w:sz w:val="18"/>
                <w:szCs w:val="18"/>
              </w:rPr>
            </w:pPr>
          </w:p>
          <w:p w:rsidR="008A1CD3" w:rsidRPr="008A1CD3" w:rsidRDefault="008A1CD3" w:rsidP="008A1CD3">
            <w:pPr>
              <w:numPr>
                <w:ilvl w:val="0"/>
                <w:numId w:val="53"/>
              </w:numPr>
              <w:spacing w:line="180" w:lineRule="exact"/>
              <w:jc w:val="both"/>
              <w:rPr>
                <w:rFonts w:ascii="Arial" w:hAnsi="Arial" w:cs="Arial"/>
                <w:color w:val="auto"/>
                <w:sz w:val="18"/>
                <w:szCs w:val="18"/>
              </w:rPr>
            </w:pPr>
            <w:r w:rsidRPr="008A1CD3">
              <w:rPr>
                <w:rFonts w:ascii="Arial" w:hAnsi="Arial" w:cs="Arial"/>
                <w:noProof/>
                <w:color w:val="auto"/>
                <w:sz w:val="18"/>
                <w:szCs w:val="18"/>
              </w:rPr>
              <mc:AlternateContent>
                <mc:Choice Requires="wpg">
                  <w:drawing>
                    <wp:anchor distT="0" distB="0" distL="114300" distR="114300" simplePos="0" relativeHeight="251659264" behindDoc="1" locked="0" layoutInCell="1" allowOverlap="1" wp14:anchorId="23E1EF03" wp14:editId="2D9B0B8D">
                      <wp:simplePos x="0" y="0"/>
                      <wp:positionH relativeFrom="column">
                        <wp:posOffset>584200</wp:posOffset>
                      </wp:positionH>
                      <wp:positionV relativeFrom="paragraph">
                        <wp:posOffset>47625</wp:posOffset>
                      </wp:positionV>
                      <wp:extent cx="35560" cy="35560"/>
                      <wp:effectExtent l="4445" t="0" r="0" b="3175"/>
                      <wp:wrapNone/>
                      <wp:docPr id="6" name="Группа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560" cy="35560"/>
                                <a:chOff x="828" y="-280"/>
                                <a:chExt cx="56" cy="56"/>
                              </a:xfrm>
                            </wpg:grpSpPr>
                            <pic:pic xmlns:pic="http://schemas.openxmlformats.org/drawingml/2006/picture">
                              <pic:nvPicPr>
                                <pic:cNvPr id="7" name="docshape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828" y="-281"/>
                                  <a:ext cx="56" cy="5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Группа 6" o:spid="_x0000_s1026" style="position:absolute;margin-left:46pt;margin-top:3.75pt;width:2.8pt;height:2.8pt;z-index:-251657216" coordorigin="828,-280" coordsize="56,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4" o:spid="_x0000_s1027" type="#_x0000_t75" style="position:absolute;left:828;top:-281;width:56;height: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9uSTnBAAAA2gAAAA8AAABkcnMvZG93bnJldi54bWxEj0GLwjAUhO+C/yE8wYusiXtwpRqlLCyu&#10;F2HVH/C2eTbF5qU0qdZ/bwTB4zAz3zCrTe9qcaU2VJ41zKYKBHHhTcWlhtPx52MBIkRkg7Vn0nCn&#10;AJv1cLDCzPgb/9H1EEuRIBwy1GBjbDIpQ2HJYZj6hjh5Z986jEm2pTQt3hLc1fJTqbl0WHFasNjQ&#10;t6Xicuichp3h87/a3+0877aqPOVdLCZ7rcejPl+CiNTHd/jV/jUavuB5Jd0AuX4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9uSTnBAAAA2gAAAA8AAAAAAAAAAAAAAAAAnwIA&#10;AGRycy9kb3ducmV2LnhtbFBLBQYAAAAABAAEAPcAAACNAwAAAAA=&#10;">
                        <v:imagedata r:id="rId18" o:title=""/>
                      </v:shape>
                    </v:group>
                  </w:pict>
                </mc:Fallback>
              </mc:AlternateContent>
            </w:r>
            <w:r w:rsidRPr="008A1CD3">
              <w:rPr>
                <w:rFonts w:ascii="Arial" w:hAnsi="Arial" w:cs="Arial"/>
                <w:color w:val="auto"/>
                <w:sz w:val="18"/>
                <w:szCs w:val="18"/>
              </w:rPr>
              <w:t>характерная точка границ публичного сервитута;</w:t>
            </w:r>
          </w:p>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noProof/>
                <w:color w:val="auto"/>
                <w:sz w:val="18"/>
                <w:szCs w:val="18"/>
              </w:rPr>
              <w:drawing>
                <wp:anchor distT="0" distB="0" distL="114300" distR="114300" simplePos="0" relativeHeight="251665408" behindDoc="0" locked="0" layoutInCell="1" allowOverlap="1" wp14:anchorId="3016E250" wp14:editId="78F4D27A">
                  <wp:simplePos x="0" y="0"/>
                  <wp:positionH relativeFrom="column">
                    <wp:posOffset>68706</wp:posOffset>
                  </wp:positionH>
                  <wp:positionV relativeFrom="paragraph">
                    <wp:posOffset>29210</wp:posOffset>
                  </wp:positionV>
                  <wp:extent cx="1067366" cy="389299"/>
                  <wp:effectExtent l="19050" t="0" r="0" b="0"/>
                  <wp:wrapNone/>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srcRect/>
                          <a:stretch>
                            <a:fillRect/>
                          </a:stretch>
                        </pic:blipFill>
                        <pic:spPr bwMode="auto">
                          <a:xfrm>
                            <a:off x="0" y="0"/>
                            <a:ext cx="1067366" cy="389299"/>
                          </a:xfrm>
                          <a:prstGeom prst="rect">
                            <a:avLst/>
                          </a:prstGeom>
                          <a:noFill/>
                          <a:ln w="9525">
                            <a:noFill/>
                            <a:miter lim="800000"/>
                            <a:headEnd/>
                            <a:tailEnd/>
                          </a:ln>
                        </pic:spPr>
                      </pic:pic>
                    </a:graphicData>
                  </a:graphic>
                </wp:anchor>
              </w:drawing>
            </w:r>
          </w:p>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noProof/>
                <w:color w:val="auto"/>
                <w:sz w:val="18"/>
                <w:szCs w:val="18"/>
              </w:rPr>
              <mc:AlternateContent>
                <mc:Choice Requires="wpg">
                  <w:drawing>
                    <wp:anchor distT="0" distB="0" distL="114300" distR="114300" simplePos="0" relativeHeight="251664384" behindDoc="1" locked="0" layoutInCell="1" allowOverlap="1" wp14:anchorId="633B9418" wp14:editId="7FAD4DA2">
                      <wp:simplePos x="0" y="0"/>
                      <wp:positionH relativeFrom="column">
                        <wp:posOffset>207010</wp:posOffset>
                      </wp:positionH>
                      <wp:positionV relativeFrom="paragraph">
                        <wp:posOffset>-554990</wp:posOffset>
                      </wp:positionV>
                      <wp:extent cx="800100" cy="21590"/>
                      <wp:effectExtent l="8255" t="8255" r="1270" b="8255"/>
                      <wp:wrapNone/>
                      <wp:docPr id="3" name="Группа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0100" cy="21590"/>
                                <a:chOff x="326" y="-874"/>
                                <a:chExt cx="1260" cy="34"/>
                              </a:xfrm>
                            </wpg:grpSpPr>
                            <wps:wsp>
                              <wps:cNvPr id="4" name="Line 16"/>
                              <wps:cNvCnPr/>
                              <wps:spPr bwMode="auto">
                                <a:xfrm>
                                  <a:off x="336" y="-850"/>
                                  <a:ext cx="1241" cy="0"/>
                                </a:xfrm>
                                <a:prstGeom prst="line">
                                  <a:avLst/>
                                </a:prstGeom>
                                <a:noFill/>
                                <a:ln w="12192">
                                  <a:solidFill>
                                    <a:srgbClr val="66FFFF"/>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3" o:spid="_x0000_s1026" style="position:absolute;margin-left:16.3pt;margin-top:-43.7pt;width:63pt;height:1.7pt;z-index:-251652096" coordorigin="326,-874" coordsize="12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">
                      <v:line id="Line 16" o:spid="_x0000_s1027" style="position:absolute;visibility:visible;mso-wrap-style:square" from="336,-850" to="1577,-8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Ek92MQAAADaAAAADwAAAGRycy9kb3ducmV2LnhtbESP0WrCQBRE3wX/YblC33SjFJHUTaja&#10;QvWh0rQfcMneJiHZu2F3a6Jf3y0UfBxm5gyzzUfTiQs531hWsFwkIIhLqxuuFHx9vs43IHxA1thZ&#10;JgVX8pBn08kWU20H/qBLESoRIexTVFCH0KdS+rImg35he+LofVtnMETpKqkdDhFuOrlKkrU02HBc&#10;qLGnfU1lW/wYBePhWPjd6X39sirwNpxP7dW7VqmH2fj8BCLQGO7h//abVvAIf1fiDZDZ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kST3YxAAAANoAAAAPAAAAAAAAAAAA&#10;AAAAAKECAABkcnMvZG93bnJldi54bWxQSwUGAAAAAAQABAD5AAAAkgMAAAAA&#10;" strokecolor="#6ff" strokeweight=".96pt"/>
                    </v:group>
                  </w:pict>
                </mc:Fallback>
              </mc:AlternateContent>
            </w:r>
            <w:r w:rsidRPr="008A1CD3">
              <w:rPr>
                <w:rFonts w:ascii="Arial" w:hAnsi="Arial" w:cs="Arial"/>
                <w:color w:val="auto"/>
                <w:sz w:val="18"/>
                <w:szCs w:val="18"/>
              </w:rPr>
              <w:t xml:space="preserve">  </w:t>
            </w:r>
            <w:r w:rsidRPr="008A1CD3">
              <w:rPr>
                <w:rFonts w:ascii="Arial" w:hAnsi="Arial" w:cs="Arial"/>
                <w:color w:val="auto"/>
                <w:sz w:val="18"/>
                <w:szCs w:val="18"/>
              </w:rPr>
              <w:tab/>
            </w:r>
            <w:r w:rsidRPr="008A1CD3">
              <w:rPr>
                <w:rFonts w:ascii="Arial" w:hAnsi="Arial" w:cs="Arial"/>
                <w:b/>
                <w:color w:val="auto"/>
                <w:sz w:val="18"/>
                <w:szCs w:val="18"/>
              </w:rPr>
              <w:t xml:space="preserve">– </w:t>
            </w:r>
            <w:r w:rsidRPr="008A1CD3">
              <w:rPr>
                <w:rFonts w:ascii="Arial" w:hAnsi="Arial" w:cs="Arial"/>
                <w:color w:val="auto"/>
                <w:sz w:val="18"/>
                <w:szCs w:val="18"/>
              </w:rPr>
              <w:t>кадастровый номер земельного участка;</w:t>
            </w:r>
          </w:p>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noProof/>
                <w:color w:val="auto"/>
                <w:sz w:val="18"/>
                <w:szCs w:val="18"/>
              </w:rPr>
              <w:drawing>
                <wp:anchor distT="0" distB="0" distL="114300" distR="114300" simplePos="0" relativeHeight="251666432" behindDoc="0" locked="0" layoutInCell="1" allowOverlap="1" wp14:anchorId="368835CA" wp14:editId="22845CA1">
                  <wp:simplePos x="0" y="0"/>
                  <wp:positionH relativeFrom="column">
                    <wp:posOffset>172518</wp:posOffset>
                  </wp:positionH>
                  <wp:positionV relativeFrom="paragraph">
                    <wp:posOffset>44374</wp:posOffset>
                  </wp:positionV>
                  <wp:extent cx="858274" cy="325926"/>
                  <wp:effectExtent l="19050" t="0" r="0"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srcRect/>
                          <a:stretch>
                            <a:fillRect/>
                          </a:stretch>
                        </pic:blipFill>
                        <pic:spPr bwMode="auto">
                          <a:xfrm>
                            <a:off x="0" y="0"/>
                            <a:ext cx="866799" cy="329163"/>
                          </a:xfrm>
                          <a:prstGeom prst="rect">
                            <a:avLst/>
                          </a:prstGeom>
                          <a:noFill/>
                          <a:ln w="9525">
                            <a:noFill/>
                            <a:miter lim="800000"/>
                            <a:headEnd/>
                            <a:tailEnd/>
                          </a:ln>
                        </pic:spPr>
                      </pic:pic>
                    </a:graphicData>
                  </a:graphic>
                </wp:anchor>
              </w:drawing>
            </w:r>
          </w:p>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b/>
                <w:color w:val="auto"/>
                <w:sz w:val="18"/>
                <w:szCs w:val="18"/>
              </w:rPr>
              <w:t xml:space="preserve">                                     – </w:t>
            </w:r>
            <w:r w:rsidRPr="008A1CD3">
              <w:rPr>
                <w:rFonts w:ascii="Arial" w:hAnsi="Arial" w:cs="Arial"/>
                <w:color w:val="auto"/>
                <w:sz w:val="18"/>
                <w:szCs w:val="18"/>
              </w:rPr>
              <w:t>номер кадастрового квартала;</w:t>
            </w:r>
          </w:p>
          <w:p w:rsidR="008A1CD3" w:rsidRPr="008A1CD3" w:rsidRDefault="008A1CD3" w:rsidP="008A1CD3">
            <w:pPr>
              <w:spacing w:line="180" w:lineRule="exact"/>
              <w:jc w:val="both"/>
              <w:rPr>
                <w:rFonts w:ascii="Arial" w:hAnsi="Arial" w:cs="Arial"/>
                <w:color w:val="auto"/>
                <w:sz w:val="18"/>
                <w:szCs w:val="18"/>
              </w:rPr>
            </w:pPr>
          </w:p>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 xml:space="preserve">1                </w:t>
            </w:r>
            <w:r w:rsidRPr="008A1CD3">
              <w:rPr>
                <w:rFonts w:ascii="Arial" w:hAnsi="Arial" w:cs="Arial"/>
                <w:b/>
                <w:color w:val="auto"/>
                <w:sz w:val="18"/>
                <w:szCs w:val="18"/>
              </w:rPr>
              <w:t xml:space="preserve">– </w:t>
            </w:r>
            <w:r w:rsidRPr="008A1CD3">
              <w:rPr>
                <w:rFonts w:ascii="Arial" w:hAnsi="Arial" w:cs="Arial"/>
                <w:color w:val="auto"/>
                <w:sz w:val="18"/>
                <w:szCs w:val="18"/>
              </w:rPr>
              <w:t>номер характерной точки границ публичного сервитута;</w:t>
            </w:r>
          </w:p>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noProof/>
                <w:color w:val="auto"/>
                <w:sz w:val="18"/>
                <w:szCs w:val="18"/>
              </w:rPr>
              <w:drawing>
                <wp:anchor distT="0" distB="0" distL="114300" distR="114300" simplePos="0" relativeHeight="251668480" behindDoc="0" locked="0" layoutInCell="1" allowOverlap="1" wp14:anchorId="4AE24296" wp14:editId="652153E0">
                  <wp:simplePos x="0" y="0"/>
                  <wp:positionH relativeFrom="column">
                    <wp:posOffset>11430</wp:posOffset>
                  </wp:positionH>
                  <wp:positionV relativeFrom="paragraph">
                    <wp:posOffset>68580</wp:posOffset>
                  </wp:positionV>
                  <wp:extent cx="1103630" cy="311150"/>
                  <wp:effectExtent l="19050" t="0" r="127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srcRect/>
                          <a:stretch>
                            <a:fillRect/>
                          </a:stretch>
                        </pic:blipFill>
                        <pic:spPr bwMode="auto">
                          <a:xfrm>
                            <a:off x="0" y="0"/>
                            <a:ext cx="1103630" cy="311150"/>
                          </a:xfrm>
                          <a:prstGeom prst="rect">
                            <a:avLst/>
                          </a:prstGeom>
                          <a:noFill/>
                          <a:ln w="9525">
                            <a:noFill/>
                            <a:miter lim="800000"/>
                            <a:headEnd/>
                            <a:tailEnd/>
                          </a:ln>
                        </pic:spPr>
                      </pic:pic>
                    </a:graphicData>
                  </a:graphic>
                </wp:anchor>
              </w:drawing>
            </w:r>
          </w:p>
          <w:p w:rsidR="008A1CD3" w:rsidRPr="008A1CD3" w:rsidRDefault="008A1CD3" w:rsidP="008A1CD3">
            <w:pPr>
              <w:spacing w:line="180" w:lineRule="exact"/>
              <w:jc w:val="both"/>
              <w:rPr>
                <w:rFonts w:ascii="Arial" w:hAnsi="Arial" w:cs="Arial"/>
                <w:color w:val="auto"/>
                <w:sz w:val="18"/>
                <w:szCs w:val="18"/>
              </w:rPr>
            </w:pPr>
            <w:r w:rsidRPr="008A1CD3">
              <w:rPr>
                <w:rFonts w:ascii="Arial" w:hAnsi="Arial" w:cs="Arial"/>
                <w:color w:val="auto"/>
                <w:sz w:val="18"/>
                <w:szCs w:val="18"/>
              </w:rPr>
              <w:t xml:space="preserve">                </w:t>
            </w:r>
            <w:r w:rsidRPr="008A1CD3">
              <w:rPr>
                <w:rFonts w:ascii="Arial" w:hAnsi="Arial" w:cs="Arial"/>
                <w:b/>
                <w:color w:val="auto"/>
                <w:sz w:val="18"/>
                <w:szCs w:val="18"/>
              </w:rPr>
              <w:t>–</w:t>
            </w:r>
            <w:r w:rsidRPr="008A1CD3">
              <w:rPr>
                <w:rFonts w:ascii="Arial" w:hAnsi="Arial" w:cs="Arial"/>
                <w:color w:val="auto"/>
                <w:sz w:val="18"/>
                <w:szCs w:val="18"/>
              </w:rPr>
              <w:t xml:space="preserve"> наименование муниципального образования.</w:t>
            </w:r>
          </w:p>
          <w:p w:rsidR="008A1CD3" w:rsidRPr="008A1CD3" w:rsidRDefault="008A1CD3" w:rsidP="008A1CD3">
            <w:pPr>
              <w:spacing w:line="180" w:lineRule="exact"/>
              <w:jc w:val="both"/>
              <w:rPr>
                <w:rFonts w:ascii="Arial" w:hAnsi="Arial" w:cs="Arial"/>
                <w:color w:val="auto"/>
                <w:sz w:val="18"/>
                <w:szCs w:val="18"/>
              </w:rPr>
            </w:pPr>
          </w:p>
        </w:tc>
      </w:tr>
    </w:tbl>
    <w:p w:rsidR="008A1CD3" w:rsidRDefault="008A1CD3" w:rsidP="00AB0319">
      <w:pPr>
        <w:spacing w:line="180" w:lineRule="exact"/>
        <w:jc w:val="both"/>
        <w:rPr>
          <w:rFonts w:ascii="Arial" w:hAnsi="Arial" w:cs="Arial"/>
          <w:color w:val="auto"/>
          <w:sz w:val="18"/>
          <w:szCs w:val="18"/>
        </w:rPr>
      </w:pPr>
    </w:p>
    <w:p w:rsidR="008A1CD3" w:rsidRDefault="008A1CD3" w:rsidP="008A1CD3">
      <w:pPr>
        <w:spacing w:line="180" w:lineRule="exact"/>
        <w:jc w:val="both"/>
        <w:rPr>
          <w:rFonts w:ascii="Arial" w:hAnsi="Arial" w:cs="Arial"/>
          <w:color w:val="auto"/>
          <w:sz w:val="18"/>
          <w:szCs w:val="18"/>
        </w:rPr>
      </w:pPr>
    </w:p>
    <w:p w:rsidR="008A1CD3" w:rsidRDefault="008A1CD3" w:rsidP="008A1CD3">
      <w:pPr>
        <w:spacing w:line="180" w:lineRule="exact"/>
        <w:jc w:val="both"/>
        <w:rPr>
          <w:rFonts w:ascii="Arial" w:hAnsi="Arial" w:cs="Arial"/>
          <w:color w:val="auto"/>
          <w:sz w:val="18"/>
          <w:szCs w:val="18"/>
        </w:rPr>
      </w:pPr>
    </w:p>
    <w:p w:rsidR="008A1CD3" w:rsidRDefault="008A1CD3" w:rsidP="008A1CD3">
      <w:pPr>
        <w:spacing w:line="180" w:lineRule="exact"/>
        <w:jc w:val="both"/>
        <w:rPr>
          <w:rFonts w:ascii="Arial" w:hAnsi="Arial" w:cs="Arial"/>
          <w:color w:val="auto"/>
          <w:sz w:val="18"/>
          <w:szCs w:val="18"/>
        </w:rPr>
      </w:pPr>
    </w:p>
    <w:p w:rsidR="008A1CD3" w:rsidRPr="008A1CD3" w:rsidRDefault="008A1CD3" w:rsidP="008A1CD3">
      <w:pPr>
        <w:spacing w:line="180" w:lineRule="exact"/>
        <w:jc w:val="center"/>
        <w:rPr>
          <w:rFonts w:ascii="Arial" w:hAnsi="Arial" w:cs="Arial"/>
          <w:color w:val="auto"/>
          <w:sz w:val="18"/>
          <w:szCs w:val="18"/>
        </w:rPr>
      </w:pPr>
      <w:r w:rsidRPr="008A1CD3">
        <w:rPr>
          <w:rFonts w:ascii="Arial" w:hAnsi="Arial" w:cs="Arial"/>
          <w:color w:val="auto"/>
          <w:sz w:val="18"/>
          <w:szCs w:val="18"/>
        </w:rPr>
        <w:t>ОПИСАНИЕ МЕСТОПОЛОЖЕНИЯ ГРАНИЦ</w:t>
      </w:r>
    </w:p>
    <w:p w:rsidR="008A1CD3" w:rsidRPr="008A1CD3" w:rsidRDefault="008A1CD3" w:rsidP="008A1CD3">
      <w:pPr>
        <w:spacing w:line="180" w:lineRule="exact"/>
        <w:jc w:val="center"/>
        <w:rPr>
          <w:rFonts w:ascii="Arial" w:hAnsi="Arial" w:cs="Arial"/>
          <w:color w:val="auto"/>
          <w:sz w:val="18"/>
          <w:szCs w:val="18"/>
        </w:rPr>
      </w:pPr>
      <w:r w:rsidRPr="008A1CD3">
        <w:rPr>
          <w:rFonts w:ascii="Arial" w:hAnsi="Arial" w:cs="Arial"/>
          <w:color w:val="auto"/>
          <w:sz w:val="18"/>
          <w:szCs w:val="18"/>
        </w:rPr>
        <w:t>Публичный сервитут для использования земель и земельных участков в целях эксплуатации линейного объекта системы газоснабжения "Кабельная линия связи газопроводов Мирное-Журавское газопромысловое хозяйство - г.Благодарный"</w:t>
      </w:r>
    </w:p>
    <w:p w:rsidR="008A1CD3" w:rsidRPr="008A1CD3" w:rsidRDefault="008A1CD3" w:rsidP="008A1CD3">
      <w:pPr>
        <w:spacing w:line="180" w:lineRule="exact"/>
        <w:jc w:val="center"/>
        <w:rPr>
          <w:rFonts w:ascii="Arial" w:hAnsi="Arial" w:cs="Arial"/>
          <w:color w:val="auto"/>
          <w:sz w:val="18"/>
          <w:szCs w:val="18"/>
        </w:rPr>
      </w:pPr>
      <w:r w:rsidRPr="008A1CD3">
        <w:rPr>
          <w:rFonts w:ascii="Arial" w:hAnsi="Arial" w:cs="Arial"/>
          <w:color w:val="auto"/>
          <w:sz w:val="18"/>
          <w:szCs w:val="18"/>
        </w:rPr>
        <w:t>(наименование объекта, местоположение границ которого описано)</w:t>
      </w:r>
    </w:p>
    <w:p w:rsidR="008A1CD3" w:rsidRDefault="008A1CD3" w:rsidP="008A1CD3">
      <w:pPr>
        <w:spacing w:line="180" w:lineRule="exact"/>
        <w:jc w:val="center"/>
        <w:rPr>
          <w:rFonts w:ascii="Arial" w:hAnsi="Arial" w:cs="Arial"/>
          <w:color w:val="auto"/>
          <w:sz w:val="18"/>
          <w:szCs w:val="18"/>
        </w:rPr>
      </w:pPr>
      <w:r w:rsidRPr="008A1CD3">
        <w:rPr>
          <w:rFonts w:ascii="Arial" w:hAnsi="Arial" w:cs="Arial"/>
          <w:color w:val="auto"/>
          <w:sz w:val="18"/>
          <w:szCs w:val="18"/>
        </w:rPr>
        <w:t>Схема расположения границ публичного сервитута</w:t>
      </w:r>
    </w:p>
    <w:p w:rsidR="008A1CD3" w:rsidRDefault="008A1CD3" w:rsidP="00AB0319">
      <w:pPr>
        <w:spacing w:line="180" w:lineRule="exact"/>
        <w:jc w:val="both"/>
        <w:rPr>
          <w:rFonts w:ascii="Arial" w:hAnsi="Arial" w:cs="Arial"/>
          <w:color w:val="auto"/>
          <w:sz w:val="18"/>
          <w:szCs w:val="18"/>
        </w:rPr>
      </w:pPr>
    </w:p>
    <w:tbl>
      <w:tblPr>
        <w:tblW w:w="4873" w:type="pct"/>
        <w:jc w:val="center"/>
        <w:tblBorders>
          <w:top w:val="single" w:sz="4" w:space="0" w:color="auto"/>
          <w:left w:val="double" w:sz="6" w:space="0" w:color="auto"/>
          <w:bottom w:val="double" w:sz="6" w:space="0" w:color="auto"/>
          <w:right w:val="double" w:sz="6" w:space="0" w:color="auto"/>
        </w:tblBorders>
        <w:tblLayout w:type="fixed"/>
        <w:tblCellMar>
          <w:left w:w="120" w:type="dxa"/>
          <w:right w:w="120" w:type="dxa"/>
        </w:tblCellMar>
        <w:tblLook w:val="0000" w:firstRow="0" w:lastRow="0" w:firstColumn="0" w:lastColumn="0" w:noHBand="0" w:noVBand="0"/>
      </w:tblPr>
      <w:tblGrid>
        <w:gridCol w:w="657"/>
        <w:gridCol w:w="9385"/>
      </w:tblGrid>
      <w:tr w:rsidR="008A1CD3" w:rsidRPr="008A1CD3" w:rsidTr="001F3FE6">
        <w:trPr>
          <w:cantSplit/>
          <w:jc w:val="center"/>
        </w:trPr>
        <w:tc>
          <w:tcPr>
            <w:tcW w:w="5000" w:type="pct"/>
            <w:gridSpan w:val="2"/>
          </w:tcPr>
          <w:p w:rsidR="008A1CD3" w:rsidRPr="008A1CD3" w:rsidRDefault="008A1CD3" w:rsidP="008A1CD3">
            <w:pPr>
              <w:spacing w:before="120"/>
              <w:jc w:val="center"/>
              <w:rPr>
                <w:snapToGrid w:val="0"/>
                <w:color w:val="auto"/>
                <w:szCs w:val="20"/>
              </w:rPr>
            </w:pPr>
            <w:r w:rsidRPr="008A1CD3">
              <w:rPr>
                <w:b/>
                <w:snapToGrid w:val="0"/>
                <w:color w:val="auto"/>
                <w:szCs w:val="20"/>
              </w:rPr>
              <w:t>Основной лист</w:t>
            </w:r>
          </w:p>
          <w:p w:rsidR="008A1CD3" w:rsidRPr="008A1CD3" w:rsidRDefault="008A1CD3" w:rsidP="008A1CD3">
            <w:pPr>
              <w:spacing w:before="120"/>
              <w:jc w:val="center"/>
              <w:rPr>
                <w:b/>
                <w:snapToGrid w:val="0"/>
                <w:color w:val="auto"/>
                <w:szCs w:val="22"/>
              </w:rPr>
            </w:pPr>
            <w:r w:rsidRPr="008A1CD3">
              <w:rPr>
                <w:b/>
                <w:noProof/>
                <w:color w:val="auto"/>
                <w:szCs w:val="22"/>
              </w:rPr>
              <w:drawing>
                <wp:inline distT="0" distB="0" distL="0" distR="0" wp14:anchorId="28F899F7" wp14:editId="64374F20">
                  <wp:extent cx="9155876" cy="2861953"/>
                  <wp:effectExtent l="0" t="0" r="7620" b="0"/>
                  <wp:docPr id="24" name="Рисунок 1" descr="\\10.26.152.157\po1\Публичные сервитуты\ГПН 2024 26 5\7 эт\69. КЛС гд Мирное Журавское газопром хоз-во\Описание местоположения границ\95483 ОЛ.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26.152.157\po1\Публичные сервитуты\ГПН 2024 26 5\7 эт\69. КЛС гд Мирное Журавское газопром хоз-во\Описание местоположения границ\95483 ОЛ.png"/>
                          <pic:cNvPicPr>
                            <a:picLocks noChangeAspect="1" noChangeArrowheads="1"/>
                          </pic:cNvPicPr>
                        </pic:nvPicPr>
                        <pic:blipFill>
                          <a:blip r:embed="rId22" cstate="print"/>
                          <a:stretch>
                            <a:fillRect/>
                          </a:stretch>
                        </pic:blipFill>
                        <pic:spPr bwMode="auto">
                          <a:xfrm>
                            <a:off x="0" y="0"/>
                            <a:ext cx="9162785" cy="2864113"/>
                          </a:xfrm>
                          <a:prstGeom prst="rect">
                            <a:avLst/>
                          </a:prstGeom>
                          <a:noFill/>
                          <a:ln w="9525">
                            <a:noFill/>
                            <a:miter lim="800000"/>
                            <a:headEnd/>
                            <a:tailEnd/>
                          </a:ln>
                        </pic:spPr>
                      </pic:pic>
                    </a:graphicData>
                  </a:graphic>
                </wp:inline>
              </w:drawing>
            </w:r>
          </w:p>
        </w:tc>
      </w:tr>
      <w:tr w:rsidR="008A1CD3" w:rsidRPr="008A1CD3" w:rsidTr="001F3FE6">
        <w:trPr>
          <w:cantSplit/>
          <w:jc w:val="center"/>
        </w:trPr>
        <w:tc>
          <w:tcPr>
            <w:tcW w:w="5000" w:type="pct"/>
            <w:gridSpan w:val="2"/>
            <w:vAlign w:val="center"/>
          </w:tcPr>
          <w:p w:rsidR="008A1CD3" w:rsidRPr="008A1CD3" w:rsidRDefault="008A1CD3" w:rsidP="008A1CD3">
            <w:pPr>
              <w:jc w:val="center"/>
              <w:rPr>
                <w:b/>
                <w:snapToGrid w:val="0"/>
                <w:color w:val="auto"/>
                <w:sz w:val="22"/>
                <w:szCs w:val="22"/>
              </w:rPr>
            </w:pPr>
            <w:bookmarkStart w:id="6" w:name="План_границ_объекта"/>
            <w:bookmarkEnd w:id="6"/>
          </w:p>
          <w:p w:rsidR="008A1CD3" w:rsidRPr="008A1CD3" w:rsidRDefault="008A1CD3" w:rsidP="008A1CD3">
            <w:pPr>
              <w:jc w:val="center"/>
              <w:rPr>
                <w:snapToGrid w:val="0"/>
                <w:color w:val="auto"/>
                <w:sz w:val="22"/>
                <w:szCs w:val="20"/>
              </w:rPr>
            </w:pPr>
            <w:r w:rsidRPr="008A1CD3">
              <w:rPr>
                <w:b/>
                <w:snapToGrid w:val="0"/>
                <w:color w:val="auto"/>
                <w:sz w:val="22"/>
                <w:szCs w:val="22"/>
              </w:rPr>
              <w:t>Масштаб 1: 15000</w:t>
            </w:r>
          </w:p>
        </w:tc>
      </w:tr>
      <w:tr w:rsidR="008A1CD3" w:rsidRPr="008A1CD3" w:rsidTr="001F3FE6">
        <w:trPr>
          <w:cantSplit/>
          <w:jc w:val="center"/>
        </w:trPr>
        <w:tc>
          <w:tcPr>
            <w:tcW w:w="5000" w:type="pct"/>
            <w:gridSpan w:val="2"/>
            <w:vAlign w:val="center"/>
          </w:tcPr>
          <w:p w:rsidR="008A1CD3" w:rsidRPr="008A1CD3" w:rsidRDefault="008A1CD3" w:rsidP="008A1CD3">
            <w:pPr>
              <w:rPr>
                <w:b/>
                <w:snapToGrid w:val="0"/>
                <w:color w:val="auto"/>
                <w:sz w:val="22"/>
                <w:szCs w:val="20"/>
              </w:rPr>
            </w:pPr>
            <w:r w:rsidRPr="008A1CD3">
              <w:rPr>
                <w:b/>
                <w:snapToGrid w:val="0"/>
                <w:color w:val="auto"/>
                <w:sz w:val="22"/>
                <w:szCs w:val="20"/>
              </w:rPr>
              <w:t>Используемые условные знаки и обозначения:</w:t>
            </w:r>
          </w:p>
        </w:tc>
      </w:tr>
      <w:tr w:rsidR="008A1CD3" w:rsidRPr="008A1CD3" w:rsidTr="001F3FE6">
        <w:trPr>
          <w:cantSplit/>
          <w:jc w:val="center"/>
        </w:trPr>
        <w:tc>
          <w:tcPr>
            <w:tcW w:w="327" w:type="pct"/>
            <w:vAlign w:val="center"/>
          </w:tcPr>
          <w:p w:rsidR="008A1CD3" w:rsidRPr="008A1CD3" w:rsidRDefault="008A1CD3" w:rsidP="008A1CD3">
            <w:pPr>
              <w:jc w:val="center"/>
              <w:rPr>
                <w:snapToGrid w:val="0"/>
                <w:color w:val="auto"/>
                <w:sz w:val="22"/>
                <w:szCs w:val="20"/>
              </w:rPr>
            </w:pPr>
            <w:r w:rsidRPr="008A1CD3">
              <w:rPr>
                <w:noProof/>
                <w:snapToGrid w:val="0"/>
                <w:color w:val="auto"/>
                <w:sz w:val="22"/>
                <w:szCs w:val="20"/>
              </w:rPr>
              <w:drawing>
                <wp:inline distT="0" distB="0" distL="0" distR="0" wp14:anchorId="3CB26BF2" wp14:editId="23E408F8">
                  <wp:extent cx="352425" cy="266700"/>
                  <wp:effectExtent l="0" t="0" r="9525" b="0"/>
                  <wp:docPr id="25" name="Рисунок 2" descr="Прямоугольник со сплошной зелёной линией 0,5 пунк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рямоугольник со сплошной зелёной линией 0,5 пунктов"/>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52425" cy="266700"/>
                          </a:xfrm>
                          <a:prstGeom prst="rect">
                            <a:avLst/>
                          </a:prstGeom>
                          <a:noFill/>
                          <a:ln>
                            <a:noFill/>
                          </a:ln>
                        </pic:spPr>
                      </pic:pic>
                    </a:graphicData>
                  </a:graphic>
                </wp:inline>
              </w:drawing>
            </w:r>
          </w:p>
        </w:tc>
        <w:tc>
          <w:tcPr>
            <w:tcW w:w="4673" w:type="pct"/>
            <w:shd w:val="clear" w:color="auto" w:fill="auto"/>
            <w:vAlign w:val="center"/>
          </w:tcPr>
          <w:p w:rsidR="008A1CD3" w:rsidRPr="008A1CD3" w:rsidRDefault="008A1CD3" w:rsidP="008A1CD3">
            <w:pPr>
              <w:rPr>
                <w:snapToGrid w:val="0"/>
                <w:color w:val="auto"/>
                <w:spacing w:val="-4"/>
                <w:sz w:val="20"/>
                <w:szCs w:val="20"/>
              </w:rPr>
            </w:pPr>
            <w:r w:rsidRPr="008A1CD3">
              <w:rPr>
                <w:snapToGrid w:val="0"/>
                <w:color w:val="auto"/>
                <w:spacing w:val="-4"/>
                <w:sz w:val="20"/>
                <w:szCs w:val="20"/>
              </w:rPr>
              <w:t>– область выносного листа,</w:t>
            </w:r>
          </w:p>
        </w:tc>
      </w:tr>
      <w:tr w:rsidR="008A1CD3" w:rsidRPr="008A1CD3" w:rsidTr="001F3FE6">
        <w:trPr>
          <w:cantSplit/>
          <w:trHeight w:val="95"/>
          <w:jc w:val="center"/>
        </w:trPr>
        <w:tc>
          <w:tcPr>
            <w:tcW w:w="327" w:type="pct"/>
            <w:vAlign w:val="center"/>
          </w:tcPr>
          <w:p w:rsidR="008A1CD3" w:rsidRPr="008A1CD3" w:rsidRDefault="008A1CD3" w:rsidP="008A1CD3">
            <w:pPr>
              <w:jc w:val="center"/>
              <w:rPr>
                <w:snapToGrid w:val="0"/>
                <w:color w:val="auto"/>
                <w:sz w:val="22"/>
                <w:szCs w:val="20"/>
              </w:rPr>
            </w:pPr>
            <w:r w:rsidRPr="008A1CD3">
              <w:rPr>
                <w:noProof/>
                <w:snapToGrid w:val="0"/>
                <w:color w:val="auto"/>
                <w:sz w:val="22"/>
                <w:szCs w:val="20"/>
              </w:rPr>
              <w:drawing>
                <wp:inline distT="0" distB="0" distL="0" distR="0" wp14:anchorId="71307068" wp14:editId="6A55496E">
                  <wp:extent cx="247650" cy="295275"/>
                  <wp:effectExtent l="0" t="0" r="0" b="0"/>
                  <wp:docPr id="26" name="Рисунок 26" descr="Зелёное число 12 п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Зелёное число 12 пт"/>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47650" cy="295275"/>
                          </a:xfrm>
                          <a:prstGeom prst="rect">
                            <a:avLst/>
                          </a:prstGeom>
                          <a:noFill/>
                          <a:ln>
                            <a:noFill/>
                          </a:ln>
                        </pic:spPr>
                      </pic:pic>
                    </a:graphicData>
                  </a:graphic>
                </wp:inline>
              </w:drawing>
            </w:r>
          </w:p>
        </w:tc>
        <w:tc>
          <w:tcPr>
            <w:tcW w:w="4673" w:type="pct"/>
            <w:shd w:val="clear" w:color="auto" w:fill="auto"/>
            <w:vAlign w:val="center"/>
          </w:tcPr>
          <w:p w:rsidR="008A1CD3" w:rsidRPr="008A1CD3" w:rsidRDefault="008A1CD3" w:rsidP="008A1CD3">
            <w:pPr>
              <w:rPr>
                <w:snapToGrid w:val="0"/>
                <w:color w:val="auto"/>
                <w:spacing w:val="-4"/>
                <w:sz w:val="20"/>
                <w:szCs w:val="20"/>
              </w:rPr>
            </w:pPr>
            <w:r w:rsidRPr="008A1CD3">
              <w:rPr>
                <w:snapToGrid w:val="0"/>
                <w:color w:val="auto"/>
                <w:spacing w:val="-4"/>
                <w:sz w:val="20"/>
                <w:szCs w:val="20"/>
              </w:rPr>
              <w:t>– номер выносного листа.</w:t>
            </w:r>
          </w:p>
        </w:tc>
      </w:tr>
    </w:tbl>
    <w:p w:rsidR="008A1CD3" w:rsidRDefault="008A1CD3" w:rsidP="00AB0319">
      <w:pPr>
        <w:spacing w:line="180" w:lineRule="exact"/>
        <w:jc w:val="both"/>
        <w:rPr>
          <w:rFonts w:ascii="Arial" w:hAnsi="Arial" w:cs="Arial"/>
          <w:color w:val="auto"/>
          <w:sz w:val="18"/>
          <w:szCs w:val="18"/>
        </w:rPr>
      </w:pPr>
    </w:p>
    <w:p w:rsidR="008A1CD3" w:rsidRDefault="008A1CD3" w:rsidP="00AB0319">
      <w:pPr>
        <w:spacing w:line="180" w:lineRule="exact"/>
        <w:jc w:val="both"/>
        <w:rPr>
          <w:rFonts w:ascii="Arial" w:hAnsi="Arial" w:cs="Arial"/>
          <w:color w:val="auto"/>
          <w:sz w:val="18"/>
          <w:szCs w:val="18"/>
        </w:rPr>
      </w:pPr>
    </w:p>
    <w:p w:rsidR="008A1CD3" w:rsidRDefault="008A1CD3" w:rsidP="008A1CD3">
      <w:pPr>
        <w:spacing w:line="180" w:lineRule="exact"/>
        <w:jc w:val="center"/>
        <w:rPr>
          <w:rFonts w:ascii="Arial" w:hAnsi="Arial" w:cs="Arial"/>
          <w:b/>
          <w:color w:val="auto"/>
          <w:sz w:val="18"/>
          <w:szCs w:val="18"/>
        </w:rPr>
      </w:pPr>
      <w:r w:rsidRPr="008A1CD3">
        <w:rPr>
          <w:rFonts w:ascii="Arial" w:hAnsi="Arial" w:cs="Arial"/>
          <w:b/>
          <w:color w:val="auto"/>
          <w:sz w:val="18"/>
          <w:szCs w:val="18"/>
        </w:rPr>
        <w:t>Сообщение о возможном установлении публичного сервитута</w:t>
      </w:r>
    </w:p>
    <w:tbl>
      <w:tblPr>
        <w:tblW w:w="0" w:type="auto"/>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
        <w:gridCol w:w="9756"/>
      </w:tblGrid>
      <w:tr w:rsidR="008A1CD3" w:rsidRPr="008A1CD3" w:rsidTr="001F3FE6">
        <w:tc>
          <w:tcPr>
            <w:tcW w:w="317" w:type="dxa"/>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1</w:t>
            </w:r>
          </w:p>
        </w:tc>
        <w:tc>
          <w:tcPr>
            <w:tcW w:w="9756" w:type="dxa"/>
          </w:tcPr>
          <w:p w:rsidR="008A1CD3" w:rsidRPr="008A1CD3" w:rsidRDefault="008A1CD3" w:rsidP="008A1CD3">
            <w:pPr>
              <w:spacing w:line="180" w:lineRule="exact"/>
              <w:jc w:val="both"/>
              <w:rPr>
                <w:rFonts w:ascii="Arial" w:hAnsi="Arial" w:cs="Arial"/>
                <w:b/>
                <w:color w:val="auto"/>
                <w:sz w:val="18"/>
                <w:szCs w:val="18"/>
                <w:u w:val="single"/>
              </w:rPr>
            </w:pPr>
            <w:r w:rsidRPr="008A1CD3">
              <w:rPr>
                <w:rFonts w:ascii="Arial" w:hAnsi="Arial" w:cs="Arial"/>
                <w:b/>
                <w:color w:val="auto"/>
                <w:sz w:val="18"/>
                <w:szCs w:val="18"/>
                <w:u w:val="single"/>
              </w:rPr>
              <w:t>Администрация Благодарненского муниципального округа</w:t>
            </w:r>
          </w:p>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 xml:space="preserve"> (уполномоченный орган, которым рассматривается ходатайство </w:t>
            </w:r>
            <w:r w:rsidRPr="008A1CD3">
              <w:rPr>
                <w:rFonts w:ascii="Arial" w:hAnsi="Arial" w:cs="Arial"/>
                <w:b/>
                <w:color w:val="auto"/>
                <w:sz w:val="18"/>
                <w:szCs w:val="18"/>
              </w:rPr>
              <w:br/>
              <w:t>об установлении публичного сервитута)</w:t>
            </w:r>
          </w:p>
        </w:tc>
      </w:tr>
      <w:tr w:rsidR="008A1CD3" w:rsidRPr="008A1CD3" w:rsidTr="001F3FE6">
        <w:tc>
          <w:tcPr>
            <w:tcW w:w="317" w:type="dxa"/>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w:t>
            </w:r>
          </w:p>
        </w:tc>
        <w:tc>
          <w:tcPr>
            <w:tcW w:w="9756" w:type="dxa"/>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 xml:space="preserve">Эксплуатация существующего линейного объекта системы газоснабжения «Кабельная линия связи Журавское - Благодарный» </w:t>
            </w:r>
            <w:r w:rsidRPr="008A1CD3">
              <w:rPr>
                <w:rFonts w:ascii="Arial" w:hAnsi="Arial" w:cs="Arial"/>
                <w:b/>
                <w:color w:val="auto"/>
                <w:sz w:val="18"/>
                <w:szCs w:val="18"/>
              </w:rPr>
              <w:br/>
              <w:t xml:space="preserve"> (цель установления публичного сервитута)</w:t>
            </w:r>
          </w:p>
        </w:tc>
      </w:tr>
      <w:tr w:rsidR="008A1CD3" w:rsidRPr="008A1CD3" w:rsidTr="001F3FE6">
        <w:tc>
          <w:tcPr>
            <w:tcW w:w="317" w:type="dxa"/>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3</w:t>
            </w:r>
          </w:p>
        </w:tc>
        <w:tc>
          <w:tcPr>
            <w:tcW w:w="9756"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
              <w:gridCol w:w="2713"/>
              <w:gridCol w:w="5888"/>
            </w:tblGrid>
            <w:tr w:rsidR="008A1CD3" w:rsidRPr="008A1CD3" w:rsidTr="001F3FE6">
              <w:tc>
                <w:tcPr>
                  <w:tcW w:w="551" w:type="dxa"/>
                  <w:tcBorders>
                    <w:bottom w:val="single" w:sz="4" w:space="0" w:color="auto"/>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bCs/>
                      <w:color w:val="auto"/>
                      <w:sz w:val="18"/>
                      <w:szCs w:val="18"/>
                    </w:rPr>
                    <w:t>№ п/п</w:t>
                  </w:r>
                </w:p>
              </w:tc>
              <w:tc>
                <w:tcPr>
                  <w:tcW w:w="2713" w:type="dxa"/>
                  <w:tcBorders>
                    <w:bottom w:val="single" w:sz="4" w:space="0" w:color="auto"/>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bCs/>
                      <w:color w:val="auto"/>
                      <w:sz w:val="18"/>
                      <w:szCs w:val="18"/>
                    </w:rPr>
                    <w:t>Кадастровый номер</w:t>
                  </w:r>
                </w:p>
              </w:tc>
              <w:tc>
                <w:tcPr>
                  <w:tcW w:w="5888" w:type="dxa"/>
                  <w:tcBorders>
                    <w:bottom w:val="single" w:sz="4" w:space="0" w:color="auto"/>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bCs/>
                      <w:color w:val="auto"/>
                      <w:sz w:val="18"/>
                      <w:szCs w:val="18"/>
                    </w:rPr>
                    <w:t>Адрес или иное описание местоположения земельного участка (участков), в отношении которого испрашивается публичный сервитут</w:t>
                  </w:r>
                </w:p>
              </w:tc>
            </w:tr>
            <w:tr w:rsidR="008A1CD3" w:rsidRPr="008A1CD3" w:rsidTr="001F3FE6">
              <w:tc>
                <w:tcPr>
                  <w:tcW w:w="551" w:type="dxa"/>
                  <w:tcBorders>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1</w:t>
                  </w:r>
                </w:p>
              </w:tc>
              <w:tc>
                <w:tcPr>
                  <w:tcW w:w="2713" w:type="dxa"/>
                  <w:tcBorders>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ЕЗП 26:13:000000:4</w:t>
                  </w:r>
                </w:p>
              </w:tc>
              <w:tc>
                <w:tcPr>
                  <w:tcW w:w="5888" w:type="dxa"/>
                  <w:tcBorders>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край Ставропольский, р-н Благодарненский, г. Благодарный,, в полосе отвода, за пределами полосы отвода СКЖД</w:t>
                  </w:r>
                </w:p>
              </w:tc>
            </w:tr>
            <w:tr w:rsidR="008A1CD3" w:rsidRPr="008A1CD3" w:rsidTr="001F3FE6">
              <w:tc>
                <w:tcPr>
                  <w:tcW w:w="551"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w:t>
                  </w:r>
                </w:p>
              </w:tc>
              <w:tc>
                <w:tcPr>
                  <w:tcW w:w="2713"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26:13:060305:14</w:t>
                  </w:r>
                </w:p>
              </w:tc>
              <w:tc>
                <w:tcPr>
                  <w:tcW w:w="5888"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Ставропольский край, р-н Благодарненский, на территории бывшего колхоза "Красная Звезда"</w:t>
                  </w:r>
                </w:p>
              </w:tc>
            </w:tr>
            <w:tr w:rsidR="008A1CD3" w:rsidRPr="008A1CD3" w:rsidTr="001F3FE6">
              <w:tc>
                <w:tcPr>
                  <w:tcW w:w="551"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3</w:t>
                  </w:r>
                </w:p>
              </w:tc>
              <w:tc>
                <w:tcPr>
                  <w:tcW w:w="2713"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26:13:060505:16</w:t>
                  </w:r>
                </w:p>
              </w:tc>
              <w:tc>
                <w:tcPr>
                  <w:tcW w:w="5888"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Российская Федерация, Ставропольский край, р-н Благодарненский, на территории бывшего колхоза "Красная Звезда"</w:t>
                  </w:r>
                </w:p>
              </w:tc>
            </w:tr>
            <w:tr w:rsidR="008A1CD3" w:rsidRPr="008A1CD3" w:rsidTr="001F3FE6">
              <w:tc>
                <w:tcPr>
                  <w:tcW w:w="551"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w:t>
                  </w:r>
                </w:p>
              </w:tc>
              <w:tc>
                <w:tcPr>
                  <w:tcW w:w="2713"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26:13:060505:7</w:t>
                  </w:r>
                </w:p>
              </w:tc>
              <w:tc>
                <w:tcPr>
                  <w:tcW w:w="5888"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край Ставропольский, р-н Благодарненский</w:t>
                  </w:r>
                </w:p>
              </w:tc>
            </w:tr>
            <w:tr w:rsidR="008A1CD3" w:rsidRPr="008A1CD3" w:rsidTr="001F3FE6">
              <w:tc>
                <w:tcPr>
                  <w:tcW w:w="551"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5</w:t>
                  </w:r>
                </w:p>
              </w:tc>
              <w:tc>
                <w:tcPr>
                  <w:tcW w:w="2713"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26:13:060803:11</w:t>
                  </w:r>
                </w:p>
              </w:tc>
              <w:tc>
                <w:tcPr>
                  <w:tcW w:w="5888"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Ставропольский край, р-н Благодарненский, на территории бывшего колхоза "Красная Звезда" бригада № 4, 3 пастб. участок, поле V от.</w:t>
                  </w:r>
                </w:p>
              </w:tc>
            </w:tr>
            <w:tr w:rsidR="008A1CD3" w:rsidRPr="008A1CD3" w:rsidTr="001F3FE6">
              <w:tc>
                <w:tcPr>
                  <w:tcW w:w="551"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6</w:t>
                  </w:r>
                </w:p>
              </w:tc>
              <w:tc>
                <w:tcPr>
                  <w:tcW w:w="2713"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26:13:060803:15</w:t>
                  </w:r>
                </w:p>
              </w:tc>
              <w:tc>
                <w:tcPr>
                  <w:tcW w:w="5888"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Ставропольский край, р-н Благодарненский, на территории бывшего колхоза "Красная Звезда", бригада № 4, 3 пастб. участок, поле V от.</w:t>
                  </w:r>
                </w:p>
              </w:tc>
            </w:tr>
            <w:tr w:rsidR="008A1CD3" w:rsidRPr="008A1CD3" w:rsidTr="001F3FE6">
              <w:tc>
                <w:tcPr>
                  <w:tcW w:w="551"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7</w:t>
                  </w:r>
                </w:p>
              </w:tc>
              <w:tc>
                <w:tcPr>
                  <w:tcW w:w="2713"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МЗУ 26:13:070502:10</w:t>
                  </w:r>
                </w:p>
              </w:tc>
              <w:tc>
                <w:tcPr>
                  <w:tcW w:w="5888"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край Ставропольский, р-н Благодарненский, на территории сх-артель /колхоз/ "Красная Звезда", на территории ООО "Спасское"</w:t>
                  </w:r>
                </w:p>
              </w:tc>
            </w:tr>
            <w:tr w:rsidR="008A1CD3" w:rsidRPr="008A1CD3" w:rsidTr="001F3FE6">
              <w:tc>
                <w:tcPr>
                  <w:tcW w:w="551"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8</w:t>
                  </w:r>
                </w:p>
              </w:tc>
              <w:tc>
                <w:tcPr>
                  <w:tcW w:w="2713"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26:13:060606:21</w:t>
                  </w:r>
                </w:p>
              </w:tc>
              <w:tc>
                <w:tcPr>
                  <w:tcW w:w="5888"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край Ставропольский, р-н Благодарненский, на территории бывшего колхоза "Красная Звезда"</w:t>
                  </w:r>
                </w:p>
              </w:tc>
            </w:tr>
            <w:tr w:rsidR="008A1CD3" w:rsidRPr="008A1CD3" w:rsidTr="001F3FE6">
              <w:tc>
                <w:tcPr>
                  <w:tcW w:w="551"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9</w:t>
                  </w:r>
                </w:p>
              </w:tc>
              <w:tc>
                <w:tcPr>
                  <w:tcW w:w="2713"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МЗУ 26:13:060606:22</w:t>
                  </w:r>
                </w:p>
              </w:tc>
              <w:tc>
                <w:tcPr>
                  <w:tcW w:w="5888"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Ставропольский край, р-н Благодарненский, на территории бывшего колхоза "Красная Звезда"</w:t>
                  </w:r>
                </w:p>
              </w:tc>
            </w:tr>
            <w:tr w:rsidR="008A1CD3" w:rsidRPr="008A1CD3" w:rsidTr="001F3FE6">
              <w:tc>
                <w:tcPr>
                  <w:tcW w:w="551"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10</w:t>
                  </w:r>
                </w:p>
              </w:tc>
              <w:tc>
                <w:tcPr>
                  <w:tcW w:w="2713"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26:13:060606:32</w:t>
                  </w:r>
                </w:p>
              </w:tc>
              <w:tc>
                <w:tcPr>
                  <w:tcW w:w="5888"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Российская Федерация, Ставропольский край, Благодарненский городской округ, город Благодарный, на территории бывшего колхоза "Красная Звезда"</w:t>
                  </w:r>
                </w:p>
              </w:tc>
            </w:tr>
            <w:tr w:rsidR="008A1CD3" w:rsidRPr="008A1CD3" w:rsidTr="001F3FE6">
              <w:tc>
                <w:tcPr>
                  <w:tcW w:w="551"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11</w:t>
                  </w:r>
                </w:p>
              </w:tc>
              <w:tc>
                <w:tcPr>
                  <w:tcW w:w="2713"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МЗУ 26:13:000000:4866</w:t>
                  </w:r>
                </w:p>
              </w:tc>
              <w:tc>
                <w:tcPr>
                  <w:tcW w:w="5888"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Ставропольский край, р-н Благодарненский, г Благодарный, на территории бывшего колхоза "Красная звезда"</w:t>
                  </w:r>
                </w:p>
              </w:tc>
            </w:tr>
            <w:tr w:rsidR="008A1CD3" w:rsidRPr="008A1CD3" w:rsidTr="001F3FE6">
              <w:tc>
                <w:tcPr>
                  <w:tcW w:w="551"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12</w:t>
                  </w:r>
                </w:p>
              </w:tc>
              <w:tc>
                <w:tcPr>
                  <w:tcW w:w="2713"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МЗУ 26:13:000000:4984</w:t>
                  </w:r>
                </w:p>
              </w:tc>
              <w:tc>
                <w:tcPr>
                  <w:tcW w:w="5888"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Российская Федерация, Ставропольский край, Благодарненский городской округ, г. Благодарный, на территории бывшего колхоза "Красная Звезда"</w:t>
                  </w:r>
                </w:p>
              </w:tc>
            </w:tr>
            <w:tr w:rsidR="008A1CD3" w:rsidRPr="008A1CD3" w:rsidTr="001F3FE6">
              <w:tc>
                <w:tcPr>
                  <w:tcW w:w="551"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13</w:t>
                  </w:r>
                </w:p>
              </w:tc>
              <w:tc>
                <w:tcPr>
                  <w:tcW w:w="2713"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МЗУ 26:13:000000:1959</w:t>
                  </w:r>
                </w:p>
              </w:tc>
              <w:tc>
                <w:tcPr>
                  <w:tcW w:w="5888"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Благодарненский район, г. Благодарный, СПКК Рассвет</w:t>
                  </w:r>
                </w:p>
              </w:tc>
            </w:tr>
            <w:tr w:rsidR="008A1CD3" w:rsidRPr="008A1CD3" w:rsidTr="001F3FE6">
              <w:tc>
                <w:tcPr>
                  <w:tcW w:w="551"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14</w:t>
                  </w:r>
                </w:p>
              </w:tc>
              <w:tc>
                <w:tcPr>
                  <w:tcW w:w="2713"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26:13:060505:228</w:t>
                  </w:r>
                </w:p>
              </w:tc>
              <w:tc>
                <w:tcPr>
                  <w:tcW w:w="5888"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Ставропольский край, Благодарненский городской округ, город Благодарный, на территории бывшего колхоза "Красная Звезда"</w:t>
                  </w:r>
                </w:p>
              </w:tc>
            </w:tr>
            <w:tr w:rsidR="008A1CD3" w:rsidRPr="008A1CD3" w:rsidTr="001F3FE6">
              <w:tc>
                <w:tcPr>
                  <w:tcW w:w="551"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15</w:t>
                  </w:r>
                </w:p>
              </w:tc>
              <w:tc>
                <w:tcPr>
                  <w:tcW w:w="2713"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26:13:060505:229</w:t>
                  </w:r>
                </w:p>
              </w:tc>
              <w:tc>
                <w:tcPr>
                  <w:tcW w:w="5888"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Ставропольский край, Благодарненский городской округ, город Благодарный, на территории бывшего колхоза "Красная Звезда"</w:t>
                  </w:r>
                </w:p>
              </w:tc>
            </w:tr>
            <w:tr w:rsidR="008A1CD3" w:rsidRPr="008A1CD3" w:rsidTr="001F3FE6">
              <w:tc>
                <w:tcPr>
                  <w:tcW w:w="551"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16</w:t>
                  </w:r>
                </w:p>
              </w:tc>
              <w:tc>
                <w:tcPr>
                  <w:tcW w:w="2713"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МЗУ 26:13:000000:4828</w:t>
                  </w:r>
                </w:p>
              </w:tc>
              <w:tc>
                <w:tcPr>
                  <w:tcW w:w="5888"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Российская Федерация, Ставропольский край, р-н Благодарненский, территория муниципального образования г.Благодарный</w:t>
                  </w:r>
                </w:p>
              </w:tc>
            </w:tr>
            <w:tr w:rsidR="008A1CD3" w:rsidRPr="008A1CD3" w:rsidTr="001F3FE6">
              <w:tc>
                <w:tcPr>
                  <w:tcW w:w="551"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17</w:t>
                  </w:r>
                </w:p>
              </w:tc>
              <w:tc>
                <w:tcPr>
                  <w:tcW w:w="2713"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МЗУ 26:13:000000:6650</w:t>
                  </w:r>
                </w:p>
              </w:tc>
              <w:tc>
                <w:tcPr>
                  <w:tcW w:w="5888"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Ставропольский край, Благодарненский городской округ, город Благодарный, на территории бывшего СПКК "Луч"</w:t>
                  </w:r>
                </w:p>
              </w:tc>
            </w:tr>
            <w:tr w:rsidR="008A1CD3" w:rsidRPr="008A1CD3" w:rsidTr="001F3FE6">
              <w:tc>
                <w:tcPr>
                  <w:tcW w:w="551"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18</w:t>
                  </w:r>
                </w:p>
              </w:tc>
              <w:tc>
                <w:tcPr>
                  <w:tcW w:w="2713"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МЗУ 26:13:000000:200</w:t>
                  </w:r>
                </w:p>
              </w:tc>
              <w:tc>
                <w:tcPr>
                  <w:tcW w:w="5888"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край Ставропольский, р-н Благодарненский</w:t>
                  </w:r>
                </w:p>
              </w:tc>
            </w:tr>
            <w:tr w:rsidR="008A1CD3" w:rsidRPr="008A1CD3" w:rsidTr="001F3FE6">
              <w:tc>
                <w:tcPr>
                  <w:tcW w:w="551"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19</w:t>
                  </w:r>
                </w:p>
              </w:tc>
              <w:tc>
                <w:tcPr>
                  <w:tcW w:w="2713"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МЗУ 26:13:000000:6254</w:t>
                  </w:r>
                </w:p>
              </w:tc>
              <w:tc>
                <w:tcPr>
                  <w:tcW w:w="5888"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Российская Федерация, Ставропольский край, Благодарненский городской округ, город Благодарный, на территории бывшего колхоза "Красная Звезда"</w:t>
                  </w:r>
                </w:p>
              </w:tc>
            </w:tr>
            <w:tr w:rsidR="008A1CD3" w:rsidRPr="008A1CD3" w:rsidTr="001F3FE6">
              <w:tc>
                <w:tcPr>
                  <w:tcW w:w="551"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20</w:t>
                  </w:r>
                </w:p>
              </w:tc>
              <w:tc>
                <w:tcPr>
                  <w:tcW w:w="2713"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26:13:000000:6256</w:t>
                  </w:r>
                </w:p>
              </w:tc>
              <w:tc>
                <w:tcPr>
                  <w:tcW w:w="5888"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Российская Федерация, Ставропольский край, Благодарненский городской округ, Благодарненская территория, земельный участок 13/0/6256</w:t>
                  </w:r>
                </w:p>
              </w:tc>
            </w:tr>
            <w:tr w:rsidR="008A1CD3" w:rsidRPr="008A1CD3" w:rsidTr="001F3FE6">
              <w:tc>
                <w:tcPr>
                  <w:tcW w:w="551"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w:t>
                  </w:r>
                </w:p>
              </w:tc>
              <w:tc>
                <w:tcPr>
                  <w:tcW w:w="2713"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МЗУ 26:13:000000:63</w:t>
                  </w:r>
                </w:p>
              </w:tc>
              <w:tc>
                <w:tcPr>
                  <w:tcW w:w="5888"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край Ставропольский, р-н Благодарненский,, на территории бывшего колхоза "Красная Звезда"</w:t>
                  </w:r>
                </w:p>
              </w:tc>
            </w:tr>
            <w:tr w:rsidR="008A1CD3" w:rsidRPr="008A1CD3" w:rsidTr="001F3FE6">
              <w:tc>
                <w:tcPr>
                  <w:tcW w:w="551"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w:t>
                  </w:r>
                </w:p>
              </w:tc>
              <w:tc>
                <w:tcPr>
                  <w:tcW w:w="2713"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МЗУ 26:13:000000:314</w:t>
                  </w:r>
                </w:p>
              </w:tc>
              <w:tc>
                <w:tcPr>
                  <w:tcW w:w="5888"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Ставропольский край, р-н Благодарненский, на территории СПКК "Луч" бр. № 1, поле № 4, участки 13, 14, 15; пастбища - севернее кульстана первой бригады</w:t>
                  </w:r>
                </w:p>
              </w:tc>
            </w:tr>
            <w:tr w:rsidR="008A1CD3" w:rsidRPr="008A1CD3" w:rsidTr="001F3FE6">
              <w:tc>
                <w:tcPr>
                  <w:tcW w:w="551"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23</w:t>
                  </w:r>
                </w:p>
              </w:tc>
              <w:tc>
                <w:tcPr>
                  <w:tcW w:w="2713"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МЗУ 26:13:000000:5219</w:t>
                  </w:r>
                </w:p>
              </w:tc>
              <w:tc>
                <w:tcPr>
                  <w:tcW w:w="5888"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Российская Федерация, Ставропольский край, Благодарненский городской округ, город Благодарный, на территории СПКК "Луч"</w:t>
                  </w:r>
                </w:p>
              </w:tc>
            </w:tr>
            <w:tr w:rsidR="008A1CD3" w:rsidRPr="008A1CD3" w:rsidTr="001F3FE6">
              <w:tc>
                <w:tcPr>
                  <w:tcW w:w="551"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24</w:t>
                  </w:r>
                </w:p>
              </w:tc>
              <w:tc>
                <w:tcPr>
                  <w:tcW w:w="2713"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МЗУ 26:13:000000:782</w:t>
                  </w:r>
                </w:p>
              </w:tc>
              <w:tc>
                <w:tcPr>
                  <w:tcW w:w="5888"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Ставропольский край, р-н Благодарненский, землепользование ООО Заря, поле №16</w:t>
                  </w:r>
                </w:p>
              </w:tc>
            </w:tr>
            <w:tr w:rsidR="008A1CD3" w:rsidRPr="008A1CD3" w:rsidTr="001F3FE6">
              <w:tc>
                <w:tcPr>
                  <w:tcW w:w="551"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lastRenderedPageBreak/>
                    <w:t>25</w:t>
                  </w:r>
                </w:p>
              </w:tc>
              <w:tc>
                <w:tcPr>
                  <w:tcW w:w="2713"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МЗУ 26:13:000000:79</w:t>
                  </w:r>
                </w:p>
              </w:tc>
              <w:tc>
                <w:tcPr>
                  <w:tcW w:w="5888"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край Ставропольский, р-н Благодарненский,, на территории бывшего колхоза "Родина"</w:t>
                  </w:r>
                </w:p>
              </w:tc>
            </w:tr>
            <w:tr w:rsidR="008A1CD3" w:rsidRPr="008A1CD3" w:rsidTr="001F3FE6">
              <w:tc>
                <w:tcPr>
                  <w:tcW w:w="551"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26</w:t>
                  </w:r>
                </w:p>
              </w:tc>
              <w:tc>
                <w:tcPr>
                  <w:tcW w:w="2713"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МЗУ 26:13:000000:5136</w:t>
                  </w:r>
                </w:p>
              </w:tc>
              <w:tc>
                <w:tcPr>
                  <w:tcW w:w="5888"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Российская Федерация, Ставропольский край, Благодарнеский городской округ, город Благодарный</w:t>
                  </w:r>
                </w:p>
              </w:tc>
            </w:tr>
            <w:tr w:rsidR="008A1CD3" w:rsidRPr="008A1CD3" w:rsidTr="001F3FE6">
              <w:tc>
                <w:tcPr>
                  <w:tcW w:w="551"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27</w:t>
                  </w:r>
                </w:p>
              </w:tc>
              <w:tc>
                <w:tcPr>
                  <w:tcW w:w="2713"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МЗУ 26:13:000000:6232</w:t>
                  </w:r>
                </w:p>
              </w:tc>
              <w:tc>
                <w:tcPr>
                  <w:tcW w:w="5888"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Ставропольский край, р-н Благодарненский, г Благодарный, местоположение установлено относительно ориентира, расположенного в границах участка. Ориентир на территории бывшего колхоза "Красная Звезда" и на территории бывшего откормсовхоза "Благодарненский"</w:t>
                  </w:r>
                </w:p>
              </w:tc>
            </w:tr>
            <w:tr w:rsidR="008A1CD3" w:rsidRPr="008A1CD3" w:rsidTr="001F3FE6">
              <w:tc>
                <w:tcPr>
                  <w:tcW w:w="551"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28</w:t>
                  </w:r>
                </w:p>
              </w:tc>
              <w:tc>
                <w:tcPr>
                  <w:tcW w:w="2713"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МЗУ 26:13:000000:6315</w:t>
                  </w:r>
                </w:p>
              </w:tc>
              <w:tc>
                <w:tcPr>
                  <w:tcW w:w="5888"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Российская Федерация, Ставропольский край, Благодарненский городской округ, село Елизаветинское</w:t>
                  </w:r>
                </w:p>
              </w:tc>
            </w:tr>
            <w:tr w:rsidR="008A1CD3" w:rsidRPr="008A1CD3" w:rsidTr="001F3FE6">
              <w:tc>
                <w:tcPr>
                  <w:tcW w:w="551"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29</w:t>
                  </w:r>
                </w:p>
              </w:tc>
              <w:tc>
                <w:tcPr>
                  <w:tcW w:w="2713"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МЗУ 26:13:000000:4757</w:t>
                  </w:r>
                </w:p>
              </w:tc>
              <w:tc>
                <w:tcPr>
                  <w:tcW w:w="5888"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Ставропольский край, Благодарненский район, на територри СПКК "Луч"</w:t>
                  </w:r>
                </w:p>
              </w:tc>
            </w:tr>
            <w:tr w:rsidR="008A1CD3" w:rsidRPr="008A1CD3" w:rsidTr="001F3FE6">
              <w:tc>
                <w:tcPr>
                  <w:tcW w:w="551"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30</w:t>
                  </w:r>
                </w:p>
              </w:tc>
              <w:tc>
                <w:tcPr>
                  <w:tcW w:w="2713"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МЗУ 26:13:000000:6841</w:t>
                  </w:r>
                </w:p>
              </w:tc>
              <w:tc>
                <w:tcPr>
                  <w:tcW w:w="5888"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Российская Федерация, Ставропольский край, Благодарненский муниципальный округ, автомобильная дорога Светлоград-Благодарный-Буденновск</w:t>
                  </w:r>
                </w:p>
              </w:tc>
            </w:tr>
            <w:tr w:rsidR="008A1CD3" w:rsidRPr="008A1CD3" w:rsidTr="001F3FE6">
              <w:tc>
                <w:tcPr>
                  <w:tcW w:w="551"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31</w:t>
                  </w:r>
                </w:p>
              </w:tc>
              <w:tc>
                <w:tcPr>
                  <w:tcW w:w="2713"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ЕЗП 26:13:000000:49</w:t>
                  </w:r>
                </w:p>
              </w:tc>
              <w:tc>
                <w:tcPr>
                  <w:tcW w:w="5888"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Ставропольский край, р-н Благодарненский, на территории бывшего колхоза "Красная Звезда", бригада №1, поле №7,10, участок 1</w:t>
                  </w:r>
                  <w:r w:rsidRPr="008A1CD3">
                    <w:rPr>
                      <w:rFonts w:ascii="Arial" w:hAnsi="Arial" w:cs="Arial"/>
                      <w:b/>
                      <w:color w:val="auto"/>
                      <w:sz w:val="18"/>
                      <w:szCs w:val="18"/>
                    </w:rPr>
                    <w:cr/>
                    <w:t>2,3,4,5</w:t>
                  </w:r>
                </w:p>
              </w:tc>
            </w:tr>
            <w:tr w:rsidR="008A1CD3" w:rsidRPr="008A1CD3" w:rsidTr="001F3FE6">
              <w:tc>
                <w:tcPr>
                  <w:tcW w:w="551"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32</w:t>
                  </w:r>
                </w:p>
              </w:tc>
              <w:tc>
                <w:tcPr>
                  <w:tcW w:w="2713"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ЕЗП 26:13:000000:431</w:t>
                  </w:r>
                </w:p>
              </w:tc>
              <w:tc>
                <w:tcPr>
                  <w:tcW w:w="5888"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край Ставропольский, р-н Благодарненский, на территории бывшего колхоза "Красная Звезда"</w:t>
                  </w:r>
                </w:p>
              </w:tc>
            </w:tr>
            <w:tr w:rsidR="008A1CD3" w:rsidRPr="008A1CD3" w:rsidTr="001F3FE6">
              <w:tc>
                <w:tcPr>
                  <w:tcW w:w="551"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33</w:t>
                  </w:r>
                </w:p>
              </w:tc>
              <w:tc>
                <w:tcPr>
                  <w:tcW w:w="2713"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ЕЗП 26:13:000000:453</w:t>
                  </w:r>
                </w:p>
              </w:tc>
              <w:tc>
                <w:tcPr>
                  <w:tcW w:w="5888"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Ставропольский край, р-н Благодарненский, на территории бывшего колхоза "Красная Звезда"</w:t>
                  </w:r>
                </w:p>
              </w:tc>
            </w:tr>
            <w:tr w:rsidR="008A1CD3" w:rsidRPr="008A1CD3" w:rsidTr="001F3FE6">
              <w:tc>
                <w:tcPr>
                  <w:tcW w:w="551"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34</w:t>
                  </w:r>
                </w:p>
              </w:tc>
              <w:tc>
                <w:tcPr>
                  <w:tcW w:w="2713"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ЕЗП 26:13:000000:54</w:t>
                  </w:r>
                </w:p>
              </w:tc>
              <w:tc>
                <w:tcPr>
                  <w:tcW w:w="5888"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край Ставропольский, р-н Благодарненский, Елизаветинский распределитель Благодарненского района</w:t>
                  </w:r>
                </w:p>
              </w:tc>
            </w:tr>
            <w:tr w:rsidR="008A1CD3" w:rsidRPr="008A1CD3" w:rsidTr="001F3FE6">
              <w:tc>
                <w:tcPr>
                  <w:tcW w:w="551"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35</w:t>
                  </w:r>
                </w:p>
              </w:tc>
              <w:tc>
                <w:tcPr>
                  <w:tcW w:w="2713"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26:13:100403:244</w:t>
                  </w:r>
                </w:p>
              </w:tc>
              <w:tc>
                <w:tcPr>
                  <w:tcW w:w="5888"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край Ставропольский, р-н Благодарненский, г. Благодарный, ул. Оболенского, 148</w:t>
                  </w:r>
                </w:p>
              </w:tc>
            </w:tr>
            <w:tr w:rsidR="008A1CD3" w:rsidRPr="008A1CD3" w:rsidTr="001F3FE6">
              <w:tc>
                <w:tcPr>
                  <w:tcW w:w="551"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36</w:t>
                  </w:r>
                </w:p>
              </w:tc>
              <w:tc>
                <w:tcPr>
                  <w:tcW w:w="2713"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26:13:000000:6657</w:t>
                  </w:r>
                </w:p>
              </w:tc>
              <w:tc>
                <w:tcPr>
                  <w:tcW w:w="5888"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Российская Федерация, Ставропольский край, муниципальный район Благодарненский, г Благодарный, пер Подгорный</w:t>
                  </w:r>
                </w:p>
              </w:tc>
            </w:tr>
            <w:tr w:rsidR="008A1CD3" w:rsidRPr="008A1CD3" w:rsidTr="001F3FE6">
              <w:tc>
                <w:tcPr>
                  <w:tcW w:w="551"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37</w:t>
                  </w:r>
                </w:p>
              </w:tc>
              <w:tc>
                <w:tcPr>
                  <w:tcW w:w="2713"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26:13:100407:354</w:t>
                  </w:r>
                </w:p>
              </w:tc>
              <w:tc>
                <w:tcPr>
                  <w:tcW w:w="5888"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Российская Федерация, Ставропольский край, Благодарненский район, город Благодарный, улица Шоссейная</w:t>
                  </w:r>
                </w:p>
              </w:tc>
            </w:tr>
            <w:tr w:rsidR="008A1CD3" w:rsidRPr="008A1CD3" w:rsidTr="001F3FE6">
              <w:tc>
                <w:tcPr>
                  <w:tcW w:w="551"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38</w:t>
                  </w:r>
                </w:p>
              </w:tc>
              <w:tc>
                <w:tcPr>
                  <w:tcW w:w="2713"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МЗУ 26:13:000000:6660</w:t>
                  </w:r>
                </w:p>
              </w:tc>
              <w:tc>
                <w:tcPr>
                  <w:tcW w:w="5888"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Российская Федерация, Ставропольский край, Благодарненский р-н, г Благодарный</w:t>
                  </w:r>
                </w:p>
              </w:tc>
            </w:tr>
            <w:tr w:rsidR="008A1CD3" w:rsidRPr="008A1CD3" w:rsidTr="001F3FE6">
              <w:tc>
                <w:tcPr>
                  <w:tcW w:w="551"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39</w:t>
                  </w:r>
                </w:p>
              </w:tc>
              <w:tc>
                <w:tcPr>
                  <w:tcW w:w="2713"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МЗУ 26:13:000000:6317</w:t>
                  </w:r>
                </w:p>
              </w:tc>
              <w:tc>
                <w:tcPr>
                  <w:tcW w:w="5888"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Российская Федерация,Ставропольский край, Благодарненский городской округ, город Благодарный</w:t>
                  </w:r>
                </w:p>
              </w:tc>
            </w:tr>
            <w:tr w:rsidR="008A1CD3" w:rsidRPr="008A1CD3" w:rsidTr="001F3FE6">
              <w:tc>
                <w:tcPr>
                  <w:tcW w:w="551"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40</w:t>
                  </w:r>
                </w:p>
              </w:tc>
              <w:tc>
                <w:tcPr>
                  <w:tcW w:w="2713"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26:13:000000:2011</w:t>
                  </w:r>
                </w:p>
              </w:tc>
              <w:tc>
                <w:tcPr>
                  <w:tcW w:w="5888"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Ставропольский край, Благодарненский район, земли сельскохозяйственного предприятия "Красная Звезда"</w:t>
                  </w:r>
                </w:p>
              </w:tc>
            </w:tr>
            <w:tr w:rsidR="008A1CD3" w:rsidRPr="008A1CD3" w:rsidTr="001F3FE6">
              <w:tc>
                <w:tcPr>
                  <w:tcW w:w="551"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41</w:t>
                  </w:r>
                </w:p>
              </w:tc>
              <w:tc>
                <w:tcPr>
                  <w:tcW w:w="2713"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26:13:060505:8</w:t>
                  </w:r>
                </w:p>
              </w:tc>
              <w:tc>
                <w:tcPr>
                  <w:tcW w:w="5888"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край Ставропольский, р-н Благодарненский</w:t>
                  </w:r>
                </w:p>
              </w:tc>
            </w:tr>
            <w:tr w:rsidR="008A1CD3" w:rsidRPr="008A1CD3" w:rsidTr="001F3FE6">
              <w:tc>
                <w:tcPr>
                  <w:tcW w:w="551"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42</w:t>
                  </w:r>
                </w:p>
              </w:tc>
              <w:tc>
                <w:tcPr>
                  <w:tcW w:w="2713"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МЗУ 26:13:060604:27</w:t>
                  </w:r>
                </w:p>
              </w:tc>
              <w:tc>
                <w:tcPr>
                  <w:tcW w:w="5888"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Ставропольский край, р-н Благодарненский, на территории бывшего колхоза "Красная Звезда" бригада № 1, поле № 4, участок № 1</w:t>
                  </w:r>
                </w:p>
              </w:tc>
            </w:tr>
            <w:tr w:rsidR="008A1CD3" w:rsidRPr="008A1CD3" w:rsidTr="001F3FE6">
              <w:tc>
                <w:tcPr>
                  <w:tcW w:w="551"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43</w:t>
                  </w:r>
                </w:p>
              </w:tc>
              <w:tc>
                <w:tcPr>
                  <w:tcW w:w="2713"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МЗУ 26:13:060604:28</w:t>
                  </w:r>
                </w:p>
              </w:tc>
              <w:tc>
                <w:tcPr>
                  <w:tcW w:w="5888"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Ставропольский край, р-н Благодарненский, на территории бывшего колхоза "Красная Звезда" бригада № 1, поле № 4, участок № 1</w:t>
                  </w:r>
                </w:p>
              </w:tc>
            </w:tr>
            <w:tr w:rsidR="008A1CD3" w:rsidRPr="008A1CD3" w:rsidTr="001F3FE6">
              <w:tc>
                <w:tcPr>
                  <w:tcW w:w="551"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44</w:t>
                  </w:r>
                </w:p>
              </w:tc>
              <w:tc>
                <w:tcPr>
                  <w:tcW w:w="2713"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МЗУ 26:13:060604:31</w:t>
                  </w:r>
                </w:p>
              </w:tc>
              <w:tc>
                <w:tcPr>
                  <w:tcW w:w="5888"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Ставропольский край, р-н Благодарненский, на территории бывшего колхоза "Красная Звезда" бригада № 1, поле № 4, участок № 1</w:t>
                  </w:r>
                </w:p>
              </w:tc>
            </w:tr>
            <w:tr w:rsidR="008A1CD3" w:rsidRPr="008A1CD3" w:rsidTr="001F3FE6">
              <w:tc>
                <w:tcPr>
                  <w:tcW w:w="551"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45</w:t>
                  </w:r>
                </w:p>
              </w:tc>
              <w:tc>
                <w:tcPr>
                  <w:tcW w:w="2713"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26:13:060505:10</w:t>
                  </w:r>
                </w:p>
              </w:tc>
              <w:tc>
                <w:tcPr>
                  <w:tcW w:w="5888" w:type="dxa"/>
                  <w:tcBorders>
                    <w:top w:val="nil"/>
                    <w:bottom w:val="nil"/>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край Ставропольский, р-н Благодарненский</w:t>
                  </w:r>
                </w:p>
              </w:tc>
            </w:tr>
            <w:tr w:rsidR="008A1CD3" w:rsidRPr="008A1CD3" w:rsidTr="001F3FE6">
              <w:trPr>
                <w:trHeight w:val="614"/>
              </w:trPr>
              <w:tc>
                <w:tcPr>
                  <w:tcW w:w="551" w:type="dxa"/>
                  <w:tcBorders>
                    <w:top w:val="nil"/>
                    <w:bottom w:val="single" w:sz="4" w:space="0" w:color="auto"/>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46</w:t>
                  </w:r>
                </w:p>
              </w:tc>
              <w:tc>
                <w:tcPr>
                  <w:tcW w:w="2713" w:type="dxa"/>
                  <w:tcBorders>
                    <w:top w:val="nil"/>
                    <w:bottom w:val="single" w:sz="4" w:space="0" w:color="auto"/>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МЗУ 26:13:000000:111</w:t>
                  </w:r>
                </w:p>
              </w:tc>
              <w:tc>
                <w:tcPr>
                  <w:tcW w:w="5888" w:type="dxa"/>
                  <w:tcBorders>
                    <w:top w:val="nil"/>
                    <w:bottom w:val="single" w:sz="4" w:space="0" w:color="auto"/>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край Ставропольский, р-н Благодарненский,, на территории СПКК "Луч"</w:t>
                  </w:r>
                </w:p>
              </w:tc>
            </w:tr>
            <w:tr w:rsidR="008A1CD3" w:rsidRPr="008A1CD3" w:rsidTr="001F3FE6">
              <w:tc>
                <w:tcPr>
                  <w:tcW w:w="551" w:type="dxa"/>
                  <w:tcBorders>
                    <w:top w:val="single" w:sz="4" w:space="0" w:color="auto"/>
                    <w:bottom w:val="single" w:sz="4" w:space="0" w:color="auto"/>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47</w:t>
                  </w:r>
                </w:p>
              </w:tc>
              <w:tc>
                <w:tcPr>
                  <w:tcW w:w="2713" w:type="dxa"/>
                  <w:tcBorders>
                    <w:top w:val="single" w:sz="4" w:space="0" w:color="auto"/>
                    <w:bottom w:val="single" w:sz="4" w:space="0" w:color="auto"/>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26:13:060605</w:t>
                  </w:r>
                </w:p>
              </w:tc>
              <w:tc>
                <w:tcPr>
                  <w:tcW w:w="5888" w:type="dxa"/>
                  <w:tcBorders>
                    <w:top w:val="single" w:sz="4" w:space="0" w:color="auto"/>
                    <w:bottom w:val="single" w:sz="4" w:space="0" w:color="auto"/>
                  </w:tcBorders>
                  <w:vAlign w:val="center"/>
                </w:tcPr>
                <w:p w:rsidR="008A1CD3" w:rsidRPr="008A1CD3" w:rsidRDefault="001F3FE6" w:rsidP="008A1CD3">
                  <w:pPr>
                    <w:spacing w:line="180" w:lineRule="exact"/>
                    <w:jc w:val="both"/>
                    <w:rPr>
                      <w:rFonts w:ascii="Arial" w:hAnsi="Arial" w:cs="Arial"/>
                      <w:b/>
                      <w:color w:val="auto"/>
                      <w:sz w:val="18"/>
                      <w:szCs w:val="18"/>
                    </w:rPr>
                  </w:pPr>
                  <w:r>
                    <w:rPr>
                      <w:rFonts w:ascii="Arial" w:hAnsi="Arial" w:cs="Arial"/>
                      <w:b/>
                      <w:color w:val="auto"/>
                      <w:sz w:val="18"/>
                      <w:szCs w:val="18"/>
                    </w:rPr>
                    <w:t xml:space="preserve">РФ, </w:t>
                  </w:r>
                  <w:r w:rsidR="008A1CD3" w:rsidRPr="008A1CD3">
                    <w:rPr>
                      <w:rFonts w:ascii="Arial" w:hAnsi="Arial" w:cs="Arial"/>
                      <w:b/>
                      <w:color w:val="auto"/>
                      <w:sz w:val="18"/>
                      <w:szCs w:val="18"/>
                    </w:rPr>
                    <w:t>Ставропольский край,</w:t>
                  </w:r>
                  <w:r w:rsidR="008A1CD3" w:rsidRPr="008A1CD3">
                    <w:rPr>
                      <w:rFonts w:ascii="Arial" w:hAnsi="Arial" w:cs="Arial"/>
                      <w:b/>
                      <w:color w:val="auto"/>
                      <w:sz w:val="18"/>
                      <w:szCs w:val="18"/>
                    </w:rPr>
                    <w:br/>
                    <w:t xml:space="preserve"> Благодарненский  МО</w:t>
                  </w:r>
                </w:p>
              </w:tc>
            </w:tr>
            <w:tr w:rsidR="008A1CD3" w:rsidRPr="008A1CD3" w:rsidTr="001F3FE6">
              <w:tc>
                <w:tcPr>
                  <w:tcW w:w="551" w:type="dxa"/>
                  <w:tcBorders>
                    <w:top w:val="single" w:sz="4" w:space="0" w:color="auto"/>
                    <w:bottom w:val="single" w:sz="4" w:space="0" w:color="auto"/>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w:t>
                  </w:r>
                </w:p>
              </w:tc>
              <w:tc>
                <w:tcPr>
                  <w:tcW w:w="2713" w:type="dxa"/>
                  <w:tcBorders>
                    <w:top w:val="single" w:sz="4" w:space="0" w:color="auto"/>
                    <w:bottom w:val="single" w:sz="4" w:space="0" w:color="auto"/>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26:13:100403</w:t>
                  </w:r>
                </w:p>
              </w:tc>
              <w:tc>
                <w:tcPr>
                  <w:tcW w:w="5888" w:type="dxa"/>
                  <w:tcBorders>
                    <w:top w:val="single" w:sz="4" w:space="0" w:color="auto"/>
                    <w:bottom w:val="single" w:sz="4" w:space="0" w:color="auto"/>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РФ, Ставропольский край,</w:t>
                  </w:r>
                  <w:r w:rsidRPr="008A1CD3">
                    <w:rPr>
                      <w:rFonts w:ascii="Arial" w:hAnsi="Arial" w:cs="Arial"/>
                      <w:b/>
                      <w:color w:val="auto"/>
                      <w:sz w:val="18"/>
                      <w:szCs w:val="18"/>
                    </w:rPr>
                    <w:br/>
                    <w:t xml:space="preserve"> Благодарненский  МО</w:t>
                  </w:r>
                </w:p>
              </w:tc>
            </w:tr>
            <w:tr w:rsidR="008A1CD3" w:rsidRPr="008A1CD3" w:rsidTr="001F3FE6">
              <w:tc>
                <w:tcPr>
                  <w:tcW w:w="551" w:type="dxa"/>
                  <w:tcBorders>
                    <w:top w:val="single" w:sz="4" w:space="0" w:color="auto"/>
                    <w:bottom w:val="single" w:sz="4" w:space="0" w:color="auto"/>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49</w:t>
                  </w:r>
                </w:p>
              </w:tc>
              <w:tc>
                <w:tcPr>
                  <w:tcW w:w="2713" w:type="dxa"/>
                  <w:tcBorders>
                    <w:top w:val="single" w:sz="4" w:space="0" w:color="auto"/>
                    <w:bottom w:val="single" w:sz="4" w:space="0" w:color="auto"/>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26:13:061201</w:t>
                  </w:r>
                </w:p>
              </w:tc>
              <w:tc>
                <w:tcPr>
                  <w:tcW w:w="5888" w:type="dxa"/>
                  <w:tcBorders>
                    <w:top w:val="single" w:sz="4" w:space="0" w:color="auto"/>
                    <w:bottom w:val="single" w:sz="4" w:space="0" w:color="auto"/>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РФ, Ставропольский край,</w:t>
                  </w:r>
                  <w:r w:rsidRPr="008A1CD3">
                    <w:rPr>
                      <w:rFonts w:ascii="Arial" w:hAnsi="Arial" w:cs="Arial"/>
                      <w:b/>
                      <w:color w:val="auto"/>
                      <w:sz w:val="18"/>
                      <w:szCs w:val="18"/>
                    </w:rPr>
                    <w:br/>
                    <w:t xml:space="preserve"> Благодарненский  МО</w:t>
                  </w:r>
                </w:p>
              </w:tc>
            </w:tr>
            <w:tr w:rsidR="008A1CD3" w:rsidRPr="008A1CD3" w:rsidTr="001F3FE6">
              <w:tc>
                <w:tcPr>
                  <w:tcW w:w="551" w:type="dxa"/>
                  <w:tcBorders>
                    <w:top w:val="single" w:sz="4" w:space="0" w:color="auto"/>
                    <w:bottom w:val="single" w:sz="4" w:space="0" w:color="auto"/>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50</w:t>
                  </w:r>
                </w:p>
              </w:tc>
              <w:tc>
                <w:tcPr>
                  <w:tcW w:w="2713" w:type="dxa"/>
                  <w:tcBorders>
                    <w:top w:val="single" w:sz="4" w:space="0" w:color="auto"/>
                    <w:bottom w:val="single" w:sz="4" w:space="0" w:color="auto"/>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26:13:130601</w:t>
                  </w:r>
                </w:p>
              </w:tc>
              <w:tc>
                <w:tcPr>
                  <w:tcW w:w="5888" w:type="dxa"/>
                  <w:tcBorders>
                    <w:top w:val="single" w:sz="4" w:space="0" w:color="auto"/>
                    <w:bottom w:val="single" w:sz="4" w:space="0" w:color="auto"/>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РФ, Ставропольский край,</w:t>
                  </w:r>
                  <w:r w:rsidRPr="008A1CD3">
                    <w:rPr>
                      <w:rFonts w:ascii="Arial" w:hAnsi="Arial" w:cs="Arial"/>
                      <w:b/>
                      <w:color w:val="auto"/>
                      <w:sz w:val="18"/>
                      <w:szCs w:val="18"/>
                    </w:rPr>
                    <w:br/>
                    <w:t xml:space="preserve"> Благодарненский  МО</w:t>
                  </w:r>
                </w:p>
              </w:tc>
            </w:tr>
            <w:tr w:rsidR="008A1CD3" w:rsidRPr="008A1CD3" w:rsidTr="001F3FE6">
              <w:tc>
                <w:tcPr>
                  <w:tcW w:w="551" w:type="dxa"/>
                  <w:tcBorders>
                    <w:top w:val="single" w:sz="4" w:space="0" w:color="auto"/>
                    <w:bottom w:val="single" w:sz="4" w:space="0" w:color="auto"/>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51</w:t>
                  </w:r>
                </w:p>
              </w:tc>
              <w:tc>
                <w:tcPr>
                  <w:tcW w:w="2713" w:type="dxa"/>
                  <w:tcBorders>
                    <w:top w:val="single" w:sz="4" w:space="0" w:color="auto"/>
                    <w:bottom w:val="single" w:sz="4" w:space="0" w:color="auto"/>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26:13:110304</w:t>
                  </w:r>
                </w:p>
              </w:tc>
              <w:tc>
                <w:tcPr>
                  <w:tcW w:w="5888" w:type="dxa"/>
                  <w:tcBorders>
                    <w:top w:val="single" w:sz="4" w:space="0" w:color="auto"/>
                    <w:bottom w:val="single" w:sz="4" w:space="0" w:color="auto"/>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РФ, Ставропольский край,</w:t>
                  </w:r>
                  <w:r w:rsidRPr="008A1CD3">
                    <w:rPr>
                      <w:rFonts w:ascii="Arial" w:hAnsi="Arial" w:cs="Arial"/>
                      <w:b/>
                      <w:color w:val="auto"/>
                      <w:sz w:val="18"/>
                      <w:szCs w:val="18"/>
                    </w:rPr>
                    <w:br/>
                    <w:t xml:space="preserve"> Благодарненский  МО</w:t>
                  </w:r>
                </w:p>
              </w:tc>
            </w:tr>
            <w:tr w:rsidR="008A1CD3" w:rsidRPr="008A1CD3" w:rsidTr="001F3FE6">
              <w:tc>
                <w:tcPr>
                  <w:tcW w:w="551" w:type="dxa"/>
                  <w:tcBorders>
                    <w:top w:val="single" w:sz="4" w:space="0" w:color="auto"/>
                    <w:bottom w:val="single" w:sz="4" w:space="0" w:color="auto"/>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52</w:t>
                  </w:r>
                </w:p>
              </w:tc>
              <w:tc>
                <w:tcPr>
                  <w:tcW w:w="2713" w:type="dxa"/>
                  <w:tcBorders>
                    <w:top w:val="single" w:sz="4" w:space="0" w:color="auto"/>
                    <w:bottom w:val="single" w:sz="4" w:space="0" w:color="auto"/>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26:13:110103</w:t>
                  </w:r>
                </w:p>
              </w:tc>
              <w:tc>
                <w:tcPr>
                  <w:tcW w:w="5888" w:type="dxa"/>
                  <w:tcBorders>
                    <w:top w:val="single" w:sz="4" w:space="0" w:color="auto"/>
                    <w:bottom w:val="single" w:sz="4" w:space="0" w:color="auto"/>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РФ, Ставропольский край,</w:t>
                  </w:r>
                  <w:r w:rsidRPr="008A1CD3">
                    <w:rPr>
                      <w:rFonts w:ascii="Arial" w:hAnsi="Arial" w:cs="Arial"/>
                      <w:b/>
                      <w:color w:val="auto"/>
                      <w:sz w:val="18"/>
                      <w:szCs w:val="18"/>
                    </w:rPr>
                    <w:br/>
                    <w:t xml:space="preserve"> Благодарненский  МО</w:t>
                  </w:r>
                </w:p>
              </w:tc>
            </w:tr>
            <w:tr w:rsidR="008A1CD3" w:rsidRPr="008A1CD3" w:rsidTr="001F3FE6">
              <w:tc>
                <w:tcPr>
                  <w:tcW w:w="551" w:type="dxa"/>
                  <w:tcBorders>
                    <w:top w:val="single" w:sz="4" w:space="0" w:color="auto"/>
                    <w:bottom w:val="single" w:sz="4" w:space="0" w:color="auto"/>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53</w:t>
                  </w:r>
                </w:p>
              </w:tc>
              <w:tc>
                <w:tcPr>
                  <w:tcW w:w="2713" w:type="dxa"/>
                  <w:tcBorders>
                    <w:top w:val="single" w:sz="4" w:space="0" w:color="auto"/>
                    <w:bottom w:val="single" w:sz="4" w:space="0" w:color="auto"/>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26:13:061002</w:t>
                  </w:r>
                </w:p>
              </w:tc>
              <w:tc>
                <w:tcPr>
                  <w:tcW w:w="5888" w:type="dxa"/>
                  <w:tcBorders>
                    <w:top w:val="single" w:sz="4" w:space="0" w:color="auto"/>
                    <w:bottom w:val="single" w:sz="4" w:space="0" w:color="auto"/>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РФ, Ставропольский край,</w:t>
                  </w:r>
                  <w:r w:rsidRPr="008A1CD3">
                    <w:rPr>
                      <w:rFonts w:ascii="Arial" w:hAnsi="Arial" w:cs="Arial"/>
                      <w:b/>
                      <w:color w:val="auto"/>
                      <w:sz w:val="18"/>
                      <w:szCs w:val="18"/>
                    </w:rPr>
                    <w:br/>
                    <w:t xml:space="preserve"> Благодарненский  МО</w:t>
                  </w:r>
                </w:p>
              </w:tc>
            </w:tr>
            <w:tr w:rsidR="008A1CD3" w:rsidRPr="008A1CD3" w:rsidTr="001F3FE6">
              <w:tc>
                <w:tcPr>
                  <w:tcW w:w="551" w:type="dxa"/>
                  <w:tcBorders>
                    <w:top w:val="single" w:sz="4" w:space="0" w:color="auto"/>
                    <w:bottom w:val="single" w:sz="4" w:space="0" w:color="auto"/>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54</w:t>
                  </w:r>
                </w:p>
              </w:tc>
              <w:tc>
                <w:tcPr>
                  <w:tcW w:w="2713" w:type="dxa"/>
                  <w:tcBorders>
                    <w:top w:val="single" w:sz="4" w:space="0" w:color="auto"/>
                    <w:bottom w:val="single" w:sz="4" w:space="0" w:color="auto"/>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26:13:110102</w:t>
                  </w:r>
                </w:p>
              </w:tc>
              <w:tc>
                <w:tcPr>
                  <w:tcW w:w="5888" w:type="dxa"/>
                  <w:tcBorders>
                    <w:top w:val="single" w:sz="4" w:space="0" w:color="auto"/>
                    <w:bottom w:val="single" w:sz="4" w:space="0" w:color="auto"/>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РФ, Ставропольский край,</w:t>
                  </w:r>
                  <w:r w:rsidRPr="008A1CD3">
                    <w:rPr>
                      <w:rFonts w:ascii="Arial" w:hAnsi="Arial" w:cs="Arial"/>
                      <w:b/>
                      <w:color w:val="auto"/>
                      <w:sz w:val="18"/>
                      <w:szCs w:val="18"/>
                    </w:rPr>
                    <w:br/>
                    <w:t xml:space="preserve"> Благодарненский  МО</w:t>
                  </w:r>
                </w:p>
              </w:tc>
            </w:tr>
            <w:tr w:rsidR="008A1CD3" w:rsidRPr="008A1CD3" w:rsidTr="001F3FE6">
              <w:tc>
                <w:tcPr>
                  <w:tcW w:w="551" w:type="dxa"/>
                  <w:tcBorders>
                    <w:top w:val="single" w:sz="4" w:space="0" w:color="auto"/>
                    <w:bottom w:val="single" w:sz="4" w:space="0" w:color="auto"/>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55</w:t>
                  </w:r>
                </w:p>
              </w:tc>
              <w:tc>
                <w:tcPr>
                  <w:tcW w:w="2713" w:type="dxa"/>
                  <w:tcBorders>
                    <w:top w:val="single" w:sz="4" w:space="0" w:color="auto"/>
                    <w:bottom w:val="single" w:sz="4" w:space="0" w:color="auto"/>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26:13:100406</w:t>
                  </w:r>
                </w:p>
              </w:tc>
              <w:tc>
                <w:tcPr>
                  <w:tcW w:w="5888" w:type="dxa"/>
                  <w:tcBorders>
                    <w:top w:val="single" w:sz="4" w:space="0" w:color="auto"/>
                    <w:bottom w:val="single" w:sz="4" w:space="0" w:color="auto"/>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РФ, Ставропольский край,</w:t>
                  </w:r>
                  <w:r w:rsidRPr="008A1CD3">
                    <w:rPr>
                      <w:rFonts w:ascii="Arial" w:hAnsi="Arial" w:cs="Arial"/>
                      <w:b/>
                      <w:color w:val="auto"/>
                      <w:sz w:val="18"/>
                      <w:szCs w:val="18"/>
                    </w:rPr>
                    <w:br/>
                    <w:t xml:space="preserve"> Благодарненский  МО</w:t>
                  </w:r>
                </w:p>
              </w:tc>
            </w:tr>
            <w:tr w:rsidR="008A1CD3" w:rsidRPr="008A1CD3" w:rsidTr="001F3FE6">
              <w:tc>
                <w:tcPr>
                  <w:tcW w:w="551" w:type="dxa"/>
                  <w:tcBorders>
                    <w:top w:val="single" w:sz="4" w:space="0" w:color="auto"/>
                    <w:bottom w:val="single" w:sz="4" w:space="0" w:color="auto"/>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56</w:t>
                  </w:r>
                </w:p>
              </w:tc>
              <w:tc>
                <w:tcPr>
                  <w:tcW w:w="2713" w:type="dxa"/>
                  <w:tcBorders>
                    <w:top w:val="single" w:sz="4" w:space="0" w:color="auto"/>
                    <w:bottom w:val="single" w:sz="4" w:space="0" w:color="auto"/>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26:13:110502</w:t>
                  </w:r>
                </w:p>
              </w:tc>
              <w:tc>
                <w:tcPr>
                  <w:tcW w:w="5888" w:type="dxa"/>
                  <w:tcBorders>
                    <w:top w:val="single" w:sz="4" w:space="0" w:color="auto"/>
                    <w:bottom w:val="single" w:sz="4" w:space="0" w:color="auto"/>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РФ, Ставропольский край,</w:t>
                  </w:r>
                  <w:r w:rsidRPr="008A1CD3">
                    <w:rPr>
                      <w:rFonts w:ascii="Arial" w:hAnsi="Arial" w:cs="Arial"/>
                      <w:b/>
                      <w:color w:val="auto"/>
                      <w:sz w:val="18"/>
                      <w:szCs w:val="18"/>
                    </w:rPr>
                    <w:br/>
                    <w:t xml:space="preserve"> Благодарненский  МО</w:t>
                  </w:r>
                </w:p>
              </w:tc>
            </w:tr>
            <w:tr w:rsidR="008A1CD3" w:rsidRPr="008A1CD3" w:rsidTr="001F3FE6">
              <w:tc>
                <w:tcPr>
                  <w:tcW w:w="551" w:type="dxa"/>
                  <w:tcBorders>
                    <w:top w:val="single" w:sz="4" w:space="0" w:color="auto"/>
                    <w:bottom w:val="single" w:sz="4" w:space="0" w:color="auto"/>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57</w:t>
                  </w:r>
                </w:p>
              </w:tc>
              <w:tc>
                <w:tcPr>
                  <w:tcW w:w="2713" w:type="dxa"/>
                  <w:tcBorders>
                    <w:top w:val="single" w:sz="4" w:space="0" w:color="auto"/>
                    <w:bottom w:val="single" w:sz="4" w:space="0" w:color="auto"/>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26:13:110101</w:t>
                  </w:r>
                </w:p>
              </w:tc>
              <w:tc>
                <w:tcPr>
                  <w:tcW w:w="5888" w:type="dxa"/>
                  <w:tcBorders>
                    <w:top w:val="single" w:sz="4" w:space="0" w:color="auto"/>
                    <w:bottom w:val="single" w:sz="4" w:space="0" w:color="auto"/>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РФ, Ставропольский край,</w:t>
                  </w:r>
                  <w:r w:rsidRPr="008A1CD3">
                    <w:rPr>
                      <w:rFonts w:ascii="Arial" w:hAnsi="Arial" w:cs="Arial"/>
                      <w:b/>
                      <w:color w:val="auto"/>
                      <w:sz w:val="18"/>
                      <w:szCs w:val="18"/>
                    </w:rPr>
                    <w:br/>
                    <w:t xml:space="preserve"> Благодарненский  МО</w:t>
                  </w:r>
                </w:p>
              </w:tc>
            </w:tr>
            <w:tr w:rsidR="008A1CD3" w:rsidRPr="008A1CD3" w:rsidTr="001F3FE6">
              <w:tc>
                <w:tcPr>
                  <w:tcW w:w="551" w:type="dxa"/>
                  <w:tcBorders>
                    <w:top w:val="single" w:sz="4" w:space="0" w:color="auto"/>
                    <w:bottom w:val="single" w:sz="4" w:space="0" w:color="auto"/>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58</w:t>
                  </w:r>
                </w:p>
              </w:tc>
              <w:tc>
                <w:tcPr>
                  <w:tcW w:w="2713" w:type="dxa"/>
                  <w:tcBorders>
                    <w:top w:val="single" w:sz="4" w:space="0" w:color="auto"/>
                    <w:bottom w:val="single" w:sz="4" w:space="0" w:color="auto"/>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26:13:060606</w:t>
                  </w:r>
                </w:p>
              </w:tc>
              <w:tc>
                <w:tcPr>
                  <w:tcW w:w="5888" w:type="dxa"/>
                  <w:tcBorders>
                    <w:top w:val="single" w:sz="4" w:space="0" w:color="auto"/>
                    <w:bottom w:val="single" w:sz="4" w:space="0" w:color="auto"/>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РФ, Ставропольский край,</w:t>
                  </w:r>
                  <w:r w:rsidRPr="008A1CD3">
                    <w:rPr>
                      <w:rFonts w:ascii="Arial" w:hAnsi="Arial" w:cs="Arial"/>
                      <w:b/>
                      <w:color w:val="auto"/>
                      <w:sz w:val="18"/>
                      <w:szCs w:val="18"/>
                    </w:rPr>
                    <w:br/>
                    <w:t xml:space="preserve"> Благодарненский  МО</w:t>
                  </w:r>
                </w:p>
              </w:tc>
            </w:tr>
            <w:tr w:rsidR="008A1CD3" w:rsidRPr="008A1CD3" w:rsidTr="001F3FE6">
              <w:tc>
                <w:tcPr>
                  <w:tcW w:w="551" w:type="dxa"/>
                  <w:tcBorders>
                    <w:top w:val="single" w:sz="4" w:space="0" w:color="auto"/>
                    <w:bottom w:val="single" w:sz="4" w:space="0" w:color="auto"/>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59</w:t>
                  </w:r>
                </w:p>
              </w:tc>
              <w:tc>
                <w:tcPr>
                  <w:tcW w:w="2713" w:type="dxa"/>
                  <w:tcBorders>
                    <w:top w:val="single" w:sz="4" w:space="0" w:color="auto"/>
                    <w:bottom w:val="single" w:sz="4" w:space="0" w:color="auto"/>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26:13:100407</w:t>
                  </w:r>
                </w:p>
              </w:tc>
              <w:tc>
                <w:tcPr>
                  <w:tcW w:w="5888" w:type="dxa"/>
                  <w:tcBorders>
                    <w:top w:val="single" w:sz="4" w:space="0" w:color="auto"/>
                    <w:bottom w:val="single" w:sz="4" w:space="0" w:color="auto"/>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РФ, Ставропольский край,</w:t>
                  </w:r>
                  <w:r w:rsidRPr="008A1CD3">
                    <w:rPr>
                      <w:rFonts w:ascii="Arial" w:hAnsi="Arial" w:cs="Arial"/>
                      <w:b/>
                      <w:color w:val="auto"/>
                      <w:sz w:val="18"/>
                      <w:szCs w:val="18"/>
                    </w:rPr>
                    <w:br/>
                  </w:r>
                  <w:r w:rsidRPr="008A1CD3">
                    <w:rPr>
                      <w:rFonts w:ascii="Arial" w:hAnsi="Arial" w:cs="Arial"/>
                      <w:b/>
                      <w:color w:val="auto"/>
                      <w:sz w:val="18"/>
                      <w:szCs w:val="18"/>
                    </w:rPr>
                    <w:lastRenderedPageBreak/>
                    <w:t xml:space="preserve"> Благодарненский  МО</w:t>
                  </w:r>
                </w:p>
              </w:tc>
            </w:tr>
            <w:tr w:rsidR="008A1CD3" w:rsidRPr="008A1CD3" w:rsidTr="001F3FE6">
              <w:tc>
                <w:tcPr>
                  <w:tcW w:w="551" w:type="dxa"/>
                  <w:tcBorders>
                    <w:top w:val="single" w:sz="4" w:space="0" w:color="auto"/>
                    <w:bottom w:val="single" w:sz="4" w:space="0" w:color="auto"/>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lastRenderedPageBreak/>
                    <w:t>60</w:t>
                  </w:r>
                </w:p>
              </w:tc>
              <w:tc>
                <w:tcPr>
                  <w:tcW w:w="2713" w:type="dxa"/>
                  <w:tcBorders>
                    <w:top w:val="single" w:sz="4" w:space="0" w:color="auto"/>
                    <w:bottom w:val="single" w:sz="4" w:space="0" w:color="auto"/>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26:13:130604</w:t>
                  </w:r>
                </w:p>
              </w:tc>
              <w:tc>
                <w:tcPr>
                  <w:tcW w:w="5888" w:type="dxa"/>
                  <w:tcBorders>
                    <w:top w:val="single" w:sz="4" w:space="0" w:color="auto"/>
                    <w:bottom w:val="single" w:sz="4" w:space="0" w:color="auto"/>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РФ, Ставропольский край,</w:t>
                  </w:r>
                  <w:r w:rsidRPr="008A1CD3">
                    <w:rPr>
                      <w:rFonts w:ascii="Arial" w:hAnsi="Arial" w:cs="Arial"/>
                      <w:b/>
                      <w:color w:val="auto"/>
                      <w:sz w:val="18"/>
                      <w:szCs w:val="18"/>
                    </w:rPr>
                    <w:br/>
                    <w:t xml:space="preserve"> Благодарненский  МО</w:t>
                  </w:r>
                </w:p>
              </w:tc>
            </w:tr>
            <w:tr w:rsidR="008A1CD3" w:rsidRPr="008A1CD3" w:rsidTr="001F3FE6">
              <w:tc>
                <w:tcPr>
                  <w:tcW w:w="551" w:type="dxa"/>
                  <w:tcBorders>
                    <w:top w:val="single" w:sz="4" w:space="0" w:color="auto"/>
                    <w:bottom w:val="single" w:sz="4" w:space="0" w:color="auto"/>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61</w:t>
                  </w:r>
                </w:p>
              </w:tc>
              <w:tc>
                <w:tcPr>
                  <w:tcW w:w="2713" w:type="dxa"/>
                  <w:tcBorders>
                    <w:top w:val="single" w:sz="4" w:space="0" w:color="auto"/>
                    <w:bottom w:val="single" w:sz="4" w:space="0" w:color="auto"/>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26:13:110201</w:t>
                  </w:r>
                </w:p>
              </w:tc>
              <w:tc>
                <w:tcPr>
                  <w:tcW w:w="5888" w:type="dxa"/>
                  <w:tcBorders>
                    <w:top w:val="single" w:sz="4" w:space="0" w:color="auto"/>
                    <w:bottom w:val="single" w:sz="4" w:space="0" w:color="auto"/>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РФ, Ставропольский край,</w:t>
                  </w:r>
                  <w:r w:rsidRPr="008A1CD3">
                    <w:rPr>
                      <w:rFonts w:ascii="Arial" w:hAnsi="Arial" w:cs="Arial"/>
                      <w:b/>
                      <w:color w:val="auto"/>
                      <w:sz w:val="18"/>
                      <w:szCs w:val="18"/>
                    </w:rPr>
                    <w:br/>
                    <w:t xml:space="preserve"> Благодарненский  МО</w:t>
                  </w:r>
                </w:p>
              </w:tc>
            </w:tr>
            <w:tr w:rsidR="008A1CD3" w:rsidRPr="008A1CD3" w:rsidTr="001F3FE6">
              <w:tc>
                <w:tcPr>
                  <w:tcW w:w="551" w:type="dxa"/>
                  <w:tcBorders>
                    <w:top w:val="single" w:sz="4" w:space="0" w:color="auto"/>
                    <w:bottom w:val="single" w:sz="4" w:space="0" w:color="auto"/>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62</w:t>
                  </w:r>
                </w:p>
              </w:tc>
              <w:tc>
                <w:tcPr>
                  <w:tcW w:w="2713" w:type="dxa"/>
                  <w:tcBorders>
                    <w:top w:val="single" w:sz="4" w:space="0" w:color="auto"/>
                    <w:bottom w:val="single" w:sz="4" w:space="0" w:color="auto"/>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26:13:060506</w:t>
                  </w:r>
                </w:p>
              </w:tc>
              <w:tc>
                <w:tcPr>
                  <w:tcW w:w="5888" w:type="dxa"/>
                  <w:tcBorders>
                    <w:top w:val="single" w:sz="4" w:space="0" w:color="auto"/>
                    <w:bottom w:val="single" w:sz="4" w:space="0" w:color="auto"/>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РФ, Ставропольский край,</w:t>
                  </w:r>
                  <w:r w:rsidRPr="008A1CD3">
                    <w:rPr>
                      <w:rFonts w:ascii="Arial" w:hAnsi="Arial" w:cs="Arial"/>
                      <w:b/>
                      <w:color w:val="auto"/>
                      <w:sz w:val="18"/>
                      <w:szCs w:val="18"/>
                    </w:rPr>
                    <w:br/>
                    <w:t xml:space="preserve"> Благодарненский  МО</w:t>
                  </w:r>
                </w:p>
              </w:tc>
            </w:tr>
            <w:tr w:rsidR="008A1CD3" w:rsidRPr="008A1CD3" w:rsidTr="001F3FE6">
              <w:tc>
                <w:tcPr>
                  <w:tcW w:w="551" w:type="dxa"/>
                  <w:tcBorders>
                    <w:top w:val="single" w:sz="4" w:space="0" w:color="auto"/>
                    <w:bottom w:val="single" w:sz="4" w:space="0" w:color="auto"/>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63</w:t>
                  </w:r>
                </w:p>
              </w:tc>
              <w:tc>
                <w:tcPr>
                  <w:tcW w:w="2713" w:type="dxa"/>
                  <w:tcBorders>
                    <w:top w:val="single" w:sz="4" w:space="0" w:color="auto"/>
                    <w:bottom w:val="single" w:sz="4" w:space="0" w:color="auto"/>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26:13:060505</w:t>
                  </w:r>
                </w:p>
              </w:tc>
              <w:tc>
                <w:tcPr>
                  <w:tcW w:w="5888" w:type="dxa"/>
                  <w:tcBorders>
                    <w:top w:val="single" w:sz="4" w:space="0" w:color="auto"/>
                    <w:bottom w:val="single" w:sz="4" w:space="0" w:color="auto"/>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РФ, Ставропольский край,</w:t>
                  </w:r>
                  <w:r w:rsidRPr="008A1CD3">
                    <w:rPr>
                      <w:rFonts w:ascii="Arial" w:hAnsi="Arial" w:cs="Arial"/>
                      <w:b/>
                      <w:color w:val="auto"/>
                      <w:sz w:val="18"/>
                      <w:szCs w:val="18"/>
                    </w:rPr>
                    <w:br/>
                    <w:t xml:space="preserve"> Благодарненский  МО</w:t>
                  </w:r>
                </w:p>
              </w:tc>
            </w:tr>
            <w:tr w:rsidR="008A1CD3" w:rsidRPr="008A1CD3" w:rsidTr="001F3FE6">
              <w:tc>
                <w:tcPr>
                  <w:tcW w:w="551" w:type="dxa"/>
                  <w:tcBorders>
                    <w:top w:val="single" w:sz="4" w:space="0" w:color="auto"/>
                    <w:bottom w:val="single" w:sz="4" w:space="0" w:color="auto"/>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64</w:t>
                  </w:r>
                </w:p>
              </w:tc>
              <w:tc>
                <w:tcPr>
                  <w:tcW w:w="2713" w:type="dxa"/>
                  <w:tcBorders>
                    <w:top w:val="single" w:sz="4" w:space="0" w:color="auto"/>
                    <w:bottom w:val="single" w:sz="4" w:space="0" w:color="auto"/>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26:13:110305</w:t>
                  </w:r>
                </w:p>
              </w:tc>
              <w:tc>
                <w:tcPr>
                  <w:tcW w:w="5888" w:type="dxa"/>
                  <w:tcBorders>
                    <w:top w:val="single" w:sz="4" w:space="0" w:color="auto"/>
                    <w:bottom w:val="single" w:sz="4" w:space="0" w:color="auto"/>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РФ, Ставропольский край,</w:t>
                  </w:r>
                  <w:r w:rsidRPr="008A1CD3">
                    <w:rPr>
                      <w:rFonts w:ascii="Arial" w:hAnsi="Arial" w:cs="Arial"/>
                      <w:b/>
                      <w:color w:val="auto"/>
                      <w:sz w:val="18"/>
                      <w:szCs w:val="18"/>
                    </w:rPr>
                    <w:br/>
                    <w:t xml:space="preserve"> Благодарненский  МО</w:t>
                  </w:r>
                </w:p>
              </w:tc>
            </w:tr>
            <w:tr w:rsidR="008A1CD3" w:rsidRPr="008A1CD3" w:rsidTr="001F3FE6">
              <w:tc>
                <w:tcPr>
                  <w:tcW w:w="551" w:type="dxa"/>
                  <w:tcBorders>
                    <w:top w:val="single" w:sz="4" w:space="0" w:color="auto"/>
                    <w:bottom w:val="single" w:sz="4" w:space="0" w:color="auto"/>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65</w:t>
                  </w:r>
                </w:p>
              </w:tc>
              <w:tc>
                <w:tcPr>
                  <w:tcW w:w="2713" w:type="dxa"/>
                  <w:tcBorders>
                    <w:top w:val="single" w:sz="4" w:space="0" w:color="auto"/>
                    <w:bottom w:val="single" w:sz="4" w:space="0" w:color="auto"/>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26:13:060504</w:t>
                  </w:r>
                </w:p>
              </w:tc>
              <w:tc>
                <w:tcPr>
                  <w:tcW w:w="5888" w:type="dxa"/>
                  <w:tcBorders>
                    <w:top w:val="single" w:sz="4" w:space="0" w:color="auto"/>
                    <w:bottom w:val="single" w:sz="4" w:space="0" w:color="auto"/>
                  </w:tcBorders>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РФ, Ставропольский край,</w:t>
                  </w:r>
                  <w:r w:rsidRPr="008A1CD3">
                    <w:rPr>
                      <w:rFonts w:ascii="Arial" w:hAnsi="Arial" w:cs="Arial"/>
                      <w:b/>
                      <w:color w:val="auto"/>
                      <w:sz w:val="18"/>
                      <w:szCs w:val="18"/>
                    </w:rPr>
                    <w:br/>
                    <w:t xml:space="preserve"> Благодарненский  МО</w:t>
                  </w:r>
                </w:p>
              </w:tc>
            </w:tr>
          </w:tbl>
          <w:p w:rsidR="008A1CD3" w:rsidRPr="008A1CD3" w:rsidRDefault="008A1CD3" w:rsidP="008A1CD3">
            <w:pPr>
              <w:spacing w:line="180" w:lineRule="exact"/>
              <w:jc w:val="both"/>
              <w:rPr>
                <w:rFonts w:ascii="Arial" w:hAnsi="Arial" w:cs="Arial"/>
                <w:b/>
                <w:color w:val="auto"/>
                <w:sz w:val="18"/>
                <w:szCs w:val="18"/>
              </w:rPr>
            </w:pPr>
          </w:p>
        </w:tc>
      </w:tr>
      <w:tr w:rsidR="008A1CD3" w:rsidRPr="008A1CD3" w:rsidTr="001F3FE6">
        <w:trPr>
          <w:trHeight w:val="2011"/>
        </w:trPr>
        <w:tc>
          <w:tcPr>
            <w:tcW w:w="317" w:type="dxa"/>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lastRenderedPageBreak/>
              <w:t>4</w:t>
            </w:r>
          </w:p>
        </w:tc>
        <w:tc>
          <w:tcPr>
            <w:tcW w:w="9756" w:type="dxa"/>
          </w:tcPr>
          <w:p w:rsidR="008A1CD3" w:rsidRPr="008A1CD3" w:rsidRDefault="008A1CD3" w:rsidP="008A1CD3">
            <w:pPr>
              <w:spacing w:line="180" w:lineRule="exact"/>
              <w:jc w:val="both"/>
              <w:rPr>
                <w:rFonts w:ascii="Arial" w:hAnsi="Arial" w:cs="Arial"/>
                <w:b/>
                <w:color w:val="auto"/>
                <w:sz w:val="18"/>
                <w:szCs w:val="18"/>
                <w:u w:val="single"/>
              </w:rPr>
            </w:pPr>
            <w:r w:rsidRPr="008A1CD3">
              <w:rPr>
                <w:rFonts w:ascii="Arial" w:hAnsi="Arial" w:cs="Arial"/>
                <w:b/>
                <w:color w:val="auto"/>
                <w:sz w:val="18"/>
                <w:szCs w:val="18"/>
                <w:u w:val="single"/>
              </w:rPr>
              <w:t>Администрация Благодарненского муниципального округа</w:t>
            </w:r>
          </w:p>
          <w:p w:rsidR="008A1CD3" w:rsidRPr="008A1CD3" w:rsidRDefault="008A1CD3" w:rsidP="008A1CD3">
            <w:pPr>
              <w:spacing w:line="180" w:lineRule="exact"/>
              <w:jc w:val="both"/>
              <w:rPr>
                <w:rFonts w:ascii="Arial" w:hAnsi="Arial" w:cs="Arial"/>
                <w:b/>
                <w:color w:val="auto"/>
                <w:sz w:val="18"/>
                <w:szCs w:val="18"/>
                <w:u w:val="single"/>
              </w:rPr>
            </w:pPr>
            <w:r w:rsidRPr="008A1CD3">
              <w:rPr>
                <w:rFonts w:ascii="Arial" w:hAnsi="Arial" w:cs="Arial"/>
                <w:b/>
                <w:color w:val="auto"/>
                <w:sz w:val="18"/>
                <w:szCs w:val="18"/>
                <w:u w:val="single"/>
              </w:rPr>
              <w:t>Ставропольского края,</w:t>
            </w:r>
          </w:p>
          <w:p w:rsidR="008A1CD3" w:rsidRPr="008A1CD3" w:rsidRDefault="008A1CD3" w:rsidP="008A1CD3">
            <w:pPr>
              <w:spacing w:line="180" w:lineRule="exact"/>
              <w:jc w:val="both"/>
              <w:rPr>
                <w:rFonts w:ascii="Arial" w:hAnsi="Arial" w:cs="Arial"/>
                <w:b/>
                <w:color w:val="auto"/>
                <w:sz w:val="18"/>
                <w:szCs w:val="18"/>
                <w:u w:val="single"/>
              </w:rPr>
            </w:pPr>
            <w:r w:rsidRPr="008A1CD3">
              <w:rPr>
                <w:rFonts w:ascii="Arial" w:hAnsi="Arial" w:cs="Arial"/>
                <w:b/>
                <w:color w:val="auto"/>
                <w:sz w:val="18"/>
                <w:szCs w:val="18"/>
                <w:u w:val="single"/>
              </w:rPr>
              <w:t>Адрес: Ставропольский край, Благодарненский округ, г. Благодарный, ул. Ленина, 1</w:t>
            </w:r>
          </w:p>
          <w:p w:rsidR="008A1CD3" w:rsidRPr="008A1CD3" w:rsidRDefault="008A1CD3" w:rsidP="008A1CD3">
            <w:pPr>
              <w:spacing w:line="180" w:lineRule="exact"/>
              <w:jc w:val="both"/>
              <w:rPr>
                <w:rFonts w:ascii="Arial" w:hAnsi="Arial" w:cs="Arial"/>
                <w:b/>
                <w:color w:val="auto"/>
                <w:sz w:val="18"/>
                <w:szCs w:val="18"/>
                <w:u w:val="single"/>
              </w:rPr>
            </w:pPr>
            <w:r w:rsidRPr="008A1CD3">
              <w:rPr>
                <w:rFonts w:ascii="Arial" w:hAnsi="Arial" w:cs="Arial"/>
                <w:b/>
                <w:color w:val="auto"/>
                <w:sz w:val="18"/>
                <w:szCs w:val="18"/>
                <w:u w:val="single"/>
              </w:rPr>
              <w:t>эл.почта:</w:t>
            </w:r>
            <w:r w:rsidRPr="008A1CD3">
              <w:rPr>
                <w:rFonts w:ascii="Arial" w:hAnsi="Arial" w:cs="Arial"/>
                <w:b/>
                <w:color w:val="auto"/>
                <w:sz w:val="18"/>
                <w:szCs w:val="18"/>
              </w:rPr>
              <w:t xml:space="preserve"> </w:t>
            </w:r>
            <w:r w:rsidRPr="008A1CD3">
              <w:rPr>
                <w:rFonts w:ascii="Arial" w:hAnsi="Arial" w:cs="Arial"/>
                <w:b/>
                <w:color w:val="auto"/>
                <w:sz w:val="18"/>
                <w:szCs w:val="18"/>
                <w:u w:val="single"/>
              </w:rPr>
              <w:t>abgosk@mail.ru</w:t>
            </w:r>
          </w:p>
          <w:p w:rsidR="008A1CD3" w:rsidRPr="008A1CD3" w:rsidRDefault="008A1CD3" w:rsidP="008A1CD3">
            <w:pPr>
              <w:spacing w:line="180" w:lineRule="exact"/>
              <w:jc w:val="both"/>
              <w:rPr>
                <w:rFonts w:ascii="Arial" w:hAnsi="Arial" w:cs="Arial"/>
                <w:b/>
                <w:color w:val="auto"/>
                <w:sz w:val="18"/>
                <w:szCs w:val="18"/>
                <w:u w:val="single"/>
              </w:rPr>
            </w:pPr>
            <w:r w:rsidRPr="008A1CD3">
              <w:rPr>
                <w:rFonts w:ascii="Arial" w:hAnsi="Arial" w:cs="Arial"/>
                <w:b/>
                <w:color w:val="auto"/>
                <w:sz w:val="18"/>
                <w:szCs w:val="18"/>
                <w:u w:val="single"/>
              </w:rPr>
              <w:t>тел: +7 (86549) 2-12-66</w:t>
            </w:r>
          </w:p>
          <w:p w:rsidR="008A1CD3" w:rsidRPr="008A1CD3" w:rsidRDefault="008A1CD3" w:rsidP="008A1CD3">
            <w:pPr>
              <w:spacing w:line="180" w:lineRule="exact"/>
              <w:jc w:val="both"/>
              <w:rPr>
                <w:rFonts w:ascii="Arial" w:hAnsi="Arial" w:cs="Arial"/>
                <w:b/>
                <w:color w:val="auto"/>
                <w:sz w:val="18"/>
                <w:szCs w:val="18"/>
                <w:u w:val="single"/>
              </w:rPr>
            </w:pPr>
            <w:r w:rsidRPr="008A1CD3">
              <w:rPr>
                <w:rFonts w:ascii="Arial" w:hAnsi="Arial" w:cs="Arial"/>
                <w:b/>
                <w:color w:val="auto"/>
                <w:sz w:val="18"/>
                <w:szCs w:val="18"/>
                <w:u w:val="single"/>
              </w:rPr>
              <w:t>Режим работы: по предварительной записи</w:t>
            </w:r>
          </w:p>
          <w:p w:rsidR="008A1CD3" w:rsidRPr="008A1CD3" w:rsidRDefault="008A1CD3" w:rsidP="008A1CD3">
            <w:pPr>
              <w:spacing w:line="180" w:lineRule="exact"/>
              <w:jc w:val="both"/>
              <w:rPr>
                <w:rFonts w:ascii="Arial" w:hAnsi="Arial" w:cs="Arial"/>
                <w:b/>
                <w:color w:val="auto"/>
                <w:sz w:val="18"/>
                <w:szCs w:val="18"/>
                <w:u w:val="single"/>
              </w:rPr>
            </w:pPr>
            <w:r w:rsidRPr="008A1CD3">
              <w:rPr>
                <w:rFonts w:ascii="Arial" w:hAnsi="Arial" w:cs="Arial"/>
                <w:b/>
                <w:color w:val="auto"/>
                <w:sz w:val="18"/>
                <w:szCs w:val="18"/>
              </w:rPr>
              <w:t xml:space="preserve"> (адрес,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время приема заинтересованных лиц для ознакомления с поступившим ходатайством об установлении публичного сервитута)</w:t>
            </w:r>
          </w:p>
        </w:tc>
      </w:tr>
      <w:tr w:rsidR="008A1CD3" w:rsidRPr="008A1CD3" w:rsidTr="001F3FE6">
        <w:tc>
          <w:tcPr>
            <w:tcW w:w="317" w:type="dxa"/>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5</w:t>
            </w:r>
          </w:p>
        </w:tc>
        <w:tc>
          <w:tcPr>
            <w:tcW w:w="9756" w:type="dxa"/>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u w:val="single"/>
              </w:rPr>
              <w:t>https://blagodarnenskij-r07.gosweb.gosuslugi.ru/</w:t>
            </w:r>
          </w:p>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(официальные сайты в информационно - телекоммуникационной сети «Интернет», на которых размещается сообщение о поступившем ходатайстве об установлении публичного сервитута)</w:t>
            </w:r>
          </w:p>
        </w:tc>
      </w:tr>
      <w:tr w:rsidR="008A1CD3" w:rsidRPr="008A1CD3" w:rsidTr="001F3FE6">
        <w:tc>
          <w:tcPr>
            <w:tcW w:w="317" w:type="dxa"/>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6</w:t>
            </w:r>
          </w:p>
        </w:tc>
        <w:tc>
          <w:tcPr>
            <w:tcW w:w="9756" w:type="dxa"/>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Дополнительно по всем вопросам можно обращаться:</w:t>
            </w:r>
          </w:p>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ПАО «Газпром»</w:t>
            </w:r>
          </w:p>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200961, БОКС № 1255, Санкт-Петербург</w:t>
            </w:r>
          </w:p>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(343) 359-75-71, (8652) 22-96-97</w:t>
            </w:r>
          </w:p>
          <w:p w:rsidR="008A1CD3" w:rsidRPr="008A1CD3" w:rsidRDefault="00C9014A" w:rsidP="008A1CD3">
            <w:pPr>
              <w:spacing w:line="180" w:lineRule="exact"/>
              <w:jc w:val="both"/>
              <w:rPr>
                <w:rFonts w:ascii="Arial" w:hAnsi="Arial" w:cs="Arial"/>
                <w:b/>
                <w:color w:val="auto"/>
                <w:sz w:val="18"/>
                <w:szCs w:val="18"/>
                <w:u w:val="single"/>
              </w:rPr>
            </w:pPr>
            <w:hyperlink r:id="rId25" w:tooltip="mailto:gazprom@gazprom.ru" w:history="1">
              <w:r w:rsidR="008A1CD3" w:rsidRPr="008A1CD3">
                <w:rPr>
                  <w:rStyle w:val="af2"/>
                  <w:rFonts w:ascii="Arial" w:hAnsi="Arial" w:cs="Arial"/>
                  <w:b/>
                  <w:sz w:val="18"/>
                  <w:szCs w:val="18"/>
                </w:rPr>
                <w:t>gazprom@gazprom.ru</w:t>
              </w:r>
            </w:hyperlink>
            <w:r w:rsidR="008A1CD3" w:rsidRPr="008A1CD3">
              <w:rPr>
                <w:rFonts w:ascii="Arial" w:hAnsi="Arial" w:cs="Arial"/>
                <w:b/>
                <w:color w:val="auto"/>
                <w:sz w:val="18"/>
                <w:szCs w:val="18"/>
              </w:rPr>
              <w:t>; petrakov_n_a@ktg.gazprom.ru</w:t>
            </w:r>
          </w:p>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ООО «Газпром трансгаз Ставрополь»</w:t>
            </w:r>
          </w:p>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355035, Ставропольский край, г.Ставрополь, пр.Октябрьской Революции, д.6</w:t>
            </w:r>
          </w:p>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тел.:+7(8652)94-09-08</w:t>
            </w:r>
          </w:p>
          <w:p w:rsidR="008A1CD3" w:rsidRPr="008A1CD3" w:rsidRDefault="008A1CD3" w:rsidP="008A1CD3">
            <w:pPr>
              <w:spacing w:line="180" w:lineRule="exact"/>
              <w:jc w:val="both"/>
              <w:rPr>
                <w:rFonts w:ascii="Arial" w:hAnsi="Arial" w:cs="Arial"/>
                <w:b/>
                <w:color w:val="auto"/>
                <w:sz w:val="18"/>
                <w:szCs w:val="18"/>
                <w:u w:val="single"/>
              </w:rPr>
            </w:pPr>
            <w:r w:rsidRPr="008A1CD3">
              <w:rPr>
                <w:rFonts w:ascii="Arial" w:hAnsi="Arial" w:cs="Arial"/>
                <w:b/>
                <w:color w:val="auto"/>
                <w:sz w:val="18"/>
                <w:szCs w:val="18"/>
                <w:lang w:val="en-US"/>
              </w:rPr>
              <w:t>ooo</w:t>
            </w:r>
            <w:r w:rsidRPr="008A1CD3">
              <w:rPr>
                <w:rFonts w:ascii="Arial" w:hAnsi="Arial" w:cs="Arial"/>
                <w:b/>
                <w:color w:val="auto"/>
                <w:sz w:val="18"/>
                <w:szCs w:val="18"/>
              </w:rPr>
              <w:t>@</w:t>
            </w:r>
            <w:r w:rsidRPr="008A1CD3">
              <w:rPr>
                <w:rFonts w:ascii="Arial" w:hAnsi="Arial" w:cs="Arial"/>
                <w:b/>
                <w:color w:val="auto"/>
                <w:sz w:val="18"/>
                <w:szCs w:val="18"/>
                <w:lang w:val="en-US"/>
              </w:rPr>
              <w:t>ktg</w:t>
            </w:r>
            <w:r w:rsidRPr="008A1CD3">
              <w:rPr>
                <w:rFonts w:ascii="Arial" w:hAnsi="Arial" w:cs="Arial"/>
                <w:b/>
                <w:color w:val="auto"/>
                <w:sz w:val="18"/>
                <w:szCs w:val="18"/>
              </w:rPr>
              <w:t>.</w:t>
            </w:r>
            <w:r w:rsidRPr="008A1CD3">
              <w:rPr>
                <w:rFonts w:ascii="Arial" w:hAnsi="Arial" w:cs="Arial"/>
                <w:b/>
                <w:color w:val="auto"/>
                <w:sz w:val="18"/>
                <w:szCs w:val="18"/>
                <w:lang w:val="en-US"/>
              </w:rPr>
              <w:t>gazprom</w:t>
            </w:r>
            <w:r w:rsidRPr="008A1CD3">
              <w:rPr>
                <w:rFonts w:ascii="Arial" w:hAnsi="Arial" w:cs="Arial"/>
                <w:b/>
                <w:color w:val="auto"/>
                <w:sz w:val="18"/>
                <w:szCs w:val="18"/>
              </w:rPr>
              <w:t>.</w:t>
            </w:r>
            <w:r w:rsidRPr="008A1CD3">
              <w:rPr>
                <w:rFonts w:ascii="Arial" w:hAnsi="Arial" w:cs="Arial"/>
                <w:b/>
                <w:color w:val="auto"/>
                <w:sz w:val="18"/>
                <w:szCs w:val="18"/>
                <w:lang w:val="en-US"/>
              </w:rPr>
              <w:t>ru</w:t>
            </w:r>
          </w:p>
        </w:tc>
      </w:tr>
      <w:tr w:rsidR="008A1CD3" w:rsidRPr="008A1CD3" w:rsidTr="001F3FE6">
        <w:tc>
          <w:tcPr>
            <w:tcW w:w="317" w:type="dxa"/>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7</w:t>
            </w:r>
          </w:p>
        </w:tc>
        <w:tc>
          <w:tcPr>
            <w:tcW w:w="9756" w:type="dxa"/>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 xml:space="preserve">Графическое описание местоположения границ публичного сервитута, </w:t>
            </w:r>
            <w:r w:rsidRPr="008A1CD3">
              <w:rPr>
                <w:rFonts w:ascii="Arial" w:hAnsi="Arial" w:cs="Arial"/>
                <w:b/>
                <w:color w:val="auto"/>
                <w:sz w:val="18"/>
                <w:szCs w:val="18"/>
              </w:rPr>
              <w:br/>
              <w:t xml:space="preserve">а также перечень координат характерных точек этих границ </w:t>
            </w:r>
            <w:r w:rsidRPr="008A1CD3">
              <w:rPr>
                <w:rFonts w:ascii="Arial" w:hAnsi="Arial" w:cs="Arial"/>
                <w:b/>
                <w:color w:val="auto"/>
                <w:sz w:val="18"/>
                <w:szCs w:val="18"/>
              </w:rPr>
              <w:br/>
              <w:t>прилагается к сообщению</w:t>
            </w:r>
          </w:p>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(описание местоположения границ публичного сервитута)</w:t>
            </w:r>
          </w:p>
        </w:tc>
      </w:tr>
    </w:tbl>
    <w:p w:rsidR="008A1CD3" w:rsidRDefault="008A1CD3" w:rsidP="008A1CD3">
      <w:pPr>
        <w:spacing w:line="180" w:lineRule="exact"/>
        <w:jc w:val="both"/>
        <w:rPr>
          <w:rFonts w:ascii="Arial" w:hAnsi="Arial" w:cs="Arial"/>
          <w:b/>
          <w:color w:val="auto"/>
          <w:sz w:val="18"/>
          <w:szCs w:val="18"/>
        </w:rPr>
      </w:pPr>
    </w:p>
    <w:p w:rsidR="008A1CD3" w:rsidRDefault="008A1CD3" w:rsidP="001F3FE6">
      <w:pPr>
        <w:spacing w:line="180" w:lineRule="exact"/>
        <w:jc w:val="center"/>
        <w:rPr>
          <w:rFonts w:ascii="Arial" w:hAnsi="Arial" w:cs="Arial"/>
          <w:b/>
          <w:color w:val="auto"/>
          <w:sz w:val="18"/>
          <w:szCs w:val="18"/>
        </w:rPr>
      </w:pPr>
    </w:p>
    <w:p w:rsidR="008A1CD3" w:rsidRPr="008A1CD3" w:rsidRDefault="008A1CD3" w:rsidP="001F3FE6">
      <w:pPr>
        <w:spacing w:line="180" w:lineRule="exact"/>
        <w:jc w:val="center"/>
        <w:rPr>
          <w:rFonts w:ascii="Arial" w:hAnsi="Arial" w:cs="Arial"/>
          <w:b/>
          <w:color w:val="auto"/>
          <w:sz w:val="18"/>
          <w:szCs w:val="18"/>
        </w:rPr>
      </w:pPr>
      <w:r w:rsidRPr="008A1CD3">
        <w:rPr>
          <w:rFonts w:ascii="Arial" w:hAnsi="Arial" w:cs="Arial"/>
          <w:b/>
          <w:color w:val="auto"/>
          <w:sz w:val="18"/>
          <w:szCs w:val="18"/>
        </w:rPr>
        <w:t>ОПИСАНИЕ МЕСТОПОЛОЖЕНИЯ ГРАНИЦ</w:t>
      </w:r>
    </w:p>
    <w:p w:rsidR="008A1CD3" w:rsidRPr="008A1CD3" w:rsidRDefault="008A1CD3" w:rsidP="001F3FE6">
      <w:pPr>
        <w:spacing w:line="180" w:lineRule="exact"/>
        <w:jc w:val="center"/>
        <w:rPr>
          <w:rFonts w:ascii="Arial" w:hAnsi="Arial" w:cs="Arial"/>
          <w:b/>
          <w:color w:val="auto"/>
          <w:sz w:val="18"/>
          <w:szCs w:val="18"/>
        </w:rPr>
      </w:pPr>
      <w:r w:rsidRPr="008A1CD3">
        <w:rPr>
          <w:rFonts w:ascii="Arial" w:hAnsi="Arial" w:cs="Arial"/>
          <w:b/>
          <w:color w:val="auto"/>
          <w:sz w:val="18"/>
          <w:szCs w:val="18"/>
        </w:rPr>
        <w:t>Публичный сервитут для использования земель и земельных участков в целях эксплуатации линейного объекта системы газоснабжения "Кабельная линия связи Журавское-Благодарный"</w:t>
      </w:r>
    </w:p>
    <w:p w:rsidR="008A1CD3" w:rsidRPr="008A1CD3" w:rsidRDefault="008A1CD3" w:rsidP="001F3FE6">
      <w:pPr>
        <w:spacing w:line="180" w:lineRule="exact"/>
        <w:jc w:val="center"/>
        <w:rPr>
          <w:rFonts w:ascii="Arial" w:hAnsi="Arial" w:cs="Arial"/>
          <w:b/>
          <w:color w:val="auto"/>
          <w:sz w:val="18"/>
          <w:szCs w:val="18"/>
        </w:rPr>
      </w:pPr>
      <w:r w:rsidRPr="008A1CD3">
        <w:rPr>
          <w:rFonts w:ascii="Arial" w:hAnsi="Arial" w:cs="Arial"/>
          <w:b/>
          <w:color w:val="auto"/>
          <w:sz w:val="18"/>
          <w:szCs w:val="18"/>
        </w:rPr>
        <w:t>(наименование объекта, местоположение границ которого описано)</w:t>
      </w:r>
    </w:p>
    <w:p w:rsidR="008A1CD3" w:rsidRDefault="008A1CD3" w:rsidP="001F3FE6">
      <w:pPr>
        <w:spacing w:line="180" w:lineRule="exact"/>
        <w:jc w:val="center"/>
        <w:rPr>
          <w:rFonts w:ascii="Arial" w:hAnsi="Arial" w:cs="Arial"/>
          <w:b/>
          <w:color w:val="auto"/>
          <w:sz w:val="18"/>
          <w:szCs w:val="18"/>
        </w:rPr>
      </w:pPr>
      <w:r w:rsidRPr="008A1CD3">
        <w:rPr>
          <w:rFonts w:ascii="Arial" w:hAnsi="Arial" w:cs="Arial"/>
          <w:b/>
          <w:color w:val="auto"/>
          <w:sz w:val="18"/>
          <w:szCs w:val="18"/>
        </w:rPr>
        <w:t>Сведения об объекте</w:t>
      </w:r>
    </w:p>
    <w:p w:rsidR="008A1CD3" w:rsidRDefault="008A1CD3" w:rsidP="008A1CD3">
      <w:pPr>
        <w:spacing w:line="180" w:lineRule="exact"/>
        <w:jc w:val="both"/>
        <w:rPr>
          <w:rFonts w:ascii="Arial" w:hAnsi="Arial" w:cs="Arial"/>
          <w:b/>
          <w:color w:val="auto"/>
          <w:sz w:val="18"/>
          <w:szCs w:val="18"/>
        </w:rPr>
      </w:pPr>
    </w:p>
    <w:tbl>
      <w:tblPr>
        <w:tblW w:w="4942" w:type="pct"/>
        <w:jc w:val="center"/>
        <w:tblInd w:w="120" w:type="dxa"/>
        <w:tblCellMar>
          <w:left w:w="120" w:type="dxa"/>
          <w:right w:w="120" w:type="dxa"/>
        </w:tblCellMar>
        <w:tblLook w:val="0000" w:firstRow="0" w:lastRow="0" w:firstColumn="0" w:lastColumn="0" w:noHBand="0" w:noVBand="0"/>
      </w:tblPr>
      <w:tblGrid>
        <w:gridCol w:w="542"/>
        <w:gridCol w:w="3430"/>
        <w:gridCol w:w="6212"/>
      </w:tblGrid>
      <w:tr w:rsidR="008A1CD3" w:rsidRPr="008A1CD3" w:rsidTr="001F3FE6">
        <w:trPr>
          <w:cantSplit/>
          <w:tblHeader/>
          <w:jc w:val="center"/>
        </w:trPr>
        <w:tc>
          <w:tcPr>
            <w:tcW w:w="266"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 п/п</w:t>
            </w:r>
          </w:p>
        </w:tc>
        <w:tc>
          <w:tcPr>
            <w:tcW w:w="1684"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Характеристики объекта</w:t>
            </w:r>
          </w:p>
        </w:tc>
        <w:tc>
          <w:tcPr>
            <w:tcW w:w="3050"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Описание характеристик</w:t>
            </w:r>
          </w:p>
        </w:tc>
      </w:tr>
    </w:tbl>
    <w:p w:rsidR="008A1CD3" w:rsidRDefault="008A1CD3" w:rsidP="008A1CD3">
      <w:pPr>
        <w:spacing w:line="180" w:lineRule="exact"/>
        <w:jc w:val="both"/>
        <w:rPr>
          <w:rFonts w:ascii="Arial" w:hAnsi="Arial" w:cs="Arial"/>
          <w:b/>
          <w:color w:val="auto"/>
          <w:sz w:val="18"/>
          <w:szCs w:val="18"/>
        </w:rPr>
      </w:pPr>
    </w:p>
    <w:tbl>
      <w:tblPr>
        <w:tblW w:w="4913" w:type="pct"/>
        <w:jc w:val="center"/>
        <w:tblInd w:w="120"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CellMar>
          <w:left w:w="120" w:type="dxa"/>
          <w:right w:w="120" w:type="dxa"/>
        </w:tblCellMar>
        <w:tblLook w:val="0000" w:firstRow="0" w:lastRow="0" w:firstColumn="0" w:lastColumn="0" w:noHBand="0" w:noVBand="0"/>
      </w:tblPr>
      <w:tblGrid>
        <w:gridCol w:w="543"/>
        <w:gridCol w:w="3430"/>
        <w:gridCol w:w="6152"/>
      </w:tblGrid>
      <w:tr w:rsidR="008A1CD3" w:rsidRPr="008A1CD3" w:rsidTr="001F3FE6">
        <w:trPr>
          <w:tblHeader/>
          <w:jc w:val="center"/>
        </w:trPr>
        <w:tc>
          <w:tcPr>
            <w:tcW w:w="268" w:type="pct"/>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1</w:t>
            </w:r>
          </w:p>
        </w:tc>
        <w:tc>
          <w:tcPr>
            <w:tcW w:w="1694" w:type="pct"/>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w:t>
            </w:r>
          </w:p>
        </w:tc>
        <w:tc>
          <w:tcPr>
            <w:tcW w:w="3039" w:type="pct"/>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3</w:t>
            </w:r>
          </w:p>
        </w:tc>
      </w:tr>
      <w:tr w:rsidR="008A1CD3" w:rsidRPr="008A1CD3" w:rsidTr="001F3FE6">
        <w:trPr>
          <w:jc w:val="center"/>
        </w:trPr>
        <w:tc>
          <w:tcPr>
            <w:tcW w:w="268" w:type="pct"/>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1</w:t>
            </w:r>
          </w:p>
        </w:tc>
        <w:tc>
          <w:tcPr>
            <w:tcW w:w="1694" w:type="pct"/>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Местоположение объекта</w:t>
            </w:r>
          </w:p>
        </w:tc>
        <w:tc>
          <w:tcPr>
            <w:tcW w:w="3039" w:type="pct"/>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Ставропольский край, м.о. Благодарненский, г. Благодарный</w:t>
            </w:r>
          </w:p>
        </w:tc>
      </w:tr>
      <w:tr w:rsidR="008A1CD3" w:rsidRPr="008A1CD3" w:rsidTr="001F3FE6">
        <w:trPr>
          <w:jc w:val="center"/>
        </w:trPr>
        <w:tc>
          <w:tcPr>
            <w:tcW w:w="268" w:type="pct"/>
            <w:tcBorders>
              <w:bottom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lang w:val="en-US"/>
              </w:rPr>
              <w:t>2</w:t>
            </w:r>
          </w:p>
        </w:tc>
        <w:tc>
          <w:tcPr>
            <w:tcW w:w="1694" w:type="pct"/>
            <w:tcBorders>
              <w:bottom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Площадь объекта ± величина погрешности определения площади (Р ± ΔР)</w:t>
            </w:r>
          </w:p>
        </w:tc>
        <w:tc>
          <w:tcPr>
            <w:tcW w:w="3039" w:type="pct"/>
            <w:tcBorders>
              <w:bottom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111575±117 кв.м</w:t>
            </w:r>
          </w:p>
        </w:tc>
      </w:tr>
      <w:tr w:rsidR="008A1CD3" w:rsidRPr="008A1CD3" w:rsidTr="001F3FE6">
        <w:trPr>
          <w:jc w:val="center"/>
        </w:trPr>
        <w:tc>
          <w:tcPr>
            <w:tcW w:w="268" w:type="pct"/>
            <w:tcBorders>
              <w:bottom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lang w:val="en-US"/>
              </w:rPr>
              <w:t>3</w:t>
            </w:r>
          </w:p>
        </w:tc>
        <w:tc>
          <w:tcPr>
            <w:tcW w:w="1694" w:type="pct"/>
            <w:tcBorders>
              <w:bottom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Иные характеристики объекта</w:t>
            </w:r>
          </w:p>
        </w:tc>
        <w:tc>
          <w:tcPr>
            <w:tcW w:w="3039" w:type="pct"/>
            <w:tcBorders>
              <w:bottom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Публичный сервитут для использования земель и земельных участков в целях эксплуатации линейного объекта системы газоснабжения «Кабельная линия связи Журавское-Благодарный», установлен в соответствии с пунктом 3 статьи 3.6 Федерального закона от 25.10.2001 № 137-ФЗ «О введении в действие Земельного кодекса Российской Федерации», на срок 49 лет в интересах Публичного акционерного общества «Газпром» (ПАО «Газпром»). Почтовый адрес ПАО «Газпром»: BOX 1255, Санкт-Петербург, 200961, тел. 8(812)413-74-44. Адрес электронной почты ПАО «Газпром»: gazprom@gazprom.ru  ИНН 7736050003, ОГРН 1027700070518.</w:t>
            </w:r>
          </w:p>
        </w:tc>
      </w:tr>
    </w:tbl>
    <w:p w:rsidR="008A1CD3" w:rsidRDefault="008A1CD3" w:rsidP="008A1CD3">
      <w:pPr>
        <w:spacing w:line="180" w:lineRule="exact"/>
        <w:jc w:val="both"/>
        <w:rPr>
          <w:rFonts w:ascii="Arial" w:hAnsi="Arial" w:cs="Arial"/>
          <w:b/>
          <w:color w:val="auto"/>
          <w:sz w:val="18"/>
          <w:szCs w:val="18"/>
        </w:rPr>
      </w:pPr>
    </w:p>
    <w:p w:rsidR="001F3FE6" w:rsidRDefault="001F3FE6" w:rsidP="008A1CD3">
      <w:pPr>
        <w:spacing w:line="180" w:lineRule="exact"/>
        <w:jc w:val="center"/>
        <w:rPr>
          <w:rFonts w:ascii="Arial" w:hAnsi="Arial" w:cs="Arial"/>
          <w:b/>
          <w:color w:val="auto"/>
          <w:sz w:val="18"/>
          <w:szCs w:val="18"/>
        </w:rPr>
      </w:pPr>
    </w:p>
    <w:p w:rsidR="008A1CD3" w:rsidRPr="008A1CD3" w:rsidRDefault="008A1CD3" w:rsidP="008A1CD3">
      <w:pPr>
        <w:spacing w:line="180" w:lineRule="exact"/>
        <w:jc w:val="center"/>
        <w:rPr>
          <w:rFonts w:ascii="Arial" w:hAnsi="Arial" w:cs="Arial"/>
          <w:b/>
          <w:color w:val="auto"/>
          <w:sz w:val="18"/>
          <w:szCs w:val="18"/>
        </w:rPr>
      </w:pPr>
      <w:r w:rsidRPr="008A1CD3">
        <w:rPr>
          <w:rFonts w:ascii="Arial" w:hAnsi="Arial" w:cs="Arial"/>
          <w:b/>
          <w:color w:val="auto"/>
          <w:sz w:val="18"/>
          <w:szCs w:val="18"/>
        </w:rPr>
        <w:t>ОПИСАНИЕ МЕСТОПОЛОЖЕНИЯ ГРАНИЦ</w:t>
      </w:r>
    </w:p>
    <w:p w:rsidR="008A1CD3" w:rsidRPr="008A1CD3" w:rsidRDefault="008A1CD3" w:rsidP="008A1CD3">
      <w:pPr>
        <w:spacing w:line="180" w:lineRule="exact"/>
        <w:jc w:val="center"/>
        <w:rPr>
          <w:rFonts w:ascii="Arial" w:hAnsi="Arial" w:cs="Arial"/>
          <w:b/>
          <w:color w:val="auto"/>
          <w:sz w:val="18"/>
          <w:szCs w:val="18"/>
        </w:rPr>
      </w:pPr>
      <w:r w:rsidRPr="008A1CD3">
        <w:rPr>
          <w:rFonts w:ascii="Arial" w:hAnsi="Arial" w:cs="Arial"/>
          <w:b/>
          <w:color w:val="auto"/>
          <w:sz w:val="18"/>
          <w:szCs w:val="18"/>
        </w:rPr>
        <w:t>Публичный сервитут для использования земель и земельных участков в целях эксплуатации линейного объекта системы газоснабжения "Кабельная линия связи Журавское-Благодарный"</w:t>
      </w:r>
    </w:p>
    <w:p w:rsidR="008A1CD3" w:rsidRPr="008A1CD3" w:rsidRDefault="008A1CD3" w:rsidP="008A1CD3">
      <w:pPr>
        <w:spacing w:line="180" w:lineRule="exact"/>
        <w:jc w:val="center"/>
        <w:rPr>
          <w:rFonts w:ascii="Arial" w:hAnsi="Arial" w:cs="Arial"/>
          <w:b/>
          <w:color w:val="auto"/>
          <w:sz w:val="18"/>
          <w:szCs w:val="18"/>
        </w:rPr>
      </w:pPr>
      <w:r w:rsidRPr="008A1CD3">
        <w:rPr>
          <w:rFonts w:ascii="Arial" w:hAnsi="Arial" w:cs="Arial"/>
          <w:b/>
          <w:color w:val="auto"/>
          <w:sz w:val="18"/>
          <w:szCs w:val="18"/>
        </w:rPr>
        <w:t>(наименование объекта, местоположение границ которого описано)</w:t>
      </w:r>
    </w:p>
    <w:p w:rsidR="008A1CD3" w:rsidRDefault="008A1CD3" w:rsidP="008A1CD3">
      <w:pPr>
        <w:spacing w:line="180" w:lineRule="exact"/>
        <w:jc w:val="center"/>
        <w:rPr>
          <w:rFonts w:ascii="Arial" w:hAnsi="Arial" w:cs="Arial"/>
          <w:b/>
          <w:color w:val="auto"/>
          <w:sz w:val="18"/>
          <w:szCs w:val="18"/>
        </w:rPr>
      </w:pPr>
      <w:r w:rsidRPr="008A1CD3">
        <w:rPr>
          <w:rFonts w:ascii="Arial" w:hAnsi="Arial" w:cs="Arial"/>
          <w:b/>
          <w:color w:val="auto"/>
          <w:sz w:val="18"/>
          <w:szCs w:val="18"/>
        </w:rPr>
        <w:t>Сведения о местоположении границ объекта</w:t>
      </w:r>
    </w:p>
    <w:tbl>
      <w:tblPr>
        <w:tblW w:w="4913" w:type="pct"/>
        <w:jc w:val="center"/>
        <w:tblInd w:w="120" w:type="dxa"/>
        <w:tblLayout w:type="fixed"/>
        <w:tblCellMar>
          <w:left w:w="120" w:type="dxa"/>
          <w:right w:w="120" w:type="dxa"/>
        </w:tblCellMar>
        <w:tblLook w:val="0000" w:firstRow="0" w:lastRow="0" w:firstColumn="0" w:lastColumn="0" w:noHBand="0" w:noVBand="0"/>
      </w:tblPr>
      <w:tblGrid>
        <w:gridCol w:w="1661"/>
        <w:gridCol w:w="1541"/>
        <w:gridCol w:w="1436"/>
        <w:gridCol w:w="1656"/>
        <w:gridCol w:w="1875"/>
        <w:gridCol w:w="1956"/>
      </w:tblGrid>
      <w:tr w:rsidR="008A1CD3" w:rsidRPr="008A1CD3" w:rsidTr="001F3FE6">
        <w:trPr>
          <w:cantSplit/>
          <w:jc w:val="center"/>
        </w:trPr>
        <w:tc>
          <w:tcPr>
            <w:tcW w:w="5000" w:type="pct"/>
            <w:gridSpan w:val="6"/>
            <w:tcBorders>
              <w:top w:val="single" w:sz="4" w:space="0" w:color="auto"/>
              <w:left w:val="double" w:sz="6" w:space="0" w:color="auto"/>
              <w:bottom w:val="double" w:sz="6"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 xml:space="preserve">1. Система координат </w:t>
            </w:r>
            <w:r w:rsidRPr="008A1CD3">
              <w:rPr>
                <w:rFonts w:ascii="Arial" w:hAnsi="Arial" w:cs="Arial"/>
                <w:b/>
                <w:i/>
                <w:color w:val="auto"/>
                <w:sz w:val="18"/>
                <w:szCs w:val="18"/>
              </w:rPr>
              <w:t>МСК-26 от СК-95, зона 2</w:t>
            </w:r>
          </w:p>
        </w:tc>
      </w:tr>
      <w:tr w:rsidR="008A1CD3" w:rsidRPr="008A1CD3" w:rsidTr="001F3FE6">
        <w:trPr>
          <w:cantSplit/>
          <w:jc w:val="center"/>
        </w:trPr>
        <w:tc>
          <w:tcPr>
            <w:tcW w:w="5000" w:type="pct"/>
            <w:gridSpan w:val="6"/>
            <w:tcBorders>
              <w:top w:val="single" w:sz="4" w:space="0" w:color="auto"/>
              <w:left w:val="double" w:sz="6" w:space="0" w:color="auto"/>
              <w:bottom w:val="double" w:sz="6"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 Сведения о характерных точках границ объекта</w:t>
            </w:r>
          </w:p>
        </w:tc>
      </w:tr>
      <w:tr w:rsidR="008A1CD3" w:rsidRPr="008A1CD3" w:rsidTr="001F3FE6">
        <w:trPr>
          <w:cantSplit/>
          <w:tblHeader/>
          <w:jc w:val="center"/>
        </w:trPr>
        <w:tc>
          <w:tcPr>
            <w:tcW w:w="820" w:type="pct"/>
            <w:vMerge w:val="restart"/>
            <w:tcBorders>
              <w:top w:val="single" w:sz="4" w:space="0" w:color="auto"/>
              <w:left w:val="double" w:sz="6"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Обозначение</w:t>
            </w:r>
            <w:r w:rsidRPr="008A1CD3">
              <w:rPr>
                <w:rFonts w:ascii="Arial" w:hAnsi="Arial" w:cs="Arial"/>
                <w:b/>
                <w:color w:val="auto"/>
                <w:sz w:val="18"/>
                <w:szCs w:val="18"/>
                <w:lang w:val="en-US"/>
              </w:rPr>
              <w:t xml:space="preserve"> </w:t>
            </w:r>
            <w:r w:rsidRPr="008A1CD3">
              <w:rPr>
                <w:rFonts w:ascii="Arial" w:hAnsi="Arial" w:cs="Arial"/>
                <w:b/>
                <w:color w:val="auto"/>
                <w:sz w:val="18"/>
                <w:szCs w:val="18"/>
              </w:rPr>
              <w:lastRenderedPageBreak/>
              <w:t>характерных точек границ</w:t>
            </w:r>
          </w:p>
        </w:tc>
        <w:tc>
          <w:tcPr>
            <w:tcW w:w="147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lastRenderedPageBreak/>
              <w:t>Координаты, м</w:t>
            </w:r>
          </w:p>
        </w:tc>
        <w:tc>
          <w:tcPr>
            <w:tcW w:w="818" w:type="pct"/>
            <w:vMerge w:val="restart"/>
            <w:tcBorders>
              <w:top w:val="single" w:sz="4" w:space="0" w:color="auto"/>
              <w:left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 xml:space="preserve">Метод </w:t>
            </w:r>
            <w:r w:rsidRPr="008A1CD3">
              <w:rPr>
                <w:rFonts w:ascii="Arial" w:hAnsi="Arial" w:cs="Arial"/>
                <w:b/>
                <w:color w:val="auto"/>
                <w:sz w:val="18"/>
                <w:szCs w:val="18"/>
              </w:rPr>
              <w:lastRenderedPageBreak/>
              <w:t>определения координат характерной точки</w:t>
            </w:r>
          </w:p>
        </w:tc>
        <w:tc>
          <w:tcPr>
            <w:tcW w:w="926" w:type="pct"/>
            <w:vMerge w:val="restart"/>
            <w:tcBorders>
              <w:top w:val="single" w:sz="4" w:space="0" w:color="auto"/>
              <w:left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lastRenderedPageBreak/>
              <w:t xml:space="preserve">Средняя </w:t>
            </w:r>
            <w:r w:rsidRPr="008A1CD3">
              <w:rPr>
                <w:rFonts w:ascii="Arial" w:hAnsi="Arial" w:cs="Arial"/>
                <w:b/>
                <w:color w:val="auto"/>
                <w:sz w:val="18"/>
                <w:szCs w:val="18"/>
              </w:rPr>
              <w:lastRenderedPageBreak/>
              <w:t>квадратическая погрешность положения характерной точки (М</w:t>
            </w:r>
            <w:r w:rsidRPr="008A1CD3">
              <w:rPr>
                <w:rFonts w:ascii="Arial" w:hAnsi="Arial" w:cs="Arial"/>
                <w:b/>
                <w:color w:val="auto"/>
                <w:sz w:val="18"/>
                <w:szCs w:val="18"/>
                <w:vertAlign w:val="subscript"/>
                <w:lang w:val="en-US"/>
              </w:rPr>
              <w:t>t</w:t>
            </w:r>
            <w:r w:rsidRPr="008A1CD3">
              <w:rPr>
                <w:rFonts w:ascii="Arial" w:hAnsi="Arial" w:cs="Arial"/>
                <w:b/>
                <w:color w:val="auto"/>
                <w:sz w:val="18"/>
                <w:szCs w:val="18"/>
              </w:rPr>
              <w:t>), м</w:t>
            </w:r>
          </w:p>
        </w:tc>
        <w:tc>
          <w:tcPr>
            <w:tcW w:w="966" w:type="pct"/>
            <w:vMerge w:val="restart"/>
            <w:tcBorders>
              <w:top w:val="single" w:sz="4" w:space="0" w:color="auto"/>
              <w:left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lastRenderedPageBreak/>
              <w:t xml:space="preserve">Описание </w:t>
            </w:r>
            <w:r w:rsidRPr="008A1CD3">
              <w:rPr>
                <w:rFonts w:ascii="Arial" w:hAnsi="Arial" w:cs="Arial"/>
                <w:b/>
                <w:color w:val="auto"/>
                <w:sz w:val="18"/>
                <w:szCs w:val="18"/>
              </w:rPr>
              <w:lastRenderedPageBreak/>
              <w:t>обозначения точки на местности (при наличии)</w:t>
            </w:r>
          </w:p>
        </w:tc>
      </w:tr>
      <w:tr w:rsidR="008A1CD3" w:rsidRPr="008A1CD3" w:rsidTr="001F3FE6">
        <w:trPr>
          <w:cantSplit/>
          <w:tblHeader/>
          <w:jc w:val="center"/>
        </w:trPr>
        <w:tc>
          <w:tcPr>
            <w:tcW w:w="820" w:type="pct"/>
            <w:vMerge/>
            <w:tcBorders>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p>
        </w:tc>
        <w:tc>
          <w:tcPr>
            <w:tcW w:w="761"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Х</w:t>
            </w:r>
          </w:p>
        </w:tc>
        <w:tc>
          <w:tcPr>
            <w:tcW w:w="708"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lang w:val="en-US"/>
              </w:rPr>
              <w:t>Y</w:t>
            </w:r>
          </w:p>
        </w:tc>
        <w:tc>
          <w:tcPr>
            <w:tcW w:w="818" w:type="pct"/>
            <w:vMerge/>
            <w:tcBorders>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p>
        </w:tc>
        <w:tc>
          <w:tcPr>
            <w:tcW w:w="926" w:type="pct"/>
            <w:vMerge/>
            <w:tcBorders>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p>
        </w:tc>
        <w:tc>
          <w:tcPr>
            <w:tcW w:w="966" w:type="pct"/>
            <w:vMerge/>
            <w:tcBorders>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p>
        </w:tc>
      </w:tr>
    </w:tbl>
    <w:p w:rsidR="008A1CD3" w:rsidRDefault="008A1CD3" w:rsidP="008A1CD3">
      <w:pPr>
        <w:spacing w:line="180" w:lineRule="exact"/>
        <w:jc w:val="both"/>
        <w:rPr>
          <w:rFonts w:ascii="Arial" w:hAnsi="Arial" w:cs="Arial"/>
          <w:b/>
          <w:color w:val="auto"/>
          <w:sz w:val="18"/>
          <w:szCs w:val="18"/>
        </w:rPr>
      </w:pPr>
    </w:p>
    <w:tbl>
      <w:tblPr>
        <w:tblW w:w="4844" w:type="pct"/>
        <w:jc w:val="center"/>
        <w:tblInd w:w="202" w:type="dxa"/>
        <w:tblCellMar>
          <w:left w:w="120" w:type="dxa"/>
          <w:right w:w="120" w:type="dxa"/>
        </w:tblCellMar>
        <w:tblLook w:val="0000" w:firstRow="0" w:lastRow="0" w:firstColumn="0" w:lastColumn="0" w:noHBand="0" w:noVBand="0"/>
      </w:tblPr>
      <w:tblGrid>
        <w:gridCol w:w="1579"/>
        <w:gridCol w:w="1523"/>
        <w:gridCol w:w="1422"/>
        <w:gridCol w:w="1707"/>
        <w:gridCol w:w="1867"/>
        <w:gridCol w:w="1885"/>
      </w:tblGrid>
      <w:tr w:rsidR="008A1CD3" w:rsidRPr="008A1CD3" w:rsidTr="001F3FE6">
        <w:trPr>
          <w:cantSplit/>
          <w:tblHeader/>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1</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3</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5</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6</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1</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487869,28</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2201741,73</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487867,85</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2201751,16</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487265,22</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2202460,59</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487244,61</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2202485,04</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5</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486593,46</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2203227,79</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6</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485928,87</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2204003,32</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7</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485279,03</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2204769,70</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8</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484526,58</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2205646,83</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9</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484525,88</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2205647,34</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10</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484524,98</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2205647,51</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11</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484516,61</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2205647,23</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12</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483159,58</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2205564,84</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13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482357,00</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2205564,66</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14</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482355,81</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2205564,27</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15</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482354,18</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2205561,96</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16</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482354,18</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2205560,75</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17</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482706,91</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2204464,24</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18</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482613,40</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2204361,81</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19</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482604,84</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2204356,92</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20</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482587,36</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2204350,05</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482412,29</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2204154,22</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481586,94</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2203318,78</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480614,76</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2202069,88</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24</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479303,12</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2200915,97</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25</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479081,43</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2200722,96</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26</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478486,77</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2200211,03</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27</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477589,65</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2199431,81</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28</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474494,49</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2196788,20</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29</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474001,56</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2196361,45</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30</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473080,07</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2195582,71</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31</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472842,74</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2195383,76</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32</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472842,01</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2195382,76</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33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472841,99</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2195381,59</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34</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472847,55</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2195366,17</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35</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472848,61</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2195365,04</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lastRenderedPageBreak/>
              <w:t>36</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472850,13</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2195364,98</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37</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472851,25</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2195366,01</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38</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472851,31</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2195367,53</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39</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472846,26</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2195381,50</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40</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473082,64</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2195579,65</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41</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474004,16</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2196358,42</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42</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474497,09</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2196785,16</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477592,26</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2199428,79</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44</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478489,39</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2200208,01</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45</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479084,04</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2200719,93</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46</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479305,75</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2200912,95</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47</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480617,68</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2202067,13</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481589,95</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2203316,15</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49</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482413,72</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2204149,99</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50</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482416,43</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2204147,17</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51</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482417,83</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2204146,55</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52</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482419,25</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2204147,11</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53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482419,87</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2204148,51</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54</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482419,31</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2204149,94</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55</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482416,47</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2204152,90</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56</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482589,70</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2204346,68</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57</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482606,58</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2204353,31</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58</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482615,92</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2204358,65</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59</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482710,64</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2204462,40</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60</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482711,13</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2204463,38</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61</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482711,07</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2204464,36</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62</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482358,41</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2205560,67</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63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483159,70</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2205560,84</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64</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484516,79</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2205643,22</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65</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484524,17</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2205643,49</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66</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485276,00</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2204767,11</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67</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485925,83</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2204000,72</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68</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486590,44</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2203225,17</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69</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487241,57</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2202482,44</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70</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487262,16</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2202458,00</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71</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487864,06</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2201749,44</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72</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487865,18</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2201742,14</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73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487863,05</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2201736,33</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lastRenderedPageBreak/>
              <w:t>74</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486646,58</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2200658,23</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75</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485452,77</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2199604,78</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76</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485452,11</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2199603,50</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77</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485452,53</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2199602,04</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78</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485838,99</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2199112,39</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79</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485851,19</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2199093,70</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80</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485835,15</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2199048,01</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81</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485831,14</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2199038,36</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82</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485710,46</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2198213,31</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83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485574,78</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2197850,05</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84</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484836,42</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2197963,16</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85</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484824,08</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2197961,05</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86</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484823,18</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2197960,69</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87</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484822,57</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2197960,00</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88</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484793,27</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2197898,78</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89</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484793,20</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2197897,26</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90</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484794,22</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2197896,12</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91</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484795,74</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2197896,04</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92</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484796,88</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2197897,07</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93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484825,70</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2197957,26</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94</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484836,45</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2197959,11</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95</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485575,84</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2197845,84</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96</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485577,09</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2197846,09</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97</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485577,94</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2197847,07</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98</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485714,35</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2198212,31</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99</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485835,03</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2199037,30</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100</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485838,88</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2199046,58</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101</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485855,30</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2199093,30</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102</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485855,40</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2199094,19</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103</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485855,09</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2199095,05</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104</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485842,25</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2199114,73</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105</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485456,83</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2199603,03</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106</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486649,22</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2200655,23</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107</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487866,45</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2201734,01</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r w:rsidR="008A1CD3" w:rsidRPr="008A1CD3" w:rsidTr="001F3FE6">
        <w:trPr>
          <w:cantSplit/>
          <w:jc w:val="center"/>
        </w:trPr>
        <w:tc>
          <w:tcPr>
            <w:tcW w:w="791"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1</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487869,28</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2201741,73</w:t>
            </w: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Аналитический метод</w:t>
            </w:r>
          </w:p>
        </w:tc>
        <w:tc>
          <w:tcPr>
            <w:tcW w:w="93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0,10</w:t>
            </w:r>
          </w:p>
        </w:tc>
        <w:tc>
          <w:tcPr>
            <w:tcW w:w="944"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w:t>
            </w:r>
          </w:p>
        </w:tc>
      </w:tr>
    </w:tbl>
    <w:p w:rsidR="008A1CD3" w:rsidRDefault="008A1CD3" w:rsidP="008A1CD3">
      <w:pPr>
        <w:spacing w:line="180" w:lineRule="exact"/>
        <w:jc w:val="both"/>
        <w:rPr>
          <w:rFonts w:ascii="Arial" w:hAnsi="Arial" w:cs="Arial"/>
          <w:b/>
          <w:color w:val="auto"/>
          <w:sz w:val="18"/>
          <w:szCs w:val="18"/>
        </w:rPr>
      </w:pPr>
    </w:p>
    <w:p w:rsidR="00FE3B63" w:rsidRDefault="00FE3B63" w:rsidP="008A1CD3">
      <w:pPr>
        <w:spacing w:line="180" w:lineRule="exact"/>
        <w:jc w:val="both"/>
        <w:rPr>
          <w:rFonts w:ascii="Arial" w:hAnsi="Arial" w:cs="Arial"/>
          <w:b/>
          <w:color w:val="auto"/>
          <w:sz w:val="18"/>
          <w:szCs w:val="18"/>
        </w:rPr>
      </w:pPr>
    </w:p>
    <w:tbl>
      <w:tblPr>
        <w:tblW w:w="4873" w:type="pct"/>
        <w:jc w:val="center"/>
        <w:tblLayout w:type="fixed"/>
        <w:tblCellMar>
          <w:left w:w="120" w:type="dxa"/>
          <w:right w:w="120" w:type="dxa"/>
        </w:tblCellMar>
        <w:tblLook w:val="0000" w:firstRow="0" w:lastRow="0" w:firstColumn="0" w:lastColumn="0" w:noHBand="0" w:noVBand="0"/>
      </w:tblPr>
      <w:tblGrid>
        <w:gridCol w:w="1778"/>
        <w:gridCol w:w="1540"/>
        <w:gridCol w:w="1436"/>
        <w:gridCol w:w="1655"/>
        <w:gridCol w:w="1868"/>
        <w:gridCol w:w="1765"/>
      </w:tblGrid>
      <w:tr w:rsidR="008A1CD3" w:rsidRPr="008A1CD3" w:rsidTr="001F3FE6">
        <w:trPr>
          <w:cantSplit/>
          <w:jc w:val="center"/>
        </w:trPr>
        <w:tc>
          <w:tcPr>
            <w:tcW w:w="5000" w:type="pct"/>
            <w:gridSpan w:val="6"/>
            <w:tcBorders>
              <w:top w:val="single" w:sz="4" w:space="0" w:color="auto"/>
              <w:left w:val="double" w:sz="6" w:space="0" w:color="auto"/>
              <w:bottom w:val="double" w:sz="6"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3. Сведения о характерных точках части (частей) границы объекта</w:t>
            </w:r>
          </w:p>
        </w:tc>
      </w:tr>
      <w:tr w:rsidR="008A1CD3" w:rsidRPr="008A1CD3" w:rsidTr="001F3FE6">
        <w:trPr>
          <w:cantSplit/>
          <w:tblHeader/>
          <w:jc w:val="center"/>
        </w:trPr>
        <w:tc>
          <w:tcPr>
            <w:tcW w:w="885" w:type="pct"/>
            <w:vMerge w:val="restart"/>
            <w:tcBorders>
              <w:top w:val="single" w:sz="4" w:space="0" w:color="auto"/>
              <w:left w:val="double" w:sz="6"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 xml:space="preserve">Обозначение </w:t>
            </w:r>
            <w:r w:rsidRPr="008A1CD3">
              <w:rPr>
                <w:rFonts w:ascii="Arial" w:hAnsi="Arial" w:cs="Arial"/>
                <w:b/>
                <w:color w:val="auto"/>
                <w:sz w:val="18"/>
                <w:szCs w:val="18"/>
              </w:rPr>
              <w:lastRenderedPageBreak/>
              <w:t>характерных точек части границы</w:t>
            </w:r>
          </w:p>
        </w:tc>
        <w:tc>
          <w:tcPr>
            <w:tcW w:w="148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lastRenderedPageBreak/>
              <w:t>Координаты, м</w:t>
            </w:r>
          </w:p>
        </w:tc>
        <w:tc>
          <w:tcPr>
            <w:tcW w:w="824" w:type="pct"/>
            <w:vMerge w:val="restart"/>
            <w:tcBorders>
              <w:top w:val="single" w:sz="4" w:space="0" w:color="auto"/>
              <w:left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 xml:space="preserve">Метод </w:t>
            </w:r>
            <w:r w:rsidRPr="008A1CD3">
              <w:rPr>
                <w:rFonts w:ascii="Arial" w:hAnsi="Arial" w:cs="Arial"/>
                <w:b/>
                <w:color w:val="auto"/>
                <w:sz w:val="18"/>
                <w:szCs w:val="18"/>
              </w:rPr>
              <w:lastRenderedPageBreak/>
              <w:t>определения координат характерной точки</w:t>
            </w:r>
          </w:p>
        </w:tc>
        <w:tc>
          <w:tcPr>
            <w:tcW w:w="930" w:type="pct"/>
            <w:vMerge w:val="restart"/>
            <w:tcBorders>
              <w:top w:val="single" w:sz="4" w:space="0" w:color="auto"/>
              <w:left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lastRenderedPageBreak/>
              <w:t xml:space="preserve">Средняя </w:t>
            </w:r>
            <w:r w:rsidRPr="008A1CD3">
              <w:rPr>
                <w:rFonts w:ascii="Arial" w:hAnsi="Arial" w:cs="Arial"/>
                <w:b/>
                <w:color w:val="auto"/>
                <w:sz w:val="18"/>
                <w:szCs w:val="18"/>
              </w:rPr>
              <w:lastRenderedPageBreak/>
              <w:t>квадратическая погрешность положения характерной точки (М</w:t>
            </w:r>
            <w:r w:rsidRPr="008A1CD3">
              <w:rPr>
                <w:rFonts w:ascii="Arial" w:hAnsi="Arial" w:cs="Arial"/>
                <w:b/>
                <w:color w:val="auto"/>
                <w:sz w:val="18"/>
                <w:szCs w:val="18"/>
                <w:vertAlign w:val="subscript"/>
                <w:lang w:val="en-US"/>
              </w:rPr>
              <w:t>t</w:t>
            </w:r>
            <w:r w:rsidRPr="008A1CD3">
              <w:rPr>
                <w:rFonts w:ascii="Arial" w:hAnsi="Arial" w:cs="Arial"/>
                <w:b/>
                <w:color w:val="auto"/>
                <w:sz w:val="18"/>
                <w:szCs w:val="18"/>
              </w:rPr>
              <w:t>), м</w:t>
            </w:r>
          </w:p>
        </w:tc>
        <w:tc>
          <w:tcPr>
            <w:tcW w:w="880" w:type="pct"/>
            <w:vMerge w:val="restart"/>
            <w:tcBorders>
              <w:top w:val="single" w:sz="4" w:space="0" w:color="auto"/>
              <w:left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lastRenderedPageBreak/>
              <w:t xml:space="preserve">Описание </w:t>
            </w:r>
            <w:r w:rsidRPr="008A1CD3">
              <w:rPr>
                <w:rFonts w:ascii="Arial" w:hAnsi="Arial" w:cs="Arial"/>
                <w:b/>
                <w:color w:val="auto"/>
                <w:sz w:val="18"/>
                <w:szCs w:val="18"/>
              </w:rPr>
              <w:lastRenderedPageBreak/>
              <w:t>обозначения точки на местности (при наличии)</w:t>
            </w:r>
          </w:p>
        </w:tc>
      </w:tr>
      <w:tr w:rsidR="008A1CD3" w:rsidRPr="008A1CD3" w:rsidTr="001F3FE6">
        <w:trPr>
          <w:cantSplit/>
          <w:tblHeader/>
          <w:jc w:val="center"/>
        </w:trPr>
        <w:tc>
          <w:tcPr>
            <w:tcW w:w="885" w:type="pct"/>
            <w:vMerge/>
            <w:tcBorders>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p>
        </w:tc>
        <w:tc>
          <w:tcPr>
            <w:tcW w:w="767"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Х</w:t>
            </w:r>
          </w:p>
        </w:tc>
        <w:tc>
          <w:tcPr>
            <w:tcW w:w="715"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lang w:val="en-US"/>
              </w:rPr>
              <w:t>Y</w:t>
            </w:r>
          </w:p>
        </w:tc>
        <w:tc>
          <w:tcPr>
            <w:tcW w:w="824" w:type="pct"/>
            <w:vMerge/>
            <w:tcBorders>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p>
        </w:tc>
        <w:tc>
          <w:tcPr>
            <w:tcW w:w="930" w:type="pct"/>
            <w:vMerge/>
            <w:tcBorders>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p>
        </w:tc>
        <w:tc>
          <w:tcPr>
            <w:tcW w:w="880" w:type="pct"/>
            <w:vMerge/>
            <w:tcBorders>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p>
        </w:tc>
      </w:tr>
    </w:tbl>
    <w:p w:rsidR="008A1CD3" w:rsidRDefault="008A1CD3" w:rsidP="008A1CD3">
      <w:pPr>
        <w:spacing w:line="180" w:lineRule="exact"/>
        <w:jc w:val="both"/>
        <w:rPr>
          <w:rFonts w:ascii="Arial" w:hAnsi="Arial" w:cs="Arial"/>
          <w:b/>
          <w:color w:val="auto"/>
          <w:sz w:val="18"/>
          <w:szCs w:val="18"/>
        </w:rPr>
      </w:pPr>
    </w:p>
    <w:tbl>
      <w:tblPr>
        <w:tblW w:w="4844" w:type="pct"/>
        <w:jc w:val="center"/>
        <w:tblInd w:w="202" w:type="dxa"/>
        <w:tblCellMar>
          <w:left w:w="120" w:type="dxa"/>
          <w:right w:w="120" w:type="dxa"/>
        </w:tblCellMar>
        <w:tblLook w:val="0000" w:firstRow="0" w:lastRow="0" w:firstColumn="0" w:lastColumn="0" w:noHBand="0" w:noVBand="0"/>
      </w:tblPr>
      <w:tblGrid>
        <w:gridCol w:w="1585"/>
        <w:gridCol w:w="1533"/>
        <w:gridCol w:w="1434"/>
        <w:gridCol w:w="1657"/>
        <w:gridCol w:w="1875"/>
        <w:gridCol w:w="1899"/>
      </w:tblGrid>
      <w:tr w:rsidR="008A1CD3" w:rsidRPr="008A1CD3" w:rsidTr="001F3FE6">
        <w:trPr>
          <w:cantSplit/>
          <w:tblHeader/>
          <w:jc w:val="center"/>
        </w:trPr>
        <w:tc>
          <w:tcPr>
            <w:tcW w:w="794" w:type="pct"/>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1</w:t>
            </w:r>
          </w:p>
        </w:tc>
        <w:tc>
          <w:tcPr>
            <w:tcW w:w="768"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2</w:t>
            </w:r>
          </w:p>
        </w:tc>
        <w:tc>
          <w:tcPr>
            <w:tcW w:w="718"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3</w:t>
            </w:r>
          </w:p>
        </w:tc>
        <w:tc>
          <w:tcPr>
            <w:tcW w:w="828"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4</w:t>
            </w:r>
          </w:p>
        </w:tc>
        <w:tc>
          <w:tcPr>
            <w:tcW w:w="939" w:type="pct"/>
            <w:tcBorders>
              <w:top w:val="single" w:sz="4" w:space="0" w:color="auto"/>
              <w:left w:val="single" w:sz="4"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5</w:t>
            </w:r>
          </w:p>
        </w:tc>
        <w:tc>
          <w:tcPr>
            <w:tcW w:w="952" w:type="pct"/>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rPr>
            </w:pPr>
            <w:r w:rsidRPr="008A1CD3">
              <w:rPr>
                <w:rFonts w:ascii="Arial" w:hAnsi="Arial" w:cs="Arial"/>
                <w:b/>
                <w:color w:val="auto"/>
                <w:sz w:val="18"/>
                <w:szCs w:val="18"/>
              </w:rPr>
              <w:t>6</w:t>
            </w:r>
          </w:p>
        </w:tc>
      </w:tr>
      <w:tr w:rsidR="008A1CD3" w:rsidRPr="008A1CD3" w:rsidTr="001F3FE6">
        <w:trPr>
          <w:cantSplit/>
          <w:jc w:val="center"/>
        </w:trPr>
        <w:tc>
          <w:tcPr>
            <w:tcW w:w="3110" w:type="pct"/>
            <w:gridSpan w:val="4"/>
            <w:tcBorders>
              <w:top w:val="single" w:sz="4" w:space="0" w:color="auto"/>
              <w:left w:val="double" w:sz="6" w:space="0" w:color="auto"/>
              <w:bottom w:val="sing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Часть №</w:t>
            </w:r>
            <w:r w:rsidRPr="008A1CD3">
              <w:rPr>
                <w:rFonts w:ascii="Arial" w:hAnsi="Arial" w:cs="Arial"/>
                <w:b/>
                <w:color w:val="auto"/>
                <w:sz w:val="18"/>
                <w:szCs w:val="18"/>
                <w:lang w:val="en-US"/>
              </w:rPr>
              <w:t xml:space="preserve"> </w:t>
            </w:r>
            <w:r w:rsidRPr="008A1CD3">
              <w:rPr>
                <w:rFonts w:ascii="Arial" w:hAnsi="Arial" w:cs="Arial"/>
                <w:b/>
                <w:color w:val="auto"/>
                <w:sz w:val="18"/>
                <w:szCs w:val="18"/>
              </w:rPr>
              <w:t>—</w:t>
            </w:r>
          </w:p>
        </w:tc>
        <w:tc>
          <w:tcPr>
            <w:tcW w:w="1890" w:type="pct"/>
            <w:gridSpan w:val="2"/>
            <w:tcBorders>
              <w:top w:val="single" w:sz="4" w:space="0" w:color="auto"/>
              <w:left w:val="single" w:sz="4" w:space="0" w:color="auto"/>
              <w:bottom w:val="single" w:sz="4" w:space="0" w:color="auto"/>
              <w:right w:val="double" w:sz="6"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p>
        </w:tc>
      </w:tr>
      <w:tr w:rsidR="008A1CD3" w:rsidRPr="008A1CD3" w:rsidTr="001F3FE6">
        <w:trPr>
          <w:cantSplit/>
          <w:jc w:val="center"/>
        </w:trPr>
        <w:tc>
          <w:tcPr>
            <w:tcW w:w="794" w:type="pct"/>
            <w:tcBorders>
              <w:top w:val="single" w:sz="4" w:space="0" w:color="auto"/>
              <w:left w:val="double" w:sz="4" w:space="0" w:color="auto"/>
              <w:bottom w:val="doub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w:t>
            </w:r>
          </w:p>
        </w:tc>
        <w:tc>
          <w:tcPr>
            <w:tcW w:w="768" w:type="pct"/>
            <w:tcBorders>
              <w:top w:val="single" w:sz="4" w:space="0" w:color="auto"/>
              <w:left w:val="single" w:sz="4" w:space="0" w:color="auto"/>
              <w:bottom w:val="doub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w:t>
            </w:r>
          </w:p>
        </w:tc>
        <w:tc>
          <w:tcPr>
            <w:tcW w:w="718" w:type="pct"/>
            <w:tcBorders>
              <w:top w:val="single" w:sz="4" w:space="0" w:color="auto"/>
              <w:left w:val="single" w:sz="4" w:space="0" w:color="auto"/>
              <w:bottom w:val="doub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w:t>
            </w:r>
          </w:p>
        </w:tc>
        <w:tc>
          <w:tcPr>
            <w:tcW w:w="828" w:type="pct"/>
            <w:tcBorders>
              <w:top w:val="single" w:sz="4" w:space="0" w:color="auto"/>
              <w:left w:val="single" w:sz="4" w:space="0" w:color="auto"/>
              <w:bottom w:val="doub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w:t>
            </w:r>
          </w:p>
        </w:tc>
        <w:tc>
          <w:tcPr>
            <w:tcW w:w="939" w:type="pct"/>
            <w:tcBorders>
              <w:top w:val="single" w:sz="4" w:space="0" w:color="auto"/>
              <w:left w:val="single" w:sz="4" w:space="0" w:color="auto"/>
              <w:bottom w:val="double" w:sz="4" w:space="0" w:color="auto"/>
              <w:right w:val="sing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w:t>
            </w:r>
          </w:p>
        </w:tc>
        <w:tc>
          <w:tcPr>
            <w:tcW w:w="952" w:type="pct"/>
            <w:tcBorders>
              <w:top w:val="single" w:sz="4" w:space="0" w:color="auto"/>
              <w:left w:val="single" w:sz="4" w:space="0" w:color="auto"/>
              <w:bottom w:val="double" w:sz="4" w:space="0" w:color="auto"/>
              <w:right w:val="double" w:sz="4" w:space="0" w:color="auto"/>
            </w:tcBorders>
            <w:shd w:val="clear" w:color="auto" w:fill="auto"/>
            <w:vAlign w:val="center"/>
          </w:tcPr>
          <w:p w:rsidR="008A1CD3" w:rsidRPr="008A1CD3" w:rsidRDefault="008A1CD3" w:rsidP="008A1CD3">
            <w:pPr>
              <w:spacing w:line="180" w:lineRule="exact"/>
              <w:jc w:val="both"/>
              <w:rPr>
                <w:rFonts w:ascii="Arial" w:hAnsi="Arial" w:cs="Arial"/>
                <w:b/>
                <w:color w:val="auto"/>
                <w:sz w:val="18"/>
                <w:szCs w:val="18"/>
                <w:lang w:val="en-US"/>
              </w:rPr>
            </w:pPr>
            <w:r w:rsidRPr="008A1CD3">
              <w:rPr>
                <w:rFonts w:ascii="Arial" w:hAnsi="Arial" w:cs="Arial"/>
                <w:b/>
                <w:color w:val="auto"/>
                <w:sz w:val="18"/>
                <w:szCs w:val="18"/>
              </w:rPr>
              <w:t>—</w:t>
            </w:r>
          </w:p>
        </w:tc>
      </w:tr>
    </w:tbl>
    <w:p w:rsidR="008A1CD3" w:rsidRDefault="008A1CD3" w:rsidP="008A1CD3">
      <w:pPr>
        <w:spacing w:line="180" w:lineRule="exact"/>
        <w:jc w:val="both"/>
        <w:rPr>
          <w:rFonts w:ascii="Arial" w:hAnsi="Arial" w:cs="Arial"/>
          <w:b/>
          <w:color w:val="auto"/>
          <w:sz w:val="18"/>
          <w:szCs w:val="18"/>
        </w:rPr>
      </w:pPr>
    </w:p>
    <w:p w:rsidR="008A1CD3" w:rsidRDefault="008A1CD3" w:rsidP="008A1CD3">
      <w:pPr>
        <w:spacing w:line="180" w:lineRule="exact"/>
        <w:jc w:val="both"/>
        <w:rPr>
          <w:rFonts w:ascii="Arial" w:hAnsi="Arial" w:cs="Arial"/>
          <w:b/>
          <w:color w:val="auto"/>
          <w:sz w:val="18"/>
          <w:szCs w:val="18"/>
        </w:rPr>
      </w:pPr>
    </w:p>
    <w:p w:rsidR="008A1CD3" w:rsidRPr="008A1CD3" w:rsidRDefault="008A1CD3" w:rsidP="008A1CD3">
      <w:pPr>
        <w:spacing w:line="180" w:lineRule="exact"/>
        <w:jc w:val="center"/>
        <w:rPr>
          <w:rFonts w:ascii="Arial" w:hAnsi="Arial" w:cs="Arial"/>
          <w:b/>
          <w:color w:val="auto"/>
          <w:sz w:val="18"/>
          <w:szCs w:val="18"/>
        </w:rPr>
      </w:pPr>
      <w:r w:rsidRPr="008A1CD3">
        <w:rPr>
          <w:rFonts w:ascii="Arial" w:hAnsi="Arial" w:cs="Arial"/>
          <w:b/>
          <w:color w:val="auto"/>
          <w:sz w:val="18"/>
          <w:szCs w:val="18"/>
        </w:rPr>
        <w:t>ОПИСАНИЕ МЕСТОПОЛОЖЕНИЯ ГРАНИЦ</w:t>
      </w:r>
    </w:p>
    <w:p w:rsidR="008A1CD3" w:rsidRPr="008A1CD3" w:rsidRDefault="008A1CD3" w:rsidP="008A1CD3">
      <w:pPr>
        <w:spacing w:line="180" w:lineRule="exact"/>
        <w:jc w:val="center"/>
        <w:rPr>
          <w:rFonts w:ascii="Arial" w:hAnsi="Arial" w:cs="Arial"/>
          <w:b/>
          <w:color w:val="auto"/>
          <w:sz w:val="18"/>
          <w:szCs w:val="18"/>
        </w:rPr>
      </w:pPr>
      <w:r w:rsidRPr="008A1CD3">
        <w:rPr>
          <w:rFonts w:ascii="Arial" w:hAnsi="Arial" w:cs="Arial"/>
          <w:b/>
          <w:color w:val="auto"/>
          <w:sz w:val="18"/>
          <w:szCs w:val="18"/>
        </w:rPr>
        <w:t>Публичный сервитут для использования земель и земельных участков в целях эксплуатации линейного объекта системы газоснабжения "Кабельная линия связи Журавское-Благодарный"</w:t>
      </w:r>
    </w:p>
    <w:p w:rsidR="008A1CD3" w:rsidRPr="008A1CD3" w:rsidRDefault="008A1CD3" w:rsidP="008A1CD3">
      <w:pPr>
        <w:spacing w:line="180" w:lineRule="exact"/>
        <w:jc w:val="center"/>
        <w:rPr>
          <w:rFonts w:ascii="Arial" w:hAnsi="Arial" w:cs="Arial"/>
          <w:b/>
          <w:color w:val="auto"/>
          <w:sz w:val="18"/>
          <w:szCs w:val="18"/>
        </w:rPr>
      </w:pPr>
      <w:r w:rsidRPr="008A1CD3">
        <w:rPr>
          <w:rFonts w:ascii="Arial" w:hAnsi="Arial" w:cs="Arial"/>
          <w:b/>
          <w:color w:val="auto"/>
          <w:sz w:val="18"/>
          <w:szCs w:val="18"/>
        </w:rPr>
        <w:t>(наименование объекта, местоположение границ которого описано)</w:t>
      </w:r>
    </w:p>
    <w:p w:rsidR="008A1CD3" w:rsidRDefault="008A1CD3" w:rsidP="008A1CD3">
      <w:pPr>
        <w:spacing w:line="180" w:lineRule="exact"/>
        <w:jc w:val="center"/>
        <w:rPr>
          <w:rFonts w:ascii="Arial" w:hAnsi="Arial" w:cs="Arial"/>
          <w:b/>
          <w:color w:val="auto"/>
          <w:sz w:val="18"/>
          <w:szCs w:val="18"/>
        </w:rPr>
      </w:pPr>
      <w:r w:rsidRPr="008A1CD3">
        <w:rPr>
          <w:rFonts w:ascii="Arial" w:hAnsi="Arial" w:cs="Arial"/>
          <w:b/>
          <w:color w:val="auto"/>
          <w:sz w:val="18"/>
          <w:szCs w:val="18"/>
        </w:rPr>
        <w:t>Сведения о местоположении измененных (уточненных) границ объекта</w:t>
      </w:r>
    </w:p>
    <w:p w:rsidR="008A1CD3" w:rsidRDefault="008A1CD3" w:rsidP="008A1CD3">
      <w:pPr>
        <w:spacing w:line="180" w:lineRule="exact"/>
        <w:jc w:val="center"/>
        <w:rPr>
          <w:rFonts w:ascii="Arial" w:hAnsi="Arial" w:cs="Arial"/>
          <w:b/>
          <w:color w:val="auto"/>
          <w:sz w:val="18"/>
          <w:szCs w:val="18"/>
        </w:rPr>
      </w:pPr>
    </w:p>
    <w:tbl>
      <w:tblPr>
        <w:tblW w:w="4873" w:type="pct"/>
        <w:jc w:val="center"/>
        <w:tblInd w:w="262" w:type="dxa"/>
        <w:tblLayout w:type="fixed"/>
        <w:tblCellMar>
          <w:left w:w="120" w:type="dxa"/>
          <w:right w:w="120" w:type="dxa"/>
        </w:tblCellMar>
        <w:tblLook w:val="0000" w:firstRow="0" w:lastRow="0" w:firstColumn="0" w:lastColumn="0" w:noHBand="0" w:noVBand="0"/>
      </w:tblPr>
      <w:tblGrid>
        <w:gridCol w:w="1082"/>
        <w:gridCol w:w="1201"/>
        <w:gridCol w:w="994"/>
        <w:gridCol w:w="990"/>
        <w:gridCol w:w="1024"/>
        <w:gridCol w:w="1559"/>
        <w:gridCol w:w="1615"/>
        <w:gridCol w:w="1577"/>
      </w:tblGrid>
      <w:tr w:rsidR="00321A7C" w:rsidRPr="00321A7C" w:rsidTr="001F3FE6">
        <w:trPr>
          <w:cantSplit/>
          <w:jc w:val="center"/>
        </w:trPr>
        <w:tc>
          <w:tcPr>
            <w:tcW w:w="5000" w:type="pct"/>
            <w:gridSpan w:val="8"/>
            <w:tcBorders>
              <w:top w:val="single" w:sz="4" w:space="0" w:color="auto"/>
              <w:left w:val="double" w:sz="6" w:space="0" w:color="auto"/>
              <w:bottom w:val="double" w:sz="6" w:space="0" w:color="auto"/>
              <w:right w:val="double" w:sz="6" w:space="0" w:color="auto"/>
            </w:tcBorders>
            <w:shd w:val="clear" w:color="auto" w:fill="auto"/>
            <w:vAlign w:val="center"/>
          </w:tcPr>
          <w:p w:rsidR="00321A7C" w:rsidRPr="00321A7C" w:rsidRDefault="00321A7C" w:rsidP="00321A7C">
            <w:pPr>
              <w:spacing w:line="180" w:lineRule="exact"/>
              <w:jc w:val="center"/>
              <w:rPr>
                <w:rFonts w:ascii="Arial" w:hAnsi="Arial" w:cs="Arial"/>
                <w:b/>
                <w:color w:val="auto"/>
                <w:sz w:val="18"/>
                <w:szCs w:val="18"/>
              </w:rPr>
            </w:pPr>
            <w:r w:rsidRPr="00321A7C">
              <w:rPr>
                <w:rFonts w:ascii="Arial" w:hAnsi="Arial" w:cs="Arial"/>
                <w:b/>
                <w:color w:val="auto"/>
                <w:sz w:val="18"/>
                <w:szCs w:val="18"/>
              </w:rPr>
              <w:t xml:space="preserve">1. Система координат </w:t>
            </w:r>
            <w:r w:rsidRPr="00321A7C">
              <w:rPr>
                <w:rFonts w:ascii="Arial" w:hAnsi="Arial" w:cs="Arial"/>
                <w:b/>
                <w:i/>
                <w:color w:val="auto"/>
                <w:sz w:val="18"/>
                <w:szCs w:val="18"/>
              </w:rPr>
              <w:t>—</w:t>
            </w:r>
          </w:p>
        </w:tc>
      </w:tr>
      <w:tr w:rsidR="00321A7C" w:rsidRPr="00321A7C" w:rsidTr="001F3FE6">
        <w:trPr>
          <w:cantSplit/>
          <w:jc w:val="center"/>
        </w:trPr>
        <w:tc>
          <w:tcPr>
            <w:tcW w:w="5000" w:type="pct"/>
            <w:gridSpan w:val="8"/>
            <w:tcBorders>
              <w:top w:val="single" w:sz="4" w:space="0" w:color="auto"/>
              <w:left w:val="double" w:sz="6" w:space="0" w:color="auto"/>
              <w:bottom w:val="double" w:sz="6" w:space="0" w:color="auto"/>
              <w:right w:val="double" w:sz="6" w:space="0" w:color="auto"/>
            </w:tcBorders>
            <w:shd w:val="clear" w:color="auto" w:fill="auto"/>
            <w:vAlign w:val="center"/>
          </w:tcPr>
          <w:p w:rsidR="00321A7C" w:rsidRPr="00321A7C" w:rsidRDefault="00321A7C" w:rsidP="00321A7C">
            <w:pPr>
              <w:spacing w:line="180" w:lineRule="exact"/>
              <w:jc w:val="center"/>
              <w:rPr>
                <w:rFonts w:ascii="Arial" w:hAnsi="Arial" w:cs="Arial"/>
                <w:b/>
                <w:color w:val="auto"/>
                <w:sz w:val="18"/>
                <w:szCs w:val="18"/>
              </w:rPr>
            </w:pPr>
            <w:r w:rsidRPr="00321A7C">
              <w:rPr>
                <w:rFonts w:ascii="Arial" w:hAnsi="Arial" w:cs="Arial"/>
                <w:b/>
                <w:color w:val="auto"/>
                <w:sz w:val="18"/>
                <w:szCs w:val="18"/>
              </w:rPr>
              <w:t>2. Сведения о характерных точках границ объекта</w:t>
            </w:r>
          </w:p>
        </w:tc>
      </w:tr>
      <w:tr w:rsidR="00321A7C" w:rsidRPr="00321A7C" w:rsidTr="001F3FE6">
        <w:trPr>
          <w:cantSplit/>
          <w:jc w:val="center"/>
        </w:trPr>
        <w:tc>
          <w:tcPr>
            <w:tcW w:w="539" w:type="pct"/>
            <w:vMerge w:val="restart"/>
            <w:tcBorders>
              <w:top w:val="single" w:sz="4" w:space="0" w:color="auto"/>
              <w:left w:val="double" w:sz="6" w:space="0" w:color="auto"/>
              <w:right w:val="single" w:sz="4" w:space="0" w:color="auto"/>
            </w:tcBorders>
            <w:shd w:val="clear" w:color="auto" w:fill="auto"/>
          </w:tcPr>
          <w:p w:rsidR="00321A7C" w:rsidRPr="00321A7C" w:rsidRDefault="00321A7C" w:rsidP="00321A7C">
            <w:pPr>
              <w:spacing w:line="180" w:lineRule="exact"/>
              <w:jc w:val="center"/>
              <w:rPr>
                <w:rFonts w:ascii="Arial" w:hAnsi="Arial" w:cs="Arial"/>
                <w:b/>
                <w:color w:val="auto"/>
                <w:sz w:val="18"/>
                <w:szCs w:val="18"/>
              </w:rPr>
            </w:pPr>
            <w:r w:rsidRPr="00321A7C">
              <w:rPr>
                <w:rFonts w:ascii="Arial" w:hAnsi="Arial" w:cs="Arial"/>
                <w:b/>
                <w:color w:val="auto"/>
                <w:sz w:val="18"/>
                <w:szCs w:val="18"/>
              </w:rPr>
              <w:t>Обозна</w:t>
            </w:r>
            <w:r w:rsidRPr="00321A7C">
              <w:rPr>
                <w:rFonts w:ascii="Arial" w:hAnsi="Arial" w:cs="Arial"/>
                <w:b/>
                <w:color w:val="auto"/>
                <w:sz w:val="18"/>
                <w:szCs w:val="18"/>
              </w:rPr>
              <w:softHyphen/>
              <w:t>чение характер</w:t>
            </w:r>
            <w:r w:rsidRPr="00321A7C">
              <w:rPr>
                <w:rFonts w:ascii="Arial" w:hAnsi="Arial" w:cs="Arial"/>
                <w:b/>
                <w:color w:val="auto"/>
                <w:sz w:val="18"/>
                <w:szCs w:val="18"/>
              </w:rPr>
              <w:softHyphen/>
              <w:t>ных точек границ</w:t>
            </w:r>
          </w:p>
        </w:tc>
        <w:tc>
          <w:tcPr>
            <w:tcW w:w="109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321A7C" w:rsidRPr="00321A7C" w:rsidRDefault="00321A7C" w:rsidP="00321A7C">
            <w:pPr>
              <w:spacing w:line="180" w:lineRule="exact"/>
              <w:jc w:val="center"/>
              <w:rPr>
                <w:rFonts w:ascii="Arial" w:hAnsi="Arial" w:cs="Arial"/>
                <w:b/>
                <w:color w:val="auto"/>
                <w:sz w:val="18"/>
                <w:szCs w:val="18"/>
              </w:rPr>
            </w:pPr>
            <w:r w:rsidRPr="00321A7C">
              <w:rPr>
                <w:rFonts w:ascii="Arial" w:hAnsi="Arial" w:cs="Arial"/>
                <w:b/>
                <w:color w:val="auto"/>
                <w:sz w:val="18"/>
                <w:szCs w:val="18"/>
              </w:rPr>
              <w:t>Существующие координаты, м</w:t>
            </w:r>
          </w:p>
        </w:tc>
        <w:tc>
          <w:tcPr>
            <w:tcW w:w="100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321A7C" w:rsidRPr="00321A7C" w:rsidRDefault="00321A7C" w:rsidP="00321A7C">
            <w:pPr>
              <w:spacing w:line="180" w:lineRule="exact"/>
              <w:jc w:val="center"/>
              <w:rPr>
                <w:rFonts w:ascii="Arial" w:hAnsi="Arial" w:cs="Arial"/>
                <w:b/>
                <w:color w:val="auto"/>
                <w:sz w:val="18"/>
                <w:szCs w:val="18"/>
              </w:rPr>
            </w:pPr>
            <w:r w:rsidRPr="00321A7C">
              <w:rPr>
                <w:rFonts w:ascii="Arial" w:hAnsi="Arial" w:cs="Arial"/>
                <w:b/>
                <w:color w:val="auto"/>
                <w:sz w:val="18"/>
                <w:szCs w:val="18"/>
              </w:rPr>
              <w:t>Измененные (уточненные)</w:t>
            </w:r>
            <w:r w:rsidRPr="00321A7C">
              <w:rPr>
                <w:rFonts w:ascii="Arial" w:hAnsi="Arial" w:cs="Arial"/>
                <w:b/>
                <w:color w:val="auto"/>
                <w:sz w:val="18"/>
                <w:szCs w:val="18"/>
                <w:lang w:val="en-US"/>
              </w:rPr>
              <w:t xml:space="preserve"> </w:t>
            </w:r>
            <w:r w:rsidRPr="00321A7C">
              <w:rPr>
                <w:rFonts w:ascii="Arial" w:hAnsi="Arial" w:cs="Arial"/>
                <w:b/>
                <w:color w:val="auto"/>
                <w:sz w:val="18"/>
                <w:szCs w:val="18"/>
              </w:rPr>
              <w:t>координаты, м</w:t>
            </w:r>
          </w:p>
        </w:tc>
        <w:tc>
          <w:tcPr>
            <w:tcW w:w="776" w:type="pct"/>
            <w:vMerge w:val="restart"/>
            <w:tcBorders>
              <w:top w:val="single" w:sz="4" w:space="0" w:color="auto"/>
              <w:left w:val="single" w:sz="4" w:space="0" w:color="auto"/>
              <w:right w:val="single" w:sz="4" w:space="0" w:color="auto"/>
            </w:tcBorders>
            <w:shd w:val="clear" w:color="auto" w:fill="auto"/>
            <w:vAlign w:val="center"/>
          </w:tcPr>
          <w:p w:rsidR="00321A7C" w:rsidRPr="00321A7C" w:rsidRDefault="00321A7C" w:rsidP="00321A7C">
            <w:pPr>
              <w:spacing w:line="180" w:lineRule="exact"/>
              <w:jc w:val="center"/>
              <w:rPr>
                <w:rFonts w:ascii="Arial" w:hAnsi="Arial" w:cs="Arial"/>
                <w:b/>
                <w:color w:val="auto"/>
                <w:sz w:val="18"/>
                <w:szCs w:val="18"/>
              </w:rPr>
            </w:pPr>
            <w:r w:rsidRPr="00321A7C">
              <w:rPr>
                <w:rFonts w:ascii="Arial" w:hAnsi="Arial" w:cs="Arial"/>
                <w:b/>
                <w:color w:val="auto"/>
                <w:sz w:val="18"/>
                <w:szCs w:val="18"/>
              </w:rPr>
              <w:t>Метод определения координат характерной точки</w:t>
            </w:r>
          </w:p>
        </w:tc>
        <w:tc>
          <w:tcPr>
            <w:tcW w:w="804" w:type="pct"/>
            <w:vMerge w:val="restart"/>
            <w:tcBorders>
              <w:top w:val="single" w:sz="4" w:space="0" w:color="auto"/>
              <w:left w:val="single" w:sz="4" w:space="0" w:color="auto"/>
              <w:right w:val="single" w:sz="4" w:space="0" w:color="auto"/>
            </w:tcBorders>
            <w:shd w:val="clear" w:color="auto" w:fill="auto"/>
            <w:vAlign w:val="center"/>
          </w:tcPr>
          <w:p w:rsidR="00321A7C" w:rsidRPr="00321A7C" w:rsidRDefault="00321A7C" w:rsidP="00321A7C">
            <w:pPr>
              <w:spacing w:line="180" w:lineRule="exact"/>
              <w:jc w:val="center"/>
              <w:rPr>
                <w:rFonts w:ascii="Arial" w:hAnsi="Arial" w:cs="Arial"/>
                <w:b/>
                <w:color w:val="auto"/>
                <w:sz w:val="18"/>
                <w:szCs w:val="18"/>
              </w:rPr>
            </w:pPr>
            <w:r w:rsidRPr="00321A7C">
              <w:rPr>
                <w:rFonts w:ascii="Arial" w:hAnsi="Arial" w:cs="Arial"/>
                <w:b/>
                <w:color w:val="auto"/>
                <w:sz w:val="18"/>
                <w:szCs w:val="18"/>
              </w:rPr>
              <w:t>Средняя квадратическая погрешность положения характерной точки (М</w:t>
            </w:r>
            <w:r w:rsidRPr="00321A7C">
              <w:rPr>
                <w:rFonts w:ascii="Arial" w:hAnsi="Arial" w:cs="Arial"/>
                <w:b/>
                <w:color w:val="auto"/>
                <w:sz w:val="18"/>
                <w:szCs w:val="18"/>
                <w:vertAlign w:val="subscript"/>
                <w:lang w:val="en-US"/>
              </w:rPr>
              <w:t>t</w:t>
            </w:r>
            <w:r w:rsidRPr="00321A7C">
              <w:rPr>
                <w:rFonts w:ascii="Arial" w:hAnsi="Arial" w:cs="Arial"/>
                <w:b/>
                <w:color w:val="auto"/>
                <w:sz w:val="18"/>
                <w:szCs w:val="18"/>
              </w:rPr>
              <w:t>), м</w:t>
            </w:r>
          </w:p>
        </w:tc>
        <w:tc>
          <w:tcPr>
            <w:tcW w:w="785" w:type="pct"/>
            <w:vMerge w:val="restart"/>
            <w:tcBorders>
              <w:top w:val="single" w:sz="4" w:space="0" w:color="auto"/>
              <w:left w:val="single" w:sz="4" w:space="0" w:color="auto"/>
              <w:right w:val="double" w:sz="6" w:space="0" w:color="auto"/>
            </w:tcBorders>
            <w:shd w:val="clear" w:color="auto" w:fill="auto"/>
          </w:tcPr>
          <w:p w:rsidR="00321A7C" w:rsidRPr="00321A7C" w:rsidRDefault="00321A7C" w:rsidP="00321A7C">
            <w:pPr>
              <w:spacing w:line="180" w:lineRule="exact"/>
              <w:jc w:val="center"/>
              <w:rPr>
                <w:rFonts w:ascii="Arial" w:hAnsi="Arial" w:cs="Arial"/>
                <w:b/>
                <w:color w:val="auto"/>
                <w:sz w:val="18"/>
                <w:szCs w:val="18"/>
              </w:rPr>
            </w:pPr>
            <w:r w:rsidRPr="00321A7C">
              <w:rPr>
                <w:rFonts w:ascii="Arial" w:hAnsi="Arial" w:cs="Arial"/>
                <w:b/>
                <w:color w:val="auto"/>
                <w:sz w:val="18"/>
                <w:szCs w:val="18"/>
              </w:rPr>
              <w:t>Описание обозначения точки на местности (при наличии)</w:t>
            </w:r>
          </w:p>
        </w:tc>
      </w:tr>
      <w:tr w:rsidR="00321A7C" w:rsidRPr="00321A7C" w:rsidTr="001F3FE6">
        <w:trPr>
          <w:cantSplit/>
          <w:jc w:val="center"/>
        </w:trPr>
        <w:tc>
          <w:tcPr>
            <w:tcW w:w="539" w:type="pct"/>
            <w:vMerge/>
            <w:tcBorders>
              <w:left w:val="double" w:sz="6" w:space="0" w:color="auto"/>
              <w:bottom w:val="single" w:sz="4" w:space="0" w:color="auto"/>
              <w:right w:val="single" w:sz="4" w:space="0" w:color="auto"/>
            </w:tcBorders>
            <w:shd w:val="clear" w:color="auto" w:fill="auto"/>
            <w:vAlign w:val="center"/>
          </w:tcPr>
          <w:p w:rsidR="00321A7C" w:rsidRPr="00321A7C" w:rsidRDefault="00321A7C" w:rsidP="00321A7C">
            <w:pPr>
              <w:spacing w:line="180" w:lineRule="exact"/>
              <w:jc w:val="center"/>
              <w:rPr>
                <w:rFonts w:ascii="Arial" w:hAnsi="Arial" w:cs="Arial"/>
                <w:b/>
                <w:color w:val="auto"/>
                <w:sz w:val="18"/>
                <w:szCs w:val="18"/>
              </w:rPr>
            </w:pP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321A7C" w:rsidRPr="00321A7C" w:rsidRDefault="00321A7C" w:rsidP="00321A7C">
            <w:pPr>
              <w:spacing w:line="180" w:lineRule="exact"/>
              <w:jc w:val="center"/>
              <w:rPr>
                <w:rFonts w:ascii="Arial" w:hAnsi="Arial" w:cs="Arial"/>
                <w:b/>
                <w:color w:val="auto"/>
                <w:sz w:val="18"/>
                <w:szCs w:val="18"/>
              </w:rPr>
            </w:pPr>
            <w:r w:rsidRPr="00321A7C">
              <w:rPr>
                <w:rFonts w:ascii="Arial" w:hAnsi="Arial" w:cs="Arial"/>
                <w:b/>
                <w:color w:val="auto"/>
                <w:sz w:val="18"/>
                <w:szCs w:val="18"/>
              </w:rPr>
              <w:t>Х</w:t>
            </w:r>
          </w:p>
        </w:tc>
        <w:tc>
          <w:tcPr>
            <w:tcW w:w="495" w:type="pct"/>
            <w:tcBorders>
              <w:top w:val="single" w:sz="4" w:space="0" w:color="auto"/>
              <w:left w:val="single" w:sz="4" w:space="0" w:color="auto"/>
              <w:bottom w:val="single" w:sz="4" w:space="0" w:color="auto"/>
              <w:right w:val="single" w:sz="4" w:space="0" w:color="auto"/>
            </w:tcBorders>
            <w:shd w:val="clear" w:color="auto" w:fill="auto"/>
            <w:vAlign w:val="center"/>
          </w:tcPr>
          <w:p w:rsidR="00321A7C" w:rsidRPr="00321A7C" w:rsidRDefault="00321A7C" w:rsidP="00321A7C">
            <w:pPr>
              <w:spacing w:line="180" w:lineRule="exact"/>
              <w:jc w:val="center"/>
              <w:rPr>
                <w:rFonts w:ascii="Arial" w:hAnsi="Arial" w:cs="Arial"/>
                <w:b/>
                <w:color w:val="auto"/>
                <w:sz w:val="18"/>
                <w:szCs w:val="18"/>
              </w:rPr>
            </w:pPr>
            <w:r w:rsidRPr="00321A7C">
              <w:rPr>
                <w:rFonts w:ascii="Arial" w:hAnsi="Arial" w:cs="Arial"/>
                <w:b/>
                <w:color w:val="auto"/>
                <w:sz w:val="18"/>
                <w:szCs w:val="18"/>
                <w:lang w:val="en-US"/>
              </w:rPr>
              <w:t>Y</w:t>
            </w:r>
          </w:p>
        </w:tc>
        <w:tc>
          <w:tcPr>
            <w:tcW w:w="493" w:type="pct"/>
            <w:tcBorders>
              <w:top w:val="single" w:sz="4" w:space="0" w:color="auto"/>
              <w:left w:val="single" w:sz="4" w:space="0" w:color="auto"/>
              <w:bottom w:val="single" w:sz="4" w:space="0" w:color="auto"/>
              <w:right w:val="single" w:sz="4" w:space="0" w:color="auto"/>
            </w:tcBorders>
            <w:shd w:val="clear" w:color="auto" w:fill="auto"/>
            <w:vAlign w:val="center"/>
          </w:tcPr>
          <w:p w:rsidR="00321A7C" w:rsidRPr="00321A7C" w:rsidRDefault="00321A7C" w:rsidP="00321A7C">
            <w:pPr>
              <w:spacing w:line="180" w:lineRule="exact"/>
              <w:jc w:val="center"/>
              <w:rPr>
                <w:rFonts w:ascii="Arial" w:hAnsi="Arial" w:cs="Arial"/>
                <w:b/>
                <w:color w:val="auto"/>
                <w:sz w:val="18"/>
                <w:szCs w:val="18"/>
              </w:rPr>
            </w:pPr>
            <w:r w:rsidRPr="00321A7C">
              <w:rPr>
                <w:rFonts w:ascii="Arial" w:hAnsi="Arial" w:cs="Arial"/>
                <w:b/>
                <w:color w:val="auto"/>
                <w:sz w:val="18"/>
                <w:szCs w:val="18"/>
              </w:rPr>
              <w:t>Х</w:t>
            </w:r>
          </w:p>
        </w:tc>
        <w:tc>
          <w:tcPr>
            <w:tcW w:w="510" w:type="pct"/>
            <w:tcBorders>
              <w:top w:val="single" w:sz="4" w:space="0" w:color="auto"/>
              <w:left w:val="single" w:sz="4" w:space="0" w:color="auto"/>
              <w:bottom w:val="single" w:sz="4" w:space="0" w:color="auto"/>
              <w:right w:val="single" w:sz="4" w:space="0" w:color="auto"/>
            </w:tcBorders>
            <w:shd w:val="clear" w:color="auto" w:fill="auto"/>
            <w:vAlign w:val="center"/>
          </w:tcPr>
          <w:p w:rsidR="00321A7C" w:rsidRPr="00321A7C" w:rsidRDefault="00321A7C" w:rsidP="00321A7C">
            <w:pPr>
              <w:spacing w:line="180" w:lineRule="exact"/>
              <w:jc w:val="center"/>
              <w:rPr>
                <w:rFonts w:ascii="Arial" w:hAnsi="Arial" w:cs="Arial"/>
                <w:b/>
                <w:color w:val="auto"/>
                <w:sz w:val="18"/>
                <w:szCs w:val="18"/>
              </w:rPr>
            </w:pPr>
            <w:r w:rsidRPr="00321A7C">
              <w:rPr>
                <w:rFonts w:ascii="Arial" w:hAnsi="Arial" w:cs="Arial"/>
                <w:b/>
                <w:color w:val="auto"/>
                <w:sz w:val="18"/>
                <w:szCs w:val="18"/>
                <w:lang w:val="en-US"/>
              </w:rPr>
              <w:t>Y</w:t>
            </w:r>
          </w:p>
        </w:tc>
        <w:tc>
          <w:tcPr>
            <w:tcW w:w="776" w:type="pct"/>
            <w:vMerge/>
            <w:tcBorders>
              <w:left w:val="single" w:sz="4" w:space="0" w:color="auto"/>
              <w:bottom w:val="single" w:sz="4" w:space="0" w:color="auto"/>
              <w:right w:val="single" w:sz="4" w:space="0" w:color="auto"/>
            </w:tcBorders>
            <w:shd w:val="clear" w:color="auto" w:fill="auto"/>
            <w:vAlign w:val="center"/>
          </w:tcPr>
          <w:p w:rsidR="00321A7C" w:rsidRPr="00321A7C" w:rsidRDefault="00321A7C" w:rsidP="00321A7C">
            <w:pPr>
              <w:spacing w:line="180" w:lineRule="exact"/>
              <w:jc w:val="center"/>
              <w:rPr>
                <w:rFonts w:ascii="Arial" w:hAnsi="Arial" w:cs="Arial"/>
                <w:b/>
                <w:color w:val="auto"/>
                <w:sz w:val="18"/>
                <w:szCs w:val="18"/>
              </w:rPr>
            </w:pPr>
          </w:p>
        </w:tc>
        <w:tc>
          <w:tcPr>
            <w:tcW w:w="804" w:type="pct"/>
            <w:vMerge/>
            <w:tcBorders>
              <w:left w:val="single" w:sz="4" w:space="0" w:color="auto"/>
              <w:bottom w:val="single" w:sz="4" w:space="0" w:color="auto"/>
              <w:right w:val="single" w:sz="4" w:space="0" w:color="auto"/>
            </w:tcBorders>
            <w:shd w:val="clear" w:color="auto" w:fill="auto"/>
            <w:vAlign w:val="center"/>
          </w:tcPr>
          <w:p w:rsidR="00321A7C" w:rsidRPr="00321A7C" w:rsidRDefault="00321A7C" w:rsidP="00321A7C">
            <w:pPr>
              <w:spacing w:line="180" w:lineRule="exact"/>
              <w:jc w:val="center"/>
              <w:rPr>
                <w:rFonts w:ascii="Arial" w:hAnsi="Arial" w:cs="Arial"/>
                <w:b/>
                <w:color w:val="auto"/>
                <w:sz w:val="18"/>
                <w:szCs w:val="18"/>
              </w:rPr>
            </w:pPr>
          </w:p>
        </w:tc>
        <w:tc>
          <w:tcPr>
            <w:tcW w:w="785" w:type="pct"/>
            <w:vMerge/>
            <w:tcBorders>
              <w:left w:val="single" w:sz="4" w:space="0" w:color="auto"/>
              <w:bottom w:val="single" w:sz="4" w:space="0" w:color="auto"/>
              <w:right w:val="double" w:sz="6" w:space="0" w:color="auto"/>
            </w:tcBorders>
            <w:shd w:val="clear" w:color="auto" w:fill="auto"/>
            <w:vAlign w:val="center"/>
          </w:tcPr>
          <w:p w:rsidR="00321A7C" w:rsidRPr="00321A7C" w:rsidRDefault="00321A7C" w:rsidP="00321A7C">
            <w:pPr>
              <w:spacing w:line="180" w:lineRule="exact"/>
              <w:jc w:val="center"/>
              <w:rPr>
                <w:rFonts w:ascii="Arial" w:hAnsi="Arial" w:cs="Arial"/>
                <w:b/>
                <w:color w:val="auto"/>
                <w:sz w:val="18"/>
                <w:szCs w:val="18"/>
              </w:rPr>
            </w:pPr>
          </w:p>
        </w:tc>
      </w:tr>
    </w:tbl>
    <w:p w:rsidR="008A1CD3" w:rsidRDefault="008A1CD3" w:rsidP="008A1CD3">
      <w:pPr>
        <w:spacing w:line="180" w:lineRule="exact"/>
        <w:jc w:val="center"/>
        <w:rPr>
          <w:rFonts w:ascii="Arial" w:hAnsi="Arial" w:cs="Arial"/>
          <w:b/>
          <w:color w:val="auto"/>
          <w:sz w:val="18"/>
          <w:szCs w:val="18"/>
        </w:rPr>
      </w:pPr>
    </w:p>
    <w:tbl>
      <w:tblPr>
        <w:tblW w:w="4898" w:type="pct"/>
        <w:jc w:val="center"/>
        <w:tblInd w:w="211" w:type="dxa"/>
        <w:tblLayout w:type="fixed"/>
        <w:tblCellMar>
          <w:left w:w="120" w:type="dxa"/>
          <w:right w:w="120" w:type="dxa"/>
        </w:tblCellMar>
        <w:tblLook w:val="0000" w:firstRow="0" w:lastRow="0" w:firstColumn="0" w:lastColumn="0" w:noHBand="0" w:noVBand="0"/>
      </w:tblPr>
      <w:tblGrid>
        <w:gridCol w:w="1132"/>
        <w:gridCol w:w="1204"/>
        <w:gridCol w:w="995"/>
        <w:gridCol w:w="991"/>
        <w:gridCol w:w="1036"/>
        <w:gridCol w:w="1548"/>
        <w:gridCol w:w="1611"/>
        <w:gridCol w:w="1577"/>
      </w:tblGrid>
      <w:tr w:rsidR="00321A7C" w:rsidRPr="00321A7C" w:rsidTr="001F3FE6">
        <w:trPr>
          <w:cantSplit/>
          <w:tblHeader/>
          <w:jc w:val="center"/>
        </w:trPr>
        <w:tc>
          <w:tcPr>
            <w:tcW w:w="560" w:type="pct"/>
            <w:tcBorders>
              <w:top w:val="single" w:sz="4" w:space="0" w:color="auto"/>
              <w:left w:val="double" w:sz="6" w:space="0" w:color="auto"/>
              <w:bottom w:val="single" w:sz="4" w:space="0" w:color="auto"/>
              <w:right w:val="single" w:sz="4" w:space="0" w:color="auto"/>
            </w:tcBorders>
            <w:shd w:val="clear" w:color="auto" w:fill="auto"/>
            <w:vAlign w:val="center"/>
          </w:tcPr>
          <w:p w:rsidR="00321A7C" w:rsidRPr="00321A7C" w:rsidRDefault="00321A7C" w:rsidP="00321A7C">
            <w:pPr>
              <w:spacing w:line="180" w:lineRule="exact"/>
              <w:jc w:val="center"/>
              <w:rPr>
                <w:rFonts w:ascii="Arial" w:hAnsi="Arial" w:cs="Arial"/>
                <w:b/>
                <w:color w:val="auto"/>
                <w:sz w:val="18"/>
                <w:szCs w:val="18"/>
              </w:rPr>
            </w:pPr>
            <w:r w:rsidRPr="00321A7C">
              <w:rPr>
                <w:rFonts w:ascii="Arial" w:hAnsi="Arial" w:cs="Arial"/>
                <w:b/>
                <w:color w:val="auto"/>
                <w:sz w:val="18"/>
                <w:szCs w:val="18"/>
              </w:rPr>
              <w:t>1</w:t>
            </w:r>
          </w:p>
        </w:tc>
        <w:tc>
          <w:tcPr>
            <w:tcW w:w="596" w:type="pct"/>
            <w:tcBorders>
              <w:top w:val="single" w:sz="4" w:space="0" w:color="auto"/>
              <w:left w:val="single" w:sz="4" w:space="0" w:color="auto"/>
              <w:bottom w:val="single" w:sz="4" w:space="0" w:color="auto"/>
              <w:right w:val="single" w:sz="4" w:space="0" w:color="auto"/>
            </w:tcBorders>
            <w:shd w:val="clear" w:color="auto" w:fill="auto"/>
            <w:vAlign w:val="center"/>
          </w:tcPr>
          <w:p w:rsidR="00321A7C" w:rsidRPr="00321A7C" w:rsidRDefault="00321A7C" w:rsidP="00321A7C">
            <w:pPr>
              <w:spacing w:line="180" w:lineRule="exact"/>
              <w:jc w:val="center"/>
              <w:rPr>
                <w:rFonts w:ascii="Arial" w:hAnsi="Arial" w:cs="Arial"/>
                <w:b/>
                <w:color w:val="auto"/>
                <w:sz w:val="18"/>
                <w:szCs w:val="18"/>
              </w:rPr>
            </w:pPr>
            <w:r w:rsidRPr="00321A7C">
              <w:rPr>
                <w:rFonts w:ascii="Arial" w:hAnsi="Arial" w:cs="Arial"/>
                <w:b/>
                <w:color w:val="auto"/>
                <w:sz w:val="18"/>
                <w:szCs w:val="18"/>
              </w:rPr>
              <w:t>2</w:t>
            </w:r>
          </w:p>
        </w:tc>
        <w:tc>
          <w:tcPr>
            <w:tcW w:w="493" w:type="pct"/>
            <w:tcBorders>
              <w:top w:val="single" w:sz="4" w:space="0" w:color="auto"/>
              <w:left w:val="single" w:sz="4" w:space="0" w:color="auto"/>
              <w:bottom w:val="single" w:sz="4" w:space="0" w:color="auto"/>
              <w:right w:val="single" w:sz="4" w:space="0" w:color="auto"/>
            </w:tcBorders>
            <w:shd w:val="clear" w:color="auto" w:fill="auto"/>
            <w:vAlign w:val="center"/>
          </w:tcPr>
          <w:p w:rsidR="00321A7C" w:rsidRPr="00321A7C" w:rsidRDefault="00321A7C" w:rsidP="00321A7C">
            <w:pPr>
              <w:spacing w:line="180" w:lineRule="exact"/>
              <w:jc w:val="center"/>
              <w:rPr>
                <w:rFonts w:ascii="Arial" w:hAnsi="Arial" w:cs="Arial"/>
                <w:b/>
                <w:color w:val="auto"/>
                <w:sz w:val="18"/>
                <w:szCs w:val="18"/>
              </w:rPr>
            </w:pPr>
            <w:r w:rsidRPr="00321A7C">
              <w:rPr>
                <w:rFonts w:ascii="Arial" w:hAnsi="Arial" w:cs="Arial"/>
                <w:b/>
                <w:color w:val="auto"/>
                <w:sz w:val="18"/>
                <w:szCs w:val="18"/>
              </w:rPr>
              <w:t>3</w:t>
            </w:r>
          </w:p>
        </w:tc>
        <w:tc>
          <w:tcPr>
            <w:tcW w:w="491" w:type="pct"/>
            <w:tcBorders>
              <w:top w:val="single" w:sz="4" w:space="0" w:color="auto"/>
              <w:left w:val="single" w:sz="4" w:space="0" w:color="auto"/>
              <w:bottom w:val="single" w:sz="4" w:space="0" w:color="auto"/>
              <w:right w:val="single" w:sz="4" w:space="0" w:color="auto"/>
            </w:tcBorders>
            <w:shd w:val="clear" w:color="auto" w:fill="auto"/>
            <w:vAlign w:val="center"/>
          </w:tcPr>
          <w:p w:rsidR="00321A7C" w:rsidRPr="00321A7C" w:rsidRDefault="00321A7C" w:rsidP="00321A7C">
            <w:pPr>
              <w:spacing w:line="180" w:lineRule="exact"/>
              <w:jc w:val="center"/>
              <w:rPr>
                <w:rFonts w:ascii="Arial" w:hAnsi="Arial" w:cs="Arial"/>
                <w:b/>
                <w:color w:val="auto"/>
                <w:sz w:val="18"/>
                <w:szCs w:val="18"/>
              </w:rPr>
            </w:pPr>
            <w:r w:rsidRPr="00321A7C">
              <w:rPr>
                <w:rFonts w:ascii="Arial" w:hAnsi="Arial" w:cs="Arial"/>
                <w:b/>
                <w:color w:val="auto"/>
                <w:sz w:val="18"/>
                <w:szCs w:val="18"/>
              </w:rPr>
              <w:t>4</w:t>
            </w:r>
          </w:p>
        </w:tc>
        <w:tc>
          <w:tcPr>
            <w:tcW w:w="513" w:type="pct"/>
            <w:tcBorders>
              <w:top w:val="single" w:sz="4" w:space="0" w:color="auto"/>
              <w:left w:val="single" w:sz="4" w:space="0" w:color="auto"/>
              <w:bottom w:val="single" w:sz="4" w:space="0" w:color="auto"/>
              <w:right w:val="single" w:sz="4" w:space="0" w:color="auto"/>
            </w:tcBorders>
            <w:shd w:val="clear" w:color="auto" w:fill="auto"/>
            <w:vAlign w:val="center"/>
          </w:tcPr>
          <w:p w:rsidR="00321A7C" w:rsidRPr="00321A7C" w:rsidRDefault="00321A7C" w:rsidP="00321A7C">
            <w:pPr>
              <w:spacing w:line="180" w:lineRule="exact"/>
              <w:jc w:val="center"/>
              <w:rPr>
                <w:rFonts w:ascii="Arial" w:hAnsi="Arial" w:cs="Arial"/>
                <w:b/>
                <w:color w:val="auto"/>
                <w:sz w:val="18"/>
                <w:szCs w:val="18"/>
              </w:rPr>
            </w:pPr>
            <w:r w:rsidRPr="00321A7C">
              <w:rPr>
                <w:rFonts w:ascii="Arial" w:hAnsi="Arial" w:cs="Arial"/>
                <w:b/>
                <w:color w:val="auto"/>
                <w:sz w:val="18"/>
                <w:szCs w:val="18"/>
              </w:rPr>
              <w:t>5</w:t>
            </w:r>
          </w:p>
        </w:tc>
        <w:tc>
          <w:tcPr>
            <w:tcW w:w="767" w:type="pct"/>
            <w:tcBorders>
              <w:top w:val="single" w:sz="4" w:space="0" w:color="auto"/>
              <w:left w:val="single" w:sz="4" w:space="0" w:color="auto"/>
              <w:bottom w:val="single" w:sz="4" w:space="0" w:color="auto"/>
              <w:right w:val="single" w:sz="4" w:space="0" w:color="auto"/>
            </w:tcBorders>
            <w:shd w:val="clear" w:color="auto" w:fill="auto"/>
            <w:vAlign w:val="center"/>
          </w:tcPr>
          <w:p w:rsidR="00321A7C" w:rsidRPr="00321A7C" w:rsidRDefault="00321A7C" w:rsidP="00321A7C">
            <w:pPr>
              <w:spacing w:line="180" w:lineRule="exact"/>
              <w:jc w:val="center"/>
              <w:rPr>
                <w:rFonts w:ascii="Arial" w:hAnsi="Arial" w:cs="Arial"/>
                <w:b/>
                <w:color w:val="auto"/>
                <w:sz w:val="18"/>
                <w:szCs w:val="18"/>
              </w:rPr>
            </w:pPr>
            <w:r w:rsidRPr="00321A7C">
              <w:rPr>
                <w:rFonts w:ascii="Arial" w:hAnsi="Arial" w:cs="Arial"/>
                <w:b/>
                <w:color w:val="auto"/>
                <w:sz w:val="18"/>
                <w:szCs w:val="18"/>
              </w:rPr>
              <w:t>6</w:t>
            </w:r>
          </w:p>
        </w:tc>
        <w:tc>
          <w:tcPr>
            <w:tcW w:w="798" w:type="pct"/>
            <w:tcBorders>
              <w:top w:val="single" w:sz="4" w:space="0" w:color="auto"/>
              <w:left w:val="single" w:sz="4" w:space="0" w:color="auto"/>
              <w:bottom w:val="single" w:sz="4" w:space="0" w:color="auto"/>
              <w:right w:val="single" w:sz="4" w:space="0" w:color="auto"/>
            </w:tcBorders>
            <w:shd w:val="clear" w:color="auto" w:fill="auto"/>
            <w:vAlign w:val="center"/>
          </w:tcPr>
          <w:p w:rsidR="00321A7C" w:rsidRPr="00321A7C" w:rsidRDefault="00321A7C" w:rsidP="00321A7C">
            <w:pPr>
              <w:spacing w:line="180" w:lineRule="exact"/>
              <w:jc w:val="center"/>
              <w:rPr>
                <w:rFonts w:ascii="Arial" w:hAnsi="Arial" w:cs="Arial"/>
                <w:b/>
                <w:color w:val="auto"/>
                <w:sz w:val="18"/>
                <w:szCs w:val="18"/>
              </w:rPr>
            </w:pPr>
            <w:r w:rsidRPr="00321A7C">
              <w:rPr>
                <w:rFonts w:ascii="Arial" w:hAnsi="Arial" w:cs="Arial"/>
                <w:b/>
                <w:color w:val="auto"/>
                <w:sz w:val="18"/>
                <w:szCs w:val="18"/>
              </w:rPr>
              <w:t>7</w:t>
            </w:r>
          </w:p>
        </w:tc>
        <w:tc>
          <w:tcPr>
            <w:tcW w:w="781" w:type="pct"/>
            <w:tcBorders>
              <w:top w:val="single" w:sz="4" w:space="0" w:color="auto"/>
              <w:left w:val="single" w:sz="4" w:space="0" w:color="auto"/>
              <w:bottom w:val="single" w:sz="4" w:space="0" w:color="auto"/>
              <w:right w:val="double" w:sz="6" w:space="0" w:color="auto"/>
            </w:tcBorders>
            <w:shd w:val="clear" w:color="auto" w:fill="auto"/>
            <w:vAlign w:val="center"/>
          </w:tcPr>
          <w:p w:rsidR="00321A7C" w:rsidRPr="00321A7C" w:rsidRDefault="00321A7C" w:rsidP="00321A7C">
            <w:pPr>
              <w:spacing w:line="180" w:lineRule="exact"/>
              <w:jc w:val="center"/>
              <w:rPr>
                <w:rFonts w:ascii="Arial" w:hAnsi="Arial" w:cs="Arial"/>
                <w:b/>
                <w:color w:val="auto"/>
                <w:sz w:val="18"/>
                <w:szCs w:val="18"/>
              </w:rPr>
            </w:pPr>
            <w:r w:rsidRPr="00321A7C">
              <w:rPr>
                <w:rFonts w:ascii="Arial" w:hAnsi="Arial" w:cs="Arial"/>
                <w:b/>
                <w:color w:val="auto"/>
                <w:sz w:val="18"/>
                <w:szCs w:val="18"/>
              </w:rPr>
              <w:t>8</w:t>
            </w:r>
          </w:p>
        </w:tc>
      </w:tr>
      <w:tr w:rsidR="00321A7C" w:rsidRPr="00321A7C" w:rsidTr="001F3FE6">
        <w:trPr>
          <w:cantSplit/>
          <w:jc w:val="center"/>
        </w:trPr>
        <w:tc>
          <w:tcPr>
            <w:tcW w:w="560" w:type="pct"/>
            <w:tcBorders>
              <w:top w:val="single" w:sz="4" w:space="0" w:color="auto"/>
              <w:left w:val="double" w:sz="6" w:space="0" w:color="auto"/>
              <w:bottom w:val="single" w:sz="4" w:space="0" w:color="auto"/>
              <w:right w:val="single" w:sz="4" w:space="0" w:color="auto"/>
            </w:tcBorders>
            <w:shd w:val="clear" w:color="auto" w:fill="auto"/>
            <w:vAlign w:val="center"/>
          </w:tcPr>
          <w:p w:rsidR="00321A7C" w:rsidRPr="00321A7C" w:rsidRDefault="00321A7C" w:rsidP="00321A7C">
            <w:pPr>
              <w:spacing w:line="180" w:lineRule="exact"/>
              <w:jc w:val="center"/>
              <w:rPr>
                <w:rFonts w:ascii="Arial" w:hAnsi="Arial" w:cs="Arial"/>
                <w:b/>
                <w:color w:val="auto"/>
                <w:sz w:val="18"/>
                <w:szCs w:val="18"/>
              </w:rPr>
            </w:pPr>
            <w:r w:rsidRPr="00321A7C">
              <w:rPr>
                <w:rFonts w:ascii="Arial" w:hAnsi="Arial" w:cs="Arial"/>
                <w:b/>
                <w:color w:val="auto"/>
                <w:sz w:val="18"/>
                <w:szCs w:val="18"/>
              </w:rPr>
              <w:t>—</w:t>
            </w:r>
          </w:p>
        </w:tc>
        <w:tc>
          <w:tcPr>
            <w:tcW w:w="596" w:type="pct"/>
            <w:tcBorders>
              <w:top w:val="single" w:sz="4" w:space="0" w:color="auto"/>
              <w:left w:val="single" w:sz="4" w:space="0" w:color="auto"/>
              <w:bottom w:val="single" w:sz="4" w:space="0" w:color="auto"/>
              <w:right w:val="single" w:sz="2" w:space="0" w:color="auto"/>
            </w:tcBorders>
            <w:shd w:val="clear" w:color="auto" w:fill="auto"/>
            <w:vAlign w:val="center"/>
          </w:tcPr>
          <w:p w:rsidR="00321A7C" w:rsidRPr="00321A7C" w:rsidRDefault="00321A7C" w:rsidP="00321A7C">
            <w:pPr>
              <w:spacing w:line="180" w:lineRule="exact"/>
              <w:jc w:val="center"/>
              <w:rPr>
                <w:rFonts w:ascii="Arial" w:hAnsi="Arial" w:cs="Arial"/>
                <w:b/>
                <w:color w:val="auto"/>
                <w:sz w:val="18"/>
                <w:szCs w:val="18"/>
                <w:lang w:val="en-US"/>
              </w:rPr>
            </w:pPr>
            <w:r w:rsidRPr="00321A7C">
              <w:rPr>
                <w:rFonts w:ascii="Arial" w:hAnsi="Arial" w:cs="Arial"/>
                <w:b/>
                <w:color w:val="auto"/>
                <w:sz w:val="18"/>
                <w:szCs w:val="18"/>
              </w:rPr>
              <w:t>—</w:t>
            </w:r>
          </w:p>
        </w:tc>
        <w:tc>
          <w:tcPr>
            <w:tcW w:w="493" w:type="pct"/>
            <w:tcBorders>
              <w:top w:val="single" w:sz="4" w:space="0" w:color="auto"/>
              <w:left w:val="single" w:sz="2" w:space="0" w:color="auto"/>
              <w:bottom w:val="single" w:sz="4" w:space="0" w:color="auto"/>
              <w:right w:val="single" w:sz="2" w:space="0" w:color="auto"/>
            </w:tcBorders>
            <w:shd w:val="clear" w:color="auto" w:fill="auto"/>
            <w:vAlign w:val="center"/>
          </w:tcPr>
          <w:p w:rsidR="00321A7C" w:rsidRPr="00321A7C" w:rsidRDefault="00321A7C" w:rsidP="00321A7C">
            <w:pPr>
              <w:spacing w:line="180" w:lineRule="exact"/>
              <w:jc w:val="center"/>
              <w:rPr>
                <w:rFonts w:ascii="Arial" w:hAnsi="Arial" w:cs="Arial"/>
                <w:b/>
                <w:color w:val="auto"/>
                <w:sz w:val="18"/>
                <w:szCs w:val="18"/>
                <w:lang w:val="en-US"/>
              </w:rPr>
            </w:pPr>
            <w:r w:rsidRPr="00321A7C">
              <w:rPr>
                <w:rFonts w:ascii="Arial" w:hAnsi="Arial" w:cs="Arial"/>
                <w:b/>
                <w:color w:val="auto"/>
                <w:sz w:val="18"/>
                <w:szCs w:val="18"/>
              </w:rPr>
              <w:t>—</w:t>
            </w:r>
          </w:p>
        </w:tc>
        <w:tc>
          <w:tcPr>
            <w:tcW w:w="491" w:type="pct"/>
            <w:tcBorders>
              <w:top w:val="single" w:sz="4" w:space="0" w:color="auto"/>
              <w:left w:val="single" w:sz="2" w:space="0" w:color="auto"/>
              <w:bottom w:val="single" w:sz="4" w:space="0" w:color="auto"/>
              <w:right w:val="single" w:sz="4" w:space="0" w:color="auto"/>
            </w:tcBorders>
            <w:shd w:val="clear" w:color="auto" w:fill="auto"/>
            <w:vAlign w:val="center"/>
          </w:tcPr>
          <w:p w:rsidR="00321A7C" w:rsidRPr="00321A7C" w:rsidRDefault="00321A7C" w:rsidP="00321A7C">
            <w:pPr>
              <w:spacing w:line="180" w:lineRule="exact"/>
              <w:jc w:val="center"/>
              <w:rPr>
                <w:rFonts w:ascii="Arial" w:hAnsi="Arial" w:cs="Arial"/>
                <w:b/>
                <w:color w:val="auto"/>
                <w:sz w:val="18"/>
                <w:szCs w:val="18"/>
              </w:rPr>
            </w:pPr>
            <w:r w:rsidRPr="00321A7C">
              <w:rPr>
                <w:rFonts w:ascii="Arial" w:hAnsi="Arial" w:cs="Arial"/>
                <w:b/>
                <w:color w:val="auto"/>
                <w:sz w:val="18"/>
                <w:szCs w:val="18"/>
              </w:rPr>
              <w:t>—</w:t>
            </w:r>
          </w:p>
        </w:tc>
        <w:tc>
          <w:tcPr>
            <w:tcW w:w="513" w:type="pct"/>
            <w:tcBorders>
              <w:top w:val="single" w:sz="4" w:space="0" w:color="auto"/>
              <w:left w:val="single" w:sz="4" w:space="0" w:color="auto"/>
              <w:bottom w:val="single" w:sz="4" w:space="0" w:color="auto"/>
              <w:right w:val="single" w:sz="4" w:space="0" w:color="auto"/>
            </w:tcBorders>
            <w:shd w:val="clear" w:color="auto" w:fill="auto"/>
            <w:vAlign w:val="center"/>
          </w:tcPr>
          <w:p w:rsidR="00321A7C" w:rsidRPr="00321A7C" w:rsidRDefault="00321A7C" w:rsidP="00321A7C">
            <w:pPr>
              <w:spacing w:line="180" w:lineRule="exact"/>
              <w:jc w:val="center"/>
              <w:rPr>
                <w:rFonts w:ascii="Arial" w:hAnsi="Arial" w:cs="Arial"/>
                <w:b/>
                <w:color w:val="auto"/>
                <w:sz w:val="18"/>
                <w:szCs w:val="18"/>
              </w:rPr>
            </w:pPr>
            <w:r w:rsidRPr="00321A7C">
              <w:rPr>
                <w:rFonts w:ascii="Arial" w:hAnsi="Arial" w:cs="Arial"/>
                <w:b/>
                <w:color w:val="auto"/>
                <w:sz w:val="18"/>
                <w:szCs w:val="18"/>
              </w:rPr>
              <w:t>—</w:t>
            </w:r>
          </w:p>
        </w:tc>
        <w:tc>
          <w:tcPr>
            <w:tcW w:w="767" w:type="pct"/>
            <w:tcBorders>
              <w:top w:val="single" w:sz="4" w:space="0" w:color="auto"/>
              <w:left w:val="single" w:sz="4" w:space="0" w:color="auto"/>
              <w:bottom w:val="single" w:sz="4" w:space="0" w:color="auto"/>
              <w:right w:val="single" w:sz="4" w:space="0" w:color="auto"/>
            </w:tcBorders>
            <w:shd w:val="clear" w:color="auto" w:fill="auto"/>
            <w:vAlign w:val="center"/>
          </w:tcPr>
          <w:p w:rsidR="00321A7C" w:rsidRPr="00321A7C" w:rsidRDefault="00321A7C" w:rsidP="00321A7C">
            <w:pPr>
              <w:spacing w:line="180" w:lineRule="exact"/>
              <w:jc w:val="center"/>
              <w:rPr>
                <w:rFonts w:ascii="Arial" w:hAnsi="Arial" w:cs="Arial"/>
                <w:b/>
                <w:color w:val="auto"/>
                <w:sz w:val="18"/>
                <w:szCs w:val="18"/>
              </w:rPr>
            </w:pPr>
            <w:r w:rsidRPr="00321A7C">
              <w:rPr>
                <w:rFonts w:ascii="Arial" w:hAnsi="Arial" w:cs="Arial"/>
                <w:b/>
                <w:color w:val="auto"/>
                <w:sz w:val="18"/>
                <w:szCs w:val="18"/>
              </w:rPr>
              <w:t>—</w:t>
            </w:r>
          </w:p>
        </w:tc>
        <w:tc>
          <w:tcPr>
            <w:tcW w:w="798" w:type="pct"/>
            <w:tcBorders>
              <w:top w:val="single" w:sz="4" w:space="0" w:color="auto"/>
              <w:left w:val="single" w:sz="4" w:space="0" w:color="auto"/>
              <w:bottom w:val="single" w:sz="4" w:space="0" w:color="auto"/>
              <w:right w:val="single" w:sz="4" w:space="0" w:color="auto"/>
            </w:tcBorders>
            <w:shd w:val="clear" w:color="auto" w:fill="auto"/>
            <w:vAlign w:val="center"/>
          </w:tcPr>
          <w:p w:rsidR="00321A7C" w:rsidRPr="00321A7C" w:rsidRDefault="00321A7C" w:rsidP="00321A7C">
            <w:pPr>
              <w:spacing w:line="180" w:lineRule="exact"/>
              <w:jc w:val="center"/>
              <w:rPr>
                <w:rFonts w:ascii="Arial" w:hAnsi="Arial" w:cs="Arial"/>
                <w:b/>
                <w:color w:val="auto"/>
                <w:sz w:val="18"/>
                <w:szCs w:val="18"/>
              </w:rPr>
            </w:pPr>
            <w:r w:rsidRPr="00321A7C">
              <w:rPr>
                <w:rFonts w:ascii="Arial" w:hAnsi="Arial" w:cs="Arial"/>
                <w:b/>
                <w:color w:val="auto"/>
                <w:sz w:val="18"/>
                <w:szCs w:val="18"/>
              </w:rPr>
              <w:t>—</w:t>
            </w:r>
          </w:p>
        </w:tc>
        <w:tc>
          <w:tcPr>
            <w:tcW w:w="781" w:type="pct"/>
            <w:tcBorders>
              <w:top w:val="single" w:sz="4" w:space="0" w:color="auto"/>
              <w:left w:val="single" w:sz="4" w:space="0" w:color="auto"/>
              <w:bottom w:val="single" w:sz="4" w:space="0" w:color="auto"/>
              <w:right w:val="double" w:sz="6" w:space="0" w:color="auto"/>
            </w:tcBorders>
            <w:shd w:val="clear" w:color="auto" w:fill="auto"/>
            <w:vAlign w:val="center"/>
          </w:tcPr>
          <w:p w:rsidR="00321A7C" w:rsidRPr="00321A7C" w:rsidRDefault="00321A7C" w:rsidP="00321A7C">
            <w:pPr>
              <w:spacing w:line="180" w:lineRule="exact"/>
              <w:jc w:val="center"/>
              <w:rPr>
                <w:rFonts w:ascii="Arial" w:hAnsi="Arial" w:cs="Arial"/>
                <w:b/>
                <w:color w:val="auto"/>
                <w:sz w:val="18"/>
                <w:szCs w:val="18"/>
              </w:rPr>
            </w:pPr>
            <w:r w:rsidRPr="00321A7C">
              <w:rPr>
                <w:rFonts w:ascii="Arial" w:hAnsi="Arial" w:cs="Arial"/>
                <w:b/>
                <w:color w:val="auto"/>
                <w:sz w:val="18"/>
                <w:szCs w:val="18"/>
              </w:rPr>
              <w:t>—</w:t>
            </w:r>
          </w:p>
        </w:tc>
      </w:tr>
    </w:tbl>
    <w:p w:rsidR="00321A7C" w:rsidRDefault="00321A7C" w:rsidP="008A1CD3">
      <w:pPr>
        <w:spacing w:line="180" w:lineRule="exact"/>
        <w:jc w:val="center"/>
        <w:rPr>
          <w:rFonts w:ascii="Arial" w:hAnsi="Arial" w:cs="Arial"/>
          <w:b/>
          <w:color w:val="auto"/>
          <w:sz w:val="18"/>
          <w:szCs w:val="18"/>
        </w:rPr>
      </w:pPr>
    </w:p>
    <w:tbl>
      <w:tblPr>
        <w:tblW w:w="4844" w:type="pct"/>
        <w:jc w:val="center"/>
        <w:tblInd w:w="322" w:type="dxa"/>
        <w:tblLayout w:type="fixed"/>
        <w:tblCellMar>
          <w:left w:w="120" w:type="dxa"/>
          <w:right w:w="120" w:type="dxa"/>
        </w:tblCellMar>
        <w:tblLook w:val="0000" w:firstRow="0" w:lastRow="0" w:firstColumn="0" w:lastColumn="0" w:noHBand="0" w:noVBand="0"/>
      </w:tblPr>
      <w:tblGrid>
        <w:gridCol w:w="1017"/>
        <w:gridCol w:w="1207"/>
        <w:gridCol w:w="994"/>
        <w:gridCol w:w="992"/>
        <w:gridCol w:w="1034"/>
        <w:gridCol w:w="1543"/>
        <w:gridCol w:w="1613"/>
        <w:gridCol w:w="1583"/>
      </w:tblGrid>
      <w:tr w:rsidR="00321A7C" w:rsidRPr="00321A7C" w:rsidTr="001F3FE6">
        <w:trPr>
          <w:cantSplit/>
          <w:jc w:val="center"/>
        </w:trPr>
        <w:tc>
          <w:tcPr>
            <w:tcW w:w="5000" w:type="pct"/>
            <w:gridSpan w:val="8"/>
            <w:tcBorders>
              <w:top w:val="single" w:sz="4" w:space="0" w:color="auto"/>
              <w:left w:val="double" w:sz="6" w:space="0" w:color="auto"/>
              <w:bottom w:val="double" w:sz="6" w:space="0" w:color="auto"/>
              <w:right w:val="double" w:sz="6" w:space="0" w:color="auto"/>
            </w:tcBorders>
            <w:shd w:val="clear" w:color="auto" w:fill="auto"/>
            <w:vAlign w:val="center"/>
          </w:tcPr>
          <w:p w:rsidR="00321A7C" w:rsidRPr="00321A7C" w:rsidRDefault="00321A7C" w:rsidP="00321A7C">
            <w:pPr>
              <w:spacing w:line="180" w:lineRule="exact"/>
              <w:jc w:val="both"/>
              <w:rPr>
                <w:rFonts w:ascii="Arial" w:hAnsi="Arial" w:cs="Arial"/>
                <w:b/>
                <w:color w:val="auto"/>
                <w:sz w:val="18"/>
                <w:szCs w:val="18"/>
              </w:rPr>
            </w:pPr>
            <w:r w:rsidRPr="00321A7C">
              <w:rPr>
                <w:rFonts w:ascii="Arial" w:hAnsi="Arial" w:cs="Arial"/>
                <w:b/>
                <w:color w:val="auto"/>
                <w:sz w:val="18"/>
                <w:szCs w:val="18"/>
              </w:rPr>
              <w:t>3. Сведения о характерных точках части (частей) границы объекта</w:t>
            </w:r>
          </w:p>
        </w:tc>
      </w:tr>
      <w:tr w:rsidR="00321A7C" w:rsidRPr="00321A7C" w:rsidTr="001F3FE6">
        <w:trPr>
          <w:cantSplit/>
          <w:jc w:val="center"/>
        </w:trPr>
        <w:tc>
          <w:tcPr>
            <w:tcW w:w="5000" w:type="pct"/>
            <w:gridSpan w:val="8"/>
            <w:tcBorders>
              <w:top w:val="single" w:sz="4" w:space="0" w:color="auto"/>
              <w:left w:val="double" w:sz="6" w:space="0" w:color="auto"/>
              <w:bottom w:val="single" w:sz="4" w:space="0" w:color="auto"/>
              <w:right w:val="double" w:sz="6" w:space="0" w:color="auto"/>
            </w:tcBorders>
            <w:shd w:val="clear" w:color="auto" w:fill="auto"/>
            <w:vAlign w:val="center"/>
          </w:tcPr>
          <w:p w:rsidR="00321A7C" w:rsidRPr="00321A7C" w:rsidRDefault="00321A7C" w:rsidP="00321A7C">
            <w:pPr>
              <w:spacing w:line="180" w:lineRule="exact"/>
              <w:jc w:val="both"/>
              <w:rPr>
                <w:rFonts w:ascii="Arial" w:hAnsi="Arial" w:cs="Arial"/>
                <w:b/>
                <w:color w:val="auto"/>
                <w:sz w:val="18"/>
                <w:szCs w:val="18"/>
              </w:rPr>
            </w:pPr>
            <w:r w:rsidRPr="00321A7C">
              <w:rPr>
                <w:rFonts w:ascii="Arial" w:hAnsi="Arial" w:cs="Arial"/>
                <w:b/>
                <w:color w:val="auto"/>
                <w:sz w:val="18"/>
                <w:szCs w:val="18"/>
              </w:rPr>
              <w:t>Часть № —</w:t>
            </w:r>
          </w:p>
        </w:tc>
      </w:tr>
      <w:tr w:rsidR="00321A7C" w:rsidRPr="00321A7C" w:rsidTr="001F3FE6">
        <w:trPr>
          <w:cantSplit/>
          <w:jc w:val="center"/>
        </w:trPr>
        <w:tc>
          <w:tcPr>
            <w:tcW w:w="509" w:type="pct"/>
            <w:vMerge w:val="restart"/>
            <w:tcBorders>
              <w:top w:val="single" w:sz="4" w:space="0" w:color="auto"/>
              <w:left w:val="double" w:sz="6" w:space="0" w:color="auto"/>
              <w:right w:val="single" w:sz="4" w:space="0" w:color="auto"/>
            </w:tcBorders>
            <w:shd w:val="clear" w:color="auto" w:fill="auto"/>
          </w:tcPr>
          <w:p w:rsidR="00321A7C" w:rsidRPr="00321A7C" w:rsidRDefault="00321A7C" w:rsidP="00321A7C">
            <w:pPr>
              <w:spacing w:line="180" w:lineRule="exact"/>
              <w:jc w:val="both"/>
              <w:rPr>
                <w:rFonts w:ascii="Arial" w:hAnsi="Arial" w:cs="Arial"/>
                <w:b/>
                <w:color w:val="auto"/>
                <w:sz w:val="18"/>
                <w:szCs w:val="18"/>
              </w:rPr>
            </w:pPr>
            <w:r w:rsidRPr="00321A7C">
              <w:rPr>
                <w:rFonts w:ascii="Arial" w:hAnsi="Arial" w:cs="Arial"/>
                <w:b/>
                <w:color w:val="auto"/>
                <w:sz w:val="18"/>
                <w:szCs w:val="18"/>
              </w:rPr>
              <w:t>Обозна</w:t>
            </w:r>
            <w:r w:rsidRPr="00321A7C">
              <w:rPr>
                <w:rFonts w:ascii="Arial" w:hAnsi="Arial" w:cs="Arial"/>
                <w:b/>
                <w:color w:val="auto"/>
                <w:sz w:val="18"/>
                <w:szCs w:val="18"/>
              </w:rPr>
              <w:softHyphen/>
              <w:t>чение характер</w:t>
            </w:r>
            <w:r w:rsidRPr="00321A7C">
              <w:rPr>
                <w:rFonts w:ascii="Arial" w:hAnsi="Arial" w:cs="Arial"/>
                <w:b/>
                <w:color w:val="auto"/>
                <w:sz w:val="18"/>
                <w:szCs w:val="18"/>
              </w:rPr>
              <w:softHyphen/>
              <w:t>ных точек границ</w:t>
            </w:r>
          </w:p>
        </w:tc>
        <w:tc>
          <w:tcPr>
            <w:tcW w:w="110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321A7C" w:rsidRPr="00321A7C" w:rsidRDefault="00321A7C" w:rsidP="00321A7C">
            <w:pPr>
              <w:spacing w:line="180" w:lineRule="exact"/>
              <w:jc w:val="both"/>
              <w:rPr>
                <w:rFonts w:ascii="Arial" w:hAnsi="Arial" w:cs="Arial"/>
                <w:b/>
                <w:color w:val="auto"/>
                <w:sz w:val="18"/>
                <w:szCs w:val="18"/>
              </w:rPr>
            </w:pPr>
            <w:r w:rsidRPr="00321A7C">
              <w:rPr>
                <w:rFonts w:ascii="Arial" w:hAnsi="Arial" w:cs="Arial"/>
                <w:b/>
                <w:color w:val="auto"/>
                <w:sz w:val="18"/>
                <w:szCs w:val="18"/>
              </w:rPr>
              <w:t>Существующие координаты, м</w:t>
            </w:r>
          </w:p>
        </w:tc>
        <w:tc>
          <w:tcPr>
            <w:tcW w:w="101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321A7C" w:rsidRPr="00321A7C" w:rsidRDefault="00321A7C" w:rsidP="00321A7C">
            <w:pPr>
              <w:spacing w:line="180" w:lineRule="exact"/>
              <w:jc w:val="both"/>
              <w:rPr>
                <w:rFonts w:ascii="Arial" w:hAnsi="Arial" w:cs="Arial"/>
                <w:b/>
                <w:color w:val="auto"/>
                <w:sz w:val="18"/>
                <w:szCs w:val="18"/>
              </w:rPr>
            </w:pPr>
            <w:r w:rsidRPr="00321A7C">
              <w:rPr>
                <w:rFonts w:ascii="Arial" w:hAnsi="Arial" w:cs="Arial"/>
                <w:b/>
                <w:color w:val="auto"/>
                <w:sz w:val="18"/>
                <w:szCs w:val="18"/>
              </w:rPr>
              <w:t>Измененные (уточненные)</w:t>
            </w:r>
            <w:r w:rsidRPr="00321A7C">
              <w:rPr>
                <w:rFonts w:ascii="Arial" w:hAnsi="Arial" w:cs="Arial"/>
                <w:b/>
                <w:color w:val="auto"/>
                <w:sz w:val="18"/>
                <w:szCs w:val="18"/>
                <w:lang w:val="en-US"/>
              </w:rPr>
              <w:t xml:space="preserve"> </w:t>
            </w:r>
            <w:r w:rsidRPr="00321A7C">
              <w:rPr>
                <w:rFonts w:ascii="Arial" w:hAnsi="Arial" w:cs="Arial"/>
                <w:b/>
                <w:color w:val="auto"/>
                <w:sz w:val="18"/>
                <w:szCs w:val="18"/>
              </w:rPr>
              <w:t>координаты, м</w:t>
            </w:r>
          </w:p>
        </w:tc>
        <w:tc>
          <w:tcPr>
            <w:tcW w:w="773" w:type="pct"/>
            <w:vMerge w:val="restart"/>
            <w:tcBorders>
              <w:top w:val="single" w:sz="4" w:space="0" w:color="auto"/>
              <w:left w:val="single" w:sz="4" w:space="0" w:color="auto"/>
              <w:right w:val="single" w:sz="4" w:space="0" w:color="auto"/>
            </w:tcBorders>
            <w:shd w:val="clear" w:color="auto" w:fill="auto"/>
            <w:vAlign w:val="center"/>
          </w:tcPr>
          <w:p w:rsidR="00321A7C" w:rsidRPr="00321A7C" w:rsidRDefault="00321A7C" w:rsidP="00321A7C">
            <w:pPr>
              <w:spacing w:line="180" w:lineRule="exact"/>
              <w:jc w:val="both"/>
              <w:rPr>
                <w:rFonts w:ascii="Arial" w:hAnsi="Arial" w:cs="Arial"/>
                <w:b/>
                <w:color w:val="auto"/>
                <w:sz w:val="18"/>
                <w:szCs w:val="18"/>
              </w:rPr>
            </w:pPr>
            <w:r w:rsidRPr="00321A7C">
              <w:rPr>
                <w:rFonts w:ascii="Arial" w:hAnsi="Arial" w:cs="Arial"/>
                <w:b/>
                <w:color w:val="auto"/>
                <w:sz w:val="18"/>
                <w:szCs w:val="18"/>
              </w:rPr>
              <w:t>Метод определения координат характерной точки</w:t>
            </w:r>
          </w:p>
        </w:tc>
        <w:tc>
          <w:tcPr>
            <w:tcW w:w="808" w:type="pct"/>
            <w:vMerge w:val="restart"/>
            <w:tcBorders>
              <w:top w:val="single" w:sz="4" w:space="0" w:color="auto"/>
              <w:left w:val="single" w:sz="4" w:space="0" w:color="auto"/>
              <w:right w:val="single" w:sz="4" w:space="0" w:color="auto"/>
            </w:tcBorders>
            <w:shd w:val="clear" w:color="auto" w:fill="auto"/>
            <w:vAlign w:val="center"/>
          </w:tcPr>
          <w:p w:rsidR="00321A7C" w:rsidRPr="00321A7C" w:rsidRDefault="00321A7C" w:rsidP="00321A7C">
            <w:pPr>
              <w:spacing w:line="180" w:lineRule="exact"/>
              <w:jc w:val="both"/>
              <w:rPr>
                <w:rFonts w:ascii="Arial" w:hAnsi="Arial" w:cs="Arial"/>
                <w:b/>
                <w:color w:val="auto"/>
                <w:sz w:val="18"/>
                <w:szCs w:val="18"/>
              </w:rPr>
            </w:pPr>
            <w:r w:rsidRPr="00321A7C">
              <w:rPr>
                <w:rFonts w:ascii="Arial" w:hAnsi="Arial" w:cs="Arial"/>
                <w:b/>
                <w:color w:val="auto"/>
                <w:sz w:val="18"/>
                <w:szCs w:val="18"/>
              </w:rPr>
              <w:t>Средняя квадратическая погрешность положения характерной точки (М</w:t>
            </w:r>
            <w:r w:rsidRPr="00321A7C">
              <w:rPr>
                <w:rFonts w:ascii="Arial" w:hAnsi="Arial" w:cs="Arial"/>
                <w:b/>
                <w:color w:val="auto"/>
                <w:sz w:val="18"/>
                <w:szCs w:val="18"/>
                <w:vertAlign w:val="subscript"/>
                <w:lang w:val="en-US"/>
              </w:rPr>
              <w:t>t</w:t>
            </w:r>
            <w:r w:rsidRPr="00321A7C">
              <w:rPr>
                <w:rFonts w:ascii="Arial" w:hAnsi="Arial" w:cs="Arial"/>
                <w:b/>
                <w:color w:val="auto"/>
                <w:sz w:val="18"/>
                <w:szCs w:val="18"/>
              </w:rPr>
              <w:t>), м</w:t>
            </w:r>
          </w:p>
        </w:tc>
        <w:tc>
          <w:tcPr>
            <w:tcW w:w="792" w:type="pct"/>
            <w:vMerge w:val="restart"/>
            <w:tcBorders>
              <w:top w:val="single" w:sz="4" w:space="0" w:color="auto"/>
              <w:left w:val="single" w:sz="4" w:space="0" w:color="auto"/>
              <w:right w:val="double" w:sz="6" w:space="0" w:color="auto"/>
            </w:tcBorders>
            <w:shd w:val="clear" w:color="auto" w:fill="auto"/>
          </w:tcPr>
          <w:p w:rsidR="00321A7C" w:rsidRPr="00321A7C" w:rsidRDefault="00321A7C" w:rsidP="00321A7C">
            <w:pPr>
              <w:spacing w:line="180" w:lineRule="exact"/>
              <w:jc w:val="both"/>
              <w:rPr>
                <w:rFonts w:ascii="Arial" w:hAnsi="Arial" w:cs="Arial"/>
                <w:b/>
                <w:color w:val="auto"/>
                <w:sz w:val="18"/>
                <w:szCs w:val="18"/>
              </w:rPr>
            </w:pPr>
            <w:r w:rsidRPr="00321A7C">
              <w:rPr>
                <w:rFonts w:ascii="Arial" w:hAnsi="Arial" w:cs="Arial"/>
                <w:b/>
                <w:color w:val="auto"/>
                <w:sz w:val="18"/>
                <w:szCs w:val="18"/>
              </w:rPr>
              <w:t>Описание обозначения точки на местности (при наличии)</w:t>
            </w:r>
          </w:p>
        </w:tc>
      </w:tr>
      <w:tr w:rsidR="00321A7C" w:rsidRPr="00321A7C" w:rsidTr="001F3FE6">
        <w:trPr>
          <w:cantSplit/>
          <w:jc w:val="center"/>
        </w:trPr>
        <w:tc>
          <w:tcPr>
            <w:tcW w:w="509" w:type="pct"/>
            <w:vMerge/>
            <w:tcBorders>
              <w:left w:val="double" w:sz="6" w:space="0" w:color="auto"/>
              <w:bottom w:val="single" w:sz="4" w:space="0" w:color="auto"/>
              <w:right w:val="single" w:sz="4" w:space="0" w:color="auto"/>
            </w:tcBorders>
            <w:shd w:val="clear" w:color="auto" w:fill="auto"/>
            <w:vAlign w:val="center"/>
          </w:tcPr>
          <w:p w:rsidR="00321A7C" w:rsidRPr="00321A7C" w:rsidRDefault="00321A7C" w:rsidP="00321A7C">
            <w:pPr>
              <w:spacing w:line="180" w:lineRule="exact"/>
              <w:jc w:val="both"/>
              <w:rPr>
                <w:rFonts w:ascii="Arial" w:hAnsi="Arial" w:cs="Arial"/>
                <w:b/>
                <w:color w:val="auto"/>
                <w:sz w:val="18"/>
                <w:szCs w:val="18"/>
              </w:rPr>
            </w:pPr>
          </w:p>
        </w:tc>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rsidR="00321A7C" w:rsidRPr="00321A7C" w:rsidRDefault="00321A7C" w:rsidP="00321A7C">
            <w:pPr>
              <w:spacing w:line="180" w:lineRule="exact"/>
              <w:jc w:val="both"/>
              <w:rPr>
                <w:rFonts w:ascii="Arial" w:hAnsi="Arial" w:cs="Arial"/>
                <w:b/>
                <w:color w:val="auto"/>
                <w:sz w:val="18"/>
                <w:szCs w:val="18"/>
              </w:rPr>
            </w:pPr>
            <w:r w:rsidRPr="00321A7C">
              <w:rPr>
                <w:rFonts w:ascii="Arial" w:hAnsi="Arial" w:cs="Arial"/>
                <w:b/>
                <w:color w:val="auto"/>
                <w:sz w:val="18"/>
                <w:szCs w:val="18"/>
              </w:rPr>
              <w:t>Х</w:t>
            </w:r>
          </w:p>
        </w:tc>
        <w:tc>
          <w:tcPr>
            <w:tcW w:w="498" w:type="pct"/>
            <w:tcBorders>
              <w:top w:val="single" w:sz="4" w:space="0" w:color="auto"/>
              <w:left w:val="single" w:sz="4" w:space="0" w:color="auto"/>
              <w:bottom w:val="single" w:sz="4" w:space="0" w:color="auto"/>
              <w:right w:val="single" w:sz="4" w:space="0" w:color="auto"/>
            </w:tcBorders>
            <w:shd w:val="clear" w:color="auto" w:fill="auto"/>
            <w:vAlign w:val="center"/>
          </w:tcPr>
          <w:p w:rsidR="00321A7C" w:rsidRPr="00321A7C" w:rsidRDefault="00321A7C" w:rsidP="00321A7C">
            <w:pPr>
              <w:spacing w:line="180" w:lineRule="exact"/>
              <w:jc w:val="both"/>
              <w:rPr>
                <w:rFonts w:ascii="Arial" w:hAnsi="Arial" w:cs="Arial"/>
                <w:b/>
                <w:color w:val="auto"/>
                <w:sz w:val="18"/>
                <w:szCs w:val="18"/>
              </w:rPr>
            </w:pPr>
            <w:r w:rsidRPr="00321A7C">
              <w:rPr>
                <w:rFonts w:ascii="Arial" w:hAnsi="Arial" w:cs="Arial"/>
                <w:b/>
                <w:color w:val="auto"/>
                <w:sz w:val="18"/>
                <w:szCs w:val="18"/>
                <w:lang w:val="en-US"/>
              </w:rPr>
              <w:t>Y</w:t>
            </w:r>
          </w:p>
        </w:tc>
        <w:tc>
          <w:tcPr>
            <w:tcW w:w="497" w:type="pct"/>
            <w:tcBorders>
              <w:top w:val="single" w:sz="4" w:space="0" w:color="auto"/>
              <w:left w:val="single" w:sz="4" w:space="0" w:color="auto"/>
              <w:bottom w:val="single" w:sz="4" w:space="0" w:color="auto"/>
              <w:right w:val="single" w:sz="4" w:space="0" w:color="auto"/>
            </w:tcBorders>
            <w:shd w:val="clear" w:color="auto" w:fill="auto"/>
            <w:vAlign w:val="center"/>
          </w:tcPr>
          <w:p w:rsidR="00321A7C" w:rsidRPr="00321A7C" w:rsidRDefault="00321A7C" w:rsidP="00321A7C">
            <w:pPr>
              <w:spacing w:line="180" w:lineRule="exact"/>
              <w:jc w:val="both"/>
              <w:rPr>
                <w:rFonts w:ascii="Arial" w:hAnsi="Arial" w:cs="Arial"/>
                <w:b/>
                <w:color w:val="auto"/>
                <w:sz w:val="18"/>
                <w:szCs w:val="18"/>
              </w:rPr>
            </w:pPr>
            <w:r w:rsidRPr="00321A7C">
              <w:rPr>
                <w:rFonts w:ascii="Arial" w:hAnsi="Arial" w:cs="Arial"/>
                <w:b/>
                <w:color w:val="auto"/>
                <w:sz w:val="18"/>
                <w:szCs w:val="18"/>
              </w:rPr>
              <w:t>Х</w:t>
            </w:r>
          </w:p>
        </w:tc>
        <w:tc>
          <w:tcPr>
            <w:tcW w:w="518" w:type="pct"/>
            <w:tcBorders>
              <w:top w:val="single" w:sz="4" w:space="0" w:color="auto"/>
              <w:left w:val="single" w:sz="4" w:space="0" w:color="auto"/>
              <w:bottom w:val="single" w:sz="4" w:space="0" w:color="auto"/>
              <w:right w:val="single" w:sz="4" w:space="0" w:color="auto"/>
            </w:tcBorders>
            <w:shd w:val="clear" w:color="auto" w:fill="auto"/>
            <w:vAlign w:val="center"/>
          </w:tcPr>
          <w:p w:rsidR="00321A7C" w:rsidRPr="00321A7C" w:rsidRDefault="00321A7C" w:rsidP="00321A7C">
            <w:pPr>
              <w:spacing w:line="180" w:lineRule="exact"/>
              <w:jc w:val="both"/>
              <w:rPr>
                <w:rFonts w:ascii="Arial" w:hAnsi="Arial" w:cs="Arial"/>
                <w:b/>
                <w:color w:val="auto"/>
                <w:sz w:val="18"/>
                <w:szCs w:val="18"/>
              </w:rPr>
            </w:pPr>
            <w:r w:rsidRPr="00321A7C">
              <w:rPr>
                <w:rFonts w:ascii="Arial" w:hAnsi="Arial" w:cs="Arial"/>
                <w:b/>
                <w:color w:val="auto"/>
                <w:sz w:val="18"/>
                <w:szCs w:val="18"/>
                <w:lang w:val="en-US"/>
              </w:rPr>
              <w:t>Y</w:t>
            </w:r>
          </w:p>
        </w:tc>
        <w:tc>
          <w:tcPr>
            <w:tcW w:w="773" w:type="pct"/>
            <w:vMerge/>
            <w:tcBorders>
              <w:left w:val="single" w:sz="4" w:space="0" w:color="auto"/>
              <w:bottom w:val="single" w:sz="4" w:space="0" w:color="auto"/>
              <w:right w:val="single" w:sz="4" w:space="0" w:color="auto"/>
            </w:tcBorders>
            <w:shd w:val="clear" w:color="auto" w:fill="auto"/>
            <w:vAlign w:val="center"/>
          </w:tcPr>
          <w:p w:rsidR="00321A7C" w:rsidRPr="00321A7C" w:rsidRDefault="00321A7C" w:rsidP="00321A7C">
            <w:pPr>
              <w:spacing w:line="180" w:lineRule="exact"/>
              <w:jc w:val="both"/>
              <w:rPr>
                <w:rFonts w:ascii="Arial" w:hAnsi="Arial" w:cs="Arial"/>
                <w:b/>
                <w:color w:val="auto"/>
                <w:sz w:val="18"/>
                <w:szCs w:val="18"/>
              </w:rPr>
            </w:pPr>
          </w:p>
        </w:tc>
        <w:tc>
          <w:tcPr>
            <w:tcW w:w="808" w:type="pct"/>
            <w:vMerge/>
            <w:tcBorders>
              <w:left w:val="single" w:sz="4" w:space="0" w:color="auto"/>
              <w:bottom w:val="single" w:sz="4" w:space="0" w:color="auto"/>
              <w:right w:val="single" w:sz="4" w:space="0" w:color="auto"/>
            </w:tcBorders>
            <w:shd w:val="clear" w:color="auto" w:fill="auto"/>
            <w:vAlign w:val="center"/>
          </w:tcPr>
          <w:p w:rsidR="00321A7C" w:rsidRPr="00321A7C" w:rsidRDefault="00321A7C" w:rsidP="00321A7C">
            <w:pPr>
              <w:spacing w:line="180" w:lineRule="exact"/>
              <w:jc w:val="both"/>
              <w:rPr>
                <w:rFonts w:ascii="Arial" w:hAnsi="Arial" w:cs="Arial"/>
                <w:b/>
                <w:color w:val="auto"/>
                <w:sz w:val="18"/>
                <w:szCs w:val="18"/>
              </w:rPr>
            </w:pPr>
          </w:p>
        </w:tc>
        <w:tc>
          <w:tcPr>
            <w:tcW w:w="792" w:type="pct"/>
            <w:vMerge/>
            <w:tcBorders>
              <w:left w:val="single" w:sz="4" w:space="0" w:color="auto"/>
              <w:bottom w:val="single" w:sz="4" w:space="0" w:color="auto"/>
              <w:right w:val="double" w:sz="6" w:space="0" w:color="auto"/>
            </w:tcBorders>
            <w:shd w:val="clear" w:color="auto" w:fill="auto"/>
            <w:vAlign w:val="center"/>
          </w:tcPr>
          <w:p w:rsidR="00321A7C" w:rsidRPr="00321A7C" w:rsidRDefault="00321A7C" w:rsidP="00321A7C">
            <w:pPr>
              <w:spacing w:line="180" w:lineRule="exact"/>
              <w:jc w:val="both"/>
              <w:rPr>
                <w:rFonts w:ascii="Arial" w:hAnsi="Arial" w:cs="Arial"/>
                <w:b/>
                <w:color w:val="auto"/>
                <w:sz w:val="18"/>
                <w:szCs w:val="18"/>
              </w:rPr>
            </w:pPr>
          </w:p>
        </w:tc>
      </w:tr>
    </w:tbl>
    <w:p w:rsidR="00321A7C" w:rsidRDefault="00321A7C" w:rsidP="00321A7C">
      <w:pPr>
        <w:spacing w:line="180" w:lineRule="exact"/>
        <w:jc w:val="both"/>
        <w:rPr>
          <w:rFonts w:ascii="Arial" w:hAnsi="Arial" w:cs="Arial"/>
          <w:b/>
          <w:color w:val="auto"/>
          <w:sz w:val="18"/>
          <w:szCs w:val="18"/>
        </w:rPr>
      </w:pPr>
    </w:p>
    <w:tbl>
      <w:tblPr>
        <w:tblW w:w="4844" w:type="pct"/>
        <w:jc w:val="center"/>
        <w:tblInd w:w="322" w:type="dxa"/>
        <w:tblLayout w:type="fixed"/>
        <w:tblCellMar>
          <w:left w:w="120" w:type="dxa"/>
          <w:right w:w="120" w:type="dxa"/>
        </w:tblCellMar>
        <w:tblLook w:val="0000" w:firstRow="0" w:lastRow="0" w:firstColumn="0" w:lastColumn="0" w:noHBand="0" w:noVBand="0"/>
      </w:tblPr>
      <w:tblGrid>
        <w:gridCol w:w="1019"/>
        <w:gridCol w:w="1205"/>
        <w:gridCol w:w="993"/>
        <w:gridCol w:w="995"/>
        <w:gridCol w:w="1048"/>
        <w:gridCol w:w="1529"/>
        <w:gridCol w:w="1615"/>
        <w:gridCol w:w="1579"/>
      </w:tblGrid>
      <w:tr w:rsidR="00321A7C" w:rsidRPr="00321A7C" w:rsidTr="001F3FE6">
        <w:trPr>
          <w:cantSplit/>
          <w:tblHeader/>
          <w:jc w:val="center"/>
        </w:trPr>
        <w:tc>
          <w:tcPr>
            <w:tcW w:w="510" w:type="pct"/>
            <w:tcBorders>
              <w:top w:val="single" w:sz="4" w:space="0" w:color="auto"/>
              <w:left w:val="double" w:sz="6" w:space="0" w:color="auto"/>
              <w:bottom w:val="single" w:sz="4" w:space="0" w:color="auto"/>
              <w:right w:val="single" w:sz="4" w:space="0" w:color="auto"/>
            </w:tcBorders>
            <w:shd w:val="clear" w:color="auto" w:fill="auto"/>
            <w:vAlign w:val="center"/>
          </w:tcPr>
          <w:p w:rsidR="00321A7C" w:rsidRPr="00321A7C" w:rsidRDefault="00321A7C" w:rsidP="00321A7C">
            <w:pPr>
              <w:spacing w:line="180" w:lineRule="exact"/>
              <w:jc w:val="both"/>
              <w:rPr>
                <w:rFonts w:ascii="Arial" w:hAnsi="Arial" w:cs="Arial"/>
                <w:b/>
                <w:color w:val="auto"/>
                <w:sz w:val="18"/>
                <w:szCs w:val="18"/>
              </w:rPr>
            </w:pPr>
            <w:r w:rsidRPr="00321A7C">
              <w:rPr>
                <w:rFonts w:ascii="Arial" w:hAnsi="Arial" w:cs="Arial"/>
                <w:b/>
                <w:color w:val="auto"/>
                <w:sz w:val="18"/>
                <w:szCs w:val="18"/>
              </w:rPr>
              <w:t>1</w:t>
            </w: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rsidR="00321A7C" w:rsidRPr="00321A7C" w:rsidRDefault="00321A7C" w:rsidP="00321A7C">
            <w:pPr>
              <w:spacing w:line="180" w:lineRule="exact"/>
              <w:jc w:val="both"/>
              <w:rPr>
                <w:rFonts w:ascii="Arial" w:hAnsi="Arial" w:cs="Arial"/>
                <w:b/>
                <w:color w:val="auto"/>
                <w:sz w:val="18"/>
                <w:szCs w:val="18"/>
              </w:rPr>
            </w:pPr>
            <w:r w:rsidRPr="00321A7C">
              <w:rPr>
                <w:rFonts w:ascii="Arial" w:hAnsi="Arial" w:cs="Arial"/>
                <w:b/>
                <w:color w:val="auto"/>
                <w:sz w:val="18"/>
                <w:szCs w:val="18"/>
              </w:rPr>
              <w:t>2</w:t>
            </w:r>
          </w:p>
        </w:tc>
        <w:tc>
          <w:tcPr>
            <w:tcW w:w="497" w:type="pct"/>
            <w:tcBorders>
              <w:top w:val="single" w:sz="4" w:space="0" w:color="auto"/>
              <w:left w:val="single" w:sz="4" w:space="0" w:color="auto"/>
              <w:bottom w:val="single" w:sz="4" w:space="0" w:color="auto"/>
              <w:right w:val="single" w:sz="4" w:space="0" w:color="auto"/>
            </w:tcBorders>
            <w:shd w:val="clear" w:color="auto" w:fill="auto"/>
            <w:vAlign w:val="center"/>
          </w:tcPr>
          <w:p w:rsidR="00321A7C" w:rsidRPr="00321A7C" w:rsidRDefault="00321A7C" w:rsidP="00321A7C">
            <w:pPr>
              <w:spacing w:line="180" w:lineRule="exact"/>
              <w:jc w:val="both"/>
              <w:rPr>
                <w:rFonts w:ascii="Arial" w:hAnsi="Arial" w:cs="Arial"/>
                <w:b/>
                <w:color w:val="auto"/>
                <w:sz w:val="18"/>
                <w:szCs w:val="18"/>
              </w:rPr>
            </w:pPr>
            <w:r w:rsidRPr="00321A7C">
              <w:rPr>
                <w:rFonts w:ascii="Arial" w:hAnsi="Arial" w:cs="Arial"/>
                <w:b/>
                <w:color w:val="auto"/>
                <w:sz w:val="18"/>
                <w:szCs w:val="18"/>
              </w:rPr>
              <w:t>3</w:t>
            </w:r>
          </w:p>
        </w:tc>
        <w:tc>
          <w:tcPr>
            <w:tcW w:w="498" w:type="pct"/>
            <w:tcBorders>
              <w:top w:val="single" w:sz="4" w:space="0" w:color="auto"/>
              <w:left w:val="single" w:sz="4" w:space="0" w:color="auto"/>
              <w:bottom w:val="single" w:sz="4" w:space="0" w:color="auto"/>
              <w:right w:val="single" w:sz="4" w:space="0" w:color="auto"/>
            </w:tcBorders>
            <w:shd w:val="clear" w:color="auto" w:fill="auto"/>
            <w:vAlign w:val="center"/>
          </w:tcPr>
          <w:p w:rsidR="00321A7C" w:rsidRPr="00321A7C" w:rsidRDefault="00321A7C" w:rsidP="00321A7C">
            <w:pPr>
              <w:spacing w:line="180" w:lineRule="exact"/>
              <w:jc w:val="both"/>
              <w:rPr>
                <w:rFonts w:ascii="Arial" w:hAnsi="Arial" w:cs="Arial"/>
                <w:b/>
                <w:color w:val="auto"/>
                <w:sz w:val="18"/>
                <w:szCs w:val="18"/>
              </w:rPr>
            </w:pPr>
            <w:r w:rsidRPr="00321A7C">
              <w:rPr>
                <w:rFonts w:ascii="Arial" w:hAnsi="Arial" w:cs="Arial"/>
                <w:b/>
                <w:color w:val="auto"/>
                <w:sz w:val="18"/>
                <w:szCs w:val="18"/>
              </w:rPr>
              <w:t>4</w:t>
            </w:r>
          </w:p>
        </w:tc>
        <w:tc>
          <w:tcPr>
            <w:tcW w:w="525" w:type="pct"/>
            <w:tcBorders>
              <w:top w:val="single" w:sz="4" w:space="0" w:color="auto"/>
              <w:left w:val="single" w:sz="4" w:space="0" w:color="auto"/>
              <w:bottom w:val="single" w:sz="4" w:space="0" w:color="auto"/>
              <w:right w:val="single" w:sz="4" w:space="0" w:color="auto"/>
            </w:tcBorders>
            <w:shd w:val="clear" w:color="auto" w:fill="auto"/>
            <w:vAlign w:val="center"/>
          </w:tcPr>
          <w:p w:rsidR="00321A7C" w:rsidRPr="00321A7C" w:rsidRDefault="00321A7C" w:rsidP="00321A7C">
            <w:pPr>
              <w:spacing w:line="180" w:lineRule="exact"/>
              <w:jc w:val="both"/>
              <w:rPr>
                <w:rFonts w:ascii="Arial" w:hAnsi="Arial" w:cs="Arial"/>
                <w:b/>
                <w:color w:val="auto"/>
                <w:sz w:val="18"/>
                <w:szCs w:val="18"/>
              </w:rPr>
            </w:pPr>
            <w:r w:rsidRPr="00321A7C">
              <w:rPr>
                <w:rFonts w:ascii="Arial" w:hAnsi="Arial" w:cs="Arial"/>
                <w:b/>
                <w:color w:val="auto"/>
                <w:sz w:val="18"/>
                <w:szCs w:val="18"/>
              </w:rPr>
              <w:t>5</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rsidR="00321A7C" w:rsidRPr="00321A7C" w:rsidRDefault="00321A7C" w:rsidP="00321A7C">
            <w:pPr>
              <w:spacing w:line="180" w:lineRule="exact"/>
              <w:jc w:val="both"/>
              <w:rPr>
                <w:rFonts w:ascii="Arial" w:hAnsi="Arial" w:cs="Arial"/>
                <w:b/>
                <w:color w:val="auto"/>
                <w:sz w:val="18"/>
                <w:szCs w:val="18"/>
              </w:rPr>
            </w:pPr>
            <w:r w:rsidRPr="00321A7C">
              <w:rPr>
                <w:rFonts w:ascii="Arial" w:hAnsi="Arial" w:cs="Arial"/>
                <w:b/>
                <w:color w:val="auto"/>
                <w:sz w:val="18"/>
                <w:szCs w:val="18"/>
              </w:rPr>
              <w:t>6</w:t>
            </w:r>
          </w:p>
        </w:tc>
        <w:tc>
          <w:tcPr>
            <w:tcW w:w="809" w:type="pct"/>
            <w:tcBorders>
              <w:top w:val="single" w:sz="4" w:space="0" w:color="auto"/>
              <w:left w:val="single" w:sz="4" w:space="0" w:color="auto"/>
              <w:bottom w:val="single" w:sz="4" w:space="0" w:color="auto"/>
              <w:right w:val="single" w:sz="4" w:space="0" w:color="auto"/>
            </w:tcBorders>
            <w:shd w:val="clear" w:color="auto" w:fill="auto"/>
            <w:vAlign w:val="center"/>
          </w:tcPr>
          <w:p w:rsidR="00321A7C" w:rsidRPr="00321A7C" w:rsidRDefault="00321A7C" w:rsidP="00321A7C">
            <w:pPr>
              <w:spacing w:line="180" w:lineRule="exact"/>
              <w:jc w:val="both"/>
              <w:rPr>
                <w:rFonts w:ascii="Arial" w:hAnsi="Arial" w:cs="Arial"/>
                <w:b/>
                <w:color w:val="auto"/>
                <w:sz w:val="18"/>
                <w:szCs w:val="18"/>
              </w:rPr>
            </w:pPr>
            <w:r w:rsidRPr="00321A7C">
              <w:rPr>
                <w:rFonts w:ascii="Arial" w:hAnsi="Arial" w:cs="Arial"/>
                <w:b/>
                <w:color w:val="auto"/>
                <w:sz w:val="18"/>
                <w:szCs w:val="18"/>
              </w:rPr>
              <w:t>7</w:t>
            </w:r>
          </w:p>
        </w:tc>
        <w:tc>
          <w:tcPr>
            <w:tcW w:w="791" w:type="pct"/>
            <w:tcBorders>
              <w:top w:val="single" w:sz="4" w:space="0" w:color="auto"/>
              <w:left w:val="single" w:sz="4" w:space="0" w:color="auto"/>
              <w:bottom w:val="single" w:sz="4" w:space="0" w:color="auto"/>
              <w:right w:val="double" w:sz="6" w:space="0" w:color="auto"/>
            </w:tcBorders>
            <w:shd w:val="clear" w:color="auto" w:fill="auto"/>
            <w:vAlign w:val="center"/>
          </w:tcPr>
          <w:p w:rsidR="00321A7C" w:rsidRPr="00321A7C" w:rsidRDefault="00321A7C" w:rsidP="00321A7C">
            <w:pPr>
              <w:spacing w:line="180" w:lineRule="exact"/>
              <w:jc w:val="both"/>
              <w:rPr>
                <w:rFonts w:ascii="Arial" w:hAnsi="Arial" w:cs="Arial"/>
                <w:b/>
                <w:color w:val="auto"/>
                <w:sz w:val="18"/>
                <w:szCs w:val="18"/>
              </w:rPr>
            </w:pPr>
            <w:r w:rsidRPr="00321A7C">
              <w:rPr>
                <w:rFonts w:ascii="Arial" w:hAnsi="Arial" w:cs="Arial"/>
                <w:b/>
                <w:color w:val="auto"/>
                <w:sz w:val="18"/>
                <w:szCs w:val="18"/>
              </w:rPr>
              <w:t>8</w:t>
            </w:r>
          </w:p>
        </w:tc>
      </w:tr>
      <w:tr w:rsidR="00321A7C" w:rsidRPr="00321A7C" w:rsidTr="001F3FE6">
        <w:trPr>
          <w:cantSplit/>
          <w:jc w:val="center"/>
        </w:trPr>
        <w:tc>
          <w:tcPr>
            <w:tcW w:w="510" w:type="pct"/>
            <w:tcBorders>
              <w:top w:val="single" w:sz="4" w:space="0" w:color="auto"/>
              <w:left w:val="double" w:sz="6" w:space="0" w:color="auto"/>
              <w:bottom w:val="single" w:sz="4" w:space="0" w:color="auto"/>
              <w:right w:val="single" w:sz="4" w:space="0" w:color="auto"/>
            </w:tcBorders>
            <w:shd w:val="clear" w:color="auto" w:fill="auto"/>
            <w:vAlign w:val="center"/>
          </w:tcPr>
          <w:p w:rsidR="00321A7C" w:rsidRPr="00321A7C" w:rsidRDefault="00321A7C" w:rsidP="00321A7C">
            <w:pPr>
              <w:spacing w:line="180" w:lineRule="exact"/>
              <w:jc w:val="both"/>
              <w:rPr>
                <w:rFonts w:ascii="Arial" w:hAnsi="Arial" w:cs="Arial"/>
                <w:b/>
                <w:color w:val="auto"/>
                <w:sz w:val="18"/>
                <w:szCs w:val="18"/>
                <w:lang w:val="en-US"/>
              </w:rPr>
            </w:pPr>
            <w:r w:rsidRPr="00321A7C">
              <w:rPr>
                <w:rFonts w:ascii="Arial" w:hAnsi="Arial" w:cs="Arial"/>
                <w:b/>
                <w:color w:val="auto"/>
                <w:sz w:val="18"/>
                <w:szCs w:val="18"/>
                <w:lang w:val="en-US"/>
              </w:rPr>
              <w:t>—</w:t>
            </w: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rsidR="00321A7C" w:rsidRPr="00321A7C" w:rsidRDefault="00321A7C" w:rsidP="00321A7C">
            <w:pPr>
              <w:spacing w:line="180" w:lineRule="exact"/>
              <w:jc w:val="both"/>
              <w:rPr>
                <w:rFonts w:ascii="Arial" w:hAnsi="Arial" w:cs="Arial"/>
                <w:b/>
                <w:color w:val="auto"/>
                <w:sz w:val="18"/>
                <w:szCs w:val="18"/>
                <w:lang w:val="en-US"/>
              </w:rPr>
            </w:pPr>
            <w:r w:rsidRPr="00321A7C">
              <w:rPr>
                <w:rFonts w:ascii="Arial" w:hAnsi="Arial" w:cs="Arial"/>
                <w:b/>
                <w:color w:val="auto"/>
                <w:sz w:val="18"/>
                <w:szCs w:val="18"/>
                <w:lang w:val="en-US"/>
              </w:rPr>
              <w:t>—</w:t>
            </w:r>
          </w:p>
        </w:tc>
        <w:tc>
          <w:tcPr>
            <w:tcW w:w="497" w:type="pct"/>
            <w:tcBorders>
              <w:top w:val="single" w:sz="4" w:space="0" w:color="auto"/>
              <w:left w:val="single" w:sz="4" w:space="0" w:color="auto"/>
              <w:bottom w:val="single" w:sz="4" w:space="0" w:color="auto"/>
              <w:right w:val="single" w:sz="4" w:space="0" w:color="auto"/>
            </w:tcBorders>
            <w:shd w:val="clear" w:color="auto" w:fill="auto"/>
            <w:vAlign w:val="center"/>
          </w:tcPr>
          <w:p w:rsidR="00321A7C" w:rsidRPr="00321A7C" w:rsidRDefault="00321A7C" w:rsidP="00321A7C">
            <w:pPr>
              <w:spacing w:line="180" w:lineRule="exact"/>
              <w:jc w:val="both"/>
              <w:rPr>
                <w:rFonts w:ascii="Arial" w:hAnsi="Arial" w:cs="Arial"/>
                <w:b/>
                <w:color w:val="auto"/>
                <w:sz w:val="18"/>
                <w:szCs w:val="18"/>
              </w:rPr>
            </w:pPr>
            <w:r w:rsidRPr="00321A7C">
              <w:rPr>
                <w:rFonts w:ascii="Arial" w:hAnsi="Arial" w:cs="Arial"/>
                <w:b/>
                <w:color w:val="auto"/>
                <w:sz w:val="18"/>
                <w:szCs w:val="18"/>
              </w:rPr>
              <w:t>—</w:t>
            </w:r>
          </w:p>
        </w:tc>
        <w:tc>
          <w:tcPr>
            <w:tcW w:w="498" w:type="pct"/>
            <w:tcBorders>
              <w:top w:val="single" w:sz="4" w:space="0" w:color="auto"/>
              <w:left w:val="single" w:sz="4" w:space="0" w:color="auto"/>
              <w:bottom w:val="single" w:sz="4" w:space="0" w:color="auto"/>
              <w:right w:val="single" w:sz="2" w:space="0" w:color="auto"/>
            </w:tcBorders>
            <w:shd w:val="clear" w:color="auto" w:fill="auto"/>
            <w:vAlign w:val="center"/>
          </w:tcPr>
          <w:p w:rsidR="00321A7C" w:rsidRPr="00321A7C" w:rsidRDefault="00321A7C" w:rsidP="00321A7C">
            <w:pPr>
              <w:spacing w:line="180" w:lineRule="exact"/>
              <w:jc w:val="both"/>
              <w:rPr>
                <w:rFonts w:ascii="Arial" w:hAnsi="Arial" w:cs="Arial"/>
                <w:b/>
                <w:color w:val="auto"/>
                <w:sz w:val="18"/>
                <w:szCs w:val="18"/>
              </w:rPr>
            </w:pPr>
            <w:r w:rsidRPr="00321A7C">
              <w:rPr>
                <w:rFonts w:ascii="Arial" w:hAnsi="Arial" w:cs="Arial"/>
                <w:b/>
                <w:color w:val="auto"/>
                <w:sz w:val="18"/>
                <w:szCs w:val="18"/>
              </w:rPr>
              <w:t>—</w:t>
            </w:r>
          </w:p>
        </w:tc>
        <w:tc>
          <w:tcPr>
            <w:tcW w:w="525" w:type="pct"/>
            <w:tcBorders>
              <w:top w:val="single" w:sz="4" w:space="0" w:color="auto"/>
              <w:left w:val="single" w:sz="2" w:space="0" w:color="auto"/>
              <w:bottom w:val="single" w:sz="4" w:space="0" w:color="auto"/>
              <w:right w:val="single" w:sz="2" w:space="0" w:color="auto"/>
            </w:tcBorders>
            <w:shd w:val="clear" w:color="auto" w:fill="auto"/>
            <w:vAlign w:val="center"/>
          </w:tcPr>
          <w:p w:rsidR="00321A7C" w:rsidRPr="00321A7C" w:rsidRDefault="00321A7C" w:rsidP="00321A7C">
            <w:pPr>
              <w:spacing w:line="180" w:lineRule="exact"/>
              <w:jc w:val="both"/>
              <w:rPr>
                <w:rFonts w:ascii="Arial" w:hAnsi="Arial" w:cs="Arial"/>
                <w:b/>
                <w:color w:val="auto"/>
                <w:sz w:val="18"/>
                <w:szCs w:val="18"/>
              </w:rPr>
            </w:pPr>
            <w:r w:rsidRPr="00321A7C">
              <w:rPr>
                <w:rFonts w:ascii="Arial" w:hAnsi="Arial" w:cs="Arial"/>
                <w:b/>
                <w:color w:val="auto"/>
                <w:sz w:val="18"/>
                <w:szCs w:val="18"/>
              </w:rPr>
              <w:t>—</w:t>
            </w:r>
          </w:p>
        </w:tc>
        <w:tc>
          <w:tcPr>
            <w:tcW w:w="766" w:type="pct"/>
            <w:tcBorders>
              <w:top w:val="single" w:sz="4" w:space="0" w:color="auto"/>
              <w:left w:val="single" w:sz="2" w:space="0" w:color="auto"/>
              <w:bottom w:val="single" w:sz="4" w:space="0" w:color="auto"/>
              <w:right w:val="single" w:sz="4" w:space="0" w:color="auto"/>
            </w:tcBorders>
            <w:shd w:val="clear" w:color="auto" w:fill="auto"/>
            <w:vAlign w:val="center"/>
          </w:tcPr>
          <w:p w:rsidR="00321A7C" w:rsidRPr="00321A7C" w:rsidRDefault="00321A7C" w:rsidP="00321A7C">
            <w:pPr>
              <w:spacing w:line="180" w:lineRule="exact"/>
              <w:jc w:val="both"/>
              <w:rPr>
                <w:rFonts w:ascii="Arial" w:hAnsi="Arial" w:cs="Arial"/>
                <w:b/>
                <w:color w:val="auto"/>
                <w:sz w:val="18"/>
                <w:szCs w:val="18"/>
              </w:rPr>
            </w:pPr>
            <w:r w:rsidRPr="00321A7C">
              <w:rPr>
                <w:rFonts w:ascii="Arial" w:hAnsi="Arial" w:cs="Arial"/>
                <w:b/>
                <w:color w:val="auto"/>
                <w:sz w:val="18"/>
                <w:szCs w:val="18"/>
              </w:rPr>
              <w:t>—</w:t>
            </w:r>
          </w:p>
        </w:tc>
        <w:tc>
          <w:tcPr>
            <w:tcW w:w="809" w:type="pct"/>
            <w:tcBorders>
              <w:top w:val="single" w:sz="4" w:space="0" w:color="auto"/>
              <w:left w:val="single" w:sz="2" w:space="0" w:color="auto"/>
              <w:bottom w:val="single" w:sz="4" w:space="0" w:color="auto"/>
              <w:right w:val="single" w:sz="4" w:space="0" w:color="auto"/>
            </w:tcBorders>
            <w:shd w:val="clear" w:color="auto" w:fill="auto"/>
            <w:vAlign w:val="center"/>
          </w:tcPr>
          <w:p w:rsidR="00321A7C" w:rsidRPr="00321A7C" w:rsidRDefault="00321A7C" w:rsidP="00321A7C">
            <w:pPr>
              <w:spacing w:line="180" w:lineRule="exact"/>
              <w:jc w:val="both"/>
              <w:rPr>
                <w:rFonts w:ascii="Arial" w:hAnsi="Arial" w:cs="Arial"/>
                <w:b/>
                <w:color w:val="auto"/>
                <w:sz w:val="18"/>
                <w:szCs w:val="18"/>
              </w:rPr>
            </w:pPr>
            <w:r w:rsidRPr="00321A7C">
              <w:rPr>
                <w:rFonts w:ascii="Arial" w:hAnsi="Arial" w:cs="Arial"/>
                <w:b/>
                <w:color w:val="auto"/>
                <w:sz w:val="18"/>
                <w:szCs w:val="18"/>
              </w:rPr>
              <w:t>—</w:t>
            </w:r>
          </w:p>
        </w:tc>
        <w:tc>
          <w:tcPr>
            <w:tcW w:w="791" w:type="pct"/>
            <w:tcBorders>
              <w:top w:val="single" w:sz="4" w:space="0" w:color="auto"/>
              <w:left w:val="single" w:sz="4" w:space="0" w:color="auto"/>
              <w:bottom w:val="single" w:sz="4" w:space="0" w:color="auto"/>
              <w:right w:val="double" w:sz="6" w:space="0" w:color="auto"/>
            </w:tcBorders>
            <w:shd w:val="clear" w:color="auto" w:fill="auto"/>
            <w:vAlign w:val="center"/>
          </w:tcPr>
          <w:p w:rsidR="00321A7C" w:rsidRPr="00321A7C" w:rsidRDefault="00321A7C" w:rsidP="00321A7C">
            <w:pPr>
              <w:spacing w:line="180" w:lineRule="exact"/>
              <w:jc w:val="both"/>
              <w:rPr>
                <w:rFonts w:ascii="Arial" w:hAnsi="Arial" w:cs="Arial"/>
                <w:b/>
                <w:color w:val="auto"/>
                <w:sz w:val="18"/>
                <w:szCs w:val="18"/>
              </w:rPr>
            </w:pPr>
            <w:r w:rsidRPr="00321A7C">
              <w:rPr>
                <w:rFonts w:ascii="Arial" w:hAnsi="Arial" w:cs="Arial"/>
                <w:b/>
                <w:color w:val="auto"/>
                <w:sz w:val="18"/>
                <w:szCs w:val="18"/>
              </w:rPr>
              <w:t>—</w:t>
            </w:r>
          </w:p>
        </w:tc>
      </w:tr>
      <w:tr w:rsidR="00321A7C" w:rsidRPr="00321A7C" w:rsidTr="001F3FE6">
        <w:trPr>
          <w:cantSplit/>
          <w:jc w:val="center"/>
        </w:trPr>
        <w:tc>
          <w:tcPr>
            <w:tcW w:w="510" w:type="pct"/>
            <w:tcBorders>
              <w:top w:val="single" w:sz="4" w:space="0" w:color="auto"/>
            </w:tcBorders>
            <w:shd w:val="clear" w:color="auto" w:fill="auto"/>
            <w:vAlign w:val="center"/>
          </w:tcPr>
          <w:p w:rsidR="00321A7C" w:rsidRPr="00321A7C" w:rsidRDefault="00321A7C" w:rsidP="00321A7C">
            <w:pPr>
              <w:spacing w:line="180" w:lineRule="exact"/>
              <w:jc w:val="both"/>
              <w:rPr>
                <w:rFonts w:ascii="Arial" w:hAnsi="Arial" w:cs="Arial"/>
                <w:b/>
                <w:color w:val="auto"/>
                <w:sz w:val="18"/>
                <w:szCs w:val="18"/>
                <w:lang w:val="en-US"/>
              </w:rPr>
            </w:pPr>
          </w:p>
        </w:tc>
        <w:tc>
          <w:tcPr>
            <w:tcW w:w="603" w:type="pct"/>
            <w:tcBorders>
              <w:top w:val="single" w:sz="4" w:space="0" w:color="auto"/>
            </w:tcBorders>
            <w:shd w:val="clear" w:color="auto" w:fill="auto"/>
            <w:vAlign w:val="center"/>
          </w:tcPr>
          <w:p w:rsidR="00321A7C" w:rsidRPr="00321A7C" w:rsidRDefault="00321A7C" w:rsidP="00321A7C">
            <w:pPr>
              <w:spacing w:line="180" w:lineRule="exact"/>
              <w:jc w:val="both"/>
              <w:rPr>
                <w:rFonts w:ascii="Arial" w:hAnsi="Arial" w:cs="Arial"/>
                <w:b/>
                <w:color w:val="auto"/>
                <w:sz w:val="18"/>
                <w:szCs w:val="18"/>
                <w:lang w:val="en-US"/>
              </w:rPr>
            </w:pPr>
          </w:p>
        </w:tc>
        <w:tc>
          <w:tcPr>
            <w:tcW w:w="497" w:type="pct"/>
            <w:tcBorders>
              <w:top w:val="single" w:sz="4" w:space="0" w:color="auto"/>
            </w:tcBorders>
            <w:shd w:val="clear" w:color="auto" w:fill="auto"/>
            <w:vAlign w:val="center"/>
          </w:tcPr>
          <w:p w:rsidR="00321A7C" w:rsidRPr="00321A7C" w:rsidRDefault="00321A7C" w:rsidP="00321A7C">
            <w:pPr>
              <w:spacing w:line="180" w:lineRule="exact"/>
              <w:jc w:val="both"/>
              <w:rPr>
                <w:rFonts w:ascii="Arial" w:hAnsi="Arial" w:cs="Arial"/>
                <w:b/>
                <w:color w:val="auto"/>
                <w:sz w:val="18"/>
                <w:szCs w:val="18"/>
              </w:rPr>
            </w:pPr>
          </w:p>
        </w:tc>
        <w:tc>
          <w:tcPr>
            <w:tcW w:w="498" w:type="pct"/>
            <w:tcBorders>
              <w:top w:val="single" w:sz="4" w:space="0" w:color="auto"/>
            </w:tcBorders>
            <w:shd w:val="clear" w:color="auto" w:fill="auto"/>
            <w:vAlign w:val="center"/>
          </w:tcPr>
          <w:p w:rsidR="00321A7C" w:rsidRPr="00321A7C" w:rsidRDefault="00321A7C" w:rsidP="00321A7C">
            <w:pPr>
              <w:spacing w:line="180" w:lineRule="exact"/>
              <w:jc w:val="both"/>
              <w:rPr>
                <w:rFonts w:ascii="Arial" w:hAnsi="Arial" w:cs="Arial"/>
                <w:b/>
                <w:color w:val="auto"/>
                <w:sz w:val="18"/>
                <w:szCs w:val="18"/>
              </w:rPr>
            </w:pPr>
          </w:p>
        </w:tc>
        <w:tc>
          <w:tcPr>
            <w:tcW w:w="525" w:type="pct"/>
            <w:tcBorders>
              <w:top w:val="single" w:sz="4" w:space="0" w:color="auto"/>
            </w:tcBorders>
            <w:shd w:val="clear" w:color="auto" w:fill="auto"/>
            <w:vAlign w:val="center"/>
          </w:tcPr>
          <w:p w:rsidR="00321A7C" w:rsidRPr="00321A7C" w:rsidRDefault="00321A7C" w:rsidP="00321A7C">
            <w:pPr>
              <w:spacing w:line="180" w:lineRule="exact"/>
              <w:jc w:val="both"/>
              <w:rPr>
                <w:rFonts w:ascii="Arial" w:hAnsi="Arial" w:cs="Arial"/>
                <w:b/>
                <w:color w:val="auto"/>
                <w:sz w:val="18"/>
                <w:szCs w:val="18"/>
              </w:rPr>
            </w:pPr>
          </w:p>
        </w:tc>
        <w:tc>
          <w:tcPr>
            <w:tcW w:w="766" w:type="pct"/>
            <w:tcBorders>
              <w:top w:val="single" w:sz="4" w:space="0" w:color="auto"/>
            </w:tcBorders>
            <w:shd w:val="clear" w:color="auto" w:fill="auto"/>
            <w:vAlign w:val="center"/>
          </w:tcPr>
          <w:p w:rsidR="00321A7C" w:rsidRPr="00321A7C" w:rsidRDefault="00321A7C" w:rsidP="00321A7C">
            <w:pPr>
              <w:spacing w:line="180" w:lineRule="exact"/>
              <w:jc w:val="both"/>
              <w:rPr>
                <w:rFonts w:ascii="Arial" w:hAnsi="Arial" w:cs="Arial"/>
                <w:b/>
                <w:color w:val="auto"/>
                <w:sz w:val="18"/>
                <w:szCs w:val="18"/>
              </w:rPr>
            </w:pPr>
          </w:p>
        </w:tc>
        <w:tc>
          <w:tcPr>
            <w:tcW w:w="809" w:type="pct"/>
            <w:tcBorders>
              <w:top w:val="single" w:sz="4" w:space="0" w:color="auto"/>
            </w:tcBorders>
            <w:shd w:val="clear" w:color="auto" w:fill="auto"/>
            <w:vAlign w:val="center"/>
          </w:tcPr>
          <w:p w:rsidR="00321A7C" w:rsidRPr="00321A7C" w:rsidRDefault="00321A7C" w:rsidP="00321A7C">
            <w:pPr>
              <w:spacing w:line="180" w:lineRule="exact"/>
              <w:jc w:val="both"/>
              <w:rPr>
                <w:rFonts w:ascii="Arial" w:hAnsi="Arial" w:cs="Arial"/>
                <w:b/>
                <w:color w:val="auto"/>
                <w:sz w:val="18"/>
                <w:szCs w:val="18"/>
              </w:rPr>
            </w:pPr>
          </w:p>
        </w:tc>
        <w:tc>
          <w:tcPr>
            <w:tcW w:w="791" w:type="pct"/>
            <w:tcBorders>
              <w:top w:val="single" w:sz="4" w:space="0" w:color="auto"/>
            </w:tcBorders>
            <w:shd w:val="clear" w:color="auto" w:fill="auto"/>
            <w:vAlign w:val="center"/>
          </w:tcPr>
          <w:p w:rsidR="00321A7C" w:rsidRPr="00321A7C" w:rsidRDefault="00321A7C" w:rsidP="00321A7C">
            <w:pPr>
              <w:spacing w:line="180" w:lineRule="exact"/>
              <w:jc w:val="both"/>
              <w:rPr>
                <w:rFonts w:ascii="Arial" w:hAnsi="Arial" w:cs="Arial"/>
                <w:b/>
                <w:color w:val="auto"/>
                <w:sz w:val="18"/>
                <w:szCs w:val="18"/>
              </w:rPr>
            </w:pPr>
          </w:p>
        </w:tc>
      </w:tr>
    </w:tbl>
    <w:p w:rsidR="00FE3B63" w:rsidRPr="00FE3B63" w:rsidRDefault="00FE3B63" w:rsidP="00FE3B63">
      <w:pPr>
        <w:spacing w:line="180" w:lineRule="exact"/>
        <w:jc w:val="center"/>
        <w:rPr>
          <w:rFonts w:ascii="Arial" w:hAnsi="Arial" w:cs="Arial"/>
          <w:b/>
          <w:color w:val="auto"/>
          <w:sz w:val="18"/>
          <w:szCs w:val="18"/>
        </w:rPr>
      </w:pPr>
      <w:r w:rsidRPr="00FE3B63">
        <w:rPr>
          <w:rFonts w:ascii="Arial" w:hAnsi="Arial" w:cs="Arial"/>
          <w:b/>
          <w:color w:val="auto"/>
          <w:sz w:val="18"/>
          <w:szCs w:val="18"/>
        </w:rPr>
        <w:t>ОПИСАНИЕ МЕСТОПОЛОЖЕНИЯ ГРАНИЦ</w:t>
      </w:r>
    </w:p>
    <w:p w:rsidR="00FE3B63" w:rsidRPr="00FE3B63" w:rsidRDefault="00FE3B63" w:rsidP="00FE3B63">
      <w:pPr>
        <w:spacing w:line="180" w:lineRule="exact"/>
        <w:jc w:val="center"/>
        <w:rPr>
          <w:rFonts w:ascii="Arial" w:hAnsi="Arial" w:cs="Arial"/>
          <w:b/>
          <w:color w:val="auto"/>
          <w:sz w:val="18"/>
          <w:szCs w:val="18"/>
        </w:rPr>
      </w:pPr>
      <w:r w:rsidRPr="00FE3B63">
        <w:rPr>
          <w:rFonts w:ascii="Arial" w:hAnsi="Arial" w:cs="Arial"/>
          <w:b/>
          <w:color w:val="auto"/>
          <w:sz w:val="18"/>
          <w:szCs w:val="18"/>
        </w:rPr>
        <w:t>Публичный сервитут для использования земель и земельных участков в целях эксплуатации линейного объекта системы газоснабжения "Кабельная линия связи Журавское-Благодарный"</w:t>
      </w:r>
    </w:p>
    <w:p w:rsidR="00FE3B63" w:rsidRPr="00FE3B63" w:rsidRDefault="00FE3B63" w:rsidP="00FE3B63">
      <w:pPr>
        <w:spacing w:line="180" w:lineRule="exact"/>
        <w:jc w:val="center"/>
        <w:rPr>
          <w:rFonts w:ascii="Arial" w:hAnsi="Arial" w:cs="Arial"/>
          <w:b/>
          <w:color w:val="auto"/>
          <w:sz w:val="18"/>
          <w:szCs w:val="18"/>
        </w:rPr>
      </w:pPr>
      <w:r w:rsidRPr="00FE3B63">
        <w:rPr>
          <w:rFonts w:ascii="Arial" w:hAnsi="Arial" w:cs="Arial"/>
          <w:b/>
          <w:color w:val="auto"/>
          <w:sz w:val="18"/>
          <w:szCs w:val="18"/>
        </w:rPr>
        <w:t>(наименование объекта, местоположение границ которого описано)</w:t>
      </w:r>
    </w:p>
    <w:p w:rsidR="00321A7C" w:rsidRDefault="00FE3B63" w:rsidP="00FE3B63">
      <w:pPr>
        <w:spacing w:line="180" w:lineRule="exact"/>
        <w:jc w:val="center"/>
        <w:rPr>
          <w:rFonts w:ascii="Arial" w:hAnsi="Arial" w:cs="Arial"/>
          <w:b/>
          <w:color w:val="auto"/>
          <w:sz w:val="18"/>
          <w:szCs w:val="18"/>
        </w:rPr>
      </w:pPr>
      <w:r w:rsidRPr="00FE3B63">
        <w:rPr>
          <w:rFonts w:ascii="Arial" w:hAnsi="Arial" w:cs="Arial"/>
          <w:b/>
          <w:color w:val="auto"/>
          <w:sz w:val="18"/>
          <w:szCs w:val="18"/>
        </w:rPr>
        <w:t>Схема расположения границ публичного сервитута</w:t>
      </w:r>
    </w:p>
    <w:p w:rsidR="00FE3B63" w:rsidRDefault="00FE3B63" w:rsidP="00FE3B63">
      <w:pPr>
        <w:spacing w:line="180" w:lineRule="exact"/>
        <w:jc w:val="center"/>
        <w:rPr>
          <w:rFonts w:ascii="Arial" w:hAnsi="Arial" w:cs="Arial"/>
          <w:b/>
          <w:color w:val="auto"/>
          <w:sz w:val="18"/>
          <w:szCs w:val="18"/>
        </w:rPr>
      </w:pPr>
    </w:p>
    <w:tbl>
      <w:tblPr>
        <w:tblW w:w="5000" w:type="pct"/>
        <w:jc w:val="center"/>
        <w:tblBorders>
          <w:top w:val="single" w:sz="4" w:space="0" w:color="auto"/>
          <w:left w:val="double" w:sz="6" w:space="0" w:color="auto"/>
          <w:bottom w:val="double" w:sz="6" w:space="0" w:color="auto"/>
          <w:right w:val="double" w:sz="6" w:space="0" w:color="auto"/>
        </w:tblBorders>
        <w:tblLayout w:type="fixed"/>
        <w:tblCellMar>
          <w:left w:w="120" w:type="dxa"/>
          <w:right w:w="120" w:type="dxa"/>
        </w:tblCellMar>
        <w:tblLook w:val="0000" w:firstRow="0" w:lastRow="0" w:firstColumn="0" w:lastColumn="0" w:noHBand="0" w:noVBand="0"/>
      </w:tblPr>
      <w:tblGrid>
        <w:gridCol w:w="657"/>
        <w:gridCol w:w="9647"/>
      </w:tblGrid>
      <w:tr w:rsidR="00FE3B63" w:rsidRPr="00FE3B63" w:rsidTr="00FE3B63">
        <w:trPr>
          <w:cantSplit/>
          <w:jc w:val="center"/>
        </w:trPr>
        <w:tc>
          <w:tcPr>
            <w:tcW w:w="5000" w:type="pct"/>
            <w:gridSpan w:val="2"/>
          </w:tcPr>
          <w:p w:rsidR="00FE3B63" w:rsidRPr="00FE3B63" w:rsidRDefault="00FE3B63" w:rsidP="00FE3B63">
            <w:pPr>
              <w:spacing w:before="120"/>
              <w:jc w:val="center"/>
              <w:rPr>
                <w:snapToGrid w:val="0"/>
                <w:color w:val="auto"/>
                <w:szCs w:val="20"/>
              </w:rPr>
            </w:pPr>
            <w:r w:rsidRPr="00FE3B63">
              <w:rPr>
                <w:b/>
                <w:snapToGrid w:val="0"/>
                <w:color w:val="auto"/>
                <w:szCs w:val="20"/>
              </w:rPr>
              <w:lastRenderedPageBreak/>
              <w:t>Основной лист</w:t>
            </w:r>
          </w:p>
          <w:p w:rsidR="00FE3B63" w:rsidRPr="00FE3B63" w:rsidRDefault="00FE3B63" w:rsidP="00FE3B63">
            <w:pPr>
              <w:spacing w:before="120"/>
              <w:jc w:val="center"/>
              <w:rPr>
                <w:b/>
                <w:snapToGrid w:val="0"/>
                <w:color w:val="auto"/>
                <w:szCs w:val="22"/>
              </w:rPr>
            </w:pPr>
            <w:r w:rsidRPr="00FE3B63">
              <w:rPr>
                <w:b/>
                <w:noProof/>
                <w:color w:val="auto"/>
                <w:szCs w:val="22"/>
              </w:rPr>
              <w:drawing>
                <wp:inline distT="0" distB="0" distL="0" distR="0" wp14:anchorId="1C5B6B59" wp14:editId="7A31F53E">
                  <wp:extent cx="5842659" cy="3372592"/>
                  <wp:effectExtent l="0" t="0" r="5715" b="0"/>
                  <wp:docPr id="21" name="Рисунок 1" descr="\\10.26.152.157\po1\Публичные сервитуты\ГПН 2024 26 5\7 эт\64. Кабельная линия связи Журавское -Благодарный (24. 5 км) МГ\Описание местоположения границ\ГЧ\95461 Новый ОЛ.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26.152.157\po1\Публичные сервитуты\ГПН 2024 26 5\7 эт\64. Кабельная линия связи Журавское -Благодарный (24. 5 км) МГ\Описание местоположения границ\ГЧ\95461 Новый ОЛ.png"/>
                          <pic:cNvPicPr>
                            <a:picLocks noChangeAspect="1" noChangeArrowheads="1"/>
                          </pic:cNvPicPr>
                        </pic:nvPicPr>
                        <pic:blipFill>
                          <a:blip r:embed="rId26" cstate="print"/>
                          <a:srcRect/>
                          <a:stretch>
                            <a:fillRect/>
                          </a:stretch>
                        </pic:blipFill>
                        <pic:spPr bwMode="auto">
                          <a:xfrm>
                            <a:off x="0" y="0"/>
                            <a:ext cx="5842659" cy="3372592"/>
                          </a:xfrm>
                          <a:prstGeom prst="rect">
                            <a:avLst/>
                          </a:prstGeom>
                          <a:noFill/>
                          <a:ln w="9525">
                            <a:noFill/>
                            <a:miter lim="800000"/>
                            <a:headEnd/>
                            <a:tailEnd/>
                          </a:ln>
                        </pic:spPr>
                      </pic:pic>
                    </a:graphicData>
                  </a:graphic>
                </wp:inline>
              </w:drawing>
            </w:r>
          </w:p>
        </w:tc>
      </w:tr>
      <w:tr w:rsidR="00FE3B63" w:rsidRPr="00FE3B63" w:rsidTr="00FE3B63">
        <w:trPr>
          <w:cantSplit/>
          <w:jc w:val="center"/>
        </w:trPr>
        <w:tc>
          <w:tcPr>
            <w:tcW w:w="5000" w:type="pct"/>
            <w:gridSpan w:val="2"/>
            <w:vAlign w:val="center"/>
          </w:tcPr>
          <w:p w:rsidR="00FE3B63" w:rsidRPr="00FE3B63" w:rsidRDefault="00FE3B63" w:rsidP="00FE3B63">
            <w:pPr>
              <w:jc w:val="center"/>
              <w:rPr>
                <w:b/>
                <w:snapToGrid w:val="0"/>
                <w:color w:val="auto"/>
                <w:sz w:val="22"/>
                <w:szCs w:val="22"/>
                <w:lang w:val="en-US"/>
              </w:rPr>
            </w:pPr>
          </w:p>
          <w:p w:rsidR="00FE3B63" w:rsidRPr="00FE3B63" w:rsidRDefault="00FE3B63" w:rsidP="00FE3B63">
            <w:pPr>
              <w:jc w:val="center"/>
              <w:rPr>
                <w:snapToGrid w:val="0"/>
                <w:color w:val="auto"/>
                <w:sz w:val="22"/>
                <w:szCs w:val="20"/>
              </w:rPr>
            </w:pPr>
            <w:r w:rsidRPr="00FE3B63">
              <w:rPr>
                <w:b/>
                <w:snapToGrid w:val="0"/>
                <w:color w:val="auto"/>
                <w:sz w:val="22"/>
                <w:szCs w:val="22"/>
              </w:rPr>
              <w:t>Масштаб 1: 40000</w:t>
            </w:r>
          </w:p>
        </w:tc>
      </w:tr>
      <w:tr w:rsidR="00FE3B63" w:rsidRPr="00FE3B63" w:rsidTr="00FE3B63">
        <w:trPr>
          <w:cantSplit/>
          <w:jc w:val="center"/>
        </w:trPr>
        <w:tc>
          <w:tcPr>
            <w:tcW w:w="5000" w:type="pct"/>
            <w:gridSpan w:val="2"/>
            <w:vAlign w:val="center"/>
          </w:tcPr>
          <w:p w:rsidR="00FE3B63" w:rsidRPr="00FE3B63" w:rsidRDefault="00FE3B63" w:rsidP="00FE3B63">
            <w:pPr>
              <w:rPr>
                <w:b/>
                <w:snapToGrid w:val="0"/>
                <w:color w:val="auto"/>
                <w:sz w:val="22"/>
                <w:szCs w:val="20"/>
              </w:rPr>
            </w:pPr>
            <w:r w:rsidRPr="00FE3B63">
              <w:rPr>
                <w:b/>
                <w:snapToGrid w:val="0"/>
                <w:color w:val="auto"/>
                <w:sz w:val="22"/>
                <w:szCs w:val="20"/>
              </w:rPr>
              <w:t>Используемые условные знаки и обозначения:</w:t>
            </w:r>
          </w:p>
        </w:tc>
      </w:tr>
      <w:tr w:rsidR="00FE3B63" w:rsidRPr="00FE3B63" w:rsidTr="00FE3B63">
        <w:trPr>
          <w:cantSplit/>
          <w:jc w:val="center"/>
        </w:trPr>
        <w:tc>
          <w:tcPr>
            <w:tcW w:w="319" w:type="pct"/>
            <w:vAlign w:val="center"/>
          </w:tcPr>
          <w:p w:rsidR="00FE3B63" w:rsidRPr="00FE3B63" w:rsidRDefault="00FE3B63" w:rsidP="00FE3B63">
            <w:pPr>
              <w:jc w:val="center"/>
              <w:rPr>
                <w:snapToGrid w:val="0"/>
                <w:color w:val="auto"/>
                <w:sz w:val="22"/>
                <w:szCs w:val="20"/>
              </w:rPr>
            </w:pPr>
            <w:r w:rsidRPr="00FE3B63">
              <w:rPr>
                <w:noProof/>
                <w:snapToGrid w:val="0"/>
                <w:color w:val="auto"/>
                <w:sz w:val="22"/>
                <w:szCs w:val="20"/>
              </w:rPr>
              <w:drawing>
                <wp:inline distT="0" distB="0" distL="0" distR="0" wp14:anchorId="699A4967" wp14:editId="5EFED440">
                  <wp:extent cx="352425" cy="266700"/>
                  <wp:effectExtent l="0" t="0" r="9525" b="0"/>
                  <wp:docPr id="22" name="Рисунок 2" descr="Прямоугольник со сплошной зелёной линией 0,5 пунк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рямоугольник со сплошной зелёной линией 0,5 пунктов"/>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52425" cy="266700"/>
                          </a:xfrm>
                          <a:prstGeom prst="rect">
                            <a:avLst/>
                          </a:prstGeom>
                          <a:noFill/>
                          <a:ln>
                            <a:noFill/>
                          </a:ln>
                        </pic:spPr>
                      </pic:pic>
                    </a:graphicData>
                  </a:graphic>
                </wp:inline>
              </w:drawing>
            </w:r>
          </w:p>
        </w:tc>
        <w:tc>
          <w:tcPr>
            <w:tcW w:w="4681" w:type="pct"/>
            <w:shd w:val="clear" w:color="auto" w:fill="auto"/>
            <w:vAlign w:val="center"/>
          </w:tcPr>
          <w:p w:rsidR="00FE3B63" w:rsidRPr="00FE3B63" w:rsidRDefault="00FE3B63" w:rsidP="00FE3B63">
            <w:pPr>
              <w:rPr>
                <w:snapToGrid w:val="0"/>
                <w:color w:val="auto"/>
                <w:spacing w:val="-4"/>
                <w:sz w:val="20"/>
                <w:szCs w:val="20"/>
              </w:rPr>
            </w:pPr>
            <w:r w:rsidRPr="00FE3B63">
              <w:rPr>
                <w:snapToGrid w:val="0"/>
                <w:color w:val="auto"/>
                <w:spacing w:val="-4"/>
                <w:sz w:val="20"/>
                <w:szCs w:val="20"/>
              </w:rPr>
              <w:t>– область выносного листа,</w:t>
            </w:r>
          </w:p>
        </w:tc>
      </w:tr>
      <w:tr w:rsidR="00FE3B63" w:rsidRPr="00FE3B63" w:rsidTr="00FE3B63">
        <w:trPr>
          <w:cantSplit/>
          <w:trHeight w:val="95"/>
          <w:jc w:val="center"/>
        </w:trPr>
        <w:tc>
          <w:tcPr>
            <w:tcW w:w="319" w:type="pct"/>
            <w:vAlign w:val="center"/>
          </w:tcPr>
          <w:p w:rsidR="00FE3B63" w:rsidRPr="00FE3B63" w:rsidRDefault="00FE3B63" w:rsidP="00FE3B63">
            <w:pPr>
              <w:jc w:val="center"/>
              <w:rPr>
                <w:snapToGrid w:val="0"/>
                <w:color w:val="auto"/>
                <w:sz w:val="22"/>
                <w:szCs w:val="20"/>
              </w:rPr>
            </w:pPr>
            <w:r w:rsidRPr="00FE3B63">
              <w:rPr>
                <w:noProof/>
                <w:snapToGrid w:val="0"/>
                <w:color w:val="auto"/>
                <w:sz w:val="22"/>
                <w:szCs w:val="20"/>
              </w:rPr>
              <w:drawing>
                <wp:inline distT="0" distB="0" distL="0" distR="0" wp14:anchorId="345D2940" wp14:editId="7504582F">
                  <wp:extent cx="247650" cy="295275"/>
                  <wp:effectExtent l="0" t="0" r="0" b="0"/>
                  <wp:docPr id="23" name="Рисунок 23" descr="Зелёное число 12 п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Зелёное число 12 пт"/>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47650" cy="295275"/>
                          </a:xfrm>
                          <a:prstGeom prst="rect">
                            <a:avLst/>
                          </a:prstGeom>
                          <a:noFill/>
                          <a:ln>
                            <a:noFill/>
                          </a:ln>
                        </pic:spPr>
                      </pic:pic>
                    </a:graphicData>
                  </a:graphic>
                </wp:inline>
              </w:drawing>
            </w:r>
          </w:p>
        </w:tc>
        <w:tc>
          <w:tcPr>
            <w:tcW w:w="4681" w:type="pct"/>
            <w:shd w:val="clear" w:color="auto" w:fill="auto"/>
            <w:vAlign w:val="center"/>
          </w:tcPr>
          <w:p w:rsidR="00FE3B63" w:rsidRPr="00FE3B63" w:rsidRDefault="00FE3B63" w:rsidP="00FE3B63">
            <w:pPr>
              <w:rPr>
                <w:snapToGrid w:val="0"/>
                <w:color w:val="auto"/>
                <w:spacing w:val="-4"/>
                <w:sz w:val="20"/>
                <w:szCs w:val="20"/>
              </w:rPr>
            </w:pPr>
            <w:r w:rsidRPr="00FE3B63">
              <w:rPr>
                <w:snapToGrid w:val="0"/>
                <w:color w:val="auto"/>
                <w:spacing w:val="-4"/>
                <w:sz w:val="20"/>
                <w:szCs w:val="20"/>
              </w:rPr>
              <w:t>– номер выносного листа.</w:t>
            </w:r>
          </w:p>
        </w:tc>
      </w:tr>
    </w:tbl>
    <w:p w:rsidR="00FE3B63" w:rsidRDefault="00FE3B63" w:rsidP="00FE3B63">
      <w:pPr>
        <w:spacing w:line="180" w:lineRule="exact"/>
        <w:jc w:val="both"/>
        <w:rPr>
          <w:rFonts w:ascii="Arial" w:hAnsi="Arial" w:cs="Arial"/>
          <w:b/>
          <w:color w:val="auto"/>
          <w:sz w:val="18"/>
          <w:szCs w:val="18"/>
        </w:rPr>
      </w:pPr>
    </w:p>
    <w:p w:rsidR="00FE3B63" w:rsidRPr="00FE3B63" w:rsidRDefault="00FE3B63" w:rsidP="00FE3B63">
      <w:pPr>
        <w:spacing w:line="180" w:lineRule="exact"/>
        <w:jc w:val="both"/>
        <w:rPr>
          <w:rFonts w:ascii="Arial" w:hAnsi="Arial" w:cs="Arial"/>
          <w:b/>
          <w:color w:val="auto"/>
          <w:sz w:val="18"/>
          <w:szCs w:val="18"/>
        </w:rPr>
      </w:pPr>
    </w:p>
    <w:tbl>
      <w:tblPr>
        <w:tblW w:w="0" w:type="auto"/>
        <w:tblInd w:w="130"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Look w:val="01E0" w:firstRow="1" w:lastRow="1" w:firstColumn="1" w:lastColumn="1" w:noHBand="0" w:noVBand="0"/>
      </w:tblPr>
      <w:tblGrid>
        <w:gridCol w:w="10043"/>
      </w:tblGrid>
      <w:tr w:rsidR="00FE3B63" w:rsidRPr="00FE3B63" w:rsidTr="001F3FE6">
        <w:trPr>
          <w:trHeight w:val="1350"/>
        </w:trPr>
        <w:tc>
          <w:tcPr>
            <w:tcW w:w="10043" w:type="dxa"/>
            <w:tcBorders>
              <w:bottom w:val="single" w:sz="4" w:space="0" w:color="000000"/>
            </w:tcBorders>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ОПИСАНИЕ МЕСТОПОЛОЖЕНИЯ ГРАНИЦ</w:t>
            </w:r>
          </w:p>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Публичный сервитут для использования земель и земельных участков в целях эксплуатации линейного объекта системы газоснабжения "Кабельная линия связи Журавское-Благодарный".</w:t>
            </w:r>
          </w:p>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noProof/>
                <w:color w:val="auto"/>
                <w:sz w:val="18"/>
                <w:szCs w:val="18"/>
              </w:rPr>
              <mc:AlternateContent>
                <mc:Choice Requires="wpg">
                  <w:drawing>
                    <wp:inline distT="0" distB="0" distL="0" distR="0" wp14:anchorId="6E362080" wp14:editId="2D89AE2F">
                      <wp:extent cx="6187440" cy="6350"/>
                      <wp:effectExtent l="3175" t="2540" r="635" b="635"/>
                      <wp:docPr id="45" name="Группа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87440" cy="6350"/>
                                <a:chOff x="0" y="0"/>
                                <a:chExt cx="9744" cy="10"/>
                              </a:xfrm>
                            </wpg:grpSpPr>
                            <wps:wsp>
                              <wps:cNvPr id="46" name="docshape2"/>
                              <wps:cNvSpPr>
                                <a:spLocks noChangeArrowheads="1"/>
                              </wps:cNvSpPr>
                              <wps:spPr bwMode="auto">
                                <a:xfrm>
                                  <a:off x="0" y="0"/>
                                  <a:ext cx="9744"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id="Группа 45" o:spid="_x0000_s1026" style="width:487.2pt;height:.5pt;mso-position-horizontal-relative:char;mso-position-vertical-relative:line" coordsize="974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">
                      <v:rect id="docshape2" o:spid="_x0000_s1027" style="position:absolute;width:9744;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k8kMUA&#10;AADbAAAADwAAAGRycy9kb3ducmV2LnhtbESPQWsCMRSE74L/ITzBm5utqNitUVQQvAjV9lBvz83r&#10;7uLmZU2irv31TUHocZiZb5jZojW1uJHzlWUFL0kKgji3uuJCwefHZjAF4QOyxtoyKXiQh8W825lh&#10;pu2d93Q7hEJECPsMFZQhNJmUPi/JoE9sQxy9b+sMhihdIbXDe4SbWg7TdCINVhwXSmxoXVJ+PlyN&#10;gtXrdHV5H/HuZ3860vHrdB4PXapUv9cu30AEasN/+NneagWjCfx9iT9Az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uTyQxQAAANsAAAAPAAAAAAAAAAAAAAAAAJgCAABkcnMv&#10;ZG93bnJldi54bWxQSwUGAAAAAAQABAD1AAAAigMAAAAA&#10;" fillcolor="black" stroked="f"/>
                      <w10:anchorlock/>
                    </v:group>
                  </w:pict>
                </mc:Fallback>
              </mc:AlternateContent>
            </w:r>
          </w:p>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(наименование объекта, местоположение границ которого описано)</w:t>
            </w:r>
          </w:p>
        </w:tc>
      </w:tr>
      <w:tr w:rsidR="00FE3B63" w:rsidRPr="00FE3B63" w:rsidTr="001F3FE6">
        <w:trPr>
          <w:trHeight w:val="253"/>
        </w:trPr>
        <w:tc>
          <w:tcPr>
            <w:tcW w:w="10043" w:type="dxa"/>
            <w:tcBorders>
              <w:top w:val="single" w:sz="4" w:space="0" w:color="000000"/>
              <w:bottom w:val="thickThinMediumGap" w:sz="6" w:space="0" w:color="000000"/>
            </w:tcBorders>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Сведения о местоположении измененных (уточненных) границ объекта</w:t>
            </w:r>
          </w:p>
        </w:tc>
      </w:tr>
      <w:tr w:rsidR="00FE3B63" w:rsidRPr="00FE3B63" w:rsidTr="001F3FE6">
        <w:trPr>
          <w:trHeight w:val="3655"/>
        </w:trPr>
        <w:tc>
          <w:tcPr>
            <w:tcW w:w="10043" w:type="dxa"/>
            <w:tcBorders>
              <w:top w:val="thinThickMediumGap" w:sz="6" w:space="0" w:color="000000"/>
            </w:tcBorders>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Используемые условные знаки и обозначения:</w:t>
            </w:r>
          </w:p>
          <w:p w:rsidR="00FE3B63" w:rsidRPr="00FE3B63" w:rsidRDefault="00FE3B63" w:rsidP="00FE3B63">
            <w:pPr>
              <w:numPr>
                <w:ilvl w:val="0"/>
                <w:numId w:val="53"/>
              </w:numPr>
              <w:spacing w:line="180" w:lineRule="exact"/>
              <w:jc w:val="both"/>
              <w:rPr>
                <w:rFonts w:ascii="Arial" w:hAnsi="Arial" w:cs="Arial"/>
                <w:b/>
                <w:color w:val="auto"/>
                <w:sz w:val="18"/>
                <w:szCs w:val="18"/>
              </w:rPr>
            </w:pPr>
            <w:r w:rsidRPr="00FE3B63">
              <w:rPr>
                <w:rFonts w:ascii="Arial" w:hAnsi="Arial" w:cs="Arial"/>
                <w:b/>
                <w:noProof/>
                <w:color w:val="auto"/>
                <w:sz w:val="18"/>
                <w:szCs w:val="18"/>
              </w:rPr>
              <mc:AlternateContent>
                <mc:Choice Requires="wpg">
                  <w:drawing>
                    <wp:anchor distT="0" distB="0" distL="114300" distR="114300" simplePos="0" relativeHeight="251675648" behindDoc="1" locked="0" layoutInCell="1" allowOverlap="1" wp14:anchorId="317D52DB" wp14:editId="2FE05A20">
                      <wp:simplePos x="0" y="0"/>
                      <wp:positionH relativeFrom="column">
                        <wp:posOffset>829310</wp:posOffset>
                      </wp:positionH>
                      <wp:positionV relativeFrom="paragraph">
                        <wp:posOffset>212090</wp:posOffset>
                      </wp:positionV>
                      <wp:extent cx="152400" cy="18415"/>
                      <wp:effectExtent l="1905" t="4445" r="0" b="0"/>
                      <wp:wrapNone/>
                      <wp:docPr id="43" name="Группа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400" cy="18415"/>
                                <a:chOff x="1306" y="334"/>
                                <a:chExt cx="240" cy="29"/>
                              </a:xfrm>
                            </wpg:grpSpPr>
                            <wps:wsp>
                              <wps:cNvPr id="44" name="docshape4"/>
                              <wps:cNvSpPr>
                                <a:spLocks noChangeArrowheads="1"/>
                              </wps:cNvSpPr>
                              <wps:spPr bwMode="auto">
                                <a:xfrm>
                                  <a:off x="1305" y="333"/>
                                  <a:ext cx="240" cy="29"/>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43" o:spid="_x0000_s1026" style="position:absolute;margin-left:65.3pt;margin-top:16.7pt;width:12pt;height:1.45pt;z-index:-251640832" coordorigin="1306,334" coordsize="24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">
                      <v:rect id="docshape4" o:spid="_x0000_s1027" style="position:absolute;left:1305;top:333;width:240;height: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xnA8MA&#10;AADbAAAADwAAAGRycy9kb3ducmV2LnhtbESPQWsCMRSE70L/Q3iCt25W0SJbo1jF4tGq2B4fm9fN&#10;6uZl3aS6/ntTEDwOM/MNM5m1thIXanzpWEE/SUEQ506XXCjY71avYxA+IGusHJOCG3mYTV86E8y0&#10;u/IXXbahEBHCPkMFJoQ6k9Lnhiz6xNXE0ft1jcUQZVNI3eA1wm0lB2n6Ji2WHBcM1rQwlJ+2f1bB&#10;z+b78GHshtrRyH+e13bp+ulRqV63nb+DCNSGZ/jRXmsFwyH8f4k/QE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JxnA8MAAADbAAAADwAAAAAAAAAAAAAAAACYAgAAZHJzL2Rv&#10;d25yZXYueG1sUEsFBgAAAAAEAAQA9QAAAIgDAAAAAA==&#10;" fillcolor="yellow" stroked="f"/>
                    </v:group>
                  </w:pict>
                </mc:Fallback>
              </mc:AlternateContent>
            </w:r>
            <w:r w:rsidRPr="00FE3B63">
              <w:rPr>
                <w:rFonts w:ascii="Arial" w:hAnsi="Arial" w:cs="Arial"/>
                <w:b/>
                <w:color w:val="auto"/>
                <w:sz w:val="18"/>
                <w:szCs w:val="18"/>
              </w:rPr>
              <w:t>граница объекта капитального строительства</w:t>
            </w:r>
            <w:r w:rsidRPr="00FE3B63">
              <w:rPr>
                <w:rFonts w:ascii="Arial" w:hAnsi="Arial" w:cs="Arial"/>
                <w:b/>
                <w:color w:val="auto"/>
                <w:sz w:val="18"/>
                <w:szCs w:val="18"/>
                <w:lang w:val="en-US"/>
              </w:rPr>
              <w:t>;</w:t>
            </w:r>
          </w:p>
          <w:p w:rsidR="00FE3B63" w:rsidRPr="00FE3B63" w:rsidRDefault="00FE3B63" w:rsidP="00FE3B63">
            <w:pPr>
              <w:spacing w:line="180" w:lineRule="exact"/>
              <w:jc w:val="both"/>
              <w:rPr>
                <w:rFonts w:ascii="Arial" w:hAnsi="Arial" w:cs="Arial"/>
                <w:b/>
                <w:color w:val="auto"/>
                <w:sz w:val="18"/>
                <w:szCs w:val="18"/>
                <w:lang w:val="en-US"/>
              </w:rPr>
            </w:pPr>
            <w:r w:rsidRPr="00FE3B63">
              <w:rPr>
                <w:rFonts w:ascii="Arial" w:hAnsi="Arial" w:cs="Arial"/>
                <w:b/>
                <w:noProof/>
                <w:color w:val="auto"/>
                <w:sz w:val="18"/>
                <w:szCs w:val="18"/>
              </w:rPr>
              <mc:AlternateContent>
                <mc:Choice Requires="wps">
                  <w:drawing>
                    <wp:anchor distT="0" distB="0" distL="114300" distR="114300" simplePos="0" relativeHeight="251679744" behindDoc="0" locked="0" layoutInCell="1" allowOverlap="1" wp14:anchorId="4CEE4ACD" wp14:editId="6CB877C2">
                      <wp:simplePos x="0" y="0"/>
                      <wp:positionH relativeFrom="column">
                        <wp:posOffset>215900</wp:posOffset>
                      </wp:positionH>
                      <wp:positionV relativeFrom="paragraph">
                        <wp:posOffset>167005</wp:posOffset>
                      </wp:positionV>
                      <wp:extent cx="791845" cy="0"/>
                      <wp:effectExtent l="7620" t="15240" r="10160" b="13335"/>
                      <wp:wrapNone/>
                      <wp:docPr id="42" name="Прямая со стрелкой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1845" cy="0"/>
                              </a:xfrm>
                              <a:prstGeom prst="straightConnector1">
                                <a:avLst/>
                              </a:prstGeom>
                              <a:noFill/>
                              <a:ln w="127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42" o:spid="_x0000_s1026" type="#_x0000_t32" style="position:absolute;margin-left:17pt;margin-top:13.15pt;width:62.35pt;height: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" strokecolor="red" strokeweight="1pt"/>
                  </w:pict>
                </mc:Fallback>
              </mc:AlternateContent>
            </w:r>
            <w:r w:rsidRPr="00FE3B63">
              <w:rPr>
                <w:rFonts w:ascii="Arial" w:hAnsi="Arial" w:cs="Arial"/>
                <w:b/>
                <w:noProof/>
                <w:color w:val="auto"/>
                <w:sz w:val="18"/>
                <w:szCs w:val="18"/>
              </w:rPr>
              <mc:AlternateContent>
                <mc:Choice Requires="wpg">
                  <w:drawing>
                    <wp:anchor distT="0" distB="0" distL="114300" distR="114300" simplePos="0" relativeHeight="251672576" behindDoc="1" locked="0" layoutInCell="1" allowOverlap="1" wp14:anchorId="7BD72CC8" wp14:editId="08DDF6A9">
                      <wp:simplePos x="0" y="0"/>
                      <wp:positionH relativeFrom="column">
                        <wp:posOffset>201295</wp:posOffset>
                      </wp:positionH>
                      <wp:positionV relativeFrom="paragraph">
                        <wp:posOffset>-92075</wp:posOffset>
                      </wp:positionV>
                      <wp:extent cx="152400" cy="18415"/>
                      <wp:effectExtent l="2540" t="3810" r="0" b="0"/>
                      <wp:wrapNone/>
                      <wp:docPr id="40" name="Группа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400" cy="18415"/>
                                <a:chOff x="317" y="-145"/>
                                <a:chExt cx="240" cy="29"/>
                              </a:xfrm>
                            </wpg:grpSpPr>
                            <wps:wsp>
                              <wps:cNvPr id="41" name="docshape6"/>
                              <wps:cNvSpPr>
                                <a:spLocks noChangeArrowheads="1"/>
                              </wps:cNvSpPr>
                              <wps:spPr bwMode="auto">
                                <a:xfrm>
                                  <a:off x="316" y="-145"/>
                                  <a:ext cx="240" cy="29"/>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40" o:spid="_x0000_s1026" style="position:absolute;margin-left:15.85pt;margin-top:-7.25pt;width:12pt;height:1.45pt;z-index:-251643904" coordorigin="317,-145" coordsize="24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">
                      <v:rect id="docshape6" o:spid="_x0000_s1027" style="position:absolute;left:316;top:-145;width:240;height: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vEm8MA&#10;AADbAAAADwAAAGRycy9kb3ducmV2LnhtbESPQWvCQBSE7wX/w/IEb7pJUZHUTaiWFo9qRXt8ZJ/Z&#10;2OzbNLvV9N93hUKPw8x8wyyL3jbiSp2vHStIJwkI4tLpmisFh/fX8QKED8gaG8ek4Ic8FPngYYmZ&#10;djfe0XUfKhEh7DNUYEJoMyl9aciin7iWOHpn11kMUXaV1B3eItw28jFJ5tJizXHBYEtrQ+Xn/tsq&#10;+Niejitjt9TPZv7ta2NfXJpclBoN++cnEIH68B/+a2+0gmkK9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OvEm8MAAADbAAAADwAAAAAAAAAAAAAAAACYAgAAZHJzL2Rv&#10;d25yZXYueG1sUEsFBgAAAAAEAAQA9QAAAIgDAAAAAA==&#10;" fillcolor="yellow" stroked="f"/>
                    </v:group>
                  </w:pict>
                </mc:Fallback>
              </mc:AlternateContent>
            </w:r>
            <w:r w:rsidRPr="00FE3B63">
              <w:rPr>
                <w:rFonts w:ascii="Arial" w:hAnsi="Arial" w:cs="Arial"/>
                <w:b/>
                <w:noProof/>
                <w:color w:val="auto"/>
                <w:sz w:val="18"/>
                <w:szCs w:val="18"/>
              </w:rPr>
              <mc:AlternateContent>
                <mc:Choice Requires="wpg">
                  <w:drawing>
                    <wp:anchor distT="0" distB="0" distL="114300" distR="114300" simplePos="0" relativeHeight="251673600" behindDoc="1" locked="0" layoutInCell="1" allowOverlap="1" wp14:anchorId="464C6A91" wp14:editId="7CA106DA">
                      <wp:simplePos x="0" y="0"/>
                      <wp:positionH relativeFrom="column">
                        <wp:posOffset>410210</wp:posOffset>
                      </wp:positionH>
                      <wp:positionV relativeFrom="paragraph">
                        <wp:posOffset>-92075</wp:posOffset>
                      </wp:positionV>
                      <wp:extent cx="152400" cy="18415"/>
                      <wp:effectExtent l="1905" t="3810" r="0" b="0"/>
                      <wp:wrapNone/>
                      <wp:docPr id="38" name="Группа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400" cy="18415"/>
                                <a:chOff x="646" y="-145"/>
                                <a:chExt cx="240" cy="29"/>
                              </a:xfrm>
                            </wpg:grpSpPr>
                            <wps:wsp>
                              <wps:cNvPr id="39" name="docshape8"/>
                              <wps:cNvSpPr>
                                <a:spLocks noChangeArrowheads="1"/>
                              </wps:cNvSpPr>
                              <wps:spPr bwMode="auto">
                                <a:xfrm>
                                  <a:off x="645" y="-145"/>
                                  <a:ext cx="240" cy="29"/>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38" o:spid="_x0000_s1026" style="position:absolute;margin-left:32.3pt;margin-top:-7.25pt;width:12pt;height:1.45pt;z-index:-251642880" coordorigin="646,-145" coordsize="24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">
                      <v:rect id="docshape8" o:spid="_x0000_s1027" style="position:absolute;left:645;top:-145;width:240;height: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u74MQA&#10;AADbAAAADwAAAGRycy9kb3ducmV2LnhtbESPS2/CMBCE75X4D9Yi9VYcWoFowIn6EBVHXiocV/ES&#10;B+J1GhtI/31dCYnjaGa+0czyztbiQq2vHCsYDhIQxIXTFZcKtpv50wSED8gaa8ek4Jc85FnvYYap&#10;dlde0WUdShEh7FNUYEJoUil9YciiH7iGOHoH11oMUbal1C1eI9zW8jlJxtJixXHBYEMfhorT+mwV&#10;7Je773djl9SNRv7rZ2E/3TA5KvXY796mIAJ14R6+tRdawcsr/H+JP0B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Kbu+DEAAAA2wAAAA8AAAAAAAAAAAAAAAAAmAIAAGRycy9k&#10;b3ducmV2LnhtbFBLBQYAAAAABAAEAPUAAACJAwAAAAA=&#10;" fillcolor="yellow" stroked="f"/>
                    </v:group>
                  </w:pict>
                </mc:Fallback>
              </mc:AlternateContent>
            </w:r>
            <w:r w:rsidRPr="00FE3B63">
              <w:rPr>
                <w:rFonts w:ascii="Arial" w:hAnsi="Arial" w:cs="Arial"/>
                <w:b/>
                <w:noProof/>
                <w:color w:val="auto"/>
                <w:sz w:val="18"/>
                <w:szCs w:val="18"/>
              </w:rPr>
              <mc:AlternateContent>
                <mc:Choice Requires="wpg">
                  <w:drawing>
                    <wp:anchor distT="0" distB="0" distL="114300" distR="114300" simplePos="0" relativeHeight="251674624" behindDoc="1" locked="0" layoutInCell="1" allowOverlap="1" wp14:anchorId="4890D2A7" wp14:editId="76EE3B70">
                      <wp:simplePos x="0" y="0"/>
                      <wp:positionH relativeFrom="column">
                        <wp:posOffset>620395</wp:posOffset>
                      </wp:positionH>
                      <wp:positionV relativeFrom="paragraph">
                        <wp:posOffset>-92075</wp:posOffset>
                      </wp:positionV>
                      <wp:extent cx="152400" cy="18415"/>
                      <wp:effectExtent l="2540" t="3810" r="0" b="0"/>
                      <wp:wrapNone/>
                      <wp:docPr id="36" name="Группа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400" cy="18415"/>
                                <a:chOff x="977" y="-145"/>
                                <a:chExt cx="240" cy="29"/>
                              </a:xfrm>
                            </wpg:grpSpPr>
                            <wps:wsp>
                              <wps:cNvPr id="37" name="docshape10"/>
                              <wps:cNvSpPr>
                                <a:spLocks noChangeArrowheads="1"/>
                              </wps:cNvSpPr>
                              <wps:spPr bwMode="auto">
                                <a:xfrm>
                                  <a:off x="976" y="-145"/>
                                  <a:ext cx="240" cy="29"/>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36" o:spid="_x0000_s1026" style="position:absolute;margin-left:48.85pt;margin-top:-7.25pt;width:12pt;height:1.45pt;z-index:-251641856" coordorigin="977,-145" coordsize="24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">
                      <v:rect id="docshape10" o:spid="_x0000_s1027" style="position:absolute;left:976;top:-145;width:240;height: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iKCcQA&#10;AADbAAAADwAAAGRycy9kb3ducmV2LnhtbESPS2/CMBCE75X4D9Yi9VYcWgFVwIn6EBVHXiocV/ES&#10;B+J1GhtI/31dCYnjaGa+0czyztbiQq2vHCsYDhIQxIXTFZcKtpv50ysIH5A11o5JwS95yLPewwxT&#10;7a68oss6lCJC2KeowITQpFL6wpBFP3ANcfQOrrUYomxLqVu8Rrit5XOSjKXFiuOCwYY+DBWn9dkq&#10;2C933+/GLqkbjfzXz8J+umFyVOqx371NQQTqwj18ay+0gpcJ/H+JP0B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IignEAAAA2wAAAA8AAAAAAAAAAAAAAAAAmAIAAGRycy9k&#10;b3ducmV2LnhtbFBLBQYAAAAABAAEAPUAAACJAwAAAAA=&#10;" fillcolor="yellow" stroked="f"/>
                    </v:group>
                  </w:pict>
                </mc:Fallback>
              </mc:AlternateContent>
            </w:r>
            <w:r w:rsidRPr="00FE3B63">
              <w:rPr>
                <w:rFonts w:ascii="Arial" w:hAnsi="Arial" w:cs="Arial"/>
                <w:b/>
                <w:color w:val="auto"/>
                <w:sz w:val="18"/>
                <w:szCs w:val="18"/>
              </w:rPr>
              <w:tab/>
              <w:t xml:space="preserve">      – проектная граница публичного сервитута</w:t>
            </w:r>
            <w:r w:rsidRPr="00FE3B63">
              <w:rPr>
                <w:rFonts w:ascii="Arial" w:hAnsi="Arial" w:cs="Arial"/>
                <w:b/>
                <w:color w:val="auto"/>
                <w:sz w:val="18"/>
                <w:szCs w:val="18"/>
                <w:lang w:val="en-US"/>
              </w:rPr>
              <w:t>;</w:t>
            </w:r>
          </w:p>
          <w:p w:rsidR="00FE3B63" w:rsidRPr="00FE3B63" w:rsidRDefault="00FE3B63" w:rsidP="00FE3B63">
            <w:pPr>
              <w:spacing w:line="180" w:lineRule="exact"/>
              <w:jc w:val="both"/>
              <w:rPr>
                <w:rFonts w:ascii="Arial" w:hAnsi="Arial" w:cs="Arial"/>
                <w:b/>
                <w:color w:val="auto"/>
                <w:sz w:val="18"/>
                <w:szCs w:val="18"/>
              </w:rPr>
            </w:pPr>
          </w:p>
          <w:p w:rsidR="00FE3B63" w:rsidRPr="00FE3B63" w:rsidRDefault="00FE3B63" w:rsidP="00FE3B63">
            <w:pPr>
              <w:numPr>
                <w:ilvl w:val="0"/>
                <w:numId w:val="53"/>
              </w:numPr>
              <w:spacing w:line="180" w:lineRule="exact"/>
              <w:jc w:val="both"/>
              <w:rPr>
                <w:rFonts w:ascii="Arial" w:hAnsi="Arial" w:cs="Arial"/>
                <w:b/>
                <w:color w:val="auto"/>
                <w:sz w:val="18"/>
                <w:szCs w:val="18"/>
              </w:rPr>
            </w:pPr>
            <w:r w:rsidRPr="00FE3B63">
              <w:rPr>
                <w:rFonts w:ascii="Arial" w:hAnsi="Arial" w:cs="Arial"/>
                <w:b/>
                <w:noProof/>
                <w:color w:val="auto"/>
                <w:sz w:val="18"/>
                <w:szCs w:val="18"/>
              </w:rPr>
              <mc:AlternateContent>
                <mc:Choice Requires="wpg">
                  <w:drawing>
                    <wp:anchor distT="0" distB="0" distL="114300" distR="114300" simplePos="0" relativeHeight="251681792" behindDoc="1" locked="0" layoutInCell="1" allowOverlap="1" wp14:anchorId="2C6B31AC" wp14:editId="275D623C">
                      <wp:simplePos x="0" y="0"/>
                      <wp:positionH relativeFrom="column">
                        <wp:posOffset>200660</wp:posOffset>
                      </wp:positionH>
                      <wp:positionV relativeFrom="paragraph">
                        <wp:posOffset>83820</wp:posOffset>
                      </wp:positionV>
                      <wp:extent cx="797560" cy="15240"/>
                      <wp:effectExtent l="11430" t="0" r="10160" b="3810"/>
                      <wp:wrapNone/>
                      <wp:docPr id="34" name="Группа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97560" cy="15240"/>
                                <a:chOff x="302" y="1180"/>
                                <a:chExt cx="1256" cy="24"/>
                              </a:xfrm>
                            </wpg:grpSpPr>
                            <wps:wsp>
                              <wps:cNvPr id="35" name="Line 19"/>
                              <wps:cNvCnPr/>
                              <wps:spPr bwMode="auto">
                                <a:xfrm>
                                  <a:off x="302" y="1192"/>
                                  <a:ext cx="1256" cy="0"/>
                                </a:xfrm>
                                <a:prstGeom prst="line">
                                  <a:avLst/>
                                </a:prstGeom>
                                <a:noFill/>
                                <a:ln w="15240">
                                  <a:solidFill>
                                    <a:srgbClr val="5656E8"/>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34" o:spid="_x0000_s1026" style="position:absolute;margin-left:15.8pt;margin-top:6.6pt;width:62.8pt;height:1.2pt;z-index:-251634688" coordorigin="302,1180" coordsize="1256,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">
                      <v:line id="Line 19" o:spid="_x0000_s1027" style="position:absolute;visibility:visible;mso-wrap-style:square" from="302,1192" to="1558,1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YRJh8EAAADbAAAADwAAAGRycy9kb3ducmV2LnhtbESP0YrCMBRE3wX/IVzBN02trEg1ioiC&#10;+Gb1Ay7Nta02N6WJbd2v3wgLPg4zc4ZZb3tTiZYaV1pWMJtGIIgzq0vOFdyux8kShPPIGivLpOBN&#10;Drab4WCNibYdX6hNfS4ChF2CCgrv60RKlxVk0E1tTRy8u20M+iCbXOoGuwA3lYyjaCENlhwWCqxp&#10;X1D2TF9GweFx8PssfZ93v3pRdu0zruw5Vmo86ncrEJ56/w3/t09awfwHPl/CD5Cb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xhEmHwQAAANsAAAAPAAAAAAAAAAAAAAAA&#10;AKECAABkcnMvZG93bnJldi54bWxQSwUGAAAAAAQABAD5AAAAjwMAAAAA&#10;" strokecolor="#5656e8" strokeweight="1.2pt"/>
                    </v:group>
                  </w:pict>
                </mc:Fallback>
              </mc:AlternateContent>
            </w:r>
            <w:r w:rsidRPr="00FE3B63">
              <w:rPr>
                <w:rFonts w:ascii="Arial" w:hAnsi="Arial" w:cs="Arial"/>
                <w:b/>
                <w:color w:val="auto"/>
                <w:sz w:val="18"/>
                <w:szCs w:val="18"/>
              </w:rPr>
              <w:t>установленная граница муниципального образования</w:t>
            </w:r>
            <w:r w:rsidRPr="00FE3B63">
              <w:rPr>
                <w:rFonts w:ascii="Arial" w:hAnsi="Arial" w:cs="Arial"/>
                <w:b/>
                <w:color w:val="auto"/>
                <w:sz w:val="18"/>
                <w:szCs w:val="18"/>
                <w:lang w:val="en-US"/>
              </w:rPr>
              <w:t>;</w:t>
            </w:r>
          </w:p>
          <w:p w:rsidR="00FE3B63" w:rsidRPr="00FE3B63" w:rsidRDefault="00FE3B63" w:rsidP="00FE3B63">
            <w:pPr>
              <w:spacing w:line="180" w:lineRule="exact"/>
              <w:jc w:val="both"/>
              <w:rPr>
                <w:rFonts w:ascii="Arial" w:hAnsi="Arial" w:cs="Arial"/>
                <w:b/>
                <w:color w:val="auto"/>
                <w:sz w:val="18"/>
                <w:szCs w:val="18"/>
              </w:rPr>
            </w:pPr>
          </w:p>
          <w:p w:rsidR="00FE3B63" w:rsidRPr="00FE3B63" w:rsidRDefault="00FE3B63" w:rsidP="00FE3B63">
            <w:pPr>
              <w:numPr>
                <w:ilvl w:val="0"/>
                <w:numId w:val="53"/>
              </w:numPr>
              <w:spacing w:line="180" w:lineRule="exact"/>
              <w:jc w:val="both"/>
              <w:rPr>
                <w:rFonts w:ascii="Arial" w:hAnsi="Arial" w:cs="Arial"/>
                <w:b/>
                <w:color w:val="auto"/>
                <w:sz w:val="18"/>
                <w:szCs w:val="18"/>
              </w:rPr>
            </w:pPr>
            <w:r w:rsidRPr="00FE3B63">
              <w:rPr>
                <w:rFonts w:ascii="Arial" w:hAnsi="Arial" w:cs="Arial"/>
                <w:b/>
                <w:color w:val="auto"/>
                <w:sz w:val="18"/>
                <w:szCs w:val="18"/>
              </w:rPr>
              <w:t>граница земельного участка;</w:t>
            </w:r>
          </w:p>
          <w:p w:rsidR="00FE3B63" w:rsidRPr="00FE3B63" w:rsidRDefault="00FE3B63" w:rsidP="00FE3B63">
            <w:pPr>
              <w:spacing w:line="180" w:lineRule="exact"/>
              <w:jc w:val="both"/>
              <w:rPr>
                <w:rFonts w:ascii="Arial" w:hAnsi="Arial" w:cs="Arial"/>
                <w:b/>
                <w:color w:val="auto"/>
                <w:sz w:val="18"/>
                <w:szCs w:val="18"/>
              </w:rPr>
            </w:pPr>
          </w:p>
          <w:p w:rsidR="00FE3B63" w:rsidRPr="00FE3B63" w:rsidRDefault="00FE3B63" w:rsidP="00FE3B63">
            <w:pPr>
              <w:numPr>
                <w:ilvl w:val="0"/>
                <w:numId w:val="53"/>
              </w:numPr>
              <w:spacing w:line="180" w:lineRule="exact"/>
              <w:jc w:val="both"/>
              <w:rPr>
                <w:rFonts w:ascii="Arial" w:hAnsi="Arial" w:cs="Arial"/>
                <w:b/>
                <w:color w:val="auto"/>
                <w:sz w:val="18"/>
                <w:szCs w:val="18"/>
              </w:rPr>
            </w:pPr>
            <w:r w:rsidRPr="00FE3B63">
              <w:rPr>
                <w:rFonts w:ascii="Arial" w:hAnsi="Arial" w:cs="Arial"/>
                <w:b/>
                <w:noProof/>
                <w:color w:val="auto"/>
                <w:sz w:val="18"/>
                <w:szCs w:val="18"/>
              </w:rPr>
              <mc:AlternateContent>
                <mc:Choice Requires="wpg">
                  <w:drawing>
                    <wp:anchor distT="0" distB="0" distL="114300" distR="114300" simplePos="0" relativeHeight="251671552" behindDoc="1" locked="0" layoutInCell="1" allowOverlap="1" wp14:anchorId="448E6DF7" wp14:editId="271D723A">
                      <wp:simplePos x="0" y="0"/>
                      <wp:positionH relativeFrom="column">
                        <wp:posOffset>584200</wp:posOffset>
                      </wp:positionH>
                      <wp:positionV relativeFrom="paragraph">
                        <wp:posOffset>47625</wp:posOffset>
                      </wp:positionV>
                      <wp:extent cx="35560" cy="35560"/>
                      <wp:effectExtent l="4445" t="0" r="0" b="3175"/>
                      <wp:wrapNone/>
                      <wp:docPr id="32" name="Группа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560" cy="35560"/>
                                <a:chOff x="828" y="-280"/>
                                <a:chExt cx="56" cy="56"/>
                              </a:xfrm>
                            </wpg:grpSpPr>
                            <pic:pic xmlns:pic="http://schemas.openxmlformats.org/drawingml/2006/picture">
                              <pic:nvPicPr>
                                <pic:cNvPr id="33" name="docshape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828" y="-281"/>
                                  <a:ext cx="56" cy="5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Группа 32" o:spid="_x0000_s1026" style="position:absolute;margin-left:46pt;margin-top:3.75pt;width:2.8pt;height:2.8pt;z-index:-251644928" coordorigin="828,-280" coordsize="56,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4" o:spid="_x0000_s1027" type="#_x0000_t75" style="position:absolute;left:828;top:-281;width:56;height: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IVKOjCAAAA2wAAAA8AAABkcnMvZG93bnJldi54bWxEj92KwjAUhO8F3yEcYW9EE1cQqUYpguzu&#10;jeDPAxybY1NsTkqTan37zcKCl8PMfMOst72rxYPaUHnWMJsqEMSFNxWXGi7n/WQJIkRkg7Vn0vCi&#10;ANvNcLDGzPgnH+lxiqVIEA4ZarAxNpmUobDkMEx9Q5y8m28dxiTbUpoWnwnuavmp1EI6rDgtWGxo&#10;Z6m4nzqn4cfw7aoOL7vIuy9VXvIuFuOD1h+jPl+BiNTHd/i//W00zOfw9yX9ALn5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yFSjowgAAANsAAAAPAAAAAAAAAAAAAAAAAJ8C&#10;AABkcnMvZG93bnJldi54bWxQSwUGAAAAAAQABAD3AAAAjgMAAAAA&#10;">
                        <v:imagedata r:id="rId27" o:title=""/>
                      </v:shape>
                    </v:group>
                  </w:pict>
                </mc:Fallback>
              </mc:AlternateContent>
            </w:r>
            <w:r w:rsidRPr="00FE3B63">
              <w:rPr>
                <w:rFonts w:ascii="Arial" w:hAnsi="Arial" w:cs="Arial"/>
                <w:b/>
                <w:color w:val="auto"/>
                <w:sz w:val="18"/>
                <w:szCs w:val="18"/>
              </w:rPr>
              <w:t>характерная точка границ публичного сервитута;</w:t>
            </w:r>
          </w:p>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noProof/>
                <w:color w:val="auto"/>
                <w:sz w:val="18"/>
                <w:szCs w:val="18"/>
              </w:rPr>
              <w:drawing>
                <wp:anchor distT="0" distB="0" distL="114300" distR="114300" simplePos="0" relativeHeight="251677696" behindDoc="0" locked="0" layoutInCell="1" allowOverlap="1" wp14:anchorId="2FB3D837" wp14:editId="217A71DA">
                  <wp:simplePos x="0" y="0"/>
                  <wp:positionH relativeFrom="column">
                    <wp:posOffset>68706</wp:posOffset>
                  </wp:positionH>
                  <wp:positionV relativeFrom="paragraph">
                    <wp:posOffset>29210</wp:posOffset>
                  </wp:positionV>
                  <wp:extent cx="1067366" cy="389299"/>
                  <wp:effectExtent l="19050" t="0" r="0" b="0"/>
                  <wp:wrapNone/>
                  <wp:docPr id="2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srcRect/>
                          <a:stretch>
                            <a:fillRect/>
                          </a:stretch>
                        </pic:blipFill>
                        <pic:spPr bwMode="auto">
                          <a:xfrm>
                            <a:off x="0" y="0"/>
                            <a:ext cx="1067366" cy="389299"/>
                          </a:xfrm>
                          <a:prstGeom prst="rect">
                            <a:avLst/>
                          </a:prstGeom>
                          <a:noFill/>
                          <a:ln w="9525">
                            <a:noFill/>
                            <a:miter lim="800000"/>
                            <a:headEnd/>
                            <a:tailEnd/>
                          </a:ln>
                        </pic:spPr>
                      </pic:pic>
                    </a:graphicData>
                  </a:graphic>
                </wp:anchor>
              </w:drawing>
            </w:r>
          </w:p>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noProof/>
                <w:color w:val="auto"/>
                <w:sz w:val="18"/>
                <w:szCs w:val="18"/>
              </w:rPr>
              <mc:AlternateContent>
                <mc:Choice Requires="wpg">
                  <w:drawing>
                    <wp:anchor distT="0" distB="0" distL="114300" distR="114300" simplePos="0" relativeHeight="251676672" behindDoc="1" locked="0" layoutInCell="1" allowOverlap="1" wp14:anchorId="716E70B0" wp14:editId="34E60E7E">
                      <wp:simplePos x="0" y="0"/>
                      <wp:positionH relativeFrom="column">
                        <wp:posOffset>207010</wp:posOffset>
                      </wp:positionH>
                      <wp:positionV relativeFrom="paragraph">
                        <wp:posOffset>-554990</wp:posOffset>
                      </wp:positionV>
                      <wp:extent cx="800100" cy="21590"/>
                      <wp:effectExtent l="8255" t="8255" r="1270" b="8255"/>
                      <wp:wrapNone/>
                      <wp:docPr id="30" name="Группа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0100" cy="21590"/>
                                <a:chOff x="326" y="-874"/>
                                <a:chExt cx="1260" cy="34"/>
                              </a:xfrm>
                            </wpg:grpSpPr>
                            <wps:wsp>
                              <wps:cNvPr id="31" name="Line 16"/>
                              <wps:cNvCnPr/>
                              <wps:spPr bwMode="auto">
                                <a:xfrm>
                                  <a:off x="336" y="-850"/>
                                  <a:ext cx="1241" cy="0"/>
                                </a:xfrm>
                                <a:prstGeom prst="line">
                                  <a:avLst/>
                                </a:prstGeom>
                                <a:noFill/>
                                <a:ln w="12192">
                                  <a:solidFill>
                                    <a:srgbClr val="66FFFF"/>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30" o:spid="_x0000_s1026" style="position:absolute;margin-left:16.3pt;margin-top:-43.7pt;width:63pt;height:1.7pt;z-index:-251639808" coordorigin="326,-874" coordsize="12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">
                      <v:line id="Line 16" o:spid="_x0000_s1027" style="position:absolute;visibility:visible;mso-wrap-style:square" from="336,-850" to="1577,-8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lSw8QAAADbAAAADwAAAGRycy9kb3ducmV2LnhtbESP3WrCQBSE74W+w3IK3ulGCyKpm9Af&#10;C9aLimkf4JA9TUKyZ8PuamKf3hUKXg4z8w2zyUfTiTM531hWsJgnIIhLqxuuFPx8f8zWIHxA1thZ&#10;JgUX8pBnD5MNptoOfKRzESoRIexTVFCH0KdS+rImg35ue+Lo/VpnMETpKqkdDhFuOrlMkpU02HBc&#10;qLGnt5rKtjgZBeP7Z+Ff91+r7bLAv+Gwby/etUpNH8eXZxCBxnAP/7d3WsHTAm5f4g+Q2R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syVLDxAAAANsAAAAPAAAAAAAAAAAA&#10;AAAAAKECAABkcnMvZG93bnJldi54bWxQSwUGAAAAAAQABAD5AAAAkgMAAAAA&#10;" strokecolor="#6ff" strokeweight=".96pt"/>
                    </v:group>
                  </w:pict>
                </mc:Fallback>
              </mc:AlternateContent>
            </w:r>
            <w:r w:rsidRPr="00FE3B63">
              <w:rPr>
                <w:rFonts w:ascii="Arial" w:hAnsi="Arial" w:cs="Arial"/>
                <w:b/>
                <w:color w:val="auto"/>
                <w:sz w:val="18"/>
                <w:szCs w:val="18"/>
              </w:rPr>
              <w:t xml:space="preserve">  </w:t>
            </w:r>
            <w:r w:rsidRPr="00FE3B63">
              <w:rPr>
                <w:rFonts w:ascii="Arial" w:hAnsi="Arial" w:cs="Arial"/>
                <w:b/>
                <w:color w:val="auto"/>
                <w:sz w:val="18"/>
                <w:szCs w:val="18"/>
              </w:rPr>
              <w:tab/>
              <w:t>– кадастровый номер земельного участка;</w:t>
            </w:r>
          </w:p>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noProof/>
                <w:color w:val="auto"/>
                <w:sz w:val="18"/>
                <w:szCs w:val="18"/>
              </w:rPr>
              <w:drawing>
                <wp:anchor distT="0" distB="0" distL="114300" distR="114300" simplePos="0" relativeHeight="251678720" behindDoc="0" locked="0" layoutInCell="1" allowOverlap="1" wp14:anchorId="78C6C9AB" wp14:editId="7D33936A">
                  <wp:simplePos x="0" y="0"/>
                  <wp:positionH relativeFrom="column">
                    <wp:posOffset>172518</wp:posOffset>
                  </wp:positionH>
                  <wp:positionV relativeFrom="paragraph">
                    <wp:posOffset>44374</wp:posOffset>
                  </wp:positionV>
                  <wp:extent cx="858274" cy="325926"/>
                  <wp:effectExtent l="19050" t="0" r="0" b="0"/>
                  <wp:wrapNone/>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srcRect/>
                          <a:stretch>
                            <a:fillRect/>
                          </a:stretch>
                        </pic:blipFill>
                        <pic:spPr bwMode="auto">
                          <a:xfrm>
                            <a:off x="0" y="0"/>
                            <a:ext cx="866799" cy="329163"/>
                          </a:xfrm>
                          <a:prstGeom prst="rect">
                            <a:avLst/>
                          </a:prstGeom>
                          <a:noFill/>
                          <a:ln w="9525">
                            <a:noFill/>
                            <a:miter lim="800000"/>
                            <a:headEnd/>
                            <a:tailEnd/>
                          </a:ln>
                        </pic:spPr>
                      </pic:pic>
                    </a:graphicData>
                  </a:graphic>
                </wp:anchor>
              </w:drawing>
            </w:r>
          </w:p>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 xml:space="preserve">                                     – номер кадастрового квартала;</w:t>
            </w:r>
          </w:p>
          <w:p w:rsidR="00FE3B63" w:rsidRPr="00FE3B63" w:rsidRDefault="00FE3B63" w:rsidP="00FE3B63">
            <w:pPr>
              <w:spacing w:line="180" w:lineRule="exact"/>
              <w:jc w:val="both"/>
              <w:rPr>
                <w:rFonts w:ascii="Arial" w:hAnsi="Arial" w:cs="Arial"/>
                <w:b/>
                <w:color w:val="auto"/>
                <w:sz w:val="18"/>
                <w:szCs w:val="18"/>
              </w:rPr>
            </w:pPr>
          </w:p>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1                – номер характерной точки границ публичного сервитута;</w:t>
            </w:r>
          </w:p>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noProof/>
                <w:color w:val="auto"/>
                <w:sz w:val="18"/>
                <w:szCs w:val="18"/>
              </w:rPr>
              <w:drawing>
                <wp:anchor distT="0" distB="0" distL="114300" distR="114300" simplePos="0" relativeHeight="251680768" behindDoc="0" locked="0" layoutInCell="1" allowOverlap="1" wp14:anchorId="3EAB31BC" wp14:editId="489FC63F">
                  <wp:simplePos x="0" y="0"/>
                  <wp:positionH relativeFrom="column">
                    <wp:posOffset>11430</wp:posOffset>
                  </wp:positionH>
                  <wp:positionV relativeFrom="paragraph">
                    <wp:posOffset>68580</wp:posOffset>
                  </wp:positionV>
                  <wp:extent cx="1103630" cy="311150"/>
                  <wp:effectExtent l="19050" t="0" r="1270" b="0"/>
                  <wp:wrapNone/>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srcRect/>
                          <a:stretch>
                            <a:fillRect/>
                          </a:stretch>
                        </pic:blipFill>
                        <pic:spPr bwMode="auto">
                          <a:xfrm>
                            <a:off x="0" y="0"/>
                            <a:ext cx="1103630" cy="311150"/>
                          </a:xfrm>
                          <a:prstGeom prst="rect">
                            <a:avLst/>
                          </a:prstGeom>
                          <a:noFill/>
                          <a:ln w="9525">
                            <a:noFill/>
                            <a:miter lim="800000"/>
                            <a:headEnd/>
                            <a:tailEnd/>
                          </a:ln>
                        </pic:spPr>
                      </pic:pic>
                    </a:graphicData>
                  </a:graphic>
                </wp:anchor>
              </w:drawing>
            </w:r>
          </w:p>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 xml:space="preserve">                – наименование муниципального образования.</w:t>
            </w:r>
          </w:p>
          <w:p w:rsidR="00FE3B63" w:rsidRPr="00FE3B63" w:rsidRDefault="00FE3B63" w:rsidP="00FE3B63">
            <w:pPr>
              <w:spacing w:line="180" w:lineRule="exact"/>
              <w:jc w:val="both"/>
              <w:rPr>
                <w:rFonts w:ascii="Arial" w:hAnsi="Arial" w:cs="Arial"/>
                <w:b/>
                <w:color w:val="auto"/>
                <w:sz w:val="18"/>
                <w:szCs w:val="18"/>
              </w:rPr>
            </w:pPr>
          </w:p>
        </w:tc>
      </w:tr>
    </w:tbl>
    <w:p w:rsidR="00FE3B63" w:rsidRPr="00FE3B63" w:rsidRDefault="00FE3B63" w:rsidP="00FE3B63">
      <w:pPr>
        <w:spacing w:line="180" w:lineRule="exact"/>
        <w:jc w:val="both"/>
        <w:rPr>
          <w:rFonts w:ascii="Arial" w:hAnsi="Arial" w:cs="Arial"/>
          <w:b/>
          <w:color w:val="auto"/>
          <w:sz w:val="18"/>
          <w:szCs w:val="18"/>
        </w:rPr>
      </w:pPr>
    </w:p>
    <w:p w:rsidR="00FE3B63" w:rsidRDefault="00FE3B63" w:rsidP="00FE3B63">
      <w:pPr>
        <w:spacing w:line="180" w:lineRule="exact"/>
        <w:jc w:val="both"/>
        <w:rPr>
          <w:rFonts w:ascii="Arial" w:hAnsi="Arial" w:cs="Arial"/>
          <w:b/>
          <w:color w:val="auto"/>
          <w:sz w:val="18"/>
          <w:szCs w:val="18"/>
        </w:rPr>
      </w:pPr>
    </w:p>
    <w:p w:rsidR="00FE3B63" w:rsidRDefault="00FE3B63" w:rsidP="00FE3B63">
      <w:pPr>
        <w:spacing w:line="180" w:lineRule="exact"/>
        <w:jc w:val="both"/>
        <w:rPr>
          <w:rFonts w:ascii="Arial" w:hAnsi="Arial" w:cs="Arial"/>
          <w:b/>
          <w:color w:val="auto"/>
          <w:sz w:val="18"/>
          <w:szCs w:val="18"/>
        </w:rPr>
      </w:pPr>
    </w:p>
    <w:p w:rsidR="00FE3B63" w:rsidRDefault="00FE3B63" w:rsidP="00FE3B63">
      <w:pPr>
        <w:spacing w:line="180" w:lineRule="exact"/>
        <w:jc w:val="both"/>
        <w:rPr>
          <w:rFonts w:ascii="Arial" w:hAnsi="Arial" w:cs="Arial"/>
          <w:b/>
          <w:color w:val="auto"/>
          <w:sz w:val="18"/>
          <w:szCs w:val="18"/>
        </w:rPr>
      </w:pPr>
    </w:p>
    <w:p w:rsidR="00FE3B63" w:rsidRDefault="00FE3B63" w:rsidP="00FE3B63">
      <w:pPr>
        <w:spacing w:line="180" w:lineRule="exact"/>
        <w:jc w:val="both"/>
        <w:rPr>
          <w:rFonts w:ascii="Arial" w:hAnsi="Arial" w:cs="Arial"/>
          <w:b/>
          <w:color w:val="auto"/>
          <w:sz w:val="18"/>
          <w:szCs w:val="18"/>
        </w:rPr>
      </w:pPr>
    </w:p>
    <w:p w:rsidR="00FE3B63" w:rsidRDefault="00FE3B63" w:rsidP="00FE3B63">
      <w:pPr>
        <w:spacing w:line="180" w:lineRule="exact"/>
        <w:jc w:val="both"/>
        <w:rPr>
          <w:rFonts w:ascii="Arial" w:hAnsi="Arial" w:cs="Arial"/>
          <w:b/>
          <w:color w:val="auto"/>
          <w:sz w:val="18"/>
          <w:szCs w:val="18"/>
        </w:rPr>
      </w:pPr>
    </w:p>
    <w:p w:rsidR="00FE3B63" w:rsidRPr="00FE3B63" w:rsidRDefault="00FE3B63" w:rsidP="00FE3B63">
      <w:pPr>
        <w:spacing w:line="180" w:lineRule="exact"/>
        <w:jc w:val="center"/>
        <w:rPr>
          <w:rFonts w:ascii="Arial" w:hAnsi="Arial" w:cs="Arial"/>
          <w:b/>
          <w:color w:val="auto"/>
          <w:sz w:val="18"/>
          <w:szCs w:val="18"/>
        </w:rPr>
      </w:pPr>
      <w:r w:rsidRPr="00FE3B63">
        <w:rPr>
          <w:rFonts w:ascii="Arial" w:hAnsi="Arial" w:cs="Arial"/>
          <w:b/>
          <w:color w:val="auto"/>
          <w:sz w:val="18"/>
          <w:szCs w:val="18"/>
        </w:rPr>
        <w:lastRenderedPageBreak/>
        <w:t>Сообщение о возможном установлении публичного сервитута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
        <w:gridCol w:w="9378"/>
      </w:tblGrid>
      <w:tr w:rsidR="00FE3B63" w:rsidRPr="00FE3B63" w:rsidTr="00FE3B63">
        <w:tc>
          <w:tcPr>
            <w:tcW w:w="336" w:type="dxa"/>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1</w:t>
            </w:r>
          </w:p>
        </w:tc>
        <w:tc>
          <w:tcPr>
            <w:tcW w:w="9378" w:type="dxa"/>
          </w:tcPr>
          <w:p w:rsidR="00FE3B63" w:rsidRPr="00FE3B63" w:rsidRDefault="00FE3B63" w:rsidP="00FE3B63">
            <w:pPr>
              <w:spacing w:line="180" w:lineRule="exact"/>
              <w:jc w:val="both"/>
              <w:rPr>
                <w:rFonts w:ascii="Arial" w:hAnsi="Arial" w:cs="Arial"/>
                <w:b/>
                <w:color w:val="auto"/>
                <w:sz w:val="18"/>
                <w:szCs w:val="18"/>
                <w:u w:val="single"/>
              </w:rPr>
            </w:pPr>
            <w:r w:rsidRPr="00FE3B63">
              <w:rPr>
                <w:rFonts w:ascii="Arial" w:hAnsi="Arial" w:cs="Arial"/>
                <w:b/>
                <w:color w:val="auto"/>
                <w:sz w:val="18"/>
                <w:szCs w:val="18"/>
                <w:u w:val="single"/>
              </w:rPr>
              <w:t>Администрация Благодарненского муниципального округа</w:t>
            </w:r>
          </w:p>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 xml:space="preserve">(уполномоченный орган, которым рассматривается ходатайство </w:t>
            </w:r>
            <w:r w:rsidRPr="00FE3B63">
              <w:rPr>
                <w:rFonts w:ascii="Arial" w:hAnsi="Arial" w:cs="Arial"/>
                <w:b/>
                <w:color w:val="auto"/>
                <w:sz w:val="18"/>
                <w:szCs w:val="18"/>
              </w:rPr>
              <w:br/>
              <w:t>об установлении публичного сервитута)</w:t>
            </w:r>
          </w:p>
        </w:tc>
      </w:tr>
      <w:tr w:rsidR="00FE3B63" w:rsidRPr="00FE3B63" w:rsidTr="00FE3B63">
        <w:tc>
          <w:tcPr>
            <w:tcW w:w="336" w:type="dxa"/>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2</w:t>
            </w:r>
          </w:p>
        </w:tc>
        <w:tc>
          <w:tcPr>
            <w:tcW w:w="9378" w:type="dxa"/>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Эксплуатация существующего линейного объекта системы газоснабжения «Кабельная линия связи от газового хозяйства до распределительной станции»</w:t>
            </w:r>
            <w:r w:rsidRPr="00FE3B63">
              <w:rPr>
                <w:rFonts w:ascii="Arial" w:hAnsi="Arial" w:cs="Arial"/>
                <w:b/>
                <w:color w:val="auto"/>
                <w:sz w:val="18"/>
                <w:szCs w:val="18"/>
              </w:rPr>
              <w:br/>
              <w:t xml:space="preserve"> (цель установления публичного сервитута)</w:t>
            </w:r>
          </w:p>
        </w:tc>
      </w:tr>
      <w:tr w:rsidR="00FE3B63" w:rsidRPr="00FE3B63" w:rsidTr="00FE3B63">
        <w:tc>
          <w:tcPr>
            <w:tcW w:w="336" w:type="dxa"/>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3</w:t>
            </w:r>
          </w:p>
        </w:tc>
        <w:tc>
          <w:tcPr>
            <w:tcW w:w="9378"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
              <w:gridCol w:w="3361"/>
              <w:gridCol w:w="5240"/>
            </w:tblGrid>
            <w:tr w:rsidR="00FE3B63" w:rsidRPr="00FE3B63" w:rsidTr="00FE3B63">
              <w:tc>
                <w:tcPr>
                  <w:tcW w:w="551" w:type="dxa"/>
                  <w:tcBorders>
                    <w:bottom w:val="single" w:sz="4" w:space="0" w:color="auto"/>
                  </w:tcBorders>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bCs/>
                      <w:color w:val="auto"/>
                      <w:sz w:val="18"/>
                      <w:szCs w:val="18"/>
                    </w:rPr>
                    <w:t>№ п/п</w:t>
                  </w:r>
                </w:p>
              </w:tc>
              <w:tc>
                <w:tcPr>
                  <w:tcW w:w="3361" w:type="dxa"/>
                  <w:tcBorders>
                    <w:bottom w:val="single" w:sz="4" w:space="0" w:color="auto"/>
                  </w:tcBorders>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bCs/>
                      <w:color w:val="auto"/>
                      <w:sz w:val="18"/>
                      <w:szCs w:val="18"/>
                    </w:rPr>
                    <w:t>Кадастровый номер</w:t>
                  </w:r>
                </w:p>
              </w:tc>
              <w:tc>
                <w:tcPr>
                  <w:tcW w:w="5240" w:type="dxa"/>
                  <w:tcBorders>
                    <w:bottom w:val="single" w:sz="4" w:space="0" w:color="auto"/>
                  </w:tcBorders>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bCs/>
                      <w:color w:val="auto"/>
                      <w:sz w:val="18"/>
                      <w:szCs w:val="18"/>
                    </w:rPr>
                    <w:t>Адрес или иное описание местоположения земельного участка (участков), в отношении которого испрашивается публичный сервитут</w:t>
                  </w:r>
                </w:p>
              </w:tc>
            </w:tr>
            <w:tr w:rsidR="00FE3B63" w:rsidRPr="00FE3B63" w:rsidTr="00FE3B63">
              <w:tc>
                <w:tcPr>
                  <w:tcW w:w="551" w:type="dxa"/>
                  <w:tcBorders>
                    <w:top w:val="single" w:sz="4" w:space="0" w:color="auto"/>
                    <w:left w:val="single" w:sz="4" w:space="0" w:color="auto"/>
                    <w:bottom w:val="nil"/>
                    <w:right w:val="single" w:sz="4" w:space="0" w:color="auto"/>
                  </w:tcBorders>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1</w:t>
                  </w:r>
                </w:p>
              </w:tc>
              <w:tc>
                <w:tcPr>
                  <w:tcW w:w="3361" w:type="dxa"/>
                  <w:tcBorders>
                    <w:top w:val="single" w:sz="4" w:space="0" w:color="auto"/>
                    <w:left w:val="single" w:sz="4" w:space="0" w:color="auto"/>
                    <w:bottom w:val="nil"/>
                    <w:right w:val="single" w:sz="4" w:space="0" w:color="auto"/>
                  </w:tcBorders>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ЕЗП 26:13:000000:4</w:t>
                  </w:r>
                </w:p>
              </w:tc>
              <w:tc>
                <w:tcPr>
                  <w:tcW w:w="5240" w:type="dxa"/>
                  <w:tcBorders>
                    <w:top w:val="single" w:sz="4" w:space="0" w:color="auto"/>
                    <w:left w:val="single" w:sz="4" w:space="0" w:color="auto"/>
                    <w:bottom w:val="nil"/>
                    <w:right w:val="single" w:sz="4" w:space="0" w:color="auto"/>
                  </w:tcBorders>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край Ставропольский, р-н Благодарненский, г. Благодарный, в полосе отвода, за пределами полосы отвода СКЖД</w:t>
                  </w:r>
                </w:p>
              </w:tc>
            </w:tr>
            <w:tr w:rsidR="00FE3B63" w:rsidRPr="00FE3B63" w:rsidTr="00FE3B63">
              <w:tc>
                <w:tcPr>
                  <w:tcW w:w="551" w:type="dxa"/>
                  <w:tcBorders>
                    <w:top w:val="nil"/>
                    <w:left w:val="single" w:sz="4" w:space="0" w:color="auto"/>
                    <w:bottom w:val="nil"/>
                    <w:right w:val="single" w:sz="4" w:space="0" w:color="auto"/>
                  </w:tcBorders>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2</w:t>
                  </w:r>
                </w:p>
              </w:tc>
              <w:tc>
                <w:tcPr>
                  <w:tcW w:w="3361" w:type="dxa"/>
                  <w:tcBorders>
                    <w:top w:val="nil"/>
                    <w:left w:val="single" w:sz="4" w:space="0" w:color="auto"/>
                    <w:bottom w:val="nil"/>
                    <w:right w:val="single" w:sz="4" w:space="0" w:color="auto"/>
                  </w:tcBorders>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26:13:100403:244</w:t>
                  </w:r>
                </w:p>
              </w:tc>
              <w:tc>
                <w:tcPr>
                  <w:tcW w:w="5240" w:type="dxa"/>
                  <w:tcBorders>
                    <w:top w:val="nil"/>
                    <w:left w:val="single" w:sz="4" w:space="0" w:color="auto"/>
                    <w:bottom w:val="nil"/>
                    <w:right w:val="single" w:sz="4" w:space="0" w:color="auto"/>
                  </w:tcBorders>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край Ставропольский, р-н Благодарненский, г. Благодарный, ул. Оболенского, 148</w:t>
                  </w:r>
                </w:p>
              </w:tc>
            </w:tr>
            <w:tr w:rsidR="00FE3B63" w:rsidRPr="00FE3B63" w:rsidTr="00FE3B63">
              <w:tc>
                <w:tcPr>
                  <w:tcW w:w="551" w:type="dxa"/>
                  <w:tcBorders>
                    <w:top w:val="nil"/>
                    <w:left w:val="single" w:sz="4" w:space="0" w:color="auto"/>
                    <w:bottom w:val="nil"/>
                    <w:right w:val="single" w:sz="4" w:space="0" w:color="auto"/>
                  </w:tcBorders>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3</w:t>
                  </w:r>
                </w:p>
              </w:tc>
              <w:tc>
                <w:tcPr>
                  <w:tcW w:w="3361" w:type="dxa"/>
                  <w:tcBorders>
                    <w:top w:val="nil"/>
                    <w:left w:val="single" w:sz="4" w:space="0" w:color="auto"/>
                    <w:bottom w:val="nil"/>
                    <w:right w:val="single" w:sz="4" w:space="0" w:color="auto"/>
                  </w:tcBorders>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26:13:000000:6657</w:t>
                  </w:r>
                </w:p>
              </w:tc>
              <w:tc>
                <w:tcPr>
                  <w:tcW w:w="5240" w:type="dxa"/>
                  <w:tcBorders>
                    <w:top w:val="nil"/>
                    <w:left w:val="single" w:sz="4" w:space="0" w:color="auto"/>
                    <w:bottom w:val="nil"/>
                    <w:right w:val="single" w:sz="4" w:space="0" w:color="auto"/>
                  </w:tcBorders>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Российская Федерация, Ставропольский край, муниципальный район Благодарненский, г Благодарный, пер Подгорный</w:t>
                  </w:r>
                </w:p>
              </w:tc>
            </w:tr>
            <w:tr w:rsidR="00FE3B63" w:rsidRPr="00FE3B63" w:rsidTr="00FE3B63">
              <w:tc>
                <w:tcPr>
                  <w:tcW w:w="551" w:type="dxa"/>
                  <w:tcBorders>
                    <w:top w:val="nil"/>
                    <w:left w:val="single" w:sz="4" w:space="0" w:color="auto"/>
                    <w:bottom w:val="nil"/>
                    <w:right w:val="single" w:sz="4" w:space="0" w:color="auto"/>
                  </w:tcBorders>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4</w:t>
                  </w:r>
                </w:p>
              </w:tc>
              <w:tc>
                <w:tcPr>
                  <w:tcW w:w="3361" w:type="dxa"/>
                  <w:tcBorders>
                    <w:top w:val="nil"/>
                    <w:left w:val="single" w:sz="4" w:space="0" w:color="auto"/>
                    <w:bottom w:val="nil"/>
                    <w:right w:val="single" w:sz="4" w:space="0" w:color="auto"/>
                  </w:tcBorders>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26:13:100407:354</w:t>
                  </w:r>
                </w:p>
              </w:tc>
              <w:tc>
                <w:tcPr>
                  <w:tcW w:w="5240" w:type="dxa"/>
                  <w:tcBorders>
                    <w:top w:val="nil"/>
                    <w:left w:val="single" w:sz="4" w:space="0" w:color="auto"/>
                    <w:bottom w:val="nil"/>
                    <w:right w:val="single" w:sz="4" w:space="0" w:color="auto"/>
                  </w:tcBorders>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Российская Федерация, Ставропольский край, Благодарненский район, город Благодарный, улица Шоссейная</w:t>
                  </w:r>
                </w:p>
              </w:tc>
            </w:tr>
            <w:tr w:rsidR="00FE3B63" w:rsidRPr="00FE3B63" w:rsidTr="00FE3B63">
              <w:trPr>
                <w:trHeight w:val="1091"/>
              </w:trPr>
              <w:tc>
                <w:tcPr>
                  <w:tcW w:w="551" w:type="dxa"/>
                  <w:tcBorders>
                    <w:top w:val="nil"/>
                    <w:left w:val="single" w:sz="4" w:space="0" w:color="auto"/>
                    <w:bottom w:val="nil"/>
                    <w:right w:val="single" w:sz="4" w:space="0" w:color="auto"/>
                  </w:tcBorders>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5</w:t>
                  </w:r>
                </w:p>
              </w:tc>
              <w:tc>
                <w:tcPr>
                  <w:tcW w:w="3361" w:type="dxa"/>
                  <w:tcBorders>
                    <w:top w:val="nil"/>
                    <w:left w:val="single" w:sz="4" w:space="0" w:color="auto"/>
                    <w:bottom w:val="nil"/>
                    <w:right w:val="single" w:sz="4" w:space="0" w:color="auto"/>
                  </w:tcBorders>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26:13:000000:6660</w:t>
                  </w:r>
                </w:p>
              </w:tc>
              <w:tc>
                <w:tcPr>
                  <w:tcW w:w="5240" w:type="dxa"/>
                  <w:tcBorders>
                    <w:top w:val="nil"/>
                    <w:left w:val="single" w:sz="4" w:space="0" w:color="auto"/>
                    <w:bottom w:val="nil"/>
                    <w:right w:val="single" w:sz="4" w:space="0" w:color="auto"/>
                  </w:tcBorders>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Российская Федерация, Ставропольский край, Благодарненский район, город Благодарный, улица Шоссейная</w:t>
                  </w:r>
                </w:p>
              </w:tc>
            </w:tr>
            <w:tr w:rsidR="00FE3B63" w:rsidRPr="00FE3B63" w:rsidTr="00FE3B63">
              <w:tc>
                <w:tcPr>
                  <w:tcW w:w="551" w:type="dxa"/>
                  <w:tcBorders>
                    <w:top w:val="nil"/>
                    <w:left w:val="single" w:sz="4" w:space="0" w:color="auto"/>
                    <w:bottom w:val="nil"/>
                    <w:right w:val="single" w:sz="4" w:space="0" w:color="auto"/>
                  </w:tcBorders>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6</w:t>
                  </w:r>
                </w:p>
              </w:tc>
              <w:tc>
                <w:tcPr>
                  <w:tcW w:w="3361" w:type="dxa"/>
                  <w:tcBorders>
                    <w:top w:val="nil"/>
                    <w:left w:val="single" w:sz="4" w:space="0" w:color="auto"/>
                    <w:bottom w:val="nil"/>
                    <w:right w:val="single" w:sz="4" w:space="0" w:color="auto"/>
                  </w:tcBorders>
                  <w:vAlign w:val="bottom"/>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26:13:100403</w:t>
                  </w:r>
                </w:p>
              </w:tc>
              <w:tc>
                <w:tcPr>
                  <w:tcW w:w="5240" w:type="dxa"/>
                  <w:tcBorders>
                    <w:top w:val="nil"/>
                    <w:left w:val="single" w:sz="4" w:space="0" w:color="auto"/>
                    <w:bottom w:val="nil"/>
                    <w:right w:val="single" w:sz="4" w:space="0" w:color="auto"/>
                  </w:tcBorders>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РФ, Ставропольский край, Благодарненский МО</w:t>
                  </w:r>
                </w:p>
              </w:tc>
            </w:tr>
            <w:tr w:rsidR="00FE3B63" w:rsidRPr="00FE3B63" w:rsidTr="00FE3B63">
              <w:tc>
                <w:tcPr>
                  <w:tcW w:w="551" w:type="dxa"/>
                  <w:tcBorders>
                    <w:top w:val="nil"/>
                    <w:left w:val="single" w:sz="4" w:space="0" w:color="auto"/>
                    <w:bottom w:val="nil"/>
                    <w:right w:val="single" w:sz="4" w:space="0" w:color="auto"/>
                  </w:tcBorders>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7</w:t>
                  </w:r>
                </w:p>
              </w:tc>
              <w:tc>
                <w:tcPr>
                  <w:tcW w:w="3361" w:type="dxa"/>
                  <w:tcBorders>
                    <w:top w:val="nil"/>
                    <w:left w:val="single" w:sz="4" w:space="0" w:color="auto"/>
                    <w:bottom w:val="nil"/>
                    <w:right w:val="single" w:sz="4" w:space="0" w:color="auto"/>
                  </w:tcBorders>
                  <w:vAlign w:val="bottom"/>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26:13:100406</w:t>
                  </w:r>
                </w:p>
              </w:tc>
              <w:tc>
                <w:tcPr>
                  <w:tcW w:w="5240" w:type="dxa"/>
                  <w:tcBorders>
                    <w:top w:val="nil"/>
                    <w:left w:val="single" w:sz="4" w:space="0" w:color="auto"/>
                    <w:bottom w:val="nil"/>
                    <w:right w:val="single" w:sz="4" w:space="0" w:color="auto"/>
                  </w:tcBorders>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РФ, Ставропольский край, Благодарненский МО</w:t>
                  </w:r>
                </w:p>
              </w:tc>
            </w:tr>
            <w:tr w:rsidR="00FE3B63" w:rsidRPr="00FE3B63" w:rsidTr="00FE3B63">
              <w:tc>
                <w:tcPr>
                  <w:tcW w:w="551" w:type="dxa"/>
                  <w:tcBorders>
                    <w:top w:val="nil"/>
                    <w:left w:val="single" w:sz="4" w:space="0" w:color="auto"/>
                    <w:bottom w:val="nil"/>
                    <w:right w:val="single" w:sz="4" w:space="0" w:color="auto"/>
                  </w:tcBorders>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8</w:t>
                  </w:r>
                </w:p>
              </w:tc>
              <w:tc>
                <w:tcPr>
                  <w:tcW w:w="3361" w:type="dxa"/>
                  <w:tcBorders>
                    <w:top w:val="nil"/>
                    <w:left w:val="single" w:sz="4" w:space="0" w:color="auto"/>
                    <w:bottom w:val="nil"/>
                    <w:right w:val="single" w:sz="4" w:space="0" w:color="auto"/>
                  </w:tcBorders>
                  <w:vAlign w:val="bottom"/>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26:13:100407</w:t>
                  </w:r>
                </w:p>
              </w:tc>
              <w:tc>
                <w:tcPr>
                  <w:tcW w:w="5240" w:type="dxa"/>
                  <w:tcBorders>
                    <w:top w:val="nil"/>
                    <w:left w:val="single" w:sz="4" w:space="0" w:color="auto"/>
                    <w:bottom w:val="nil"/>
                    <w:right w:val="single" w:sz="4" w:space="0" w:color="auto"/>
                  </w:tcBorders>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РФ, Ставропольский край, Благодарненский МО</w:t>
                  </w:r>
                </w:p>
              </w:tc>
            </w:tr>
            <w:tr w:rsidR="00FE3B63" w:rsidRPr="00FE3B63" w:rsidTr="00FE3B63">
              <w:tc>
                <w:tcPr>
                  <w:tcW w:w="551" w:type="dxa"/>
                  <w:tcBorders>
                    <w:top w:val="nil"/>
                    <w:left w:val="single" w:sz="4" w:space="0" w:color="auto"/>
                    <w:bottom w:val="single" w:sz="4" w:space="0" w:color="auto"/>
                    <w:right w:val="single" w:sz="4" w:space="0" w:color="auto"/>
                  </w:tcBorders>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9</w:t>
                  </w:r>
                </w:p>
              </w:tc>
              <w:tc>
                <w:tcPr>
                  <w:tcW w:w="3361" w:type="dxa"/>
                  <w:tcBorders>
                    <w:top w:val="nil"/>
                    <w:left w:val="single" w:sz="4" w:space="0" w:color="auto"/>
                    <w:bottom w:val="single" w:sz="4" w:space="0" w:color="auto"/>
                    <w:right w:val="single" w:sz="4" w:space="0" w:color="auto"/>
                  </w:tcBorders>
                  <w:vAlign w:val="bottom"/>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26:13:060506</w:t>
                  </w:r>
                </w:p>
              </w:tc>
              <w:tc>
                <w:tcPr>
                  <w:tcW w:w="5240" w:type="dxa"/>
                  <w:tcBorders>
                    <w:top w:val="nil"/>
                    <w:left w:val="single" w:sz="4" w:space="0" w:color="auto"/>
                    <w:bottom w:val="single" w:sz="4" w:space="0" w:color="auto"/>
                    <w:right w:val="single" w:sz="4" w:space="0" w:color="auto"/>
                  </w:tcBorders>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РФ, Ставропольский край, Благодарненский МО</w:t>
                  </w:r>
                </w:p>
              </w:tc>
            </w:tr>
          </w:tbl>
          <w:p w:rsidR="00FE3B63" w:rsidRPr="00FE3B63" w:rsidRDefault="00FE3B63" w:rsidP="00FE3B63">
            <w:pPr>
              <w:spacing w:line="180" w:lineRule="exact"/>
              <w:jc w:val="both"/>
              <w:rPr>
                <w:rFonts w:ascii="Arial" w:hAnsi="Arial" w:cs="Arial"/>
                <w:b/>
                <w:color w:val="auto"/>
                <w:sz w:val="18"/>
                <w:szCs w:val="18"/>
              </w:rPr>
            </w:pPr>
          </w:p>
        </w:tc>
      </w:tr>
      <w:tr w:rsidR="00FE3B63" w:rsidRPr="00FE3B63" w:rsidTr="00FE3B63">
        <w:trPr>
          <w:trHeight w:val="2011"/>
        </w:trPr>
        <w:tc>
          <w:tcPr>
            <w:tcW w:w="336" w:type="dxa"/>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4</w:t>
            </w:r>
          </w:p>
        </w:tc>
        <w:tc>
          <w:tcPr>
            <w:tcW w:w="9378" w:type="dxa"/>
          </w:tcPr>
          <w:p w:rsidR="00FE3B63" w:rsidRPr="00FE3B63" w:rsidRDefault="00FE3B63" w:rsidP="00FE3B63">
            <w:pPr>
              <w:spacing w:line="180" w:lineRule="exact"/>
              <w:jc w:val="both"/>
              <w:rPr>
                <w:rFonts w:ascii="Arial" w:hAnsi="Arial" w:cs="Arial"/>
                <w:b/>
                <w:color w:val="auto"/>
                <w:sz w:val="18"/>
                <w:szCs w:val="18"/>
                <w:u w:val="single"/>
              </w:rPr>
            </w:pPr>
            <w:r w:rsidRPr="00FE3B63">
              <w:rPr>
                <w:rFonts w:ascii="Arial" w:hAnsi="Arial" w:cs="Arial"/>
                <w:b/>
                <w:color w:val="auto"/>
                <w:sz w:val="18"/>
                <w:szCs w:val="18"/>
                <w:u w:val="single"/>
              </w:rPr>
              <w:t>Администрация Благодарненского муниципального округа</w:t>
            </w:r>
          </w:p>
          <w:p w:rsidR="00FE3B63" w:rsidRPr="00FE3B63" w:rsidRDefault="00FE3B63" w:rsidP="00FE3B63">
            <w:pPr>
              <w:spacing w:line="180" w:lineRule="exact"/>
              <w:jc w:val="both"/>
              <w:rPr>
                <w:rFonts w:ascii="Arial" w:hAnsi="Arial" w:cs="Arial"/>
                <w:b/>
                <w:color w:val="auto"/>
                <w:sz w:val="18"/>
                <w:szCs w:val="18"/>
                <w:u w:val="single"/>
              </w:rPr>
            </w:pPr>
            <w:r w:rsidRPr="00FE3B63">
              <w:rPr>
                <w:rFonts w:ascii="Arial" w:hAnsi="Arial" w:cs="Arial"/>
                <w:b/>
                <w:color w:val="auto"/>
                <w:sz w:val="18"/>
                <w:szCs w:val="18"/>
                <w:u w:val="single"/>
              </w:rPr>
              <w:t>Ставропольского края,</w:t>
            </w:r>
          </w:p>
          <w:p w:rsidR="00FE3B63" w:rsidRPr="00FE3B63" w:rsidRDefault="00FE3B63" w:rsidP="00FE3B63">
            <w:pPr>
              <w:spacing w:line="180" w:lineRule="exact"/>
              <w:jc w:val="both"/>
              <w:rPr>
                <w:rFonts w:ascii="Arial" w:hAnsi="Arial" w:cs="Arial"/>
                <w:b/>
                <w:color w:val="auto"/>
                <w:sz w:val="18"/>
                <w:szCs w:val="18"/>
                <w:u w:val="single"/>
              </w:rPr>
            </w:pPr>
            <w:r w:rsidRPr="00FE3B63">
              <w:rPr>
                <w:rFonts w:ascii="Arial" w:hAnsi="Arial" w:cs="Arial"/>
                <w:b/>
                <w:color w:val="auto"/>
                <w:sz w:val="18"/>
                <w:szCs w:val="18"/>
                <w:u w:val="single"/>
              </w:rPr>
              <w:t>Адрес: Ставропольский край, Благодарненский округ, г. Благодарный, ул. Ленина, 1</w:t>
            </w:r>
          </w:p>
          <w:p w:rsidR="00FE3B63" w:rsidRPr="00FE3B63" w:rsidRDefault="00FE3B63" w:rsidP="00FE3B63">
            <w:pPr>
              <w:spacing w:line="180" w:lineRule="exact"/>
              <w:jc w:val="both"/>
              <w:rPr>
                <w:rFonts w:ascii="Arial" w:hAnsi="Arial" w:cs="Arial"/>
                <w:b/>
                <w:color w:val="auto"/>
                <w:sz w:val="18"/>
                <w:szCs w:val="18"/>
                <w:u w:val="single"/>
              </w:rPr>
            </w:pPr>
            <w:r w:rsidRPr="00FE3B63">
              <w:rPr>
                <w:rFonts w:ascii="Arial" w:hAnsi="Arial" w:cs="Arial"/>
                <w:b/>
                <w:color w:val="auto"/>
                <w:sz w:val="18"/>
                <w:szCs w:val="18"/>
                <w:u w:val="single"/>
              </w:rPr>
              <w:t>эл.почта:</w:t>
            </w:r>
            <w:r w:rsidRPr="00FE3B63">
              <w:rPr>
                <w:rFonts w:ascii="Arial" w:hAnsi="Arial" w:cs="Arial"/>
                <w:b/>
                <w:color w:val="auto"/>
                <w:sz w:val="18"/>
                <w:szCs w:val="18"/>
              </w:rPr>
              <w:t xml:space="preserve"> </w:t>
            </w:r>
            <w:r w:rsidRPr="00FE3B63">
              <w:rPr>
                <w:rFonts w:ascii="Arial" w:hAnsi="Arial" w:cs="Arial"/>
                <w:b/>
                <w:color w:val="auto"/>
                <w:sz w:val="18"/>
                <w:szCs w:val="18"/>
                <w:u w:val="single"/>
              </w:rPr>
              <w:t>abgosk@mail.ru</w:t>
            </w:r>
          </w:p>
          <w:p w:rsidR="00FE3B63" w:rsidRPr="00FE3B63" w:rsidRDefault="00FE3B63" w:rsidP="00FE3B63">
            <w:pPr>
              <w:spacing w:line="180" w:lineRule="exact"/>
              <w:jc w:val="both"/>
              <w:rPr>
                <w:rFonts w:ascii="Arial" w:hAnsi="Arial" w:cs="Arial"/>
                <w:b/>
                <w:color w:val="auto"/>
                <w:sz w:val="18"/>
                <w:szCs w:val="18"/>
                <w:u w:val="single"/>
              </w:rPr>
            </w:pPr>
            <w:r w:rsidRPr="00FE3B63">
              <w:rPr>
                <w:rFonts w:ascii="Arial" w:hAnsi="Arial" w:cs="Arial"/>
                <w:b/>
                <w:color w:val="auto"/>
                <w:sz w:val="18"/>
                <w:szCs w:val="18"/>
                <w:u w:val="single"/>
              </w:rPr>
              <w:t>тел: +7 (86549) 2-12-66</w:t>
            </w:r>
          </w:p>
          <w:p w:rsidR="00FE3B63" w:rsidRPr="00FE3B63" w:rsidRDefault="00FE3B63" w:rsidP="00FE3B63">
            <w:pPr>
              <w:spacing w:line="180" w:lineRule="exact"/>
              <w:jc w:val="both"/>
              <w:rPr>
                <w:rFonts w:ascii="Arial" w:hAnsi="Arial" w:cs="Arial"/>
                <w:b/>
                <w:color w:val="auto"/>
                <w:sz w:val="18"/>
                <w:szCs w:val="18"/>
                <w:u w:val="single"/>
              </w:rPr>
            </w:pPr>
            <w:r w:rsidRPr="00FE3B63">
              <w:rPr>
                <w:rFonts w:ascii="Arial" w:hAnsi="Arial" w:cs="Arial"/>
                <w:b/>
                <w:color w:val="auto"/>
                <w:sz w:val="18"/>
                <w:szCs w:val="18"/>
                <w:u w:val="single"/>
              </w:rPr>
              <w:t>Режим работы: по предварительной записи</w:t>
            </w:r>
          </w:p>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 xml:space="preserve"> (адрес,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время приема заинтересованных лиц для ознакомления с поступившим ходатайством об установлении публичного сервитута)</w:t>
            </w:r>
          </w:p>
        </w:tc>
      </w:tr>
      <w:tr w:rsidR="00FE3B63" w:rsidRPr="00FE3B63" w:rsidTr="00FE3B63">
        <w:tc>
          <w:tcPr>
            <w:tcW w:w="336" w:type="dxa"/>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5</w:t>
            </w:r>
          </w:p>
        </w:tc>
        <w:tc>
          <w:tcPr>
            <w:tcW w:w="9378" w:type="dxa"/>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u w:val="single"/>
              </w:rPr>
              <w:t>https://blagodarnenskij-r07.gosweb.gosuslugi.ru/</w:t>
            </w:r>
          </w:p>
          <w:p w:rsidR="00FE3B63" w:rsidRPr="00FE3B63" w:rsidRDefault="00FE3B63" w:rsidP="00FE3B63">
            <w:pPr>
              <w:spacing w:line="180" w:lineRule="exact"/>
              <w:jc w:val="both"/>
              <w:rPr>
                <w:rFonts w:ascii="Arial" w:hAnsi="Arial" w:cs="Arial"/>
                <w:b/>
                <w:color w:val="auto"/>
                <w:sz w:val="18"/>
                <w:szCs w:val="18"/>
                <w:u w:val="single"/>
              </w:rPr>
            </w:pPr>
            <w:r w:rsidRPr="00FE3B63">
              <w:rPr>
                <w:rFonts w:ascii="Arial" w:hAnsi="Arial" w:cs="Arial"/>
                <w:b/>
                <w:color w:val="auto"/>
                <w:sz w:val="18"/>
                <w:szCs w:val="18"/>
              </w:rPr>
              <w:t>(официальные сайты в информационно - телекоммуникационной сети «Интернет», на которых размещается сообщение о поступившем ходатайстве об установлении публичного сервитута)</w:t>
            </w:r>
          </w:p>
        </w:tc>
      </w:tr>
      <w:tr w:rsidR="00FE3B63" w:rsidRPr="00FE3B63" w:rsidTr="00FE3B63">
        <w:tc>
          <w:tcPr>
            <w:tcW w:w="336" w:type="dxa"/>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6</w:t>
            </w:r>
          </w:p>
        </w:tc>
        <w:tc>
          <w:tcPr>
            <w:tcW w:w="9378" w:type="dxa"/>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Дополнительно по всем вопросам можно обращаться:</w:t>
            </w:r>
          </w:p>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ПАО «Газпром»</w:t>
            </w:r>
          </w:p>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200961, БОКС № 1255, Санкт-Петербург</w:t>
            </w:r>
          </w:p>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(812) 609-78-83, (343) 359-75-71, (8652) 22-96-97</w:t>
            </w:r>
          </w:p>
          <w:p w:rsidR="00FE3B63" w:rsidRPr="00FE3B63" w:rsidRDefault="00C9014A" w:rsidP="00FE3B63">
            <w:pPr>
              <w:spacing w:line="180" w:lineRule="exact"/>
              <w:jc w:val="both"/>
              <w:rPr>
                <w:rFonts w:ascii="Arial" w:hAnsi="Arial" w:cs="Arial"/>
                <w:b/>
                <w:color w:val="auto"/>
                <w:sz w:val="18"/>
                <w:szCs w:val="18"/>
                <w:u w:val="single"/>
              </w:rPr>
            </w:pPr>
            <w:hyperlink r:id="rId28" w:tooltip="mailto:gazprom@gazprom.ru" w:history="1">
              <w:r w:rsidR="00FE3B63" w:rsidRPr="00FE3B63">
                <w:rPr>
                  <w:rStyle w:val="af2"/>
                  <w:rFonts w:ascii="Arial" w:hAnsi="Arial" w:cs="Arial"/>
                  <w:b/>
                  <w:sz w:val="18"/>
                  <w:szCs w:val="18"/>
                </w:rPr>
                <w:t>gazprom@gazprom.ru</w:t>
              </w:r>
            </w:hyperlink>
            <w:r w:rsidR="00FE3B63" w:rsidRPr="00FE3B63">
              <w:rPr>
                <w:rFonts w:ascii="Arial" w:hAnsi="Arial" w:cs="Arial"/>
                <w:b/>
                <w:color w:val="auto"/>
                <w:sz w:val="18"/>
                <w:szCs w:val="18"/>
              </w:rPr>
              <w:t>, petrakov_n_a@ktg.gazprom.ru</w:t>
            </w:r>
          </w:p>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ООО «Газпром трансгаз Ставрополь»</w:t>
            </w:r>
          </w:p>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355035, Ставропольский край, г.Ставрополь, пр.Октябрьской Революции, д.6</w:t>
            </w:r>
          </w:p>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тел.:+7(8652)94-09-08</w:t>
            </w:r>
          </w:p>
          <w:p w:rsidR="00FE3B63" w:rsidRPr="00FE3B63" w:rsidRDefault="00FE3B63" w:rsidP="00FE3B63">
            <w:pPr>
              <w:spacing w:line="180" w:lineRule="exact"/>
              <w:jc w:val="both"/>
              <w:rPr>
                <w:rFonts w:ascii="Arial" w:hAnsi="Arial" w:cs="Arial"/>
                <w:b/>
                <w:color w:val="auto"/>
                <w:sz w:val="18"/>
                <w:szCs w:val="18"/>
                <w:u w:val="single"/>
              </w:rPr>
            </w:pPr>
            <w:r w:rsidRPr="00FE3B63">
              <w:rPr>
                <w:rFonts w:ascii="Arial" w:hAnsi="Arial" w:cs="Arial"/>
                <w:b/>
                <w:color w:val="auto"/>
                <w:sz w:val="18"/>
                <w:szCs w:val="18"/>
                <w:lang w:val="en-US"/>
              </w:rPr>
              <w:t>ooo</w:t>
            </w:r>
            <w:r w:rsidRPr="00FE3B63">
              <w:rPr>
                <w:rFonts w:ascii="Arial" w:hAnsi="Arial" w:cs="Arial"/>
                <w:b/>
                <w:color w:val="auto"/>
                <w:sz w:val="18"/>
                <w:szCs w:val="18"/>
              </w:rPr>
              <w:t>@</w:t>
            </w:r>
            <w:r w:rsidRPr="00FE3B63">
              <w:rPr>
                <w:rFonts w:ascii="Arial" w:hAnsi="Arial" w:cs="Arial"/>
                <w:b/>
                <w:color w:val="auto"/>
                <w:sz w:val="18"/>
                <w:szCs w:val="18"/>
                <w:lang w:val="en-US"/>
              </w:rPr>
              <w:t>ktg</w:t>
            </w:r>
            <w:r w:rsidRPr="00FE3B63">
              <w:rPr>
                <w:rFonts w:ascii="Arial" w:hAnsi="Arial" w:cs="Arial"/>
                <w:b/>
                <w:color w:val="auto"/>
                <w:sz w:val="18"/>
                <w:szCs w:val="18"/>
              </w:rPr>
              <w:t>.</w:t>
            </w:r>
            <w:r w:rsidRPr="00FE3B63">
              <w:rPr>
                <w:rFonts w:ascii="Arial" w:hAnsi="Arial" w:cs="Arial"/>
                <w:b/>
                <w:color w:val="auto"/>
                <w:sz w:val="18"/>
                <w:szCs w:val="18"/>
                <w:lang w:val="en-US"/>
              </w:rPr>
              <w:t>gazprom</w:t>
            </w:r>
            <w:r w:rsidRPr="00FE3B63">
              <w:rPr>
                <w:rFonts w:ascii="Arial" w:hAnsi="Arial" w:cs="Arial"/>
                <w:b/>
                <w:color w:val="auto"/>
                <w:sz w:val="18"/>
                <w:szCs w:val="18"/>
              </w:rPr>
              <w:t>.</w:t>
            </w:r>
            <w:r w:rsidRPr="00FE3B63">
              <w:rPr>
                <w:rFonts w:ascii="Arial" w:hAnsi="Arial" w:cs="Arial"/>
                <w:b/>
                <w:color w:val="auto"/>
                <w:sz w:val="18"/>
                <w:szCs w:val="18"/>
                <w:lang w:val="en-US"/>
              </w:rPr>
              <w:t>ru</w:t>
            </w:r>
          </w:p>
        </w:tc>
      </w:tr>
      <w:tr w:rsidR="00FE3B63" w:rsidRPr="00FE3B63" w:rsidTr="00FE3B63">
        <w:tc>
          <w:tcPr>
            <w:tcW w:w="336" w:type="dxa"/>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7</w:t>
            </w:r>
          </w:p>
        </w:tc>
        <w:tc>
          <w:tcPr>
            <w:tcW w:w="9378" w:type="dxa"/>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 xml:space="preserve">Графическое описание местоположения границ публичного сервитута, </w:t>
            </w:r>
            <w:r w:rsidRPr="00FE3B63">
              <w:rPr>
                <w:rFonts w:ascii="Arial" w:hAnsi="Arial" w:cs="Arial"/>
                <w:b/>
                <w:color w:val="auto"/>
                <w:sz w:val="18"/>
                <w:szCs w:val="18"/>
              </w:rPr>
              <w:br/>
              <w:t xml:space="preserve">а также перечень координат характерных точек этих границ </w:t>
            </w:r>
            <w:r w:rsidRPr="00FE3B63">
              <w:rPr>
                <w:rFonts w:ascii="Arial" w:hAnsi="Arial" w:cs="Arial"/>
                <w:b/>
                <w:color w:val="auto"/>
                <w:sz w:val="18"/>
                <w:szCs w:val="18"/>
              </w:rPr>
              <w:br/>
              <w:t>прилагается к сообщению</w:t>
            </w:r>
          </w:p>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(описание местоположения границ публичного сервитута)</w:t>
            </w:r>
          </w:p>
        </w:tc>
      </w:tr>
    </w:tbl>
    <w:p w:rsidR="00FE3B63" w:rsidRPr="00FE3B63" w:rsidRDefault="00FE3B63" w:rsidP="00FE3B63">
      <w:pPr>
        <w:spacing w:line="180" w:lineRule="exact"/>
        <w:jc w:val="both"/>
        <w:rPr>
          <w:rFonts w:ascii="Arial" w:hAnsi="Arial" w:cs="Arial"/>
          <w:b/>
          <w:color w:val="auto"/>
          <w:sz w:val="18"/>
          <w:szCs w:val="18"/>
        </w:rPr>
      </w:pPr>
    </w:p>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ОПИСАНИЕ МЕСТОПОЛОЖЕНИЯ ГРАНИЦ</w:t>
      </w:r>
    </w:p>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Публичный сервитут для использования земель и земельных участков в целях эксплуатации линейного объекта системы газоснабжения "Кабельная линия связи от газового хозяйства до распределительной станции"</w:t>
      </w:r>
    </w:p>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(наименование объекта, местоположение границ которого описано)</w:t>
      </w:r>
    </w:p>
    <w:p w:rsid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Сведения об объекте</w:t>
      </w:r>
    </w:p>
    <w:p w:rsidR="00FE3B63" w:rsidRDefault="00FE3B63" w:rsidP="00FE3B63">
      <w:pPr>
        <w:spacing w:line="180" w:lineRule="exact"/>
        <w:jc w:val="both"/>
        <w:rPr>
          <w:rFonts w:ascii="Arial" w:hAnsi="Arial" w:cs="Arial"/>
          <w:b/>
          <w:color w:val="auto"/>
          <w:sz w:val="18"/>
          <w:szCs w:val="18"/>
        </w:rPr>
      </w:pPr>
    </w:p>
    <w:tbl>
      <w:tblPr>
        <w:tblW w:w="4830" w:type="pct"/>
        <w:jc w:val="center"/>
        <w:tblInd w:w="180" w:type="dxa"/>
        <w:tblCellMar>
          <w:left w:w="120" w:type="dxa"/>
          <w:right w:w="120" w:type="dxa"/>
        </w:tblCellMar>
        <w:tblLook w:val="0000" w:firstRow="0" w:lastRow="0" w:firstColumn="0" w:lastColumn="0" w:noHBand="0" w:noVBand="0"/>
      </w:tblPr>
      <w:tblGrid>
        <w:gridCol w:w="508"/>
        <w:gridCol w:w="3416"/>
        <w:gridCol w:w="6030"/>
      </w:tblGrid>
      <w:tr w:rsidR="00FE3B63" w:rsidRPr="00FE3B63" w:rsidTr="00DD55C7">
        <w:trPr>
          <w:cantSplit/>
          <w:tblHeader/>
          <w:jc w:val="center"/>
        </w:trPr>
        <w:tc>
          <w:tcPr>
            <w:tcW w:w="255" w:type="pct"/>
            <w:tcBorders>
              <w:top w:val="single" w:sz="4" w:space="0" w:color="auto"/>
              <w:left w:val="double" w:sz="6"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 п/п</w:t>
            </w:r>
          </w:p>
        </w:tc>
        <w:tc>
          <w:tcPr>
            <w:tcW w:w="1716"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lang w:val="en-US"/>
              </w:rPr>
            </w:pPr>
            <w:r w:rsidRPr="00FE3B63">
              <w:rPr>
                <w:rFonts w:ascii="Arial" w:hAnsi="Arial" w:cs="Arial"/>
                <w:b/>
                <w:color w:val="auto"/>
                <w:sz w:val="18"/>
                <w:szCs w:val="18"/>
              </w:rPr>
              <w:t>Характеристики объекта</w:t>
            </w:r>
          </w:p>
        </w:tc>
        <w:tc>
          <w:tcPr>
            <w:tcW w:w="3028" w:type="pct"/>
            <w:tcBorders>
              <w:top w:val="single" w:sz="4" w:space="0" w:color="auto"/>
              <w:left w:val="single" w:sz="4" w:space="0" w:color="auto"/>
              <w:bottom w:val="single" w:sz="4" w:space="0" w:color="auto"/>
              <w:right w:val="double" w:sz="6"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Описание характеристик</w:t>
            </w:r>
          </w:p>
        </w:tc>
      </w:tr>
      <w:tr w:rsidR="00FE3B63" w:rsidRPr="00EF1E67" w:rsidTr="00DD55C7">
        <w:trPr>
          <w:cantSplit/>
          <w:tblHeader/>
          <w:jc w:val="center"/>
        </w:trPr>
        <w:tc>
          <w:tcPr>
            <w:tcW w:w="255" w:type="pct"/>
            <w:tcBorders>
              <w:top w:val="single" w:sz="4" w:space="0" w:color="auto"/>
              <w:left w:val="double" w:sz="6"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1</w:t>
            </w:r>
          </w:p>
        </w:tc>
        <w:tc>
          <w:tcPr>
            <w:tcW w:w="1716"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2</w:t>
            </w:r>
          </w:p>
        </w:tc>
        <w:tc>
          <w:tcPr>
            <w:tcW w:w="3028" w:type="pct"/>
            <w:tcBorders>
              <w:top w:val="single" w:sz="4" w:space="0" w:color="auto"/>
              <w:left w:val="single" w:sz="4" w:space="0" w:color="auto"/>
              <w:bottom w:val="single" w:sz="4" w:space="0" w:color="auto"/>
              <w:right w:val="double" w:sz="6"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3</w:t>
            </w:r>
          </w:p>
        </w:tc>
      </w:tr>
      <w:tr w:rsidR="00FE3B63" w:rsidRPr="00EF1E67" w:rsidTr="00DD55C7">
        <w:trPr>
          <w:cantSplit/>
          <w:tblHeader/>
          <w:jc w:val="center"/>
        </w:trPr>
        <w:tc>
          <w:tcPr>
            <w:tcW w:w="255" w:type="pct"/>
            <w:tcBorders>
              <w:top w:val="single" w:sz="4" w:space="0" w:color="auto"/>
              <w:left w:val="double" w:sz="6"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1</w:t>
            </w:r>
          </w:p>
        </w:tc>
        <w:tc>
          <w:tcPr>
            <w:tcW w:w="1716"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Местоположение объекта</w:t>
            </w:r>
          </w:p>
        </w:tc>
        <w:tc>
          <w:tcPr>
            <w:tcW w:w="3028" w:type="pct"/>
            <w:tcBorders>
              <w:top w:val="single" w:sz="4" w:space="0" w:color="auto"/>
              <w:left w:val="single" w:sz="4" w:space="0" w:color="auto"/>
              <w:bottom w:val="single" w:sz="4" w:space="0" w:color="auto"/>
              <w:right w:val="double" w:sz="6"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Ставропольский край, м.о. Благодарненский, г. Благодарный</w:t>
            </w:r>
          </w:p>
        </w:tc>
      </w:tr>
      <w:tr w:rsidR="00FE3B63" w:rsidRPr="00EF1E67" w:rsidTr="00DD55C7">
        <w:trPr>
          <w:cantSplit/>
          <w:tblHeader/>
          <w:jc w:val="center"/>
        </w:trPr>
        <w:tc>
          <w:tcPr>
            <w:tcW w:w="255" w:type="pct"/>
            <w:tcBorders>
              <w:top w:val="single" w:sz="4" w:space="0" w:color="auto"/>
              <w:left w:val="double" w:sz="6"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2</w:t>
            </w:r>
          </w:p>
        </w:tc>
        <w:tc>
          <w:tcPr>
            <w:tcW w:w="1716"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Площадь объекта ± величина погрешности определения площади (Р ± ΔР)</w:t>
            </w:r>
          </w:p>
        </w:tc>
        <w:tc>
          <w:tcPr>
            <w:tcW w:w="3028" w:type="pct"/>
            <w:tcBorders>
              <w:top w:val="single" w:sz="4" w:space="0" w:color="auto"/>
              <w:left w:val="single" w:sz="4" w:space="0" w:color="auto"/>
              <w:bottom w:val="single" w:sz="4" w:space="0" w:color="auto"/>
              <w:right w:val="double" w:sz="6"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5054±25 кв.м</w:t>
            </w:r>
          </w:p>
        </w:tc>
      </w:tr>
      <w:tr w:rsidR="00FE3B63" w:rsidRPr="00EF1E67" w:rsidTr="00DD55C7">
        <w:trPr>
          <w:cantSplit/>
          <w:tblHeader/>
          <w:jc w:val="center"/>
        </w:trPr>
        <w:tc>
          <w:tcPr>
            <w:tcW w:w="255" w:type="pct"/>
            <w:tcBorders>
              <w:top w:val="single" w:sz="4" w:space="0" w:color="auto"/>
              <w:left w:val="double" w:sz="6"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lastRenderedPageBreak/>
              <w:t>3</w:t>
            </w:r>
          </w:p>
        </w:tc>
        <w:tc>
          <w:tcPr>
            <w:tcW w:w="1716"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Иные характеристики объекта</w:t>
            </w:r>
          </w:p>
        </w:tc>
        <w:tc>
          <w:tcPr>
            <w:tcW w:w="3028" w:type="pct"/>
            <w:tcBorders>
              <w:top w:val="single" w:sz="4" w:space="0" w:color="auto"/>
              <w:left w:val="single" w:sz="4" w:space="0" w:color="auto"/>
              <w:bottom w:val="single" w:sz="4" w:space="0" w:color="auto"/>
              <w:right w:val="double" w:sz="6"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Публичный сервитут для использования земель и земельных участков в целях эксплуатации линейного объекта системы газоснабжения «Кабельная линия связи от газового хозяйства до распределительной станции», установлен в  соответствии с пунктом 3 статьи 3.6 Федерального закона от 25.10.2001 № 137-ФЗ «О введении в действие Земельного кодекса Российской Федерации», на срок 49 лет в  интересах Публичного акционерного общества «Газпром» (ПАО «Газпром»). Почтовый адрес ПАО «Газпром»: BOX 1255, Санкт-Петербург, 200961, тел. 8(812)413-74-44. Адрес электронной почты ПАО «Газпром»: gazprom@gazprom.ru  ИНН 7736050003, ОГРН 1027700070518.</w:t>
            </w:r>
          </w:p>
        </w:tc>
      </w:tr>
    </w:tbl>
    <w:p w:rsidR="00FE3B63" w:rsidRDefault="00FE3B63" w:rsidP="00FE3B63">
      <w:pPr>
        <w:spacing w:line="180" w:lineRule="exact"/>
        <w:jc w:val="both"/>
        <w:rPr>
          <w:rFonts w:ascii="Arial" w:hAnsi="Arial" w:cs="Arial"/>
          <w:b/>
          <w:color w:val="auto"/>
          <w:sz w:val="18"/>
          <w:szCs w:val="18"/>
        </w:rPr>
      </w:pPr>
    </w:p>
    <w:tbl>
      <w:tblPr>
        <w:tblpPr w:vertAnchor="text" w:tblpXSpec="center" w:tblpY="1"/>
        <w:tblOverlap w:val="never"/>
        <w:tblW w:w="5000" w:type="pct"/>
        <w:tblCellMar>
          <w:left w:w="119" w:type="dxa"/>
          <w:right w:w="119" w:type="dxa"/>
        </w:tblCellMar>
        <w:tblLook w:val="0000" w:firstRow="0" w:lastRow="0" w:firstColumn="0" w:lastColumn="0" w:noHBand="0" w:noVBand="0"/>
      </w:tblPr>
      <w:tblGrid>
        <w:gridCol w:w="9770"/>
        <w:gridCol w:w="532"/>
      </w:tblGrid>
      <w:tr w:rsidR="00FE3B63" w:rsidRPr="00FE3B63" w:rsidTr="00FE3B63">
        <w:trPr>
          <w:gridAfter w:val="1"/>
          <w:wAfter w:w="532" w:type="dxa"/>
          <w:trHeight w:val="625"/>
        </w:trPr>
        <w:tc>
          <w:tcPr>
            <w:tcW w:w="4742" w:type="pct"/>
            <w:tcBorders>
              <w:top w:val="double" w:sz="6" w:space="0" w:color="auto"/>
              <w:left w:val="nil"/>
              <w:bottom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ОПИСАНИЕ МЕСТОПОЛОЖЕНИЯ ГРАНИЦ</w:t>
            </w:r>
          </w:p>
          <w:p w:rsidR="00FE3B63" w:rsidRPr="00FE3B63" w:rsidRDefault="00FE3B63" w:rsidP="00FE3B63">
            <w:pPr>
              <w:spacing w:line="180" w:lineRule="exact"/>
              <w:jc w:val="both"/>
              <w:rPr>
                <w:rFonts w:ascii="Arial" w:hAnsi="Arial" w:cs="Arial"/>
                <w:b/>
                <w:color w:val="auto"/>
                <w:sz w:val="18"/>
                <w:szCs w:val="18"/>
                <w:vertAlign w:val="superscript"/>
              </w:rPr>
            </w:pPr>
            <w:r w:rsidRPr="00FE3B63">
              <w:rPr>
                <w:rFonts w:ascii="Arial" w:hAnsi="Arial" w:cs="Arial"/>
                <w:b/>
                <w:color w:val="auto"/>
                <w:sz w:val="18"/>
                <w:szCs w:val="18"/>
              </w:rPr>
              <w:t>Публичный сервитут для использования земель и земельных участков в целях эксплуатации линейного объекта системы газоснабжения "Кабельная линия связи от газового хозяйства до распределительной станции"</w:t>
            </w:r>
          </w:p>
        </w:tc>
      </w:tr>
      <w:tr w:rsidR="00FE3B63" w:rsidRPr="00FE3B63" w:rsidTr="00FE3B63">
        <w:trPr>
          <w:gridAfter w:val="1"/>
          <w:wAfter w:w="532" w:type="dxa"/>
          <w:trHeight w:val="190"/>
        </w:trPr>
        <w:tc>
          <w:tcPr>
            <w:tcW w:w="4742" w:type="pct"/>
            <w:tcBorders>
              <w:top w:val="nil"/>
              <w:left w:val="nil"/>
            </w:tcBorders>
            <w:shd w:val="clear" w:color="auto" w:fill="auto"/>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vertAlign w:val="superscript"/>
              </w:rPr>
              <w:t>(наименование объекта, местоположение границ которого описано)</w:t>
            </w:r>
          </w:p>
        </w:tc>
      </w:tr>
      <w:tr w:rsidR="00FE3B63" w:rsidRPr="00FE3B63" w:rsidTr="00FE3B63">
        <w:tc>
          <w:tcPr>
            <w:tcW w:w="5000" w:type="pct"/>
            <w:gridSpan w:val="2"/>
            <w:tcBorders>
              <w:top w:val="single" w:sz="4" w:space="0" w:color="auto"/>
              <w:left w:val="double" w:sz="6" w:space="0" w:color="auto"/>
              <w:bottom w:val="double" w:sz="6" w:space="0" w:color="auto"/>
              <w:right w:val="double" w:sz="6"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vertAlign w:val="superscript"/>
              </w:rPr>
            </w:pPr>
            <w:r w:rsidRPr="00FE3B63">
              <w:rPr>
                <w:rFonts w:ascii="Arial" w:hAnsi="Arial" w:cs="Arial"/>
                <w:b/>
                <w:color w:val="auto"/>
                <w:sz w:val="18"/>
                <w:szCs w:val="18"/>
              </w:rPr>
              <w:t>Сведения о местоположении границ объекта</w:t>
            </w:r>
          </w:p>
        </w:tc>
      </w:tr>
    </w:tbl>
    <w:tbl>
      <w:tblPr>
        <w:tblW w:w="4867" w:type="pct"/>
        <w:jc w:val="center"/>
        <w:tblLayout w:type="fixed"/>
        <w:tblCellMar>
          <w:left w:w="120" w:type="dxa"/>
          <w:right w:w="120" w:type="dxa"/>
        </w:tblCellMar>
        <w:tblLook w:val="0000" w:firstRow="0" w:lastRow="0" w:firstColumn="0" w:lastColumn="0" w:noHBand="0" w:noVBand="0"/>
      </w:tblPr>
      <w:tblGrid>
        <w:gridCol w:w="1777"/>
        <w:gridCol w:w="1537"/>
        <w:gridCol w:w="1430"/>
        <w:gridCol w:w="1651"/>
        <w:gridCol w:w="1870"/>
        <w:gridCol w:w="1765"/>
      </w:tblGrid>
      <w:tr w:rsidR="00FE3B63" w:rsidRPr="00FE3B63" w:rsidTr="00DD55C7">
        <w:trPr>
          <w:cantSplit/>
          <w:jc w:val="center"/>
        </w:trPr>
        <w:tc>
          <w:tcPr>
            <w:tcW w:w="5000" w:type="pct"/>
            <w:gridSpan w:val="6"/>
            <w:tcBorders>
              <w:top w:val="single" w:sz="4" w:space="0" w:color="auto"/>
              <w:left w:val="double" w:sz="6" w:space="0" w:color="auto"/>
              <w:bottom w:val="double" w:sz="6" w:space="0" w:color="auto"/>
              <w:right w:val="double" w:sz="6"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 xml:space="preserve">1. Система координат </w:t>
            </w:r>
            <w:r w:rsidRPr="00FE3B63">
              <w:rPr>
                <w:rFonts w:ascii="Arial" w:hAnsi="Arial" w:cs="Arial"/>
                <w:b/>
                <w:i/>
                <w:color w:val="auto"/>
                <w:sz w:val="18"/>
                <w:szCs w:val="18"/>
              </w:rPr>
              <w:t>МСК-26 от СК-95, зона 2</w:t>
            </w:r>
          </w:p>
        </w:tc>
      </w:tr>
      <w:tr w:rsidR="00FE3B63" w:rsidRPr="00FE3B63" w:rsidTr="00DD55C7">
        <w:trPr>
          <w:cantSplit/>
          <w:jc w:val="center"/>
        </w:trPr>
        <w:tc>
          <w:tcPr>
            <w:tcW w:w="5000" w:type="pct"/>
            <w:gridSpan w:val="6"/>
            <w:tcBorders>
              <w:top w:val="single" w:sz="4" w:space="0" w:color="auto"/>
              <w:left w:val="double" w:sz="6" w:space="0" w:color="auto"/>
              <w:bottom w:val="double" w:sz="6" w:space="0" w:color="auto"/>
              <w:right w:val="double" w:sz="6"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2. Сведения о характерных точках границ объекта</w:t>
            </w:r>
          </w:p>
        </w:tc>
      </w:tr>
      <w:tr w:rsidR="00FE3B63" w:rsidRPr="00FE3B63" w:rsidTr="00DD55C7">
        <w:trPr>
          <w:cantSplit/>
          <w:tblHeader/>
          <w:jc w:val="center"/>
        </w:trPr>
        <w:tc>
          <w:tcPr>
            <w:tcW w:w="886" w:type="pct"/>
            <w:vMerge w:val="restart"/>
            <w:tcBorders>
              <w:top w:val="single" w:sz="4" w:space="0" w:color="auto"/>
              <w:left w:val="double" w:sz="6"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Обозначение</w:t>
            </w:r>
            <w:r w:rsidRPr="00FE3B63">
              <w:rPr>
                <w:rFonts w:ascii="Arial" w:hAnsi="Arial" w:cs="Arial"/>
                <w:b/>
                <w:color w:val="auto"/>
                <w:sz w:val="18"/>
                <w:szCs w:val="18"/>
                <w:lang w:val="en-US"/>
              </w:rPr>
              <w:t xml:space="preserve"> </w:t>
            </w:r>
            <w:r w:rsidRPr="00FE3B63">
              <w:rPr>
                <w:rFonts w:ascii="Arial" w:hAnsi="Arial" w:cs="Arial"/>
                <w:b/>
                <w:color w:val="auto"/>
                <w:sz w:val="18"/>
                <w:szCs w:val="18"/>
              </w:rPr>
              <w:t>характерных точек границ</w:t>
            </w:r>
          </w:p>
        </w:tc>
        <w:tc>
          <w:tcPr>
            <w:tcW w:w="147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Координаты, м</w:t>
            </w:r>
          </w:p>
        </w:tc>
        <w:tc>
          <w:tcPr>
            <w:tcW w:w="823" w:type="pct"/>
            <w:vMerge w:val="restart"/>
            <w:tcBorders>
              <w:top w:val="single" w:sz="4" w:space="0" w:color="auto"/>
              <w:left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Метод определения координат характерной точки</w:t>
            </w:r>
          </w:p>
        </w:tc>
        <w:tc>
          <w:tcPr>
            <w:tcW w:w="932" w:type="pct"/>
            <w:vMerge w:val="restart"/>
            <w:tcBorders>
              <w:top w:val="single" w:sz="4" w:space="0" w:color="auto"/>
              <w:left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Средняя квадратическая погрешность положения характерной точки (М</w:t>
            </w:r>
            <w:r w:rsidRPr="00FE3B63">
              <w:rPr>
                <w:rFonts w:ascii="Arial" w:hAnsi="Arial" w:cs="Arial"/>
                <w:b/>
                <w:color w:val="auto"/>
                <w:sz w:val="18"/>
                <w:szCs w:val="18"/>
                <w:vertAlign w:val="subscript"/>
                <w:lang w:val="en-US"/>
              </w:rPr>
              <w:t>t</w:t>
            </w:r>
            <w:r w:rsidRPr="00FE3B63">
              <w:rPr>
                <w:rFonts w:ascii="Arial" w:hAnsi="Arial" w:cs="Arial"/>
                <w:b/>
                <w:color w:val="auto"/>
                <w:sz w:val="18"/>
                <w:szCs w:val="18"/>
              </w:rPr>
              <w:t>), м</w:t>
            </w:r>
          </w:p>
        </w:tc>
        <w:tc>
          <w:tcPr>
            <w:tcW w:w="879" w:type="pct"/>
            <w:vMerge w:val="restart"/>
            <w:tcBorders>
              <w:top w:val="single" w:sz="4" w:space="0" w:color="auto"/>
              <w:left w:val="single" w:sz="4" w:space="0" w:color="auto"/>
              <w:right w:val="double" w:sz="6"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Описание обозначения точки на местности (при наличии)</w:t>
            </w:r>
          </w:p>
        </w:tc>
      </w:tr>
      <w:tr w:rsidR="00FE3B63" w:rsidRPr="00FE3B63" w:rsidTr="00DD55C7">
        <w:trPr>
          <w:cantSplit/>
          <w:tblHeader/>
          <w:jc w:val="center"/>
        </w:trPr>
        <w:tc>
          <w:tcPr>
            <w:tcW w:w="886" w:type="pct"/>
            <w:vMerge/>
            <w:tcBorders>
              <w:left w:val="double" w:sz="6"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Х</w:t>
            </w:r>
          </w:p>
        </w:tc>
        <w:tc>
          <w:tcPr>
            <w:tcW w:w="713"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lang w:val="en-US"/>
              </w:rPr>
              <w:t>Y</w:t>
            </w:r>
          </w:p>
        </w:tc>
        <w:tc>
          <w:tcPr>
            <w:tcW w:w="823" w:type="pct"/>
            <w:vMerge/>
            <w:tcBorders>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p>
        </w:tc>
        <w:tc>
          <w:tcPr>
            <w:tcW w:w="932" w:type="pct"/>
            <w:vMerge/>
            <w:tcBorders>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p>
        </w:tc>
        <w:tc>
          <w:tcPr>
            <w:tcW w:w="879" w:type="pct"/>
            <w:vMerge/>
            <w:tcBorders>
              <w:left w:val="single" w:sz="4" w:space="0" w:color="auto"/>
              <w:bottom w:val="single" w:sz="4" w:space="0" w:color="auto"/>
              <w:right w:val="double" w:sz="6"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p>
        </w:tc>
      </w:tr>
      <w:tr w:rsidR="00FE3B63" w:rsidTr="00DD55C7">
        <w:trPr>
          <w:cantSplit/>
          <w:tblHeader/>
          <w:jc w:val="center"/>
        </w:trPr>
        <w:tc>
          <w:tcPr>
            <w:tcW w:w="886" w:type="pct"/>
            <w:vMerge w:val="restart"/>
            <w:tcBorders>
              <w:left w:val="double" w:sz="6" w:space="0" w:color="auto"/>
              <w:bottom w:val="single" w:sz="4" w:space="0" w:color="auto"/>
              <w:right w:val="single" w:sz="4" w:space="0" w:color="auto"/>
            </w:tcBorders>
            <w:shd w:val="clear" w:color="auto" w:fill="auto"/>
            <w:vAlign w:val="center"/>
          </w:tcPr>
          <w:p w:rsidR="00FE3B63" w:rsidRPr="00607F9F" w:rsidRDefault="00FE3B63" w:rsidP="00FE3B63">
            <w:r>
              <w:t>1</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2</w:t>
            </w:r>
          </w:p>
        </w:tc>
        <w:tc>
          <w:tcPr>
            <w:tcW w:w="713"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3</w:t>
            </w:r>
          </w:p>
        </w:tc>
        <w:tc>
          <w:tcPr>
            <w:tcW w:w="823" w:type="pct"/>
            <w:vMerge w:val="restart"/>
            <w:tcBorders>
              <w:left w:val="single" w:sz="4" w:space="0" w:color="auto"/>
              <w:bottom w:val="single" w:sz="4" w:space="0" w:color="auto"/>
              <w:right w:val="single" w:sz="4" w:space="0" w:color="auto"/>
            </w:tcBorders>
            <w:shd w:val="clear" w:color="auto" w:fill="auto"/>
            <w:vAlign w:val="center"/>
          </w:tcPr>
          <w:p w:rsidR="00FE3B63" w:rsidRPr="00607F9F" w:rsidRDefault="00FE3B63" w:rsidP="00FE3B63">
            <w:r>
              <w:t>4</w:t>
            </w:r>
          </w:p>
        </w:tc>
        <w:tc>
          <w:tcPr>
            <w:tcW w:w="932" w:type="pct"/>
            <w:vMerge w:val="restart"/>
            <w:tcBorders>
              <w:left w:val="single" w:sz="4" w:space="0" w:color="auto"/>
              <w:bottom w:val="single" w:sz="4" w:space="0" w:color="auto"/>
              <w:right w:val="single" w:sz="4" w:space="0" w:color="auto"/>
            </w:tcBorders>
            <w:shd w:val="clear" w:color="auto" w:fill="auto"/>
            <w:vAlign w:val="center"/>
          </w:tcPr>
          <w:p w:rsidR="00FE3B63" w:rsidRPr="00607F9F" w:rsidRDefault="00FE3B63" w:rsidP="00FE3B63">
            <w:r>
              <w:t>5</w:t>
            </w:r>
          </w:p>
        </w:tc>
        <w:tc>
          <w:tcPr>
            <w:tcW w:w="879" w:type="pct"/>
            <w:vMerge w:val="restart"/>
            <w:tcBorders>
              <w:left w:val="single" w:sz="4" w:space="0" w:color="auto"/>
              <w:bottom w:val="single" w:sz="4" w:space="0" w:color="auto"/>
              <w:right w:val="double" w:sz="6" w:space="0" w:color="auto"/>
            </w:tcBorders>
            <w:shd w:val="clear" w:color="auto" w:fill="auto"/>
            <w:vAlign w:val="center"/>
          </w:tcPr>
          <w:p w:rsidR="00FE3B63" w:rsidRPr="00607F9F" w:rsidRDefault="00FE3B63" w:rsidP="00FE3B63">
            <w:r>
              <w:t>6</w:t>
            </w:r>
          </w:p>
        </w:tc>
      </w:tr>
      <w:tr w:rsidR="00FE3B63" w:rsidRPr="006057B5" w:rsidTr="00DD55C7">
        <w:trPr>
          <w:cantSplit/>
          <w:tblHeader/>
          <w:jc w:val="center"/>
        </w:trPr>
        <w:tc>
          <w:tcPr>
            <w:tcW w:w="886" w:type="pct"/>
            <w:vMerge w:val="restart"/>
            <w:tcBorders>
              <w:left w:val="double" w:sz="6" w:space="0" w:color="auto"/>
              <w:bottom w:val="single" w:sz="4" w:space="0" w:color="auto"/>
              <w:right w:val="single" w:sz="4" w:space="0" w:color="auto"/>
            </w:tcBorders>
            <w:shd w:val="clear" w:color="auto" w:fill="auto"/>
            <w:vAlign w:val="center"/>
          </w:tcPr>
          <w:p w:rsidR="00FE3B63" w:rsidRPr="006057B5" w:rsidRDefault="00FE3B63" w:rsidP="00FE3B63">
            <w:pPr>
              <w:jc w:val="center"/>
              <w:rPr>
                <w:b/>
              </w:rPr>
            </w:pPr>
            <w:r>
              <w:t>1</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485575,21</w:t>
            </w:r>
          </w:p>
        </w:tc>
        <w:tc>
          <w:tcPr>
            <w:tcW w:w="713"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2197849,22</w:t>
            </w:r>
          </w:p>
        </w:tc>
        <w:tc>
          <w:tcPr>
            <w:tcW w:w="823" w:type="pct"/>
            <w:vMerge w:val="restart"/>
            <w:tcBorders>
              <w:left w:val="single" w:sz="4" w:space="0" w:color="auto"/>
              <w:bottom w:val="single" w:sz="4" w:space="0" w:color="auto"/>
              <w:right w:val="single" w:sz="4" w:space="0" w:color="auto"/>
            </w:tcBorders>
            <w:shd w:val="clear" w:color="auto" w:fill="auto"/>
            <w:vAlign w:val="center"/>
          </w:tcPr>
          <w:p w:rsidR="00FE3B63" w:rsidRPr="006057B5" w:rsidRDefault="00FE3B63" w:rsidP="00FE3B63">
            <w:pPr>
              <w:rPr>
                <w:b/>
              </w:rPr>
            </w:pPr>
            <w:r>
              <w:t>Аналитический метод</w:t>
            </w:r>
          </w:p>
        </w:tc>
        <w:tc>
          <w:tcPr>
            <w:tcW w:w="932" w:type="pct"/>
            <w:vMerge w:val="restart"/>
            <w:tcBorders>
              <w:left w:val="single" w:sz="4" w:space="0" w:color="auto"/>
              <w:bottom w:val="single" w:sz="4" w:space="0" w:color="auto"/>
              <w:right w:val="single" w:sz="4" w:space="0" w:color="auto"/>
            </w:tcBorders>
            <w:shd w:val="clear" w:color="auto" w:fill="auto"/>
            <w:vAlign w:val="center"/>
          </w:tcPr>
          <w:p w:rsidR="00FE3B63" w:rsidRPr="008A0D9D" w:rsidRDefault="00FE3B63" w:rsidP="00FE3B63">
            <w:pPr>
              <w:rPr>
                <w:b/>
                <w:lang w:val="en-US"/>
              </w:rPr>
            </w:pPr>
            <w:r>
              <w:t>0,10</w:t>
            </w:r>
          </w:p>
        </w:tc>
        <w:tc>
          <w:tcPr>
            <w:tcW w:w="879" w:type="pct"/>
            <w:vMerge w:val="restart"/>
            <w:tcBorders>
              <w:left w:val="single" w:sz="4" w:space="0" w:color="auto"/>
              <w:bottom w:val="single" w:sz="4" w:space="0" w:color="auto"/>
              <w:right w:val="double" w:sz="6" w:space="0" w:color="auto"/>
            </w:tcBorders>
            <w:shd w:val="clear" w:color="auto" w:fill="auto"/>
            <w:vAlign w:val="center"/>
          </w:tcPr>
          <w:p w:rsidR="00FE3B63" w:rsidRPr="006057B5" w:rsidRDefault="00FE3B63" w:rsidP="00FE3B63">
            <w:pPr>
              <w:rPr>
                <w:b/>
              </w:rPr>
            </w:pPr>
            <w:r>
              <w:t>—</w:t>
            </w:r>
          </w:p>
        </w:tc>
      </w:tr>
      <w:tr w:rsidR="00FE3B63" w:rsidRPr="006057B5" w:rsidTr="00DD55C7">
        <w:trPr>
          <w:cantSplit/>
          <w:tblHeader/>
          <w:jc w:val="center"/>
        </w:trPr>
        <w:tc>
          <w:tcPr>
            <w:tcW w:w="886" w:type="pct"/>
            <w:vMerge w:val="restart"/>
            <w:tcBorders>
              <w:left w:val="double" w:sz="6" w:space="0" w:color="auto"/>
              <w:bottom w:val="single" w:sz="4" w:space="0" w:color="auto"/>
              <w:right w:val="single" w:sz="4" w:space="0" w:color="auto"/>
            </w:tcBorders>
            <w:shd w:val="clear" w:color="auto" w:fill="auto"/>
            <w:vAlign w:val="center"/>
          </w:tcPr>
          <w:p w:rsidR="00FE3B63" w:rsidRPr="006057B5" w:rsidRDefault="00FE3B63" w:rsidP="00FE3B63">
            <w:pPr>
              <w:jc w:val="center"/>
              <w:rPr>
                <w:b/>
              </w:rPr>
            </w:pPr>
            <w:r>
              <w:t>2</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485206,34</w:t>
            </w:r>
          </w:p>
        </w:tc>
        <w:tc>
          <w:tcPr>
            <w:tcW w:w="713"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2197905,71</w:t>
            </w:r>
          </w:p>
        </w:tc>
        <w:tc>
          <w:tcPr>
            <w:tcW w:w="823" w:type="pct"/>
            <w:vMerge w:val="restart"/>
            <w:tcBorders>
              <w:left w:val="single" w:sz="4" w:space="0" w:color="auto"/>
              <w:bottom w:val="single" w:sz="4" w:space="0" w:color="auto"/>
              <w:right w:val="single" w:sz="4" w:space="0" w:color="auto"/>
            </w:tcBorders>
            <w:shd w:val="clear" w:color="auto" w:fill="auto"/>
            <w:vAlign w:val="center"/>
          </w:tcPr>
          <w:p w:rsidR="00FE3B63" w:rsidRPr="006057B5" w:rsidRDefault="00FE3B63" w:rsidP="00FE3B63">
            <w:pPr>
              <w:rPr>
                <w:b/>
              </w:rPr>
            </w:pPr>
            <w:r>
              <w:t>Аналитический метод</w:t>
            </w:r>
          </w:p>
        </w:tc>
        <w:tc>
          <w:tcPr>
            <w:tcW w:w="932" w:type="pct"/>
            <w:vMerge w:val="restart"/>
            <w:tcBorders>
              <w:left w:val="single" w:sz="4" w:space="0" w:color="auto"/>
              <w:bottom w:val="single" w:sz="4" w:space="0" w:color="auto"/>
              <w:right w:val="single" w:sz="4" w:space="0" w:color="auto"/>
            </w:tcBorders>
            <w:shd w:val="clear" w:color="auto" w:fill="auto"/>
            <w:vAlign w:val="center"/>
          </w:tcPr>
          <w:p w:rsidR="00FE3B63" w:rsidRPr="008A0D9D" w:rsidRDefault="00FE3B63" w:rsidP="00FE3B63">
            <w:pPr>
              <w:rPr>
                <w:b/>
                <w:lang w:val="en-US"/>
              </w:rPr>
            </w:pPr>
            <w:r>
              <w:t>0,10</w:t>
            </w:r>
          </w:p>
        </w:tc>
        <w:tc>
          <w:tcPr>
            <w:tcW w:w="879" w:type="pct"/>
            <w:vMerge w:val="restart"/>
            <w:tcBorders>
              <w:left w:val="single" w:sz="4" w:space="0" w:color="auto"/>
              <w:bottom w:val="single" w:sz="4" w:space="0" w:color="auto"/>
              <w:right w:val="double" w:sz="6" w:space="0" w:color="auto"/>
            </w:tcBorders>
            <w:shd w:val="clear" w:color="auto" w:fill="auto"/>
            <w:vAlign w:val="center"/>
          </w:tcPr>
          <w:p w:rsidR="00FE3B63" w:rsidRPr="006057B5" w:rsidRDefault="00FE3B63" w:rsidP="00FE3B63">
            <w:pPr>
              <w:rPr>
                <w:b/>
              </w:rPr>
            </w:pPr>
            <w:r>
              <w:t>—</w:t>
            </w:r>
          </w:p>
        </w:tc>
      </w:tr>
      <w:tr w:rsidR="00FE3B63" w:rsidRPr="006057B5" w:rsidTr="00DD55C7">
        <w:trPr>
          <w:cantSplit/>
          <w:tblHeader/>
          <w:jc w:val="center"/>
        </w:trPr>
        <w:tc>
          <w:tcPr>
            <w:tcW w:w="886" w:type="pct"/>
            <w:vMerge w:val="restart"/>
            <w:tcBorders>
              <w:left w:val="double" w:sz="6" w:space="0" w:color="auto"/>
              <w:bottom w:val="single" w:sz="4" w:space="0" w:color="auto"/>
              <w:right w:val="single" w:sz="4" w:space="0" w:color="auto"/>
            </w:tcBorders>
            <w:shd w:val="clear" w:color="auto" w:fill="auto"/>
            <w:vAlign w:val="center"/>
          </w:tcPr>
          <w:p w:rsidR="00FE3B63" w:rsidRPr="006057B5" w:rsidRDefault="00FE3B63" w:rsidP="00FE3B63">
            <w:pPr>
              <w:jc w:val="center"/>
              <w:rPr>
                <w:b/>
              </w:rPr>
            </w:pPr>
            <w:r>
              <w:t>3</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484837,13</w:t>
            </w:r>
          </w:p>
        </w:tc>
        <w:tc>
          <w:tcPr>
            <w:tcW w:w="713"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2197962,25</w:t>
            </w:r>
          </w:p>
        </w:tc>
        <w:tc>
          <w:tcPr>
            <w:tcW w:w="823" w:type="pct"/>
            <w:vMerge w:val="restart"/>
            <w:tcBorders>
              <w:left w:val="single" w:sz="4" w:space="0" w:color="auto"/>
              <w:bottom w:val="single" w:sz="4" w:space="0" w:color="auto"/>
              <w:right w:val="single" w:sz="4" w:space="0" w:color="auto"/>
            </w:tcBorders>
            <w:shd w:val="clear" w:color="auto" w:fill="auto"/>
            <w:vAlign w:val="center"/>
          </w:tcPr>
          <w:p w:rsidR="00FE3B63" w:rsidRPr="006057B5" w:rsidRDefault="00FE3B63" w:rsidP="00FE3B63">
            <w:pPr>
              <w:rPr>
                <w:b/>
              </w:rPr>
            </w:pPr>
            <w:r>
              <w:t>Аналитический метод</w:t>
            </w:r>
          </w:p>
        </w:tc>
        <w:tc>
          <w:tcPr>
            <w:tcW w:w="932" w:type="pct"/>
            <w:vMerge w:val="restart"/>
            <w:tcBorders>
              <w:left w:val="single" w:sz="4" w:space="0" w:color="auto"/>
              <w:bottom w:val="single" w:sz="4" w:space="0" w:color="auto"/>
              <w:right w:val="single" w:sz="4" w:space="0" w:color="auto"/>
            </w:tcBorders>
            <w:shd w:val="clear" w:color="auto" w:fill="auto"/>
            <w:vAlign w:val="center"/>
          </w:tcPr>
          <w:p w:rsidR="00FE3B63" w:rsidRPr="008A0D9D" w:rsidRDefault="00FE3B63" w:rsidP="00FE3B63">
            <w:pPr>
              <w:rPr>
                <w:b/>
                <w:lang w:val="en-US"/>
              </w:rPr>
            </w:pPr>
            <w:r>
              <w:t>0,10</w:t>
            </w:r>
          </w:p>
        </w:tc>
        <w:tc>
          <w:tcPr>
            <w:tcW w:w="879" w:type="pct"/>
            <w:vMerge w:val="restart"/>
            <w:tcBorders>
              <w:left w:val="single" w:sz="4" w:space="0" w:color="auto"/>
              <w:bottom w:val="single" w:sz="4" w:space="0" w:color="auto"/>
              <w:right w:val="double" w:sz="6" w:space="0" w:color="auto"/>
            </w:tcBorders>
            <w:shd w:val="clear" w:color="auto" w:fill="auto"/>
            <w:vAlign w:val="center"/>
          </w:tcPr>
          <w:p w:rsidR="00FE3B63" w:rsidRPr="006057B5" w:rsidRDefault="00FE3B63" w:rsidP="00FE3B63">
            <w:pPr>
              <w:rPr>
                <w:b/>
              </w:rPr>
            </w:pPr>
            <w:r>
              <w:t>—</w:t>
            </w:r>
          </w:p>
        </w:tc>
      </w:tr>
      <w:tr w:rsidR="00FE3B63" w:rsidRPr="006057B5" w:rsidTr="00DD55C7">
        <w:trPr>
          <w:cantSplit/>
          <w:tblHeader/>
          <w:jc w:val="center"/>
        </w:trPr>
        <w:tc>
          <w:tcPr>
            <w:tcW w:w="886" w:type="pct"/>
            <w:vMerge w:val="restart"/>
            <w:tcBorders>
              <w:left w:val="double" w:sz="6" w:space="0" w:color="auto"/>
              <w:bottom w:val="single" w:sz="4" w:space="0" w:color="auto"/>
              <w:right w:val="single" w:sz="4" w:space="0" w:color="auto"/>
            </w:tcBorders>
            <w:shd w:val="clear" w:color="auto" w:fill="auto"/>
            <w:vAlign w:val="center"/>
          </w:tcPr>
          <w:p w:rsidR="00FE3B63" w:rsidRPr="006057B5" w:rsidRDefault="00FE3B63" w:rsidP="00FE3B63">
            <w:pPr>
              <w:jc w:val="center"/>
              <w:rPr>
                <w:b/>
              </w:rPr>
            </w:pPr>
            <w:r>
              <w:t>4</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484836,48</w:t>
            </w:r>
          </w:p>
        </w:tc>
        <w:tc>
          <w:tcPr>
            <w:tcW w:w="713"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2197962,24</w:t>
            </w:r>
          </w:p>
        </w:tc>
        <w:tc>
          <w:tcPr>
            <w:tcW w:w="823" w:type="pct"/>
            <w:vMerge w:val="restart"/>
            <w:tcBorders>
              <w:left w:val="single" w:sz="4" w:space="0" w:color="auto"/>
              <w:bottom w:val="single" w:sz="4" w:space="0" w:color="auto"/>
              <w:right w:val="single" w:sz="4" w:space="0" w:color="auto"/>
            </w:tcBorders>
            <w:shd w:val="clear" w:color="auto" w:fill="auto"/>
            <w:vAlign w:val="center"/>
          </w:tcPr>
          <w:p w:rsidR="00FE3B63" w:rsidRPr="006057B5" w:rsidRDefault="00FE3B63" w:rsidP="00FE3B63">
            <w:pPr>
              <w:rPr>
                <w:b/>
              </w:rPr>
            </w:pPr>
            <w:r>
              <w:t>Аналитический метод</w:t>
            </w:r>
          </w:p>
        </w:tc>
        <w:tc>
          <w:tcPr>
            <w:tcW w:w="932" w:type="pct"/>
            <w:vMerge w:val="restart"/>
            <w:tcBorders>
              <w:left w:val="single" w:sz="4" w:space="0" w:color="auto"/>
              <w:bottom w:val="single" w:sz="4" w:space="0" w:color="auto"/>
              <w:right w:val="single" w:sz="4" w:space="0" w:color="auto"/>
            </w:tcBorders>
            <w:shd w:val="clear" w:color="auto" w:fill="auto"/>
            <w:vAlign w:val="center"/>
          </w:tcPr>
          <w:p w:rsidR="00FE3B63" w:rsidRPr="008A0D9D" w:rsidRDefault="00FE3B63" w:rsidP="00FE3B63">
            <w:pPr>
              <w:rPr>
                <w:b/>
                <w:lang w:val="en-US"/>
              </w:rPr>
            </w:pPr>
            <w:r>
              <w:t>0,10</w:t>
            </w:r>
          </w:p>
        </w:tc>
        <w:tc>
          <w:tcPr>
            <w:tcW w:w="879" w:type="pct"/>
            <w:vMerge w:val="restart"/>
            <w:tcBorders>
              <w:left w:val="single" w:sz="4" w:space="0" w:color="auto"/>
              <w:bottom w:val="single" w:sz="4" w:space="0" w:color="auto"/>
              <w:right w:val="double" w:sz="6" w:space="0" w:color="auto"/>
            </w:tcBorders>
            <w:shd w:val="clear" w:color="auto" w:fill="auto"/>
            <w:vAlign w:val="center"/>
          </w:tcPr>
          <w:p w:rsidR="00FE3B63" w:rsidRPr="006057B5" w:rsidRDefault="00FE3B63" w:rsidP="00FE3B63">
            <w:pPr>
              <w:rPr>
                <w:b/>
              </w:rPr>
            </w:pPr>
            <w:r>
              <w:t>—</w:t>
            </w:r>
          </w:p>
        </w:tc>
      </w:tr>
      <w:tr w:rsidR="00FE3B63" w:rsidRPr="006057B5" w:rsidTr="00DD55C7">
        <w:trPr>
          <w:cantSplit/>
          <w:tblHeader/>
          <w:jc w:val="center"/>
        </w:trPr>
        <w:tc>
          <w:tcPr>
            <w:tcW w:w="886" w:type="pct"/>
            <w:vMerge w:val="restart"/>
            <w:tcBorders>
              <w:left w:val="double" w:sz="6" w:space="0" w:color="auto"/>
              <w:bottom w:val="single" w:sz="4" w:space="0" w:color="auto"/>
              <w:right w:val="single" w:sz="4" w:space="0" w:color="auto"/>
            </w:tcBorders>
            <w:shd w:val="clear" w:color="auto" w:fill="auto"/>
            <w:vAlign w:val="center"/>
          </w:tcPr>
          <w:p w:rsidR="00FE3B63" w:rsidRPr="006057B5" w:rsidRDefault="00FE3B63" w:rsidP="00FE3B63">
            <w:pPr>
              <w:jc w:val="center"/>
              <w:rPr>
                <w:b/>
              </w:rPr>
            </w:pPr>
            <w:r>
              <w:t>5</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484831,23</w:t>
            </w:r>
          </w:p>
        </w:tc>
        <w:tc>
          <w:tcPr>
            <w:tcW w:w="713"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2197961,29</w:t>
            </w:r>
          </w:p>
        </w:tc>
        <w:tc>
          <w:tcPr>
            <w:tcW w:w="823" w:type="pct"/>
            <w:vMerge w:val="restart"/>
            <w:tcBorders>
              <w:left w:val="single" w:sz="4" w:space="0" w:color="auto"/>
              <w:bottom w:val="single" w:sz="4" w:space="0" w:color="auto"/>
              <w:right w:val="single" w:sz="4" w:space="0" w:color="auto"/>
            </w:tcBorders>
            <w:shd w:val="clear" w:color="auto" w:fill="auto"/>
            <w:vAlign w:val="center"/>
          </w:tcPr>
          <w:p w:rsidR="00FE3B63" w:rsidRPr="006057B5" w:rsidRDefault="00FE3B63" w:rsidP="00FE3B63">
            <w:pPr>
              <w:rPr>
                <w:b/>
              </w:rPr>
            </w:pPr>
            <w:r>
              <w:t>Аналитический метод</w:t>
            </w:r>
          </w:p>
        </w:tc>
        <w:tc>
          <w:tcPr>
            <w:tcW w:w="932" w:type="pct"/>
            <w:vMerge w:val="restart"/>
            <w:tcBorders>
              <w:left w:val="single" w:sz="4" w:space="0" w:color="auto"/>
              <w:bottom w:val="single" w:sz="4" w:space="0" w:color="auto"/>
              <w:right w:val="single" w:sz="4" w:space="0" w:color="auto"/>
            </w:tcBorders>
            <w:shd w:val="clear" w:color="auto" w:fill="auto"/>
            <w:vAlign w:val="center"/>
          </w:tcPr>
          <w:p w:rsidR="00FE3B63" w:rsidRPr="008A0D9D" w:rsidRDefault="00FE3B63" w:rsidP="00FE3B63">
            <w:pPr>
              <w:rPr>
                <w:b/>
                <w:lang w:val="en-US"/>
              </w:rPr>
            </w:pPr>
            <w:r>
              <w:t>0,10</w:t>
            </w:r>
          </w:p>
        </w:tc>
        <w:tc>
          <w:tcPr>
            <w:tcW w:w="879" w:type="pct"/>
            <w:vMerge w:val="restart"/>
            <w:tcBorders>
              <w:left w:val="single" w:sz="4" w:space="0" w:color="auto"/>
              <w:bottom w:val="single" w:sz="4" w:space="0" w:color="auto"/>
              <w:right w:val="double" w:sz="6" w:space="0" w:color="auto"/>
            </w:tcBorders>
            <w:shd w:val="clear" w:color="auto" w:fill="auto"/>
            <w:vAlign w:val="center"/>
          </w:tcPr>
          <w:p w:rsidR="00FE3B63" w:rsidRPr="006057B5" w:rsidRDefault="00FE3B63" w:rsidP="00FE3B63">
            <w:pPr>
              <w:rPr>
                <w:b/>
              </w:rPr>
            </w:pPr>
            <w:r>
              <w:t>—</w:t>
            </w:r>
          </w:p>
        </w:tc>
      </w:tr>
      <w:tr w:rsidR="00FE3B63" w:rsidRPr="006057B5" w:rsidTr="00DD55C7">
        <w:trPr>
          <w:cantSplit/>
          <w:tblHeader/>
          <w:jc w:val="center"/>
        </w:trPr>
        <w:tc>
          <w:tcPr>
            <w:tcW w:w="886" w:type="pct"/>
            <w:vMerge w:val="restart"/>
            <w:tcBorders>
              <w:left w:val="double" w:sz="6" w:space="0" w:color="auto"/>
              <w:bottom w:val="single" w:sz="4" w:space="0" w:color="auto"/>
              <w:right w:val="single" w:sz="4" w:space="0" w:color="auto"/>
            </w:tcBorders>
            <w:shd w:val="clear" w:color="auto" w:fill="auto"/>
            <w:vAlign w:val="center"/>
          </w:tcPr>
          <w:p w:rsidR="00FE3B63" w:rsidRPr="006057B5" w:rsidRDefault="00FE3B63" w:rsidP="00FE3B63">
            <w:pPr>
              <w:jc w:val="center"/>
              <w:rPr>
                <w:b/>
              </w:rPr>
            </w:pPr>
            <w:r>
              <w:t>6</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484824,65</w:t>
            </w:r>
          </w:p>
        </w:tc>
        <w:tc>
          <w:tcPr>
            <w:tcW w:w="713"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2197960,10</w:t>
            </w:r>
          </w:p>
        </w:tc>
        <w:tc>
          <w:tcPr>
            <w:tcW w:w="823" w:type="pct"/>
            <w:vMerge w:val="restart"/>
            <w:tcBorders>
              <w:left w:val="single" w:sz="4" w:space="0" w:color="auto"/>
              <w:bottom w:val="single" w:sz="4" w:space="0" w:color="auto"/>
              <w:right w:val="single" w:sz="4" w:space="0" w:color="auto"/>
            </w:tcBorders>
            <w:shd w:val="clear" w:color="auto" w:fill="auto"/>
            <w:vAlign w:val="center"/>
          </w:tcPr>
          <w:p w:rsidR="00FE3B63" w:rsidRPr="006057B5" w:rsidRDefault="00FE3B63" w:rsidP="00FE3B63">
            <w:pPr>
              <w:rPr>
                <w:b/>
              </w:rPr>
            </w:pPr>
            <w:r>
              <w:t>Аналитический метод</w:t>
            </w:r>
          </w:p>
        </w:tc>
        <w:tc>
          <w:tcPr>
            <w:tcW w:w="932" w:type="pct"/>
            <w:vMerge w:val="restart"/>
            <w:tcBorders>
              <w:left w:val="single" w:sz="4" w:space="0" w:color="auto"/>
              <w:bottom w:val="single" w:sz="4" w:space="0" w:color="auto"/>
              <w:right w:val="single" w:sz="4" w:space="0" w:color="auto"/>
            </w:tcBorders>
            <w:shd w:val="clear" w:color="auto" w:fill="auto"/>
            <w:vAlign w:val="center"/>
          </w:tcPr>
          <w:p w:rsidR="00FE3B63" w:rsidRPr="008A0D9D" w:rsidRDefault="00FE3B63" w:rsidP="00FE3B63">
            <w:pPr>
              <w:rPr>
                <w:b/>
                <w:lang w:val="en-US"/>
              </w:rPr>
            </w:pPr>
            <w:r>
              <w:t>0,10</w:t>
            </w:r>
          </w:p>
        </w:tc>
        <w:tc>
          <w:tcPr>
            <w:tcW w:w="879" w:type="pct"/>
            <w:vMerge w:val="restart"/>
            <w:tcBorders>
              <w:left w:val="single" w:sz="4" w:space="0" w:color="auto"/>
              <w:bottom w:val="single" w:sz="4" w:space="0" w:color="auto"/>
              <w:right w:val="double" w:sz="6" w:space="0" w:color="auto"/>
            </w:tcBorders>
            <w:shd w:val="clear" w:color="auto" w:fill="auto"/>
            <w:vAlign w:val="center"/>
          </w:tcPr>
          <w:p w:rsidR="00FE3B63" w:rsidRPr="006057B5" w:rsidRDefault="00FE3B63" w:rsidP="00FE3B63">
            <w:pPr>
              <w:rPr>
                <w:b/>
              </w:rPr>
            </w:pPr>
            <w:r>
              <w:t>—</w:t>
            </w:r>
          </w:p>
        </w:tc>
      </w:tr>
      <w:tr w:rsidR="00FE3B63" w:rsidRPr="006057B5" w:rsidTr="00DD55C7">
        <w:trPr>
          <w:cantSplit/>
          <w:tblHeader/>
          <w:jc w:val="center"/>
        </w:trPr>
        <w:tc>
          <w:tcPr>
            <w:tcW w:w="886" w:type="pct"/>
            <w:vMerge w:val="restart"/>
            <w:tcBorders>
              <w:left w:val="double" w:sz="6" w:space="0" w:color="auto"/>
              <w:bottom w:val="single" w:sz="4" w:space="0" w:color="auto"/>
              <w:right w:val="single" w:sz="4" w:space="0" w:color="auto"/>
            </w:tcBorders>
            <w:shd w:val="clear" w:color="auto" w:fill="auto"/>
            <w:vAlign w:val="center"/>
          </w:tcPr>
          <w:p w:rsidR="00FE3B63" w:rsidRPr="006057B5" w:rsidRDefault="00FE3B63" w:rsidP="00FE3B63">
            <w:pPr>
              <w:jc w:val="center"/>
              <w:rPr>
                <w:b/>
              </w:rPr>
            </w:pPr>
            <w:r>
              <w:t>7</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484824,06</w:t>
            </w:r>
          </w:p>
        </w:tc>
        <w:tc>
          <w:tcPr>
            <w:tcW w:w="713"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2197959,90</w:t>
            </w:r>
          </w:p>
        </w:tc>
        <w:tc>
          <w:tcPr>
            <w:tcW w:w="823" w:type="pct"/>
            <w:vMerge w:val="restart"/>
            <w:tcBorders>
              <w:left w:val="single" w:sz="4" w:space="0" w:color="auto"/>
              <w:bottom w:val="single" w:sz="4" w:space="0" w:color="auto"/>
              <w:right w:val="single" w:sz="4" w:space="0" w:color="auto"/>
            </w:tcBorders>
            <w:shd w:val="clear" w:color="auto" w:fill="auto"/>
            <w:vAlign w:val="center"/>
          </w:tcPr>
          <w:p w:rsidR="00FE3B63" w:rsidRPr="006057B5" w:rsidRDefault="00FE3B63" w:rsidP="00FE3B63">
            <w:pPr>
              <w:rPr>
                <w:b/>
              </w:rPr>
            </w:pPr>
            <w:r>
              <w:t>Аналитический метод</w:t>
            </w:r>
          </w:p>
        </w:tc>
        <w:tc>
          <w:tcPr>
            <w:tcW w:w="932" w:type="pct"/>
            <w:vMerge w:val="restart"/>
            <w:tcBorders>
              <w:left w:val="single" w:sz="4" w:space="0" w:color="auto"/>
              <w:bottom w:val="single" w:sz="4" w:space="0" w:color="auto"/>
              <w:right w:val="single" w:sz="4" w:space="0" w:color="auto"/>
            </w:tcBorders>
            <w:shd w:val="clear" w:color="auto" w:fill="auto"/>
            <w:vAlign w:val="center"/>
          </w:tcPr>
          <w:p w:rsidR="00FE3B63" w:rsidRPr="008A0D9D" w:rsidRDefault="00FE3B63" w:rsidP="00FE3B63">
            <w:pPr>
              <w:rPr>
                <w:b/>
                <w:lang w:val="en-US"/>
              </w:rPr>
            </w:pPr>
            <w:r>
              <w:t>0,10</w:t>
            </w:r>
          </w:p>
        </w:tc>
        <w:tc>
          <w:tcPr>
            <w:tcW w:w="879" w:type="pct"/>
            <w:vMerge w:val="restart"/>
            <w:tcBorders>
              <w:left w:val="single" w:sz="4" w:space="0" w:color="auto"/>
              <w:bottom w:val="single" w:sz="4" w:space="0" w:color="auto"/>
              <w:right w:val="double" w:sz="6" w:space="0" w:color="auto"/>
            </w:tcBorders>
            <w:shd w:val="clear" w:color="auto" w:fill="auto"/>
            <w:vAlign w:val="center"/>
          </w:tcPr>
          <w:p w:rsidR="00FE3B63" w:rsidRPr="006057B5" w:rsidRDefault="00FE3B63" w:rsidP="00FE3B63">
            <w:pPr>
              <w:rPr>
                <w:b/>
              </w:rPr>
            </w:pPr>
            <w:r>
              <w:t>—</w:t>
            </w:r>
          </w:p>
        </w:tc>
      </w:tr>
      <w:tr w:rsidR="00FE3B63" w:rsidRPr="006057B5" w:rsidTr="00DD55C7">
        <w:trPr>
          <w:cantSplit/>
          <w:tblHeader/>
          <w:jc w:val="center"/>
        </w:trPr>
        <w:tc>
          <w:tcPr>
            <w:tcW w:w="886" w:type="pct"/>
            <w:vMerge w:val="restart"/>
            <w:tcBorders>
              <w:left w:val="double" w:sz="6" w:space="0" w:color="auto"/>
              <w:bottom w:val="single" w:sz="4" w:space="0" w:color="auto"/>
              <w:right w:val="single" w:sz="4" w:space="0" w:color="auto"/>
            </w:tcBorders>
            <w:shd w:val="clear" w:color="auto" w:fill="auto"/>
            <w:vAlign w:val="center"/>
          </w:tcPr>
          <w:p w:rsidR="00FE3B63" w:rsidRPr="006057B5" w:rsidRDefault="00FE3B63" w:rsidP="00FE3B63">
            <w:pPr>
              <w:jc w:val="center"/>
              <w:rPr>
                <w:b/>
              </w:rPr>
            </w:pPr>
            <w:r>
              <w:t>8</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484823,56</w:t>
            </w:r>
          </w:p>
        </w:tc>
        <w:tc>
          <w:tcPr>
            <w:tcW w:w="713"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2197959,52</w:t>
            </w:r>
          </w:p>
        </w:tc>
        <w:tc>
          <w:tcPr>
            <w:tcW w:w="823" w:type="pct"/>
            <w:vMerge w:val="restart"/>
            <w:tcBorders>
              <w:left w:val="single" w:sz="4" w:space="0" w:color="auto"/>
              <w:bottom w:val="single" w:sz="4" w:space="0" w:color="auto"/>
              <w:right w:val="single" w:sz="4" w:space="0" w:color="auto"/>
            </w:tcBorders>
            <w:shd w:val="clear" w:color="auto" w:fill="auto"/>
            <w:vAlign w:val="center"/>
          </w:tcPr>
          <w:p w:rsidR="00FE3B63" w:rsidRPr="006057B5" w:rsidRDefault="00FE3B63" w:rsidP="00FE3B63">
            <w:pPr>
              <w:rPr>
                <w:b/>
              </w:rPr>
            </w:pPr>
            <w:r>
              <w:t>Аналитический метод</w:t>
            </w:r>
          </w:p>
        </w:tc>
        <w:tc>
          <w:tcPr>
            <w:tcW w:w="932" w:type="pct"/>
            <w:vMerge w:val="restart"/>
            <w:tcBorders>
              <w:left w:val="single" w:sz="4" w:space="0" w:color="auto"/>
              <w:bottom w:val="single" w:sz="4" w:space="0" w:color="auto"/>
              <w:right w:val="single" w:sz="4" w:space="0" w:color="auto"/>
            </w:tcBorders>
            <w:shd w:val="clear" w:color="auto" w:fill="auto"/>
            <w:vAlign w:val="center"/>
          </w:tcPr>
          <w:p w:rsidR="00FE3B63" w:rsidRPr="008A0D9D" w:rsidRDefault="00FE3B63" w:rsidP="00FE3B63">
            <w:pPr>
              <w:rPr>
                <w:b/>
                <w:lang w:val="en-US"/>
              </w:rPr>
            </w:pPr>
            <w:r>
              <w:t>0,10</w:t>
            </w:r>
          </w:p>
        </w:tc>
        <w:tc>
          <w:tcPr>
            <w:tcW w:w="879" w:type="pct"/>
            <w:vMerge w:val="restart"/>
            <w:tcBorders>
              <w:left w:val="single" w:sz="4" w:space="0" w:color="auto"/>
              <w:bottom w:val="single" w:sz="4" w:space="0" w:color="auto"/>
              <w:right w:val="double" w:sz="6" w:space="0" w:color="auto"/>
            </w:tcBorders>
            <w:shd w:val="clear" w:color="auto" w:fill="auto"/>
            <w:vAlign w:val="center"/>
          </w:tcPr>
          <w:p w:rsidR="00FE3B63" w:rsidRPr="006057B5" w:rsidRDefault="00FE3B63" w:rsidP="00FE3B63">
            <w:pPr>
              <w:rPr>
                <w:b/>
              </w:rPr>
            </w:pPr>
            <w:r>
              <w:t>—</w:t>
            </w:r>
          </w:p>
        </w:tc>
      </w:tr>
      <w:tr w:rsidR="00FE3B63" w:rsidRPr="006057B5" w:rsidTr="00DD55C7">
        <w:trPr>
          <w:cantSplit/>
          <w:tblHeader/>
          <w:jc w:val="center"/>
        </w:trPr>
        <w:tc>
          <w:tcPr>
            <w:tcW w:w="886" w:type="pct"/>
            <w:vMerge w:val="restart"/>
            <w:tcBorders>
              <w:left w:val="double" w:sz="6" w:space="0" w:color="auto"/>
              <w:bottom w:val="single" w:sz="4" w:space="0" w:color="auto"/>
              <w:right w:val="single" w:sz="4" w:space="0" w:color="auto"/>
            </w:tcBorders>
            <w:shd w:val="clear" w:color="auto" w:fill="auto"/>
            <w:vAlign w:val="center"/>
          </w:tcPr>
          <w:p w:rsidR="00FE3B63" w:rsidRPr="006057B5" w:rsidRDefault="00FE3B63" w:rsidP="00FE3B63">
            <w:pPr>
              <w:jc w:val="center"/>
              <w:rPr>
                <w:b/>
              </w:rPr>
            </w:pPr>
            <w:r>
              <w:t>9</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484823,21</w:t>
            </w:r>
          </w:p>
        </w:tc>
        <w:tc>
          <w:tcPr>
            <w:tcW w:w="713"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2197959,01</w:t>
            </w:r>
          </w:p>
        </w:tc>
        <w:tc>
          <w:tcPr>
            <w:tcW w:w="823" w:type="pct"/>
            <w:vMerge w:val="restart"/>
            <w:tcBorders>
              <w:left w:val="single" w:sz="4" w:space="0" w:color="auto"/>
              <w:bottom w:val="single" w:sz="4" w:space="0" w:color="auto"/>
              <w:right w:val="single" w:sz="4" w:space="0" w:color="auto"/>
            </w:tcBorders>
            <w:shd w:val="clear" w:color="auto" w:fill="auto"/>
            <w:vAlign w:val="center"/>
          </w:tcPr>
          <w:p w:rsidR="00FE3B63" w:rsidRPr="006057B5" w:rsidRDefault="00FE3B63" w:rsidP="00FE3B63">
            <w:pPr>
              <w:rPr>
                <w:b/>
              </w:rPr>
            </w:pPr>
            <w:r>
              <w:t>Аналитический метод</w:t>
            </w:r>
          </w:p>
        </w:tc>
        <w:tc>
          <w:tcPr>
            <w:tcW w:w="932" w:type="pct"/>
            <w:vMerge w:val="restart"/>
            <w:tcBorders>
              <w:left w:val="single" w:sz="4" w:space="0" w:color="auto"/>
              <w:bottom w:val="single" w:sz="4" w:space="0" w:color="auto"/>
              <w:right w:val="single" w:sz="4" w:space="0" w:color="auto"/>
            </w:tcBorders>
            <w:shd w:val="clear" w:color="auto" w:fill="auto"/>
            <w:vAlign w:val="center"/>
          </w:tcPr>
          <w:p w:rsidR="00FE3B63" w:rsidRPr="008A0D9D" w:rsidRDefault="00FE3B63" w:rsidP="00FE3B63">
            <w:pPr>
              <w:rPr>
                <w:b/>
                <w:lang w:val="en-US"/>
              </w:rPr>
            </w:pPr>
            <w:r>
              <w:t>0,10</w:t>
            </w:r>
          </w:p>
        </w:tc>
        <w:tc>
          <w:tcPr>
            <w:tcW w:w="879" w:type="pct"/>
            <w:vMerge w:val="restart"/>
            <w:tcBorders>
              <w:left w:val="single" w:sz="4" w:space="0" w:color="auto"/>
              <w:bottom w:val="single" w:sz="4" w:space="0" w:color="auto"/>
              <w:right w:val="double" w:sz="6" w:space="0" w:color="auto"/>
            </w:tcBorders>
            <w:shd w:val="clear" w:color="auto" w:fill="auto"/>
            <w:vAlign w:val="center"/>
          </w:tcPr>
          <w:p w:rsidR="00FE3B63" w:rsidRPr="006057B5" w:rsidRDefault="00FE3B63" w:rsidP="00FE3B63">
            <w:pPr>
              <w:rPr>
                <w:b/>
              </w:rPr>
            </w:pPr>
            <w:r>
              <w:t>—</w:t>
            </w:r>
          </w:p>
        </w:tc>
      </w:tr>
      <w:tr w:rsidR="00FE3B63" w:rsidRPr="006057B5" w:rsidTr="00DD55C7">
        <w:trPr>
          <w:cantSplit/>
          <w:tblHeader/>
          <w:jc w:val="center"/>
        </w:trPr>
        <w:tc>
          <w:tcPr>
            <w:tcW w:w="886" w:type="pct"/>
            <w:vMerge w:val="restart"/>
            <w:tcBorders>
              <w:left w:val="double" w:sz="6" w:space="0" w:color="auto"/>
              <w:bottom w:val="single" w:sz="4" w:space="0" w:color="auto"/>
              <w:right w:val="single" w:sz="4" w:space="0" w:color="auto"/>
            </w:tcBorders>
            <w:shd w:val="clear" w:color="auto" w:fill="auto"/>
            <w:vAlign w:val="center"/>
          </w:tcPr>
          <w:p w:rsidR="00FE3B63" w:rsidRPr="006057B5" w:rsidRDefault="00FE3B63" w:rsidP="00FE3B63">
            <w:pPr>
              <w:jc w:val="center"/>
              <w:rPr>
                <w:b/>
              </w:rPr>
            </w:pPr>
            <w:r>
              <w:t>10</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484808,23</w:t>
            </w:r>
          </w:p>
        </w:tc>
        <w:tc>
          <w:tcPr>
            <w:tcW w:w="713"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2197928,37</w:t>
            </w:r>
          </w:p>
        </w:tc>
        <w:tc>
          <w:tcPr>
            <w:tcW w:w="823" w:type="pct"/>
            <w:vMerge w:val="restart"/>
            <w:tcBorders>
              <w:left w:val="single" w:sz="4" w:space="0" w:color="auto"/>
              <w:bottom w:val="single" w:sz="4" w:space="0" w:color="auto"/>
              <w:right w:val="single" w:sz="4" w:space="0" w:color="auto"/>
            </w:tcBorders>
            <w:shd w:val="clear" w:color="auto" w:fill="auto"/>
            <w:vAlign w:val="center"/>
          </w:tcPr>
          <w:p w:rsidR="00FE3B63" w:rsidRPr="006057B5" w:rsidRDefault="00FE3B63" w:rsidP="00FE3B63">
            <w:pPr>
              <w:rPr>
                <w:b/>
              </w:rPr>
            </w:pPr>
            <w:r>
              <w:t>Аналитический метод</w:t>
            </w:r>
          </w:p>
        </w:tc>
        <w:tc>
          <w:tcPr>
            <w:tcW w:w="932" w:type="pct"/>
            <w:vMerge w:val="restart"/>
            <w:tcBorders>
              <w:left w:val="single" w:sz="4" w:space="0" w:color="auto"/>
              <w:bottom w:val="single" w:sz="4" w:space="0" w:color="auto"/>
              <w:right w:val="single" w:sz="4" w:space="0" w:color="auto"/>
            </w:tcBorders>
            <w:shd w:val="clear" w:color="auto" w:fill="auto"/>
            <w:vAlign w:val="center"/>
          </w:tcPr>
          <w:p w:rsidR="00FE3B63" w:rsidRPr="008A0D9D" w:rsidRDefault="00FE3B63" w:rsidP="00FE3B63">
            <w:pPr>
              <w:rPr>
                <w:b/>
                <w:lang w:val="en-US"/>
              </w:rPr>
            </w:pPr>
            <w:r>
              <w:t>0,10</w:t>
            </w:r>
          </w:p>
        </w:tc>
        <w:tc>
          <w:tcPr>
            <w:tcW w:w="879" w:type="pct"/>
            <w:vMerge w:val="restart"/>
            <w:tcBorders>
              <w:left w:val="single" w:sz="4" w:space="0" w:color="auto"/>
              <w:bottom w:val="single" w:sz="4" w:space="0" w:color="auto"/>
              <w:right w:val="double" w:sz="6" w:space="0" w:color="auto"/>
            </w:tcBorders>
            <w:shd w:val="clear" w:color="auto" w:fill="auto"/>
            <w:vAlign w:val="center"/>
          </w:tcPr>
          <w:p w:rsidR="00FE3B63" w:rsidRPr="006057B5" w:rsidRDefault="00FE3B63" w:rsidP="00FE3B63">
            <w:pPr>
              <w:rPr>
                <w:b/>
              </w:rPr>
            </w:pPr>
            <w:r>
              <w:t>—</w:t>
            </w:r>
          </w:p>
        </w:tc>
      </w:tr>
      <w:tr w:rsidR="00FE3B63" w:rsidRPr="006057B5" w:rsidTr="00DD55C7">
        <w:trPr>
          <w:cantSplit/>
          <w:tblHeader/>
          <w:jc w:val="center"/>
        </w:trPr>
        <w:tc>
          <w:tcPr>
            <w:tcW w:w="886" w:type="pct"/>
            <w:vMerge w:val="restart"/>
            <w:tcBorders>
              <w:left w:val="double" w:sz="6" w:space="0" w:color="auto"/>
              <w:bottom w:val="single" w:sz="4" w:space="0" w:color="auto"/>
              <w:right w:val="single" w:sz="4" w:space="0" w:color="auto"/>
            </w:tcBorders>
            <w:shd w:val="clear" w:color="auto" w:fill="auto"/>
            <w:vAlign w:val="center"/>
          </w:tcPr>
          <w:p w:rsidR="00FE3B63" w:rsidRPr="006057B5" w:rsidRDefault="00FE3B63" w:rsidP="00FE3B63">
            <w:pPr>
              <w:jc w:val="center"/>
              <w:rPr>
                <w:b/>
              </w:rPr>
            </w:pPr>
            <w:r>
              <w:t>11</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484793,70</w:t>
            </w:r>
          </w:p>
        </w:tc>
        <w:tc>
          <w:tcPr>
            <w:tcW w:w="713"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2197898,63</w:t>
            </w:r>
          </w:p>
        </w:tc>
        <w:tc>
          <w:tcPr>
            <w:tcW w:w="823" w:type="pct"/>
            <w:vMerge w:val="restart"/>
            <w:tcBorders>
              <w:left w:val="single" w:sz="4" w:space="0" w:color="auto"/>
              <w:bottom w:val="single" w:sz="4" w:space="0" w:color="auto"/>
              <w:right w:val="single" w:sz="4" w:space="0" w:color="auto"/>
            </w:tcBorders>
            <w:shd w:val="clear" w:color="auto" w:fill="auto"/>
            <w:vAlign w:val="center"/>
          </w:tcPr>
          <w:p w:rsidR="00FE3B63" w:rsidRPr="006057B5" w:rsidRDefault="00FE3B63" w:rsidP="00FE3B63">
            <w:pPr>
              <w:rPr>
                <w:b/>
              </w:rPr>
            </w:pPr>
            <w:r>
              <w:t>Аналитический метод</w:t>
            </w:r>
          </w:p>
        </w:tc>
        <w:tc>
          <w:tcPr>
            <w:tcW w:w="932" w:type="pct"/>
            <w:vMerge w:val="restart"/>
            <w:tcBorders>
              <w:left w:val="single" w:sz="4" w:space="0" w:color="auto"/>
              <w:bottom w:val="single" w:sz="4" w:space="0" w:color="auto"/>
              <w:right w:val="single" w:sz="4" w:space="0" w:color="auto"/>
            </w:tcBorders>
            <w:shd w:val="clear" w:color="auto" w:fill="auto"/>
            <w:vAlign w:val="center"/>
          </w:tcPr>
          <w:p w:rsidR="00FE3B63" w:rsidRPr="008A0D9D" w:rsidRDefault="00FE3B63" w:rsidP="00FE3B63">
            <w:pPr>
              <w:rPr>
                <w:b/>
                <w:lang w:val="en-US"/>
              </w:rPr>
            </w:pPr>
            <w:r>
              <w:t>0,10</w:t>
            </w:r>
          </w:p>
        </w:tc>
        <w:tc>
          <w:tcPr>
            <w:tcW w:w="879" w:type="pct"/>
            <w:vMerge w:val="restart"/>
            <w:tcBorders>
              <w:left w:val="single" w:sz="4" w:space="0" w:color="auto"/>
              <w:bottom w:val="single" w:sz="4" w:space="0" w:color="auto"/>
              <w:right w:val="double" w:sz="6" w:space="0" w:color="auto"/>
            </w:tcBorders>
            <w:shd w:val="clear" w:color="auto" w:fill="auto"/>
            <w:vAlign w:val="center"/>
          </w:tcPr>
          <w:p w:rsidR="00FE3B63" w:rsidRPr="006057B5" w:rsidRDefault="00FE3B63" w:rsidP="00FE3B63">
            <w:pPr>
              <w:rPr>
                <w:b/>
              </w:rPr>
            </w:pPr>
            <w:r>
              <w:t>—</w:t>
            </w:r>
          </w:p>
        </w:tc>
      </w:tr>
      <w:tr w:rsidR="00FE3B63" w:rsidRPr="006057B5" w:rsidTr="00DD55C7">
        <w:trPr>
          <w:cantSplit/>
          <w:tblHeader/>
          <w:jc w:val="center"/>
        </w:trPr>
        <w:tc>
          <w:tcPr>
            <w:tcW w:w="886" w:type="pct"/>
            <w:vMerge w:val="restart"/>
            <w:tcBorders>
              <w:left w:val="double" w:sz="6" w:space="0" w:color="auto"/>
              <w:bottom w:val="single" w:sz="4" w:space="0" w:color="auto"/>
              <w:right w:val="single" w:sz="4" w:space="0" w:color="auto"/>
            </w:tcBorders>
            <w:shd w:val="clear" w:color="auto" w:fill="auto"/>
            <w:vAlign w:val="center"/>
          </w:tcPr>
          <w:p w:rsidR="00FE3B63" w:rsidRPr="006057B5" w:rsidRDefault="00FE3B63" w:rsidP="00FE3B63">
            <w:pPr>
              <w:jc w:val="center"/>
              <w:rPr>
                <w:b/>
              </w:rPr>
            </w:pPr>
            <w:r>
              <w:t>12</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484793,60</w:t>
            </w:r>
          </w:p>
        </w:tc>
        <w:tc>
          <w:tcPr>
            <w:tcW w:w="713"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2197897,11</w:t>
            </w:r>
          </w:p>
        </w:tc>
        <w:tc>
          <w:tcPr>
            <w:tcW w:w="823" w:type="pct"/>
            <w:vMerge w:val="restart"/>
            <w:tcBorders>
              <w:left w:val="single" w:sz="4" w:space="0" w:color="auto"/>
              <w:bottom w:val="single" w:sz="4" w:space="0" w:color="auto"/>
              <w:right w:val="single" w:sz="4" w:space="0" w:color="auto"/>
            </w:tcBorders>
            <w:shd w:val="clear" w:color="auto" w:fill="auto"/>
            <w:vAlign w:val="center"/>
          </w:tcPr>
          <w:p w:rsidR="00FE3B63" w:rsidRPr="006057B5" w:rsidRDefault="00FE3B63" w:rsidP="00FE3B63">
            <w:pPr>
              <w:rPr>
                <w:b/>
              </w:rPr>
            </w:pPr>
            <w:r>
              <w:t>Аналитический метод</w:t>
            </w:r>
          </w:p>
        </w:tc>
        <w:tc>
          <w:tcPr>
            <w:tcW w:w="932" w:type="pct"/>
            <w:vMerge w:val="restart"/>
            <w:tcBorders>
              <w:left w:val="single" w:sz="4" w:space="0" w:color="auto"/>
              <w:bottom w:val="single" w:sz="4" w:space="0" w:color="auto"/>
              <w:right w:val="single" w:sz="4" w:space="0" w:color="auto"/>
            </w:tcBorders>
            <w:shd w:val="clear" w:color="auto" w:fill="auto"/>
            <w:vAlign w:val="center"/>
          </w:tcPr>
          <w:p w:rsidR="00FE3B63" w:rsidRPr="008A0D9D" w:rsidRDefault="00FE3B63" w:rsidP="00FE3B63">
            <w:pPr>
              <w:rPr>
                <w:b/>
                <w:lang w:val="en-US"/>
              </w:rPr>
            </w:pPr>
            <w:r>
              <w:t>0,10</w:t>
            </w:r>
          </w:p>
        </w:tc>
        <w:tc>
          <w:tcPr>
            <w:tcW w:w="879" w:type="pct"/>
            <w:vMerge w:val="restart"/>
            <w:tcBorders>
              <w:left w:val="single" w:sz="4" w:space="0" w:color="auto"/>
              <w:bottom w:val="single" w:sz="4" w:space="0" w:color="auto"/>
              <w:right w:val="double" w:sz="6" w:space="0" w:color="auto"/>
            </w:tcBorders>
            <w:shd w:val="clear" w:color="auto" w:fill="auto"/>
            <w:vAlign w:val="center"/>
          </w:tcPr>
          <w:p w:rsidR="00FE3B63" w:rsidRPr="006057B5" w:rsidRDefault="00FE3B63" w:rsidP="00FE3B63">
            <w:pPr>
              <w:rPr>
                <w:b/>
              </w:rPr>
            </w:pPr>
            <w:r>
              <w:t>—</w:t>
            </w:r>
          </w:p>
        </w:tc>
      </w:tr>
      <w:tr w:rsidR="00FE3B63" w:rsidRPr="006057B5" w:rsidTr="00DD55C7">
        <w:trPr>
          <w:cantSplit/>
          <w:tblHeader/>
          <w:jc w:val="center"/>
        </w:trPr>
        <w:tc>
          <w:tcPr>
            <w:tcW w:w="886" w:type="pct"/>
            <w:vMerge w:val="restart"/>
            <w:tcBorders>
              <w:left w:val="double" w:sz="6" w:space="0" w:color="auto"/>
              <w:bottom w:val="single" w:sz="4" w:space="0" w:color="auto"/>
              <w:right w:val="single" w:sz="4" w:space="0" w:color="auto"/>
            </w:tcBorders>
            <w:shd w:val="clear" w:color="auto" w:fill="auto"/>
            <w:vAlign w:val="center"/>
          </w:tcPr>
          <w:p w:rsidR="00FE3B63" w:rsidRPr="006057B5" w:rsidRDefault="00FE3B63" w:rsidP="00FE3B63">
            <w:pPr>
              <w:jc w:val="center"/>
              <w:rPr>
                <w:b/>
              </w:rPr>
            </w:pPr>
            <w:r>
              <w:t>13</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484794,62</w:t>
            </w:r>
          </w:p>
        </w:tc>
        <w:tc>
          <w:tcPr>
            <w:tcW w:w="713"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2197895,96</w:t>
            </w:r>
          </w:p>
        </w:tc>
        <w:tc>
          <w:tcPr>
            <w:tcW w:w="823" w:type="pct"/>
            <w:vMerge w:val="restart"/>
            <w:tcBorders>
              <w:left w:val="single" w:sz="4" w:space="0" w:color="auto"/>
              <w:bottom w:val="single" w:sz="4" w:space="0" w:color="auto"/>
              <w:right w:val="single" w:sz="4" w:space="0" w:color="auto"/>
            </w:tcBorders>
            <w:shd w:val="clear" w:color="auto" w:fill="auto"/>
            <w:vAlign w:val="center"/>
          </w:tcPr>
          <w:p w:rsidR="00FE3B63" w:rsidRPr="006057B5" w:rsidRDefault="00FE3B63" w:rsidP="00FE3B63">
            <w:pPr>
              <w:rPr>
                <w:b/>
              </w:rPr>
            </w:pPr>
            <w:r>
              <w:t>Аналитический метод</w:t>
            </w:r>
          </w:p>
        </w:tc>
        <w:tc>
          <w:tcPr>
            <w:tcW w:w="932" w:type="pct"/>
            <w:vMerge w:val="restart"/>
            <w:tcBorders>
              <w:left w:val="single" w:sz="4" w:space="0" w:color="auto"/>
              <w:bottom w:val="single" w:sz="4" w:space="0" w:color="auto"/>
              <w:right w:val="single" w:sz="4" w:space="0" w:color="auto"/>
            </w:tcBorders>
            <w:shd w:val="clear" w:color="auto" w:fill="auto"/>
            <w:vAlign w:val="center"/>
          </w:tcPr>
          <w:p w:rsidR="00FE3B63" w:rsidRPr="008A0D9D" w:rsidRDefault="00FE3B63" w:rsidP="00FE3B63">
            <w:pPr>
              <w:rPr>
                <w:b/>
                <w:lang w:val="en-US"/>
              </w:rPr>
            </w:pPr>
            <w:r>
              <w:t>0,10</w:t>
            </w:r>
          </w:p>
        </w:tc>
        <w:tc>
          <w:tcPr>
            <w:tcW w:w="879" w:type="pct"/>
            <w:vMerge w:val="restart"/>
            <w:tcBorders>
              <w:left w:val="single" w:sz="4" w:space="0" w:color="auto"/>
              <w:bottom w:val="single" w:sz="4" w:space="0" w:color="auto"/>
              <w:right w:val="double" w:sz="6" w:space="0" w:color="auto"/>
            </w:tcBorders>
            <w:shd w:val="clear" w:color="auto" w:fill="auto"/>
            <w:vAlign w:val="center"/>
          </w:tcPr>
          <w:p w:rsidR="00FE3B63" w:rsidRPr="006057B5" w:rsidRDefault="00FE3B63" w:rsidP="00FE3B63">
            <w:pPr>
              <w:rPr>
                <w:b/>
              </w:rPr>
            </w:pPr>
            <w:r>
              <w:t>—</w:t>
            </w:r>
          </w:p>
        </w:tc>
      </w:tr>
      <w:tr w:rsidR="00FE3B63" w:rsidRPr="006057B5" w:rsidTr="00DD55C7">
        <w:trPr>
          <w:cantSplit/>
          <w:tblHeader/>
          <w:jc w:val="center"/>
        </w:trPr>
        <w:tc>
          <w:tcPr>
            <w:tcW w:w="886" w:type="pct"/>
            <w:vMerge w:val="restart"/>
            <w:tcBorders>
              <w:left w:val="double" w:sz="6" w:space="0" w:color="auto"/>
              <w:bottom w:val="single" w:sz="4" w:space="0" w:color="auto"/>
              <w:right w:val="single" w:sz="4" w:space="0" w:color="auto"/>
            </w:tcBorders>
            <w:shd w:val="clear" w:color="auto" w:fill="auto"/>
            <w:vAlign w:val="center"/>
          </w:tcPr>
          <w:p w:rsidR="00FE3B63" w:rsidRPr="006057B5" w:rsidRDefault="00FE3B63" w:rsidP="00FE3B63">
            <w:pPr>
              <w:jc w:val="center"/>
              <w:rPr>
                <w:b/>
              </w:rPr>
            </w:pPr>
            <w:r>
              <w:t>14</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484796,14</w:t>
            </w:r>
          </w:p>
        </w:tc>
        <w:tc>
          <w:tcPr>
            <w:tcW w:w="713"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2197895,87</w:t>
            </w:r>
          </w:p>
        </w:tc>
        <w:tc>
          <w:tcPr>
            <w:tcW w:w="823" w:type="pct"/>
            <w:vMerge w:val="restart"/>
            <w:tcBorders>
              <w:left w:val="single" w:sz="4" w:space="0" w:color="auto"/>
              <w:bottom w:val="single" w:sz="4" w:space="0" w:color="auto"/>
              <w:right w:val="single" w:sz="4" w:space="0" w:color="auto"/>
            </w:tcBorders>
            <w:shd w:val="clear" w:color="auto" w:fill="auto"/>
            <w:vAlign w:val="center"/>
          </w:tcPr>
          <w:p w:rsidR="00FE3B63" w:rsidRPr="006057B5" w:rsidRDefault="00FE3B63" w:rsidP="00FE3B63">
            <w:pPr>
              <w:rPr>
                <w:b/>
              </w:rPr>
            </w:pPr>
            <w:r>
              <w:t>Аналитический метод</w:t>
            </w:r>
          </w:p>
        </w:tc>
        <w:tc>
          <w:tcPr>
            <w:tcW w:w="932" w:type="pct"/>
            <w:vMerge w:val="restart"/>
            <w:tcBorders>
              <w:left w:val="single" w:sz="4" w:space="0" w:color="auto"/>
              <w:bottom w:val="single" w:sz="4" w:space="0" w:color="auto"/>
              <w:right w:val="single" w:sz="4" w:space="0" w:color="auto"/>
            </w:tcBorders>
            <w:shd w:val="clear" w:color="auto" w:fill="auto"/>
            <w:vAlign w:val="center"/>
          </w:tcPr>
          <w:p w:rsidR="00FE3B63" w:rsidRPr="008A0D9D" w:rsidRDefault="00FE3B63" w:rsidP="00FE3B63">
            <w:pPr>
              <w:rPr>
                <w:b/>
                <w:lang w:val="en-US"/>
              </w:rPr>
            </w:pPr>
            <w:r>
              <w:t>0,10</w:t>
            </w:r>
          </w:p>
        </w:tc>
        <w:tc>
          <w:tcPr>
            <w:tcW w:w="879" w:type="pct"/>
            <w:vMerge w:val="restart"/>
            <w:tcBorders>
              <w:left w:val="single" w:sz="4" w:space="0" w:color="auto"/>
              <w:bottom w:val="single" w:sz="4" w:space="0" w:color="auto"/>
              <w:right w:val="double" w:sz="6" w:space="0" w:color="auto"/>
            </w:tcBorders>
            <w:shd w:val="clear" w:color="auto" w:fill="auto"/>
            <w:vAlign w:val="center"/>
          </w:tcPr>
          <w:p w:rsidR="00FE3B63" w:rsidRPr="006057B5" w:rsidRDefault="00FE3B63" w:rsidP="00FE3B63">
            <w:pPr>
              <w:rPr>
                <w:b/>
              </w:rPr>
            </w:pPr>
            <w:r>
              <w:t>—</w:t>
            </w:r>
          </w:p>
        </w:tc>
      </w:tr>
      <w:tr w:rsidR="00FE3B63" w:rsidRPr="006057B5" w:rsidTr="00DD55C7">
        <w:trPr>
          <w:cantSplit/>
          <w:tblHeader/>
          <w:jc w:val="center"/>
        </w:trPr>
        <w:tc>
          <w:tcPr>
            <w:tcW w:w="886" w:type="pct"/>
            <w:vMerge w:val="restart"/>
            <w:tcBorders>
              <w:left w:val="double" w:sz="6" w:space="0" w:color="auto"/>
              <w:bottom w:val="single" w:sz="4" w:space="0" w:color="auto"/>
              <w:right w:val="single" w:sz="4" w:space="0" w:color="auto"/>
            </w:tcBorders>
            <w:shd w:val="clear" w:color="auto" w:fill="auto"/>
            <w:vAlign w:val="center"/>
          </w:tcPr>
          <w:p w:rsidR="00FE3B63" w:rsidRPr="006057B5" w:rsidRDefault="00FE3B63" w:rsidP="00FE3B63">
            <w:pPr>
              <w:jc w:val="center"/>
              <w:rPr>
                <w:b/>
              </w:rPr>
            </w:pPr>
            <w:r>
              <w:t>15</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484797,29</w:t>
            </w:r>
          </w:p>
        </w:tc>
        <w:tc>
          <w:tcPr>
            <w:tcW w:w="713"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2197896,88</w:t>
            </w:r>
          </w:p>
        </w:tc>
        <w:tc>
          <w:tcPr>
            <w:tcW w:w="823" w:type="pct"/>
            <w:vMerge w:val="restart"/>
            <w:tcBorders>
              <w:left w:val="single" w:sz="4" w:space="0" w:color="auto"/>
              <w:bottom w:val="single" w:sz="4" w:space="0" w:color="auto"/>
              <w:right w:val="single" w:sz="4" w:space="0" w:color="auto"/>
            </w:tcBorders>
            <w:shd w:val="clear" w:color="auto" w:fill="auto"/>
            <w:vAlign w:val="center"/>
          </w:tcPr>
          <w:p w:rsidR="00FE3B63" w:rsidRPr="006057B5" w:rsidRDefault="00FE3B63" w:rsidP="00FE3B63">
            <w:pPr>
              <w:rPr>
                <w:b/>
              </w:rPr>
            </w:pPr>
            <w:r>
              <w:t>Аналитический метод</w:t>
            </w:r>
          </w:p>
        </w:tc>
        <w:tc>
          <w:tcPr>
            <w:tcW w:w="932" w:type="pct"/>
            <w:vMerge w:val="restart"/>
            <w:tcBorders>
              <w:left w:val="single" w:sz="4" w:space="0" w:color="auto"/>
              <w:bottom w:val="single" w:sz="4" w:space="0" w:color="auto"/>
              <w:right w:val="single" w:sz="4" w:space="0" w:color="auto"/>
            </w:tcBorders>
            <w:shd w:val="clear" w:color="auto" w:fill="auto"/>
            <w:vAlign w:val="center"/>
          </w:tcPr>
          <w:p w:rsidR="00FE3B63" w:rsidRPr="008A0D9D" w:rsidRDefault="00FE3B63" w:rsidP="00FE3B63">
            <w:pPr>
              <w:rPr>
                <w:b/>
                <w:lang w:val="en-US"/>
              </w:rPr>
            </w:pPr>
            <w:r>
              <w:t>0,10</w:t>
            </w:r>
          </w:p>
        </w:tc>
        <w:tc>
          <w:tcPr>
            <w:tcW w:w="879" w:type="pct"/>
            <w:vMerge w:val="restart"/>
            <w:tcBorders>
              <w:left w:val="single" w:sz="4" w:space="0" w:color="auto"/>
              <w:bottom w:val="single" w:sz="4" w:space="0" w:color="auto"/>
              <w:right w:val="double" w:sz="6" w:space="0" w:color="auto"/>
            </w:tcBorders>
            <w:shd w:val="clear" w:color="auto" w:fill="auto"/>
            <w:vAlign w:val="center"/>
          </w:tcPr>
          <w:p w:rsidR="00FE3B63" w:rsidRPr="006057B5" w:rsidRDefault="00FE3B63" w:rsidP="00FE3B63">
            <w:pPr>
              <w:rPr>
                <w:b/>
              </w:rPr>
            </w:pPr>
            <w:r>
              <w:t>—</w:t>
            </w:r>
          </w:p>
        </w:tc>
      </w:tr>
      <w:tr w:rsidR="00FE3B63" w:rsidRPr="006057B5" w:rsidTr="00DD55C7">
        <w:trPr>
          <w:cantSplit/>
          <w:tblHeader/>
          <w:jc w:val="center"/>
        </w:trPr>
        <w:tc>
          <w:tcPr>
            <w:tcW w:w="886" w:type="pct"/>
            <w:vMerge w:val="restart"/>
            <w:tcBorders>
              <w:left w:val="double" w:sz="6" w:space="0" w:color="auto"/>
              <w:bottom w:val="single" w:sz="4" w:space="0" w:color="auto"/>
              <w:right w:val="single" w:sz="4" w:space="0" w:color="auto"/>
            </w:tcBorders>
            <w:shd w:val="clear" w:color="auto" w:fill="auto"/>
            <w:vAlign w:val="center"/>
          </w:tcPr>
          <w:p w:rsidR="00FE3B63" w:rsidRPr="006057B5" w:rsidRDefault="00FE3B63" w:rsidP="00FE3B63">
            <w:pPr>
              <w:jc w:val="center"/>
              <w:rPr>
                <w:b/>
              </w:rPr>
            </w:pPr>
            <w:r>
              <w:t>16</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484811,83</w:t>
            </w:r>
          </w:p>
        </w:tc>
        <w:tc>
          <w:tcPr>
            <w:tcW w:w="713"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2197926,61</w:t>
            </w:r>
          </w:p>
        </w:tc>
        <w:tc>
          <w:tcPr>
            <w:tcW w:w="823" w:type="pct"/>
            <w:vMerge w:val="restart"/>
            <w:tcBorders>
              <w:left w:val="single" w:sz="4" w:space="0" w:color="auto"/>
              <w:bottom w:val="single" w:sz="4" w:space="0" w:color="auto"/>
              <w:right w:val="single" w:sz="4" w:space="0" w:color="auto"/>
            </w:tcBorders>
            <w:shd w:val="clear" w:color="auto" w:fill="auto"/>
            <w:vAlign w:val="center"/>
          </w:tcPr>
          <w:p w:rsidR="00FE3B63" w:rsidRPr="006057B5" w:rsidRDefault="00FE3B63" w:rsidP="00FE3B63">
            <w:pPr>
              <w:rPr>
                <w:b/>
              </w:rPr>
            </w:pPr>
            <w:r>
              <w:t>Аналитический метод</w:t>
            </w:r>
          </w:p>
        </w:tc>
        <w:tc>
          <w:tcPr>
            <w:tcW w:w="932" w:type="pct"/>
            <w:vMerge w:val="restart"/>
            <w:tcBorders>
              <w:left w:val="single" w:sz="4" w:space="0" w:color="auto"/>
              <w:bottom w:val="single" w:sz="4" w:space="0" w:color="auto"/>
              <w:right w:val="single" w:sz="4" w:space="0" w:color="auto"/>
            </w:tcBorders>
            <w:shd w:val="clear" w:color="auto" w:fill="auto"/>
            <w:vAlign w:val="center"/>
          </w:tcPr>
          <w:p w:rsidR="00FE3B63" w:rsidRPr="008A0D9D" w:rsidRDefault="00FE3B63" w:rsidP="00FE3B63">
            <w:pPr>
              <w:rPr>
                <w:b/>
                <w:lang w:val="en-US"/>
              </w:rPr>
            </w:pPr>
            <w:r>
              <w:t>0,10</w:t>
            </w:r>
          </w:p>
        </w:tc>
        <w:tc>
          <w:tcPr>
            <w:tcW w:w="879" w:type="pct"/>
            <w:vMerge w:val="restart"/>
            <w:tcBorders>
              <w:left w:val="single" w:sz="4" w:space="0" w:color="auto"/>
              <w:bottom w:val="single" w:sz="4" w:space="0" w:color="auto"/>
              <w:right w:val="double" w:sz="6" w:space="0" w:color="auto"/>
            </w:tcBorders>
            <w:shd w:val="clear" w:color="auto" w:fill="auto"/>
            <w:vAlign w:val="center"/>
          </w:tcPr>
          <w:p w:rsidR="00FE3B63" w:rsidRPr="006057B5" w:rsidRDefault="00FE3B63" w:rsidP="00FE3B63">
            <w:pPr>
              <w:rPr>
                <w:b/>
              </w:rPr>
            </w:pPr>
            <w:r>
              <w:t>—</w:t>
            </w:r>
          </w:p>
        </w:tc>
      </w:tr>
      <w:tr w:rsidR="00FE3B63" w:rsidRPr="006057B5" w:rsidTr="00DD55C7">
        <w:trPr>
          <w:cantSplit/>
          <w:tblHeader/>
          <w:jc w:val="center"/>
        </w:trPr>
        <w:tc>
          <w:tcPr>
            <w:tcW w:w="886" w:type="pct"/>
            <w:vMerge w:val="restart"/>
            <w:tcBorders>
              <w:left w:val="double" w:sz="6" w:space="0" w:color="auto"/>
              <w:bottom w:val="single" w:sz="4" w:space="0" w:color="auto"/>
              <w:right w:val="single" w:sz="4" w:space="0" w:color="auto"/>
            </w:tcBorders>
            <w:shd w:val="clear" w:color="auto" w:fill="auto"/>
            <w:vAlign w:val="center"/>
          </w:tcPr>
          <w:p w:rsidR="00FE3B63" w:rsidRPr="006057B5" w:rsidRDefault="00FE3B63" w:rsidP="00FE3B63">
            <w:pPr>
              <w:jc w:val="center"/>
              <w:rPr>
                <w:b/>
              </w:rPr>
            </w:pPr>
            <w:r>
              <w:lastRenderedPageBreak/>
              <w:t>17</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484826,36</w:t>
            </w:r>
          </w:p>
        </w:tc>
        <w:tc>
          <w:tcPr>
            <w:tcW w:w="713"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2197956,35</w:t>
            </w:r>
          </w:p>
        </w:tc>
        <w:tc>
          <w:tcPr>
            <w:tcW w:w="823" w:type="pct"/>
            <w:vMerge w:val="restart"/>
            <w:tcBorders>
              <w:left w:val="single" w:sz="4" w:space="0" w:color="auto"/>
              <w:bottom w:val="single" w:sz="4" w:space="0" w:color="auto"/>
              <w:right w:val="single" w:sz="4" w:space="0" w:color="auto"/>
            </w:tcBorders>
            <w:shd w:val="clear" w:color="auto" w:fill="auto"/>
            <w:vAlign w:val="center"/>
          </w:tcPr>
          <w:p w:rsidR="00FE3B63" w:rsidRPr="006057B5" w:rsidRDefault="00FE3B63" w:rsidP="00FE3B63">
            <w:pPr>
              <w:rPr>
                <w:b/>
              </w:rPr>
            </w:pPr>
            <w:r>
              <w:t>Аналитический метод</w:t>
            </w:r>
          </w:p>
        </w:tc>
        <w:tc>
          <w:tcPr>
            <w:tcW w:w="932" w:type="pct"/>
            <w:vMerge w:val="restart"/>
            <w:tcBorders>
              <w:left w:val="single" w:sz="4" w:space="0" w:color="auto"/>
              <w:bottom w:val="single" w:sz="4" w:space="0" w:color="auto"/>
              <w:right w:val="single" w:sz="4" w:space="0" w:color="auto"/>
            </w:tcBorders>
            <w:shd w:val="clear" w:color="auto" w:fill="auto"/>
            <w:vAlign w:val="center"/>
          </w:tcPr>
          <w:p w:rsidR="00FE3B63" w:rsidRPr="008A0D9D" w:rsidRDefault="00FE3B63" w:rsidP="00FE3B63">
            <w:pPr>
              <w:rPr>
                <w:b/>
                <w:lang w:val="en-US"/>
              </w:rPr>
            </w:pPr>
            <w:r>
              <w:t>0,10</w:t>
            </w:r>
          </w:p>
        </w:tc>
        <w:tc>
          <w:tcPr>
            <w:tcW w:w="879" w:type="pct"/>
            <w:vMerge w:val="restart"/>
            <w:tcBorders>
              <w:left w:val="single" w:sz="4" w:space="0" w:color="auto"/>
              <w:bottom w:val="single" w:sz="4" w:space="0" w:color="auto"/>
              <w:right w:val="double" w:sz="6" w:space="0" w:color="auto"/>
            </w:tcBorders>
            <w:shd w:val="clear" w:color="auto" w:fill="auto"/>
            <w:vAlign w:val="center"/>
          </w:tcPr>
          <w:p w:rsidR="00FE3B63" w:rsidRPr="006057B5" w:rsidRDefault="00FE3B63" w:rsidP="00FE3B63">
            <w:pPr>
              <w:rPr>
                <w:b/>
              </w:rPr>
            </w:pPr>
            <w:r>
              <w:t>—</w:t>
            </w:r>
          </w:p>
        </w:tc>
      </w:tr>
      <w:tr w:rsidR="00FE3B63" w:rsidRPr="006057B5" w:rsidTr="00DD55C7">
        <w:trPr>
          <w:cantSplit/>
          <w:tblHeader/>
          <w:jc w:val="center"/>
        </w:trPr>
        <w:tc>
          <w:tcPr>
            <w:tcW w:w="886" w:type="pct"/>
            <w:vMerge w:val="restart"/>
            <w:tcBorders>
              <w:left w:val="double" w:sz="6" w:space="0" w:color="auto"/>
              <w:bottom w:val="single" w:sz="4" w:space="0" w:color="auto"/>
              <w:right w:val="single" w:sz="4" w:space="0" w:color="auto"/>
            </w:tcBorders>
            <w:shd w:val="clear" w:color="auto" w:fill="auto"/>
            <w:vAlign w:val="center"/>
          </w:tcPr>
          <w:p w:rsidR="00FE3B63" w:rsidRPr="006057B5" w:rsidRDefault="00FE3B63" w:rsidP="00FE3B63">
            <w:pPr>
              <w:jc w:val="center"/>
              <w:rPr>
                <w:b/>
              </w:rPr>
            </w:pPr>
            <w:r>
              <w:t>18</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484831,94</w:t>
            </w:r>
          </w:p>
        </w:tc>
        <w:tc>
          <w:tcPr>
            <w:tcW w:w="713"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2197957,36</w:t>
            </w:r>
          </w:p>
        </w:tc>
        <w:tc>
          <w:tcPr>
            <w:tcW w:w="823" w:type="pct"/>
            <w:vMerge w:val="restart"/>
            <w:tcBorders>
              <w:left w:val="single" w:sz="4" w:space="0" w:color="auto"/>
              <w:bottom w:val="single" w:sz="4" w:space="0" w:color="auto"/>
              <w:right w:val="single" w:sz="4" w:space="0" w:color="auto"/>
            </w:tcBorders>
            <w:shd w:val="clear" w:color="auto" w:fill="auto"/>
            <w:vAlign w:val="center"/>
          </w:tcPr>
          <w:p w:rsidR="00FE3B63" w:rsidRPr="006057B5" w:rsidRDefault="00FE3B63" w:rsidP="00FE3B63">
            <w:pPr>
              <w:rPr>
                <w:b/>
              </w:rPr>
            </w:pPr>
            <w:r>
              <w:t>Аналитический метод</w:t>
            </w:r>
          </w:p>
        </w:tc>
        <w:tc>
          <w:tcPr>
            <w:tcW w:w="932" w:type="pct"/>
            <w:vMerge w:val="restart"/>
            <w:tcBorders>
              <w:left w:val="single" w:sz="4" w:space="0" w:color="auto"/>
              <w:bottom w:val="single" w:sz="4" w:space="0" w:color="auto"/>
              <w:right w:val="single" w:sz="4" w:space="0" w:color="auto"/>
            </w:tcBorders>
            <w:shd w:val="clear" w:color="auto" w:fill="auto"/>
            <w:vAlign w:val="center"/>
          </w:tcPr>
          <w:p w:rsidR="00FE3B63" w:rsidRPr="008A0D9D" w:rsidRDefault="00FE3B63" w:rsidP="00FE3B63">
            <w:pPr>
              <w:rPr>
                <w:b/>
                <w:lang w:val="en-US"/>
              </w:rPr>
            </w:pPr>
            <w:r>
              <w:t>0,10</w:t>
            </w:r>
          </w:p>
        </w:tc>
        <w:tc>
          <w:tcPr>
            <w:tcW w:w="879" w:type="pct"/>
            <w:vMerge w:val="restart"/>
            <w:tcBorders>
              <w:left w:val="single" w:sz="4" w:space="0" w:color="auto"/>
              <w:bottom w:val="single" w:sz="4" w:space="0" w:color="auto"/>
              <w:right w:val="double" w:sz="6" w:space="0" w:color="auto"/>
            </w:tcBorders>
            <w:shd w:val="clear" w:color="auto" w:fill="auto"/>
            <w:vAlign w:val="center"/>
          </w:tcPr>
          <w:p w:rsidR="00FE3B63" w:rsidRPr="006057B5" w:rsidRDefault="00FE3B63" w:rsidP="00FE3B63">
            <w:pPr>
              <w:rPr>
                <w:b/>
              </w:rPr>
            </w:pPr>
            <w:r>
              <w:t>—</w:t>
            </w:r>
          </w:p>
        </w:tc>
      </w:tr>
      <w:tr w:rsidR="00FE3B63" w:rsidRPr="006057B5" w:rsidTr="00DD55C7">
        <w:trPr>
          <w:cantSplit/>
          <w:tblHeader/>
          <w:jc w:val="center"/>
        </w:trPr>
        <w:tc>
          <w:tcPr>
            <w:tcW w:w="886" w:type="pct"/>
            <w:vMerge w:val="restart"/>
            <w:tcBorders>
              <w:left w:val="double" w:sz="6" w:space="0" w:color="auto"/>
              <w:bottom w:val="single" w:sz="4" w:space="0" w:color="auto"/>
              <w:right w:val="single" w:sz="4" w:space="0" w:color="auto"/>
            </w:tcBorders>
            <w:shd w:val="clear" w:color="auto" w:fill="auto"/>
            <w:vAlign w:val="center"/>
          </w:tcPr>
          <w:p w:rsidR="00FE3B63" w:rsidRPr="006057B5" w:rsidRDefault="00FE3B63" w:rsidP="00FE3B63">
            <w:pPr>
              <w:jc w:val="center"/>
              <w:rPr>
                <w:b/>
              </w:rPr>
            </w:pPr>
            <w:r>
              <w:t>19</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484836,86</w:t>
            </w:r>
          </w:p>
        </w:tc>
        <w:tc>
          <w:tcPr>
            <w:tcW w:w="713"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2197958,24</w:t>
            </w:r>
          </w:p>
        </w:tc>
        <w:tc>
          <w:tcPr>
            <w:tcW w:w="823" w:type="pct"/>
            <w:vMerge w:val="restart"/>
            <w:tcBorders>
              <w:left w:val="single" w:sz="4" w:space="0" w:color="auto"/>
              <w:bottom w:val="single" w:sz="4" w:space="0" w:color="auto"/>
              <w:right w:val="single" w:sz="4" w:space="0" w:color="auto"/>
            </w:tcBorders>
            <w:shd w:val="clear" w:color="auto" w:fill="auto"/>
            <w:vAlign w:val="center"/>
          </w:tcPr>
          <w:p w:rsidR="00FE3B63" w:rsidRPr="006057B5" w:rsidRDefault="00FE3B63" w:rsidP="00FE3B63">
            <w:pPr>
              <w:rPr>
                <w:b/>
              </w:rPr>
            </w:pPr>
            <w:r>
              <w:t>Аналитический метод</w:t>
            </w:r>
          </w:p>
        </w:tc>
        <w:tc>
          <w:tcPr>
            <w:tcW w:w="932" w:type="pct"/>
            <w:vMerge w:val="restart"/>
            <w:tcBorders>
              <w:left w:val="single" w:sz="4" w:space="0" w:color="auto"/>
              <w:bottom w:val="single" w:sz="4" w:space="0" w:color="auto"/>
              <w:right w:val="single" w:sz="4" w:space="0" w:color="auto"/>
            </w:tcBorders>
            <w:shd w:val="clear" w:color="auto" w:fill="auto"/>
            <w:vAlign w:val="center"/>
          </w:tcPr>
          <w:p w:rsidR="00FE3B63" w:rsidRPr="008A0D9D" w:rsidRDefault="00FE3B63" w:rsidP="00FE3B63">
            <w:pPr>
              <w:rPr>
                <w:b/>
                <w:lang w:val="en-US"/>
              </w:rPr>
            </w:pPr>
            <w:r>
              <w:t>0,10</w:t>
            </w:r>
          </w:p>
        </w:tc>
        <w:tc>
          <w:tcPr>
            <w:tcW w:w="879" w:type="pct"/>
            <w:vMerge w:val="restart"/>
            <w:tcBorders>
              <w:left w:val="single" w:sz="4" w:space="0" w:color="auto"/>
              <w:bottom w:val="single" w:sz="4" w:space="0" w:color="auto"/>
              <w:right w:val="double" w:sz="6" w:space="0" w:color="auto"/>
            </w:tcBorders>
            <w:shd w:val="clear" w:color="auto" w:fill="auto"/>
            <w:vAlign w:val="center"/>
          </w:tcPr>
          <w:p w:rsidR="00FE3B63" w:rsidRPr="006057B5" w:rsidRDefault="00FE3B63" w:rsidP="00FE3B63">
            <w:pPr>
              <w:rPr>
                <w:b/>
              </w:rPr>
            </w:pPr>
            <w:r>
              <w:t>—</w:t>
            </w:r>
          </w:p>
        </w:tc>
      </w:tr>
      <w:tr w:rsidR="00FE3B63" w:rsidRPr="006057B5" w:rsidTr="00DD55C7">
        <w:trPr>
          <w:cantSplit/>
          <w:tblHeader/>
          <w:jc w:val="center"/>
        </w:trPr>
        <w:tc>
          <w:tcPr>
            <w:tcW w:w="886" w:type="pct"/>
            <w:vMerge w:val="restart"/>
            <w:tcBorders>
              <w:left w:val="double" w:sz="6" w:space="0" w:color="auto"/>
              <w:bottom w:val="single" w:sz="4" w:space="0" w:color="auto"/>
              <w:right w:val="single" w:sz="4" w:space="0" w:color="auto"/>
            </w:tcBorders>
            <w:shd w:val="clear" w:color="auto" w:fill="auto"/>
            <w:vAlign w:val="center"/>
          </w:tcPr>
          <w:p w:rsidR="00FE3B63" w:rsidRPr="006057B5" w:rsidRDefault="00FE3B63" w:rsidP="00FE3B63">
            <w:pPr>
              <w:jc w:val="center"/>
              <w:rPr>
                <w:b/>
              </w:rPr>
            </w:pPr>
            <w:r>
              <w:t>20</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485205,73</w:t>
            </w:r>
          </w:p>
        </w:tc>
        <w:tc>
          <w:tcPr>
            <w:tcW w:w="713"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2197901,75</w:t>
            </w:r>
          </w:p>
        </w:tc>
        <w:tc>
          <w:tcPr>
            <w:tcW w:w="823" w:type="pct"/>
            <w:vMerge w:val="restart"/>
            <w:tcBorders>
              <w:left w:val="single" w:sz="4" w:space="0" w:color="auto"/>
              <w:bottom w:val="single" w:sz="4" w:space="0" w:color="auto"/>
              <w:right w:val="single" w:sz="4" w:space="0" w:color="auto"/>
            </w:tcBorders>
            <w:shd w:val="clear" w:color="auto" w:fill="auto"/>
            <w:vAlign w:val="center"/>
          </w:tcPr>
          <w:p w:rsidR="00FE3B63" w:rsidRPr="006057B5" w:rsidRDefault="00FE3B63" w:rsidP="00FE3B63">
            <w:pPr>
              <w:rPr>
                <w:b/>
              </w:rPr>
            </w:pPr>
            <w:r>
              <w:t>Аналитический метод</w:t>
            </w:r>
          </w:p>
        </w:tc>
        <w:tc>
          <w:tcPr>
            <w:tcW w:w="932" w:type="pct"/>
            <w:vMerge w:val="restart"/>
            <w:tcBorders>
              <w:left w:val="single" w:sz="4" w:space="0" w:color="auto"/>
              <w:bottom w:val="single" w:sz="4" w:space="0" w:color="auto"/>
              <w:right w:val="single" w:sz="4" w:space="0" w:color="auto"/>
            </w:tcBorders>
            <w:shd w:val="clear" w:color="auto" w:fill="auto"/>
            <w:vAlign w:val="center"/>
          </w:tcPr>
          <w:p w:rsidR="00FE3B63" w:rsidRPr="008A0D9D" w:rsidRDefault="00FE3B63" w:rsidP="00FE3B63">
            <w:pPr>
              <w:rPr>
                <w:b/>
                <w:lang w:val="en-US"/>
              </w:rPr>
            </w:pPr>
            <w:r>
              <w:t>0,10</w:t>
            </w:r>
          </w:p>
        </w:tc>
        <w:tc>
          <w:tcPr>
            <w:tcW w:w="879" w:type="pct"/>
            <w:vMerge w:val="restart"/>
            <w:tcBorders>
              <w:left w:val="single" w:sz="4" w:space="0" w:color="auto"/>
              <w:bottom w:val="single" w:sz="4" w:space="0" w:color="auto"/>
              <w:right w:val="double" w:sz="6" w:space="0" w:color="auto"/>
            </w:tcBorders>
            <w:shd w:val="clear" w:color="auto" w:fill="auto"/>
            <w:vAlign w:val="center"/>
          </w:tcPr>
          <w:p w:rsidR="00FE3B63" w:rsidRPr="006057B5" w:rsidRDefault="00FE3B63" w:rsidP="00FE3B63">
            <w:pPr>
              <w:rPr>
                <w:b/>
              </w:rPr>
            </w:pPr>
            <w:r>
              <w:t>—</w:t>
            </w:r>
          </w:p>
        </w:tc>
      </w:tr>
      <w:tr w:rsidR="00FE3B63" w:rsidRPr="006057B5" w:rsidTr="00DD55C7">
        <w:trPr>
          <w:cantSplit/>
          <w:tblHeader/>
          <w:jc w:val="center"/>
        </w:trPr>
        <w:tc>
          <w:tcPr>
            <w:tcW w:w="886" w:type="pct"/>
            <w:vMerge w:val="restart"/>
            <w:tcBorders>
              <w:left w:val="double" w:sz="6" w:space="0" w:color="auto"/>
              <w:bottom w:val="single" w:sz="4" w:space="0" w:color="auto"/>
              <w:right w:val="single" w:sz="4" w:space="0" w:color="auto"/>
            </w:tcBorders>
            <w:shd w:val="clear" w:color="auto" w:fill="auto"/>
            <w:vAlign w:val="center"/>
          </w:tcPr>
          <w:p w:rsidR="00FE3B63" w:rsidRPr="006057B5" w:rsidRDefault="00FE3B63" w:rsidP="00FE3B63">
            <w:pPr>
              <w:jc w:val="center"/>
              <w:rPr>
                <w:b/>
              </w:rPr>
            </w:pPr>
            <w:r>
              <w:t>21</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485575,44</w:t>
            </w:r>
          </w:p>
        </w:tc>
        <w:tc>
          <w:tcPr>
            <w:tcW w:w="713"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2197845,14</w:t>
            </w:r>
          </w:p>
        </w:tc>
        <w:tc>
          <w:tcPr>
            <w:tcW w:w="823" w:type="pct"/>
            <w:vMerge w:val="restart"/>
            <w:tcBorders>
              <w:left w:val="single" w:sz="4" w:space="0" w:color="auto"/>
              <w:bottom w:val="single" w:sz="4" w:space="0" w:color="auto"/>
              <w:right w:val="single" w:sz="4" w:space="0" w:color="auto"/>
            </w:tcBorders>
            <w:shd w:val="clear" w:color="auto" w:fill="auto"/>
            <w:vAlign w:val="center"/>
          </w:tcPr>
          <w:p w:rsidR="00FE3B63" w:rsidRPr="006057B5" w:rsidRDefault="00FE3B63" w:rsidP="00FE3B63">
            <w:pPr>
              <w:rPr>
                <w:b/>
              </w:rPr>
            </w:pPr>
            <w:r>
              <w:t>Аналитический метод</w:t>
            </w:r>
          </w:p>
        </w:tc>
        <w:tc>
          <w:tcPr>
            <w:tcW w:w="932" w:type="pct"/>
            <w:vMerge w:val="restart"/>
            <w:tcBorders>
              <w:left w:val="single" w:sz="4" w:space="0" w:color="auto"/>
              <w:bottom w:val="single" w:sz="4" w:space="0" w:color="auto"/>
              <w:right w:val="single" w:sz="4" w:space="0" w:color="auto"/>
            </w:tcBorders>
            <w:shd w:val="clear" w:color="auto" w:fill="auto"/>
            <w:vAlign w:val="center"/>
          </w:tcPr>
          <w:p w:rsidR="00FE3B63" w:rsidRPr="008A0D9D" w:rsidRDefault="00FE3B63" w:rsidP="00FE3B63">
            <w:pPr>
              <w:rPr>
                <w:b/>
                <w:lang w:val="en-US"/>
              </w:rPr>
            </w:pPr>
            <w:r>
              <w:t>0,10</w:t>
            </w:r>
          </w:p>
        </w:tc>
        <w:tc>
          <w:tcPr>
            <w:tcW w:w="879" w:type="pct"/>
            <w:vMerge w:val="restart"/>
            <w:tcBorders>
              <w:left w:val="single" w:sz="4" w:space="0" w:color="auto"/>
              <w:bottom w:val="single" w:sz="4" w:space="0" w:color="auto"/>
              <w:right w:val="double" w:sz="6" w:space="0" w:color="auto"/>
            </w:tcBorders>
            <w:shd w:val="clear" w:color="auto" w:fill="auto"/>
            <w:vAlign w:val="center"/>
          </w:tcPr>
          <w:p w:rsidR="00FE3B63" w:rsidRPr="006057B5" w:rsidRDefault="00FE3B63" w:rsidP="00FE3B63">
            <w:pPr>
              <w:rPr>
                <w:b/>
              </w:rPr>
            </w:pPr>
            <w:r>
              <w:t>—</w:t>
            </w:r>
          </w:p>
        </w:tc>
      </w:tr>
      <w:tr w:rsidR="00FE3B63" w:rsidRPr="006057B5" w:rsidTr="00DD55C7">
        <w:trPr>
          <w:cantSplit/>
          <w:tblHeader/>
          <w:jc w:val="center"/>
        </w:trPr>
        <w:tc>
          <w:tcPr>
            <w:tcW w:w="886" w:type="pct"/>
            <w:vMerge w:val="restart"/>
            <w:tcBorders>
              <w:left w:val="double" w:sz="6" w:space="0" w:color="auto"/>
              <w:bottom w:val="single" w:sz="4" w:space="0" w:color="auto"/>
              <w:right w:val="single" w:sz="4" w:space="0" w:color="auto"/>
            </w:tcBorders>
            <w:shd w:val="clear" w:color="auto" w:fill="auto"/>
            <w:vAlign w:val="center"/>
          </w:tcPr>
          <w:p w:rsidR="00FE3B63" w:rsidRPr="006057B5" w:rsidRDefault="00FE3B63" w:rsidP="00FE3B63">
            <w:pPr>
              <w:jc w:val="center"/>
              <w:rPr>
                <w:b/>
              </w:rPr>
            </w:pPr>
            <w:r>
              <w:t>22</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485576,11</w:t>
            </w:r>
          </w:p>
        </w:tc>
        <w:tc>
          <w:tcPr>
            <w:tcW w:w="713"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2197845,15</w:t>
            </w:r>
          </w:p>
        </w:tc>
        <w:tc>
          <w:tcPr>
            <w:tcW w:w="823" w:type="pct"/>
            <w:vMerge w:val="restart"/>
            <w:tcBorders>
              <w:left w:val="single" w:sz="4" w:space="0" w:color="auto"/>
              <w:bottom w:val="single" w:sz="4" w:space="0" w:color="auto"/>
              <w:right w:val="single" w:sz="4" w:space="0" w:color="auto"/>
            </w:tcBorders>
            <w:shd w:val="clear" w:color="auto" w:fill="auto"/>
            <w:vAlign w:val="center"/>
          </w:tcPr>
          <w:p w:rsidR="00FE3B63" w:rsidRPr="006057B5" w:rsidRDefault="00FE3B63" w:rsidP="00FE3B63">
            <w:pPr>
              <w:rPr>
                <w:b/>
              </w:rPr>
            </w:pPr>
            <w:r>
              <w:t>Аналитический метод</w:t>
            </w:r>
          </w:p>
        </w:tc>
        <w:tc>
          <w:tcPr>
            <w:tcW w:w="932" w:type="pct"/>
            <w:vMerge w:val="restart"/>
            <w:tcBorders>
              <w:left w:val="single" w:sz="4" w:space="0" w:color="auto"/>
              <w:bottom w:val="single" w:sz="4" w:space="0" w:color="auto"/>
              <w:right w:val="single" w:sz="4" w:space="0" w:color="auto"/>
            </w:tcBorders>
            <w:shd w:val="clear" w:color="auto" w:fill="auto"/>
            <w:vAlign w:val="center"/>
          </w:tcPr>
          <w:p w:rsidR="00FE3B63" w:rsidRPr="008A0D9D" w:rsidRDefault="00FE3B63" w:rsidP="00FE3B63">
            <w:pPr>
              <w:rPr>
                <w:b/>
                <w:lang w:val="en-US"/>
              </w:rPr>
            </w:pPr>
            <w:r>
              <w:t>0,10</w:t>
            </w:r>
          </w:p>
        </w:tc>
        <w:tc>
          <w:tcPr>
            <w:tcW w:w="879" w:type="pct"/>
            <w:vMerge w:val="restart"/>
            <w:tcBorders>
              <w:left w:val="single" w:sz="4" w:space="0" w:color="auto"/>
              <w:bottom w:val="single" w:sz="4" w:space="0" w:color="auto"/>
              <w:right w:val="double" w:sz="6" w:space="0" w:color="auto"/>
            </w:tcBorders>
            <w:shd w:val="clear" w:color="auto" w:fill="auto"/>
            <w:vAlign w:val="center"/>
          </w:tcPr>
          <w:p w:rsidR="00FE3B63" w:rsidRPr="006057B5" w:rsidRDefault="00FE3B63" w:rsidP="00FE3B63">
            <w:pPr>
              <w:rPr>
                <w:b/>
              </w:rPr>
            </w:pPr>
            <w:r>
              <w:t>—</w:t>
            </w:r>
          </w:p>
        </w:tc>
      </w:tr>
      <w:tr w:rsidR="00FE3B63" w:rsidRPr="006057B5" w:rsidTr="00DD55C7">
        <w:trPr>
          <w:cantSplit/>
          <w:tblHeader/>
          <w:jc w:val="center"/>
        </w:trPr>
        <w:tc>
          <w:tcPr>
            <w:tcW w:w="886" w:type="pct"/>
            <w:vMerge w:val="restart"/>
            <w:tcBorders>
              <w:left w:val="double" w:sz="6" w:space="0" w:color="auto"/>
              <w:bottom w:val="single" w:sz="4" w:space="0" w:color="auto"/>
              <w:right w:val="single" w:sz="4" w:space="0" w:color="auto"/>
            </w:tcBorders>
            <w:shd w:val="clear" w:color="auto" w:fill="auto"/>
            <w:vAlign w:val="center"/>
          </w:tcPr>
          <w:p w:rsidR="00FE3B63" w:rsidRPr="006057B5" w:rsidRDefault="00FE3B63" w:rsidP="00FE3B63">
            <w:pPr>
              <w:jc w:val="center"/>
              <w:rPr>
                <w:b/>
              </w:rPr>
            </w:pPr>
            <w:r>
              <w:t>23</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485576,75</w:t>
            </w:r>
          </w:p>
        </w:tc>
        <w:tc>
          <w:tcPr>
            <w:tcW w:w="713"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2197845,39</w:t>
            </w:r>
          </w:p>
        </w:tc>
        <w:tc>
          <w:tcPr>
            <w:tcW w:w="823" w:type="pct"/>
            <w:vMerge w:val="restart"/>
            <w:tcBorders>
              <w:left w:val="single" w:sz="4" w:space="0" w:color="auto"/>
              <w:bottom w:val="single" w:sz="4" w:space="0" w:color="auto"/>
              <w:right w:val="single" w:sz="4" w:space="0" w:color="auto"/>
            </w:tcBorders>
            <w:shd w:val="clear" w:color="auto" w:fill="auto"/>
            <w:vAlign w:val="center"/>
          </w:tcPr>
          <w:p w:rsidR="00FE3B63" w:rsidRPr="006057B5" w:rsidRDefault="00FE3B63" w:rsidP="00FE3B63">
            <w:pPr>
              <w:rPr>
                <w:b/>
              </w:rPr>
            </w:pPr>
            <w:r>
              <w:t>Аналитический метод</w:t>
            </w:r>
          </w:p>
        </w:tc>
        <w:tc>
          <w:tcPr>
            <w:tcW w:w="932" w:type="pct"/>
            <w:vMerge w:val="restart"/>
            <w:tcBorders>
              <w:left w:val="single" w:sz="4" w:space="0" w:color="auto"/>
              <w:bottom w:val="single" w:sz="4" w:space="0" w:color="auto"/>
              <w:right w:val="single" w:sz="4" w:space="0" w:color="auto"/>
            </w:tcBorders>
            <w:shd w:val="clear" w:color="auto" w:fill="auto"/>
            <w:vAlign w:val="center"/>
          </w:tcPr>
          <w:p w:rsidR="00FE3B63" w:rsidRPr="008A0D9D" w:rsidRDefault="00FE3B63" w:rsidP="00FE3B63">
            <w:pPr>
              <w:rPr>
                <w:b/>
                <w:lang w:val="en-US"/>
              </w:rPr>
            </w:pPr>
            <w:r>
              <w:t>0,10</w:t>
            </w:r>
          </w:p>
        </w:tc>
        <w:tc>
          <w:tcPr>
            <w:tcW w:w="879" w:type="pct"/>
            <w:vMerge w:val="restart"/>
            <w:tcBorders>
              <w:left w:val="single" w:sz="4" w:space="0" w:color="auto"/>
              <w:bottom w:val="single" w:sz="4" w:space="0" w:color="auto"/>
              <w:right w:val="double" w:sz="6" w:space="0" w:color="auto"/>
            </w:tcBorders>
            <w:shd w:val="clear" w:color="auto" w:fill="auto"/>
            <w:vAlign w:val="center"/>
          </w:tcPr>
          <w:p w:rsidR="00FE3B63" w:rsidRPr="006057B5" w:rsidRDefault="00FE3B63" w:rsidP="00FE3B63">
            <w:pPr>
              <w:rPr>
                <w:b/>
              </w:rPr>
            </w:pPr>
            <w:r>
              <w:t>—</w:t>
            </w:r>
          </w:p>
        </w:tc>
      </w:tr>
      <w:tr w:rsidR="00FE3B63" w:rsidRPr="006057B5" w:rsidTr="00DD55C7">
        <w:trPr>
          <w:cantSplit/>
          <w:tblHeader/>
          <w:jc w:val="center"/>
        </w:trPr>
        <w:tc>
          <w:tcPr>
            <w:tcW w:w="886" w:type="pct"/>
            <w:vMerge w:val="restart"/>
            <w:tcBorders>
              <w:left w:val="double" w:sz="6" w:space="0" w:color="auto"/>
              <w:bottom w:val="single" w:sz="4" w:space="0" w:color="auto"/>
              <w:right w:val="single" w:sz="4" w:space="0" w:color="auto"/>
            </w:tcBorders>
            <w:shd w:val="clear" w:color="auto" w:fill="auto"/>
            <w:vAlign w:val="center"/>
          </w:tcPr>
          <w:p w:rsidR="00FE3B63" w:rsidRPr="006057B5" w:rsidRDefault="00FE3B63" w:rsidP="00FE3B63">
            <w:pPr>
              <w:jc w:val="center"/>
              <w:rPr>
                <w:b/>
              </w:rPr>
            </w:pPr>
            <w:r>
              <w:t>24</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485577,79</w:t>
            </w:r>
          </w:p>
        </w:tc>
        <w:tc>
          <w:tcPr>
            <w:tcW w:w="713"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2197846,00</w:t>
            </w:r>
          </w:p>
        </w:tc>
        <w:tc>
          <w:tcPr>
            <w:tcW w:w="823" w:type="pct"/>
            <w:vMerge w:val="restart"/>
            <w:tcBorders>
              <w:left w:val="single" w:sz="4" w:space="0" w:color="auto"/>
              <w:bottom w:val="single" w:sz="4" w:space="0" w:color="auto"/>
              <w:right w:val="single" w:sz="4" w:space="0" w:color="auto"/>
            </w:tcBorders>
            <w:shd w:val="clear" w:color="auto" w:fill="auto"/>
            <w:vAlign w:val="center"/>
          </w:tcPr>
          <w:p w:rsidR="00FE3B63" w:rsidRPr="006057B5" w:rsidRDefault="00FE3B63" w:rsidP="00FE3B63">
            <w:pPr>
              <w:rPr>
                <w:b/>
              </w:rPr>
            </w:pPr>
            <w:r>
              <w:t>Аналитический метод</w:t>
            </w:r>
          </w:p>
        </w:tc>
        <w:tc>
          <w:tcPr>
            <w:tcW w:w="932" w:type="pct"/>
            <w:vMerge w:val="restart"/>
            <w:tcBorders>
              <w:left w:val="single" w:sz="4" w:space="0" w:color="auto"/>
              <w:bottom w:val="single" w:sz="4" w:space="0" w:color="auto"/>
              <w:right w:val="single" w:sz="4" w:space="0" w:color="auto"/>
            </w:tcBorders>
            <w:shd w:val="clear" w:color="auto" w:fill="auto"/>
            <w:vAlign w:val="center"/>
          </w:tcPr>
          <w:p w:rsidR="00FE3B63" w:rsidRPr="008A0D9D" w:rsidRDefault="00FE3B63" w:rsidP="00FE3B63">
            <w:pPr>
              <w:rPr>
                <w:b/>
                <w:lang w:val="en-US"/>
              </w:rPr>
            </w:pPr>
            <w:r>
              <w:t>0,10</w:t>
            </w:r>
          </w:p>
        </w:tc>
        <w:tc>
          <w:tcPr>
            <w:tcW w:w="879" w:type="pct"/>
            <w:vMerge w:val="restart"/>
            <w:tcBorders>
              <w:left w:val="single" w:sz="4" w:space="0" w:color="auto"/>
              <w:bottom w:val="single" w:sz="4" w:space="0" w:color="auto"/>
              <w:right w:val="double" w:sz="6" w:space="0" w:color="auto"/>
            </w:tcBorders>
            <w:shd w:val="clear" w:color="auto" w:fill="auto"/>
            <w:vAlign w:val="center"/>
          </w:tcPr>
          <w:p w:rsidR="00FE3B63" w:rsidRPr="006057B5" w:rsidRDefault="00FE3B63" w:rsidP="00FE3B63">
            <w:pPr>
              <w:rPr>
                <w:b/>
              </w:rPr>
            </w:pPr>
            <w:r>
              <w:t>—</w:t>
            </w:r>
          </w:p>
        </w:tc>
      </w:tr>
      <w:tr w:rsidR="00FE3B63" w:rsidRPr="006057B5" w:rsidTr="00DD55C7">
        <w:trPr>
          <w:cantSplit/>
          <w:tblHeader/>
          <w:jc w:val="center"/>
        </w:trPr>
        <w:tc>
          <w:tcPr>
            <w:tcW w:w="886" w:type="pct"/>
            <w:vMerge w:val="restart"/>
            <w:tcBorders>
              <w:left w:val="double" w:sz="6" w:space="0" w:color="auto"/>
              <w:bottom w:val="single" w:sz="4" w:space="0" w:color="auto"/>
              <w:right w:val="single" w:sz="4" w:space="0" w:color="auto"/>
            </w:tcBorders>
            <w:shd w:val="clear" w:color="auto" w:fill="auto"/>
            <w:vAlign w:val="center"/>
          </w:tcPr>
          <w:p w:rsidR="00FE3B63" w:rsidRPr="006057B5" w:rsidRDefault="00FE3B63" w:rsidP="00FE3B63">
            <w:pPr>
              <w:jc w:val="center"/>
              <w:rPr>
                <w:b/>
              </w:rPr>
            </w:pPr>
            <w:r>
              <w:t>25</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485578,31</w:t>
            </w:r>
          </w:p>
        </w:tc>
        <w:tc>
          <w:tcPr>
            <w:tcW w:w="713"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2197846,44</w:t>
            </w:r>
          </w:p>
        </w:tc>
        <w:tc>
          <w:tcPr>
            <w:tcW w:w="823" w:type="pct"/>
            <w:vMerge w:val="restart"/>
            <w:tcBorders>
              <w:left w:val="single" w:sz="4" w:space="0" w:color="auto"/>
              <w:bottom w:val="single" w:sz="4" w:space="0" w:color="auto"/>
              <w:right w:val="single" w:sz="4" w:space="0" w:color="auto"/>
            </w:tcBorders>
            <w:shd w:val="clear" w:color="auto" w:fill="auto"/>
            <w:vAlign w:val="center"/>
          </w:tcPr>
          <w:p w:rsidR="00FE3B63" w:rsidRPr="006057B5" w:rsidRDefault="00FE3B63" w:rsidP="00FE3B63">
            <w:pPr>
              <w:rPr>
                <w:b/>
              </w:rPr>
            </w:pPr>
            <w:r>
              <w:t>Аналитический метод</w:t>
            </w:r>
          </w:p>
        </w:tc>
        <w:tc>
          <w:tcPr>
            <w:tcW w:w="932" w:type="pct"/>
            <w:vMerge w:val="restart"/>
            <w:tcBorders>
              <w:left w:val="single" w:sz="4" w:space="0" w:color="auto"/>
              <w:bottom w:val="single" w:sz="4" w:space="0" w:color="auto"/>
              <w:right w:val="single" w:sz="4" w:space="0" w:color="auto"/>
            </w:tcBorders>
            <w:shd w:val="clear" w:color="auto" w:fill="auto"/>
            <w:vAlign w:val="center"/>
          </w:tcPr>
          <w:p w:rsidR="00FE3B63" w:rsidRPr="008A0D9D" w:rsidRDefault="00FE3B63" w:rsidP="00FE3B63">
            <w:pPr>
              <w:rPr>
                <w:b/>
                <w:lang w:val="en-US"/>
              </w:rPr>
            </w:pPr>
            <w:r>
              <w:t>0,10</w:t>
            </w:r>
          </w:p>
        </w:tc>
        <w:tc>
          <w:tcPr>
            <w:tcW w:w="879" w:type="pct"/>
            <w:vMerge w:val="restart"/>
            <w:tcBorders>
              <w:left w:val="single" w:sz="4" w:space="0" w:color="auto"/>
              <w:bottom w:val="single" w:sz="4" w:space="0" w:color="auto"/>
              <w:right w:val="double" w:sz="6" w:space="0" w:color="auto"/>
            </w:tcBorders>
            <w:shd w:val="clear" w:color="auto" w:fill="auto"/>
            <w:vAlign w:val="center"/>
          </w:tcPr>
          <w:p w:rsidR="00FE3B63" w:rsidRPr="006057B5" w:rsidRDefault="00FE3B63" w:rsidP="00FE3B63">
            <w:pPr>
              <w:rPr>
                <w:b/>
              </w:rPr>
            </w:pPr>
            <w:r>
              <w:t>—</w:t>
            </w:r>
          </w:p>
        </w:tc>
      </w:tr>
      <w:tr w:rsidR="00FE3B63" w:rsidRPr="006057B5" w:rsidTr="00DD55C7">
        <w:trPr>
          <w:cantSplit/>
          <w:tblHeader/>
          <w:jc w:val="center"/>
        </w:trPr>
        <w:tc>
          <w:tcPr>
            <w:tcW w:w="886" w:type="pct"/>
            <w:vMerge w:val="restart"/>
            <w:tcBorders>
              <w:left w:val="double" w:sz="6" w:space="0" w:color="auto"/>
              <w:bottom w:val="single" w:sz="4" w:space="0" w:color="auto"/>
              <w:right w:val="single" w:sz="4" w:space="0" w:color="auto"/>
            </w:tcBorders>
            <w:shd w:val="clear" w:color="auto" w:fill="auto"/>
            <w:vAlign w:val="center"/>
          </w:tcPr>
          <w:p w:rsidR="00FE3B63" w:rsidRPr="006057B5" w:rsidRDefault="00FE3B63" w:rsidP="00FE3B63">
            <w:pPr>
              <w:jc w:val="center"/>
              <w:rPr>
                <w:b/>
              </w:rPr>
            </w:pPr>
            <w:r>
              <w:t>26</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485578,66</w:t>
            </w:r>
          </w:p>
        </w:tc>
        <w:tc>
          <w:tcPr>
            <w:tcW w:w="713"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2197847,02</w:t>
            </w:r>
          </w:p>
        </w:tc>
        <w:tc>
          <w:tcPr>
            <w:tcW w:w="823" w:type="pct"/>
            <w:vMerge w:val="restart"/>
            <w:tcBorders>
              <w:left w:val="single" w:sz="4" w:space="0" w:color="auto"/>
              <w:bottom w:val="single" w:sz="4" w:space="0" w:color="auto"/>
              <w:right w:val="single" w:sz="4" w:space="0" w:color="auto"/>
            </w:tcBorders>
            <w:shd w:val="clear" w:color="auto" w:fill="auto"/>
            <w:vAlign w:val="center"/>
          </w:tcPr>
          <w:p w:rsidR="00FE3B63" w:rsidRPr="006057B5" w:rsidRDefault="00FE3B63" w:rsidP="00FE3B63">
            <w:pPr>
              <w:rPr>
                <w:b/>
              </w:rPr>
            </w:pPr>
            <w:r>
              <w:t>Аналитический метод</w:t>
            </w:r>
          </w:p>
        </w:tc>
        <w:tc>
          <w:tcPr>
            <w:tcW w:w="932" w:type="pct"/>
            <w:vMerge w:val="restart"/>
            <w:tcBorders>
              <w:left w:val="single" w:sz="4" w:space="0" w:color="auto"/>
              <w:bottom w:val="single" w:sz="4" w:space="0" w:color="auto"/>
              <w:right w:val="single" w:sz="4" w:space="0" w:color="auto"/>
            </w:tcBorders>
            <w:shd w:val="clear" w:color="auto" w:fill="auto"/>
            <w:vAlign w:val="center"/>
          </w:tcPr>
          <w:p w:rsidR="00FE3B63" w:rsidRPr="008A0D9D" w:rsidRDefault="00FE3B63" w:rsidP="00FE3B63">
            <w:pPr>
              <w:rPr>
                <w:b/>
                <w:lang w:val="en-US"/>
              </w:rPr>
            </w:pPr>
            <w:r>
              <w:t>0,10</w:t>
            </w:r>
          </w:p>
        </w:tc>
        <w:tc>
          <w:tcPr>
            <w:tcW w:w="879" w:type="pct"/>
            <w:vMerge w:val="restart"/>
            <w:tcBorders>
              <w:left w:val="single" w:sz="4" w:space="0" w:color="auto"/>
              <w:bottom w:val="single" w:sz="4" w:space="0" w:color="auto"/>
              <w:right w:val="double" w:sz="6" w:space="0" w:color="auto"/>
            </w:tcBorders>
            <w:shd w:val="clear" w:color="auto" w:fill="auto"/>
            <w:vAlign w:val="center"/>
          </w:tcPr>
          <w:p w:rsidR="00FE3B63" w:rsidRPr="006057B5" w:rsidRDefault="00FE3B63" w:rsidP="00FE3B63">
            <w:pPr>
              <w:rPr>
                <w:b/>
              </w:rPr>
            </w:pPr>
            <w:r>
              <w:t>—</w:t>
            </w:r>
          </w:p>
        </w:tc>
      </w:tr>
      <w:tr w:rsidR="00FE3B63" w:rsidRPr="006057B5" w:rsidTr="00DD55C7">
        <w:trPr>
          <w:cantSplit/>
          <w:tblHeader/>
          <w:jc w:val="center"/>
        </w:trPr>
        <w:tc>
          <w:tcPr>
            <w:tcW w:w="886" w:type="pct"/>
            <w:vMerge w:val="restart"/>
            <w:tcBorders>
              <w:left w:val="double" w:sz="6" w:space="0" w:color="auto"/>
              <w:bottom w:val="single" w:sz="4" w:space="0" w:color="auto"/>
              <w:right w:val="single" w:sz="4" w:space="0" w:color="auto"/>
            </w:tcBorders>
            <w:shd w:val="clear" w:color="auto" w:fill="auto"/>
            <w:vAlign w:val="center"/>
          </w:tcPr>
          <w:p w:rsidR="00FE3B63" w:rsidRPr="006057B5" w:rsidRDefault="00FE3B63" w:rsidP="00FE3B63">
            <w:pPr>
              <w:jc w:val="center"/>
              <w:rPr>
                <w:b/>
              </w:rPr>
            </w:pPr>
            <w:r>
              <w:t>27</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485646,59</w:t>
            </w:r>
          </w:p>
        </w:tc>
        <w:tc>
          <w:tcPr>
            <w:tcW w:w="713"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2198028,03</w:t>
            </w:r>
          </w:p>
        </w:tc>
        <w:tc>
          <w:tcPr>
            <w:tcW w:w="823" w:type="pct"/>
            <w:vMerge w:val="restart"/>
            <w:tcBorders>
              <w:left w:val="single" w:sz="4" w:space="0" w:color="auto"/>
              <w:bottom w:val="single" w:sz="4" w:space="0" w:color="auto"/>
              <w:right w:val="single" w:sz="4" w:space="0" w:color="auto"/>
            </w:tcBorders>
            <w:shd w:val="clear" w:color="auto" w:fill="auto"/>
            <w:vAlign w:val="center"/>
          </w:tcPr>
          <w:p w:rsidR="00FE3B63" w:rsidRPr="006057B5" w:rsidRDefault="00FE3B63" w:rsidP="00FE3B63">
            <w:pPr>
              <w:rPr>
                <w:b/>
              </w:rPr>
            </w:pPr>
            <w:r>
              <w:t>Аналитический метод</w:t>
            </w:r>
          </w:p>
        </w:tc>
        <w:tc>
          <w:tcPr>
            <w:tcW w:w="932" w:type="pct"/>
            <w:vMerge w:val="restart"/>
            <w:tcBorders>
              <w:left w:val="single" w:sz="4" w:space="0" w:color="auto"/>
              <w:bottom w:val="single" w:sz="4" w:space="0" w:color="auto"/>
              <w:right w:val="single" w:sz="4" w:space="0" w:color="auto"/>
            </w:tcBorders>
            <w:shd w:val="clear" w:color="auto" w:fill="auto"/>
            <w:vAlign w:val="center"/>
          </w:tcPr>
          <w:p w:rsidR="00FE3B63" w:rsidRPr="008A0D9D" w:rsidRDefault="00FE3B63" w:rsidP="00FE3B63">
            <w:pPr>
              <w:rPr>
                <w:b/>
                <w:lang w:val="en-US"/>
              </w:rPr>
            </w:pPr>
            <w:r>
              <w:t>0,10</w:t>
            </w:r>
          </w:p>
        </w:tc>
        <w:tc>
          <w:tcPr>
            <w:tcW w:w="879" w:type="pct"/>
            <w:vMerge w:val="restart"/>
            <w:tcBorders>
              <w:left w:val="single" w:sz="4" w:space="0" w:color="auto"/>
              <w:bottom w:val="single" w:sz="4" w:space="0" w:color="auto"/>
              <w:right w:val="double" w:sz="6" w:space="0" w:color="auto"/>
            </w:tcBorders>
            <w:shd w:val="clear" w:color="auto" w:fill="auto"/>
            <w:vAlign w:val="center"/>
          </w:tcPr>
          <w:p w:rsidR="00FE3B63" w:rsidRPr="006057B5" w:rsidRDefault="00FE3B63" w:rsidP="00FE3B63">
            <w:pPr>
              <w:rPr>
                <w:b/>
              </w:rPr>
            </w:pPr>
            <w:r>
              <w:t>—</w:t>
            </w:r>
          </w:p>
        </w:tc>
      </w:tr>
      <w:tr w:rsidR="00FE3B63" w:rsidRPr="006057B5" w:rsidTr="00DD55C7">
        <w:trPr>
          <w:cantSplit/>
          <w:tblHeader/>
          <w:jc w:val="center"/>
        </w:trPr>
        <w:tc>
          <w:tcPr>
            <w:tcW w:w="886" w:type="pct"/>
            <w:vMerge w:val="restart"/>
            <w:tcBorders>
              <w:left w:val="double" w:sz="6" w:space="0" w:color="auto"/>
              <w:bottom w:val="single" w:sz="4" w:space="0" w:color="auto"/>
              <w:right w:val="single" w:sz="4" w:space="0" w:color="auto"/>
            </w:tcBorders>
            <w:shd w:val="clear" w:color="auto" w:fill="auto"/>
            <w:vAlign w:val="center"/>
          </w:tcPr>
          <w:p w:rsidR="00FE3B63" w:rsidRPr="006057B5" w:rsidRDefault="00FE3B63" w:rsidP="00FE3B63">
            <w:pPr>
              <w:jc w:val="center"/>
              <w:rPr>
                <w:b/>
              </w:rPr>
            </w:pPr>
            <w:r>
              <w:t>28</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485715,18</w:t>
            </w:r>
          </w:p>
        </w:tc>
        <w:tc>
          <w:tcPr>
            <w:tcW w:w="713"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2198210,79</w:t>
            </w:r>
          </w:p>
        </w:tc>
        <w:tc>
          <w:tcPr>
            <w:tcW w:w="823" w:type="pct"/>
            <w:vMerge w:val="restart"/>
            <w:tcBorders>
              <w:left w:val="single" w:sz="4" w:space="0" w:color="auto"/>
              <w:bottom w:val="single" w:sz="4" w:space="0" w:color="auto"/>
              <w:right w:val="single" w:sz="4" w:space="0" w:color="auto"/>
            </w:tcBorders>
            <w:shd w:val="clear" w:color="auto" w:fill="auto"/>
            <w:vAlign w:val="center"/>
          </w:tcPr>
          <w:p w:rsidR="00FE3B63" w:rsidRPr="006057B5" w:rsidRDefault="00FE3B63" w:rsidP="00FE3B63">
            <w:pPr>
              <w:rPr>
                <w:b/>
              </w:rPr>
            </w:pPr>
            <w:r>
              <w:t>Аналитический метод</w:t>
            </w:r>
          </w:p>
        </w:tc>
        <w:tc>
          <w:tcPr>
            <w:tcW w:w="932" w:type="pct"/>
            <w:vMerge w:val="restart"/>
            <w:tcBorders>
              <w:left w:val="single" w:sz="4" w:space="0" w:color="auto"/>
              <w:bottom w:val="single" w:sz="4" w:space="0" w:color="auto"/>
              <w:right w:val="single" w:sz="4" w:space="0" w:color="auto"/>
            </w:tcBorders>
            <w:shd w:val="clear" w:color="auto" w:fill="auto"/>
            <w:vAlign w:val="center"/>
          </w:tcPr>
          <w:p w:rsidR="00FE3B63" w:rsidRPr="008A0D9D" w:rsidRDefault="00FE3B63" w:rsidP="00FE3B63">
            <w:pPr>
              <w:rPr>
                <w:b/>
                <w:lang w:val="en-US"/>
              </w:rPr>
            </w:pPr>
            <w:r>
              <w:t>0,10</w:t>
            </w:r>
          </w:p>
        </w:tc>
        <w:tc>
          <w:tcPr>
            <w:tcW w:w="879" w:type="pct"/>
            <w:vMerge w:val="restart"/>
            <w:tcBorders>
              <w:left w:val="single" w:sz="4" w:space="0" w:color="auto"/>
              <w:bottom w:val="single" w:sz="4" w:space="0" w:color="auto"/>
              <w:right w:val="double" w:sz="6" w:space="0" w:color="auto"/>
            </w:tcBorders>
            <w:shd w:val="clear" w:color="auto" w:fill="auto"/>
            <w:vAlign w:val="center"/>
          </w:tcPr>
          <w:p w:rsidR="00FE3B63" w:rsidRPr="006057B5" w:rsidRDefault="00FE3B63" w:rsidP="00FE3B63">
            <w:pPr>
              <w:rPr>
                <w:b/>
              </w:rPr>
            </w:pPr>
            <w:r>
              <w:t>—</w:t>
            </w:r>
          </w:p>
        </w:tc>
      </w:tr>
      <w:tr w:rsidR="00FE3B63" w:rsidRPr="006057B5" w:rsidTr="00DD55C7">
        <w:trPr>
          <w:cantSplit/>
          <w:tblHeader/>
          <w:jc w:val="center"/>
        </w:trPr>
        <w:tc>
          <w:tcPr>
            <w:tcW w:w="886" w:type="pct"/>
            <w:vMerge w:val="restart"/>
            <w:tcBorders>
              <w:left w:val="double" w:sz="6" w:space="0" w:color="auto"/>
              <w:bottom w:val="single" w:sz="4" w:space="0" w:color="auto"/>
              <w:right w:val="single" w:sz="4" w:space="0" w:color="auto"/>
            </w:tcBorders>
            <w:shd w:val="clear" w:color="auto" w:fill="auto"/>
            <w:vAlign w:val="center"/>
          </w:tcPr>
          <w:p w:rsidR="00FE3B63" w:rsidRPr="006057B5" w:rsidRDefault="00FE3B63" w:rsidP="00FE3B63">
            <w:pPr>
              <w:jc w:val="center"/>
              <w:rPr>
                <w:b/>
              </w:rPr>
            </w:pPr>
            <w:r>
              <w:t>29</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485715,30</w:t>
            </w:r>
          </w:p>
        </w:tc>
        <w:tc>
          <w:tcPr>
            <w:tcW w:w="713"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2198211,33</w:t>
            </w:r>
          </w:p>
        </w:tc>
        <w:tc>
          <w:tcPr>
            <w:tcW w:w="823" w:type="pct"/>
            <w:vMerge w:val="restart"/>
            <w:tcBorders>
              <w:left w:val="single" w:sz="4" w:space="0" w:color="auto"/>
              <w:bottom w:val="single" w:sz="4" w:space="0" w:color="auto"/>
              <w:right w:val="single" w:sz="4" w:space="0" w:color="auto"/>
            </w:tcBorders>
            <w:shd w:val="clear" w:color="auto" w:fill="auto"/>
            <w:vAlign w:val="center"/>
          </w:tcPr>
          <w:p w:rsidR="00FE3B63" w:rsidRPr="006057B5" w:rsidRDefault="00FE3B63" w:rsidP="00FE3B63">
            <w:pPr>
              <w:rPr>
                <w:b/>
              </w:rPr>
            </w:pPr>
            <w:r>
              <w:t>Аналитический метод</w:t>
            </w:r>
          </w:p>
        </w:tc>
        <w:tc>
          <w:tcPr>
            <w:tcW w:w="932" w:type="pct"/>
            <w:vMerge w:val="restart"/>
            <w:tcBorders>
              <w:left w:val="single" w:sz="4" w:space="0" w:color="auto"/>
              <w:bottom w:val="single" w:sz="4" w:space="0" w:color="auto"/>
              <w:right w:val="single" w:sz="4" w:space="0" w:color="auto"/>
            </w:tcBorders>
            <w:shd w:val="clear" w:color="auto" w:fill="auto"/>
            <w:vAlign w:val="center"/>
          </w:tcPr>
          <w:p w:rsidR="00FE3B63" w:rsidRPr="008A0D9D" w:rsidRDefault="00FE3B63" w:rsidP="00FE3B63">
            <w:pPr>
              <w:rPr>
                <w:b/>
                <w:lang w:val="en-US"/>
              </w:rPr>
            </w:pPr>
            <w:r>
              <w:t>0,10</w:t>
            </w:r>
          </w:p>
        </w:tc>
        <w:tc>
          <w:tcPr>
            <w:tcW w:w="879" w:type="pct"/>
            <w:vMerge w:val="restart"/>
            <w:tcBorders>
              <w:left w:val="single" w:sz="4" w:space="0" w:color="auto"/>
              <w:bottom w:val="single" w:sz="4" w:space="0" w:color="auto"/>
              <w:right w:val="double" w:sz="6" w:space="0" w:color="auto"/>
            </w:tcBorders>
            <w:shd w:val="clear" w:color="auto" w:fill="auto"/>
            <w:vAlign w:val="center"/>
          </w:tcPr>
          <w:p w:rsidR="00FE3B63" w:rsidRPr="006057B5" w:rsidRDefault="00FE3B63" w:rsidP="00FE3B63">
            <w:pPr>
              <w:rPr>
                <w:b/>
              </w:rPr>
            </w:pPr>
            <w:r>
              <w:t>—</w:t>
            </w:r>
          </w:p>
        </w:tc>
      </w:tr>
      <w:tr w:rsidR="00FE3B63" w:rsidRPr="006057B5" w:rsidTr="00DD55C7">
        <w:trPr>
          <w:cantSplit/>
          <w:tblHeader/>
          <w:jc w:val="center"/>
        </w:trPr>
        <w:tc>
          <w:tcPr>
            <w:tcW w:w="886" w:type="pct"/>
            <w:vMerge w:val="restart"/>
            <w:tcBorders>
              <w:left w:val="double" w:sz="6" w:space="0" w:color="auto"/>
              <w:bottom w:val="single" w:sz="4" w:space="0" w:color="auto"/>
              <w:right w:val="single" w:sz="4" w:space="0" w:color="auto"/>
            </w:tcBorders>
            <w:shd w:val="clear" w:color="auto" w:fill="auto"/>
            <w:vAlign w:val="center"/>
          </w:tcPr>
          <w:p w:rsidR="00FE3B63" w:rsidRPr="006057B5" w:rsidRDefault="00FE3B63" w:rsidP="00FE3B63">
            <w:pPr>
              <w:jc w:val="center"/>
              <w:rPr>
                <w:b/>
              </w:rPr>
            </w:pPr>
            <w:r>
              <w:t>30</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485715,27</w:t>
            </w:r>
          </w:p>
        </w:tc>
        <w:tc>
          <w:tcPr>
            <w:tcW w:w="713"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2198211,89</w:t>
            </w:r>
          </w:p>
        </w:tc>
        <w:tc>
          <w:tcPr>
            <w:tcW w:w="823" w:type="pct"/>
            <w:vMerge w:val="restart"/>
            <w:tcBorders>
              <w:left w:val="single" w:sz="4" w:space="0" w:color="auto"/>
              <w:bottom w:val="single" w:sz="4" w:space="0" w:color="auto"/>
              <w:right w:val="single" w:sz="4" w:space="0" w:color="auto"/>
            </w:tcBorders>
            <w:shd w:val="clear" w:color="auto" w:fill="auto"/>
            <w:vAlign w:val="center"/>
          </w:tcPr>
          <w:p w:rsidR="00FE3B63" w:rsidRPr="006057B5" w:rsidRDefault="00FE3B63" w:rsidP="00FE3B63">
            <w:pPr>
              <w:rPr>
                <w:b/>
              </w:rPr>
            </w:pPr>
            <w:r>
              <w:t>Аналитический метод</w:t>
            </w:r>
          </w:p>
        </w:tc>
        <w:tc>
          <w:tcPr>
            <w:tcW w:w="932" w:type="pct"/>
            <w:vMerge w:val="restart"/>
            <w:tcBorders>
              <w:left w:val="single" w:sz="4" w:space="0" w:color="auto"/>
              <w:bottom w:val="single" w:sz="4" w:space="0" w:color="auto"/>
              <w:right w:val="single" w:sz="4" w:space="0" w:color="auto"/>
            </w:tcBorders>
            <w:shd w:val="clear" w:color="auto" w:fill="auto"/>
            <w:vAlign w:val="center"/>
          </w:tcPr>
          <w:p w:rsidR="00FE3B63" w:rsidRPr="008A0D9D" w:rsidRDefault="00FE3B63" w:rsidP="00FE3B63">
            <w:pPr>
              <w:rPr>
                <w:b/>
                <w:lang w:val="en-US"/>
              </w:rPr>
            </w:pPr>
            <w:r>
              <w:t>0,10</w:t>
            </w:r>
          </w:p>
        </w:tc>
        <w:tc>
          <w:tcPr>
            <w:tcW w:w="879" w:type="pct"/>
            <w:vMerge w:val="restart"/>
            <w:tcBorders>
              <w:left w:val="single" w:sz="4" w:space="0" w:color="auto"/>
              <w:bottom w:val="single" w:sz="4" w:space="0" w:color="auto"/>
              <w:right w:val="double" w:sz="6" w:space="0" w:color="auto"/>
            </w:tcBorders>
            <w:shd w:val="clear" w:color="auto" w:fill="auto"/>
            <w:vAlign w:val="center"/>
          </w:tcPr>
          <w:p w:rsidR="00FE3B63" w:rsidRPr="006057B5" w:rsidRDefault="00FE3B63" w:rsidP="00FE3B63">
            <w:pPr>
              <w:rPr>
                <w:b/>
              </w:rPr>
            </w:pPr>
            <w:r>
              <w:t>—</w:t>
            </w:r>
          </w:p>
        </w:tc>
      </w:tr>
      <w:tr w:rsidR="00FE3B63" w:rsidRPr="006057B5" w:rsidTr="00DD55C7">
        <w:trPr>
          <w:cantSplit/>
          <w:tblHeader/>
          <w:jc w:val="center"/>
        </w:trPr>
        <w:tc>
          <w:tcPr>
            <w:tcW w:w="886" w:type="pct"/>
            <w:vMerge w:val="restart"/>
            <w:tcBorders>
              <w:left w:val="double" w:sz="6" w:space="0" w:color="auto"/>
              <w:bottom w:val="single" w:sz="4" w:space="0" w:color="auto"/>
              <w:right w:val="single" w:sz="4" w:space="0" w:color="auto"/>
            </w:tcBorders>
            <w:shd w:val="clear" w:color="auto" w:fill="auto"/>
            <w:vAlign w:val="center"/>
          </w:tcPr>
          <w:p w:rsidR="00FE3B63" w:rsidRPr="006057B5" w:rsidRDefault="00FE3B63" w:rsidP="00FE3B63">
            <w:pPr>
              <w:jc w:val="center"/>
              <w:rPr>
                <w:b/>
              </w:rPr>
            </w:pPr>
            <w:r>
              <w:t>31</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485715,08</w:t>
            </w:r>
          </w:p>
        </w:tc>
        <w:tc>
          <w:tcPr>
            <w:tcW w:w="713"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2198212,42</w:t>
            </w:r>
          </w:p>
        </w:tc>
        <w:tc>
          <w:tcPr>
            <w:tcW w:w="823" w:type="pct"/>
            <w:vMerge w:val="restart"/>
            <w:tcBorders>
              <w:left w:val="single" w:sz="4" w:space="0" w:color="auto"/>
              <w:bottom w:val="single" w:sz="4" w:space="0" w:color="auto"/>
              <w:right w:val="single" w:sz="4" w:space="0" w:color="auto"/>
            </w:tcBorders>
            <w:shd w:val="clear" w:color="auto" w:fill="auto"/>
            <w:vAlign w:val="center"/>
          </w:tcPr>
          <w:p w:rsidR="00FE3B63" w:rsidRPr="006057B5" w:rsidRDefault="00FE3B63" w:rsidP="00FE3B63">
            <w:pPr>
              <w:rPr>
                <w:b/>
              </w:rPr>
            </w:pPr>
            <w:r>
              <w:t>Аналитический метод</w:t>
            </w:r>
          </w:p>
        </w:tc>
        <w:tc>
          <w:tcPr>
            <w:tcW w:w="932" w:type="pct"/>
            <w:vMerge w:val="restart"/>
            <w:tcBorders>
              <w:left w:val="single" w:sz="4" w:space="0" w:color="auto"/>
              <w:bottom w:val="single" w:sz="4" w:space="0" w:color="auto"/>
              <w:right w:val="single" w:sz="4" w:space="0" w:color="auto"/>
            </w:tcBorders>
            <w:shd w:val="clear" w:color="auto" w:fill="auto"/>
            <w:vAlign w:val="center"/>
          </w:tcPr>
          <w:p w:rsidR="00FE3B63" w:rsidRPr="008A0D9D" w:rsidRDefault="00FE3B63" w:rsidP="00FE3B63">
            <w:pPr>
              <w:rPr>
                <w:b/>
                <w:lang w:val="en-US"/>
              </w:rPr>
            </w:pPr>
            <w:r>
              <w:t>0,10</w:t>
            </w:r>
          </w:p>
        </w:tc>
        <w:tc>
          <w:tcPr>
            <w:tcW w:w="879" w:type="pct"/>
            <w:vMerge w:val="restart"/>
            <w:tcBorders>
              <w:left w:val="single" w:sz="4" w:space="0" w:color="auto"/>
              <w:bottom w:val="single" w:sz="4" w:space="0" w:color="auto"/>
              <w:right w:val="double" w:sz="6" w:space="0" w:color="auto"/>
            </w:tcBorders>
            <w:shd w:val="clear" w:color="auto" w:fill="auto"/>
            <w:vAlign w:val="center"/>
          </w:tcPr>
          <w:p w:rsidR="00FE3B63" w:rsidRPr="006057B5" w:rsidRDefault="00FE3B63" w:rsidP="00FE3B63">
            <w:pPr>
              <w:rPr>
                <w:b/>
              </w:rPr>
            </w:pPr>
            <w:r>
              <w:t>—</w:t>
            </w:r>
          </w:p>
        </w:tc>
      </w:tr>
      <w:tr w:rsidR="00FE3B63" w:rsidRPr="006057B5" w:rsidTr="00DD55C7">
        <w:trPr>
          <w:cantSplit/>
          <w:tblHeader/>
          <w:jc w:val="center"/>
        </w:trPr>
        <w:tc>
          <w:tcPr>
            <w:tcW w:w="886" w:type="pct"/>
            <w:vMerge w:val="restart"/>
            <w:tcBorders>
              <w:left w:val="double" w:sz="6" w:space="0" w:color="auto"/>
              <w:bottom w:val="single" w:sz="4" w:space="0" w:color="auto"/>
              <w:right w:val="single" w:sz="4" w:space="0" w:color="auto"/>
            </w:tcBorders>
            <w:shd w:val="clear" w:color="auto" w:fill="auto"/>
            <w:vAlign w:val="center"/>
          </w:tcPr>
          <w:p w:rsidR="00FE3B63" w:rsidRPr="006057B5" w:rsidRDefault="00FE3B63" w:rsidP="00FE3B63">
            <w:pPr>
              <w:jc w:val="center"/>
              <w:rPr>
                <w:b/>
              </w:rPr>
            </w:pPr>
            <w:r>
              <w:t>32</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485714,42</w:t>
            </w:r>
          </w:p>
        </w:tc>
        <w:tc>
          <w:tcPr>
            <w:tcW w:w="713"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2198213,68</w:t>
            </w:r>
          </w:p>
        </w:tc>
        <w:tc>
          <w:tcPr>
            <w:tcW w:w="823" w:type="pct"/>
            <w:vMerge w:val="restart"/>
            <w:tcBorders>
              <w:left w:val="single" w:sz="4" w:space="0" w:color="auto"/>
              <w:bottom w:val="single" w:sz="4" w:space="0" w:color="auto"/>
              <w:right w:val="single" w:sz="4" w:space="0" w:color="auto"/>
            </w:tcBorders>
            <w:shd w:val="clear" w:color="auto" w:fill="auto"/>
            <w:vAlign w:val="center"/>
          </w:tcPr>
          <w:p w:rsidR="00FE3B63" w:rsidRPr="006057B5" w:rsidRDefault="00FE3B63" w:rsidP="00FE3B63">
            <w:pPr>
              <w:rPr>
                <w:b/>
              </w:rPr>
            </w:pPr>
            <w:r>
              <w:t>Аналитический метод</w:t>
            </w:r>
          </w:p>
        </w:tc>
        <w:tc>
          <w:tcPr>
            <w:tcW w:w="932" w:type="pct"/>
            <w:vMerge w:val="restart"/>
            <w:tcBorders>
              <w:left w:val="single" w:sz="4" w:space="0" w:color="auto"/>
              <w:bottom w:val="single" w:sz="4" w:space="0" w:color="auto"/>
              <w:right w:val="single" w:sz="4" w:space="0" w:color="auto"/>
            </w:tcBorders>
            <w:shd w:val="clear" w:color="auto" w:fill="auto"/>
            <w:vAlign w:val="center"/>
          </w:tcPr>
          <w:p w:rsidR="00FE3B63" w:rsidRPr="008A0D9D" w:rsidRDefault="00FE3B63" w:rsidP="00FE3B63">
            <w:pPr>
              <w:rPr>
                <w:b/>
                <w:lang w:val="en-US"/>
              </w:rPr>
            </w:pPr>
            <w:r>
              <w:t>0,10</w:t>
            </w:r>
          </w:p>
        </w:tc>
        <w:tc>
          <w:tcPr>
            <w:tcW w:w="879" w:type="pct"/>
            <w:vMerge w:val="restart"/>
            <w:tcBorders>
              <w:left w:val="single" w:sz="4" w:space="0" w:color="auto"/>
              <w:bottom w:val="single" w:sz="4" w:space="0" w:color="auto"/>
              <w:right w:val="double" w:sz="6" w:space="0" w:color="auto"/>
            </w:tcBorders>
            <w:shd w:val="clear" w:color="auto" w:fill="auto"/>
            <w:vAlign w:val="center"/>
          </w:tcPr>
          <w:p w:rsidR="00FE3B63" w:rsidRPr="006057B5" w:rsidRDefault="00FE3B63" w:rsidP="00FE3B63">
            <w:pPr>
              <w:rPr>
                <w:b/>
              </w:rPr>
            </w:pPr>
            <w:r>
              <w:t>—</w:t>
            </w:r>
          </w:p>
        </w:tc>
      </w:tr>
      <w:tr w:rsidR="00FE3B63" w:rsidRPr="006057B5" w:rsidTr="00DD55C7">
        <w:trPr>
          <w:cantSplit/>
          <w:tblHeader/>
          <w:jc w:val="center"/>
        </w:trPr>
        <w:tc>
          <w:tcPr>
            <w:tcW w:w="886" w:type="pct"/>
            <w:vMerge w:val="restart"/>
            <w:tcBorders>
              <w:left w:val="double" w:sz="6" w:space="0" w:color="auto"/>
              <w:bottom w:val="single" w:sz="4" w:space="0" w:color="auto"/>
              <w:right w:val="single" w:sz="4" w:space="0" w:color="auto"/>
            </w:tcBorders>
            <w:shd w:val="clear" w:color="auto" w:fill="auto"/>
            <w:vAlign w:val="center"/>
          </w:tcPr>
          <w:p w:rsidR="00FE3B63" w:rsidRPr="006057B5" w:rsidRDefault="00FE3B63" w:rsidP="00FE3B63">
            <w:pPr>
              <w:jc w:val="center"/>
              <w:rPr>
                <w:b/>
              </w:rPr>
            </w:pPr>
            <w:r>
              <w:t>33</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485714,01</w:t>
            </w:r>
          </w:p>
        </w:tc>
        <w:tc>
          <w:tcPr>
            <w:tcW w:w="713"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2198214,22</w:t>
            </w:r>
          </w:p>
        </w:tc>
        <w:tc>
          <w:tcPr>
            <w:tcW w:w="823" w:type="pct"/>
            <w:vMerge w:val="restart"/>
            <w:tcBorders>
              <w:left w:val="single" w:sz="4" w:space="0" w:color="auto"/>
              <w:bottom w:val="single" w:sz="4" w:space="0" w:color="auto"/>
              <w:right w:val="single" w:sz="4" w:space="0" w:color="auto"/>
            </w:tcBorders>
            <w:shd w:val="clear" w:color="auto" w:fill="auto"/>
            <w:vAlign w:val="center"/>
          </w:tcPr>
          <w:p w:rsidR="00FE3B63" w:rsidRPr="006057B5" w:rsidRDefault="00FE3B63" w:rsidP="00FE3B63">
            <w:pPr>
              <w:rPr>
                <w:b/>
              </w:rPr>
            </w:pPr>
            <w:r>
              <w:t>Аналитический метод</w:t>
            </w:r>
          </w:p>
        </w:tc>
        <w:tc>
          <w:tcPr>
            <w:tcW w:w="932" w:type="pct"/>
            <w:vMerge w:val="restart"/>
            <w:tcBorders>
              <w:left w:val="single" w:sz="4" w:space="0" w:color="auto"/>
              <w:bottom w:val="single" w:sz="4" w:space="0" w:color="auto"/>
              <w:right w:val="single" w:sz="4" w:space="0" w:color="auto"/>
            </w:tcBorders>
            <w:shd w:val="clear" w:color="auto" w:fill="auto"/>
            <w:vAlign w:val="center"/>
          </w:tcPr>
          <w:p w:rsidR="00FE3B63" w:rsidRPr="008A0D9D" w:rsidRDefault="00FE3B63" w:rsidP="00FE3B63">
            <w:pPr>
              <w:rPr>
                <w:b/>
                <w:lang w:val="en-US"/>
              </w:rPr>
            </w:pPr>
            <w:r>
              <w:t>0,10</w:t>
            </w:r>
          </w:p>
        </w:tc>
        <w:tc>
          <w:tcPr>
            <w:tcW w:w="879" w:type="pct"/>
            <w:vMerge w:val="restart"/>
            <w:tcBorders>
              <w:left w:val="single" w:sz="4" w:space="0" w:color="auto"/>
              <w:bottom w:val="single" w:sz="4" w:space="0" w:color="auto"/>
              <w:right w:val="double" w:sz="6" w:space="0" w:color="auto"/>
            </w:tcBorders>
            <w:shd w:val="clear" w:color="auto" w:fill="auto"/>
            <w:vAlign w:val="center"/>
          </w:tcPr>
          <w:p w:rsidR="00FE3B63" w:rsidRPr="006057B5" w:rsidRDefault="00FE3B63" w:rsidP="00FE3B63">
            <w:pPr>
              <w:rPr>
                <w:b/>
              </w:rPr>
            </w:pPr>
            <w:r>
              <w:t>—</w:t>
            </w:r>
          </w:p>
        </w:tc>
      </w:tr>
      <w:tr w:rsidR="00FE3B63" w:rsidRPr="006057B5" w:rsidTr="00DD55C7">
        <w:trPr>
          <w:cantSplit/>
          <w:tblHeader/>
          <w:jc w:val="center"/>
        </w:trPr>
        <w:tc>
          <w:tcPr>
            <w:tcW w:w="886" w:type="pct"/>
            <w:vMerge w:val="restart"/>
            <w:tcBorders>
              <w:left w:val="double" w:sz="6" w:space="0" w:color="auto"/>
              <w:bottom w:val="single" w:sz="4" w:space="0" w:color="auto"/>
              <w:right w:val="single" w:sz="4" w:space="0" w:color="auto"/>
            </w:tcBorders>
            <w:shd w:val="clear" w:color="auto" w:fill="auto"/>
            <w:vAlign w:val="center"/>
          </w:tcPr>
          <w:p w:rsidR="00FE3B63" w:rsidRPr="006057B5" w:rsidRDefault="00FE3B63" w:rsidP="00FE3B63">
            <w:pPr>
              <w:jc w:val="center"/>
              <w:rPr>
                <w:b/>
              </w:rPr>
            </w:pPr>
            <w:r>
              <w:t>34</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485713,43</w:t>
            </w:r>
          </w:p>
        </w:tc>
        <w:tc>
          <w:tcPr>
            <w:tcW w:w="713"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2198214,59</w:t>
            </w:r>
          </w:p>
        </w:tc>
        <w:tc>
          <w:tcPr>
            <w:tcW w:w="823" w:type="pct"/>
            <w:vMerge w:val="restart"/>
            <w:tcBorders>
              <w:left w:val="single" w:sz="4" w:space="0" w:color="auto"/>
              <w:bottom w:val="single" w:sz="4" w:space="0" w:color="auto"/>
              <w:right w:val="single" w:sz="4" w:space="0" w:color="auto"/>
            </w:tcBorders>
            <w:shd w:val="clear" w:color="auto" w:fill="auto"/>
            <w:vAlign w:val="center"/>
          </w:tcPr>
          <w:p w:rsidR="00FE3B63" w:rsidRPr="006057B5" w:rsidRDefault="00FE3B63" w:rsidP="00FE3B63">
            <w:pPr>
              <w:rPr>
                <w:b/>
              </w:rPr>
            </w:pPr>
            <w:r>
              <w:t>Аналитический метод</w:t>
            </w:r>
          </w:p>
        </w:tc>
        <w:tc>
          <w:tcPr>
            <w:tcW w:w="932" w:type="pct"/>
            <w:vMerge w:val="restart"/>
            <w:tcBorders>
              <w:left w:val="single" w:sz="4" w:space="0" w:color="auto"/>
              <w:bottom w:val="single" w:sz="4" w:space="0" w:color="auto"/>
              <w:right w:val="single" w:sz="4" w:space="0" w:color="auto"/>
            </w:tcBorders>
            <w:shd w:val="clear" w:color="auto" w:fill="auto"/>
            <w:vAlign w:val="center"/>
          </w:tcPr>
          <w:p w:rsidR="00FE3B63" w:rsidRPr="008A0D9D" w:rsidRDefault="00FE3B63" w:rsidP="00FE3B63">
            <w:pPr>
              <w:rPr>
                <w:b/>
                <w:lang w:val="en-US"/>
              </w:rPr>
            </w:pPr>
            <w:r>
              <w:t>0,10</w:t>
            </w:r>
          </w:p>
        </w:tc>
        <w:tc>
          <w:tcPr>
            <w:tcW w:w="879" w:type="pct"/>
            <w:vMerge w:val="restart"/>
            <w:tcBorders>
              <w:left w:val="single" w:sz="4" w:space="0" w:color="auto"/>
              <w:bottom w:val="single" w:sz="4" w:space="0" w:color="auto"/>
              <w:right w:val="double" w:sz="6" w:space="0" w:color="auto"/>
            </w:tcBorders>
            <w:shd w:val="clear" w:color="auto" w:fill="auto"/>
            <w:vAlign w:val="center"/>
          </w:tcPr>
          <w:p w:rsidR="00FE3B63" w:rsidRPr="006057B5" w:rsidRDefault="00FE3B63" w:rsidP="00FE3B63">
            <w:pPr>
              <w:rPr>
                <w:b/>
              </w:rPr>
            </w:pPr>
            <w:r>
              <w:t>—</w:t>
            </w:r>
          </w:p>
        </w:tc>
      </w:tr>
      <w:tr w:rsidR="00FE3B63" w:rsidRPr="006057B5" w:rsidTr="00DD55C7">
        <w:trPr>
          <w:cantSplit/>
          <w:tblHeader/>
          <w:jc w:val="center"/>
        </w:trPr>
        <w:tc>
          <w:tcPr>
            <w:tcW w:w="886" w:type="pct"/>
            <w:vMerge w:val="restart"/>
            <w:tcBorders>
              <w:left w:val="double" w:sz="6" w:space="0" w:color="auto"/>
              <w:bottom w:val="single" w:sz="4" w:space="0" w:color="auto"/>
              <w:right w:val="single" w:sz="4" w:space="0" w:color="auto"/>
            </w:tcBorders>
            <w:shd w:val="clear" w:color="auto" w:fill="auto"/>
            <w:vAlign w:val="center"/>
          </w:tcPr>
          <w:p w:rsidR="00FE3B63" w:rsidRPr="006057B5" w:rsidRDefault="00FE3B63" w:rsidP="00FE3B63">
            <w:pPr>
              <w:jc w:val="center"/>
              <w:rPr>
                <w:b/>
              </w:rPr>
            </w:pPr>
            <w:r>
              <w:t>35</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485695,82</w:t>
            </w:r>
          </w:p>
        </w:tc>
        <w:tc>
          <w:tcPr>
            <w:tcW w:w="713"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2198222,08</w:t>
            </w:r>
          </w:p>
        </w:tc>
        <w:tc>
          <w:tcPr>
            <w:tcW w:w="823" w:type="pct"/>
            <w:vMerge w:val="restart"/>
            <w:tcBorders>
              <w:left w:val="single" w:sz="4" w:space="0" w:color="auto"/>
              <w:bottom w:val="single" w:sz="4" w:space="0" w:color="auto"/>
              <w:right w:val="single" w:sz="4" w:space="0" w:color="auto"/>
            </w:tcBorders>
            <w:shd w:val="clear" w:color="auto" w:fill="auto"/>
            <w:vAlign w:val="center"/>
          </w:tcPr>
          <w:p w:rsidR="00FE3B63" w:rsidRPr="006057B5" w:rsidRDefault="00FE3B63" w:rsidP="00FE3B63">
            <w:pPr>
              <w:rPr>
                <w:b/>
              </w:rPr>
            </w:pPr>
            <w:r>
              <w:t>Аналитический метод</w:t>
            </w:r>
          </w:p>
        </w:tc>
        <w:tc>
          <w:tcPr>
            <w:tcW w:w="932" w:type="pct"/>
            <w:vMerge w:val="restart"/>
            <w:tcBorders>
              <w:left w:val="single" w:sz="4" w:space="0" w:color="auto"/>
              <w:bottom w:val="single" w:sz="4" w:space="0" w:color="auto"/>
              <w:right w:val="single" w:sz="4" w:space="0" w:color="auto"/>
            </w:tcBorders>
            <w:shd w:val="clear" w:color="auto" w:fill="auto"/>
            <w:vAlign w:val="center"/>
          </w:tcPr>
          <w:p w:rsidR="00FE3B63" w:rsidRPr="008A0D9D" w:rsidRDefault="00FE3B63" w:rsidP="00FE3B63">
            <w:pPr>
              <w:rPr>
                <w:b/>
                <w:lang w:val="en-US"/>
              </w:rPr>
            </w:pPr>
            <w:r>
              <w:t>0,10</w:t>
            </w:r>
          </w:p>
        </w:tc>
        <w:tc>
          <w:tcPr>
            <w:tcW w:w="879" w:type="pct"/>
            <w:vMerge w:val="restart"/>
            <w:tcBorders>
              <w:left w:val="single" w:sz="4" w:space="0" w:color="auto"/>
              <w:bottom w:val="single" w:sz="4" w:space="0" w:color="auto"/>
              <w:right w:val="double" w:sz="6" w:space="0" w:color="auto"/>
            </w:tcBorders>
            <w:shd w:val="clear" w:color="auto" w:fill="auto"/>
            <w:vAlign w:val="center"/>
          </w:tcPr>
          <w:p w:rsidR="00FE3B63" w:rsidRPr="006057B5" w:rsidRDefault="00FE3B63" w:rsidP="00FE3B63">
            <w:pPr>
              <w:rPr>
                <w:b/>
              </w:rPr>
            </w:pPr>
            <w:r>
              <w:t>—</w:t>
            </w:r>
          </w:p>
        </w:tc>
      </w:tr>
      <w:tr w:rsidR="00FE3B63" w:rsidRPr="006057B5" w:rsidTr="00DD55C7">
        <w:trPr>
          <w:cantSplit/>
          <w:tblHeader/>
          <w:jc w:val="center"/>
        </w:trPr>
        <w:tc>
          <w:tcPr>
            <w:tcW w:w="886" w:type="pct"/>
            <w:vMerge w:val="restart"/>
            <w:tcBorders>
              <w:left w:val="double" w:sz="6" w:space="0" w:color="auto"/>
              <w:bottom w:val="single" w:sz="4" w:space="0" w:color="auto"/>
              <w:right w:val="single" w:sz="4" w:space="0" w:color="auto"/>
            </w:tcBorders>
            <w:shd w:val="clear" w:color="auto" w:fill="auto"/>
            <w:vAlign w:val="center"/>
          </w:tcPr>
          <w:p w:rsidR="00FE3B63" w:rsidRPr="006057B5" w:rsidRDefault="00FE3B63" w:rsidP="00FE3B63">
            <w:pPr>
              <w:jc w:val="center"/>
              <w:rPr>
                <w:b/>
              </w:rPr>
            </w:pPr>
            <w:r>
              <w:t>36</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485676,46</w:t>
            </w:r>
          </w:p>
        </w:tc>
        <w:tc>
          <w:tcPr>
            <w:tcW w:w="713"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2198230,32</w:t>
            </w:r>
          </w:p>
        </w:tc>
        <w:tc>
          <w:tcPr>
            <w:tcW w:w="823" w:type="pct"/>
            <w:vMerge w:val="restart"/>
            <w:tcBorders>
              <w:left w:val="single" w:sz="4" w:space="0" w:color="auto"/>
              <w:bottom w:val="single" w:sz="4" w:space="0" w:color="auto"/>
              <w:right w:val="single" w:sz="4" w:space="0" w:color="auto"/>
            </w:tcBorders>
            <w:shd w:val="clear" w:color="auto" w:fill="auto"/>
            <w:vAlign w:val="center"/>
          </w:tcPr>
          <w:p w:rsidR="00FE3B63" w:rsidRPr="006057B5" w:rsidRDefault="00FE3B63" w:rsidP="00FE3B63">
            <w:pPr>
              <w:rPr>
                <w:b/>
              </w:rPr>
            </w:pPr>
            <w:r>
              <w:t>Аналитический метод</w:t>
            </w:r>
          </w:p>
        </w:tc>
        <w:tc>
          <w:tcPr>
            <w:tcW w:w="932" w:type="pct"/>
            <w:vMerge w:val="restart"/>
            <w:tcBorders>
              <w:left w:val="single" w:sz="4" w:space="0" w:color="auto"/>
              <w:bottom w:val="single" w:sz="4" w:space="0" w:color="auto"/>
              <w:right w:val="single" w:sz="4" w:space="0" w:color="auto"/>
            </w:tcBorders>
            <w:shd w:val="clear" w:color="auto" w:fill="auto"/>
            <w:vAlign w:val="center"/>
          </w:tcPr>
          <w:p w:rsidR="00FE3B63" w:rsidRPr="008A0D9D" w:rsidRDefault="00FE3B63" w:rsidP="00FE3B63">
            <w:pPr>
              <w:rPr>
                <w:b/>
                <w:lang w:val="en-US"/>
              </w:rPr>
            </w:pPr>
            <w:r>
              <w:t>0,10</w:t>
            </w:r>
          </w:p>
        </w:tc>
        <w:tc>
          <w:tcPr>
            <w:tcW w:w="879" w:type="pct"/>
            <w:vMerge w:val="restart"/>
            <w:tcBorders>
              <w:left w:val="single" w:sz="4" w:space="0" w:color="auto"/>
              <w:bottom w:val="single" w:sz="4" w:space="0" w:color="auto"/>
              <w:right w:val="double" w:sz="6" w:space="0" w:color="auto"/>
            </w:tcBorders>
            <w:shd w:val="clear" w:color="auto" w:fill="auto"/>
            <w:vAlign w:val="center"/>
          </w:tcPr>
          <w:p w:rsidR="00FE3B63" w:rsidRPr="006057B5" w:rsidRDefault="00FE3B63" w:rsidP="00FE3B63">
            <w:pPr>
              <w:rPr>
                <w:b/>
              </w:rPr>
            </w:pPr>
            <w:r>
              <w:t>—</w:t>
            </w:r>
          </w:p>
        </w:tc>
      </w:tr>
      <w:tr w:rsidR="00FE3B63" w:rsidRPr="006057B5" w:rsidTr="00DD55C7">
        <w:trPr>
          <w:cantSplit/>
          <w:tblHeader/>
          <w:jc w:val="center"/>
        </w:trPr>
        <w:tc>
          <w:tcPr>
            <w:tcW w:w="886" w:type="pct"/>
            <w:vMerge w:val="restart"/>
            <w:tcBorders>
              <w:left w:val="double" w:sz="6" w:space="0" w:color="auto"/>
              <w:bottom w:val="single" w:sz="4" w:space="0" w:color="auto"/>
              <w:right w:val="single" w:sz="4" w:space="0" w:color="auto"/>
            </w:tcBorders>
            <w:shd w:val="clear" w:color="auto" w:fill="auto"/>
            <w:vAlign w:val="center"/>
          </w:tcPr>
          <w:p w:rsidR="00FE3B63" w:rsidRPr="006057B5" w:rsidRDefault="00FE3B63" w:rsidP="00FE3B63">
            <w:pPr>
              <w:jc w:val="center"/>
              <w:rPr>
                <w:b/>
              </w:rPr>
            </w:pPr>
            <w:r>
              <w:t>37</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485675,70</w:t>
            </w:r>
          </w:p>
        </w:tc>
        <w:tc>
          <w:tcPr>
            <w:tcW w:w="713"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2198230,47</w:t>
            </w:r>
          </w:p>
        </w:tc>
        <w:tc>
          <w:tcPr>
            <w:tcW w:w="823" w:type="pct"/>
            <w:vMerge w:val="restart"/>
            <w:tcBorders>
              <w:left w:val="single" w:sz="4" w:space="0" w:color="auto"/>
              <w:bottom w:val="single" w:sz="4" w:space="0" w:color="auto"/>
              <w:right w:val="single" w:sz="4" w:space="0" w:color="auto"/>
            </w:tcBorders>
            <w:shd w:val="clear" w:color="auto" w:fill="auto"/>
            <w:vAlign w:val="center"/>
          </w:tcPr>
          <w:p w:rsidR="00FE3B63" w:rsidRPr="006057B5" w:rsidRDefault="00FE3B63" w:rsidP="00FE3B63">
            <w:pPr>
              <w:rPr>
                <w:b/>
              </w:rPr>
            </w:pPr>
            <w:r>
              <w:t>Аналитический метод</w:t>
            </w:r>
          </w:p>
        </w:tc>
        <w:tc>
          <w:tcPr>
            <w:tcW w:w="932" w:type="pct"/>
            <w:vMerge w:val="restart"/>
            <w:tcBorders>
              <w:left w:val="single" w:sz="4" w:space="0" w:color="auto"/>
              <w:bottom w:val="single" w:sz="4" w:space="0" w:color="auto"/>
              <w:right w:val="single" w:sz="4" w:space="0" w:color="auto"/>
            </w:tcBorders>
            <w:shd w:val="clear" w:color="auto" w:fill="auto"/>
            <w:vAlign w:val="center"/>
          </w:tcPr>
          <w:p w:rsidR="00FE3B63" w:rsidRPr="008A0D9D" w:rsidRDefault="00FE3B63" w:rsidP="00FE3B63">
            <w:pPr>
              <w:rPr>
                <w:b/>
                <w:lang w:val="en-US"/>
              </w:rPr>
            </w:pPr>
            <w:r>
              <w:t>0,10</w:t>
            </w:r>
          </w:p>
        </w:tc>
        <w:tc>
          <w:tcPr>
            <w:tcW w:w="879" w:type="pct"/>
            <w:vMerge w:val="restart"/>
            <w:tcBorders>
              <w:left w:val="single" w:sz="4" w:space="0" w:color="auto"/>
              <w:bottom w:val="single" w:sz="4" w:space="0" w:color="auto"/>
              <w:right w:val="double" w:sz="6" w:space="0" w:color="auto"/>
            </w:tcBorders>
            <w:shd w:val="clear" w:color="auto" w:fill="auto"/>
            <w:vAlign w:val="center"/>
          </w:tcPr>
          <w:p w:rsidR="00FE3B63" w:rsidRPr="006057B5" w:rsidRDefault="00FE3B63" w:rsidP="00FE3B63">
            <w:pPr>
              <w:rPr>
                <w:b/>
              </w:rPr>
            </w:pPr>
            <w:r>
              <w:t>—</w:t>
            </w:r>
          </w:p>
        </w:tc>
      </w:tr>
      <w:tr w:rsidR="00FE3B63" w:rsidRPr="006057B5" w:rsidTr="00DD55C7">
        <w:trPr>
          <w:cantSplit/>
          <w:tblHeader/>
          <w:jc w:val="center"/>
        </w:trPr>
        <w:tc>
          <w:tcPr>
            <w:tcW w:w="886" w:type="pct"/>
            <w:vMerge w:val="restart"/>
            <w:tcBorders>
              <w:left w:val="double" w:sz="6" w:space="0" w:color="auto"/>
              <w:bottom w:val="single" w:sz="4" w:space="0" w:color="auto"/>
              <w:right w:val="single" w:sz="4" w:space="0" w:color="auto"/>
            </w:tcBorders>
            <w:shd w:val="clear" w:color="auto" w:fill="auto"/>
            <w:vAlign w:val="center"/>
          </w:tcPr>
          <w:p w:rsidR="00FE3B63" w:rsidRPr="006057B5" w:rsidRDefault="00FE3B63" w:rsidP="00FE3B63">
            <w:pPr>
              <w:jc w:val="center"/>
              <w:rPr>
                <w:b/>
              </w:rPr>
            </w:pPr>
            <w:r>
              <w:t>38</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485674,94</w:t>
            </w:r>
          </w:p>
        </w:tc>
        <w:tc>
          <w:tcPr>
            <w:tcW w:w="713"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2198230,33</w:t>
            </w:r>
          </w:p>
        </w:tc>
        <w:tc>
          <w:tcPr>
            <w:tcW w:w="823" w:type="pct"/>
            <w:vMerge w:val="restart"/>
            <w:tcBorders>
              <w:left w:val="single" w:sz="4" w:space="0" w:color="auto"/>
              <w:bottom w:val="single" w:sz="4" w:space="0" w:color="auto"/>
              <w:right w:val="single" w:sz="4" w:space="0" w:color="auto"/>
            </w:tcBorders>
            <w:shd w:val="clear" w:color="auto" w:fill="auto"/>
            <w:vAlign w:val="center"/>
          </w:tcPr>
          <w:p w:rsidR="00FE3B63" w:rsidRPr="006057B5" w:rsidRDefault="00FE3B63" w:rsidP="00FE3B63">
            <w:pPr>
              <w:rPr>
                <w:b/>
              </w:rPr>
            </w:pPr>
            <w:r>
              <w:t>Аналитический метод</w:t>
            </w:r>
          </w:p>
        </w:tc>
        <w:tc>
          <w:tcPr>
            <w:tcW w:w="932" w:type="pct"/>
            <w:vMerge w:val="restart"/>
            <w:tcBorders>
              <w:left w:val="single" w:sz="4" w:space="0" w:color="auto"/>
              <w:bottom w:val="single" w:sz="4" w:space="0" w:color="auto"/>
              <w:right w:val="single" w:sz="4" w:space="0" w:color="auto"/>
            </w:tcBorders>
            <w:shd w:val="clear" w:color="auto" w:fill="auto"/>
            <w:vAlign w:val="center"/>
          </w:tcPr>
          <w:p w:rsidR="00FE3B63" w:rsidRPr="008A0D9D" w:rsidRDefault="00FE3B63" w:rsidP="00FE3B63">
            <w:pPr>
              <w:rPr>
                <w:b/>
                <w:lang w:val="en-US"/>
              </w:rPr>
            </w:pPr>
            <w:r>
              <w:t>0,10</w:t>
            </w:r>
          </w:p>
        </w:tc>
        <w:tc>
          <w:tcPr>
            <w:tcW w:w="879" w:type="pct"/>
            <w:vMerge w:val="restart"/>
            <w:tcBorders>
              <w:left w:val="single" w:sz="4" w:space="0" w:color="auto"/>
              <w:bottom w:val="single" w:sz="4" w:space="0" w:color="auto"/>
              <w:right w:val="double" w:sz="6" w:space="0" w:color="auto"/>
            </w:tcBorders>
            <w:shd w:val="clear" w:color="auto" w:fill="auto"/>
            <w:vAlign w:val="center"/>
          </w:tcPr>
          <w:p w:rsidR="00FE3B63" w:rsidRPr="006057B5" w:rsidRDefault="00FE3B63" w:rsidP="00FE3B63">
            <w:pPr>
              <w:rPr>
                <w:b/>
              </w:rPr>
            </w:pPr>
            <w:r>
              <w:t>—</w:t>
            </w:r>
          </w:p>
        </w:tc>
      </w:tr>
      <w:tr w:rsidR="00FE3B63" w:rsidRPr="006057B5" w:rsidTr="00DD55C7">
        <w:trPr>
          <w:cantSplit/>
          <w:tblHeader/>
          <w:jc w:val="center"/>
        </w:trPr>
        <w:tc>
          <w:tcPr>
            <w:tcW w:w="886" w:type="pct"/>
            <w:vMerge w:val="restart"/>
            <w:tcBorders>
              <w:left w:val="double" w:sz="6" w:space="0" w:color="auto"/>
              <w:bottom w:val="single" w:sz="4" w:space="0" w:color="auto"/>
              <w:right w:val="single" w:sz="4" w:space="0" w:color="auto"/>
            </w:tcBorders>
            <w:shd w:val="clear" w:color="auto" w:fill="auto"/>
            <w:vAlign w:val="center"/>
          </w:tcPr>
          <w:p w:rsidR="00FE3B63" w:rsidRPr="006057B5" w:rsidRDefault="00FE3B63" w:rsidP="00FE3B63">
            <w:pPr>
              <w:jc w:val="center"/>
              <w:rPr>
                <w:b/>
              </w:rPr>
            </w:pPr>
            <w:r>
              <w:t>39</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485673,63</w:t>
            </w:r>
          </w:p>
        </w:tc>
        <w:tc>
          <w:tcPr>
            <w:tcW w:w="713"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2198229,81</w:t>
            </w:r>
          </w:p>
        </w:tc>
        <w:tc>
          <w:tcPr>
            <w:tcW w:w="823" w:type="pct"/>
            <w:vMerge w:val="restart"/>
            <w:tcBorders>
              <w:left w:val="single" w:sz="4" w:space="0" w:color="auto"/>
              <w:bottom w:val="single" w:sz="4" w:space="0" w:color="auto"/>
              <w:right w:val="single" w:sz="4" w:space="0" w:color="auto"/>
            </w:tcBorders>
            <w:shd w:val="clear" w:color="auto" w:fill="auto"/>
            <w:vAlign w:val="center"/>
          </w:tcPr>
          <w:p w:rsidR="00FE3B63" w:rsidRPr="006057B5" w:rsidRDefault="00FE3B63" w:rsidP="00FE3B63">
            <w:pPr>
              <w:rPr>
                <w:b/>
              </w:rPr>
            </w:pPr>
            <w:r>
              <w:t>Аналитический метод</w:t>
            </w:r>
          </w:p>
        </w:tc>
        <w:tc>
          <w:tcPr>
            <w:tcW w:w="932" w:type="pct"/>
            <w:vMerge w:val="restart"/>
            <w:tcBorders>
              <w:left w:val="single" w:sz="4" w:space="0" w:color="auto"/>
              <w:bottom w:val="single" w:sz="4" w:space="0" w:color="auto"/>
              <w:right w:val="single" w:sz="4" w:space="0" w:color="auto"/>
            </w:tcBorders>
            <w:shd w:val="clear" w:color="auto" w:fill="auto"/>
            <w:vAlign w:val="center"/>
          </w:tcPr>
          <w:p w:rsidR="00FE3B63" w:rsidRPr="008A0D9D" w:rsidRDefault="00FE3B63" w:rsidP="00FE3B63">
            <w:pPr>
              <w:rPr>
                <w:b/>
                <w:lang w:val="en-US"/>
              </w:rPr>
            </w:pPr>
            <w:r>
              <w:t>0,10</w:t>
            </w:r>
          </w:p>
        </w:tc>
        <w:tc>
          <w:tcPr>
            <w:tcW w:w="879" w:type="pct"/>
            <w:vMerge w:val="restart"/>
            <w:tcBorders>
              <w:left w:val="single" w:sz="4" w:space="0" w:color="auto"/>
              <w:bottom w:val="single" w:sz="4" w:space="0" w:color="auto"/>
              <w:right w:val="double" w:sz="6" w:space="0" w:color="auto"/>
            </w:tcBorders>
            <w:shd w:val="clear" w:color="auto" w:fill="auto"/>
            <w:vAlign w:val="center"/>
          </w:tcPr>
          <w:p w:rsidR="00FE3B63" w:rsidRPr="006057B5" w:rsidRDefault="00FE3B63" w:rsidP="00FE3B63">
            <w:pPr>
              <w:rPr>
                <w:b/>
              </w:rPr>
            </w:pPr>
            <w:r>
              <w:t>—</w:t>
            </w:r>
          </w:p>
        </w:tc>
      </w:tr>
      <w:tr w:rsidR="00FE3B63" w:rsidRPr="006057B5" w:rsidTr="00DD55C7">
        <w:trPr>
          <w:cantSplit/>
          <w:tblHeader/>
          <w:jc w:val="center"/>
        </w:trPr>
        <w:tc>
          <w:tcPr>
            <w:tcW w:w="886" w:type="pct"/>
            <w:vMerge w:val="restart"/>
            <w:tcBorders>
              <w:left w:val="double" w:sz="6" w:space="0" w:color="auto"/>
              <w:bottom w:val="single" w:sz="4" w:space="0" w:color="auto"/>
              <w:right w:val="single" w:sz="4" w:space="0" w:color="auto"/>
            </w:tcBorders>
            <w:shd w:val="clear" w:color="auto" w:fill="auto"/>
            <w:vAlign w:val="center"/>
          </w:tcPr>
          <w:p w:rsidR="00FE3B63" w:rsidRPr="006057B5" w:rsidRDefault="00FE3B63" w:rsidP="00FE3B63">
            <w:pPr>
              <w:jc w:val="center"/>
              <w:rPr>
                <w:b/>
              </w:rPr>
            </w:pPr>
            <w:r>
              <w:t>40</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485673,15</w:t>
            </w:r>
          </w:p>
        </w:tc>
        <w:tc>
          <w:tcPr>
            <w:tcW w:w="713"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2198229,53</w:t>
            </w:r>
          </w:p>
        </w:tc>
        <w:tc>
          <w:tcPr>
            <w:tcW w:w="823" w:type="pct"/>
            <w:vMerge w:val="restart"/>
            <w:tcBorders>
              <w:left w:val="single" w:sz="4" w:space="0" w:color="auto"/>
              <w:bottom w:val="single" w:sz="4" w:space="0" w:color="auto"/>
              <w:right w:val="single" w:sz="4" w:space="0" w:color="auto"/>
            </w:tcBorders>
            <w:shd w:val="clear" w:color="auto" w:fill="auto"/>
            <w:vAlign w:val="center"/>
          </w:tcPr>
          <w:p w:rsidR="00FE3B63" w:rsidRPr="006057B5" w:rsidRDefault="00FE3B63" w:rsidP="00FE3B63">
            <w:pPr>
              <w:rPr>
                <w:b/>
              </w:rPr>
            </w:pPr>
            <w:r>
              <w:t>Аналитический метод</w:t>
            </w:r>
          </w:p>
        </w:tc>
        <w:tc>
          <w:tcPr>
            <w:tcW w:w="932" w:type="pct"/>
            <w:vMerge w:val="restart"/>
            <w:tcBorders>
              <w:left w:val="single" w:sz="4" w:space="0" w:color="auto"/>
              <w:bottom w:val="single" w:sz="4" w:space="0" w:color="auto"/>
              <w:right w:val="single" w:sz="4" w:space="0" w:color="auto"/>
            </w:tcBorders>
            <w:shd w:val="clear" w:color="auto" w:fill="auto"/>
            <w:vAlign w:val="center"/>
          </w:tcPr>
          <w:p w:rsidR="00FE3B63" w:rsidRPr="008A0D9D" w:rsidRDefault="00FE3B63" w:rsidP="00FE3B63">
            <w:pPr>
              <w:rPr>
                <w:b/>
                <w:lang w:val="en-US"/>
              </w:rPr>
            </w:pPr>
            <w:r>
              <w:t>0,10</w:t>
            </w:r>
          </w:p>
        </w:tc>
        <w:tc>
          <w:tcPr>
            <w:tcW w:w="879" w:type="pct"/>
            <w:vMerge w:val="restart"/>
            <w:tcBorders>
              <w:left w:val="single" w:sz="4" w:space="0" w:color="auto"/>
              <w:bottom w:val="single" w:sz="4" w:space="0" w:color="auto"/>
              <w:right w:val="double" w:sz="6" w:space="0" w:color="auto"/>
            </w:tcBorders>
            <w:shd w:val="clear" w:color="auto" w:fill="auto"/>
            <w:vAlign w:val="center"/>
          </w:tcPr>
          <w:p w:rsidR="00FE3B63" w:rsidRPr="006057B5" w:rsidRDefault="00FE3B63" w:rsidP="00FE3B63">
            <w:pPr>
              <w:rPr>
                <w:b/>
              </w:rPr>
            </w:pPr>
            <w:r>
              <w:t>—</w:t>
            </w:r>
          </w:p>
        </w:tc>
      </w:tr>
      <w:tr w:rsidR="00FE3B63" w:rsidRPr="006057B5" w:rsidTr="00DD55C7">
        <w:trPr>
          <w:cantSplit/>
          <w:tblHeader/>
          <w:jc w:val="center"/>
        </w:trPr>
        <w:tc>
          <w:tcPr>
            <w:tcW w:w="886" w:type="pct"/>
            <w:vMerge w:val="restart"/>
            <w:tcBorders>
              <w:left w:val="double" w:sz="6" w:space="0" w:color="auto"/>
              <w:bottom w:val="single" w:sz="4" w:space="0" w:color="auto"/>
              <w:right w:val="single" w:sz="4" w:space="0" w:color="auto"/>
            </w:tcBorders>
            <w:shd w:val="clear" w:color="auto" w:fill="auto"/>
            <w:vAlign w:val="center"/>
          </w:tcPr>
          <w:p w:rsidR="00FE3B63" w:rsidRPr="006057B5" w:rsidRDefault="00FE3B63" w:rsidP="00FE3B63">
            <w:pPr>
              <w:jc w:val="center"/>
              <w:rPr>
                <w:b/>
              </w:rPr>
            </w:pPr>
            <w:r>
              <w:t>41</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485672,76</w:t>
            </w:r>
          </w:p>
        </w:tc>
        <w:tc>
          <w:tcPr>
            <w:tcW w:w="713"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2198229,14</w:t>
            </w:r>
          </w:p>
        </w:tc>
        <w:tc>
          <w:tcPr>
            <w:tcW w:w="823" w:type="pct"/>
            <w:vMerge w:val="restart"/>
            <w:tcBorders>
              <w:left w:val="single" w:sz="4" w:space="0" w:color="auto"/>
              <w:bottom w:val="single" w:sz="4" w:space="0" w:color="auto"/>
              <w:right w:val="single" w:sz="4" w:space="0" w:color="auto"/>
            </w:tcBorders>
            <w:shd w:val="clear" w:color="auto" w:fill="auto"/>
            <w:vAlign w:val="center"/>
          </w:tcPr>
          <w:p w:rsidR="00FE3B63" w:rsidRPr="006057B5" w:rsidRDefault="00FE3B63" w:rsidP="00FE3B63">
            <w:pPr>
              <w:rPr>
                <w:b/>
              </w:rPr>
            </w:pPr>
            <w:r>
              <w:t>Аналитический метод</w:t>
            </w:r>
          </w:p>
        </w:tc>
        <w:tc>
          <w:tcPr>
            <w:tcW w:w="932" w:type="pct"/>
            <w:vMerge w:val="restart"/>
            <w:tcBorders>
              <w:left w:val="single" w:sz="4" w:space="0" w:color="auto"/>
              <w:bottom w:val="single" w:sz="4" w:space="0" w:color="auto"/>
              <w:right w:val="single" w:sz="4" w:space="0" w:color="auto"/>
            </w:tcBorders>
            <w:shd w:val="clear" w:color="auto" w:fill="auto"/>
            <w:vAlign w:val="center"/>
          </w:tcPr>
          <w:p w:rsidR="00FE3B63" w:rsidRPr="008A0D9D" w:rsidRDefault="00FE3B63" w:rsidP="00FE3B63">
            <w:pPr>
              <w:rPr>
                <w:b/>
                <w:lang w:val="en-US"/>
              </w:rPr>
            </w:pPr>
            <w:r>
              <w:t>0,10</w:t>
            </w:r>
          </w:p>
        </w:tc>
        <w:tc>
          <w:tcPr>
            <w:tcW w:w="879" w:type="pct"/>
            <w:vMerge w:val="restart"/>
            <w:tcBorders>
              <w:left w:val="single" w:sz="4" w:space="0" w:color="auto"/>
              <w:bottom w:val="single" w:sz="4" w:space="0" w:color="auto"/>
              <w:right w:val="double" w:sz="6" w:space="0" w:color="auto"/>
            </w:tcBorders>
            <w:shd w:val="clear" w:color="auto" w:fill="auto"/>
            <w:vAlign w:val="center"/>
          </w:tcPr>
          <w:p w:rsidR="00FE3B63" w:rsidRPr="006057B5" w:rsidRDefault="00FE3B63" w:rsidP="00FE3B63">
            <w:pPr>
              <w:rPr>
                <w:b/>
              </w:rPr>
            </w:pPr>
            <w:r>
              <w:t>—</w:t>
            </w:r>
          </w:p>
        </w:tc>
      </w:tr>
      <w:tr w:rsidR="00FE3B63" w:rsidRPr="006057B5" w:rsidTr="00DD55C7">
        <w:trPr>
          <w:cantSplit/>
          <w:tblHeader/>
          <w:jc w:val="center"/>
        </w:trPr>
        <w:tc>
          <w:tcPr>
            <w:tcW w:w="886" w:type="pct"/>
            <w:vMerge w:val="restart"/>
            <w:tcBorders>
              <w:left w:val="double" w:sz="6" w:space="0" w:color="auto"/>
              <w:bottom w:val="single" w:sz="4" w:space="0" w:color="auto"/>
              <w:right w:val="single" w:sz="4" w:space="0" w:color="auto"/>
            </w:tcBorders>
            <w:shd w:val="clear" w:color="auto" w:fill="auto"/>
            <w:vAlign w:val="center"/>
          </w:tcPr>
          <w:p w:rsidR="00FE3B63" w:rsidRPr="006057B5" w:rsidRDefault="00FE3B63" w:rsidP="00FE3B63">
            <w:pPr>
              <w:jc w:val="center"/>
              <w:rPr>
                <w:b/>
              </w:rPr>
            </w:pPr>
            <w:r>
              <w:lastRenderedPageBreak/>
              <w:t>42</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485672,50</w:t>
            </w:r>
          </w:p>
        </w:tc>
        <w:tc>
          <w:tcPr>
            <w:tcW w:w="713"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2198228,66</w:t>
            </w:r>
          </w:p>
        </w:tc>
        <w:tc>
          <w:tcPr>
            <w:tcW w:w="823" w:type="pct"/>
            <w:vMerge w:val="restart"/>
            <w:tcBorders>
              <w:left w:val="single" w:sz="4" w:space="0" w:color="auto"/>
              <w:bottom w:val="single" w:sz="4" w:space="0" w:color="auto"/>
              <w:right w:val="single" w:sz="4" w:space="0" w:color="auto"/>
            </w:tcBorders>
            <w:shd w:val="clear" w:color="auto" w:fill="auto"/>
            <w:vAlign w:val="center"/>
          </w:tcPr>
          <w:p w:rsidR="00FE3B63" w:rsidRPr="006057B5" w:rsidRDefault="00FE3B63" w:rsidP="00FE3B63">
            <w:pPr>
              <w:rPr>
                <w:b/>
              </w:rPr>
            </w:pPr>
            <w:r>
              <w:t>Аналитический метод</w:t>
            </w:r>
          </w:p>
        </w:tc>
        <w:tc>
          <w:tcPr>
            <w:tcW w:w="932" w:type="pct"/>
            <w:vMerge w:val="restart"/>
            <w:tcBorders>
              <w:left w:val="single" w:sz="4" w:space="0" w:color="auto"/>
              <w:bottom w:val="single" w:sz="4" w:space="0" w:color="auto"/>
              <w:right w:val="single" w:sz="4" w:space="0" w:color="auto"/>
            </w:tcBorders>
            <w:shd w:val="clear" w:color="auto" w:fill="auto"/>
            <w:vAlign w:val="center"/>
          </w:tcPr>
          <w:p w:rsidR="00FE3B63" w:rsidRPr="008A0D9D" w:rsidRDefault="00FE3B63" w:rsidP="00FE3B63">
            <w:pPr>
              <w:rPr>
                <w:b/>
                <w:lang w:val="en-US"/>
              </w:rPr>
            </w:pPr>
            <w:r>
              <w:t>0,10</w:t>
            </w:r>
          </w:p>
        </w:tc>
        <w:tc>
          <w:tcPr>
            <w:tcW w:w="879" w:type="pct"/>
            <w:vMerge w:val="restart"/>
            <w:tcBorders>
              <w:left w:val="single" w:sz="4" w:space="0" w:color="auto"/>
              <w:bottom w:val="single" w:sz="4" w:space="0" w:color="auto"/>
              <w:right w:val="double" w:sz="6" w:space="0" w:color="auto"/>
            </w:tcBorders>
            <w:shd w:val="clear" w:color="auto" w:fill="auto"/>
            <w:vAlign w:val="center"/>
          </w:tcPr>
          <w:p w:rsidR="00FE3B63" w:rsidRPr="006057B5" w:rsidRDefault="00FE3B63" w:rsidP="00FE3B63">
            <w:pPr>
              <w:rPr>
                <w:b/>
              </w:rPr>
            </w:pPr>
            <w:r>
              <w:t>—</w:t>
            </w:r>
          </w:p>
        </w:tc>
      </w:tr>
      <w:tr w:rsidR="00FE3B63" w:rsidRPr="006057B5" w:rsidTr="00DD55C7">
        <w:trPr>
          <w:cantSplit/>
          <w:tblHeader/>
          <w:jc w:val="center"/>
        </w:trPr>
        <w:tc>
          <w:tcPr>
            <w:tcW w:w="886" w:type="pct"/>
            <w:vMerge w:val="restart"/>
            <w:tcBorders>
              <w:left w:val="double" w:sz="6" w:space="0" w:color="auto"/>
              <w:bottom w:val="single" w:sz="4" w:space="0" w:color="auto"/>
              <w:right w:val="single" w:sz="4" w:space="0" w:color="auto"/>
            </w:tcBorders>
            <w:shd w:val="clear" w:color="auto" w:fill="auto"/>
            <w:vAlign w:val="center"/>
          </w:tcPr>
          <w:p w:rsidR="00FE3B63" w:rsidRPr="006057B5" w:rsidRDefault="00FE3B63" w:rsidP="00FE3B63">
            <w:pPr>
              <w:jc w:val="center"/>
              <w:rPr>
                <w:b/>
              </w:rPr>
            </w:pPr>
            <w:r>
              <w:t>43</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485672,06</w:t>
            </w:r>
          </w:p>
        </w:tc>
        <w:tc>
          <w:tcPr>
            <w:tcW w:w="713"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2198227,51</w:t>
            </w:r>
          </w:p>
        </w:tc>
        <w:tc>
          <w:tcPr>
            <w:tcW w:w="823" w:type="pct"/>
            <w:vMerge w:val="restart"/>
            <w:tcBorders>
              <w:left w:val="single" w:sz="4" w:space="0" w:color="auto"/>
              <w:bottom w:val="single" w:sz="4" w:space="0" w:color="auto"/>
              <w:right w:val="single" w:sz="4" w:space="0" w:color="auto"/>
            </w:tcBorders>
            <w:shd w:val="clear" w:color="auto" w:fill="auto"/>
            <w:vAlign w:val="center"/>
          </w:tcPr>
          <w:p w:rsidR="00FE3B63" w:rsidRPr="006057B5" w:rsidRDefault="00FE3B63" w:rsidP="00FE3B63">
            <w:pPr>
              <w:rPr>
                <w:b/>
              </w:rPr>
            </w:pPr>
            <w:r>
              <w:t>Аналитический метод</w:t>
            </w:r>
          </w:p>
        </w:tc>
        <w:tc>
          <w:tcPr>
            <w:tcW w:w="932" w:type="pct"/>
            <w:vMerge w:val="restart"/>
            <w:tcBorders>
              <w:left w:val="single" w:sz="4" w:space="0" w:color="auto"/>
              <w:bottom w:val="single" w:sz="4" w:space="0" w:color="auto"/>
              <w:right w:val="single" w:sz="4" w:space="0" w:color="auto"/>
            </w:tcBorders>
            <w:shd w:val="clear" w:color="auto" w:fill="auto"/>
            <w:vAlign w:val="center"/>
          </w:tcPr>
          <w:p w:rsidR="00FE3B63" w:rsidRPr="008A0D9D" w:rsidRDefault="00FE3B63" w:rsidP="00FE3B63">
            <w:pPr>
              <w:rPr>
                <w:b/>
                <w:lang w:val="en-US"/>
              </w:rPr>
            </w:pPr>
            <w:r>
              <w:t>0,10</w:t>
            </w:r>
          </w:p>
        </w:tc>
        <w:tc>
          <w:tcPr>
            <w:tcW w:w="879" w:type="pct"/>
            <w:vMerge w:val="restart"/>
            <w:tcBorders>
              <w:left w:val="single" w:sz="4" w:space="0" w:color="auto"/>
              <w:bottom w:val="single" w:sz="4" w:space="0" w:color="auto"/>
              <w:right w:val="double" w:sz="6" w:space="0" w:color="auto"/>
            </w:tcBorders>
            <w:shd w:val="clear" w:color="auto" w:fill="auto"/>
            <w:vAlign w:val="center"/>
          </w:tcPr>
          <w:p w:rsidR="00FE3B63" w:rsidRPr="006057B5" w:rsidRDefault="00FE3B63" w:rsidP="00FE3B63">
            <w:pPr>
              <w:rPr>
                <w:b/>
              </w:rPr>
            </w:pPr>
            <w:r>
              <w:t>—</w:t>
            </w:r>
          </w:p>
        </w:tc>
      </w:tr>
      <w:tr w:rsidR="00FE3B63" w:rsidRPr="006057B5" w:rsidTr="00DD55C7">
        <w:trPr>
          <w:cantSplit/>
          <w:tblHeader/>
          <w:jc w:val="center"/>
        </w:trPr>
        <w:tc>
          <w:tcPr>
            <w:tcW w:w="886" w:type="pct"/>
            <w:vMerge w:val="restart"/>
            <w:tcBorders>
              <w:left w:val="double" w:sz="6" w:space="0" w:color="auto"/>
              <w:bottom w:val="single" w:sz="4" w:space="0" w:color="auto"/>
              <w:right w:val="single" w:sz="4" w:space="0" w:color="auto"/>
            </w:tcBorders>
            <w:shd w:val="clear" w:color="auto" w:fill="auto"/>
            <w:vAlign w:val="center"/>
          </w:tcPr>
          <w:p w:rsidR="00FE3B63" w:rsidRPr="006057B5" w:rsidRDefault="00FE3B63" w:rsidP="00FE3B63">
            <w:pPr>
              <w:jc w:val="center"/>
              <w:rPr>
                <w:b/>
              </w:rPr>
            </w:pPr>
            <w:r>
              <w:t>44</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485672,01</w:t>
            </w:r>
          </w:p>
        </w:tc>
        <w:tc>
          <w:tcPr>
            <w:tcW w:w="713"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2198227,38</w:t>
            </w:r>
          </w:p>
        </w:tc>
        <w:tc>
          <w:tcPr>
            <w:tcW w:w="823" w:type="pct"/>
            <w:vMerge w:val="restart"/>
            <w:tcBorders>
              <w:left w:val="single" w:sz="4" w:space="0" w:color="auto"/>
              <w:bottom w:val="single" w:sz="4" w:space="0" w:color="auto"/>
              <w:right w:val="single" w:sz="4" w:space="0" w:color="auto"/>
            </w:tcBorders>
            <w:shd w:val="clear" w:color="auto" w:fill="auto"/>
            <w:vAlign w:val="center"/>
          </w:tcPr>
          <w:p w:rsidR="00FE3B63" w:rsidRPr="006057B5" w:rsidRDefault="00FE3B63" w:rsidP="00FE3B63">
            <w:pPr>
              <w:rPr>
                <w:b/>
              </w:rPr>
            </w:pPr>
            <w:r>
              <w:t>Аналитический метод</w:t>
            </w:r>
          </w:p>
        </w:tc>
        <w:tc>
          <w:tcPr>
            <w:tcW w:w="932" w:type="pct"/>
            <w:vMerge w:val="restart"/>
            <w:tcBorders>
              <w:left w:val="single" w:sz="4" w:space="0" w:color="auto"/>
              <w:bottom w:val="single" w:sz="4" w:space="0" w:color="auto"/>
              <w:right w:val="single" w:sz="4" w:space="0" w:color="auto"/>
            </w:tcBorders>
            <w:shd w:val="clear" w:color="auto" w:fill="auto"/>
            <w:vAlign w:val="center"/>
          </w:tcPr>
          <w:p w:rsidR="00FE3B63" w:rsidRPr="008A0D9D" w:rsidRDefault="00FE3B63" w:rsidP="00FE3B63">
            <w:pPr>
              <w:rPr>
                <w:b/>
                <w:lang w:val="en-US"/>
              </w:rPr>
            </w:pPr>
            <w:r>
              <w:t>0,10</w:t>
            </w:r>
          </w:p>
        </w:tc>
        <w:tc>
          <w:tcPr>
            <w:tcW w:w="879" w:type="pct"/>
            <w:vMerge w:val="restart"/>
            <w:tcBorders>
              <w:left w:val="single" w:sz="4" w:space="0" w:color="auto"/>
              <w:bottom w:val="single" w:sz="4" w:space="0" w:color="auto"/>
              <w:right w:val="double" w:sz="6" w:space="0" w:color="auto"/>
            </w:tcBorders>
            <w:shd w:val="clear" w:color="auto" w:fill="auto"/>
            <w:vAlign w:val="center"/>
          </w:tcPr>
          <w:p w:rsidR="00FE3B63" w:rsidRPr="006057B5" w:rsidRDefault="00FE3B63" w:rsidP="00FE3B63">
            <w:pPr>
              <w:rPr>
                <w:b/>
              </w:rPr>
            </w:pPr>
            <w:r>
              <w:t>—</w:t>
            </w:r>
          </w:p>
        </w:tc>
      </w:tr>
      <w:tr w:rsidR="00FE3B63" w:rsidRPr="006057B5" w:rsidTr="00DD55C7">
        <w:trPr>
          <w:cantSplit/>
          <w:tblHeader/>
          <w:jc w:val="center"/>
        </w:trPr>
        <w:tc>
          <w:tcPr>
            <w:tcW w:w="886" w:type="pct"/>
            <w:vMerge w:val="restart"/>
            <w:tcBorders>
              <w:left w:val="double" w:sz="6" w:space="0" w:color="auto"/>
              <w:bottom w:val="single" w:sz="4" w:space="0" w:color="auto"/>
              <w:right w:val="single" w:sz="4" w:space="0" w:color="auto"/>
            </w:tcBorders>
            <w:shd w:val="clear" w:color="auto" w:fill="auto"/>
            <w:vAlign w:val="center"/>
          </w:tcPr>
          <w:p w:rsidR="00FE3B63" w:rsidRPr="006057B5" w:rsidRDefault="00FE3B63" w:rsidP="00FE3B63">
            <w:pPr>
              <w:jc w:val="center"/>
              <w:rPr>
                <w:b/>
              </w:rPr>
            </w:pPr>
            <w:r>
              <w:t>45</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485672,08</w:t>
            </w:r>
          </w:p>
        </w:tc>
        <w:tc>
          <w:tcPr>
            <w:tcW w:w="713"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2198225,84</w:t>
            </w:r>
          </w:p>
        </w:tc>
        <w:tc>
          <w:tcPr>
            <w:tcW w:w="823" w:type="pct"/>
            <w:vMerge w:val="restart"/>
            <w:tcBorders>
              <w:left w:val="single" w:sz="4" w:space="0" w:color="auto"/>
              <w:bottom w:val="single" w:sz="4" w:space="0" w:color="auto"/>
              <w:right w:val="single" w:sz="4" w:space="0" w:color="auto"/>
            </w:tcBorders>
            <w:shd w:val="clear" w:color="auto" w:fill="auto"/>
            <w:vAlign w:val="center"/>
          </w:tcPr>
          <w:p w:rsidR="00FE3B63" w:rsidRPr="006057B5" w:rsidRDefault="00FE3B63" w:rsidP="00FE3B63">
            <w:pPr>
              <w:rPr>
                <w:b/>
              </w:rPr>
            </w:pPr>
            <w:r>
              <w:t>Аналитический метод</w:t>
            </w:r>
          </w:p>
        </w:tc>
        <w:tc>
          <w:tcPr>
            <w:tcW w:w="932" w:type="pct"/>
            <w:vMerge w:val="restart"/>
            <w:tcBorders>
              <w:left w:val="single" w:sz="4" w:space="0" w:color="auto"/>
              <w:bottom w:val="single" w:sz="4" w:space="0" w:color="auto"/>
              <w:right w:val="single" w:sz="4" w:space="0" w:color="auto"/>
            </w:tcBorders>
            <w:shd w:val="clear" w:color="auto" w:fill="auto"/>
            <w:vAlign w:val="center"/>
          </w:tcPr>
          <w:p w:rsidR="00FE3B63" w:rsidRPr="008A0D9D" w:rsidRDefault="00FE3B63" w:rsidP="00FE3B63">
            <w:pPr>
              <w:rPr>
                <w:b/>
                <w:lang w:val="en-US"/>
              </w:rPr>
            </w:pPr>
            <w:r>
              <w:t>0,10</w:t>
            </w:r>
          </w:p>
        </w:tc>
        <w:tc>
          <w:tcPr>
            <w:tcW w:w="879" w:type="pct"/>
            <w:vMerge w:val="restart"/>
            <w:tcBorders>
              <w:left w:val="single" w:sz="4" w:space="0" w:color="auto"/>
              <w:bottom w:val="single" w:sz="4" w:space="0" w:color="auto"/>
              <w:right w:val="double" w:sz="6" w:space="0" w:color="auto"/>
            </w:tcBorders>
            <w:shd w:val="clear" w:color="auto" w:fill="auto"/>
            <w:vAlign w:val="center"/>
          </w:tcPr>
          <w:p w:rsidR="00FE3B63" w:rsidRPr="006057B5" w:rsidRDefault="00FE3B63" w:rsidP="00FE3B63">
            <w:pPr>
              <w:rPr>
                <w:b/>
              </w:rPr>
            </w:pPr>
            <w:r>
              <w:t>—</w:t>
            </w:r>
          </w:p>
        </w:tc>
      </w:tr>
      <w:tr w:rsidR="00FE3B63" w:rsidRPr="006057B5" w:rsidTr="00DD55C7">
        <w:trPr>
          <w:cantSplit/>
          <w:tblHeader/>
          <w:jc w:val="center"/>
        </w:trPr>
        <w:tc>
          <w:tcPr>
            <w:tcW w:w="886" w:type="pct"/>
            <w:vMerge w:val="restart"/>
            <w:tcBorders>
              <w:left w:val="double" w:sz="6" w:space="0" w:color="auto"/>
              <w:bottom w:val="single" w:sz="4" w:space="0" w:color="auto"/>
              <w:right w:val="single" w:sz="4" w:space="0" w:color="auto"/>
            </w:tcBorders>
            <w:shd w:val="clear" w:color="auto" w:fill="auto"/>
            <w:vAlign w:val="center"/>
          </w:tcPr>
          <w:p w:rsidR="00FE3B63" w:rsidRPr="006057B5" w:rsidRDefault="00FE3B63" w:rsidP="00FE3B63">
            <w:pPr>
              <w:jc w:val="center"/>
              <w:rPr>
                <w:b/>
              </w:rPr>
            </w:pPr>
            <w:r>
              <w:t>46</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485673,20</w:t>
            </w:r>
          </w:p>
        </w:tc>
        <w:tc>
          <w:tcPr>
            <w:tcW w:w="713"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2198224,80</w:t>
            </w:r>
          </w:p>
        </w:tc>
        <w:tc>
          <w:tcPr>
            <w:tcW w:w="823" w:type="pct"/>
            <w:vMerge w:val="restart"/>
            <w:tcBorders>
              <w:left w:val="single" w:sz="4" w:space="0" w:color="auto"/>
              <w:bottom w:val="single" w:sz="4" w:space="0" w:color="auto"/>
              <w:right w:val="single" w:sz="4" w:space="0" w:color="auto"/>
            </w:tcBorders>
            <w:shd w:val="clear" w:color="auto" w:fill="auto"/>
            <w:vAlign w:val="center"/>
          </w:tcPr>
          <w:p w:rsidR="00FE3B63" w:rsidRPr="006057B5" w:rsidRDefault="00FE3B63" w:rsidP="00FE3B63">
            <w:pPr>
              <w:rPr>
                <w:b/>
              </w:rPr>
            </w:pPr>
            <w:r>
              <w:t>Аналитический метод</w:t>
            </w:r>
          </w:p>
        </w:tc>
        <w:tc>
          <w:tcPr>
            <w:tcW w:w="932" w:type="pct"/>
            <w:vMerge w:val="restart"/>
            <w:tcBorders>
              <w:left w:val="single" w:sz="4" w:space="0" w:color="auto"/>
              <w:bottom w:val="single" w:sz="4" w:space="0" w:color="auto"/>
              <w:right w:val="single" w:sz="4" w:space="0" w:color="auto"/>
            </w:tcBorders>
            <w:shd w:val="clear" w:color="auto" w:fill="auto"/>
            <w:vAlign w:val="center"/>
          </w:tcPr>
          <w:p w:rsidR="00FE3B63" w:rsidRPr="008A0D9D" w:rsidRDefault="00FE3B63" w:rsidP="00FE3B63">
            <w:pPr>
              <w:rPr>
                <w:b/>
                <w:lang w:val="en-US"/>
              </w:rPr>
            </w:pPr>
            <w:r>
              <w:t>0,10</w:t>
            </w:r>
          </w:p>
        </w:tc>
        <w:tc>
          <w:tcPr>
            <w:tcW w:w="879" w:type="pct"/>
            <w:vMerge w:val="restart"/>
            <w:tcBorders>
              <w:left w:val="single" w:sz="4" w:space="0" w:color="auto"/>
              <w:bottom w:val="single" w:sz="4" w:space="0" w:color="auto"/>
              <w:right w:val="double" w:sz="6" w:space="0" w:color="auto"/>
            </w:tcBorders>
            <w:shd w:val="clear" w:color="auto" w:fill="auto"/>
            <w:vAlign w:val="center"/>
          </w:tcPr>
          <w:p w:rsidR="00FE3B63" w:rsidRPr="006057B5" w:rsidRDefault="00FE3B63" w:rsidP="00FE3B63">
            <w:pPr>
              <w:rPr>
                <w:b/>
              </w:rPr>
            </w:pPr>
            <w:r>
              <w:t>—</w:t>
            </w:r>
          </w:p>
        </w:tc>
      </w:tr>
      <w:tr w:rsidR="00FE3B63" w:rsidRPr="006057B5" w:rsidTr="00DD55C7">
        <w:trPr>
          <w:cantSplit/>
          <w:tblHeader/>
          <w:jc w:val="center"/>
        </w:trPr>
        <w:tc>
          <w:tcPr>
            <w:tcW w:w="886" w:type="pct"/>
            <w:vMerge w:val="restart"/>
            <w:tcBorders>
              <w:left w:val="double" w:sz="6" w:space="0" w:color="auto"/>
              <w:bottom w:val="single" w:sz="4" w:space="0" w:color="auto"/>
              <w:right w:val="single" w:sz="4" w:space="0" w:color="auto"/>
            </w:tcBorders>
            <w:shd w:val="clear" w:color="auto" w:fill="auto"/>
            <w:vAlign w:val="center"/>
          </w:tcPr>
          <w:p w:rsidR="00FE3B63" w:rsidRPr="006057B5" w:rsidRDefault="00FE3B63" w:rsidP="00FE3B63">
            <w:pPr>
              <w:jc w:val="center"/>
              <w:rPr>
                <w:b/>
              </w:rPr>
            </w:pPr>
            <w:r>
              <w:t>47</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485674,73</w:t>
            </w:r>
          </w:p>
        </w:tc>
        <w:tc>
          <w:tcPr>
            <w:tcW w:w="713"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2198224,86</w:t>
            </w:r>
          </w:p>
        </w:tc>
        <w:tc>
          <w:tcPr>
            <w:tcW w:w="823" w:type="pct"/>
            <w:vMerge w:val="restart"/>
            <w:tcBorders>
              <w:left w:val="single" w:sz="4" w:space="0" w:color="auto"/>
              <w:bottom w:val="single" w:sz="4" w:space="0" w:color="auto"/>
              <w:right w:val="single" w:sz="4" w:space="0" w:color="auto"/>
            </w:tcBorders>
            <w:shd w:val="clear" w:color="auto" w:fill="auto"/>
            <w:vAlign w:val="center"/>
          </w:tcPr>
          <w:p w:rsidR="00FE3B63" w:rsidRPr="006057B5" w:rsidRDefault="00FE3B63" w:rsidP="00FE3B63">
            <w:pPr>
              <w:rPr>
                <w:b/>
              </w:rPr>
            </w:pPr>
            <w:r>
              <w:t>Аналитический метод</w:t>
            </w:r>
          </w:p>
        </w:tc>
        <w:tc>
          <w:tcPr>
            <w:tcW w:w="932" w:type="pct"/>
            <w:vMerge w:val="restart"/>
            <w:tcBorders>
              <w:left w:val="single" w:sz="4" w:space="0" w:color="auto"/>
              <w:bottom w:val="single" w:sz="4" w:space="0" w:color="auto"/>
              <w:right w:val="single" w:sz="4" w:space="0" w:color="auto"/>
            </w:tcBorders>
            <w:shd w:val="clear" w:color="auto" w:fill="auto"/>
            <w:vAlign w:val="center"/>
          </w:tcPr>
          <w:p w:rsidR="00FE3B63" w:rsidRPr="008A0D9D" w:rsidRDefault="00FE3B63" w:rsidP="00FE3B63">
            <w:pPr>
              <w:rPr>
                <w:b/>
                <w:lang w:val="en-US"/>
              </w:rPr>
            </w:pPr>
            <w:r>
              <w:t>0,10</w:t>
            </w:r>
          </w:p>
        </w:tc>
        <w:tc>
          <w:tcPr>
            <w:tcW w:w="879" w:type="pct"/>
            <w:vMerge w:val="restart"/>
            <w:tcBorders>
              <w:left w:val="single" w:sz="4" w:space="0" w:color="auto"/>
              <w:bottom w:val="single" w:sz="4" w:space="0" w:color="auto"/>
              <w:right w:val="double" w:sz="6" w:space="0" w:color="auto"/>
            </w:tcBorders>
            <w:shd w:val="clear" w:color="auto" w:fill="auto"/>
            <w:vAlign w:val="center"/>
          </w:tcPr>
          <w:p w:rsidR="00FE3B63" w:rsidRPr="006057B5" w:rsidRDefault="00FE3B63" w:rsidP="00FE3B63">
            <w:pPr>
              <w:rPr>
                <w:b/>
              </w:rPr>
            </w:pPr>
            <w:r>
              <w:t>—</w:t>
            </w:r>
          </w:p>
        </w:tc>
      </w:tr>
      <w:tr w:rsidR="00FE3B63" w:rsidRPr="006057B5" w:rsidTr="00DD55C7">
        <w:trPr>
          <w:cantSplit/>
          <w:tblHeader/>
          <w:jc w:val="center"/>
        </w:trPr>
        <w:tc>
          <w:tcPr>
            <w:tcW w:w="886" w:type="pct"/>
            <w:vMerge w:val="restart"/>
            <w:tcBorders>
              <w:left w:val="double" w:sz="6" w:space="0" w:color="auto"/>
              <w:bottom w:val="single" w:sz="4" w:space="0" w:color="auto"/>
              <w:right w:val="single" w:sz="4" w:space="0" w:color="auto"/>
            </w:tcBorders>
            <w:shd w:val="clear" w:color="auto" w:fill="auto"/>
            <w:vAlign w:val="center"/>
          </w:tcPr>
          <w:p w:rsidR="00FE3B63" w:rsidRPr="006057B5" w:rsidRDefault="00FE3B63" w:rsidP="00FE3B63">
            <w:pPr>
              <w:jc w:val="center"/>
              <w:rPr>
                <w:b/>
              </w:rPr>
            </w:pPr>
            <w:r>
              <w:t>48</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485675,77</w:t>
            </w:r>
          </w:p>
        </w:tc>
        <w:tc>
          <w:tcPr>
            <w:tcW w:w="713"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2198225,98</w:t>
            </w:r>
          </w:p>
        </w:tc>
        <w:tc>
          <w:tcPr>
            <w:tcW w:w="823" w:type="pct"/>
            <w:vMerge w:val="restart"/>
            <w:tcBorders>
              <w:left w:val="single" w:sz="4" w:space="0" w:color="auto"/>
              <w:bottom w:val="single" w:sz="4" w:space="0" w:color="auto"/>
              <w:right w:val="single" w:sz="4" w:space="0" w:color="auto"/>
            </w:tcBorders>
            <w:shd w:val="clear" w:color="auto" w:fill="auto"/>
            <w:vAlign w:val="center"/>
          </w:tcPr>
          <w:p w:rsidR="00FE3B63" w:rsidRPr="006057B5" w:rsidRDefault="00FE3B63" w:rsidP="00FE3B63">
            <w:pPr>
              <w:rPr>
                <w:b/>
              </w:rPr>
            </w:pPr>
            <w:r>
              <w:t>Аналитический метод</w:t>
            </w:r>
          </w:p>
        </w:tc>
        <w:tc>
          <w:tcPr>
            <w:tcW w:w="932" w:type="pct"/>
            <w:vMerge w:val="restart"/>
            <w:tcBorders>
              <w:left w:val="single" w:sz="4" w:space="0" w:color="auto"/>
              <w:bottom w:val="single" w:sz="4" w:space="0" w:color="auto"/>
              <w:right w:val="single" w:sz="4" w:space="0" w:color="auto"/>
            </w:tcBorders>
            <w:shd w:val="clear" w:color="auto" w:fill="auto"/>
            <w:vAlign w:val="center"/>
          </w:tcPr>
          <w:p w:rsidR="00FE3B63" w:rsidRPr="008A0D9D" w:rsidRDefault="00FE3B63" w:rsidP="00FE3B63">
            <w:pPr>
              <w:rPr>
                <w:b/>
                <w:lang w:val="en-US"/>
              </w:rPr>
            </w:pPr>
            <w:r>
              <w:t>0,10</w:t>
            </w:r>
          </w:p>
        </w:tc>
        <w:tc>
          <w:tcPr>
            <w:tcW w:w="879" w:type="pct"/>
            <w:vMerge w:val="restart"/>
            <w:tcBorders>
              <w:left w:val="single" w:sz="4" w:space="0" w:color="auto"/>
              <w:bottom w:val="single" w:sz="4" w:space="0" w:color="auto"/>
              <w:right w:val="double" w:sz="6" w:space="0" w:color="auto"/>
            </w:tcBorders>
            <w:shd w:val="clear" w:color="auto" w:fill="auto"/>
            <w:vAlign w:val="center"/>
          </w:tcPr>
          <w:p w:rsidR="00FE3B63" w:rsidRPr="006057B5" w:rsidRDefault="00FE3B63" w:rsidP="00FE3B63">
            <w:pPr>
              <w:rPr>
                <w:b/>
              </w:rPr>
            </w:pPr>
            <w:r>
              <w:t>—</w:t>
            </w:r>
          </w:p>
        </w:tc>
      </w:tr>
      <w:tr w:rsidR="00FE3B63" w:rsidRPr="006057B5" w:rsidTr="00DD55C7">
        <w:trPr>
          <w:cantSplit/>
          <w:tblHeader/>
          <w:jc w:val="center"/>
        </w:trPr>
        <w:tc>
          <w:tcPr>
            <w:tcW w:w="886" w:type="pct"/>
            <w:vMerge w:val="restart"/>
            <w:tcBorders>
              <w:left w:val="double" w:sz="6" w:space="0" w:color="auto"/>
              <w:bottom w:val="single" w:sz="4" w:space="0" w:color="auto"/>
              <w:right w:val="single" w:sz="4" w:space="0" w:color="auto"/>
            </w:tcBorders>
            <w:shd w:val="clear" w:color="auto" w:fill="auto"/>
            <w:vAlign w:val="center"/>
          </w:tcPr>
          <w:p w:rsidR="00FE3B63" w:rsidRPr="006057B5" w:rsidRDefault="00FE3B63" w:rsidP="00FE3B63">
            <w:pPr>
              <w:jc w:val="center"/>
              <w:rPr>
                <w:b/>
              </w:rPr>
            </w:pPr>
            <w:r>
              <w:t>49</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485675,86</w:t>
            </w:r>
          </w:p>
        </w:tc>
        <w:tc>
          <w:tcPr>
            <w:tcW w:w="713"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2198226,23</w:t>
            </w:r>
          </w:p>
        </w:tc>
        <w:tc>
          <w:tcPr>
            <w:tcW w:w="823" w:type="pct"/>
            <w:vMerge w:val="restart"/>
            <w:tcBorders>
              <w:left w:val="single" w:sz="4" w:space="0" w:color="auto"/>
              <w:bottom w:val="single" w:sz="4" w:space="0" w:color="auto"/>
              <w:right w:val="single" w:sz="4" w:space="0" w:color="auto"/>
            </w:tcBorders>
            <w:shd w:val="clear" w:color="auto" w:fill="auto"/>
            <w:vAlign w:val="center"/>
          </w:tcPr>
          <w:p w:rsidR="00FE3B63" w:rsidRPr="006057B5" w:rsidRDefault="00FE3B63" w:rsidP="00FE3B63">
            <w:pPr>
              <w:rPr>
                <w:b/>
              </w:rPr>
            </w:pPr>
            <w:r>
              <w:t>Аналитический метод</w:t>
            </w:r>
          </w:p>
        </w:tc>
        <w:tc>
          <w:tcPr>
            <w:tcW w:w="932" w:type="pct"/>
            <w:vMerge w:val="restart"/>
            <w:tcBorders>
              <w:left w:val="single" w:sz="4" w:space="0" w:color="auto"/>
              <w:bottom w:val="single" w:sz="4" w:space="0" w:color="auto"/>
              <w:right w:val="single" w:sz="4" w:space="0" w:color="auto"/>
            </w:tcBorders>
            <w:shd w:val="clear" w:color="auto" w:fill="auto"/>
            <w:vAlign w:val="center"/>
          </w:tcPr>
          <w:p w:rsidR="00FE3B63" w:rsidRPr="008A0D9D" w:rsidRDefault="00FE3B63" w:rsidP="00FE3B63">
            <w:pPr>
              <w:rPr>
                <w:b/>
                <w:lang w:val="en-US"/>
              </w:rPr>
            </w:pPr>
            <w:r>
              <w:t>0,10</w:t>
            </w:r>
          </w:p>
        </w:tc>
        <w:tc>
          <w:tcPr>
            <w:tcW w:w="879" w:type="pct"/>
            <w:vMerge w:val="restart"/>
            <w:tcBorders>
              <w:left w:val="single" w:sz="4" w:space="0" w:color="auto"/>
              <w:bottom w:val="single" w:sz="4" w:space="0" w:color="auto"/>
              <w:right w:val="double" w:sz="6" w:space="0" w:color="auto"/>
            </w:tcBorders>
            <w:shd w:val="clear" w:color="auto" w:fill="auto"/>
            <w:vAlign w:val="center"/>
          </w:tcPr>
          <w:p w:rsidR="00FE3B63" w:rsidRPr="006057B5" w:rsidRDefault="00FE3B63" w:rsidP="00FE3B63">
            <w:pPr>
              <w:rPr>
                <w:b/>
              </w:rPr>
            </w:pPr>
            <w:r>
              <w:t>—</w:t>
            </w:r>
          </w:p>
        </w:tc>
      </w:tr>
      <w:tr w:rsidR="00FE3B63" w:rsidRPr="006057B5" w:rsidTr="00DD55C7">
        <w:trPr>
          <w:cantSplit/>
          <w:tblHeader/>
          <w:jc w:val="center"/>
        </w:trPr>
        <w:tc>
          <w:tcPr>
            <w:tcW w:w="886" w:type="pct"/>
            <w:vMerge w:val="restart"/>
            <w:tcBorders>
              <w:left w:val="double" w:sz="6" w:space="0" w:color="auto"/>
              <w:bottom w:val="single" w:sz="4" w:space="0" w:color="auto"/>
              <w:right w:val="single" w:sz="4" w:space="0" w:color="auto"/>
            </w:tcBorders>
            <w:shd w:val="clear" w:color="auto" w:fill="auto"/>
            <w:vAlign w:val="center"/>
          </w:tcPr>
          <w:p w:rsidR="00FE3B63" w:rsidRPr="006057B5" w:rsidRDefault="00FE3B63" w:rsidP="00FE3B63">
            <w:pPr>
              <w:jc w:val="center"/>
              <w:rPr>
                <w:b/>
              </w:rPr>
            </w:pPr>
            <w:r>
              <w:t>50</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485694,26</w:t>
            </w:r>
          </w:p>
        </w:tc>
        <w:tc>
          <w:tcPr>
            <w:tcW w:w="713"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2198218,39</w:t>
            </w:r>
          </w:p>
        </w:tc>
        <w:tc>
          <w:tcPr>
            <w:tcW w:w="823" w:type="pct"/>
            <w:vMerge w:val="restart"/>
            <w:tcBorders>
              <w:left w:val="single" w:sz="4" w:space="0" w:color="auto"/>
              <w:bottom w:val="single" w:sz="4" w:space="0" w:color="auto"/>
              <w:right w:val="single" w:sz="4" w:space="0" w:color="auto"/>
            </w:tcBorders>
            <w:shd w:val="clear" w:color="auto" w:fill="auto"/>
            <w:vAlign w:val="center"/>
          </w:tcPr>
          <w:p w:rsidR="00FE3B63" w:rsidRPr="006057B5" w:rsidRDefault="00FE3B63" w:rsidP="00FE3B63">
            <w:pPr>
              <w:rPr>
                <w:b/>
              </w:rPr>
            </w:pPr>
            <w:r>
              <w:t>Аналитический метод</w:t>
            </w:r>
          </w:p>
        </w:tc>
        <w:tc>
          <w:tcPr>
            <w:tcW w:w="932" w:type="pct"/>
            <w:vMerge w:val="restart"/>
            <w:tcBorders>
              <w:left w:val="single" w:sz="4" w:space="0" w:color="auto"/>
              <w:bottom w:val="single" w:sz="4" w:space="0" w:color="auto"/>
              <w:right w:val="single" w:sz="4" w:space="0" w:color="auto"/>
            </w:tcBorders>
            <w:shd w:val="clear" w:color="auto" w:fill="auto"/>
            <w:vAlign w:val="center"/>
          </w:tcPr>
          <w:p w:rsidR="00FE3B63" w:rsidRPr="008A0D9D" w:rsidRDefault="00FE3B63" w:rsidP="00FE3B63">
            <w:pPr>
              <w:rPr>
                <w:b/>
                <w:lang w:val="en-US"/>
              </w:rPr>
            </w:pPr>
            <w:r>
              <w:t>0,10</w:t>
            </w:r>
          </w:p>
        </w:tc>
        <w:tc>
          <w:tcPr>
            <w:tcW w:w="879" w:type="pct"/>
            <w:vMerge w:val="restart"/>
            <w:tcBorders>
              <w:left w:val="single" w:sz="4" w:space="0" w:color="auto"/>
              <w:bottom w:val="single" w:sz="4" w:space="0" w:color="auto"/>
              <w:right w:val="double" w:sz="6" w:space="0" w:color="auto"/>
            </w:tcBorders>
            <w:shd w:val="clear" w:color="auto" w:fill="auto"/>
            <w:vAlign w:val="center"/>
          </w:tcPr>
          <w:p w:rsidR="00FE3B63" w:rsidRPr="006057B5" w:rsidRDefault="00FE3B63" w:rsidP="00FE3B63">
            <w:pPr>
              <w:rPr>
                <w:b/>
              </w:rPr>
            </w:pPr>
            <w:r>
              <w:t>—</w:t>
            </w:r>
          </w:p>
        </w:tc>
      </w:tr>
      <w:tr w:rsidR="00FE3B63" w:rsidRPr="006057B5" w:rsidTr="00DD55C7">
        <w:trPr>
          <w:cantSplit/>
          <w:tblHeader/>
          <w:jc w:val="center"/>
        </w:trPr>
        <w:tc>
          <w:tcPr>
            <w:tcW w:w="886" w:type="pct"/>
            <w:vMerge w:val="restart"/>
            <w:tcBorders>
              <w:left w:val="double" w:sz="6" w:space="0" w:color="auto"/>
              <w:bottom w:val="single" w:sz="4" w:space="0" w:color="auto"/>
              <w:right w:val="single" w:sz="4" w:space="0" w:color="auto"/>
            </w:tcBorders>
            <w:shd w:val="clear" w:color="auto" w:fill="auto"/>
            <w:vAlign w:val="center"/>
          </w:tcPr>
          <w:p w:rsidR="00FE3B63" w:rsidRPr="006057B5" w:rsidRDefault="00FE3B63" w:rsidP="00FE3B63">
            <w:pPr>
              <w:jc w:val="center"/>
              <w:rPr>
                <w:b/>
              </w:rPr>
            </w:pPr>
            <w:r>
              <w:t>51</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485711,08</w:t>
            </w:r>
          </w:p>
        </w:tc>
        <w:tc>
          <w:tcPr>
            <w:tcW w:w="713"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2198211,24</w:t>
            </w:r>
          </w:p>
        </w:tc>
        <w:tc>
          <w:tcPr>
            <w:tcW w:w="823" w:type="pct"/>
            <w:vMerge w:val="restart"/>
            <w:tcBorders>
              <w:left w:val="single" w:sz="4" w:space="0" w:color="auto"/>
              <w:bottom w:val="single" w:sz="4" w:space="0" w:color="auto"/>
              <w:right w:val="single" w:sz="4" w:space="0" w:color="auto"/>
            </w:tcBorders>
            <w:shd w:val="clear" w:color="auto" w:fill="auto"/>
            <w:vAlign w:val="center"/>
          </w:tcPr>
          <w:p w:rsidR="00FE3B63" w:rsidRPr="006057B5" w:rsidRDefault="00FE3B63" w:rsidP="00FE3B63">
            <w:pPr>
              <w:rPr>
                <w:b/>
              </w:rPr>
            </w:pPr>
            <w:r>
              <w:t>Аналитический метод</w:t>
            </w:r>
          </w:p>
        </w:tc>
        <w:tc>
          <w:tcPr>
            <w:tcW w:w="932" w:type="pct"/>
            <w:vMerge w:val="restart"/>
            <w:tcBorders>
              <w:left w:val="single" w:sz="4" w:space="0" w:color="auto"/>
              <w:bottom w:val="single" w:sz="4" w:space="0" w:color="auto"/>
              <w:right w:val="single" w:sz="4" w:space="0" w:color="auto"/>
            </w:tcBorders>
            <w:shd w:val="clear" w:color="auto" w:fill="auto"/>
            <w:vAlign w:val="center"/>
          </w:tcPr>
          <w:p w:rsidR="00FE3B63" w:rsidRPr="008A0D9D" w:rsidRDefault="00FE3B63" w:rsidP="00FE3B63">
            <w:pPr>
              <w:rPr>
                <w:b/>
                <w:lang w:val="en-US"/>
              </w:rPr>
            </w:pPr>
            <w:r>
              <w:t>0,10</w:t>
            </w:r>
          </w:p>
        </w:tc>
        <w:tc>
          <w:tcPr>
            <w:tcW w:w="879" w:type="pct"/>
            <w:vMerge w:val="restart"/>
            <w:tcBorders>
              <w:left w:val="single" w:sz="4" w:space="0" w:color="auto"/>
              <w:bottom w:val="single" w:sz="4" w:space="0" w:color="auto"/>
              <w:right w:val="double" w:sz="6" w:space="0" w:color="auto"/>
            </w:tcBorders>
            <w:shd w:val="clear" w:color="auto" w:fill="auto"/>
            <w:vAlign w:val="center"/>
          </w:tcPr>
          <w:p w:rsidR="00FE3B63" w:rsidRPr="006057B5" w:rsidRDefault="00FE3B63" w:rsidP="00FE3B63">
            <w:pPr>
              <w:rPr>
                <w:b/>
              </w:rPr>
            </w:pPr>
            <w:r>
              <w:t>—</w:t>
            </w:r>
          </w:p>
        </w:tc>
      </w:tr>
      <w:tr w:rsidR="00FE3B63" w:rsidRPr="006057B5" w:rsidTr="00DD55C7">
        <w:trPr>
          <w:cantSplit/>
          <w:tblHeader/>
          <w:jc w:val="center"/>
        </w:trPr>
        <w:tc>
          <w:tcPr>
            <w:tcW w:w="886" w:type="pct"/>
            <w:vMerge w:val="restart"/>
            <w:tcBorders>
              <w:left w:val="double" w:sz="6" w:space="0" w:color="auto"/>
              <w:bottom w:val="single" w:sz="4" w:space="0" w:color="auto"/>
              <w:right w:val="single" w:sz="4" w:space="0" w:color="auto"/>
            </w:tcBorders>
            <w:shd w:val="clear" w:color="auto" w:fill="auto"/>
            <w:vAlign w:val="center"/>
          </w:tcPr>
          <w:p w:rsidR="00FE3B63" w:rsidRPr="006057B5" w:rsidRDefault="00FE3B63" w:rsidP="00FE3B63">
            <w:pPr>
              <w:jc w:val="center"/>
              <w:rPr>
                <w:b/>
              </w:rPr>
            </w:pPr>
            <w:r>
              <w:t>52</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485642,85</w:t>
            </w:r>
          </w:p>
        </w:tc>
        <w:tc>
          <w:tcPr>
            <w:tcW w:w="713"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2198029,44</w:t>
            </w:r>
          </w:p>
        </w:tc>
        <w:tc>
          <w:tcPr>
            <w:tcW w:w="823" w:type="pct"/>
            <w:vMerge w:val="restart"/>
            <w:tcBorders>
              <w:left w:val="single" w:sz="4" w:space="0" w:color="auto"/>
              <w:bottom w:val="single" w:sz="4" w:space="0" w:color="auto"/>
              <w:right w:val="single" w:sz="4" w:space="0" w:color="auto"/>
            </w:tcBorders>
            <w:shd w:val="clear" w:color="auto" w:fill="auto"/>
            <w:vAlign w:val="center"/>
          </w:tcPr>
          <w:p w:rsidR="00FE3B63" w:rsidRPr="006057B5" w:rsidRDefault="00FE3B63" w:rsidP="00FE3B63">
            <w:pPr>
              <w:rPr>
                <w:b/>
              </w:rPr>
            </w:pPr>
            <w:r>
              <w:t>Аналитический метод</w:t>
            </w:r>
          </w:p>
        </w:tc>
        <w:tc>
          <w:tcPr>
            <w:tcW w:w="932" w:type="pct"/>
            <w:vMerge w:val="restart"/>
            <w:tcBorders>
              <w:left w:val="single" w:sz="4" w:space="0" w:color="auto"/>
              <w:bottom w:val="single" w:sz="4" w:space="0" w:color="auto"/>
              <w:right w:val="single" w:sz="4" w:space="0" w:color="auto"/>
            </w:tcBorders>
            <w:shd w:val="clear" w:color="auto" w:fill="auto"/>
            <w:vAlign w:val="center"/>
          </w:tcPr>
          <w:p w:rsidR="00FE3B63" w:rsidRPr="008A0D9D" w:rsidRDefault="00FE3B63" w:rsidP="00FE3B63">
            <w:pPr>
              <w:rPr>
                <w:b/>
                <w:lang w:val="en-US"/>
              </w:rPr>
            </w:pPr>
            <w:r>
              <w:t>0,10</w:t>
            </w:r>
          </w:p>
        </w:tc>
        <w:tc>
          <w:tcPr>
            <w:tcW w:w="879" w:type="pct"/>
            <w:vMerge w:val="restart"/>
            <w:tcBorders>
              <w:left w:val="single" w:sz="4" w:space="0" w:color="auto"/>
              <w:bottom w:val="single" w:sz="4" w:space="0" w:color="auto"/>
              <w:right w:val="double" w:sz="6" w:space="0" w:color="auto"/>
            </w:tcBorders>
            <w:shd w:val="clear" w:color="auto" w:fill="auto"/>
            <w:vAlign w:val="center"/>
          </w:tcPr>
          <w:p w:rsidR="00FE3B63" w:rsidRPr="006057B5" w:rsidRDefault="00FE3B63" w:rsidP="00FE3B63">
            <w:pPr>
              <w:rPr>
                <w:b/>
              </w:rPr>
            </w:pPr>
            <w:r>
              <w:t>—</w:t>
            </w:r>
          </w:p>
        </w:tc>
      </w:tr>
      <w:tr w:rsidR="00FE3B63" w:rsidRPr="006057B5" w:rsidTr="00DD55C7">
        <w:trPr>
          <w:cantSplit/>
          <w:tblHeader/>
          <w:jc w:val="center"/>
        </w:trPr>
        <w:tc>
          <w:tcPr>
            <w:tcW w:w="886" w:type="pct"/>
            <w:tcBorders>
              <w:left w:val="double" w:sz="6" w:space="0" w:color="auto"/>
              <w:bottom w:val="single" w:sz="4" w:space="0" w:color="auto"/>
              <w:right w:val="single" w:sz="4" w:space="0" w:color="auto"/>
            </w:tcBorders>
            <w:shd w:val="clear" w:color="auto" w:fill="auto"/>
            <w:vAlign w:val="center"/>
          </w:tcPr>
          <w:p w:rsidR="00FE3B63" w:rsidRPr="006057B5" w:rsidRDefault="00FE3B63" w:rsidP="00FE3B63">
            <w:pPr>
              <w:jc w:val="center"/>
              <w:rPr>
                <w:b/>
              </w:rPr>
            </w:pPr>
            <w:r>
              <w:t>1</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485575,21</w:t>
            </w:r>
          </w:p>
        </w:tc>
        <w:tc>
          <w:tcPr>
            <w:tcW w:w="713" w:type="pct"/>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2197849,22</w:t>
            </w:r>
          </w:p>
        </w:tc>
        <w:tc>
          <w:tcPr>
            <w:tcW w:w="823" w:type="pct"/>
            <w:tcBorders>
              <w:left w:val="single" w:sz="4" w:space="0" w:color="auto"/>
              <w:bottom w:val="single" w:sz="4" w:space="0" w:color="auto"/>
              <w:right w:val="single" w:sz="4" w:space="0" w:color="auto"/>
            </w:tcBorders>
            <w:shd w:val="clear" w:color="auto" w:fill="auto"/>
            <w:vAlign w:val="center"/>
          </w:tcPr>
          <w:p w:rsidR="00FE3B63" w:rsidRPr="006057B5" w:rsidRDefault="00FE3B63" w:rsidP="00FE3B63">
            <w:pPr>
              <w:rPr>
                <w:b/>
              </w:rPr>
            </w:pPr>
            <w:r>
              <w:t>Аналитический метод</w:t>
            </w:r>
          </w:p>
        </w:tc>
        <w:tc>
          <w:tcPr>
            <w:tcW w:w="932" w:type="pct"/>
            <w:tcBorders>
              <w:left w:val="single" w:sz="4" w:space="0" w:color="auto"/>
              <w:bottom w:val="single" w:sz="4" w:space="0" w:color="auto"/>
              <w:right w:val="single" w:sz="4" w:space="0" w:color="auto"/>
            </w:tcBorders>
            <w:shd w:val="clear" w:color="auto" w:fill="auto"/>
            <w:vAlign w:val="center"/>
          </w:tcPr>
          <w:p w:rsidR="00FE3B63" w:rsidRPr="008A0D9D" w:rsidRDefault="00FE3B63" w:rsidP="00FE3B63">
            <w:pPr>
              <w:rPr>
                <w:b/>
                <w:lang w:val="en-US"/>
              </w:rPr>
            </w:pPr>
            <w:r>
              <w:t>0,10</w:t>
            </w:r>
          </w:p>
        </w:tc>
        <w:tc>
          <w:tcPr>
            <w:tcW w:w="879" w:type="pct"/>
            <w:tcBorders>
              <w:left w:val="single" w:sz="4" w:space="0" w:color="auto"/>
              <w:bottom w:val="single" w:sz="4" w:space="0" w:color="auto"/>
              <w:right w:val="double" w:sz="6" w:space="0" w:color="auto"/>
            </w:tcBorders>
            <w:shd w:val="clear" w:color="auto" w:fill="auto"/>
            <w:vAlign w:val="center"/>
          </w:tcPr>
          <w:p w:rsidR="00FE3B63" w:rsidRPr="006057B5" w:rsidRDefault="00FE3B63" w:rsidP="00FE3B63">
            <w:pPr>
              <w:rPr>
                <w:b/>
              </w:rPr>
            </w:pPr>
            <w:r>
              <w:t>—</w:t>
            </w:r>
          </w:p>
        </w:tc>
      </w:tr>
    </w:tbl>
    <w:p w:rsidR="00FE3B63" w:rsidRDefault="00FE3B63" w:rsidP="00FE3B63">
      <w:pPr>
        <w:spacing w:line="180" w:lineRule="exact"/>
        <w:jc w:val="both"/>
        <w:rPr>
          <w:rFonts w:ascii="Arial" w:hAnsi="Arial" w:cs="Arial"/>
          <w:b/>
          <w:color w:val="auto"/>
          <w:sz w:val="18"/>
          <w:szCs w:val="18"/>
        </w:rPr>
      </w:pPr>
    </w:p>
    <w:tbl>
      <w:tblPr>
        <w:tblW w:w="4937" w:type="pct"/>
        <w:jc w:val="center"/>
        <w:tblLayout w:type="fixed"/>
        <w:tblCellMar>
          <w:left w:w="120" w:type="dxa"/>
          <w:right w:w="120" w:type="dxa"/>
        </w:tblCellMar>
        <w:tblLook w:val="0000" w:firstRow="0" w:lastRow="0" w:firstColumn="0" w:lastColumn="0" w:noHBand="0" w:noVBand="0"/>
      </w:tblPr>
      <w:tblGrid>
        <w:gridCol w:w="1777"/>
        <w:gridCol w:w="9"/>
        <w:gridCol w:w="1534"/>
        <w:gridCol w:w="1428"/>
        <w:gridCol w:w="6"/>
        <w:gridCol w:w="1646"/>
        <w:gridCol w:w="8"/>
        <w:gridCol w:w="1862"/>
        <w:gridCol w:w="6"/>
        <w:gridCol w:w="1766"/>
        <w:gridCol w:w="132"/>
      </w:tblGrid>
      <w:tr w:rsidR="00FE3B63" w:rsidRPr="00FE3B63" w:rsidTr="00DD55C7">
        <w:trPr>
          <w:gridAfter w:val="1"/>
          <w:wAfter w:w="65" w:type="pct"/>
          <w:cantSplit/>
          <w:jc w:val="center"/>
        </w:trPr>
        <w:tc>
          <w:tcPr>
            <w:tcW w:w="4935" w:type="pct"/>
            <w:gridSpan w:val="10"/>
            <w:tcBorders>
              <w:top w:val="single" w:sz="4" w:space="0" w:color="auto"/>
              <w:left w:val="double" w:sz="6" w:space="0" w:color="auto"/>
              <w:bottom w:val="double" w:sz="6" w:space="0" w:color="auto"/>
              <w:right w:val="double" w:sz="6"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3. Сведения о характерных точках части (частей) границы объекта</w:t>
            </w:r>
          </w:p>
        </w:tc>
      </w:tr>
      <w:tr w:rsidR="00FE3B63" w:rsidRPr="00FE3B63" w:rsidTr="00DD55C7">
        <w:trPr>
          <w:gridAfter w:val="1"/>
          <w:wAfter w:w="65" w:type="pct"/>
          <w:cantSplit/>
          <w:tblHeader/>
          <w:jc w:val="center"/>
        </w:trPr>
        <w:tc>
          <w:tcPr>
            <w:tcW w:w="873" w:type="pct"/>
            <w:vMerge w:val="restart"/>
            <w:tcBorders>
              <w:top w:val="single" w:sz="4" w:space="0" w:color="auto"/>
              <w:left w:val="double" w:sz="6"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Обозначение характерных точек части границы</w:t>
            </w:r>
          </w:p>
        </w:tc>
        <w:tc>
          <w:tcPr>
            <w:tcW w:w="1463"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Координаты, м</w:t>
            </w:r>
          </w:p>
        </w:tc>
        <w:tc>
          <w:tcPr>
            <w:tcW w:w="813" w:type="pct"/>
            <w:gridSpan w:val="2"/>
            <w:vMerge w:val="restart"/>
            <w:tcBorders>
              <w:top w:val="single" w:sz="4" w:space="0" w:color="auto"/>
              <w:left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Метод определения координат характерной точки</w:t>
            </w:r>
          </w:p>
        </w:tc>
        <w:tc>
          <w:tcPr>
            <w:tcW w:w="918" w:type="pct"/>
            <w:gridSpan w:val="2"/>
            <w:vMerge w:val="restart"/>
            <w:tcBorders>
              <w:top w:val="single" w:sz="4" w:space="0" w:color="auto"/>
              <w:left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Средняя квадратическая погрешность положения характерной точки (М</w:t>
            </w:r>
            <w:r w:rsidRPr="00FE3B63">
              <w:rPr>
                <w:rFonts w:ascii="Arial" w:hAnsi="Arial" w:cs="Arial"/>
                <w:b/>
                <w:color w:val="auto"/>
                <w:sz w:val="18"/>
                <w:szCs w:val="18"/>
                <w:vertAlign w:val="subscript"/>
                <w:lang w:val="en-US"/>
              </w:rPr>
              <w:t>t</w:t>
            </w:r>
            <w:r w:rsidRPr="00FE3B63">
              <w:rPr>
                <w:rFonts w:ascii="Arial" w:hAnsi="Arial" w:cs="Arial"/>
                <w:b/>
                <w:color w:val="auto"/>
                <w:sz w:val="18"/>
                <w:szCs w:val="18"/>
              </w:rPr>
              <w:t>), м</w:t>
            </w:r>
          </w:p>
        </w:tc>
        <w:tc>
          <w:tcPr>
            <w:tcW w:w="868" w:type="pct"/>
            <w:vMerge w:val="restart"/>
            <w:tcBorders>
              <w:top w:val="single" w:sz="4" w:space="0" w:color="auto"/>
              <w:left w:val="single" w:sz="4" w:space="0" w:color="auto"/>
              <w:right w:val="double" w:sz="6"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Описание обозначения точки на местности (при наличии)</w:t>
            </w:r>
          </w:p>
        </w:tc>
      </w:tr>
      <w:tr w:rsidR="00FE3B63" w:rsidRPr="00FE3B63" w:rsidTr="00DD55C7">
        <w:trPr>
          <w:gridAfter w:val="1"/>
          <w:wAfter w:w="65" w:type="pct"/>
          <w:cantSplit/>
          <w:tblHeader/>
          <w:jc w:val="center"/>
        </w:trPr>
        <w:tc>
          <w:tcPr>
            <w:tcW w:w="873" w:type="pct"/>
            <w:vMerge/>
            <w:tcBorders>
              <w:left w:val="double" w:sz="6"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p>
        </w:tc>
        <w:tc>
          <w:tcPr>
            <w:tcW w:w="75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Х</w:t>
            </w:r>
          </w:p>
        </w:tc>
        <w:tc>
          <w:tcPr>
            <w:tcW w:w="70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lang w:val="en-US"/>
              </w:rPr>
              <w:t>Y</w:t>
            </w:r>
          </w:p>
        </w:tc>
        <w:tc>
          <w:tcPr>
            <w:tcW w:w="813" w:type="pct"/>
            <w:gridSpan w:val="2"/>
            <w:vMerge/>
            <w:tcBorders>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p>
        </w:tc>
        <w:tc>
          <w:tcPr>
            <w:tcW w:w="918" w:type="pct"/>
            <w:gridSpan w:val="2"/>
            <w:vMerge/>
            <w:tcBorders>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p>
        </w:tc>
        <w:tc>
          <w:tcPr>
            <w:tcW w:w="868" w:type="pct"/>
            <w:vMerge/>
            <w:tcBorders>
              <w:left w:val="single" w:sz="4" w:space="0" w:color="auto"/>
              <w:bottom w:val="single" w:sz="4" w:space="0" w:color="auto"/>
              <w:right w:val="double" w:sz="6"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p>
        </w:tc>
      </w:tr>
      <w:tr w:rsidR="00FE3B63" w:rsidRPr="00EF1E67" w:rsidTr="00DD55C7">
        <w:trPr>
          <w:gridAfter w:val="1"/>
          <w:wAfter w:w="65" w:type="pct"/>
          <w:cantSplit/>
          <w:tblHeader/>
          <w:jc w:val="center"/>
        </w:trPr>
        <w:tc>
          <w:tcPr>
            <w:tcW w:w="873" w:type="pct"/>
            <w:tcBorders>
              <w:left w:val="double" w:sz="6" w:space="0" w:color="auto"/>
              <w:bottom w:val="single" w:sz="4" w:space="0" w:color="auto"/>
              <w:right w:val="single" w:sz="4" w:space="0" w:color="auto"/>
            </w:tcBorders>
            <w:shd w:val="clear" w:color="auto" w:fill="auto"/>
            <w:vAlign w:val="center"/>
          </w:tcPr>
          <w:p w:rsidR="00FE3B63" w:rsidRPr="00607F9F" w:rsidRDefault="00FE3B63" w:rsidP="00FE3B63">
            <w:r>
              <w:t>1</w:t>
            </w:r>
          </w:p>
        </w:tc>
        <w:tc>
          <w:tcPr>
            <w:tcW w:w="75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2</w:t>
            </w:r>
          </w:p>
        </w:tc>
        <w:tc>
          <w:tcPr>
            <w:tcW w:w="70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E3B63" w:rsidRPr="00FE3B63" w:rsidRDefault="00FE3B63" w:rsidP="00FE3B63">
            <w:pPr>
              <w:spacing w:line="180" w:lineRule="exact"/>
              <w:jc w:val="both"/>
              <w:rPr>
                <w:rFonts w:ascii="Arial" w:hAnsi="Arial" w:cs="Arial"/>
                <w:b/>
                <w:color w:val="auto"/>
                <w:sz w:val="18"/>
                <w:szCs w:val="18"/>
              </w:rPr>
            </w:pPr>
            <w:r w:rsidRPr="00FE3B63">
              <w:rPr>
                <w:rFonts w:ascii="Arial" w:hAnsi="Arial" w:cs="Arial"/>
                <w:b/>
                <w:color w:val="auto"/>
                <w:sz w:val="18"/>
                <w:szCs w:val="18"/>
              </w:rPr>
              <w:t>3</w:t>
            </w:r>
          </w:p>
        </w:tc>
        <w:tc>
          <w:tcPr>
            <w:tcW w:w="813" w:type="pct"/>
            <w:gridSpan w:val="2"/>
            <w:tcBorders>
              <w:left w:val="single" w:sz="4" w:space="0" w:color="auto"/>
              <w:bottom w:val="single" w:sz="4" w:space="0" w:color="auto"/>
              <w:right w:val="single" w:sz="4" w:space="0" w:color="auto"/>
            </w:tcBorders>
            <w:shd w:val="clear" w:color="auto" w:fill="auto"/>
            <w:vAlign w:val="center"/>
          </w:tcPr>
          <w:p w:rsidR="00FE3B63" w:rsidRPr="00607F9F" w:rsidRDefault="00FE3B63" w:rsidP="00FE3B63">
            <w:r>
              <w:t>4</w:t>
            </w:r>
          </w:p>
        </w:tc>
        <w:tc>
          <w:tcPr>
            <w:tcW w:w="918" w:type="pct"/>
            <w:gridSpan w:val="2"/>
            <w:tcBorders>
              <w:left w:val="single" w:sz="4" w:space="0" w:color="auto"/>
              <w:bottom w:val="single" w:sz="4" w:space="0" w:color="auto"/>
              <w:right w:val="single" w:sz="4" w:space="0" w:color="auto"/>
            </w:tcBorders>
            <w:shd w:val="clear" w:color="auto" w:fill="auto"/>
            <w:vAlign w:val="center"/>
          </w:tcPr>
          <w:p w:rsidR="00FE3B63" w:rsidRPr="00607F9F" w:rsidRDefault="00FE3B63" w:rsidP="00FE3B63">
            <w:r>
              <w:t>5</w:t>
            </w:r>
          </w:p>
        </w:tc>
        <w:tc>
          <w:tcPr>
            <w:tcW w:w="868" w:type="pct"/>
            <w:tcBorders>
              <w:left w:val="single" w:sz="4" w:space="0" w:color="auto"/>
              <w:bottom w:val="single" w:sz="4" w:space="0" w:color="auto"/>
              <w:right w:val="double" w:sz="6" w:space="0" w:color="auto"/>
            </w:tcBorders>
            <w:shd w:val="clear" w:color="auto" w:fill="auto"/>
            <w:vAlign w:val="center"/>
          </w:tcPr>
          <w:p w:rsidR="00FE3B63" w:rsidRPr="00607F9F" w:rsidRDefault="00FE3B63" w:rsidP="00FE3B63">
            <w:r>
              <w:t>6</w:t>
            </w:r>
          </w:p>
        </w:tc>
      </w:tr>
      <w:tr w:rsidR="00FE3B63" w:rsidRPr="00EF1E67" w:rsidTr="00DD55C7">
        <w:trPr>
          <w:cantSplit/>
          <w:jc w:val="center"/>
        </w:trPr>
        <w:tc>
          <w:tcPr>
            <w:tcW w:w="3145" w:type="pct"/>
            <w:gridSpan w:val="6"/>
            <w:tcBorders>
              <w:top w:val="single" w:sz="4" w:space="0" w:color="auto"/>
              <w:left w:val="double" w:sz="6" w:space="0" w:color="auto"/>
              <w:bottom w:val="single" w:sz="4" w:space="0" w:color="auto"/>
              <w:right w:val="single" w:sz="4" w:space="0" w:color="auto"/>
            </w:tcBorders>
            <w:shd w:val="clear" w:color="auto" w:fill="auto"/>
            <w:vAlign w:val="center"/>
          </w:tcPr>
          <w:p w:rsidR="00FE3B63" w:rsidRPr="0078070E" w:rsidRDefault="00FE3B63" w:rsidP="00FE3B63">
            <w:pPr>
              <w:rPr>
                <w:lang w:val="en-US"/>
              </w:rPr>
            </w:pPr>
            <w:r>
              <w:t>Часть №</w:t>
            </w:r>
            <w:r w:rsidRPr="0078070E">
              <w:rPr>
                <w:lang w:val="en-US"/>
              </w:rPr>
              <w:t xml:space="preserve"> </w:t>
            </w:r>
            <w:r>
              <w:t>—</w:t>
            </w:r>
          </w:p>
        </w:tc>
        <w:tc>
          <w:tcPr>
            <w:tcW w:w="1855" w:type="pct"/>
            <w:gridSpan w:val="5"/>
            <w:tcBorders>
              <w:top w:val="single" w:sz="4" w:space="0" w:color="auto"/>
              <w:left w:val="single" w:sz="4" w:space="0" w:color="auto"/>
              <w:bottom w:val="single" w:sz="4" w:space="0" w:color="auto"/>
              <w:right w:val="double" w:sz="6" w:space="0" w:color="auto"/>
            </w:tcBorders>
            <w:shd w:val="clear" w:color="auto" w:fill="auto"/>
            <w:vAlign w:val="center"/>
          </w:tcPr>
          <w:p w:rsidR="00FE3B63" w:rsidRPr="0078070E" w:rsidRDefault="00FE3B63" w:rsidP="00FE3B63">
            <w:pPr>
              <w:rPr>
                <w:lang w:val="en-US"/>
              </w:rPr>
            </w:pPr>
          </w:p>
        </w:tc>
      </w:tr>
      <w:tr w:rsidR="00FE3B63" w:rsidRPr="00EF1E67" w:rsidTr="00DD55C7">
        <w:trPr>
          <w:cantSplit/>
          <w:jc w:val="center"/>
        </w:trPr>
        <w:tc>
          <w:tcPr>
            <w:tcW w:w="877" w:type="pct"/>
            <w:gridSpan w:val="2"/>
            <w:tcBorders>
              <w:top w:val="single" w:sz="4" w:space="0" w:color="auto"/>
              <w:left w:val="double" w:sz="4" w:space="0" w:color="auto"/>
              <w:bottom w:val="double" w:sz="4" w:space="0" w:color="auto"/>
              <w:right w:val="single" w:sz="4" w:space="0" w:color="auto"/>
            </w:tcBorders>
            <w:shd w:val="clear" w:color="auto" w:fill="auto"/>
            <w:vAlign w:val="center"/>
          </w:tcPr>
          <w:p w:rsidR="00FE3B63" w:rsidRPr="0078070E" w:rsidRDefault="00FE3B63" w:rsidP="00FE3B63">
            <w:pPr>
              <w:jc w:val="center"/>
              <w:rPr>
                <w:b/>
                <w:lang w:val="en-US"/>
              </w:rPr>
            </w:pPr>
            <w:r>
              <w:t>—</w:t>
            </w:r>
          </w:p>
        </w:tc>
        <w:tc>
          <w:tcPr>
            <w:tcW w:w="754" w:type="pct"/>
            <w:tcBorders>
              <w:top w:val="single" w:sz="4" w:space="0" w:color="auto"/>
              <w:left w:val="single" w:sz="4" w:space="0" w:color="auto"/>
              <w:bottom w:val="double" w:sz="4" w:space="0" w:color="auto"/>
              <w:right w:val="single" w:sz="4" w:space="0" w:color="auto"/>
            </w:tcBorders>
            <w:shd w:val="clear" w:color="auto" w:fill="auto"/>
            <w:vAlign w:val="center"/>
          </w:tcPr>
          <w:p w:rsidR="00FE3B63" w:rsidRPr="0078070E" w:rsidRDefault="00FE3B63" w:rsidP="00FE3B63">
            <w:pPr>
              <w:jc w:val="right"/>
              <w:rPr>
                <w:b/>
                <w:lang w:val="en-US"/>
              </w:rPr>
            </w:pPr>
            <w:r>
              <w:t>—</w:t>
            </w:r>
          </w:p>
        </w:tc>
        <w:tc>
          <w:tcPr>
            <w:tcW w:w="702" w:type="pct"/>
            <w:tcBorders>
              <w:top w:val="single" w:sz="4" w:space="0" w:color="auto"/>
              <w:left w:val="single" w:sz="4" w:space="0" w:color="auto"/>
              <w:bottom w:val="double" w:sz="4" w:space="0" w:color="auto"/>
              <w:right w:val="single" w:sz="4" w:space="0" w:color="auto"/>
            </w:tcBorders>
            <w:shd w:val="clear" w:color="auto" w:fill="auto"/>
            <w:vAlign w:val="center"/>
          </w:tcPr>
          <w:p w:rsidR="00FE3B63" w:rsidRPr="0078070E" w:rsidRDefault="00FE3B63" w:rsidP="00FE3B63">
            <w:pPr>
              <w:jc w:val="right"/>
              <w:rPr>
                <w:b/>
                <w:lang w:val="en-US"/>
              </w:rPr>
            </w:pPr>
            <w:r>
              <w:t>—</w:t>
            </w:r>
          </w:p>
        </w:tc>
        <w:tc>
          <w:tcPr>
            <w:tcW w:w="811" w:type="pct"/>
            <w:gridSpan w:val="2"/>
            <w:tcBorders>
              <w:top w:val="single" w:sz="4" w:space="0" w:color="auto"/>
              <w:left w:val="single" w:sz="4" w:space="0" w:color="auto"/>
              <w:bottom w:val="double" w:sz="4" w:space="0" w:color="auto"/>
              <w:right w:val="single" w:sz="4" w:space="0" w:color="auto"/>
            </w:tcBorders>
            <w:shd w:val="clear" w:color="auto" w:fill="auto"/>
            <w:vAlign w:val="center"/>
          </w:tcPr>
          <w:p w:rsidR="00FE3B63" w:rsidRPr="0078070E" w:rsidRDefault="00FE3B63" w:rsidP="00FE3B63">
            <w:pPr>
              <w:rPr>
                <w:b/>
                <w:lang w:val="en-US"/>
              </w:rPr>
            </w:pPr>
            <w:r>
              <w:t>—</w:t>
            </w:r>
          </w:p>
        </w:tc>
        <w:tc>
          <w:tcPr>
            <w:tcW w:w="919" w:type="pct"/>
            <w:gridSpan w:val="2"/>
            <w:tcBorders>
              <w:top w:val="single" w:sz="4" w:space="0" w:color="auto"/>
              <w:left w:val="single" w:sz="4" w:space="0" w:color="auto"/>
              <w:bottom w:val="double" w:sz="4" w:space="0" w:color="auto"/>
              <w:right w:val="single" w:sz="4" w:space="0" w:color="auto"/>
            </w:tcBorders>
            <w:shd w:val="clear" w:color="auto" w:fill="auto"/>
            <w:vAlign w:val="center"/>
          </w:tcPr>
          <w:p w:rsidR="00FE3B63" w:rsidRPr="0078070E" w:rsidRDefault="00FE3B63" w:rsidP="00FE3B63">
            <w:pPr>
              <w:rPr>
                <w:b/>
                <w:lang w:val="en-US"/>
              </w:rPr>
            </w:pPr>
            <w:r>
              <w:t>—</w:t>
            </w:r>
          </w:p>
        </w:tc>
        <w:tc>
          <w:tcPr>
            <w:tcW w:w="937" w:type="pct"/>
            <w:gridSpan w:val="3"/>
            <w:tcBorders>
              <w:top w:val="single" w:sz="4" w:space="0" w:color="auto"/>
              <w:left w:val="single" w:sz="4" w:space="0" w:color="auto"/>
              <w:bottom w:val="double" w:sz="4" w:space="0" w:color="auto"/>
              <w:right w:val="double" w:sz="4" w:space="0" w:color="auto"/>
            </w:tcBorders>
            <w:shd w:val="clear" w:color="auto" w:fill="auto"/>
            <w:vAlign w:val="center"/>
          </w:tcPr>
          <w:p w:rsidR="00FE3B63" w:rsidRPr="0078070E" w:rsidRDefault="00FE3B63" w:rsidP="00FE3B63">
            <w:pPr>
              <w:rPr>
                <w:b/>
                <w:lang w:val="en-US"/>
              </w:rPr>
            </w:pPr>
            <w:r>
              <w:t>—</w:t>
            </w:r>
          </w:p>
        </w:tc>
      </w:tr>
    </w:tbl>
    <w:p w:rsidR="00FE3B63" w:rsidRDefault="00FE3B63" w:rsidP="00FE3B63">
      <w:pPr>
        <w:spacing w:line="180" w:lineRule="exact"/>
        <w:jc w:val="both"/>
        <w:rPr>
          <w:rFonts w:ascii="Arial" w:hAnsi="Arial" w:cs="Arial"/>
          <w:b/>
          <w:color w:val="auto"/>
          <w:sz w:val="18"/>
          <w:szCs w:val="18"/>
        </w:rPr>
      </w:pPr>
    </w:p>
    <w:tbl>
      <w:tblPr>
        <w:tblW w:w="4873" w:type="pct"/>
        <w:jc w:val="center"/>
        <w:tblLayout w:type="fixed"/>
        <w:tblCellMar>
          <w:left w:w="120" w:type="dxa"/>
          <w:right w:w="120" w:type="dxa"/>
        </w:tblCellMar>
        <w:tblLook w:val="0000" w:firstRow="0" w:lastRow="0" w:firstColumn="0" w:lastColumn="0" w:noHBand="0" w:noVBand="0"/>
      </w:tblPr>
      <w:tblGrid>
        <w:gridCol w:w="1343"/>
        <w:gridCol w:w="1201"/>
        <w:gridCol w:w="994"/>
        <w:gridCol w:w="990"/>
        <w:gridCol w:w="1024"/>
        <w:gridCol w:w="1559"/>
        <w:gridCol w:w="1615"/>
        <w:gridCol w:w="1316"/>
      </w:tblGrid>
      <w:tr w:rsidR="00F8030F" w:rsidRPr="00F8030F" w:rsidTr="00DD55C7">
        <w:trPr>
          <w:cantSplit/>
          <w:jc w:val="center"/>
        </w:trPr>
        <w:tc>
          <w:tcPr>
            <w:tcW w:w="5000" w:type="pct"/>
            <w:gridSpan w:val="8"/>
            <w:tcBorders>
              <w:top w:val="single" w:sz="4" w:space="0" w:color="auto"/>
              <w:left w:val="double" w:sz="6" w:space="0" w:color="auto"/>
              <w:bottom w:val="double" w:sz="6"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 xml:space="preserve">1. Система координат </w:t>
            </w:r>
            <w:r w:rsidRPr="00F8030F">
              <w:rPr>
                <w:rFonts w:ascii="Arial" w:hAnsi="Arial" w:cs="Arial"/>
                <w:b/>
                <w:i/>
                <w:color w:val="auto"/>
                <w:sz w:val="18"/>
                <w:szCs w:val="18"/>
              </w:rPr>
              <w:t>—</w:t>
            </w:r>
          </w:p>
        </w:tc>
      </w:tr>
      <w:tr w:rsidR="00F8030F" w:rsidRPr="00F8030F" w:rsidTr="00DD55C7">
        <w:trPr>
          <w:cantSplit/>
          <w:jc w:val="center"/>
        </w:trPr>
        <w:tc>
          <w:tcPr>
            <w:tcW w:w="5000" w:type="pct"/>
            <w:gridSpan w:val="8"/>
            <w:tcBorders>
              <w:top w:val="single" w:sz="4" w:space="0" w:color="auto"/>
              <w:left w:val="double" w:sz="6" w:space="0" w:color="auto"/>
              <w:bottom w:val="double" w:sz="6"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 Сведения о характерных точках границ объекта</w:t>
            </w:r>
          </w:p>
        </w:tc>
      </w:tr>
      <w:tr w:rsidR="00F8030F" w:rsidRPr="00F8030F" w:rsidTr="00DD55C7">
        <w:trPr>
          <w:cantSplit/>
          <w:jc w:val="center"/>
        </w:trPr>
        <w:tc>
          <w:tcPr>
            <w:tcW w:w="669" w:type="pct"/>
            <w:vMerge w:val="restart"/>
            <w:tcBorders>
              <w:top w:val="single" w:sz="4" w:space="0" w:color="auto"/>
              <w:left w:val="double" w:sz="6" w:space="0" w:color="auto"/>
              <w:right w:val="single" w:sz="4" w:space="0" w:color="auto"/>
            </w:tcBorders>
            <w:shd w:val="clear" w:color="auto" w:fill="auto"/>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Обозна</w:t>
            </w:r>
            <w:r w:rsidRPr="00F8030F">
              <w:rPr>
                <w:rFonts w:ascii="Arial" w:hAnsi="Arial" w:cs="Arial"/>
                <w:b/>
                <w:color w:val="auto"/>
                <w:sz w:val="18"/>
                <w:szCs w:val="18"/>
              </w:rPr>
              <w:softHyphen/>
              <w:t>чение характер</w:t>
            </w:r>
            <w:r w:rsidRPr="00F8030F">
              <w:rPr>
                <w:rFonts w:ascii="Arial" w:hAnsi="Arial" w:cs="Arial"/>
                <w:b/>
                <w:color w:val="auto"/>
                <w:sz w:val="18"/>
                <w:szCs w:val="18"/>
              </w:rPr>
              <w:softHyphen/>
              <w:t>ных точек границ</w:t>
            </w:r>
          </w:p>
        </w:tc>
        <w:tc>
          <w:tcPr>
            <w:tcW w:w="109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Существующие координаты, м</w:t>
            </w:r>
          </w:p>
        </w:tc>
        <w:tc>
          <w:tcPr>
            <w:tcW w:w="100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Измененные (уточненные)</w:t>
            </w:r>
            <w:r w:rsidRPr="00F8030F">
              <w:rPr>
                <w:rFonts w:ascii="Arial" w:hAnsi="Arial" w:cs="Arial"/>
                <w:b/>
                <w:color w:val="auto"/>
                <w:sz w:val="18"/>
                <w:szCs w:val="18"/>
                <w:lang w:val="en-US"/>
              </w:rPr>
              <w:t xml:space="preserve"> </w:t>
            </w:r>
            <w:r w:rsidRPr="00F8030F">
              <w:rPr>
                <w:rFonts w:ascii="Arial" w:hAnsi="Arial" w:cs="Arial"/>
                <w:b/>
                <w:color w:val="auto"/>
                <w:sz w:val="18"/>
                <w:szCs w:val="18"/>
              </w:rPr>
              <w:t>координаты, м</w:t>
            </w:r>
          </w:p>
        </w:tc>
        <w:tc>
          <w:tcPr>
            <w:tcW w:w="776" w:type="pct"/>
            <w:vMerge w:val="restart"/>
            <w:tcBorders>
              <w:top w:val="single" w:sz="4" w:space="0" w:color="auto"/>
              <w:left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Метод определения координат характерной точки</w:t>
            </w:r>
          </w:p>
        </w:tc>
        <w:tc>
          <w:tcPr>
            <w:tcW w:w="804" w:type="pct"/>
            <w:vMerge w:val="restart"/>
            <w:tcBorders>
              <w:top w:val="single" w:sz="4" w:space="0" w:color="auto"/>
              <w:left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Средняя квадратическая погрешность положения характерной точки (М</w:t>
            </w:r>
            <w:r w:rsidRPr="00F8030F">
              <w:rPr>
                <w:rFonts w:ascii="Arial" w:hAnsi="Arial" w:cs="Arial"/>
                <w:b/>
                <w:color w:val="auto"/>
                <w:sz w:val="18"/>
                <w:szCs w:val="18"/>
                <w:vertAlign w:val="subscript"/>
                <w:lang w:val="en-US"/>
              </w:rPr>
              <w:t>t</w:t>
            </w:r>
            <w:r w:rsidRPr="00F8030F">
              <w:rPr>
                <w:rFonts w:ascii="Arial" w:hAnsi="Arial" w:cs="Arial"/>
                <w:b/>
                <w:color w:val="auto"/>
                <w:sz w:val="18"/>
                <w:szCs w:val="18"/>
              </w:rPr>
              <w:t>), м</w:t>
            </w:r>
          </w:p>
        </w:tc>
        <w:tc>
          <w:tcPr>
            <w:tcW w:w="655" w:type="pct"/>
            <w:vMerge w:val="restart"/>
            <w:tcBorders>
              <w:top w:val="single" w:sz="4" w:space="0" w:color="auto"/>
              <w:left w:val="single" w:sz="4" w:space="0" w:color="auto"/>
              <w:right w:val="double" w:sz="6" w:space="0" w:color="auto"/>
            </w:tcBorders>
            <w:shd w:val="clear" w:color="auto" w:fill="auto"/>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Описание обозначения точки на местности (при наличии)</w:t>
            </w:r>
          </w:p>
        </w:tc>
      </w:tr>
      <w:tr w:rsidR="00F8030F" w:rsidRPr="00F8030F" w:rsidTr="00DD55C7">
        <w:trPr>
          <w:cantSplit/>
          <w:jc w:val="center"/>
        </w:trPr>
        <w:tc>
          <w:tcPr>
            <w:tcW w:w="669" w:type="pct"/>
            <w:vMerge/>
            <w:tcBorders>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Х</w:t>
            </w:r>
          </w:p>
        </w:tc>
        <w:tc>
          <w:tcPr>
            <w:tcW w:w="495"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lang w:val="en-US"/>
              </w:rPr>
              <w:t>Y</w:t>
            </w:r>
          </w:p>
        </w:tc>
        <w:tc>
          <w:tcPr>
            <w:tcW w:w="493"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Х</w:t>
            </w:r>
          </w:p>
        </w:tc>
        <w:tc>
          <w:tcPr>
            <w:tcW w:w="510"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lang w:val="en-US"/>
              </w:rPr>
              <w:t>Y</w:t>
            </w:r>
          </w:p>
        </w:tc>
        <w:tc>
          <w:tcPr>
            <w:tcW w:w="776" w:type="pct"/>
            <w:vMerge/>
            <w:tcBorders>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p>
        </w:tc>
        <w:tc>
          <w:tcPr>
            <w:tcW w:w="804" w:type="pct"/>
            <w:vMerge/>
            <w:tcBorders>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p>
        </w:tc>
        <w:tc>
          <w:tcPr>
            <w:tcW w:w="655" w:type="pct"/>
            <w:vMerge/>
            <w:tcBorders>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p>
        </w:tc>
      </w:tr>
      <w:tr w:rsidR="00F8030F" w:rsidRPr="00EF1E67" w:rsidTr="00DD55C7">
        <w:trPr>
          <w:cantSplit/>
          <w:jc w:val="center"/>
        </w:trPr>
        <w:tc>
          <w:tcPr>
            <w:tcW w:w="669" w:type="pct"/>
            <w:vMerge w:val="restart"/>
            <w:tcBorders>
              <w:left w:val="double" w:sz="6" w:space="0" w:color="auto"/>
              <w:bottom w:val="single" w:sz="4" w:space="0" w:color="auto"/>
              <w:right w:val="single" w:sz="4" w:space="0" w:color="auto"/>
            </w:tcBorders>
            <w:shd w:val="clear" w:color="auto" w:fill="auto"/>
            <w:vAlign w:val="center"/>
          </w:tcPr>
          <w:p w:rsidR="00F8030F" w:rsidRPr="00607F9F" w:rsidRDefault="00F8030F" w:rsidP="00F8030F">
            <w:r>
              <w:t>1</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w:t>
            </w:r>
          </w:p>
        </w:tc>
        <w:tc>
          <w:tcPr>
            <w:tcW w:w="495"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3</w:t>
            </w:r>
          </w:p>
        </w:tc>
        <w:tc>
          <w:tcPr>
            <w:tcW w:w="493"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w:t>
            </w:r>
          </w:p>
        </w:tc>
        <w:tc>
          <w:tcPr>
            <w:tcW w:w="510"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5</w:t>
            </w:r>
          </w:p>
        </w:tc>
        <w:tc>
          <w:tcPr>
            <w:tcW w:w="776" w:type="pct"/>
            <w:vMerge w:val="restart"/>
            <w:tcBorders>
              <w:left w:val="single" w:sz="4" w:space="0" w:color="auto"/>
              <w:bottom w:val="single" w:sz="4" w:space="0" w:color="auto"/>
              <w:right w:val="single" w:sz="4" w:space="0" w:color="auto"/>
            </w:tcBorders>
            <w:shd w:val="clear" w:color="auto" w:fill="auto"/>
            <w:vAlign w:val="center"/>
          </w:tcPr>
          <w:p w:rsidR="00F8030F" w:rsidRPr="00607F9F" w:rsidRDefault="00F8030F" w:rsidP="00F8030F">
            <w:r>
              <w:t>6</w:t>
            </w:r>
          </w:p>
        </w:tc>
        <w:tc>
          <w:tcPr>
            <w:tcW w:w="804" w:type="pct"/>
            <w:vMerge w:val="restart"/>
            <w:tcBorders>
              <w:left w:val="single" w:sz="4" w:space="0" w:color="auto"/>
              <w:bottom w:val="single" w:sz="4" w:space="0" w:color="auto"/>
              <w:right w:val="single" w:sz="4" w:space="0" w:color="auto"/>
            </w:tcBorders>
            <w:shd w:val="clear" w:color="auto" w:fill="auto"/>
            <w:vAlign w:val="center"/>
          </w:tcPr>
          <w:p w:rsidR="00F8030F" w:rsidRPr="00607F9F" w:rsidRDefault="00F8030F" w:rsidP="00F8030F">
            <w:r>
              <w:t>7</w:t>
            </w:r>
          </w:p>
        </w:tc>
        <w:tc>
          <w:tcPr>
            <w:tcW w:w="655" w:type="pct"/>
            <w:vMerge w:val="restart"/>
            <w:tcBorders>
              <w:left w:val="single" w:sz="4" w:space="0" w:color="auto"/>
              <w:bottom w:val="single" w:sz="4" w:space="0" w:color="auto"/>
              <w:right w:val="double" w:sz="6" w:space="0" w:color="auto"/>
            </w:tcBorders>
            <w:shd w:val="clear" w:color="auto" w:fill="auto"/>
            <w:vAlign w:val="center"/>
          </w:tcPr>
          <w:p w:rsidR="00F8030F" w:rsidRPr="00607F9F" w:rsidRDefault="00F8030F" w:rsidP="00F8030F">
            <w:r>
              <w:t>8</w:t>
            </w:r>
          </w:p>
        </w:tc>
      </w:tr>
      <w:tr w:rsidR="00F8030F" w:rsidRPr="00EF1E67" w:rsidTr="00DD55C7">
        <w:trPr>
          <w:cantSplit/>
          <w:jc w:val="center"/>
        </w:trPr>
        <w:tc>
          <w:tcPr>
            <w:tcW w:w="669" w:type="pct"/>
            <w:tcBorders>
              <w:left w:val="double" w:sz="6" w:space="0" w:color="auto"/>
              <w:bottom w:val="single" w:sz="4" w:space="0" w:color="auto"/>
              <w:right w:val="single" w:sz="4" w:space="0" w:color="auto"/>
            </w:tcBorders>
            <w:shd w:val="clear" w:color="auto" w:fill="auto"/>
            <w:vAlign w:val="center"/>
          </w:tcPr>
          <w:p w:rsidR="00F8030F" w:rsidRPr="006057B5" w:rsidRDefault="00F8030F" w:rsidP="00F8030F">
            <w:pPr>
              <w:jc w:val="center"/>
              <w:rPr>
                <w:b/>
              </w:rPr>
            </w:pPr>
            <w:r>
              <w:t>—</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c>
          <w:tcPr>
            <w:tcW w:w="495"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c>
          <w:tcPr>
            <w:tcW w:w="493"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c>
          <w:tcPr>
            <w:tcW w:w="510"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c>
          <w:tcPr>
            <w:tcW w:w="776" w:type="pct"/>
            <w:tcBorders>
              <w:left w:val="single" w:sz="4" w:space="0" w:color="auto"/>
              <w:bottom w:val="single" w:sz="4" w:space="0" w:color="auto"/>
              <w:right w:val="single" w:sz="4" w:space="0" w:color="auto"/>
            </w:tcBorders>
            <w:shd w:val="clear" w:color="auto" w:fill="auto"/>
            <w:vAlign w:val="center"/>
          </w:tcPr>
          <w:p w:rsidR="00F8030F" w:rsidRPr="006057B5" w:rsidRDefault="00F8030F" w:rsidP="00F8030F">
            <w:pPr>
              <w:rPr>
                <w:b/>
              </w:rPr>
            </w:pPr>
            <w:r>
              <w:t>—</w:t>
            </w:r>
          </w:p>
        </w:tc>
        <w:tc>
          <w:tcPr>
            <w:tcW w:w="804" w:type="pct"/>
            <w:tcBorders>
              <w:left w:val="single" w:sz="4" w:space="0" w:color="auto"/>
              <w:bottom w:val="single" w:sz="4" w:space="0" w:color="auto"/>
              <w:right w:val="single" w:sz="4" w:space="0" w:color="auto"/>
            </w:tcBorders>
            <w:shd w:val="clear" w:color="auto" w:fill="auto"/>
            <w:vAlign w:val="center"/>
          </w:tcPr>
          <w:p w:rsidR="00F8030F" w:rsidRPr="006057B5" w:rsidRDefault="00F8030F" w:rsidP="00F8030F">
            <w:pPr>
              <w:rPr>
                <w:b/>
              </w:rPr>
            </w:pPr>
            <w:r>
              <w:t>—</w:t>
            </w:r>
          </w:p>
        </w:tc>
        <w:tc>
          <w:tcPr>
            <w:tcW w:w="655" w:type="pct"/>
            <w:tcBorders>
              <w:left w:val="single" w:sz="4" w:space="0" w:color="auto"/>
              <w:bottom w:val="single" w:sz="4" w:space="0" w:color="auto"/>
              <w:right w:val="double" w:sz="6" w:space="0" w:color="auto"/>
            </w:tcBorders>
            <w:shd w:val="clear" w:color="auto" w:fill="auto"/>
            <w:vAlign w:val="center"/>
          </w:tcPr>
          <w:p w:rsidR="00F8030F" w:rsidRPr="006057B5" w:rsidRDefault="00F8030F" w:rsidP="00F8030F">
            <w:pPr>
              <w:rPr>
                <w:b/>
              </w:rPr>
            </w:pPr>
            <w:r>
              <w:t>—</w:t>
            </w:r>
          </w:p>
        </w:tc>
      </w:tr>
    </w:tbl>
    <w:p w:rsidR="00F8030F" w:rsidRDefault="00F8030F" w:rsidP="00FE3B63">
      <w:pPr>
        <w:spacing w:line="180" w:lineRule="exact"/>
        <w:jc w:val="both"/>
        <w:rPr>
          <w:rFonts w:ascii="Arial" w:hAnsi="Arial" w:cs="Arial"/>
          <w:b/>
          <w:color w:val="auto"/>
          <w:sz w:val="18"/>
          <w:szCs w:val="18"/>
        </w:rPr>
      </w:pPr>
    </w:p>
    <w:tbl>
      <w:tblPr>
        <w:tblW w:w="4942" w:type="pct"/>
        <w:jc w:val="center"/>
        <w:tblLayout w:type="fixed"/>
        <w:tblCellMar>
          <w:left w:w="120" w:type="dxa"/>
          <w:right w:w="120" w:type="dxa"/>
        </w:tblCellMar>
        <w:tblLook w:val="0000" w:firstRow="0" w:lastRow="0" w:firstColumn="0" w:lastColumn="0" w:noHBand="0" w:noVBand="0"/>
      </w:tblPr>
      <w:tblGrid>
        <w:gridCol w:w="1340"/>
        <w:gridCol w:w="1206"/>
        <w:gridCol w:w="992"/>
        <w:gridCol w:w="990"/>
        <w:gridCol w:w="1037"/>
        <w:gridCol w:w="1544"/>
        <w:gridCol w:w="1613"/>
        <w:gridCol w:w="1462"/>
      </w:tblGrid>
      <w:tr w:rsidR="00F8030F" w:rsidRPr="00F8030F" w:rsidTr="00DD55C7">
        <w:trPr>
          <w:cantSplit/>
          <w:jc w:val="center"/>
        </w:trPr>
        <w:tc>
          <w:tcPr>
            <w:tcW w:w="5000" w:type="pct"/>
            <w:gridSpan w:val="8"/>
            <w:tcBorders>
              <w:top w:val="single" w:sz="4" w:space="0" w:color="auto"/>
              <w:left w:val="double" w:sz="6" w:space="0" w:color="auto"/>
              <w:bottom w:val="double" w:sz="6"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3. Сведения о характерных точках части (частей) границы объекта</w:t>
            </w:r>
          </w:p>
        </w:tc>
      </w:tr>
      <w:tr w:rsidR="00F8030F" w:rsidRPr="00F8030F" w:rsidTr="00DD55C7">
        <w:trPr>
          <w:cantSplit/>
          <w:jc w:val="center"/>
        </w:trPr>
        <w:tc>
          <w:tcPr>
            <w:tcW w:w="5000" w:type="pct"/>
            <w:gridSpan w:val="8"/>
            <w:tcBorders>
              <w:top w:val="single" w:sz="4" w:space="0" w:color="auto"/>
              <w:left w:val="double" w:sz="6"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Часть № —</w:t>
            </w:r>
          </w:p>
        </w:tc>
      </w:tr>
      <w:tr w:rsidR="00F8030F" w:rsidRPr="00F8030F" w:rsidTr="00DD55C7">
        <w:trPr>
          <w:cantSplit/>
          <w:jc w:val="center"/>
        </w:trPr>
        <w:tc>
          <w:tcPr>
            <w:tcW w:w="658" w:type="pct"/>
            <w:vMerge w:val="restart"/>
            <w:tcBorders>
              <w:top w:val="single" w:sz="4" w:space="0" w:color="auto"/>
              <w:left w:val="double" w:sz="6" w:space="0" w:color="auto"/>
              <w:right w:val="single" w:sz="4" w:space="0" w:color="auto"/>
            </w:tcBorders>
            <w:shd w:val="clear" w:color="auto" w:fill="auto"/>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Обозна</w:t>
            </w:r>
            <w:r w:rsidRPr="00F8030F">
              <w:rPr>
                <w:rFonts w:ascii="Arial" w:hAnsi="Arial" w:cs="Arial"/>
                <w:b/>
                <w:color w:val="auto"/>
                <w:sz w:val="18"/>
                <w:szCs w:val="18"/>
              </w:rPr>
              <w:softHyphen/>
              <w:t>чение характер</w:t>
            </w:r>
            <w:r w:rsidRPr="00F8030F">
              <w:rPr>
                <w:rFonts w:ascii="Arial" w:hAnsi="Arial" w:cs="Arial"/>
                <w:b/>
                <w:color w:val="auto"/>
                <w:sz w:val="18"/>
                <w:szCs w:val="18"/>
              </w:rPr>
              <w:softHyphen/>
              <w:t>ных точек границ</w:t>
            </w:r>
          </w:p>
        </w:tc>
        <w:tc>
          <w:tcPr>
            <w:tcW w:w="107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Существующие координаты, м</w:t>
            </w:r>
          </w:p>
        </w:tc>
        <w:tc>
          <w:tcPr>
            <w:tcW w:w="99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Измененные (уточненные)</w:t>
            </w:r>
            <w:r w:rsidRPr="00F8030F">
              <w:rPr>
                <w:rFonts w:ascii="Arial" w:hAnsi="Arial" w:cs="Arial"/>
                <w:b/>
                <w:color w:val="auto"/>
                <w:sz w:val="18"/>
                <w:szCs w:val="18"/>
                <w:lang w:val="en-US"/>
              </w:rPr>
              <w:t xml:space="preserve"> </w:t>
            </w:r>
            <w:r w:rsidRPr="00F8030F">
              <w:rPr>
                <w:rFonts w:ascii="Arial" w:hAnsi="Arial" w:cs="Arial"/>
                <w:b/>
                <w:color w:val="auto"/>
                <w:sz w:val="18"/>
                <w:szCs w:val="18"/>
              </w:rPr>
              <w:t>координаты, м</w:t>
            </w:r>
          </w:p>
        </w:tc>
        <w:tc>
          <w:tcPr>
            <w:tcW w:w="758" w:type="pct"/>
            <w:vMerge w:val="restart"/>
            <w:tcBorders>
              <w:top w:val="single" w:sz="4" w:space="0" w:color="auto"/>
              <w:left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Метод определения координат характерной точки</w:t>
            </w:r>
          </w:p>
        </w:tc>
        <w:tc>
          <w:tcPr>
            <w:tcW w:w="792" w:type="pct"/>
            <w:vMerge w:val="restart"/>
            <w:tcBorders>
              <w:top w:val="single" w:sz="4" w:space="0" w:color="auto"/>
              <w:left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Средняя квадратическая погрешность положения характерной точки (М</w:t>
            </w:r>
            <w:r w:rsidRPr="00F8030F">
              <w:rPr>
                <w:rFonts w:ascii="Arial" w:hAnsi="Arial" w:cs="Arial"/>
                <w:b/>
                <w:color w:val="auto"/>
                <w:sz w:val="18"/>
                <w:szCs w:val="18"/>
                <w:vertAlign w:val="subscript"/>
                <w:lang w:val="en-US"/>
              </w:rPr>
              <w:t>t</w:t>
            </w:r>
            <w:r w:rsidRPr="00F8030F">
              <w:rPr>
                <w:rFonts w:ascii="Arial" w:hAnsi="Arial" w:cs="Arial"/>
                <w:b/>
                <w:color w:val="auto"/>
                <w:sz w:val="18"/>
                <w:szCs w:val="18"/>
              </w:rPr>
              <w:t>), м</w:t>
            </w:r>
          </w:p>
        </w:tc>
        <w:tc>
          <w:tcPr>
            <w:tcW w:w="718" w:type="pct"/>
            <w:vMerge w:val="restart"/>
            <w:tcBorders>
              <w:top w:val="single" w:sz="4" w:space="0" w:color="auto"/>
              <w:left w:val="single" w:sz="4" w:space="0" w:color="auto"/>
              <w:right w:val="double" w:sz="6" w:space="0" w:color="auto"/>
            </w:tcBorders>
            <w:shd w:val="clear" w:color="auto" w:fill="auto"/>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Описание обозначения точки на местности (при наличии)</w:t>
            </w:r>
          </w:p>
        </w:tc>
      </w:tr>
      <w:tr w:rsidR="00F8030F" w:rsidRPr="00F8030F" w:rsidTr="00DD55C7">
        <w:trPr>
          <w:cantSplit/>
          <w:jc w:val="center"/>
        </w:trPr>
        <w:tc>
          <w:tcPr>
            <w:tcW w:w="658" w:type="pct"/>
            <w:vMerge/>
            <w:tcBorders>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p>
        </w:tc>
        <w:tc>
          <w:tcPr>
            <w:tcW w:w="592"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Х</w:t>
            </w:r>
          </w:p>
        </w:tc>
        <w:tc>
          <w:tcPr>
            <w:tcW w:w="487"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lang w:val="en-US"/>
              </w:rPr>
              <w:t>Y</w:t>
            </w:r>
          </w:p>
        </w:tc>
        <w:tc>
          <w:tcPr>
            <w:tcW w:w="486"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Х</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lang w:val="en-US"/>
              </w:rPr>
              <w:t>Y</w:t>
            </w:r>
          </w:p>
        </w:tc>
        <w:tc>
          <w:tcPr>
            <w:tcW w:w="758" w:type="pct"/>
            <w:vMerge/>
            <w:tcBorders>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p>
        </w:tc>
        <w:tc>
          <w:tcPr>
            <w:tcW w:w="792" w:type="pct"/>
            <w:vMerge/>
            <w:tcBorders>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p>
        </w:tc>
        <w:tc>
          <w:tcPr>
            <w:tcW w:w="718" w:type="pct"/>
            <w:vMerge/>
            <w:tcBorders>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p>
        </w:tc>
      </w:tr>
      <w:tr w:rsidR="00F8030F" w:rsidRPr="00EF1E67" w:rsidTr="00DD55C7">
        <w:trPr>
          <w:cantSplit/>
          <w:jc w:val="center"/>
        </w:trPr>
        <w:tc>
          <w:tcPr>
            <w:tcW w:w="658" w:type="pct"/>
            <w:vMerge w:val="restart"/>
            <w:tcBorders>
              <w:left w:val="double" w:sz="6" w:space="0" w:color="auto"/>
              <w:bottom w:val="single" w:sz="4" w:space="0" w:color="auto"/>
              <w:right w:val="single" w:sz="4" w:space="0" w:color="auto"/>
            </w:tcBorders>
            <w:shd w:val="clear" w:color="auto" w:fill="auto"/>
            <w:vAlign w:val="center"/>
          </w:tcPr>
          <w:p w:rsidR="00F8030F" w:rsidRPr="00607F9F" w:rsidRDefault="00F8030F" w:rsidP="00F8030F">
            <w:r>
              <w:t>1</w:t>
            </w:r>
          </w:p>
        </w:tc>
        <w:tc>
          <w:tcPr>
            <w:tcW w:w="592"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w:t>
            </w:r>
          </w:p>
        </w:tc>
        <w:tc>
          <w:tcPr>
            <w:tcW w:w="487"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3</w:t>
            </w:r>
          </w:p>
        </w:tc>
        <w:tc>
          <w:tcPr>
            <w:tcW w:w="486"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5</w:t>
            </w:r>
          </w:p>
        </w:tc>
        <w:tc>
          <w:tcPr>
            <w:tcW w:w="758" w:type="pct"/>
            <w:vMerge w:val="restart"/>
            <w:tcBorders>
              <w:left w:val="single" w:sz="4" w:space="0" w:color="auto"/>
              <w:bottom w:val="single" w:sz="4" w:space="0" w:color="auto"/>
              <w:right w:val="single" w:sz="4" w:space="0" w:color="auto"/>
            </w:tcBorders>
            <w:shd w:val="clear" w:color="auto" w:fill="auto"/>
            <w:vAlign w:val="center"/>
          </w:tcPr>
          <w:p w:rsidR="00F8030F" w:rsidRPr="00607F9F" w:rsidRDefault="00F8030F" w:rsidP="00F8030F">
            <w:r>
              <w:t>6</w:t>
            </w:r>
          </w:p>
        </w:tc>
        <w:tc>
          <w:tcPr>
            <w:tcW w:w="792" w:type="pct"/>
            <w:vMerge w:val="restart"/>
            <w:tcBorders>
              <w:left w:val="single" w:sz="4" w:space="0" w:color="auto"/>
              <w:bottom w:val="single" w:sz="4" w:space="0" w:color="auto"/>
              <w:right w:val="single" w:sz="4" w:space="0" w:color="auto"/>
            </w:tcBorders>
            <w:shd w:val="clear" w:color="auto" w:fill="auto"/>
            <w:vAlign w:val="center"/>
          </w:tcPr>
          <w:p w:rsidR="00F8030F" w:rsidRPr="00607F9F" w:rsidRDefault="00F8030F" w:rsidP="00F8030F">
            <w:r>
              <w:t>7</w:t>
            </w:r>
          </w:p>
        </w:tc>
        <w:tc>
          <w:tcPr>
            <w:tcW w:w="718" w:type="pct"/>
            <w:vMerge w:val="restart"/>
            <w:tcBorders>
              <w:left w:val="single" w:sz="4" w:space="0" w:color="auto"/>
              <w:bottom w:val="single" w:sz="4" w:space="0" w:color="auto"/>
              <w:right w:val="double" w:sz="6" w:space="0" w:color="auto"/>
            </w:tcBorders>
            <w:shd w:val="clear" w:color="auto" w:fill="auto"/>
            <w:vAlign w:val="center"/>
          </w:tcPr>
          <w:p w:rsidR="00F8030F" w:rsidRPr="00607F9F" w:rsidRDefault="00F8030F" w:rsidP="00F8030F">
            <w:r>
              <w:t>8</w:t>
            </w:r>
          </w:p>
        </w:tc>
      </w:tr>
      <w:tr w:rsidR="00F8030F" w:rsidRPr="00EF1E67" w:rsidTr="00DD55C7">
        <w:trPr>
          <w:cantSplit/>
          <w:jc w:val="center"/>
        </w:trPr>
        <w:tc>
          <w:tcPr>
            <w:tcW w:w="658" w:type="pct"/>
            <w:tcBorders>
              <w:left w:val="double" w:sz="6" w:space="0" w:color="auto"/>
              <w:bottom w:val="single" w:sz="4" w:space="0" w:color="auto"/>
              <w:right w:val="single" w:sz="4" w:space="0" w:color="auto"/>
            </w:tcBorders>
            <w:shd w:val="clear" w:color="auto" w:fill="auto"/>
            <w:vAlign w:val="center"/>
          </w:tcPr>
          <w:p w:rsidR="00F8030F" w:rsidRPr="00001B7F" w:rsidRDefault="00F8030F" w:rsidP="00F8030F">
            <w:pPr>
              <w:jc w:val="center"/>
              <w:rPr>
                <w:b/>
                <w:lang w:val="en-US"/>
              </w:rPr>
            </w:pPr>
            <w:r>
              <w:rPr>
                <w:b/>
                <w:lang w:val="en-US"/>
              </w:rPr>
              <w:t>—</w:t>
            </w:r>
          </w:p>
        </w:tc>
        <w:tc>
          <w:tcPr>
            <w:tcW w:w="592"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c>
          <w:tcPr>
            <w:tcW w:w="487"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c>
          <w:tcPr>
            <w:tcW w:w="486"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c>
          <w:tcPr>
            <w:tcW w:w="758" w:type="pct"/>
            <w:tcBorders>
              <w:left w:val="single" w:sz="4" w:space="0" w:color="auto"/>
              <w:bottom w:val="single" w:sz="4" w:space="0" w:color="auto"/>
              <w:right w:val="single" w:sz="4" w:space="0" w:color="auto"/>
            </w:tcBorders>
            <w:shd w:val="clear" w:color="auto" w:fill="auto"/>
            <w:vAlign w:val="center"/>
          </w:tcPr>
          <w:p w:rsidR="00F8030F" w:rsidRPr="006057B5" w:rsidRDefault="00F8030F" w:rsidP="00F8030F">
            <w:pPr>
              <w:rPr>
                <w:b/>
              </w:rPr>
            </w:pPr>
            <w:r>
              <w:rPr>
                <w:b/>
              </w:rPr>
              <w:t>—</w:t>
            </w:r>
          </w:p>
        </w:tc>
        <w:tc>
          <w:tcPr>
            <w:tcW w:w="792" w:type="pct"/>
            <w:tcBorders>
              <w:left w:val="single" w:sz="4" w:space="0" w:color="auto"/>
              <w:bottom w:val="single" w:sz="4" w:space="0" w:color="auto"/>
              <w:right w:val="single" w:sz="4" w:space="0" w:color="auto"/>
            </w:tcBorders>
            <w:shd w:val="clear" w:color="auto" w:fill="auto"/>
            <w:vAlign w:val="center"/>
          </w:tcPr>
          <w:p w:rsidR="00F8030F" w:rsidRPr="006057B5" w:rsidRDefault="00F8030F" w:rsidP="00F8030F">
            <w:pPr>
              <w:rPr>
                <w:b/>
              </w:rPr>
            </w:pPr>
            <w:r>
              <w:rPr>
                <w:b/>
              </w:rPr>
              <w:t>—</w:t>
            </w:r>
          </w:p>
        </w:tc>
        <w:tc>
          <w:tcPr>
            <w:tcW w:w="718" w:type="pct"/>
            <w:tcBorders>
              <w:left w:val="single" w:sz="4" w:space="0" w:color="auto"/>
              <w:bottom w:val="single" w:sz="4" w:space="0" w:color="auto"/>
              <w:right w:val="double" w:sz="6" w:space="0" w:color="auto"/>
            </w:tcBorders>
            <w:shd w:val="clear" w:color="auto" w:fill="auto"/>
            <w:vAlign w:val="center"/>
          </w:tcPr>
          <w:p w:rsidR="00F8030F" w:rsidRPr="006057B5" w:rsidRDefault="00F8030F" w:rsidP="00F8030F">
            <w:pPr>
              <w:rPr>
                <w:b/>
              </w:rPr>
            </w:pPr>
            <w:r>
              <w:rPr>
                <w:b/>
              </w:rPr>
              <w:t>—</w:t>
            </w:r>
          </w:p>
        </w:tc>
      </w:tr>
    </w:tbl>
    <w:p w:rsidR="00F8030F" w:rsidRDefault="00F8030F" w:rsidP="00FE3B63">
      <w:pPr>
        <w:spacing w:line="180" w:lineRule="exact"/>
        <w:jc w:val="both"/>
        <w:rPr>
          <w:rFonts w:ascii="Arial" w:hAnsi="Arial" w:cs="Arial"/>
          <w:b/>
          <w:color w:val="auto"/>
          <w:sz w:val="18"/>
          <w:szCs w:val="18"/>
        </w:rPr>
      </w:pPr>
    </w:p>
    <w:p w:rsidR="00F8030F" w:rsidRDefault="00F8030F" w:rsidP="00FE3B63">
      <w:pPr>
        <w:spacing w:line="180" w:lineRule="exact"/>
        <w:jc w:val="both"/>
        <w:rPr>
          <w:rFonts w:ascii="Arial" w:hAnsi="Arial" w:cs="Arial"/>
          <w:b/>
          <w:color w:val="auto"/>
          <w:sz w:val="18"/>
          <w:szCs w:val="18"/>
        </w:rPr>
      </w:pPr>
    </w:p>
    <w:p w:rsidR="00F8030F" w:rsidRPr="00F8030F" w:rsidRDefault="00F8030F" w:rsidP="00F8030F">
      <w:pPr>
        <w:spacing w:line="180" w:lineRule="exact"/>
        <w:jc w:val="both"/>
        <w:rPr>
          <w:rFonts w:ascii="Arial" w:hAnsi="Arial" w:cs="Arial"/>
          <w:b/>
          <w:color w:val="auto"/>
          <w:sz w:val="18"/>
          <w:szCs w:val="18"/>
        </w:rPr>
      </w:pPr>
    </w:p>
    <w:tbl>
      <w:tblPr>
        <w:tblW w:w="0" w:type="auto"/>
        <w:tblInd w:w="130"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Look w:val="01E0" w:firstRow="1" w:lastRow="1" w:firstColumn="1" w:lastColumn="1" w:noHBand="0" w:noVBand="0"/>
      </w:tblPr>
      <w:tblGrid>
        <w:gridCol w:w="10277"/>
      </w:tblGrid>
      <w:tr w:rsidR="00F8030F" w:rsidRPr="00F8030F" w:rsidTr="00F8030F">
        <w:trPr>
          <w:trHeight w:val="1350"/>
        </w:trPr>
        <w:tc>
          <w:tcPr>
            <w:tcW w:w="10277" w:type="dxa"/>
            <w:tcBorders>
              <w:bottom w:val="single" w:sz="4" w:space="0" w:color="000000"/>
            </w:tcBorders>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lastRenderedPageBreak/>
              <w:t>ОПИСАНИЕ МЕСТОПОЛОЖЕНИЯ ГРАНИЦ</w:t>
            </w:r>
          </w:p>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 xml:space="preserve">Публичный сервитут для использования земель и земельных участков в целях эксплуатации линейного объекта системы газоснабжения "Кабельная линия связи от газового хозяйства до </w:t>
            </w:r>
          </w:p>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распределительной станции"</w:t>
            </w:r>
          </w:p>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noProof/>
                <w:color w:val="auto"/>
                <w:sz w:val="18"/>
                <w:szCs w:val="18"/>
              </w:rPr>
              <mc:AlternateContent>
                <mc:Choice Requires="wpg">
                  <w:drawing>
                    <wp:inline distT="0" distB="0" distL="0" distR="0">
                      <wp:extent cx="6187440" cy="6350"/>
                      <wp:effectExtent l="3175" t="0" r="635" b="6350"/>
                      <wp:docPr id="65" name="Группа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87440" cy="6350"/>
                                <a:chOff x="0" y="0"/>
                                <a:chExt cx="9744" cy="10"/>
                              </a:xfrm>
                            </wpg:grpSpPr>
                            <wps:wsp>
                              <wps:cNvPr id="66" name="docshape2"/>
                              <wps:cNvSpPr>
                                <a:spLocks noChangeArrowheads="1"/>
                              </wps:cNvSpPr>
                              <wps:spPr bwMode="auto">
                                <a:xfrm>
                                  <a:off x="0" y="0"/>
                                  <a:ext cx="9744"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id="Группа 65" o:spid="_x0000_s1026" style="width:487.2pt;height:.5pt;mso-position-horizontal-relative:char;mso-position-vertical-relative:line" coordsize="974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">
                      <v:rect id="docshape2" o:spid="_x0000_s1027" style="position:absolute;width:9744;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xg8MYA&#10;AADbAAAADwAAAGRycy9kb3ducmV2LnhtbESPT2vCQBTE7wW/w/IKvdVNxQaNbkQLQi8F/x309sw+&#10;k5Ds23R3q2k/vVso9DjMzG+Y+aI3rbiS87VlBS/DBARxYXXNpYLDfv08AeEDssbWMin4Jg+LfPAw&#10;x0zbG2/puguliBD2GSqoQugyKX1RkUE/tB1x9C7WGQxRulJqh7cIN60cJUkqDdYcFyrs6K2iotl9&#10;GQWr6WT1uRnzx8/2fKLT8dy8jlyi1NNjv5yBCNSH//Bf+10rSFP4/RJ/gMz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Qxg8MYAAADbAAAADwAAAAAAAAAAAAAAAACYAgAAZHJz&#10;L2Rvd25yZXYueG1sUEsFBgAAAAAEAAQA9QAAAIsDAAAAAA==&#10;" fillcolor="black" stroked="f"/>
                      <w10:anchorlock/>
                    </v:group>
                  </w:pict>
                </mc:Fallback>
              </mc:AlternateContent>
            </w:r>
          </w:p>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(наименование объекта, местоположение границ которого описано)</w:t>
            </w:r>
          </w:p>
        </w:tc>
      </w:tr>
      <w:tr w:rsidR="00F8030F" w:rsidRPr="00F8030F" w:rsidTr="00F8030F">
        <w:trPr>
          <w:trHeight w:val="253"/>
        </w:trPr>
        <w:tc>
          <w:tcPr>
            <w:tcW w:w="10277" w:type="dxa"/>
            <w:tcBorders>
              <w:top w:val="single" w:sz="4" w:space="0" w:color="000000"/>
              <w:bottom w:val="thickThinMediumGap" w:sz="6" w:space="0" w:color="000000"/>
            </w:tcBorders>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Сведения о местоположении измененных (уточненных) границ объекта</w:t>
            </w:r>
          </w:p>
        </w:tc>
      </w:tr>
      <w:tr w:rsidR="00F8030F" w:rsidRPr="00F8030F" w:rsidTr="00DD55C7">
        <w:trPr>
          <w:trHeight w:val="3389"/>
        </w:trPr>
        <w:tc>
          <w:tcPr>
            <w:tcW w:w="10277" w:type="dxa"/>
            <w:tcBorders>
              <w:top w:val="thinThickMediumGap" w:sz="6" w:space="0" w:color="000000"/>
            </w:tcBorders>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Используемые условные знаки и обозначения:</w:t>
            </w:r>
          </w:p>
          <w:p w:rsidR="00F8030F" w:rsidRPr="00F8030F" w:rsidRDefault="00F8030F" w:rsidP="00F8030F">
            <w:pPr>
              <w:numPr>
                <w:ilvl w:val="0"/>
                <w:numId w:val="53"/>
              </w:numPr>
              <w:spacing w:line="180" w:lineRule="exact"/>
              <w:jc w:val="both"/>
              <w:rPr>
                <w:rFonts w:ascii="Arial" w:hAnsi="Arial" w:cs="Arial"/>
                <w:b/>
                <w:color w:val="auto"/>
                <w:sz w:val="18"/>
                <w:szCs w:val="18"/>
              </w:rPr>
            </w:pPr>
            <w:r w:rsidRPr="00F8030F">
              <w:rPr>
                <w:rFonts w:ascii="Arial" w:hAnsi="Arial" w:cs="Arial"/>
                <w:b/>
                <w:noProof/>
                <w:color w:val="auto"/>
                <w:sz w:val="18"/>
                <w:szCs w:val="18"/>
              </w:rPr>
              <mc:AlternateContent>
                <mc:Choice Requires="wpg">
                  <w:drawing>
                    <wp:anchor distT="0" distB="0" distL="114300" distR="114300" simplePos="0" relativeHeight="251687936" behindDoc="1" locked="0" layoutInCell="1" allowOverlap="1" wp14:anchorId="0BEC857E" wp14:editId="0BC9DF22">
                      <wp:simplePos x="0" y="0"/>
                      <wp:positionH relativeFrom="column">
                        <wp:posOffset>829310</wp:posOffset>
                      </wp:positionH>
                      <wp:positionV relativeFrom="paragraph">
                        <wp:posOffset>212090</wp:posOffset>
                      </wp:positionV>
                      <wp:extent cx="152400" cy="18415"/>
                      <wp:effectExtent l="1905" t="4445" r="0" b="0"/>
                      <wp:wrapNone/>
                      <wp:docPr id="63" name="Группа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400" cy="18415"/>
                                <a:chOff x="1306" y="334"/>
                                <a:chExt cx="240" cy="29"/>
                              </a:xfrm>
                            </wpg:grpSpPr>
                            <wps:wsp>
                              <wps:cNvPr id="64" name="docshape4"/>
                              <wps:cNvSpPr>
                                <a:spLocks noChangeArrowheads="1"/>
                              </wps:cNvSpPr>
                              <wps:spPr bwMode="auto">
                                <a:xfrm>
                                  <a:off x="1305" y="333"/>
                                  <a:ext cx="240" cy="29"/>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63" o:spid="_x0000_s1026" style="position:absolute;margin-left:65.3pt;margin-top:16.7pt;width:12pt;height:1.45pt;z-index:-251628544" coordorigin="1306,334" coordsize="24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">
                      <v:rect id="docshape4" o:spid="_x0000_s1027" style="position:absolute;left:1305;top:333;width:240;height: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k7Y8MA&#10;AADbAAAADwAAAGRycy9kb3ducmV2LnhtbESPQWsCMRSE70L/Q3hCb92soiJbo1jF4tGq2B4fm9fN&#10;6uZl3aS6/fdGEDwOM/MNM5m1thIXanzpWEEvSUEQ506XXCjY71ZvYxA+IGusHJOCf/Iwm750Jphp&#10;d+UvumxDISKEfYYKTAh1JqXPDVn0iauJo/frGoshyqaQusFrhNtK9tN0JC2WHBcM1rQwlJ+2f1bB&#10;z+b78GHshtrh0H+e13bpeulRqdduO38HEagNz/CjvdYKRgO4f4k/QE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yk7Y8MAAADbAAAADwAAAAAAAAAAAAAAAACYAgAAZHJzL2Rv&#10;d25yZXYueG1sUEsFBgAAAAAEAAQA9QAAAIgDAAAAAA==&#10;" fillcolor="yellow" stroked="f"/>
                    </v:group>
                  </w:pict>
                </mc:Fallback>
              </mc:AlternateContent>
            </w:r>
            <w:r w:rsidRPr="00F8030F">
              <w:rPr>
                <w:rFonts w:ascii="Arial" w:hAnsi="Arial" w:cs="Arial"/>
                <w:b/>
                <w:color w:val="auto"/>
                <w:sz w:val="18"/>
                <w:szCs w:val="18"/>
              </w:rPr>
              <w:t>граница объекта капитального строительства</w:t>
            </w:r>
            <w:r w:rsidRPr="00F8030F">
              <w:rPr>
                <w:rFonts w:ascii="Arial" w:hAnsi="Arial" w:cs="Arial"/>
                <w:b/>
                <w:color w:val="auto"/>
                <w:sz w:val="18"/>
                <w:szCs w:val="18"/>
                <w:lang w:val="en-US"/>
              </w:rPr>
              <w:t>;</w:t>
            </w:r>
          </w:p>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noProof/>
                <w:color w:val="auto"/>
                <w:sz w:val="18"/>
                <w:szCs w:val="18"/>
              </w:rPr>
              <mc:AlternateContent>
                <mc:Choice Requires="wps">
                  <w:drawing>
                    <wp:anchor distT="0" distB="0" distL="114300" distR="114300" simplePos="0" relativeHeight="251692032" behindDoc="0" locked="0" layoutInCell="1" allowOverlap="1" wp14:anchorId="5A81E335" wp14:editId="43F64983">
                      <wp:simplePos x="0" y="0"/>
                      <wp:positionH relativeFrom="column">
                        <wp:posOffset>215900</wp:posOffset>
                      </wp:positionH>
                      <wp:positionV relativeFrom="paragraph">
                        <wp:posOffset>167005</wp:posOffset>
                      </wp:positionV>
                      <wp:extent cx="791845" cy="0"/>
                      <wp:effectExtent l="7620" t="15240" r="10160" b="13335"/>
                      <wp:wrapNone/>
                      <wp:docPr id="62" name="Прямая со стрелкой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1845" cy="0"/>
                              </a:xfrm>
                              <a:prstGeom prst="straightConnector1">
                                <a:avLst/>
                              </a:prstGeom>
                              <a:noFill/>
                              <a:ln w="127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2" o:spid="_x0000_s1026" type="#_x0000_t32" style="position:absolute;margin-left:17pt;margin-top:13.15pt;width:62.35pt;height:0;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" strokecolor="red" strokeweight="1pt"/>
                  </w:pict>
                </mc:Fallback>
              </mc:AlternateContent>
            </w:r>
            <w:r w:rsidRPr="00F8030F">
              <w:rPr>
                <w:rFonts w:ascii="Arial" w:hAnsi="Arial" w:cs="Arial"/>
                <w:b/>
                <w:noProof/>
                <w:color w:val="auto"/>
                <w:sz w:val="18"/>
                <w:szCs w:val="18"/>
              </w:rPr>
              <mc:AlternateContent>
                <mc:Choice Requires="wpg">
                  <w:drawing>
                    <wp:anchor distT="0" distB="0" distL="114300" distR="114300" simplePos="0" relativeHeight="251684864" behindDoc="1" locked="0" layoutInCell="1" allowOverlap="1" wp14:anchorId="5A6EF796" wp14:editId="6E1D1CE4">
                      <wp:simplePos x="0" y="0"/>
                      <wp:positionH relativeFrom="column">
                        <wp:posOffset>201295</wp:posOffset>
                      </wp:positionH>
                      <wp:positionV relativeFrom="paragraph">
                        <wp:posOffset>-92075</wp:posOffset>
                      </wp:positionV>
                      <wp:extent cx="152400" cy="18415"/>
                      <wp:effectExtent l="2540" t="3810" r="0" b="0"/>
                      <wp:wrapNone/>
                      <wp:docPr id="60" name="Группа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400" cy="18415"/>
                                <a:chOff x="317" y="-145"/>
                                <a:chExt cx="240" cy="29"/>
                              </a:xfrm>
                            </wpg:grpSpPr>
                            <wps:wsp>
                              <wps:cNvPr id="61" name="docshape6"/>
                              <wps:cNvSpPr>
                                <a:spLocks noChangeArrowheads="1"/>
                              </wps:cNvSpPr>
                              <wps:spPr bwMode="auto">
                                <a:xfrm>
                                  <a:off x="316" y="-145"/>
                                  <a:ext cx="240" cy="29"/>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60" o:spid="_x0000_s1026" style="position:absolute;margin-left:15.85pt;margin-top:-7.25pt;width:12pt;height:1.45pt;z-index:-251631616" coordorigin="317,-145" coordsize="24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">
                      <v:rect id="docshape6" o:spid="_x0000_s1027" style="position:absolute;left:316;top:-145;width:240;height: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16Y+8MA&#10;AADbAAAADwAAAGRycy9kb3ducmV2LnhtbESPT2vCQBTE74V+h+UJvZlNBKVEV9FKi0f/0Xp8ZJ/Z&#10;aPZtml01fnu3IPQ4zMxvmMmss7W4UusrxwqyJAVBXDhdcalgv/vsv4PwAVlj7ZgU3MnDbPr6MsFc&#10;uxtv6LoNpYgQ9jkqMCE0uZS+MGTRJ64hjt7RtRZDlG0pdYu3CLe1HKTpSFqsOC4YbOjDUHHeXqyC&#10;w/rne2Hsmrrh0H/9ruzSZelJqbdeNx+DCNSF//CzvdIKRhn8fYk/QE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16Y+8MAAADbAAAADwAAAAAAAAAAAAAAAACYAgAAZHJzL2Rv&#10;d25yZXYueG1sUEsFBgAAAAAEAAQA9QAAAIgDAAAAAA==&#10;" fillcolor="yellow" stroked="f"/>
                    </v:group>
                  </w:pict>
                </mc:Fallback>
              </mc:AlternateContent>
            </w:r>
            <w:r w:rsidRPr="00F8030F">
              <w:rPr>
                <w:rFonts w:ascii="Arial" w:hAnsi="Arial" w:cs="Arial"/>
                <w:b/>
                <w:noProof/>
                <w:color w:val="auto"/>
                <w:sz w:val="18"/>
                <w:szCs w:val="18"/>
              </w:rPr>
              <mc:AlternateContent>
                <mc:Choice Requires="wpg">
                  <w:drawing>
                    <wp:anchor distT="0" distB="0" distL="114300" distR="114300" simplePos="0" relativeHeight="251685888" behindDoc="1" locked="0" layoutInCell="1" allowOverlap="1" wp14:anchorId="6DEA4A24" wp14:editId="502B35E5">
                      <wp:simplePos x="0" y="0"/>
                      <wp:positionH relativeFrom="column">
                        <wp:posOffset>410210</wp:posOffset>
                      </wp:positionH>
                      <wp:positionV relativeFrom="paragraph">
                        <wp:posOffset>-92075</wp:posOffset>
                      </wp:positionV>
                      <wp:extent cx="152400" cy="18415"/>
                      <wp:effectExtent l="1905" t="3810" r="0" b="0"/>
                      <wp:wrapNone/>
                      <wp:docPr id="58" name="Группа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400" cy="18415"/>
                                <a:chOff x="646" y="-145"/>
                                <a:chExt cx="240" cy="29"/>
                              </a:xfrm>
                            </wpg:grpSpPr>
                            <wps:wsp>
                              <wps:cNvPr id="59" name="docshape8"/>
                              <wps:cNvSpPr>
                                <a:spLocks noChangeArrowheads="1"/>
                              </wps:cNvSpPr>
                              <wps:spPr bwMode="auto">
                                <a:xfrm>
                                  <a:off x="645" y="-145"/>
                                  <a:ext cx="240" cy="29"/>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58" o:spid="_x0000_s1026" style="position:absolute;margin-left:32.3pt;margin-top:-7.25pt;width:12pt;height:1.45pt;z-index:-251630592" coordorigin="646,-145" coordsize="24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">
                      <v:rect id="docshape8" o:spid="_x0000_s1027" style="position:absolute;left:645;top:-145;width:240;height: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0ReQMQA&#10;AADbAAAADwAAAGRycy9kb3ducmV2LnhtbESPT2vCQBTE70K/w/IKvenGQsSmboJaKh79U9oeH9nX&#10;bGr2bZrdavz2riB4HGbmN8ys6G0jjtT52rGC8SgBQVw6XXOl4GP/PpyC8AFZY+OYFJzJQ5E/DGaY&#10;aXfiLR13oRIRwj5DBSaENpPSl4Ys+pFriaP34zqLIcqukrrDU4TbRj4nyURarDkuGGxpaag87P6t&#10;gu/N1+fC2A31aepXf2v75sbJr1JPj/38FUSgPtzDt/ZaK0hf4Pol/gC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9EXkDEAAAA2wAAAA8AAAAAAAAAAAAAAAAAmAIAAGRycy9k&#10;b3ducmV2LnhtbFBLBQYAAAAABAAEAPUAAACJAwAAAAA=&#10;" fillcolor="yellow" stroked="f"/>
                    </v:group>
                  </w:pict>
                </mc:Fallback>
              </mc:AlternateContent>
            </w:r>
            <w:r w:rsidRPr="00F8030F">
              <w:rPr>
                <w:rFonts w:ascii="Arial" w:hAnsi="Arial" w:cs="Arial"/>
                <w:b/>
                <w:noProof/>
                <w:color w:val="auto"/>
                <w:sz w:val="18"/>
                <w:szCs w:val="18"/>
              </w:rPr>
              <mc:AlternateContent>
                <mc:Choice Requires="wpg">
                  <w:drawing>
                    <wp:anchor distT="0" distB="0" distL="114300" distR="114300" simplePos="0" relativeHeight="251686912" behindDoc="1" locked="0" layoutInCell="1" allowOverlap="1" wp14:anchorId="24BF84E9" wp14:editId="625A95A4">
                      <wp:simplePos x="0" y="0"/>
                      <wp:positionH relativeFrom="column">
                        <wp:posOffset>620395</wp:posOffset>
                      </wp:positionH>
                      <wp:positionV relativeFrom="paragraph">
                        <wp:posOffset>-92075</wp:posOffset>
                      </wp:positionV>
                      <wp:extent cx="152400" cy="18415"/>
                      <wp:effectExtent l="2540" t="3810" r="0" b="0"/>
                      <wp:wrapNone/>
                      <wp:docPr id="56" name="Группа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400" cy="18415"/>
                                <a:chOff x="977" y="-145"/>
                                <a:chExt cx="240" cy="29"/>
                              </a:xfrm>
                            </wpg:grpSpPr>
                            <wps:wsp>
                              <wps:cNvPr id="57" name="docshape10"/>
                              <wps:cNvSpPr>
                                <a:spLocks noChangeArrowheads="1"/>
                              </wps:cNvSpPr>
                              <wps:spPr bwMode="auto">
                                <a:xfrm>
                                  <a:off x="976" y="-145"/>
                                  <a:ext cx="240" cy="29"/>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56" o:spid="_x0000_s1026" style="position:absolute;margin-left:48.85pt;margin-top:-7.25pt;width:12pt;height:1.45pt;z-index:-251629568" coordorigin="977,-145" coordsize="24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">
                      <v:rect id="docshape10" o:spid="_x0000_s1027" style="position:absolute;left:976;top:-145;width:240;height: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ZdvqcQA&#10;AADbAAAADwAAAGRycy9kb3ducmV2LnhtbESPT2vCQBTE70K/w/IKvenGQrSkboJaKh79U9oeH9nX&#10;bGr2bZrdavz2riB4HGbmN8ys6G0jjtT52rGC8SgBQVw6XXOl4GP/PnwB4QOyxsYxKTiThyJ/GMww&#10;0+7EWzruQiUihH2GCkwIbSalLw1Z9CPXEkfvx3UWQ5RdJXWHpwi3jXxOkom0WHNcMNjS0lB52P1b&#10;Bd+br8+FsRvq09Sv/tb2zY2TX6WeHvv5K4hAfbiHb+21VpBO4fol/gC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GXb6nEAAAA2wAAAA8AAAAAAAAAAAAAAAAAmAIAAGRycy9k&#10;b3ducmV2LnhtbFBLBQYAAAAABAAEAPUAAACJAwAAAAA=&#10;" fillcolor="yellow" stroked="f"/>
                    </v:group>
                  </w:pict>
                </mc:Fallback>
              </mc:AlternateContent>
            </w:r>
            <w:r w:rsidRPr="00F8030F">
              <w:rPr>
                <w:rFonts w:ascii="Arial" w:hAnsi="Arial" w:cs="Arial"/>
                <w:b/>
                <w:color w:val="auto"/>
                <w:sz w:val="18"/>
                <w:szCs w:val="18"/>
              </w:rPr>
              <w:tab/>
              <w:t xml:space="preserve">      – проектная граница публичного сервитута</w:t>
            </w:r>
            <w:r w:rsidRPr="00F8030F">
              <w:rPr>
                <w:rFonts w:ascii="Arial" w:hAnsi="Arial" w:cs="Arial"/>
                <w:b/>
                <w:color w:val="auto"/>
                <w:sz w:val="18"/>
                <w:szCs w:val="18"/>
                <w:lang w:val="en-US"/>
              </w:rPr>
              <w:t>;</w:t>
            </w:r>
          </w:p>
          <w:p w:rsidR="00F8030F" w:rsidRPr="00F8030F" w:rsidRDefault="00F8030F" w:rsidP="00F8030F">
            <w:pPr>
              <w:spacing w:line="180" w:lineRule="exact"/>
              <w:jc w:val="both"/>
              <w:rPr>
                <w:rFonts w:ascii="Arial" w:hAnsi="Arial" w:cs="Arial"/>
                <w:b/>
                <w:color w:val="auto"/>
                <w:sz w:val="18"/>
                <w:szCs w:val="18"/>
              </w:rPr>
            </w:pPr>
          </w:p>
          <w:p w:rsidR="00F8030F" w:rsidRPr="00F8030F" w:rsidRDefault="00F8030F" w:rsidP="00F8030F">
            <w:pPr>
              <w:numPr>
                <w:ilvl w:val="0"/>
                <w:numId w:val="53"/>
              </w:numPr>
              <w:spacing w:line="180" w:lineRule="exact"/>
              <w:jc w:val="both"/>
              <w:rPr>
                <w:rFonts w:ascii="Arial" w:hAnsi="Arial" w:cs="Arial"/>
                <w:b/>
                <w:color w:val="auto"/>
                <w:sz w:val="18"/>
                <w:szCs w:val="18"/>
              </w:rPr>
            </w:pPr>
            <w:r w:rsidRPr="00F8030F">
              <w:rPr>
                <w:rFonts w:ascii="Arial" w:hAnsi="Arial" w:cs="Arial"/>
                <w:b/>
                <w:noProof/>
                <w:color w:val="auto"/>
                <w:sz w:val="18"/>
                <w:szCs w:val="18"/>
              </w:rPr>
              <mc:AlternateContent>
                <mc:Choice Requires="wpg">
                  <w:drawing>
                    <wp:anchor distT="0" distB="0" distL="114300" distR="114300" simplePos="0" relativeHeight="251694080" behindDoc="1" locked="0" layoutInCell="1" allowOverlap="1" wp14:anchorId="482B9ADB" wp14:editId="4BE09B13">
                      <wp:simplePos x="0" y="0"/>
                      <wp:positionH relativeFrom="column">
                        <wp:posOffset>200660</wp:posOffset>
                      </wp:positionH>
                      <wp:positionV relativeFrom="paragraph">
                        <wp:posOffset>83820</wp:posOffset>
                      </wp:positionV>
                      <wp:extent cx="797560" cy="15240"/>
                      <wp:effectExtent l="11430" t="0" r="10160" b="3810"/>
                      <wp:wrapNone/>
                      <wp:docPr id="54" name="Группа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97560" cy="15240"/>
                                <a:chOff x="302" y="1180"/>
                                <a:chExt cx="1256" cy="24"/>
                              </a:xfrm>
                            </wpg:grpSpPr>
                            <wps:wsp>
                              <wps:cNvPr id="55" name="Line 36"/>
                              <wps:cNvCnPr/>
                              <wps:spPr bwMode="auto">
                                <a:xfrm>
                                  <a:off x="302" y="1192"/>
                                  <a:ext cx="1256" cy="0"/>
                                </a:xfrm>
                                <a:prstGeom prst="line">
                                  <a:avLst/>
                                </a:prstGeom>
                                <a:noFill/>
                                <a:ln w="15240">
                                  <a:solidFill>
                                    <a:srgbClr val="5656E8"/>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54" o:spid="_x0000_s1026" style="position:absolute;margin-left:15.8pt;margin-top:6.6pt;width:62.8pt;height:1.2pt;z-index:-251622400" coordorigin="302,1180" coordsize="1256,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">
                      <v:line id="Line 36" o:spid="_x0000_s1027" style="position:absolute;visibility:visible;mso-wrap-style:square" from="302,1192" to="1558,1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FusJ8AAAADbAAAADwAAAGRycy9kb3ducmV2LnhtbESPwcrCMBCE74LvEFbwpqkFRapRRPzh&#10;x5vVB1iata02m9LEtvr0RhA8DjPzDbPe9qYSLTWutKxgNo1AEGdWl5wruJz/JksQziNrrCyTgic5&#10;2G6GgzUm2nZ8ojb1uQgQdgkqKLyvEyldVpBBN7U1cfCutjHog2xyqRvsAtxUMo6ihTRYclgosKZ9&#10;Qdk9fRgFh9vB77P0edy99KLs2ntc2WOs1HjU71YgPPX+F/62/7WC+Rw+X8IPkJs3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xbrCfAAAAA2wAAAA8AAAAAAAAAAAAAAAAA&#10;oQIAAGRycy9kb3ducmV2LnhtbFBLBQYAAAAABAAEAPkAAACOAwAAAAA=&#10;" strokecolor="#5656e8" strokeweight="1.2pt"/>
                    </v:group>
                  </w:pict>
                </mc:Fallback>
              </mc:AlternateContent>
            </w:r>
            <w:r w:rsidRPr="00F8030F">
              <w:rPr>
                <w:rFonts w:ascii="Arial" w:hAnsi="Arial" w:cs="Arial"/>
                <w:b/>
                <w:color w:val="auto"/>
                <w:sz w:val="18"/>
                <w:szCs w:val="18"/>
              </w:rPr>
              <w:t>установленная граница муниципального образования</w:t>
            </w:r>
            <w:r w:rsidRPr="00F8030F">
              <w:rPr>
                <w:rFonts w:ascii="Arial" w:hAnsi="Arial" w:cs="Arial"/>
                <w:b/>
                <w:color w:val="auto"/>
                <w:sz w:val="18"/>
                <w:szCs w:val="18"/>
                <w:lang w:val="en-US"/>
              </w:rPr>
              <w:t>;</w:t>
            </w:r>
          </w:p>
          <w:p w:rsidR="00F8030F" w:rsidRPr="00F8030F" w:rsidRDefault="00F8030F" w:rsidP="00F8030F">
            <w:pPr>
              <w:spacing w:line="180" w:lineRule="exact"/>
              <w:jc w:val="both"/>
              <w:rPr>
                <w:rFonts w:ascii="Arial" w:hAnsi="Arial" w:cs="Arial"/>
                <w:b/>
                <w:color w:val="auto"/>
                <w:sz w:val="18"/>
                <w:szCs w:val="18"/>
              </w:rPr>
            </w:pPr>
          </w:p>
          <w:p w:rsidR="00F8030F" w:rsidRPr="00F8030F" w:rsidRDefault="00F8030F" w:rsidP="00F8030F">
            <w:pPr>
              <w:numPr>
                <w:ilvl w:val="0"/>
                <w:numId w:val="53"/>
              </w:numPr>
              <w:spacing w:line="180" w:lineRule="exact"/>
              <w:jc w:val="both"/>
              <w:rPr>
                <w:rFonts w:ascii="Arial" w:hAnsi="Arial" w:cs="Arial"/>
                <w:b/>
                <w:color w:val="auto"/>
                <w:sz w:val="18"/>
                <w:szCs w:val="18"/>
              </w:rPr>
            </w:pPr>
            <w:r w:rsidRPr="00F8030F">
              <w:rPr>
                <w:rFonts w:ascii="Arial" w:hAnsi="Arial" w:cs="Arial"/>
                <w:b/>
                <w:color w:val="auto"/>
                <w:sz w:val="18"/>
                <w:szCs w:val="18"/>
              </w:rPr>
              <w:t>граница земельного участка;</w:t>
            </w:r>
          </w:p>
          <w:p w:rsidR="00F8030F" w:rsidRPr="00F8030F" w:rsidRDefault="00F8030F" w:rsidP="00F8030F">
            <w:pPr>
              <w:spacing w:line="180" w:lineRule="exact"/>
              <w:jc w:val="both"/>
              <w:rPr>
                <w:rFonts w:ascii="Arial" w:hAnsi="Arial" w:cs="Arial"/>
                <w:b/>
                <w:color w:val="auto"/>
                <w:sz w:val="18"/>
                <w:szCs w:val="18"/>
              </w:rPr>
            </w:pPr>
          </w:p>
          <w:p w:rsidR="00F8030F" w:rsidRPr="00F8030F" w:rsidRDefault="00F8030F" w:rsidP="00F8030F">
            <w:pPr>
              <w:numPr>
                <w:ilvl w:val="0"/>
                <w:numId w:val="53"/>
              </w:numPr>
              <w:spacing w:line="180" w:lineRule="exact"/>
              <w:jc w:val="both"/>
              <w:rPr>
                <w:rFonts w:ascii="Arial" w:hAnsi="Arial" w:cs="Arial"/>
                <w:b/>
                <w:color w:val="auto"/>
                <w:sz w:val="18"/>
                <w:szCs w:val="18"/>
              </w:rPr>
            </w:pPr>
            <w:r w:rsidRPr="00F8030F">
              <w:rPr>
                <w:rFonts w:ascii="Arial" w:hAnsi="Arial" w:cs="Arial"/>
                <w:b/>
                <w:noProof/>
                <w:color w:val="auto"/>
                <w:sz w:val="18"/>
                <w:szCs w:val="18"/>
              </w:rPr>
              <mc:AlternateContent>
                <mc:Choice Requires="wpg">
                  <w:drawing>
                    <wp:anchor distT="0" distB="0" distL="114300" distR="114300" simplePos="0" relativeHeight="251683840" behindDoc="1" locked="0" layoutInCell="1" allowOverlap="1" wp14:anchorId="02AA07BD" wp14:editId="4FF79D59">
                      <wp:simplePos x="0" y="0"/>
                      <wp:positionH relativeFrom="column">
                        <wp:posOffset>584200</wp:posOffset>
                      </wp:positionH>
                      <wp:positionV relativeFrom="paragraph">
                        <wp:posOffset>47625</wp:posOffset>
                      </wp:positionV>
                      <wp:extent cx="35560" cy="35560"/>
                      <wp:effectExtent l="4445" t="0" r="0" b="3175"/>
                      <wp:wrapNone/>
                      <wp:docPr id="52" name="Группа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560" cy="35560"/>
                                <a:chOff x="828" y="-280"/>
                                <a:chExt cx="56" cy="56"/>
                              </a:xfrm>
                            </wpg:grpSpPr>
                            <pic:pic xmlns:pic="http://schemas.openxmlformats.org/drawingml/2006/picture">
                              <pic:nvPicPr>
                                <pic:cNvPr id="53" name="docshape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828" y="-281"/>
                                  <a:ext cx="56" cy="5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Группа 52" o:spid="_x0000_s1026" style="position:absolute;margin-left:46pt;margin-top:3.75pt;width:2.8pt;height:2.8pt;z-index:-251632640" coordorigin="828,-280" coordsize="56,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">
                      <v:shape id="docshape14" o:spid="_x0000_s1027" type="#_x0000_t75" style="position:absolute;left:828;top:-281;width:56;height: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KzUjDAAAA2wAAAA8AAABkcnMvZG93bnJldi54bWxEj9FqAjEURN8L/kO4gi9Fk1oqshplEYr6&#10;IlT9gOvmulnc3CybrK5/bwqFPg4zc4ZZrntXizu1ofKs4WOiQBAX3lRcajifvsdzECEiG6w9k4Yn&#10;BVivBm9LzIx/8A/dj7EUCcIhQw02xiaTMhSWHIaJb4iTd/Wtw5hkW0rT4iPBXS2nSs2kw4rTgsWG&#10;NpaK27FzGvaGrxd1eNpZ3m1Vec67WLwftB4N+3wBIlIf/8N/7Z3R8PUJv1/SD5Cr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8rNSMMAAADbAAAADwAAAAAAAAAAAAAAAACf&#10;AgAAZHJzL2Rvd25yZXYueG1sUEsFBgAAAAAEAAQA9wAAAI8DAAAAAA==&#10;">
                        <v:imagedata r:id="rId27" o:title=""/>
                      </v:shape>
                    </v:group>
                  </w:pict>
                </mc:Fallback>
              </mc:AlternateContent>
            </w:r>
            <w:r w:rsidRPr="00F8030F">
              <w:rPr>
                <w:rFonts w:ascii="Arial" w:hAnsi="Arial" w:cs="Arial"/>
                <w:b/>
                <w:color w:val="auto"/>
                <w:sz w:val="18"/>
                <w:szCs w:val="18"/>
              </w:rPr>
              <w:t>характерная точка границ публичного сервитута;</w:t>
            </w:r>
          </w:p>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noProof/>
                <w:color w:val="auto"/>
                <w:sz w:val="18"/>
                <w:szCs w:val="18"/>
              </w:rPr>
              <w:drawing>
                <wp:anchor distT="0" distB="0" distL="114300" distR="114300" simplePos="0" relativeHeight="251689984" behindDoc="0" locked="0" layoutInCell="1" allowOverlap="1" wp14:anchorId="695C484F" wp14:editId="144EDB8A">
                  <wp:simplePos x="0" y="0"/>
                  <wp:positionH relativeFrom="column">
                    <wp:posOffset>68706</wp:posOffset>
                  </wp:positionH>
                  <wp:positionV relativeFrom="paragraph">
                    <wp:posOffset>29210</wp:posOffset>
                  </wp:positionV>
                  <wp:extent cx="1067366" cy="389299"/>
                  <wp:effectExtent l="19050" t="0" r="0" b="0"/>
                  <wp:wrapNone/>
                  <wp:docPr id="4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srcRect/>
                          <a:stretch>
                            <a:fillRect/>
                          </a:stretch>
                        </pic:blipFill>
                        <pic:spPr bwMode="auto">
                          <a:xfrm>
                            <a:off x="0" y="0"/>
                            <a:ext cx="1067366" cy="389299"/>
                          </a:xfrm>
                          <a:prstGeom prst="rect">
                            <a:avLst/>
                          </a:prstGeom>
                          <a:noFill/>
                          <a:ln w="9525">
                            <a:noFill/>
                            <a:miter lim="800000"/>
                            <a:headEnd/>
                            <a:tailEnd/>
                          </a:ln>
                        </pic:spPr>
                      </pic:pic>
                    </a:graphicData>
                  </a:graphic>
                </wp:anchor>
              </w:drawing>
            </w:r>
          </w:p>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noProof/>
                <w:color w:val="auto"/>
                <w:sz w:val="18"/>
                <w:szCs w:val="18"/>
              </w:rPr>
              <mc:AlternateContent>
                <mc:Choice Requires="wpg">
                  <w:drawing>
                    <wp:anchor distT="0" distB="0" distL="114300" distR="114300" simplePos="0" relativeHeight="251688960" behindDoc="1" locked="0" layoutInCell="1" allowOverlap="1" wp14:anchorId="3048F2A2" wp14:editId="7990FED9">
                      <wp:simplePos x="0" y="0"/>
                      <wp:positionH relativeFrom="column">
                        <wp:posOffset>207010</wp:posOffset>
                      </wp:positionH>
                      <wp:positionV relativeFrom="paragraph">
                        <wp:posOffset>-554990</wp:posOffset>
                      </wp:positionV>
                      <wp:extent cx="800100" cy="21590"/>
                      <wp:effectExtent l="8255" t="8255" r="1270" b="8255"/>
                      <wp:wrapNone/>
                      <wp:docPr id="50" name="Группа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0100" cy="21590"/>
                                <a:chOff x="326" y="-874"/>
                                <a:chExt cx="1260" cy="34"/>
                              </a:xfrm>
                            </wpg:grpSpPr>
                            <wps:wsp>
                              <wps:cNvPr id="51" name="Line 33"/>
                              <wps:cNvCnPr/>
                              <wps:spPr bwMode="auto">
                                <a:xfrm>
                                  <a:off x="336" y="-850"/>
                                  <a:ext cx="1241" cy="0"/>
                                </a:xfrm>
                                <a:prstGeom prst="line">
                                  <a:avLst/>
                                </a:prstGeom>
                                <a:noFill/>
                                <a:ln w="12192">
                                  <a:solidFill>
                                    <a:srgbClr val="66FFFF"/>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50" o:spid="_x0000_s1026" style="position:absolute;margin-left:16.3pt;margin-top:-43.7pt;width:63pt;height:1.7pt;z-index:-251627520" coordorigin="326,-874" coordsize="12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">
                      <v:line id="Line 33" o:spid="_x0000_s1027" style="position:absolute;visibility:visible;mso-wrap-style:square" from="336,-850" to="1577,-8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Ra3Y8QAAADbAAAADwAAAGRycy9kb3ducmV2LnhtbESP3WrCQBSE74W+w3IK3ulGoSKpm9Af&#10;C9aLimkf4JA9TUKyZ8PuamKf3hUKXg4z8w2zyUfTiTM531hWsJgnIIhLqxuuFPx8f8zWIHxA1thZ&#10;JgUX8pBnD5MNptoOfKRzESoRIexTVFCH0KdS+rImg35ue+Lo/VpnMETpKqkdDhFuOrlMkpU02HBc&#10;qLGnt5rKtjgZBeP7Z+Ff91+r7bLAv+Gwby/etUpNH8eXZxCBxnAP/7d3WsHTAm5f4g+Q2R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FrdjxAAAANsAAAAPAAAAAAAAAAAA&#10;AAAAAKECAABkcnMvZG93bnJldi54bWxQSwUGAAAAAAQABAD5AAAAkgMAAAAA&#10;" strokecolor="#6ff" strokeweight=".96pt"/>
                    </v:group>
                  </w:pict>
                </mc:Fallback>
              </mc:AlternateContent>
            </w:r>
            <w:r w:rsidRPr="00F8030F">
              <w:rPr>
                <w:rFonts w:ascii="Arial" w:hAnsi="Arial" w:cs="Arial"/>
                <w:b/>
                <w:color w:val="auto"/>
                <w:sz w:val="18"/>
                <w:szCs w:val="18"/>
              </w:rPr>
              <w:t xml:space="preserve">  </w:t>
            </w:r>
            <w:r w:rsidRPr="00F8030F">
              <w:rPr>
                <w:rFonts w:ascii="Arial" w:hAnsi="Arial" w:cs="Arial"/>
                <w:b/>
                <w:color w:val="auto"/>
                <w:sz w:val="18"/>
                <w:szCs w:val="18"/>
              </w:rPr>
              <w:tab/>
              <w:t>– кадастровый номер земельного участка;</w:t>
            </w:r>
          </w:p>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noProof/>
                <w:color w:val="auto"/>
                <w:sz w:val="18"/>
                <w:szCs w:val="18"/>
              </w:rPr>
              <w:drawing>
                <wp:anchor distT="0" distB="0" distL="114300" distR="114300" simplePos="0" relativeHeight="251691008" behindDoc="0" locked="0" layoutInCell="1" allowOverlap="1" wp14:anchorId="4A8DCE68" wp14:editId="3D34441F">
                  <wp:simplePos x="0" y="0"/>
                  <wp:positionH relativeFrom="column">
                    <wp:posOffset>172518</wp:posOffset>
                  </wp:positionH>
                  <wp:positionV relativeFrom="paragraph">
                    <wp:posOffset>44374</wp:posOffset>
                  </wp:positionV>
                  <wp:extent cx="858274" cy="325926"/>
                  <wp:effectExtent l="19050" t="0" r="0" b="0"/>
                  <wp:wrapNone/>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srcRect/>
                          <a:stretch>
                            <a:fillRect/>
                          </a:stretch>
                        </pic:blipFill>
                        <pic:spPr bwMode="auto">
                          <a:xfrm>
                            <a:off x="0" y="0"/>
                            <a:ext cx="866799" cy="329163"/>
                          </a:xfrm>
                          <a:prstGeom prst="rect">
                            <a:avLst/>
                          </a:prstGeom>
                          <a:noFill/>
                          <a:ln w="9525">
                            <a:noFill/>
                            <a:miter lim="800000"/>
                            <a:headEnd/>
                            <a:tailEnd/>
                          </a:ln>
                        </pic:spPr>
                      </pic:pic>
                    </a:graphicData>
                  </a:graphic>
                </wp:anchor>
              </w:drawing>
            </w:r>
          </w:p>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 xml:space="preserve">                                     – номер кадастрового квартала;</w:t>
            </w:r>
          </w:p>
          <w:p w:rsidR="00F8030F" w:rsidRPr="00F8030F" w:rsidRDefault="00F8030F" w:rsidP="00F8030F">
            <w:pPr>
              <w:spacing w:line="180" w:lineRule="exact"/>
              <w:jc w:val="both"/>
              <w:rPr>
                <w:rFonts w:ascii="Arial" w:hAnsi="Arial" w:cs="Arial"/>
                <w:b/>
                <w:color w:val="auto"/>
                <w:sz w:val="18"/>
                <w:szCs w:val="18"/>
              </w:rPr>
            </w:pPr>
          </w:p>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1                – номер характерной точки границ публичного сервитута;</w:t>
            </w:r>
          </w:p>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noProof/>
                <w:color w:val="auto"/>
                <w:sz w:val="18"/>
                <w:szCs w:val="18"/>
              </w:rPr>
              <w:drawing>
                <wp:anchor distT="0" distB="0" distL="114300" distR="114300" simplePos="0" relativeHeight="251693056" behindDoc="0" locked="0" layoutInCell="1" allowOverlap="1" wp14:anchorId="19263906" wp14:editId="6A6653E6">
                  <wp:simplePos x="0" y="0"/>
                  <wp:positionH relativeFrom="column">
                    <wp:posOffset>11430</wp:posOffset>
                  </wp:positionH>
                  <wp:positionV relativeFrom="paragraph">
                    <wp:posOffset>68580</wp:posOffset>
                  </wp:positionV>
                  <wp:extent cx="1103630" cy="311150"/>
                  <wp:effectExtent l="19050" t="0" r="1270" b="0"/>
                  <wp:wrapNone/>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srcRect/>
                          <a:stretch>
                            <a:fillRect/>
                          </a:stretch>
                        </pic:blipFill>
                        <pic:spPr bwMode="auto">
                          <a:xfrm>
                            <a:off x="0" y="0"/>
                            <a:ext cx="1103630" cy="311150"/>
                          </a:xfrm>
                          <a:prstGeom prst="rect">
                            <a:avLst/>
                          </a:prstGeom>
                          <a:noFill/>
                          <a:ln w="9525">
                            <a:noFill/>
                            <a:miter lim="800000"/>
                            <a:headEnd/>
                            <a:tailEnd/>
                          </a:ln>
                        </pic:spPr>
                      </pic:pic>
                    </a:graphicData>
                  </a:graphic>
                </wp:anchor>
              </w:drawing>
            </w:r>
          </w:p>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 xml:space="preserve">                – наименование муниципального образования.</w:t>
            </w:r>
          </w:p>
          <w:p w:rsidR="00F8030F" w:rsidRPr="00F8030F" w:rsidRDefault="00F8030F" w:rsidP="00F8030F">
            <w:pPr>
              <w:spacing w:line="180" w:lineRule="exact"/>
              <w:jc w:val="both"/>
              <w:rPr>
                <w:rFonts w:ascii="Arial" w:hAnsi="Arial" w:cs="Arial"/>
                <w:b/>
                <w:color w:val="auto"/>
                <w:sz w:val="18"/>
                <w:szCs w:val="18"/>
              </w:rPr>
            </w:pPr>
          </w:p>
          <w:p w:rsidR="00F8030F" w:rsidRPr="00DD55C7" w:rsidRDefault="00F8030F" w:rsidP="00F8030F">
            <w:pPr>
              <w:spacing w:line="180" w:lineRule="exact"/>
              <w:jc w:val="both"/>
              <w:rPr>
                <w:rFonts w:ascii="Arial" w:hAnsi="Arial" w:cs="Arial"/>
                <w:b/>
                <w:color w:val="auto"/>
                <w:sz w:val="18"/>
                <w:szCs w:val="18"/>
                <w:lang w:val="en-US"/>
              </w:rPr>
            </w:pPr>
          </w:p>
        </w:tc>
      </w:tr>
    </w:tbl>
    <w:p w:rsidR="00F8030F" w:rsidRPr="00F8030F" w:rsidRDefault="00F8030F" w:rsidP="00F8030F">
      <w:pPr>
        <w:spacing w:line="180" w:lineRule="exact"/>
        <w:jc w:val="both"/>
        <w:rPr>
          <w:rFonts w:ascii="Arial" w:hAnsi="Arial" w:cs="Arial"/>
          <w:b/>
          <w:color w:val="auto"/>
          <w:sz w:val="18"/>
          <w:szCs w:val="18"/>
        </w:rPr>
      </w:pPr>
    </w:p>
    <w:tbl>
      <w:tblPr>
        <w:tblpPr w:vertAnchor="text" w:tblpXSpec="center" w:tblpY="1"/>
        <w:tblOverlap w:val="never"/>
        <w:tblW w:w="5000" w:type="pct"/>
        <w:tblCellMar>
          <w:left w:w="119" w:type="dxa"/>
          <w:right w:w="119" w:type="dxa"/>
        </w:tblCellMar>
        <w:tblLook w:val="0000" w:firstRow="0" w:lastRow="0" w:firstColumn="0" w:lastColumn="0" w:noHBand="0" w:noVBand="0"/>
      </w:tblPr>
      <w:tblGrid>
        <w:gridCol w:w="9770"/>
        <w:gridCol w:w="532"/>
      </w:tblGrid>
      <w:tr w:rsidR="00F8030F" w:rsidRPr="00F8030F" w:rsidTr="00F8030F">
        <w:trPr>
          <w:gridAfter w:val="1"/>
          <w:wAfter w:w="750" w:type="dxa"/>
          <w:trHeight w:val="625"/>
        </w:trPr>
        <w:tc>
          <w:tcPr>
            <w:tcW w:w="4742" w:type="pct"/>
            <w:tcBorders>
              <w:top w:val="double" w:sz="6" w:space="0" w:color="auto"/>
              <w:left w:val="nil"/>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ОПИСАНИЕ МЕСТОПОЛОЖЕНИЯ ГРАНИЦ</w:t>
            </w:r>
          </w:p>
          <w:p w:rsidR="00F8030F" w:rsidRPr="00F8030F" w:rsidRDefault="00F8030F" w:rsidP="00F8030F">
            <w:pPr>
              <w:spacing w:line="180" w:lineRule="exact"/>
              <w:jc w:val="both"/>
              <w:rPr>
                <w:rFonts w:ascii="Arial" w:hAnsi="Arial" w:cs="Arial"/>
                <w:b/>
                <w:color w:val="auto"/>
                <w:sz w:val="18"/>
                <w:szCs w:val="18"/>
                <w:vertAlign w:val="superscript"/>
              </w:rPr>
            </w:pPr>
            <w:r w:rsidRPr="00F8030F">
              <w:rPr>
                <w:rFonts w:ascii="Arial" w:hAnsi="Arial" w:cs="Arial"/>
                <w:b/>
                <w:color w:val="auto"/>
                <w:sz w:val="18"/>
                <w:szCs w:val="18"/>
              </w:rPr>
              <w:t>Публичный сервитут для использования земель и земельных участков в целях эксплуатации линейного объекта системы газоснабжения "Кабельная линия связи от газового хозяйства до распределительной станции"</w:t>
            </w:r>
          </w:p>
        </w:tc>
      </w:tr>
      <w:tr w:rsidR="00F8030F" w:rsidRPr="00F8030F" w:rsidTr="00F8030F">
        <w:trPr>
          <w:gridAfter w:val="1"/>
          <w:wAfter w:w="750" w:type="dxa"/>
          <w:trHeight w:val="190"/>
        </w:trPr>
        <w:tc>
          <w:tcPr>
            <w:tcW w:w="4742" w:type="pct"/>
            <w:tcBorders>
              <w:top w:val="nil"/>
              <w:left w:val="nil"/>
            </w:tcBorders>
            <w:shd w:val="clear" w:color="auto" w:fill="auto"/>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vertAlign w:val="superscript"/>
              </w:rPr>
              <w:t>(наименование объекта, местоположение границ которого описано)</w:t>
            </w:r>
          </w:p>
        </w:tc>
      </w:tr>
      <w:tr w:rsidR="00F8030F" w:rsidRPr="00F8030F" w:rsidTr="00F8030F">
        <w:tc>
          <w:tcPr>
            <w:tcW w:w="5000" w:type="pct"/>
            <w:gridSpan w:val="2"/>
            <w:tcBorders>
              <w:top w:val="single" w:sz="4" w:space="0" w:color="auto"/>
              <w:left w:val="double" w:sz="6" w:space="0" w:color="auto"/>
              <w:bottom w:val="double" w:sz="6"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vertAlign w:val="superscript"/>
              </w:rPr>
            </w:pPr>
            <w:r w:rsidRPr="00F8030F">
              <w:rPr>
                <w:rFonts w:ascii="Arial" w:hAnsi="Arial" w:cs="Arial"/>
                <w:b/>
                <w:color w:val="auto"/>
                <w:sz w:val="18"/>
                <w:szCs w:val="18"/>
              </w:rPr>
              <w:t>Схема расположения границ публичного сервитута</w:t>
            </w:r>
          </w:p>
        </w:tc>
      </w:tr>
    </w:tbl>
    <w:p w:rsidR="00F8030F" w:rsidRDefault="00F8030F" w:rsidP="00FE3B63">
      <w:pPr>
        <w:spacing w:line="180" w:lineRule="exact"/>
        <w:jc w:val="both"/>
        <w:rPr>
          <w:rFonts w:ascii="Arial" w:hAnsi="Arial" w:cs="Arial"/>
          <w:b/>
          <w:color w:val="auto"/>
          <w:sz w:val="18"/>
          <w:szCs w:val="18"/>
        </w:rPr>
      </w:pPr>
    </w:p>
    <w:tbl>
      <w:tblPr>
        <w:tblW w:w="5000" w:type="pct"/>
        <w:jc w:val="center"/>
        <w:tblBorders>
          <w:top w:val="single" w:sz="4" w:space="0" w:color="auto"/>
          <w:left w:val="double" w:sz="6" w:space="0" w:color="auto"/>
          <w:bottom w:val="double" w:sz="6" w:space="0" w:color="auto"/>
          <w:right w:val="double" w:sz="6" w:space="0" w:color="auto"/>
        </w:tblBorders>
        <w:tblLayout w:type="fixed"/>
        <w:tblCellMar>
          <w:left w:w="120" w:type="dxa"/>
          <w:right w:w="120" w:type="dxa"/>
        </w:tblCellMar>
        <w:tblLook w:val="0000" w:firstRow="0" w:lastRow="0" w:firstColumn="0" w:lastColumn="0" w:noHBand="0" w:noVBand="0"/>
      </w:tblPr>
      <w:tblGrid>
        <w:gridCol w:w="657"/>
        <w:gridCol w:w="9647"/>
      </w:tblGrid>
      <w:tr w:rsidR="00F8030F" w:rsidRPr="00F8030F" w:rsidTr="00F8030F">
        <w:trPr>
          <w:cantSplit/>
          <w:jc w:val="center"/>
        </w:trPr>
        <w:tc>
          <w:tcPr>
            <w:tcW w:w="5000" w:type="pct"/>
            <w:gridSpan w:val="2"/>
          </w:tcPr>
          <w:p w:rsidR="00F8030F" w:rsidRPr="00F8030F" w:rsidRDefault="00F8030F" w:rsidP="00F8030F">
            <w:pPr>
              <w:spacing w:before="120"/>
              <w:jc w:val="center"/>
              <w:rPr>
                <w:snapToGrid w:val="0"/>
                <w:color w:val="auto"/>
                <w:szCs w:val="20"/>
              </w:rPr>
            </w:pPr>
            <w:r w:rsidRPr="00F8030F">
              <w:rPr>
                <w:b/>
                <w:snapToGrid w:val="0"/>
                <w:color w:val="auto"/>
                <w:szCs w:val="20"/>
              </w:rPr>
              <w:t>Основной лист</w:t>
            </w:r>
          </w:p>
          <w:p w:rsidR="00F8030F" w:rsidRPr="00F8030F" w:rsidRDefault="00F8030F" w:rsidP="00F8030F">
            <w:pPr>
              <w:spacing w:before="120"/>
              <w:jc w:val="center"/>
              <w:rPr>
                <w:b/>
                <w:snapToGrid w:val="0"/>
                <w:color w:val="auto"/>
                <w:szCs w:val="22"/>
              </w:rPr>
            </w:pPr>
            <w:r w:rsidRPr="00F8030F">
              <w:rPr>
                <w:b/>
                <w:noProof/>
                <w:color w:val="auto"/>
                <w:szCs w:val="22"/>
              </w:rPr>
              <w:drawing>
                <wp:inline distT="0" distB="0" distL="0" distR="0" wp14:anchorId="1B6F4F4A" wp14:editId="18418BF9">
                  <wp:extent cx="7422078" cy="3289465"/>
                  <wp:effectExtent l="0" t="0" r="7620" b="6350"/>
                  <wp:docPr id="70" name="Рисунок 1" descr="\\10.26.152.157\po1\Публичные сервитуты\ГПН 2024 26 5\7 эт\68. КЛС от газового хозяйства до ГРС\Описание местоположения границ\95451 ОЛ.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26.152.157\po1\Публичные сервитуты\ГПН 2024 26 5\7 эт\68. КЛС от газового хозяйства до ГРС\Описание местоположения границ\95451 ОЛ.png"/>
                          <pic:cNvPicPr>
                            <a:picLocks noChangeAspect="1" noChangeArrowheads="1"/>
                          </pic:cNvPicPr>
                        </pic:nvPicPr>
                        <pic:blipFill>
                          <a:blip r:embed="rId29" cstate="print"/>
                          <a:stretch>
                            <a:fillRect/>
                          </a:stretch>
                        </pic:blipFill>
                        <pic:spPr bwMode="auto">
                          <a:xfrm>
                            <a:off x="0" y="0"/>
                            <a:ext cx="7433057" cy="3294331"/>
                          </a:xfrm>
                          <a:prstGeom prst="rect">
                            <a:avLst/>
                          </a:prstGeom>
                          <a:noFill/>
                          <a:ln w="9525">
                            <a:noFill/>
                            <a:miter lim="800000"/>
                            <a:headEnd/>
                            <a:tailEnd/>
                          </a:ln>
                        </pic:spPr>
                      </pic:pic>
                    </a:graphicData>
                  </a:graphic>
                </wp:inline>
              </w:drawing>
            </w:r>
          </w:p>
        </w:tc>
      </w:tr>
      <w:tr w:rsidR="00F8030F" w:rsidRPr="00F8030F" w:rsidTr="00F8030F">
        <w:trPr>
          <w:cantSplit/>
          <w:jc w:val="center"/>
        </w:trPr>
        <w:tc>
          <w:tcPr>
            <w:tcW w:w="5000" w:type="pct"/>
            <w:gridSpan w:val="2"/>
            <w:vAlign w:val="center"/>
          </w:tcPr>
          <w:p w:rsidR="00F8030F" w:rsidRPr="00F8030F" w:rsidRDefault="00F8030F" w:rsidP="00F8030F">
            <w:pPr>
              <w:jc w:val="center"/>
              <w:rPr>
                <w:b/>
                <w:snapToGrid w:val="0"/>
                <w:color w:val="auto"/>
                <w:sz w:val="22"/>
                <w:szCs w:val="22"/>
                <w:lang w:val="en-US"/>
              </w:rPr>
            </w:pPr>
          </w:p>
          <w:p w:rsidR="00F8030F" w:rsidRPr="00F8030F" w:rsidRDefault="00F8030F" w:rsidP="00F8030F">
            <w:pPr>
              <w:jc w:val="center"/>
              <w:rPr>
                <w:snapToGrid w:val="0"/>
                <w:color w:val="auto"/>
                <w:sz w:val="22"/>
                <w:szCs w:val="20"/>
              </w:rPr>
            </w:pPr>
            <w:r w:rsidRPr="00F8030F">
              <w:rPr>
                <w:b/>
                <w:snapToGrid w:val="0"/>
                <w:color w:val="auto"/>
                <w:sz w:val="22"/>
                <w:szCs w:val="22"/>
              </w:rPr>
              <w:t>Масштаб 1: 2300</w:t>
            </w:r>
          </w:p>
        </w:tc>
      </w:tr>
      <w:tr w:rsidR="00F8030F" w:rsidRPr="00F8030F" w:rsidTr="00F8030F">
        <w:trPr>
          <w:cantSplit/>
          <w:jc w:val="center"/>
        </w:trPr>
        <w:tc>
          <w:tcPr>
            <w:tcW w:w="5000" w:type="pct"/>
            <w:gridSpan w:val="2"/>
            <w:vAlign w:val="center"/>
          </w:tcPr>
          <w:p w:rsidR="00F8030F" w:rsidRPr="00F8030F" w:rsidRDefault="00F8030F" w:rsidP="00F8030F">
            <w:pPr>
              <w:rPr>
                <w:b/>
                <w:snapToGrid w:val="0"/>
                <w:color w:val="auto"/>
                <w:sz w:val="22"/>
                <w:szCs w:val="20"/>
              </w:rPr>
            </w:pPr>
            <w:r w:rsidRPr="00F8030F">
              <w:rPr>
                <w:b/>
                <w:snapToGrid w:val="0"/>
                <w:color w:val="auto"/>
                <w:sz w:val="22"/>
                <w:szCs w:val="20"/>
              </w:rPr>
              <w:t>Используемые условные знаки и обозначения:</w:t>
            </w:r>
          </w:p>
        </w:tc>
      </w:tr>
      <w:tr w:rsidR="00F8030F" w:rsidRPr="00F8030F" w:rsidTr="00F8030F">
        <w:trPr>
          <w:cantSplit/>
          <w:jc w:val="center"/>
        </w:trPr>
        <w:tc>
          <w:tcPr>
            <w:tcW w:w="319" w:type="pct"/>
            <w:vAlign w:val="center"/>
          </w:tcPr>
          <w:p w:rsidR="00F8030F" w:rsidRPr="00F8030F" w:rsidRDefault="00F8030F" w:rsidP="00F8030F">
            <w:pPr>
              <w:jc w:val="center"/>
              <w:rPr>
                <w:snapToGrid w:val="0"/>
                <w:color w:val="auto"/>
                <w:sz w:val="22"/>
                <w:szCs w:val="20"/>
              </w:rPr>
            </w:pPr>
            <w:r w:rsidRPr="00F8030F">
              <w:rPr>
                <w:noProof/>
                <w:snapToGrid w:val="0"/>
                <w:color w:val="auto"/>
                <w:sz w:val="22"/>
                <w:szCs w:val="20"/>
              </w:rPr>
              <w:drawing>
                <wp:inline distT="0" distB="0" distL="0" distR="0" wp14:anchorId="25A38AE1" wp14:editId="0E138ECA">
                  <wp:extent cx="352425" cy="266700"/>
                  <wp:effectExtent l="0" t="0" r="9525" b="0"/>
                  <wp:docPr id="71" name="Рисунок 2" descr="Прямоугольник со сплошной зелёной линией 0,5 пунк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рямоугольник со сплошной зелёной линией 0,5 пунктов"/>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52425" cy="266700"/>
                          </a:xfrm>
                          <a:prstGeom prst="rect">
                            <a:avLst/>
                          </a:prstGeom>
                          <a:noFill/>
                          <a:ln>
                            <a:noFill/>
                          </a:ln>
                        </pic:spPr>
                      </pic:pic>
                    </a:graphicData>
                  </a:graphic>
                </wp:inline>
              </w:drawing>
            </w:r>
          </w:p>
        </w:tc>
        <w:tc>
          <w:tcPr>
            <w:tcW w:w="4681" w:type="pct"/>
            <w:shd w:val="clear" w:color="auto" w:fill="auto"/>
            <w:vAlign w:val="center"/>
          </w:tcPr>
          <w:p w:rsidR="00F8030F" w:rsidRPr="00F8030F" w:rsidRDefault="00F8030F" w:rsidP="00F8030F">
            <w:pPr>
              <w:rPr>
                <w:snapToGrid w:val="0"/>
                <w:color w:val="auto"/>
                <w:spacing w:val="-4"/>
                <w:sz w:val="20"/>
                <w:szCs w:val="20"/>
              </w:rPr>
            </w:pPr>
            <w:r w:rsidRPr="00F8030F">
              <w:rPr>
                <w:snapToGrid w:val="0"/>
                <w:color w:val="auto"/>
                <w:spacing w:val="-4"/>
                <w:sz w:val="20"/>
                <w:szCs w:val="20"/>
              </w:rPr>
              <w:t>– область выносного листа,</w:t>
            </w:r>
          </w:p>
        </w:tc>
      </w:tr>
      <w:tr w:rsidR="00F8030F" w:rsidRPr="00F8030F" w:rsidTr="00F8030F">
        <w:trPr>
          <w:cantSplit/>
          <w:jc w:val="center"/>
        </w:trPr>
        <w:tc>
          <w:tcPr>
            <w:tcW w:w="319" w:type="pct"/>
            <w:vAlign w:val="center"/>
          </w:tcPr>
          <w:p w:rsidR="00F8030F" w:rsidRPr="00F8030F" w:rsidRDefault="00F8030F" w:rsidP="00F8030F">
            <w:pPr>
              <w:jc w:val="center"/>
              <w:rPr>
                <w:snapToGrid w:val="0"/>
                <w:color w:val="auto"/>
                <w:sz w:val="22"/>
                <w:szCs w:val="20"/>
              </w:rPr>
            </w:pPr>
            <w:r w:rsidRPr="00F8030F">
              <w:rPr>
                <w:noProof/>
                <w:snapToGrid w:val="0"/>
                <w:color w:val="auto"/>
                <w:sz w:val="22"/>
                <w:szCs w:val="20"/>
              </w:rPr>
              <w:drawing>
                <wp:inline distT="0" distB="0" distL="0" distR="0" wp14:anchorId="1F59A5F0" wp14:editId="4D3FB7C3">
                  <wp:extent cx="247650" cy="295275"/>
                  <wp:effectExtent l="0" t="0" r="0" b="0"/>
                  <wp:docPr id="72" name="Рисунок 72" descr="Зелёное число 12 п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Зелёное число 12 пт"/>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47650" cy="295275"/>
                          </a:xfrm>
                          <a:prstGeom prst="rect">
                            <a:avLst/>
                          </a:prstGeom>
                          <a:noFill/>
                          <a:ln>
                            <a:noFill/>
                          </a:ln>
                        </pic:spPr>
                      </pic:pic>
                    </a:graphicData>
                  </a:graphic>
                </wp:inline>
              </w:drawing>
            </w:r>
          </w:p>
        </w:tc>
        <w:tc>
          <w:tcPr>
            <w:tcW w:w="4681" w:type="pct"/>
            <w:shd w:val="clear" w:color="auto" w:fill="auto"/>
            <w:vAlign w:val="center"/>
          </w:tcPr>
          <w:p w:rsidR="00F8030F" w:rsidRPr="00F8030F" w:rsidRDefault="00F8030F" w:rsidP="00F8030F">
            <w:pPr>
              <w:rPr>
                <w:snapToGrid w:val="0"/>
                <w:color w:val="auto"/>
                <w:spacing w:val="-4"/>
                <w:sz w:val="20"/>
                <w:szCs w:val="20"/>
              </w:rPr>
            </w:pPr>
            <w:r w:rsidRPr="00F8030F">
              <w:rPr>
                <w:snapToGrid w:val="0"/>
                <w:color w:val="auto"/>
                <w:spacing w:val="-4"/>
                <w:sz w:val="20"/>
                <w:szCs w:val="20"/>
              </w:rPr>
              <w:t>– номер выносного листа.</w:t>
            </w:r>
          </w:p>
        </w:tc>
      </w:tr>
    </w:tbl>
    <w:p w:rsidR="00F8030F" w:rsidRPr="00DD55C7" w:rsidRDefault="00F8030F" w:rsidP="00FE3B63">
      <w:pPr>
        <w:spacing w:line="180" w:lineRule="exact"/>
        <w:jc w:val="both"/>
        <w:rPr>
          <w:rFonts w:ascii="Arial" w:hAnsi="Arial" w:cs="Arial"/>
          <w:b/>
          <w:color w:val="auto"/>
          <w:sz w:val="18"/>
          <w:szCs w:val="18"/>
          <w:lang w:val="en-US"/>
        </w:rPr>
      </w:pPr>
    </w:p>
    <w:p w:rsidR="00F8030F" w:rsidRDefault="00F8030F" w:rsidP="00FE3B63">
      <w:pPr>
        <w:spacing w:line="180" w:lineRule="exact"/>
        <w:jc w:val="both"/>
        <w:rPr>
          <w:rFonts w:ascii="Arial" w:hAnsi="Arial" w:cs="Arial"/>
          <w:b/>
          <w:color w:val="auto"/>
          <w:sz w:val="18"/>
          <w:szCs w:val="18"/>
        </w:rPr>
      </w:pPr>
    </w:p>
    <w:p w:rsidR="00F8030F" w:rsidRPr="00F8030F" w:rsidRDefault="00F8030F" w:rsidP="00DD55C7">
      <w:pPr>
        <w:spacing w:line="180" w:lineRule="exact"/>
        <w:jc w:val="center"/>
        <w:rPr>
          <w:rFonts w:ascii="Arial" w:hAnsi="Arial" w:cs="Arial"/>
          <w:b/>
          <w:color w:val="auto"/>
          <w:sz w:val="18"/>
          <w:szCs w:val="18"/>
        </w:rPr>
      </w:pPr>
      <w:r w:rsidRPr="00F8030F">
        <w:rPr>
          <w:rFonts w:ascii="Arial" w:hAnsi="Arial" w:cs="Arial"/>
          <w:b/>
          <w:color w:val="auto"/>
          <w:sz w:val="18"/>
          <w:szCs w:val="18"/>
        </w:rPr>
        <w:t>Сообщение о возможном установлении публичного сервитута</w:t>
      </w:r>
    </w:p>
    <w:tbl>
      <w:tblPr>
        <w:tblW w:w="0" w:type="auto"/>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
        <w:gridCol w:w="9378"/>
      </w:tblGrid>
      <w:tr w:rsidR="00F8030F" w:rsidRPr="00F8030F" w:rsidTr="00DD55C7">
        <w:tc>
          <w:tcPr>
            <w:tcW w:w="236" w:type="dxa"/>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1</w:t>
            </w:r>
          </w:p>
        </w:tc>
        <w:tc>
          <w:tcPr>
            <w:tcW w:w="9378" w:type="dxa"/>
          </w:tcPr>
          <w:p w:rsidR="00F8030F" w:rsidRPr="00F8030F" w:rsidRDefault="00F8030F" w:rsidP="00F8030F">
            <w:pPr>
              <w:spacing w:line="180" w:lineRule="exact"/>
              <w:jc w:val="both"/>
              <w:rPr>
                <w:rFonts w:ascii="Arial" w:hAnsi="Arial" w:cs="Arial"/>
                <w:b/>
                <w:color w:val="auto"/>
                <w:sz w:val="18"/>
                <w:szCs w:val="18"/>
                <w:u w:val="single"/>
              </w:rPr>
            </w:pPr>
            <w:r w:rsidRPr="00F8030F">
              <w:rPr>
                <w:rFonts w:ascii="Arial" w:hAnsi="Arial" w:cs="Arial"/>
                <w:b/>
                <w:color w:val="auto"/>
                <w:sz w:val="18"/>
                <w:szCs w:val="18"/>
                <w:u w:val="single"/>
              </w:rPr>
              <w:t xml:space="preserve">Администрация Благодарненского муниципального округа </w:t>
            </w:r>
          </w:p>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 xml:space="preserve"> (уполномоченный орган, которым рассматривается ходатайство </w:t>
            </w:r>
            <w:r w:rsidRPr="00F8030F">
              <w:rPr>
                <w:rFonts w:ascii="Arial" w:hAnsi="Arial" w:cs="Arial"/>
                <w:b/>
                <w:color w:val="auto"/>
                <w:sz w:val="18"/>
                <w:szCs w:val="18"/>
              </w:rPr>
              <w:br/>
              <w:t>об установлении публичного сервитута)</w:t>
            </w:r>
          </w:p>
        </w:tc>
      </w:tr>
      <w:tr w:rsidR="00F8030F" w:rsidRPr="00F8030F" w:rsidTr="00DD55C7">
        <w:tc>
          <w:tcPr>
            <w:tcW w:w="236" w:type="dxa"/>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w:t>
            </w:r>
          </w:p>
        </w:tc>
        <w:tc>
          <w:tcPr>
            <w:tcW w:w="9378" w:type="dxa"/>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Эксплуатация линейного объекта системы газоснабжения «Кабельная линия связи контора-Мирное-Изобильный»</w:t>
            </w:r>
            <w:r w:rsidRPr="00F8030F">
              <w:rPr>
                <w:rFonts w:ascii="Arial" w:hAnsi="Arial" w:cs="Arial"/>
                <w:b/>
                <w:color w:val="auto"/>
                <w:sz w:val="18"/>
                <w:szCs w:val="18"/>
              </w:rPr>
              <w:br/>
              <w:t xml:space="preserve"> (цель установления публичного сервитута)</w:t>
            </w:r>
          </w:p>
        </w:tc>
      </w:tr>
      <w:tr w:rsidR="00F8030F" w:rsidRPr="00F8030F" w:rsidTr="00DD55C7">
        <w:tc>
          <w:tcPr>
            <w:tcW w:w="236" w:type="dxa"/>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3</w:t>
            </w:r>
          </w:p>
        </w:tc>
        <w:tc>
          <w:tcPr>
            <w:tcW w:w="9378"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
              <w:gridCol w:w="3654"/>
              <w:gridCol w:w="4947"/>
            </w:tblGrid>
            <w:tr w:rsidR="00F8030F" w:rsidRPr="00F8030F" w:rsidTr="00F8030F">
              <w:tc>
                <w:tcPr>
                  <w:tcW w:w="551" w:type="dxa"/>
                  <w:tcBorders>
                    <w:bottom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bCs/>
                      <w:color w:val="auto"/>
                      <w:sz w:val="18"/>
                      <w:szCs w:val="18"/>
                    </w:rPr>
                    <w:t>№ п/п</w:t>
                  </w:r>
                </w:p>
              </w:tc>
              <w:tc>
                <w:tcPr>
                  <w:tcW w:w="3654" w:type="dxa"/>
                  <w:tcBorders>
                    <w:bottom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bCs/>
                      <w:color w:val="auto"/>
                      <w:sz w:val="18"/>
                      <w:szCs w:val="18"/>
                    </w:rPr>
                    <w:t>Кадастровый номер</w:t>
                  </w:r>
                </w:p>
              </w:tc>
              <w:tc>
                <w:tcPr>
                  <w:tcW w:w="4947" w:type="dxa"/>
                  <w:tcBorders>
                    <w:bottom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bCs/>
                      <w:color w:val="auto"/>
                      <w:sz w:val="18"/>
                      <w:szCs w:val="18"/>
                    </w:rPr>
                    <w:t>Адрес или иное описание местоположения земельного участка (участков), в отношении которого испрашивается публичный сервитут</w:t>
                  </w:r>
                </w:p>
              </w:tc>
            </w:tr>
            <w:tr w:rsidR="00F8030F" w:rsidRPr="00F8030F" w:rsidTr="00F8030F">
              <w:tc>
                <w:tcPr>
                  <w:tcW w:w="551" w:type="dxa"/>
                  <w:tcBorders>
                    <w:top w:val="single" w:sz="4" w:space="0" w:color="auto"/>
                    <w:left w:val="single" w:sz="4" w:space="0" w:color="auto"/>
                    <w:bottom w:val="nil"/>
                    <w:right w:val="single" w:sz="4" w:space="0" w:color="auto"/>
                  </w:tcBorders>
                  <w:vAlign w:val="bottom"/>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1</w:t>
                  </w:r>
                </w:p>
              </w:tc>
              <w:tc>
                <w:tcPr>
                  <w:tcW w:w="3654" w:type="dxa"/>
                  <w:tcBorders>
                    <w:top w:val="single" w:sz="4" w:space="0" w:color="auto"/>
                    <w:left w:val="single" w:sz="4" w:space="0" w:color="auto"/>
                    <w:bottom w:val="nil"/>
                    <w:right w:val="single" w:sz="4" w:space="0" w:color="auto"/>
                  </w:tcBorders>
                  <w:vAlign w:val="bottom"/>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МЗУ 26:13:000000:704</w:t>
                  </w:r>
                </w:p>
              </w:tc>
              <w:tc>
                <w:tcPr>
                  <w:tcW w:w="4947" w:type="dxa"/>
                  <w:tcBorders>
                    <w:top w:val="single" w:sz="4" w:space="0" w:color="auto"/>
                    <w:left w:val="single" w:sz="4" w:space="0" w:color="auto"/>
                    <w:bottom w:val="nil"/>
                    <w:right w:val="single" w:sz="4" w:space="0" w:color="auto"/>
                  </w:tcBorders>
                  <w:vAlign w:val="bottom"/>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Российская Федерация, Ставропольский край, м.о. Благодарненский, тер. Мирненская, з/у 13/0/704</w:t>
                  </w:r>
                </w:p>
              </w:tc>
            </w:tr>
            <w:tr w:rsidR="00F8030F" w:rsidRPr="00F8030F" w:rsidTr="00F8030F">
              <w:tc>
                <w:tcPr>
                  <w:tcW w:w="551" w:type="dxa"/>
                  <w:tcBorders>
                    <w:top w:val="nil"/>
                    <w:left w:val="single" w:sz="4" w:space="0" w:color="auto"/>
                    <w:bottom w:val="nil"/>
                    <w:right w:val="single" w:sz="4" w:space="0" w:color="auto"/>
                  </w:tcBorders>
                  <w:vAlign w:val="bottom"/>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w:t>
                  </w:r>
                </w:p>
              </w:tc>
              <w:tc>
                <w:tcPr>
                  <w:tcW w:w="3654" w:type="dxa"/>
                  <w:tcBorders>
                    <w:top w:val="nil"/>
                    <w:left w:val="single" w:sz="4" w:space="0" w:color="auto"/>
                    <w:bottom w:val="nil"/>
                    <w:right w:val="single" w:sz="4" w:space="0" w:color="auto"/>
                  </w:tcBorders>
                  <w:vAlign w:val="bottom"/>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МЗУ 26:13:000000:2021</w:t>
                  </w:r>
                </w:p>
              </w:tc>
              <w:tc>
                <w:tcPr>
                  <w:tcW w:w="4947" w:type="dxa"/>
                  <w:tcBorders>
                    <w:top w:val="nil"/>
                    <w:left w:val="single" w:sz="4" w:space="0" w:color="auto"/>
                    <w:bottom w:val="nil"/>
                    <w:right w:val="single" w:sz="4" w:space="0" w:color="auto"/>
                  </w:tcBorders>
                  <w:vAlign w:val="bottom"/>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Российская Федерация, Ставропольский край, м.о. Благодарненский, тер. Алексеевская, з/у 13/000000/2021</w:t>
                  </w:r>
                </w:p>
              </w:tc>
            </w:tr>
            <w:tr w:rsidR="00F8030F" w:rsidRPr="00F8030F" w:rsidTr="00F8030F">
              <w:tc>
                <w:tcPr>
                  <w:tcW w:w="551" w:type="dxa"/>
                  <w:tcBorders>
                    <w:top w:val="nil"/>
                    <w:left w:val="single" w:sz="4" w:space="0" w:color="auto"/>
                    <w:bottom w:val="nil"/>
                    <w:right w:val="single" w:sz="4" w:space="0" w:color="auto"/>
                  </w:tcBorders>
                  <w:vAlign w:val="bottom"/>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3</w:t>
                  </w:r>
                </w:p>
              </w:tc>
              <w:tc>
                <w:tcPr>
                  <w:tcW w:w="3654" w:type="dxa"/>
                  <w:tcBorders>
                    <w:top w:val="nil"/>
                    <w:left w:val="single" w:sz="4" w:space="0" w:color="auto"/>
                    <w:bottom w:val="nil"/>
                    <w:right w:val="single" w:sz="4" w:space="0" w:color="auto"/>
                  </w:tcBorders>
                  <w:vAlign w:val="bottom"/>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ЕЗП 26:13:000000:435</w:t>
                  </w:r>
                </w:p>
              </w:tc>
              <w:tc>
                <w:tcPr>
                  <w:tcW w:w="4947" w:type="dxa"/>
                  <w:tcBorders>
                    <w:top w:val="nil"/>
                    <w:left w:val="single" w:sz="4" w:space="0" w:color="auto"/>
                    <w:bottom w:val="nil"/>
                    <w:right w:val="single" w:sz="4" w:space="0" w:color="auto"/>
                  </w:tcBorders>
                  <w:vAlign w:val="bottom"/>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Российская Федерация, Ставропольский край, м.о. Благодарненский, тер. Алексеевская, з/у 13/000000/435</w:t>
                  </w:r>
                </w:p>
              </w:tc>
            </w:tr>
            <w:tr w:rsidR="00F8030F" w:rsidRPr="00F8030F" w:rsidTr="00F8030F">
              <w:tc>
                <w:tcPr>
                  <w:tcW w:w="551" w:type="dxa"/>
                  <w:tcBorders>
                    <w:top w:val="nil"/>
                    <w:left w:val="single" w:sz="4" w:space="0" w:color="auto"/>
                    <w:bottom w:val="nil"/>
                    <w:right w:val="single" w:sz="4" w:space="0" w:color="auto"/>
                  </w:tcBorders>
                  <w:vAlign w:val="bottom"/>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w:t>
                  </w:r>
                </w:p>
              </w:tc>
              <w:tc>
                <w:tcPr>
                  <w:tcW w:w="3654" w:type="dxa"/>
                  <w:tcBorders>
                    <w:top w:val="nil"/>
                    <w:left w:val="single" w:sz="4" w:space="0" w:color="auto"/>
                    <w:bottom w:val="nil"/>
                    <w:right w:val="single" w:sz="4" w:space="0" w:color="auto"/>
                  </w:tcBorders>
                  <w:vAlign w:val="bottom"/>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МЗУ 26:13:000000:4989</w:t>
                  </w:r>
                </w:p>
              </w:tc>
              <w:tc>
                <w:tcPr>
                  <w:tcW w:w="4947" w:type="dxa"/>
                  <w:tcBorders>
                    <w:top w:val="nil"/>
                    <w:left w:val="single" w:sz="4" w:space="0" w:color="auto"/>
                    <w:bottom w:val="nil"/>
                    <w:right w:val="single" w:sz="4" w:space="0" w:color="auto"/>
                  </w:tcBorders>
                  <w:vAlign w:val="bottom"/>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Российская Федерация, Ставропольский край, м.о. Благодарненский, тер. Алексеевская, з/у 13/000000/4989</w:t>
                  </w:r>
                </w:p>
              </w:tc>
            </w:tr>
            <w:tr w:rsidR="00F8030F" w:rsidRPr="00F8030F" w:rsidTr="00F8030F">
              <w:tc>
                <w:tcPr>
                  <w:tcW w:w="551" w:type="dxa"/>
                  <w:tcBorders>
                    <w:top w:val="nil"/>
                    <w:left w:val="single" w:sz="4" w:space="0" w:color="auto"/>
                    <w:bottom w:val="nil"/>
                    <w:right w:val="single" w:sz="4" w:space="0" w:color="auto"/>
                  </w:tcBorders>
                  <w:vAlign w:val="bottom"/>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5</w:t>
                  </w:r>
                </w:p>
              </w:tc>
              <w:tc>
                <w:tcPr>
                  <w:tcW w:w="3654" w:type="dxa"/>
                  <w:tcBorders>
                    <w:top w:val="nil"/>
                    <w:left w:val="single" w:sz="4" w:space="0" w:color="auto"/>
                    <w:bottom w:val="nil"/>
                    <w:right w:val="single" w:sz="4" w:space="0" w:color="auto"/>
                  </w:tcBorders>
                  <w:vAlign w:val="bottom"/>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МЗУ 26:13:000000:4971</w:t>
                  </w:r>
                </w:p>
              </w:tc>
              <w:tc>
                <w:tcPr>
                  <w:tcW w:w="4947" w:type="dxa"/>
                  <w:tcBorders>
                    <w:top w:val="nil"/>
                    <w:left w:val="single" w:sz="4" w:space="0" w:color="auto"/>
                    <w:bottom w:val="nil"/>
                    <w:right w:val="single" w:sz="4" w:space="0" w:color="auto"/>
                  </w:tcBorders>
                  <w:vAlign w:val="bottom"/>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Российская Федерация, Ставропольский край, м.о. Благодарненский, тер. Алексеевская, з/у 13/000000/4971</w:t>
                  </w:r>
                </w:p>
              </w:tc>
            </w:tr>
            <w:tr w:rsidR="00F8030F" w:rsidRPr="00F8030F" w:rsidTr="00F8030F">
              <w:tc>
                <w:tcPr>
                  <w:tcW w:w="551" w:type="dxa"/>
                  <w:tcBorders>
                    <w:top w:val="nil"/>
                    <w:left w:val="single" w:sz="4" w:space="0" w:color="auto"/>
                    <w:bottom w:val="nil"/>
                    <w:right w:val="single" w:sz="4" w:space="0" w:color="auto"/>
                  </w:tcBorders>
                  <w:vAlign w:val="bottom"/>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6</w:t>
                  </w:r>
                </w:p>
              </w:tc>
              <w:tc>
                <w:tcPr>
                  <w:tcW w:w="3654" w:type="dxa"/>
                  <w:tcBorders>
                    <w:top w:val="nil"/>
                    <w:left w:val="single" w:sz="4" w:space="0" w:color="auto"/>
                    <w:bottom w:val="nil"/>
                    <w:right w:val="single" w:sz="4" w:space="0" w:color="auto"/>
                  </w:tcBorders>
                  <w:vAlign w:val="bottom"/>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26:13:020501:2</w:t>
                  </w:r>
                </w:p>
              </w:tc>
              <w:tc>
                <w:tcPr>
                  <w:tcW w:w="4947" w:type="dxa"/>
                  <w:tcBorders>
                    <w:top w:val="nil"/>
                    <w:left w:val="single" w:sz="4" w:space="0" w:color="auto"/>
                    <w:bottom w:val="nil"/>
                    <w:right w:val="single" w:sz="4" w:space="0" w:color="auto"/>
                  </w:tcBorders>
                  <w:vAlign w:val="bottom"/>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Российская Федерация, Ставропольский край, м.о. Благодарненский, тер. Алексеевская, з/у 13/020501/2</w:t>
                  </w:r>
                </w:p>
              </w:tc>
            </w:tr>
            <w:tr w:rsidR="00F8030F" w:rsidRPr="00F8030F" w:rsidTr="00F8030F">
              <w:tc>
                <w:tcPr>
                  <w:tcW w:w="551" w:type="dxa"/>
                  <w:tcBorders>
                    <w:top w:val="nil"/>
                    <w:left w:val="single" w:sz="4" w:space="0" w:color="auto"/>
                    <w:bottom w:val="nil"/>
                    <w:right w:val="single" w:sz="4" w:space="0" w:color="auto"/>
                  </w:tcBorders>
                  <w:vAlign w:val="bottom"/>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7</w:t>
                  </w:r>
                </w:p>
              </w:tc>
              <w:tc>
                <w:tcPr>
                  <w:tcW w:w="3654" w:type="dxa"/>
                  <w:tcBorders>
                    <w:top w:val="nil"/>
                    <w:left w:val="single" w:sz="4" w:space="0" w:color="auto"/>
                    <w:bottom w:val="nil"/>
                    <w:right w:val="single" w:sz="4" w:space="0" w:color="auto"/>
                  </w:tcBorders>
                  <w:vAlign w:val="bottom"/>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МЗУ 26:13:000000:5084</w:t>
                  </w:r>
                </w:p>
              </w:tc>
              <w:tc>
                <w:tcPr>
                  <w:tcW w:w="4947" w:type="dxa"/>
                  <w:tcBorders>
                    <w:top w:val="nil"/>
                    <w:left w:val="single" w:sz="4" w:space="0" w:color="auto"/>
                    <w:bottom w:val="nil"/>
                    <w:right w:val="single" w:sz="4" w:space="0" w:color="auto"/>
                  </w:tcBorders>
                  <w:vAlign w:val="bottom"/>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Российская Федерация, Ставропольский край, м.о. Благодарненский, тер. Мирненская, з/у 13/0/5084</w:t>
                  </w:r>
                </w:p>
              </w:tc>
            </w:tr>
            <w:tr w:rsidR="00F8030F" w:rsidRPr="00F8030F" w:rsidTr="00F8030F">
              <w:tc>
                <w:tcPr>
                  <w:tcW w:w="551" w:type="dxa"/>
                  <w:tcBorders>
                    <w:top w:val="nil"/>
                    <w:left w:val="single" w:sz="4" w:space="0" w:color="auto"/>
                    <w:bottom w:val="nil"/>
                    <w:right w:val="single" w:sz="4" w:space="0" w:color="auto"/>
                  </w:tcBorders>
                  <w:vAlign w:val="bottom"/>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8</w:t>
                  </w:r>
                </w:p>
              </w:tc>
              <w:tc>
                <w:tcPr>
                  <w:tcW w:w="3654" w:type="dxa"/>
                  <w:tcBorders>
                    <w:top w:val="nil"/>
                    <w:left w:val="single" w:sz="4" w:space="0" w:color="auto"/>
                    <w:bottom w:val="nil"/>
                    <w:right w:val="single" w:sz="4" w:space="0" w:color="auto"/>
                  </w:tcBorders>
                  <w:vAlign w:val="bottom"/>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ЕЗП 26:13:000000:26</w:t>
                  </w:r>
                </w:p>
              </w:tc>
              <w:tc>
                <w:tcPr>
                  <w:tcW w:w="4947" w:type="dxa"/>
                  <w:tcBorders>
                    <w:top w:val="nil"/>
                    <w:left w:val="single" w:sz="4" w:space="0" w:color="auto"/>
                    <w:bottom w:val="nil"/>
                    <w:right w:val="single" w:sz="4" w:space="0" w:color="auto"/>
                  </w:tcBorders>
                  <w:vAlign w:val="bottom"/>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Российская Федерация, Ставропольский край, м.о. Благодарненский, тер. Мирненская, з/у 13/0/26</w:t>
                  </w:r>
                </w:p>
              </w:tc>
            </w:tr>
            <w:tr w:rsidR="00F8030F" w:rsidRPr="00F8030F" w:rsidTr="00F8030F">
              <w:tc>
                <w:tcPr>
                  <w:tcW w:w="551" w:type="dxa"/>
                  <w:tcBorders>
                    <w:top w:val="nil"/>
                    <w:left w:val="single" w:sz="4" w:space="0" w:color="auto"/>
                    <w:bottom w:val="nil"/>
                    <w:right w:val="single" w:sz="4" w:space="0" w:color="auto"/>
                  </w:tcBorders>
                  <w:vAlign w:val="bottom"/>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9</w:t>
                  </w:r>
                </w:p>
              </w:tc>
              <w:tc>
                <w:tcPr>
                  <w:tcW w:w="3654" w:type="dxa"/>
                  <w:tcBorders>
                    <w:top w:val="nil"/>
                    <w:left w:val="single" w:sz="4" w:space="0" w:color="auto"/>
                    <w:bottom w:val="nil"/>
                    <w:right w:val="single" w:sz="4" w:space="0" w:color="auto"/>
                  </w:tcBorders>
                  <w:vAlign w:val="bottom"/>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МЗУ 26:13:000000:632</w:t>
                  </w:r>
                </w:p>
              </w:tc>
              <w:tc>
                <w:tcPr>
                  <w:tcW w:w="4947" w:type="dxa"/>
                  <w:tcBorders>
                    <w:top w:val="nil"/>
                    <w:left w:val="single" w:sz="4" w:space="0" w:color="auto"/>
                    <w:bottom w:val="nil"/>
                    <w:right w:val="single" w:sz="4" w:space="0" w:color="auto"/>
                  </w:tcBorders>
                  <w:vAlign w:val="bottom"/>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Российская Федерация, Ставропольский край, м.о. Благодарненский, тер. Алексеевская, з/у 13/000000/632</w:t>
                  </w:r>
                </w:p>
              </w:tc>
            </w:tr>
            <w:tr w:rsidR="00F8030F" w:rsidRPr="00F8030F" w:rsidTr="00F8030F">
              <w:tc>
                <w:tcPr>
                  <w:tcW w:w="551" w:type="dxa"/>
                  <w:tcBorders>
                    <w:top w:val="nil"/>
                    <w:left w:val="single" w:sz="4" w:space="0" w:color="auto"/>
                    <w:bottom w:val="nil"/>
                    <w:right w:val="single" w:sz="4" w:space="0" w:color="auto"/>
                  </w:tcBorders>
                  <w:vAlign w:val="bottom"/>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10</w:t>
                  </w:r>
                </w:p>
              </w:tc>
              <w:tc>
                <w:tcPr>
                  <w:tcW w:w="3654" w:type="dxa"/>
                  <w:tcBorders>
                    <w:top w:val="nil"/>
                    <w:left w:val="single" w:sz="4" w:space="0" w:color="auto"/>
                    <w:bottom w:val="nil"/>
                    <w:right w:val="single" w:sz="4" w:space="0" w:color="auto"/>
                  </w:tcBorders>
                  <w:vAlign w:val="bottom"/>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ЕЗП 26:13:000000:71</w:t>
                  </w:r>
                </w:p>
              </w:tc>
              <w:tc>
                <w:tcPr>
                  <w:tcW w:w="4947" w:type="dxa"/>
                  <w:tcBorders>
                    <w:top w:val="nil"/>
                    <w:left w:val="single" w:sz="4" w:space="0" w:color="auto"/>
                    <w:bottom w:val="nil"/>
                    <w:right w:val="single" w:sz="4" w:space="0" w:color="auto"/>
                  </w:tcBorders>
                  <w:vAlign w:val="bottom"/>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Российская Федерация, Ставропольский край, м.о. Благодарненский, тер. Мирненская, з/у 13/0/71</w:t>
                  </w:r>
                </w:p>
              </w:tc>
            </w:tr>
            <w:tr w:rsidR="00F8030F" w:rsidRPr="00F8030F" w:rsidTr="00F8030F">
              <w:tc>
                <w:tcPr>
                  <w:tcW w:w="551" w:type="dxa"/>
                  <w:tcBorders>
                    <w:top w:val="nil"/>
                    <w:left w:val="single" w:sz="4" w:space="0" w:color="auto"/>
                    <w:bottom w:val="nil"/>
                    <w:right w:val="single" w:sz="4" w:space="0" w:color="auto"/>
                  </w:tcBorders>
                  <w:vAlign w:val="bottom"/>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11</w:t>
                  </w:r>
                </w:p>
              </w:tc>
              <w:tc>
                <w:tcPr>
                  <w:tcW w:w="3654" w:type="dxa"/>
                  <w:tcBorders>
                    <w:top w:val="nil"/>
                    <w:left w:val="single" w:sz="4" w:space="0" w:color="auto"/>
                    <w:bottom w:val="nil"/>
                    <w:right w:val="single" w:sz="4" w:space="0" w:color="auto"/>
                  </w:tcBorders>
                  <w:vAlign w:val="bottom"/>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26:13:020501</w:t>
                  </w:r>
                </w:p>
              </w:tc>
              <w:tc>
                <w:tcPr>
                  <w:tcW w:w="4947" w:type="dxa"/>
                  <w:tcBorders>
                    <w:top w:val="nil"/>
                    <w:left w:val="single" w:sz="4" w:space="0" w:color="auto"/>
                    <w:bottom w:val="nil"/>
                    <w:right w:val="single" w:sz="4" w:space="0" w:color="auto"/>
                  </w:tcBorders>
                  <w:vAlign w:val="bottom"/>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РФ, Ставропольский край, Благодарненский м.о</w:t>
                  </w:r>
                </w:p>
              </w:tc>
            </w:tr>
            <w:tr w:rsidR="00F8030F" w:rsidRPr="00F8030F" w:rsidTr="00F8030F">
              <w:tc>
                <w:tcPr>
                  <w:tcW w:w="551" w:type="dxa"/>
                  <w:tcBorders>
                    <w:top w:val="nil"/>
                    <w:left w:val="single" w:sz="4" w:space="0" w:color="auto"/>
                    <w:bottom w:val="nil"/>
                    <w:right w:val="single" w:sz="4" w:space="0" w:color="auto"/>
                  </w:tcBorders>
                  <w:vAlign w:val="bottom"/>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12</w:t>
                  </w:r>
                </w:p>
              </w:tc>
              <w:tc>
                <w:tcPr>
                  <w:tcW w:w="3654" w:type="dxa"/>
                  <w:tcBorders>
                    <w:top w:val="nil"/>
                    <w:left w:val="single" w:sz="4" w:space="0" w:color="auto"/>
                    <w:bottom w:val="nil"/>
                    <w:right w:val="single" w:sz="4" w:space="0" w:color="auto"/>
                  </w:tcBorders>
                  <w:vAlign w:val="bottom"/>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26:13:020601</w:t>
                  </w:r>
                </w:p>
              </w:tc>
              <w:tc>
                <w:tcPr>
                  <w:tcW w:w="4947" w:type="dxa"/>
                  <w:tcBorders>
                    <w:top w:val="nil"/>
                    <w:left w:val="single" w:sz="4" w:space="0" w:color="auto"/>
                    <w:bottom w:val="nil"/>
                    <w:right w:val="single" w:sz="4" w:space="0" w:color="auto"/>
                  </w:tcBorders>
                  <w:vAlign w:val="bottom"/>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РФ, Ставропольский край, Благодарненский м.о</w:t>
                  </w:r>
                </w:p>
              </w:tc>
            </w:tr>
            <w:tr w:rsidR="00F8030F" w:rsidRPr="00F8030F" w:rsidTr="00F8030F">
              <w:tc>
                <w:tcPr>
                  <w:tcW w:w="551" w:type="dxa"/>
                  <w:tcBorders>
                    <w:top w:val="nil"/>
                    <w:left w:val="single" w:sz="4" w:space="0" w:color="auto"/>
                    <w:bottom w:val="nil"/>
                    <w:right w:val="single" w:sz="4" w:space="0" w:color="auto"/>
                  </w:tcBorders>
                  <w:vAlign w:val="bottom"/>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13</w:t>
                  </w:r>
                </w:p>
              </w:tc>
              <w:tc>
                <w:tcPr>
                  <w:tcW w:w="3654" w:type="dxa"/>
                  <w:tcBorders>
                    <w:top w:val="nil"/>
                    <w:left w:val="single" w:sz="4" w:space="0" w:color="auto"/>
                    <w:bottom w:val="nil"/>
                    <w:right w:val="single" w:sz="4" w:space="0" w:color="auto"/>
                  </w:tcBorders>
                  <w:vAlign w:val="bottom"/>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26:13:020302</w:t>
                  </w:r>
                </w:p>
              </w:tc>
              <w:tc>
                <w:tcPr>
                  <w:tcW w:w="4947" w:type="dxa"/>
                  <w:tcBorders>
                    <w:top w:val="nil"/>
                    <w:left w:val="single" w:sz="4" w:space="0" w:color="auto"/>
                    <w:bottom w:val="nil"/>
                    <w:right w:val="single" w:sz="4" w:space="0" w:color="auto"/>
                  </w:tcBorders>
                  <w:vAlign w:val="bottom"/>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РФ, Ставропольский край, Благодарненский м.о</w:t>
                  </w:r>
                </w:p>
              </w:tc>
            </w:tr>
            <w:tr w:rsidR="00F8030F" w:rsidRPr="00F8030F" w:rsidTr="00F8030F">
              <w:tc>
                <w:tcPr>
                  <w:tcW w:w="551" w:type="dxa"/>
                  <w:tcBorders>
                    <w:top w:val="nil"/>
                    <w:left w:val="single" w:sz="4" w:space="0" w:color="auto"/>
                    <w:bottom w:val="nil"/>
                    <w:right w:val="single" w:sz="4" w:space="0" w:color="auto"/>
                  </w:tcBorders>
                  <w:vAlign w:val="bottom"/>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14</w:t>
                  </w:r>
                </w:p>
              </w:tc>
              <w:tc>
                <w:tcPr>
                  <w:tcW w:w="3654" w:type="dxa"/>
                  <w:tcBorders>
                    <w:top w:val="nil"/>
                    <w:left w:val="single" w:sz="4" w:space="0" w:color="auto"/>
                    <w:bottom w:val="nil"/>
                    <w:right w:val="single" w:sz="4" w:space="0" w:color="auto"/>
                  </w:tcBorders>
                  <w:vAlign w:val="bottom"/>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26:13:020401</w:t>
                  </w:r>
                </w:p>
              </w:tc>
              <w:tc>
                <w:tcPr>
                  <w:tcW w:w="4947" w:type="dxa"/>
                  <w:tcBorders>
                    <w:top w:val="nil"/>
                    <w:left w:val="single" w:sz="4" w:space="0" w:color="auto"/>
                    <w:bottom w:val="nil"/>
                    <w:right w:val="single" w:sz="4" w:space="0" w:color="auto"/>
                  </w:tcBorders>
                  <w:vAlign w:val="bottom"/>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РФ, Ставропольский край, Благодарненский м.о</w:t>
                  </w:r>
                </w:p>
              </w:tc>
            </w:tr>
            <w:tr w:rsidR="00F8030F" w:rsidRPr="00F8030F" w:rsidTr="00F8030F">
              <w:tc>
                <w:tcPr>
                  <w:tcW w:w="551" w:type="dxa"/>
                  <w:tcBorders>
                    <w:top w:val="nil"/>
                    <w:left w:val="single" w:sz="4" w:space="0" w:color="auto"/>
                    <w:bottom w:val="nil"/>
                    <w:right w:val="single" w:sz="4" w:space="0" w:color="auto"/>
                  </w:tcBorders>
                  <w:vAlign w:val="bottom"/>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15</w:t>
                  </w:r>
                </w:p>
              </w:tc>
              <w:tc>
                <w:tcPr>
                  <w:tcW w:w="3654" w:type="dxa"/>
                  <w:tcBorders>
                    <w:top w:val="nil"/>
                    <w:left w:val="single" w:sz="4" w:space="0" w:color="auto"/>
                    <w:bottom w:val="nil"/>
                    <w:right w:val="single" w:sz="4" w:space="0" w:color="auto"/>
                  </w:tcBorders>
                  <w:vAlign w:val="bottom"/>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26:13:020503</w:t>
                  </w:r>
                </w:p>
              </w:tc>
              <w:tc>
                <w:tcPr>
                  <w:tcW w:w="4947" w:type="dxa"/>
                  <w:tcBorders>
                    <w:top w:val="nil"/>
                    <w:left w:val="single" w:sz="4" w:space="0" w:color="auto"/>
                    <w:bottom w:val="nil"/>
                    <w:right w:val="single" w:sz="4" w:space="0" w:color="auto"/>
                  </w:tcBorders>
                  <w:vAlign w:val="bottom"/>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РФ, Ставропольский край, Благодарненский м.о</w:t>
                  </w:r>
                </w:p>
              </w:tc>
            </w:tr>
            <w:tr w:rsidR="00F8030F" w:rsidRPr="00F8030F" w:rsidTr="00F8030F">
              <w:tc>
                <w:tcPr>
                  <w:tcW w:w="551" w:type="dxa"/>
                  <w:tcBorders>
                    <w:top w:val="nil"/>
                    <w:left w:val="single" w:sz="4" w:space="0" w:color="auto"/>
                    <w:bottom w:val="nil"/>
                    <w:right w:val="single" w:sz="4" w:space="0" w:color="auto"/>
                  </w:tcBorders>
                  <w:vAlign w:val="bottom"/>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16</w:t>
                  </w:r>
                </w:p>
              </w:tc>
              <w:tc>
                <w:tcPr>
                  <w:tcW w:w="3654" w:type="dxa"/>
                  <w:tcBorders>
                    <w:top w:val="nil"/>
                    <w:left w:val="single" w:sz="4" w:space="0" w:color="auto"/>
                    <w:bottom w:val="nil"/>
                    <w:right w:val="single" w:sz="4" w:space="0" w:color="auto"/>
                  </w:tcBorders>
                  <w:vAlign w:val="bottom"/>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26:13:020402</w:t>
                  </w:r>
                </w:p>
              </w:tc>
              <w:tc>
                <w:tcPr>
                  <w:tcW w:w="4947" w:type="dxa"/>
                  <w:tcBorders>
                    <w:top w:val="nil"/>
                    <w:left w:val="single" w:sz="4" w:space="0" w:color="auto"/>
                    <w:bottom w:val="nil"/>
                    <w:right w:val="single" w:sz="4" w:space="0" w:color="auto"/>
                  </w:tcBorders>
                  <w:vAlign w:val="bottom"/>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РФ, Ставропольский край, Благодарненский м.о</w:t>
                  </w:r>
                </w:p>
              </w:tc>
            </w:tr>
            <w:tr w:rsidR="00F8030F" w:rsidRPr="00F8030F" w:rsidTr="00F8030F">
              <w:tc>
                <w:tcPr>
                  <w:tcW w:w="551" w:type="dxa"/>
                  <w:tcBorders>
                    <w:top w:val="nil"/>
                    <w:left w:val="single" w:sz="4" w:space="0" w:color="auto"/>
                    <w:bottom w:val="nil"/>
                    <w:right w:val="single" w:sz="4" w:space="0" w:color="auto"/>
                  </w:tcBorders>
                  <w:vAlign w:val="bottom"/>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17</w:t>
                  </w:r>
                </w:p>
              </w:tc>
              <w:tc>
                <w:tcPr>
                  <w:tcW w:w="3654" w:type="dxa"/>
                  <w:tcBorders>
                    <w:top w:val="nil"/>
                    <w:left w:val="single" w:sz="4" w:space="0" w:color="auto"/>
                    <w:bottom w:val="nil"/>
                    <w:right w:val="single" w:sz="4" w:space="0" w:color="auto"/>
                  </w:tcBorders>
                  <w:vAlign w:val="bottom"/>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26:13:020504</w:t>
                  </w:r>
                </w:p>
              </w:tc>
              <w:tc>
                <w:tcPr>
                  <w:tcW w:w="4947" w:type="dxa"/>
                  <w:tcBorders>
                    <w:top w:val="nil"/>
                    <w:left w:val="single" w:sz="4" w:space="0" w:color="auto"/>
                    <w:bottom w:val="nil"/>
                    <w:right w:val="single" w:sz="4" w:space="0" w:color="auto"/>
                  </w:tcBorders>
                  <w:vAlign w:val="bottom"/>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РФ, Ставропольский край, Благодарненский м.о</w:t>
                  </w:r>
                </w:p>
              </w:tc>
            </w:tr>
            <w:tr w:rsidR="00F8030F" w:rsidRPr="00F8030F" w:rsidTr="00F8030F">
              <w:tc>
                <w:tcPr>
                  <w:tcW w:w="551" w:type="dxa"/>
                  <w:tcBorders>
                    <w:top w:val="nil"/>
                    <w:left w:val="single" w:sz="4" w:space="0" w:color="auto"/>
                    <w:bottom w:val="nil"/>
                    <w:right w:val="single" w:sz="4" w:space="0" w:color="auto"/>
                  </w:tcBorders>
                  <w:vAlign w:val="bottom"/>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18</w:t>
                  </w:r>
                </w:p>
              </w:tc>
              <w:tc>
                <w:tcPr>
                  <w:tcW w:w="3654" w:type="dxa"/>
                  <w:tcBorders>
                    <w:top w:val="nil"/>
                    <w:left w:val="single" w:sz="4" w:space="0" w:color="auto"/>
                    <w:bottom w:val="nil"/>
                    <w:right w:val="single" w:sz="4" w:space="0" w:color="auto"/>
                  </w:tcBorders>
                  <w:vAlign w:val="bottom"/>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26:13:030802</w:t>
                  </w:r>
                </w:p>
              </w:tc>
              <w:tc>
                <w:tcPr>
                  <w:tcW w:w="4947" w:type="dxa"/>
                  <w:tcBorders>
                    <w:top w:val="nil"/>
                    <w:left w:val="single" w:sz="4" w:space="0" w:color="auto"/>
                    <w:bottom w:val="nil"/>
                    <w:right w:val="single" w:sz="4" w:space="0" w:color="auto"/>
                  </w:tcBorders>
                  <w:vAlign w:val="bottom"/>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РФ, Ставропольский край, Благодарненский м.о</w:t>
                  </w:r>
                </w:p>
              </w:tc>
            </w:tr>
          </w:tbl>
          <w:p w:rsidR="00F8030F" w:rsidRPr="00F8030F" w:rsidRDefault="00F8030F" w:rsidP="00F8030F">
            <w:pPr>
              <w:spacing w:line="180" w:lineRule="exact"/>
              <w:jc w:val="both"/>
              <w:rPr>
                <w:rFonts w:ascii="Arial" w:hAnsi="Arial" w:cs="Arial"/>
                <w:b/>
                <w:color w:val="auto"/>
                <w:sz w:val="18"/>
                <w:szCs w:val="18"/>
              </w:rPr>
            </w:pPr>
          </w:p>
        </w:tc>
      </w:tr>
      <w:tr w:rsidR="00F8030F" w:rsidRPr="00F8030F" w:rsidTr="00DD55C7">
        <w:trPr>
          <w:trHeight w:val="680"/>
        </w:trPr>
        <w:tc>
          <w:tcPr>
            <w:tcW w:w="236" w:type="dxa"/>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w:t>
            </w:r>
          </w:p>
        </w:tc>
        <w:tc>
          <w:tcPr>
            <w:tcW w:w="9378" w:type="dxa"/>
          </w:tcPr>
          <w:p w:rsidR="00F8030F" w:rsidRPr="00F8030F" w:rsidRDefault="00F8030F" w:rsidP="00F8030F">
            <w:pPr>
              <w:spacing w:line="180" w:lineRule="exact"/>
              <w:jc w:val="both"/>
              <w:rPr>
                <w:rFonts w:ascii="Arial" w:hAnsi="Arial" w:cs="Arial"/>
                <w:b/>
                <w:color w:val="auto"/>
                <w:sz w:val="18"/>
                <w:szCs w:val="18"/>
                <w:u w:val="single"/>
              </w:rPr>
            </w:pPr>
            <w:r w:rsidRPr="00F8030F">
              <w:rPr>
                <w:rFonts w:ascii="Arial" w:hAnsi="Arial" w:cs="Arial"/>
                <w:b/>
                <w:color w:val="auto"/>
                <w:sz w:val="18"/>
                <w:szCs w:val="18"/>
                <w:u w:val="single"/>
              </w:rPr>
              <w:t>Администрация Благодарненского муниципального округа</w:t>
            </w:r>
          </w:p>
          <w:p w:rsidR="00F8030F" w:rsidRPr="00F8030F" w:rsidRDefault="00F8030F" w:rsidP="00F8030F">
            <w:pPr>
              <w:spacing w:line="180" w:lineRule="exact"/>
              <w:jc w:val="both"/>
              <w:rPr>
                <w:rFonts w:ascii="Arial" w:hAnsi="Arial" w:cs="Arial"/>
                <w:b/>
                <w:color w:val="auto"/>
                <w:sz w:val="18"/>
                <w:szCs w:val="18"/>
                <w:u w:val="single"/>
              </w:rPr>
            </w:pPr>
            <w:r w:rsidRPr="00F8030F">
              <w:rPr>
                <w:rFonts w:ascii="Arial" w:hAnsi="Arial" w:cs="Arial"/>
                <w:b/>
                <w:color w:val="auto"/>
                <w:sz w:val="18"/>
                <w:szCs w:val="18"/>
                <w:u w:val="single"/>
              </w:rPr>
              <w:t>Ставропольского края,</w:t>
            </w:r>
          </w:p>
          <w:p w:rsidR="00F8030F" w:rsidRPr="00F8030F" w:rsidRDefault="00F8030F" w:rsidP="00F8030F">
            <w:pPr>
              <w:spacing w:line="180" w:lineRule="exact"/>
              <w:jc w:val="both"/>
              <w:rPr>
                <w:rFonts w:ascii="Arial" w:hAnsi="Arial" w:cs="Arial"/>
                <w:b/>
                <w:color w:val="auto"/>
                <w:sz w:val="18"/>
                <w:szCs w:val="18"/>
                <w:u w:val="single"/>
              </w:rPr>
            </w:pPr>
            <w:r w:rsidRPr="00F8030F">
              <w:rPr>
                <w:rFonts w:ascii="Arial" w:hAnsi="Arial" w:cs="Arial"/>
                <w:b/>
                <w:color w:val="auto"/>
                <w:sz w:val="18"/>
                <w:szCs w:val="18"/>
                <w:u w:val="single"/>
              </w:rPr>
              <w:t>Адрес: Ставропольский край, Благодарненский округ, г. Благодарный, ул. Ленина, 1</w:t>
            </w:r>
          </w:p>
          <w:p w:rsidR="00F8030F" w:rsidRPr="00F8030F" w:rsidRDefault="00F8030F" w:rsidP="00F8030F">
            <w:pPr>
              <w:spacing w:line="180" w:lineRule="exact"/>
              <w:jc w:val="both"/>
              <w:rPr>
                <w:rFonts w:ascii="Arial" w:hAnsi="Arial" w:cs="Arial"/>
                <w:b/>
                <w:color w:val="auto"/>
                <w:sz w:val="18"/>
                <w:szCs w:val="18"/>
                <w:u w:val="single"/>
              </w:rPr>
            </w:pPr>
            <w:r w:rsidRPr="00F8030F">
              <w:rPr>
                <w:rFonts w:ascii="Arial" w:hAnsi="Arial" w:cs="Arial"/>
                <w:b/>
                <w:color w:val="auto"/>
                <w:sz w:val="18"/>
                <w:szCs w:val="18"/>
                <w:u w:val="single"/>
              </w:rPr>
              <w:t>эл.почта:</w:t>
            </w:r>
            <w:r w:rsidRPr="00F8030F">
              <w:rPr>
                <w:rFonts w:ascii="Arial" w:hAnsi="Arial" w:cs="Arial"/>
                <w:b/>
                <w:color w:val="auto"/>
                <w:sz w:val="18"/>
                <w:szCs w:val="18"/>
              </w:rPr>
              <w:t xml:space="preserve"> </w:t>
            </w:r>
            <w:r w:rsidRPr="00F8030F">
              <w:rPr>
                <w:rFonts w:ascii="Arial" w:hAnsi="Arial" w:cs="Arial"/>
                <w:b/>
                <w:color w:val="auto"/>
                <w:sz w:val="18"/>
                <w:szCs w:val="18"/>
                <w:u w:val="single"/>
              </w:rPr>
              <w:t>abgosk@mail.ru</w:t>
            </w:r>
          </w:p>
          <w:p w:rsidR="00F8030F" w:rsidRPr="00F8030F" w:rsidRDefault="00F8030F" w:rsidP="00F8030F">
            <w:pPr>
              <w:spacing w:line="180" w:lineRule="exact"/>
              <w:jc w:val="both"/>
              <w:rPr>
                <w:rFonts w:ascii="Arial" w:hAnsi="Arial" w:cs="Arial"/>
                <w:b/>
                <w:color w:val="auto"/>
                <w:sz w:val="18"/>
                <w:szCs w:val="18"/>
                <w:u w:val="single"/>
              </w:rPr>
            </w:pPr>
            <w:r w:rsidRPr="00F8030F">
              <w:rPr>
                <w:rFonts w:ascii="Arial" w:hAnsi="Arial" w:cs="Arial"/>
                <w:b/>
                <w:color w:val="auto"/>
                <w:sz w:val="18"/>
                <w:szCs w:val="18"/>
                <w:u w:val="single"/>
              </w:rPr>
              <w:t>тел: +7 (86549) 2-12-66</w:t>
            </w:r>
          </w:p>
          <w:p w:rsidR="00F8030F" w:rsidRPr="00F8030F" w:rsidRDefault="00F8030F" w:rsidP="00F8030F">
            <w:pPr>
              <w:spacing w:line="180" w:lineRule="exact"/>
              <w:jc w:val="both"/>
              <w:rPr>
                <w:rFonts w:ascii="Arial" w:hAnsi="Arial" w:cs="Arial"/>
                <w:b/>
                <w:color w:val="auto"/>
                <w:sz w:val="18"/>
                <w:szCs w:val="18"/>
                <w:u w:val="single"/>
              </w:rPr>
            </w:pPr>
            <w:r w:rsidRPr="00F8030F">
              <w:rPr>
                <w:rFonts w:ascii="Arial" w:hAnsi="Arial" w:cs="Arial"/>
                <w:b/>
                <w:color w:val="auto"/>
                <w:sz w:val="18"/>
                <w:szCs w:val="18"/>
                <w:u w:val="single"/>
              </w:rPr>
              <w:t>Режим работы: по предварительной записи</w:t>
            </w:r>
          </w:p>
          <w:p w:rsidR="00F8030F" w:rsidRPr="00F8030F" w:rsidRDefault="00F8030F" w:rsidP="00F8030F">
            <w:pPr>
              <w:spacing w:line="180" w:lineRule="exact"/>
              <w:jc w:val="both"/>
              <w:rPr>
                <w:rFonts w:ascii="Arial" w:hAnsi="Arial" w:cs="Arial"/>
                <w:b/>
                <w:color w:val="auto"/>
                <w:sz w:val="18"/>
                <w:szCs w:val="18"/>
                <w:u w:val="single"/>
              </w:rPr>
            </w:pPr>
            <w:r w:rsidRPr="00F8030F">
              <w:rPr>
                <w:rFonts w:ascii="Arial" w:hAnsi="Arial" w:cs="Arial"/>
                <w:b/>
                <w:color w:val="auto"/>
                <w:sz w:val="18"/>
                <w:szCs w:val="18"/>
              </w:rPr>
              <w:t xml:space="preserve"> (адрес,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время приема заинтересованных лиц для ознакомления с поступившим ходатайством об установлении публичного сервитута)</w:t>
            </w:r>
          </w:p>
        </w:tc>
      </w:tr>
      <w:tr w:rsidR="00F8030F" w:rsidRPr="00F8030F" w:rsidTr="00DD55C7">
        <w:tc>
          <w:tcPr>
            <w:tcW w:w="236" w:type="dxa"/>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5</w:t>
            </w:r>
          </w:p>
        </w:tc>
        <w:tc>
          <w:tcPr>
            <w:tcW w:w="9378" w:type="dxa"/>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u w:val="single"/>
              </w:rPr>
              <w:t>https://blagodarnenskij-r07.gosweb.gosuslugi.ru/</w:t>
            </w:r>
          </w:p>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 xml:space="preserve"> (официальные сайты в информационно - телекоммуникационной сети «Интернет», на которых размещается сообщение о поступившем ходатайстве об установлении публичного сервитута)</w:t>
            </w:r>
          </w:p>
        </w:tc>
      </w:tr>
      <w:tr w:rsidR="00F8030F" w:rsidRPr="00F8030F" w:rsidTr="00DD55C7">
        <w:tc>
          <w:tcPr>
            <w:tcW w:w="236" w:type="dxa"/>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6</w:t>
            </w:r>
          </w:p>
        </w:tc>
        <w:tc>
          <w:tcPr>
            <w:tcW w:w="9378" w:type="dxa"/>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Дополнительно по всем вопросам можно обращаться:</w:t>
            </w:r>
          </w:p>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ПАО «Газпром»</w:t>
            </w:r>
          </w:p>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200961, БОКС № 1255, Санкт-Петербург</w:t>
            </w:r>
          </w:p>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(812) 609-78-83, (8652) 22-96-97</w:t>
            </w:r>
          </w:p>
          <w:p w:rsidR="00F8030F" w:rsidRPr="00F8030F" w:rsidRDefault="00C9014A" w:rsidP="00F8030F">
            <w:pPr>
              <w:spacing w:line="180" w:lineRule="exact"/>
              <w:jc w:val="both"/>
              <w:rPr>
                <w:rFonts w:ascii="Arial" w:hAnsi="Arial" w:cs="Arial"/>
                <w:b/>
                <w:color w:val="auto"/>
                <w:sz w:val="18"/>
                <w:szCs w:val="18"/>
                <w:u w:val="single"/>
              </w:rPr>
            </w:pPr>
            <w:hyperlink r:id="rId30" w:tooltip="mailto:gazprom@gazprom.ru" w:history="1">
              <w:r w:rsidR="00F8030F" w:rsidRPr="00F8030F">
                <w:rPr>
                  <w:rStyle w:val="af2"/>
                  <w:rFonts w:ascii="Arial" w:hAnsi="Arial" w:cs="Arial"/>
                  <w:b/>
                  <w:sz w:val="18"/>
                  <w:szCs w:val="18"/>
                </w:rPr>
                <w:t>gazprom@gazprom.ru</w:t>
              </w:r>
            </w:hyperlink>
            <w:r w:rsidR="00F8030F" w:rsidRPr="00F8030F">
              <w:rPr>
                <w:rFonts w:ascii="Arial" w:hAnsi="Arial" w:cs="Arial"/>
                <w:b/>
                <w:color w:val="auto"/>
                <w:sz w:val="18"/>
                <w:szCs w:val="18"/>
              </w:rPr>
              <w:t>; petrakov_n_a@ktg.gazprom.ru</w:t>
            </w:r>
          </w:p>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ООО «Газпром трансгаз Ставрополь»</w:t>
            </w:r>
          </w:p>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355035, Ставропольский край, г.Ставрополь, пр.Октябрьской Революции, д.6</w:t>
            </w:r>
          </w:p>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тел.:+7(8652)94-09-08</w:t>
            </w:r>
          </w:p>
          <w:p w:rsidR="00F8030F" w:rsidRPr="00F8030F" w:rsidRDefault="00F8030F" w:rsidP="00F8030F">
            <w:pPr>
              <w:spacing w:line="180" w:lineRule="exact"/>
              <w:jc w:val="both"/>
              <w:rPr>
                <w:rFonts w:ascii="Arial" w:hAnsi="Arial" w:cs="Arial"/>
                <w:b/>
                <w:color w:val="auto"/>
                <w:sz w:val="18"/>
                <w:szCs w:val="18"/>
                <w:u w:val="single"/>
              </w:rPr>
            </w:pPr>
            <w:r w:rsidRPr="00F8030F">
              <w:rPr>
                <w:rFonts w:ascii="Arial" w:hAnsi="Arial" w:cs="Arial"/>
                <w:b/>
                <w:color w:val="auto"/>
                <w:sz w:val="18"/>
                <w:szCs w:val="18"/>
                <w:lang w:val="en-US"/>
              </w:rPr>
              <w:t>ooo</w:t>
            </w:r>
            <w:r w:rsidRPr="00F8030F">
              <w:rPr>
                <w:rFonts w:ascii="Arial" w:hAnsi="Arial" w:cs="Arial"/>
                <w:b/>
                <w:color w:val="auto"/>
                <w:sz w:val="18"/>
                <w:szCs w:val="18"/>
              </w:rPr>
              <w:t>@</w:t>
            </w:r>
            <w:r w:rsidRPr="00F8030F">
              <w:rPr>
                <w:rFonts w:ascii="Arial" w:hAnsi="Arial" w:cs="Arial"/>
                <w:b/>
                <w:color w:val="auto"/>
                <w:sz w:val="18"/>
                <w:szCs w:val="18"/>
                <w:lang w:val="en-US"/>
              </w:rPr>
              <w:t>ktg</w:t>
            </w:r>
            <w:r w:rsidRPr="00F8030F">
              <w:rPr>
                <w:rFonts w:ascii="Arial" w:hAnsi="Arial" w:cs="Arial"/>
                <w:b/>
                <w:color w:val="auto"/>
                <w:sz w:val="18"/>
                <w:szCs w:val="18"/>
              </w:rPr>
              <w:t>.</w:t>
            </w:r>
            <w:r w:rsidRPr="00F8030F">
              <w:rPr>
                <w:rFonts w:ascii="Arial" w:hAnsi="Arial" w:cs="Arial"/>
                <w:b/>
                <w:color w:val="auto"/>
                <w:sz w:val="18"/>
                <w:szCs w:val="18"/>
                <w:lang w:val="en-US"/>
              </w:rPr>
              <w:t>gazprom</w:t>
            </w:r>
            <w:r w:rsidRPr="00F8030F">
              <w:rPr>
                <w:rFonts w:ascii="Arial" w:hAnsi="Arial" w:cs="Arial"/>
                <w:b/>
                <w:color w:val="auto"/>
                <w:sz w:val="18"/>
                <w:szCs w:val="18"/>
              </w:rPr>
              <w:t>.</w:t>
            </w:r>
            <w:r w:rsidRPr="00F8030F">
              <w:rPr>
                <w:rFonts w:ascii="Arial" w:hAnsi="Arial" w:cs="Arial"/>
                <w:b/>
                <w:color w:val="auto"/>
                <w:sz w:val="18"/>
                <w:szCs w:val="18"/>
                <w:lang w:val="en-US"/>
              </w:rPr>
              <w:t>ru</w:t>
            </w:r>
          </w:p>
        </w:tc>
      </w:tr>
      <w:tr w:rsidR="00F8030F" w:rsidRPr="00F8030F" w:rsidTr="00DD55C7">
        <w:tc>
          <w:tcPr>
            <w:tcW w:w="236" w:type="dxa"/>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7</w:t>
            </w:r>
          </w:p>
        </w:tc>
        <w:tc>
          <w:tcPr>
            <w:tcW w:w="9378" w:type="dxa"/>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 xml:space="preserve">Графическое описание местоположения границ публичного сервитута, </w:t>
            </w:r>
            <w:r w:rsidRPr="00F8030F">
              <w:rPr>
                <w:rFonts w:ascii="Arial" w:hAnsi="Arial" w:cs="Arial"/>
                <w:b/>
                <w:color w:val="auto"/>
                <w:sz w:val="18"/>
                <w:szCs w:val="18"/>
              </w:rPr>
              <w:br/>
              <w:t xml:space="preserve">а также перечень координат характерных точек этих границ </w:t>
            </w:r>
            <w:r w:rsidRPr="00F8030F">
              <w:rPr>
                <w:rFonts w:ascii="Arial" w:hAnsi="Arial" w:cs="Arial"/>
                <w:b/>
                <w:color w:val="auto"/>
                <w:sz w:val="18"/>
                <w:szCs w:val="18"/>
              </w:rPr>
              <w:br/>
              <w:t>прилагается к сообщению</w:t>
            </w:r>
          </w:p>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(описание местоположения границ публичного сервитута)</w:t>
            </w:r>
          </w:p>
        </w:tc>
      </w:tr>
    </w:tbl>
    <w:p w:rsidR="00F8030F" w:rsidRDefault="00F8030F" w:rsidP="00FE3B63">
      <w:pPr>
        <w:spacing w:line="180" w:lineRule="exact"/>
        <w:jc w:val="both"/>
        <w:rPr>
          <w:rFonts w:ascii="Arial" w:hAnsi="Arial" w:cs="Arial"/>
          <w:b/>
          <w:color w:val="auto"/>
          <w:sz w:val="18"/>
          <w:szCs w:val="18"/>
        </w:rPr>
      </w:pPr>
    </w:p>
    <w:p w:rsidR="00F8030F" w:rsidRDefault="00F8030F" w:rsidP="00FE3B63">
      <w:pPr>
        <w:spacing w:line="180" w:lineRule="exact"/>
        <w:jc w:val="both"/>
        <w:rPr>
          <w:rFonts w:ascii="Arial" w:hAnsi="Arial" w:cs="Arial"/>
          <w:b/>
          <w:color w:val="auto"/>
          <w:sz w:val="18"/>
          <w:szCs w:val="18"/>
        </w:rPr>
      </w:pPr>
    </w:p>
    <w:tbl>
      <w:tblPr>
        <w:tblpPr w:vertAnchor="text" w:tblpXSpec="center" w:tblpY="1"/>
        <w:tblOverlap w:val="never"/>
        <w:tblW w:w="5000" w:type="pct"/>
        <w:tblCellMar>
          <w:left w:w="119" w:type="dxa"/>
          <w:right w:w="119" w:type="dxa"/>
        </w:tblCellMar>
        <w:tblLook w:val="0000" w:firstRow="0" w:lastRow="0" w:firstColumn="0" w:lastColumn="0" w:noHBand="0" w:noVBand="0"/>
      </w:tblPr>
      <w:tblGrid>
        <w:gridCol w:w="9770"/>
        <w:gridCol w:w="532"/>
      </w:tblGrid>
      <w:tr w:rsidR="00F8030F" w:rsidRPr="00F8030F" w:rsidTr="00F8030F">
        <w:trPr>
          <w:gridAfter w:val="1"/>
          <w:wAfter w:w="530" w:type="dxa"/>
          <w:trHeight w:val="625"/>
        </w:trPr>
        <w:tc>
          <w:tcPr>
            <w:tcW w:w="4742" w:type="pct"/>
            <w:tcBorders>
              <w:top w:val="double" w:sz="6" w:space="0" w:color="auto"/>
              <w:left w:val="nil"/>
              <w:bottom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ОПИСАНИЕ МЕСТОПОЛОЖЕНИЯ ГРАНИЦ</w:t>
            </w:r>
          </w:p>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Публичный сервитут для использования земель и земельных участков в целях эксплуатации линейного объекта системы газоснабжения "Кабельная линия связи контора-Мирное-Изобильный"</w:t>
            </w:r>
          </w:p>
        </w:tc>
      </w:tr>
      <w:tr w:rsidR="00F8030F" w:rsidRPr="00F8030F" w:rsidTr="00F8030F">
        <w:trPr>
          <w:gridAfter w:val="1"/>
          <w:wAfter w:w="530" w:type="dxa"/>
          <w:trHeight w:val="190"/>
        </w:trPr>
        <w:tc>
          <w:tcPr>
            <w:tcW w:w="4742" w:type="pct"/>
            <w:tcBorders>
              <w:top w:val="nil"/>
              <w:left w:val="nil"/>
            </w:tcBorders>
            <w:shd w:val="clear" w:color="auto" w:fill="auto"/>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vertAlign w:val="superscript"/>
              </w:rPr>
              <w:t>(наименование объекта, местоположение границ которого описано)</w:t>
            </w:r>
          </w:p>
        </w:tc>
      </w:tr>
      <w:tr w:rsidR="00F8030F" w:rsidRPr="00F8030F" w:rsidTr="00F8030F">
        <w:tc>
          <w:tcPr>
            <w:tcW w:w="5000" w:type="pct"/>
            <w:gridSpan w:val="2"/>
            <w:tcBorders>
              <w:top w:val="single" w:sz="4" w:space="0" w:color="auto"/>
              <w:left w:val="double" w:sz="6" w:space="0" w:color="auto"/>
              <w:bottom w:val="double" w:sz="6"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vertAlign w:val="superscript"/>
              </w:rPr>
            </w:pPr>
            <w:r w:rsidRPr="00F8030F">
              <w:rPr>
                <w:rFonts w:ascii="Arial" w:hAnsi="Arial" w:cs="Arial"/>
                <w:b/>
                <w:color w:val="auto"/>
                <w:sz w:val="18"/>
                <w:szCs w:val="18"/>
              </w:rPr>
              <w:t>Сведения об объекте</w:t>
            </w:r>
          </w:p>
        </w:tc>
      </w:tr>
    </w:tbl>
    <w:p w:rsidR="00F8030F" w:rsidRDefault="00F8030F" w:rsidP="00FE3B63">
      <w:pPr>
        <w:spacing w:line="180" w:lineRule="exact"/>
        <w:jc w:val="both"/>
        <w:rPr>
          <w:rFonts w:ascii="Arial" w:hAnsi="Arial" w:cs="Arial"/>
          <w:b/>
          <w:color w:val="auto"/>
          <w:sz w:val="18"/>
          <w:szCs w:val="18"/>
        </w:rPr>
      </w:pPr>
    </w:p>
    <w:tbl>
      <w:tblPr>
        <w:tblW w:w="4873" w:type="pct"/>
        <w:jc w:val="cente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CellMar>
          <w:left w:w="120" w:type="dxa"/>
          <w:right w:w="120" w:type="dxa"/>
        </w:tblCellMar>
        <w:tblLook w:val="0000" w:firstRow="0" w:lastRow="0" w:firstColumn="0" w:lastColumn="0" w:noHBand="0" w:noVBand="0"/>
      </w:tblPr>
      <w:tblGrid>
        <w:gridCol w:w="661"/>
        <w:gridCol w:w="3428"/>
        <w:gridCol w:w="5953"/>
      </w:tblGrid>
      <w:tr w:rsidR="00F8030F" w:rsidRPr="00F8030F" w:rsidTr="00DD55C7">
        <w:trPr>
          <w:tblHeader/>
          <w:jc w:val="center"/>
        </w:trPr>
        <w:tc>
          <w:tcPr>
            <w:tcW w:w="329" w:type="pct"/>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lastRenderedPageBreak/>
              <w:t>1</w:t>
            </w:r>
          </w:p>
        </w:tc>
        <w:tc>
          <w:tcPr>
            <w:tcW w:w="1707" w:type="pct"/>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w:t>
            </w:r>
          </w:p>
        </w:tc>
        <w:tc>
          <w:tcPr>
            <w:tcW w:w="2964" w:type="pct"/>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3</w:t>
            </w:r>
          </w:p>
        </w:tc>
      </w:tr>
      <w:tr w:rsidR="00F8030F" w:rsidRPr="00F8030F" w:rsidTr="00DD55C7">
        <w:trPr>
          <w:jc w:val="center"/>
        </w:trPr>
        <w:tc>
          <w:tcPr>
            <w:tcW w:w="329" w:type="pct"/>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1</w:t>
            </w:r>
          </w:p>
        </w:tc>
        <w:tc>
          <w:tcPr>
            <w:tcW w:w="1707" w:type="pct"/>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Местоположение объекта</w:t>
            </w:r>
          </w:p>
        </w:tc>
        <w:tc>
          <w:tcPr>
            <w:tcW w:w="2964" w:type="pct"/>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Ставропольский край, м.о. Благодарненский, с. Мирное</w:t>
            </w:r>
          </w:p>
        </w:tc>
      </w:tr>
      <w:tr w:rsidR="00F8030F" w:rsidRPr="00F8030F" w:rsidTr="00DD55C7">
        <w:trPr>
          <w:jc w:val="center"/>
        </w:trPr>
        <w:tc>
          <w:tcPr>
            <w:tcW w:w="329" w:type="pct"/>
            <w:tcBorders>
              <w:bottom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lang w:val="en-US"/>
              </w:rPr>
              <w:t>2</w:t>
            </w:r>
          </w:p>
        </w:tc>
        <w:tc>
          <w:tcPr>
            <w:tcW w:w="1707" w:type="pct"/>
            <w:tcBorders>
              <w:bottom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Площадь объекта ± величина погрешности определения площади (Р ± ΔР)</w:t>
            </w:r>
          </w:p>
        </w:tc>
        <w:tc>
          <w:tcPr>
            <w:tcW w:w="2964" w:type="pct"/>
            <w:tcBorders>
              <w:bottom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64952±89</w:t>
            </w:r>
          </w:p>
        </w:tc>
      </w:tr>
      <w:tr w:rsidR="00F8030F" w:rsidRPr="00F8030F" w:rsidTr="00DD55C7">
        <w:trPr>
          <w:jc w:val="center"/>
        </w:trPr>
        <w:tc>
          <w:tcPr>
            <w:tcW w:w="329" w:type="pct"/>
            <w:tcBorders>
              <w:bottom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lang w:val="en-US"/>
              </w:rPr>
              <w:t>3</w:t>
            </w:r>
          </w:p>
        </w:tc>
        <w:tc>
          <w:tcPr>
            <w:tcW w:w="1707" w:type="pct"/>
            <w:tcBorders>
              <w:bottom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Иные характеристики объекта</w:t>
            </w:r>
          </w:p>
        </w:tc>
        <w:tc>
          <w:tcPr>
            <w:tcW w:w="2964" w:type="pct"/>
            <w:tcBorders>
              <w:bottom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Публичный сервитут для использования земель и земельных участков в целях эксплуатации линейного объекта системы газоснабжения «Кабельная линия связи контора-Мирное-Изобильный», установлен в  соответствии с пунктом 3 статьи 3.6 Федерального закона от 25.10.2001 № 137-ФЗ «О введении в действие Земельного кодекса Российской Федерации», сроком 49 лет в  интересах Публичного акционерного общества «Газпром» (ПАО «Газпром»). Почтовый адрес ПАО «Газпром»: BOX 1255, Санкт-Петербург, 200961, тел. 8(812)413-74-44. Адрес электронной почты ПАО «Газпром»: gazprom@gazprom.ru  ИНН 7736050003, ОГРН 1027700070518.</w:t>
            </w:r>
          </w:p>
        </w:tc>
      </w:tr>
    </w:tbl>
    <w:p w:rsidR="00F8030F" w:rsidRDefault="00F8030F" w:rsidP="00FE3B63">
      <w:pPr>
        <w:spacing w:line="180" w:lineRule="exact"/>
        <w:jc w:val="both"/>
        <w:rPr>
          <w:rFonts w:ascii="Arial" w:hAnsi="Arial" w:cs="Arial"/>
          <w:b/>
          <w:color w:val="auto"/>
          <w:sz w:val="18"/>
          <w:szCs w:val="18"/>
        </w:rPr>
      </w:pPr>
    </w:p>
    <w:tbl>
      <w:tblPr>
        <w:tblW w:w="4794" w:type="pct"/>
        <w:jc w:val="center"/>
        <w:tblInd w:w="305" w:type="dxa"/>
        <w:tblLayout w:type="fixed"/>
        <w:tblCellMar>
          <w:left w:w="120" w:type="dxa"/>
          <w:right w:w="120" w:type="dxa"/>
        </w:tblCellMar>
        <w:tblLook w:val="0000" w:firstRow="0" w:lastRow="0" w:firstColumn="0" w:lastColumn="0" w:noHBand="0" w:noVBand="0"/>
      </w:tblPr>
      <w:tblGrid>
        <w:gridCol w:w="1467"/>
        <w:gridCol w:w="15"/>
        <w:gridCol w:w="1504"/>
        <w:gridCol w:w="12"/>
        <w:gridCol w:w="12"/>
        <w:gridCol w:w="8"/>
        <w:gridCol w:w="1379"/>
        <w:gridCol w:w="34"/>
        <w:gridCol w:w="8"/>
        <w:gridCol w:w="20"/>
        <w:gridCol w:w="1634"/>
        <w:gridCol w:w="22"/>
        <w:gridCol w:w="1847"/>
        <w:gridCol w:w="12"/>
        <w:gridCol w:w="12"/>
        <w:gridCol w:w="14"/>
        <w:gridCol w:w="1879"/>
      </w:tblGrid>
      <w:tr w:rsidR="00F8030F" w:rsidRPr="00F8030F" w:rsidTr="00DD55C7">
        <w:trPr>
          <w:cantSplit/>
          <w:jc w:val="center"/>
        </w:trPr>
        <w:tc>
          <w:tcPr>
            <w:tcW w:w="4999" w:type="pct"/>
            <w:gridSpan w:val="17"/>
            <w:tcBorders>
              <w:top w:val="single" w:sz="4" w:space="0" w:color="auto"/>
              <w:left w:val="double" w:sz="6" w:space="0" w:color="auto"/>
              <w:bottom w:val="double" w:sz="6"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 xml:space="preserve">1. Система координат </w:t>
            </w:r>
            <w:r w:rsidRPr="00F8030F">
              <w:rPr>
                <w:rFonts w:ascii="Arial" w:hAnsi="Arial" w:cs="Arial"/>
                <w:b/>
                <w:i/>
                <w:color w:val="auto"/>
                <w:sz w:val="18"/>
                <w:szCs w:val="18"/>
              </w:rPr>
              <w:t>МСК-26 от СК-95, зона 2</w:t>
            </w:r>
          </w:p>
        </w:tc>
      </w:tr>
      <w:tr w:rsidR="00F8030F" w:rsidRPr="00F8030F" w:rsidTr="00DD55C7">
        <w:trPr>
          <w:cantSplit/>
          <w:jc w:val="center"/>
        </w:trPr>
        <w:tc>
          <w:tcPr>
            <w:tcW w:w="4999" w:type="pct"/>
            <w:gridSpan w:val="17"/>
            <w:tcBorders>
              <w:top w:val="single" w:sz="4" w:space="0" w:color="auto"/>
              <w:left w:val="double" w:sz="6" w:space="0" w:color="auto"/>
              <w:bottom w:val="double" w:sz="6"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 Сведения о характерных точках границ объекта</w:t>
            </w:r>
          </w:p>
        </w:tc>
      </w:tr>
      <w:tr w:rsidR="00F8030F" w:rsidRPr="00F8030F" w:rsidTr="00DD55C7">
        <w:trPr>
          <w:cantSplit/>
          <w:tblHeader/>
          <w:jc w:val="center"/>
        </w:trPr>
        <w:tc>
          <w:tcPr>
            <w:tcW w:w="751" w:type="pct"/>
            <w:gridSpan w:val="2"/>
            <w:vMerge w:val="restart"/>
            <w:tcBorders>
              <w:top w:val="single" w:sz="4" w:space="0" w:color="auto"/>
              <w:left w:val="double" w:sz="6"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Обозначение</w:t>
            </w:r>
            <w:r w:rsidRPr="00F8030F">
              <w:rPr>
                <w:rFonts w:ascii="Arial" w:hAnsi="Arial" w:cs="Arial"/>
                <w:b/>
                <w:color w:val="auto"/>
                <w:sz w:val="18"/>
                <w:szCs w:val="18"/>
                <w:lang w:val="en-US"/>
              </w:rPr>
              <w:t xml:space="preserve"> </w:t>
            </w:r>
            <w:r w:rsidRPr="00F8030F">
              <w:rPr>
                <w:rFonts w:ascii="Arial" w:hAnsi="Arial" w:cs="Arial"/>
                <w:b/>
                <w:color w:val="auto"/>
                <w:sz w:val="18"/>
                <w:szCs w:val="18"/>
              </w:rPr>
              <w:t>характерных точек границ</w:t>
            </w:r>
          </w:p>
        </w:tc>
        <w:tc>
          <w:tcPr>
            <w:tcW w:w="1506" w:type="pct"/>
            <w:gridSpan w:val="8"/>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Координаты, м</w:t>
            </w:r>
          </w:p>
        </w:tc>
        <w:tc>
          <w:tcPr>
            <w:tcW w:w="838" w:type="pct"/>
            <w:gridSpan w:val="2"/>
            <w:vMerge w:val="restart"/>
            <w:tcBorders>
              <w:top w:val="single" w:sz="4" w:space="0" w:color="auto"/>
              <w:left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Метод определения координат характерной точки</w:t>
            </w:r>
          </w:p>
        </w:tc>
        <w:tc>
          <w:tcPr>
            <w:tcW w:w="947" w:type="pct"/>
            <w:gridSpan w:val="3"/>
            <w:vMerge w:val="restart"/>
            <w:tcBorders>
              <w:top w:val="single" w:sz="4" w:space="0" w:color="auto"/>
              <w:left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Средняя квадратическая погрешность положения характерной точки (М</w:t>
            </w:r>
            <w:r w:rsidRPr="00F8030F">
              <w:rPr>
                <w:rFonts w:ascii="Arial" w:hAnsi="Arial" w:cs="Arial"/>
                <w:b/>
                <w:color w:val="auto"/>
                <w:sz w:val="18"/>
                <w:szCs w:val="18"/>
                <w:vertAlign w:val="subscript"/>
                <w:lang w:val="en-US"/>
              </w:rPr>
              <w:t>t</w:t>
            </w:r>
            <w:r w:rsidRPr="00F8030F">
              <w:rPr>
                <w:rFonts w:ascii="Arial" w:hAnsi="Arial" w:cs="Arial"/>
                <w:b/>
                <w:color w:val="auto"/>
                <w:sz w:val="18"/>
                <w:szCs w:val="18"/>
              </w:rPr>
              <w:t>), м</w:t>
            </w:r>
          </w:p>
        </w:tc>
        <w:tc>
          <w:tcPr>
            <w:tcW w:w="957" w:type="pct"/>
            <w:gridSpan w:val="2"/>
            <w:vMerge w:val="restart"/>
            <w:tcBorders>
              <w:top w:val="single" w:sz="4" w:space="0" w:color="auto"/>
              <w:left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Описание обозначения точки на местности (при наличии)</w:t>
            </w:r>
          </w:p>
        </w:tc>
      </w:tr>
      <w:tr w:rsidR="00F8030F" w:rsidRPr="00F8030F" w:rsidTr="00DD55C7">
        <w:trPr>
          <w:cantSplit/>
          <w:tblHeader/>
          <w:jc w:val="center"/>
        </w:trPr>
        <w:tc>
          <w:tcPr>
            <w:tcW w:w="751" w:type="pct"/>
            <w:gridSpan w:val="2"/>
            <w:vMerge/>
            <w:tcBorders>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Х</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lang w:val="en-US"/>
              </w:rPr>
              <w:t>Y</w:t>
            </w:r>
          </w:p>
        </w:tc>
        <w:tc>
          <w:tcPr>
            <w:tcW w:w="838" w:type="pct"/>
            <w:gridSpan w:val="2"/>
            <w:vMerge/>
            <w:tcBorders>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p>
        </w:tc>
        <w:tc>
          <w:tcPr>
            <w:tcW w:w="947" w:type="pct"/>
            <w:gridSpan w:val="3"/>
            <w:vMerge/>
            <w:tcBorders>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p>
        </w:tc>
        <w:tc>
          <w:tcPr>
            <w:tcW w:w="957" w:type="pct"/>
            <w:gridSpan w:val="2"/>
            <w:vMerge/>
            <w:tcBorders>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Pr="00607F9F" w:rsidRDefault="00F8030F" w:rsidP="00F8030F">
            <w:r>
              <w:t>1</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3</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Pr="00607F9F" w:rsidRDefault="00F8030F" w:rsidP="00F8030F">
            <w:r>
              <w:t>4</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Pr="00607F9F" w:rsidRDefault="00F8030F" w:rsidP="00F8030F">
            <w:r>
              <w:t>5</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Pr="00607F9F" w:rsidRDefault="00F8030F" w:rsidP="00F8030F">
            <w:r>
              <w:t>6</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496850,31</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2210770,06</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496826,75</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2210802,89</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3</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496825,07</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2210809,01</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4</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496824,69</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2210809,75</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5</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496818,76</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2210817,02</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6</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496818,31</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2210817,42</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7</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496814,50</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2210819,94</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8</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496758,54</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2210897,90</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9</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496758,14</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2210898,31</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10</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496757,63</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2210898,60</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11</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496757,07</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2210898,72</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12</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496756,49</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2210898,68</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13</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496755,94</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2210898,48</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14</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496755,48</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2210898,12</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15</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496740,84</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2210883,04</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16</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496197,96</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2211510,84</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17</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495549,22</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2212259,50</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18</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495539,42</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2212270,35</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19</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495539,23</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2212270,53</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lastRenderedPageBreak/>
              <w:t>20</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495518,85</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2212287,73</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21</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495518,62</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2212287,87</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22</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495518,42</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2212288,01</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23</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495518,32</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2212288,05</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24</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495518,06</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2212288,11</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25</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495517,82</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2212288,18</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26</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495517,71</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2212288,19</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27</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495516,65</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2212288,26</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28</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495516,09</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2212288,22</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29</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495508,95</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2212286,63</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30</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495506,79</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2212286,21</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31</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495506,38</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2212286,08</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32</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495500,36</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2212283,52</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33</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495499,71</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2212283,06</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34</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495494,23</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2212277,35</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35</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495493,90</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2212276,89</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36</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495493,72</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2212276,36</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37</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495493,69</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2212275,79</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38</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495494,37</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2212268,06</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39</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495494,51</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2212267,49</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40</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495494,81</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2212266,97</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41</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495495,25</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2212266,57</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42</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495498,00</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2212264,74</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43</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495498,56</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2212264,49</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44</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495499,17</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2212264,41</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45</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495499,77</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2212264,52</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46</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495505,54</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2212266,54</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47</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495506,25</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2212266,97</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48</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495508,60</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2212269,18</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lastRenderedPageBreak/>
              <w:t>49</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495509,00</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2212269,71</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50</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495509,21</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2212270,34</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51</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495511,14</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2212282,96</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52</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495516,96</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2212284,05</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53</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495536,05</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2212266,83</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54</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496187,82</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2211503,30</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55</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496730,62</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2210869,91</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56</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496731,13</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2210869,49</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57</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496731,75</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2210869,25</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58</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496732,41</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2210869,23</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59</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496733,04</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2210869,43</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60</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496733,58</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2210869,82</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61</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496740,67</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2210877,13</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62</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496759,98</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2210854,80</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63</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496760,09</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2210854,68</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64</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496770,99</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2210843,97</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65</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496771,29</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2210843,73</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66</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496811,68</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2210817,01</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67</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496823,08</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2210801,14</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68</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496825,88</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2210790,89</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69</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496826,08</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2210790,43</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70</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496826,38</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2210790,02</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71</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496839,84</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2210776,25</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72</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496847,16</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2210767,60</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73</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496921,26</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2210664,38</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74</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496921,45</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2210664,14</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75</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496955,46</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2210629,43</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76</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496955,90</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2210629,09</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77</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496956,41</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2210628,89</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lastRenderedPageBreak/>
              <w:t>78</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496959,67</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2210628,09</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79</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496960,44</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2210628,05</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80</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496961,16</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2210628,30</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81</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497070,37</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2210691,88</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82</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497070,70</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2210692,12</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83</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497135,85</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2210750,57</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84</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497153,10</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2210758,53</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85</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497160,56</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2210760,28</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86</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497160,76</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2210760,36</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87</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497160,96</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2210760,42</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88</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497161,09</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2210760,49</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89</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497161,30</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2210760,65</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90</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497161,48</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2210760,77</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91</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497277,14</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2210881,39</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92</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497279,81</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2210878,57</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93</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497280,26</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2210878,21</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94</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497280,80</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2210878,00</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95</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497281,38</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2210877,95</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96</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497281,95</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2210878,07</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97</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497282,46</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2210878,34</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98</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497376,68</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2210948,89</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99</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497376,82</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2210949,00</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100</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497461,80</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2211025,47</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101</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497462,21</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2211025,98</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102</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497462,43</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2211026,61</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103</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497462,43</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2211027,27</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104</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497462,22</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2211027,90</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105</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497461,81</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2211028,42</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106</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497439,42</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2211049,07</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lastRenderedPageBreak/>
              <w:t>107</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497463,75</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2211089,47</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108</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497549,06</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2211166,63</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109</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497618,55</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2211226,52</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110</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497618,93</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2211226,97</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111</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497653,16</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2211281,06</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112</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497653,36</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2211281,47</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113</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497682,50</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2211364,86</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114</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497707,38</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2211403,22</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115</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497730,58</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2211422,70</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116</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497730,88</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2211423,01</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117</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497741,35</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2211436,54</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118</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497741,62</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2211437,01</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119</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497741,75</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2211437,54</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120</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497747,11</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2211484,52</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121</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498505,95</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2213419,66</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122</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498517,93</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2213442,88</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123</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498518,14</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2213443,61</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124</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498518,07</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2213444,36</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125</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498512,37</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2213463,57</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126</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498512,18</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2213464,01</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127</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498511,89</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2213464,39</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128</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498450,81</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2213527,81</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129</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498451,95</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2213540,86</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130</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499232,47</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2214174,11</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131</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499805,46</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2214656,57</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132</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500722,87</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2215427,19</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133</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500766,11</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2215456,75</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134</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500766,32</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2215456,91</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135</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501004,25</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2215669,80</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lastRenderedPageBreak/>
              <w:t>136</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501514,09</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2216122,96</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137</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502110,63</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2216644,28</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138</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502173,09</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2216695,46</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139</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502177,64</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2216698,18</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140</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502427,39</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2216686,14</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141</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502447,78</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2216667,97</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142</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502448,31</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2216667,63</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143</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502448,92</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2216667,47</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144</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502449,54</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2216667,51</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145</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502450,12</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2216667,74</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146</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502450,61</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2216668,13</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147</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502450,95</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2216668,66</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148</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502451,10</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2216669,26</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149</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502451,07</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2216669,89</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150</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502450,84</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2216670,47</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151</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502450,44</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2216670,96</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152</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502429,52</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2216689,60</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153</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502428,95</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2216689,96</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154</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502428,29</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2216690,10</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155</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502177,23</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2216702,20</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156</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502176,65</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2216702,15</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157</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502176,11</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2216701,92</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158</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502170,91</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2216698,82</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159</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502170,67</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2216698,65</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160</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502108,07</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2216647,35</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161</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501511,45</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2216125,97</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162</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501001,59</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2215672,78</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163</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500763,75</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2215459,98</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164</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500720,53</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2215430,44</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lastRenderedPageBreak/>
              <w:t>165</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500720,37</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2215430,32</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166</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499802,88</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2214659,64</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167</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499229,93</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2214177,20</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168</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498452,44</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2213546,40</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169</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498454,52</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2213570,15</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170</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498454,42</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2213570,99</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171</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498450,66</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2213581,68</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172</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498450,17</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2213582,45</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173</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498153,82</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2213874,58</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174</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497912,44</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2214157,50</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175</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497515,72</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2214619,21</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176</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497188,82</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2215003,72</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177</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496852,39</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2215401,25</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178</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496559,56</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2215741,17</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179</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496559,08</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2215741,58</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180</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496558,50</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2215741,81</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181</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496557,88</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2215741,86</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182</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496557,27</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2215741,71</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183</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496556,74</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2215741,38</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184</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496556,34</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2215740,90</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185</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496556,10</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2215740,33</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186</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496556,05</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2215739,70</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187</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496556,20</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2215739,09</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188</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496556,53</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2215738,56</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189</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496849,35</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2215398,66</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190</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497185,77</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2215001,14</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191</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497512,68</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2214616,62</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192</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497909,39</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2214154,90</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193</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498150,83</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2213871,92</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lastRenderedPageBreak/>
              <w:t>194</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498150,95</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2213871,79</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195</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498447,04</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2213579,92</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196</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498450,50</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2213570,07</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197</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498448,12</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2213542,90</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198</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498444,00</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2213539,55</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199</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498443,52</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2213538,98</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200</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498443,28</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2213538,27</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201</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498442,71</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2213534,13</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202</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498442,73</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2213533,46</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203</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498442,97</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2213532,83</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204</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498447,02</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2213526,05</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205</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498447,17</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2213525,88</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206</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498447,30</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2213525,69</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207</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498508,67</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2213461,96</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208</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498514,01</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2213444,00</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209</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498502,34</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2213421,41</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210</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498502,26</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2213421,22</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211</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497743,29</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2211485,73</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212</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497743,16</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2211485,23</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213</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497737,84</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2211438,55</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214</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497727,84</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2211425,62</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215</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497704,57</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2211406,09</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216</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497704,18</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2211405,64</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217</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497679,02</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2211366,84</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218</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497678,81</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2211366,41</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219</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497649,66</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2211283,00</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220</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497615,71</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2211229,36</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221</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497546,43</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2211169,65</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222</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497460,85</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2211092,24</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lastRenderedPageBreak/>
              <w:t>223</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497460,47</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2211091,78</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224</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497436,64</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2211052,21</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225</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497373,16</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2211132,39</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226</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497372,73</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2211132,79</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227</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497347,36</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2211150,41</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228</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497346,78</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2211150,69</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229</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497346,14</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2211150,77</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230</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497345,51</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2211150,64</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231</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497344,95</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2211150,31</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232</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497339,92</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2211146,16</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233</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497339,08</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2211147,01</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234</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497338,68</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2211147,33</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235</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497330,80</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2211152,02</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236</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497330,23</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2211152,25</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237</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497329,61</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2211152,30</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238</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497329,01</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2211152,15</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239</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497328,49</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2211151,83</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240</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497328,08</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2211151,36</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241</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497327,84</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2211150,79</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242</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497324,33</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2211136,80</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243</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497324,27</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2211136,18</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244</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497324,41</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2211135,57</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245</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497324,74</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2211135,03</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246</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497325,21</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2211134,62</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247</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497325,78</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2211134,37</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248</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497326,41</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2211134,32</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249</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497327,02</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2211134,46</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250</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497327,55</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2211134,78</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251</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497327,96</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2211135,25</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lastRenderedPageBreak/>
              <w:t>252</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497328,21</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2211135,83</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253</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497331,07</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2211147,21</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254</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497336,40</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2211144,03</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255</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497338,34</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2211142,05</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256</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497338,82</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2211141,69</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257</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497339,37</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2211141,49</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258</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497339,96</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2211141,46</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259</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497340,54</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2211141,60</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260</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497341,04</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2211141,91</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261</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497346,33</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2211146,26</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262</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497370,20</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2211129,68</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263</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497435,29</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2211047,46</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264</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497435,44</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2211047,32</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265</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497457,49</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2211026,97</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266</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497374,21</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2210952,04</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267</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497281,49</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2210882,61</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268</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497278,60</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2210885,66</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269</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497278,09</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2210886,06</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270</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497277,48</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2210886,26</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271</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497276,83</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2210886,26</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272</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497276,22</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2210886,06</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273</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497275,71</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2210885,67</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274</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497160,12</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2210765,13</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275</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497119,32</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2210808,39</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276</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497118,84</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2210808,77</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277</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497118,26</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2210808,98</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278</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497117,65</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2210809,01</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279</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497117,06</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2210808,85</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280</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497116,55</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2210808,52</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lastRenderedPageBreak/>
              <w:t>281</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496963,31</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2210674,46</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282</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496945,37</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2210658,56</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51" w:type="pct"/>
            <w:gridSpan w:val="2"/>
            <w:tcBorders>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283</w:t>
            </w:r>
          </w:p>
        </w:tc>
        <w:tc>
          <w:tcPr>
            <w:tcW w:w="77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496944,55</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DD55C7">
            <w:pPr>
              <w:spacing w:line="180" w:lineRule="exact"/>
              <w:ind w:firstLine="72"/>
              <w:jc w:val="both"/>
              <w:rPr>
                <w:rFonts w:ascii="Arial" w:hAnsi="Arial" w:cs="Arial"/>
                <w:b/>
                <w:color w:val="auto"/>
                <w:sz w:val="18"/>
                <w:szCs w:val="18"/>
              </w:rPr>
            </w:pPr>
            <w:r w:rsidRPr="00F8030F">
              <w:rPr>
                <w:rFonts w:ascii="Arial" w:hAnsi="Arial" w:cs="Arial"/>
                <w:b/>
                <w:color w:val="auto"/>
                <w:sz w:val="18"/>
                <w:szCs w:val="18"/>
              </w:rPr>
              <w:t>2210658,60</w:t>
            </w:r>
          </w:p>
        </w:tc>
        <w:tc>
          <w:tcPr>
            <w:tcW w:w="838" w:type="pct"/>
            <w:gridSpan w:val="2"/>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47" w:type="pct"/>
            <w:gridSpan w:val="3"/>
            <w:tcBorders>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7" w:type="pct"/>
            <w:gridSpan w:val="2"/>
            <w:tcBorders>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5000" w:type="pct"/>
            <w:gridSpan w:val="17"/>
            <w:tcBorders>
              <w:top w:val="single" w:sz="4" w:space="0" w:color="auto"/>
              <w:left w:val="double" w:sz="6"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pPr>
          </w:p>
        </w:tc>
      </w:tr>
      <w:tr w:rsidR="00F8030F" w:rsidTr="00DD55C7">
        <w:trPr>
          <w:cantSplit/>
          <w:tblHeader/>
          <w:jc w:val="center"/>
        </w:trPr>
        <w:tc>
          <w:tcPr>
            <w:tcW w:w="743" w:type="pct"/>
            <w:tcBorders>
              <w:top w:val="single" w:sz="4" w:space="0" w:color="auto"/>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284</w:t>
            </w:r>
          </w:p>
        </w:tc>
        <w:tc>
          <w:tcPr>
            <w:tcW w:w="76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496942,06</w:t>
            </w:r>
          </w:p>
        </w:tc>
        <w:tc>
          <w:tcPr>
            <w:tcW w:w="71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2210655,35</w:t>
            </w:r>
          </w:p>
        </w:tc>
        <w:tc>
          <w:tcPr>
            <w:tcW w:w="869"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5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2"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43" w:type="pct"/>
            <w:tcBorders>
              <w:top w:val="single" w:sz="4" w:space="0" w:color="auto"/>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285</w:t>
            </w:r>
          </w:p>
        </w:tc>
        <w:tc>
          <w:tcPr>
            <w:tcW w:w="76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496942,47</w:t>
            </w:r>
          </w:p>
        </w:tc>
        <w:tc>
          <w:tcPr>
            <w:tcW w:w="71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2210654,99</w:t>
            </w:r>
          </w:p>
        </w:tc>
        <w:tc>
          <w:tcPr>
            <w:tcW w:w="869"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5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2"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43" w:type="pct"/>
            <w:tcBorders>
              <w:top w:val="single" w:sz="4" w:space="0" w:color="auto"/>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286</w:t>
            </w:r>
          </w:p>
        </w:tc>
        <w:tc>
          <w:tcPr>
            <w:tcW w:w="76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496942,95</w:t>
            </w:r>
          </w:p>
        </w:tc>
        <w:tc>
          <w:tcPr>
            <w:tcW w:w="71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2210654,75</w:t>
            </w:r>
          </w:p>
        </w:tc>
        <w:tc>
          <w:tcPr>
            <w:tcW w:w="869"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5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2"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43" w:type="pct"/>
            <w:tcBorders>
              <w:top w:val="single" w:sz="4" w:space="0" w:color="auto"/>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287</w:t>
            </w:r>
          </w:p>
        </w:tc>
        <w:tc>
          <w:tcPr>
            <w:tcW w:w="76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496943,49</w:t>
            </w:r>
          </w:p>
        </w:tc>
        <w:tc>
          <w:tcPr>
            <w:tcW w:w="71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2210654,65</w:t>
            </w:r>
          </w:p>
        </w:tc>
        <w:tc>
          <w:tcPr>
            <w:tcW w:w="869"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5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2"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43" w:type="pct"/>
            <w:tcBorders>
              <w:top w:val="single" w:sz="4" w:space="0" w:color="auto"/>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288</w:t>
            </w:r>
          </w:p>
        </w:tc>
        <w:tc>
          <w:tcPr>
            <w:tcW w:w="76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496945,99</w:t>
            </w:r>
          </w:p>
        </w:tc>
        <w:tc>
          <w:tcPr>
            <w:tcW w:w="71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2210654,52</w:t>
            </w:r>
          </w:p>
        </w:tc>
        <w:tc>
          <w:tcPr>
            <w:tcW w:w="869"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5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2"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43" w:type="pct"/>
            <w:tcBorders>
              <w:top w:val="single" w:sz="4" w:space="0" w:color="auto"/>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289</w:t>
            </w:r>
          </w:p>
        </w:tc>
        <w:tc>
          <w:tcPr>
            <w:tcW w:w="76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496946,75</w:t>
            </w:r>
          </w:p>
        </w:tc>
        <w:tc>
          <w:tcPr>
            <w:tcW w:w="71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2210654,63</w:t>
            </w:r>
          </w:p>
        </w:tc>
        <w:tc>
          <w:tcPr>
            <w:tcW w:w="869"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5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2"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43" w:type="pct"/>
            <w:tcBorders>
              <w:top w:val="single" w:sz="4" w:space="0" w:color="auto"/>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290</w:t>
            </w:r>
          </w:p>
        </w:tc>
        <w:tc>
          <w:tcPr>
            <w:tcW w:w="76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496947,41</w:t>
            </w:r>
          </w:p>
        </w:tc>
        <w:tc>
          <w:tcPr>
            <w:tcW w:w="71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2210655,02</w:t>
            </w:r>
          </w:p>
        </w:tc>
        <w:tc>
          <w:tcPr>
            <w:tcW w:w="869"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5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2"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43" w:type="pct"/>
            <w:tcBorders>
              <w:top w:val="single" w:sz="4" w:space="0" w:color="auto"/>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291</w:t>
            </w:r>
          </w:p>
        </w:tc>
        <w:tc>
          <w:tcPr>
            <w:tcW w:w="76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496965,94</w:t>
            </w:r>
          </w:p>
        </w:tc>
        <w:tc>
          <w:tcPr>
            <w:tcW w:w="71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2210671,45</w:t>
            </w:r>
          </w:p>
        </w:tc>
        <w:tc>
          <w:tcPr>
            <w:tcW w:w="869"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5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2"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43" w:type="pct"/>
            <w:tcBorders>
              <w:top w:val="single" w:sz="4" w:space="0" w:color="auto"/>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292</w:t>
            </w:r>
          </w:p>
        </w:tc>
        <w:tc>
          <w:tcPr>
            <w:tcW w:w="76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497117,73</w:t>
            </w:r>
          </w:p>
        </w:tc>
        <w:tc>
          <w:tcPr>
            <w:tcW w:w="71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2210804,25</w:t>
            </w:r>
          </w:p>
        </w:tc>
        <w:tc>
          <w:tcPr>
            <w:tcW w:w="869"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5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2"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43" w:type="pct"/>
            <w:tcBorders>
              <w:top w:val="single" w:sz="4" w:space="0" w:color="auto"/>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293</w:t>
            </w:r>
          </w:p>
        </w:tc>
        <w:tc>
          <w:tcPr>
            <w:tcW w:w="76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497156,26</w:t>
            </w:r>
          </w:p>
        </w:tc>
        <w:tc>
          <w:tcPr>
            <w:tcW w:w="71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2210763,38</w:t>
            </w:r>
          </w:p>
        </w:tc>
        <w:tc>
          <w:tcPr>
            <w:tcW w:w="869"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5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2"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43" w:type="pct"/>
            <w:tcBorders>
              <w:top w:val="single" w:sz="4" w:space="0" w:color="auto"/>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294</w:t>
            </w:r>
          </w:p>
        </w:tc>
        <w:tc>
          <w:tcPr>
            <w:tcW w:w="76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497151,99</w:t>
            </w:r>
          </w:p>
        </w:tc>
        <w:tc>
          <w:tcPr>
            <w:tcW w:w="71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2210762,38</w:t>
            </w:r>
          </w:p>
        </w:tc>
        <w:tc>
          <w:tcPr>
            <w:tcW w:w="869"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5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2"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43" w:type="pct"/>
            <w:tcBorders>
              <w:top w:val="single" w:sz="4" w:space="0" w:color="auto"/>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295</w:t>
            </w:r>
          </w:p>
        </w:tc>
        <w:tc>
          <w:tcPr>
            <w:tcW w:w="76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497151,60</w:t>
            </w:r>
          </w:p>
        </w:tc>
        <w:tc>
          <w:tcPr>
            <w:tcW w:w="71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2210762,25</w:t>
            </w:r>
          </w:p>
        </w:tc>
        <w:tc>
          <w:tcPr>
            <w:tcW w:w="869"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5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2"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43" w:type="pct"/>
            <w:tcBorders>
              <w:top w:val="single" w:sz="4" w:space="0" w:color="auto"/>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296</w:t>
            </w:r>
          </w:p>
        </w:tc>
        <w:tc>
          <w:tcPr>
            <w:tcW w:w="76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497133,90</w:t>
            </w:r>
          </w:p>
        </w:tc>
        <w:tc>
          <w:tcPr>
            <w:tcW w:w="71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2210754,08</w:t>
            </w:r>
          </w:p>
        </w:tc>
        <w:tc>
          <w:tcPr>
            <w:tcW w:w="869"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5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2"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43" w:type="pct"/>
            <w:tcBorders>
              <w:top w:val="single" w:sz="4" w:space="0" w:color="auto"/>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297</w:t>
            </w:r>
          </w:p>
        </w:tc>
        <w:tc>
          <w:tcPr>
            <w:tcW w:w="76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497133,40</w:t>
            </w:r>
          </w:p>
        </w:tc>
        <w:tc>
          <w:tcPr>
            <w:tcW w:w="71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2210753,75</w:t>
            </w:r>
          </w:p>
        </w:tc>
        <w:tc>
          <w:tcPr>
            <w:tcW w:w="869"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5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2"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43" w:type="pct"/>
            <w:tcBorders>
              <w:top w:val="single" w:sz="4" w:space="0" w:color="auto"/>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298</w:t>
            </w:r>
          </w:p>
        </w:tc>
        <w:tc>
          <w:tcPr>
            <w:tcW w:w="76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497068,18</w:t>
            </w:r>
          </w:p>
        </w:tc>
        <w:tc>
          <w:tcPr>
            <w:tcW w:w="71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2210695,23</w:t>
            </w:r>
          </w:p>
        </w:tc>
        <w:tc>
          <w:tcPr>
            <w:tcW w:w="869"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5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2"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43" w:type="pct"/>
            <w:tcBorders>
              <w:top w:val="single" w:sz="4" w:space="0" w:color="auto"/>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299</w:t>
            </w:r>
          </w:p>
        </w:tc>
        <w:tc>
          <w:tcPr>
            <w:tcW w:w="76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496959,84</w:t>
            </w:r>
          </w:p>
        </w:tc>
        <w:tc>
          <w:tcPr>
            <w:tcW w:w="71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2210632,17</w:t>
            </w:r>
          </w:p>
        </w:tc>
        <w:tc>
          <w:tcPr>
            <w:tcW w:w="869"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5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2"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43" w:type="pct"/>
            <w:tcBorders>
              <w:top w:val="single" w:sz="4" w:space="0" w:color="auto"/>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300</w:t>
            </w:r>
          </w:p>
        </w:tc>
        <w:tc>
          <w:tcPr>
            <w:tcW w:w="76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496957,92</w:t>
            </w:r>
          </w:p>
        </w:tc>
        <w:tc>
          <w:tcPr>
            <w:tcW w:w="71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2210632,64</w:t>
            </w:r>
          </w:p>
        </w:tc>
        <w:tc>
          <w:tcPr>
            <w:tcW w:w="869"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5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2"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43" w:type="pct"/>
            <w:tcBorders>
              <w:top w:val="single" w:sz="4" w:space="0" w:color="auto"/>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301</w:t>
            </w:r>
          </w:p>
        </w:tc>
        <w:tc>
          <w:tcPr>
            <w:tcW w:w="76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496924,42</w:t>
            </w:r>
          </w:p>
        </w:tc>
        <w:tc>
          <w:tcPr>
            <w:tcW w:w="71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2210666,83</w:t>
            </w:r>
          </w:p>
        </w:tc>
        <w:tc>
          <w:tcPr>
            <w:tcW w:w="869"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5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2"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43" w:type="pct"/>
            <w:tcBorders>
              <w:top w:val="single" w:sz="4" w:space="0" w:color="auto"/>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302</w:t>
            </w:r>
          </w:p>
        </w:tc>
        <w:tc>
          <w:tcPr>
            <w:tcW w:w="76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496879,78</w:t>
            </w:r>
          </w:p>
        </w:tc>
        <w:tc>
          <w:tcPr>
            <w:tcW w:w="71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2210729,01</w:t>
            </w:r>
          </w:p>
        </w:tc>
        <w:tc>
          <w:tcPr>
            <w:tcW w:w="869"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5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2"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43" w:type="pct"/>
            <w:tcBorders>
              <w:top w:val="single" w:sz="4" w:space="0" w:color="auto"/>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284</w:t>
            </w:r>
          </w:p>
        </w:tc>
        <w:tc>
          <w:tcPr>
            <w:tcW w:w="76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496942,06</w:t>
            </w:r>
          </w:p>
        </w:tc>
        <w:tc>
          <w:tcPr>
            <w:tcW w:w="71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2210655,35</w:t>
            </w:r>
          </w:p>
        </w:tc>
        <w:tc>
          <w:tcPr>
            <w:tcW w:w="869"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5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2"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5000" w:type="pct"/>
            <w:gridSpan w:val="17"/>
            <w:tcBorders>
              <w:top w:val="single" w:sz="4" w:space="0" w:color="auto"/>
              <w:left w:val="double" w:sz="6"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pPr>
          </w:p>
        </w:tc>
      </w:tr>
      <w:tr w:rsidR="00F8030F" w:rsidTr="00DD55C7">
        <w:trPr>
          <w:cantSplit/>
          <w:tblHeader/>
          <w:jc w:val="center"/>
        </w:trPr>
        <w:tc>
          <w:tcPr>
            <w:tcW w:w="743" w:type="pct"/>
            <w:tcBorders>
              <w:top w:val="single" w:sz="4" w:space="0" w:color="auto"/>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303</w:t>
            </w:r>
          </w:p>
        </w:tc>
        <w:tc>
          <w:tcPr>
            <w:tcW w:w="76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495788,01</w:t>
            </w:r>
          </w:p>
        </w:tc>
        <w:tc>
          <w:tcPr>
            <w:tcW w:w="71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2211977,83</w:t>
            </w:r>
          </w:p>
        </w:tc>
        <w:tc>
          <w:tcPr>
            <w:tcW w:w="869"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5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2"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43" w:type="pct"/>
            <w:tcBorders>
              <w:top w:val="single" w:sz="4" w:space="0" w:color="auto"/>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304</w:t>
            </w:r>
          </w:p>
        </w:tc>
        <w:tc>
          <w:tcPr>
            <w:tcW w:w="76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496194,94</w:t>
            </w:r>
          </w:p>
        </w:tc>
        <w:tc>
          <w:tcPr>
            <w:tcW w:w="71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2211508,23</w:t>
            </w:r>
          </w:p>
        </w:tc>
        <w:tc>
          <w:tcPr>
            <w:tcW w:w="869"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5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2"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43" w:type="pct"/>
            <w:tcBorders>
              <w:top w:val="single" w:sz="4" w:space="0" w:color="auto"/>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305</w:t>
            </w:r>
          </w:p>
        </w:tc>
        <w:tc>
          <w:tcPr>
            <w:tcW w:w="76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496738,04</w:t>
            </w:r>
          </w:p>
        </w:tc>
        <w:tc>
          <w:tcPr>
            <w:tcW w:w="71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2210880,16</w:t>
            </w:r>
          </w:p>
        </w:tc>
        <w:tc>
          <w:tcPr>
            <w:tcW w:w="869"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5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2"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43" w:type="pct"/>
            <w:tcBorders>
              <w:top w:val="single" w:sz="4" w:space="0" w:color="auto"/>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306</w:t>
            </w:r>
          </w:p>
        </w:tc>
        <w:tc>
          <w:tcPr>
            <w:tcW w:w="76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496732,23</w:t>
            </w:r>
          </w:p>
        </w:tc>
        <w:tc>
          <w:tcPr>
            <w:tcW w:w="71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2210874,18</w:t>
            </w:r>
          </w:p>
        </w:tc>
        <w:tc>
          <w:tcPr>
            <w:tcW w:w="869"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5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2"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43" w:type="pct"/>
            <w:tcBorders>
              <w:top w:val="single" w:sz="4" w:space="0" w:color="auto"/>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307</w:t>
            </w:r>
          </w:p>
        </w:tc>
        <w:tc>
          <w:tcPr>
            <w:tcW w:w="76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496190,86</w:t>
            </w:r>
          </w:p>
        </w:tc>
        <w:tc>
          <w:tcPr>
            <w:tcW w:w="71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2211505,89</w:t>
            </w:r>
          </w:p>
        </w:tc>
        <w:tc>
          <w:tcPr>
            <w:tcW w:w="869"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5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2"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43" w:type="pct"/>
            <w:tcBorders>
              <w:top w:val="single" w:sz="4" w:space="0" w:color="auto"/>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lastRenderedPageBreak/>
              <w:t>303</w:t>
            </w:r>
          </w:p>
        </w:tc>
        <w:tc>
          <w:tcPr>
            <w:tcW w:w="76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495788,01</w:t>
            </w:r>
          </w:p>
        </w:tc>
        <w:tc>
          <w:tcPr>
            <w:tcW w:w="71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2211977,83</w:t>
            </w:r>
          </w:p>
        </w:tc>
        <w:tc>
          <w:tcPr>
            <w:tcW w:w="869"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5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2"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5000" w:type="pct"/>
            <w:gridSpan w:val="17"/>
            <w:tcBorders>
              <w:top w:val="single" w:sz="4" w:space="0" w:color="auto"/>
              <w:left w:val="double" w:sz="6"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pPr>
          </w:p>
        </w:tc>
      </w:tr>
      <w:tr w:rsidR="00F8030F" w:rsidTr="00DD55C7">
        <w:trPr>
          <w:cantSplit/>
          <w:tblHeader/>
          <w:jc w:val="center"/>
        </w:trPr>
        <w:tc>
          <w:tcPr>
            <w:tcW w:w="743" w:type="pct"/>
            <w:tcBorders>
              <w:top w:val="single" w:sz="4" w:space="0" w:color="auto"/>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308</w:t>
            </w:r>
          </w:p>
        </w:tc>
        <w:tc>
          <w:tcPr>
            <w:tcW w:w="76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496743,47</w:t>
            </w:r>
          </w:p>
        </w:tc>
        <w:tc>
          <w:tcPr>
            <w:tcW w:w="71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2210880,01</w:t>
            </w:r>
          </w:p>
        </w:tc>
        <w:tc>
          <w:tcPr>
            <w:tcW w:w="869"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5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2"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43" w:type="pct"/>
            <w:tcBorders>
              <w:top w:val="single" w:sz="4" w:space="0" w:color="auto"/>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309</w:t>
            </w:r>
          </w:p>
        </w:tc>
        <w:tc>
          <w:tcPr>
            <w:tcW w:w="76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496756,69</w:t>
            </w:r>
          </w:p>
        </w:tc>
        <w:tc>
          <w:tcPr>
            <w:tcW w:w="71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2210893,62</w:t>
            </w:r>
          </w:p>
        </w:tc>
        <w:tc>
          <w:tcPr>
            <w:tcW w:w="869"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5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2"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43" w:type="pct"/>
            <w:tcBorders>
              <w:top w:val="single" w:sz="4" w:space="0" w:color="auto"/>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310</w:t>
            </w:r>
          </w:p>
        </w:tc>
        <w:tc>
          <w:tcPr>
            <w:tcW w:w="76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496805,13</w:t>
            </w:r>
          </w:p>
        </w:tc>
        <w:tc>
          <w:tcPr>
            <w:tcW w:w="71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2210826,14</w:t>
            </w:r>
          </w:p>
        </w:tc>
        <w:tc>
          <w:tcPr>
            <w:tcW w:w="869"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5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2"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43" w:type="pct"/>
            <w:tcBorders>
              <w:top w:val="single" w:sz="4" w:space="0" w:color="auto"/>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311</w:t>
            </w:r>
          </w:p>
        </w:tc>
        <w:tc>
          <w:tcPr>
            <w:tcW w:w="76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496773,66</w:t>
            </w:r>
          </w:p>
        </w:tc>
        <w:tc>
          <w:tcPr>
            <w:tcW w:w="71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2210846,96</w:t>
            </w:r>
          </w:p>
        </w:tc>
        <w:tc>
          <w:tcPr>
            <w:tcW w:w="869"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5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2"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43" w:type="pct"/>
            <w:tcBorders>
              <w:top w:val="single" w:sz="4" w:space="0" w:color="auto"/>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312</w:t>
            </w:r>
          </w:p>
        </w:tc>
        <w:tc>
          <w:tcPr>
            <w:tcW w:w="76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496762,95</w:t>
            </w:r>
          </w:p>
        </w:tc>
        <w:tc>
          <w:tcPr>
            <w:tcW w:w="71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2210857,48</w:t>
            </w:r>
          </w:p>
        </w:tc>
        <w:tc>
          <w:tcPr>
            <w:tcW w:w="869"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5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2"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43" w:type="pct"/>
            <w:tcBorders>
              <w:top w:val="single" w:sz="4" w:space="0" w:color="auto"/>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308</w:t>
            </w:r>
          </w:p>
        </w:tc>
        <w:tc>
          <w:tcPr>
            <w:tcW w:w="76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496743,47</w:t>
            </w:r>
          </w:p>
        </w:tc>
        <w:tc>
          <w:tcPr>
            <w:tcW w:w="71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2210880,01</w:t>
            </w:r>
          </w:p>
        </w:tc>
        <w:tc>
          <w:tcPr>
            <w:tcW w:w="869"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5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2"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5000" w:type="pct"/>
            <w:gridSpan w:val="17"/>
            <w:tcBorders>
              <w:top w:val="single" w:sz="4" w:space="0" w:color="auto"/>
              <w:left w:val="double" w:sz="6"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pPr>
          </w:p>
        </w:tc>
      </w:tr>
      <w:tr w:rsidR="00F8030F" w:rsidTr="00DD55C7">
        <w:trPr>
          <w:cantSplit/>
          <w:tblHeader/>
          <w:jc w:val="center"/>
        </w:trPr>
        <w:tc>
          <w:tcPr>
            <w:tcW w:w="743" w:type="pct"/>
            <w:tcBorders>
              <w:top w:val="single" w:sz="4" w:space="0" w:color="auto"/>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313</w:t>
            </w:r>
          </w:p>
        </w:tc>
        <w:tc>
          <w:tcPr>
            <w:tcW w:w="76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495506,94</w:t>
            </w:r>
          </w:p>
        </w:tc>
        <w:tc>
          <w:tcPr>
            <w:tcW w:w="71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2212281,98</w:t>
            </w:r>
          </w:p>
        </w:tc>
        <w:tc>
          <w:tcPr>
            <w:tcW w:w="869"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5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2"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43" w:type="pct"/>
            <w:tcBorders>
              <w:top w:val="single" w:sz="4" w:space="0" w:color="auto"/>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314</w:t>
            </w:r>
          </w:p>
        </w:tc>
        <w:tc>
          <w:tcPr>
            <w:tcW w:w="76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495505,36</w:t>
            </w:r>
          </w:p>
        </w:tc>
        <w:tc>
          <w:tcPr>
            <w:tcW w:w="71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2212271,62</w:t>
            </w:r>
          </w:p>
        </w:tc>
        <w:tc>
          <w:tcPr>
            <w:tcW w:w="869"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5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2"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43" w:type="pct"/>
            <w:tcBorders>
              <w:top w:val="single" w:sz="4" w:space="0" w:color="auto"/>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315</w:t>
            </w:r>
          </w:p>
        </w:tc>
        <w:tc>
          <w:tcPr>
            <w:tcW w:w="76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495503,82</w:t>
            </w:r>
          </w:p>
        </w:tc>
        <w:tc>
          <w:tcPr>
            <w:tcW w:w="71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2212270,18</w:t>
            </w:r>
          </w:p>
        </w:tc>
        <w:tc>
          <w:tcPr>
            <w:tcW w:w="869"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5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2"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43" w:type="pct"/>
            <w:tcBorders>
              <w:top w:val="single" w:sz="4" w:space="0" w:color="auto"/>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316</w:t>
            </w:r>
          </w:p>
        </w:tc>
        <w:tc>
          <w:tcPr>
            <w:tcW w:w="76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495499,39</w:t>
            </w:r>
          </w:p>
        </w:tc>
        <w:tc>
          <w:tcPr>
            <w:tcW w:w="71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2212268,62</w:t>
            </w:r>
          </w:p>
        </w:tc>
        <w:tc>
          <w:tcPr>
            <w:tcW w:w="869"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5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2"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43" w:type="pct"/>
            <w:tcBorders>
              <w:top w:val="single" w:sz="4" w:space="0" w:color="auto"/>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317</w:t>
            </w:r>
          </w:p>
        </w:tc>
        <w:tc>
          <w:tcPr>
            <w:tcW w:w="76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495498,27</w:t>
            </w:r>
          </w:p>
        </w:tc>
        <w:tc>
          <w:tcPr>
            <w:tcW w:w="71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2212269,37</w:t>
            </w:r>
          </w:p>
        </w:tc>
        <w:tc>
          <w:tcPr>
            <w:tcW w:w="869"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5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2"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43" w:type="pct"/>
            <w:tcBorders>
              <w:top w:val="single" w:sz="4" w:space="0" w:color="auto"/>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318</w:t>
            </w:r>
          </w:p>
        </w:tc>
        <w:tc>
          <w:tcPr>
            <w:tcW w:w="76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495497,75</w:t>
            </w:r>
          </w:p>
        </w:tc>
        <w:tc>
          <w:tcPr>
            <w:tcW w:w="71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2212275,24</w:t>
            </w:r>
          </w:p>
        </w:tc>
        <w:tc>
          <w:tcPr>
            <w:tcW w:w="869"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5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2"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43" w:type="pct"/>
            <w:tcBorders>
              <w:top w:val="single" w:sz="4" w:space="0" w:color="auto"/>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319</w:t>
            </w:r>
          </w:p>
        </w:tc>
        <w:tc>
          <w:tcPr>
            <w:tcW w:w="76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495502,31</w:t>
            </w:r>
          </w:p>
        </w:tc>
        <w:tc>
          <w:tcPr>
            <w:tcW w:w="71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2212280,00</w:t>
            </w:r>
          </w:p>
        </w:tc>
        <w:tc>
          <w:tcPr>
            <w:tcW w:w="869"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5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2"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43" w:type="pct"/>
            <w:tcBorders>
              <w:top w:val="single" w:sz="4" w:space="0" w:color="auto"/>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313</w:t>
            </w:r>
          </w:p>
        </w:tc>
        <w:tc>
          <w:tcPr>
            <w:tcW w:w="76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495506,94</w:t>
            </w:r>
          </w:p>
        </w:tc>
        <w:tc>
          <w:tcPr>
            <w:tcW w:w="71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2212281,98</w:t>
            </w:r>
          </w:p>
        </w:tc>
        <w:tc>
          <w:tcPr>
            <w:tcW w:w="869"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5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2"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5000" w:type="pct"/>
            <w:gridSpan w:val="17"/>
            <w:tcBorders>
              <w:top w:val="single" w:sz="4" w:space="0" w:color="auto"/>
              <w:left w:val="double" w:sz="6"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pPr>
          </w:p>
        </w:tc>
      </w:tr>
      <w:tr w:rsidR="00F8030F" w:rsidTr="00DD55C7">
        <w:trPr>
          <w:cantSplit/>
          <w:tblHeader/>
          <w:jc w:val="center"/>
        </w:trPr>
        <w:tc>
          <w:tcPr>
            <w:tcW w:w="743" w:type="pct"/>
            <w:tcBorders>
              <w:top w:val="single" w:sz="4" w:space="0" w:color="auto"/>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320</w:t>
            </w:r>
          </w:p>
        </w:tc>
        <w:tc>
          <w:tcPr>
            <w:tcW w:w="76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498447,29</w:t>
            </w:r>
          </w:p>
        </w:tc>
        <w:tc>
          <w:tcPr>
            <w:tcW w:w="71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2213533,41</w:t>
            </w:r>
          </w:p>
        </w:tc>
        <w:tc>
          <w:tcPr>
            <w:tcW w:w="869"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5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2"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43" w:type="pct"/>
            <w:tcBorders>
              <w:top w:val="single" w:sz="4" w:space="0" w:color="auto"/>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321</w:t>
            </w:r>
          </w:p>
        </w:tc>
        <w:tc>
          <w:tcPr>
            <w:tcW w:w="76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498446,77</w:t>
            </w:r>
          </w:p>
        </w:tc>
        <w:tc>
          <w:tcPr>
            <w:tcW w:w="71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2213534,28</w:t>
            </w:r>
          </w:p>
        </w:tc>
        <w:tc>
          <w:tcPr>
            <w:tcW w:w="869"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5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2"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43" w:type="pct"/>
            <w:tcBorders>
              <w:top w:val="single" w:sz="4" w:space="0" w:color="auto"/>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322</w:t>
            </w:r>
          </w:p>
        </w:tc>
        <w:tc>
          <w:tcPr>
            <w:tcW w:w="76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498447,13</w:t>
            </w:r>
          </w:p>
        </w:tc>
        <w:tc>
          <w:tcPr>
            <w:tcW w:w="71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2213536,95</w:t>
            </w:r>
          </w:p>
        </w:tc>
        <w:tc>
          <w:tcPr>
            <w:tcW w:w="869"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5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2"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43" w:type="pct"/>
            <w:tcBorders>
              <w:top w:val="single" w:sz="4" w:space="0" w:color="auto"/>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323</w:t>
            </w:r>
          </w:p>
        </w:tc>
        <w:tc>
          <w:tcPr>
            <w:tcW w:w="76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498447,63</w:t>
            </w:r>
          </w:p>
        </w:tc>
        <w:tc>
          <w:tcPr>
            <w:tcW w:w="71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2213537,35</w:t>
            </w:r>
          </w:p>
        </w:tc>
        <w:tc>
          <w:tcPr>
            <w:tcW w:w="869"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5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2"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tblHeader/>
          <w:jc w:val="center"/>
        </w:trPr>
        <w:tc>
          <w:tcPr>
            <w:tcW w:w="743" w:type="pct"/>
            <w:tcBorders>
              <w:top w:val="single" w:sz="4" w:space="0" w:color="auto"/>
              <w:left w:val="double" w:sz="6"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center"/>
              <w:rPr>
                <w:b/>
              </w:rPr>
            </w:pPr>
            <w:r>
              <w:t>320</w:t>
            </w:r>
          </w:p>
        </w:tc>
        <w:tc>
          <w:tcPr>
            <w:tcW w:w="76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498447,29</w:t>
            </w:r>
          </w:p>
        </w:tc>
        <w:tc>
          <w:tcPr>
            <w:tcW w:w="71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jc w:val="right"/>
              <w:rPr>
                <w:b/>
              </w:rPr>
            </w:pPr>
            <w:r>
              <w:t>2213533,41</w:t>
            </w:r>
          </w:p>
        </w:tc>
        <w:tc>
          <w:tcPr>
            <w:tcW w:w="869"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rPr>
            </w:pPr>
            <w:r>
              <w:t>Аналитический метод</w:t>
            </w:r>
          </w:p>
        </w:tc>
        <w:tc>
          <w:tcPr>
            <w:tcW w:w="95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Default="00F8030F" w:rsidP="00DD55C7">
            <w:pPr>
              <w:pStyle w:val="affffffffffb"/>
              <w:spacing w:line="276" w:lineRule="auto"/>
              <w:ind w:firstLine="72"/>
              <w:rPr>
                <w:b/>
                <w:lang w:val="en-US"/>
              </w:rPr>
            </w:pPr>
            <w:r>
              <w:t>0,10</w:t>
            </w:r>
          </w:p>
        </w:tc>
        <w:tc>
          <w:tcPr>
            <w:tcW w:w="952"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Default="00F8030F" w:rsidP="00DD55C7">
            <w:pPr>
              <w:pStyle w:val="affffffffffb"/>
              <w:spacing w:line="276" w:lineRule="auto"/>
              <w:ind w:firstLine="72"/>
              <w:rPr>
                <w:b/>
              </w:rPr>
            </w:pPr>
            <w:r>
              <w:t>—</w:t>
            </w:r>
          </w:p>
        </w:tc>
      </w:tr>
      <w:tr w:rsidR="00F8030F" w:rsidTr="00DD55C7">
        <w:trPr>
          <w:cantSplit/>
          <w:jc w:val="center"/>
        </w:trPr>
        <w:tc>
          <w:tcPr>
            <w:tcW w:w="5000" w:type="pct"/>
            <w:gridSpan w:val="17"/>
            <w:tcBorders>
              <w:top w:val="single" w:sz="4" w:space="0" w:color="auto"/>
              <w:left w:val="double" w:sz="6" w:space="0" w:color="auto"/>
              <w:bottom w:val="double" w:sz="6" w:space="0" w:color="auto"/>
              <w:right w:val="double" w:sz="6" w:space="0" w:color="auto"/>
            </w:tcBorders>
            <w:shd w:val="clear" w:color="auto" w:fill="auto"/>
            <w:vAlign w:val="center"/>
          </w:tcPr>
          <w:p w:rsidR="00F8030F" w:rsidRPr="004B0107" w:rsidRDefault="00F8030F" w:rsidP="00F8030F">
            <w:pPr>
              <w:spacing w:before="60" w:after="60"/>
            </w:pPr>
            <w:r w:rsidRPr="00602F47">
              <w:t>3</w:t>
            </w:r>
            <w:r w:rsidRPr="004B0107">
              <w:t xml:space="preserve">. </w:t>
            </w:r>
            <w:r>
              <w:t>Сведения о характерных точках части (частей) границы объекта</w:t>
            </w:r>
          </w:p>
        </w:tc>
      </w:tr>
      <w:tr w:rsidR="00F8030F" w:rsidTr="00DD55C7">
        <w:trPr>
          <w:cantSplit/>
          <w:tblHeader/>
          <w:jc w:val="center"/>
        </w:trPr>
        <w:tc>
          <w:tcPr>
            <w:tcW w:w="743" w:type="pct"/>
            <w:vMerge w:val="restart"/>
            <w:tcBorders>
              <w:top w:val="single" w:sz="4" w:space="0" w:color="auto"/>
              <w:left w:val="double" w:sz="6" w:space="0" w:color="auto"/>
              <w:right w:val="single" w:sz="4" w:space="0" w:color="auto"/>
            </w:tcBorders>
            <w:shd w:val="clear" w:color="auto" w:fill="auto"/>
            <w:vAlign w:val="center"/>
          </w:tcPr>
          <w:p w:rsidR="00F8030F" w:rsidRPr="0078298E" w:rsidRDefault="00F8030F" w:rsidP="00F8030F">
            <w:pPr>
              <w:pStyle w:val="affff7"/>
            </w:pPr>
            <w:r>
              <w:t>Обозначение</w:t>
            </w:r>
            <w:r w:rsidRPr="00E0086F">
              <w:t xml:space="preserve"> </w:t>
            </w:r>
            <w:r w:rsidRPr="008E5887">
              <w:t xml:space="preserve">характерных точек </w:t>
            </w:r>
            <w:r>
              <w:t xml:space="preserve">части </w:t>
            </w:r>
            <w:r w:rsidRPr="008E5887">
              <w:t>границ</w:t>
            </w:r>
            <w:r>
              <w:t>ы</w:t>
            </w:r>
          </w:p>
        </w:tc>
        <w:tc>
          <w:tcPr>
            <w:tcW w:w="1500" w:type="pct"/>
            <w:gridSpan w:val="7"/>
            <w:tcBorders>
              <w:top w:val="single" w:sz="4" w:space="0" w:color="auto"/>
              <w:left w:val="single" w:sz="4" w:space="0" w:color="auto"/>
              <w:bottom w:val="single" w:sz="4" w:space="0" w:color="auto"/>
              <w:right w:val="single" w:sz="4" w:space="0" w:color="auto"/>
            </w:tcBorders>
            <w:shd w:val="clear" w:color="auto" w:fill="auto"/>
            <w:vAlign w:val="center"/>
          </w:tcPr>
          <w:p w:rsidR="00F8030F" w:rsidRPr="008E5887" w:rsidRDefault="00F8030F" w:rsidP="00F8030F">
            <w:pPr>
              <w:pStyle w:val="affff7"/>
            </w:pPr>
            <w:r w:rsidRPr="008E5887">
              <w:t>Координаты</w:t>
            </w:r>
            <w:r>
              <w:t>, м</w:t>
            </w:r>
          </w:p>
        </w:tc>
        <w:tc>
          <w:tcPr>
            <w:tcW w:w="852" w:type="pct"/>
            <w:gridSpan w:val="4"/>
            <w:vMerge w:val="restart"/>
            <w:tcBorders>
              <w:top w:val="single" w:sz="4" w:space="0" w:color="auto"/>
              <w:left w:val="single" w:sz="4" w:space="0" w:color="auto"/>
              <w:right w:val="single" w:sz="4" w:space="0" w:color="auto"/>
            </w:tcBorders>
            <w:shd w:val="clear" w:color="auto" w:fill="auto"/>
            <w:vAlign w:val="center"/>
          </w:tcPr>
          <w:p w:rsidR="00F8030F" w:rsidRPr="004B0107" w:rsidRDefault="00F8030F" w:rsidP="00F8030F">
            <w:pPr>
              <w:pStyle w:val="affff7"/>
              <w:rPr>
                <w:szCs w:val="22"/>
              </w:rPr>
            </w:pPr>
            <w:r w:rsidRPr="004B0107">
              <w:rPr>
                <w:szCs w:val="22"/>
              </w:rPr>
              <w:t>Метод определения координат характерной точки</w:t>
            </w:r>
          </w:p>
        </w:tc>
        <w:tc>
          <w:tcPr>
            <w:tcW w:w="941" w:type="pct"/>
            <w:gridSpan w:val="2"/>
            <w:vMerge w:val="restart"/>
            <w:tcBorders>
              <w:top w:val="single" w:sz="4" w:space="0" w:color="auto"/>
              <w:left w:val="single" w:sz="4" w:space="0" w:color="auto"/>
              <w:right w:val="single" w:sz="4" w:space="0" w:color="auto"/>
            </w:tcBorders>
            <w:shd w:val="clear" w:color="auto" w:fill="auto"/>
            <w:vAlign w:val="center"/>
          </w:tcPr>
          <w:p w:rsidR="00F8030F" w:rsidRPr="004B0107" w:rsidRDefault="00F8030F" w:rsidP="00F8030F">
            <w:pPr>
              <w:pStyle w:val="affff7"/>
              <w:rPr>
                <w:szCs w:val="22"/>
              </w:rPr>
            </w:pPr>
            <w:r w:rsidRPr="004B0107">
              <w:rPr>
                <w:szCs w:val="22"/>
              </w:rPr>
              <w:t>Средняя квадратическая погрешность положения характерной точки (М</w:t>
            </w:r>
            <w:r w:rsidRPr="004B0107">
              <w:rPr>
                <w:szCs w:val="22"/>
                <w:vertAlign w:val="subscript"/>
                <w:lang w:val="en-US"/>
              </w:rPr>
              <w:t>t</w:t>
            </w:r>
            <w:r w:rsidRPr="004B0107">
              <w:rPr>
                <w:szCs w:val="22"/>
              </w:rPr>
              <w:t>), м</w:t>
            </w:r>
          </w:p>
        </w:tc>
        <w:tc>
          <w:tcPr>
            <w:tcW w:w="964" w:type="pct"/>
            <w:gridSpan w:val="3"/>
            <w:vMerge w:val="restart"/>
            <w:tcBorders>
              <w:top w:val="single" w:sz="4" w:space="0" w:color="auto"/>
              <w:left w:val="single" w:sz="4" w:space="0" w:color="auto"/>
              <w:right w:val="double" w:sz="6" w:space="0" w:color="auto"/>
            </w:tcBorders>
            <w:shd w:val="clear" w:color="auto" w:fill="auto"/>
            <w:vAlign w:val="center"/>
          </w:tcPr>
          <w:p w:rsidR="00F8030F" w:rsidRPr="00607F9F" w:rsidRDefault="00F8030F" w:rsidP="00F8030F">
            <w:pPr>
              <w:pStyle w:val="affff7"/>
              <w:rPr>
                <w:sz w:val="18"/>
                <w:szCs w:val="18"/>
              </w:rPr>
            </w:pPr>
            <w:r w:rsidRPr="008E5887">
              <w:t xml:space="preserve">Описание </w:t>
            </w:r>
            <w:r>
              <w:t>обозначения</w:t>
            </w:r>
            <w:r w:rsidRPr="008E5887">
              <w:t xml:space="preserve"> точки</w:t>
            </w:r>
            <w:r>
              <w:t xml:space="preserve"> на местности (при наличии)</w:t>
            </w:r>
          </w:p>
        </w:tc>
      </w:tr>
      <w:tr w:rsidR="00F8030F" w:rsidTr="00DD55C7">
        <w:trPr>
          <w:cantSplit/>
          <w:tblHeader/>
          <w:jc w:val="center"/>
        </w:trPr>
        <w:tc>
          <w:tcPr>
            <w:tcW w:w="743" w:type="pct"/>
            <w:vMerge/>
            <w:tcBorders>
              <w:left w:val="double" w:sz="6" w:space="0" w:color="auto"/>
              <w:bottom w:val="single" w:sz="4" w:space="0" w:color="auto"/>
              <w:right w:val="single" w:sz="4" w:space="0" w:color="auto"/>
            </w:tcBorders>
            <w:shd w:val="clear" w:color="auto" w:fill="auto"/>
            <w:vAlign w:val="center"/>
          </w:tcPr>
          <w:p w:rsidR="00F8030F" w:rsidRPr="008E5887" w:rsidRDefault="00F8030F" w:rsidP="00F8030F">
            <w:pPr>
              <w:pStyle w:val="affff7"/>
            </w:pPr>
          </w:p>
        </w:tc>
        <w:tc>
          <w:tcPr>
            <w:tcW w:w="775"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8E5887" w:rsidRDefault="00F8030F" w:rsidP="00F8030F">
            <w:pPr>
              <w:pStyle w:val="affff7"/>
            </w:pPr>
            <w:r w:rsidRPr="008E5887">
              <w:t>Х</w:t>
            </w:r>
          </w:p>
        </w:tc>
        <w:tc>
          <w:tcPr>
            <w:tcW w:w="72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8E5887" w:rsidRDefault="00F8030F" w:rsidP="00F8030F">
            <w:pPr>
              <w:pStyle w:val="affff7"/>
            </w:pPr>
            <w:r w:rsidRPr="008E5887">
              <w:rPr>
                <w:lang w:val="en-US"/>
              </w:rPr>
              <w:t>Y</w:t>
            </w:r>
          </w:p>
        </w:tc>
        <w:tc>
          <w:tcPr>
            <w:tcW w:w="852" w:type="pct"/>
            <w:gridSpan w:val="4"/>
            <w:vMerge/>
            <w:tcBorders>
              <w:left w:val="single" w:sz="4" w:space="0" w:color="auto"/>
              <w:bottom w:val="single" w:sz="4" w:space="0" w:color="auto"/>
              <w:right w:val="single" w:sz="4" w:space="0" w:color="auto"/>
            </w:tcBorders>
            <w:shd w:val="clear" w:color="auto" w:fill="auto"/>
            <w:vAlign w:val="center"/>
          </w:tcPr>
          <w:p w:rsidR="00F8030F" w:rsidRPr="00607F9F" w:rsidRDefault="00F8030F" w:rsidP="00F8030F">
            <w:pPr>
              <w:pStyle w:val="affff7"/>
              <w:rPr>
                <w:sz w:val="18"/>
                <w:szCs w:val="18"/>
              </w:rPr>
            </w:pPr>
          </w:p>
        </w:tc>
        <w:tc>
          <w:tcPr>
            <w:tcW w:w="941" w:type="pct"/>
            <w:gridSpan w:val="2"/>
            <w:vMerge/>
            <w:tcBorders>
              <w:left w:val="single" w:sz="4" w:space="0" w:color="auto"/>
              <w:bottom w:val="single" w:sz="4" w:space="0" w:color="auto"/>
              <w:right w:val="single" w:sz="4" w:space="0" w:color="auto"/>
            </w:tcBorders>
            <w:shd w:val="clear" w:color="auto" w:fill="auto"/>
            <w:vAlign w:val="center"/>
          </w:tcPr>
          <w:p w:rsidR="00F8030F" w:rsidRPr="00607F9F" w:rsidRDefault="00F8030F" w:rsidP="00F8030F">
            <w:pPr>
              <w:pStyle w:val="affff7"/>
              <w:rPr>
                <w:sz w:val="18"/>
                <w:szCs w:val="18"/>
              </w:rPr>
            </w:pPr>
          </w:p>
        </w:tc>
        <w:tc>
          <w:tcPr>
            <w:tcW w:w="964" w:type="pct"/>
            <w:gridSpan w:val="3"/>
            <w:vMerge/>
            <w:tcBorders>
              <w:left w:val="single" w:sz="4" w:space="0" w:color="auto"/>
              <w:bottom w:val="single" w:sz="4" w:space="0" w:color="auto"/>
              <w:right w:val="double" w:sz="6" w:space="0" w:color="auto"/>
            </w:tcBorders>
            <w:shd w:val="clear" w:color="auto" w:fill="auto"/>
            <w:vAlign w:val="center"/>
          </w:tcPr>
          <w:p w:rsidR="00F8030F" w:rsidRPr="00607F9F" w:rsidRDefault="00F8030F" w:rsidP="00F8030F">
            <w:pPr>
              <w:pStyle w:val="affff7"/>
              <w:rPr>
                <w:sz w:val="18"/>
                <w:szCs w:val="18"/>
              </w:rPr>
            </w:pPr>
          </w:p>
        </w:tc>
      </w:tr>
      <w:tr w:rsidR="00F8030F" w:rsidTr="00DD55C7">
        <w:trPr>
          <w:cantSplit/>
          <w:tblHeader/>
          <w:jc w:val="center"/>
        </w:trPr>
        <w:tc>
          <w:tcPr>
            <w:tcW w:w="743" w:type="pct"/>
            <w:tcBorders>
              <w:left w:val="double" w:sz="6" w:space="0" w:color="auto"/>
              <w:bottom w:val="single" w:sz="4" w:space="0" w:color="auto"/>
              <w:right w:val="single" w:sz="4" w:space="0" w:color="auto"/>
            </w:tcBorders>
            <w:shd w:val="clear" w:color="auto" w:fill="auto"/>
            <w:vAlign w:val="center"/>
          </w:tcPr>
          <w:p w:rsidR="00F8030F" w:rsidRPr="00607F9F" w:rsidRDefault="00F8030F" w:rsidP="00F8030F">
            <w:r>
              <w:t>1</w:t>
            </w:r>
          </w:p>
        </w:tc>
        <w:tc>
          <w:tcPr>
            <w:tcW w:w="775"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607F9F" w:rsidRDefault="00F8030F" w:rsidP="00F8030F">
            <w:pPr>
              <w:pStyle w:val="affff7"/>
            </w:pPr>
            <w:r>
              <w:t>2</w:t>
            </w:r>
          </w:p>
        </w:tc>
        <w:tc>
          <w:tcPr>
            <w:tcW w:w="72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607F9F" w:rsidRDefault="00F8030F" w:rsidP="00F8030F">
            <w:pPr>
              <w:pStyle w:val="affff7"/>
            </w:pPr>
            <w:r>
              <w:t>3</w:t>
            </w:r>
          </w:p>
        </w:tc>
        <w:tc>
          <w:tcPr>
            <w:tcW w:w="852" w:type="pct"/>
            <w:gridSpan w:val="4"/>
            <w:tcBorders>
              <w:left w:val="single" w:sz="4" w:space="0" w:color="auto"/>
              <w:bottom w:val="single" w:sz="4" w:space="0" w:color="auto"/>
              <w:right w:val="single" w:sz="4" w:space="0" w:color="auto"/>
            </w:tcBorders>
            <w:shd w:val="clear" w:color="auto" w:fill="auto"/>
            <w:vAlign w:val="center"/>
          </w:tcPr>
          <w:p w:rsidR="00F8030F" w:rsidRPr="00607F9F" w:rsidRDefault="00F8030F" w:rsidP="00F8030F">
            <w:r>
              <w:t>4</w:t>
            </w:r>
          </w:p>
        </w:tc>
        <w:tc>
          <w:tcPr>
            <w:tcW w:w="941" w:type="pct"/>
            <w:gridSpan w:val="2"/>
            <w:tcBorders>
              <w:left w:val="single" w:sz="4" w:space="0" w:color="auto"/>
              <w:bottom w:val="single" w:sz="4" w:space="0" w:color="auto"/>
              <w:right w:val="single" w:sz="4" w:space="0" w:color="auto"/>
            </w:tcBorders>
            <w:shd w:val="clear" w:color="auto" w:fill="auto"/>
            <w:vAlign w:val="center"/>
          </w:tcPr>
          <w:p w:rsidR="00F8030F" w:rsidRPr="00607F9F" w:rsidRDefault="00F8030F" w:rsidP="00F8030F">
            <w:r>
              <w:t>5</w:t>
            </w:r>
          </w:p>
        </w:tc>
        <w:tc>
          <w:tcPr>
            <w:tcW w:w="964" w:type="pct"/>
            <w:gridSpan w:val="3"/>
            <w:tcBorders>
              <w:left w:val="single" w:sz="4" w:space="0" w:color="auto"/>
              <w:bottom w:val="single" w:sz="4" w:space="0" w:color="auto"/>
              <w:right w:val="double" w:sz="6" w:space="0" w:color="auto"/>
            </w:tcBorders>
            <w:shd w:val="clear" w:color="auto" w:fill="auto"/>
            <w:vAlign w:val="center"/>
          </w:tcPr>
          <w:p w:rsidR="00F8030F" w:rsidRPr="00607F9F" w:rsidRDefault="00F8030F" w:rsidP="00F8030F">
            <w:r>
              <w:t>6</w:t>
            </w:r>
          </w:p>
        </w:tc>
      </w:tr>
      <w:tr w:rsidR="00F8030F" w:rsidRPr="00B96B7D" w:rsidTr="00DD55C7">
        <w:trPr>
          <w:cantSplit/>
          <w:jc w:val="center"/>
        </w:trPr>
        <w:tc>
          <w:tcPr>
            <w:tcW w:w="3084" w:type="pct"/>
            <w:gridSpan w:val="11"/>
            <w:tcBorders>
              <w:top w:val="single" w:sz="4" w:space="0" w:color="auto"/>
              <w:left w:val="double" w:sz="6" w:space="0" w:color="auto"/>
              <w:bottom w:val="single" w:sz="4" w:space="0" w:color="auto"/>
              <w:right w:val="single" w:sz="4" w:space="0" w:color="auto"/>
            </w:tcBorders>
            <w:shd w:val="clear" w:color="auto" w:fill="auto"/>
            <w:vAlign w:val="center"/>
          </w:tcPr>
          <w:p w:rsidR="00F8030F" w:rsidRPr="0078070E" w:rsidRDefault="00F8030F" w:rsidP="00F8030F">
            <w:pPr>
              <w:rPr>
                <w:lang w:val="en-US"/>
              </w:rPr>
            </w:pPr>
            <w:r>
              <w:t>Часть №</w:t>
            </w:r>
            <w:r w:rsidRPr="0078070E">
              <w:rPr>
                <w:lang w:val="en-US"/>
              </w:rPr>
              <w:t xml:space="preserve"> </w:t>
            </w:r>
            <w:r>
              <w:t>—</w:t>
            </w:r>
          </w:p>
        </w:tc>
        <w:tc>
          <w:tcPr>
            <w:tcW w:w="1916" w:type="pct"/>
            <w:gridSpan w:val="6"/>
            <w:tcBorders>
              <w:top w:val="single" w:sz="4" w:space="0" w:color="auto"/>
              <w:left w:val="single" w:sz="4" w:space="0" w:color="auto"/>
              <w:bottom w:val="single" w:sz="4" w:space="0" w:color="auto"/>
              <w:right w:val="double" w:sz="6" w:space="0" w:color="auto"/>
            </w:tcBorders>
            <w:shd w:val="clear" w:color="auto" w:fill="auto"/>
            <w:vAlign w:val="center"/>
          </w:tcPr>
          <w:p w:rsidR="00F8030F" w:rsidRPr="0078070E" w:rsidRDefault="00F8030F" w:rsidP="00F8030F">
            <w:pPr>
              <w:rPr>
                <w:lang w:val="en-US"/>
              </w:rPr>
            </w:pPr>
          </w:p>
        </w:tc>
      </w:tr>
      <w:tr w:rsidR="00F8030F" w:rsidRPr="006057B5" w:rsidTr="00DD55C7">
        <w:trPr>
          <w:cantSplit/>
          <w:jc w:val="center"/>
        </w:trPr>
        <w:tc>
          <w:tcPr>
            <w:tcW w:w="751" w:type="pct"/>
            <w:gridSpan w:val="2"/>
            <w:tcBorders>
              <w:top w:val="single" w:sz="4" w:space="0" w:color="auto"/>
              <w:left w:val="double" w:sz="4" w:space="0" w:color="auto"/>
              <w:bottom w:val="double" w:sz="4" w:space="0" w:color="auto"/>
              <w:right w:val="single" w:sz="4" w:space="0" w:color="auto"/>
            </w:tcBorders>
            <w:shd w:val="clear" w:color="auto" w:fill="auto"/>
            <w:vAlign w:val="center"/>
          </w:tcPr>
          <w:p w:rsidR="00F8030F" w:rsidRPr="0078070E" w:rsidRDefault="00F8030F" w:rsidP="00F8030F">
            <w:pPr>
              <w:jc w:val="center"/>
              <w:rPr>
                <w:b/>
                <w:lang w:val="en-US"/>
              </w:rPr>
            </w:pPr>
            <w:r>
              <w:t>—</w:t>
            </w:r>
          </w:p>
        </w:tc>
        <w:tc>
          <w:tcPr>
            <w:tcW w:w="773" w:type="pct"/>
            <w:gridSpan w:val="3"/>
            <w:tcBorders>
              <w:top w:val="single" w:sz="4" w:space="0" w:color="auto"/>
              <w:left w:val="single" w:sz="4" w:space="0" w:color="auto"/>
              <w:bottom w:val="double" w:sz="4" w:space="0" w:color="auto"/>
              <w:right w:val="single" w:sz="4" w:space="0" w:color="auto"/>
            </w:tcBorders>
            <w:shd w:val="clear" w:color="auto" w:fill="auto"/>
            <w:vAlign w:val="center"/>
          </w:tcPr>
          <w:p w:rsidR="00F8030F" w:rsidRPr="0078070E" w:rsidRDefault="00F8030F" w:rsidP="00F8030F">
            <w:pPr>
              <w:jc w:val="right"/>
              <w:rPr>
                <w:b/>
                <w:lang w:val="en-US"/>
              </w:rPr>
            </w:pPr>
            <w:r>
              <w:t>—</w:t>
            </w:r>
          </w:p>
        </w:tc>
        <w:tc>
          <w:tcPr>
            <w:tcW w:w="723" w:type="pct"/>
            <w:gridSpan w:val="4"/>
            <w:tcBorders>
              <w:top w:val="single" w:sz="4" w:space="0" w:color="auto"/>
              <w:left w:val="single" w:sz="4" w:space="0" w:color="auto"/>
              <w:bottom w:val="double" w:sz="4" w:space="0" w:color="auto"/>
              <w:right w:val="single" w:sz="4" w:space="0" w:color="auto"/>
            </w:tcBorders>
            <w:shd w:val="clear" w:color="auto" w:fill="auto"/>
            <w:vAlign w:val="center"/>
          </w:tcPr>
          <w:p w:rsidR="00F8030F" w:rsidRPr="0078070E" w:rsidRDefault="00F8030F" w:rsidP="00F8030F">
            <w:pPr>
              <w:jc w:val="right"/>
              <w:rPr>
                <w:b/>
                <w:lang w:val="en-US"/>
              </w:rPr>
            </w:pPr>
            <w:r>
              <w:t>—</w:t>
            </w:r>
          </w:p>
        </w:tc>
        <w:tc>
          <w:tcPr>
            <w:tcW w:w="836" w:type="pct"/>
            <w:gridSpan w:val="2"/>
            <w:tcBorders>
              <w:top w:val="single" w:sz="4" w:space="0" w:color="auto"/>
              <w:left w:val="single" w:sz="4" w:space="0" w:color="auto"/>
              <w:bottom w:val="double" w:sz="4" w:space="0" w:color="auto"/>
              <w:right w:val="single" w:sz="4" w:space="0" w:color="auto"/>
            </w:tcBorders>
            <w:shd w:val="clear" w:color="auto" w:fill="auto"/>
            <w:vAlign w:val="center"/>
          </w:tcPr>
          <w:p w:rsidR="00F8030F" w:rsidRPr="0078070E" w:rsidRDefault="00F8030F" w:rsidP="00F8030F">
            <w:pPr>
              <w:rPr>
                <w:b/>
                <w:lang w:val="en-US"/>
              </w:rPr>
            </w:pPr>
            <w:r>
              <w:t>—</w:t>
            </w:r>
          </w:p>
        </w:tc>
        <w:tc>
          <w:tcPr>
            <w:tcW w:w="946" w:type="pct"/>
            <w:gridSpan w:val="2"/>
            <w:tcBorders>
              <w:top w:val="single" w:sz="4" w:space="0" w:color="auto"/>
              <w:left w:val="single" w:sz="4" w:space="0" w:color="auto"/>
              <w:bottom w:val="double" w:sz="4" w:space="0" w:color="auto"/>
              <w:right w:val="single" w:sz="4" w:space="0" w:color="auto"/>
            </w:tcBorders>
            <w:shd w:val="clear" w:color="auto" w:fill="auto"/>
            <w:vAlign w:val="center"/>
          </w:tcPr>
          <w:p w:rsidR="00F8030F" w:rsidRPr="0078070E" w:rsidRDefault="00F8030F" w:rsidP="00F8030F">
            <w:pPr>
              <w:rPr>
                <w:b/>
                <w:lang w:val="en-US"/>
              </w:rPr>
            </w:pPr>
            <w:r>
              <w:t>—</w:t>
            </w:r>
          </w:p>
        </w:tc>
        <w:tc>
          <w:tcPr>
            <w:tcW w:w="970" w:type="pct"/>
            <w:gridSpan w:val="4"/>
            <w:tcBorders>
              <w:top w:val="single" w:sz="4" w:space="0" w:color="auto"/>
              <w:left w:val="single" w:sz="4" w:space="0" w:color="auto"/>
              <w:bottom w:val="double" w:sz="4" w:space="0" w:color="auto"/>
              <w:right w:val="double" w:sz="4" w:space="0" w:color="auto"/>
            </w:tcBorders>
            <w:shd w:val="clear" w:color="auto" w:fill="auto"/>
            <w:vAlign w:val="center"/>
          </w:tcPr>
          <w:p w:rsidR="00F8030F" w:rsidRPr="0078070E" w:rsidRDefault="00F8030F" w:rsidP="00F8030F">
            <w:pPr>
              <w:rPr>
                <w:b/>
                <w:lang w:val="en-US"/>
              </w:rPr>
            </w:pPr>
            <w:r>
              <w:t>—</w:t>
            </w:r>
          </w:p>
        </w:tc>
      </w:tr>
    </w:tbl>
    <w:p w:rsidR="00F8030F" w:rsidRDefault="00F8030F" w:rsidP="00FE3B63">
      <w:pPr>
        <w:spacing w:line="180" w:lineRule="exact"/>
        <w:jc w:val="both"/>
        <w:rPr>
          <w:rFonts w:ascii="Arial" w:hAnsi="Arial" w:cs="Arial"/>
          <w:b/>
          <w:color w:val="auto"/>
          <w:sz w:val="18"/>
          <w:szCs w:val="18"/>
        </w:rPr>
      </w:pPr>
    </w:p>
    <w:tbl>
      <w:tblPr>
        <w:tblW w:w="5000" w:type="pct"/>
        <w:jc w:val="center"/>
        <w:tblLayout w:type="fixed"/>
        <w:tblCellMar>
          <w:left w:w="120" w:type="dxa"/>
          <w:right w:w="120" w:type="dxa"/>
        </w:tblCellMar>
        <w:tblLook w:val="0000" w:firstRow="0" w:lastRow="0" w:firstColumn="0" w:lastColumn="0" w:noHBand="0" w:noVBand="0"/>
      </w:tblPr>
      <w:tblGrid>
        <w:gridCol w:w="1344"/>
        <w:gridCol w:w="1201"/>
        <w:gridCol w:w="995"/>
        <w:gridCol w:w="991"/>
        <w:gridCol w:w="1024"/>
        <w:gridCol w:w="1558"/>
        <w:gridCol w:w="1614"/>
        <w:gridCol w:w="1577"/>
      </w:tblGrid>
      <w:tr w:rsidR="00F8030F" w:rsidRPr="00F8030F" w:rsidTr="00F8030F">
        <w:trPr>
          <w:cantSplit/>
          <w:jc w:val="center"/>
        </w:trPr>
        <w:tc>
          <w:tcPr>
            <w:tcW w:w="5000" w:type="pct"/>
            <w:gridSpan w:val="8"/>
            <w:tcBorders>
              <w:top w:val="single" w:sz="4" w:space="0" w:color="auto"/>
              <w:left w:val="double" w:sz="6" w:space="0" w:color="auto"/>
              <w:bottom w:val="double" w:sz="6"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 xml:space="preserve">1. Система координат </w:t>
            </w:r>
            <w:r w:rsidRPr="00F8030F">
              <w:rPr>
                <w:rFonts w:ascii="Arial" w:hAnsi="Arial" w:cs="Arial"/>
                <w:b/>
                <w:i/>
                <w:color w:val="auto"/>
                <w:sz w:val="18"/>
                <w:szCs w:val="18"/>
              </w:rPr>
              <w:t>—</w:t>
            </w:r>
          </w:p>
        </w:tc>
      </w:tr>
      <w:tr w:rsidR="00F8030F" w:rsidRPr="00F8030F" w:rsidTr="00F8030F">
        <w:trPr>
          <w:cantSplit/>
          <w:jc w:val="center"/>
        </w:trPr>
        <w:tc>
          <w:tcPr>
            <w:tcW w:w="5000" w:type="pct"/>
            <w:gridSpan w:val="8"/>
            <w:tcBorders>
              <w:top w:val="single" w:sz="4" w:space="0" w:color="auto"/>
              <w:left w:val="double" w:sz="6" w:space="0" w:color="auto"/>
              <w:bottom w:val="double" w:sz="6"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lastRenderedPageBreak/>
              <w:t>2. Сведения о характерных точках границ объекта</w:t>
            </w:r>
          </w:p>
        </w:tc>
      </w:tr>
      <w:tr w:rsidR="00F8030F" w:rsidRPr="00F8030F" w:rsidTr="00F8030F">
        <w:trPr>
          <w:cantSplit/>
          <w:jc w:val="center"/>
        </w:trPr>
        <w:tc>
          <w:tcPr>
            <w:tcW w:w="652" w:type="pct"/>
            <w:vMerge w:val="restart"/>
            <w:tcBorders>
              <w:top w:val="single" w:sz="4" w:space="0" w:color="auto"/>
              <w:left w:val="double" w:sz="6" w:space="0" w:color="auto"/>
              <w:right w:val="single" w:sz="4" w:space="0" w:color="auto"/>
            </w:tcBorders>
            <w:shd w:val="clear" w:color="auto" w:fill="auto"/>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Обозна</w:t>
            </w:r>
            <w:r w:rsidRPr="00F8030F">
              <w:rPr>
                <w:rFonts w:ascii="Arial" w:hAnsi="Arial" w:cs="Arial"/>
                <w:b/>
                <w:color w:val="auto"/>
                <w:sz w:val="18"/>
                <w:szCs w:val="18"/>
              </w:rPr>
              <w:softHyphen/>
              <w:t>чение характер</w:t>
            </w:r>
            <w:r w:rsidRPr="00F8030F">
              <w:rPr>
                <w:rFonts w:ascii="Arial" w:hAnsi="Arial" w:cs="Arial"/>
                <w:b/>
                <w:color w:val="auto"/>
                <w:sz w:val="18"/>
                <w:szCs w:val="18"/>
              </w:rPr>
              <w:softHyphen/>
              <w:t>ных точек границ</w:t>
            </w:r>
          </w:p>
        </w:tc>
        <w:tc>
          <w:tcPr>
            <w:tcW w:w="106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Существующие координаты, м</w:t>
            </w:r>
          </w:p>
        </w:tc>
        <w:tc>
          <w:tcPr>
            <w:tcW w:w="97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Измененные (уточненные)</w:t>
            </w:r>
            <w:r w:rsidRPr="00F8030F">
              <w:rPr>
                <w:rFonts w:ascii="Arial" w:hAnsi="Arial" w:cs="Arial"/>
                <w:b/>
                <w:color w:val="auto"/>
                <w:sz w:val="18"/>
                <w:szCs w:val="18"/>
                <w:lang w:val="en-US"/>
              </w:rPr>
              <w:t xml:space="preserve"> </w:t>
            </w:r>
            <w:r w:rsidRPr="00F8030F">
              <w:rPr>
                <w:rFonts w:ascii="Arial" w:hAnsi="Arial" w:cs="Arial"/>
                <w:b/>
                <w:color w:val="auto"/>
                <w:sz w:val="18"/>
                <w:szCs w:val="18"/>
              </w:rPr>
              <w:t>координаты, м</w:t>
            </w:r>
          </w:p>
        </w:tc>
        <w:tc>
          <w:tcPr>
            <w:tcW w:w="756" w:type="pct"/>
            <w:vMerge w:val="restart"/>
            <w:tcBorders>
              <w:top w:val="single" w:sz="4" w:space="0" w:color="auto"/>
              <w:left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Метод определения координат характерной точки</w:t>
            </w:r>
          </w:p>
        </w:tc>
        <w:tc>
          <w:tcPr>
            <w:tcW w:w="783" w:type="pct"/>
            <w:vMerge w:val="restart"/>
            <w:tcBorders>
              <w:top w:val="single" w:sz="4" w:space="0" w:color="auto"/>
              <w:left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Средняя квадратическая погрешность положения характерной точки (М</w:t>
            </w:r>
            <w:r w:rsidRPr="00F8030F">
              <w:rPr>
                <w:rFonts w:ascii="Arial" w:hAnsi="Arial" w:cs="Arial"/>
                <w:b/>
                <w:color w:val="auto"/>
                <w:sz w:val="18"/>
                <w:szCs w:val="18"/>
                <w:vertAlign w:val="subscript"/>
                <w:lang w:val="en-US"/>
              </w:rPr>
              <w:t>t</w:t>
            </w:r>
            <w:r w:rsidRPr="00F8030F">
              <w:rPr>
                <w:rFonts w:ascii="Arial" w:hAnsi="Arial" w:cs="Arial"/>
                <w:b/>
                <w:color w:val="auto"/>
                <w:sz w:val="18"/>
                <w:szCs w:val="18"/>
              </w:rPr>
              <w:t>), м</w:t>
            </w:r>
          </w:p>
        </w:tc>
        <w:tc>
          <w:tcPr>
            <w:tcW w:w="765" w:type="pct"/>
            <w:vMerge w:val="restart"/>
            <w:tcBorders>
              <w:top w:val="single" w:sz="4" w:space="0" w:color="auto"/>
              <w:left w:val="single" w:sz="4" w:space="0" w:color="auto"/>
              <w:right w:val="double" w:sz="6" w:space="0" w:color="auto"/>
            </w:tcBorders>
            <w:shd w:val="clear" w:color="auto" w:fill="auto"/>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Описание обозначения точки на местности (при наличии)</w:t>
            </w:r>
          </w:p>
        </w:tc>
      </w:tr>
      <w:tr w:rsidR="00F8030F" w:rsidRPr="00F8030F" w:rsidTr="00F8030F">
        <w:trPr>
          <w:cantSplit/>
          <w:jc w:val="center"/>
        </w:trPr>
        <w:tc>
          <w:tcPr>
            <w:tcW w:w="652" w:type="pct"/>
            <w:vMerge/>
            <w:tcBorders>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p>
        </w:tc>
        <w:tc>
          <w:tcPr>
            <w:tcW w:w="583"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Х</w:t>
            </w:r>
          </w:p>
        </w:tc>
        <w:tc>
          <w:tcPr>
            <w:tcW w:w="483"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lang w:val="en-US"/>
              </w:rPr>
              <w:t>Y</w:t>
            </w:r>
          </w:p>
        </w:tc>
        <w:tc>
          <w:tcPr>
            <w:tcW w:w="481"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Х</w:t>
            </w:r>
          </w:p>
        </w:tc>
        <w:tc>
          <w:tcPr>
            <w:tcW w:w="497"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lang w:val="en-US"/>
              </w:rPr>
              <w:t>Y</w:t>
            </w:r>
          </w:p>
        </w:tc>
        <w:tc>
          <w:tcPr>
            <w:tcW w:w="756" w:type="pct"/>
            <w:vMerge/>
            <w:tcBorders>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p>
        </w:tc>
        <w:tc>
          <w:tcPr>
            <w:tcW w:w="783" w:type="pct"/>
            <w:vMerge/>
            <w:tcBorders>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p>
        </w:tc>
        <w:tc>
          <w:tcPr>
            <w:tcW w:w="765" w:type="pct"/>
            <w:vMerge/>
            <w:tcBorders>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p>
        </w:tc>
      </w:tr>
    </w:tbl>
    <w:p w:rsidR="00F8030F" w:rsidRDefault="00F8030F" w:rsidP="00FE3B63">
      <w:pPr>
        <w:spacing w:line="180" w:lineRule="exact"/>
        <w:jc w:val="both"/>
        <w:rPr>
          <w:rFonts w:ascii="Arial" w:hAnsi="Arial" w:cs="Arial"/>
          <w:b/>
          <w:color w:val="auto"/>
          <w:sz w:val="18"/>
          <w:szCs w:val="18"/>
        </w:rPr>
      </w:pPr>
    </w:p>
    <w:tbl>
      <w:tblPr>
        <w:tblW w:w="5000" w:type="pct"/>
        <w:jc w:val="center"/>
        <w:tblLayout w:type="fixed"/>
        <w:tblCellMar>
          <w:left w:w="120" w:type="dxa"/>
          <w:right w:w="120" w:type="dxa"/>
        </w:tblCellMar>
        <w:tblLook w:val="0000" w:firstRow="0" w:lastRow="0" w:firstColumn="0" w:lastColumn="0" w:noHBand="0" w:noVBand="0"/>
      </w:tblPr>
      <w:tblGrid>
        <w:gridCol w:w="1343"/>
        <w:gridCol w:w="1201"/>
        <w:gridCol w:w="995"/>
        <w:gridCol w:w="991"/>
        <w:gridCol w:w="1035"/>
        <w:gridCol w:w="1548"/>
        <w:gridCol w:w="1612"/>
        <w:gridCol w:w="1579"/>
      </w:tblGrid>
      <w:tr w:rsidR="00F8030F" w:rsidRPr="00F8030F" w:rsidTr="00F8030F">
        <w:trPr>
          <w:cantSplit/>
          <w:tblHeader/>
          <w:jc w:val="center"/>
        </w:trPr>
        <w:tc>
          <w:tcPr>
            <w:tcW w:w="652" w:type="pct"/>
            <w:tcBorders>
              <w:top w:val="single" w:sz="4" w:space="0" w:color="auto"/>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1</w:t>
            </w:r>
          </w:p>
        </w:tc>
        <w:tc>
          <w:tcPr>
            <w:tcW w:w="583"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w:t>
            </w:r>
          </w:p>
        </w:tc>
        <w:tc>
          <w:tcPr>
            <w:tcW w:w="483"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3</w:t>
            </w:r>
          </w:p>
        </w:tc>
        <w:tc>
          <w:tcPr>
            <w:tcW w:w="481"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w:t>
            </w:r>
          </w:p>
        </w:tc>
        <w:tc>
          <w:tcPr>
            <w:tcW w:w="502"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5</w:t>
            </w:r>
          </w:p>
        </w:tc>
        <w:tc>
          <w:tcPr>
            <w:tcW w:w="751"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6</w:t>
            </w:r>
          </w:p>
        </w:tc>
        <w:tc>
          <w:tcPr>
            <w:tcW w:w="782"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7</w:t>
            </w:r>
          </w:p>
        </w:tc>
        <w:tc>
          <w:tcPr>
            <w:tcW w:w="766"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8</w:t>
            </w:r>
          </w:p>
        </w:tc>
      </w:tr>
      <w:tr w:rsidR="00F8030F" w:rsidRPr="00F8030F" w:rsidTr="00F8030F">
        <w:trPr>
          <w:cantSplit/>
          <w:jc w:val="center"/>
        </w:trPr>
        <w:tc>
          <w:tcPr>
            <w:tcW w:w="652" w:type="pct"/>
            <w:tcBorders>
              <w:top w:val="single" w:sz="4" w:space="0" w:color="auto"/>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c>
          <w:tcPr>
            <w:tcW w:w="583" w:type="pct"/>
            <w:tcBorders>
              <w:top w:val="single" w:sz="4" w:space="0" w:color="auto"/>
              <w:left w:val="single" w:sz="4" w:space="0" w:color="auto"/>
              <w:bottom w:val="single" w:sz="4" w:space="0" w:color="auto"/>
              <w:right w:val="single" w:sz="2"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rPr>
              <w:t>—</w:t>
            </w:r>
          </w:p>
        </w:tc>
        <w:tc>
          <w:tcPr>
            <w:tcW w:w="483" w:type="pct"/>
            <w:tcBorders>
              <w:top w:val="single" w:sz="4" w:space="0" w:color="auto"/>
              <w:left w:val="single" w:sz="2" w:space="0" w:color="auto"/>
              <w:bottom w:val="single" w:sz="4" w:space="0" w:color="auto"/>
              <w:right w:val="single" w:sz="2"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rPr>
              <w:t>—</w:t>
            </w:r>
          </w:p>
        </w:tc>
        <w:tc>
          <w:tcPr>
            <w:tcW w:w="481" w:type="pct"/>
            <w:tcBorders>
              <w:top w:val="single" w:sz="4" w:space="0" w:color="auto"/>
              <w:left w:val="single" w:sz="2"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c>
          <w:tcPr>
            <w:tcW w:w="502"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c>
          <w:tcPr>
            <w:tcW w:w="751"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c>
          <w:tcPr>
            <w:tcW w:w="782"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c>
          <w:tcPr>
            <w:tcW w:w="766"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r>
    </w:tbl>
    <w:p w:rsidR="00F8030F" w:rsidRDefault="00F8030F" w:rsidP="00FE3B63">
      <w:pPr>
        <w:spacing w:line="180" w:lineRule="exact"/>
        <w:jc w:val="both"/>
        <w:rPr>
          <w:rFonts w:ascii="Arial" w:hAnsi="Arial" w:cs="Arial"/>
          <w:b/>
          <w:color w:val="auto"/>
          <w:sz w:val="18"/>
          <w:szCs w:val="18"/>
        </w:rPr>
      </w:pPr>
    </w:p>
    <w:tbl>
      <w:tblPr>
        <w:tblW w:w="5000" w:type="pct"/>
        <w:jc w:val="center"/>
        <w:tblLayout w:type="fixed"/>
        <w:tblCellMar>
          <w:left w:w="120" w:type="dxa"/>
          <w:right w:w="120" w:type="dxa"/>
        </w:tblCellMar>
        <w:tblLook w:val="0000" w:firstRow="0" w:lastRow="0" w:firstColumn="0" w:lastColumn="0" w:noHBand="0" w:noVBand="0"/>
      </w:tblPr>
      <w:tblGrid>
        <w:gridCol w:w="1341"/>
        <w:gridCol w:w="1205"/>
        <w:gridCol w:w="993"/>
        <w:gridCol w:w="991"/>
        <w:gridCol w:w="1035"/>
        <w:gridCol w:w="1544"/>
        <w:gridCol w:w="1614"/>
        <w:gridCol w:w="1581"/>
      </w:tblGrid>
      <w:tr w:rsidR="00F8030F" w:rsidRPr="00F8030F" w:rsidTr="00F8030F">
        <w:trPr>
          <w:cantSplit/>
          <w:jc w:val="center"/>
        </w:trPr>
        <w:tc>
          <w:tcPr>
            <w:tcW w:w="5000" w:type="pct"/>
            <w:gridSpan w:val="8"/>
            <w:tcBorders>
              <w:top w:val="single" w:sz="4" w:space="0" w:color="auto"/>
              <w:left w:val="double" w:sz="6" w:space="0" w:color="auto"/>
              <w:bottom w:val="double" w:sz="6"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3. Сведения о характерных точках части (частей) границы объекта</w:t>
            </w:r>
          </w:p>
        </w:tc>
      </w:tr>
      <w:tr w:rsidR="00F8030F" w:rsidRPr="00F8030F" w:rsidTr="00F8030F">
        <w:trPr>
          <w:cantSplit/>
          <w:jc w:val="center"/>
        </w:trPr>
        <w:tc>
          <w:tcPr>
            <w:tcW w:w="5000" w:type="pct"/>
            <w:gridSpan w:val="8"/>
            <w:tcBorders>
              <w:top w:val="single" w:sz="4" w:space="0" w:color="auto"/>
              <w:left w:val="double" w:sz="6"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Часть № —</w:t>
            </w:r>
          </w:p>
        </w:tc>
      </w:tr>
      <w:tr w:rsidR="00F8030F" w:rsidRPr="00F8030F" w:rsidTr="00F8030F">
        <w:trPr>
          <w:cantSplit/>
          <w:jc w:val="center"/>
        </w:trPr>
        <w:tc>
          <w:tcPr>
            <w:tcW w:w="651" w:type="pct"/>
            <w:vMerge w:val="restart"/>
            <w:tcBorders>
              <w:top w:val="single" w:sz="4" w:space="0" w:color="auto"/>
              <w:left w:val="double" w:sz="6" w:space="0" w:color="auto"/>
              <w:right w:val="single" w:sz="4" w:space="0" w:color="auto"/>
            </w:tcBorders>
            <w:shd w:val="clear" w:color="auto" w:fill="auto"/>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Обозна</w:t>
            </w:r>
            <w:r w:rsidRPr="00F8030F">
              <w:rPr>
                <w:rFonts w:ascii="Arial" w:hAnsi="Arial" w:cs="Arial"/>
                <w:b/>
                <w:color w:val="auto"/>
                <w:sz w:val="18"/>
                <w:szCs w:val="18"/>
              </w:rPr>
              <w:softHyphen/>
              <w:t>чение характер</w:t>
            </w:r>
            <w:r w:rsidRPr="00F8030F">
              <w:rPr>
                <w:rFonts w:ascii="Arial" w:hAnsi="Arial" w:cs="Arial"/>
                <w:b/>
                <w:color w:val="auto"/>
                <w:sz w:val="18"/>
                <w:szCs w:val="18"/>
              </w:rPr>
              <w:softHyphen/>
              <w:t>ных точек границ</w:t>
            </w:r>
          </w:p>
        </w:tc>
        <w:tc>
          <w:tcPr>
            <w:tcW w:w="106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Существующие координаты, м</w:t>
            </w:r>
          </w:p>
        </w:tc>
        <w:tc>
          <w:tcPr>
            <w:tcW w:w="98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Измененные (уточненные)</w:t>
            </w:r>
            <w:r w:rsidRPr="00F8030F">
              <w:rPr>
                <w:rFonts w:ascii="Arial" w:hAnsi="Arial" w:cs="Arial"/>
                <w:b/>
                <w:color w:val="auto"/>
                <w:sz w:val="18"/>
                <w:szCs w:val="18"/>
                <w:lang w:val="en-US"/>
              </w:rPr>
              <w:t xml:space="preserve"> </w:t>
            </w:r>
            <w:r w:rsidRPr="00F8030F">
              <w:rPr>
                <w:rFonts w:ascii="Arial" w:hAnsi="Arial" w:cs="Arial"/>
                <w:b/>
                <w:color w:val="auto"/>
                <w:sz w:val="18"/>
                <w:szCs w:val="18"/>
              </w:rPr>
              <w:t>координаты, м</w:t>
            </w:r>
          </w:p>
        </w:tc>
        <w:tc>
          <w:tcPr>
            <w:tcW w:w="749" w:type="pct"/>
            <w:vMerge w:val="restart"/>
            <w:tcBorders>
              <w:top w:val="single" w:sz="4" w:space="0" w:color="auto"/>
              <w:left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Метод определения координат характерной точки</w:t>
            </w:r>
          </w:p>
        </w:tc>
        <w:tc>
          <w:tcPr>
            <w:tcW w:w="783" w:type="pct"/>
            <w:vMerge w:val="restart"/>
            <w:tcBorders>
              <w:top w:val="single" w:sz="4" w:space="0" w:color="auto"/>
              <w:left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Средняя квадратическая погрешность положения характерной точки (М</w:t>
            </w:r>
            <w:r w:rsidRPr="00F8030F">
              <w:rPr>
                <w:rFonts w:ascii="Arial" w:hAnsi="Arial" w:cs="Arial"/>
                <w:b/>
                <w:color w:val="auto"/>
                <w:sz w:val="18"/>
                <w:szCs w:val="18"/>
                <w:vertAlign w:val="subscript"/>
                <w:lang w:val="en-US"/>
              </w:rPr>
              <w:t>t</w:t>
            </w:r>
            <w:r w:rsidRPr="00F8030F">
              <w:rPr>
                <w:rFonts w:ascii="Arial" w:hAnsi="Arial" w:cs="Arial"/>
                <w:b/>
                <w:color w:val="auto"/>
                <w:sz w:val="18"/>
                <w:szCs w:val="18"/>
              </w:rPr>
              <w:t>), м</w:t>
            </w:r>
          </w:p>
        </w:tc>
        <w:tc>
          <w:tcPr>
            <w:tcW w:w="767" w:type="pct"/>
            <w:vMerge w:val="restart"/>
            <w:tcBorders>
              <w:top w:val="single" w:sz="4" w:space="0" w:color="auto"/>
              <w:left w:val="single" w:sz="4" w:space="0" w:color="auto"/>
              <w:right w:val="double" w:sz="6" w:space="0" w:color="auto"/>
            </w:tcBorders>
            <w:shd w:val="clear" w:color="auto" w:fill="auto"/>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Описание обозначения точки на местности (при наличии)</w:t>
            </w:r>
          </w:p>
        </w:tc>
      </w:tr>
      <w:tr w:rsidR="00F8030F" w:rsidRPr="00F8030F" w:rsidTr="00F8030F">
        <w:trPr>
          <w:cantSplit/>
          <w:jc w:val="center"/>
        </w:trPr>
        <w:tc>
          <w:tcPr>
            <w:tcW w:w="651" w:type="pct"/>
            <w:vMerge/>
            <w:tcBorders>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p>
        </w:tc>
        <w:tc>
          <w:tcPr>
            <w:tcW w:w="585"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Х</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lang w:val="en-US"/>
              </w:rPr>
              <w:t>Y</w:t>
            </w:r>
          </w:p>
        </w:tc>
        <w:tc>
          <w:tcPr>
            <w:tcW w:w="481"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Х</w:t>
            </w:r>
          </w:p>
        </w:tc>
        <w:tc>
          <w:tcPr>
            <w:tcW w:w="502"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lang w:val="en-US"/>
              </w:rPr>
              <w:t>Y</w:t>
            </w:r>
          </w:p>
        </w:tc>
        <w:tc>
          <w:tcPr>
            <w:tcW w:w="749" w:type="pct"/>
            <w:vMerge/>
            <w:tcBorders>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p>
        </w:tc>
        <w:tc>
          <w:tcPr>
            <w:tcW w:w="783" w:type="pct"/>
            <w:vMerge/>
            <w:tcBorders>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p>
        </w:tc>
        <w:tc>
          <w:tcPr>
            <w:tcW w:w="767" w:type="pct"/>
            <w:vMerge/>
            <w:tcBorders>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p>
        </w:tc>
      </w:tr>
      <w:tr w:rsidR="00F8030F" w:rsidTr="00F8030F">
        <w:trPr>
          <w:cantSplit/>
          <w:jc w:val="center"/>
        </w:trPr>
        <w:tc>
          <w:tcPr>
            <w:tcW w:w="651" w:type="pct"/>
            <w:vMerge/>
            <w:tcBorders>
              <w:left w:val="double" w:sz="6" w:space="0" w:color="auto"/>
              <w:bottom w:val="single" w:sz="4" w:space="0" w:color="auto"/>
              <w:right w:val="single" w:sz="4" w:space="0" w:color="auto"/>
            </w:tcBorders>
            <w:shd w:val="clear" w:color="auto" w:fill="auto"/>
            <w:vAlign w:val="center"/>
          </w:tcPr>
          <w:p w:rsidR="00F8030F" w:rsidRPr="00607F9F" w:rsidRDefault="00F8030F" w:rsidP="00F8030F">
            <w:r>
              <w:t>1</w:t>
            </w:r>
          </w:p>
        </w:tc>
        <w:tc>
          <w:tcPr>
            <w:tcW w:w="585"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3</w:t>
            </w:r>
          </w:p>
        </w:tc>
        <w:tc>
          <w:tcPr>
            <w:tcW w:w="481"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w:t>
            </w:r>
          </w:p>
        </w:tc>
        <w:tc>
          <w:tcPr>
            <w:tcW w:w="502"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5</w:t>
            </w:r>
          </w:p>
        </w:tc>
        <w:tc>
          <w:tcPr>
            <w:tcW w:w="749" w:type="pct"/>
            <w:vMerge/>
            <w:tcBorders>
              <w:left w:val="single" w:sz="4" w:space="0" w:color="auto"/>
              <w:bottom w:val="single" w:sz="4" w:space="0" w:color="auto"/>
              <w:right w:val="single" w:sz="4" w:space="0" w:color="auto"/>
            </w:tcBorders>
            <w:shd w:val="clear" w:color="auto" w:fill="auto"/>
            <w:vAlign w:val="center"/>
          </w:tcPr>
          <w:p w:rsidR="00F8030F" w:rsidRPr="00607F9F" w:rsidRDefault="00F8030F" w:rsidP="00F8030F">
            <w:r>
              <w:t>6</w:t>
            </w:r>
          </w:p>
        </w:tc>
        <w:tc>
          <w:tcPr>
            <w:tcW w:w="783" w:type="pct"/>
            <w:vMerge/>
            <w:tcBorders>
              <w:left w:val="single" w:sz="4" w:space="0" w:color="auto"/>
              <w:bottom w:val="single" w:sz="4" w:space="0" w:color="auto"/>
              <w:right w:val="single" w:sz="4" w:space="0" w:color="auto"/>
            </w:tcBorders>
            <w:shd w:val="clear" w:color="auto" w:fill="auto"/>
            <w:vAlign w:val="center"/>
          </w:tcPr>
          <w:p w:rsidR="00F8030F" w:rsidRPr="00607F9F" w:rsidRDefault="00F8030F" w:rsidP="00F8030F">
            <w:r>
              <w:t>7</w:t>
            </w:r>
          </w:p>
        </w:tc>
        <w:tc>
          <w:tcPr>
            <w:tcW w:w="767" w:type="pct"/>
            <w:vMerge/>
            <w:tcBorders>
              <w:left w:val="single" w:sz="4" w:space="0" w:color="auto"/>
              <w:bottom w:val="single" w:sz="4" w:space="0" w:color="auto"/>
              <w:right w:val="double" w:sz="6" w:space="0" w:color="auto"/>
            </w:tcBorders>
            <w:shd w:val="clear" w:color="auto" w:fill="auto"/>
            <w:vAlign w:val="center"/>
          </w:tcPr>
          <w:p w:rsidR="00F8030F" w:rsidRPr="00607F9F" w:rsidRDefault="00F8030F" w:rsidP="00F8030F">
            <w:r>
              <w:t>8</w:t>
            </w:r>
          </w:p>
        </w:tc>
      </w:tr>
      <w:tr w:rsidR="00F8030F" w:rsidRPr="006057B5" w:rsidTr="00F8030F">
        <w:trPr>
          <w:cantSplit/>
          <w:jc w:val="center"/>
        </w:trPr>
        <w:tc>
          <w:tcPr>
            <w:tcW w:w="651" w:type="pct"/>
            <w:vMerge/>
            <w:tcBorders>
              <w:left w:val="double" w:sz="6" w:space="0" w:color="auto"/>
              <w:bottom w:val="single" w:sz="4" w:space="0" w:color="auto"/>
              <w:right w:val="single" w:sz="4" w:space="0" w:color="auto"/>
            </w:tcBorders>
            <w:shd w:val="clear" w:color="auto" w:fill="auto"/>
            <w:vAlign w:val="center"/>
          </w:tcPr>
          <w:p w:rsidR="00F8030F" w:rsidRPr="00001B7F" w:rsidRDefault="00F8030F" w:rsidP="00F8030F">
            <w:pPr>
              <w:jc w:val="center"/>
              <w:rPr>
                <w:b/>
                <w:lang w:val="en-US"/>
              </w:rPr>
            </w:pPr>
            <w:r>
              <w:rPr>
                <w:b/>
                <w:lang w:val="en-US"/>
              </w:rPr>
              <w:t>—</w:t>
            </w:r>
          </w:p>
        </w:tc>
        <w:tc>
          <w:tcPr>
            <w:tcW w:w="585"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c>
          <w:tcPr>
            <w:tcW w:w="481"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c>
          <w:tcPr>
            <w:tcW w:w="502"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c>
          <w:tcPr>
            <w:tcW w:w="749" w:type="pct"/>
            <w:vMerge/>
            <w:tcBorders>
              <w:left w:val="single" w:sz="4" w:space="0" w:color="auto"/>
              <w:bottom w:val="single" w:sz="4" w:space="0" w:color="auto"/>
              <w:right w:val="single" w:sz="4" w:space="0" w:color="auto"/>
            </w:tcBorders>
            <w:shd w:val="clear" w:color="auto" w:fill="auto"/>
            <w:vAlign w:val="center"/>
          </w:tcPr>
          <w:p w:rsidR="00F8030F" w:rsidRPr="006057B5" w:rsidRDefault="00F8030F" w:rsidP="00F8030F">
            <w:pPr>
              <w:rPr>
                <w:b/>
              </w:rPr>
            </w:pPr>
            <w:r>
              <w:rPr>
                <w:b/>
              </w:rPr>
              <w:t>—</w:t>
            </w:r>
          </w:p>
        </w:tc>
        <w:tc>
          <w:tcPr>
            <w:tcW w:w="783" w:type="pct"/>
            <w:vMerge/>
            <w:tcBorders>
              <w:left w:val="single" w:sz="4" w:space="0" w:color="auto"/>
              <w:bottom w:val="single" w:sz="4" w:space="0" w:color="auto"/>
              <w:right w:val="single" w:sz="4" w:space="0" w:color="auto"/>
            </w:tcBorders>
            <w:shd w:val="clear" w:color="auto" w:fill="auto"/>
            <w:vAlign w:val="center"/>
          </w:tcPr>
          <w:p w:rsidR="00F8030F" w:rsidRPr="006057B5" w:rsidRDefault="00F8030F" w:rsidP="00F8030F">
            <w:pPr>
              <w:rPr>
                <w:b/>
              </w:rPr>
            </w:pPr>
            <w:r>
              <w:rPr>
                <w:b/>
              </w:rPr>
              <w:t>—</w:t>
            </w:r>
          </w:p>
        </w:tc>
        <w:tc>
          <w:tcPr>
            <w:tcW w:w="767" w:type="pct"/>
            <w:vMerge/>
            <w:tcBorders>
              <w:left w:val="single" w:sz="4" w:space="0" w:color="auto"/>
              <w:bottom w:val="single" w:sz="4" w:space="0" w:color="auto"/>
              <w:right w:val="double" w:sz="6" w:space="0" w:color="auto"/>
            </w:tcBorders>
            <w:shd w:val="clear" w:color="auto" w:fill="auto"/>
            <w:vAlign w:val="center"/>
          </w:tcPr>
          <w:p w:rsidR="00F8030F" w:rsidRPr="006057B5" w:rsidRDefault="00F8030F" w:rsidP="00F8030F">
            <w:pPr>
              <w:rPr>
                <w:b/>
              </w:rPr>
            </w:pPr>
            <w:r>
              <w:rPr>
                <w:b/>
              </w:rPr>
              <w:t>—</w:t>
            </w:r>
          </w:p>
        </w:tc>
      </w:tr>
    </w:tbl>
    <w:p w:rsidR="00F8030F" w:rsidRDefault="00F8030F" w:rsidP="00FE3B63">
      <w:pPr>
        <w:spacing w:line="180" w:lineRule="exact"/>
        <w:jc w:val="both"/>
        <w:rPr>
          <w:rFonts w:ascii="Arial" w:hAnsi="Arial" w:cs="Arial"/>
          <w:b/>
          <w:color w:val="auto"/>
          <w:sz w:val="18"/>
          <w:szCs w:val="18"/>
        </w:rPr>
      </w:pPr>
    </w:p>
    <w:tbl>
      <w:tblPr>
        <w:tblpPr w:vertAnchor="text" w:tblpXSpec="center" w:tblpY="1"/>
        <w:tblOverlap w:val="never"/>
        <w:tblW w:w="5000" w:type="pct"/>
        <w:tblCellMar>
          <w:left w:w="119" w:type="dxa"/>
          <w:right w:w="119" w:type="dxa"/>
        </w:tblCellMar>
        <w:tblLook w:val="0000" w:firstRow="0" w:lastRow="0" w:firstColumn="0" w:lastColumn="0" w:noHBand="0" w:noVBand="0"/>
      </w:tblPr>
      <w:tblGrid>
        <w:gridCol w:w="9770"/>
        <w:gridCol w:w="532"/>
      </w:tblGrid>
      <w:tr w:rsidR="00F8030F" w:rsidRPr="00F8030F" w:rsidTr="00F8030F">
        <w:trPr>
          <w:gridAfter w:val="1"/>
          <w:wAfter w:w="1124" w:type="dxa"/>
          <w:trHeight w:val="625"/>
        </w:trPr>
        <w:tc>
          <w:tcPr>
            <w:tcW w:w="4742" w:type="pct"/>
            <w:tcBorders>
              <w:top w:val="double" w:sz="6" w:space="0" w:color="auto"/>
              <w:left w:val="nil"/>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ОПИСАНИЕ МЕСТОПОЛОЖЕНИЯ ГРАНИЦ</w:t>
            </w:r>
          </w:p>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Публичный сервитут для использования земель и земельных участков в целях эксплуатации линейного объекта системы газоснабжения "Кабельная линия связи контора-Мирное-Изобильный"</w:t>
            </w:r>
          </w:p>
        </w:tc>
      </w:tr>
      <w:tr w:rsidR="00F8030F" w:rsidRPr="00F8030F" w:rsidTr="00F8030F">
        <w:trPr>
          <w:gridAfter w:val="1"/>
          <w:wAfter w:w="1124" w:type="dxa"/>
          <w:trHeight w:val="190"/>
        </w:trPr>
        <w:tc>
          <w:tcPr>
            <w:tcW w:w="4742" w:type="pct"/>
            <w:tcBorders>
              <w:top w:val="nil"/>
              <w:left w:val="nil"/>
            </w:tcBorders>
            <w:shd w:val="clear" w:color="auto" w:fill="auto"/>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vertAlign w:val="superscript"/>
              </w:rPr>
              <w:t>(наименование объекта, местоположение границ которого описано)</w:t>
            </w:r>
          </w:p>
        </w:tc>
      </w:tr>
      <w:tr w:rsidR="00F8030F" w:rsidRPr="00F8030F" w:rsidTr="00F8030F">
        <w:tc>
          <w:tcPr>
            <w:tcW w:w="5000" w:type="pct"/>
            <w:gridSpan w:val="2"/>
            <w:tcBorders>
              <w:top w:val="single" w:sz="4" w:space="0" w:color="auto"/>
              <w:left w:val="double" w:sz="6" w:space="0" w:color="auto"/>
              <w:bottom w:val="double" w:sz="6"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vertAlign w:val="superscript"/>
              </w:rPr>
            </w:pPr>
            <w:r w:rsidRPr="00F8030F">
              <w:rPr>
                <w:rFonts w:ascii="Arial" w:hAnsi="Arial" w:cs="Arial"/>
                <w:b/>
                <w:color w:val="auto"/>
                <w:sz w:val="18"/>
                <w:szCs w:val="18"/>
              </w:rPr>
              <w:t>Схема расположения границ публичного сервитута</w:t>
            </w:r>
          </w:p>
        </w:tc>
      </w:tr>
    </w:tbl>
    <w:p w:rsidR="00F8030F" w:rsidRDefault="00F8030F" w:rsidP="00FE3B63">
      <w:pPr>
        <w:spacing w:line="180" w:lineRule="exact"/>
        <w:jc w:val="both"/>
        <w:rPr>
          <w:rFonts w:ascii="Arial" w:hAnsi="Arial" w:cs="Arial"/>
          <w:b/>
          <w:color w:val="auto"/>
          <w:sz w:val="18"/>
          <w:szCs w:val="18"/>
        </w:rPr>
      </w:pPr>
    </w:p>
    <w:tbl>
      <w:tblPr>
        <w:tblW w:w="5000" w:type="pct"/>
        <w:jc w:val="center"/>
        <w:tblBorders>
          <w:top w:val="single" w:sz="4" w:space="0" w:color="auto"/>
          <w:left w:val="double" w:sz="6" w:space="0" w:color="auto"/>
          <w:bottom w:val="double" w:sz="6" w:space="0" w:color="auto"/>
          <w:right w:val="double" w:sz="6" w:space="0" w:color="auto"/>
        </w:tblBorders>
        <w:tblLayout w:type="fixed"/>
        <w:tblCellMar>
          <w:left w:w="120" w:type="dxa"/>
          <w:right w:w="120" w:type="dxa"/>
        </w:tblCellMar>
        <w:tblLook w:val="0000" w:firstRow="0" w:lastRow="0" w:firstColumn="0" w:lastColumn="0" w:noHBand="0" w:noVBand="0"/>
      </w:tblPr>
      <w:tblGrid>
        <w:gridCol w:w="657"/>
        <w:gridCol w:w="9647"/>
      </w:tblGrid>
      <w:tr w:rsidR="00F8030F" w:rsidRPr="00F8030F" w:rsidTr="00F8030F">
        <w:trPr>
          <w:cantSplit/>
          <w:jc w:val="center"/>
        </w:trPr>
        <w:tc>
          <w:tcPr>
            <w:tcW w:w="5000" w:type="pct"/>
            <w:gridSpan w:val="2"/>
          </w:tcPr>
          <w:p w:rsidR="00F8030F" w:rsidRPr="00F8030F" w:rsidRDefault="00F8030F" w:rsidP="00F8030F">
            <w:pPr>
              <w:spacing w:before="120"/>
              <w:jc w:val="center"/>
              <w:rPr>
                <w:snapToGrid w:val="0"/>
                <w:color w:val="auto"/>
                <w:szCs w:val="20"/>
              </w:rPr>
            </w:pPr>
            <w:r w:rsidRPr="00F8030F">
              <w:rPr>
                <w:b/>
                <w:snapToGrid w:val="0"/>
                <w:color w:val="auto"/>
                <w:szCs w:val="20"/>
              </w:rPr>
              <w:t>Основной лист</w:t>
            </w:r>
          </w:p>
          <w:p w:rsidR="00F8030F" w:rsidRPr="00F8030F" w:rsidRDefault="00F8030F" w:rsidP="00F8030F">
            <w:pPr>
              <w:spacing w:before="120"/>
              <w:jc w:val="center"/>
              <w:rPr>
                <w:b/>
                <w:snapToGrid w:val="0"/>
                <w:color w:val="auto"/>
                <w:szCs w:val="22"/>
              </w:rPr>
            </w:pPr>
            <w:r w:rsidRPr="00F8030F">
              <w:rPr>
                <w:b/>
                <w:noProof/>
                <w:color w:val="auto"/>
                <w:szCs w:val="22"/>
              </w:rPr>
              <w:drawing>
                <wp:inline distT="0" distB="0" distL="0" distR="0" wp14:anchorId="3AD10C98" wp14:editId="00DCE3BD">
                  <wp:extent cx="9060872" cy="4429496"/>
                  <wp:effectExtent l="0" t="0" r="6985" b="9525"/>
                  <wp:docPr id="73" name="Рисунок 1" descr="\\10.26.152.157\po1\Публичные сервитуты\ГПН 2024 26 5\7 эт\71. КЛС Мирное Журавское Бурлацкое\Описание местоположения границ\ГЧ и ОЛ\95487 ОЛ.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26.152.157\po1\Публичные сервитуты\ГПН 2024 26 5\7 эт\71. КЛС Мирное Журавское Бурлацкое\Описание местоположения границ\ГЧ и ОЛ\95487 ОЛ.png"/>
                          <pic:cNvPicPr>
                            <a:picLocks noChangeAspect="1" noChangeArrowheads="1"/>
                          </pic:cNvPicPr>
                        </pic:nvPicPr>
                        <pic:blipFill>
                          <a:blip r:embed="rId31" cstate="print"/>
                          <a:stretch>
                            <a:fillRect/>
                          </a:stretch>
                        </pic:blipFill>
                        <pic:spPr bwMode="auto">
                          <a:xfrm>
                            <a:off x="0" y="0"/>
                            <a:ext cx="9062338" cy="4430213"/>
                          </a:xfrm>
                          <a:prstGeom prst="rect">
                            <a:avLst/>
                          </a:prstGeom>
                          <a:noFill/>
                          <a:ln w="9525">
                            <a:noFill/>
                            <a:miter lim="800000"/>
                            <a:headEnd/>
                            <a:tailEnd/>
                          </a:ln>
                        </pic:spPr>
                      </pic:pic>
                    </a:graphicData>
                  </a:graphic>
                </wp:inline>
              </w:drawing>
            </w:r>
          </w:p>
        </w:tc>
      </w:tr>
      <w:tr w:rsidR="00F8030F" w:rsidRPr="00F8030F" w:rsidTr="00F8030F">
        <w:trPr>
          <w:cantSplit/>
          <w:jc w:val="center"/>
        </w:trPr>
        <w:tc>
          <w:tcPr>
            <w:tcW w:w="5000" w:type="pct"/>
            <w:gridSpan w:val="2"/>
            <w:vAlign w:val="center"/>
          </w:tcPr>
          <w:p w:rsidR="00F8030F" w:rsidRPr="00F8030F" w:rsidRDefault="00F8030F" w:rsidP="00F8030F">
            <w:pPr>
              <w:jc w:val="center"/>
              <w:rPr>
                <w:b/>
                <w:snapToGrid w:val="0"/>
                <w:color w:val="auto"/>
                <w:sz w:val="22"/>
                <w:szCs w:val="22"/>
              </w:rPr>
            </w:pPr>
          </w:p>
          <w:p w:rsidR="00F8030F" w:rsidRPr="00F8030F" w:rsidRDefault="00F8030F" w:rsidP="00F8030F">
            <w:pPr>
              <w:jc w:val="center"/>
              <w:rPr>
                <w:snapToGrid w:val="0"/>
                <w:color w:val="auto"/>
                <w:sz w:val="22"/>
                <w:szCs w:val="20"/>
              </w:rPr>
            </w:pPr>
            <w:r w:rsidRPr="00F8030F">
              <w:rPr>
                <w:b/>
                <w:snapToGrid w:val="0"/>
                <w:color w:val="auto"/>
                <w:sz w:val="22"/>
                <w:szCs w:val="22"/>
              </w:rPr>
              <w:t>Масштаб 1:</w:t>
            </w:r>
            <w:r w:rsidRPr="00F8030F">
              <w:rPr>
                <w:snapToGrid w:val="0"/>
                <w:color w:val="auto"/>
                <w:sz w:val="22"/>
                <w:szCs w:val="20"/>
              </w:rPr>
              <w:t xml:space="preserve"> </w:t>
            </w:r>
            <w:r w:rsidRPr="00F8030F">
              <w:rPr>
                <w:b/>
                <w:snapToGrid w:val="0"/>
                <w:color w:val="auto"/>
                <w:sz w:val="22"/>
                <w:szCs w:val="22"/>
              </w:rPr>
              <w:t>25000</w:t>
            </w:r>
          </w:p>
        </w:tc>
      </w:tr>
      <w:tr w:rsidR="00F8030F" w:rsidRPr="00F8030F" w:rsidTr="00F8030F">
        <w:trPr>
          <w:cantSplit/>
          <w:jc w:val="center"/>
        </w:trPr>
        <w:tc>
          <w:tcPr>
            <w:tcW w:w="5000" w:type="pct"/>
            <w:gridSpan w:val="2"/>
            <w:vAlign w:val="center"/>
          </w:tcPr>
          <w:p w:rsidR="00F8030F" w:rsidRPr="00F8030F" w:rsidRDefault="00F8030F" w:rsidP="00F8030F">
            <w:pPr>
              <w:rPr>
                <w:b/>
                <w:snapToGrid w:val="0"/>
                <w:color w:val="auto"/>
                <w:sz w:val="22"/>
                <w:szCs w:val="20"/>
              </w:rPr>
            </w:pPr>
            <w:r w:rsidRPr="00F8030F">
              <w:rPr>
                <w:b/>
                <w:snapToGrid w:val="0"/>
                <w:color w:val="auto"/>
                <w:sz w:val="22"/>
                <w:szCs w:val="20"/>
              </w:rPr>
              <w:t>Используемые условные знаки и обозначения:</w:t>
            </w:r>
          </w:p>
        </w:tc>
      </w:tr>
      <w:tr w:rsidR="00F8030F" w:rsidRPr="00F8030F" w:rsidTr="00F8030F">
        <w:trPr>
          <w:cantSplit/>
          <w:jc w:val="center"/>
        </w:trPr>
        <w:tc>
          <w:tcPr>
            <w:tcW w:w="319" w:type="pct"/>
            <w:vAlign w:val="center"/>
          </w:tcPr>
          <w:p w:rsidR="00F8030F" w:rsidRPr="00F8030F" w:rsidRDefault="00F8030F" w:rsidP="00F8030F">
            <w:pPr>
              <w:jc w:val="center"/>
              <w:rPr>
                <w:snapToGrid w:val="0"/>
                <w:color w:val="auto"/>
                <w:sz w:val="22"/>
                <w:szCs w:val="20"/>
              </w:rPr>
            </w:pPr>
            <w:r w:rsidRPr="00F8030F">
              <w:rPr>
                <w:noProof/>
                <w:snapToGrid w:val="0"/>
                <w:color w:val="auto"/>
                <w:sz w:val="22"/>
                <w:szCs w:val="20"/>
              </w:rPr>
              <w:drawing>
                <wp:inline distT="0" distB="0" distL="0" distR="0" wp14:anchorId="3519714C" wp14:editId="2C1C4DD3">
                  <wp:extent cx="352425" cy="266700"/>
                  <wp:effectExtent l="0" t="0" r="9525" b="0"/>
                  <wp:docPr id="74" name="Рисунок 2" descr="Прямоугольник со сплошной зелёной линией 0,5 пунк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рямоугольник со сплошной зелёной линией 0,5 пунктов"/>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52425" cy="266700"/>
                          </a:xfrm>
                          <a:prstGeom prst="rect">
                            <a:avLst/>
                          </a:prstGeom>
                          <a:noFill/>
                          <a:ln>
                            <a:noFill/>
                          </a:ln>
                        </pic:spPr>
                      </pic:pic>
                    </a:graphicData>
                  </a:graphic>
                </wp:inline>
              </w:drawing>
            </w:r>
          </w:p>
        </w:tc>
        <w:tc>
          <w:tcPr>
            <w:tcW w:w="4681" w:type="pct"/>
            <w:shd w:val="clear" w:color="auto" w:fill="auto"/>
            <w:vAlign w:val="center"/>
          </w:tcPr>
          <w:p w:rsidR="00F8030F" w:rsidRPr="00F8030F" w:rsidRDefault="00F8030F" w:rsidP="00F8030F">
            <w:pPr>
              <w:rPr>
                <w:snapToGrid w:val="0"/>
                <w:color w:val="auto"/>
                <w:spacing w:val="-4"/>
                <w:sz w:val="20"/>
                <w:szCs w:val="20"/>
              </w:rPr>
            </w:pPr>
            <w:r w:rsidRPr="00F8030F">
              <w:rPr>
                <w:snapToGrid w:val="0"/>
                <w:color w:val="auto"/>
                <w:spacing w:val="-4"/>
                <w:sz w:val="20"/>
                <w:szCs w:val="20"/>
              </w:rPr>
              <w:t>– область выносного листа,</w:t>
            </w:r>
          </w:p>
        </w:tc>
      </w:tr>
      <w:tr w:rsidR="00F8030F" w:rsidRPr="00F8030F" w:rsidTr="00F8030F">
        <w:trPr>
          <w:cantSplit/>
          <w:jc w:val="center"/>
        </w:trPr>
        <w:tc>
          <w:tcPr>
            <w:tcW w:w="319" w:type="pct"/>
            <w:vAlign w:val="center"/>
          </w:tcPr>
          <w:p w:rsidR="00F8030F" w:rsidRPr="00F8030F" w:rsidRDefault="00F8030F" w:rsidP="00F8030F">
            <w:pPr>
              <w:jc w:val="center"/>
              <w:rPr>
                <w:snapToGrid w:val="0"/>
                <w:color w:val="auto"/>
                <w:sz w:val="22"/>
                <w:szCs w:val="20"/>
              </w:rPr>
            </w:pPr>
            <w:r w:rsidRPr="00F8030F">
              <w:rPr>
                <w:noProof/>
                <w:snapToGrid w:val="0"/>
                <w:color w:val="auto"/>
                <w:sz w:val="22"/>
                <w:szCs w:val="20"/>
              </w:rPr>
              <w:drawing>
                <wp:inline distT="0" distB="0" distL="0" distR="0" wp14:anchorId="54E25521" wp14:editId="09E8C166">
                  <wp:extent cx="247650" cy="295275"/>
                  <wp:effectExtent l="0" t="0" r="0" b="0"/>
                  <wp:docPr id="75" name="Рисунок 75" descr="Зелёное число 12 п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Зелёное число 12 пт"/>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47650" cy="295275"/>
                          </a:xfrm>
                          <a:prstGeom prst="rect">
                            <a:avLst/>
                          </a:prstGeom>
                          <a:noFill/>
                          <a:ln>
                            <a:noFill/>
                          </a:ln>
                        </pic:spPr>
                      </pic:pic>
                    </a:graphicData>
                  </a:graphic>
                </wp:inline>
              </w:drawing>
            </w:r>
          </w:p>
        </w:tc>
        <w:tc>
          <w:tcPr>
            <w:tcW w:w="4681" w:type="pct"/>
            <w:shd w:val="clear" w:color="auto" w:fill="auto"/>
            <w:vAlign w:val="center"/>
          </w:tcPr>
          <w:p w:rsidR="00F8030F" w:rsidRPr="00F8030F" w:rsidRDefault="00F8030F" w:rsidP="00F8030F">
            <w:pPr>
              <w:rPr>
                <w:snapToGrid w:val="0"/>
                <w:color w:val="auto"/>
                <w:spacing w:val="-4"/>
                <w:sz w:val="20"/>
                <w:szCs w:val="20"/>
              </w:rPr>
            </w:pPr>
            <w:r w:rsidRPr="00F8030F">
              <w:rPr>
                <w:snapToGrid w:val="0"/>
                <w:color w:val="auto"/>
                <w:spacing w:val="-4"/>
                <w:sz w:val="20"/>
                <w:szCs w:val="20"/>
              </w:rPr>
              <w:t>– номер выносного листа.</w:t>
            </w:r>
          </w:p>
        </w:tc>
      </w:tr>
    </w:tbl>
    <w:p w:rsidR="00F8030F" w:rsidRDefault="00F8030F" w:rsidP="00FE3B63">
      <w:pPr>
        <w:spacing w:line="180" w:lineRule="exact"/>
        <w:jc w:val="both"/>
        <w:rPr>
          <w:rFonts w:ascii="Arial" w:hAnsi="Arial" w:cs="Arial"/>
          <w:b/>
          <w:color w:val="auto"/>
          <w:sz w:val="18"/>
          <w:szCs w:val="18"/>
        </w:rPr>
      </w:pPr>
    </w:p>
    <w:p w:rsidR="00F8030F" w:rsidRDefault="00F8030F" w:rsidP="00FE3B63">
      <w:pPr>
        <w:spacing w:line="180" w:lineRule="exact"/>
        <w:jc w:val="both"/>
        <w:rPr>
          <w:rFonts w:ascii="Arial" w:hAnsi="Arial" w:cs="Arial"/>
          <w:b/>
          <w:color w:val="auto"/>
          <w:sz w:val="18"/>
          <w:szCs w:val="18"/>
        </w:rPr>
      </w:pPr>
    </w:p>
    <w:tbl>
      <w:tblPr>
        <w:tblW w:w="0" w:type="auto"/>
        <w:tblInd w:w="130"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Look w:val="01E0" w:firstRow="1" w:lastRow="1" w:firstColumn="1" w:lastColumn="1" w:noHBand="0" w:noVBand="0"/>
      </w:tblPr>
      <w:tblGrid>
        <w:gridCol w:w="10043"/>
      </w:tblGrid>
      <w:tr w:rsidR="00F8030F" w:rsidRPr="00F8030F" w:rsidTr="00DD55C7">
        <w:trPr>
          <w:trHeight w:val="1350"/>
        </w:trPr>
        <w:tc>
          <w:tcPr>
            <w:tcW w:w="10043" w:type="dxa"/>
            <w:tcBorders>
              <w:bottom w:val="single" w:sz="4" w:space="0" w:color="000000"/>
            </w:tcBorders>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ОПИСАНИЕ МЕСТОПОЛОЖЕНИЯ ГРАНИЦ</w:t>
            </w:r>
          </w:p>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Публичный сервитут для использования земель и земельных участков в целях эксплуатации линейного объекта системы газоснабжения "Кабельная линия связи контора-Мирное-Изобильный"</w:t>
            </w:r>
          </w:p>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noProof/>
                <w:color w:val="auto"/>
                <w:sz w:val="18"/>
                <w:szCs w:val="18"/>
              </w:rPr>
              <mc:AlternateContent>
                <mc:Choice Requires="wpg">
                  <w:drawing>
                    <wp:inline distT="0" distB="0" distL="0" distR="0" wp14:anchorId="788B387B" wp14:editId="1002B701">
                      <wp:extent cx="6187440" cy="6350"/>
                      <wp:effectExtent l="3175" t="0" r="635" b="5080"/>
                      <wp:docPr id="94" name="Группа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87440" cy="6350"/>
                                <a:chOff x="0" y="0"/>
                                <a:chExt cx="9744" cy="10"/>
                              </a:xfrm>
                            </wpg:grpSpPr>
                            <wps:wsp>
                              <wps:cNvPr id="95" name="docshape2"/>
                              <wps:cNvSpPr>
                                <a:spLocks noChangeArrowheads="1"/>
                              </wps:cNvSpPr>
                              <wps:spPr bwMode="auto">
                                <a:xfrm>
                                  <a:off x="0" y="0"/>
                                  <a:ext cx="9744"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id="Группа 94" o:spid="_x0000_s1026" style="width:487.2pt;height:.5pt;mso-position-horizontal-relative:char;mso-position-vertical-relative:line" coordsize="974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">
                      <v:rect id="docshape2" o:spid="_x0000_s1027" style="position:absolute;width:9744;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uOoMUA&#10;AADbAAAADwAAAGRycy9kb3ducmV2LnhtbESPQWsCMRSE70L/Q3iF3txsRUVXo1RB6KWgtod6e26e&#10;u4ublzVJdfXXG0HocZiZb5jpvDW1OJPzlWUF70kKgji3uuJCwc/3qjsC4QOyxtoyKbiSh/nspTPF&#10;TNsLb+i8DYWIEPYZKihDaDIpfV6SQZ/Yhjh6B+sMhihdIbXDS4SbWvbSdCgNVhwXSmxoWVJ+3P4Z&#10;BYvxaHFa9/nrttnvaPe7Pw56LlXq7bX9mIAI1Ib/8LP9qRWMB/D4En+AnN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C46gxQAAANsAAAAPAAAAAAAAAAAAAAAAAJgCAABkcnMv&#10;ZG93bnJldi54bWxQSwUGAAAAAAQABAD1AAAAigMAAAAA&#10;" fillcolor="black" stroked="f"/>
                      <w10:anchorlock/>
                    </v:group>
                  </w:pict>
                </mc:Fallback>
              </mc:AlternateContent>
            </w:r>
          </w:p>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(наименование объекта, местоположение границ которого описано)</w:t>
            </w:r>
          </w:p>
        </w:tc>
      </w:tr>
      <w:tr w:rsidR="00F8030F" w:rsidRPr="00F8030F" w:rsidTr="00DD55C7">
        <w:trPr>
          <w:trHeight w:val="253"/>
        </w:trPr>
        <w:tc>
          <w:tcPr>
            <w:tcW w:w="10043" w:type="dxa"/>
            <w:tcBorders>
              <w:top w:val="single" w:sz="4" w:space="0" w:color="000000"/>
              <w:bottom w:val="thickThinMediumGap" w:sz="6" w:space="0" w:color="000000"/>
            </w:tcBorders>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Сведения о местоположении измененных (уточненных) границ объекта</w:t>
            </w:r>
          </w:p>
        </w:tc>
      </w:tr>
      <w:tr w:rsidR="00F8030F" w:rsidRPr="00F8030F" w:rsidTr="00DD55C7">
        <w:trPr>
          <w:trHeight w:val="3513"/>
        </w:trPr>
        <w:tc>
          <w:tcPr>
            <w:tcW w:w="10043" w:type="dxa"/>
            <w:tcBorders>
              <w:top w:val="thinThickMediumGap" w:sz="6" w:space="0" w:color="000000"/>
            </w:tcBorders>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Используемые условные знаки и обозначения:</w:t>
            </w:r>
          </w:p>
          <w:p w:rsidR="00F8030F" w:rsidRPr="00F8030F" w:rsidRDefault="00F8030F" w:rsidP="00F8030F">
            <w:pPr>
              <w:numPr>
                <w:ilvl w:val="0"/>
                <w:numId w:val="53"/>
              </w:numPr>
              <w:spacing w:line="180" w:lineRule="exact"/>
              <w:jc w:val="both"/>
              <w:rPr>
                <w:rFonts w:ascii="Arial" w:hAnsi="Arial" w:cs="Arial"/>
                <w:b/>
                <w:color w:val="auto"/>
                <w:sz w:val="18"/>
                <w:szCs w:val="18"/>
              </w:rPr>
            </w:pPr>
            <w:r w:rsidRPr="00F8030F">
              <w:rPr>
                <w:rFonts w:ascii="Arial" w:hAnsi="Arial" w:cs="Arial"/>
                <w:b/>
                <w:noProof/>
                <w:color w:val="auto"/>
                <w:sz w:val="18"/>
                <w:szCs w:val="18"/>
              </w:rPr>
              <mc:AlternateContent>
                <mc:Choice Requires="wpg">
                  <w:drawing>
                    <wp:anchor distT="0" distB="0" distL="114300" distR="114300" simplePos="0" relativeHeight="251700224" behindDoc="1" locked="0" layoutInCell="1" allowOverlap="1" wp14:anchorId="67D6BDE3" wp14:editId="343F90BF">
                      <wp:simplePos x="0" y="0"/>
                      <wp:positionH relativeFrom="column">
                        <wp:posOffset>829310</wp:posOffset>
                      </wp:positionH>
                      <wp:positionV relativeFrom="paragraph">
                        <wp:posOffset>212090</wp:posOffset>
                      </wp:positionV>
                      <wp:extent cx="152400" cy="18415"/>
                      <wp:effectExtent l="1905" t="4445" r="0" b="0"/>
                      <wp:wrapNone/>
                      <wp:docPr id="92" name="Группа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400" cy="18415"/>
                                <a:chOff x="1306" y="334"/>
                                <a:chExt cx="240" cy="29"/>
                              </a:xfrm>
                            </wpg:grpSpPr>
                            <wps:wsp>
                              <wps:cNvPr id="93" name="docshape4"/>
                              <wps:cNvSpPr>
                                <a:spLocks noChangeArrowheads="1"/>
                              </wps:cNvSpPr>
                              <wps:spPr bwMode="auto">
                                <a:xfrm>
                                  <a:off x="1305" y="333"/>
                                  <a:ext cx="240" cy="29"/>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92" o:spid="_x0000_s1026" style="position:absolute;margin-left:65.3pt;margin-top:16.7pt;width:12pt;height:1.45pt;z-index:-251616256" coordorigin="1306,334" coordsize="24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">
                      <v:rect id="docshape4" o:spid="_x0000_s1027" style="position:absolute;left:1305;top:333;width:240;height: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XTMMQA&#10;AADbAAAADwAAAGRycy9kb3ducmV2LnhtbESPS2/CMBCE75X4D9Yi9VYcWoFowIn6EBVHXiocV/ES&#10;B+J1GhtI/31dCYnjaGa+0czyztbiQq2vHCsYDhIQxIXTFZcKtpv50wSED8gaa8ek4Jc85FnvYYap&#10;dlde0WUdShEh7FNUYEJoUil9YciiH7iGOHoH11oMUbal1C1eI9zW8jlJxtJixXHBYEMfhorT+mwV&#10;7Je773djl9SNRv7rZ2E/3TA5KvXY796mIAJ14R6+tRdawesL/H+JP0B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V0zDEAAAA2wAAAA8AAAAAAAAAAAAAAAAAmAIAAGRycy9k&#10;b3ducmV2LnhtbFBLBQYAAAAABAAEAPUAAACJAwAAAAA=&#10;" fillcolor="yellow" stroked="f"/>
                    </v:group>
                  </w:pict>
                </mc:Fallback>
              </mc:AlternateContent>
            </w:r>
            <w:r w:rsidRPr="00F8030F">
              <w:rPr>
                <w:rFonts w:ascii="Arial" w:hAnsi="Arial" w:cs="Arial"/>
                <w:b/>
                <w:color w:val="auto"/>
                <w:sz w:val="18"/>
                <w:szCs w:val="18"/>
              </w:rPr>
              <w:t>граница объекта капитального строительства</w:t>
            </w:r>
            <w:r w:rsidRPr="00F8030F">
              <w:rPr>
                <w:rFonts w:ascii="Arial" w:hAnsi="Arial" w:cs="Arial"/>
                <w:b/>
                <w:color w:val="auto"/>
                <w:sz w:val="18"/>
                <w:szCs w:val="18"/>
                <w:lang w:val="en-US"/>
              </w:rPr>
              <w:t>;</w:t>
            </w:r>
          </w:p>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noProof/>
                <w:color w:val="auto"/>
                <w:sz w:val="18"/>
                <w:szCs w:val="18"/>
              </w:rPr>
              <mc:AlternateContent>
                <mc:Choice Requires="wps">
                  <w:drawing>
                    <wp:anchor distT="0" distB="0" distL="114300" distR="114300" simplePos="0" relativeHeight="251704320" behindDoc="0" locked="0" layoutInCell="1" allowOverlap="1" wp14:anchorId="05A0BCB7" wp14:editId="02747D58">
                      <wp:simplePos x="0" y="0"/>
                      <wp:positionH relativeFrom="column">
                        <wp:posOffset>215900</wp:posOffset>
                      </wp:positionH>
                      <wp:positionV relativeFrom="paragraph">
                        <wp:posOffset>167005</wp:posOffset>
                      </wp:positionV>
                      <wp:extent cx="791845" cy="0"/>
                      <wp:effectExtent l="7620" t="15240" r="10160" b="13335"/>
                      <wp:wrapNone/>
                      <wp:docPr id="91" name="Прямая со стрелкой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1845" cy="0"/>
                              </a:xfrm>
                              <a:prstGeom prst="straightConnector1">
                                <a:avLst/>
                              </a:prstGeom>
                              <a:noFill/>
                              <a:ln w="127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1" o:spid="_x0000_s1026" type="#_x0000_t32" style="position:absolute;margin-left:17pt;margin-top:13.15pt;width:62.35pt;height:0;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" strokecolor="red" strokeweight="1pt"/>
                  </w:pict>
                </mc:Fallback>
              </mc:AlternateContent>
            </w:r>
            <w:r w:rsidRPr="00F8030F">
              <w:rPr>
                <w:rFonts w:ascii="Arial" w:hAnsi="Arial" w:cs="Arial"/>
                <w:b/>
                <w:noProof/>
                <w:color w:val="auto"/>
                <w:sz w:val="18"/>
                <w:szCs w:val="18"/>
              </w:rPr>
              <mc:AlternateContent>
                <mc:Choice Requires="wpg">
                  <w:drawing>
                    <wp:anchor distT="0" distB="0" distL="114300" distR="114300" simplePos="0" relativeHeight="251697152" behindDoc="1" locked="0" layoutInCell="1" allowOverlap="1" wp14:anchorId="49F949AC" wp14:editId="7B8C27DF">
                      <wp:simplePos x="0" y="0"/>
                      <wp:positionH relativeFrom="column">
                        <wp:posOffset>201295</wp:posOffset>
                      </wp:positionH>
                      <wp:positionV relativeFrom="paragraph">
                        <wp:posOffset>-92075</wp:posOffset>
                      </wp:positionV>
                      <wp:extent cx="152400" cy="18415"/>
                      <wp:effectExtent l="2540" t="3810" r="0" b="0"/>
                      <wp:wrapNone/>
                      <wp:docPr id="89" name="Группа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400" cy="18415"/>
                                <a:chOff x="317" y="-145"/>
                                <a:chExt cx="240" cy="29"/>
                              </a:xfrm>
                            </wpg:grpSpPr>
                            <wps:wsp>
                              <wps:cNvPr id="90" name="docshape6"/>
                              <wps:cNvSpPr>
                                <a:spLocks noChangeArrowheads="1"/>
                              </wps:cNvSpPr>
                              <wps:spPr bwMode="auto">
                                <a:xfrm>
                                  <a:off x="316" y="-145"/>
                                  <a:ext cx="240" cy="29"/>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89" o:spid="_x0000_s1026" style="position:absolute;margin-left:15.85pt;margin-top:-7.25pt;width:12pt;height:1.45pt;z-index:-251619328" coordorigin="317,-145" coordsize="24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">
                      <v:rect id="docshape6" o:spid="_x0000_s1027" style="position:absolute;left:316;top:-145;width:240;height: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dNR8AA&#10;AADbAAAADwAAAGRycy9kb3ducmV2LnhtbERPy4rCMBTdD/gP4QruxlRB0Y5RfKC49DGMLi/NnaYz&#10;zU1tota/NwvB5eG8J7PGluJGtS8cK+h1ExDEmdMF5wq+j+vPEQgfkDWWjknBgzzMpq2PCaba3XlP&#10;t0PIRQxhn6ICE0KVSukzQxZ911XEkft1tcUQYZ1LXeM9httS9pNkKC0WHBsMVrQ0lP0frlbBeXf6&#10;WRi7o2Yw8JvL1q5cL/lTqtNu5l8gAjXhLX65t1rBOK6PX+IPkNM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cdNR8AAAADbAAAADwAAAAAAAAAAAAAAAACYAgAAZHJzL2Rvd25y&#10;ZXYueG1sUEsFBgAAAAAEAAQA9QAAAIUDAAAAAA==&#10;" fillcolor="yellow" stroked="f"/>
                    </v:group>
                  </w:pict>
                </mc:Fallback>
              </mc:AlternateContent>
            </w:r>
            <w:r w:rsidRPr="00F8030F">
              <w:rPr>
                <w:rFonts w:ascii="Arial" w:hAnsi="Arial" w:cs="Arial"/>
                <w:b/>
                <w:noProof/>
                <w:color w:val="auto"/>
                <w:sz w:val="18"/>
                <w:szCs w:val="18"/>
              </w:rPr>
              <mc:AlternateContent>
                <mc:Choice Requires="wpg">
                  <w:drawing>
                    <wp:anchor distT="0" distB="0" distL="114300" distR="114300" simplePos="0" relativeHeight="251698176" behindDoc="1" locked="0" layoutInCell="1" allowOverlap="1" wp14:anchorId="4AE2856E" wp14:editId="6F25AAB2">
                      <wp:simplePos x="0" y="0"/>
                      <wp:positionH relativeFrom="column">
                        <wp:posOffset>410210</wp:posOffset>
                      </wp:positionH>
                      <wp:positionV relativeFrom="paragraph">
                        <wp:posOffset>-92075</wp:posOffset>
                      </wp:positionV>
                      <wp:extent cx="152400" cy="18415"/>
                      <wp:effectExtent l="1905" t="3810" r="0" b="0"/>
                      <wp:wrapNone/>
                      <wp:docPr id="87" name="Группа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400" cy="18415"/>
                                <a:chOff x="646" y="-145"/>
                                <a:chExt cx="240" cy="29"/>
                              </a:xfrm>
                            </wpg:grpSpPr>
                            <wps:wsp>
                              <wps:cNvPr id="88" name="docshape8"/>
                              <wps:cNvSpPr>
                                <a:spLocks noChangeArrowheads="1"/>
                              </wps:cNvSpPr>
                              <wps:spPr bwMode="auto">
                                <a:xfrm>
                                  <a:off x="645" y="-145"/>
                                  <a:ext cx="240" cy="29"/>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87" o:spid="_x0000_s1026" style="position:absolute;margin-left:32.3pt;margin-top:-7.25pt;width:12pt;height:1.45pt;z-index:-251618304" coordorigin="646,-145" coordsize="24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">
                      <v:rect id="docshape8" o:spid="_x0000_s1027" style="position:absolute;left:645;top:-145;width:240;height: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XnMEA&#10;AADbAAAADwAAAGRycy9kb3ducmV2LnhtbERPz2vCMBS+D/wfwhO82dSBIl1TmRsbHrs6No+P5tl0&#10;Ni9dE7X+98tB2PHj+51vRtuJCw2+daxgkaQgiGunW24UfO7f5msQPiBr7ByTght52BSThxwz7a78&#10;QZcqNCKGsM9QgQmhz6T0tSGLPnE9ceSObrAYIhwaqQe8xnDbycc0XUmLLccGgz29GKpP1dkqOJTf&#10;X1tjSxqXS//+u7OvbpH+KDWbjs9PIAKN4V98d++0gnUcG7/EHyC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5o15zBAAAA2wAAAA8AAAAAAAAAAAAAAAAAmAIAAGRycy9kb3du&#10;cmV2LnhtbFBLBQYAAAAABAAEAPUAAACGAwAAAAA=&#10;" fillcolor="yellow" stroked="f"/>
                    </v:group>
                  </w:pict>
                </mc:Fallback>
              </mc:AlternateContent>
            </w:r>
            <w:r w:rsidRPr="00F8030F">
              <w:rPr>
                <w:rFonts w:ascii="Arial" w:hAnsi="Arial" w:cs="Arial"/>
                <w:b/>
                <w:noProof/>
                <w:color w:val="auto"/>
                <w:sz w:val="18"/>
                <w:szCs w:val="18"/>
              </w:rPr>
              <mc:AlternateContent>
                <mc:Choice Requires="wpg">
                  <w:drawing>
                    <wp:anchor distT="0" distB="0" distL="114300" distR="114300" simplePos="0" relativeHeight="251699200" behindDoc="1" locked="0" layoutInCell="1" allowOverlap="1" wp14:anchorId="1312516C" wp14:editId="40CA5F4C">
                      <wp:simplePos x="0" y="0"/>
                      <wp:positionH relativeFrom="column">
                        <wp:posOffset>620395</wp:posOffset>
                      </wp:positionH>
                      <wp:positionV relativeFrom="paragraph">
                        <wp:posOffset>-92075</wp:posOffset>
                      </wp:positionV>
                      <wp:extent cx="152400" cy="18415"/>
                      <wp:effectExtent l="2540" t="3810" r="0" b="0"/>
                      <wp:wrapNone/>
                      <wp:docPr id="85" name="Группа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400" cy="18415"/>
                                <a:chOff x="977" y="-145"/>
                                <a:chExt cx="240" cy="29"/>
                              </a:xfrm>
                            </wpg:grpSpPr>
                            <wps:wsp>
                              <wps:cNvPr id="86" name="docshape10"/>
                              <wps:cNvSpPr>
                                <a:spLocks noChangeArrowheads="1"/>
                              </wps:cNvSpPr>
                              <wps:spPr bwMode="auto">
                                <a:xfrm>
                                  <a:off x="976" y="-145"/>
                                  <a:ext cx="240" cy="29"/>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85" o:spid="_x0000_s1026" style="position:absolute;margin-left:48.85pt;margin-top:-7.25pt;width:12pt;height:1.45pt;z-index:-251617280" coordorigin="977,-145" coordsize="24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">
                      <v:rect id="docshape10" o:spid="_x0000_s1027" style="position:absolute;left:976;top:-145;width:240;height: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LvmdcIA&#10;AADbAAAADwAAAGRycy9kb3ducmV2LnhtbESPT4vCMBTE7wt+h/AEb5oqKFKNsiqKR/+he3w0b5uu&#10;zUttona//UYQ9jjMzG+Y6byxpXhQ7QvHCvq9BARx5nTBuYLTcd0dg/ABWWPpmBT8kof5rPUxxVS7&#10;J+/pcQi5iBD2KSowIVSplD4zZNH3XEUcvW9XWwxR1rnUNT4j3JZykCQjabHguGCwoqWh7Hq4WwVf&#10;u8t5YeyOmuHQb25bu3L95EepTrv5nIAI1IT/8Lu91QrGI3h9iT9Az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u+Z1wgAAANsAAAAPAAAAAAAAAAAAAAAAAJgCAABkcnMvZG93&#10;bnJldi54bWxQSwUGAAAAAAQABAD1AAAAhwMAAAAA&#10;" fillcolor="yellow" stroked="f"/>
                    </v:group>
                  </w:pict>
                </mc:Fallback>
              </mc:AlternateContent>
            </w:r>
            <w:r w:rsidRPr="00F8030F">
              <w:rPr>
                <w:rFonts w:ascii="Arial" w:hAnsi="Arial" w:cs="Arial"/>
                <w:b/>
                <w:color w:val="auto"/>
                <w:sz w:val="18"/>
                <w:szCs w:val="18"/>
              </w:rPr>
              <w:tab/>
              <w:t xml:space="preserve">      – проектная граница публичного сервитута</w:t>
            </w:r>
            <w:r w:rsidRPr="00F8030F">
              <w:rPr>
                <w:rFonts w:ascii="Arial" w:hAnsi="Arial" w:cs="Arial"/>
                <w:b/>
                <w:color w:val="auto"/>
                <w:sz w:val="18"/>
                <w:szCs w:val="18"/>
                <w:lang w:val="en-US"/>
              </w:rPr>
              <w:t>;</w:t>
            </w:r>
          </w:p>
          <w:p w:rsidR="00F8030F" w:rsidRPr="00F8030F" w:rsidRDefault="00F8030F" w:rsidP="00F8030F">
            <w:pPr>
              <w:spacing w:line="180" w:lineRule="exact"/>
              <w:jc w:val="both"/>
              <w:rPr>
                <w:rFonts w:ascii="Arial" w:hAnsi="Arial" w:cs="Arial"/>
                <w:b/>
                <w:color w:val="auto"/>
                <w:sz w:val="18"/>
                <w:szCs w:val="18"/>
              </w:rPr>
            </w:pPr>
          </w:p>
          <w:p w:rsidR="00F8030F" w:rsidRPr="00F8030F" w:rsidRDefault="00F8030F" w:rsidP="00F8030F">
            <w:pPr>
              <w:numPr>
                <w:ilvl w:val="0"/>
                <w:numId w:val="53"/>
              </w:numPr>
              <w:spacing w:line="180" w:lineRule="exact"/>
              <w:jc w:val="both"/>
              <w:rPr>
                <w:rFonts w:ascii="Arial" w:hAnsi="Arial" w:cs="Arial"/>
                <w:b/>
                <w:color w:val="auto"/>
                <w:sz w:val="18"/>
                <w:szCs w:val="18"/>
              </w:rPr>
            </w:pPr>
            <w:r w:rsidRPr="00F8030F">
              <w:rPr>
                <w:rFonts w:ascii="Arial" w:hAnsi="Arial" w:cs="Arial"/>
                <w:b/>
                <w:noProof/>
                <w:color w:val="auto"/>
                <w:sz w:val="18"/>
                <w:szCs w:val="18"/>
              </w:rPr>
              <mc:AlternateContent>
                <mc:Choice Requires="wpg">
                  <w:drawing>
                    <wp:anchor distT="0" distB="0" distL="114300" distR="114300" simplePos="0" relativeHeight="251706368" behindDoc="1" locked="0" layoutInCell="1" allowOverlap="1" wp14:anchorId="2EB6AFE4" wp14:editId="31868A08">
                      <wp:simplePos x="0" y="0"/>
                      <wp:positionH relativeFrom="column">
                        <wp:posOffset>200660</wp:posOffset>
                      </wp:positionH>
                      <wp:positionV relativeFrom="paragraph">
                        <wp:posOffset>83820</wp:posOffset>
                      </wp:positionV>
                      <wp:extent cx="797560" cy="15240"/>
                      <wp:effectExtent l="11430" t="0" r="10160" b="3810"/>
                      <wp:wrapNone/>
                      <wp:docPr id="83" name="Группа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97560" cy="15240"/>
                                <a:chOff x="302" y="1180"/>
                                <a:chExt cx="1256" cy="24"/>
                              </a:xfrm>
                            </wpg:grpSpPr>
                            <wps:wsp>
                              <wps:cNvPr id="84" name="Line 53"/>
                              <wps:cNvCnPr/>
                              <wps:spPr bwMode="auto">
                                <a:xfrm>
                                  <a:off x="302" y="1192"/>
                                  <a:ext cx="1256" cy="0"/>
                                </a:xfrm>
                                <a:prstGeom prst="line">
                                  <a:avLst/>
                                </a:prstGeom>
                                <a:noFill/>
                                <a:ln w="15240">
                                  <a:solidFill>
                                    <a:srgbClr val="5656E8"/>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83" o:spid="_x0000_s1026" style="position:absolute;margin-left:15.8pt;margin-top:6.6pt;width:62.8pt;height:1.2pt;z-index:-251610112" coordorigin="302,1180" coordsize="1256,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">
                      <v:line id="Line 53" o:spid="_x0000_s1027" style="position:absolute;visibility:visible;mso-wrap-style:square" from="302,1192" to="1558,1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Xcl+8IAAADbAAAADwAAAGRycy9kb3ducmV2LnhtbESP0WrCQBRE3wv+w3KFvtWNQYLEbETE&#10;QsmbaT/gkr0m0ezdkF2T6Nd3hUIfh5k5w2T72XRipMG1lhWsVxEI4srqlmsFP9+fH1sQziNr7CyT&#10;ggc52OeLtwxTbSc+01j6WgQIuxQVNN73qZSuasigW9meOHgXOxj0QQ611ANOAW46GUdRIg22HBYa&#10;7OnYUHUr70bB6Xryx6p8FIenTtppvMWdLWKl3pfzYQfC0+z/w3/tL61gu4HXl/ADZP4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Xcl+8IAAADbAAAADwAAAAAAAAAAAAAA&#10;AAChAgAAZHJzL2Rvd25yZXYueG1sUEsFBgAAAAAEAAQA+QAAAJADAAAAAA==&#10;" strokecolor="#5656e8" strokeweight="1.2pt"/>
                    </v:group>
                  </w:pict>
                </mc:Fallback>
              </mc:AlternateContent>
            </w:r>
            <w:r w:rsidRPr="00F8030F">
              <w:rPr>
                <w:rFonts w:ascii="Arial" w:hAnsi="Arial" w:cs="Arial"/>
                <w:b/>
                <w:color w:val="auto"/>
                <w:sz w:val="18"/>
                <w:szCs w:val="18"/>
              </w:rPr>
              <w:t>установленная граница муниципального образования</w:t>
            </w:r>
            <w:r w:rsidRPr="00F8030F">
              <w:rPr>
                <w:rFonts w:ascii="Arial" w:hAnsi="Arial" w:cs="Arial"/>
                <w:b/>
                <w:color w:val="auto"/>
                <w:sz w:val="18"/>
                <w:szCs w:val="18"/>
                <w:lang w:val="en-US"/>
              </w:rPr>
              <w:t>;</w:t>
            </w:r>
          </w:p>
          <w:p w:rsidR="00F8030F" w:rsidRPr="00F8030F" w:rsidRDefault="00F8030F" w:rsidP="00F8030F">
            <w:pPr>
              <w:spacing w:line="180" w:lineRule="exact"/>
              <w:jc w:val="both"/>
              <w:rPr>
                <w:rFonts w:ascii="Arial" w:hAnsi="Arial" w:cs="Arial"/>
                <w:b/>
                <w:color w:val="auto"/>
                <w:sz w:val="18"/>
                <w:szCs w:val="18"/>
              </w:rPr>
            </w:pPr>
          </w:p>
          <w:p w:rsidR="00F8030F" w:rsidRPr="00F8030F" w:rsidRDefault="00F8030F" w:rsidP="00F8030F">
            <w:pPr>
              <w:numPr>
                <w:ilvl w:val="0"/>
                <w:numId w:val="53"/>
              </w:numPr>
              <w:spacing w:line="180" w:lineRule="exact"/>
              <w:jc w:val="both"/>
              <w:rPr>
                <w:rFonts w:ascii="Arial" w:hAnsi="Arial" w:cs="Arial"/>
                <w:b/>
                <w:color w:val="auto"/>
                <w:sz w:val="18"/>
                <w:szCs w:val="18"/>
              </w:rPr>
            </w:pPr>
            <w:r w:rsidRPr="00F8030F">
              <w:rPr>
                <w:rFonts w:ascii="Arial" w:hAnsi="Arial" w:cs="Arial"/>
                <w:b/>
                <w:color w:val="auto"/>
                <w:sz w:val="18"/>
                <w:szCs w:val="18"/>
              </w:rPr>
              <w:t>граница земельного участка;</w:t>
            </w:r>
          </w:p>
          <w:p w:rsidR="00F8030F" w:rsidRPr="00F8030F" w:rsidRDefault="00F8030F" w:rsidP="00F8030F">
            <w:pPr>
              <w:spacing w:line="180" w:lineRule="exact"/>
              <w:jc w:val="both"/>
              <w:rPr>
                <w:rFonts w:ascii="Arial" w:hAnsi="Arial" w:cs="Arial"/>
                <w:b/>
                <w:color w:val="auto"/>
                <w:sz w:val="18"/>
                <w:szCs w:val="18"/>
              </w:rPr>
            </w:pPr>
          </w:p>
          <w:p w:rsidR="00F8030F" w:rsidRPr="00F8030F" w:rsidRDefault="00F8030F" w:rsidP="00F8030F">
            <w:pPr>
              <w:numPr>
                <w:ilvl w:val="0"/>
                <w:numId w:val="53"/>
              </w:numPr>
              <w:spacing w:line="180" w:lineRule="exact"/>
              <w:jc w:val="both"/>
              <w:rPr>
                <w:rFonts w:ascii="Arial" w:hAnsi="Arial" w:cs="Arial"/>
                <w:b/>
                <w:color w:val="auto"/>
                <w:sz w:val="18"/>
                <w:szCs w:val="18"/>
              </w:rPr>
            </w:pPr>
            <w:r w:rsidRPr="00F8030F">
              <w:rPr>
                <w:rFonts w:ascii="Arial" w:hAnsi="Arial" w:cs="Arial"/>
                <w:b/>
                <w:noProof/>
                <w:color w:val="auto"/>
                <w:sz w:val="18"/>
                <w:szCs w:val="18"/>
              </w:rPr>
              <mc:AlternateContent>
                <mc:Choice Requires="wpg">
                  <w:drawing>
                    <wp:anchor distT="0" distB="0" distL="114300" distR="114300" simplePos="0" relativeHeight="251696128" behindDoc="1" locked="0" layoutInCell="1" allowOverlap="1" wp14:anchorId="116A2455" wp14:editId="30009909">
                      <wp:simplePos x="0" y="0"/>
                      <wp:positionH relativeFrom="column">
                        <wp:posOffset>584200</wp:posOffset>
                      </wp:positionH>
                      <wp:positionV relativeFrom="paragraph">
                        <wp:posOffset>47625</wp:posOffset>
                      </wp:positionV>
                      <wp:extent cx="35560" cy="35560"/>
                      <wp:effectExtent l="4445" t="0" r="0" b="3175"/>
                      <wp:wrapNone/>
                      <wp:docPr id="81" name="Группа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560" cy="35560"/>
                                <a:chOff x="828" y="-280"/>
                                <a:chExt cx="56" cy="56"/>
                              </a:xfrm>
                            </wpg:grpSpPr>
                            <pic:pic xmlns:pic="http://schemas.openxmlformats.org/drawingml/2006/picture">
                              <pic:nvPicPr>
                                <pic:cNvPr id="82" name="docshape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828" y="-281"/>
                                  <a:ext cx="56" cy="5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Группа 81" o:spid="_x0000_s1026" style="position:absolute;margin-left:46pt;margin-top:3.75pt;width:2.8pt;height:2.8pt;z-index:-251620352" coordorigin="828,-280" coordsize="56,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">
                      <v:shape id="docshape14" o:spid="_x0000_s1027" type="#_x0000_t75" style="position:absolute;left:828;top:-281;width:56;height: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7mRJTBAAAA2wAAAA8AAABkcnMvZG93bnJldi54bWxEj0GLwjAUhO/C/ofwFrzImuhBpGuUIoh6&#10;EVb9Ac/m2RSbl9KkWv+9ERY8DjPzDbNY9a4Wd2pD5VnDZKxAEBfeVFxqOJ82P3MQISIbrD2ThicF&#10;WC2/BgvMjH/wH92PsRQJwiFDDTbGJpMyFJYchrFviJN39a3DmGRbStPiI8FdLadKzaTDitOCxYbW&#10;lorbsXMa9oavF3V42lnebVV5zrtYjA5aD7/7/BdEpD5+wv/tndEwn8L7S/oBcvkC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7mRJTBAAAA2wAAAA8AAAAAAAAAAAAAAAAAnwIA&#10;AGRycy9kb3ducmV2LnhtbFBLBQYAAAAABAAEAPcAAACNAwAAAAA=&#10;">
                        <v:imagedata r:id="rId27" o:title=""/>
                      </v:shape>
                    </v:group>
                  </w:pict>
                </mc:Fallback>
              </mc:AlternateContent>
            </w:r>
            <w:r w:rsidRPr="00F8030F">
              <w:rPr>
                <w:rFonts w:ascii="Arial" w:hAnsi="Arial" w:cs="Arial"/>
                <w:b/>
                <w:color w:val="auto"/>
                <w:sz w:val="18"/>
                <w:szCs w:val="18"/>
              </w:rPr>
              <w:t>характерная точка границ публичного сервитута;</w:t>
            </w:r>
          </w:p>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noProof/>
                <w:color w:val="auto"/>
                <w:sz w:val="18"/>
                <w:szCs w:val="18"/>
              </w:rPr>
              <w:drawing>
                <wp:anchor distT="0" distB="0" distL="114300" distR="114300" simplePos="0" relativeHeight="251702272" behindDoc="0" locked="0" layoutInCell="1" allowOverlap="1" wp14:anchorId="21FBC50A" wp14:editId="52C2D125">
                  <wp:simplePos x="0" y="0"/>
                  <wp:positionH relativeFrom="column">
                    <wp:posOffset>68706</wp:posOffset>
                  </wp:positionH>
                  <wp:positionV relativeFrom="paragraph">
                    <wp:posOffset>29210</wp:posOffset>
                  </wp:positionV>
                  <wp:extent cx="1067366" cy="389299"/>
                  <wp:effectExtent l="19050" t="0" r="0" b="0"/>
                  <wp:wrapNone/>
                  <wp:docPr id="7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srcRect/>
                          <a:stretch>
                            <a:fillRect/>
                          </a:stretch>
                        </pic:blipFill>
                        <pic:spPr bwMode="auto">
                          <a:xfrm>
                            <a:off x="0" y="0"/>
                            <a:ext cx="1067366" cy="389299"/>
                          </a:xfrm>
                          <a:prstGeom prst="rect">
                            <a:avLst/>
                          </a:prstGeom>
                          <a:noFill/>
                          <a:ln w="9525">
                            <a:noFill/>
                            <a:miter lim="800000"/>
                            <a:headEnd/>
                            <a:tailEnd/>
                          </a:ln>
                        </pic:spPr>
                      </pic:pic>
                    </a:graphicData>
                  </a:graphic>
                </wp:anchor>
              </w:drawing>
            </w:r>
          </w:p>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noProof/>
                <w:color w:val="auto"/>
                <w:sz w:val="18"/>
                <w:szCs w:val="18"/>
              </w:rPr>
              <mc:AlternateContent>
                <mc:Choice Requires="wpg">
                  <w:drawing>
                    <wp:anchor distT="0" distB="0" distL="114300" distR="114300" simplePos="0" relativeHeight="251701248" behindDoc="1" locked="0" layoutInCell="1" allowOverlap="1" wp14:anchorId="16DE6158" wp14:editId="6C492BD5">
                      <wp:simplePos x="0" y="0"/>
                      <wp:positionH relativeFrom="column">
                        <wp:posOffset>207010</wp:posOffset>
                      </wp:positionH>
                      <wp:positionV relativeFrom="paragraph">
                        <wp:posOffset>-554990</wp:posOffset>
                      </wp:positionV>
                      <wp:extent cx="800100" cy="21590"/>
                      <wp:effectExtent l="8255" t="8255" r="1270" b="8255"/>
                      <wp:wrapNone/>
                      <wp:docPr id="79" name="Группа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0100" cy="21590"/>
                                <a:chOff x="326" y="-874"/>
                                <a:chExt cx="1260" cy="34"/>
                              </a:xfrm>
                            </wpg:grpSpPr>
                            <wps:wsp>
                              <wps:cNvPr id="80" name="Line 50"/>
                              <wps:cNvCnPr/>
                              <wps:spPr bwMode="auto">
                                <a:xfrm>
                                  <a:off x="336" y="-850"/>
                                  <a:ext cx="1241" cy="0"/>
                                </a:xfrm>
                                <a:prstGeom prst="line">
                                  <a:avLst/>
                                </a:prstGeom>
                                <a:noFill/>
                                <a:ln w="12192">
                                  <a:solidFill>
                                    <a:srgbClr val="66FFFF"/>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79" o:spid="_x0000_s1026" style="position:absolute;margin-left:16.3pt;margin-top:-43.7pt;width:63pt;height:1.7pt;z-index:-251615232" coordorigin="326,-874" coordsize="12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">
                      <v:line id="Line 50" o:spid="_x0000_s1027" style="position:absolute;visibility:visible;mso-wrap-style:square" from="336,-850" to="1577,-8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Do+v8EAAADbAAAADwAAAGRycy9kb3ducmV2LnhtbERPS2rDMBDdB3oHMYXsErlZGONECekP&#10;Gi9S4vYAgzWxja2RkdTY7umrRaDLx/vvDpPpxY2cby0reFonIIgrq1uuFXx/va8yED4ga+wtk4KZ&#10;PBz2D4sd5tqOfKFbGWoRQ9jnqKAJYcil9FVDBv3aDsSRu1pnMEToaqkdjjHc9HKTJKk02HJsaHCg&#10;l4aqrvwxCqbXU+mfi3P6tinxd/wsutm7Tqnl43Tcggg0hX/x3f2hFWRxffwSf4Dc/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gOj6/wQAAANsAAAAPAAAAAAAAAAAAAAAA&#10;AKECAABkcnMvZG93bnJldi54bWxQSwUGAAAAAAQABAD5AAAAjwMAAAAA&#10;" strokecolor="#6ff" strokeweight=".96pt"/>
                    </v:group>
                  </w:pict>
                </mc:Fallback>
              </mc:AlternateContent>
            </w:r>
            <w:r w:rsidRPr="00F8030F">
              <w:rPr>
                <w:rFonts w:ascii="Arial" w:hAnsi="Arial" w:cs="Arial"/>
                <w:b/>
                <w:color w:val="auto"/>
                <w:sz w:val="18"/>
                <w:szCs w:val="18"/>
              </w:rPr>
              <w:t xml:space="preserve">  </w:t>
            </w:r>
            <w:r w:rsidRPr="00F8030F">
              <w:rPr>
                <w:rFonts w:ascii="Arial" w:hAnsi="Arial" w:cs="Arial"/>
                <w:b/>
                <w:color w:val="auto"/>
                <w:sz w:val="18"/>
                <w:szCs w:val="18"/>
              </w:rPr>
              <w:tab/>
              <w:t>– кадастровый номер земельного участка;</w:t>
            </w:r>
          </w:p>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noProof/>
                <w:color w:val="auto"/>
                <w:sz w:val="18"/>
                <w:szCs w:val="18"/>
              </w:rPr>
              <w:drawing>
                <wp:anchor distT="0" distB="0" distL="114300" distR="114300" simplePos="0" relativeHeight="251703296" behindDoc="0" locked="0" layoutInCell="1" allowOverlap="1" wp14:anchorId="4E23736E" wp14:editId="41100FEA">
                  <wp:simplePos x="0" y="0"/>
                  <wp:positionH relativeFrom="column">
                    <wp:posOffset>172518</wp:posOffset>
                  </wp:positionH>
                  <wp:positionV relativeFrom="paragraph">
                    <wp:posOffset>44374</wp:posOffset>
                  </wp:positionV>
                  <wp:extent cx="858274" cy="325926"/>
                  <wp:effectExtent l="19050" t="0" r="0" b="0"/>
                  <wp:wrapNone/>
                  <wp:docPr id="7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srcRect/>
                          <a:stretch>
                            <a:fillRect/>
                          </a:stretch>
                        </pic:blipFill>
                        <pic:spPr bwMode="auto">
                          <a:xfrm>
                            <a:off x="0" y="0"/>
                            <a:ext cx="866799" cy="329163"/>
                          </a:xfrm>
                          <a:prstGeom prst="rect">
                            <a:avLst/>
                          </a:prstGeom>
                          <a:noFill/>
                          <a:ln w="9525">
                            <a:noFill/>
                            <a:miter lim="800000"/>
                            <a:headEnd/>
                            <a:tailEnd/>
                          </a:ln>
                        </pic:spPr>
                      </pic:pic>
                    </a:graphicData>
                  </a:graphic>
                </wp:anchor>
              </w:drawing>
            </w:r>
          </w:p>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 xml:space="preserve">                                     – номер кадастрового квартала;</w:t>
            </w:r>
          </w:p>
          <w:p w:rsidR="00F8030F" w:rsidRPr="00F8030F" w:rsidRDefault="00F8030F" w:rsidP="00F8030F">
            <w:pPr>
              <w:spacing w:line="180" w:lineRule="exact"/>
              <w:jc w:val="both"/>
              <w:rPr>
                <w:rFonts w:ascii="Arial" w:hAnsi="Arial" w:cs="Arial"/>
                <w:b/>
                <w:color w:val="auto"/>
                <w:sz w:val="18"/>
                <w:szCs w:val="18"/>
              </w:rPr>
            </w:pPr>
          </w:p>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1                – номер характерной точки границ публичного сервитута;</w:t>
            </w:r>
          </w:p>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noProof/>
                <w:color w:val="auto"/>
                <w:sz w:val="18"/>
                <w:szCs w:val="18"/>
              </w:rPr>
              <w:drawing>
                <wp:anchor distT="0" distB="0" distL="114300" distR="114300" simplePos="0" relativeHeight="251705344" behindDoc="0" locked="0" layoutInCell="1" allowOverlap="1" wp14:anchorId="203F4C64" wp14:editId="37625DA3">
                  <wp:simplePos x="0" y="0"/>
                  <wp:positionH relativeFrom="column">
                    <wp:posOffset>11430</wp:posOffset>
                  </wp:positionH>
                  <wp:positionV relativeFrom="paragraph">
                    <wp:posOffset>68580</wp:posOffset>
                  </wp:positionV>
                  <wp:extent cx="1103630" cy="311150"/>
                  <wp:effectExtent l="19050" t="0" r="1270" b="0"/>
                  <wp:wrapNone/>
                  <wp:docPr id="7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srcRect/>
                          <a:stretch>
                            <a:fillRect/>
                          </a:stretch>
                        </pic:blipFill>
                        <pic:spPr bwMode="auto">
                          <a:xfrm>
                            <a:off x="0" y="0"/>
                            <a:ext cx="1103630" cy="311150"/>
                          </a:xfrm>
                          <a:prstGeom prst="rect">
                            <a:avLst/>
                          </a:prstGeom>
                          <a:noFill/>
                          <a:ln w="9525">
                            <a:noFill/>
                            <a:miter lim="800000"/>
                            <a:headEnd/>
                            <a:tailEnd/>
                          </a:ln>
                        </pic:spPr>
                      </pic:pic>
                    </a:graphicData>
                  </a:graphic>
                </wp:anchor>
              </w:drawing>
            </w:r>
          </w:p>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 xml:space="preserve">                – наименование муниципального образования.</w:t>
            </w:r>
          </w:p>
          <w:p w:rsidR="00F8030F" w:rsidRPr="00F8030F" w:rsidRDefault="00F8030F" w:rsidP="00F8030F">
            <w:pPr>
              <w:spacing w:line="180" w:lineRule="exact"/>
              <w:jc w:val="both"/>
              <w:rPr>
                <w:rFonts w:ascii="Arial" w:hAnsi="Arial" w:cs="Arial"/>
                <w:b/>
                <w:color w:val="auto"/>
                <w:sz w:val="18"/>
                <w:szCs w:val="18"/>
              </w:rPr>
            </w:pPr>
          </w:p>
          <w:p w:rsidR="00F8030F" w:rsidRPr="00F8030F" w:rsidRDefault="00F8030F" w:rsidP="00F8030F">
            <w:pPr>
              <w:spacing w:line="180" w:lineRule="exact"/>
              <w:jc w:val="both"/>
              <w:rPr>
                <w:rFonts w:ascii="Arial" w:hAnsi="Arial" w:cs="Arial"/>
                <w:b/>
                <w:color w:val="auto"/>
                <w:sz w:val="18"/>
                <w:szCs w:val="18"/>
              </w:rPr>
            </w:pPr>
          </w:p>
        </w:tc>
      </w:tr>
    </w:tbl>
    <w:p w:rsidR="00F8030F" w:rsidRDefault="00F8030F" w:rsidP="00FE3B63">
      <w:pPr>
        <w:spacing w:line="180" w:lineRule="exact"/>
        <w:jc w:val="both"/>
        <w:rPr>
          <w:rFonts w:ascii="Arial" w:hAnsi="Arial" w:cs="Arial"/>
          <w:b/>
          <w:color w:val="auto"/>
          <w:sz w:val="18"/>
          <w:szCs w:val="18"/>
        </w:rPr>
      </w:pPr>
    </w:p>
    <w:p w:rsidR="00F8030F" w:rsidRDefault="00F8030F" w:rsidP="00FE3B63">
      <w:pPr>
        <w:spacing w:line="180" w:lineRule="exact"/>
        <w:jc w:val="both"/>
        <w:rPr>
          <w:rFonts w:ascii="Arial" w:hAnsi="Arial" w:cs="Arial"/>
          <w:b/>
          <w:color w:val="auto"/>
          <w:sz w:val="18"/>
          <w:szCs w:val="18"/>
        </w:rPr>
      </w:pPr>
    </w:p>
    <w:p w:rsidR="00F8030F" w:rsidRDefault="00F8030F" w:rsidP="00FE3B63">
      <w:pPr>
        <w:spacing w:line="180" w:lineRule="exact"/>
        <w:jc w:val="both"/>
        <w:rPr>
          <w:rFonts w:ascii="Arial" w:hAnsi="Arial" w:cs="Arial"/>
          <w:b/>
          <w:color w:val="auto"/>
          <w:sz w:val="18"/>
          <w:szCs w:val="18"/>
        </w:rPr>
      </w:pPr>
    </w:p>
    <w:p w:rsidR="00F8030F" w:rsidRPr="00F8030F" w:rsidRDefault="00F8030F" w:rsidP="00DD55C7">
      <w:pPr>
        <w:spacing w:line="180" w:lineRule="exact"/>
        <w:jc w:val="center"/>
        <w:rPr>
          <w:rFonts w:ascii="Arial" w:hAnsi="Arial" w:cs="Arial"/>
          <w:b/>
          <w:color w:val="auto"/>
          <w:sz w:val="18"/>
          <w:szCs w:val="18"/>
        </w:rPr>
      </w:pPr>
      <w:r w:rsidRPr="00F8030F">
        <w:rPr>
          <w:rFonts w:ascii="Arial" w:hAnsi="Arial" w:cs="Arial"/>
          <w:b/>
          <w:color w:val="auto"/>
          <w:sz w:val="18"/>
          <w:szCs w:val="18"/>
        </w:rPr>
        <w:t>Сообщение о возможном установлении публичного сервитута</w:t>
      </w:r>
    </w:p>
    <w:tbl>
      <w:tblPr>
        <w:tblW w:w="0" w:type="auto"/>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
        <w:gridCol w:w="9756"/>
      </w:tblGrid>
      <w:tr w:rsidR="00F8030F" w:rsidRPr="00F8030F" w:rsidTr="00DD55C7">
        <w:tc>
          <w:tcPr>
            <w:tcW w:w="317" w:type="dxa"/>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1</w:t>
            </w:r>
          </w:p>
        </w:tc>
        <w:tc>
          <w:tcPr>
            <w:tcW w:w="9756" w:type="dxa"/>
          </w:tcPr>
          <w:p w:rsidR="00F8030F" w:rsidRPr="00F8030F" w:rsidRDefault="00F8030F" w:rsidP="00F8030F">
            <w:pPr>
              <w:spacing w:line="180" w:lineRule="exact"/>
              <w:jc w:val="both"/>
              <w:rPr>
                <w:rFonts w:ascii="Arial" w:hAnsi="Arial" w:cs="Arial"/>
                <w:b/>
                <w:color w:val="auto"/>
                <w:sz w:val="18"/>
                <w:szCs w:val="18"/>
                <w:u w:val="single"/>
              </w:rPr>
            </w:pPr>
            <w:r w:rsidRPr="00F8030F">
              <w:rPr>
                <w:rFonts w:ascii="Arial" w:hAnsi="Arial" w:cs="Arial"/>
                <w:b/>
                <w:color w:val="auto"/>
                <w:sz w:val="18"/>
                <w:szCs w:val="18"/>
                <w:u w:val="single"/>
              </w:rPr>
              <w:t>Администрация Благодарненского муниципального округа</w:t>
            </w:r>
          </w:p>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 xml:space="preserve">(уполномоченный орган, которым рассматривается ходатайство </w:t>
            </w:r>
            <w:r w:rsidRPr="00F8030F">
              <w:rPr>
                <w:rFonts w:ascii="Arial" w:hAnsi="Arial" w:cs="Arial"/>
                <w:b/>
                <w:color w:val="auto"/>
                <w:sz w:val="18"/>
                <w:szCs w:val="18"/>
              </w:rPr>
              <w:br/>
              <w:t>об установлении публичного сервитута)</w:t>
            </w:r>
          </w:p>
        </w:tc>
      </w:tr>
      <w:tr w:rsidR="00F8030F" w:rsidRPr="00F8030F" w:rsidTr="00DD55C7">
        <w:tc>
          <w:tcPr>
            <w:tcW w:w="317" w:type="dxa"/>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w:t>
            </w:r>
          </w:p>
        </w:tc>
        <w:tc>
          <w:tcPr>
            <w:tcW w:w="9756" w:type="dxa"/>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 xml:space="preserve">Эксплуатация существующего линейного объекта системы газоснабжения «Кабельная линия связи газопровод Мирное-Журавское-Бурлацкое» </w:t>
            </w:r>
          </w:p>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(цель установления публичного сервитута)</w:t>
            </w:r>
          </w:p>
        </w:tc>
      </w:tr>
      <w:tr w:rsidR="00F8030F" w:rsidRPr="00F8030F" w:rsidTr="00DD55C7">
        <w:tc>
          <w:tcPr>
            <w:tcW w:w="317" w:type="dxa"/>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3</w:t>
            </w:r>
          </w:p>
        </w:tc>
        <w:tc>
          <w:tcPr>
            <w:tcW w:w="9756" w:type="dxa"/>
          </w:tcPr>
          <w:tbl>
            <w:tblPr>
              <w:tblW w:w="9174" w:type="dxa"/>
              <w:tblLook w:val="04A0" w:firstRow="1" w:lastRow="0" w:firstColumn="1" w:lastColumn="0" w:noHBand="0" w:noVBand="1"/>
            </w:tblPr>
            <w:tblGrid>
              <w:gridCol w:w="531"/>
              <w:gridCol w:w="4065"/>
              <w:gridCol w:w="4578"/>
            </w:tblGrid>
            <w:tr w:rsidR="00F8030F" w:rsidRPr="00F8030F" w:rsidTr="00F8030F">
              <w:trPr>
                <w:trHeight w:val="726"/>
              </w:trPr>
              <w:tc>
                <w:tcPr>
                  <w:tcW w:w="531" w:type="dxa"/>
                  <w:tcBorders>
                    <w:left w:val="single" w:sz="4" w:space="0" w:color="auto"/>
                    <w:bottom w:val="single" w:sz="4" w:space="0" w:color="auto"/>
                    <w:right w:val="single" w:sz="4" w:space="0" w:color="auto"/>
                  </w:tcBorders>
                  <w:shd w:val="clear" w:color="auto" w:fill="auto"/>
                  <w:noWrap/>
                  <w:vAlign w:val="center"/>
                </w:tcPr>
                <w:p w:rsidR="00F8030F" w:rsidRPr="00F8030F" w:rsidRDefault="00F8030F" w:rsidP="00F8030F">
                  <w:pPr>
                    <w:spacing w:line="180" w:lineRule="exact"/>
                    <w:jc w:val="both"/>
                    <w:rPr>
                      <w:rFonts w:ascii="Arial" w:hAnsi="Arial" w:cs="Arial"/>
                      <w:b/>
                      <w:bCs/>
                      <w:color w:val="auto"/>
                      <w:sz w:val="18"/>
                      <w:szCs w:val="18"/>
                    </w:rPr>
                  </w:pPr>
                  <w:r w:rsidRPr="00F8030F">
                    <w:rPr>
                      <w:rFonts w:ascii="Arial" w:hAnsi="Arial" w:cs="Arial"/>
                      <w:b/>
                      <w:bCs/>
                      <w:color w:val="auto"/>
                      <w:sz w:val="18"/>
                      <w:szCs w:val="18"/>
                    </w:rPr>
                    <w:t>№ п/п</w:t>
                  </w:r>
                </w:p>
              </w:tc>
              <w:tc>
                <w:tcPr>
                  <w:tcW w:w="4065" w:type="dxa"/>
                  <w:tcBorders>
                    <w:left w:val="nil"/>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bCs/>
                      <w:color w:val="auto"/>
                      <w:sz w:val="18"/>
                      <w:szCs w:val="18"/>
                    </w:rPr>
                  </w:pPr>
                  <w:r w:rsidRPr="00F8030F">
                    <w:rPr>
                      <w:rFonts w:ascii="Arial" w:hAnsi="Arial" w:cs="Arial"/>
                      <w:b/>
                      <w:bCs/>
                      <w:color w:val="auto"/>
                      <w:sz w:val="18"/>
                      <w:szCs w:val="18"/>
                    </w:rPr>
                    <w:t>Кадастровый номер</w:t>
                  </w:r>
                </w:p>
              </w:tc>
              <w:tc>
                <w:tcPr>
                  <w:tcW w:w="4578" w:type="dxa"/>
                  <w:tcBorders>
                    <w:left w:val="nil"/>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bCs/>
                      <w:color w:val="auto"/>
                      <w:sz w:val="18"/>
                      <w:szCs w:val="18"/>
                    </w:rPr>
                  </w:pPr>
                  <w:r w:rsidRPr="00F8030F">
                    <w:rPr>
                      <w:rFonts w:ascii="Arial" w:hAnsi="Arial" w:cs="Arial"/>
                      <w:b/>
                      <w:bCs/>
                      <w:color w:val="auto"/>
                      <w:sz w:val="18"/>
                      <w:szCs w:val="18"/>
                    </w:rPr>
                    <w:t>Адрес или иное описание местоположения земельного участка (участков), в отношении которого испрашивается публичный сервитут</w:t>
                  </w:r>
                </w:p>
              </w:tc>
            </w:tr>
            <w:tr w:rsidR="00F8030F" w:rsidRPr="00F8030F" w:rsidTr="00F8030F">
              <w:trPr>
                <w:trHeight w:val="291"/>
              </w:trPr>
              <w:tc>
                <w:tcPr>
                  <w:tcW w:w="531" w:type="dxa"/>
                  <w:vMerge w:val="restart"/>
                  <w:tcBorders>
                    <w:top w:val="single" w:sz="4" w:space="0" w:color="auto"/>
                    <w:left w:val="single" w:sz="4" w:space="0" w:color="auto"/>
                    <w:right w:val="single" w:sz="4" w:space="0" w:color="auto"/>
                  </w:tcBorders>
                  <w:shd w:val="clear" w:color="auto" w:fill="auto"/>
                  <w:noWrap/>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lang w:val="en-US"/>
                    </w:rPr>
                    <w:t>1</w:t>
                  </w:r>
                </w:p>
              </w:tc>
              <w:tc>
                <w:tcPr>
                  <w:tcW w:w="4065" w:type="dxa"/>
                  <w:vMerge w:val="restart"/>
                  <w:tcBorders>
                    <w:top w:val="single" w:sz="4" w:space="0" w:color="auto"/>
                    <w:left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МЗУ 26:13:000000:111</w:t>
                  </w:r>
                </w:p>
              </w:tc>
              <w:tc>
                <w:tcPr>
                  <w:tcW w:w="4578" w:type="dxa"/>
                  <w:vMerge w:val="restart"/>
                  <w:tcBorders>
                    <w:top w:val="single" w:sz="4" w:space="0" w:color="auto"/>
                    <w:left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край Ставропольский, р-н Благодарненский,, на территории СПКК "Луч"</w:t>
                  </w:r>
                </w:p>
              </w:tc>
            </w:tr>
            <w:tr w:rsidR="00F8030F" w:rsidRPr="00F8030F" w:rsidTr="00DD55C7">
              <w:trPr>
                <w:trHeight w:val="756"/>
              </w:trPr>
              <w:tc>
                <w:tcPr>
                  <w:tcW w:w="531" w:type="dxa"/>
                  <w:vMerge/>
                  <w:tcBorders>
                    <w:left w:val="single" w:sz="4" w:space="0" w:color="auto"/>
                    <w:right w:val="single" w:sz="4" w:space="0" w:color="auto"/>
                  </w:tcBorders>
                  <w:shd w:val="clear" w:color="auto" w:fill="auto"/>
                  <w:noWrap/>
                  <w:vAlign w:val="center"/>
                </w:tcPr>
                <w:p w:rsidR="00F8030F" w:rsidRPr="00F8030F" w:rsidRDefault="00F8030F" w:rsidP="00F8030F">
                  <w:pPr>
                    <w:spacing w:line="180" w:lineRule="exact"/>
                    <w:jc w:val="both"/>
                    <w:rPr>
                      <w:rFonts w:ascii="Arial" w:hAnsi="Arial" w:cs="Arial"/>
                      <w:b/>
                      <w:color w:val="auto"/>
                      <w:sz w:val="18"/>
                      <w:szCs w:val="18"/>
                    </w:rPr>
                  </w:pPr>
                </w:p>
              </w:tc>
              <w:tc>
                <w:tcPr>
                  <w:tcW w:w="4065" w:type="dxa"/>
                  <w:vMerge/>
                  <w:tcBorders>
                    <w:left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p>
              </w:tc>
              <w:tc>
                <w:tcPr>
                  <w:tcW w:w="4578" w:type="dxa"/>
                  <w:vMerge/>
                  <w:tcBorders>
                    <w:left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p>
              </w:tc>
            </w:tr>
            <w:tr w:rsidR="00F8030F" w:rsidRPr="00F8030F" w:rsidTr="00F8030F">
              <w:trPr>
                <w:trHeight w:val="1368"/>
              </w:trPr>
              <w:tc>
                <w:tcPr>
                  <w:tcW w:w="531" w:type="dxa"/>
                  <w:tcBorders>
                    <w:left w:val="single" w:sz="4" w:space="0" w:color="auto"/>
                    <w:right w:val="single" w:sz="4" w:space="0" w:color="auto"/>
                  </w:tcBorders>
                  <w:shd w:val="clear" w:color="auto" w:fill="auto"/>
                  <w:noWrap/>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lang w:val="en-US"/>
                    </w:rPr>
                    <w:t>2</w:t>
                  </w:r>
                </w:p>
              </w:tc>
              <w:tc>
                <w:tcPr>
                  <w:tcW w:w="4065" w:type="dxa"/>
                  <w:tcBorders>
                    <w:left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МЗУ 26:13:000000:2084</w:t>
                  </w:r>
                </w:p>
              </w:tc>
              <w:tc>
                <w:tcPr>
                  <w:tcW w:w="4578" w:type="dxa"/>
                  <w:tcBorders>
                    <w:left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Ставропольский край, Благодарненский район, территориия бывшего откормсовхоза "Благодарненский", производственный участок№1, полевой севооборот№2, поле№3, участок№6, поле№4, участок№4, производственный участок№2, кормовой севооборот№3, поле№4</w:t>
                  </w:r>
                </w:p>
              </w:tc>
            </w:tr>
            <w:tr w:rsidR="00F8030F" w:rsidRPr="00F8030F" w:rsidTr="00DD55C7">
              <w:trPr>
                <w:trHeight w:val="772"/>
              </w:trPr>
              <w:tc>
                <w:tcPr>
                  <w:tcW w:w="531" w:type="dxa"/>
                  <w:tcBorders>
                    <w:left w:val="single" w:sz="4" w:space="0" w:color="auto"/>
                    <w:right w:val="single" w:sz="4" w:space="0" w:color="auto"/>
                  </w:tcBorders>
                  <w:shd w:val="clear" w:color="auto" w:fill="auto"/>
                  <w:noWrap/>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lang w:val="en-US"/>
                    </w:rPr>
                    <w:t>3</w:t>
                  </w:r>
                </w:p>
              </w:tc>
              <w:tc>
                <w:tcPr>
                  <w:tcW w:w="4065" w:type="dxa"/>
                  <w:tcBorders>
                    <w:left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ЕЗП 26:13:000000:296</w:t>
                  </w:r>
                </w:p>
              </w:tc>
              <w:tc>
                <w:tcPr>
                  <w:tcW w:w="4578" w:type="dxa"/>
                  <w:tcBorders>
                    <w:left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край Ставропольский, р-н Благодарненский,, на территории бывшей АКХ "Радуга"</w:t>
                  </w:r>
                </w:p>
              </w:tc>
            </w:tr>
            <w:tr w:rsidR="00F8030F" w:rsidRPr="00F8030F" w:rsidTr="00DD55C7">
              <w:trPr>
                <w:trHeight w:val="95"/>
              </w:trPr>
              <w:tc>
                <w:tcPr>
                  <w:tcW w:w="531" w:type="dxa"/>
                  <w:tcBorders>
                    <w:left w:val="single" w:sz="4" w:space="0" w:color="auto"/>
                    <w:right w:val="single" w:sz="4" w:space="0" w:color="auto"/>
                  </w:tcBorders>
                  <w:shd w:val="clear" w:color="auto" w:fill="auto"/>
                  <w:noWrap/>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lang w:val="en-US"/>
                    </w:rPr>
                    <w:t>4</w:t>
                  </w:r>
                </w:p>
              </w:tc>
              <w:tc>
                <w:tcPr>
                  <w:tcW w:w="4065" w:type="dxa"/>
                  <w:tcBorders>
                    <w:left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ЕЗП 26:13:000000:297</w:t>
                  </w:r>
                </w:p>
              </w:tc>
              <w:tc>
                <w:tcPr>
                  <w:tcW w:w="4578" w:type="dxa"/>
                  <w:tcBorders>
                    <w:left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край Ставропольский, р-н Благодарненский,, на территории бывшей АКХ "Радуга"</w:t>
                  </w:r>
                </w:p>
              </w:tc>
            </w:tr>
            <w:tr w:rsidR="00F8030F" w:rsidRPr="00F8030F" w:rsidTr="00DD55C7">
              <w:trPr>
                <w:trHeight w:val="992"/>
              </w:trPr>
              <w:tc>
                <w:tcPr>
                  <w:tcW w:w="531" w:type="dxa"/>
                  <w:tcBorders>
                    <w:left w:val="single" w:sz="4" w:space="0" w:color="auto"/>
                    <w:right w:val="single" w:sz="4" w:space="0" w:color="auto"/>
                  </w:tcBorders>
                  <w:shd w:val="clear" w:color="auto" w:fill="auto"/>
                  <w:noWrap/>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lang w:val="en-US"/>
                    </w:rPr>
                    <w:t>5</w:t>
                  </w:r>
                </w:p>
              </w:tc>
              <w:tc>
                <w:tcPr>
                  <w:tcW w:w="4065" w:type="dxa"/>
                  <w:tcBorders>
                    <w:left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МЗУ 26:13:000000:5007</w:t>
                  </w:r>
                </w:p>
              </w:tc>
              <w:tc>
                <w:tcPr>
                  <w:tcW w:w="4578" w:type="dxa"/>
                  <w:tcBorders>
                    <w:left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Российская Федерация,Ставропольский край, Благодарненский городской округ, село Бурлацкое</w:t>
                  </w:r>
                </w:p>
              </w:tc>
            </w:tr>
            <w:tr w:rsidR="00F8030F" w:rsidRPr="00F8030F" w:rsidTr="00DD55C7">
              <w:trPr>
                <w:trHeight w:val="471"/>
              </w:trPr>
              <w:tc>
                <w:tcPr>
                  <w:tcW w:w="531" w:type="dxa"/>
                  <w:tcBorders>
                    <w:left w:val="single" w:sz="4" w:space="0" w:color="auto"/>
                    <w:right w:val="single" w:sz="4" w:space="0" w:color="auto"/>
                  </w:tcBorders>
                  <w:shd w:val="clear" w:color="auto" w:fill="auto"/>
                  <w:noWrap/>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lang w:val="en-US"/>
                    </w:rPr>
                    <w:t>6</w:t>
                  </w:r>
                </w:p>
              </w:tc>
              <w:tc>
                <w:tcPr>
                  <w:tcW w:w="4065" w:type="dxa"/>
                  <w:tcBorders>
                    <w:left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ЕЗП 26:13:000000:512</w:t>
                  </w:r>
                </w:p>
              </w:tc>
              <w:tc>
                <w:tcPr>
                  <w:tcW w:w="4578" w:type="dxa"/>
                  <w:tcBorders>
                    <w:left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 xml:space="preserve">Ставропольский край, р-н Благодарненский, на территории СПКК "Луч", бригада № 2, полевой с/о № 3, поле № 3; пастбища в </w:t>
                  </w:r>
                  <w:smartTag w:uri="urn:schemas-microsoft-com:office:smarttags" w:element="metricconverter">
                    <w:smartTagPr>
                      <w:attr w:name="ProductID" w:val="1416 м"/>
                    </w:smartTagPr>
                    <w:r w:rsidRPr="00F8030F">
                      <w:rPr>
                        <w:rFonts w:ascii="Arial" w:hAnsi="Arial" w:cs="Arial"/>
                        <w:b/>
                        <w:color w:val="auto"/>
                        <w:sz w:val="18"/>
                        <w:szCs w:val="18"/>
                      </w:rPr>
                      <w:t>1416 м</w:t>
                    </w:r>
                  </w:smartTag>
                  <w:r w:rsidRPr="00F8030F">
                    <w:rPr>
                      <w:rFonts w:ascii="Arial" w:hAnsi="Arial" w:cs="Arial"/>
                      <w:b/>
                      <w:color w:val="auto"/>
                      <w:sz w:val="18"/>
                      <w:szCs w:val="18"/>
                    </w:rPr>
                    <w:t xml:space="preserve"> на восток от животноводческого комплекса о/с "Благодарненский"</w:t>
                  </w:r>
                </w:p>
              </w:tc>
            </w:tr>
            <w:tr w:rsidR="00F8030F" w:rsidRPr="00F8030F" w:rsidTr="00DD55C7">
              <w:trPr>
                <w:trHeight w:val="802"/>
              </w:trPr>
              <w:tc>
                <w:tcPr>
                  <w:tcW w:w="531" w:type="dxa"/>
                  <w:tcBorders>
                    <w:left w:val="single" w:sz="4" w:space="0" w:color="auto"/>
                    <w:right w:val="single" w:sz="4" w:space="0" w:color="auto"/>
                  </w:tcBorders>
                  <w:shd w:val="clear" w:color="auto" w:fill="auto"/>
                  <w:noWrap/>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lang w:val="en-US"/>
                    </w:rPr>
                    <w:t>7</w:t>
                  </w:r>
                </w:p>
              </w:tc>
              <w:tc>
                <w:tcPr>
                  <w:tcW w:w="4065" w:type="dxa"/>
                  <w:tcBorders>
                    <w:left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МЗУ 26:13:000000:5136</w:t>
                  </w:r>
                </w:p>
              </w:tc>
              <w:tc>
                <w:tcPr>
                  <w:tcW w:w="4578" w:type="dxa"/>
                  <w:tcBorders>
                    <w:left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Российская Федерация, Ставропольский край, Благодарнеский городской округ, город Благодарный</w:t>
                  </w:r>
                </w:p>
              </w:tc>
            </w:tr>
            <w:tr w:rsidR="00F8030F" w:rsidRPr="00F8030F" w:rsidTr="00DD55C7">
              <w:trPr>
                <w:trHeight w:val="95"/>
              </w:trPr>
              <w:tc>
                <w:tcPr>
                  <w:tcW w:w="531" w:type="dxa"/>
                  <w:tcBorders>
                    <w:left w:val="single" w:sz="4" w:space="0" w:color="auto"/>
                    <w:right w:val="single" w:sz="4" w:space="0" w:color="auto"/>
                  </w:tcBorders>
                  <w:shd w:val="clear" w:color="auto" w:fill="auto"/>
                  <w:noWrap/>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lang w:val="en-US"/>
                    </w:rPr>
                    <w:lastRenderedPageBreak/>
                    <w:t>8</w:t>
                  </w:r>
                </w:p>
              </w:tc>
              <w:tc>
                <w:tcPr>
                  <w:tcW w:w="4065" w:type="dxa"/>
                  <w:tcBorders>
                    <w:left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ЕЗП 26:13:000000:54</w:t>
                  </w:r>
                </w:p>
              </w:tc>
              <w:tc>
                <w:tcPr>
                  <w:tcW w:w="4578" w:type="dxa"/>
                  <w:tcBorders>
                    <w:left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край Ставропольский, р-н Благодарненский, Елизаветинский распределитель Благодарненского района</w:t>
                  </w:r>
                </w:p>
              </w:tc>
            </w:tr>
            <w:tr w:rsidR="00F8030F" w:rsidRPr="00F8030F" w:rsidTr="00DD55C7">
              <w:trPr>
                <w:trHeight w:val="695"/>
              </w:trPr>
              <w:tc>
                <w:tcPr>
                  <w:tcW w:w="531" w:type="dxa"/>
                  <w:tcBorders>
                    <w:left w:val="single" w:sz="4" w:space="0" w:color="auto"/>
                    <w:right w:val="single" w:sz="4" w:space="0" w:color="auto"/>
                  </w:tcBorders>
                  <w:shd w:val="clear" w:color="auto" w:fill="auto"/>
                  <w:noWrap/>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lang w:val="en-US"/>
                    </w:rPr>
                    <w:t>9</w:t>
                  </w:r>
                </w:p>
              </w:tc>
              <w:tc>
                <w:tcPr>
                  <w:tcW w:w="4065" w:type="dxa"/>
                  <w:tcBorders>
                    <w:left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МЗУ 26:13:000000:594</w:t>
                  </w:r>
                </w:p>
              </w:tc>
              <w:tc>
                <w:tcPr>
                  <w:tcW w:w="4578" w:type="dxa"/>
                  <w:tcBorders>
                    <w:left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Ставропольский край, Благодарненский район, на территории СПКК "Луч"</w:t>
                  </w:r>
                </w:p>
              </w:tc>
            </w:tr>
            <w:tr w:rsidR="00F8030F" w:rsidRPr="00F8030F" w:rsidTr="00F8030F">
              <w:trPr>
                <w:trHeight w:val="1368"/>
              </w:trPr>
              <w:tc>
                <w:tcPr>
                  <w:tcW w:w="531" w:type="dxa"/>
                  <w:tcBorders>
                    <w:left w:val="single" w:sz="4" w:space="0" w:color="auto"/>
                    <w:right w:val="single" w:sz="4" w:space="0" w:color="auto"/>
                  </w:tcBorders>
                  <w:shd w:val="clear" w:color="auto" w:fill="auto"/>
                  <w:noWrap/>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lang w:val="en-US"/>
                    </w:rPr>
                    <w:t>10</w:t>
                  </w:r>
                </w:p>
              </w:tc>
              <w:tc>
                <w:tcPr>
                  <w:tcW w:w="4065" w:type="dxa"/>
                  <w:tcBorders>
                    <w:left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МЗУ 26:13:000000:6232</w:t>
                  </w:r>
                </w:p>
              </w:tc>
              <w:tc>
                <w:tcPr>
                  <w:tcW w:w="4578" w:type="dxa"/>
                  <w:tcBorders>
                    <w:left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Ставропольский край, р-н Благодарненский, г Благодарный, местоположение установлено относительно ориентира, расположенного в границах участка. Ориентир на территории бывшего колхоза "Красная Звезда" и на территории бывшего откормсовхоза "Благодарненский"</w:t>
                  </w:r>
                </w:p>
              </w:tc>
            </w:tr>
            <w:tr w:rsidR="00F8030F" w:rsidRPr="00F8030F" w:rsidTr="00DD55C7">
              <w:trPr>
                <w:trHeight w:val="987"/>
              </w:trPr>
              <w:tc>
                <w:tcPr>
                  <w:tcW w:w="531" w:type="dxa"/>
                  <w:tcBorders>
                    <w:left w:val="single" w:sz="4" w:space="0" w:color="auto"/>
                    <w:right w:val="single" w:sz="4" w:space="0" w:color="auto"/>
                  </w:tcBorders>
                  <w:shd w:val="clear" w:color="auto" w:fill="auto"/>
                  <w:noWrap/>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lang w:val="en-US"/>
                    </w:rPr>
                    <w:t>11</w:t>
                  </w:r>
                </w:p>
              </w:tc>
              <w:tc>
                <w:tcPr>
                  <w:tcW w:w="4065" w:type="dxa"/>
                  <w:tcBorders>
                    <w:left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МЗУ 26:13:000000:6884</w:t>
                  </w:r>
                </w:p>
              </w:tc>
              <w:tc>
                <w:tcPr>
                  <w:tcW w:w="4578" w:type="dxa"/>
                  <w:tcBorders>
                    <w:left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Российская Федерация, Ставропольский край, Благодарненский муниципальный округ, город Благодарный, на территории СПКК "Луч"</w:t>
                  </w:r>
                </w:p>
              </w:tc>
            </w:tr>
            <w:tr w:rsidR="00F8030F" w:rsidRPr="00F8030F" w:rsidTr="00DD55C7">
              <w:trPr>
                <w:trHeight w:val="198"/>
              </w:trPr>
              <w:tc>
                <w:tcPr>
                  <w:tcW w:w="531" w:type="dxa"/>
                  <w:tcBorders>
                    <w:left w:val="single" w:sz="4" w:space="0" w:color="auto"/>
                    <w:right w:val="single" w:sz="4" w:space="0" w:color="auto"/>
                  </w:tcBorders>
                  <w:shd w:val="clear" w:color="auto" w:fill="auto"/>
                  <w:noWrap/>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lang w:val="en-US"/>
                    </w:rPr>
                    <w:t>12</w:t>
                  </w:r>
                </w:p>
              </w:tc>
              <w:tc>
                <w:tcPr>
                  <w:tcW w:w="4065" w:type="dxa"/>
                  <w:tcBorders>
                    <w:left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ЕЗП 26:13:000000:97</w:t>
                  </w:r>
                </w:p>
              </w:tc>
              <w:tc>
                <w:tcPr>
                  <w:tcW w:w="4578" w:type="dxa"/>
                  <w:tcBorders>
                    <w:left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край Ставропольский, р-н Благодарненский,, на территории бывшего совхоза "Новый"</w:t>
                  </w:r>
                </w:p>
              </w:tc>
            </w:tr>
            <w:tr w:rsidR="00F8030F" w:rsidRPr="00F8030F" w:rsidTr="00DD55C7">
              <w:trPr>
                <w:trHeight w:val="530"/>
              </w:trPr>
              <w:tc>
                <w:tcPr>
                  <w:tcW w:w="531" w:type="dxa"/>
                  <w:tcBorders>
                    <w:left w:val="single" w:sz="4" w:space="0" w:color="auto"/>
                    <w:right w:val="single" w:sz="4" w:space="0" w:color="auto"/>
                  </w:tcBorders>
                  <w:shd w:val="clear" w:color="auto" w:fill="auto"/>
                  <w:noWrap/>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lang w:val="en-US"/>
                    </w:rPr>
                    <w:t>13</w:t>
                  </w:r>
                </w:p>
              </w:tc>
              <w:tc>
                <w:tcPr>
                  <w:tcW w:w="4065" w:type="dxa"/>
                  <w:tcBorders>
                    <w:left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ЕЗП 26:13:000000:98</w:t>
                  </w:r>
                </w:p>
              </w:tc>
              <w:tc>
                <w:tcPr>
                  <w:tcW w:w="4578" w:type="dxa"/>
                  <w:tcBorders>
                    <w:left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край Ставропольский, р-н Благодарненский,, на территории бывшего совхоза "Новый"</w:t>
                  </w:r>
                </w:p>
              </w:tc>
            </w:tr>
            <w:tr w:rsidR="00F8030F" w:rsidRPr="00F8030F" w:rsidTr="00DD55C7">
              <w:trPr>
                <w:trHeight w:val="848"/>
              </w:trPr>
              <w:tc>
                <w:tcPr>
                  <w:tcW w:w="531" w:type="dxa"/>
                  <w:tcBorders>
                    <w:left w:val="single" w:sz="4" w:space="0" w:color="auto"/>
                    <w:right w:val="single" w:sz="4" w:space="0" w:color="auto"/>
                  </w:tcBorders>
                  <w:shd w:val="clear" w:color="auto" w:fill="auto"/>
                  <w:noWrap/>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lang w:val="en-US"/>
                    </w:rPr>
                    <w:t>14</w:t>
                  </w:r>
                </w:p>
              </w:tc>
              <w:tc>
                <w:tcPr>
                  <w:tcW w:w="4065" w:type="dxa"/>
                  <w:tcBorders>
                    <w:left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МЗУ 26:13:110503:30</w:t>
                  </w:r>
                </w:p>
              </w:tc>
              <w:tc>
                <w:tcPr>
                  <w:tcW w:w="4578" w:type="dxa"/>
                  <w:tcBorders>
                    <w:left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Ставропольский край, р-н Благодарненский, на территории коллективного предприятия "Благодарненское"</w:t>
                  </w:r>
                </w:p>
              </w:tc>
            </w:tr>
            <w:tr w:rsidR="00F8030F" w:rsidRPr="00F8030F" w:rsidTr="00DD55C7">
              <w:trPr>
                <w:trHeight w:val="425"/>
              </w:trPr>
              <w:tc>
                <w:tcPr>
                  <w:tcW w:w="531" w:type="dxa"/>
                  <w:tcBorders>
                    <w:left w:val="single" w:sz="4" w:space="0" w:color="auto"/>
                    <w:right w:val="single" w:sz="4" w:space="0" w:color="auto"/>
                  </w:tcBorders>
                  <w:shd w:val="clear" w:color="auto" w:fill="auto"/>
                  <w:noWrap/>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lang w:val="en-US"/>
                    </w:rPr>
                    <w:t>15</w:t>
                  </w:r>
                </w:p>
              </w:tc>
              <w:tc>
                <w:tcPr>
                  <w:tcW w:w="4065" w:type="dxa"/>
                  <w:tcBorders>
                    <w:left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МЗУ 26:13:150601:3</w:t>
                  </w:r>
                </w:p>
              </w:tc>
              <w:tc>
                <w:tcPr>
                  <w:tcW w:w="4578" w:type="dxa"/>
                  <w:tcBorders>
                    <w:left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Ставропольский край, р-н Благодарненский,</w:t>
                  </w:r>
                </w:p>
              </w:tc>
            </w:tr>
            <w:tr w:rsidR="00F8030F" w:rsidRPr="00F8030F" w:rsidTr="00DD55C7">
              <w:trPr>
                <w:trHeight w:val="95"/>
              </w:trPr>
              <w:tc>
                <w:tcPr>
                  <w:tcW w:w="531" w:type="dxa"/>
                  <w:tcBorders>
                    <w:left w:val="single" w:sz="4" w:space="0" w:color="auto"/>
                    <w:right w:val="single" w:sz="4" w:space="0" w:color="auto"/>
                  </w:tcBorders>
                  <w:shd w:val="clear" w:color="auto" w:fill="auto"/>
                  <w:noWrap/>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lang w:val="en-US"/>
                    </w:rPr>
                    <w:t>16</w:t>
                  </w:r>
                </w:p>
              </w:tc>
              <w:tc>
                <w:tcPr>
                  <w:tcW w:w="4065" w:type="dxa"/>
                  <w:tcBorders>
                    <w:left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МЗУ 26:13:150701:5</w:t>
                  </w:r>
                </w:p>
              </w:tc>
              <w:tc>
                <w:tcPr>
                  <w:tcW w:w="4578" w:type="dxa"/>
                  <w:tcBorders>
                    <w:left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край Ставропольский, р-н Благодарненский,</w:t>
                  </w:r>
                </w:p>
              </w:tc>
            </w:tr>
            <w:tr w:rsidR="00F8030F" w:rsidRPr="00F8030F" w:rsidTr="00F8030F">
              <w:trPr>
                <w:trHeight w:val="411"/>
              </w:trPr>
              <w:tc>
                <w:tcPr>
                  <w:tcW w:w="531" w:type="dxa"/>
                  <w:tcBorders>
                    <w:left w:val="single" w:sz="4" w:space="0" w:color="auto"/>
                    <w:right w:val="single" w:sz="4" w:space="0" w:color="auto"/>
                  </w:tcBorders>
                  <w:shd w:val="clear" w:color="auto" w:fill="auto"/>
                  <w:noWrap/>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lang w:val="en-US"/>
                    </w:rPr>
                    <w:t>17</w:t>
                  </w:r>
                </w:p>
              </w:tc>
              <w:tc>
                <w:tcPr>
                  <w:tcW w:w="4065" w:type="dxa"/>
                  <w:tcBorders>
                    <w:left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26:13:110301</w:t>
                  </w:r>
                </w:p>
              </w:tc>
              <w:tc>
                <w:tcPr>
                  <w:tcW w:w="4578" w:type="dxa"/>
                  <w:tcBorders>
                    <w:left w:val="single" w:sz="4" w:space="0" w:color="auto"/>
                    <w:right w:val="single" w:sz="4" w:space="0" w:color="auto"/>
                  </w:tcBorders>
                  <w:shd w:val="clear" w:color="auto" w:fill="auto"/>
                  <w:noWrap/>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РФ, Ставропольский край, Благодарненский МО</w:t>
                  </w:r>
                </w:p>
              </w:tc>
            </w:tr>
            <w:tr w:rsidR="00F8030F" w:rsidRPr="00F8030F" w:rsidTr="00F8030F">
              <w:trPr>
                <w:trHeight w:val="417"/>
              </w:trPr>
              <w:tc>
                <w:tcPr>
                  <w:tcW w:w="531" w:type="dxa"/>
                  <w:tcBorders>
                    <w:left w:val="single" w:sz="4" w:space="0" w:color="auto"/>
                    <w:right w:val="single" w:sz="4" w:space="0" w:color="auto"/>
                  </w:tcBorders>
                  <w:shd w:val="clear" w:color="auto" w:fill="auto"/>
                  <w:noWrap/>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lang w:val="en-US"/>
                    </w:rPr>
                    <w:t>18</w:t>
                  </w:r>
                </w:p>
              </w:tc>
              <w:tc>
                <w:tcPr>
                  <w:tcW w:w="4065" w:type="dxa"/>
                  <w:tcBorders>
                    <w:left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26:13:150702</w:t>
                  </w:r>
                </w:p>
              </w:tc>
              <w:tc>
                <w:tcPr>
                  <w:tcW w:w="4578" w:type="dxa"/>
                  <w:tcBorders>
                    <w:left w:val="single" w:sz="4" w:space="0" w:color="auto"/>
                    <w:right w:val="single" w:sz="4" w:space="0" w:color="auto"/>
                  </w:tcBorders>
                  <w:shd w:val="clear" w:color="auto" w:fill="auto"/>
                  <w:noWrap/>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РФ, Ставропольский край, Благодарненский МО</w:t>
                  </w:r>
                </w:p>
              </w:tc>
            </w:tr>
            <w:tr w:rsidR="00F8030F" w:rsidRPr="00F8030F" w:rsidTr="00F8030F">
              <w:trPr>
                <w:trHeight w:val="417"/>
              </w:trPr>
              <w:tc>
                <w:tcPr>
                  <w:tcW w:w="531" w:type="dxa"/>
                  <w:tcBorders>
                    <w:left w:val="single" w:sz="4" w:space="0" w:color="auto"/>
                    <w:right w:val="single" w:sz="4" w:space="0" w:color="auto"/>
                  </w:tcBorders>
                  <w:shd w:val="clear" w:color="auto" w:fill="auto"/>
                  <w:noWrap/>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lang w:val="en-US"/>
                    </w:rPr>
                    <w:t>19</w:t>
                  </w:r>
                </w:p>
              </w:tc>
              <w:tc>
                <w:tcPr>
                  <w:tcW w:w="4065" w:type="dxa"/>
                  <w:tcBorders>
                    <w:left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26:13:110101</w:t>
                  </w:r>
                </w:p>
              </w:tc>
              <w:tc>
                <w:tcPr>
                  <w:tcW w:w="4578" w:type="dxa"/>
                  <w:tcBorders>
                    <w:left w:val="single" w:sz="4" w:space="0" w:color="auto"/>
                    <w:right w:val="single" w:sz="4" w:space="0" w:color="auto"/>
                  </w:tcBorders>
                  <w:shd w:val="clear" w:color="auto" w:fill="auto"/>
                  <w:noWrap/>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РФ, Ставропольский край, Благодарненский МО</w:t>
                  </w:r>
                </w:p>
              </w:tc>
            </w:tr>
            <w:tr w:rsidR="00F8030F" w:rsidRPr="00F8030F" w:rsidTr="00F8030F">
              <w:trPr>
                <w:trHeight w:val="417"/>
              </w:trPr>
              <w:tc>
                <w:tcPr>
                  <w:tcW w:w="531" w:type="dxa"/>
                  <w:tcBorders>
                    <w:left w:val="single" w:sz="4" w:space="0" w:color="auto"/>
                    <w:right w:val="single" w:sz="4" w:space="0" w:color="auto"/>
                  </w:tcBorders>
                  <w:shd w:val="clear" w:color="auto" w:fill="auto"/>
                  <w:noWrap/>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lang w:val="en-US"/>
                    </w:rPr>
                    <w:t>20</w:t>
                  </w:r>
                </w:p>
              </w:tc>
              <w:tc>
                <w:tcPr>
                  <w:tcW w:w="4065" w:type="dxa"/>
                  <w:tcBorders>
                    <w:left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26:13:150601</w:t>
                  </w:r>
                </w:p>
              </w:tc>
              <w:tc>
                <w:tcPr>
                  <w:tcW w:w="4578" w:type="dxa"/>
                  <w:tcBorders>
                    <w:left w:val="single" w:sz="4" w:space="0" w:color="auto"/>
                    <w:right w:val="single" w:sz="4" w:space="0" w:color="auto"/>
                  </w:tcBorders>
                  <w:shd w:val="clear" w:color="auto" w:fill="auto"/>
                  <w:noWrap/>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РФ, Ставропольский край, Благодарненский МО</w:t>
                  </w:r>
                </w:p>
              </w:tc>
            </w:tr>
            <w:tr w:rsidR="00F8030F" w:rsidRPr="00F8030F" w:rsidTr="00F8030F">
              <w:trPr>
                <w:trHeight w:val="417"/>
              </w:trPr>
              <w:tc>
                <w:tcPr>
                  <w:tcW w:w="531" w:type="dxa"/>
                  <w:tcBorders>
                    <w:left w:val="single" w:sz="4" w:space="0" w:color="auto"/>
                    <w:right w:val="single" w:sz="4" w:space="0" w:color="auto"/>
                  </w:tcBorders>
                  <w:shd w:val="clear" w:color="auto" w:fill="auto"/>
                  <w:noWrap/>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lang w:val="en-US"/>
                    </w:rPr>
                    <w:t>21</w:t>
                  </w:r>
                </w:p>
              </w:tc>
              <w:tc>
                <w:tcPr>
                  <w:tcW w:w="4065" w:type="dxa"/>
                  <w:tcBorders>
                    <w:left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26:13:150701</w:t>
                  </w:r>
                </w:p>
              </w:tc>
              <w:tc>
                <w:tcPr>
                  <w:tcW w:w="4578" w:type="dxa"/>
                  <w:tcBorders>
                    <w:left w:val="single" w:sz="4" w:space="0" w:color="auto"/>
                    <w:right w:val="single" w:sz="4" w:space="0" w:color="auto"/>
                  </w:tcBorders>
                  <w:shd w:val="clear" w:color="auto" w:fill="auto"/>
                  <w:noWrap/>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РФ, Ставропольский край, Благодарненский МО</w:t>
                  </w:r>
                </w:p>
              </w:tc>
            </w:tr>
            <w:tr w:rsidR="00F8030F" w:rsidRPr="00F8030F" w:rsidTr="00F8030F">
              <w:trPr>
                <w:trHeight w:val="417"/>
              </w:trPr>
              <w:tc>
                <w:tcPr>
                  <w:tcW w:w="531" w:type="dxa"/>
                  <w:tcBorders>
                    <w:left w:val="single" w:sz="4" w:space="0" w:color="auto"/>
                    <w:bottom w:val="single" w:sz="4" w:space="0" w:color="auto"/>
                    <w:right w:val="single" w:sz="4" w:space="0" w:color="auto"/>
                  </w:tcBorders>
                  <w:shd w:val="clear" w:color="auto" w:fill="auto"/>
                  <w:noWrap/>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lang w:val="en-US"/>
                    </w:rPr>
                    <w:t>22</w:t>
                  </w:r>
                </w:p>
              </w:tc>
              <w:tc>
                <w:tcPr>
                  <w:tcW w:w="4065" w:type="dxa"/>
                  <w:tcBorders>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26:13:110201</w:t>
                  </w:r>
                </w:p>
              </w:tc>
              <w:tc>
                <w:tcPr>
                  <w:tcW w:w="4578" w:type="dxa"/>
                  <w:tcBorders>
                    <w:left w:val="single" w:sz="4" w:space="0" w:color="auto"/>
                    <w:bottom w:val="single" w:sz="4" w:space="0" w:color="auto"/>
                    <w:right w:val="single" w:sz="4" w:space="0" w:color="auto"/>
                  </w:tcBorders>
                  <w:shd w:val="clear" w:color="auto" w:fill="auto"/>
                  <w:noWrap/>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РФ, Ставропольский край, Благодарненский МО</w:t>
                  </w:r>
                </w:p>
              </w:tc>
            </w:tr>
          </w:tbl>
          <w:p w:rsidR="00F8030F" w:rsidRPr="00F8030F" w:rsidRDefault="00F8030F" w:rsidP="00F8030F">
            <w:pPr>
              <w:spacing w:line="180" w:lineRule="exact"/>
              <w:jc w:val="both"/>
              <w:rPr>
                <w:rFonts w:ascii="Arial" w:hAnsi="Arial" w:cs="Arial"/>
                <w:b/>
                <w:color w:val="auto"/>
                <w:sz w:val="18"/>
                <w:szCs w:val="18"/>
              </w:rPr>
            </w:pPr>
          </w:p>
        </w:tc>
      </w:tr>
      <w:tr w:rsidR="00F8030F" w:rsidRPr="00F8030F" w:rsidTr="00DD55C7">
        <w:tc>
          <w:tcPr>
            <w:tcW w:w="317" w:type="dxa"/>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lastRenderedPageBreak/>
              <w:t>4</w:t>
            </w:r>
          </w:p>
        </w:tc>
        <w:tc>
          <w:tcPr>
            <w:tcW w:w="9756" w:type="dxa"/>
          </w:tcPr>
          <w:p w:rsidR="00F8030F" w:rsidRPr="00F8030F" w:rsidRDefault="00F8030F" w:rsidP="00F8030F">
            <w:pPr>
              <w:spacing w:line="180" w:lineRule="exact"/>
              <w:jc w:val="both"/>
              <w:rPr>
                <w:rFonts w:ascii="Arial" w:hAnsi="Arial" w:cs="Arial"/>
                <w:b/>
                <w:color w:val="auto"/>
                <w:sz w:val="18"/>
                <w:szCs w:val="18"/>
                <w:u w:val="single"/>
              </w:rPr>
            </w:pPr>
            <w:r w:rsidRPr="00F8030F">
              <w:rPr>
                <w:rFonts w:ascii="Arial" w:hAnsi="Arial" w:cs="Arial"/>
                <w:b/>
                <w:color w:val="auto"/>
                <w:sz w:val="18"/>
                <w:szCs w:val="18"/>
                <w:u w:val="single"/>
              </w:rPr>
              <w:t>Администрация Благодарненского муниципального округа</w:t>
            </w:r>
          </w:p>
          <w:p w:rsidR="00F8030F" w:rsidRPr="00F8030F" w:rsidRDefault="00F8030F" w:rsidP="00F8030F">
            <w:pPr>
              <w:spacing w:line="180" w:lineRule="exact"/>
              <w:jc w:val="both"/>
              <w:rPr>
                <w:rFonts w:ascii="Arial" w:hAnsi="Arial" w:cs="Arial"/>
                <w:b/>
                <w:color w:val="auto"/>
                <w:sz w:val="18"/>
                <w:szCs w:val="18"/>
                <w:u w:val="single"/>
              </w:rPr>
            </w:pPr>
            <w:r w:rsidRPr="00F8030F">
              <w:rPr>
                <w:rFonts w:ascii="Arial" w:hAnsi="Arial" w:cs="Arial"/>
                <w:b/>
                <w:color w:val="auto"/>
                <w:sz w:val="18"/>
                <w:szCs w:val="18"/>
                <w:u w:val="single"/>
              </w:rPr>
              <w:t>Ставропольского края,</w:t>
            </w:r>
          </w:p>
          <w:p w:rsidR="00F8030F" w:rsidRPr="00F8030F" w:rsidRDefault="00F8030F" w:rsidP="00F8030F">
            <w:pPr>
              <w:spacing w:line="180" w:lineRule="exact"/>
              <w:jc w:val="both"/>
              <w:rPr>
                <w:rFonts w:ascii="Arial" w:hAnsi="Arial" w:cs="Arial"/>
                <w:b/>
                <w:color w:val="auto"/>
                <w:sz w:val="18"/>
                <w:szCs w:val="18"/>
                <w:u w:val="single"/>
              </w:rPr>
            </w:pPr>
            <w:r w:rsidRPr="00F8030F">
              <w:rPr>
                <w:rFonts w:ascii="Arial" w:hAnsi="Arial" w:cs="Arial"/>
                <w:b/>
                <w:color w:val="auto"/>
                <w:sz w:val="18"/>
                <w:szCs w:val="18"/>
                <w:u w:val="single"/>
              </w:rPr>
              <w:t>Адрес: Ставропольский край, Благодарненский округ, г. Благодарный, ул. Ленина, 1</w:t>
            </w:r>
          </w:p>
          <w:p w:rsidR="00F8030F" w:rsidRPr="00F8030F" w:rsidRDefault="00F8030F" w:rsidP="00F8030F">
            <w:pPr>
              <w:spacing w:line="180" w:lineRule="exact"/>
              <w:jc w:val="both"/>
              <w:rPr>
                <w:rFonts w:ascii="Arial" w:hAnsi="Arial" w:cs="Arial"/>
                <w:b/>
                <w:color w:val="auto"/>
                <w:sz w:val="18"/>
                <w:szCs w:val="18"/>
                <w:u w:val="single"/>
              </w:rPr>
            </w:pPr>
            <w:r w:rsidRPr="00F8030F">
              <w:rPr>
                <w:rFonts w:ascii="Arial" w:hAnsi="Arial" w:cs="Arial"/>
                <w:b/>
                <w:color w:val="auto"/>
                <w:sz w:val="18"/>
                <w:szCs w:val="18"/>
                <w:u w:val="single"/>
              </w:rPr>
              <w:t>эл.почта:</w:t>
            </w:r>
            <w:r w:rsidRPr="00F8030F">
              <w:rPr>
                <w:rFonts w:ascii="Arial" w:hAnsi="Arial" w:cs="Arial"/>
                <w:b/>
                <w:color w:val="auto"/>
                <w:sz w:val="18"/>
                <w:szCs w:val="18"/>
              </w:rPr>
              <w:t xml:space="preserve"> </w:t>
            </w:r>
            <w:r w:rsidRPr="00F8030F">
              <w:rPr>
                <w:rFonts w:ascii="Arial" w:hAnsi="Arial" w:cs="Arial"/>
                <w:b/>
                <w:color w:val="auto"/>
                <w:sz w:val="18"/>
                <w:szCs w:val="18"/>
                <w:u w:val="single"/>
              </w:rPr>
              <w:t>abgosk@mail.ru</w:t>
            </w:r>
          </w:p>
          <w:p w:rsidR="00F8030F" w:rsidRPr="00F8030F" w:rsidRDefault="00F8030F" w:rsidP="00F8030F">
            <w:pPr>
              <w:spacing w:line="180" w:lineRule="exact"/>
              <w:jc w:val="both"/>
              <w:rPr>
                <w:rFonts w:ascii="Arial" w:hAnsi="Arial" w:cs="Arial"/>
                <w:b/>
                <w:color w:val="auto"/>
                <w:sz w:val="18"/>
                <w:szCs w:val="18"/>
                <w:u w:val="single"/>
              </w:rPr>
            </w:pPr>
            <w:r w:rsidRPr="00F8030F">
              <w:rPr>
                <w:rFonts w:ascii="Arial" w:hAnsi="Arial" w:cs="Arial"/>
                <w:b/>
                <w:color w:val="auto"/>
                <w:sz w:val="18"/>
                <w:szCs w:val="18"/>
                <w:u w:val="single"/>
              </w:rPr>
              <w:t>тел: +7 (86549) 2-12-66</w:t>
            </w:r>
          </w:p>
          <w:p w:rsidR="00F8030F" w:rsidRPr="00F8030F" w:rsidRDefault="00F8030F" w:rsidP="00F8030F">
            <w:pPr>
              <w:spacing w:line="180" w:lineRule="exact"/>
              <w:jc w:val="both"/>
              <w:rPr>
                <w:rFonts w:ascii="Arial" w:hAnsi="Arial" w:cs="Arial"/>
                <w:b/>
                <w:color w:val="auto"/>
                <w:sz w:val="18"/>
                <w:szCs w:val="18"/>
                <w:u w:val="single"/>
              </w:rPr>
            </w:pPr>
            <w:r w:rsidRPr="00F8030F">
              <w:rPr>
                <w:rFonts w:ascii="Arial" w:hAnsi="Arial" w:cs="Arial"/>
                <w:b/>
                <w:color w:val="auto"/>
                <w:sz w:val="18"/>
                <w:szCs w:val="18"/>
                <w:u w:val="single"/>
              </w:rPr>
              <w:t>Режим работы: по предварительной записи</w:t>
            </w:r>
          </w:p>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 xml:space="preserve"> (адрес,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время приема заинтересованных лиц для ознакомления с поступившим ходатайством об установлении публичного сервитута)</w:t>
            </w:r>
          </w:p>
        </w:tc>
      </w:tr>
      <w:tr w:rsidR="00F8030F" w:rsidRPr="00F8030F" w:rsidTr="00DD55C7">
        <w:tc>
          <w:tcPr>
            <w:tcW w:w="317" w:type="dxa"/>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5</w:t>
            </w:r>
          </w:p>
        </w:tc>
        <w:tc>
          <w:tcPr>
            <w:tcW w:w="9756" w:type="dxa"/>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u w:val="single"/>
              </w:rPr>
              <w:t>https://blagodarnenskij-r07.gosweb.gosuslugi.ru/</w:t>
            </w:r>
          </w:p>
          <w:p w:rsidR="00F8030F" w:rsidRPr="00F8030F" w:rsidRDefault="00F8030F" w:rsidP="00F8030F">
            <w:pPr>
              <w:spacing w:line="180" w:lineRule="exact"/>
              <w:jc w:val="both"/>
              <w:rPr>
                <w:rFonts w:ascii="Arial" w:hAnsi="Arial" w:cs="Arial"/>
                <w:b/>
                <w:color w:val="auto"/>
                <w:sz w:val="18"/>
                <w:szCs w:val="18"/>
                <w:u w:val="single"/>
              </w:rPr>
            </w:pPr>
            <w:r w:rsidRPr="00F8030F">
              <w:rPr>
                <w:rFonts w:ascii="Arial" w:hAnsi="Arial" w:cs="Arial"/>
                <w:b/>
                <w:color w:val="auto"/>
                <w:sz w:val="18"/>
                <w:szCs w:val="18"/>
              </w:rPr>
              <w:t>(официальные сайты в информационно - телекоммуникационной сети «Интернет», на которых размещается сообщение о поступившем ходатайстве об установлении публичного сервитута)</w:t>
            </w:r>
          </w:p>
        </w:tc>
      </w:tr>
      <w:tr w:rsidR="00F8030F" w:rsidRPr="00F8030F" w:rsidTr="00DD55C7">
        <w:tc>
          <w:tcPr>
            <w:tcW w:w="317" w:type="dxa"/>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6</w:t>
            </w:r>
          </w:p>
        </w:tc>
        <w:tc>
          <w:tcPr>
            <w:tcW w:w="9756" w:type="dxa"/>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Дополнительно по всем вопросам можно обращаться:</w:t>
            </w:r>
          </w:p>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ПАО «Газпром»</w:t>
            </w:r>
          </w:p>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200961, БОКС № 1255, Санкт-Петербург</w:t>
            </w:r>
          </w:p>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(812) 609-78-83, (343) 359-75-71, (8652) 22-96-97</w:t>
            </w:r>
          </w:p>
          <w:p w:rsidR="00F8030F" w:rsidRPr="00F8030F" w:rsidRDefault="00C9014A" w:rsidP="00F8030F">
            <w:pPr>
              <w:spacing w:line="180" w:lineRule="exact"/>
              <w:jc w:val="both"/>
              <w:rPr>
                <w:rFonts w:ascii="Arial" w:hAnsi="Arial" w:cs="Arial"/>
                <w:b/>
                <w:color w:val="auto"/>
                <w:sz w:val="18"/>
                <w:szCs w:val="18"/>
                <w:u w:val="single"/>
              </w:rPr>
            </w:pPr>
            <w:hyperlink r:id="rId32" w:tooltip="mailto:gazprom@gazprom.ru" w:history="1">
              <w:r w:rsidR="00F8030F" w:rsidRPr="00F8030F">
                <w:rPr>
                  <w:rStyle w:val="af2"/>
                  <w:rFonts w:ascii="Arial" w:hAnsi="Arial" w:cs="Arial"/>
                  <w:b/>
                  <w:sz w:val="18"/>
                  <w:szCs w:val="18"/>
                </w:rPr>
                <w:t>gazprom@gazprom.ru</w:t>
              </w:r>
            </w:hyperlink>
            <w:r w:rsidR="00F8030F" w:rsidRPr="00F8030F">
              <w:rPr>
                <w:rFonts w:ascii="Arial" w:hAnsi="Arial" w:cs="Arial"/>
                <w:b/>
                <w:color w:val="auto"/>
                <w:sz w:val="18"/>
                <w:szCs w:val="18"/>
              </w:rPr>
              <w:t>, petrakov_n_a@ktg.gazprom.ru</w:t>
            </w:r>
          </w:p>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ООО «Газпром трансгаз Ставрополь»</w:t>
            </w:r>
          </w:p>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355035, Ставропольский край, г.Ставрополь, пр.Октябрьской Революции, д.6</w:t>
            </w:r>
          </w:p>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тел.:+7(8652)94-09-08</w:t>
            </w:r>
          </w:p>
          <w:p w:rsidR="00F8030F" w:rsidRPr="00F8030F" w:rsidRDefault="00F8030F" w:rsidP="00F8030F">
            <w:pPr>
              <w:spacing w:line="180" w:lineRule="exact"/>
              <w:jc w:val="both"/>
              <w:rPr>
                <w:rFonts w:ascii="Arial" w:hAnsi="Arial" w:cs="Arial"/>
                <w:b/>
                <w:color w:val="auto"/>
                <w:sz w:val="18"/>
                <w:szCs w:val="18"/>
                <w:u w:val="single"/>
              </w:rPr>
            </w:pPr>
            <w:r w:rsidRPr="00F8030F">
              <w:rPr>
                <w:rFonts w:ascii="Arial" w:hAnsi="Arial" w:cs="Arial"/>
                <w:b/>
                <w:color w:val="auto"/>
                <w:sz w:val="18"/>
                <w:szCs w:val="18"/>
                <w:lang w:val="en-US"/>
              </w:rPr>
              <w:t>ooo</w:t>
            </w:r>
            <w:r w:rsidRPr="00F8030F">
              <w:rPr>
                <w:rFonts w:ascii="Arial" w:hAnsi="Arial" w:cs="Arial"/>
                <w:b/>
                <w:color w:val="auto"/>
                <w:sz w:val="18"/>
                <w:szCs w:val="18"/>
              </w:rPr>
              <w:t>@</w:t>
            </w:r>
            <w:r w:rsidRPr="00F8030F">
              <w:rPr>
                <w:rFonts w:ascii="Arial" w:hAnsi="Arial" w:cs="Arial"/>
                <w:b/>
                <w:color w:val="auto"/>
                <w:sz w:val="18"/>
                <w:szCs w:val="18"/>
                <w:lang w:val="en-US"/>
              </w:rPr>
              <w:t>ktg</w:t>
            </w:r>
            <w:r w:rsidRPr="00F8030F">
              <w:rPr>
                <w:rFonts w:ascii="Arial" w:hAnsi="Arial" w:cs="Arial"/>
                <w:b/>
                <w:color w:val="auto"/>
                <w:sz w:val="18"/>
                <w:szCs w:val="18"/>
              </w:rPr>
              <w:t>.</w:t>
            </w:r>
            <w:r w:rsidRPr="00F8030F">
              <w:rPr>
                <w:rFonts w:ascii="Arial" w:hAnsi="Arial" w:cs="Arial"/>
                <w:b/>
                <w:color w:val="auto"/>
                <w:sz w:val="18"/>
                <w:szCs w:val="18"/>
                <w:lang w:val="en-US"/>
              </w:rPr>
              <w:t>gazprom</w:t>
            </w:r>
            <w:r w:rsidRPr="00F8030F">
              <w:rPr>
                <w:rFonts w:ascii="Arial" w:hAnsi="Arial" w:cs="Arial"/>
                <w:b/>
                <w:color w:val="auto"/>
                <w:sz w:val="18"/>
                <w:szCs w:val="18"/>
              </w:rPr>
              <w:t>.</w:t>
            </w:r>
            <w:r w:rsidRPr="00F8030F">
              <w:rPr>
                <w:rFonts w:ascii="Arial" w:hAnsi="Arial" w:cs="Arial"/>
                <w:b/>
                <w:color w:val="auto"/>
                <w:sz w:val="18"/>
                <w:szCs w:val="18"/>
                <w:lang w:val="en-US"/>
              </w:rPr>
              <w:t>ru</w:t>
            </w:r>
          </w:p>
        </w:tc>
      </w:tr>
      <w:tr w:rsidR="00F8030F" w:rsidRPr="00F8030F" w:rsidTr="00DD55C7">
        <w:tc>
          <w:tcPr>
            <w:tcW w:w="317" w:type="dxa"/>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7</w:t>
            </w:r>
          </w:p>
        </w:tc>
        <w:tc>
          <w:tcPr>
            <w:tcW w:w="9756" w:type="dxa"/>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 xml:space="preserve">Графическое описание местоположения границ публичного сервитута, </w:t>
            </w:r>
            <w:r w:rsidRPr="00F8030F">
              <w:rPr>
                <w:rFonts w:ascii="Arial" w:hAnsi="Arial" w:cs="Arial"/>
                <w:b/>
                <w:color w:val="auto"/>
                <w:sz w:val="18"/>
                <w:szCs w:val="18"/>
              </w:rPr>
              <w:br/>
              <w:t xml:space="preserve">а также перечень координат характерных точек этих границ </w:t>
            </w:r>
            <w:r w:rsidRPr="00F8030F">
              <w:rPr>
                <w:rFonts w:ascii="Arial" w:hAnsi="Arial" w:cs="Arial"/>
                <w:b/>
                <w:color w:val="auto"/>
                <w:sz w:val="18"/>
                <w:szCs w:val="18"/>
              </w:rPr>
              <w:br/>
              <w:t>прилагается к сообщению</w:t>
            </w:r>
          </w:p>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(описание местоположения границ публичного сервитута)</w:t>
            </w:r>
          </w:p>
        </w:tc>
      </w:tr>
    </w:tbl>
    <w:p w:rsidR="00F8030F" w:rsidRPr="00F8030F" w:rsidRDefault="00F8030F" w:rsidP="00F8030F">
      <w:pPr>
        <w:spacing w:line="180" w:lineRule="exact"/>
        <w:jc w:val="both"/>
        <w:rPr>
          <w:rFonts w:ascii="Arial" w:hAnsi="Arial" w:cs="Arial"/>
          <w:b/>
          <w:color w:val="auto"/>
          <w:sz w:val="18"/>
          <w:szCs w:val="18"/>
        </w:rPr>
      </w:pPr>
    </w:p>
    <w:p w:rsidR="00F8030F" w:rsidRDefault="00F8030F" w:rsidP="00FE3B63">
      <w:pPr>
        <w:spacing w:line="180" w:lineRule="exact"/>
        <w:jc w:val="both"/>
        <w:rPr>
          <w:rFonts w:ascii="Arial" w:hAnsi="Arial" w:cs="Arial"/>
          <w:b/>
          <w:color w:val="auto"/>
          <w:sz w:val="18"/>
          <w:szCs w:val="18"/>
        </w:rPr>
      </w:pPr>
    </w:p>
    <w:tbl>
      <w:tblPr>
        <w:tblpPr w:vertAnchor="text" w:tblpXSpec="center" w:tblpY="1"/>
        <w:tblOverlap w:val="never"/>
        <w:tblW w:w="5000" w:type="pct"/>
        <w:tblCellMar>
          <w:left w:w="119" w:type="dxa"/>
          <w:right w:w="119" w:type="dxa"/>
        </w:tblCellMar>
        <w:tblLook w:val="0000" w:firstRow="0" w:lastRow="0" w:firstColumn="0" w:lastColumn="0" w:noHBand="0" w:noVBand="0"/>
      </w:tblPr>
      <w:tblGrid>
        <w:gridCol w:w="9770"/>
        <w:gridCol w:w="532"/>
      </w:tblGrid>
      <w:tr w:rsidR="00F8030F" w:rsidRPr="00F8030F" w:rsidTr="00F8030F">
        <w:trPr>
          <w:gridAfter w:val="1"/>
          <w:wAfter w:w="530" w:type="dxa"/>
          <w:trHeight w:val="625"/>
        </w:trPr>
        <w:tc>
          <w:tcPr>
            <w:tcW w:w="4742" w:type="pct"/>
            <w:tcBorders>
              <w:top w:val="double" w:sz="6" w:space="0" w:color="auto"/>
              <w:left w:val="nil"/>
              <w:bottom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ОПИСАНИЕ МЕСТОПОЛОЖЕНИЯ ГРАНИЦ</w:t>
            </w:r>
          </w:p>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Публичный сервитут для использования земель и земельных участков в целях эксплуатации линейного объекта системы газоснабжения "Кабельная линия связи газопровод Мирное-Журавское-Бурлацкое"</w:t>
            </w:r>
          </w:p>
        </w:tc>
      </w:tr>
      <w:tr w:rsidR="00F8030F" w:rsidRPr="00F8030F" w:rsidTr="00F8030F">
        <w:trPr>
          <w:gridAfter w:val="1"/>
          <w:wAfter w:w="530" w:type="dxa"/>
          <w:trHeight w:val="190"/>
        </w:trPr>
        <w:tc>
          <w:tcPr>
            <w:tcW w:w="4742" w:type="pct"/>
            <w:tcBorders>
              <w:top w:val="nil"/>
              <w:left w:val="nil"/>
            </w:tcBorders>
            <w:shd w:val="clear" w:color="auto" w:fill="auto"/>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vertAlign w:val="superscript"/>
              </w:rPr>
              <w:t>(наименование объекта, местоположение границ которого описано)</w:t>
            </w:r>
          </w:p>
        </w:tc>
      </w:tr>
      <w:tr w:rsidR="00F8030F" w:rsidRPr="00F8030F" w:rsidTr="00F8030F">
        <w:tc>
          <w:tcPr>
            <w:tcW w:w="5000" w:type="pct"/>
            <w:gridSpan w:val="2"/>
            <w:tcBorders>
              <w:top w:val="single" w:sz="4" w:space="0" w:color="auto"/>
              <w:left w:val="double" w:sz="6" w:space="0" w:color="auto"/>
              <w:bottom w:val="double" w:sz="6" w:space="0" w:color="auto"/>
              <w:right w:val="double" w:sz="6" w:space="0" w:color="auto"/>
            </w:tcBorders>
            <w:shd w:val="clear" w:color="auto" w:fill="auto"/>
            <w:vAlign w:val="center"/>
          </w:tcPr>
          <w:p w:rsidR="00F8030F" w:rsidRPr="00F8030F" w:rsidRDefault="00F8030F" w:rsidP="00DD55C7">
            <w:pPr>
              <w:spacing w:line="180" w:lineRule="exact"/>
              <w:jc w:val="center"/>
              <w:rPr>
                <w:rFonts w:ascii="Arial" w:hAnsi="Arial" w:cs="Arial"/>
                <w:b/>
                <w:color w:val="auto"/>
                <w:sz w:val="18"/>
                <w:szCs w:val="18"/>
                <w:vertAlign w:val="superscript"/>
              </w:rPr>
            </w:pPr>
            <w:r w:rsidRPr="00F8030F">
              <w:rPr>
                <w:rFonts w:ascii="Arial" w:hAnsi="Arial" w:cs="Arial"/>
                <w:b/>
                <w:color w:val="auto"/>
                <w:sz w:val="18"/>
                <w:szCs w:val="18"/>
              </w:rPr>
              <w:lastRenderedPageBreak/>
              <w:t>Сведения об объекте</w:t>
            </w:r>
          </w:p>
        </w:tc>
      </w:tr>
    </w:tbl>
    <w:p w:rsidR="00F8030F" w:rsidRDefault="00F8030F" w:rsidP="00FE3B63">
      <w:pPr>
        <w:spacing w:line="180" w:lineRule="exact"/>
        <w:jc w:val="both"/>
        <w:rPr>
          <w:rFonts w:ascii="Arial" w:hAnsi="Arial" w:cs="Arial"/>
          <w:b/>
          <w:color w:val="auto"/>
          <w:sz w:val="18"/>
          <w:szCs w:val="18"/>
        </w:rPr>
      </w:pPr>
    </w:p>
    <w:tbl>
      <w:tblPr>
        <w:tblW w:w="4844" w:type="pct"/>
        <w:jc w:val="center"/>
        <w:tblInd w:w="202" w:type="dxa"/>
        <w:tblCellMar>
          <w:left w:w="120" w:type="dxa"/>
          <w:right w:w="120" w:type="dxa"/>
        </w:tblCellMar>
        <w:tblLook w:val="0000" w:firstRow="0" w:lastRow="0" w:firstColumn="0" w:lastColumn="0" w:noHBand="0" w:noVBand="0"/>
      </w:tblPr>
      <w:tblGrid>
        <w:gridCol w:w="508"/>
        <w:gridCol w:w="3403"/>
        <w:gridCol w:w="6072"/>
      </w:tblGrid>
      <w:tr w:rsidR="00F8030F" w:rsidRPr="00F8030F" w:rsidTr="00DD55C7">
        <w:trPr>
          <w:cantSplit/>
          <w:tblHeader/>
          <w:jc w:val="center"/>
        </w:trPr>
        <w:tc>
          <w:tcPr>
            <w:tcW w:w="230" w:type="pct"/>
            <w:tcBorders>
              <w:top w:val="single" w:sz="4" w:space="0" w:color="auto"/>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 п/п</w:t>
            </w:r>
          </w:p>
        </w:tc>
        <w:tc>
          <w:tcPr>
            <w:tcW w:w="1717"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rPr>
              <w:t>Характеристики объекта</w:t>
            </w:r>
          </w:p>
        </w:tc>
        <w:tc>
          <w:tcPr>
            <w:tcW w:w="3052"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Описание характеристик</w:t>
            </w:r>
          </w:p>
        </w:tc>
      </w:tr>
      <w:tr w:rsidR="00F8030F" w:rsidTr="00DD55C7">
        <w:trPr>
          <w:cantSplit/>
          <w:tblHeader/>
          <w:jc w:val="center"/>
        </w:trPr>
        <w:tc>
          <w:tcPr>
            <w:tcW w:w="230" w:type="pct"/>
            <w:tcBorders>
              <w:top w:val="single" w:sz="4" w:space="0" w:color="auto"/>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1</w:t>
            </w:r>
          </w:p>
        </w:tc>
        <w:tc>
          <w:tcPr>
            <w:tcW w:w="1717"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w:t>
            </w:r>
          </w:p>
        </w:tc>
        <w:tc>
          <w:tcPr>
            <w:tcW w:w="3052"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3</w:t>
            </w:r>
          </w:p>
        </w:tc>
      </w:tr>
      <w:tr w:rsidR="00F8030F" w:rsidTr="00DD55C7">
        <w:trPr>
          <w:cantSplit/>
          <w:tblHeader/>
          <w:jc w:val="center"/>
        </w:trPr>
        <w:tc>
          <w:tcPr>
            <w:tcW w:w="230" w:type="pct"/>
            <w:tcBorders>
              <w:top w:val="single" w:sz="4" w:space="0" w:color="auto"/>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1</w:t>
            </w:r>
          </w:p>
        </w:tc>
        <w:tc>
          <w:tcPr>
            <w:tcW w:w="1717"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Местоположение объекта</w:t>
            </w:r>
          </w:p>
        </w:tc>
        <w:tc>
          <w:tcPr>
            <w:tcW w:w="3052"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Ставропольский край, м.о. Благодарненский</w:t>
            </w:r>
          </w:p>
        </w:tc>
      </w:tr>
      <w:tr w:rsidR="00F8030F" w:rsidTr="00DD55C7">
        <w:trPr>
          <w:cantSplit/>
          <w:tblHeader/>
          <w:jc w:val="center"/>
        </w:trPr>
        <w:tc>
          <w:tcPr>
            <w:tcW w:w="230" w:type="pct"/>
            <w:tcBorders>
              <w:top w:val="single" w:sz="4" w:space="0" w:color="auto"/>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w:t>
            </w:r>
          </w:p>
        </w:tc>
        <w:tc>
          <w:tcPr>
            <w:tcW w:w="1717"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Площадь объекта ± величина погрешности определения площади (Р ± ΔР)</w:t>
            </w:r>
          </w:p>
        </w:tc>
        <w:tc>
          <w:tcPr>
            <w:tcW w:w="3052"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32420±63</w:t>
            </w:r>
          </w:p>
        </w:tc>
      </w:tr>
      <w:tr w:rsidR="00F8030F" w:rsidTr="00DD55C7">
        <w:trPr>
          <w:cantSplit/>
          <w:tblHeader/>
          <w:jc w:val="center"/>
        </w:trPr>
        <w:tc>
          <w:tcPr>
            <w:tcW w:w="230" w:type="pct"/>
            <w:tcBorders>
              <w:top w:val="single" w:sz="4" w:space="0" w:color="auto"/>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3</w:t>
            </w:r>
          </w:p>
        </w:tc>
        <w:tc>
          <w:tcPr>
            <w:tcW w:w="1717"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Иные характеристики объекта</w:t>
            </w:r>
          </w:p>
        </w:tc>
        <w:tc>
          <w:tcPr>
            <w:tcW w:w="3052"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Публичный сервитут  для использования земель и земельных участков в целях эксплуатации линейного объекта системы газоснабжения «Кабельная линия связи газопровод Мирное-Журавское-Бурлацкое», установлен в  соответствии с пунктом 3 статьи 3.6 Федерального закона от 25.10.2001 № 137-ФЗ «О введении в действие Земельного кодекса Российской Федерации», сроком 49 лет в  интересах Публичного акционерного общества «Газпром» (ПАО «Газпром»). Почтовый адрес ПАО «Газпром»: BOX 1255, Санкт-Петербург, 200961, тел. 8(812)413-74-44. Адрес электронной почты ПАО «Газпром»: gazprom@gazprom.ru  ИНН 7736050003, ОГРН 1027700070518.</w:t>
            </w:r>
          </w:p>
        </w:tc>
      </w:tr>
    </w:tbl>
    <w:p w:rsidR="00F8030F" w:rsidRDefault="00F8030F" w:rsidP="00FE3B63">
      <w:pPr>
        <w:spacing w:line="180" w:lineRule="exact"/>
        <w:jc w:val="both"/>
        <w:rPr>
          <w:rFonts w:ascii="Arial" w:hAnsi="Arial" w:cs="Arial"/>
          <w:b/>
          <w:color w:val="auto"/>
          <w:sz w:val="18"/>
          <w:szCs w:val="18"/>
        </w:rPr>
      </w:pPr>
    </w:p>
    <w:tbl>
      <w:tblPr>
        <w:tblW w:w="4844" w:type="pct"/>
        <w:jc w:val="center"/>
        <w:tblInd w:w="202" w:type="dxa"/>
        <w:tblLayout w:type="fixed"/>
        <w:tblCellMar>
          <w:left w:w="120" w:type="dxa"/>
          <w:right w:w="120" w:type="dxa"/>
        </w:tblCellMar>
        <w:tblLook w:val="0000" w:firstRow="0" w:lastRow="0" w:firstColumn="0" w:lastColumn="0" w:noHBand="0" w:noVBand="0"/>
      </w:tblPr>
      <w:tblGrid>
        <w:gridCol w:w="1577"/>
        <w:gridCol w:w="1541"/>
        <w:gridCol w:w="1436"/>
        <w:gridCol w:w="1653"/>
        <w:gridCol w:w="1875"/>
        <w:gridCol w:w="1901"/>
      </w:tblGrid>
      <w:tr w:rsidR="00F8030F" w:rsidRPr="00F8030F" w:rsidTr="00DD55C7">
        <w:trPr>
          <w:cantSplit/>
          <w:jc w:val="center"/>
        </w:trPr>
        <w:tc>
          <w:tcPr>
            <w:tcW w:w="5000" w:type="pct"/>
            <w:gridSpan w:val="6"/>
            <w:tcBorders>
              <w:top w:val="single" w:sz="4" w:space="0" w:color="auto"/>
              <w:left w:val="double" w:sz="6" w:space="0" w:color="auto"/>
              <w:bottom w:val="double" w:sz="6"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 xml:space="preserve">1. Система координат </w:t>
            </w:r>
            <w:r w:rsidRPr="00F8030F">
              <w:rPr>
                <w:rFonts w:ascii="Arial" w:hAnsi="Arial" w:cs="Arial"/>
                <w:b/>
                <w:i/>
                <w:color w:val="auto"/>
                <w:sz w:val="18"/>
                <w:szCs w:val="18"/>
              </w:rPr>
              <w:t>МСК-26 от СК-95, зона 2</w:t>
            </w:r>
          </w:p>
        </w:tc>
      </w:tr>
      <w:tr w:rsidR="00F8030F" w:rsidRPr="00F8030F" w:rsidTr="00DD55C7">
        <w:trPr>
          <w:cantSplit/>
          <w:jc w:val="center"/>
        </w:trPr>
        <w:tc>
          <w:tcPr>
            <w:tcW w:w="5000" w:type="pct"/>
            <w:gridSpan w:val="6"/>
            <w:tcBorders>
              <w:top w:val="single" w:sz="4" w:space="0" w:color="auto"/>
              <w:left w:val="double" w:sz="6" w:space="0" w:color="auto"/>
              <w:bottom w:val="double" w:sz="6"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 Сведения о характерных точках границ объекта</w:t>
            </w:r>
          </w:p>
        </w:tc>
      </w:tr>
      <w:tr w:rsidR="00F8030F" w:rsidRPr="00F8030F" w:rsidTr="00DD55C7">
        <w:trPr>
          <w:cantSplit/>
          <w:tblHeader/>
          <w:jc w:val="center"/>
        </w:trPr>
        <w:tc>
          <w:tcPr>
            <w:tcW w:w="790" w:type="pct"/>
            <w:vMerge w:val="restart"/>
            <w:tcBorders>
              <w:top w:val="single" w:sz="4" w:space="0" w:color="auto"/>
              <w:left w:val="double" w:sz="6"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Обозначение</w:t>
            </w:r>
            <w:r w:rsidRPr="00F8030F">
              <w:rPr>
                <w:rFonts w:ascii="Arial" w:hAnsi="Arial" w:cs="Arial"/>
                <w:b/>
                <w:color w:val="auto"/>
                <w:sz w:val="18"/>
                <w:szCs w:val="18"/>
                <w:lang w:val="en-US"/>
              </w:rPr>
              <w:t xml:space="preserve"> </w:t>
            </w:r>
            <w:r w:rsidRPr="00F8030F">
              <w:rPr>
                <w:rFonts w:ascii="Arial" w:hAnsi="Arial" w:cs="Arial"/>
                <w:b/>
                <w:color w:val="auto"/>
                <w:sz w:val="18"/>
                <w:szCs w:val="18"/>
              </w:rPr>
              <w:t>характерных точек границ</w:t>
            </w:r>
          </w:p>
        </w:tc>
        <w:tc>
          <w:tcPr>
            <w:tcW w:w="149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Координаты, м</w:t>
            </w:r>
          </w:p>
        </w:tc>
        <w:tc>
          <w:tcPr>
            <w:tcW w:w="828" w:type="pct"/>
            <w:vMerge w:val="restart"/>
            <w:tcBorders>
              <w:top w:val="single" w:sz="4" w:space="0" w:color="auto"/>
              <w:left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Метод определения координат характерной точки</w:t>
            </w:r>
          </w:p>
        </w:tc>
        <w:tc>
          <w:tcPr>
            <w:tcW w:w="939" w:type="pct"/>
            <w:vMerge w:val="restart"/>
            <w:tcBorders>
              <w:top w:val="single" w:sz="4" w:space="0" w:color="auto"/>
              <w:left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Средняя квадратическая погрешность положения характерной точки (М</w:t>
            </w:r>
            <w:r w:rsidRPr="00F8030F">
              <w:rPr>
                <w:rFonts w:ascii="Arial" w:hAnsi="Arial" w:cs="Arial"/>
                <w:b/>
                <w:color w:val="auto"/>
                <w:sz w:val="18"/>
                <w:szCs w:val="18"/>
                <w:vertAlign w:val="subscript"/>
                <w:lang w:val="en-US"/>
              </w:rPr>
              <w:t>t</w:t>
            </w:r>
            <w:r w:rsidRPr="00F8030F">
              <w:rPr>
                <w:rFonts w:ascii="Arial" w:hAnsi="Arial" w:cs="Arial"/>
                <w:b/>
                <w:color w:val="auto"/>
                <w:sz w:val="18"/>
                <w:szCs w:val="18"/>
              </w:rPr>
              <w:t>), м</w:t>
            </w:r>
          </w:p>
        </w:tc>
        <w:tc>
          <w:tcPr>
            <w:tcW w:w="952" w:type="pct"/>
            <w:vMerge w:val="restart"/>
            <w:tcBorders>
              <w:top w:val="single" w:sz="4" w:space="0" w:color="auto"/>
              <w:left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Описание обозначения точки на местности (при наличии)</w:t>
            </w:r>
          </w:p>
        </w:tc>
      </w:tr>
      <w:tr w:rsidR="00F8030F" w:rsidRPr="00F8030F" w:rsidTr="00DD55C7">
        <w:trPr>
          <w:cantSplit/>
          <w:tblHeader/>
          <w:jc w:val="center"/>
        </w:trPr>
        <w:tc>
          <w:tcPr>
            <w:tcW w:w="790" w:type="pct"/>
            <w:vMerge/>
            <w:tcBorders>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p>
        </w:tc>
        <w:tc>
          <w:tcPr>
            <w:tcW w:w="772"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Х</w:t>
            </w:r>
          </w:p>
        </w:tc>
        <w:tc>
          <w:tcPr>
            <w:tcW w:w="718"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lang w:val="en-US"/>
              </w:rPr>
              <w:t>Y</w:t>
            </w:r>
          </w:p>
        </w:tc>
        <w:tc>
          <w:tcPr>
            <w:tcW w:w="828" w:type="pct"/>
            <w:vMerge/>
            <w:tcBorders>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p>
        </w:tc>
        <w:tc>
          <w:tcPr>
            <w:tcW w:w="939" w:type="pct"/>
            <w:vMerge/>
            <w:tcBorders>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p>
        </w:tc>
        <w:tc>
          <w:tcPr>
            <w:tcW w:w="952" w:type="pct"/>
            <w:vMerge/>
            <w:tcBorders>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p>
        </w:tc>
      </w:tr>
    </w:tbl>
    <w:p w:rsidR="00F8030F" w:rsidRDefault="00F8030F" w:rsidP="00FE3B63">
      <w:pPr>
        <w:spacing w:line="180" w:lineRule="exact"/>
        <w:jc w:val="both"/>
        <w:rPr>
          <w:rFonts w:ascii="Arial" w:hAnsi="Arial" w:cs="Arial"/>
          <w:b/>
          <w:color w:val="auto"/>
          <w:sz w:val="18"/>
          <w:szCs w:val="18"/>
        </w:rPr>
      </w:pPr>
    </w:p>
    <w:tbl>
      <w:tblPr>
        <w:tblW w:w="4840" w:type="pct"/>
        <w:jc w:val="center"/>
        <w:tblInd w:w="303" w:type="dxa"/>
        <w:tblCellMar>
          <w:left w:w="120" w:type="dxa"/>
          <w:right w:w="120" w:type="dxa"/>
        </w:tblCellMar>
        <w:tblLook w:val="0000" w:firstRow="0" w:lastRow="0" w:firstColumn="0" w:lastColumn="0" w:noHBand="0" w:noVBand="0"/>
      </w:tblPr>
      <w:tblGrid>
        <w:gridCol w:w="1467"/>
        <w:gridCol w:w="14"/>
        <w:gridCol w:w="8"/>
        <w:gridCol w:w="1514"/>
        <w:gridCol w:w="8"/>
        <w:gridCol w:w="12"/>
        <w:gridCol w:w="1420"/>
        <w:gridCol w:w="14"/>
        <w:gridCol w:w="1636"/>
        <w:gridCol w:w="20"/>
        <w:gridCol w:w="1843"/>
        <w:gridCol w:w="8"/>
        <w:gridCol w:w="26"/>
        <w:gridCol w:w="1753"/>
        <w:gridCol w:w="231"/>
      </w:tblGrid>
      <w:tr w:rsidR="00F8030F" w:rsidRPr="00F8030F" w:rsidTr="00DD55C7">
        <w:trPr>
          <w:gridAfter w:val="1"/>
          <w:wAfter w:w="117" w:type="pct"/>
          <w:cantSplit/>
          <w:tblHeader/>
          <w:jc w:val="center"/>
        </w:trPr>
        <w:tc>
          <w:tcPr>
            <w:tcW w:w="746" w:type="pct"/>
            <w:gridSpan w:val="3"/>
            <w:tcBorders>
              <w:top w:val="single" w:sz="4" w:space="0" w:color="auto"/>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1</w:t>
            </w:r>
          </w:p>
        </w:tc>
        <w:tc>
          <w:tcPr>
            <w:tcW w:w="76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w:t>
            </w:r>
          </w:p>
        </w:tc>
        <w:tc>
          <w:tcPr>
            <w:tcW w:w="71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3</w:t>
            </w:r>
          </w:p>
        </w:tc>
        <w:tc>
          <w:tcPr>
            <w:tcW w:w="83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w:t>
            </w:r>
          </w:p>
        </w:tc>
        <w:tc>
          <w:tcPr>
            <w:tcW w:w="94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5</w:t>
            </w:r>
          </w:p>
        </w:tc>
        <w:tc>
          <w:tcPr>
            <w:tcW w:w="879"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6</w:t>
            </w:r>
          </w:p>
        </w:tc>
      </w:tr>
      <w:tr w:rsidR="00F8030F" w:rsidRPr="00F8030F" w:rsidTr="00DD55C7">
        <w:trPr>
          <w:gridAfter w:val="1"/>
          <w:wAfter w:w="117" w:type="pct"/>
          <w:cantSplit/>
          <w:jc w:val="center"/>
        </w:trPr>
        <w:tc>
          <w:tcPr>
            <w:tcW w:w="746" w:type="pct"/>
            <w:gridSpan w:val="3"/>
            <w:tcBorders>
              <w:top w:val="single" w:sz="4" w:space="0" w:color="auto"/>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1</w:t>
            </w:r>
          </w:p>
        </w:tc>
        <w:tc>
          <w:tcPr>
            <w:tcW w:w="76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482423,74</w:t>
            </w:r>
          </w:p>
        </w:tc>
        <w:tc>
          <w:tcPr>
            <w:tcW w:w="71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2204152,13</w:t>
            </w:r>
          </w:p>
        </w:tc>
        <w:tc>
          <w:tcPr>
            <w:tcW w:w="83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Аналитический метод</w:t>
            </w:r>
          </w:p>
        </w:tc>
        <w:tc>
          <w:tcPr>
            <w:tcW w:w="94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rPr>
              <w:t>0,10</w:t>
            </w:r>
          </w:p>
        </w:tc>
        <w:tc>
          <w:tcPr>
            <w:tcW w:w="879"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r>
      <w:tr w:rsidR="00F8030F" w:rsidRPr="00F8030F" w:rsidTr="00DD55C7">
        <w:trPr>
          <w:gridAfter w:val="1"/>
          <w:wAfter w:w="117" w:type="pct"/>
          <w:cantSplit/>
          <w:jc w:val="center"/>
        </w:trPr>
        <w:tc>
          <w:tcPr>
            <w:tcW w:w="746" w:type="pct"/>
            <w:gridSpan w:val="3"/>
            <w:tcBorders>
              <w:top w:val="single" w:sz="4" w:space="0" w:color="auto"/>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w:t>
            </w:r>
          </w:p>
        </w:tc>
        <w:tc>
          <w:tcPr>
            <w:tcW w:w="76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482423,37</w:t>
            </w:r>
          </w:p>
        </w:tc>
        <w:tc>
          <w:tcPr>
            <w:tcW w:w="71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2204152,99</w:t>
            </w:r>
          </w:p>
        </w:tc>
        <w:tc>
          <w:tcPr>
            <w:tcW w:w="83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Аналитический метод</w:t>
            </w:r>
          </w:p>
        </w:tc>
        <w:tc>
          <w:tcPr>
            <w:tcW w:w="94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rPr>
              <w:t>0,10</w:t>
            </w:r>
          </w:p>
        </w:tc>
        <w:tc>
          <w:tcPr>
            <w:tcW w:w="879"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r>
      <w:tr w:rsidR="00F8030F" w:rsidRPr="00F8030F" w:rsidTr="00DD55C7">
        <w:trPr>
          <w:gridAfter w:val="1"/>
          <w:wAfter w:w="117" w:type="pct"/>
          <w:cantSplit/>
          <w:jc w:val="center"/>
        </w:trPr>
        <w:tc>
          <w:tcPr>
            <w:tcW w:w="746" w:type="pct"/>
            <w:gridSpan w:val="3"/>
            <w:tcBorders>
              <w:top w:val="single" w:sz="4" w:space="0" w:color="auto"/>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3</w:t>
            </w:r>
          </w:p>
        </w:tc>
        <w:tc>
          <w:tcPr>
            <w:tcW w:w="76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482422,58</w:t>
            </w:r>
          </w:p>
        </w:tc>
        <w:tc>
          <w:tcPr>
            <w:tcW w:w="71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2204153,61</w:t>
            </w:r>
          </w:p>
        </w:tc>
        <w:tc>
          <w:tcPr>
            <w:tcW w:w="83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Аналитический метод</w:t>
            </w:r>
          </w:p>
        </w:tc>
        <w:tc>
          <w:tcPr>
            <w:tcW w:w="94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rPr>
              <w:t>0,10</w:t>
            </w:r>
          </w:p>
        </w:tc>
        <w:tc>
          <w:tcPr>
            <w:tcW w:w="879"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r>
      <w:tr w:rsidR="00F8030F" w:rsidRPr="00F8030F" w:rsidTr="00DD55C7">
        <w:trPr>
          <w:gridAfter w:val="1"/>
          <w:wAfter w:w="117" w:type="pct"/>
          <w:cantSplit/>
          <w:jc w:val="center"/>
        </w:trPr>
        <w:tc>
          <w:tcPr>
            <w:tcW w:w="746" w:type="pct"/>
            <w:gridSpan w:val="3"/>
            <w:tcBorders>
              <w:top w:val="single" w:sz="4" w:space="0" w:color="auto"/>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w:t>
            </w:r>
          </w:p>
        </w:tc>
        <w:tc>
          <w:tcPr>
            <w:tcW w:w="76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482406,40</w:t>
            </w:r>
          </w:p>
        </w:tc>
        <w:tc>
          <w:tcPr>
            <w:tcW w:w="71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2204160,69</w:t>
            </w:r>
          </w:p>
        </w:tc>
        <w:tc>
          <w:tcPr>
            <w:tcW w:w="83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Аналитический метод</w:t>
            </w:r>
          </w:p>
        </w:tc>
        <w:tc>
          <w:tcPr>
            <w:tcW w:w="94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rPr>
              <w:t>0,10</w:t>
            </w:r>
          </w:p>
        </w:tc>
        <w:tc>
          <w:tcPr>
            <w:tcW w:w="879"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r>
      <w:tr w:rsidR="00F8030F" w:rsidRPr="00F8030F" w:rsidTr="00DD55C7">
        <w:trPr>
          <w:gridAfter w:val="1"/>
          <w:wAfter w:w="117" w:type="pct"/>
          <w:cantSplit/>
          <w:jc w:val="center"/>
        </w:trPr>
        <w:tc>
          <w:tcPr>
            <w:tcW w:w="746" w:type="pct"/>
            <w:gridSpan w:val="3"/>
            <w:tcBorders>
              <w:top w:val="single" w:sz="4" w:space="0" w:color="auto"/>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5</w:t>
            </w:r>
          </w:p>
        </w:tc>
        <w:tc>
          <w:tcPr>
            <w:tcW w:w="76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481975,67</w:t>
            </w:r>
          </w:p>
        </w:tc>
        <w:tc>
          <w:tcPr>
            <w:tcW w:w="71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2204911,29</w:t>
            </w:r>
          </w:p>
        </w:tc>
        <w:tc>
          <w:tcPr>
            <w:tcW w:w="83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Аналитический метод</w:t>
            </w:r>
          </w:p>
        </w:tc>
        <w:tc>
          <w:tcPr>
            <w:tcW w:w="94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rPr>
              <w:t>0,10</w:t>
            </w:r>
          </w:p>
        </w:tc>
        <w:tc>
          <w:tcPr>
            <w:tcW w:w="879"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r>
      <w:tr w:rsidR="00F8030F" w:rsidRPr="00F8030F" w:rsidTr="00DD55C7">
        <w:trPr>
          <w:gridAfter w:val="1"/>
          <w:wAfter w:w="117" w:type="pct"/>
          <w:cantSplit/>
          <w:jc w:val="center"/>
        </w:trPr>
        <w:tc>
          <w:tcPr>
            <w:tcW w:w="746" w:type="pct"/>
            <w:gridSpan w:val="3"/>
            <w:tcBorders>
              <w:top w:val="single" w:sz="4" w:space="0" w:color="auto"/>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6</w:t>
            </w:r>
          </w:p>
        </w:tc>
        <w:tc>
          <w:tcPr>
            <w:tcW w:w="76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481641,43</w:t>
            </w:r>
          </w:p>
        </w:tc>
        <w:tc>
          <w:tcPr>
            <w:tcW w:w="71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2205602,63</w:t>
            </w:r>
          </w:p>
        </w:tc>
        <w:tc>
          <w:tcPr>
            <w:tcW w:w="83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Аналитический метод</w:t>
            </w:r>
          </w:p>
        </w:tc>
        <w:tc>
          <w:tcPr>
            <w:tcW w:w="94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rPr>
              <w:t>0,10</w:t>
            </w:r>
          </w:p>
        </w:tc>
        <w:tc>
          <w:tcPr>
            <w:tcW w:w="879"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r>
      <w:tr w:rsidR="00F8030F" w:rsidRPr="00F8030F" w:rsidTr="00DD55C7">
        <w:trPr>
          <w:gridAfter w:val="1"/>
          <w:wAfter w:w="117" w:type="pct"/>
          <w:cantSplit/>
          <w:jc w:val="center"/>
        </w:trPr>
        <w:tc>
          <w:tcPr>
            <w:tcW w:w="746" w:type="pct"/>
            <w:gridSpan w:val="3"/>
            <w:tcBorders>
              <w:top w:val="single" w:sz="4" w:space="0" w:color="auto"/>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7</w:t>
            </w:r>
          </w:p>
        </w:tc>
        <w:tc>
          <w:tcPr>
            <w:tcW w:w="76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481199,32</w:t>
            </w:r>
          </w:p>
        </w:tc>
        <w:tc>
          <w:tcPr>
            <w:tcW w:w="71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2206506,88</w:t>
            </w:r>
          </w:p>
        </w:tc>
        <w:tc>
          <w:tcPr>
            <w:tcW w:w="83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Аналитический метод</w:t>
            </w:r>
          </w:p>
        </w:tc>
        <w:tc>
          <w:tcPr>
            <w:tcW w:w="94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rPr>
              <w:t>0,10</w:t>
            </w:r>
          </w:p>
        </w:tc>
        <w:tc>
          <w:tcPr>
            <w:tcW w:w="879"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r>
      <w:tr w:rsidR="00F8030F" w:rsidRPr="00F8030F" w:rsidTr="00DD55C7">
        <w:trPr>
          <w:gridAfter w:val="1"/>
          <w:wAfter w:w="117" w:type="pct"/>
          <w:cantSplit/>
          <w:jc w:val="center"/>
        </w:trPr>
        <w:tc>
          <w:tcPr>
            <w:tcW w:w="746" w:type="pct"/>
            <w:gridSpan w:val="3"/>
            <w:tcBorders>
              <w:top w:val="single" w:sz="4" w:space="0" w:color="auto"/>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8</w:t>
            </w:r>
          </w:p>
        </w:tc>
        <w:tc>
          <w:tcPr>
            <w:tcW w:w="76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480581,38</w:t>
            </w:r>
          </w:p>
        </w:tc>
        <w:tc>
          <w:tcPr>
            <w:tcW w:w="71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2207694,72</w:t>
            </w:r>
          </w:p>
        </w:tc>
        <w:tc>
          <w:tcPr>
            <w:tcW w:w="83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Аналитический метод</w:t>
            </w:r>
          </w:p>
        </w:tc>
        <w:tc>
          <w:tcPr>
            <w:tcW w:w="94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rPr>
              <w:t>0,10</w:t>
            </w:r>
          </w:p>
        </w:tc>
        <w:tc>
          <w:tcPr>
            <w:tcW w:w="879"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r>
      <w:tr w:rsidR="00F8030F" w:rsidRPr="00F8030F" w:rsidTr="00DD55C7">
        <w:trPr>
          <w:gridAfter w:val="1"/>
          <w:wAfter w:w="117" w:type="pct"/>
          <w:cantSplit/>
          <w:jc w:val="center"/>
        </w:trPr>
        <w:tc>
          <w:tcPr>
            <w:tcW w:w="746" w:type="pct"/>
            <w:gridSpan w:val="3"/>
            <w:tcBorders>
              <w:top w:val="single" w:sz="4" w:space="0" w:color="auto"/>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9</w:t>
            </w:r>
          </w:p>
        </w:tc>
        <w:tc>
          <w:tcPr>
            <w:tcW w:w="76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480146,89</w:t>
            </w:r>
          </w:p>
        </w:tc>
        <w:tc>
          <w:tcPr>
            <w:tcW w:w="71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2208191,19</w:t>
            </w:r>
          </w:p>
        </w:tc>
        <w:tc>
          <w:tcPr>
            <w:tcW w:w="83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Аналитический метод</w:t>
            </w:r>
          </w:p>
        </w:tc>
        <w:tc>
          <w:tcPr>
            <w:tcW w:w="94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rPr>
              <w:t>0,10</w:t>
            </w:r>
          </w:p>
        </w:tc>
        <w:tc>
          <w:tcPr>
            <w:tcW w:w="879"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r>
      <w:tr w:rsidR="00F8030F" w:rsidRPr="00F8030F" w:rsidTr="00DD55C7">
        <w:trPr>
          <w:gridAfter w:val="1"/>
          <w:wAfter w:w="117" w:type="pct"/>
          <w:cantSplit/>
          <w:jc w:val="center"/>
        </w:trPr>
        <w:tc>
          <w:tcPr>
            <w:tcW w:w="746" w:type="pct"/>
            <w:gridSpan w:val="3"/>
            <w:tcBorders>
              <w:top w:val="single" w:sz="4" w:space="0" w:color="auto"/>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10</w:t>
            </w:r>
          </w:p>
        </w:tc>
        <w:tc>
          <w:tcPr>
            <w:tcW w:w="76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479670,93</w:t>
            </w:r>
          </w:p>
        </w:tc>
        <w:tc>
          <w:tcPr>
            <w:tcW w:w="71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2208757,43</w:t>
            </w:r>
          </w:p>
        </w:tc>
        <w:tc>
          <w:tcPr>
            <w:tcW w:w="83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Аналитический метод</w:t>
            </w:r>
          </w:p>
        </w:tc>
        <w:tc>
          <w:tcPr>
            <w:tcW w:w="94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rPr>
              <w:t>0,10</w:t>
            </w:r>
          </w:p>
        </w:tc>
        <w:tc>
          <w:tcPr>
            <w:tcW w:w="879"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r>
      <w:tr w:rsidR="00F8030F" w:rsidRPr="00F8030F" w:rsidTr="00DD55C7">
        <w:trPr>
          <w:gridAfter w:val="1"/>
          <w:wAfter w:w="117" w:type="pct"/>
          <w:cantSplit/>
          <w:jc w:val="center"/>
        </w:trPr>
        <w:tc>
          <w:tcPr>
            <w:tcW w:w="746" w:type="pct"/>
            <w:gridSpan w:val="3"/>
            <w:tcBorders>
              <w:top w:val="single" w:sz="4" w:space="0" w:color="auto"/>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11</w:t>
            </w:r>
          </w:p>
        </w:tc>
        <w:tc>
          <w:tcPr>
            <w:tcW w:w="76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479597,28</w:t>
            </w:r>
          </w:p>
        </w:tc>
        <w:tc>
          <w:tcPr>
            <w:tcW w:w="71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2209054,72</w:t>
            </w:r>
          </w:p>
        </w:tc>
        <w:tc>
          <w:tcPr>
            <w:tcW w:w="83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Аналитический метод</w:t>
            </w:r>
          </w:p>
        </w:tc>
        <w:tc>
          <w:tcPr>
            <w:tcW w:w="94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rPr>
              <w:t>0,10</w:t>
            </w:r>
          </w:p>
        </w:tc>
        <w:tc>
          <w:tcPr>
            <w:tcW w:w="879"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r>
      <w:tr w:rsidR="00F8030F" w:rsidRPr="00F8030F" w:rsidTr="00DD55C7">
        <w:trPr>
          <w:gridAfter w:val="1"/>
          <w:wAfter w:w="117" w:type="pct"/>
          <w:cantSplit/>
          <w:jc w:val="center"/>
        </w:trPr>
        <w:tc>
          <w:tcPr>
            <w:tcW w:w="746" w:type="pct"/>
            <w:gridSpan w:val="3"/>
            <w:tcBorders>
              <w:top w:val="single" w:sz="4" w:space="0" w:color="auto"/>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12</w:t>
            </w:r>
          </w:p>
        </w:tc>
        <w:tc>
          <w:tcPr>
            <w:tcW w:w="76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479560,17</w:t>
            </w:r>
          </w:p>
        </w:tc>
        <w:tc>
          <w:tcPr>
            <w:tcW w:w="71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2209104,79</w:t>
            </w:r>
          </w:p>
        </w:tc>
        <w:tc>
          <w:tcPr>
            <w:tcW w:w="83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Аналитический метод</w:t>
            </w:r>
          </w:p>
        </w:tc>
        <w:tc>
          <w:tcPr>
            <w:tcW w:w="94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rPr>
              <w:t>0,10</w:t>
            </w:r>
          </w:p>
        </w:tc>
        <w:tc>
          <w:tcPr>
            <w:tcW w:w="879"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r>
      <w:tr w:rsidR="00F8030F" w:rsidRPr="00F8030F" w:rsidTr="00DD55C7">
        <w:trPr>
          <w:gridAfter w:val="1"/>
          <w:wAfter w:w="117" w:type="pct"/>
          <w:cantSplit/>
          <w:jc w:val="center"/>
        </w:trPr>
        <w:tc>
          <w:tcPr>
            <w:tcW w:w="746" w:type="pct"/>
            <w:gridSpan w:val="3"/>
            <w:tcBorders>
              <w:top w:val="single" w:sz="4" w:space="0" w:color="auto"/>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13</w:t>
            </w:r>
          </w:p>
        </w:tc>
        <w:tc>
          <w:tcPr>
            <w:tcW w:w="76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479535,06</w:t>
            </w:r>
          </w:p>
        </w:tc>
        <w:tc>
          <w:tcPr>
            <w:tcW w:w="71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2209153,90</w:t>
            </w:r>
          </w:p>
        </w:tc>
        <w:tc>
          <w:tcPr>
            <w:tcW w:w="83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Аналитический метод</w:t>
            </w:r>
          </w:p>
        </w:tc>
        <w:tc>
          <w:tcPr>
            <w:tcW w:w="94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rPr>
              <w:t>0,10</w:t>
            </w:r>
          </w:p>
        </w:tc>
        <w:tc>
          <w:tcPr>
            <w:tcW w:w="879"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r>
      <w:tr w:rsidR="00F8030F" w:rsidRPr="00F8030F" w:rsidTr="00DD55C7">
        <w:trPr>
          <w:gridAfter w:val="1"/>
          <w:wAfter w:w="117" w:type="pct"/>
          <w:cantSplit/>
          <w:jc w:val="center"/>
        </w:trPr>
        <w:tc>
          <w:tcPr>
            <w:tcW w:w="746" w:type="pct"/>
            <w:gridSpan w:val="3"/>
            <w:tcBorders>
              <w:top w:val="single" w:sz="4" w:space="0" w:color="auto"/>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14</w:t>
            </w:r>
          </w:p>
        </w:tc>
        <w:tc>
          <w:tcPr>
            <w:tcW w:w="76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479120,80</w:t>
            </w:r>
          </w:p>
        </w:tc>
        <w:tc>
          <w:tcPr>
            <w:tcW w:w="71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2210014,30</w:t>
            </w:r>
          </w:p>
        </w:tc>
        <w:tc>
          <w:tcPr>
            <w:tcW w:w="83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Аналитический метод</w:t>
            </w:r>
          </w:p>
        </w:tc>
        <w:tc>
          <w:tcPr>
            <w:tcW w:w="94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rPr>
              <w:t>0,10</w:t>
            </w:r>
          </w:p>
        </w:tc>
        <w:tc>
          <w:tcPr>
            <w:tcW w:w="879"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r>
      <w:tr w:rsidR="00F8030F" w:rsidRPr="00F8030F" w:rsidTr="00DD55C7">
        <w:trPr>
          <w:gridAfter w:val="1"/>
          <w:wAfter w:w="117" w:type="pct"/>
          <w:cantSplit/>
          <w:jc w:val="center"/>
        </w:trPr>
        <w:tc>
          <w:tcPr>
            <w:tcW w:w="746" w:type="pct"/>
            <w:gridSpan w:val="3"/>
            <w:tcBorders>
              <w:top w:val="single" w:sz="4" w:space="0" w:color="auto"/>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15</w:t>
            </w:r>
          </w:p>
        </w:tc>
        <w:tc>
          <w:tcPr>
            <w:tcW w:w="76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478740,81</w:t>
            </w:r>
          </w:p>
        </w:tc>
        <w:tc>
          <w:tcPr>
            <w:tcW w:w="71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2211096,92</w:t>
            </w:r>
          </w:p>
        </w:tc>
        <w:tc>
          <w:tcPr>
            <w:tcW w:w="83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Аналитический метод</w:t>
            </w:r>
          </w:p>
        </w:tc>
        <w:tc>
          <w:tcPr>
            <w:tcW w:w="94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rPr>
              <w:t>0,10</w:t>
            </w:r>
          </w:p>
        </w:tc>
        <w:tc>
          <w:tcPr>
            <w:tcW w:w="879"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r>
      <w:tr w:rsidR="00F8030F" w:rsidRPr="00F8030F" w:rsidTr="00DD55C7">
        <w:trPr>
          <w:gridAfter w:val="1"/>
          <w:wAfter w:w="117" w:type="pct"/>
          <w:cantSplit/>
          <w:jc w:val="center"/>
        </w:trPr>
        <w:tc>
          <w:tcPr>
            <w:tcW w:w="746" w:type="pct"/>
            <w:gridSpan w:val="3"/>
            <w:tcBorders>
              <w:top w:val="single" w:sz="4" w:space="0" w:color="auto"/>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16</w:t>
            </w:r>
          </w:p>
        </w:tc>
        <w:tc>
          <w:tcPr>
            <w:tcW w:w="76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478711,39</w:t>
            </w:r>
          </w:p>
        </w:tc>
        <w:tc>
          <w:tcPr>
            <w:tcW w:w="71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2211166,50</w:t>
            </w:r>
          </w:p>
        </w:tc>
        <w:tc>
          <w:tcPr>
            <w:tcW w:w="83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Аналитический метод</w:t>
            </w:r>
          </w:p>
        </w:tc>
        <w:tc>
          <w:tcPr>
            <w:tcW w:w="94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rPr>
              <w:t>0,10</w:t>
            </w:r>
          </w:p>
        </w:tc>
        <w:tc>
          <w:tcPr>
            <w:tcW w:w="879"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r>
      <w:tr w:rsidR="00F8030F" w:rsidRPr="00F8030F" w:rsidTr="00DD55C7">
        <w:trPr>
          <w:gridAfter w:val="1"/>
          <w:wAfter w:w="117" w:type="pct"/>
          <w:cantSplit/>
          <w:jc w:val="center"/>
        </w:trPr>
        <w:tc>
          <w:tcPr>
            <w:tcW w:w="746" w:type="pct"/>
            <w:gridSpan w:val="3"/>
            <w:tcBorders>
              <w:top w:val="single" w:sz="4" w:space="0" w:color="auto"/>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17</w:t>
            </w:r>
          </w:p>
        </w:tc>
        <w:tc>
          <w:tcPr>
            <w:tcW w:w="76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478742,70</w:t>
            </w:r>
          </w:p>
        </w:tc>
        <w:tc>
          <w:tcPr>
            <w:tcW w:w="71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2211186,06</w:t>
            </w:r>
          </w:p>
        </w:tc>
        <w:tc>
          <w:tcPr>
            <w:tcW w:w="83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Аналитический метод</w:t>
            </w:r>
          </w:p>
        </w:tc>
        <w:tc>
          <w:tcPr>
            <w:tcW w:w="94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rPr>
              <w:t>0,10</w:t>
            </w:r>
          </w:p>
        </w:tc>
        <w:tc>
          <w:tcPr>
            <w:tcW w:w="879"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r>
      <w:tr w:rsidR="00F8030F" w:rsidRPr="00F8030F" w:rsidTr="00DD55C7">
        <w:trPr>
          <w:gridAfter w:val="1"/>
          <w:wAfter w:w="117" w:type="pct"/>
          <w:cantSplit/>
          <w:jc w:val="center"/>
        </w:trPr>
        <w:tc>
          <w:tcPr>
            <w:tcW w:w="746" w:type="pct"/>
            <w:gridSpan w:val="3"/>
            <w:tcBorders>
              <w:top w:val="single" w:sz="4" w:space="0" w:color="auto"/>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18</w:t>
            </w:r>
          </w:p>
        </w:tc>
        <w:tc>
          <w:tcPr>
            <w:tcW w:w="76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478762,99</w:t>
            </w:r>
          </w:p>
        </w:tc>
        <w:tc>
          <w:tcPr>
            <w:tcW w:w="71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2211198,09</w:t>
            </w:r>
          </w:p>
        </w:tc>
        <w:tc>
          <w:tcPr>
            <w:tcW w:w="83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Аналитический метод</w:t>
            </w:r>
          </w:p>
        </w:tc>
        <w:tc>
          <w:tcPr>
            <w:tcW w:w="94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rPr>
              <w:t>0,10</w:t>
            </w:r>
          </w:p>
        </w:tc>
        <w:tc>
          <w:tcPr>
            <w:tcW w:w="879"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r>
      <w:tr w:rsidR="00F8030F" w:rsidRPr="00F8030F" w:rsidTr="00DD55C7">
        <w:trPr>
          <w:gridAfter w:val="1"/>
          <w:wAfter w:w="117" w:type="pct"/>
          <w:cantSplit/>
          <w:jc w:val="center"/>
        </w:trPr>
        <w:tc>
          <w:tcPr>
            <w:tcW w:w="746" w:type="pct"/>
            <w:gridSpan w:val="3"/>
            <w:tcBorders>
              <w:top w:val="single" w:sz="4" w:space="0" w:color="auto"/>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19</w:t>
            </w:r>
          </w:p>
        </w:tc>
        <w:tc>
          <w:tcPr>
            <w:tcW w:w="76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478784,03</w:t>
            </w:r>
          </w:p>
        </w:tc>
        <w:tc>
          <w:tcPr>
            <w:tcW w:w="71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2211177,63</w:t>
            </w:r>
          </w:p>
        </w:tc>
        <w:tc>
          <w:tcPr>
            <w:tcW w:w="83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Аналитический метод</w:t>
            </w:r>
          </w:p>
        </w:tc>
        <w:tc>
          <w:tcPr>
            <w:tcW w:w="94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rPr>
              <w:t>0,10</w:t>
            </w:r>
          </w:p>
        </w:tc>
        <w:tc>
          <w:tcPr>
            <w:tcW w:w="879"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r>
      <w:tr w:rsidR="00F8030F" w:rsidRPr="00F8030F" w:rsidTr="00DD55C7">
        <w:trPr>
          <w:gridAfter w:val="1"/>
          <w:wAfter w:w="117" w:type="pct"/>
          <w:cantSplit/>
          <w:jc w:val="center"/>
        </w:trPr>
        <w:tc>
          <w:tcPr>
            <w:tcW w:w="746" w:type="pct"/>
            <w:gridSpan w:val="3"/>
            <w:tcBorders>
              <w:top w:val="single" w:sz="4" w:space="0" w:color="auto"/>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20</w:t>
            </w:r>
          </w:p>
        </w:tc>
        <w:tc>
          <w:tcPr>
            <w:tcW w:w="76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478785,45</w:t>
            </w:r>
          </w:p>
        </w:tc>
        <w:tc>
          <w:tcPr>
            <w:tcW w:w="71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2211177,07</w:t>
            </w:r>
          </w:p>
        </w:tc>
        <w:tc>
          <w:tcPr>
            <w:tcW w:w="83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Аналитический метод</w:t>
            </w:r>
          </w:p>
        </w:tc>
        <w:tc>
          <w:tcPr>
            <w:tcW w:w="94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rPr>
              <w:t>0,10</w:t>
            </w:r>
          </w:p>
        </w:tc>
        <w:tc>
          <w:tcPr>
            <w:tcW w:w="879"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r>
      <w:tr w:rsidR="00F8030F" w:rsidRPr="00F8030F" w:rsidTr="00DD55C7">
        <w:trPr>
          <w:gridAfter w:val="1"/>
          <w:wAfter w:w="117" w:type="pct"/>
          <w:cantSplit/>
          <w:jc w:val="center"/>
        </w:trPr>
        <w:tc>
          <w:tcPr>
            <w:tcW w:w="746" w:type="pct"/>
            <w:gridSpan w:val="3"/>
            <w:tcBorders>
              <w:top w:val="single" w:sz="4" w:space="0" w:color="auto"/>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21</w:t>
            </w:r>
          </w:p>
        </w:tc>
        <w:tc>
          <w:tcPr>
            <w:tcW w:w="76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478786,85</w:t>
            </w:r>
          </w:p>
        </w:tc>
        <w:tc>
          <w:tcPr>
            <w:tcW w:w="71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2211177,68</w:t>
            </w:r>
          </w:p>
        </w:tc>
        <w:tc>
          <w:tcPr>
            <w:tcW w:w="83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Аналитический метод</w:t>
            </w:r>
          </w:p>
        </w:tc>
        <w:tc>
          <w:tcPr>
            <w:tcW w:w="94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rPr>
              <w:t>0,10</w:t>
            </w:r>
          </w:p>
        </w:tc>
        <w:tc>
          <w:tcPr>
            <w:tcW w:w="879"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r>
      <w:tr w:rsidR="00F8030F" w:rsidRPr="00F8030F" w:rsidTr="00DD55C7">
        <w:trPr>
          <w:gridAfter w:val="1"/>
          <w:wAfter w:w="117" w:type="pct"/>
          <w:cantSplit/>
          <w:jc w:val="center"/>
        </w:trPr>
        <w:tc>
          <w:tcPr>
            <w:tcW w:w="746" w:type="pct"/>
            <w:gridSpan w:val="3"/>
            <w:tcBorders>
              <w:top w:val="single" w:sz="4" w:space="0" w:color="auto"/>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22</w:t>
            </w:r>
          </w:p>
        </w:tc>
        <w:tc>
          <w:tcPr>
            <w:tcW w:w="76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478787,40</w:t>
            </w:r>
          </w:p>
        </w:tc>
        <w:tc>
          <w:tcPr>
            <w:tcW w:w="71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2211179,10</w:t>
            </w:r>
          </w:p>
        </w:tc>
        <w:tc>
          <w:tcPr>
            <w:tcW w:w="83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Аналитический метод</w:t>
            </w:r>
          </w:p>
        </w:tc>
        <w:tc>
          <w:tcPr>
            <w:tcW w:w="94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rPr>
              <w:t>0,10</w:t>
            </w:r>
          </w:p>
        </w:tc>
        <w:tc>
          <w:tcPr>
            <w:tcW w:w="879"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r>
      <w:tr w:rsidR="00F8030F" w:rsidRPr="00F8030F" w:rsidTr="00DD55C7">
        <w:trPr>
          <w:gridAfter w:val="1"/>
          <w:wAfter w:w="117" w:type="pct"/>
          <w:cantSplit/>
          <w:jc w:val="center"/>
        </w:trPr>
        <w:tc>
          <w:tcPr>
            <w:tcW w:w="746" w:type="pct"/>
            <w:gridSpan w:val="3"/>
            <w:tcBorders>
              <w:top w:val="single" w:sz="4" w:space="0" w:color="auto"/>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23</w:t>
            </w:r>
          </w:p>
        </w:tc>
        <w:tc>
          <w:tcPr>
            <w:tcW w:w="76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478786,79</w:t>
            </w:r>
          </w:p>
        </w:tc>
        <w:tc>
          <w:tcPr>
            <w:tcW w:w="71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2211180,50</w:t>
            </w:r>
          </w:p>
        </w:tc>
        <w:tc>
          <w:tcPr>
            <w:tcW w:w="83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Аналитический метод</w:t>
            </w:r>
          </w:p>
        </w:tc>
        <w:tc>
          <w:tcPr>
            <w:tcW w:w="94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rPr>
              <w:t>0,10</w:t>
            </w:r>
          </w:p>
        </w:tc>
        <w:tc>
          <w:tcPr>
            <w:tcW w:w="879"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r>
      <w:tr w:rsidR="00F8030F" w:rsidRPr="00F8030F" w:rsidTr="00DD55C7">
        <w:trPr>
          <w:gridAfter w:val="1"/>
          <w:wAfter w:w="117" w:type="pct"/>
          <w:cantSplit/>
          <w:jc w:val="center"/>
        </w:trPr>
        <w:tc>
          <w:tcPr>
            <w:tcW w:w="746" w:type="pct"/>
            <w:gridSpan w:val="3"/>
            <w:tcBorders>
              <w:top w:val="single" w:sz="4" w:space="0" w:color="auto"/>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lastRenderedPageBreak/>
              <w:t>24</w:t>
            </w:r>
          </w:p>
        </w:tc>
        <w:tc>
          <w:tcPr>
            <w:tcW w:w="76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478764,68</w:t>
            </w:r>
          </w:p>
        </w:tc>
        <w:tc>
          <w:tcPr>
            <w:tcW w:w="71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2211202,03</w:t>
            </w:r>
          </w:p>
        </w:tc>
        <w:tc>
          <w:tcPr>
            <w:tcW w:w="83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Аналитический метод</w:t>
            </w:r>
          </w:p>
        </w:tc>
        <w:tc>
          <w:tcPr>
            <w:tcW w:w="94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rPr>
              <w:t>0,10</w:t>
            </w:r>
          </w:p>
        </w:tc>
        <w:tc>
          <w:tcPr>
            <w:tcW w:w="879"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r>
      <w:tr w:rsidR="00F8030F" w:rsidRPr="00F8030F" w:rsidTr="00DD55C7">
        <w:trPr>
          <w:gridAfter w:val="1"/>
          <w:wAfter w:w="117" w:type="pct"/>
          <w:cantSplit/>
          <w:jc w:val="center"/>
        </w:trPr>
        <w:tc>
          <w:tcPr>
            <w:tcW w:w="746" w:type="pct"/>
            <w:gridSpan w:val="3"/>
            <w:tcBorders>
              <w:top w:val="single" w:sz="4" w:space="0" w:color="auto"/>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25</w:t>
            </w:r>
          </w:p>
        </w:tc>
        <w:tc>
          <w:tcPr>
            <w:tcW w:w="76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478763,57</w:t>
            </w:r>
          </w:p>
        </w:tc>
        <w:tc>
          <w:tcPr>
            <w:tcW w:w="71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2211202,57</w:t>
            </w:r>
          </w:p>
        </w:tc>
        <w:tc>
          <w:tcPr>
            <w:tcW w:w="83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Аналитический метод</w:t>
            </w:r>
          </w:p>
        </w:tc>
        <w:tc>
          <w:tcPr>
            <w:tcW w:w="94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rPr>
              <w:t>0,10</w:t>
            </w:r>
          </w:p>
        </w:tc>
        <w:tc>
          <w:tcPr>
            <w:tcW w:w="879"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r>
      <w:tr w:rsidR="00F8030F" w:rsidRPr="00F8030F" w:rsidTr="00DD55C7">
        <w:trPr>
          <w:gridAfter w:val="1"/>
          <w:wAfter w:w="117" w:type="pct"/>
          <w:cantSplit/>
          <w:jc w:val="center"/>
        </w:trPr>
        <w:tc>
          <w:tcPr>
            <w:tcW w:w="746" w:type="pct"/>
            <w:gridSpan w:val="3"/>
            <w:tcBorders>
              <w:top w:val="single" w:sz="4" w:space="0" w:color="auto"/>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26</w:t>
            </w:r>
          </w:p>
        </w:tc>
        <w:tc>
          <w:tcPr>
            <w:tcW w:w="76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478762,27</w:t>
            </w:r>
          </w:p>
        </w:tc>
        <w:tc>
          <w:tcPr>
            <w:tcW w:w="71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2211202,32</w:t>
            </w:r>
          </w:p>
        </w:tc>
        <w:tc>
          <w:tcPr>
            <w:tcW w:w="83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Аналитический метод</w:t>
            </w:r>
          </w:p>
        </w:tc>
        <w:tc>
          <w:tcPr>
            <w:tcW w:w="94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rPr>
              <w:t>0,10</w:t>
            </w:r>
          </w:p>
        </w:tc>
        <w:tc>
          <w:tcPr>
            <w:tcW w:w="879"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r>
      <w:tr w:rsidR="00F8030F" w:rsidRPr="00F8030F" w:rsidTr="00DD55C7">
        <w:trPr>
          <w:gridAfter w:val="1"/>
          <w:wAfter w:w="117" w:type="pct"/>
          <w:cantSplit/>
          <w:jc w:val="center"/>
        </w:trPr>
        <w:tc>
          <w:tcPr>
            <w:tcW w:w="746" w:type="pct"/>
            <w:gridSpan w:val="3"/>
            <w:tcBorders>
              <w:top w:val="single" w:sz="4" w:space="0" w:color="auto"/>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27</w:t>
            </w:r>
          </w:p>
        </w:tc>
        <w:tc>
          <w:tcPr>
            <w:tcW w:w="76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478740,63</w:t>
            </w:r>
          </w:p>
        </w:tc>
        <w:tc>
          <w:tcPr>
            <w:tcW w:w="71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2211189,48</w:t>
            </w:r>
          </w:p>
        </w:tc>
        <w:tc>
          <w:tcPr>
            <w:tcW w:w="83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Аналитический метод</w:t>
            </w:r>
          </w:p>
        </w:tc>
        <w:tc>
          <w:tcPr>
            <w:tcW w:w="94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rPr>
              <w:t>0,10</w:t>
            </w:r>
          </w:p>
        </w:tc>
        <w:tc>
          <w:tcPr>
            <w:tcW w:w="879"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r>
      <w:tr w:rsidR="00F8030F" w:rsidRPr="00F8030F" w:rsidTr="00DD55C7">
        <w:trPr>
          <w:gridAfter w:val="1"/>
          <w:wAfter w:w="117" w:type="pct"/>
          <w:cantSplit/>
          <w:jc w:val="center"/>
        </w:trPr>
        <w:tc>
          <w:tcPr>
            <w:tcW w:w="746" w:type="pct"/>
            <w:gridSpan w:val="3"/>
            <w:tcBorders>
              <w:top w:val="single" w:sz="4" w:space="0" w:color="auto"/>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28</w:t>
            </w:r>
          </w:p>
        </w:tc>
        <w:tc>
          <w:tcPr>
            <w:tcW w:w="76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478707,83</w:t>
            </w:r>
          </w:p>
        </w:tc>
        <w:tc>
          <w:tcPr>
            <w:tcW w:w="71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2211168,99</w:t>
            </w:r>
          </w:p>
        </w:tc>
        <w:tc>
          <w:tcPr>
            <w:tcW w:w="83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Аналитический метод</w:t>
            </w:r>
          </w:p>
        </w:tc>
        <w:tc>
          <w:tcPr>
            <w:tcW w:w="94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rPr>
              <w:t>0,10</w:t>
            </w:r>
          </w:p>
        </w:tc>
        <w:tc>
          <w:tcPr>
            <w:tcW w:w="879"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r>
      <w:tr w:rsidR="00F8030F" w:rsidRPr="00F8030F" w:rsidTr="00DD55C7">
        <w:trPr>
          <w:gridAfter w:val="1"/>
          <w:wAfter w:w="117" w:type="pct"/>
          <w:cantSplit/>
          <w:jc w:val="center"/>
        </w:trPr>
        <w:tc>
          <w:tcPr>
            <w:tcW w:w="746" w:type="pct"/>
            <w:gridSpan w:val="3"/>
            <w:tcBorders>
              <w:top w:val="single" w:sz="4" w:space="0" w:color="auto"/>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29</w:t>
            </w:r>
          </w:p>
        </w:tc>
        <w:tc>
          <w:tcPr>
            <w:tcW w:w="76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478707,02</w:t>
            </w:r>
          </w:p>
        </w:tc>
        <w:tc>
          <w:tcPr>
            <w:tcW w:w="71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2211168,03</w:t>
            </w:r>
          </w:p>
        </w:tc>
        <w:tc>
          <w:tcPr>
            <w:tcW w:w="83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Аналитический метод</w:t>
            </w:r>
          </w:p>
        </w:tc>
        <w:tc>
          <w:tcPr>
            <w:tcW w:w="94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rPr>
              <w:t>0,10</w:t>
            </w:r>
          </w:p>
        </w:tc>
        <w:tc>
          <w:tcPr>
            <w:tcW w:w="879"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r>
      <w:tr w:rsidR="00F8030F" w:rsidRPr="00F8030F" w:rsidTr="00DD55C7">
        <w:trPr>
          <w:gridAfter w:val="1"/>
          <w:wAfter w:w="117" w:type="pct"/>
          <w:cantSplit/>
          <w:jc w:val="center"/>
        </w:trPr>
        <w:tc>
          <w:tcPr>
            <w:tcW w:w="746" w:type="pct"/>
            <w:gridSpan w:val="3"/>
            <w:tcBorders>
              <w:top w:val="single" w:sz="4" w:space="0" w:color="auto"/>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30</w:t>
            </w:r>
          </w:p>
        </w:tc>
        <w:tc>
          <w:tcPr>
            <w:tcW w:w="76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478707,04</w:t>
            </w:r>
          </w:p>
        </w:tc>
        <w:tc>
          <w:tcPr>
            <w:tcW w:w="71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2211166,51</w:t>
            </w:r>
          </w:p>
        </w:tc>
        <w:tc>
          <w:tcPr>
            <w:tcW w:w="83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Аналитический метод</w:t>
            </w:r>
          </w:p>
        </w:tc>
        <w:tc>
          <w:tcPr>
            <w:tcW w:w="94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rPr>
              <w:t>0,10</w:t>
            </w:r>
          </w:p>
        </w:tc>
        <w:tc>
          <w:tcPr>
            <w:tcW w:w="879"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r>
      <w:tr w:rsidR="00F8030F" w:rsidRPr="00F8030F" w:rsidTr="00DD55C7">
        <w:trPr>
          <w:gridAfter w:val="1"/>
          <w:wAfter w:w="117" w:type="pct"/>
          <w:cantSplit/>
          <w:jc w:val="center"/>
        </w:trPr>
        <w:tc>
          <w:tcPr>
            <w:tcW w:w="746" w:type="pct"/>
            <w:gridSpan w:val="3"/>
            <w:tcBorders>
              <w:top w:val="single" w:sz="4" w:space="0" w:color="auto"/>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31</w:t>
            </w:r>
          </w:p>
        </w:tc>
        <w:tc>
          <w:tcPr>
            <w:tcW w:w="76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478737,08</w:t>
            </w:r>
          </w:p>
        </w:tc>
        <w:tc>
          <w:tcPr>
            <w:tcW w:w="71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2211095,48</w:t>
            </w:r>
          </w:p>
        </w:tc>
        <w:tc>
          <w:tcPr>
            <w:tcW w:w="83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Аналитический метод</w:t>
            </w:r>
          </w:p>
        </w:tc>
        <w:tc>
          <w:tcPr>
            <w:tcW w:w="94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rPr>
              <w:t>0,10</w:t>
            </w:r>
          </w:p>
        </w:tc>
        <w:tc>
          <w:tcPr>
            <w:tcW w:w="879"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r>
      <w:tr w:rsidR="00F8030F" w:rsidRPr="00F8030F" w:rsidTr="00DD55C7">
        <w:trPr>
          <w:gridAfter w:val="1"/>
          <w:wAfter w:w="117" w:type="pct"/>
          <w:cantSplit/>
          <w:jc w:val="center"/>
        </w:trPr>
        <w:tc>
          <w:tcPr>
            <w:tcW w:w="746" w:type="pct"/>
            <w:gridSpan w:val="3"/>
            <w:tcBorders>
              <w:top w:val="single" w:sz="4" w:space="0" w:color="auto"/>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32</w:t>
            </w:r>
          </w:p>
        </w:tc>
        <w:tc>
          <w:tcPr>
            <w:tcW w:w="76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479117,10</w:t>
            </w:r>
          </w:p>
        </w:tc>
        <w:tc>
          <w:tcPr>
            <w:tcW w:w="71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2210012,76</w:t>
            </w:r>
          </w:p>
        </w:tc>
        <w:tc>
          <w:tcPr>
            <w:tcW w:w="83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Аналитический метод</w:t>
            </w:r>
          </w:p>
        </w:tc>
        <w:tc>
          <w:tcPr>
            <w:tcW w:w="94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rPr>
              <w:t>0,10</w:t>
            </w:r>
          </w:p>
        </w:tc>
        <w:tc>
          <w:tcPr>
            <w:tcW w:w="879"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r>
      <w:tr w:rsidR="00F8030F" w:rsidRPr="00F8030F" w:rsidTr="00DD55C7">
        <w:trPr>
          <w:gridAfter w:val="1"/>
          <w:wAfter w:w="117" w:type="pct"/>
          <w:cantSplit/>
          <w:jc w:val="center"/>
        </w:trPr>
        <w:tc>
          <w:tcPr>
            <w:tcW w:w="746" w:type="pct"/>
            <w:gridSpan w:val="3"/>
            <w:tcBorders>
              <w:top w:val="single" w:sz="4" w:space="0" w:color="auto"/>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33</w:t>
            </w:r>
          </w:p>
        </w:tc>
        <w:tc>
          <w:tcPr>
            <w:tcW w:w="76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479531,48</w:t>
            </w:r>
          </w:p>
        </w:tc>
        <w:tc>
          <w:tcPr>
            <w:tcW w:w="71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2209152,12</w:t>
            </w:r>
          </w:p>
        </w:tc>
        <w:tc>
          <w:tcPr>
            <w:tcW w:w="83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Аналитический метод</w:t>
            </w:r>
          </w:p>
        </w:tc>
        <w:tc>
          <w:tcPr>
            <w:tcW w:w="94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rPr>
              <w:t>0,10</w:t>
            </w:r>
          </w:p>
        </w:tc>
        <w:tc>
          <w:tcPr>
            <w:tcW w:w="879"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r>
      <w:tr w:rsidR="00F8030F" w:rsidRPr="00F8030F" w:rsidTr="00DD55C7">
        <w:trPr>
          <w:gridAfter w:val="1"/>
          <w:wAfter w:w="117" w:type="pct"/>
          <w:cantSplit/>
          <w:jc w:val="center"/>
        </w:trPr>
        <w:tc>
          <w:tcPr>
            <w:tcW w:w="746" w:type="pct"/>
            <w:gridSpan w:val="3"/>
            <w:tcBorders>
              <w:top w:val="single" w:sz="4" w:space="0" w:color="auto"/>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34</w:t>
            </w:r>
          </w:p>
        </w:tc>
        <w:tc>
          <w:tcPr>
            <w:tcW w:w="76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479556,76</w:t>
            </w:r>
          </w:p>
        </w:tc>
        <w:tc>
          <w:tcPr>
            <w:tcW w:w="71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2209102,68</w:t>
            </w:r>
          </w:p>
        </w:tc>
        <w:tc>
          <w:tcPr>
            <w:tcW w:w="83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Аналитический метод</w:t>
            </w:r>
          </w:p>
        </w:tc>
        <w:tc>
          <w:tcPr>
            <w:tcW w:w="94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rPr>
              <w:t>0,10</w:t>
            </w:r>
          </w:p>
        </w:tc>
        <w:tc>
          <w:tcPr>
            <w:tcW w:w="879"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r>
      <w:tr w:rsidR="00F8030F" w:rsidRPr="00F8030F" w:rsidTr="00DD55C7">
        <w:trPr>
          <w:gridAfter w:val="1"/>
          <w:wAfter w:w="117" w:type="pct"/>
          <w:cantSplit/>
          <w:jc w:val="center"/>
        </w:trPr>
        <w:tc>
          <w:tcPr>
            <w:tcW w:w="746" w:type="pct"/>
            <w:gridSpan w:val="3"/>
            <w:tcBorders>
              <w:top w:val="single" w:sz="4" w:space="0" w:color="auto"/>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35</w:t>
            </w:r>
          </w:p>
        </w:tc>
        <w:tc>
          <w:tcPr>
            <w:tcW w:w="76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479593,59</w:t>
            </w:r>
          </w:p>
        </w:tc>
        <w:tc>
          <w:tcPr>
            <w:tcW w:w="71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2209052,98</w:t>
            </w:r>
          </w:p>
        </w:tc>
        <w:tc>
          <w:tcPr>
            <w:tcW w:w="83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Аналитический метод</w:t>
            </w:r>
          </w:p>
        </w:tc>
        <w:tc>
          <w:tcPr>
            <w:tcW w:w="94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rPr>
              <w:t>0,10</w:t>
            </w:r>
          </w:p>
        </w:tc>
        <w:tc>
          <w:tcPr>
            <w:tcW w:w="879"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r>
      <w:tr w:rsidR="00F8030F" w:rsidRPr="00F8030F" w:rsidTr="00DD55C7">
        <w:trPr>
          <w:gridAfter w:val="1"/>
          <w:wAfter w:w="117" w:type="pct"/>
          <w:cantSplit/>
          <w:jc w:val="center"/>
        </w:trPr>
        <w:tc>
          <w:tcPr>
            <w:tcW w:w="746" w:type="pct"/>
            <w:gridSpan w:val="3"/>
            <w:tcBorders>
              <w:top w:val="single" w:sz="4" w:space="0" w:color="auto"/>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36</w:t>
            </w:r>
          </w:p>
        </w:tc>
        <w:tc>
          <w:tcPr>
            <w:tcW w:w="76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479667,27</w:t>
            </w:r>
          </w:p>
        </w:tc>
        <w:tc>
          <w:tcPr>
            <w:tcW w:w="71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2208755,55</w:t>
            </w:r>
          </w:p>
        </w:tc>
        <w:tc>
          <w:tcPr>
            <w:tcW w:w="83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Аналитический метод</w:t>
            </w:r>
          </w:p>
        </w:tc>
        <w:tc>
          <w:tcPr>
            <w:tcW w:w="94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rPr>
              <w:t>0,10</w:t>
            </w:r>
          </w:p>
        </w:tc>
        <w:tc>
          <w:tcPr>
            <w:tcW w:w="879"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r>
      <w:tr w:rsidR="00F8030F" w:rsidRPr="00F8030F" w:rsidTr="00DD55C7">
        <w:trPr>
          <w:gridAfter w:val="1"/>
          <w:wAfter w:w="117" w:type="pct"/>
          <w:cantSplit/>
          <w:jc w:val="center"/>
        </w:trPr>
        <w:tc>
          <w:tcPr>
            <w:tcW w:w="746" w:type="pct"/>
            <w:gridSpan w:val="3"/>
            <w:tcBorders>
              <w:top w:val="single" w:sz="4" w:space="0" w:color="auto"/>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37</w:t>
            </w:r>
          </w:p>
        </w:tc>
        <w:tc>
          <w:tcPr>
            <w:tcW w:w="76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480143,86</w:t>
            </w:r>
          </w:p>
        </w:tc>
        <w:tc>
          <w:tcPr>
            <w:tcW w:w="71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2208188,58</w:t>
            </w:r>
          </w:p>
        </w:tc>
        <w:tc>
          <w:tcPr>
            <w:tcW w:w="83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Аналитический метод</w:t>
            </w:r>
          </w:p>
        </w:tc>
        <w:tc>
          <w:tcPr>
            <w:tcW w:w="94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rPr>
              <w:t>0,10</w:t>
            </w:r>
          </w:p>
        </w:tc>
        <w:tc>
          <w:tcPr>
            <w:tcW w:w="879"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r>
      <w:tr w:rsidR="00F8030F" w:rsidRPr="00F8030F" w:rsidTr="00DD55C7">
        <w:trPr>
          <w:gridAfter w:val="1"/>
          <w:wAfter w:w="117" w:type="pct"/>
          <w:cantSplit/>
          <w:jc w:val="center"/>
        </w:trPr>
        <w:tc>
          <w:tcPr>
            <w:tcW w:w="746" w:type="pct"/>
            <w:gridSpan w:val="3"/>
            <w:tcBorders>
              <w:top w:val="single" w:sz="4" w:space="0" w:color="auto"/>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38</w:t>
            </w:r>
          </w:p>
        </w:tc>
        <w:tc>
          <w:tcPr>
            <w:tcW w:w="76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480578,05</w:t>
            </w:r>
          </w:p>
        </w:tc>
        <w:tc>
          <w:tcPr>
            <w:tcW w:w="71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2207692,45</w:t>
            </w:r>
          </w:p>
        </w:tc>
        <w:tc>
          <w:tcPr>
            <w:tcW w:w="83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Аналитический метод</w:t>
            </w:r>
          </w:p>
        </w:tc>
        <w:tc>
          <w:tcPr>
            <w:tcW w:w="94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rPr>
              <w:t>0,10</w:t>
            </w:r>
          </w:p>
        </w:tc>
        <w:tc>
          <w:tcPr>
            <w:tcW w:w="879"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r>
      <w:tr w:rsidR="00F8030F" w:rsidRPr="00F8030F" w:rsidTr="00DD55C7">
        <w:trPr>
          <w:gridAfter w:val="1"/>
          <w:wAfter w:w="117" w:type="pct"/>
          <w:cantSplit/>
          <w:jc w:val="center"/>
        </w:trPr>
        <w:tc>
          <w:tcPr>
            <w:tcW w:w="746" w:type="pct"/>
            <w:gridSpan w:val="3"/>
            <w:tcBorders>
              <w:top w:val="single" w:sz="4" w:space="0" w:color="auto"/>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39</w:t>
            </w:r>
          </w:p>
        </w:tc>
        <w:tc>
          <w:tcPr>
            <w:tcW w:w="76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481195,74</w:t>
            </w:r>
          </w:p>
        </w:tc>
        <w:tc>
          <w:tcPr>
            <w:tcW w:w="71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2206505,08</w:t>
            </w:r>
          </w:p>
        </w:tc>
        <w:tc>
          <w:tcPr>
            <w:tcW w:w="83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Аналитический метод</w:t>
            </w:r>
          </w:p>
        </w:tc>
        <w:tc>
          <w:tcPr>
            <w:tcW w:w="94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rPr>
              <w:t>0,10</w:t>
            </w:r>
          </w:p>
        </w:tc>
        <w:tc>
          <w:tcPr>
            <w:tcW w:w="879"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r>
      <w:tr w:rsidR="00F8030F" w:rsidRPr="00F8030F" w:rsidTr="00DD55C7">
        <w:trPr>
          <w:gridAfter w:val="1"/>
          <w:wAfter w:w="117" w:type="pct"/>
          <w:cantSplit/>
          <w:jc w:val="center"/>
        </w:trPr>
        <w:tc>
          <w:tcPr>
            <w:tcW w:w="746" w:type="pct"/>
            <w:gridSpan w:val="3"/>
            <w:tcBorders>
              <w:top w:val="single" w:sz="4" w:space="0" w:color="auto"/>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40</w:t>
            </w:r>
          </w:p>
        </w:tc>
        <w:tc>
          <w:tcPr>
            <w:tcW w:w="76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481637,83</w:t>
            </w:r>
          </w:p>
        </w:tc>
        <w:tc>
          <w:tcPr>
            <w:tcW w:w="71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2205600,89</w:t>
            </w:r>
          </w:p>
        </w:tc>
        <w:tc>
          <w:tcPr>
            <w:tcW w:w="83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Аналитический метод</w:t>
            </w:r>
          </w:p>
        </w:tc>
        <w:tc>
          <w:tcPr>
            <w:tcW w:w="94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rPr>
              <w:t>0,10</w:t>
            </w:r>
          </w:p>
        </w:tc>
        <w:tc>
          <w:tcPr>
            <w:tcW w:w="879"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r>
      <w:tr w:rsidR="00F8030F" w:rsidRPr="00F8030F" w:rsidTr="00DD55C7">
        <w:trPr>
          <w:gridAfter w:val="1"/>
          <w:wAfter w:w="117" w:type="pct"/>
          <w:cantSplit/>
          <w:jc w:val="center"/>
        </w:trPr>
        <w:tc>
          <w:tcPr>
            <w:tcW w:w="746" w:type="pct"/>
            <w:gridSpan w:val="3"/>
            <w:tcBorders>
              <w:top w:val="single" w:sz="4" w:space="0" w:color="auto"/>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41</w:t>
            </w:r>
          </w:p>
        </w:tc>
        <w:tc>
          <w:tcPr>
            <w:tcW w:w="76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481972,13</w:t>
            </w:r>
          </w:p>
        </w:tc>
        <w:tc>
          <w:tcPr>
            <w:tcW w:w="71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2204909,43</w:t>
            </w:r>
          </w:p>
        </w:tc>
        <w:tc>
          <w:tcPr>
            <w:tcW w:w="83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Аналитический метод</w:t>
            </w:r>
          </w:p>
        </w:tc>
        <w:tc>
          <w:tcPr>
            <w:tcW w:w="94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rPr>
              <w:t>0,10</w:t>
            </w:r>
          </w:p>
        </w:tc>
        <w:tc>
          <w:tcPr>
            <w:tcW w:w="879"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r>
      <w:tr w:rsidR="00F8030F" w:rsidRPr="00F8030F" w:rsidTr="00DD55C7">
        <w:trPr>
          <w:gridAfter w:val="1"/>
          <w:wAfter w:w="117" w:type="pct"/>
          <w:cantSplit/>
          <w:jc w:val="center"/>
        </w:trPr>
        <w:tc>
          <w:tcPr>
            <w:tcW w:w="746" w:type="pct"/>
            <w:gridSpan w:val="3"/>
            <w:tcBorders>
              <w:top w:val="single" w:sz="4" w:space="0" w:color="auto"/>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42</w:t>
            </w:r>
          </w:p>
        </w:tc>
        <w:tc>
          <w:tcPr>
            <w:tcW w:w="76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482403,58</w:t>
            </w:r>
          </w:p>
        </w:tc>
        <w:tc>
          <w:tcPr>
            <w:tcW w:w="71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2204157,55</w:t>
            </w:r>
          </w:p>
        </w:tc>
        <w:tc>
          <w:tcPr>
            <w:tcW w:w="83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Аналитический метод</w:t>
            </w:r>
          </w:p>
        </w:tc>
        <w:tc>
          <w:tcPr>
            <w:tcW w:w="94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rPr>
              <w:t>0,10</w:t>
            </w:r>
          </w:p>
        </w:tc>
        <w:tc>
          <w:tcPr>
            <w:tcW w:w="879"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r>
      <w:tr w:rsidR="00F8030F" w:rsidRPr="00F8030F" w:rsidTr="00DD55C7">
        <w:trPr>
          <w:gridAfter w:val="1"/>
          <w:wAfter w:w="117" w:type="pct"/>
          <w:cantSplit/>
          <w:jc w:val="center"/>
        </w:trPr>
        <w:tc>
          <w:tcPr>
            <w:tcW w:w="746" w:type="pct"/>
            <w:gridSpan w:val="3"/>
            <w:tcBorders>
              <w:top w:val="single" w:sz="4" w:space="0" w:color="auto"/>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43</w:t>
            </w:r>
          </w:p>
        </w:tc>
        <w:tc>
          <w:tcPr>
            <w:tcW w:w="76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482417,99</w:t>
            </w:r>
          </w:p>
        </w:tc>
        <w:tc>
          <w:tcPr>
            <w:tcW w:w="71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2204151,25</w:t>
            </w:r>
          </w:p>
        </w:tc>
        <w:tc>
          <w:tcPr>
            <w:tcW w:w="83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Аналитический метод</w:t>
            </w:r>
          </w:p>
        </w:tc>
        <w:tc>
          <w:tcPr>
            <w:tcW w:w="94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rPr>
              <w:t>0,10</w:t>
            </w:r>
          </w:p>
        </w:tc>
        <w:tc>
          <w:tcPr>
            <w:tcW w:w="879"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r>
      <w:tr w:rsidR="00F8030F" w:rsidRPr="00F8030F" w:rsidTr="00DD55C7">
        <w:trPr>
          <w:gridAfter w:val="1"/>
          <w:wAfter w:w="117" w:type="pct"/>
          <w:cantSplit/>
          <w:jc w:val="center"/>
        </w:trPr>
        <w:tc>
          <w:tcPr>
            <w:tcW w:w="746" w:type="pct"/>
            <w:gridSpan w:val="3"/>
            <w:tcBorders>
              <w:top w:val="single" w:sz="4" w:space="0" w:color="auto"/>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44</w:t>
            </w:r>
          </w:p>
        </w:tc>
        <w:tc>
          <w:tcPr>
            <w:tcW w:w="76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482416,59</w:t>
            </w:r>
          </w:p>
        </w:tc>
        <w:tc>
          <w:tcPr>
            <w:tcW w:w="71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2204150,10</w:t>
            </w:r>
          </w:p>
        </w:tc>
        <w:tc>
          <w:tcPr>
            <w:tcW w:w="83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Аналитический метод</w:t>
            </w:r>
          </w:p>
        </w:tc>
        <w:tc>
          <w:tcPr>
            <w:tcW w:w="94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rPr>
              <w:t>0,10</w:t>
            </w:r>
          </w:p>
        </w:tc>
        <w:tc>
          <w:tcPr>
            <w:tcW w:w="879"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r>
      <w:tr w:rsidR="00F8030F" w:rsidRPr="00F8030F" w:rsidTr="00DD55C7">
        <w:trPr>
          <w:gridAfter w:val="1"/>
          <w:wAfter w:w="117" w:type="pct"/>
          <w:cantSplit/>
          <w:jc w:val="center"/>
        </w:trPr>
        <w:tc>
          <w:tcPr>
            <w:tcW w:w="746" w:type="pct"/>
            <w:gridSpan w:val="3"/>
            <w:tcBorders>
              <w:top w:val="single" w:sz="4" w:space="0" w:color="auto"/>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45</w:t>
            </w:r>
          </w:p>
        </w:tc>
        <w:tc>
          <w:tcPr>
            <w:tcW w:w="76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482415,88</w:t>
            </w:r>
          </w:p>
        </w:tc>
        <w:tc>
          <w:tcPr>
            <w:tcW w:w="71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2204148,75</w:t>
            </w:r>
          </w:p>
        </w:tc>
        <w:tc>
          <w:tcPr>
            <w:tcW w:w="83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Аналитический метод</w:t>
            </w:r>
          </w:p>
        </w:tc>
        <w:tc>
          <w:tcPr>
            <w:tcW w:w="94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rPr>
              <w:t>0,10</w:t>
            </w:r>
          </w:p>
        </w:tc>
        <w:tc>
          <w:tcPr>
            <w:tcW w:w="879"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r>
      <w:tr w:rsidR="00F8030F" w:rsidRPr="00F8030F" w:rsidTr="00DD55C7">
        <w:trPr>
          <w:gridAfter w:val="1"/>
          <w:wAfter w:w="117" w:type="pct"/>
          <w:cantSplit/>
          <w:jc w:val="center"/>
        </w:trPr>
        <w:tc>
          <w:tcPr>
            <w:tcW w:w="746" w:type="pct"/>
            <w:gridSpan w:val="3"/>
            <w:tcBorders>
              <w:top w:val="single" w:sz="4" w:space="0" w:color="auto"/>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46</w:t>
            </w:r>
          </w:p>
        </w:tc>
        <w:tc>
          <w:tcPr>
            <w:tcW w:w="76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482416,33</w:t>
            </w:r>
          </w:p>
        </w:tc>
        <w:tc>
          <w:tcPr>
            <w:tcW w:w="71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2204147,28</w:t>
            </w:r>
          </w:p>
        </w:tc>
        <w:tc>
          <w:tcPr>
            <w:tcW w:w="83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Аналитический метод</w:t>
            </w:r>
          </w:p>
        </w:tc>
        <w:tc>
          <w:tcPr>
            <w:tcW w:w="94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rPr>
              <w:t>0,10</w:t>
            </w:r>
          </w:p>
        </w:tc>
        <w:tc>
          <w:tcPr>
            <w:tcW w:w="879"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r>
      <w:tr w:rsidR="00F8030F" w:rsidRPr="00F8030F" w:rsidTr="00DD55C7">
        <w:trPr>
          <w:gridAfter w:val="1"/>
          <w:wAfter w:w="117" w:type="pct"/>
          <w:cantSplit/>
          <w:jc w:val="center"/>
        </w:trPr>
        <w:tc>
          <w:tcPr>
            <w:tcW w:w="746" w:type="pct"/>
            <w:gridSpan w:val="3"/>
            <w:tcBorders>
              <w:top w:val="single" w:sz="4" w:space="0" w:color="auto"/>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47</w:t>
            </w:r>
          </w:p>
        </w:tc>
        <w:tc>
          <w:tcPr>
            <w:tcW w:w="76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482417,68</w:t>
            </w:r>
          </w:p>
        </w:tc>
        <w:tc>
          <w:tcPr>
            <w:tcW w:w="71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2204146,56</w:t>
            </w:r>
          </w:p>
        </w:tc>
        <w:tc>
          <w:tcPr>
            <w:tcW w:w="83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Аналитический метод</w:t>
            </w:r>
          </w:p>
        </w:tc>
        <w:tc>
          <w:tcPr>
            <w:tcW w:w="94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rPr>
              <w:t>0,10</w:t>
            </w:r>
          </w:p>
        </w:tc>
        <w:tc>
          <w:tcPr>
            <w:tcW w:w="879"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r>
      <w:tr w:rsidR="00F8030F" w:rsidRPr="00F8030F" w:rsidTr="00DD55C7">
        <w:trPr>
          <w:gridAfter w:val="1"/>
          <w:wAfter w:w="117" w:type="pct"/>
          <w:cantSplit/>
          <w:jc w:val="center"/>
        </w:trPr>
        <w:tc>
          <w:tcPr>
            <w:tcW w:w="746" w:type="pct"/>
            <w:gridSpan w:val="3"/>
            <w:tcBorders>
              <w:top w:val="single" w:sz="4" w:space="0" w:color="auto"/>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48</w:t>
            </w:r>
          </w:p>
        </w:tc>
        <w:tc>
          <w:tcPr>
            <w:tcW w:w="76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482419,14</w:t>
            </w:r>
          </w:p>
        </w:tc>
        <w:tc>
          <w:tcPr>
            <w:tcW w:w="71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2204147,01</w:t>
            </w:r>
          </w:p>
        </w:tc>
        <w:tc>
          <w:tcPr>
            <w:tcW w:w="83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Аналитический метод</w:t>
            </w:r>
          </w:p>
        </w:tc>
        <w:tc>
          <w:tcPr>
            <w:tcW w:w="94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rPr>
              <w:t>0,10</w:t>
            </w:r>
          </w:p>
        </w:tc>
        <w:tc>
          <w:tcPr>
            <w:tcW w:w="879"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r>
      <w:tr w:rsidR="00F8030F" w:rsidRPr="00F8030F" w:rsidTr="00DD55C7">
        <w:trPr>
          <w:gridAfter w:val="1"/>
          <w:wAfter w:w="117" w:type="pct"/>
          <w:cantSplit/>
          <w:jc w:val="center"/>
        </w:trPr>
        <w:tc>
          <w:tcPr>
            <w:tcW w:w="746" w:type="pct"/>
            <w:gridSpan w:val="3"/>
            <w:tcBorders>
              <w:top w:val="single" w:sz="4" w:space="0" w:color="auto"/>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49</w:t>
            </w:r>
          </w:p>
        </w:tc>
        <w:tc>
          <w:tcPr>
            <w:tcW w:w="76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482423,05</w:t>
            </w:r>
          </w:p>
        </w:tc>
        <w:tc>
          <w:tcPr>
            <w:tcW w:w="71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2204150,24</w:t>
            </w:r>
          </w:p>
        </w:tc>
        <w:tc>
          <w:tcPr>
            <w:tcW w:w="83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Аналитический метод</w:t>
            </w:r>
          </w:p>
        </w:tc>
        <w:tc>
          <w:tcPr>
            <w:tcW w:w="94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rPr>
              <w:t>0,10</w:t>
            </w:r>
          </w:p>
        </w:tc>
        <w:tc>
          <w:tcPr>
            <w:tcW w:w="879"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r>
      <w:tr w:rsidR="00F8030F" w:rsidRPr="00F8030F" w:rsidTr="00DD55C7">
        <w:trPr>
          <w:gridAfter w:val="1"/>
          <w:wAfter w:w="117" w:type="pct"/>
          <w:cantSplit/>
          <w:jc w:val="center"/>
        </w:trPr>
        <w:tc>
          <w:tcPr>
            <w:tcW w:w="746" w:type="pct"/>
            <w:gridSpan w:val="3"/>
            <w:tcBorders>
              <w:top w:val="single" w:sz="4" w:space="0" w:color="auto"/>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50</w:t>
            </w:r>
          </w:p>
        </w:tc>
        <w:tc>
          <w:tcPr>
            <w:tcW w:w="76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482423,67</w:t>
            </w:r>
          </w:p>
        </w:tc>
        <w:tc>
          <w:tcPr>
            <w:tcW w:w="71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2204151,14</w:t>
            </w:r>
          </w:p>
        </w:tc>
        <w:tc>
          <w:tcPr>
            <w:tcW w:w="83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Аналитический метод</w:t>
            </w:r>
          </w:p>
        </w:tc>
        <w:tc>
          <w:tcPr>
            <w:tcW w:w="94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rPr>
              <w:t>0,10</w:t>
            </w:r>
          </w:p>
        </w:tc>
        <w:tc>
          <w:tcPr>
            <w:tcW w:w="879"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r>
      <w:tr w:rsidR="00F8030F" w:rsidRPr="00F8030F" w:rsidTr="00DD55C7">
        <w:trPr>
          <w:gridAfter w:val="1"/>
          <w:wAfter w:w="117" w:type="pct"/>
          <w:cantSplit/>
          <w:jc w:val="center"/>
        </w:trPr>
        <w:tc>
          <w:tcPr>
            <w:tcW w:w="746" w:type="pct"/>
            <w:gridSpan w:val="3"/>
            <w:tcBorders>
              <w:top w:val="single" w:sz="4" w:space="0" w:color="auto"/>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1</w:t>
            </w:r>
          </w:p>
        </w:tc>
        <w:tc>
          <w:tcPr>
            <w:tcW w:w="76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482423,74</w:t>
            </w:r>
          </w:p>
        </w:tc>
        <w:tc>
          <w:tcPr>
            <w:tcW w:w="71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2204152,13</w:t>
            </w:r>
          </w:p>
        </w:tc>
        <w:tc>
          <w:tcPr>
            <w:tcW w:w="83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Аналитический метод</w:t>
            </w:r>
          </w:p>
        </w:tc>
        <w:tc>
          <w:tcPr>
            <w:tcW w:w="94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rPr>
              <w:t>0,10</w:t>
            </w:r>
          </w:p>
        </w:tc>
        <w:tc>
          <w:tcPr>
            <w:tcW w:w="879"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r>
      <w:tr w:rsidR="00F8030F" w:rsidRPr="00F8030F" w:rsidTr="00DD55C7">
        <w:trPr>
          <w:cantSplit/>
          <w:jc w:val="center"/>
        </w:trPr>
        <w:tc>
          <w:tcPr>
            <w:tcW w:w="5000" w:type="pct"/>
            <w:gridSpan w:val="15"/>
            <w:tcBorders>
              <w:top w:val="single" w:sz="4" w:space="0" w:color="auto"/>
              <w:left w:val="double" w:sz="6" w:space="0" w:color="auto"/>
              <w:bottom w:val="double" w:sz="6"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3. Сведения о характерных точках части (частей) границы объекта</w:t>
            </w:r>
          </w:p>
        </w:tc>
      </w:tr>
      <w:tr w:rsidR="00F8030F" w:rsidRPr="00F8030F" w:rsidTr="00DD55C7">
        <w:trPr>
          <w:cantSplit/>
          <w:tblHeader/>
          <w:jc w:val="center"/>
        </w:trPr>
        <w:tc>
          <w:tcPr>
            <w:tcW w:w="735" w:type="pct"/>
            <w:vMerge w:val="restart"/>
            <w:tcBorders>
              <w:top w:val="single" w:sz="4" w:space="0" w:color="auto"/>
              <w:left w:val="double" w:sz="6"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Обозначение характерных точек части границы</w:t>
            </w:r>
          </w:p>
        </w:tc>
        <w:tc>
          <w:tcPr>
            <w:tcW w:w="1492" w:type="pct"/>
            <w:gridSpan w:val="6"/>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Координаты, м</w:t>
            </w:r>
          </w:p>
        </w:tc>
        <w:tc>
          <w:tcPr>
            <w:tcW w:w="827" w:type="pct"/>
            <w:gridSpan w:val="2"/>
            <w:vMerge w:val="restart"/>
            <w:tcBorders>
              <w:top w:val="single" w:sz="4" w:space="0" w:color="auto"/>
              <w:left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Метод определения координат характерной точки</w:t>
            </w:r>
          </w:p>
        </w:tc>
        <w:tc>
          <w:tcPr>
            <w:tcW w:w="934" w:type="pct"/>
            <w:gridSpan w:val="2"/>
            <w:vMerge w:val="restart"/>
            <w:tcBorders>
              <w:top w:val="single" w:sz="4" w:space="0" w:color="auto"/>
              <w:left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Средняя квадратическая погрешность положения характерной точки (М</w:t>
            </w:r>
            <w:r w:rsidRPr="00F8030F">
              <w:rPr>
                <w:rFonts w:ascii="Arial" w:hAnsi="Arial" w:cs="Arial"/>
                <w:b/>
                <w:color w:val="auto"/>
                <w:sz w:val="18"/>
                <w:szCs w:val="18"/>
                <w:vertAlign w:val="subscript"/>
                <w:lang w:val="en-US"/>
              </w:rPr>
              <w:t>t</w:t>
            </w:r>
            <w:r w:rsidRPr="00F8030F">
              <w:rPr>
                <w:rFonts w:ascii="Arial" w:hAnsi="Arial" w:cs="Arial"/>
                <w:b/>
                <w:color w:val="auto"/>
                <w:sz w:val="18"/>
                <w:szCs w:val="18"/>
              </w:rPr>
              <w:t>), м</w:t>
            </w:r>
          </w:p>
        </w:tc>
        <w:tc>
          <w:tcPr>
            <w:tcW w:w="1013" w:type="pct"/>
            <w:gridSpan w:val="4"/>
            <w:vMerge w:val="restart"/>
            <w:tcBorders>
              <w:top w:val="single" w:sz="4" w:space="0" w:color="auto"/>
              <w:left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Описание обозначения точки на местности (при наличии)</w:t>
            </w:r>
          </w:p>
        </w:tc>
      </w:tr>
      <w:tr w:rsidR="00F8030F" w:rsidRPr="00F8030F" w:rsidTr="00DD55C7">
        <w:trPr>
          <w:cantSplit/>
          <w:tblHeader/>
          <w:jc w:val="center"/>
        </w:trPr>
        <w:tc>
          <w:tcPr>
            <w:tcW w:w="735" w:type="pct"/>
            <w:vMerge/>
            <w:tcBorders>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p>
        </w:tc>
        <w:tc>
          <w:tcPr>
            <w:tcW w:w="770"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Х</w:t>
            </w:r>
          </w:p>
        </w:tc>
        <w:tc>
          <w:tcPr>
            <w:tcW w:w="72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lang w:val="en-US"/>
              </w:rPr>
              <w:t>Y</w:t>
            </w:r>
          </w:p>
        </w:tc>
        <w:tc>
          <w:tcPr>
            <w:tcW w:w="827" w:type="pct"/>
            <w:gridSpan w:val="2"/>
            <w:vMerge/>
            <w:tcBorders>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p>
        </w:tc>
        <w:tc>
          <w:tcPr>
            <w:tcW w:w="934" w:type="pct"/>
            <w:gridSpan w:val="2"/>
            <w:vMerge/>
            <w:tcBorders>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p>
        </w:tc>
        <w:tc>
          <w:tcPr>
            <w:tcW w:w="1013" w:type="pct"/>
            <w:gridSpan w:val="4"/>
            <w:vMerge/>
            <w:tcBorders>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p>
        </w:tc>
      </w:tr>
      <w:tr w:rsidR="00F8030F" w:rsidTr="00DD55C7">
        <w:trPr>
          <w:cantSplit/>
          <w:tblHeader/>
          <w:jc w:val="center"/>
        </w:trPr>
        <w:tc>
          <w:tcPr>
            <w:tcW w:w="735" w:type="pct"/>
            <w:tcBorders>
              <w:left w:val="double" w:sz="6" w:space="0" w:color="auto"/>
              <w:bottom w:val="single" w:sz="4" w:space="0" w:color="auto"/>
              <w:right w:val="single" w:sz="4" w:space="0" w:color="auto"/>
            </w:tcBorders>
            <w:shd w:val="clear" w:color="auto" w:fill="auto"/>
            <w:vAlign w:val="center"/>
          </w:tcPr>
          <w:p w:rsidR="00F8030F" w:rsidRPr="00607F9F" w:rsidRDefault="00F8030F" w:rsidP="00F8030F">
            <w:r>
              <w:t>1</w:t>
            </w:r>
          </w:p>
        </w:tc>
        <w:tc>
          <w:tcPr>
            <w:tcW w:w="770"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w:t>
            </w:r>
          </w:p>
        </w:tc>
        <w:tc>
          <w:tcPr>
            <w:tcW w:w="72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3</w:t>
            </w:r>
          </w:p>
        </w:tc>
        <w:tc>
          <w:tcPr>
            <w:tcW w:w="827" w:type="pct"/>
            <w:gridSpan w:val="2"/>
            <w:tcBorders>
              <w:left w:val="single" w:sz="4" w:space="0" w:color="auto"/>
              <w:bottom w:val="single" w:sz="4" w:space="0" w:color="auto"/>
              <w:right w:val="single" w:sz="4" w:space="0" w:color="auto"/>
            </w:tcBorders>
            <w:shd w:val="clear" w:color="auto" w:fill="auto"/>
            <w:vAlign w:val="center"/>
          </w:tcPr>
          <w:p w:rsidR="00F8030F" w:rsidRPr="00607F9F" w:rsidRDefault="00F8030F" w:rsidP="00F8030F">
            <w:r>
              <w:t>4</w:t>
            </w:r>
          </w:p>
        </w:tc>
        <w:tc>
          <w:tcPr>
            <w:tcW w:w="934" w:type="pct"/>
            <w:gridSpan w:val="2"/>
            <w:tcBorders>
              <w:left w:val="single" w:sz="4" w:space="0" w:color="auto"/>
              <w:bottom w:val="single" w:sz="4" w:space="0" w:color="auto"/>
              <w:right w:val="single" w:sz="4" w:space="0" w:color="auto"/>
            </w:tcBorders>
            <w:shd w:val="clear" w:color="auto" w:fill="auto"/>
            <w:vAlign w:val="center"/>
          </w:tcPr>
          <w:p w:rsidR="00F8030F" w:rsidRPr="00607F9F" w:rsidRDefault="00F8030F" w:rsidP="00F8030F">
            <w:r>
              <w:t>5</w:t>
            </w:r>
          </w:p>
        </w:tc>
        <w:tc>
          <w:tcPr>
            <w:tcW w:w="1013" w:type="pct"/>
            <w:gridSpan w:val="4"/>
            <w:tcBorders>
              <w:left w:val="single" w:sz="4" w:space="0" w:color="auto"/>
              <w:bottom w:val="single" w:sz="4" w:space="0" w:color="auto"/>
              <w:right w:val="double" w:sz="6" w:space="0" w:color="auto"/>
            </w:tcBorders>
            <w:shd w:val="clear" w:color="auto" w:fill="auto"/>
            <w:vAlign w:val="center"/>
          </w:tcPr>
          <w:p w:rsidR="00F8030F" w:rsidRPr="00607F9F" w:rsidRDefault="00F8030F" w:rsidP="00F8030F">
            <w:r>
              <w:t>6</w:t>
            </w:r>
          </w:p>
        </w:tc>
      </w:tr>
      <w:tr w:rsidR="00F8030F" w:rsidRPr="00B96B7D" w:rsidTr="00DD55C7">
        <w:trPr>
          <w:cantSplit/>
          <w:jc w:val="center"/>
        </w:trPr>
        <w:tc>
          <w:tcPr>
            <w:tcW w:w="3053" w:type="pct"/>
            <w:gridSpan w:val="9"/>
            <w:tcBorders>
              <w:top w:val="single" w:sz="4" w:space="0" w:color="auto"/>
              <w:left w:val="double" w:sz="6" w:space="0" w:color="auto"/>
              <w:bottom w:val="single" w:sz="4" w:space="0" w:color="auto"/>
              <w:right w:val="single" w:sz="4" w:space="0" w:color="auto"/>
            </w:tcBorders>
            <w:shd w:val="clear" w:color="auto" w:fill="auto"/>
            <w:vAlign w:val="center"/>
          </w:tcPr>
          <w:p w:rsidR="00F8030F" w:rsidRPr="0078070E" w:rsidRDefault="00F8030F" w:rsidP="00F8030F">
            <w:pPr>
              <w:rPr>
                <w:lang w:val="en-US"/>
              </w:rPr>
            </w:pPr>
            <w:r>
              <w:t>Часть №</w:t>
            </w:r>
            <w:r w:rsidRPr="0078070E">
              <w:rPr>
                <w:lang w:val="en-US"/>
              </w:rPr>
              <w:t xml:space="preserve"> </w:t>
            </w:r>
            <w:r>
              <w:t>—</w:t>
            </w:r>
          </w:p>
        </w:tc>
        <w:tc>
          <w:tcPr>
            <w:tcW w:w="1947" w:type="pct"/>
            <w:gridSpan w:val="6"/>
            <w:tcBorders>
              <w:top w:val="single" w:sz="4" w:space="0" w:color="auto"/>
              <w:left w:val="single" w:sz="4" w:space="0" w:color="auto"/>
              <w:bottom w:val="single" w:sz="4" w:space="0" w:color="auto"/>
              <w:right w:val="double" w:sz="6" w:space="0" w:color="auto"/>
            </w:tcBorders>
            <w:shd w:val="clear" w:color="auto" w:fill="auto"/>
            <w:vAlign w:val="center"/>
          </w:tcPr>
          <w:p w:rsidR="00F8030F" w:rsidRPr="0078070E" w:rsidRDefault="00F8030F" w:rsidP="00F8030F">
            <w:pPr>
              <w:rPr>
                <w:lang w:val="en-US"/>
              </w:rPr>
            </w:pPr>
          </w:p>
        </w:tc>
      </w:tr>
      <w:tr w:rsidR="00F8030F" w:rsidRPr="006057B5" w:rsidTr="00DD55C7">
        <w:trPr>
          <w:cantSplit/>
          <w:jc w:val="center"/>
        </w:trPr>
        <w:tc>
          <w:tcPr>
            <w:tcW w:w="742" w:type="pct"/>
            <w:gridSpan w:val="2"/>
            <w:tcBorders>
              <w:top w:val="single" w:sz="4" w:space="0" w:color="auto"/>
              <w:left w:val="double" w:sz="4" w:space="0" w:color="auto"/>
              <w:bottom w:val="double" w:sz="4" w:space="0" w:color="auto"/>
              <w:right w:val="single" w:sz="4" w:space="0" w:color="auto"/>
            </w:tcBorders>
            <w:shd w:val="clear" w:color="auto" w:fill="auto"/>
            <w:vAlign w:val="center"/>
          </w:tcPr>
          <w:p w:rsidR="00F8030F" w:rsidRPr="0078070E" w:rsidRDefault="00F8030F" w:rsidP="00F8030F">
            <w:pPr>
              <w:jc w:val="center"/>
              <w:rPr>
                <w:b/>
                <w:lang w:val="en-US"/>
              </w:rPr>
            </w:pPr>
            <w:r>
              <w:t>—</w:t>
            </w:r>
          </w:p>
        </w:tc>
        <w:tc>
          <w:tcPr>
            <w:tcW w:w="767" w:type="pct"/>
            <w:gridSpan w:val="3"/>
            <w:tcBorders>
              <w:top w:val="single" w:sz="4" w:space="0" w:color="auto"/>
              <w:left w:val="single" w:sz="4" w:space="0" w:color="auto"/>
              <w:bottom w:val="double" w:sz="4" w:space="0" w:color="auto"/>
              <w:right w:val="single" w:sz="4" w:space="0" w:color="auto"/>
            </w:tcBorders>
            <w:shd w:val="clear" w:color="auto" w:fill="auto"/>
            <w:vAlign w:val="center"/>
          </w:tcPr>
          <w:p w:rsidR="00F8030F" w:rsidRPr="0078070E" w:rsidRDefault="00F8030F" w:rsidP="00F8030F">
            <w:pPr>
              <w:jc w:val="right"/>
              <w:rPr>
                <w:b/>
                <w:lang w:val="en-US"/>
              </w:rPr>
            </w:pPr>
            <w:r>
              <w:t>—</w:t>
            </w:r>
          </w:p>
        </w:tc>
        <w:tc>
          <w:tcPr>
            <w:tcW w:w="718" w:type="pct"/>
            <w:gridSpan w:val="2"/>
            <w:tcBorders>
              <w:top w:val="single" w:sz="4" w:space="0" w:color="auto"/>
              <w:left w:val="single" w:sz="4" w:space="0" w:color="auto"/>
              <w:bottom w:val="double" w:sz="4" w:space="0" w:color="auto"/>
              <w:right w:val="single" w:sz="4" w:space="0" w:color="auto"/>
            </w:tcBorders>
            <w:shd w:val="clear" w:color="auto" w:fill="auto"/>
            <w:vAlign w:val="center"/>
          </w:tcPr>
          <w:p w:rsidR="00F8030F" w:rsidRPr="0078070E" w:rsidRDefault="00F8030F" w:rsidP="00F8030F">
            <w:pPr>
              <w:jc w:val="right"/>
              <w:rPr>
                <w:b/>
                <w:lang w:val="en-US"/>
              </w:rPr>
            </w:pPr>
            <w:r>
              <w:t>—</w:t>
            </w:r>
          </w:p>
        </w:tc>
        <w:tc>
          <w:tcPr>
            <w:tcW w:w="827" w:type="pct"/>
            <w:gridSpan w:val="2"/>
            <w:tcBorders>
              <w:top w:val="single" w:sz="4" w:space="0" w:color="auto"/>
              <w:left w:val="single" w:sz="4" w:space="0" w:color="auto"/>
              <w:bottom w:val="double" w:sz="4" w:space="0" w:color="auto"/>
              <w:right w:val="single" w:sz="4" w:space="0" w:color="auto"/>
            </w:tcBorders>
            <w:shd w:val="clear" w:color="auto" w:fill="auto"/>
            <w:vAlign w:val="center"/>
          </w:tcPr>
          <w:p w:rsidR="00F8030F" w:rsidRPr="0078070E" w:rsidRDefault="00F8030F" w:rsidP="00F8030F">
            <w:pPr>
              <w:rPr>
                <w:b/>
                <w:lang w:val="en-US"/>
              </w:rPr>
            </w:pPr>
            <w:r>
              <w:t>—</w:t>
            </w:r>
          </w:p>
        </w:tc>
        <w:tc>
          <w:tcPr>
            <w:tcW w:w="938" w:type="pct"/>
            <w:gridSpan w:val="3"/>
            <w:tcBorders>
              <w:top w:val="single" w:sz="4" w:space="0" w:color="auto"/>
              <w:left w:val="single" w:sz="4" w:space="0" w:color="auto"/>
              <w:bottom w:val="double" w:sz="4" w:space="0" w:color="auto"/>
              <w:right w:val="single" w:sz="4" w:space="0" w:color="auto"/>
            </w:tcBorders>
            <w:shd w:val="clear" w:color="auto" w:fill="auto"/>
            <w:vAlign w:val="center"/>
          </w:tcPr>
          <w:p w:rsidR="00F8030F" w:rsidRPr="0078070E" w:rsidRDefault="00F8030F" w:rsidP="00F8030F">
            <w:pPr>
              <w:rPr>
                <w:b/>
                <w:lang w:val="en-US"/>
              </w:rPr>
            </w:pPr>
            <w:r>
              <w:t>—</w:t>
            </w:r>
          </w:p>
        </w:tc>
        <w:tc>
          <w:tcPr>
            <w:tcW w:w="1009" w:type="pct"/>
            <w:gridSpan w:val="3"/>
            <w:tcBorders>
              <w:top w:val="single" w:sz="4" w:space="0" w:color="auto"/>
              <w:left w:val="single" w:sz="4" w:space="0" w:color="auto"/>
              <w:bottom w:val="double" w:sz="4" w:space="0" w:color="auto"/>
              <w:right w:val="double" w:sz="4" w:space="0" w:color="auto"/>
            </w:tcBorders>
            <w:shd w:val="clear" w:color="auto" w:fill="auto"/>
            <w:vAlign w:val="center"/>
          </w:tcPr>
          <w:p w:rsidR="00F8030F" w:rsidRPr="0078070E" w:rsidRDefault="00F8030F" w:rsidP="00F8030F">
            <w:pPr>
              <w:rPr>
                <w:b/>
                <w:lang w:val="en-US"/>
              </w:rPr>
            </w:pPr>
            <w:r>
              <w:t>—</w:t>
            </w:r>
          </w:p>
        </w:tc>
      </w:tr>
    </w:tbl>
    <w:p w:rsidR="00F8030F" w:rsidRDefault="00F8030F" w:rsidP="00FE3B63">
      <w:pPr>
        <w:spacing w:line="180" w:lineRule="exact"/>
        <w:jc w:val="both"/>
        <w:rPr>
          <w:rFonts w:ascii="Arial" w:hAnsi="Arial" w:cs="Arial"/>
          <w:b/>
          <w:color w:val="auto"/>
          <w:sz w:val="18"/>
          <w:szCs w:val="18"/>
        </w:rPr>
      </w:pPr>
    </w:p>
    <w:p w:rsidR="00F8030F" w:rsidRDefault="00F8030F" w:rsidP="00FE3B63">
      <w:pPr>
        <w:spacing w:line="180" w:lineRule="exact"/>
        <w:jc w:val="both"/>
        <w:rPr>
          <w:rFonts w:ascii="Arial" w:hAnsi="Arial" w:cs="Arial"/>
          <w:b/>
          <w:color w:val="auto"/>
          <w:sz w:val="18"/>
          <w:szCs w:val="18"/>
        </w:rPr>
      </w:pPr>
    </w:p>
    <w:tbl>
      <w:tblPr>
        <w:tblW w:w="4873" w:type="pct"/>
        <w:jc w:val="center"/>
        <w:tblLayout w:type="fixed"/>
        <w:tblCellMar>
          <w:left w:w="120" w:type="dxa"/>
          <w:right w:w="120" w:type="dxa"/>
        </w:tblCellMar>
        <w:tblLook w:val="0000" w:firstRow="0" w:lastRow="0" w:firstColumn="0" w:lastColumn="0" w:noHBand="0" w:noVBand="0"/>
      </w:tblPr>
      <w:tblGrid>
        <w:gridCol w:w="1343"/>
        <w:gridCol w:w="1201"/>
        <w:gridCol w:w="994"/>
        <w:gridCol w:w="990"/>
        <w:gridCol w:w="1024"/>
        <w:gridCol w:w="1559"/>
        <w:gridCol w:w="1615"/>
        <w:gridCol w:w="1316"/>
      </w:tblGrid>
      <w:tr w:rsidR="00F8030F" w:rsidRPr="00F8030F" w:rsidTr="00DD55C7">
        <w:trPr>
          <w:cantSplit/>
          <w:jc w:val="center"/>
        </w:trPr>
        <w:tc>
          <w:tcPr>
            <w:tcW w:w="5000" w:type="pct"/>
            <w:gridSpan w:val="8"/>
            <w:tcBorders>
              <w:top w:val="single" w:sz="4" w:space="0" w:color="auto"/>
              <w:left w:val="double" w:sz="6" w:space="0" w:color="auto"/>
              <w:bottom w:val="double" w:sz="6"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 xml:space="preserve">1. Система координат </w:t>
            </w:r>
            <w:r w:rsidRPr="00F8030F">
              <w:rPr>
                <w:rFonts w:ascii="Arial" w:hAnsi="Arial" w:cs="Arial"/>
                <w:b/>
                <w:i/>
                <w:color w:val="auto"/>
                <w:sz w:val="18"/>
                <w:szCs w:val="18"/>
              </w:rPr>
              <w:t>—</w:t>
            </w:r>
          </w:p>
        </w:tc>
      </w:tr>
      <w:tr w:rsidR="00F8030F" w:rsidRPr="00F8030F" w:rsidTr="00DD55C7">
        <w:trPr>
          <w:cantSplit/>
          <w:jc w:val="center"/>
        </w:trPr>
        <w:tc>
          <w:tcPr>
            <w:tcW w:w="5000" w:type="pct"/>
            <w:gridSpan w:val="8"/>
            <w:tcBorders>
              <w:top w:val="single" w:sz="4" w:space="0" w:color="auto"/>
              <w:left w:val="double" w:sz="6" w:space="0" w:color="auto"/>
              <w:bottom w:val="double" w:sz="6"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 Сведения о характерных точках границ объекта</w:t>
            </w:r>
          </w:p>
        </w:tc>
      </w:tr>
      <w:tr w:rsidR="00F8030F" w:rsidRPr="00F8030F" w:rsidTr="00DD55C7">
        <w:trPr>
          <w:cantSplit/>
          <w:jc w:val="center"/>
        </w:trPr>
        <w:tc>
          <w:tcPr>
            <w:tcW w:w="669" w:type="pct"/>
            <w:vMerge w:val="restart"/>
            <w:tcBorders>
              <w:top w:val="single" w:sz="4" w:space="0" w:color="auto"/>
              <w:left w:val="double" w:sz="6" w:space="0" w:color="auto"/>
              <w:right w:val="single" w:sz="4" w:space="0" w:color="auto"/>
            </w:tcBorders>
            <w:shd w:val="clear" w:color="auto" w:fill="auto"/>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Обозна</w:t>
            </w:r>
            <w:r w:rsidRPr="00F8030F">
              <w:rPr>
                <w:rFonts w:ascii="Arial" w:hAnsi="Arial" w:cs="Arial"/>
                <w:b/>
                <w:color w:val="auto"/>
                <w:sz w:val="18"/>
                <w:szCs w:val="18"/>
              </w:rPr>
              <w:softHyphen/>
              <w:t>чение характер</w:t>
            </w:r>
            <w:r w:rsidRPr="00F8030F">
              <w:rPr>
                <w:rFonts w:ascii="Arial" w:hAnsi="Arial" w:cs="Arial"/>
                <w:b/>
                <w:color w:val="auto"/>
                <w:sz w:val="18"/>
                <w:szCs w:val="18"/>
              </w:rPr>
              <w:softHyphen/>
            </w:r>
            <w:r w:rsidRPr="00F8030F">
              <w:rPr>
                <w:rFonts w:ascii="Arial" w:hAnsi="Arial" w:cs="Arial"/>
                <w:b/>
                <w:color w:val="auto"/>
                <w:sz w:val="18"/>
                <w:szCs w:val="18"/>
              </w:rPr>
              <w:lastRenderedPageBreak/>
              <w:t>ных точек границ</w:t>
            </w:r>
          </w:p>
        </w:tc>
        <w:tc>
          <w:tcPr>
            <w:tcW w:w="109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lastRenderedPageBreak/>
              <w:t>Существующие координаты, м</w:t>
            </w:r>
          </w:p>
        </w:tc>
        <w:tc>
          <w:tcPr>
            <w:tcW w:w="100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Измененные (уточненные)</w:t>
            </w:r>
            <w:r w:rsidRPr="00F8030F">
              <w:rPr>
                <w:rFonts w:ascii="Arial" w:hAnsi="Arial" w:cs="Arial"/>
                <w:b/>
                <w:color w:val="auto"/>
                <w:sz w:val="18"/>
                <w:szCs w:val="18"/>
                <w:lang w:val="en-US"/>
              </w:rPr>
              <w:t xml:space="preserve"> </w:t>
            </w:r>
            <w:r w:rsidRPr="00F8030F">
              <w:rPr>
                <w:rFonts w:ascii="Arial" w:hAnsi="Arial" w:cs="Arial"/>
                <w:b/>
                <w:color w:val="auto"/>
                <w:sz w:val="18"/>
                <w:szCs w:val="18"/>
              </w:rPr>
              <w:t>координаты, м</w:t>
            </w:r>
          </w:p>
        </w:tc>
        <w:tc>
          <w:tcPr>
            <w:tcW w:w="776" w:type="pct"/>
            <w:vMerge w:val="restart"/>
            <w:tcBorders>
              <w:top w:val="single" w:sz="4" w:space="0" w:color="auto"/>
              <w:left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 xml:space="preserve">Метод определения координат </w:t>
            </w:r>
            <w:r w:rsidRPr="00F8030F">
              <w:rPr>
                <w:rFonts w:ascii="Arial" w:hAnsi="Arial" w:cs="Arial"/>
                <w:b/>
                <w:color w:val="auto"/>
                <w:sz w:val="18"/>
                <w:szCs w:val="18"/>
              </w:rPr>
              <w:lastRenderedPageBreak/>
              <w:t>характерной точки</w:t>
            </w:r>
          </w:p>
        </w:tc>
        <w:tc>
          <w:tcPr>
            <w:tcW w:w="804" w:type="pct"/>
            <w:vMerge w:val="restart"/>
            <w:tcBorders>
              <w:top w:val="single" w:sz="4" w:space="0" w:color="auto"/>
              <w:left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lastRenderedPageBreak/>
              <w:t xml:space="preserve">Средняя квадратическая погрешность </w:t>
            </w:r>
            <w:r w:rsidRPr="00F8030F">
              <w:rPr>
                <w:rFonts w:ascii="Arial" w:hAnsi="Arial" w:cs="Arial"/>
                <w:b/>
                <w:color w:val="auto"/>
                <w:sz w:val="18"/>
                <w:szCs w:val="18"/>
              </w:rPr>
              <w:lastRenderedPageBreak/>
              <w:t>положения характерной точки (М</w:t>
            </w:r>
            <w:r w:rsidRPr="00F8030F">
              <w:rPr>
                <w:rFonts w:ascii="Arial" w:hAnsi="Arial" w:cs="Arial"/>
                <w:b/>
                <w:color w:val="auto"/>
                <w:sz w:val="18"/>
                <w:szCs w:val="18"/>
                <w:vertAlign w:val="subscript"/>
                <w:lang w:val="en-US"/>
              </w:rPr>
              <w:t>t</w:t>
            </w:r>
            <w:r w:rsidRPr="00F8030F">
              <w:rPr>
                <w:rFonts w:ascii="Arial" w:hAnsi="Arial" w:cs="Arial"/>
                <w:b/>
                <w:color w:val="auto"/>
                <w:sz w:val="18"/>
                <w:szCs w:val="18"/>
              </w:rPr>
              <w:t>), м</w:t>
            </w:r>
          </w:p>
        </w:tc>
        <w:tc>
          <w:tcPr>
            <w:tcW w:w="655" w:type="pct"/>
            <w:vMerge w:val="restart"/>
            <w:tcBorders>
              <w:top w:val="single" w:sz="4" w:space="0" w:color="auto"/>
              <w:left w:val="single" w:sz="4" w:space="0" w:color="auto"/>
              <w:right w:val="double" w:sz="6" w:space="0" w:color="auto"/>
            </w:tcBorders>
            <w:shd w:val="clear" w:color="auto" w:fill="auto"/>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lastRenderedPageBreak/>
              <w:t xml:space="preserve">Описание обозначения точки на </w:t>
            </w:r>
            <w:r w:rsidRPr="00F8030F">
              <w:rPr>
                <w:rFonts w:ascii="Arial" w:hAnsi="Arial" w:cs="Arial"/>
                <w:b/>
                <w:color w:val="auto"/>
                <w:sz w:val="18"/>
                <w:szCs w:val="18"/>
              </w:rPr>
              <w:lastRenderedPageBreak/>
              <w:t>местности (при наличии)</w:t>
            </w:r>
          </w:p>
        </w:tc>
      </w:tr>
      <w:tr w:rsidR="00F8030F" w:rsidRPr="00F8030F" w:rsidTr="00DD55C7">
        <w:trPr>
          <w:cantSplit/>
          <w:jc w:val="center"/>
        </w:trPr>
        <w:tc>
          <w:tcPr>
            <w:tcW w:w="669" w:type="pct"/>
            <w:vMerge/>
            <w:tcBorders>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Х</w:t>
            </w:r>
          </w:p>
        </w:tc>
        <w:tc>
          <w:tcPr>
            <w:tcW w:w="495"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lang w:val="en-US"/>
              </w:rPr>
              <w:t>Y</w:t>
            </w:r>
          </w:p>
        </w:tc>
        <w:tc>
          <w:tcPr>
            <w:tcW w:w="493"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Х</w:t>
            </w:r>
          </w:p>
        </w:tc>
        <w:tc>
          <w:tcPr>
            <w:tcW w:w="510"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lang w:val="en-US"/>
              </w:rPr>
              <w:t>Y</w:t>
            </w:r>
          </w:p>
        </w:tc>
        <w:tc>
          <w:tcPr>
            <w:tcW w:w="776" w:type="pct"/>
            <w:vMerge/>
            <w:tcBorders>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p>
        </w:tc>
        <w:tc>
          <w:tcPr>
            <w:tcW w:w="804" w:type="pct"/>
            <w:vMerge/>
            <w:tcBorders>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p>
        </w:tc>
        <w:tc>
          <w:tcPr>
            <w:tcW w:w="655" w:type="pct"/>
            <w:vMerge/>
            <w:tcBorders>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p>
        </w:tc>
      </w:tr>
      <w:tr w:rsidR="00F8030F" w:rsidTr="00DD55C7">
        <w:trPr>
          <w:cantSplit/>
          <w:jc w:val="center"/>
        </w:trPr>
        <w:tc>
          <w:tcPr>
            <w:tcW w:w="669" w:type="pct"/>
            <w:vMerge w:val="restart"/>
            <w:tcBorders>
              <w:left w:val="double" w:sz="6" w:space="0" w:color="auto"/>
              <w:bottom w:val="single" w:sz="4" w:space="0" w:color="auto"/>
              <w:right w:val="single" w:sz="4" w:space="0" w:color="auto"/>
            </w:tcBorders>
            <w:shd w:val="clear" w:color="auto" w:fill="auto"/>
            <w:vAlign w:val="center"/>
          </w:tcPr>
          <w:p w:rsidR="00F8030F" w:rsidRPr="00607F9F" w:rsidRDefault="00F8030F" w:rsidP="00F8030F">
            <w:r>
              <w:lastRenderedPageBreak/>
              <w:t>1</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w:t>
            </w:r>
          </w:p>
        </w:tc>
        <w:tc>
          <w:tcPr>
            <w:tcW w:w="495"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3</w:t>
            </w:r>
          </w:p>
        </w:tc>
        <w:tc>
          <w:tcPr>
            <w:tcW w:w="493"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w:t>
            </w:r>
          </w:p>
        </w:tc>
        <w:tc>
          <w:tcPr>
            <w:tcW w:w="510"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5</w:t>
            </w:r>
          </w:p>
        </w:tc>
        <w:tc>
          <w:tcPr>
            <w:tcW w:w="776" w:type="pct"/>
            <w:vMerge w:val="restart"/>
            <w:tcBorders>
              <w:left w:val="single" w:sz="4" w:space="0" w:color="auto"/>
              <w:bottom w:val="single" w:sz="4" w:space="0" w:color="auto"/>
              <w:right w:val="single" w:sz="4" w:space="0" w:color="auto"/>
            </w:tcBorders>
            <w:shd w:val="clear" w:color="auto" w:fill="auto"/>
            <w:vAlign w:val="center"/>
          </w:tcPr>
          <w:p w:rsidR="00F8030F" w:rsidRPr="00607F9F" w:rsidRDefault="00F8030F" w:rsidP="00F8030F">
            <w:r>
              <w:t>6</w:t>
            </w:r>
          </w:p>
        </w:tc>
        <w:tc>
          <w:tcPr>
            <w:tcW w:w="804" w:type="pct"/>
            <w:vMerge w:val="restart"/>
            <w:tcBorders>
              <w:left w:val="single" w:sz="4" w:space="0" w:color="auto"/>
              <w:bottom w:val="single" w:sz="4" w:space="0" w:color="auto"/>
              <w:right w:val="single" w:sz="4" w:space="0" w:color="auto"/>
            </w:tcBorders>
            <w:shd w:val="clear" w:color="auto" w:fill="auto"/>
            <w:vAlign w:val="center"/>
          </w:tcPr>
          <w:p w:rsidR="00F8030F" w:rsidRPr="00607F9F" w:rsidRDefault="00F8030F" w:rsidP="00F8030F">
            <w:r>
              <w:t>7</w:t>
            </w:r>
          </w:p>
        </w:tc>
        <w:tc>
          <w:tcPr>
            <w:tcW w:w="655" w:type="pct"/>
            <w:vMerge w:val="restart"/>
            <w:tcBorders>
              <w:left w:val="single" w:sz="4" w:space="0" w:color="auto"/>
              <w:bottom w:val="single" w:sz="4" w:space="0" w:color="auto"/>
              <w:right w:val="double" w:sz="6" w:space="0" w:color="auto"/>
            </w:tcBorders>
            <w:shd w:val="clear" w:color="auto" w:fill="auto"/>
            <w:vAlign w:val="center"/>
          </w:tcPr>
          <w:p w:rsidR="00F8030F" w:rsidRPr="00607F9F" w:rsidRDefault="00F8030F" w:rsidP="00F8030F">
            <w:r>
              <w:t>8</w:t>
            </w:r>
          </w:p>
        </w:tc>
      </w:tr>
      <w:tr w:rsidR="00F8030F" w:rsidRPr="006057B5" w:rsidTr="00DD55C7">
        <w:trPr>
          <w:cantSplit/>
          <w:jc w:val="center"/>
        </w:trPr>
        <w:tc>
          <w:tcPr>
            <w:tcW w:w="669" w:type="pct"/>
            <w:tcBorders>
              <w:left w:val="double" w:sz="6" w:space="0" w:color="auto"/>
              <w:bottom w:val="single" w:sz="4" w:space="0" w:color="auto"/>
              <w:right w:val="single" w:sz="4" w:space="0" w:color="auto"/>
            </w:tcBorders>
            <w:shd w:val="clear" w:color="auto" w:fill="auto"/>
            <w:vAlign w:val="center"/>
          </w:tcPr>
          <w:p w:rsidR="00F8030F" w:rsidRPr="006057B5" w:rsidRDefault="00F8030F" w:rsidP="00F8030F">
            <w:pPr>
              <w:jc w:val="center"/>
              <w:rPr>
                <w:b/>
              </w:rPr>
            </w:pPr>
            <w:r>
              <w:t>—</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c>
          <w:tcPr>
            <w:tcW w:w="495"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c>
          <w:tcPr>
            <w:tcW w:w="493"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c>
          <w:tcPr>
            <w:tcW w:w="510"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c>
          <w:tcPr>
            <w:tcW w:w="776" w:type="pct"/>
            <w:tcBorders>
              <w:left w:val="single" w:sz="4" w:space="0" w:color="auto"/>
              <w:bottom w:val="single" w:sz="4" w:space="0" w:color="auto"/>
              <w:right w:val="single" w:sz="4" w:space="0" w:color="auto"/>
            </w:tcBorders>
            <w:shd w:val="clear" w:color="auto" w:fill="auto"/>
            <w:vAlign w:val="center"/>
          </w:tcPr>
          <w:p w:rsidR="00F8030F" w:rsidRPr="006057B5" w:rsidRDefault="00F8030F" w:rsidP="00F8030F">
            <w:pPr>
              <w:rPr>
                <w:b/>
              </w:rPr>
            </w:pPr>
            <w:r>
              <w:t>—</w:t>
            </w:r>
          </w:p>
        </w:tc>
        <w:tc>
          <w:tcPr>
            <w:tcW w:w="804" w:type="pct"/>
            <w:tcBorders>
              <w:left w:val="single" w:sz="4" w:space="0" w:color="auto"/>
              <w:bottom w:val="single" w:sz="4" w:space="0" w:color="auto"/>
              <w:right w:val="single" w:sz="4" w:space="0" w:color="auto"/>
            </w:tcBorders>
            <w:shd w:val="clear" w:color="auto" w:fill="auto"/>
            <w:vAlign w:val="center"/>
          </w:tcPr>
          <w:p w:rsidR="00F8030F" w:rsidRPr="006057B5" w:rsidRDefault="00F8030F" w:rsidP="00F8030F">
            <w:pPr>
              <w:rPr>
                <w:b/>
              </w:rPr>
            </w:pPr>
            <w:r>
              <w:t>—</w:t>
            </w:r>
          </w:p>
        </w:tc>
        <w:tc>
          <w:tcPr>
            <w:tcW w:w="655" w:type="pct"/>
            <w:tcBorders>
              <w:left w:val="single" w:sz="4" w:space="0" w:color="auto"/>
              <w:bottom w:val="single" w:sz="4" w:space="0" w:color="auto"/>
              <w:right w:val="double" w:sz="6" w:space="0" w:color="auto"/>
            </w:tcBorders>
            <w:shd w:val="clear" w:color="auto" w:fill="auto"/>
            <w:vAlign w:val="center"/>
          </w:tcPr>
          <w:p w:rsidR="00F8030F" w:rsidRPr="006057B5" w:rsidRDefault="00F8030F" w:rsidP="00F8030F">
            <w:pPr>
              <w:rPr>
                <w:b/>
              </w:rPr>
            </w:pPr>
            <w:r>
              <w:t>—</w:t>
            </w:r>
          </w:p>
        </w:tc>
      </w:tr>
    </w:tbl>
    <w:p w:rsidR="00F8030F" w:rsidRDefault="00F8030F" w:rsidP="00FE3B63">
      <w:pPr>
        <w:spacing w:line="180" w:lineRule="exact"/>
        <w:jc w:val="both"/>
        <w:rPr>
          <w:rFonts w:ascii="Arial" w:hAnsi="Arial" w:cs="Arial"/>
          <w:b/>
          <w:color w:val="auto"/>
          <w:sz w:val="18"/>
          <w:szCs w:val="18"/>
        </w:rPr>
      </w:pPr>
    </w:p>
    <w:tbl>
      <w:tblPr>
        <w:tblW w:w="5000" w:type="pct"/>
        <w:jc w:val="center"/>
        <w:tblLayout w:type="fixed"/>
        <w:tblCellMar>
          <w:left w:w="120" w:type="dxa"/>
          <w:right w:w="120" w:type="dxa"/>
        </w:tblCellMar>
        <w:tblLook w:val="0000" w:firstRow="0" w:lastRow="0" w:firstColumn="0" w:lastColumn="0" w:noHBand="0" w:noVBand="0"/>
      </w:tblPr>
      <w:tblGrid>
        <w:gridCol w:w="1341"/>
        <w:gridCol w:w="1205"/>
        <w:gridCol w:w="993"/>
        <w:gridCol w:w="991"/>
        <w:gridCol w:w="1035"/>
        <w:gridCol w:w="1544"/>
        <w:gridCol w:w="1614"/>
        <w:gridCol w:w="1581"/>
      </w:tblGrid>
      <w:tr w:rsidR="00F8030F" w:rsidRPr="00F8030F" w:rsidTr="00F8030F">
        <w:trPr>
          <w:cantSplit/>
          <w:jc w:val="center"/>
        </w:trPr>
        <w:tc>
          <w:tcPr>
            <w:tcW w:w="5000" w:type="pct"/>
            <w:gridSpan w:val="8"/>
            <w:tcBorders>
              <w:top w:val="single" w:sz="4" w:space="0" w:color="auto"/>
              <w:left w:val="double" w:sz="6" w:space="0" w:color="auto"/>
              <w:bottom w:val="double" w:sz="6"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3. Сведения о характерных точках части (частей) границы объекта</w:t>
            </w:r>
          </w:p>
        </w:tc>
      </w:tr>
      <w:tr w:rsidR="00F8030F" w:rsidRPr="00F8030F" w:rsidTr="00F8030F">
        <w:trPr>
          <w:cantSplit/>
          <w:jc w:val="center"/>
        </w:trPr>
        <w:tc>
          <w:tcPr>
            <w:tcW w:w="5000" w:type="pct"/>
            <w:gridSpan w:val="8"/>
            <w:tcBorders>
              <w:top w:val="single" w:sz="4" w:space="0" w:color="auto"/>
              <w:left w:val="double" w:sz="6"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Часть № —</w:t>
            </w:r>
          </w:p>
        </w:tc>
      </w:tr>
      <w:tr w:rsidR="00F8030F" w:rsidRPr="00F8030F" w:rsidTr="00F8030F">
        <w:trPr>
          <w:cantSplit/>
          <w:jc w:val="center"/>
        </w:trPr>
        <w:tc>
          <w:tcPr>
            <w:tcW w:w="651" w:type="pct"/>
            <w:vMerge w:val="restart"/>
            <w:tcBorders>
              <w:top w:val="single" w:sz="4" w:space="0" w:color="auto"/>
              <w:left w:val="double" w:sz="6" w:space="0" w:color="auto"/>
              <w:right w:val="single" w:sz="4" w:space="0" w:color="auto"/>
            </w:tcBorders>
            <w:shd w:val="clear" w:color="auto" w:fill="auto"/>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Обозна</w:t>
            </w:r>
            <w:r w:rsidRPr="00F8030F">
              <w:rPr>
                <w:rFonts w:ascii="Arial" w:hAnsi="Arial" w:cs="Arial"/>
                <w:b/>
                <w:color w:val="auto"/>
                <w:sz w:val="18"/>
                <w:szCs w:val="18"/>
              </w:rPr>
              <w:softHyphen/>
              <w:t>чение характер</w:t>
            </w:r>
            <w:r w:rsidRPr="00F8030F">
              <w:rPr>
                <w:rFonts w:ascii="Arial" w:hAnsi="Arial" w:cs="Arial"/>
                <w:b/>
                <w:color w:val="auto"/>
                <w:sz w:val="18"/>
                <w:szCs w:val="18"/>
              </w:rPr>
              <w:softHyphen/>
              <w:t>ных точек границ</w:t>
            </w:r>
          </w:p>
        </w:tc>
        <w:tc>
          <w:tcPr>
            <w:tcW w:w="106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Существующие координаты, м</w:t>
            </w:r>
          </w:p>
        </w:tc>
        <w:tc>
          <w:tcPr>
            <w:tcW w:w="98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Измененные (уточненные)</w:t>
            </w:r>
            <w:r w:rsidRPr="00F8030F">
              <w:rPr>
                <w:rFonts w:ascii="Arial" w:hAnsi="Arial" w:cs="Arial"/>
                <w:b/>
                <w:color w:val="auto"/>
                <w:sz w:val="18"/>
                <w:szCs w:val="18"/>
                <w:lang w:val="en-US"/>
              </w:rPr>
              <w:t xml:space="preserve"> </w:t>
            </w:r>
            <w:r w:rsidRPr="00F8030F">
              <w:rPr>
                <w:rFonts w:ascii="Arial" w:hAnsi="Arial" w:cs="Arial"/>
                <w:b/>
                <w:color w:val="auto"/>
                <w:sz w:val="18"/>
                <w:szCs w:val="18"/>
              </w:rPr>
              <w:t>координаты, м</w:t>
            </w:r>
          </w:p>
        </w:tc>
        <w:tc>
          <w:tcPr>
            <w:tcW w:w="749" w:type="pct"/>
            <w:vMerge w:val="restart"/>
            <w:tcBorders>
              <w:top w:val="single" w:sz="4" w:space="0" w:color="auto"/>
              <w:left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Метод определения координат характерной точки</w:t>
            </w:r>
          </w:p>
        </w:tc>
        <w:tc>
          <w:tcPr>
            <w:tcW w:w="783" w:type="pct"/>
            <w:vMerge w:val="restart"/>
            <w:tcBorders>
              <w:top w:val="single" w:sz="4" w:space="0" w:color="auto"/>
              <w:left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Средняя квадратическая погрешность положения характерной точки (М</w:t>
            </w:r>
            <w:r w:rsidRPr="00F8030F">
              <w:rPr>
                <w:rFonts w:ascii="Arial" w:hAnsi="Arial" w:cs="Arial"/>
                <w:b/>
                <w:color w:val="auto"/>
                <w:sz w:val="18"/>
                <w:szCs w:val="18"/>
                <w:vertAlign w:val="subscript"/>
                <w:lang w:val="en-US"/>
              </w:rPr>
              <w:t>t</w:t>
            </w:r>
            <w:r w:rsidRPr="00F8030F">
              <w:rPr>
                <w:rFonts w:ascii="Arial" w:hAnsi="Arial" w:cs="Arial"/>
                <w:b/>
                <w:color w:val="auto"/>
                <w:sz w:val="18"/>
                <w:szCs w:val="18"/>
              </w:rPr>
              <w:t>), м</w:t>
            </w:r>
          </w:p>
        </w:tc>
        <w:tc>
          <w:tcPr>
            <w:tcW w:w="767" w:type="pct"/>
            <w:vMerge w:val="restart"/>
            <w:tcBorders>
              <w:top w:val="single" w:sz="4" w:space="0" w:color="auto"/>
              <w:left w:val="single" w:sz="4" w:space="0" w:color="auto"/>
              <w:right w:val="double" w:sz="6" w:space="0" w:color="auto"/>
            </w:tcBorders>
            <w:shd w:val="clear" w:color="auto" w:fill="auto"/>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Описание обозначения точки на местности (при наличии)</w:t>
            </w:r>
          </w:p>
        </w:tc>
      </w:tr>
      <w:tr w:rsidR="00F8030F" w:rsidRPr="00F8030F" w:rsidTr="00F8030F">
        <w:trPr>
          <w:cantSplit/>
          <w:jc w:val="center"/>
        </w:trPr>
        <w:tc>
          <w:tcPr>
            <w:tcW w:w="651" w:type="pct"/>
            <w:vMerge/>
            <w:tcBorders>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p>
        </w:tc>
        <w:tc>
          <w:tcPr>
            <w:tcW w:w="585"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Х</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lang w:val="en-US"/>
              </w:rPr>
              <w:t>Y</w:t>
            </w:r>
          </w:p>
        </w:tc>
        <w:tc>
          <w:tcPr>
            <w:tcW w:w="481"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Х</w:t>
            </w:r>
          </w:p>
        </w:tc>
        <w:tc>
          <w:tcPr>
            <w:tcW w:w="502"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lang w:val="en-US"/>
              </w:rPr>
              <w:t>Y</w:t>
            </w:r>
          </w:p>
        </w:tc>
        <w:tc>
          <w:tcPr>
            <w:tcW w:w="749" w:type="pct"/>
            <w:vMerge/>
            <w:tcBorders>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p>
        </w:tc>
        <w:tc>
          <w:tcPr>
            <w:tcW w:w="783" w:type="pct"/>
            <w:vMerge/>
            <w:tcBorders>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p>
        </w:tc>
        <w:tc>
          <w:tcPr>
            <w:tcW w:w="767" w:type="pct"/>
            <w:vMerge/>
            <w:tcBorders>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p>
        </w:tc>
      </w:tr>
      <w:tr w:rsidR="00F8030F" w:rsidTr="00F8030F">
        <w:trPr>
          <w:cantSplit/>
          <w:jc w:val="center"/>
        </w:trPr>
        <w:tc>
          <w:tcPr>
            <w:tcW w:w="651" w:type="pct"/>
            <w:vMerge/>
            <w:tcBorders>
              <w:left w:val="double" w:sz="6" w:space="0" w:color="auto"/>
              <w:bottom w:val="single" w:sz="4" w:space="0" w:color="auto"/>
              <w:right w:val="single" w:sz="4" w:space="0" w:color="auto"/>
            </w:tcBorders>
            <w:shd w:val="clear" w:color="auto" w:fill="auto"/>
            <w:vAlign w:val="center"/>
          </w:tcPr>
          <w:p w:rsidR="00F8030F" w:rsidRPr="00607F9F" w:rsidRDefault="00F8030F" w:rsidP="00F8030F">
            <w:r>
              <w:t>1</w:t>
            </w:r>
          </w:p>
        </w:tc>
        <w:tc>
          <w:tcPr>
            <w:tcW w:w="585"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3</w:t>
            </w:r>
          </w:p>
        </w:tc>
        <w:tc>
          <w:tcPr>
            <w:tcW w:w="481"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w:t>
            </w:r>
          </w:p>
        </w:tc>
        <w:tc>
          <w:tcPr>
            <w:tcW w:w="502"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5</w:t>
            </w:r>
          </w:p>
        </w:tc>
        <w:tc>
          <w:tcPr>
            <w:tcW w:w="749" w:type="pct"/>
            <w:vMerge/>
            <w:tcBorders>
              <w:left w:val="single" w:sz="4" w:space="0" w:color="auto"/>
              <w:bottom w:val="single" w:sz="4" w:space="0" w:color="auto"/>
              <w:right w:val="single" w:sz="4" w:space="0" w:color="auto"/>
            </w:tcBorders>
            <w:shd w:val="clear" w:color="auto" w:fill="auto"/>
            <w:vAlign w:val="center"/>
          </w:tcPr>
          <w:p w:rsidR="00F8030F" w:rsidRPr="00607F9F" w:rsidRDefault="00F8030F" w:rsidP="00F8030F">
            <w:r>
              <w:t>6</w:t>
            </w:r>
          </w:p>
        </w:tc>
        <w:tc>
          <w:tcPr>
            <w:tcW w:w="783" w:type="pct"/>
            <w:vMerge/>
            <w:tcBorders>
              <w:left w:val="single" w:sz="4" w:space="0" w:color="auto"/>
              <w:bottom w:val="single" w:sz="4" w:space="0" w:color="auto"/>
              <w:right w:val="single" w:sz="4" w:space="0" w:color="auto"/>
            </w:tcBorders>
            <w:shd w:val="clear" w:color="auto" w:fill="auto"/>
            <w:vAlign w:val="center"/>
          </w:tcPr>
          <w:p w:rsidR="00F8030F" w:rsidRPr="00607F9F" w:rsidRDefault="00F8030F" w:rsidP="00F8030F">
            <w:r>
              <w:t>7</w:t>
            </w:r>
          </w:p>
        </w:tc>
        <w:tc>
          <w:tcPr>
            <w:tcW w:w="767" w:type="pct"/>
            <w:vMerge/>
            <w:tcBorders>
              <w:left w:val="single" w:sz="4" w:space="0" w:color="auto"/>
              <w:bottom w:val="single" w:sz="4" w:space="0" w:color="auto"/>
              <w:right w:val="double" w:sz="6" w:space="0" w:color="auto"/>
            </w:tcBorders>
            <w:shd w:val="clear" w:color="auto" w:fill="auto"/>
            <w:vAlign w:val="center"/>
          </w:tcPr>
          <w:p w:rsidR="00F8030F" w:rsidRPr="00607F9F" w:rsidRDefault="00F8030F" w:rsidP="00F8030F">
            <w:r>
              <w:t>8</w:t>
            </w:r>
          </w:p>
        </w:tc>
      </w:tr>
      <w:tr w:rsidR="00F8030F" w:rsidRPr="006057B5" w:rsidTr="00F8030F">
        <w:trPr>
          <w:cantSplit/>
          <w:jc w:val="center"/>
        </w:trPr>
        <w:tc>
          <w:tcPr>
            <w:tcW w:w="651" w:type="pct"/>
            <w:vMerge/>
            <w:tcBorders>
              <w:left w:val="double" w:sz="6" w:space="0" w:color="auto"/>
              <w:bottom w:val="single" w:sz="4" w:space="0" w:color="auto"/>
              <w:right w:val="single" w:sz="4" w:space="0" w:color="auto"/>
            </w:tcBorders>
            <w:shd w:val="clear" w:color="auto" w:fill="auto"/>
            <w:vAlign w:val="center"/>
          </w:tcPr>
          <w:p w:rsidR="00F8030F" w:rsidRPr="00001B7F" w:rsidRDefault="00F8030F" w:rsidP="00F8030F">
            <w:pPr>
              <w:jc w:val="center"/>
              <w:rPr>
                <w:b/>
                <w:lang w:val="en-US"/>
              </w:rPr>
            </w:pPr>
            <w:r>
              <w:rPr>
                <w:b/>
                <w:lang w:val="en-US"/>
              </w:rPr>
              <w:t>—</w:t>
            </w:r>
          </w:p>
        </w:tc>
        <w:tc>
          <w:tcPr>
            <w:tcW w:w="585"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c>
          <w:tcPr>
            <w:tcW w:w="481"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c>
          <w:tcPr>
            <w:tcW w:w="502"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w:t>
            </w:r>
          </w:p>
        </w:tc>
        <w:tc>
          <w:tcPr>
            <w:tcW w:w="749" w:type="pct"/>
            <w:vMerge/>
            <w:tcBorders>
              <w:left w:val="single" w:sz="4" w:space="0" w:color="auto"/>
              <w:bottom w:val="single" w:sz="4" w:space="0" w:color="auto"/>
              <w:right w:val="single" w:sz="4" w:space="0" w:color="auto"/>
            </w:tcBorders>
            <w:shd w:val="clear" w:color="auto" w:fill="auto"/>
            <w:vAlign w:val="center"/>
          </w:tcPr>
          <w:p w:rsidR="00F8030F" w:rsidRPr="006057B5" w:rsidRDefault="00F8030F" w:rsidP="00F8030F">
            <w:pPr>
              <w:rPr>
                <w:b/>
              </w:rPr>
            </w:pPr>
            <w:r>
              <w:rPr>
                <w:b/>
              </w:rPr>
              <w:t>—</w:t>
            </w:r>
          </w:p>
        </w:tc>
        <w:tc>
          <w:tcPr>
            <w:tcW w:w="783" w:type="pct"/>
            <w:vMerge/>
            <w:tcBorders>
              <w:left w:val="single" w:sz="4" w:space="0" w:color="auto"/>
              <w:bottom w:val="single" w:sz="4" w:space="0" w:color="auto"/>
              <w:right w:val="single" w:sz="4" w:space="0" w:color="auto"/>
            </w:tcBorders>
            <w:shd w:val="clear" w:color="auto" w:fill="auto"/>
            <w:vAlign w:val="center"/>
          </w:tcPr>
          <w:p w:rsidR="00F8030F" w:rsidRPr="006057B5" w:rsidRDefault="00F8030F" w:rsidP="00F8030F">
            <w:pPr>
              <w:rPr>
                <w:b/>
              </w:rPr>
            </w:pPr>
            <w:r>
              <w:rPr>
                <w:b/>
              </w:rPr>
              <w:t>—</w:t>
            </w:r>
          </w:p>
        </w:tc>
        <w:tc>
          <w:tcPr>
            <w:tcW w:w="767" w:type="pct"/>
            <w:vMerge/>
            <w:tcBorders>
              <w:left w:val="single" w:sz="4" w:space="0" w:color="auto"/>
              <w:bottom w:val="single" w:sz="4" w:space="0" w:color="auto"/>
              <w:right w:val="double" w:sz="6" w:space="0" w:color="auto"/>
            </w:tcBorders>
            <w:shd w:val="clear" w:color="auto" w:fill="auto"/>
            <w:vAlign w:val="center"/>
          </w:tcPr>
          <w:p w:rsidR="00F8030F" w:rsidRPr="006057B5" w:rsidRDefault="00F8030F" w:rsidP="00F8030F">
            <w:pPr>
              <w:rPr>
                <w:b/>
              </w:rPr>
            </w:pPr>
            <w:r>
              <w:rPr>
                <w:b/>
              </w:rPr>
              <w:t>—</w:t>
            </w:r>
          </w:p>
        </w:tc>
      </w:tr>
    </w:tbl>
    <w:p w:rsidR="00F8030F" w:rsidRDefault="00F8030F" w:rsidP="00FE3B63">
      <w:pPr>
        <w:spacing w:line="180" w:lineRule="exact"/>
        <w:jc w:val="both"/>
        <w:rPr>
          <w:rFonts w:ascii="Arial" w:hAnsi="Arial" w:cs="Arial"/>
          <w:b/>
          <w:color w:val="auto"/>
          <w:sz w:val="18"/>
          <w:szCs w:val="18"/>
        </w:rPr>
      </w:pPr>
    </w:p>
    <w:tbl>
      <w:tblPr>
        <w:tblpPr w:vertAnchor="text" w:tblpXSpec="center" w:tblpY="1"/>
        <w:tblOverlap w:val="never"/>
        <w:tblW w:w="5000" w:type="pct"/>
        <w:tblCellMar>
          <w:left w:w="119" w:type="dxa"/>
          <w:right w:w="119" w:type="dxa"/>
        </w:tblCellMar>
        <w:tblLook w:val="0000" w:firstRow="0" w:lastRow="0" w:firstColumn="0" w:lastColumn="0" w:noHBand="0" w:noVBand="0"/>
      </w:tblPr>
      <w:tblGrid>
        <w:gridCol w:w="9770"/>
        <w:gridCol w:w="532"/>
      </w:tblGrid>
      <w:tr w:rsidR="00F8030F" w:rsidRPr="00F8030F" w:rsidTr="00F8030F">
        <w:trPr>
          <w:gridAfter w:val="1"/>
          <w:wAfter w:w="1124" w:type="dxa"/>
          <w:trHeight w:val="625"/>
        </w:trPr>
        <w:tc>
          <w:tcPr>
            <w:tcW w:w="4742" w:type="pct"/>
            <w:tcBorders>
              <w:top w:val="double" w:sz="6" w:space="0" w:color="auto"/>
              <w:left w:val="nil"/>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ОПИСАНИЕ МЕСТОПОЛОЖЕНИЯ ГРАНИЦ</w:t>
            </w:r>
          </w:p>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 xml:space="preserve">Публичный сервитут для использования земель и земельных участков в целях эксплуатации линейного объекта системы газоснабжения </w:t>
            </w:r>
          </w:p>
          <w:p w:rsidR="00F8030F" w:rsidRPr="00F8030F" w:rsidRDefault="00F8030F" w:rsidP="00F8030F">
            <w:pPr>
              <w:spacing w:line="180" w:lineRule="exact"/>
              <w:jc w:val="both"/>
              <w:rPr>
                <w:rFonts w:ascii="Arial" w:hAnsi="Arial" w:cs="Arial"/>
                <w:b/>
                <w:color w:val="auto"/>
                <w:sz w:val="18"/>
                <w:szCs w:val="18"/>
                <w:vertAlign w:val="superscript"/>
              </w:rPr>
            </w:pPr>
            <w:r w:rsidRPr="00F8030F">
              <w:rPr>
                <w:rFonts w:ascii="Arial" w:hAnsi="Arial" w:cs="Arial"/>
                <w:b/>
                <w:color w:val="auto"/>
                <w:sz w:val="18"/>
                <w:szCs w:val="18"/>
              </w:rPr>
              <w:t>"Кабельная линия связи газопровод Мирное-Журавское-Бурлацкое"</w:t>
            </w:r>
          </w:p>
        </w:tc>
      </w:tr>
      <w:tr w:rsidR="00F8030F" w:rsidRPr="00F8030F" w:rsidTr="00F8030F">
        <w:trPr>
          <w:gridAfter w:val="1"/>
          <w:wAfter w:w="1124" w:type="dxa"/>
          <w:trHeight w:val="190"/>
        </w:trPr>
        <w:tc>
          <w:tcPr>
            <w:tcW w:w="4742" w:type="pct"/>
            <w:tcBorders>
              <w:top w:val="nil"/>
              <w:left w:val="nil"/>
            </w:tcBorders>
            <w:shd w:val="clear" w:color="auto" w:fill="auto"/>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vertAlign w:val="superscript"/>
              </w:rPr>
              <w:t>(наименование объекта, местоположение границ которого описано)</w:t>
            </w:r>
          </w:p>
        </w:tc>
      </w:tr>
      <w:tr w:rsidR="00F8030F" w:rsidRPr="00F8030F" w:rsidTr="00F8030F">
        <w:tc>
          <w:tcPr>
            <w:tcW w:w="5000" w:type="pct"/>
            <w:gridSpan w:val="2"/>
            <w:tcBorders>
              <w:top w:val="single" w:sz="4" w:space="0" w:color="auto"/>
              <w:left w:val="double" w:sz="6" w:space="0" w:color="auto"/>
              <w:bottom w:val="double" w:sz="6"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vertAlign w:val="superscript"/>
              </w:rPr>
            </w:pPr>
            <w:r w:rsidRPr="00F8030F">
              <w:rPr>
                <w:rFonts w:ascii="Arial" w:hAnsi="Arial" w:cs="Arial"/>
                <w:b/>
                <w:color w:val="auto"/>
                <w:sz w:val="18"/>
                <w:szCs w:val="18"/>
              </w:rPr>
              <w:t>Схема расположения границ публичного сервитута</w:t>
            </w:r>
          </w:p>
        </w:tc>
      </w:tr>
    </w:tbl>
    <w:p w:rsidR="00F8030F" w:rsidRDefault="00F8030F" w:rsidP="00FE3B63">
      <w:pPr>
        <w:spacing w:line="180" w:lineRule="exact"/>
        <w:jc w:val="both"/>
        <w:rPr>
          <w:rFonts w:ascii="Arial" w:hAnsi="Arial" w:cs="Arial"/>
          <w:b/>
          <w:color w:val="auto"/>
          <w:sz w:val="18"/>
          <w:szCs w:val="18"/>
        </w:rPr>
      </w:pPr>
    </w:p>
    <w:tbl>
      <w:tblPr>
        <w:tblW w:w="5000" w:type="pct"/>
        <w:jc w:val="center"/>
        <w:tblBorders>
          <w:top w:val="single" w:sz="4" w:space="0" w:color="auto"/>
          <w:left w:val="double" w:sz="6" w:space="0" w:color="auto"/>
          <w:bottom w:val="double" w:sz="6" w:space="0" w:color="auto"/>
          <w:right w:val="double" w:sz="6" w:space="0" w:color="auto"/>
        </w:tblBorders>
        <w:tblLayout w:type="fixed"/>
        <w:tblCellMar>
          <w:left w:w="120" w:type="dxa"/>
          <w:right w:w="120" w:type="dxa"/>
        </w:tblCellMar>
        <w:tblLook w:val="0000" w:firstRow="0" w:lastRow="0" w:firstColumn="0" w:lastColumn="0" w:noHBand="0" w:noVBand="0"/>
      </w:tblPr>
      <w:tblGrid>
        <w:gridCol w:w="657"/>
        <w:gridCol w:w="9647"/>
      </w:tblGrid>
      <w:tr w:rsidR="00F8030F" w:rsidRPr="00F8030F" w:rsidTr="00F8030F">
        <w:trPr>
          <w:cantSplit/>
          <w:jc w:val="center"/>
        </w:trPr>
        <w:tc>
          <w:tcPr>
            <w:tcW w:w="5000" w:type="pct"/>
            <w:gridSpan w:val="2"/>
          </w:tcPr>
          <w:p w:rsidR="00F8030F" w:rsidRPr="00F8030F" w:rsidRDefault="00F8030F" w:rsidP="00F8030F">
            <w:pPr>
              <w:spacing w:before="120"/>
              <w:jc w:val="center"/>
              <w:rPr>
                <w:snapToGrid w:val="0"/>
                <w:color w:val="auto"/>
                <w:szCs w:val="20"/>
              </w:rPr>
            </w:pPr>
            <w:r w:rsidRPr="00F8030F">
              <w:rPr>
                <w:b/>
                <w:snapToGrid w:val="0"/>
                <w:color w:val="auto"/>
                <w:szCs w:val="20"/>
              </w:rPr>
              <w:t>Основной лист</w:t>
            </w:r>
          </w:p>
          <w:p w:rsidR="00F8030F" w:rsidRPr="00F8030F" w:rsidRDefault="00F8030F" w:rsidP="00F8030F">
            <w:pPr>
              <w:spacing w:before="120"/>
              <w:jc w:val="center"/>
              <w:rPr>
                <w:b/>
                <w:snapToGrid w:val="0"/>
                <w:color w:val="auto"/>
                <w:szCs w:val="22"/>
              </w:rPr>
            </w:pPr>
            <w:r w:rsidRPr="00F8030F">
              <w:rPr>
                <w:b/>
                <w:noProof/>
                <w:color w:val="auto"/>
                <w:szCs w:val="22"/>
              </w:rPr>
              <w:drawing>
                <wp:inline distT="0" distB="0" distL="0" distR="0" wp14:anchorId="0E4FD332" wp14:editId="2765EE4C">
                  <wp:extent cx="9060873" cy="4215740"/>
                  <wp:effectExtent l="0" t="0" r="6985" b="0"/>
                  <wp:docPr id="99" name="Рисунок 1" descr="\\10.26.152.157\po1\Публичные сервитуты\ГПН 2024 26 5\7 эт\71. КЛС Мирное Журавское Бурлацкое\Описание местоположения границ\ГЧ и ОЛ\95487 ОЛ.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26.152.157\po1\Публичные сервитуты\ГПН 2024 26 5\7 эт\71. КЛС Мирное Журавское Бурлацкое\Описание местоположения границ\ГЧ и ОЛ\95487 ОЛ.png"/>
                          <pic:cNvPicPr>
                            <a:picLocks noChangeAspect="1" noChangeArrowheads="1"/>
                          </pic:cNvPicPr>
                        </pic:nvPicPr>
                        <pic:blipFill>
                          <a:blip r:embed="rId33" cstate="print"/>
                          <a:stretch>
                            <a:fillRect/>
                          </a:stretch>
                        </pic:blipFill>
                        <pic:spPr bwMode="auto">
                          <a:xfrm>
                            <a:off x="0" y="0"/>
                            <a:ext cx="9062340" cy="4216423"/>
                          </a:xfrm>
                          <a:prstGeom prst="rect">
                            <a:avLst/>
                          </a:prstGeom>
                          <a:noFill/>
                          <a:ln w="9525">
                            <a:noFill/>
                            <a:miter lim="800000"/>
                            <a:headEnd/>
                            <a:tailEnd/>
                          </a:ln>
                        </pic:spPr>
                      </pic:pic>
                    </a:graphicData>
                  </a:graphic>
                </wp:inline>
              </w:drawing>
            </w:r>
          </w:p>
        </w:tc>
      </w:tr>
      <w:tr w:rsidR="00F8030F" w:rsidRPr="00F8030F" w:rsidTr="00F8030F">
        <w:trPr>
          <w:cantSplit/>
          <w:jc w:val="center"/>
        </w:trPr>
        <w:tc>
          <w:tcPr>
            <w:tcW w:w="5000" w:type="pct"/>
            <w:gridSpan w:val="2"/>
            <w:vAlign w:val="center"/>
          </w:tcPr>
          <w:p w:rsidR="00F8030F" w:rsidRPr="00F8030F" w:rsidRDefault="00F8030F" w:rsidP="00F8030F">
            <w:pPr>
              <w:jc w:val="center"/>
              <w:rPr>
                <w:b/>
                <w:snapToGrid w:val="0"/>
                <w:color w:val="auto"/>
                <w:sz w:val="22"/>
                <w:szCs w:val="22"/>
              </w:rPr>
            </w:pPr>
          </w:p>
          <w:p w:rsidR="00F8030F" w:rsidRPr="00F8030F" w:rsidRDefault="00F8030F" w:rsidP="00F8030F">
            <w:pPr>
              <w:jc w:val="center"/>
              <w:rPr>
                <w:snapToGrid w:val="0"/>
                <w:color w:val="auto"/>
                <w:sz w:val="22"/>
                <w:szCs w:val="20"/>
              </w:rPr>
            </w:pPr>
            <w:r w:rsidRPr="00F8030F">
              <w:rPr>
                <w:b/>
                <w:snapToGrid w:val="0"/>
                <w:color w:val="auto"/>
                <w:sz w:val="22"/>
                <w:szCs w:val="22"/>
              </w:rPr>
              <w:t>Масштаб 1: 17000</w:t>
            </w:r>
          </w:p>
        </w:tc>
      </w:tr>
      <w:tr w:rsidR="00F8030F" w:rsidRPr="00F8030F" w:rsidTr="00F8030F">
        <w:trPr>
          <w:cantSplit/>
          <w:jc w:val="center"/>
        </w:trPr>
        <w:tc>
          <w:tcPr>
            <w:tcW w:w="5000" w:type="pct"/>
            <w:gridSpan w:val="2"/>
            <w:vAlign w:val="center"/>
          </w:tcPr>
          <w:p w:rsidR="00F8030F" w:rsidRPr="00F8030F" w:rsidRDefault="00F8030F" w:rsidP="00F8030F">
            <w:pPr>
              <w:rPr>
                <w:b/>
                <w:snapToGrid w:val="0"/>
                <w:color w:val="auto"/>
                <w:sz w:val="22"/>
                <w:szCs w:val="20"/>
              </w:rPr>
            </w:pPr>
            <w:r w:rsidRPr="00F8030F">
              <w:rPr>
                <w:b/>
                <w:snapToGrid w:val="0"/>
                <w:color w:val="auto"/>
                <w:sz w:val="22"/>
                <w:szCs w:val="20"/>
              </w:rPr>
              <w:t>Используемые условные знаки и обозначения:</w:t>
            </w:r>
          </w:p>
        </w:tc>
      </w:tr>
      <w:tr w:rsidR="00F8030F" w:rsidRPr="00F8030F" w:rsidTr="00F8030F">
        <w:trPr>
          <w:cantSplit/>
          <w:jc w:val="center"/>
        </w:trPr>
        <w:tc>
          <w:tcPr>
            <w:tcW w:w="319" w:type="pct"/>
            <w:vAlign w:val="center"/>
          </w:tcPr>
          <w:p w:rsidR="00F8030F" w:rsidRPr="00F8030F" w:rsidRDefault="00F8030F" w:rsidP="00F8030F">
            <w:pPr>
              <w:jc w:val="center"/>
              <w:rPr>
                <w:snapToGrid w:val="0"/>
                <w:color w:val="auto"/>
                <w:sz w:val="22"/>
                <w:szCs w:val="20"/>
              </w:rPr>
            </w:pPr>
            <w:r w:rsidRPr="00F8030F">
              <w:rPr>
                <w:noProof/>
                <w:snapToGrid w:val="0"/>
                <w:color w:val="auto"/>
                <w:sz w:val="22"/>
                <w:szCs w:val="20"/>
              </w:rPr>
              <w:drawing>
                <wp:inline distT="0" distB="0" distL="0" distR="0" wp14:anchorId="0C7397E1" wp14:editId="4996440A">
                  <wp:extent cx="352425" cy="266700"/>
                  <wp:effectExtent l="0" t="0" r="9525" b="0"/>
                  <wp:docPr id="100" name="Рисунок 2" descr="Прямоугольник со сплошной зелёной линией 0,5 пунк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рямоугольник со сплошной зелёной линией 0,5 пунктов"/>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52425" cy="266700"/>
                          </a:xfrm>
                          <a:prstGeom prst="rect">
                            <a:avLst/>
                          </a:prstGeom>
                          <a:noFill/>
                          <a:ln>
                            <a:noFill/>
                          </a:ln>
                        </pic:spPr>
                      </pic:pic>
                    </a:graphicData>
                  </a:graphic>
                </wp:inline>
              </w:drawing>
            </w:r>
          </w:p>
        </w:tc>
        <w:tc>
          <w:tcPr>
            <w:tcW w:w="4681" w:type="pct"/>
            <w:shd w:val="clear" w:color="auto" w:fill="auto"/>
            <w:vAlign w:val="center"/>
          </w:tcPr>
          <w:p w:rsidR="00F8030F" w:rsidRPr="00F8030F" w:rsidRDefault="00F8030F" w:rsidP="00F8030F">
            <w:pPr>
              <w:rPr>
                <w:snapToGrid w:val="0"/>
                <w:color w:val="auto"/>
                <w:spacing w:val="-4"/>
                <w:sz w:val="20"/>
                <w:szCs w:val="20"/>
              </w:rPr>
            </w:pPr>
            <w:r w:rsidRPr="00F8030F">
              <w:rPr>
                <w:snapToGrid w:val="0"/>
                <w:color w:val="auto"/>
                <w:spacing w:val="-4"/>
                <w:sz w:val="20"/>
                <w:szCs w:val="20"/>
              </w:rPr>
              <w:t>– область выносного листа,</w:t>
            </w:r>
          </w:p>
        </w:tc>
      </w:tr>
      <w:tr w:rsidR="00F8030F" w:rsidRPr="00F8030F" w:rsidTr="00F8030F">
        <w:trPr>
          <w:cantSplit/>
          <w:jc w:val="center"/>
        </w:trPr>
        <w:tc>
          <w:tcPr>
            <w:tcW w:w="319" w:type="pct"/>
            <w:vAlign w:val="center"/>
          </w:tcPr>
          <w:p w:rsidR="00F8030F" w:rsidRPr="00F8030F" w:rsidRDefault="00F8030F" w:rsidP="00F8030F">
            <w:pPr>
              <w:jc w:val="center"/>
              <w:rPr>
                <w:snapToGrid w:val="0"/>
                <w:color w:val="auto"/>
                <w:sz w:val="22"/>
                <w:szCs w:val="20"/>
              </w:rPr>
            </w:pPr>
            <w:r w:rsidRPr="00F8030F">
              <w:rPr>
                <w:noProof/>
                <w:snapToGrid w:val="0"/>
                <w:color w:val="auto"/>
                <w:sz w:val="22"/>
                <w:szCs w:val="20"/>
              </w:rPr>
              <w:drawing>
                <wp:inline distT="0" distB="0" distL="0" distR="0" wp14:anchorId="24BD2168" wp14:editId="06B74A3B">
                  <wp:extent cx="247650" cy="295275"/>
                  <wp:effectExtent l="0" t="0" r="0" b="0"/>
                  <wp:docPr id="101" name="Рисунок 101" descr="Зелёное число 12 п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Зелёное число 12 пт"/>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47650" cy="295275"/>
                          </a:xfrm>
                          <a:prstGeom prst="rect">
                            <a:avLst/>
                          </a:prstGeom>
                          <a:noFill/>
                          <a:ln>
                            <a:noFill/>
                          </a:ln>
                        </pic:spPr>
                      </pic:pic>
                    </a:graphicData>
                  </a:graphic>
                </wp:inline>
              </w:drawing>
            </w:r>
          </w:p>
        </w:tc>
        <w:tc>
          <w:tcPr>
            <w:tcW w:w="4681" w:type="pct"/>
            <w:shd w:val="clear" w:color="auto" w:fill="auto"/>
            <w:vAlign w:val="center"/>
          </w:tcPr>
          <w:p w:rsidR="00F8030F" w:rsidRPr="00F8030F" w:rsidRDefault="00F8030F" w:rsidP="00F8030F">
            <w:pPr>
              <w:rPr>
                <w:snapToGrid w:val="0"/>
                <w:color w:val="auto"/>
                <w:spacing w:val="-4"/>
                <w:sz w:val="20"/>
                <w:szCs w:val="20"/>
              </w:rPr>
            </w:pPr>
            <w:r w:rsidRPr="00F8030F">
              <w:rPr>
                <w:snapToGrid w:val="0"/>
                <w:color w:val="auto"/>
                <w:spacing w:val="-4"/>
                <w:sz w:val="20"/>
                <w:szCs w:val="20"/>
              </w:rPr>
              <w:t>– номер выносного листа.</w:t>
            </w:r>
          </w:p>
        </w:tc>
      </w:tr>
    </w:tbl>
    <w:p w:rsidR="00F8030F" w:rsidRDefault="00F8030F" w:rsidP="00FE3B63">
      <w:pPr>
        <w:spacing w:line="180" w:lineRule="exact"/>
        <w:jc w:val="both"/>
        <w:rPr>
          <w:rFonts w:ascii="Arial" w:hAnsi="Arial" w:cs="Arial"/>
          <w:b/>
          <w:color w:val="auto"/>
          <w:sz w:val="18"/>
          <w:szCs w:val="18"/>
        </w:rPr>
      </w:pPr>
    </w:p>
    <w:tbl>
      <w:tblPr>
        <w:tblW w:w="0" w:type="auto"/>
        <w:tblInd w:w="130"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Look w:val="01E0" w:firstRow="1" w:lastRow="1" w:firstColumn="1" w:lastColumn="1" w:noHBand="0" w:noVBand="0"/>
      </w:tblPr>
      <w:tblGrid>
        <w:gridCol w:w="10043"/>
      </w:tblGrid>
      <w:tr w:rsidR="00F8030F" w:rsidRPr="00F8030F" w:rsidTr="00DD55C7">
        <w:trPr>
          <w:trHeight w:val="1350"/>
        </w:trPr>
        <w:tc>
          <w:tcPr>
            <w:tcW w:w="10043" w:type="dxa"/>
            <w:tcBorders>
              <w:bottom w:val="single" w:sz="4" w:space="0" w:color="000000"/>
            </w:tcBorders>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lastRenderedPageBreak/>
              <w:t>ОПИСАНИЕ МЕСТОПОЛОЖЕНИЯ ГРАНИЦ</w:t>
            </w:r>
          </w:p>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Публичный сервитут для использования земель и земельных участков в целях эксплуатации линейного объекта системы газоснабжения "Кабельная линия связи газопровод Мирное-Журавское-Бурлацкое"</w:t>
            </w:r>
          </w:p>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noProof/>
                <w:color w:val="auto"/>
                <w:sz w:val="18"/>
                <w:szCs w:val="18"/>
              </w:rPr>
              <mc:AlternateContent>
                <mc:Choice Requires="wpg">
                  <w:drawing>
                    <wp:inline distT="0" distB="0" distL="0" distR="0" wp14:anchorId="37691B03" wp14:editId="563E054D">
                      <wp:extent cx="6187440" cy="6350"/>
                      <wp:effectExtent l="3175" t="0" r="635" b="6350"/>
                      <wp:docPr id="120" name="Группа 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87440" cy="6350"/>
                                <a:chOff x="0" y="0"/>
                                <a:chExt cx="9744" cy="10"/>
                              </a:xfrm>
                            </wpg:grpSpPr>
                            <wps:wsp>
                              <wps:cNvPr id="121" name="docshape2"/>
                              <wps:cNvSpPr>
                                <a:spLocks noChangeArrowheads="1"/>
                              </wps:cNvSpPr>
                              <wps:spPr bwMode="auto">
                                <a:xfrm>
                                  <a:off x="0" y="0"/>
                                  <a:ext cx="9744"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id="Группа 120" o:spid="_x0000_s1026" style="width:487.2pt;height:.5pt;mso-position-horizontal-relative:char;mso-position-vertical-relative:line" coordsize="974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">
                      <v:rect id="docshape2" o:spid="_x0000_s1027" style="position:absolute;width:9744;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Sq1sQA&#10;AADcAAAADwAAAGRycy9kb3ducmV2LnhtbERPTWvCQBC9C/0PyxS86cagYlM3UgWhF6HaHuptzE6T&#10;kOxsurvVtL/eLQje5vE+Z7nqTSvO5HxtWcFknIAgLqyuuVTw8b4dLUD4gKyxtUwKfsnDKn8YLDHT&#10;9sJ7Oh9CKWII+wwVVCF0mZS+qMigH9uOOHJf1hkMEbpSaoeXGG5amSbJXBqsOTZU2NGmoqI5/BgF&#10;66fF+vttyru//elIx89TM0tdotTwsX95BhGoD3fxzf2q4/x0Av/PxAtkf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RUqtbEAAAA3AAAAA8AAAAAAAAAAAAAAAAAmAIAAGRycy9k&#10;b3ducmV2LnhtbFBLBQYAAAAABAAEAPUAAACJAwAAAAA=&#10;" fillcolor="black" stroked="f"/>
                      <w10:anchorlock/>
                    </v:group>
                  </w:pict>
                </mc:Fallback>
              </mc:AlternateContent>
            </w:r>
          </w:p>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(наименование объекта, местоположение границ которого описано)</w:t>
            </w:r>
          </w:p>
        </w:tc>
      </w:tr>
      <w:tr w:rsidR="00F8030F" w:rsidRPr="00F8030F" w:rsidTr="00DD55C7">
        <w:trPr>
          <w:trHeight w:val="253"/>
        </w:trPr>
        <w:tc>
          <w:tcPr>
            <w:tcW w:w="10043" w:type="dxa"/>
            <w:tcBorders>
              <w:top w:val="single" w:sz="4" w:space="0" w:color="000000"/>
              <w:bottom w:val="thickThinMediumGap" w:sz="6" w:space="0" w:color="000000"/>
            </w:tcBorders>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Сведения о местоположении измененных (уточненных) границ объекта</w:t>
            </w:r>
          </w:p>
        </w:tc>
      </w:tr>
      <w:tr w:rsidR="00F8030F" w:rsidRPr="00F8030F" w:rsidTr="00DD55C7">
        <w:trPr>
          <w:trHeight w:val="3422"/>
        </w:trPr>
        <w:tc>
          <w:tcPr>
            <w:tcW w:w="10043" w:type="dxa"/>
            <w:tcBorders>
              <w:top w:val="thinThickMediumGap" w:sz="6" w:space="0" w:color="000000"/>
            </w:tcBorders>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Используемые условные знаки и обозначения:</w:t>
            </w:r>
          </w:p>
          <w:p w:rsidR="00F8030F" w:rsidRPr="00F8030F" w:rsidRDefault="00F8030F" w:rsidP="00F8030F">
            <w:pPr>
              <w:numPr>
                <w:ilvl w:val="0"/>
                <w:numId w:val="53"/>
              </w:numPr>
              <w:spacing w:line="180" w:lineRule="exact"/>
              <w:jc w:val="both"/>
              <w:rPr>
                <w:rFonts w:ascii="Arial" w:hAnsi="Arial" w:cs="Arial"/>
                <w:b/>
                <w:color w:val="auto"/>
                <w:sz w:val="18"/>
                <w:szCs w:val="18"/>
              </w:rPr>
            </w:pPr>
            <w:r w:rsidRPr="00F8030F">
              <w:rPr>
                <w:rFonts w:ascii="Arial" w:hAnsi="Arial" w:cs="Arial"/>
                <w:b/>
                <w:noProof/>
                <w:color w:val="auto"/>
                <w:sz w:val="18"/>
                <w:szCs w:val="18"/>
              </w:rPr>
              <mc:AlternateContent>
                <mc:Choice Requires="wpg">
                  <w:drawing>
                    <wp:anchor distT="0" distB="0" distL="114300" distR="114300" simplePos="0" relativeHeight="251712512" behindDoc="1" locked="0" layoutInCell="1" allowOverlap="1" wp14:anchorId="32DFBDE5" wp14:editId="4C84BB27">
                      <wp:simplePos x="0" y="0"/>
                      <wp:positionH relativeFrom="column">
                        <wp:posOffset>829310</wp:posOffset>
                      </wp:positionH>
                      <wp:positionV relativeFrom="paragraph">
                        <wp:posOffset>212090</wp:posOffset>
                      </wp:positionV>
                      <wp:extent cx="152400" cy="18415"/>
                      <wp:effectExtent l="1905" t="4445" r="0" b="0"/>
                      <wp:wrapNone/>
                      <wp:docPr id="118" name="Группа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400" cy="18415"/>
                                <a:chOff x="1306" y="334"/>
                                <a:chExt cx="240" cy="29"/>
                              </a:xfrm>
                            </wpg:grpSpPr>
                            <wps:wsp>
                              <wps:cNvPr id="119" name="docshape4"/>
                              <wps:cNvSpPr>
                                <a:spLocks noChangeArrowheads="1"/>
                              </wps:cNvSpPr>
                              <wps:spPr bwMode="auto">
                                <a:xfrm>
                                  <a:off x="1305" y="333"/>
                                  <a:ext cx="240" cy="29"/>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118" o:spid="_x0000_s1026" style="position:absolute;margin-left:65.3pt;margin-top:16.7pt;width:12pt;height:1.45pt;z-index:-251603968" coordorigin="1306,334" coordsize="24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">
                      <v:rect id="docshape4" o:spid="_x0000_s1027" style="position:absolute;left:1305;top:333;width:240;height: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bMIA&#10;AADcAAAADwAAAGRycy9kb3ducmV2LnhtbERPTWvCQBC9C/6HZYTe6iaFSBtdpVoqHq0W9Thkp9m0&#10;2dk0uzXx37sFwds83ufMFr2txZlaXzlWkI4TEMSF0xWXCj7374/PIHxA1lg7JgUX8rCYDwczzLXr&#10;+IPOu1CKGMI+RwUmhCaX0heGLPqxa4gj9+VaiyHCtpS6xS6G21o+JclEWqw4NhhsaGWo+Nn9WQWn&#10;7fGwNHZLfZb59e/Gvrk0+VbqYdS/TkEE6sNdfHNvdJyfvsD/M/ECOb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X8hswgAAANwAAAAPAAAAAAAAAAAAAAAAAJgCAABkcnMvZG93&#10;bnJldi54bWxQSwUGAAAAAAQABAD1AAAAhwMAAAAA&#10;" fillcolor="yellow" stroked="f"/>
                    </v:group>
                  </w:pict>
                </mc:Fallback>
              </mc:AlternateContent>
            </w:r>
            <w:r w:rsidRPr="00F8030F">
              <w:rPr>
                <w:rFonts w:ascii="Arial" w:hAnsi="Arial" w:cs="Arial"/>
                <w:b/>
                <w:color w:val="auto"/>
                <w:sz w:val="18"/>
                <w:szCs w:val="18"/>
              </w:rPr>
              <w:t>граница объекта капитального строительства</w:t>
            </w:r>
            <w:r w:rsidRPr="00F8030F">
              <w:rPr>
                <w:rFonts w:ascii="Arial" w:hAnsi="Arial" w:cs="Arial"/>
                <w:b/>
                <w:color w:val="auto"/>
                <w:sz w:val="18"/>
                <w:szCs w:val="18"/>
                <w:lang w:val="en-US"/>
              </w:rPr>
              <w:t>;</w:t>
            </w:r>
          </w:p>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noProof/>
                <w:color w:val="auto"/>
                <w:sz w:val="18"/>
                <w:szCs w:val="18"/>
              </w:rPr>
              <mc:AlternateContent>
                <mc:Choice Requires="wps">
                  <w:drawing>
                    <wp:anchor distT="0" distB="0" distL="114300" distR="114300" simplePos="0" relativeHeight="251716608" behindDoc="0" locked="0" layoutInCell="1" allowOverlap="1" wp14:anchorId="1B0CB384" wp14:editId="514F9B74">
                      <wp:simplePos x="0" y="0"/>
                      <wp:positionH relativeFrom="column">
                        <wp:posOffset>215900</wp:posOffset>
                      </wp:positionH>
                      <wp:positionV relativeFrom="paragraph">
                        <wp:posOffset>167005</wp:posOffset>
                      </wp:positionV>
                      <wp:extent cx="791845" cy="0"/>
                      <wp:effectExtent l="7620" t="15240" r="10160" b="13335"/>
                      <wp:wrapNone/>
                      <wp:docPr id="117" name="Прямая со стрелкой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1845" cy="0"/>
                              </a:xfrm>
                              <a:prstGeom prst="straightConnector1">
                                <a:avLst/>
                              </a:prstGeom>
                              <a:noFill/>
                              <a:ln w="127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7" o:spid="_x0000_s1026" type="#_x0000_t32" style="position:absolute;margin-left:17pt;margin-top:13.15pt;width:62.35pt;height:0;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" strokecolor="red" strokeweight="1pt"/>
                  </w:pict>
                </mc:Fallback>
              </mc:AlternateContent>
            </w:r>
            <w:r w:rsidRPr="00F8030F">
              <w:rPr>
                <w:rFonts w:ascii="Arial" w:hAnsi="Arial" w:cs="Arial"/>
                <w:b/>
                <w:noProof/>
                <w:color w:val="auto"/>
                <w:sz w:val="18"/>
                <w:szCs w:val="18"/>
              </w:rPr>
              <mc:AlternateContent>
                <mc:Choice Requires="wpg">
                  <w:drawing>
                    <wp:anchor distT="0" distB="0" distL="114300" distR="114300" simplePos="0" relativeHeight="251709440" behindDoc="1" locked="0" layoutInCell="1" allowOverlap="1" wp14:anchorId="760B9C6F" wp14:editId="367D52B9">
                      <wp:simplePos x="0" y="0"/>
                      <wp:positionH relativeFrom="column">
                        <wp:posOffset>201295</wp:posOffset>
                      </wp:positionH>
                      <wp:positionV relativeFrom="paragraph">
                        <wp:posOffset>-92075</wp:posOffset>
                      </wp:positionV>
                      <wp:extent cx="152400" cy="18415"/>
                      <wp:effectExtent l="2540" t="3810" r="0" b="0"/>
                      <wp:wrapNone/>
                      <wp:docPr id="115" name="Группа 1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400" cy="18415"/>
                                <a:chOff x="317" y="-145"/>
                                <a:chExt cx="240" cy="29"/>
                              </a:xfrm>
                            </wpg:grpSpPr>
                            <wps:wsp>
                              <wps:cNvPr id="116" name="docshape6"/>
                              <wps:cNvSpPr>
                                <a:spLocks noChangeArrowheads="1"/>
                              </wps:cNvSpPr>
                              <wps:spPr bwMode="auto">
                                <a:xfrm>
                                  <a:off x="316" y="-145"/>
                                  <a:ext cx="240" cy="29"/>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115" o:spid="_x0000_s1026" style="position:absolute;margin-left:15.85pt;margin-top:-7.25pt;width:12pt;height:1.45pt;z-index:-251607040" coordorigin="317,-145" coordsize="24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">
                      <v:rect id="docshape6" o:spid="_x0000_s1027" style="position:absolute;left:316;top:-145;width:240;height: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BcHsIA&#10;AADcAAAADwAAAGRycy9kb3ducmV2LnhtbERPTWvCQBC9C/6HZQRvdZOCIqlrUIuSo7VFexyy02xq&#10;djZmt5r++65Q8DaP9zmLvLeNuFLna8cK0kkCgrh0uuZKwcf79mkOwgdkjY1jUvBLHvLlcLDATLsb&#10;v9H1ECoRQ9hnqMCE0GZS+tKQRT9xLXHkvlxnMUTYVVJ3eIvhtpHPSTKTFmuODQZb2hgqz4cfq+Bz&#10;fzqujd1TP5363aWwry5NvpUaj/rVC4hAfXiI/92FjvPTGdyfiRfI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wFwewgAAANwAAAAPAAAAAAAAAAAAAAAAAJgCAABkcnMvZG93&#10;bnJldi54bWxQSwUGAAAAAAQABAD1AAAAhwMAAAAA&#10;" fillcolor="yellow" stroked="f"/>
                    </v:group>
                  </w:pict>
                </mc:Fallback>
              </mc:AlternateContent>
            </w:r>
            <w:r w:rsidRPr="00F8030F">
              <w:rPr>
                <w:rFonts w:ascii="Arial" w:hAnsi="Arial" w:cs="Arial"/>
                <w:b/>
                <w:noProof/>
                <w:color w:val="auto"/>
                <w:sz w:val="18"/>
                <w:szCs w:val="18"/>
              </w:rPr>
              <mc:AlternateContent>
                <mc:Choice Requires="wpg">
                  <w:drawing>
                    <wp:anchor distT="0" distB="0" distL="114300" distR="114300" simplePos="0" relativeHeight="251710464" behindDoc="1" locked="0" layoutInCell="1" allowOverlap="1" wp14:anchorId="00DB5B8D" wp14:editId="7A53E99D">
                      <wp:simplePos x="0" y="0"/>
                      <wp:positionH relativeFrom="column">
                        <wp:posOffset>410210</wp:posOffset>
                      </wp:positionH>
                      <wp:positionV relativeFrom="paragraph">
                        <wp:posOffset>-92075</wp:posOffset>
                      </wp:positionV>
                      <wp:extent cx="152400" cy="18415"/>
                      <wp:effectExtent l="1905" t="3810" r="0" b="0"/>
                      <wp:wrapNone/>
                      <wp:docPr id="113" name="Группа 1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400" cy="18415"/>
                                <a:chOff x="646" y="-145"/>
                                <a:chExt cx="240" cy="29"/>
                              </a:xfrm>
                            </wpg:grpSpPr>
                            <wps:wsp>
                              <wps:cNvPr id="114" name="docshape8"/>
                              <wps:cNvSpPr>
                                <a:spLocks noChangeArrowheads="1"/>
                              </wps:cNvSpPr>
                              <wps:spPr bwMode="auto">
                                <a:xfrm>
                                  <a:off x="645" y="-145"/>
                                  <a:ext cx="240" cy="29"/>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113" o:spid="_x0000_s1026" style="position:absolute;margin-left:32.3pt;margin-top:-7.25pt;width:12pt;height:1.45pt;z-index:-251606016" coordorigin="646,-145" coordsize="24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">
                      <v:rect id="docshape8" o:spid="_x0000_s1027" style="position:absolute;left:645;top:-145;width:240;height: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5n8sIA&#10;AADcAAAADwAAAGRycy9kb3ducmV2LnhtbERPTWvCQBC9F/wPywjedJOiIqmbUC0tHtWK9jhkx2xs&#10;djbNbjX9912h0Ns83ucsi9424kqdrx0rSCcJCOLS6ZorBYf31/EChA/IGhvHpOCHPBT54GGJmXY3&#10;3tF1HyoRQ9hnqMCE0GZS+tKQRT9xLXHkzq6zGCLsKqk7vMVw28jHJJlLizXHBoMtrQ2Vn/tvq+Bj&#10;ezqujN1SP5v5t6+NfXFpclFqNOyfn0AE6sO/+M+90XF+OoX7M/ECmf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XmfywgAAANwAAAAPAAAAAAAAAAAAAAAAAJgCAABkcnMvZG93&#10;bnJldi54bWxQSwUGAAAAAAQABAD1AAAAhwMAAAAA&#10;" fillcolor="yellow" stroked="f"/>
                    </v:group>
                  </w:pict>
                </mc:Fallback>
              </mc:AlternateContent>
            </w:r>
            <w:r w:rsidRPr="00F8030F">
              <w:rPr>
                <w:rFonts w:ascii="Arial" w:hAnsi="Arial" w:cs="Arial"/>
                <w:b/>
                <w:noProof/>
                <w:color w:val="auto"/>
                <w:sz w:val="18"/>
                <w:szCs w:val="18"/>
              </w:rPr>
              <mc:AlternateContent>
                <mc:Choice Requires="wpg">
                  <w:drawing>
                    <wp:anchor distT="0" distB="0" distL="114300" distR="114300" simplePos="0" relativeHeight="251711488" behindDoc="1" locked="0" layoutInCell="1" allowOverlap="1" wp14:anchorId="0036317D" wp14:editId="3A153465">
                      <wp:simplePos x="0" y="0"/>
                      <wp:positionH relativeFrom="column">
                        <wp:posOffset>620395</wp:posOffset>
                      </wp:positionH>
                      <wp:positionV relativeFrom="paragraph">
                        <wp:posOffset>-92075</wp:posOffset>
                      </wp:positionV>
                      <wp:extent cx="152400" cy="18415"/>
                      <wp:effectExtent l="2540" t="3810" r="0" b="0"/>
                      <wp:wrapNone/>
                      <wp:docPr id="111" name="Группа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400" cy="18415"/>
                                <a:chOff x="977" y="-145"/>
                                <a:chExt cx="240" cy="29"/>
                              </a:xfrm>
                            </wpg:grpSpPr>
                            <wps:wsp>
                              <wps:cNvPr id="112" name="docshape10"/>
                              <wps:cNvSpPr>
                                <a:spLocks noChangeArrowheads="1"/>
                              </wps:cNvSpPr>
                              <wps:spPr bwMode="auto">
                                <a:xfrm>
                                  <a:off x="976" y="-145"/>
                                  <a:ext cx="240" cy="29"/>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111" o:spid="_x0000_s1026" style="position:absolute;margin-left:48.85pt;margin-top:-7.25pt;width:12pt;height:1.45pt;z-index:-251604992" coordorigin="977,-145" coordsize="24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">
                      <v:rect id="docshape10" o:spid="_x0000_s1027" style="position:absolute;left:976;top:-145;width:240;height: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taHcIA&#10;AADcAAAADwAAAGRycy9kb3ducmV2LnhtbERPTWvCQBC9C/6HZQRvZhPBIqlrqEpLjtaWtschO82m&#10;zc7G7Krpv+8Kgrd5vM9ZFYNtxZl63zhWkCUpCOLK6YZrBe9vz7MlCB+QNbaOScEfeSjW49EKc+0u&#10;/ErnQ6hFDGGfowITQpdL6StDFn3iOuLIfbveYoiwr6Xu8RLDbSvnafogLTYcGwx2tDVU/R5OVsHX&#10;/vNjY+yehsXCvxxLu3NZ+qPUdDI8PYIINIS7+OYudZyfzeH6TLxAr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1odwgAAANwAAAAPAAAAAAAAAAAAAAAAAJgCAABkcnMvZG93&#10;bnJldi54bWxQSwUGAAAAAAQABAD1AAAAhwMAAAAA&#10;" fillcolor="yellow" stroked="f"/>
                    </v:group>
                  </w:pict>
                </mc:Fallback>
              </mc:AlternateContent>
            </w:r>
            <w:r w:rsidRPr="00F8030F">
              <w:rPr>
                <w:rFonts w:ascii="Arial" w:hAnsi="Arial" w:cs="Arial"/>
                <w:b/>
                <w:color w:val="auto"/>
                <w:sz w:val="18"/>
                <w:szCs w:val="18"/>
              </w:rPr>
              <w:tab/>
              <w:t xml:space="preserve">      – проектная граница публичного сервитута</w:t>
            </w:r>
            <w:r w:rsidRPr="00F8030F">
              <w:rPr>
                <w:rFonts w:ascii="Arial" w:hAnsi="Arial" w:cs="Arial"/>
                <w:b/>
                <w:color w:val="auto"/>
                <w:sz w:val="18"/>
                <w:szCs w:val="18"/>
                <w:lang w:val="en-US"/>
              </w:rPr>
              <w:t>;</w:t>
            </w:r>
          </w:p>
          <w:p w:rsidR="00F8030F" w:rsidRPr="00F8030F" w:rsidRDefault="00F8030F" w:rsidP="00F8030F">
            <w:pPr>
              <w:spacing w:line="180" w:lineRule="exact"/>
              <w:jc w:val="both"/>
              <w:rPr>
                <w:rFonts w:ascii="Arial" w:hAnsi="Arial" w:cs="Arial"/>
                <w:b/>
                <w:color w:val="auto"/>
                <w:sz w:val="18"/>
                <w:szCs w:val="18"/>
              </w:rPr>
            </w:pPr>
          </w:p>
          <w:p w:rsidR="00F8030F" w:rsidRPr="00F8030F" w:rsidRDefault="00F8030F" w:rsidP="00F8030F">
            <w:pPr>
              <w:numPr>
                <w:ilvl w:val="0"/>
                <w:numId w:val="53"/>
              </w:numPr>
              <w:spacing w:line="180" w:lineRule="exact"/>
              <w:jc w:val="both"/>
              <w:rPr>
                <w:rFonts w:ascii="Arial" w:hAnsi="Arial" w:cs="Arial"/>
                <w:b/>
                <w:color w:val="auto"/>
                <w:sz w:val="18"/>
                <w:szCs w:val="18"/>
              </w:rPr>
            </w:pPr>
            <w:r w:rsidRPr="00F8030F">
              <w:rPr>
                <w:rFonts w:ascii="Arial" w:hAnsi="Arial" w:cs="Arial"/>
                <w:b/>
                <w:noProof/>
                <w:color w:val="auto"/>
                <w:sz w:val="18"/>
                <w:szCs w:val="18"/>
              </w:rPr>
              <mc:AlternateContent>
                <mc:Choice Requires="wpg">
                  <w:drawing>
                    <wp:anchor distT="0" distB="0" distL="114300" distR="114300" simplePos="0" relativeHeight="251718656" behindDoc="1" locked="0" layoutInCell="1" allowOverlap="1" wp14:anchorId="5A87D212" wp14:editId="2792DA6D">
                      <wp:simplePos x="0" y="0"/>
                      <wp:positionH relativeFrom="column">
                        <wp:posOffset>200660</wp:posOffset>
                      </wp:positionH>
                      <wp:positionV relativeFrom="paragraph">
                        <wp:posOffset>83820</wp:posOffset>
                      </wp:positionV>
                      <wp:extent cx="797560" cy="15240"/>
                      <wp:effectExtent l="11430" t="0" r="10160" b="3810"/>
                      <wp:wrapNone/>
                      <wp:docPr id="109" name="Группа 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97560" cy="15240"/>
                                <a:chOff x="302" y="1180"/>
                                <a:chExt cx="1256" cy="24"/>
                              </a:xfrm>
                            </wpg:grpSpPr>
                            <wps:wsp>
                              <wps:cNvPr id="110" name="Line 70"/>
                              <wps:cNvCnPr/>
                              <wps:spPr bwMode="auto">
                                <a:xfrm>
                                  <a:off x="302" y="1192"/>
                                  <a:ext cx="1256" cy="0"/>
                                </a:xfrm>
                                <a:prstGeom prst="line">
                                  <a:avLst/>
                                </a:prstGeom>
                                <a:noFill/>
                                <a:ln w="15240">
                                  <a:solidFill>
                                    <a:srgbClr val="5656E8"/>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109" o:spid="_x0000_s1026" style="position:absolute;margin-left:15.8pt;margin-top:6.6pt;width:62.8pt;height:1.2pt;z-index:-251597824" coordorigin="302,1180" coordsize="1256,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">
                      <v:line id="Line 70" o:spid="_x0000_s1027" style="position:absolute;visibility:visible;mso-wrap-style:square" from="302,1192" to="1558,1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3RacIAAADcAAAADwAAAGRycy9kb3ducmV2LnhtbESPQYvCQAyF74L/YYjgbZ3ag0h1FBEX&#10;xNvW/QGhE9tqJ1M6s231128OgreE9/Lel+1+dI3qqQu1ZwPLRQKKuPC25tLA7/X7aw0qRGSLjWcy&#10;8KQA+910ssXM+oF/qM9jqSSEQ4YGqhjbTOtQVOQwLHxLLNrNdw6jrF2pbYeDhLtGp0my0g5rloYK&#10;WzpWVDzyP2fgdD/FY5E/L4eXXdVD/0gbf0mNmc/GwwZUpDF+zO/rsxX8peDLMzKB3v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r3RacIAAADcAAAADwAAAAAAAAAAAAAA&#10;AAChAgAAZHJzL2Rvd25yZXYueG1sUEsFBgAAAAAEAAQA+QAAAJADAAAAAA==&#10;" strokecolor="#5656e8" strokeweight="1.2pt"/>
                    </v:group>
                  </w:pict>
                </mc:Fallback>
              </mc:AlternateContent>
            </w:r>
            <w:r w:rsidRPr="00F8030F">
              <w:rPr>
                <w:rFonts w:ascii="Arial" w:hAnsi="Arial" w:cs="Arial"/>
                <w:b/>
                <w:color w:val="auto"/>
                <w:sz w:val="18"/>
                <w:szCs w:val="18"/>
              </w:rPr>
              <w:t>установленная граница муниципального образования</w:t>
            </w:r>
            <w:r w:rsidRPr="00F8030F">
              <w:rPr>
                <w:rFonts w:ascii="Arial" w:hAnsi="Arial" w:cs="Arial"/>
                <w:b/>
                <w:color w:val="auto"/>
                <w:sz w:val="18"/>
                <w:szCs w:val="18"/>
                <w:lang w:val="en-US"/>
              </w:rPr>
              <w:t>;</w:t>
            </w:r>
          </w:p>
          <w:p w:rsidR="00F8030F" w:rsidRPr="00F8030F" w:rsidRDefault="00F8030F" w:rsidP="00F8030F">
            <w:pPr>
              <w:spacing w:line="180" w:lineRule="exact"/>
              <w:jc w:val="both"/>
              <w:rPr>
                <w:rFonts w:ascii="Arial" w:hAnsi="Arial" w:cs="Arial"/>
                <w:b/>
                <w:color w:val="auto"/>
                <w:sz w:val="18"/>
                <w:szCs w:val="18"/>
              </w:rPr>
            </w:pPr>
          </w:p>
          <w:p w:rsidR="00F8030F" w:rsidRPr="00F8030F" w:rsidRDefault="00F8030F" w:rsidP="00F8030F">
            <w:pPr>
              <w:numPr>
                <w:ilvl w:val="0"/>
                <w:numId w:val="53"/>
              </w:numPr>
              <w:spacing w:line="180" w:lineRule="exact"/>
              <w:jc w:val="both"/>
              <w:rPr>
                <w:rFonts w:ascii="Arial" w:hAnsi="Arial" w:cs="Arial"/>
                <w:b/>
                <w:color w:val="auto"/>
                <w:sz w:val="18"/>
                <w:szCs w:val="18"/>
              </w:rPr>
            </w:pPr>
            <w:r w:rsidRPr="00F8030F">
              <w:rPr>
                <w:rFonts w:ascii="Arial" w:hAnsi="Arial" w:cs="Arial"/>
                <w:b/>
                <w:color w:val="auto"/>
                <w:sz w:val="18"/>
                <w:szCs w:val="18"/>
              </w:rPr>
              <w:t>граница земельного участка;</w:t>
            </w:r>
          </w:p>
          <w:p w:rsidR="00F8030F" w:rsidRPr="00F8030F" w:rsidRDefault="00F8030F" w:rsidP="00F8030F">
            <w:pPr>
              <w:spacing w:line="180" w:lineRule="exact"/>
              <w:jc w:val="both"/>
              <w:rPr>
                <w:rFonts w:ascii="Arial" w:hAnsi="Arial" w:cs="Arial"/>
                <w:b/>
                <w:color w:val="auto"/>
                <w:sz w:val="18"/>
                <w:szCs w:val="18"/>
              </w:rPr>
            </w:pPr>
          </w:p>
          <w:p w:rsidR="00F8030F" w:rsidRPr="00F8030F" w:rsidRDefault="00F8030F" w:rsidP="00F8030F">
            <w:pPr>
              <w:numPr>
                <w:ilvl w:val="0"/>
                <w:numId w:val="53"/>
              </w:numPr>
              <w:spacing w:line="180" w:lineRule="exact"/>
              <w:jc w:val="both"/>
              <w:rPr>
                <w:rFonts w:ascii="Arial" w:hAnsi="Arial" w:cs="Arial"/>
                <w:b/>
                <w:color w:val="auto"/>
                <w:sz w:val="18"/>
                <w:szCs w:val="18"/>
              </w:rPr>
            </w:pPr>
            <w:r w:rsidRPr="00F8030F">
              <w:rPr>
                <w:rFonts w:ascii="Arial" w:hAnsi="Arial" w:cs="Arial"/>
                <w:b/>
                <w:noProof/>
                <w:color w:val="auto"/>
                <w:sz w:val="18"/>
                <w:szCs w:val="18"/>
              </w:rPr>
              <mc:AlternateContent>
                <mc:Choice Requires="wpg">
                  <w:drawing>
                    <wp:anchor distT="0" distB="0" distL="114300" distR="114300" simplePos="0" relativeHeight="251708416" behindDoc="1" locked="0" layoutInCell="1" allowOverlap="1" wp14:anchorId="47D251ED" wp14:editId="6A9DD221">
                      <wp:simplePos x="0" y="0"/>
                      <wp:positionH relativeFrom="column">
                        <wp:posOffset>584200</wp:posOffset>
                      </wp:positionH>
                      <wp:positionV relativeFrom="paragraph">
                        <wp:posOffset>47625</wp:posOffset>
                      </wp:positionV>
                      <wp:extent cx="35560" cy="35560"/>
                      <wp:effectExtent l="4445" t="0" r="0" b="3175"/>
                      <wp:wrapNone/>
                      <wp:docPr id="107" name="Группа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560" cy="35560"/>
                                <a:chOff x="828" y="-280"/>
                                <a:chExt cx="56" cy="56"/>
                              </a:xfrm>
                            </wpg:grpSpPr>
                            <pic:pic xmlns:pic="http://schemas.openxmlformats.org/drawingml/2006/picture">
                              <pic:nvPicPr>
                                <pic:cNvPr id="108" name="docshape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828" y="-281"/>
                                  <a:ext cx="56" cy="5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Группа 107" o:spid="_x0000_s1026" style="position:absolute;margin-left:46pt;margin-top:3.75pt;width:2.8pt;height:2.8pt;z-index:-251608064" coordorigin="828,-280" coordsize="56,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">
                      <v:shape id="docshape14" o:spid="_x0000_s1027" type="#_x0000_t75" style="position:absolute;left:828;top:-281;width:56;height: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t+cGbEAAAA3AAAAA8AAABkcnMvZG93bnJldi54bWxEj0FrAjEQhe9C/0MYoRepiT1IWY2yCMX2&#10;Imj9AeNm3CzdTJZNVtd/3zkUvM3w3rz3zXo7hlbdqE9NZAuLuQFFXEXXcG3h/PP59gEqZWSHbWSy&#10;8KAE283LZI2Fi3c+0u2UayUhnAq04HPuCq1T5SlgmseOWLRr7ANmWftaux7vEh5a/W7MUgdsWBo8&#10;drTzVP2ehmDh2/H1Yg4PvyyHvanP5ZCr2cHa1+lYrkBlGvPT/H/95QTfCK08IxPoz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t+cGbEAAAA3AAAAA8AAAAAAAAAAAAAAAAA&#10;nwIAAGRycy9kb3ducmV2LnhtbFBLBQYAAAAABAAEAPcAAACQAwAAAAA=&#10;">
                        <v:imagedata r:id="rId27" o:title=""/>
                      </v:shape>
                    </v:group>
                  </w:pict>
                </mc:Fallback>
              </mc:AlternateContent>
            </w:r>
            <w:r w:rsidRPr="00F8030F">
              <w:rPr>
                <w:rFonts w:ascii="Arial" w:hAnsi="Arial" w:cs="Arial"/>
                <w:b/>
                <w:color w:val="auto"/>
                <w:sz w:val="18"/>
                <w:szCs w:val="18"/>
              </w:rPr>
              <w:t>характерная точка границ публичного сервитута;</w:t>
            </w:r>
          </w:p>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noProof/>
                <w:color w:val="auto"/>
                <w:sz w:val="18"/>
                <w:szCs w:val="18"/>
              </w:rPr>
              <w:drawing>
                <wp:anchor distT="0" distB="0" distL="114300" distR="114300" simplePos="0" relativeHeight="251714560" behindDoc="0" locked="0" layoutInCell="1" allowOverlap="1" wp14:anchorId="43931E72" wp14:editId="7E03C8D0">
                  <wp:simplePos x="0" y="0"/>
                  <wp:positionH relativeFrom="column">
                    <wp:posOffset>68706</wp:posOffset>
                  </wp:positionH>
                  <wp:positionV relativeFrom="paragraph">
                    <wp:posOffset>29210</wp:posOffset>
                  </wp:positionV>
                  <wp:extent cx="1067366" cy="389299"/>
                  <wp:effectExtent l="19050" t="0" r="0" b="0"/>
                  <wp:wrapNone/>
                  <wp:docPr id="10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srcRect/>
                          <a:stretch>
                            <a:fillRect/>
                          </a:stretch>
                        </pic:blipFill>
                        <pic:spPr bwMode="auto">
                          <a:xfrm>
                            <a:off x="0" y="0"/>
                            <a:ext cx="1067366" cy="389299"/>
                          </a:xfrm>
                          <a:prstGeom prst="rect">
                            <a:avLst/>
                          </a:prstGeom>
                          <a:noFill/>
                          <a:ln w="9525">
                            <a:noFill/>
                            <a:miter lim="800000"/>
                            <a:headEnd/>
                            <a:tailEnd/>
                          </a:ln>
                        </pic:spPr>
                      </pic:pic>
                    </a:graphicData>
                  </a:graphic>
                </wp:anchor>
              </w:drawing>
            </w:r>
          </w:p>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noProof/>
                <w:color w:val="auto"/>
                <w:sz w:val="18"/>
                <w:szCs w:val="18"/>
              </w:rPr>
              <mc:AlternateContent>
                <mc:Choice Requires="wpg">
                  <w:drawing>
                    <wp:anchor distT="0" distB="0" distL="114300" distR="114300" simplePos="0" relativeHeight="251713536" behindDoc="1" locked="0" layoutInCell="1" allowOverlap="1" wp14:anchorId="723BC5C0" wp14:editId="7A1E500E">
                      <wp:simplePos x="0" y="0"/>
                      <wp:positionH relativeFrom="column">
                        <wp:posOffset>207010</wp:posOffset>
                      </wp:positionH>
                      <wp:positionV relativeFrom="paragraph">
                        <wp:posOffset>-554990</wp:posOffset>
                      </wp:positionV>
                      <wp:extent cx="800100" cy="21590"/>
                      <wp:effectExtent l="8255" t="8255" r="1270" b="8255"/>
                      <wp:wrapNone/>
                      <wp:docPr id="105" name="Группа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0100" cy="21590"/>
                                <a:chOff x="326" y="-874"/>
                                <a:chExt cx="1260" cy="34"/>
                              </a:xfrm>
                            </wpg:grpSpPr>
                            <wps:wsp>
                              <wps:cNvPr id="106" name="Line 67"/>
                              <wps:cNvCnPr/>
                              <wps:spPr bwMode="auto">
                                <a:xfrm>
                                  <a:off x="336" y="-850"/>
                                  <a:ext cx="1241" cy="0"/>
                                </a:xfrm>
                                <a:prstGeom prst="line">
                                  <a:avLst/>
                                </a:prstGeom>
                                <a:noFill/>
                                <a:ln w="12192">
                                  <a:solidFill>
                                    <a:srgbClr val="66FFFF"/>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105" o:spid="_x0000_s1026" style="position:absolute;margin-left:16.3pt;margin-top:-43.7pt;width:63pt;height:1.7pt;z-index:-251602944" coordorigin="326,-874" coordsize="12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">
                      <v:line id="Line 67" o:spid="_x0000_s1027" style="position:absolute;visibility:visible;mso-wrap-style:square" from="336,-850" to="1577,-8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1djsIAAADcAAAADwAAAGRycy9kb3ducmV2LnhtbERPzYrCMBC+C/sOYRa8aboeilSj7I8L&#10;qwfF7j7A0My2pc2kJNFWn94Igrf5+H5nuR5MK87kfG1Zwds0AUFcWF1zqeDv93syB+EDssbWMim4&#10;kIf16mW0xEzbno90zkMpYgj7DBVUIXSZlL6oyKCf2o44cv/WGQwRulJqh30MN62cJUkqDdYcGyrs&#10;6LOioslPRsHwtc39x26fbmY5XvvDrrl41yg1fh3eFyACDeEpfrh/dJyfpHB/Jl4gVz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Z1djsIAAADcAAAADwAAAAAAAAAAAAAA&#10;AAChAgAAZHJzL2Rvd25yZXYueG1sUEsFBgAAAAAEAAQA+QAAAJADAAAAAA==&#10;" strokecolor="#6ff" strokeweight=".96pt"/>
                    </v:group>
                  </w:pict>
                </mc:Fallback>
              </mc:AlternateContent>
            </w:r>
            <w:r w:rsidRPr="00F8030F">
              <w:rPr>
                <w:rFonts w:ascii="Arial" w:hAnsi="Arial" w:cs="Arial"/>
                <w:b/>
                <w:color w:val="auto"/>
                <w:sz w:val="18"/>
                <w:szCs w:val="18"/>
              </w:rPr>
              <w:t xml:space="preserve">  </w:t>
            </w:r>
            <w:r w:rsidRPr="00F8030F">
              <w:rPr>
                <w:rFonts w:ascii="Arial" w:hAnsi="Arial" w:cs="Arial"/>
                <w:b/>
                <w:color w:val="auto"/>
                <w:sz w:val="18"/>
                <w:szCs w:val="18"/>
              </w:rPr>
              <w:tab/>
              <w:t>– кадастровый номер земельного участка;</w:t>
            </w:r>
          </w:p>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noProof/>
                <w:color w:val="auto"/>
                <w:sz w:val="18"/>
                <w:szCs w:val="18"/>
              </w:rPr>
              <w:drawing>
                <wp:anchor distT="0" distB="0" distL="114300" distR="114300" simplePos="0" relativeHeight="251715584" behindDoc="0" locked="0" layoutInCell="1" allowOverlap="1" wp14:anchorId="77F22C48" wp14:editId="2099C875">
                  <wp:simplePos x="0" y="0"/>
                  <wp:positionH relativeFrom="column">
                    <wp:posOffset>172518</wp:posOffset>
                  </wp:positionH>
                  <wp:positionV relativeFrom="paragraph">
                    <wp:posOffset>44374</wp:posOffset>
                  </wp:positionV>
                  <wp:extent cx="858274" cy="325926"/>
                  <wp:effectExtent l="19050" t="0" r="0" b="0"/>
                  <wp:wrapNone/>
                  <wp:docPr id="10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srcRect/>
                          <a:stretch>
                            <a:fillRect/>
                          </a:stretch>
                        </pic:blipFill>
                        <pic:spPr bwMode="auto">
                          <a:xfrm>
                            <a:off x="0" y="0"/>
                            <a:ext cx="866799" cy="329163"/>
                          </a:xfrm>
                          <a:prstGeom prst="rect">
                            <a:avLst/>
                          </a:prstGeom>
                          <a:noFill/>
                          <a:ln w="9525">
                            <a:noFill/>
                            <a:miter lim="800000"/>
                            <a:headEnd/>
                            <a:tailEnd/>
                          </a:ln>
                        </pic:spPr>
                      </pic:pic>
                    </a:graphicData>
                  </a:graphic>
                </wp:anchor>
              </w:drawing>
            </w:r>
          </w:p>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 xml:space="preserve">                                     – номер кадастрового квартала;</w:t>
            </w:r>
          </w:p>
          <w:p w:rsidR="00F8030F" w:rsidRPr="00F8030F" w:rsidRDefault="00F8030F" w:rsidP="00F8030F">
            <w:pPr>
              <w:spacing w:line="180" w:lineRule="exact"/>
              <w:jc w:val="both"/>
              <w:rPr>
                <w:rFonts w:ascii="Arial" w:hAnsi="Arial" w:cs="Arial"/>
                <w:b/>
                <w:color w:val="auto"/>
                <w:sz w:val="18"/>
                <w:szCs w:val="18"/>
              </w:rPr>
            </w:pPr>
          </w:p>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1                – номер характерной точки границ публичного сервитута;</w:t>
            </w:r>
          </w:p>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noProof/>
                <w:color w:val="auto"/>
                <w:sz w:val="18"/>
                <w:szCs w:val="18"/>
              </w:rPr>
              <w:drawing>
                <wp:anchor distT="0" distB="0" distL="114300" distR="114300" simplePos="0" relativeHeight="251717632" behindDoc="0" locked="0" layoutInCell="1" allowOverlap="1" wp14:anchorId="46AC058C" wp14:editId="505DABEB">
                  <wp:simplePos x="0" y="0"/>
                  <wp:positionH relativeFrom="column">
                    <wp:posOffset>11430</wp:posOffset>
                  </wp:positionH>
                  <wp:positionV relativeFrom="paragraph">
                    <wp:posOffset>68580</wp:posOffset>
                  </wp:positionV>
                  <wp:extent cx="1103630" cy="311150"/>
                  <wp:effectExtent l="19050" t="0" r="1270" b="0"/>
                  <wp:wrapNone/>
                  <wp:docPr id="10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srcRect/>
                          <a:stretch>
                            <a:fillRect/>
                          </a:stretch>
                        </pic:blipFill>
                        <pic:spPr bwMode="auto">
                          <a:xfrm>
                            <a:off x="0" y="0"/>
                            <a:ext cx="1103630" cy="311150"/>
                          </a:xfrm>
                          <a:prstGeom prst="rect">
                            <a:avLst/>
                          </a:prstGeom>
                          <a:noFill/>
                          <a:ln w="9525">
                            <a:noFill/>
                            <a:miter lim="800000"/>
                            <a:headEnd/>
                            <a:tailEnd/>
                          </a:ln>
                        </pic:spPr>
                      </pic:pic>
                    </a:graphicData>
                  </a:graphic>
                </wp:anchor>
              </w:drawing>
            </w:r>
          </w:p>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 xml:space="preserve">                – наименование муниципального образования.</w:t>
            </w:r>
          </w:p>
          <w:p w:rsidR="00F8030F" w:rsidRPr="00DD55C7" w:rsidRDefault="00F8030F" w:rsidP="00F8030F">
            <w:pPr>
              <w:spacing w:line="180" w:lineRule="exact"/>
              <w:jc w:val="both"/>
              <w:rPr>
                <w:rFonts w:ascii="Arial" w:hAnsi="Arial" w:cs="Arial"/>
                <w:b/>
                <w:color w:val="auto"/>
                <w:sz w:val="18"/>
                <w:szCs w:val="18"/>
                <w:lang w:val="en-US"/>
              </w:rPr>
            </w:pPr>
          </w:p>
          <w:p w:rsidR="00F8030F" w:rsidRPr="00F8030F" w:rsidRDefault="00F8030F" w:rsidP="00F8030F">
            <w:pPr>
              <w:spacing w:line="180" w:lineRule="exact"/>
              <w:jc w:val="both"/>
              <w:rPr>
                <w:rFonts w:ascii="Arial" w:hAnsi="Arial" w:cs="Arial"/>
                <w:b/>
                <w:color w:val="auto"/>
                <w:sz w:val="18"/>
                <w:szCs w:val="18"/>
              </w:rPr>
            </w:pPr>
          </w:p>
        </w:tc>
      </w:tr>
    </w:tbl>
    <w:p w:rsidR="00F8030F" w:rsidRDefault="00F8030F" w:rsidP="00FE3B63">
      <w:pPr>
        <w:spacing w:line="180" w:lineRule="exact"/>
        <w:jc w:val="both"/>
        <w:rPr>
          <w:rFonts w:ascii="Arial" w:hAnsi="Arial" w:cs="Arial"/>
          <w:b/>
          <w:color w:val="auto"/>
          <w:sz w:val="18"/>
          <w:szCs w:val="18"/>
        </w:rPr>
      </w:pPr>
    </w:p>
    <w:p w:rsidR="00F8030F" w:rsidRDefault="00F8030F" w:rsidP="00FE3B63">
      <w:pPr>
        <w:spacing w:line="180" w:lineRule="exact"/>
        <w:jc w:val="both"/>
        <w:rPr>
          <w:rFonts w:ascii="Arial" w:hAnsi="Arial" w:cs="Arial"/>
          <w:b/>
          <w:color w:val="auto"/>
          <w:sz w:val="18"/>
          <w:szCs w:val="18"/>
        </w:rPr>
      </w:pPr>
    </w:p>
    <w:p w:rsidR="00F8030F" w:rsidRPr="00F8030F" w:rsidRDefault="009112DD" w:rsidP="00DD55C7">
      <w:pPr>
        <w:spacing w:line="180" w:lineRule="exact"/>
        <w:jc w:val="center"/>
        <w:rPr>
          <w:rFonts w:ascii="Arial" w:hAnsi="Arial" w:cs="Arial"/>
          <w:b/>
          <w:color w:val="auto"/>
          <w:sz w:val="18"/>
          <w:szCs w:val="18"/>
        </w:rPr>
      </w:pPr>
      <w:r>
        <w:rPr>
          <w:rFonts w:ascii="Arial" w:hAnsi="Arial" w:cs="Arial"/>
          <w:b/>
          <w:color w:val="auto"/>
          <w:sz w:val="18"/>
          <w:szCs w:val="18"/>
        </w:rPr>
        <w:t xml:space="preserve">Сообщение о </w:t>
      </w:r>
      <w:r w:rsidR="00F8030F" w:rsidRPr="00F8030F">
        <w:rPr>
          <w:rFonts w:ascii="Arial" w:hAnsi="Arial" w:cs="Arial"/>
          <w:b/>
          <w:color w:val="auto"/>
          <w:sz w:val="18"/>
          <w:szCs w:val="18"/>
        </w:rPr>
        <w:t>возможном установлении публичного сервитута</w:t>
      </w:r>
    </w:p>
    <w:tbl>
      <w:tblPr>
        <w:tblW w:w="0" w:type="auto"/>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
        <w:gridCol w:w="9378"/>
      </w:tblGrid>
      <w:tr w:rsidR="00F8030F" w:rsidRPr="00F8030F" w:rsidTr="00DD55C7">
        <w:tc>
          <w:tcPr>
            <w:tcW w:w="236" w:type="dxa"/>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1</w:t>
            </w:r>
          </w:p>
        </w:tc>
        <w:tc>
          <w:tcPr>
            <w:tcW w:w="9378" w:type="dxa"/>
          </w:tcPr>
          <w:p w:rsidR="00F8030F" w:rsidRPr="00F8030F" w:rsidRDefault="00F8030F" w:rsidP="00F8030F">
            <w:pPr>
              <w:spacing w:line="180" w:lineRule="exact"/>
              <w:jc w:val="both"/>
              <w:rPr>
                <w:rFonts w:ascii="Arial" w:hAnsi="Arial" w:cs="Arial"/>
                <w:b/>
                <w:color w:val="auto"/>
                <w:sz w:val="18"/>
                <w:szCs w:val="18"/>
                <w:u w:val="single"/>
              </w:rPr>
            </w:pPr>
            <w:r w:rsidRPr="00F8030F">
              <w:rPr>
                <w:rFonts w:ascii="Arial" w:hAnsi="Arial" w:cs="Arial"/>
                <w:b/>
                <w:color w:val="auto"/>
                <w:sz w:val="18"/>
                <w:szCs w:val="18"/>
                <w:u w:val="single"/>
              </w:rPr>
              <w:t>Администрация Благодарненского муниципального округа</w:t>
            </w:r>
          </w:p>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 xml:space="preserve">(уполномоченный орган, которым рассматривается ходатайство </w:t>
            </w:r>
            <w:r w:rsidRPr="00F8030F">
              <w:rPr>
                <w:rFonts w:ascii="Arial" w:hAnsi="Arial" w:cs="Arial"/>
                <w:b/>
                <w:color w:val="auto"/>
                <w:sz w:val="18"/>
                <w:szCs w:val="18"/>
              </w:rPr>
              <w:br/>
              <w:t>об установлении публичного сервитута)</w:t>
            </w:r>
          </w:p>
        </w:tc>
      </w:tr>
      <w:tr w:rsidR="00F8030F" w:rsidRPr="00F8030F" w:rsidTr="00DD55C7">
        <w:tc>
          <w:tcPr>
            <w:tcW w:w="236" w:type="dxa"/>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w:t>
            </w:r>
          </w:p>
        </w:tc>
        <w:tc>
          <w:tcPr>
            <w:tcW w:w="9378" w:type="dxa"/>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Эксплуатация существующего линейного объекта системы газоснабжения «Кабельная линия связи Мирное-Журавская газораспределительная станция»</w:t>
            </w:r>
            <w:r w:rsidRPr="00F8030F">
              <w:rPr>
                <w:rFonts w:ascii="Arial" w:hAnsi="Arial" w:cs="Arial"/>
                <w:b/>
                <w:color w:val="auto"/>
                <w:sz w:val="18"/>
                <w:szCs w:val="18"/>
              </w:rPr>
              <w:br/>
              <w:t xml:space="preserve"> (цель установления публичного сервитута)</w:t>
            </w:r>
          </w:p>
        </w:tc>
      </w:tr>
      <w:tr w:rsidR="00F8030F" w:rsidRPr="00F8030F" w:rsidTr="00DD55C7">
        <w:tc>
          <w:tcPr>
            <w:tcW w:w="236" w:type="dxa"/>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3</w:t>
            </w:r>
          </w:p>
        </w:tc>
        <w:tc>
          <w:tcPr>
            <w:tcW w:w="9378"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
              <w:gridCol w:w="3361"/>
              <w:gridCol w:w="5240"/>
            </w:tblGrid>
            <w:tr w:rsidR="00F8030F" w:rsidRPr="00F8030F" w:rsidTr="00F8030F">
              <w:tc>
                <w:tcPr>
                  <w:tcW w:w="551" w:type="dxa"/>
                  <w:tcBorders>
                    <w:bottom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bCs/>
                      <w:color w:val="auto"/>
                      <w:sz w:val="18"/>
                      <w:szCs w:val="18"/>
                    </w:rPr>
                    <w:t>№ п/п</w:t>
                  </w:r>
                </w:p>
              </w:tc>
              <w:tc>
                <w:tcPr>
                  <w:tcW w:w="3361" w:type="dxa"/>
                  <w:tcBorders>
                    <w:bottom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bCs/>
                      <w:color w:val="auto"/>
                      <w:sz w:val="18"/>
                      <w:szCs w:val="18"/>
                    </w:rPr>
                    <w:t>Кадастровый номер</w:t>
                  </w:r>
                </w:p>
              </w:tc>
              <w:tc>
                <w:tcPr>
                  <w:tcW w:w="5240" w:type="dxa"/>
                  <w:tcBorders>
                    <w:bottom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bCs/>
                      <w:color w:val="auto"/>
                      <w:sz w:val="18"/>
                      <w:szCs w:val="18"/>
                    </w:rPr>
                    <w:t>Адрес или иное описание местоположения земельного участка (участков), в отношении которого испрашивается публичный сервитут</w:t>
                  </w:r>
                </w:p>
              </w:tc>
            </w:tr>
            <w:tr w:rsidR="00F8030F" w:rsidRPr="00F8030F" w:rsidTr="00F8030F">
              <w:tc>
                <w:tcPr>
                  <w:tcW w:w="551" w:type="dxa"/>
                  <w:tcBorders>
                    <w:top w:val="single" w:sz="4" w:space="0" w:color="auto"/>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1</w:t>
                  </w:r>
                </w:p>
              </w:tc>
              <w:tc>
                <w:tcPr>
                  <w:tcW w:w="3361" w:type="dxa"/>
                  <w:tcBorders>
                    <w:top w:val="single" w:sz="4" w:space="0" w:color="auto"/>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ЕЗП 26:13:000000:4</w:t>
                  </w:r>
                </w:p>
              </w:tc>
              <w:tc>
                <w:tcPr>
                  <w:tcW w:w="5240" w:type="dxa"/>
                  <w:tcBorders>
                    <w:top w:val="single" w:sz="4" w:space="0" w:color="auto"/>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p>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край Ставропольский, р-н Благодарненский, г. Благодарный, в полосе отвода, за пределами полосы отвода СКЖД</w:t>
                  </w:r>
                </w:p>
              </w:tc>
            </w:tr>
            <w:tr w:rsidR="00F8030F" w:rsidRPr="00F8030F" w:rsidTr="00F8030F">
              <w:tc>
                <w:tcPr>
                  <w:tcW w:w="551"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w:t>
                  </w:r>
                </w:p>
              </w:tc>
              <w:tc>
                <w:tcPr>
                  <w:tcW w:w="3361"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26:13:060305:14</w:t>
                  </w:r>
                </w:p>
              </w:tc>
              <w:tc>
                <w:tcPr>
                  <w:tcW w:w="5240"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Ставропольский край, р-н Благодарненский, на территории бывшего колхоза "Красная Звезда"</w:t>
                  </w:r>
                </w:p>
              </w:tc>
            </w:tr>
            <w:tr w:rsidR="00F8030F" w:rsidRPr="00F8030F" w:rsidTr="00F8030F">
              <w:tc>
                <w:tcPr>
                  <w:tcW w:w="551"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3</w:t>
                  </w:r>
                </w:p>
              </w:tc>
              <w:tc>
                <w:tcPr>
                  <w:tcW w:w="3361"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26:13:060505:16</w:t>
                  </w:r>
                </w:p>
              </w:tc>
              <w:tc>
                <w:tcPr>
                  <w:tcW w:w="5240"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Российская Федерация, Ставропольский край, р-н Благодарненский, на территории бывшего колхоза "Красная Звезда"</w:t>
                  </w:r>
                </w:p>
              </w:tc>
            </w:tr>
            <w:tr w:rsidR="00F8030F" w:rsidRPr="00F8030F" w:rsidTr="00F8030F">
              <w:tc>
                <w:tcPr>
                  <w:tcW w:w="551"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w:t>
                  </w:r>
                </w:p>
              </w:tc>
              <w:tc>
                <w:tcPr>
                  <w:tcW w:w="3361"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26:13:060505:7</w:t>
                  </w:r>
                </w:p>
              </w:tc>
              <w:tc>
                <w:tcPr>
                  <w:tcW w:w="5240"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край Ставропольский, р-н Благодарненский</w:t>
                  </w:r>
                </w:p>
              </w:tc>
            </w:tr>
            <w:tr w:rsidR="00F8030F" w:rsidRPr="00F8030F" w:rsidTr="00F8030F">
              <w:trPr>
                <w:trHeight w:val="1091"/>
              </w:trPr>
              <w:tc>
                <w:tcPr>
                  <w:tcW w:w="551"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5</w:t>
                  </w:r>
                </w:p>
              </w:tc>
              <w:tc>
                <w:tcPr>
                  <w:tcW w:w="3361"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26:13:060803:11</w:t>
                  </w:r>
                </w:p>
              </w:tc>
              <w:tc>
                <w:tcPr>
                  <w:tcW w:w="5240"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Ставропольский край, р-н Благодарненский, на территории бывшего колхоза "Красная Звезда" бригада № 4, 3 пастб. участок, поле V от.</w:t>
                  </w:r>
                </w:p>
              </w:tc>
            </w:tr>
            <w:tr w:rsidR="00F8030F" w:rsidRPr="00F8030F" w:rsidTr="00F8030F">
              <w:tc>
                <w:tcPr>
                  <w:tcW w:w="551"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6</w:t>
                  </w:r>
                </w:p>
              </w:tc>
              <w:tc>
                <w:tcPr>
                  <w:tcW w:w="3361"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26:13:060803:15</w:t>
                  </w:r>
                </w:p>
              </w:tc>
              <w:tc>
                <w:tcPr>
                  <w:tcW w:w="5240"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Ставропольский край, р-н Благодарненский, на территории бывшего колхоза "Красная Звезда", бригада № 4, 3 пастб. участок, поле V от.</w:t>
                  </w:r>
                </w:p>
              </w:tc>
            </w:tr>
            <w:tr w:rsidR="00F8030F" w:rsidRPr="00F8030F" w:rsidTr="00F8030F">
              <w:tc>
                <w:tcPr>
                  <w:tcW w:w="551"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7</w:t>
                  </w:r>
                </w:p>
              </w:tc>
              <w:tc>
                <w:tcPr>
                  <w:tcW w:w="3361"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МЗУ 26:13:070502:10</w:t>
                  </w:r>
                </w:p>
              </w:tc>
              <w:tc>
                <w:tcPr>
                  <w:tcW w:w="5240"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край Ставропольский, р-н Благодарненский, на территории сх-артель /колхоз/ "Красная Звезда", на территории ООО "Спасское"</w:t>
                  </w:r>
                </w:p>
              </w:tc>
            </w:tr>
            <w:tr w:rsidR="00F8030F" w:rsidRPr="00F8030F" w:rsidTr="00F8030F">
              <w:tc>
                <w:tcPr>
                  <w:tcW w:w="551"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8</w:t>
                  </w:r>
                </w:p>
              </w:tc>
              <w:tc>
                <w:tcPr>
                  <w:tcW w:w="3361"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МЗУ 26:13:000000:4984</w:t>
                  </w:r>
                </w:p>
              </w:tc>
              <w:tc>
                <w:tcPr>
                  <w:tcW w:w="5240"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Российская Федерация, Ставропольский край, Благодарненский городской округ, г. Благодарный, на территории бывшего колхоза "Красная Звезда"</w:t>
                  </w:r>
                </w:p>
              </w:tc>
            </w:tr>
            <w:tr w:rsidR="00F8030F" w:rsidRPr="00F8030F" w:rsidTr="00F8030F">
              <w:tc>
                <w:tcPr>
                  <w:tcW w:w="551"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9</w:t>
                  </w:r>
                </w:p>
              </w:tc>
              <w:tc>
                <w:tcPr>
                  <w:tcW w:w="3361"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МЗУ 26:13:000000:1959</w:t>
                  </w:r>
                </w:p>
              </w:tc>
              <w:tc>
                <w:tcPr>
                  <w:tcW w:w="5240"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Благодарненский район, г. Благодарный, СПКК Рассвет</w:t>
                  </w:r>
                </w:p>
              </w:tc>
            </w:tr>
            <w:tr w:rsidR="00F8030F" w:rsidRPr="00F8030F" w:rsidTr="00F8030F">
              <w:tc>
                <w:tcPr>
                  <w:tcW w:w="551"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10</w:t>
                  </w:r>
                </w:p>
              </w:tc>
              <w:tc>
                <w:tcPr>
                  <w:tcW w:w="3361"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26:13:060505:228</w:t>
                  </w:r>
                </w:p>
              </w:tc>
              <w:tc>
                <w:tcPr>
                  <w:tcW w:w="5240"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Ставропольский край, Благодарненский городской округ, город Благодарный, на территории бывшего колхоза "Красная Звезда"</w:t>
                  </w:r>
                </w:p>
              </w:tc>
            </w:tr>
            <w:tr w:rsidR="00F8030F" w:rsidRPr="00F8030F" w:rsidTr="00F8030F">
              <w:tc>
                <w:tcPr>
                  <w:tcW w:w="551"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11</w:t>
                  </w:r>
                </w:p>
              </w:tc>
              <w:tc>
                <w:tcPr>
                  <w:tcW w:w="3361"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26:13:060505:229</w:t>
                  </w:r>
                </w:p>
              </w:tc>
              <w:tc>
                <w:tcPr>
                  <w:tcW w:w="5240"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Ставропольский край, Благодарненский городской округ, город Благодарный, на территории бывшего колхоза "Красная Звезда"</w:t>
                  </w:r>
                </w:p>
              </w:tc>
            </w:tr>
            <w:tr w:rsidR="00F8030F" w:rsidRPr="00F8030F" w:rsidTr="00F8030F">
              <w:tc>
                <w:tcPr>
                  <w:tcW w:w="551"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12</w:t>
                  </w:r>
                </w:p>
              </w:tc>
              <w:tc>
                <w:tcPr>
                  <w:tcW w:w="3361"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МЗУ 26:13:000000:4828</w:t>
                  </w:r>
                </w:p>
              </w:tc>
              <w:tc>
                <w:tcPr>
                  <w:tcW w:w="5240"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Российская Федерация, Ставропольский край, р-н Благодарненский, территория муниципального образования г.Благодарный</w:t>
                  </w:r>
                </w:p>
              </w:tc>
            </w:tr>
            <w:tr w:rsidR="00F8030F" w:rsidRPr="00F8030F" w:rsidTr="00F8030F">
              <w:tc>
                <w:tcPr>
                  <w:tcW w:w="551"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13</w:t>
                  </w:r>
                </w:p>
              </w:tc>
              <w:tc>
                <w:tcPr>
                  <w:tcW w:w="3361"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ЕЗП 26:13:000000:49</w:t>
                  </w:r>
                </w:p>
              </w:tc>
              <w:tc>
                <w:tcPr>
                  <w:tcW w:w="5240"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Ставропольский край, р-н Благодарненский, на территории бывшего колхоза "Красная Звезда", бригада №1, поле №7,10, участок 1,2,3,4,5</w:t>
                  </w:r>
                </w:p>
              </w:tc>
            </w:tr>
            <w:tr w:rsidR="00F8030F" w:rsidRPr="00F8030F" w:rsidTr="00F8030F">
              <w:tc>
                <w:tcPr>
                  <w:tcW w:w="551"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14</w:t>
                  </w:r>
                </w:p>
              </w:tc>
              <w:tc>
                <w:tcPr>
                  <w:tcW w:w="3361"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ЕЗП 26:13:000000:431</w:t>
                  </w:r>
                </w:p>
              </w:tc>
              <w:tc>
                <w:tcPr>
                  <w:tcW w:w="5240"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 xml:space="preserve">край Ставропольский, р-н Благодарненский, на </w:t>
                  </w:r>
                  <w:r w:rsidRPr="00F8030F">
                    <w:rPr>
                      <w:rFonts w:ascii="Arial" w:hAnsi="Arial" w:cs="Arial"/>
                      <w:b/>
                      <w:color w:val="auto"/>
                      <w:sz w:val="18"/>
                      <w:szCs w:val="18"/>
                    </w:rPr>
                    <w:lastRenderedPageBreak/>
                    <w:t>территории бывшего колхоза "Красная Звезда"</w:t>
                  </w:r>
                </w:p>
              </w:tc>
            </w:tr>
            <w:tr w:rsidR="00F8030F" w:rsidRPr="00F8030F" w:rsidTr="00F8030F">
              <w:tc>
                <w:tcPr>
                  <w:tcW w:w="551"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lastRenderedPageBreak/>
                    <w:t>15</w:t>
                  </w:r>
                </w:p>
              </w:tc>
              <w:tc>
                <w:tcPr>
                  <w:tcW w:w="3361"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26:13:100403:244</w:t>
                  </w:r>
                </w:p>
              </w:tc>
              <w:tc>
                <w:tcPr>
                  <w:tcW w:w="5240"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край Ставропольский, р-н Благодарненский, г. Благодарный, ул. Оболенского, 148</w:t>
                  </w:r>
                </w:p>
              </w:tc>
            </w:tr>
            <w:tr w:rsidR="00F8030F" w:rsidRPr="00F8030F" w:rsidTr="00F8030F">
              <w:tc>
                <w:tcPr>
                  <w:tcW w:w="551"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16</w:t>
                  </w:r>
                </w:p>
              </w:tc>
              <w:tc>
                <w:tcPr>
                  <w:tcW w:w="3361"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26:13:000000:6657</w:t>
                  </w:r>
                </w:p>
              </w:tc>
              <w:tc>
                <w:tcPr>
                  <w:tcW w:w="5240"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Российская Федерация, Ставропольский край, муниципальный район Благодарненский, г Благодарный, пер Подгорный</w:t>
                  </w:r>
                </w:p>
              </w:tc>
            </w:tr>
            <w:tr w:rsidR="00F8030F" w:rsidRPr="00F8030F" w:rsidTr="00F8030F">
              <w:tc>
                <w:tcPr>
                  <w:tcW w:w="551"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17</w:t>
                  </w:r>
                </w:p>
              </w:tc>
              <w:tc>
                <w:tcPr>
                  <w:tcW w:w="3361"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26:13:100407:354</w:t>
                  </w:r>
                </w:p>
              </w:tc>
              <w:tc>
                <w:tcPr>
                  <w:tcW w:w="5240"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Российская Федерация, Ставропольский край, Благодарненский район, город Благодарный, улица Шоссейная</w:t>
                  </w:r>
                </w:p>
              </w:tc>
            </w:tr>
            <w:tr w:rsidR="00F8030F" w:rsidRPr="00F8030F" w:rsidTr="00F8030F">
              <w:tc>
                <w:tcPr>
                  <w:tcW w:w="551"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18</w:t>
                  </w:r>
                </w:p>
              </w:tc>
              <w:tc>
                <w:tcPr>
                  <w:tcW w:w="3361"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МЗУ 26:13:000000:6660</w:t>
                  </w:r>
                </w:p>
              </w:tc>
              <w:tc>
                <w:tcPr>
                  <w:tcW w:w="5240"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Российская Федерация, Ставропольский край, Благодарненский р-н, г Благодарный</w:t>
                  </w:r>
                </w:p>
              </w:tc>
            </w:tr>
            <w:tr w:rsidR="00F8030F" w:rsidRPr="00F8030F" w:rsidTr="00F8030F">
              <w:tc>
                <w:tcPr>
                  <w:tcW w:w="551"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19</w:t>
                  </w:r>
                </w:p>
              </w:tc>
              <w:tc>
                <w:tcPr>
                  <w:tcW w:w="3361"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МЗУ 26:13:000000:6317</w:t>
                  </w:r>
                </w:p>
              </w:tc>
              <w:tc>
                <w:tcPr>
                  <w:tcW w:w="5240"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Российская Федерация,Ставропольский край, Благодарненский городской округ, город Благодарный</w:t>
                  </w:r>
                </w:p>
              </w:tc>
            </w:tr>
            <w:tr w:rsidR="00F8030F" w:rsidRPr="00F8030F" w:rsidTr="00F8030F">
              <w:tc>
                <w:tcPr>
                  <w:tcW w:w="551"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20</w:t>
                  </w:r>
                </w:p>
              </w:tc>
              <w:tc>
                <w:tcPr>
                  <w:tcW w:w="3361"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26:13:000000:2011</w:t>
                  </w:r>
                </w:p>
              </w:tc>
              <w:tc>
                <w:tcPr>
                  <w:tcW w:w="5240"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Ставропольский край, Благодарненский район, земли сельскохозяйственного предприятия "Красная Звезда"</w:t>
                  </w:r>
                </w:p>
              </w:tc>
            </w:tr>
            <w:tr w:rsidR="00F8030F" w:rsidRPr="00F8030F" w:rsidTr="00F8030F">
              <w:tc>
                <w:tcPr>
                  <w:tcW w:w="551"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21</w:t>
                  </w:r>
                </w:p>
              </w:tc>
              <w:tc>
                <w:tcPr>
                  <w:tcW w:w="3361"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26:13:060505:8</w:t>
                  </w:r>
                </w:p>
              </w:tc>
              <w:tc>
                <w:tcPr>
                  <w:tcW w:w="5240"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край Ставропольский, р-н Благодарненский</w:t>
                  </w:r>
                </w:p>
              </w:tc>
            </w:tr>
            <w:tr w:rsidR="00F8030F" w:rsidRPr="00F8030F" w:rsidTr="00F8030F">
              <w:tc>
                <w:tcPr>
                  <w:tcW w:w="551"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22</w:t>
                  </w:r>
                </w:p>
              </w:tc>
              <w:tc>
                <w:tcPr>
                  <w:tcW w:w="3361"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МЗУ 26:13:060604:27</w:t>
                  </w:r>
                </w:p>
              </w:tc>
              <w:tc>
                <w:tcPr>
                  <w:tcW w:w="5240"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Ставропольский край, р-н Благодарненский, на территории бывшего колхоза "Красная Звезда" бригада № 1, поле № 4, участок № 1</w:t>
                  </w:r>
                </w:p>
              </w:tc>
            </w:tr>
            <w:tr w:rsidR="00F8030F" w:rsidRPr="00F8030F" w:rsidTr="00F8030F">
              <w:tc>
                <w:tcPr>
                  <w:tcW w:w="551"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23</w:t>
                  </w:r>
                </w:p>
              </w:tc>
              <w:tc>
                <w:tcPr>
                  <w:tcW w:w="3361"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МЗУ 26:13:060604:28</w:t>
                  </w:r>
                </w:p>
              </w:tc>
              <w:tc>
                <w:tcPr>
                  <w:tcW w:w="5240"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Ставропольский край, р-н Благодарненский, на территории бывшего колхоза "Красная Звезда" бригада № 1, поле № 4, участок № 1</w:t>
                  </w:r>
                </w:p>
              </w:tc>
            </w:tr>
            <w:tr w:rsidR="00F8030F" w:rsidRPr="00F8030F" w:rsidTr="00F8030F">
              <w:tc>
                <w:tcPr>
                  <w:tcW w:w="551"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24</w:t>
                  </w:r>
                </w:p>
              </w:tc>
              <w:tc>
                <w:tcPr>
                  <w:tcW w:w="3361"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МЗУ 26:13:060604:31</w:t>
                  </w:r>
                </w:p>
              </w:tc>
              <w:tc>
                <w:tcPr>
                  <w:tcW w:w="5240"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Ставропольский край, р-н Благодарненский, на территории бывшего колхоза "Красная Звезда" бригада № 1, поле № 4, участок № 1</w:t>
                  </w:r>
                </w:p>
              </w:tc>
            </w:tr>
            <w:tr w:rsidR="00F8030F" w:rsidRPr="00F8030F" w:rsidTr="00F8030F">
              <w:tc>
                <w:tcPr>
                  <w:tcW w:w="551"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25</w:t>
                  </w:r>
                </w:p>
              </w:tc>
              <w:tc>
                <w:tcPr>
                  <w:tcW w:w="3361"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26:13:060505:10</w:t>
                  </w:r>
                </w:p>
              </w:tc>
              <w:tc>
                <w:tcPr>
                  <w:tcW w:w="5240"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край Ставропольский, р-н Благодарненский</w:t>
                  </w:r>
                </w:p>
              </w:tc>
            </w:tr>
            <w:tr w:rsidR="00F8030F" w:rsidRPr="00F8030F" w:rsidTr="00F8030F">
              <w:tc>
                <w:tcPr>
                  <w:tcW w:w="551"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26</w:t>
                  </w:r>
                </w:p>
              </w:tc>
              <w:tc>
                <w:tcPr>
                  <w:tcW w:w="3361"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26:13:000000:23</w:t>
                  </w:r>
                </w:p>
              </w:tc>
              <w:tc>
                <w:tcPr>
                  <w:tcW w:w="5240"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Ставропольский край, р-н Благодарненский, г. Благодарный</w:t>
                  </w:r>
                </w:p>
              </w:tc>
            </w:tr>
            <w:tr w:rsidR="00F8030F" w:rsidRPr="00F8030F" w:rsidTr="00F8030F">
              <w:tc>
                <w:tcPr>
                  <w:tcW w:w="551"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27</w:t>
                  </w:r>
                </w:p>
              </w:tc>
              <w:tc>
                <w:tcPr>
                  <w:tcW w:w="3361"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26:13:060605</w:t>
                  </w:r>
                </w:p>
              </w:tc>
              <w:tc>
                <w:tcPr>
                  <w:tcW w:w="5240"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РФ, Ставропольский край, Благодарненский МО</w:t>
                  </w:r>
                </w:p>
              </w:tc>
            </w:tr>
            <w:tr w:rsidR="00F8030F" w:rsidRPr="00F8030F" w:rsidTr="00F8030F">
              <w:tc>
                <w:tcPr>
                  <w:tcW w:w="551"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28</w:t>
                  </w:r>
                </w:p>
              </w:tc>
              <w:tc>
                <w:tcPr>
                  <w:tcW w:w="3361"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26:13:100403</w:t>
                  </w:r>
                </w:p>
              </w:tc>
              <w:tc>
                <w:tcPr>
                  <w:tcW w:w="5240"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РФ, Ставропольский край, Благодарненский МО</w:t>
                  </w:r>
                </w:p>
              </w:tc>
            </w:tr>
            <w:tr w:rsidR="00F8030F" w:rsidRPr="00F8030F" w:rsidTr="00F8030F">
              <w:tc>
                <w:tcPr>
                  <w:tcW w:w="551"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29</w:t>
                  </w:r>
                </w:p>
              </w:tc>
              <w:tc>
                <w:tcPr>
                  <w:tcW w:w="3361"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26:13:100406</w:t>
                  </w:r>
                </w:p>
              </w:tc>
              <w:tc>
                <w:tcPr>
                  <w:tcW w:w="5240"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РФ, Ставропольский край, Благодарненский МО</w:t>
                  </w:r>
                </w:p>
              </w:tc>
            </w:tr>
            <w:tr w:rsidR="00F8030F" w:rsidRPr="00F8030F" w:rsidTr="00F8030F">
              <w:tc>
                <w:tcPr>
                  <w:tcW w:w="551"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30</w:t>
                  </w:r>
                </w:p>
              </w:tc>
              <w:tc>
                <w:tcPr>
                  <w:tcW w:w="3361"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26:13:100407</w:t>
                  </w:r>
                </w:p>
              </w:tc>
              <w:tc>
                <w:tcPr>
                  <w:tcW w:w="5240"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РФ, Ставропольский край, Благодарненский МО</w:t>
                  </w:r>
                </w:p>
              </w:tc>
            </w:tr>
            <w:tr w:rsidR="00F8030F" w:rsidRPr="00F8030F" w:rsidTr="00F8030F">
              <w:tc>
                <w:tcPr>
                  <w:tcW w:w="551"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31</w:t>
                  </w:r>
                </w:p>
              </w:tc>
              <w:tc>
                <w:tcPr>
                  <w:tcW w:w="3361"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26:13:060506</w:t>
                  </w:r>
                </w:p>
              </w:tc>
              <w:tc>
                <w:tcPr>
                  <w:tcW w:w="5240"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РФ, Ставропольский край, Благодарненский МО</w:t>
                  </w:r>
                </w:p>
              </w:tc>
            </w:tr>
            <w:tr w:rsidR="00F8030F" w:rsidRPr="00F8030F" w:rsidTr="00F8030F">
              <w:tc>
                <w:tcPr>
                  <w:tcW w:w="551"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32</w:t>
                  </w:r>
                </w:p>
              </w:tc>
              <w:tc>
                <w:tcPr>
                  <w:tcW w:w="3361"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26:13:060505</w:t>
                  </w:r>
                </w:p>
              </w:tc>
              <w:tc>
                <w:tcPr>
                  <w:tcW w:w="5240" w:type="dxa"/>
                  <w:tcBorders>
                    <w:top w:val="nil"/>
                    <w:left w:val="single" w:sz="4" w:space="0" w:color="auto"/>
                    <w:bottom w:val="nil"/>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РФ, Ставропольский край, Благодарненский МО</w:t>
                  </w:r>
                </w:p>
              </w:tc>
            </w:tr>
            <w:tr w:rsidR="00F8030F" w:rsidRPr="00F8030F" w:rsidTr="00F8030F">
              <w:tc>
                <w:tcPr>
                  <w:tcW w:w="551" w:type="dxa"/>
                  <w:tcBorders>
                    <w:top w:val="nil"/>
                    <w:left w:val="single" w:sz="4" w:space="0" w:color="auto"/>
                    <w:bottom w:val="single" w:sz="4" w:space="0" w:color="auto"/>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33</w:t>
                  </w:r>
                </w:p>
              </w:tc>
              <w:tc>
                <w:tcPr>
                  <w:tcW w:w="3361" w:type="dxa"/>
                  <w:tcBorders>
                    <w:top w:val="nil"/>
                    <w:left w:val="single" w:sz="4" w:space="0" w:color="auto"/>
                    <w:bottom w:val="single" w:sz="4" w:space="0" w:color="auto"/>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26:13:060504</w:t>
                  </w:r>
                </w:p>
              </w:tc>
              <w:tc>
                <w:tcPr>
                  <w:tcW w:w="5240" w:type="dxa"/>
                  <w:tcBorders>
                    <w:top w:val="nil"/>
                    <w:left w:val="single" w:sz="4" w:space="0" w:color="auto"/>
                    <w:bottom w:val="single" w:sz="4" w:space="0" w:color="auto"/>
                    <w:right w:val="single" w:sz="4" w:space="0" w:color="auto"/>
                  </w:tcBorders>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РФ, Ставропольский край, Благодарненский МО</w:t>
                  </w:r>
                </w:p>
              </w:tc>
            </w:tr>
          </w:tbl>
          <w:p w:rsidR="00F8030F" w:rsidRPr="00F8030F" w:rsidRDefault="00F8030F" w:rsidP="00F8030F">
            <w:pPr>
              <w:spacing w:line="180" w:lineRule="exact"/>
              <w:jc w:val="both"/>
              <w:rPr>
                <w:rFonts w:ascii="Arial" w:hAnsi="Arial" w:cs="Arial"/>
                <w:b/>
                <w:color w:val="auto"/>
                <w:sz w:val="18"/>
                <w:szCs w:val="18"/>
              </w:rPr>
            </w:pPr>
          </w:p>
        </w:tc>
      </w:tr>
    </w:tbl>
    <w:p w:rsidR="00F8030F" w:rsidRDefault="00F8030F" w:rsidP="00FE3B63">
      <w:pPr>
        <w:spacing w:line="180" w:lineRule="exact"/>
        <w:jc w:val="both"/>
        <w:rPr>
          <w:rFonts w:ascii="Arial" w:hAnsi="Arial" w:cs="Arial"/>
          <w:b/>
          <w:color w:val="auto"/>
          <w:sz w:val="18"/>
          <w:szCs w:val="18"/>
        </w:rPr>
      </w:pPr>
    </w:p>
    <w:tbl>
      <w:tblPr>
        <w:tblpPr w:vertAnchor="text" w:tblpXSpec="center" w:tblpY="1"/>
        <w:tblOverlap w:val="never"/>
        <w:tblW w:w="5000" w:type="pct"/>
        <w:tblCellMar>
          <w:left w:w="119" w:type="dxa"/>
          <w:right w:w="119" w:type="dxa"/>
        </w:tblCellMar>
        <w:tblLook w:val="0000" w:firstRow="0" w:lastRow="0" w:firstColumn="0" w:lastColumn="0" w:noHBand="0" w:noVBand="0"/>
      </w:tblPr>
      <w:tblGrid>
        <w:gridCol w:w="9770"/>
        <w:gridCol w:w="532"/>
      </w:tblGrid>
      <w:tr w:rsidR="00F8030F" w:rsidRPr="00F8030F" w:rsidTr="00F8030F">
        <w:trPr>
          <w:gridAfter w:val="1"/>
          <w:wAfter w:w="532" w:type="dxa"/>
          <w:trHeight w:val="625"/>
        </w:trPr>
        <w:tc>
          <w:tcPr>
            <w:tcW w:w="4742" w:type="pct"/>
            <w:tcBorders>
              <w:top w:val="double" w:sz="6" w:space="0" w:color="auto"/>
              <w:left w:val="nil"/>
              <w:bottom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ОПИСАНИЕ МЕСТОПОЛОЖЕНИЯ ГРАНИЦ</w:t>
            </w:r>
          </w:p>
          <w:p w:rsidR="00F8030F" w:rsidRPr="00F8030F" w:rsidRDefault="00F8030F" w:rsidP="00F8030F">
            <w:pPr>
              <w:spacing w:line="180" w:lineRule="exact"/>
              <w:jc w:val="both"/>
              <w:rPr>
                <w:rFonts w:ascii="Arial" w:hAnsi="Arial" w:cs="Arial"/>
                <w:b/>
                <w:color w:val="auto"/>
                <w:sz w:val="18"/>
                <w:szCs w:val="18"/>
                <w:vertAlign w:val="superscript"/>
              </w:rPr>
            </w:pPr>
            <w:r w:rsidRPr="00F8030F">
              <w:rPr>
                <w:rFonts w:ascii="Arial" w:hAnsi="Arial" w:cs="Arial"/>
                <w:b/>
                <w:color w:val="auto"/>
                <w:sz w:val="18"/>
                <w:szCs w:val="18"/>
              </w:rPr>
              <w:t>Публичный сервитут для использования земель и земельных участков в целях эксплуатации линейного объекта системы газоснабжения "Кабельная линия связи Мирное-Журавская газораспределительная станция"</w:t>
            </w:r>
          </w:p>
        </w:tc>
      </w:tr>
      <w:tr w:rsidR="00F8030F" w:rsidRPr="00F8030F" w:rsidTr="00F8030F">
        <w:trPr>
          <w:gridAfter w:val="1"/>
          <w:wAfter w:w="532" w:type="dxa"/>
          <w:trHeight w:val="190"/>
        </w:trPr>
        <w:tc>
          <w:tcPr>
            <w:tcW w:w="4742" w:type="pct"/>
            <w:tcBorders>
              <w:top w:val="nil"/>
              <w:left w:val="nil"/>
            </w:tcBorders>
            <w:shd w:val="clear" w:color="auto" w:fill="auto"/>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vertAlign w:val="superscript"/>
              </w:rPr>
              <w:t>(наименование объекта, местоположение границ которого описано)</w:t>
            </w:r>
          </w:p>
        </w:tc>
      </w:tr>
      <w:tr w:rsidR="00F8030F" w:rsidRPr="00F8030F" w:rsidTr="00F8030F">
        <w:tc>
          <w:tcPr>
            <w:tcW w:w="5000" w:type="pct"/>
            <w:gridSpan w:val="2"/>
            <w:tcBorders>
              <w:top w:val="single" w:sz="4" w:space="0" w:color="auto"/>
              <w:left w:val="double" w:sz="6" w:space="0" w:color="auto"/>
              <w:bottom w:val="double" w:sz="6" w:space="0" w:color="auto"/>
              <w:right w:val="double" w:sz="6" w:space="0" w:color="auto"/>
            </w:tcBorders>
            <w:shd w:val="clear" w:color="auto" w:fill="auto"/>
            <w:vAlign w:val="center"/>
          </w:tcPr>
          <w:p w:rsidR="00F8030F" w:rsidRPr="00F8030F" w:rsidRDefault="00F8030F" w:rsidP="00DD55C7">
            <w:pPr>
              <w:spacing w:line="180" w:lineRule="exact"/>
              <w:jc w:val="center"/>
              <w:rPr>
                <w:rFonts w:ascii="Arial" w:hAnsi="Arial" w:cs="Arial"/>
                <w:b/>
                <w:color w:val="auto"/>
                <w:sz w:val="18"/>
                <w:szCs w:val="18"/>
                <w:vertAlign w:val="superscript"/>
              </w:rPr>
            </w:pPr>
            <w:r w:rsidRPr="00F8030F">
              <w:rPr>
                <w:rFonts w:ascii="Arial" w:hAnsi="Arial" w:cs="Arial"/>
                <w:b/>
                <w:color w:val="auto"/>
                <w:sz w:val="18"/>
                <w:szCs w:val="18"/>
              </w:rPr>
              <w:t>Сведения об объекте</w:t>
            </w:r>
          </w:p>
        </w:tc>
      </w:tr>
    </w:tbl>
    <w:p w:rsidR="00F8030F" w:rsidRDefault="00F8030F" w:rsidP="00FE3B63">
      <w:pPr>
        <w:spacing w:line="180" w:lineRule="exact"/>
        <w:jc w:val="both"/>
        <w:rPr>
          <w:rFonts w:ascii="Arial" w:hAnsi="Arial" w:cs="Arial"/>
          <w:b/>
          <w:color w:val="auto"/>
          <w:sz w:val="18"/>
          <w:szCs w:val="18"/>
        </w:rPr>
      </w:pPr>
    </w:p>
    <w:tbl>
      <w:tblPr>
        <w:tblW w:w="4873" w:type="pct"/>
        <w:jc w:val="center"/>
        <w:tblCellMar>
          <w:left w:w="120" w:type="dxa"/>
          <w:right w:w="120" w:type="dxa"/>
        </w:tblCellMar>
        <w:tblLook w:val="0000" w:firstRow="0" w:lastRow="0" w:firstColumn="0" w:lastColumn="0" w:noHBand="0" w:noVBand="0"/>
      </w:tblPr>
      <w:tblGrid>
        <w:gridCol w:w="663"/>
        <w:gridCol w:w="3428"/>
        <w:gridCol w:w="5951"/>
      </w:tblGrid>
      <w:tr w:rsidR="00F8030F" w:rsidRPr="00F8030F" w:rsidTr="00DD55C7">
        <w:trPr>
          <w:cantSplit/>
          <w:tblHeader/>
          <w:jc w:val="center"/>
        </w:trPr>
        <w:tc>
          <w:tcPr>
            <w:tcW w:w="330" w:type="pct"/>
            <w:tcBorders>
              <w:top w:val="single" w:sz="4" w:space="0" w:color="auto"/>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 п/п</w:t>
            </w:r>
          </w:p>
        </w:tc>
        <w:tc>
          <w:tcPr>
            <w:tcW w:w="1707"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lang w:val="en-US"/>
              </w:rPr>
            </w:pPr>
            <w:r w:rsidRPr="00F8030F">
              <w:rPr>
                <w:rFonts w:ascii="Arial" w:hAnsi="Arial" w:cs="Arial"/>
                <w:b/>
                <w:color w:val="auto"/>
                <w:sz w:val="18"/>
                <w:szCs w:val="18"/>
              </w:rPr>
              <w:t>Характеристики объекта</w:t>
            </w:r>
          </w:p>
        </w:tc>
        <w:tc>
          <w:tcPr>
            <w:tcW w:w="2963"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Описание характеристик</w:t>
            </w:r>
          </w:p>
        </w:tc>
      </w:tr>
      <w:tr w:rsidR="00F8030F" w:rsidRPr="0074289F" w:rsidTr="00DD55C7">
        <w:trPr>
          <w:cantSplit/>
          <w:tblHeader/>
          <w:jc w:val="center"/>
        </w:trPr>
        <w:tc>
          <w:tcPr>
            <w:tcW w:w="330" w:type="pct"/>
            <w:tcBorders>
              <w:top w:val="single" w:sz="4" w:space="0" w:color="auto"/>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1</w:t>
            </w:r>
          </w:p>
        </w:tc>
        <w:tc>
          <w:tcPr>
            <w:tcW w:w="1707"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w:t>
            </w:r>
          </w:p>
        </w:tc>
        <w:tc>
          <w:tcPr>
            <w:tcW w:w="2963"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3</w:t>
            </w:r>
          </w:p>
        </w:tc>
      </w:tr>
      <w:tr w:rsidR="00F8030F" w:rsidRPr="0074289F" w:rsidTr="00DD55C7">
        <w:trPr>
          <w:cantSplit/>
          <w:tblHeader/>
          <w:jc w:val="center"/>
        </w:trPr>
        <w:tc>
          <w:tcPr>
            <w:tcW w:w="330" w:type="pct"/>
            <w:tcBorders>
              <w:top w:val="single" w:sz="4" w:space="0" w:color="auto"/>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1</w:t>
            </w:r>
          </w:p>
        </w:tc>
        <w:tc>
          <w:tcPr>
            <w:tcW w:w="1707"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Местоположение объекта</w:t>
            </w:r>
          </w:p>
        </w:tc>
        <w:tc>
          <w:tcPr>
            <w:tcW w:w="2963"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Ставропольский край, м.о. Благодарненский, г. Благодарный</w:t>
            </w:r>
          </w:p>
        </w:tc>
      </w:tr>
      <w:tr w:rsidR="00F8030F" w:rsidRPr="0074289F" w:rsidTr="00DD55C7">
        <w:trPr>
          <w:cantSplit/>
          <w:tblHeader/>
          <w:jc w:val="center"/>
        </w:trPr>
        <w:tc>
          <w:tcPr>
            <w:tcW w:w="330" w:type="pct"/>
            <w:tcBorders>
              <w:top w:val="single" w:sz="4" w:space="0" w:color="auto"/>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w:t>
            </w:r>
          </w:p>
        </w:tc>
        <w:tc>
          <w:tcPr>
            <w:tcW w:w="1707"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Площадь объекта ± величина погрешности определения площади (Р ± ΔР)</w:t>
            </w:r>
          </w:p>
        </w:tc>
        <w:tc>
          <w:tcPr>
            <w:tcW w:w="2963"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34654±65 кв.м</w:t>
            </w:r>
          </w:p>
        </w:tc>
      </w:tr>
      <w:tr w:rsidR="00F8030F" w:rsidRPr="0074289F" w:rsidTr="00DD55C7">
        <w:trPr>
          <w:cantSplit/>
          <w:tblHeader/>
          <w:jc w:val="center"/>
        </w:trPr>
        <w:tc>
          <w:tcPr>
            <w:tcW w:w="330" w:type="pct"/>
            <w:tcBorders>
              <w:top w:val="single" w:sz="4" w:space="0" w:color="auto"/>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3</w:t>
            </w:r>
          </w:p>
        </w:tc>
        <w:tc>
          <w:tcPr>
            <w:tcW w:w="1707"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Иные характеристики объекта</w:t>
            </w:r>
          </w:p>
        </w:tc>
        <w:tc>
          <w:tcPr>
            <w:tcW w:w="2963" w:type="pct"/>
            <w:tcBorders>
              <w:top w:val="single" w:sz="4" w:space="0" w:color="auto"/>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Публичный сервитут для использования земель и земельных участков в целях эксплуатации линейного объекта системы газоснабжения «Кабельная линия связи Мирное-Журавская газораспределительная станция», установлен в  соответствии с пунктом 3 статьи 3.6 Федерального закона от 25.10.2001 № 137-ФЗ «О введении в действие Земельного кодекса Российской Федерации», на срок 49 лет в  интересах Публичного акционерного общества «Газпром» (ПАО «Газпром»). Почтовый адрес ПАО «Газпром»: BOX 1255, Санкт-Петербург, 200961, тел. 8(812)413-74-44. Адрес электронной почты ПАО «Газпром»: gazprom@gazprom.ru  ИНН 7736050003, ОГРН 1027700070518.</w:t>
            </w:r>
          </w:p>
        </w:tc>
      </w:tr>
    </w:tbl>
    <w:p w:rsidR="00F8030F" w:rsidRDefault="00F8030F" w:rsidP="00FE3B63">
      <w:pPr>
        <w:spacing w:line="180" w:lineRule="exact"/>
        <w:jc w:val="both"/>
        <w:rPr>
          <w:rFonts w:ascii="Arial" w:hAnsi="Arial" w:cs="Arial"/>
          <w:b/>
          <w:color w:val="auto"/>
          <w:sz w:val="18"/>
          <w:szCs w:val="18"/>
        </w:rPr>
      </w:pPr>
    </w:p>
    <w:tbl>
      <w:tblPr>
        <w:tblW w:w="4942" w:type="pct"/>
        <w:jc w:val="center"/>
        <w:tblLayout w:type="fixed"/>
        <w:tblCellMar>
          <w:left w:w="120" w:type="dxa"/>
          <w:right w:w="120" w:type="dxa"/>
        </w:tblCellMar>
        <w:tblLook w:val="0000" w:firstRow="0" w:lastRow="0" w:firstColumn="0" w:lastColumn="0" w:noHBand="0" w:noVBand="0"/>
      </w:tblPr>
      <w:tblGrid>
        <w:gridCol w:w="1780"/>
        <w:gridCol w:w="1542"/>
        <w:gridCol w:w="1434"/>
        <w:gridCol w:w="1654"/>
        <w:gridCol w:w="1874"/>
        <w:gridCol w:w="1900"/>
      </w:tblGrid>
      <w:tr w:rsidR="00F8030F" w:rsidRPr="00F8030F" w:rsidTr="00DD55C7">
        <w:trPr>
          <w:cantSplit/>
          <w:jc w:val="center"/>
        </w:trPr>
        <w:tc>
          <w:tcPr>
            <w:tcW w:w="5000" w:type="pct"/>
            <w:gridSpan w:val="6"/>
            <w:tcBorders>
              <w:top w:val="single" w:sz="4" w:space="0" w:color="auto"/>
              <w:left w:val="double" w:sz="6" w:space="0" w:color="auto"/>
              <w:bottom w:val="double" w:sz="6"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 xml:space="preserve">1. Система координат </w:t>
            </w:r>
            <w:r w:rsidRPr="00F8030F">
              <w:rPr>
                <w:rFonts w:ascii="Arial" w:hAnsi="Arial" w:cs="Arial"/>
                <w:b/>
                <w:i/>
                <w:color w:val="auto"/>
                <w:sz w:val="18"/>
                <w:szCs w:val="18"/>
              </w:rPr>
              <w:t>МСК-26 от СК-95, зона 2</w:t>
            </w:r>
          </w:p>
        </w:tc>
      </w:tr>
      <w:tr w:rsidR="00F8030F" w:rsidRPr="00F8030F" w:rsidTr="00DD55C7">
        <w:trPr>
          <w:cantSplit/>
          <w:jc w:val="center"/>
        </w:trPr>
        <w:tc>
          <w:tcPr>
            <w:tcW w:w="5000" w:type="pct"/>
            <w:gridSpan w:val="6"/>
            <w:tcBorders>
              <w:top w:val="single" w:sz="4" w:space="0" w:color="auto"/>
              <w:left w:val="double" w:sz="6" w:space="0" w:color="auto"/>
              <w:bottom w:val="double" w:sz="6"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 Сведения о характерных точках границ объекта</w:t>
            </w:r>
          </w:p>
        </w:tc>
      </w:tr>
      <w:tr w:rsidR="00F8030F" w:rsidRPr="00F8030F" w:rsidTr="00DD55C7">
        <w:trPr>
          <w:cantSplit/>
          <w:tblHeader/>
          <w:jc w:val="center"/>
        </w:trPr>
        <w:tc>
          <w:tcPr>
            <w:tcW w:w="874" w:type="pct"/>
            <w:vMerge w:val="restart"/>
            <w:tcBorders>
              <w:top w:val="single" w:sz="4" w:space="0" w:color="auto"/>
              <w:left w:val="double" w:sz="6"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Обозначение</w:t>
            </w:r>
            <w:r w:rsidRPr="00F8030F">
              <w:rPr>
                <w:rFonts w:ascii="Arial" w:hAnsi="Arial" w:cs="Arial"/>
                <w:b/>
                <w:color w:val="auto"/>
                <w:sz w:val="18"/>
                <w:szCs w:val="18"/>
                <w:lang w:val="en-US"/>
              </w:rPr>
              <w:t xml:space="preserve"> </w:t>
            </w:r>
            <w:r w:rsidRPr="00F8030F">
              <w:rPr>
                <w:rFonts w:ascii="Arial" w:hAnsi="Arial" w:cs="Arial"/>
                <w:b/>
                <w:color w:val="auto"/>
                <w:sz w:val="18"/>
                <w:szCs w:val="18"/>
              </w:rPr>
              <w:t>характерных точек границ</w:t>
            </w:r>
          </w:p>
        </w:tc>
        <w:tc>
          <w:tcPr>
            <w:tcW w:w="146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Координаты, м</w:t>
            </w:r>
          </w:p>
        </w:tc>
        <w:tc>
          <w:tcPr>
            <w:tcW w:w="812" w:type="pct"/>
            <w:vMerge w:val="restart"/>
            <w:tcBorders>
              <w:top w:val="single" w:sz="4" w:space="0" w:color="auto"/>
              <w:left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Метод определения координат характерной точки</w:t>
            </w:r>
          </w:p>
        </w:tc>
        <w:tc>
          <w:tcPr>
            <w:tcW w:w="920" w:type="pct"/>
            <w:vMerge w:val="restart"/>
            <w:tcBorders>
              <w:top w:val="single" w:sz="4" w:space="0" w:color="auto"/>
              <w:left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Средняя квадратическая погрешность положения характерной точки (М</w:t>
            </w:r>
            <w:r w:rsidRPr="00F8030F">
              <w:rPr>
                <w:rFonts w:ascii="Arial" w:hAnsi="Arial" w:cs="Arial"/>
                <w:b/>
                <w:color w:val="auto"/>
                <w:sz w:val="18"/>
                <w:szCs w:val="18"/>
                <w:vertAlign w:val="subscript"/>
                <w:lang w:val="en-US"/>
              </w:rPr>
              <w:t>t</w:t>
            </w:r>
            <w:r w:rsidRPr="00F8030F">
              <w:rPr>
                <w:rFonts w:ascii="Arial" w:hAnsi="Arial" w:cs="Arial"/>
                <w:b/>
                <w:color w:val="auto"/>
                <w:sz w:val="18"/>
                <w:szCs w:val="18"/>
              </w:rPr>
              <w:t>), м</w:t>
            </w:r>
          </w:p>
        </w:tc>
        <w:tc>
          <w:tcPr>
            <w:tcW w:w="932" w:type="pct"/>
            <w:vMerge w:val="restart"/>
            <w:tcBorders>
              <w:top w:val="single" w:sz="4" w:space="0" w:color="auto"/>
              <w:left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Описание обозначения точки на местности (при наличии)</w:t>
            </w:r>
          </w:p>
        </w:tc>
      </w:tr>
      <w:tr w:rsidR="00F8030F" w:rsidRPr="00F8030F" w:rsidTr="00DD55C7">
        <w:trPr>
          <w:cantSplit/>
          <w:tblHeader/>
          <w:jc w:val="center"/>
        </w:trPr>
        <w:tc>
          <w:tcPr>
            <w:tcW w:w="874" w:type="pct"/>
            <w:vMerge/>
            <w:tcBorders>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Х</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lang w:val="en-US"/>
              </w:rPr>
              <w:t>Y</w:t>
            </w:r>
          </w:p>
        </w:tc>
        <w:tc>
          <w:tcPr>
            <w:tcW w:w="812" w:type="pct"/>
            <w:vMerge/>
            <w:tcBorders>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p>
        </w:tc>
        <w:tc>
          <w:tcPr>
            <w:tcW w:w="920" w:type="pct"/>
            <w:vMerge/>
            <w:tcBorders>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p>
        </w:tc>
        <w:tc>
          <w:tcPr>
            <w:tcW w:w="932" w:type="pct"/>
            <w:vMerge/>
            <w:tcBorders>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p>
        </w:tc>
      </w:tr>
      <w:tr w:rsidR="00F8030F" w:rsidRPr="0074289F" w:rsidTr="00DD55C7">
        <w:trPr>
          <w:cantSplit/>
          <w:tblHeader/>
          <w:jc w:val="center"/>
        </w:trPr>
        <w:tc>
          <w:tcPr>
            <w:tcW w:w="874" w:type="pct"/>
            <w:vMerge w:val="restart"/>
            <w:tcBorders>
              <w:left w:val="double" w:sz="6" w:space="0" w:color="auto"/>
              <w:bottom w:val="single" w:sz="4" w:space="0" w:color="auto"/>
              <w:right w:val="single" w:sz="4" w:space="0" w:color="auto"/>
            </w:tcBorders>
            <w:shd w:val="clear" w:color="auto" w:fill="auto"/>
            <w:vAlign w:val="center"/>
          </w:tcPr>
          <w:p w:rsidR="00F8030F" w:rsidRPr="00607F9F" w:rsidRDefault="00F8030F" w:rsidP="00F8030F">
            <w:r>
              <w:t>1</w:t>
            </w: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3</w:t>
            </w:r>
          </w:p>
        </w:tc>
        <w:tc>
          <w:tcPr>
            <w:tcW w:w="812" w:type="pct"/>
            <w:vMerge w:val="restart"/>
            <w:tcBorders>
              <w:left w:val="single" w:sz="4" w:space="0" w:color="auto"/>
              <w:bottom w:val="single" w:sz="4" w:space="0" w:color="auto"/>
              <w:right w:val="single" w:sz="4" w:space="0" w:color="auto"/>
            </w:tcBorders>
            <w:shd w:val="clear" w:color="auto" w:fill="auto"/>
            <w:vAlign w:val="center"/>
          </w:tcPr>
          <w:p w:rsidR="00F8030F" w:rsidRPr="00607F9F" w:rsidRDefault="00F8030F" w:rsidP="00F8030F">
            <w:r>
              <w:t>4</w:t>
            </w:r>
          </w:p>
        </w:tc>
        <w:tc>
          <w:tcPr>
            <w:tcW w:w="920" w:type="pct"/>
            <w:vMerge w:val="restart"/>
            <w:tcBorders>
              <w:left w:val="single" w:sz="4" w:space="0" w:color="auto"/>
              <w:bottom w:val="single" w:sz="4" w:space="0" w:color="auto"/>
              <w:right w:val="single" w:sz="4" w:space="0" w:color="auto"/>
            </w:tcBorders>
            <w:shd w:val="clear" w:color="auto" w:fill="auto"/>
            <w:vAlign w:val="center"/>
          </w:tcPr>
          <w:p w:rsidR="00F8030F" w:rsidRPr="00607F9F" w:rsidRDefault="00F8030F" w:rsidP="00F8030F">
            <w:r>
              <w:t>5</w:t>
            </w:r>
          </w:p>
        </w:tc>
        <w:tc>
          <w:tcPr>
            <w:tcW w:w="932" w:type="pct"/>
            <w:vMerge w:val="restart"/>
            <w:tcBorders>
              <w:left w:val="single" w:sz="4" w:space="0" w:color="auto"/>
              <w:bottom w:val="single" w:sz="4" w:space="0" w:color="auto"/>
              <w:right w:val="double" w:sz="6" w:space="0" w:color="auto"/>
            </w:tcBorders>
            <w:shd w:val="clear" w:color="auto" w:fill="auto"/>
            <w:vAlign w:val="center"/>
          </w:tcPr>
          <w:p w:rsidR="00F8030F" w:rsidRPr="00607F9F" w:rsidRDefault="00F8030F" w:rsidP="00F8030F">
            <w:r>
              <w:t>6</w:t>
            </w:r>
          </w:p>
        </w:tc>
      </w:tr>
      <w:tr w:rsidR="00F8030F" w:rsidRPr="0074289F" w:rsidTr="00DD55C7">
        <w:trPr>
          <w:cantSplit/>
          <w:tblHeader/>
          <w:jc w:val="center"/>
        </w:trPr>
        <w:tc>
          <w:tcPr>
            <w:tcW w:w="874" w:type="pct"/>
            <w:vMerge w:val="restart"/>
            <w:tcBorders>
              <w:left w:val="double" w:sz="6" w:space="0" w:color="auto"/>
              <w:bottom w:val="single" w:sz="4" w:space="0" w:color="auto"/>
              <w:right w:val="single" w:sz="4" w:space="0" w:color="auto"/>
            </w:tcBorders>
            <w:shd w:val="clear" w:color="auto" w:fill="auto"/>
            <w:vAlign w:val="center"/>
          </w:tcPr>
          <w:p w:rsidR="00F8030F" w:rsidRPr="006057B5" w:rsidRDefault="00F8030F" w:rsidP="00F8030F">
            <w:pPr>
              <w:jc w:val="center"/>
              <w:rPr>
                <w:b/>
              </w:rPr>
            </w:pPr>
            <w:r>
              <w:t>1</w:t>
            </w: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487871,82</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2201742,77</w:t>
            </w:r>
          </w:p>
        </w:tc>
        <w:tc>
          <w:tcPr>
            <w:tcW w:w="812" w:type="pct"/>
            <w:vMerge w:val="restart"/>
            <w:tcBorders>
              <w:left w:val="single" w:sz="4" w:space="0" w:color="auto"/>
              <w:bottom w:val="single" w:sz="4" w:space="0" w:color="auto"/>
              <w:right w:val="single" w:sz="4" w:space="0" w:color="auto"/>
            </w:tcBorders>
            <w:shd w:val="clear" w:color="auto" w:fill="auto"/>
            <w:vAlign w:val="center"/>
          </w:tcPr>
          <w:p w:rsidR="00F8030F" w:rsidRPr="006057B5" w:rsidRDefault="00F8030F" w:rsidP="00F8030F">
            <w:pPr>
              <w:rPr>
                <w:b/>
              </w:rPr>
            </w:pPr>
            <w:r>
              <w:t>Аналитический метод</w:t>
            </w:r>
          </w:p>
        </w:tc>
        <w:tc>
          <w:tcPr>
            <w:tcW w:w="920" w:type="pct"/>
            <w:vMerge w:val="restart"/>
            <w:tcBorders>
              <w:left w:val="single" w:sz="4" w:space="0" w:color="auto"/>
              <w:bottom w:val="single" w:sz="4" w:space="0" w:color="auto"/>
              <w:right w:val="single" w:sz="4" w:space="0" w:color="auto"/>
            </w:tcBorders>
            <w:shd w:val="clear" w:color="auto" w:fill="auto"/>
            <w:vAlign w:val="center"/>
          </w:tcPr>
          <w:p w:rsidR="00F8030F" w:rsidRPr="008A0D9D" w:rsidRDefault="00F8030F" w:rsidP="00F8030F">
            <w:pPr>
              <w:rPr>
                <w:b/>
                <w:lang w:val="en-US"/>
              </w:rPr>
            </w:pPr>
            <w:r>
              <w:t>0,10</w:t>
            </w:r>
          </w:p>
        </w:tc>
        <w:tc>
          <w:tcPr>
            <w:tcW w:w="932" w:type="pct"/>
            <w:vMerge w:val="restart"/>
            <w:tcBorders>
              <w:left w:val="single" w:sz="4" w:space="0" w:color="auto"/>
              <w:bottom w:val="single" w:sz="4" w:space="0" w:color="auto"/>
              <w:right w:val="double" w:sz="6" w:space="0" w:color="auto"/>
            </w:tcBorders>
            <w:shd w:val="clear" w:color="auto" w:fill="auto"/>
            <w:vAlign w:val="center"/>
          </w:tcPr>
          <w:p w:rsidR="00F8030F" w:rsidRPr="006057B5" w:rsidRDefault="00F8030F" w:rsidP="00F8030F">
            <w:pPr>
              <w:rPr>
                <w:b/>
              </w:rPr>
            </w:pPr>
            <w:r>
              <w:t>—</w:t>
            </w:r>
          </w:p>
        </w:tc>
      </w:tr>
      <w:tr w:rsidR="00F8030F" w:rsidRPr="0074289F" w:rsidTr="00DD55C7">
        <w:trPr>
          <w:cantSplit/>
          <w:tblHeader/>
          <w:jc w:val="center"/>
        </w:trPr>
        <w:tc>
          <w:tcPr>
            <w:tcW w:w="874" w:type="pct"/>
            <w:vMerge w:val="restart"/>
            <w:tcBorders>
              <w:left w:val="double" w:sz="6" w:space="0" w:color="auto"/>
              <w:bottom w:val="single" w:sz="4" w:space="0" w:color="auto"/>
              <w:right w:val="single" w:sz="4" w:space="0" w:color="auto"/>
            </w:tcBorders>
            <w:shd w:val="clear" w:color="auto" w:fill="auto"/>
            <w:vAlign w:val="center"/>
          </w:tcPr>
          <w:p w:rsidR="00F8030F" w:rsidRPr="006057B5" w:rsidRDefault="00F8030F" w:rsidP="00F8030F">
            <w:pPr>
              <w:jc w:val="center"/>
              <w:rPr>
                <w:b/>
              </w:rPr>
            </w:pPr>
            <w:r>
              <w:lastRenderedPageBreak/>
              <w:t>2</w:t>
            </w: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487869,60</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2201753,19</w:t>
            </w:r>
          </w:p>
        </w:tc>
        <w:tc>
          <w:tcPr>
            <w:tcW w:w="812" w:type="pct"/>
            <w:vMerge w:val="restart"/>
            <w:tcBorders>
              <w:left w:val="single" w:sz="4" w:space="0" w:color="auto"/>
              <w:bottom w:val="single" w:sz="4" w:space="0" w:color="auto"/>
              <w:right w:val="single" w:sz="4" w:space="0" w:color="auto"/>
            </w:tcBorders>
            <w:shd w:val="clear" w:color="auto" w:fill="auto"/>
            <w:vAlign w:val="center"/>
          </w:tcPr>
          <w:p w:rsidR="00F8030F" w:rsidRPr="006057B5" w:rsidRDefault="00F8030F" w:rsidP="00F8030F">
            <w:pPr>
              <w:rPr>
                <w:b/>
              </w:rPr>
            </w:pPr>
            <w:r>
              <w:t>Аналитический метод</w:t>
            </w:r>
          </w:p>
        </w:tc>
        <w:tc>
          <w:tcPr>
            <w:tcW w:w="920" w:type="pct"/>
            <w:vMerge w:val="restart"/>
            <w:tcBorders>
              <w:left w:val="single" w:sz="4" w:space="0" w:color="auto"/>
              <w:bottom w:val="single" w:sz="4" w:space="0" w:color="auto"/>
              <w:right w:val="single" w:sz="4" w:space="0" w:color="auto"/>
            </w:tcBorders>
            <w:shd w:val="clear" w:color="auto" w:fill="auto"/>
            <w:vAlign w:val="center"/>
          </w:tcPr>
          <w:p w:rsidR="00F8030F" w:rsidRPr="008A0D9D" w:rsidRDefault="00F8030F" w:rsidP="00F8030F">
            <w:pPr>
              <w:rPr>
                <w:b/>
                <w:lang w:val="en-US"/>
              </w:rPr>
            </w:pPr>
            <w:r>
              <w:t>0,10</w:t>
            </w:r>
          </w:p>
        </w:tc>
        <w:tc>
          <w:tcPr>
            <w:tcW w:w="932" w:type="pct"/>
            <w:vMerge w:val="restart"/>
            <w:tcBorders>
              <w:left w:val="single" w:sz="4" w:space="0" w:color="auto"/>
              <w:bottom w:val="single" w:sz="4" w:space="0" w:color="auto"/>
              <w:right w:val="double" w:sz="6" w:space="0" w:color="auto"/>
            </w:tcBorders>
            <w:shd w:val="clear" w:color="auto" w:fill="auto"/>
            <w:vAlign w:val="center"/>
          </w:tcPr>
          <w:p w:rsidR="00F8030F" w:rsidRPr="006057B5" w:rsidRDefault="00F8030F" w:rsidP="00F8030F">
            <w:pPr>
              <w:rPr>
                <w:b/>
              </w:rPr>
            </w:pPr>
            <w:r>
              <w:t>—</w:t>
            </w:r>
          </w:p>
        </w:tc>
      </w:tr>
      <w:tr w:rsidR="00F8030F" w:rsidRPr="0074289F" w:rsidTr="00DD55C7">
        <w:trPr>
          <w:cantSplit/>
          <w:tblHeader/>
          <w:jc w:val="center"/>
        </w:trPr>
        <w:tc>
          <w:tcPr>
            <w:tcW w:w="874" w:type="pct"/>
            <w:vMerge w:val="restart"/>
            <w:tcBorders>
              <w:left w:val="double" w:sz="6" w:space="0" w:color="auto"/>
              <w:bottom w:val="single" w:sz="4" w:space="0" w:color="auto"/>
              <w:right w:val="single" w:sz="4" w:space="0" w:color="auto"/>
            </w:tcBorders>
            <w:shd w:val="clear" w:color="auto" w:fill="auto"/>
            <w:vAlign w:val="center"/>
          </w:tcPr>
          <w:p w:rsidR="00F8030F" w:rsidRPr="006057B5" w:rsidRDefault="00F8030F" w:rsidP="00F8030F">
            <w:pPr>
              <w:jc w:val="center"/>
              <w:rPr>
                <w:b/>
              </w:rPr>
            </w:pPr>
            <w:r>
              <w:t>3</w:t>
            </w: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487245,94</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2202486,75</w:t>
            </w:r>
          </w:p>
        </w:tc>
        <w:tc>
          <w:tcPr>
            <w:tcW w:w="812" w:type="pct"/>
            <w:vMerge w:val="restart"/>
            <w:tcBorders>
              <w:left w:val="single" w:sz="4" w:space="0" w:color="auto"/>
              <w:bottom w:val="single" w:sz="4" w:space="0" w:color="auto"/>
              <w:right w:val="single" w:sz="4" w:space="0" w:color="auto"/>
            </w:tcBorders>
            <w:shd w:val="clear" w:color="auto" w:fill="auto"/>
            <w:vAlign w:val="center"/>
          </w:tcPr>
          <w:p w:rsidR="00F8030F" w:rsidRPr="006057B5" w:rsidRDefault="00F8030F" w:rsidP="00F8030F">
            <w:pPr>
              <w:rPr>
                <w:b/>
              </w:rPr>
            </w:pPr>
            <w:r>
              <w:t>Аналитический метод</w:t>
            </w:r>
          </w:p>
        </w:tc>
        <w:tc>
          <w:tcPr>
            <w:tcW w:w="920" w:type="pct"/>
            <w:vMerge w:val="restart"/>
            <w:tcBorders>
              <w:left w:val="single" w:sz="4" w:space="0" w:color="auto"/>
              <w:bottom w:val="single" w:sz="4" w:space="0" w:color="auto"/>
              <w:right w:val="single" w:sz="4" w:space="0" w:color="auto"/>
            </w:tcBorders>
            <w:shd w:val="clear" w:color="auto" w:fill="auto"/>
            <w:vAlign w:val="center"/>
          </w:tcPr>
          <w:p w:rsidR="00F8030F" w:rsidRPr="008A0D9D" w:rsidRDefault="00F8030F" w:rsidP="00F8030F">
            <w:pPr>
              <w:rPr>
                <w:b/>
                <w:lang w:val="en-US"/>
              </w:rPr>
            </w:pPr>
            <w:r>
              <w:t>0,10</w:t>
            </w:r>
          </w:p>
        </w:tc>
        <w:tc>
          <w:tcPr>
            <w:tcW w:w="932" w:type="pct"/>
            <w:vMerge w:val="restart"/>
            <w:tcBorders>
              <w:left w:val="single" w:sz="4" w:space="0" w:color="auto"/>
              <w:bottom w:val="single" w:sz="4" w:space="0" w:color="auto"/>
              <w:right w:val="double" w:sz="6" w:space="0" w:color="auto"/>
            </w:tcBorders>
            <w:shd w:val="clear" w:color="auto" w:fill="auto"/>
            <w:vAlign w:val="center"/>
          </w:tcPr>
          <w:p w:rsidR="00F8030F" w:rsidRPr="006057B5" w:rsidRDefault="00F8030F" w:rsidP="00F8030F">
            <w:pPr>
              <w:rPr>
                <w:b/>
              </w:rPr>
            </w:pPr>
            <w:r>
              <w:t>—</w:t>
            </w:r>
          </w:p>
        </w:tc>
      </w:tr>
      <w:tr w:rsidR="00F8030F" w:rsidRPr="0074289F" w:rsidTr="00DD55C7">
        <w:trPr>
          <w:cantSplit/>
          <w:tblHeader/>
          <w:jc w:val="center"/>
        </w:trPr>
        <w:tc>
          <w:tcPr>
            <w:tcW w:w="874" w:type="pct"/>
            <w:vMerge w:val="restart"/>
            <w:tcBorders>
              <w:left w:val="double" w:sz="6" w:space="0" w:color="auto"/>
              <w:bottom w:val="single" w:sz="4" w:space="0" w:color="auto"/>
              <w:right w:val="single" w:sz="4" w:space="0" w:color="auto"/>
            </w:tcBorders>
            <w:shd w:val="clear" w:color="auto" w:fill="auto"/>
            <w:vAlign w:val="center"/>
          </w:tcPr>
          <w:p w:rsidR="00F8030F" w:rsidRPr="006057B5" w:rsidRDefault="00F8030F" w:rsidP="00F8030F">
            <w:pPr>
              <w:jc w:val="center"/>
              <w:rPr>
                <w:b/>
              </w:rPr>
            </w:pPr>
            <w:r>
              <w:t>4</w:t>
            </w: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486595,46</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2203228,68</w:t>
            </w:r>
          </w:p>
        </w:tc>
        <w:tc>
          <w:tcPr>
            <w:tcW w:w="812" w:type="pct"/>
            <w:vMerge w:val="restart"/>
            <w:tcBorders>
              <w:left w:val="single" w:sz="4" w:space="0" w:color="auto"/>
              <w:bottom w:val="single" w:sz="4" w:space="0" w:color="auto"/>
              <w:right w:val="single" w:sz="4" w:space="0" w:color="auto"/>
            </w:tcBorders>
            <w:shd w:val="clear" w:color="auto" w:fill="auto"/>
            <w:vAlign w:val="center"/>
          </w:tcPr>
          <w:p w:rsidR="00F8030F" w:rsidRPr="006057B5" w:rsidRDefault="00F8030F" w:rsidP="00F8030F">
            <w:pPr>
              <w:rPr>
                <w:b/>
              </w:rPr>
            </w:pPr>
            <w:r>
              <w:t>Аналитический метод</w:t>
            </w:r>
          </w:p>
        </w:tc>
        <w:tc>
          <w:tcPr>
            <w:tcW w:w="920" w:type="pct"/>
            <w:vMerge w:val="restart"/>
            <w:tcBorders>
              <w:left w:val="single" w:sz="4" w:space="0" w:color="auto"/>
              <w:bottom w:val="single" w:sz="4" w:space="0" w:color="auto"/>
              <w:right w:val="single" w:sz="4" w:space="0" w:color="auto"/>
            </w:tcBorders>
            <w:shd w:val="clear" w:color="auto" w:fill="auto"/>
            <w:vAlign w:val="center"/>
          </w:tcPr>
          <w:p w:rsidR="00F8030F" w:rsidRPr="008A0D9D" w:rsidRDefault="00F8030F" w:rsidP="00F8030F">
            <w:pPr>
              <w:rPr>
                <w:b/>
                <w:lang w:val="en-US"/>
              </w:rPr>
            </w:pPr>
            <w:r>
              <w:t>0,10</w:t>
            </w:r>
          </w:p>
        </w:tc>
        <w:tc>
          <w:tcPr>
            <w:tcW w:w="932" w:type="pct"/>
            <w:vMerge w:val="restart"/>
            <w:tcBorders>
              <w:left w:val="single" w:sz="4" w:space="0" w:color="auto"/>
              <w:bottom w:val="single" w:sz="4" w:space="0" w:color="auto"/>
              <w:right w:val="double" w:sz="6" w:space="0" w:color="auto"/>
            </w:tcBorders>
            <w:shd w:val="clear" w:color="auto" w:fill="auto"/>
            <w:vAlign w:val="center"/>
          </w:tcPr>
          <w:p w:rsidR="00F8030F" w:rsidRPr="006057B5" w:rsidRDefault="00F8030F" w:rsidP="00F8030F">
            <w:pPr>
              <w:rPr>
                <w:b/>
              </w:rPr>
            </w:pPr>
            <w:r>
              <w:t>—</w:t>
            </w:r>
          </w:p>
        </w:tc>
      </w:tr>
      <w:tr w:rsidR="00F8030F" w:rsidRPr="0074289F" w:rsidTr="00DD55C7">
        <w:trPr>
          <w:cantSplit/>
          <w:tblHeader/>
          <w:jc w:val="center"/>
        </w:trPr>
        <w:tc>
          <w:tcPr>
            <w:tcW w:w="874" w:type="pct"/>
            <w:vMerge w:val="restart"/>
            <w:tcBorders>
              <w:left w:val="double" w:sz="6" w:space="0" w:color="auto"/>
              <w:bottom w:val="single" w:sz="4" w:space="0" w:color="auto"/>
              <w:right w:val="single" w:sz="4" w:space="0" w:color="auto"/>
            </w:tcBorders>
            <w:shd w:val="clear" w:color="auto" w:fill="auto"/>
            <w:vAlign w:val="center"/>
          </w:tcPr>
          <w:p w:rsidR="00F8030F" w:rsidRPr="006057B5" w:rsidRDefault="00F8030F" w:rsidP="00F8030F">
            <w:pPr>
              <w:jc w:val="center"/>
              <w:rPr>
                <w:b/>
              </w:rPr>
            </w:pPr>
            <w:r>
              <w:t>5</w:t>
            </w: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486129,39</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2203772,35</w:t>
            </w:r>
          </w:p>
        </w:tc>
        <w:tc>
          <w:tcPr>
            <w:tcW w:w="812" w:type="pct"/>
            <w:vMerge w:val="restart"/>
            <w:tcBorders>
              <w:left w:val="single" w:sz="4" w:space="0" w:color="auto"/>
              <w:bottom w:val="single" w:sz="4" w:space="0" w:color="auto"/>
              <w:right w:val="single" w:sz="4" w:space="0" w:color="auto"/>
            </w:tcBorders>
            <w:shd w:val="clear" w:color="auto" w:fill="auto"/>
            <w:vAlign w:val="center"/>
          </w:tcPr>
          <w:p w:rsidR="00F8030F" w:rsidRPr="006057B5" w:rsidRDefault="00F8030F" w:rsidP="00F8030F">
            <w:pPr>
              <w:rPr>
                <w:b/>
              </w:rPr>
            </w:pPr>
            <w:r>
              <w:t>Аналитический метод</w:t>
            </w:r>
          </w:p>
        </w:tc>
        <w:tc>
          <w:tcPr>
            <w:tcW w:w="920" w:type="pct"/>
            <w:vMerge w:val="restart"/>
            <w:tcBorders>
              <w:left w:val="single" w:sz="4" w:space="0" w:color="auto"/>
              <w:bottom w:val="single" w:sz="4" w:space="0" w:color="auto"/>
              <w:right w:val="single" w:sz="4" w:space="0" w:color="auto"/>
            </w:tcBorders>
            <w:shd w:val="clear" w:color="auto" w:fill="auto"/>
            <w:vAlign w:val="center"/>
          </w:tcPr>
          <w:p w:rsidR="00F8030F" w:rsidRPr="008A0D9D" w:rsidRDefault="00F8030F" w:rsidP="00F8030F">
            <w:pPr>
              <w:rPr>
                <w:b/>
                <w:lang w:val="en-US"/>
              </w:rPr>
            </w:pPr>
            <w:r>
              <w:t>0,10</w:t>
            </w:r>
          </w:p>
        </w:tc>
        <w:tc>
          <w:tcPr>
            <w:tcW w:w="932" w:type="pct"/>
            <w:vMerge w:val="restart"/>
            <w:tcBorders>
              <w:left w:val="single" w:sz="4" w:space="0" w:color="auto"/>
              <w:bottom w:val="single" w:sz="4" w:space="0" w:color="auto"/>
              <w:right w:val="double" w:sz="6" w:space="0" w:color="auto"/>
            </w:tcBorders>
            <w:shd w:val="clear" w:color="auto" w:fill="auto"/>
            <w:vAlign w:val="center"/>
          </w:tcPr>
          <w:p w:rsidR="00F8030F" w:rsidRPr="006057B5" w:rsidRDefault="00F8030F" w:rsidP="00F8030F">
            <w:pPr>
              <w:rPr>
                <w:b/>
              </w:rPr>
            </w:pPr>
            <w:r>
              <w:t>—</w:t>
            </w:r>
          </w:p>
        </w:tc>
      </w:tr>
      <w:tr w:rsidR="00F8030F" w:rsidRPr="0074289F" w:rsidTr="00DD55C7">
        <w:trPr>
          <w:cantSplit/>
          <w:tblHeader/>
          <w:jc w:val="center"/>
        </w:trPr>
        <w:tc>
          <w:tcPr>
            <w:tcW w:w="874" w:type="pct"/>
            <w:vMerge w:val="restart"/>
            <w:tcBorders>
              <w:left w:val="double" w:sz="6" w:space="0" w:color="auto"/>
              <w:bottom w:val="single" w:sz="4" w:space="0" w:color="auto"/>
              <w:right w:val="single" w:sz="4" w:space="0" w:color="auto"/>
            </w:tcBorders>
            <w:shd w:val="clear" w:color="auto" w:fill="auto"/>
            <w:vAlign w:val="center"/>
          </w:tcPr>
          <w:p w:rsidR="00F8030F" w:rsidRPr="006057B5" w:rsidRDefault="00F8030F" w:rsidP="00F8030F">
            <w:pPr>
              <w:jc w:val="center"/>
              <w:rPr>
                <w:b/>
              </w:rPr>
            </w:pPr>
            <w:r>
              <w:t>6</w:t>
            </w: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486128,03</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2203773,03</w:t>
            </w:r>
          </w:p>
        </w:tc>
        <w:tc>
          <w:tcPr>
            <w:tcW w:w="812" w:type="pct"/>
            <w:vMerge w:val="restart"/>
            <w:tcBorders>
              <w:left w:val="single" w:sz="4" w:space="0" w:color="auto"/>
              <w:bottom w:val="single" w:sz="4" w:space="0" w:color="auto"/>
              <w:right w:val="single" w:sz="4" w:space="0" w:color="auto"/>
            </w:tcBorders>
            <w:shd w:val="clear" w:color="auto" w:fill="auto"/>
            <w:vAlign w:val="center"/>
          </w:tcPr>
          <w:p w:rsidR="00F8030F" w:rsidRPr="006057B5" w:rsidRDefault="00F8030F" w:rsidP="00F8030F">
            <w:pPr>
              <w:rPr>
                <w:b/>
              </w:rPr>
            </w:pPr>
            <w:r>
              <w:t>Аналитический метод</w:t>
            </w:r>
          </w:p>
        </w:tc>
        <w:tc>
          <w:tcPr>
            <w:tcW w:w="920" w:type="pct"/>
            <w:vMerge w:val="restart"/>
            <w:tcBorders>
              <w:left w:val="single" w:sz="4" w:space="0" w:color="auto"/>
              <w:bottom w:val="single" w:sz="4" w:space="0" w:color="auto"/>
              <w:right w:val="single" w:sz="4" w:space="0" w:color="auto"/>
            </w:tcBorders>
            <w:shd w:val="clear" w:color="auto" w:fill="auto"/>
            <w:vAlign w:val="center"/>
          </w:tcPr>
          <w:p w:rsidR="00F8030F" w:rsidRPr="008A0D9D" w:rsidRDefault="00F8030F" w:rsidP="00F8030F">
            <w:pPr>
              <w:rPr>
                <w:b/>
                <w:lang w:val="en-US"/>
              </w:rPr>
            </w:pPr>
            <w:r>
              <w:t>0,10</w:t>
            </w:r>
          </w:p>
        </w:tc>
        <w:tc>
          <w:tcPr>
            <w:tcW w:w="932" w:type="pct"/>
            <w:vMerge w:val="restart"/>
            <w:tcBorders>
              <w:left w:val="single" w:sz="4" w:space="0" w:color="auto"/>
              <w:bottom w:val="single" w:sz="4" w:space="0" w:color="auto"/>
              <w:right w:val="double" w:sz="6" w:space="0" w:color="auto"/>
            </w:tcBorders>
            <w:shd w:val="clear" w:color="auto" w:fill="auto"/>
            <w:vAlign w:val="center"/>
          </w:tcPr>
          <w:p w:rsidR="00F8030F" w:rsidRPr="006057B5" w:rsidRDefault="00F8030F" w:rsidP="00F8030F">
            <w:pPr>
              <w:rPr>
                <w:b/>
              </w:rPr>
            </w:pPr>
            <w:r>
              <w:t>—</w:t>
            </w:r>
          </w:p>
        </w:tc>
      </w:tr>
      <w:tr w:rsidR="00F8030F" w:rsidRPr="0074289F" w:rsidTr="00DD55C7">
        <w:trPr>
          <w:cantSplit/>
          <w:tblHeader/>
          <w:jc w:val="center"/>
        </w:trPr>
        <w:tc>
          <w:tcPr>
            <w:tcW w:w="874" w:type="pct"/>
            <w:vMerge w:val="restart"/>
            <w:tcBorders>
              <w:left w:val="double" w:sz="6" w:space="0" w:color="auto"/>
              <w:bottom w:val="single" w:sz="4" w:space="0" w:color="auto"/>
              <w:right w:val="single" w:sz="4" w:space="0" w:color="auto"/>
            </w:tcBorders>
            <w:shd w:val="clear" w:color="auto" w:fill="auto"/>
            <w:vAlign w:val="center"/>
          </w:tcPr>
          <w:p w:rsidR="00F8030F" w:rsidRPr="006057B5" w:rsidRDefault="00F8030F" w:rsidP="00F8030F">
            <w:pPr>
              <w:jc w:val="center"/>
              <w:rPr>
                <w:b/>
              </w:rPr>
            </w:pPr>
            <w:r>
              <w:t>7</w:t>
            </w: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486126,58</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2203772,56</w:t>
            </w:r>
          </w:p>
        </w:tc>
        <w:tc>
          <w:tcPr>
            <w:tcW w:w="812" w:type="pct"/>
            <w:vMerge w:val="restart"/>
            <w:tcBorders>
              <w:left w:val="single" w:sz="4" w:space="0" w:color="auto"/>
              <w:bottom w:val="single" w:sz="4" w:space="0" w:color="auto"/>
              <w:right w:val="single" w:sz="4" w:space="0" w:color="auto"/>
            </w:tcBorders>
            <w:shd w:val="clear" w:color="auto" w:fill="auto"/>
            <w:vAlign w:val="center"/>
          </w:tcPr>
          <w:p w:rsidR="00F8030F" w:rsidRPr="006057B5" w:rsidRDefault="00F8030F" w:rsidP="00F8030F">
            <w:pPr>
              <w:rPr>
                <w:b/>
              </w:rPr>
            </w:pPr>
            <w:r>
              <w:t>Аналитический метод</w:t>
            </w:r>
          </w:p>
        </w:tc>
        <w:tc>
          <w:tcPr>
            <w:tcW w:w="920" w:type="pct"/>
            <w:vMerge w:val="restart"/>
            <w:tcBorders>
              <w:left w:val="single" w:sz="4" w:space="0" w:color="auto"/>
              <w:bottom w:val="single" w:sz="4" w:space="0" w:color="auto"/>
              <w:right w:val="single" w:sz="4" w:space="0" w:color="auto"/>
            </w:tcBorders>
            <w:shd w:val="clear" w:color="auto" w:fill="auto"/>
            <w:vAlign w:val="center"/>
          </w:tcPr>
          <w:p w:rsidR="00F8030F" w:rsidRPr="008A0D9D" w:rsidRDefault="00F8030F" w:rsidP="00F8030F">
            <w:pPr>
              <w:rPr>
                <w:b/>
                <w:lang w:val="en-US"/>
              </w:rPr>
            </w:pPr>
            <w:r>
              <w:t>0,10</w:t>
            </w:r>
          </w:p>
        </w:tc>
        <w:tc>
          <w:tcPr>
            <w:tcW w:w="932" w:type="pct"/>
            <w:vMerge w:val="restart"/>
            <w:tcBorders>
              <w:left w:val="single" w:sz="4" w:space="0" w:color="auto"/>
              <w:bottom w:val="single" w:sz="4" w:space="0" w:color="auto"/>
              <w:right w:val="double" w:sz="6" w:space="0" w:color="auto"/>
            </w:tcBorders>
            <w:shd w:val="clear" w:color="auto" w:fill="auto"/>
            <w:vAlign w:val="center"/>
          </w:tcPr>
          <w:p w:rsidR="00F8030F" w:rsidRPr="006057B5" w:rsidRDefault="00F8030F" w:rsidP="00F8030F">
            <w:pPr>
              <w:rPr>
                <w:b/>
              </w:rPr>
            </w:pPr>
            <w:r>
              <w:t>—</w:t>
            </w:r>
          </w:p>
        </w:tc>
      </w:tr>
      <w:tr w:rsidR="00F8030F" w:rsidRPr="0074289F" w:rsidTr="00DD55C7">
        <w:trPr>
          <w:cantSplit/>
          <w:tblHeader/>
          <w:jc w:val="center"/>
        </w:trPr>
        <w:tc>
          <w:tcPr>
            <w:tcW w:w="874" w:type="pct"/>
            <w:vMerge w:val="restart"/>
            <w:tcBorders>
              <w:left w:val="double" w:sz="6" w:space="0" w:color="auto"/>
              <w:bottom w:val="single" w:sz="4" w:space="0" w:color="auto"/>
              <w:right w:val="single" w:sz="4" w:space="0" w:color="auto"/>
            </w:tcBorders>
            <w:shd w:val="clear" w:color="auto" w:fill="auto"/>
            <w:vAlign w:val="center"/>
          </w:tcPr>
          <w:p w:rsidR="00F8030F" w:rsidRPr="006057B5" w:rsidRDefault="00F8030F" w:rsidP="00F8030F">
            <w:pPr>
              <w:jc w:val="center"/>
              <w:rPr>
                <w:b/>
              </w:rPr>
            </w:pPr>
            <w:r>
              <w:t>8</w:t>
            </w: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486125,89</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2203771,19</w:t>
            </w:r>
          </w:p>
        </w:tc>
        <w:tc>
          <w:tcPr>
            <w:tcW w:w="812" w:type="pct"/>
            <w:vMerge w:val="restart"/>
            <w:tcBorders>
              <w:left w:val="single" w:sz="4" w:space="0" w:color="auto"/>
              <w:bottom w:val="single" w:sz="4" w:space="0" w:color="auto"/>
              <w:right w:val="single" w:sz="4" w:space="0" w:color="auto"/>
            </w:tcBorders>
            <w:shd w:val="clear" w:color="auto" w:fill="auto"/>
            <w:vAlign w:val="center"/>
          </w:tcPr>
          <w:p w:rsidR="00F8030F" w:rsidRPr="006057B5" w:rsidRDefault="00F8030F" w:rsidP="00F8030F">
            <w:pPr>
              <w:rPr>
                <w:b/>
              </w:rPr>
            </w:pPr>
            <w:r>
              <w:t>Аналитический метод</w:t>
            </w:r>
          </w:p>
        </w:tc>
        <w:tc>
          <w:tcPr>
            <w:tcW w:w="920" w:type="pct"/>
            <w:vMerge w:val="restart"/>
            <w:tcBorders>
              <w:left w:val="single" w:sz="4" w:space="0" w:color="auto"/>
              <w:bottom w:val="single" w:sz="4" w:space="0" w:color="auto"/>
              <w:right w:val="single" w:sz="4" w:space="0" w:color="auto"/>
            </w:tcBorders>
            <w:shd w:val="clear" w:color="auto" w:fill="auto"/>
            <w:vAlign w:val="center"/>
          </w:tcPr>
          <w:p w:rsidR="00F8030F" w:rsidRPr="008A0D9D" w:rsidRDefault="00F8030F" w:rsidP="00F8030F">
            <w:pPr>
              <w:rPr>
                <w:b/>
                <w:lang w:val="en-US"/>
              </w:rPr>
            </w:pPr>
            <w:r>
              <w:t>0,10</w:t>
            </w:r>
          </w:p>
        </w:tc>
        <w:tc>
          <w:tcPr>
            <w:tcW w:w="932" w:type="pct"/>
            <w:vMerge w:val="restart"/>
            <w:tcBorders>
              <w:left w:val="single" w:sz="4" w:space="0" w:color="auto"/>
              <w:bottom w:val="single" w:sz="4" w:space="0" w:color="auto"/>
              <w:right w:val="double" w:sz="6" w:space="0" w:color="auto"/>
            </w:tcBorders>
            <w:shd w:val="clear" w:color="auto" w:fill="auto"/>
            <w:vAlign w:val="center"/>
          </w:tcPr>
          <w:p w:rsidR="00F8030F" w:rsidRPr="006057B5" w:rsidRDefault="00F8030F" w:rsidP="00F8030F">
            <w:pPr>
              <w:rPr>
                <w:b/>
              </w:rPr>
            </w:pPr>
            <w:r>
              <w:t>—</w:t>
            </w:r>
          </w:p>
        </w:tc>
      </w:tr>
      <w:tr w:rsidR="00F8030F" w:rsidRPr="0074289F" w:rsidTr="00DD55C7">
        <w:trPr>
          <w:cantSplit/>
          <w:tblHeader/>
          <w:jc w:val="center"/>
        </w:trPr>
        <w:tc>
          <w:tcPr>
            <w:tcW w:w="874" w:type="pct"/>
            <w:vMerge w:val="restart"/>
            <w:tcBorders>
              <w:left w:val="double" w:sz="6" w:space="0" w:color="auto"/>
              <w:bottom w:val="single" w:sz="4" w:space="0" w:color="auto"/>
              <w:right w:val="single" w:sz="4" w:space="0" w:color="auto"/>
            </w:tcBorders>
            <w:shd w:val="clear" w:color="auto" w:fill="auto"/>
            <w:vAlign w:val="center"/>
          </w:tcPr>
          <w:p w:rsidR="00F8030F" w:rsidRPr="006057B5" w:rsidRDefault="00F8030F" w:rsidP="00F8030F">
            <w:pPr>
              <w:jc w:val="center"/>
              <w:rPr>
                <w:b/>
              </w:rPr>
            </w:pPr>
            <w:r>
              <w:t>9</w:t>
            </w: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486126,36</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2203769,74</w:t>
            </w:r>
          </w:p>
        </w:tc>
        <w:tc>
          <w:tcPr>
            <w:tcW w:w="812" w:type="pct"/>
            <w:vMerge w:val="restart"/>
            <w:tcBorders>
              <w:left w:val="single" w:sz="4" w:space="0" w:color="auto"/>
              <w:bottom w:val="single" w:sz="4" w:space="0" w:color="auto"/>
              <w:right w:val="single" w:sz="4" w:space="0" w:color="auto"/>
            </w:tcBorders>
            <w:shd w:val="clear" w:color="auto" w:fill="auto"/>
            <w:vAlign w:val="center"/>
          </w:tcPr>
          <w:p w:rsidR="00F8030F" w:rsidRPr="006057B5" w:rsidRDefault="00F8030F" w:rsidP="00F8030F">
            <w:pPr>
              <w:rPr>
                <w:b/>
              </w:rPr>
            </w:pPr>
            <w:r>
              <w:t>Аналитический метод</w:t>
            </w:r>
          </w:p>
        </w:tc>
        <w:tc>
          <w:tcPr>
            <w:tcW w:w="920" w:type="pct"/>
            <w:vMerge w:val="restart"/>
            <w:tcBorders>
              <w:left w:val="single" w:sz="4" w:space="0" w:color="auto"/>
              <w:bottom w:val="single" w:sz="4" w:space="0" w:color="auto"/>
              <w:right w:val="single" w:sz="4" w:space="0" w:color="auto"/>
            </w:tcBorders>
            <w:shd w:val="clear" w:color="auto" w:fill="auto"/>
            <w:vAlign w:val="center"/>
          </w:tcPr>
          <w:p w:rsidR="00F8030F" w:rsidRPr="008A0D9D" w:rsidRDefault="00F8030F" w:rsidP="00F8030F">
            <w:pPr>
              <w:rPr>
                <w:b/>
                <w:lang w:val="en-US"/>
              </w:rPr>
            </w:pPr>
            <w:r>
              <w:t>0,10</w:t>
            </w:r>
          </w:p>
        </w:tc>
        <w:tc>
          <w:tcPr>
            <w:tcW w:w="932" w:type="pct"/>
            <w:vMerge w:val="restart"/>
            <w:tcBorders>
              <w:left w:val="single" w:sz="4" w:space="0" w:color="auto"/>
              <w:bottom w:val="single" w:sz="4" w:space="0" w:color="auto"/>
              <w:right w:val="double" w:sz="6" w:space="0" w:color="auto"/>
            </w:tcBorders>
            <w:shd w:val="clear" w:color="auto" w:fill="auto"/>
            <w:vAlign w:val="center"/>
          </w:tcPr>
          <w:p w:rsidR="00F8030F" w:rsidRPr="006057B5" w:rsidRDefault="00F8030F" w:rsidP="00F8030F">
            <w:pPr>
              <w:rPr>
                <w:b/>
              </w:rPr>
            </w:pPr>
            <w:r>
              <w:t>—</w:t>
            </w:r>
          </w:p>
        </w:tc>
      </w:tr>
      <w:tr w:rsidR="00F8030F" w:rsidRPr="0074289F" w:rsidTr="00DD55C7">
        <w:trPr>
          <w:cantSplit/>
          <w:tblHeader/>
          <w:jc w:val="center"/>
        </w:trPr>
        <w:tc>
          <w:tcPr>
            <w:tcW w:w="874" w:type="pct"/>
            <w:vMerge w:val="restart"/>
            <w:tcBorders>
              <w:left w:val="double" w:sz="6" w:space="0" w:color="auto"/>
              <w:bottom w:val="single" w:sz="4" w:space="0" w:color="auto"/>
              <w:right w:val="single" w:sz="4" w:space="0" w:color="auto"/>
            </w:tcBorders>
            <w:shd w:val="clear" w:color="auto" w:fill="auto"/>
            <w:vAlign w:val="center"/>
          </w:tcPr>
          <w:p w:rsidR="00F8030F" w:rsidRPr="006057B5" w:rsidRDefault="00F8030F" w:rsidP="00F8030F">
            <w:pPr>
              <w:jc w:val="center"/>
              <w:rPr>
                <w:b/>
              </w:rPr>
            </w:pPr>
            <w:r>
              <w:t>10</w:t>
            </w: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486592,44</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2203226,06</w:t>
            </w:r>
          </w:p>
        </w:tc>
        <w:tc>
          <w:tcPr>
            <w:tcW w:w="812" w:type="pct"/>
            <w:vMerge w:val="restart"/>
            <w:tcBorders>
              <w:left w:val="single" w:sz="4" w:space="0" w:color="auto"/>
              <w:bottom w:val="single" w:sz="4" w:space="0" w:color="auto"/>
              <w:right w:val="single" w:sz="4" w:space="0" w:color="auto"/>
            </w:tcBorders>
            <w:shd w:val="clear" w:color="auto" w:fill="auto"/>
            <w:vAlign w:val="center"/>
          </w:tcPr>
          <w:p w:rsidR="00F8030F" w:rsidRPr="006057B5" w:rsidRDefault="00F8030F" w:rsidP="00F8030F">
            <w:pPr>
              <w:rPr>
                <w:b/>
              </w:rPr>
            </w:pPr>
            <w:r>
              <w:t>Аналитический метод</w:t>
            </w:r>
          </w:p>
        </w:tc>
        <w:tc>
          <w:tcPr>
            <w:tcW w:w="920" w:type="pct"/>
            <w:vMerge w:val="restart"/>
            <w:tcBorders>
              <w:left w:val="single" w:sz="4" w:space="0" w:color="auto"/>
              <w:bottom w:val="single" w:sz="4" w:space="0" w:color="auto"/>
              <w:right w:val="single" w:sz="4" w:space="0" w:color="auto"/>
            </w:tcBorders>
            <w:shd w:val="clear" w:color="auto" w:fill="auto"/>
            <w:vAlign w:val="center"/>
          </w:tcPr>
          <w:p w:rsidR="00F8030F" w:rsidRPr="008A0D9D" w:rsidRDefault="00F8030F" w:rsidP="00F8030F">
            <w:pPr>
              <w:rPr>
                <w:b/>
                <w:lang w:val="en-US"/>
              </w:rPr>
            </w:pPr>
            <w:r>
              <w:t>0,10</w:t>
            </w:r>
          </w:p>
        </w:tc>
        <w:tc>
          <w:tcPr>
            <w:tcW w:w="932" w:type="pct"/>
            <w:vMerge w:val="restart"/>
            <w:tcBorders>
              <w:left w:val="single" w:sz="4" w:space="0" w:color="auto"/>
              <w:bottom w:val="single" w:sz="4" w:space="0" w:color="auto"/>
              <w:right w:val="double" w:sz="6" w:space="0" w:color="auto"/>
            </w:tcBorders>
            <w:shd w:val="clear" w:color="auto" w:fill="auto"/>
            <w:vAlign w:val="center"/>
          </w:tcPr>
          <w:p w:rsidR="00F8030F" w:rsidRPr="006057B5" w:rsidRDefault="00F8030F" w:rsidP="00F8030F">
            <w:pPr>
              <w:rPr>
                <w:b/>
              </w:rPr>
            </w:pPr>
            <w:r>
              <w:t>—</w:t>
            </w:r>
          </w:p>
        </w:tc>
      </w:tr>
      <w:tr w:rsidR="00F8030F" w:rsidRPr="0074289F" w:rsidTr="00DD55C7">
        <w:trPr>
          <w:cantSplit/>
          <w:tblHeader/>
          <w:jc w:val="center"/>
        </w:trPr>
        <w:tc>
          <w:tcPr>
            <w:tcW w:w="874" w:type="pct"/>
            <w:vMerge w:val="restart"/>
            <w:tcBorders>
              <w:left w:val="double" w:sz="6" w:space="0" w:color="auto"/>
              <w:bottom w:val="single" w:sz="4" w:space="0" w:color="auto"/>
              <w:right w:val="single" w:sz="4" w:space="0" w:color="auto"/>
            </w:tcBorders>
            <w:shd w:val="clear" w:color="auto" w:fill="auto"/>
            <w:vAlign w:val="center"/>
          </w:tcPr>
          <w:p w:rsidR="00F8030F" w:rsidRPr="006057B5" w:rsidRDefault="00F8030F" w:rsidP="00F8030F">
            <w:pPr>
              <w:jc w:val="center"/>
              <w:rPr>
                <w:b/>
              </w:rPr>
            </w:pPr>
            <w:r>
              <w:t>11</w:t>
            </w: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487242,91</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2202484,13</w:t>
            </w:r>
          </w:p>
        </w:tc>
        <w:tc>
          <w:tcPr>
            <w:tcW w:w="812" w:type="pct"/>
            <w:vMerge w:val="restart"/>
            <w:tcBorders>
              <w:left w:val="single" w:sz="4" w:space="0" w:color="auto"/>
              <w:bottom w:val="single" w:sz="4" w:space="0" w:color="auto"/>
              <w:right w:val="single" w:sz="4" w:space="0" w:color="auto"/>
            </w:tcBorders>
            <w:shd w:val="clear" w:color="auto" w:fill="auto"/>
            <w:vAlign w:val="center"/>
          </w:tcPr>
          <w:p w:rsidR="00F8030F" w:rsidRPr="006057B5" w:rsidRDefault="00F8030F" w:rsidP="00F8030F">
            <w:pPr>
              <w:rPr>
                <w:b/>
              </w:rPr>
            </w:pPr>
            <w:r>
              <w:t>Аналитический метод</w:t>
            </w:r>
          </w:p>
        </w:tc>
        <w:tc>
          <w:tcPr>
            <w:tcW w:w="920" w:type="pct"/>
            <w:vMerge w:val="restart"/>
            <w:tcBorders>
              <w:left w:val="single" w:sz="4" w:space="0" w:color="auto"/>
              <w:bottom w:val="single" w:sz="4" w:space="0" w:color="auto"/>
              <w:right w:val="single" w:sz="4" w:space="0" w:color="auto"/>
            </w:tcBorders>
            <w:shd w:val="clear" w:color="auto" w:fill="auto"/>
            <w:vAlign w:val="center"/>
          </w:tcPr>
          <w:p w:rsidR="00F8030F" w:rsidRPr="008A0D9D" w:rsidRDefault="00F8030F" w:rsidP="00F8030F">
            <w:pPr>
              <w:rPr>
                <w:b/>
                <w:lang w:val="en-US"/>
              </w:rPr>
            </w:pPr>
            <w:r>
              <w:t>0,10</w:t>
            </w:r>
          </w:p>
        </w:tc>
        <w:tc>
          <w:tcPr>
            <w:tcW w:w="932" w:type="pct"/>
            <w:vMerge w:val="restart"/>
            <w:tcBorders>
              <w:left w:val="single" w:sz="4" w:space="0" w:color="auto"/>
              <w:bottom w:val="single" w:sz="4" w:space="0" w:color="auto"/>
              <w:right w:val="double" w:sz="6" w:space="0" w:color="auto"/>
            </w:tcBorders>
            <w:shd w:val="clear" w:color="auto" w:fill="auto"/>
            <w:vAlign w:val="center"/>
          </w:tcPr>
          <w:p w:rsidR="00F8030F" w:rsidRPr="006057B5" w:rsidRDefault="00F8030F" w:rsidP="00F8030F">
            <w:pPr>
              <w:rPr>
                <w:b/>
              </w:rPr>
            </w:pPr>
            <w:r>
              <w:t>—</w:t>
            </w:r>
          </w:p>
        </w:tc>
      </w:tr>
      <w:tr w:rsidR="00F8030F" w:rsidRPr="0074289F" w:rsidTr="00DD55C7">
        <w:trPr>
          <w:cantSplit/>
          <w:tblHeader/>
          <w:jc w:val="center"/>
        </w:trPr>
        <w:tc>
          <w:tcPr>
            <w:tcW w:w="874" w:type="pct"/>
            <w:vMerge w:val="restart"/>
            <w:tcBorders>
              <w:left w:val="double" w:sz="6" w:space="0" w:color="auto"/>
              <w:bottom w:val="single" w:sz="4" w:space="0" w:color="auto"/>
              <w:right w:val="single" w:sz="4" w:space="0" w:color="auto"/>
            </w:tcBorders>
            <w:shd w:val="clear" w:color="auto" w:fill="auto"/>
            <w:vAlign w:val="center"/>
          </w:tcPr>
          <w:p w:rsidR="00F8030F" w:rsidRPr="006057B5" w:rsidRDefault="00F8030F" w:rsidP="00F8030F">
            <w:pPr>
              <w:jc w:val="center"/>
              <w:rPr>
                <w:b/>
              </w:rPr>
            </w:pPr>
            <w:r>
              <w:t>12</w:t>
            </w: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487865,90</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2201751,36</w:t>
            </w:r>
          </w:p>
        </w:tc>
        <w:tc>
          <w:tcPr>
            <w:tcW w:w="812" w:type="pct"/>
            <w:vMerge w:val="restart"/>
            <w:tcBorders>
              <w:left w:val="single" w:sz="4" w:space="0" w:color="auto"/>
              <w:bottom w:val="single" w:sz="4" w:space="0" w:color="auto"/>
              <w:right w:val="single" w:sz="4" w:space="0" w:color="auto"/>
            </w:tcBorders>
            <w:shd w:val="clear" w:color="auto" w:fill="auto"/>
            <w:vAlign w:val="center"/>
          </w:tcPr>
          <w:p w:rsidR="00F8030F" w:rsidRPr="006057B5" w:rsidRDefault="00F8030F" w:rsidP="00F8030F">
            <w:pPr>
              <w:rPr>
                <w:b/>
              </w:rPr>
            </w:pPr>
            <w:r>
              <w:t>Аналитический метод</w:t>
            </w:r>
          </w:p>
        </w:tc>
        <w:tc>
          <w:tcPr>
            <w:tcW w:w="920" w:type="pct"/>
            <w:vMerge w:val="restart"/>
            <w:tcBorders>
              <w:left w:val="single" w:sz="4" w:space="0" w:color="auto"/>
              <w:bottom w:val="single" w:sz="4" w:space="0" w:color="auto"/>
              <w:right w:val="single" w:sz="4" w:space="0" w:color="auto"/>
            </w:tcBorders>
            <w:shd w:val="clear" w:color="auto" w:fill="auto"/>
            <w:vAlign w:val="center"/>
          </w:tcPr>
          <w:p w:rsidR="00F8030F" w:rsidRPr="008A0D9D" w:rsidRDefault="00F8030F" w:rsidP="00F8030F">
            <w:pPr>
              <w:rPr>
                <w:b/>
                <w:lang w:val="en-US"/>
              </w:rPr>
            </w:pPr>
            <w:r>
              <w:t>0,10</w:t>
            </w:r>
          </w:p>
        </w:tc>
        <w:tc>
          <w:tcPr>
            <w:tcW w:w="932" w:type="pct"/>
            <w:vMerge w:val="restart"/>
            <w:tcBorders>
              <w:left w:val="single" w:sz="4" w:space="0" w:color="auto"/>
              <w:bottom w:val="single" w:sz="4" w:space="0" w:color="auto"/>
              <w:right w:val="double" w:sz="6" w:space="0" w:color="auto"/>
            </w:tcBorders>
            <w:shd w:val="clear" w:color="auto" w:fill="auto"/>
            <w:vAlign w:val="center"/>
          </w:tcPr>
          <w:p w:rsidR="00F8030F" w:rsidRPr="006057B5" w:rsidRDefault="00F8030F" w:rsidP="00F8030F">
            <w:pPr>
              <w:rPr>
                <w:b/>
              </w:rPr>
            </w:pPr>
            <w:r>
              <w:t>—</w:t>
            </w:r>
          </w:p>
        </w:tc>
      </w:tr>
      <w:tr w:rsidR="00F8030F" w:rsidRPr="0074289F" w:rsidTr="00DD55C7">
        <w:trPr>
          <w:cantSplit/>
          <w:tblHeader/>
          <w:jc w:val="center"/>
        </w:trPr>
        <w:tc>
          <w:tcPr>
            <w:tcW w:w="874" w:type="pct"/>
            <w:vMerge w:val="restart"/>
            <w:tcBorders>
              <w:left w:val="double" w:sz="6" w:space="0" w:color="auto"/>
              <w:bottom w:val="single" w:sz="4" w:space="0" w:color="auto"/>
              <w:right w:val="single" w:sz="4" w:space="0" w:color="auto"/>
            </w:tcBorders>
            <w:shd w:val="clear" w:color="auto" w:fill="auto"/>
            <w:vAlign w:val="center"/>
          </w:tcPr>
          <w:p w:rsidR="00F8030F" w:rsidRPr="006057B5" w:rsidRDefault="00F8030F" w:rsidP="00F8030F">
            <w:pPr>
              <w:jc w:val="center"/>
              <w:rPr>
                <w:b/>
              </w:rPr>
            </w:pPr>
            <w:r>
              <w:t>13</w:t>
            </w: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487867,65</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2201743,17</w:t>
            </w:r>
          </w:p>
        </w:tc>
        <w:tc>
          <w:tcPr>
            <w:tcW w:w="812" w:type="pct"/>
            <w:vMerge w:val="restart"/>
            <w:tcBorders>
              <w:left w:val="single" w:sz="4" w:space="0" w:color="auto"/>
              <w:bottom w:val="single" w:sz="4" w:space="0" w:color="auto"/>
              <w:right w:val="single" w:sz="4" w:space="0" w:color="auto"/>
            </w:tcBorders>
            <w:shd w:val="clear" w:color="auto" w:fill="auto"/>
            <w:vAlign w:val="center"/>
          </w:tcPr>
          <w:p w:rsidR="00F8030F" w:rsidRPr="006057B5" w:rsidRDefault="00F8030F" w:rsidP="00F8030F">
            <w:pPr>
              <w:rPr>
                <w:b/>
              </w:rPr>
            </w:pPr>
            <w:r>
              <w:t>Аналитический метод</w:t>
            </w:r>
          </w:p>
        </w:tc>
        <w:tc>
          <w:tcPr>
            <w:tcW w:w="920" w:type="pct"/>
            <w:vMerge w:val="restart"/>
            <w:tcBorders>
              <w:left w:val="single" w:sz="4" w:space="0" w:color="auto"/>
              <w:bottom w:val="single" w:sz="4" w:space="0" w:color="auto"/>
              <w:right w:val="single" w:sz="4" w:space="0" w:color="auto"/>
            </w:tcBorders>
            <w:shd w:val="clear" w:color="auto" w:fill="auto"/>
            <w:vAlign w:val="center"/>
          </w:tcPr>
          <w:p w:rsidR="00F8030F" w:rsidRPr="008A0D9D" w:rsidRDefault="00F8030F" w:rsidP="00F8030F">
            <w:pPr>
              <w:rPr>
                <w:b/>
                <w:lang w:val="en-US"/>
              </w:rPr>
            </w:pPr>
            <w:r>
              <w:t>0,10</w:t>
            </w:r>
          </w:p>
        </w:tc>
        <w:tc>
          <w:tcPr>
            <w:tcW w:w="932" w:type="pct"/>
            <w:vMerge w:val="restart"/>
            <w:tcBorders>
              <w:left w:val="single" w:sz="4" w:space="0" w:color="auto"/>
              <w:bottom w:val="single" w:sz="4" w:space="0" w:color="auto"/>
              <w:right w:val="double" w:sz="6" w:space="0" w:color="auto"/>
            </w:tcBorders>
            <w:shd w:val="clear" w:color="auto" w:fill="auto"/>
            <w:vAlign w:val="center"/>
          </w:tcPr>
          <w:p w:rsidR="00F8030F" w:rsidRPr="006057B5" w:rsidRDefault="00F8030F" w:rsidP="00F8030F">
            <w:pPr>
              <w:rPr>
                <w:b/>
              </w:rPr>
            </w:pPr>
            <w:r>
              <w:t>—</w:t>
            </w:r>
          </w:p>
        </w:tc>
      </w:tr>
      <w:tr w:rsidR="00F8030F" w:rsidRPr="0074289F" w:rsidTr="00DD55C7">
        <w:trPr>
          <w:cantSplit/>
          <w:tblHeader/>
          <w:jc w:val="center"/>
        </w:trPr>
        <w:tc>
          <w:tcPr>
            <w:tcW w:w="874" w:type="pct"/>
            <w:vMerge w:val="restart"/>
            <w:tcBorders>
              <w:left w:val="double" w:sz="6" w:space="0" w:color="auto"/>
              <w:bottom w:val="single" w:sz="4" w:space="0" w:color="auto"/>
              <w:right w:val="single" w:sz="4" w:space="0" w:color="auto"/>
            </w:tcBorders>
            <w:shd w:val="clear" w:color="auto" w:fill="auto"/>
            <w:vAlign w:val="center"/>
          </w:tcPr>
          <w:p w:rsidR="00F8030F" w:rsidRPr="006057B5" w:rsidRDefault="00F8030F" w:rsidP="00F8030F">
            <w:pPr>
              <w:jc w:val="center"/>
              <w:rPr>
                <w:b/>
              </w:rPr>
            </w:pPr>
            <w:r>
              <w:t>14</w:t>
            </w: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487864,42</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2201735,61</w:t>
            </w:r>
          </w:p>
        </w:tc>
        <w:tc>
          <w:tcPr>
            <w:tcW w:w="812" w:type="pct"/>
            <w:vMerge w:val="restart"/>
            <w:tcBorders>
              <w:left w:val="single" w:sz="4" w:space="0" w:color="auto"/>
              <w:bottom w:val="single" w:sz="4" w:space="0" w:color="auto"/>
              <w:right w:val="single" w:sz="4" w:space="0" w:color="auto"/>
            </w:tcBorders>
            <w:shd w:val="clear" w:color="auto" w:fill="auto"/>
            <w:vAlign w:val="center"/>
          </w:tcPr>
          <w:p w:rsidR="00F8030F" w:rsidRPr="006057B5" w:rsidRDefault="00F8030F" w:rsidP="00F8030F">
            <w:pPr>
              <w:rPr>
                <w:b/>
              </w:rPr>
            </w:pPr>
            <w:r>
              <w:t>Аналитический метод</w:t>
            </w:r>
          </w:p>
        </w:tc>
        <w:tc>
          <w:tcPr>
            <w:tcW w:w="920" w:type="pct"/>
            <w:vMerge w:val="restart"/>
            <w:tcBorders>
              <w:left w:val="single" w:sz="4" w:space="0" w:color="auto"/>
              <w:bottom w:val="single" w:sz="4" w:space="0" w:color="auto"/>
              <w:right w:val="single" w:sz="4" w:space="0" w:color="auto"/>
            </w:tcBorders>
            <w:shd w:val="clear" w:color="auto" w:fill="auto"/>
            <w:vAlign w:val="center"/>
          </w:tcPr>
          <w:p w:rsidR="00F8030F" w:rsidRPr="008A0D9D" w:rsidRDefault="00F8030F" w:rsidP="00F8030F">
            <w:pPr>
              <w:rPr>
                <w:b/>
                <w:lang w:val="en-US"/>
              </w:rPr>
            </w:pPr>
            <w:r>
              <w:t>0,10</w:t>
            </w:r>
          </w:p>
        </w:tc>
        <w:tc>
          <w:tcPr>
            <w:tcW w:w="932" w:type="pct"/>
            <w:vMerge w:val="restart"/>
            <w:tcBorders>
              <w:left w:val="single" w:sz="4" w:space="0" w:color="auto"/>
              <w:bottom w:val="single" w:sz="4" w:space="0" w:color="auto"/>
              <w:right w:val="double" w:sz="6" w:space="0" w:color="auto"/>
            </w:tcBorders>
            <w:shd w:val="clear" w:color="auto" w:fill="auto"/>
            <w:vAlign w:val="center"/>
          </w:tcPr>
          <w:p w:rsidR="00F8030F" w:rsidRPr="006057B5" w:rsidRDefault="00F8030F" w:rsidP="00F8030F">
            <w:pPr>
              <w:rPr>
                <w:b/>
              </w:rPr>
            </w:pPr>
            <w:r>
              <w:t>—</w:t>
            </w:r>
          </w:p>
        </w:tc>
      </w:tr>
      <w:tr w:rsidR="00F8030F" w:rsidRPr="0074289F" w:rsidTr="00DD55C7">
        <w:trPr>
          <w:cantSplit/>
          <w:tblHeader/>
          <w:jc w:val="center"/>
        </w:trPr>
        <w:tc>
          <w:tcPr>
            <w:tcW w:w="874" w:type="pct"/>
            <w:vMerge w:val="restart"/>
            <w:tcBorders>
              <w:left w:val="double" w:sz="6" w:space="0" w:color="auto"/>
              <w:bottom w:val="single" w:sz="4" w:space="0" w:color="auto"/>
              <w:right w:val="single" w:sz="4" w:space="0" w:color="auto"/>
            </w:tcBorders>
            <w:shd w:val="clear" w:color="auto" w:fill="auto"/>
            <w:vAlign w:val="center"/>
          </w:tcPr>
          <w:p w:rsidR="00F8030F" w:rsidRPr="006057B5" w:rsidRDefault="00F8030F" w:rsidP="00F8030F">
            <w:pPr>
              <w:jc w:val="center"/>
              <w:rPr>
                <w:b/>
              </w:rPr>
            </w:pPr>
            <w:r>
              <w:t>15</w:t>
            </w: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486648,13</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2200657,59</w:t>
            </w:r>
          </w:p>
        </w:tc>
        <w:tc>
          <w:tcPr>
            <w:tcW w:w="812" w:type="pct"/>
            <w:vMerge w:val="restart"/>
            <w:tcBorders>
              <w:left w:val="single" w:sz="4" w:space="0" w:color="auto"/>
              <w:bottom w:val="single" w:sz="4" w:space="0" w:color="auto"/>
              <w:right w:val="single" w:sz="4" w:space="0" w:color="auto"/>
            </w:tcBorders>
            <w:shd w:val="clear" w:color="auto" w:fill="auto"/>
            <w:vAlign w:val="center"/>
          </w:tcPr>
          <w:p w:rsidR="00F8030F" w:rsidRPr="006057B5" w:rsidRDefault="00F8030F" w:rsidP="00F8030F">
            <w:pPr>
              <w:rPr>
                <w:b/>
              </w:rPr>
            </w:pPr>
            <w:r>
              <w:t>Аналитический метод</w:t>
            </w:r>
          </w:p>
        </w:tc>
        <w:tc>
          <w:tcPr>
            <w:tcW w:w="920" w:type="pct"/>
            <w:vMerge w:val="restart"/>
            <w:tcBorders>
              <w:left w:val="single" w:sz="4" w:space="0" w:color="auto"/>
              <w:bottom w:val="single" w:sz="4" w:space="0" w:color="auto"/>
              <w:right w:val="single" w:sz="4" w:space="0" w:color="auto"/>
            </w:tcBorders>
            <w:shd w:val="clear" w:color="auto" w:fill="auto"/>
            <w:vAlign w:val="center"/>
          </w:tcPr>
          <w:p w:rsidR="00F8030F" w:rsidRPr="008A0D9D" w:rsidRDefault="00F8030F" w:rsidP="00F8030F">
            <w:pPr>
              <w:rPr>
                <w:b/>
                <w:lang w:val="en-US"/>
              </w:rPr>
            </w:pPr>
            <w:r>
              <w:t>0,10</w:t>
            </w:r>
          </w:p>
        </w:tc>
        <w:tc>
          <w:tcPr>
            <w:tcW w:w="932" w:type="pct"/>
            <w:vMerge w:val="restart"/>
            <w:tcBorders>
              <w:left w:val="single" w:sz="4" w:space="0" w:color="auto"/>
              <w:bottom w:val="single" w:sz="4" w:space="0" w:color="auto"/>
              <w:right w:val="double" w:sz="6" w:space="0" w:color="auto"/>
            </w:tcBorders>
            <w:shd w:val="clear" w:color="auto" w:fill="auto"/>
            <w:vAlign w:val="center"/>
          </w:tcPr>
          <w:p w:rsidR="00F8030F" w:rsidRPr="006057B5" w:rsidRDefault="00F8030F" w:rsidP="00F8030F">
            <w:pPr>
              <w:rPr>
                <w:b/>
              </w:rPr>
            </w:pPr>
            <w:r>
              <w:t>—</w:t>
            </w:r>
          </w:p>
        </w:tc>
      </w:tr>
      <w:tr w:rsidR="00F8030F" w:rsidRPr="0074289F" w:rsidTr="00DD55C7">
        <w:trPr>
          <w:cantSplit/>
          <w:tblHeader/>
          <w:jc w:val="center"/>
        </w:trPr>
        <w:tc>
          <w:tcPr>
            <w:tcW w:w="874" w:type="pct"/>
            <w:vMerge w:val="restart"/>
            <w:tcBorders>
              <w:left w:val="double" w:sz="6" w:space="0" w:color="auto"/>
              <w:bottom w:val="single" w:sz="4" w:space="0" w:color="auto"/>
              <w:right w:val="single" w:sz="4" w:space="0" w:color="auto"/>
            </w:tcBorders>
            <w:shd w:val="clear" w:color="auto" w:fill="auto"/>
            <w:vAlign w:val="center"/>
          </w:tcPr>
          <w:p w:rsidR="00F8030F" w:rsidRPr="006057B5" w:rsidRDefault="00F8030F" w:rsidP="00F8030F">
            <w:pPr>
              <w:jc w:val="center"/>
              <w:rPr>
                <w:b/>
              </w:rPr>
            </w:pPr>
            <w:r>
              <w:t>16</w:t>
            </w: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485454,45</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2199604,14</w:t>
            </w:r>
          </w:p>
        </w:tc>
        <w:tc>
          <w:tcPr>
            <w:tcW w:w="812" w:type="pct"/>
            <w:vMerge w:val="restart"/>
            <w:tcBorders>
              <w:left w:val="single" w:sz="4" w:space="0" w:color="auto"/>
              <w:bottom w:val="single" w:sz="4" w:space="0" w:color="auto"/>
              <w:right w:val="single" w:sz="4" w:space="0" w:color="auto"/>
            </w:tcBorders>
            <w:shd w:val="clear" w:color="auto" w:fill="auto"/>
            <w:vAlign w:val="center"/>
          </w:tcPr>
          <w:p w:rsidR="00F8030F" w:rsidRPr="006057B5" w:rsidRDefault="00F8030F" w:rsidP="00F8030F">
            <w:pPr>
              <w:rPr>
                <w:b/>
              </w:rPr>
            </w:pPr>
            <w:r>
              <w:t>Аналитический метод</w:t>
            </w:r>
          </w:p>
        </w:tc>
        <w:tc>
          <w:tcPr>
            <w:tcW w:w="920" w:type="pct"/>
            <w:vMerge w:val="restart"/>
            <w:tcBorders>
              <w:left w:val="single" w:sz="4" w:space="0" w:color="auto"/>
              <w:bottom w:val="single" w:sz="4" w:space="0" w:color="auto"/>
              <w:right w:val="single" w:sz="4" w:space="0" w:color="auto"/>
            </w:tcBorders>
            <w:shd w:val="clear" w:color="auto" w:fill="auto"/>
            <w:vAlign w:val="center"/>
          </w:tcPr>
          <w:p w:rsidR="00F8030F" w:rsidRPr="008A0D9D" w:rsidRDefault="00F8030F" w:rsidP="00F8030F">
            <w:pPr>
              <w:rPr>
                <w:b/>
                <w:lang w:val="en-US"/>
              </w:rPr>
            </w:pPr>
            <w:r>
              <w:t>0,10</w:t>
            </w:r>
          </w:p>
        </w:tc>
        <w:tc>
          <w:tcPr>
            <w:tcW w:w="932" w:type="pct"/>
            <w:vMerge w:val="restart"/>
            <w:tcBorders>
              <w:left w:val="single" w:sz="4" w:space="0" w:color="auto"/>
              <w:bottom w:val="single" w:sz="4" w:space="0" w:color="auto"/>
              <w:right w:val="double" w:sz="6" w:space="0" w:color="auto"/>
            </w:tcBorders>
            <w:shd w:val="clear" w:color="auto" w:fill="auto"/>
            <w:vAlign w:val="center"/>
          </w:tcPr>
          <w:p w:rsidR="00F8030F" w:rsidRPr="006057B5" w:rsidRDefault="00F8030F" w:rsidP="00F8030F">
            <w:pPr>
              <w:rPr>
                <w:b/>
              </w:rPr>
            </w:pPr>
            <w:r>
              <w:t>—</w:t>
            </w:r>
          </w:p>
        </w:tc>
      </w:tr>
      <w:tr w:rsidR="00F8030F" w:rsidRPr="0074289F" w:rsidTr="00DD55C7">
        <w:trPr>
          <w:cantSplit/>
          <w:tblHeader/>
          <w:jc w:val="center"/>
        </w:trPr>
        <w:tc>
          <w:tcPr>
            <w:tcW w:w="874" w:type="pct"/>
            <w:vMerge w:val="restart"/>
            <w:tcBorders>
              <w:left w:val="double" w:sz="6" w:space="0" w:color="auto"/>
              <w:bottom w:val="single" w:sz="4" w:space="0" w:color="auto"/>
              <w:right w:val="single" w:sz="4" w:space="0" w:color="auto"/>
            </w:tcBorders>
            <w:shd w:val="clear" w:color="auto" w:fill="auto"/>
            <w:vAlign w:val="center"/>
          </w:tcPr>
          <w:p w:rsidR="00F8030F" w:rsidRPr="006057B5" w:rsidRDefault="00F8030F" w:rsidP="00F8030F">
            <w:pPr>
              <w:jc w:val="center"/>
              <w:rPr>
                <w:b/>
              </w:rPr>
            </w:pPr>
            <w:r>
              <w:t>17</w:t>
            </w: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485453,81</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2199603,02</w:t>
            </w:r>
          </w:p>
        </w:tc>
        <w:tc>
          <w:tcPr>
            <w:tcW w:w="812" w:type="pct"/>
            <w:vMerge w:val="restart"/>
            <w:tcBorders>
              <w:left w:val="single" w:sz="4" w:space="0" w:color="auto"/>
              <w:bottom w:val="single" w:sz="4" w:space="0" w:color="auto"/>
              <w:right w:val="single" w:sz="4" w:space="0" w:color="auto"/>
            </w:tcBorders>
            <w:shd w:val="clear" w:color="auto" w:fill="auto"/>
            <w:vAlign w:val="center"/>
          </w:tcPr>
          <w:p w:rsidR="00F8030F" w:rsidRPr="006057B5" w:rsidRDefault="00F8030F" w:rsidP="00F8030F">
            <w:pPr>
              <w:rPr>
                <w:b/>
              </w:rPr>
            </w:pPr>
            <w:r>
              <w:t>Аналитический метод</w:t>
            </w:r>
          </w:p>
        </w:tc>
        <w:tc>
          <w:tcPr>
            <w:tcW w:w="920" w:type="pct"/>
            <w:vMerge w:val="restart"/>
            <w:tcBorders>
              <w:left w:val="single" w:sz="4" w:space="0" w:color="auto"/>
              <w:bottom w:val="single" w:sz="4" w:space="0" w:color="auto"/>
              <w:right w:val="single" w:sz="4" w:space="0" w:color="auto"/>
            </w:tcBorders>
            <w:shd w:val="clear" w:color="auto" w:fill="auto"/>
            <w:vAlign w:val="center"/>
          </w:tcPr>
          <w:p w:rsidR="00F8030F" w:rsidRPr="008A0D9D" w:rsidRDefault="00F8030F" w:rsidP="00F8030F">
            <w:pPr>
              <w:rPr>
                <w:b/>
                <w:lang w:val="en-US"/>
              </w:rPr>
            </w:pPr>
            <w:r>
              <w:t>0,10</w:t>
            </w:r>
          </w:p>
        </w:tc>
        <w:tc>
          <w:tcPr>
            <w:tcW w:w="932" w:type="pct"/>
            <w:vMerge w:val="restart"/>
            <w:tcBorders>
              <w:left w:val="single" w:sz="4" w:space="0" w:color="auto"/>
              <w:bottom w:val="single" w:sz="4" w:space="0" w:color="auto"/>
              <w:right w:val="double" w:sz="6" w:space="0" w:color="auto"/>
            </w:tcBorders>
            <w:shd w:val="clear" w:color="auto" w:fill="auto"/>
            <w:vAlign w:val="center"/>
          </w:tcPr>
          <w:p w:rsidR="00F8030F" w:rsidRPr="006057B5" w:rsidRDefault="00F8030F" w:rsidP="00F8030F">
            <w:pPr>
              <w:rPr>
                <w:b/>
              </w:rPr>
            </w:pPr>
            <w:r>
              <w:t>—</w:t>
            </w:r>
          </w:p>
        </w:tc>
      </w:tr>
      <w:tr w:rsidR="00F8030F" w:rsidRPr="0074289F" w:rsidTr="00DD55C7">
        <w:trPr>
          <w:cantSplit/>
          <w:tblHeader/>
          <w:jc w:val="center"/>
        </w:trPr>
        <w:tc>
          <w:tcPr>
            <w:tcW w:w="874" w:type="pct"/>
            <w:vMerge w:val="restart"/>
            <w:tcBorders>
              <w:left w:val="double" w:sz="6" w:space="0" w:color="auto"/>
              <w:bottom w:val="single" w:sz="4" w:space="0" w:color="auto"/>
              <w:right w:val="single" w:sz="4" w:space="0" w:color="auto"/>
            </w:tcBorders>
            <w:shd w:val="clear" w:color="auto" w:fill="auto"/>
            <w:vAlign w:val="center"/>
          </w:tcPr>
          <w:p w:rsidR="00F8030F" w:rsidRPr="006057B5" w:rsidRDefault="00F8030F" w:rsidP="00F8030F">
            <w:pPr>
              <w:jc w:val="center"/>
              <w:rPr>
                <w:b/>
              </w:rPr>
            </w:pPr>
            <w:r>
              <w:t>18</w:t>
            </w: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485454,21</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2199601,39</w:t>
            </w:r>
          </w:p>
        </w:tc>
        <w:tc>
          <w:tcPr>
            <w:tcW w:w="812" w:type="pct"/>
            <w:vMerge w:val="restart"/>
            <w:tcBorders>
              <w:left w:val="single" w:sz="4" w:space="0" w:color="auto"/>
              <w:bottom w:val="single" w:sz="4" w:space="0" w:color="auto"/>
              <w:right w:val="single" w:sz="4" w:space="0" w:color="auto"/>
            </w:tcBorders>
            <w:shd w:val="clear" w:color="auto" w:fill="auto"/>
            <w:vAlign w:val="center"/>
          </w:tcPr>
          <w:p w:rsidR="00F8030F" w:rsidRPr="006057B5" w:rsidRDefault="00F8030F" w:rsidP="00F8030F">
            <w:pPr>
              <w:rPr>
                <w:b/>
              </w:rPr>
            </w:pPr>
            <w:r>
              <w:t>Аналитический метод</w:t>
            </w:r>
          </w:p>
        </w:tc>
        <w:tc>
          <w:tcPr>
            <w:tcW w:w="920" w:type="pct"/>
            <w:vMerge w:val="restart"/>
            <w:tcBorders>
              <w:left w:val="single" w:sz="4" w:space="0" w:color="auto"/>
              <w:bottom w:val="single" w:sz="4" w:space="0" w:color="auto"/>
              <w:right w:val="single" w:sz="4" w:space="0" w:color="auto"/>
            </w:tcBorders>
            <w:shd w:val="clear" w:color="auto" w:fill="auto"/>
            <w:vAlign w:val="center"/>
          </w:tcPr>
          <w:p w:rsidR="00F8030F" w:rsidRPr="008A0D9D" w:rsidRDefault="00F8030F" w:rsidP="00F8030F">
            <w:pPr>
              <w:rPr>
                <w:b/>
                <w:lang w:val="en-US"/>
              </w:rPr>
            </w:pPr>
            <w:r>
              <w:t>0,10</w:t>
            </w:r>
          </w:p>
        </w:tc>
        <w:tc>
          <w:tcPr>
            <w:tcW w:w="932" w:type="pct"/>
            <w:vMerge w:val="restart"/>
            <w:tcBorders>
              <w:left w:val="single" w:sz="4" w:space="0" w:color="auto"/>
              <w:bottom w:val="single" w:sz="4" w:space="0" w:color="auto"/>
              <w:right w:val="double" w:sz="6" w:space="0" w:color="auto"/>
            </w:tcBorders>
            <w:shd w:val="clear" w:color="auto" w:fill="auto"/>
            <w:vAlign w:val="center"/>
          </w:tcPr>
          <w:p w:rsidR="00F8030F" w:rsidRPr="006057B5" w:rsidRDefault="00F8030F" w:rsidP="00F8030F">
            <w:pPr>
              <w:rPr>
                <w:b/>
              </w:rPr>
            </w:pPr>
            <w:r>
              <w:t>—</w:t>
            </w:r>
          </w:p>
        </w:tc>
      </w:tr>
      <w:tr w:rsidR="00F8030F" w:rsidRPr="0074289F" w:rsidTr="00DD55C7">
        <w:trPr>
          <w:cantSplit/>
          <w:tblHeader/>
          <w:jc w:val="center"/>
        </w:trPr>
        <w:tc>
          <w:tcPr>
            <w:tcW w:w="874" w:type="pct"/>
            <w:vMerge w:val="restart"/>
            <w:tcBorders>
              <w:left w:val="double" w:sz="6" w:space="0" w:color="auto"/>
              <w:bottom w:val="single" w:sz="4" w:space="0" w:color="auto"/>
              <w:right w:val="single" w:sz="4" w:space="0" w:color="auto"/>
            </w:tcBorders>
            <w:shd w:val="clear" w:color="auto" w:fill="auto"/>
            <w:vAlign w:val="center"/>
          </w:tcPr>
          <w:p w:rsidR="00F8030F" w:rsidRPr="006057B5" w:rsidRDefault="00F8030F" w:rsidP="00F8030F">
            <w:pPr>
              <w:jc w:val="center"/>
              <w:rPr>
                <w:b/>
              </w:rPr>
            </w:pPr>
            <w:r>
              <w:t>19</w:t>
            </w: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485840,67</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2199113,82</w:t>
            </w:r>
          </w:p>
        </w:tc>
        <w:tc>
          <w:tcPr>
            <w:tcW w:w="812" w:type="pct"/>
            <w:vMerge w:val="restart"/>
            <w:tcBorders>
              <w:left w:val="single" w:sz="4" w:space="0" w:color="auto"/>
              <w:bottom w:val="single" w:sz="4" w:space="0" w:color="auto"/>
              <w:right w:val="single" w:sz="4" w:space="0" w:color="auto"/>
            </w:tcBorders>
            <w:shd w:val="clear" w:color="auto" w:fill="auto"/>
            <w:vAlign w:val="center"/>
          </w:tcPr>
          <w:p w:rsidR="00F8030F" w:rsidRPr="006057B5" w:rsidRDefault="00F8030F" w:rsidP="00F8030F">
            <w:pPr>
              <w:rPr>
                <w:b/>
              </w:rPr>
            </w:pPr>
            <w:r>
              <w:t>Аналитический метод</w:t>
            </w:r>
          </w:p>
        </w:tc>
        <w:tc>
          <w:tcPr>
            <w:tcW w:w="920" w:type="pct"/>
            <w:vMerge w:val="restart"/>
            <w:tcBorders>
              <w:left w:val="single" w:sz="4" w:space="0" w:color="auto"/>
              <w:bottom w:val="single" w:sz="4" w:space="0" w:color="auto"/>
              <w:right w:val="single" w:sz="4" w:space="0" w:color="auto"/>
            </w:tcBorders>
            <w:shd w:val="clear" w:color="auto" w:fill="auto"/>
            <w:vAlign w:val="center"/>
          </w:tcPr>
          <w:p w:rsidR="00F8030F" w:rsidRPr="008A0D9D" w:rsidRDefault="00F8030F" w:rsidP="00F8030F">
            <w:pPr>
              <w:rPr>
                <w:b/>
                <w:lang w:val="en-US"/>
              </w:rPr>
            </w:pPr>
            <w:r>
              <w:t>0,10</w:t>
            </w:r>
          </w:p>
        </w:tc>
        <w:tc>
          <w:tcPr>
            <w:tcW w:w="932" w:type="pct"/>
            <w:vMerge w:val="restart"/>
            <w:tcBorders>
              <w:left w:val="single" w:sz="4" w:space="0" w:color="auto"/>
              <w:bottom w:val="single" w:sz="4" w:space="0" w:color="auto"/>
              <w:right w:val="double" w:sz="6" w:space="0" w:color="auto"/>
            </w:tcBorders>
            <w:shd w:val="clear" w:color="auto" w:fill="auto"/>
            <w:vAlign w:val="center"/>
          </w:tcPr>
          <w:p w:rsidR="00F8030F" w:rsidRPr="006057B5" w:rsidRDefault="00F8030F" w:rsidP="00F8030F">
            <w:pPr>
              <w:rPr>
                <w:b/>
              </w:rPr>
            </w:pPr>
            <w:r>
              <w:t>—</w:t>
            </w:r>
          </w:p>
        </w:tc>
      </w:tr>
      <w:tr w:rsidR="00F8030F" w:rsidRPr="0074289F" w:rsidTr="00DD55C7">
        <w:trPr>
          <w:cantSplit/>
          <w:tblHeader/>
          <w:jc w:val="center"/>
        </w:trPr>
        <w:tc>
          <w:tcPr>
            <w:tcW w:w="874" w:type="pct"/>
            <w:vMerge w:val="restart"/>
            <w:tcBorders>
              <w:left w:val="double" w:sz="6" w:space="0" w:color="auto"/>
              <w:bottom w:val="single" w:sz="4" w:space="0" w:color="auto"/>
              <w:right w:val="single" w:sz="4" w:space="0" w:color="auto"/>
            </w:tcBorders>
            <w:shd w:val="clear" w:color="auto" w:fill="auto"/>
            <w:vAlign w:val="center"/>
          </w:tcPr>
          <w:p w:rsidR="00F8030F" w:rsidRPr="006057B5" w:rsidRDefault="00F8030F" w:rsidP="00F8030F">
            <w:pPr>
              <w:jc w:val="center"/>
              <w:rPr>
                <w:b/>
              </w:rPr>
            </w:pPr>
            <w:r>
              <w:t>20</w:t>
            </w: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485853,24</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2199093,40</w:t>
            </w:r>
          </w:p>
        </w:tc>
        <w:tc>
          <w:tcPr>
            <w:tcW w:w="812" w:type="pct"/>
            <w:vMerge w:val="restart"/>
            <w:tcBorders>
              <w:left w:val="single" w:sz="4" w:space="0" w:color="auto"/>
              <w:bottom w:val="single" w:sz="4" w:space="0" w:color="auto"/>
              <w:right w:val="single" w:sz="4" w:space="0" w:color="auto"/>
            </w:tcBorders>
            <w:shd w:val="clear" w:color="auto" w:fill="auto"/>
            <w:vAlign w:val="center"/>
          </w:tcPr>
          <w:p w:rsidR="00F8030F" w:rsidRPr="006057B5" w:rsidRDefault="00F8030F" w:rsidP="00F8030F">
            <w:pPr>
              <w:rPr>
                <w:b/>
              </w:rPr>
            </w:pPr>
            <w:r>
              <w:t>Аналитический метод</w:t>
            </w:r>
          </w:p>
        </w:tc>
        <w:tc>
          <w:tcPr>
            <w:tcW w:w="920" w:type="pct"/>
            <w:vMerge w:val="restart"/>
            <w:tcBorders>
              <w:left w:val="single" w:sz="4" w:space="0" w:color="auto"/>
              <w:bottom w:val="single" w:sz="4" w:space="0" w:color="auto"/>
              <w:right w:val="single" w:sz="4" w:space="0" w:color="auto"/>
            </w:tcBorders>
            <w:shd w:val="clear" w:color="auto" w:fill="auto"/>
            <w:vAlign w:val="center"/>
          </w:tcPr>
          <w:p w:rsidR="00F8030F" w:rsidRPr="008A0D9D" w:rsidRDefault="00F8030F" w:rsidP="00F8030F">
            <w:pPr>
              <w:rPr>
                <w:b/>
                <w:lang w:val="en-US"/>
              </w:rPr>
            </w:pPr>
            <w:r>
              <w:t>0,10</w:t>
            </w:r>
          </w:p>
        </w:tc>
        <w:tc>
          <w:tcPr>
            <w:tcW w:w="932" w:type="pct"/>
            <w:vMerge w:val="restart"/>
            <w:tcBorders>
              <w:left w:val="single" w:sz="4" w:space="0" w:color="auto"/>
              <w:bottom w:val="single" w:sz="4" w:space="0" w:color="auto"/>
              <w:right w:val="double" w:sz="6" w:space="0" w:color="auto"/>
            </w:tcBorders>
            <w:shd w:val="clear" w:color="auto" w:fill="auto"/>
            <w:vAlign w:val="center"/>
          </w:tcPr>
          <w:p w:rsidR="00F8030F" w:rsidRPr="006057B5" w:rsidRDefault="00F8030F" w:rsidP="00F8030F">
            <w:pPr>
              <w:rPr>
                <w:b/>
              </w:rPr>
            </w:pPr>
            <w:r>
              <w:t>—</w:t>
            </w:r>
          </w:p>
        </w:tc>
      </w:tr>
      <w:tr w:rsidR="00F8030F" w:rsidRPr="0074289F" w:rsidTr="00DD55C7">
        <w:trPr>
          <w:cantSplit/>
          <w:tblHeader/>
          <w:jc w:val="center"/>
        </w:trPr>
        <w:tc>
          <w:tcPr>
            <w:tcW w:w="874" w:type="pct"/>
            <w:vMerge w:val="restart"/>
            <w:tcBorders>
              <w:left w:val="double" w:sz="6" w:space="0" w:color="auto"/>
              <w:bottom w:val="single" w:sz="4" w:space="0" w:color="auto"/>
              <w:right w:val="single" w:sz="4" w:space="0" w:color="auto"/>
            </w:tcBorders>
            <w:shd w:val="clear" w:color="auto" w:fill="auto"/>
            <w:vAlign w:val="center"/>
          </w:tcPr>
          <w:p w:rsidR="00F8030F" w:rsidRPr="006057B5" w:rsidRDefault="00F8030F" w:rsidP="00F8030F">
            <w:pPr>
              <w:jc w:val="center"/>
              <w:rPr>
                <w:b/>
              </w:rPr>
            </w:pPr>
            <w:r>
              <w:t>21</w:t>
            </w: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485832,77</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2199037,79</w:t>
            </w:r>
          </w:p>
        </w:tc>
        <w:tc>
          <w:tcPr>
            <w:tcW w:w="812" w:type="pct"/>
            <w:vMerge w:val="restart"/>
            <w:tcBorders>
              <w:left w:val="single" w:sz="4" w:space="0" w:color="auto"/>
              <w:bottom w:val="single" w:sz="4" w:space="0" w:color="auto"/>
              <w:right w:val="single" w:sz="4" w:space="0" w:color="auto"/>
            </w:tcBorders>
            <w:shd w:val="clear" w:color="auto" w:fill="auto"/>
            <w:vAlign w:val="center"/>
          </w:tcPr>
          <w:p w:rsidR="00F8030F" w:rsidRPr="006057B5" w:rsidRDefault="00F8030F" w:rsidP="00F8030F">
            <w:pPr>
              <w:rPr>
                <w:b/>
              </w:rPr>
            </w:pPr>
            <w:r>
              <w:t>Аналитический метод</w:t>
            </w:r>
          </w:p>
        </w:tc>
        <w:tc>
          <w:tcPr>
            <w:tcW w:w="920" w:type="pct"/>
            <w:vMerge w:val="restart"/>
            <w:tcBorders>
              <w:left w:val="single" w:sz="4" w:space="0" w:color="auto"/>
              <w:bottom w:val="single" w:sz="4" w:space="0" w:color="auto"/>
              <w:right w:val="single" w:sz="4" w:space="0" w:color="auto"/>
            </w:tcBorders>
            <w:shd w:val="clear" w:color="auto" w:fill="auto"/>
            <w:vAlign w:val="center"/>
          </w:tcPr>
          <w:p w:rsidR="00F8030F" w:rsidRPr="008A0D9D" w:rsidRDefault="00F8030F" w:rsidP="00F8030F">
            <w:pPr>
              <w:rPr>
                <w:b/>
                <w:lang w:val="en-US"/>
              </w:rPr>
            </w:pPr>
            <w:r>
              <w:t>0,10</w:t>
            </w:r>
          </w:p>
        </w:tc>
        <w:tc>
          <w:tcPr>
            <w:tcW w:w="932" w:type="pct"/>
            <w:vMerge w:val="restart"/>
            <w:tcBorders>
              <w:left w:val="single" w:sz="4" w:space="0" w:color="auto"/>
              <w:bottom w:val="single" w:sz="4" w:space="0" w:color="auto"/>
              <w:right w:val="double" w:sz="6" w:space="0" w:color="auto"/>
            </w:tcBorders>
            <w:shd w:val="clear" w:color="auto" w:fill="auto"/>
            <w:vAlign w:val="center"/>
          </w:tcPr>
          <w:p w:rsidR="00F8030F" w:rsidRPr="006057B5" w:rsidRDefault="00F8030F" w:rsidP="00F8030F">
            <w:pPr>
              <w:rPr>
                <w:b/>
              </w:rPr>
            </w:pPr>
            <w:r>
              <w:t>—</w:t>
            </w:r>
          </w:p>
        </w:tc>
      </w:tr>
      <w:tr w:rsidR="00F8030F" w:rsidRPr="0074289F" w:rsidTr="00DD55C7">
        <w:trPr>
          <w:cantSplit/>
          <w:tblHeader/>
          <w:jc w:val="center"/>
        </w:trPr>
        <w:tc>
          <w:tcPr>
            <w:tcW w:w="874" w:type="pct"/>
            <w:vMerge w:val="restart"/>
            <w:tcBorders>
              <w:left w:val="double" w:sz="6" w:space="0" w:color="auto"/>
              <w:bottom w:val="single" w:sz="4" w:space="0" w:color="auto"/>
              <w:right w:val="single" w:sz="4" w:space="0" w:color="auto"/>
            </w:tcBorders>
            <w:shd w:val="clear" w:color="auto" w:fill="auto"/>
            <w:vAlign w:val="center"/>
          </w:tcPr>
          <w:p w:rsidR="00F8030F" w:rsidRPr="006057B5" w:rsidRDefault="00F8030F" w:rsidP="00F8030F">
            <w:pPr>
              <w:jc w:val="center"/>
              <w:rPr>
                <w:b/>
              </w:rPr>
            </w:pPr>
            <w:r>
              <w:t>22</w:t>
            </w: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485710,36</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2198213,34</w:t>
            </w:r>
          </w:p>
        </w:tc>
        <w:tc>
          <w:tcPr>
            <w:tcW w:w="812" w:type="pct"/>
            <w:vMerge w:val="restart"/>
            <w:tcBorders>
              <w:left w:val="single" w:sz="4" w:space="0" w:color="auto"/>
              <w:bottom w:val="single" w:sz="4" w:space="0" w:color="auto"/>
              <w:right w:val="single" w:sz="4" w:space="0" w:color="auto"/>
            </w:tcBorders>
            <w:shd w:val="clear" w:color="auto" w:fill="auto"/>
            <w:vAlign w:val="center"/>
          </w:tcPr>
          <w:p w:rsidR="00F8030F" w:rsidRPr="006057B5" w:rsidRDefault="00F8030F" w:rsidP="00F8030F">
            <w:pPr>
              <w:rPr>
                <w:b/>
              </w:rPr>
            </w:pPr>
            <w:r>
              <w:t>Аналитический метод</w:t>
            </w:r>
          </w:p>
        </w:tc>
        <w:tc>
          <w:tcPr>
            <w:tcW w:w="920" w:type="pct"/>
            <w:vMerge w:val="restart"/>
            <w:tcBorders>
              <w:left w:val="single" w:sz="4" w:space="0" w:color="auto"/>
              <w:bottom w:val="single" w:sz="4" w:space="0" w:color="auto"/>
              <w:right w:val="single" w:sz="4" w:space="0" w:color="auto"/>
            </w:tcBorders>
            <w:shd w:val="clear" w:color="auto" w:fill="auto"/>
            <w:vAlign w:val="center"/>
          </w:tcPr>
          <w:p w:rsidR="00F8030F" w:rsidRPr="008A0D9D" w:rsidRDefault="00F8030F" w:rsidP="00F8030F">
            <w:pPr>
              <w:rPr>
                <w:b/>
                <w:lang w:val="en-US"/>
              </w:rPr>
            </w:pPr>
            <w:r>
              <w:t>0,10</w:t>
            </w:r>
          </w:p>
        </w:tc>
        <w:tc>
          <w:tcPr>
            <w:tcW w:w="932" w:type="pct"/>
            <w:vMerge w:val="restart"/>
            <w:tcBorders>
              <w:left w:val="single" w:sz="4" w:space="0" w:color="auto"/>
              <w:bottom w:val="single" w:sz="4" w:space="0" w:color="auto"/>
              <w:right w:val="double" w:sz="6" w:space="0" w:color="auto"/>
            </w:tcBorders>
            <w:shd w:val="clear" w:color="auto" w:fill="auto"/>
            <w:vAlign w:val="center"/>
          </w:tcPr>
          <w:p w:rsidR="00F8030F" w:rsidRPr="006057B5" w:rsidRDefault="00F8030F" w:rsidP="00F8030F">
            <w:pPr>
              <w:rPr>
                <w:b/>
              </w:rPr>
            </w:pPr>
            <w:r>
              <w:t>—</w:t>
            </w:r>
          </w:p>
        </w:tc>
      </w:tr>
      <w:tr w:rsidR="00F8030F" w:rsidRPr="0074289F" w:rsidTr="00DD55C7">
        <w:trPr>
          <w:cantSplit/>
          <w:tblHeader/>
          <w:jc w:val="center"/>
        </w:trPr>
        <w:tc>
          <w:tcPr>
            <w:tcW w:w="874" w:type="pct"/>
            <w:vMerge w:val="restart"/>
            <w:tcBorders>
              <w:left w:val="double" w:sz="6" w:space="0" w:color="auto"/>
              <w:bottom w:val="single" w:sz="4" w:space="0" w:color="auto"/>
              <w:right w:val="single" w:sz="4" w:space="0" w:color="auto"/>
            </w:tcBorders>
            <w:shd w:val="clear" w:color="auto" w:fill="auto"/>
            <w:vAlign w:val="center"/>
          </w:tcPr>
          <w:p w:rsidR="00F8030F" w:rsidRPr="006057B5" w:rsidRDefault="00F8030F" w:rsidP="00F8030F">
            <w:pPr>
              <w:jc w:val="center"/>
              <w:rPr>
                <w:b/>
              </w:rPr>
            </w:pPr>
            <w:r>
              <w:t>23</w:t>
            </w: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485574,71</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2197850,15</w:t>
            </w:r>
          </w:p>
        </w:tc>
        <w:tc>
          <w:tcPr>
            <w:tcW w:w="812" w:type="pct"/>
            <w:vMerge w:val="restart"/>
            <w:tcBorders>
              <w:left w:val="single" w:sz="4" w:space="0" w:color="auto"/>
              <w:bottom w:val="single" w:sz="4" w:space="0" w:color="auto"/>
              <w:right w:val="single" w:sz="4" w:space="0" w:color="auto"/>
            </w:tcBorders>
            <w:shd w:val="clear" w:color="auto" w:fill="auto"/>
            <w:vAlign w:val="center"/>
          </w:tcPr>
          <w:p w:rsidR="00F8030F" w:rsidRPr="006057B5" w:rsidRDefault="00F8030F" w:rsidP="00F8030F">
            <w:pPr>
              <w:rPr>
                <w:b/>
              </w:rPr>
            </w:pPr>
            <w:r>
              <w:t>Аналитический метод</w:t>
            </w:r>
          </w:p>
        </w:tc>
        <w:tc>
          <w:tcPr>
            <w:tcW w:w="920" w:type="pct"/>
            <w:vMerge w:val="restart"/>
            <w:tcBorders>
              <w:left w:val="single" w:sz="4" w:space="0" w:color="auto"/>
              <w:bottom w:val="single" w:sz="4" w:space="0" w:color="auto"/>
              <w:right w:val="single" w:sz="4" w:space="0" w:color="auto"/>
            </w:tcBorders>
            <w:shd w:val="clear" w:color="auto" w:fill="auto"/>
            <w:vAlign w:val="center"/>
          </w:tcPr>
          <w:p w:rsidR="00F8030F" w:rsidRPr="008A0D9D" w:rsidRDefault="00F8030F" w:rsidP="00F8030F">
            <w:pPr>
              <w:rPr>
                <w:b/>
                <w:lang w:val="en-US"/>
              </w:rPr>
            </w:pPr>
            <w:r>
              <w:t>0,10</w:t>
            </w:r>
          </w:p>
        </w:tc>
        <w:tc>
          <w:tcPr>
            <w:tcW w:w="932" w:type="pct"/>
            <w:vMerge w:val="restart"/>
            <w:tcBorders>
              <w:left w:val="single" w:sz="4" w:space="0" w:color="auto"/>
              <w:bottom w:val="single" w:sz="4" w:space="0" w:color="auto"/>
              <w:right w:val="double" w:sz="6" w:space="0" w:color="auto"/>
            </w:tcBorders>
            <w:shd w:val="clear" w:color="auto" w:fill="auto"/>
            <w:vAlign w:val="center"/>
          </w:tcPr>
          <w:p w:rsidR="00F8030F" w:rsidRPr="006057B5" w:rsidRDefault="00F8030F" w:rsidP="00F8030F">
            <w:pPr>
              <w:rPr>
                <w:b/>
              </w:rPr>
            </w:pPr>
            <w:r>
              <w:t>—</w:t>
            </w:r>
          </w:p>
        </w:tc>
      </w:tr>
      <w:tr w:rsidR="00F8030F" w:rsidRPr="0074289F" w:rsidTr="00DD55C7">
        <w:trPr>
          <w:cantSplit/>
          <w:tblHeader/>
          <w:jc w:val="center"/>
        </w:trPr>
        <w:tc>
          <w:tcPr>
            <w:tcW w:w="874" w:type="pct"/>
            <w:vMerge w:val="restart"/>
            <w:tcBorders>
              <w:left w:val="double" w:sz="6" w:space="0" w:color="auto"/>
              <w:bottom w:val="single" w:sz="4" w:space="0" w:color="auto"/>
              <w:right w:val="single" w:sz="4" w:space="0" w:color="auto"/>
            </w:tcBorders>
            <w:shd w:val="clear" w:color="auto" w:fill="auto"/>
            <w:vAlign w:val="center"/>
          </w:tcPr>
          <w:p w:rsidR="00F8030F" w:rsidRPr="006057B5" w:rsidRDefault="00F8030F" w:rsidP="00F8030F">
            <w:pPr>
              <w:jc w:val="center"/>
              <w:rPr>
                <w:b/>
              </w:rPr>
            </w:pPr>
            <w:r>
              <w:t>24</w:t>
            </w: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484836,42</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2197963,26</w:t>
            </w:r>
          </w:p>
        </w:tc>
        <w:tc>
          <w:tcPr>
            <w:tcW w:w="812" w:type="pct"/>
            <w:vMerge w:val="restart"/>
            <w:tcBorders>
              <w:left w:val="single" w:sz="4" w:space="0" w:color="auto"/>
              <w:bottom w:val="single" w:sz="4" w:space="0" w:color="auto"/>
              <w:right w:val="single" w:sz="4" w:space="0" w:color="auto"/>
            </w:tcBorders>
            <w:shd w:val="clear" w:color="auto" w:fill="auto"/>
            <w:vAlign w:val="center"/>
          </w:tcPr>
          <w:p w:rsidR="00F8030F" w:rsidRPr="006057B5" w:rsidRDefault="00F8030F" w:rsidP="00F8030F">
            <w:pPr>
              <w:rPr>
                <w:b/>
              </w:rPr>
            </w:pPr>
            <w:r>
              <w:t>Аналитический метод</w:t>
            </w:r>
          </w:p>
        </w:tc>
        <w:tc>
          <w:tcPr>
            <w:tcW w:w="920" w:type="pct"/>
            <w:vMerge w:val="restart"/>
            <w:tcBorders>
              <w:left w:val="single" w:sz="4" w:space="0" w:color="auto"/>
              <w:bottom w:val="single" w:sz="4" w:space="0" w:color="auto"/>
              <w:right w:val="single" w:sz="4" w:space="0" w:color="auto"/>
            </w:tcBorders>
            <w:shd w:val="clear" w:color="auto" w:fill="auto"/>
            <w:vAlign w:val="center"/>
          </w:tcPr>
          <w:p w:rsidR="00F8030F" w:rsidRPr="008A0D9D" w:rsidRDefault="00F8030F" w:rsidP="00F8030F">
            <w:pPr>
              <w:rPr>
                <w:b/>
                <w:lang w:val="en-US"/>
              </w:rPr>
            </w:pPr>
            <w:r>
              <w:t>0,10</w:t>
            </w:r>
          </w:p>
        </w:tc>
        <w:tc>
          <w:tcPr>
            <w:tcW w:w="932" w:type="pct"/>
            <w:vMerge w:val="restart"/>
            <w:tcBorders>
              <w:left w:val="single" w:sz="4" w:space="0" w:color="auto"/>
              <w:bottom w:val="single" w:sz="4" w:space="0" w:color="auto"/>
              <w:right w:val="double" w:sz="6" w:space="0" w:color="auto"/>
            </w:tcBorders>
            <w:shd w:val="clear" w:color="auto" w:fill="auto"/>
            <w:vAlign w:val="center"/>
          </w:tcPr>
          <w:p w:rsidR="00F8030F" w:rsidRPr="006057B5" w:rsidRDefault="00F8030F" w:rsidP="00F8030F">
            <w:pPr>
              <w:rPr>
                <w:b/>
              </w:rPr>
            </w:pPr>
            <w:r>
              <w:t>—</w:t>
            </w:r>
          </w:p>
        </w:tc>
      </w:tr>
      <w:tr w:rsidR="00F8030F" w:rsidRPr="0074289F" w:rsidTr="00DD55C7">
        <w:trPr>
          <w:cantSplit/>
          <w:tblHeader/>
          <w:jc w:val="center"/>
        </w:trPr>
        <w:tc>
          <w:tcPr>
            <w:tcW w:w="874" w:type="pct"/>
            <w:vMerge w:val="restart"/>
            <w:tcBorders>
              <w:left w:val="double" w:sz="6" w:space="0" w:color="auto"/>
              <w:bottom w:val="single" w:sz="4" w:space="0" w:color="auto"/>
              <w:right w:val="single" w:sz="4" w:space="0" w:color="auto"/>
            </w:tcBorders>
            <w:shd w:val="clear" w:color="auto" w:fill="auto"/>
            <w:vAlign w:val="center"/>
          </w:tcPr>
          <w:p w:rsidR="00F8030F" w:rsidRPr="006057B5" w:rsidRDefault="00F8030F" w:rsidP="00F8030F">
            <w:pPr>
              <w:jc w:val="center"/>
              <w:rPr>
                <w:b/>
              </w:rPr>
            </w:pPr>
            <w:r>
              <w:t>25</w:t>
            </w: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484822,92</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2197960,94</w:t>
            </w:r>
          </w:p>
        </w:tc>
        <w:tc>
          <w:tcPr>
            <w:tcW w:w="812" w:type="pct"/>
            <w:vMerge w:val="restart"/>
            <w:tcBorders>
              <w:left w:val="single" w:sz="4" w:space="0" w:color="auto"/>
              <w:bottom w:val="single" w:sz="4" w:space="0" w:color="auto"/>
              <w:right w:val="single" w:sz="4" w:space="0" w:color="auto"/>
            </w:tcBorders>
            <w:shd w:val="clear" w:color="auto" w:fill="auto"/>
            <w:vAlign w:val="center"/>
          </w:tcPr>
          <w:p w:rsidR="00F8030F" w:rsidRPr="006057B5" w:rsidRDefault="00F8030F" w:rsidP="00F8030F">
            <w:pPr>
              <w:rPr>
                <w:b/>
              </w:rPr>
            </w:pPr>
            <w:r>
              <w:t>Аналитический метод</w:t>
            </w:r>
          </w:p>
        </w:tc>
        <w:tc>
          <w:tcPr>
            <w:tcW w:w="920" w:type="pct"/>
            <w:vMerge w:val="restart"/>
            <w:tcBorders>
              <w:left w:val="single" w:sz="4" w:space="0" w:color="auto"/>
              <w:bottom w:val="single" w:sz="4" w:space="0" w:color="auto"/>
              <w:right w:val="single" w:sz="4" w:space="0" w:color="auto"/>
            </w:tcBorders>
            <w:shd w:val="clear" w:color="auto" w:fill="auto"/>
            <w:vAlign w:val="center"/>
          </w:tcPr>
          <w:p w:rsidR="00F8030F" w:rsidRPr="008A0D9D" w:rsidRDefault="00F8030F" w:rsidP="00F8030F">
            <w:pPr>
              <w:rPr>
                <w:b/>
                <w:lang w:val="en-US"/>
              </w:rPr>
            </w:pPr>
            <w:r>
              <w:t>0,10</w:t>
            </w:r>
          </w:p>
        </w:tc>
        <w:tc>
          <w:tcPr>
            <w:tcW w:w="932" w:type="pct"/>
            <w:vMerge w:val="restart"/>
            <w:tcBorders>
              <w:left w:val="single" w:sz="4" w:space="0" w:color="auto"/>
              <w:bottom w:val="single" w:sz="4" w:space="0" w:color="auto"/>
              <w:right w:val="double" w:sz="6" w:space="0" w:color="auto"/>
            </w:tcBorders>
            <w:shd w:val="clear" w:color="auto" w:fill="auto"/>
            <w:vAlign w:val="center"/>
          </w:tcPr>
          <w:p w:rsidR="00F8030F" w:rsidRPr="006057B5" w:rsidRDefault="00F8030F" w:rsidP="00F8030F">
            <w:pPr>
              <w:rPr>
                <w:b/>
              </w:rPr>
            </w:pPr>
            <w:r>
              <w:t>—</w:t>
            </w:r>
          </w:p>
        </w:tc>
      </w:tr>
      <w:tr w:rsidR="00F8030F" w:rsidRPr="0074289F" w:rsidTr="00DD55C7">
        <w:trPr>
          <w:cantSplit/>
          <w:tblHeader/>
          <w:jc w:val="center"/>
        </w:trPr>
        <w:tc>
          <w:tcPr>
            <w:tcW w:w="874" w:type="pct"/>
            <w:vMerge w:val="restart"/>
            <w:tcBorders>
              <w:left w:val="double" w:sz="6" w:space="0" w:color="auto"/>
              <w:bottom w:val="single" w:sz="4" w:space="0" w:color="auto"/>
              <w:right w:val="single" w:sz="4" w:space="0" w:color="auto"/>
            </w:tcBorders>
            <w:shd w:val="clear" w:color="auto" w:fill="auto"/>
            <w:vAlign w:val="center"/>
          </w:tcPr>
          <w:p w:rsidR="00F8030F" w:rsidRPr="006057B5" w:rsidRDefault="00F8030F" w:rsidP="00F8030F">
            <w:pPr>
              <w:jc w:val="center"/>
              <w:rPr>
                <w:b/>
              </w:rPr>
            </w:pPr>
            <w:r>
              <w:t>26</w:t>
            </w: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484793,18</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2197898,83</w:t>
            </w:r>
          </w:p>
        </w:tc>
        <w:tc>
          <w:tcPr>
            <w:tcW w:w="812" w:type="pct"/>
            <w:vMerge w:val="restart"/>
            <w:tcBorders>
              <w:left w:val="single" w:sz="4" w:space="0" w:color="auto"/>
              <w:bottom w:val="single" w:sz="4" w:space="0" w:color="auto"/>
              <w:right w:val="single" w:sz="4" w:space="0" w:color="auto"/>
            </w:tcBorders>
            <w:shd w:val="clear" w:color="auto" w:fill="auto"/>
            <w:vAlign w:val="center"/>
          </w:tcPr>
          <w:p w:rsidR="00F8030F" w:rsidRPr="006057B5" w:rsidRDefault="00F8030F" w:rsidP="00F8030F">
            <w:pPr>
              <w:rPr>
                <w:b/>
              </w:rPr>
            </w:pPr>
            <w:r>
              <w:t>Аналитический метод</w:t>
            </w:r>
          </w:p>
        </w:tc>
        <w:tc>
          <w:tcPr>
            <w:tcW w:w="920" w:type="pct"/>
            <w:vMerge w:val="restart"/>
            <w:tcBorders>
              <w:left w:val="single" w:sz="4" w:space="0" w:color="auto"/>
              <w:bottom w:val="single" w:sz="4" w:space="0" w:color="auto"/>
              <w:right w:val="single" w:sz="4" w:space="0" w:color="auto"/>
            </w:tcBorders>
            <w:shd w:val="clear" w:color="auto" w:fill="auto"/>
            <w:vAlign w:val="center"/>
          </w:tcPr>
          <w:p w:rsidR="00F8030F" w:rsidRPr="008A0D9D" w:rsidRDefault="00F8030F" w:rsidP="00F8030F">
            <w:pPr>
              <w:rPr>
                <w:b/>
                <w:lang w:val="en-US"/>
              </w:rPr>
            </w:pPr>
            <w:r>
              <w:t>0,10</w:t>
            </w:r>
          </w:p>
        </w:tc>
        <w:tc>
          <w:tcPr>
            <w:tcW w:w="932" w:type="pct"/>
            <w:vMerge w:val="restart"/>
            <w:tcBorders>
              <w:left w:val="single" w:sz="4" w:space="0" w:color="auto"/>
              <w:bottom w:val="single" w:sz="4" w:space="0" w:color="auto"/>
              <w:right w:val="double" w:sz="6" w:space="0" w:color="auto"/>
            </w:tcBorders>
            <w:shd w:val="clear" w:color="auto" w:fill="auto"/>
            <w:vAlign w:val="center"/>
          </w:tcPr>
          <w:p w:rsidR="00F8030F" w:rsidRPr="006057B5" w:rsidRDefault="00F8030F" w:rsidP="00F8030F">
            <w:pPr>
              <w:rPr>
                <w:b/>
              </w:rPr>
            </w:pPr>
            <w:r>
              <w:t>—</w:t>
            </w:r>
          </w:p>
        </w:tc>
      </w:tr>
      <w:tr w:rsidR="00F8030F" w:rsidRPr="0074289F" w:rsidTr="00DD55C7">
        <w:trPr>
          <w:cantSplit/>
          <w:tblHeader/>
          <w:jc w:val="center"/>
        </w:trPr>
        <w:tc>
          <w:tcPr>
            <w:tcW w:w="874" w:type="pct"/>
            <w:vMerge w:val="restart"/>
            <w:tcBorders>
              <w:left w:val="double" w:sz="6" w:space="0" w:color="auto"/>
              <w:bottom w:val="single" w:sz="4" w:space="0" w:color="auto"/>
              <w:right w:val="single" w:sz="4" w:space="0" w:color="auto"/>
            </w:tcBorders>
            <w:shd w:val="clear" w:color="auto" w:fill="auto"/>
            <w:vAlign w:val="center"/>
          </w:tcPr>
          <w:p w:rsidR="00F8030F" w:rsidRPr="006057B5" w:rsidRDefault="00F8030F" w:rsidP="00F8030F">
            <w:pPr>
              <w:jc w:val="center"/>
              <w:rPr>
                <w:b/>
              </w:rPr>
            </w:pPr>
            <w:r>
              <w:lastRenderedPageBreak/>
              <w:t>27</w:t>
            </w: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484793,10</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2197897,31</w:t>
            </w:r>
          </w:p>
        </w:tc>
        <w:tc>
          <w:tcPr>
            <w:tcW w:w="812" w:type="pct"/>
            <w:vMerge w:val="restart"/>
            <w:tcBorders>
              <w:left w:val="single" w:sz="4" w:space="0" w:color="auto"/>
              <w:bottom w:val="single" w:sz="4" w:space="0" w:color="auto"/>
              <w:right w:val="single" w:sz="4" w:space="0" w:color="auto"/>
            </w:tcBorders>
            <w:shd w:val="clear" w:color="auto" w:fill="auto"/>
            <w:vAlign w:val="center"/>
          </w:tcPr>
          <w:p w:rsidR="00F8030F" w:rsidRPr="006057B5" w:rsidRDefault="00F8030F" w:rsidP="00F8030F">
            <w:pPr>
              <w:rPr>
                <w:b/>
              </w:rPr>
            </w:pPr>
            <w:r>
              <w:t>Аналитический метод</w:t>
            </w:r>
          </w:p>
        </w:tc>
        <w:tc>
          <w:tcPr>
            <w:tcW w:w="920" w:type="pct"/>
            <w:vMerge w:val="restart"/>
            <w:tcBorders>
              <w:left w:val="single" w:sz="4" w:space="0" w:color="auto"/>
              <w:bottom w:val="single" w:sz="4" w:space="0" w:color="auto"/>
              <w:right w:val="single" w:sz="4" w:space="0" w:color="auto"/>
            </w:tcBorders>
            <w:shd w:val="clear" w:color="auto" w:fill="auto"/>
            <w:vAlign w:val="center"/>
          </w:tcPr>
          <w:p w:rsidR="00F8030F" w:rsidRPr="008A0D9D" w:rsidRDefault="00F8030F" w:rsidP="00F8030F">
            <w:pPr>
              <w:rPr>
                <w:b/>
                <w:lang w:val="en-US"/>
              </w:rPr>
            </w:pPr>
            <w:r>
              <w:t>0,10</w:t>
            </w:r>
          </w:p>
        </w:tc>
        <w:tc>
          <w:tcPr>
            <w:tcW w:w="932" w:type="pct"/>
            <w:vMerge w:val="restart"/>
            <w:tcBorders>
              <w:left w:val="single" w:sz="4" w:space="0" w:color="auto"/>
              <w:bottom w:val="single" w:sz="4" w:space="0" w:color="auto"/>
              <w:right w:val="double" w:sz="6" w:space="0" w:color="auto"/>
            </w:tcBorders>
            <w:shd w:val="clear" w:color="auto" w:fill="auto"/>
            <w:vAlign w:val="center"/>
          </w:tcPr>
          <w:p w:rsidR="00F8030F" w:rsidRPr="006057B5" w:rsidRDefault="00F8030F" w:rsidP="00F8030F">
            <w:pPr>
              <w:rPr>
                <w:b/>
              </w:rPr>
            </w:pPr>
            <w:r>
              <w:t>—</w:t>
            </w:r>
          </w:p>
        </w:tc>
      </w:tr>
      <w:tr w:rsidR="00F8030F" w:rsidRPr="0074289F" w:rsidTr="00DD55C7">
        <w:trPr>
          <w:cantSplit/>
          <w:tblHeader/>
          <w:jc w:val="center"/>
        </w:trPr>
        <w:tc>
          <w:tcPr>
            <w:tcW w:w="874" w:type="pct"/>
            <w:vMerge w:val="restart"/>
            <w:tcBorders>
              <w:left w:val="double" w:sz="6" w:space="0" w:color="auto"/>
              <w:bottom w:val="single" w:sz="4" w:space="0" w:color="auto"/>
              <w:right w:val="single" w:sz="4" w:space="0" w:color="auto"/>
            </w:tcBorders>
            <w:shd w:val="clear" w:color="auto" w:fill="auto"/>
            <w:vAlign w:val="center"/>
          </w:tcPr>
          <w:p w:rsidR="00F8030F" w:rsidRPr="006057B5" w:rsidRDefault="00F8030F" w:rsidP="00F8030F">
            <w:pPr>
              <w:jc w:val="center"/>
              <w:rPr>
                <w:b/>
              </w:rPr>
            </w:pPr>
            <w:r>
              <w:t>28</w:t>
            </w: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484794,12</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2197896,17</w:t>
            </w:r>
          </w:p>
        </w:tc>
        <w:tc>
          <w:tcPr>
            <w:tcW w:w="812" w:type="pct"/>
            <w:vMerge w:val="restart"/>
            <w:tcBorders>
              <w:left w:val="single" w:sz="4" w:space="0" w:color="auto"/>
              <w:bottom w:val="single" w:sz="4" w:space="0" w:color="auto"/>
              <w:right w:val="single" w:sz="4" w:space="0" w:color="auto"/>
            </w:tcBorders>
            <w:shd w:val="clear" w:color="auto" w:fill="auto"/>
            <w:vAlign w:val="center"/>
          </w:tcPr>
          <w:p w:rsidR="00F8030F" w:rsidRPr="006057B5" w:rsidRDefault="00F8030F" w:rsidP="00F8030F">
            <w:pPr>
              <w:rPr>
                <w:b/>
              </w:rPr>
            </w:pPr>
            <w:r>
              <w:t>Аналитический метод</w:t>
            </w:r>
          </w:p>
        </w:tc>
        <w:tc>
          <w:tcPr>
            <w:tcW w:w="920" w:type="pct"/>
            <w:vMerge w:val="restart"/>
            <w:tcBorders>
              <w:left w:val="single" w:sz="4" w:space="0" w:color="auto"/>
              <w:bottom w:val="single" w:sz="4" w:space="0" w:color="auto"/>
              <w:right w:val="single" w:sz="4" w:space="0" w:color="auto"/>
            </w:tcBorders>
            <w:shd w:val="clear" w:color="auto" w:fill="auto"/>
            <w:vAlign w:val="center"/>
          </w:tcPr>
          <w:p w:rsidR="00F8030F" w:rsidRPr="008A0D9D" w:rsidRDefault="00F8030F" w:rsidP="00F8030F">
            <w:pPr>
              <w:rPr>
                <w:b/>
                <w:lang w:val="en-US"/>
              </w:rPr>
            </w:pPr>
            <w:r>
              <w:t>0,10</w:t>
            </w:r>
          </w:p>
        </w:tc>
        <w:tc>
          <w:tcPr>
            <w:tcW w:w="932" w:type="pct"/>
            <w:vMerge w:val="restart"/>
            <w:tcBorders>
              <w:left w:val="single" w:sz="4" w:space="0" w:color="auto"/>
              <w:bottom w:val="single" w:sz="4" w:space="0" w:color="auto"/>
              <w:right w:val="double" w:sz="6" w:space="0" w:color="auto"/>
            </w:tcBorders>
            <w:shd w:val="clear" w:color="auto" w:fill="auto"/>
            <w:vAlign w:val="center"/>
          </w:tcPr>
          <w:p w:rsidR="00F8030F" w:rsidRPr="006057B5" w:rsidRDefault="00F8030F" w:rsidP="00F8030F">
            <w:pPr>
              <w:rPr>
                <w:b/>
              </w:rPr>
            </w:pPr>
            <w:r>
              <w:t>—</w:t>
            </w:r>
          </w:p>
        </w:tc>
      </w:tr>
      <w:tr w:rsidR="00F8030F" w:rsidRPr="0074289F" w:rsidTr="00DD55C7">
        <w:trPr>
          <w:cantSplit/>
          <w:tblHeader/>
          <w:jc w:val="center"/>
        </w:trPr>
        <w:tc>
          <w:tcPr>
            <w:tcW w:w="874" w:type="pct"/>
            <w:vMerge w:val="restart"/>
            <w:tcBorders>
              <w:left w:val="double" w:sz="6" w:space="0" w:color="auto"/>
              <w:bottom w:val="single" w:sz="4" w:space="0" w:color="auto"/>
              <w:right w:val="single" w:sz="4" w:space="0" w:color="auto"/>
            </w:tcBorders>
            <w:shd w:val="clear" w:color="auto" w:fill="auto"/>
            <w:vAlign w:val="center"/>
          </w:tcPr>
          <w:p w:rsidR="00F8030F" w:rsidRPr="006057B5" w:rsidRDefault="00F8030F" w:rsidP="00F8030F">
            <w:pPr>
              <w:jc w:val="center"/>
              <w:rPr>
                <w:b/>
              </w:rPr>
            </w:pPr>
            <w:r>
              <w:t>29</w:t>
            </w: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484795,65</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2197896,08</w:t>
            </w:r>
          </w:p>
        </w:tc>
        <w:tc>
          <w:tcPr>
            <w:tcW w:w="812" w:type="pct"/>
            <w:vMerge w:val="restart"/>
            <w:tcBorders>
              <w:left w:val="single" w:sz="4" w:space="0" w:color="auto"/>
              <w:bottom w:val="single" w:sz="4" w:space="0" w:color="auto"/>
              <w:right w:val="single" w:sz="4" w:space="0" w:color="auto"/>
            </w:tcBorders>
            <w:shd w:val="clear" w:color="auto" w:fill="auto"/>
            <w:vAlign w:val="center"/>
          </w:tcPr>
          <w:p w:rsidR="00F8030F" w:rsidRPr="006057B5" w:rsidRDefault="00F8030F" w:rsidP="00F8030F">
            <w:pPr>
              <w:rPr>
                <w:b/>
              </w:rPr>
            </w:pPr>
            <w:r>
              <w:t>Аналитический метод</w:t>
            </w:r>
          </w:p>
        </w:tc>
        <w:tc>
          <w:tcPr>
            <w:tcW w:w="920" w:type="pct"/>
            <w:vMerge w:val="restart"/>
            <w:tcBorders>
              <w:left w:val="single" w:sz="4" w:space="0" w:color="auto"/>
              <w:bottom w:val="single" w:sz="4" w:space="0" w:color="auto"/>
              <w:right w:val="single" w:sz="4" w:space="0" w:color="auto"/>
            </w:tcBorders>
            <w:shd w:val="clear" w:color="auto" w:fill="auto"/>
            <w:vAlign w:val="center"/>
          </w:tcPr>
          <w:p w:rsidR="00F8030F" w:rsidRPr="008A0D9D" w:rsidRDefault="00F8030F" w:rsidP="00F8030F">
            <w:pPr>
              <w:rPr>
                <w:b/>
                <w:lang w:val="en-US"/>
              </w:rPr>
            </w:pPr>
            <w:r>
              <w:t>0,10</w:t>
            </w:r>
          </w:p>
        </w:tc>
        <w:tc>
          <w:tcPr>
            <w:tcW w:w="932" w:type="pct"/>
            <w:vMerge w:val="restart"/>
            <w:tcBorders>
              <w:left w:val="single" w:sz="4" w:space="0" w:color="auto"/>
              <w:bottom w:val="single" w:sz="4" w:space="0" w:color="auto"/>
              <w:right w:val="double" w:sz="6" w:space="0" w:color="auto"/>
            </w:tcBorders>
            <w:shd w:val="clear" w:color="auto" w:fill="auto"/>
            <w:vAlign w:val="center"/>
          </w:tcPr>
          <w:p w:rsidR="00F8030F" w:rsidRPr="006057B5" w:rsidRDefault="00F8030F" w:rsidP="00F8030F">
            <w:pPr>
              <w:rPr>
                <w:b/>
              </w:rPr>
            </w:pPr>
            <w:r>
              <w:t>—</w:t>
            </w:r>
          </w:p>
        </w:tc>
      </w:tr>
      <w:tr w:rsidR="00F8030F" w:rsidRPr="0074289F" w:rsidTr="00DD55C7">
        <w:trPr>
          <w:cantSplit/>
          <w:tblHeader/>
          <w:jc w:val="center"/>
        </w:trPr>
        <w:tc>
          <w:tcPr>
            <w:tcW w:w="874" w:type="pct"/>
            <w:vMerge w:val="restart"/>
            <w:tcBorders>
              <w:left w:val="double" w:sz="6" w:space="0" w:color="auto"/>
              <w:bottom w:val="single" w:sz="4" w:space="0" w:color="auto"/>
              <w:right w:val="single" w:sz="4" w:space="0" w:color="auto"/>
            </w:tcBorders>
            <w:shd w:val="clear" w:color="auto" w:fill="auto"/>
            <w:vAlign w:val="center"/>
          </w:tcPr>
          <w:p w:rsidR="00F8030F" w:rsidRPr="006057B5" w:rsidRDefault="00F8030F" w:rsidP="00F8030F">
            <w:pPr>
              <w:jc w:val="center"/>
              <w:rPr>
                <w:b/>
              </w:rPr>
            </w:pPr>
            <w:r>
              <w:t>30</w:t>
            </w: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484796,79</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2197897,10</w:t>
            </w:r>
          </w:p>
        </w:tc>
        <w:tc>
          <w:tcPr>
            <w:tcW w:w="812" w:type="pct"/>
            <w:vMerge w:val="restart"/>
            <w:tcBorders>
              <w:left w:val="single" w:sz="4" w:space="0" w:color="auto"/>
              <w:bottom w:val="single" w:sz="4" w:space="0" w:color="auto"/>
              <w:right w:val="single" w:sz="4" w:space="0" w:color="auto"/>
            </w:tcBorders>
            <w:shd w:val="clear" w:color="auto" w:fill="auto"/>
            <w:vAlign w:val="center"/>
          </w:tcPr>
          <w:p w:rsidR="00F8030F" w:rsidRPr="006057B5" w:rsidRDefault="00F8030F" w:rsidP="00F8030F">
            <w:pPr>
              <w:rPr>
                <w:b/>
              </w:rPr>
            </w:pPr>
            <w:r>
              <w:t>Аналитический метод</w:t>
            </w:r>
          </w:p>
        </w:tc>
        <w:tc>
          <w:tcPr>
            <w:tcW w:w="920" w:type="pct"/>
            <w:vMerge w:val="restart"/>
            <w:tcBorders>
              <w:left w:val="single" w:sz="4" w:space="0" w:color="auto"/>
              <w:bottom w:val="single" w:sz="4" w:space="0" w:color="auto"/>
              <w:right w:val="single" w:sz="4" w:space="0" w:color="auto"/>
            </w:tcBorders>
            <w:shd w:val="clear" w:color="auto" w:fill="auto"/>
            <w:vAlign w:val="center"/>
          </w:tcPr>
          <w:p w:rsidR="00F8030F" w:rsidRPr="008A0D9D" w:rsidRDefault="00F8030F" w:rsidP="00F8030F">
            <w:pPr>
              <w:rPr>
                <w:b/>
                <w:lang w:val="en-US"/>
              </w:rPr>
            </w:pPr>
            <w:r>
              <w:t>0,10</w:t>
            </w:r>
          </w:p>
        </w:tc>
        <w:tc>
          <w:tcPr>
            <w:tcW w:w="932" w:type="pct"/>
            <w:vMerge w:val="restart"/>
            <w:tcBorders>
              <w:left w:val="single" w:sz="4" w:space="0" w:color="auto"/>
              <w:bottom w:val="single" w:sz="4" w:space="0" w:color="auto"/>
              <w:right w:val="double" w:sz="6" w:space="0" w:color="auto"/>
            </w:tcBorders>
            <w:shd w:val="clear" w:color="auto" w:fill="auto"/>
            <w:vAlign w:val="center"/>
          </w:tcPr>
          <w:p w:rsidR="00F8030F" w:rsidRPr="006057B5" w:rsidRDefault="00F8030F" w:rsidP="00F8030F">
            <w:pPr>
              <w:rPr>
                <w:b/>
              </w:rPr>
            </w:pPr>
            <w:r>
              <w:t>—</w:t>
            </w:r>
          </w:p>
        </w:tc>
      </w:tr>
      <w:tr w:rsidR="00F8030F" w:rsidRPr="0074289F" w:rsidTr="00DD55C7">
        <w:trPr>
          <w:cantSplit/>
          <w:tblHeader/>
          <w:jc w:val="center"/>
        </w:trPr>
        <w:tc>
          <w:tcPr>
            <w:tcW w:w="874" w:type="pct"/>
            <w:vMerge w:val="restart"/>
            <w:tcBorders>
              <w:left w:val="double" w:sz="6" w:space="0" w:color="auto"/>
              <w:bottom w:val="single" w:sz="4" w:space="0" w:color="auto"/>
              <w:right w:val="single" w:sz="4" w:space="0" w:color="auto"/>
            </w:tcBorders>
            <w:shd w:val="clear" w:color="auto" w:fill="auto"/>
            <w:vAlign w:val="center"/>
          </w:tcPr>
          <w:p w:rsidR="00F8030F" w:rsidRPr="006057B5" w:rsidRDefault="00F8030F" w:rsidP="00F8030F">
            <w:pPr>
              <w:jc w:val="center"/>
              <w:rPr>
                <w:b/>
              </w:rPr>
            </w:pPr>
            <w:r>
              <w:t>31</w:t>
            </w: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484825,63</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2197957,34</w:t>
            </w:r>
          </w:p>
        </w:tc>
        <w:tc>
          <w:tcPr>
            <w:tcW w:w="812" w:type="pct"/>
            <w:vMerge w:val="restart"/>
            <w:tcBorders>
              <w:left w:val="single" w:sz="4" w:space="0" w:color="auto"/>
              <w:bottom w:val="single" w:sz="4" w:space="0" w:color="auto"/>
              <w:right w:val="single" w:sz="4" w:space="0" w:color="auto"/>
            </w:tcBorders>
            <w:shd w:val="clear" w:color="auto" w:fill="auto"/>
            <w:vAlign w:val="center"/>
          </w:tcPr>
          <w:p w:rsidR="00F8030F" w:rsidRPr="006057B5" w:rsidRDefault="00F8030F" w:rsidP="00F8030F">
            <w:pPr>
              <w:rPr>
                <w:b/>
              </w:rPr>
            </w:pPr>
            <w:r>
              <w:t>Аналитический метод</w:t>
            </w:r>
          </w:p>
        </w:tc>
        <w:tc>
          <w:tcPr>
            <w:tcW w:w="920" w:type="pct"/>
            <w:vMerge w:val="restart"/>
            <w:tcBorders>
              <w:left w:val="single" w:sz="4" w:space="0" w:color="auto"/>
              <w:bottom w:val="single" w:sz="4" w:space="0" w:color="auto"/>
              <w:right w:val="single" w:sz="4" w:space="0" w:color="auto"/>
            </w:tcBorders>
            <w:shd w:val="clear" w:color="auto" w:fill="auto"/>
            <w:vAlign w:val="center"/>
          </w:tcPr>
          <w:p w:rsidR="00F8030F" w:rsidRPr="008A0D9D" w:rsidRDefault="00F8030F" w:rsidP="00F8030F">
            <w:pPr>
              <w:rPr>
                <w:b/>
                <w:lang w:val="en-US"/>
              </w:rPr>
            </w:pPr>
            <w:r>
              <w:t>0,10</w:t>
            </w:r>
          </w:p>
        </w:tc>
        <w:tc>
          <w:tcPr>
            <w:tcW w:w="932" w:type="pct"/>
            <w:vMerge w:val="restart"/>
            <w:tcBorders>
              <w:left w:val="single" w:sz="4" w:space="0" w:color="auto"/>
              <w:bottom w:val="single" w:sz="4" w:space="0" w:color="auto"/>
              <w:right w:val="double" w:sz="6" w:space="0" w:color="auto"/>
            </w:tcBorders>
            <w:shd w:val="clear" w:color="auto" w:fill="auto"/>
            <w:vAlign w:val="center"/>
          </w:tcPr>
          <w:p w:rsidR="00F8030F" w:rsidRPr="006057B5" w:rsidRDefault="00F8030F" w:rsidP="00F8030F">
            <w:pPr>
              <w:rPr>
                <w:b/>
              </w:rPr>
            </w:pPr>
            <w:r>
              <w:t>—</w:t>
            </w:r>
          </w:p>
        </w:tc>
      </w:tr>
      <w:tr w:rsidR="00F8030F" w:rsidRPr="0074289F" w:rsidTr="00DD55C7">
        <w:trPr>
          <w:cantSplit/>
          <w:tblHeader/>
          <w:jc w:val="center"/>
        </w:trPr>
        <w:tc>
          <w:tcPr>
            <w:tcW w:w="874" w:type="pct"/>
            <w:vMerge w:val="restart"/>
            <w:tcBorders>
              <w:left w:val="double" w:sz="6" w:space="0" w:color="auto"/>
              <w:bottom w:val="single" w:sz="4" w:space="0" w:color="auto"/>
              <w:right w:val="single" w:sz="4" w:space="0" w:color="auto"/>
            </w:tcBorders>
            <w:shd w:val="clear" w:color="auto" w:fill="auto"/>
            <w:vAlign w:val="center"/>
          </w:tcPr>
          <w:p w:rsidR="00F8030F" w:rsidRPr="006057B5" w:rsidRDefault="00F8030F" w:rsidP="00F8030F">
            <w:pPr>
              <w:jc w:val="center"/>
              <w:rPr>
                <w:b/>
              </w:rPr>
            </w:pPr>
            <w:r>
              <w:t>32</w:t>
            </w: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484836,45</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2197959,21</w:t>
            </w:r>
          </w:p>
        </w:tc>
        <w:tc>
          <w:tcPr>
            <w:tcW w:w="812" w:type="pct"/>
            <w:vMerge w:val="restart"/>
            <w:tcBorders>
              <w:left w:val="single" w:sz="4" w:space="0" w:color="auto"/>
              <w:bottom w:val="single" w:sz="4" w:space="0" w:color="auto"/>
              <w:right w:val="single" w:sz="4" w:space="0" w:color="auto"/>
            </w:tcBorders>
            <w:shd w:val="clear" w:color="auto" w:fill="auto"/>
            <w:vAlign w:val="center"/>
          </w:tcPr>
          <w:p w:rsidR="00F8030F" w:rsidRPr="006057B5" w:rsidRDefault="00F8030F" w:rsidP="00F8030F">
            <w:pPr>
              <w:rPr>
                <w:b/>
              </w:rPr>
            </w:pPr>
            <w:r>
              <w:t>Аналитический метод</w:t>
            </w:r>
          </w:p>
        </w:tc>
        <w:tc>
          <w:tcPr>
            <w:tcW w:w="920" w:type="pct"/>
            <w:vMerge w:val="restart"/>
            <w:tcBorders>
              <w:left w:val="single" w:sz="4" w:space="0" w:color="auto"/>
              <w:bottom w:val="single" w:sz="4" w:space="0" w:color="auto"/>
              <w:right w:val="single" w:sz="4" w:space="0" w:color="auto"/>
            </w:tcBorders>
            <w:shd w:val="clear" w:color="auto" w:fill="auto"/>
            <w:vAlign w:val="center"/>
          </w:tcPr>
          <w:p w:rsidR="00F8030F" w:rsidRPr="008A0D9D" w:rsidRDefault="00F8030F" w:rsidP="00F8030F">
            <w:pPr>
              <w:rPr>
                <w:b/>
                <w:lang w:val="en-US"/>
              </w:rPr>
            </w:pPr>
            <w:r>
              <w:t>0,10</w:t>
            </w:r>
          </w:p>
        </w:tc>
        <w:tc>
          <w:tcPr>
            <w:tcW w:w="932" w:type="pct"/>
            <w:vMerge w:val="restart"/>
            <w:tcBorders>
              <w:left w:val="single" w:sz="4" w:space="0" w:color="auto"/>
              <w:bottom w:val="single" w:sz="4" w:space="0" w:color="auto"/>
              <w:right w:val="double" w:sz="6" w:space="0" w:color="auto"/>
            </w:tcBorders>
            <w:shd w:val="clear" w:color="auto" w:fill="auto"/>
            <w:vAlign w:val="center"/>
          </w:tcPr>
          <w:p w:rsidR="00F8030F" w:rsidRPr="006057B5" w:rsidRDefault="00F8030F" w:rsidP="00F8030F">
            <w:pPr>
              <w:rPr>
                <w:b/>
              </w:rPr>
            </w:pPr>
            <w:r>
              <w:t>—</w:t>
            </w:r>
          </w:p>
        </w:tc>
      </w:tr>
      <w:tr w:rsidR="00F8030F" w:rsidRPr="0074289F" w:rsidTr="00DD55C7">
        <w:trPr>
          <w:cantSplit/>
          <w:tblHeader/>
          <w:jc w:val="center"/>
        </w:trPr>
        <w:tc>
          <w:tcPr>
            <w:tcW w:w="874" w:type="pct"/>
            <w:vMerge w:val="restart"/>
            <w:tcBorders>
              <w:left w:val="double" w:sz="6" w:space="0" w:color="auto"/>
              <w:bottom w:val="single" w:sz="4" w:space="0" w:color="auto"/>
              <w:right w:val="single" w:sz="4" w:space="0" w:color="auto"/>
            </w:tcBorders>
            <w:shd w:val="clear" w:color="auto" w:fill="auto"/>
            <w:vAlign w:val="center"/>
          </w:tcPr>
          <w:p w:rsidR="00F8030F" w:rsidRPr="006057B5" w:rsidRDefault="00F8030F" w:rsidP="00F8030F">
            <w:pPr>
              <w:jc w:val="center"/>
              <w:rPr>
                <w:b/>
              </w:rPr>
            </w:pPr>
            <w:r>
              <w:t>33</w:t>
            </w: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485575,72</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2197845,95</w:t>
            </w:r>
          </w:p>
        </w:tc>
        <w:tc>
          <w:tcPr>
            <w:tcW w:w="812" w:type="pct"/>
            <w:vMerge w:val="restart"/>
            <w:tcBorders>
              <w:left w:val="single" w:sz="4" w:space="0" w:color="auto"/>
              <w:bottom w:val="single" w:sz="4" w:space="0" w:color="auto"/>
              <w:right w:val="single" w:sz="4" w:space="0" w:color="auto"/>
            </w:tcBorders>
            <w:shd w:val="clear" w:color="auto" w:fill="auto"/>
            <w:vAlign w:val="center"/>
          </w:tcPr>
          <w:p w:rsidR="00F8030F" w:rsidRPr="006057B5" w:rsidRDefault="00F8030F" w:rsidP="00F8030F">
            <w:pPr>
              <w:rPr>
                <w:b/>
              </w:rPr>
            </w:pPr>
            <w:r>
              <w:t>Аналитический метод</w:t>
            </w:r>
          </w:p>
        </w:tc>
        <w:tc>
          <w:tcPr>
            <w:tcW w:w="920" w:type="pct"/>
            <w:vMerge w:val="restart"/>
            <w:tcBorders>
              <w:left w:val="single" w:sz="4" w:space="0" w:color="auto"/>
              <w:bottom w:val="single" w:sz="4" w:space="0" w:color="auto"/>
              <w:right w:val="single" w:sz="4" w:space="0" w:color="auto"/>
            </w:tcBorders>
            <w:shd w:val="clear" w:color="auto" w:fill="auto"/>
            <w:vAlign w:val="center"/>
          </w:tcPr>
          <w:p w:rsidR="00F8030F" w:rsidRPr="008A0D9D" w:rsidRDefault="00F8030F" w:rsidP="00F8030F">
            <w:pPr>
              <w:rPr>
                <w:b/>
                <w:lang w:val="en-US"/>
              </w:rPr>
            </w:pPr>
            <w:r>
              <w:t>0,10</w:t>
            </w:r>
          </w:p>
        </w:tc>
        <w:tc>
          <w:tcPr>
            <w:tcW w:w="932" w:type="pct"/>
            <w:vMerge w:val="restart"/>
            <w:tcBorders>
              <w:left w:val="single" w:sz="4" w:space="0" w:color="auto"/>
              <w:bottom w:val="single" w:sz="4" w:space="0" w:color="auto"/>
              <w:right w:val="double" w:sz="6" w:space="0" w:color="auto"/>
            </w:tcBorders>
            <w:shd w:val="clear" w:color="auto" w:fill="auto"/>
            <w:vAlign w:val="center"/>
          </w:tcPr>
          <w:p w:rsidR="00F8030F" w:rsidRPr="006057B5" w:rsidRDefault="00F8030F" w:rsidP="00F8030F">
            <w:pPr>
              <w:rPr>
                <w:b/>
              </w:rPr>
            </w:pPr>
            <w:r>
              <w:t>—</w:t>
            </w:r>
          </w:p>
        </w:tc>
      </w:tr>
      <w:tr w:rsidR="00F8030F" w:rsidRPr="0074289F" w:rsidTr="00DD55C7">
        <w:trPr>
          <w:cantSplit/>
          <w:tblHeader/>
          <w:jc w:val="center"/>
        </w:trPr>
        <w:tc>
          <w:tcPr>
            <w:tcW w:w="874" w:type="pct"/>
            <w:vMerge w:val="restart"/>
            <w:tcBorders>
              <w:left w:val="double" w:sz="6" w:space="0" w:color="auto"/>
              <w:bottom w:val="single" w:sz="4" w:space="0" w:color="auto"/>
              <w:right w:val="single" w:sz="4" w:space="0" w:color="auto"/>
            </w:tcBorders>
            <w:shd w:val="clear" w:color="auto" w:fill="auto"/>
            <w:vAlign w:val="center"/>
          </w:tcPr>
          <w:p w:rsidR="00F8030F" w:rsidRPr="006057B5" w:rsidRDefault="00F8030F" w:rsidP="00F8030F">
            <w:pPr>
              <w:jc w:val="center"/>
              <w:rPr>
                <w:b/>
              </w:rPr>
            </w:pPr>
            <w:r>
              <w:t>34</w:t>
            </w: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485577,05</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2197846,22</w:t>
            </w:r>
          </w:p>
        </w:tc>
        <w:tc>
          <w:tcPr>
            <w:tcW w:w="812" w:type="pct"/>
            <w:vMerge w:val="restart"/>
            <w:tcBorders>
              <w:left w:val="single" w:sz="4" w:space="0" w:color="auto"/>
              <w:bottom w:val="single" w:sz="4" w:space="0" w:color="auto"/>
              <w:right w:val="single" w:sz="4" w:space="0" w:color="auto"/>
            </w:tcBorders>
            <w:shd w:val="clear" w:color="auto" w:fill="auto"/>
            <w:vAlign w:val="center"/>
          </w:tcPr>
          <w:p w:rsidR="00F8030F" w:rsidRPr="006057B5" w:rsidRDefault="00F8030F" w:rsidP="00F8030F">
            <w:pPr>
              <w:rPr>
                <w:b/>
              </w:rPr>
            </w:pPr>
            <w:r>
              <w:t>Аналитический метод</w:t>
            </w:r>
          </w:p>
        </w:tc>
        <w:tc>
          <w:tcPr>
            <w:tcW w:w="920" w:type="pct"/>
            <w:vMerge w:val="restart"/>
            <w:tcBorders>
              <w:left w:val="single" w:sz="4" w:space="0" w:color="auto"/>
              <w:bottom w:val="single" w:sz="4" w:space="0" w:color="auto"/>
              <w:right w:val="single" w:sz="4" w:space="0" w:color="auto"/>
            </w:tcBorders>
            <w:shd w:val="clear" w:color="auto" w:fill="auto"/>
            <w:vAlign w:val="center"/>
          </w:tcPr>
          <w:p w:rsidR="00F8030F" w:rsidRPr="008A0D9D" w:rsidRDefault="00F8030F" w:rsidP="00F8030F">
            <w:pPr>
              <w:rPr>
                <w:b/>
                <w:lang w:val="en-US"/>
              </w:rPr>
            </w:pPr>
            <w:r>
              <w:t>0,10</w:t>
            </w:r>
          </w:p>
        </w:tc>
        <w:tc>
          <w:tcPr>
            <w:tcW w:w="932" w:type="pct"/>
            <w:vMerge w:val="restart"/>
            <w:tcBorders>
              <w:left w:val="single" w:sz="4" w:space="0" w:color="auto"/>
              <w:bottom w:val="single" w:sz="4" w:space="0" w:color="auto"/>
              <w:right w:val="double" w:sz="6" w:space="0" w:color="auto"/>
            </w:tcBorders>
            <w:shd w:val="clear" w:color="auto" w:fill="auto"/>
            <w:vAlign w:val="center"/>
          </w:tcPr>
          <w:p w:rsidR="00F8030F" w:rsidRPr="006057B5" w:rsidRDefault="00F8030F" w:rsidP="00F8030F">
            <w:pPr>
              <w:rPr>
                <w:b/>
              </w:rPr>
            </w:pPr>
            <w:r>
              <w:t>—</w:t>
            </w:r>
          </w:p>
        </w:tc>
      </w:tr>
      <w:tr w:rsidR="00F8030F" w:rsidRPr="0074289F" w:rsidTr="00DD55C7">
        <w:trPr>
          <w:cantSplit/>
          <w:tblHeader/>
          <w:jc w:val="center"/>
        </w:trPr>
        <w:tc>
          <w:tcPr>
            <w:tcW w:w="874" w:type="pct"/>
            <w:vMerge w:val="restart"/>
            <w:tcBorders>
              <w:left w:val="double" w:sz="6" w:space="0" w:color="auto"/>
              <w:bottom w:val="single" w:sz="4" w:space="0" w:color="auto"/>
              <w:right w:val="single" w:sz="4" w:space="0" w:color="auto"/>
            </w:tcBorders>
            <w:shd w:val="clear" w:color="auto" w:fill="auto"/>
            <w:vAlign w:val="center"/>
          </w:tcPr>
          <w:p w:rsidR="00F8030F" w:rsidRPr="006057B5" w:rsidRDefault="00F8030F" w:rsidP="00F8030F">
            <w:pPr>
              <w:jc w:val="center"/>
              <w:rPr>
                <w:b/>
              </w:rPr>
            </w:pPr>
            <w:r>
              <w:t>35</w:t>
            </w: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485577,89</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2197847,23</w:t>
            </w:r>
          </w:p>
        </w:tc>
        <w:tc>
          <w:tcPr>
            <w:tcW w:w="812" w:type="pct"/>
            <w:vMerge w:val="restart"/>
            <w:tcBorders>
              <w:left w:val="single" w:sz="4" w:space="0" w:color="auto"/>
              <w:bottom w:val="single" w:sz="4" w:space="0" w:color="auto"/>
              <w:right w:val="single" w:sz="4" w:space="0" w:color="auto"/>
            </w:tcBorders>
            <w:shd w:val="clear" w:color="auto" w:fill="auto"/>
            <w:vAlign w:val="center"/>
          </w:tcPr>
          <w:p w:rsidR="00F8030F" w:rsidRPr="006057B5" w:rsidRDefault="00F8030F" w:rsidP="00F8030F">
            <w:pPr>
              <w:rPr>
                <w:b/>
              </w:rPr>
            </w:pPr>
            <w:r>
              <w:t>Аналитический метод</w:t>
            </w:r>
          </w:p>
        </w:tc>
        <w:tc>
          <w:tcPr>
            <w:tcW w:w="920" w:type="pct"/>
            <w:vMerge w:val="restart"/>
            <w:tcBorders>
              <w:left w:val="single" w:sz="4" w:space="0" w:color="auto"/>
              <w:bottom w:val="single" w:sz="4" w:space="0" w:color="auto"/>
              <w:right w:val="single" w:sz="4" w:space="0" w:color="auto"/>
            </w:tcBorders>
            <w:shd w:val="clear" w:color="auto" w:fill="auto"/>
            <w:vAlign w:val="center"/>
          </w:tcPr>
          <w:p w:rsidR="00F8030F" w:rsidRPr="008A0D9D" w:rsidRDefault="00F8030F" w:rsidP="00F8030F">
            <w:pPr>
              <w:rPr>
                <w:b/>
                <w:lang w:val="en-US"/>
              </w:rPr>
            </w:pPr>
            <w:r>
              <w:t>0,10</w:t>
            </w:r>
          </w:p>
        </w:tc>
        <w:tc>
          <w:tcPr>
            <w:tcW w:w="932" w:type="pct"/>
            <w:vMerge w:val="restart"/>
            <w:tcBorders>
              <w:left w:val="single" w:sz="4" w:space="0" w:color="auto"/>
              <w:bottom w:val="single" w:sz="4" w:space="0" w:color="auto"/>
              <w:right w:val="double" w:sz="6" w:space="0" w:color="auto"/>
            </w:tcBorders>
            <w:shd w:val="clear" w:color="auto" w:fill="auto"/>
            <w:vAlign w:val="center"/>
          </w:tcPr>
          <w:p w:rsidR="00F8030F" w:rsidRPr="006057B5" w:rsidRDefault="00F8030F" w:rsidP="00F8030F">
            <w:pPr>
              <w:rPr>
                <w:b/>
              </w:rPr>
            </w:pPr>
            <w:r>
              <w:t>—</w:t>
            </w:r>
          </w:p>
        </w:tc>
      </w:tr>
      <w:tr w:rsidR="00F8030F" w:rsidRPr="0074289F" w:rsidTr="00DD55C7">
        <w:trPr>
          <w:cantSplit/>
          <w:tblHeader/>
          <w:jc w:val="center"/>
        </w:trPr>
        <w:tc>
          <w:tcPr>
            <w:tcW w:w="874" w:type="pct"/>
            <w:vMerge w:val="restart"/>
            <w:tcBorders>
              <w:left w:val="double" w:sz="6" w:space="0" w:color="auto"/>
              <w:bottom w:val="single" w:sz="4" w:space="0" w:color="auto"/>
              <w:right w:val="single" w:sz="4" w:space="0" w:color="auto"/>
            </w:tcBorders>
            <w:shd w:val="clear" w:color="auto" w:fill="auto"/>
            <w:vAlign w:val="center"/>
          </w:tcPr>
          <w:p w:rsidR="00F8030F" w:rsidRPr="006057B5" w:rsidRDefault="00F8030F" w:rsidP="00F8030F">
            <w:pPr>
              <w:jc w:val="center"/>
              <w:rPr>
                <w:b/>
              </w:rPr>
            </w:pPr>
            <w:r>
              <w:t>36</w:t>
            </w: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485714,25</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2198212,34</w:t>
            </w:r>
          </w:p>
        </w:tc>
        <w:tc>
          <w:tcPr>
            <w:tcW w:w="812" w:type="pct"/>
            <w:vMerge w:val="restart"/>
            <w:tcBorders>
              <w:left w:val="single" w:sz="4" w:space="0" w:color="auto"/>
              <w:bottom w:val="single" w:sz="4" w:space="0" w:color="auto"/>
              <w:right w:val="single" w:sz="4" w:space="0" w:color="auto"/>
            </w:tcBorders>
            <w:shd w:val="clear" w:color="auto" w:fill="auto"/>
            <w:vAlign w:val="center"/>
          </w:tcPr>
          <w:p w:rsidR="00F8030F" w:rsidRPr="006057B5" w:rsidRDefault="00F8030F" w:rsidP="00F8030F">
            <w:pPr>
              <w:rPr>
                <w:b/>
              </w:rPr>
            </w:pPr>
            <w:r>
              <w:t>Аналитический метод</w:t>
            </w:r>
          </w:p>
        </w:tc>
        <w:tc>
          <w:tcPr>
            <w:tcW w:w="920" w:type="pct"/>
            <w:vMerge w:val="restart"/>
            <w:tcBorders>
              <w:left w:val="single" w:sz="4" w:space="0" w:color="auto"/>
              <w:bottom w:val="single" w:sz="4" w:space="0" w:color="auto"/>
              <w:right w:val="single" w:sz="4" w:space="0" w:color="auto"/>
            </w:tcBorders>
            <w:shd w:val="clear" w:color="auto" w:fill="auto"/>
            <w:vAlign w:val="center"/>
          </w:tcPr>
          <w:p w:rsidR="00F8030F" w:rsidRPr="008A0D9D" w:rsidRDefault="00F8030F" w:rsidP="00F8030F">
            <w:pPr>
              <w:rPr>
                <w:b/>
                <w:lang w:val="en-US"/>
              </w:rPr>
            </w:pPr>
            <w:r>
              <w:t>0,10</w:t>
            </w:r>
          </w:p>
        </w:tc>
        <w:tc>
          <w:tcPr>
            <w:tcW w:w="932" w:type="pct"/>
            <w:vMerge w:val="restart"/>
            <w:tcBorders>
              <w:left w:val="single" w:sz="4" w:space="0" w:color="auto"/>
              <w:bottom w:val="single" w:sz="4" w:space="0" w:color="auto"/>
              <w:right w:val="double" w:sz="6" w:space="0" w:color="auto"/>
            </w:tcBorders>
            <w:shd w:val="clear" w:color="auto" w:fill="auto"/>
            <w:vAlign w:val="center"/>
          </w:tcPr>
          <w:p w:rsidR="00F8030F" w:rsidRPr="006057B5" w:rsidRDefault="00F8030F" w:rsidP="00F8030F">
            <w:pPr>
              <w:rPr>
                <w:b/>
              </w:rPr>
            </w:pPr>
            <w:r>
              <w:t>—</w:t>
            </w:r>
          </w:p>
        </w:tc>
      </w:tr>
      <w:tr w:rsidR="00F8030F" w:rsidRPr="0074289F" w:rsidTr="00DD55C7">
        <w:trPr>
          <w:cantSplit/>
          <w:tblHeader/>
          <w:jc w:val="center"/>
        </w:trPr>
        <w:tc>
          <w:tcPr>
            <w:tcW w:w="874" w:type="pct"/>
            <w:vMerge w:val="restart"/>
            <w:tcBorders>
              <w:left w:val="double" w:sz="6" w:space="0" w:color="auto"/>
              <w:bottom w:val="single" w:sz="4" w:space="0" w:color="auto"/>
              <w:right w:val="single" w:sz="4" w:space="0" w:color="auto"/>
            </w:tcBorders>
            <w:shd w:val="clear" w:color="auto" w:fill="auto"/>
            <w:vAlign w:val="center"/>
          </w:tcPr>
          <w:p w:rsidR="00F8030F" w:rsidRPr="006057B5" w:rsidRDefault="00F8030F" w:rsidP="00F8030F">
            <w:pPr>
              <w:jc w:val="center"/>
              <w:rPr>
                <w:b/>
              </w:rPr>
            </w:pPr>
            <w:r>
              <w:t>37</w:t>
            </w: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485836,67</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2199036,80</w:t>
            </w:r>
          </w:p>
        </w:tc>
        <w:tc>
          <w:tcPr>
            <w:tcW w:w="812" w:type="pct"/>
            <w:vMerge w:val="restart"/>
            <w:tcBorders>
              <w:left w:val="single" w:sz="4" w:space="0" w:color="auto"/>
              <w:bottom w:val="single" w:sz="4" w:space="0" w:color="auto"/>
              <w:right w:val="single" w:sz="4" w:space="0" w:color="auto"/>
            </w:tcBorders>
            <w:shd w:val="clear" w:color="auto" w:fill="auto"/>
            <w:vAlign w:val="center"/>
          </w:tcPr>
          <w:p w:rsidR="00F8030F" w:rsidRPr="006057B5" w:rsidRDefault="00F8030F" w:rsidP="00F8030F">
            <w:pPr>
              <w:rPr>
                <w:b/>
              </w:rPr>
            </w:pPr>
            <w:r>
              <w:t>Аналитический метод</w:t>
            </w:r>
          </w:p>
        </w:tc>
        <w:tc>
          <w:tcPr>
            <w:tcW w:w="920" w:type="pct"/>
            <w:vMerge w:val="restart"/>
            <w:tcBorders>
              <w:left w:val="single" w:sz="4" w:space="0" w:color="auto"/>
              <w:bottom w:val="single" w:sz="4" w:space="0" w:color="auto"/>
              <w:right w:val="single" w:sz="4" w:space="0" w:color="auto"/>
            </w:tcBorders>
            <w:shd w:val="clear" w:color="auto" w:fill="auto"/>
            <w:vAlign w:val="center"/>
          </w:tcPr>
          <w:p w:rsidR="00F8030F" w:rsidRPr="008A0D9D" w:rsidRDefault="00F8030F" w:rsidP="00F8030F">
            <w:pPr>
              <w:rPr>
                <w:b/>
                <w:lang w:val="en-US"/>
              </w:rPr>
            </w:pPr>
            <w:r>
              <w:t>0,10</w:t>
            </w:r>
          </w:p>
        </w:tc>
        <w:tc>
          <w:tcPr>
            <w:tcW w:w="932" w:type="pct"/>
            <w:vMerge w:val="restart"/>
            <w:tcBorders>
              <w:left w:val="single" w:sz="4" w:space="0" w:color="auto"/>
              <w:bottom w:val="single" w:sz="4" w:space="0" w:color="auto"/>
              <w:right w:val="double" w:sz="6" w:space="0" w:color="auto"/>
            </w:tcBorders>
            <w:shd w:val="clear" w:color="auto" w:fill="auto"/>
            <w:vAlign w:val="center"/>
          </w:tcPr>
          <w:p w:rsidR="00F8030F" w:rsidRPr="006057B5" w:rsidRDefault="00F8030F" w:rsidP="00F8030F">
            <w:pPr>
              <w:rPr>
                <w:b/>
              </w:rPr>
            </w:pPr>
            <w:r>
              <w:t>—</w:t>
            </w:r>
          </w:p>
        </w:tc>
      </w:tr>
      <w:tr w:rsidR="00F8030F" w:rsidRPr="0074289F" w:rsidTr="00DD55C7">
        <w:trPr>
          <w:cantSplit/>
          <w:tblHeader/>
          <w:jc w:val="center"/>
        </w:trPr>
        <w:tc>
          <w:tcPr>
            <w:tcW w:w="874" w:type="pct"/>
            <w:vMerge w:val="restart"/>
            <w:tcBorders>
              <w:left w:val="double" w:sz="6" w:space="0" w:color="auto"/>
              <w:bottom w:val="single" w:sz="4" w:space="0" w:color="auto"/>
              <w:right w:val="single" w:sz="4" w:space="0" w:color="auto"/>
            </w:tcBorders>
            <w:shd w:val="clear" w:color="auto" w:fill="auto"/>
            <w:vAlign w:val="center"/>
          </w:tcPr>
          <w:p w:rsidR="00F8030F" w:rsidRPr="006057B5" w:rsidRDefault="00F8030F" w:rsidP="00F8030F">
            <w:pPr>
              <w:jc w:val="center"/>
              <w:rPr>
                <w:b/>
              </w:rPr>
            </w:pPr>
            <w:r>
              <w:t>38</w:t>
            </w: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485857,67</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2199093,84</w:t>
            </w:r>
          </w:p>
        </w:tc>
        <w:tc>
          <w:tcPr>
            <w:tcW w:w="812" w:type="pct"/>
            <w:vMerge w:val="restart"/>
            <w:tcBorders>
              <w:left w:val="single" w:sz="4" w:space="0" w:color="auto"/>
              <w:bottom w:val="single" w:sz="4" w:space="0" w:color="auto"/>
              <w:right w:val="single" w:sz="4" w:space="0" w:color="auto"/>
            </w:tcBorders>
            <w:shd w:val="clear" w:color="auto" w:fill="auto"/>
            <w:vAlign w:val="center"/>
          </w:tcPr>
          <w:p w:rsidR="00F8030F" w:rsidRPr="006057B5" w:rsidRDefault="00F8030F" w:rsidP="00F8030F">
            <w:pPr>
              <w:rPr>
                <w:b/>
              </w:rPr>
            </w:pPr>
            <w:r>
              <w:t>Аналитический метод</w:t>
            </w:r>
          </w:p>
        </w:tc>
        <w:tc>
          <w:tcPr>
            <w:tcW w:w="920" w:type="pct"/>
            <w:vMerge w:val="restart"/>
            <w:tcBorders>
              <w:left w:val="single" w:sz="4" w:space="0" w:color="auto"/>
              <w:bottom w:val="single" w:sz="4" w:space="0" w:color="auto"/>
              <w:right w:val="single" w:sz="4" w:space="0" w:color="auto"/>
            </w:tcBorders>
            <w:shd w:val="clear" w:color="auto" w:fill="auto"/>
            <w:vAlign w:val="center"/>
          </w:tcPr>
          <w:p w:rsidR="00F8030F" w:rsidRPr="008A0D9D" w:rsidRDefault="00F8030F" w:rsidP="00F8030F">
            <w:pPr>
              <w:rPr>
                <w:b/>
                <w:lang w:val="en-US"/>
              </w:rPr>
            </w:pPr>
            <w:r>
              <w:t>0,10</w:t>
            </w:r>
          </w:p>
        </w:tc>
        <w:tc>
          <w:tcPr>
            <w:tcW w:w="932" w:type="pct"/>
            <w:vMerge w:val="restart"/>
            <w:tcBorders>
              <w:left w:val="single" w:sz="4" w:space="0" w:color="auto"/>
              <w:bottom w:val="single" w:sz="4" w:space="0" w:color="auto"/>
              <w:right w:val="double" w:sz="6" w:space="0" w:color="auto"/>
            </w:tcBorders>
            <w:shd w:val="clear" w:color="auto" w:fill="auto"/>
            <w:vAlign w:val="center"/>
          </w:tcPr>
          <w:p w:rsidR="00F8030F" w:rsidRPr="006057B5" w:rsidRDefault="00F8030F" w:rsidP="00F8030F">
            <w:pPr>
              <w:rPr>
                <w:b/>
              </w:rPr>
            </w:pPr>
            <w:r>
              <w:t>—</w:t>
            </w:r>
          </w:p>
        </w:tc>
      </w:tr>
      <w:tr w:rsidR="00F8030F" w:rsidRPr="0074289F" w:rsidTr="00DD55C7">
        <w:trPr>
          <w:cantSplit/>
          <w:tblHeader/>
          <w:jc w:val="center"/>
        </w:trPr>
        <w:tc>
          <w:tcPr>
            <w:tcW w:w="874" w:type="pct"/>
            <w:vMerge w:val="restart"/>
            <w:tcBorders>
              <w:left w:val="double" w:sz="6" w:space="0" w:color="auto"/>
              <w:bottom w:val="single" w:sz="4" w:space="0" w:color="auto"/>
              <w:right w:val="single" w:sz="4" w:space="0" w:color="auto"/>
            </w:tcBorders>
            <w:shd w:val="clear" w:color="auto" w:fill="auto"/>
            <w:vAlign w:val="center"/>
          </w:tcPr>
          <w:p w:rsidR="00F8030F" w:rsidRPr="006057B5" w:rsidRDefault="00F8030F" w:rsidP="00F8030F">
            <w:pPr>
              <w:jc w:val="center"/>
              <w:rPr>
                <w:b/>
              </w:rPr>
            </w:pPr>
            <w:r>
              <w:t>39</w:t>
            </w: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485843,95</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2199116,12</w:t>
            </w:r>
          </w:p>
        </w:tc>
        <w:tc>
          <w:tcPr>
            <w:tcW w:w="812" w:type="pct"/>
            <w:vMerge w:val="restart"/>
            <w:tcBorders>
              <w:left w:val="single" w:sz="4" w:space="0" w:color="auto"/>
              <w:bottom w:val="single" w:sz="4" w:space="0" w:color="auto"/>
              <w:right w:val="single" w:sz="4" w:space="0" w:color="auto"/>
            </w:tcBorders>
            <w:shd w:val="clear" w:color="auto" w:fill="auto"/>
            <w:vAlign w:val="center"/>
          </w:tcPr>
          <w:p w:rsidR="00F8030F" w:rsidRPr="006057B5" w:rsidRDefault="00F8030F" w:rsidP="00F8030F">
            <w:pPr>
              <w:rPr>
                <w:b/>
              </w:rPr>
            </w:pPr>
            <w:r>
              <w:t>Аналитический метод</w:t>
            </w:r>
          </w:p>
        </w:tc>
        <w:tc>
          <w:tcPr>
            <w:tcW w:w="920" w:type="pct"/>
            <w:vMerge w:val="restart"/>
            <w:tcBorders>
              <w:left w:val="single" w:sz="4" w:space="0" w:color="auto"/>
              <w:bottom w:val="single" w:sz="4" w:space="0" w:color="auto"/>
              <w:right w:val="single" w:sz="4" w:space="0" w:color="auto"/>
            </w:tcBorders>
            <w:shd w:val="clear" w:color="auto" w:fill="auto"/>
            <w:vAlign w:val="center"/>
          </w:tcPr>
          <w:p w:rsidR="00F8030F" w:rsidRPr="008A0D9D" w:rsidRDefault="00F8030F" w:rsidP="00F8030F">
            <w:pPr>
              <w:rPr>
                <w:b/>
                <w:lang w:val="en-US"/>
              </w:rPr>
            </w:pPr>
            <w:r>
              <w:t>0,10</w:t>
            </w:r>
          </w:p>
        </w:tc>
        <w:tc>
          <w:tcPr>
            <w:tcW w:w="932" w:type="pct"/>
            <w:vMerge w:val="restart"/>
            <w:tcBorders>
              <w:left w:val="single" w:sz="4" w:space="0" w:color="auto"/>
              <w:bottom w:val="single" w:sz="4" w:space="0" w:color="auto"/>
              <w:right w:val="double" w:sz="6" w:space="0" w:color="auto"/>
            </w:tcBorders>
            <w:shd w:val="clear" w:color="auto" w:fill="auto"/>
            <w:vAlign w:val="center"/>
          </w:tcPr>
          <w:p w:rsidR="00F8030F" w:rsidRPr="006057B5" w:rsidRDefault="00F8030F" w:rsidP="00F8030F">
            <w:pPr>
              <w:rPr>
                <w:b/>
              </w:rPr>
            </w:pPr>
            <w:r>
              <w:t>—</w:t>
            </w:r>
          </w:p>
        </w:tc>
      </w:tr>
      <w:tr w:rsidR="00F8030F" w:rsidRPr="0074289F" w:rsidTr="00DD55C7">
        <w:trPr>
          <w:cantSplit/>
          <w:tblHeader/>
          <w:jc w:val="center"/>
        </w:trPr>
        <w:tc>
          <w:tcPr>
            <w:tcW w:w="874" w:type="pct"/>
            <w:vMerge w:val="restart"/>
            <w:tcBorders>
              <w:left w:val="double" w:sz="6" w:space="0" w:color="auto"/>
              <w:bottom w:val="single" w:sz="4" w:space="0" w:color="auto"/>
              <w:right w:val="single" w:sz="4" w:space="0" w:color="auto"/>
            </w:tcBorders>
            <w:shd w:val="clear" w:color="auto" w:fill="auto"/>
            <w:vAlign w:val="center"/>
          </w:tcPr>
          <w:p w:rsidR="00F8030F" w:rsidRPr="006057B5" w:rsidRDefault="00F8030F" w:rsidP="00F8030F">
            <w:pPr>
              <w:jc w:val="center"/>
              <w:rPr>
                <w:b/>
              </w:rPr>
            </w:pPr>
            <w:r>
              <w:t>40</w:t>
            </w: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485458,53</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2199602,40</w:t>
            </w:r>
          </w:p>
        </w:tc>
        <w:tc>
          <w:tcPr>
            <w:tcW w:w="812" w:type="pct"/>
            <w:vMerge w:val="restart"/>
            <w:tcBorders>
              <w:left w:val="single" w:sz="4" w:space="0" w:color="auto"/>
              <w:bottom w:val="single" w:sz="4" w:space="0" w:color="auto"/>
              <w:right w:val="single" w:sz="4" w:space="0" w:color="auto"/>
            </w:tcBorders>
            <w:shd w:val="clear" w:color="auto" w:fill="auto"/>
            <w:vAlign w:val="center"/>
          </w:tcPr>
          <w:p w:rsidR="00F8030F" w:rsidRPr="006057B5" w:rsidRDefault="00F8030F" w:rsidP="00F8030F">
            <w:pPr>
              <w:rPr>
                <w:b/>
              </w:rPr>
            </w:pPr>
            <w:r>
              <w:t>Аналитический метод</w:t>
            </w:r>
          </w:p>
        </w:tc>
        <w:tc>
          <w:tcPr>
            <w:tcW w:w="920" w:type="pct"/>
            <w:vMerge w:val="restart"/>
            <w:tcBorders>
              <w:left w:val="single" w:sz="4" w:space="0" w:color="auto"/>
              <w:bottom w:val="single" w:sz="4" w:space="0" w:color="auto"/>
              <w:right w:val="single" w:sz="4" w:space="0" w:color="auto"/>
            </w:tcBorders>
            <w:shd w:val="clear" w:color="auto" w:fill="auto"/>
            <w:vAlign w:val="center"/>
          </w:tcPr>
          <w:p w:rsidR="00F8030F" w:rsidRPr="008A0D9D" w:rsidRDefault="00F8030F" w:rsidP="00F8030F">
            <w:pPr>
              <w:rPr>
                <w:b/>
                <w:lang w:val="en-US"/>
              </w:rPr>
            </w:pPr>
            <w:r>
              <w:t>0,10</w:t>
            </w:r>
          </w:p>
        </w:tc>
        <w:tc>
          <w:tcPr>
            <w:tcW w:w="932" w:type="pct"/>
            <w:vMerge w:val="restart"/>
            <w:tcBorders>
              <w:left w:val="single" w:sz="4" w:space="0" w:color="auto"/>
              <w:bottom w:val="single" w:sz="4" w:space="0" w:color="auto"/>
              <w:right w:val="double" w:sz="6" w:space="0" w:color="auto"/>
            </w:tcBorders>
            <w:shd w:val="clear" w:color="auto" w:fill="auto"/>
            <w:vAlign w:val="center"/>
          </w:tcPr>
          <w:p w:rsidR="00F8030F" w:rsidRPr="006057B5" w:rsidRDefault="00F8030F" w:rsidP="00F8030F">
            <w:pPr>
              <w:rPr>
                <w:b/>
              </w:rPr>
            </w:pPr>
            <w:r>
              <w:t>—</w:t>
            </w:r>
          </w:p>
        </w:tc>
      </w:tr>
      <w:tr w:rsidR="00F8030F" w:rsidRPr="0074289F" w:rsidTr="00DD55C7">
        <w:trPr>
          <w:cantSplit/>
          <w:tblHeader/>
          <w:jc w:val="center"/>
        </w:trPr>
        <w:tc>
          <w:tcPr>
            <w:tcW w:w="874" w:type="pct"/>
            <w:vMerge w:val="restart"/>
            <w:tcBorders>
              <w:left w:val="double" w:sz="6" w:space="0" w:color="auto"/>
              <w:bottom w:val="single" w:sz="4" w:space="0" w:color="auto"/>
              <w:right w:val="single" w:sz="4" w:space="0" w:color="auto"/>
            </w:tcBorders>
            <w:shd w:val="clear" w:color="auto" w:fill="auto"/>
            <w:vAlign w:val="center"/>
          </w:tcPr>
          <w:p w:rsidR="00F8030F" w:rsidRPr="006057B5" w:rsidRDefault="00F8030F" w:rsidP="00F8030F">
            <w:pPr>
              <w:jc w:val="center"/>
              <w:rPr>
                <w:b/>
              </w:rPr>
            </w:pPr>
            <w:r>
              <w:t>41</w:t>
            </w: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486650,77</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2200654,59</w:t>
            </w:r>
          </w:p>
        </w:tc>
        <w:tc>
          <w:tcPr>
            <w:tcW w:w="812" w:type="pct"/>
            <w:vMerge w:val="restart"/>
            <w:tcBorders>
              <w:left w:val="single" w:sz="4" w:space="0" w:color="auto"/>
              <w:bottom w:val="single" w:sz="4" w:space="0" w:color="auto"/>
              <w:right w:val="single" w:sz="4" w:space="0" w:color="auto"/>
            </w:tcBorders>
            <w:shd w:val="clear" w:color="auto" w:fill="auto"/>
            <w:vAlign w:val="center"/>
          </w:tcPr>
          <w:p w:rsidR="00F8030F" w:rsidRPr="006057B5" w:rsidRDefault="00F8030F" w:rsidP="00F8030F">
            <w:pPr>
              <w:rPr>
                <w:b/>
              </w:rPr>
            </w:pPr>
            <w:r>
              <w:t>Аналитический метод</w:t>
            </w:r>
          </w:p>
        </w:tc>
        <w:tc>
          <w:tcPr>
            <w:tcW w:w="920" w:type="pct"/>
            <w:vMerge w:val="restart"/>
            <w:tcBorders>
              <w:left w:val="single" w:sz="4" w:space="0" w:color="auto"/>
              <w:bottom w:val="single" w:sz="4" w:space="0" w:color="auto"/>
              <w:right w:val="single" w:sz="4" w:space="0" w:color="auto"/>
            </w:tcBorders>
            <w:shd w:val="clear" w:color="auto" w:fill="auto"/>
            <w:vAlign w:val="center"/>
          </w:tcPr>
          <w:p w:rsidR="00F8030F" w:rsidRPr="008A0D9D" w:rsidRDefault="00F8030F" w:rsidP="00F8030F">
            <w:pPr>
              <w:rPr>
                <w:b/>
                <w:lang w:val="en-US"/>
              </w:rPr>
            </w:pPr>
            <w:r>
              <w:t>0,10</w:t>
            </w:r>
          </w:p>
        </w:tc>
        <w:tc>
          <w:tcPr>
            <w:tcW w:w="932" w:type="pct"/>
            <w:vMerge w:val="restart"/>
            <w:tcBorders>
              <w:left w:val="single" w:sz="4" w:space="0" w:color="auto"/>
              <w:bottom w:val="single" w:sz="4" w:space="0" w:color="auto"/>
              <w:right w:val="double" w:sz="6" w:space="0" w:color="auto"/>
            </w:tcBorders>
            <w:shd w:val="clear" w:color="auto" w:fill="auto"/>
            <w:vAlign w:val="center"/>
          </w:tcPr>
          <w:p w:rsidR="00F8030F" w:rsidRPr="006057B5" w:rsidRDefault="00F8030F" w:rsidP="00F8030F">
            <w:pPr>
              <w:rPr>
                <w:b/>
              </w:rPr>
            </w:pPr>
            <w:r>
              <w:t>—</w:t>
            </w:r>
          </w:p>
        </w:tc>
      </w:tr>
      <w:tr w:rsidR="00F8030F" w:rsidRPr="0074289F" w:rsidTr="00DD55C7">
        <w:trPr>
          <w:cantSplit/>
          <w:tblHeader/>
          <w:jc w:val="center"/>
        </w:trPr>
        <w:tc>
          <w:tcPr>
            <w:tcW w:w="874" w:type="pct"/>
            <w:vMerge w:val="restart"/>
            <w:tcBorders>
              <w:left w:val="double" w:sz="6" w:space="0" w:color="auto"/>
              <w:bottom w:val="single" w:sz="4" w:space="0" w:color="auto"/>
              <w:right w:val="single" w:sz="4" w:space="0" w:color="auto"/>
            </w:tcBorders>
            <w:shd w:val="clear" w:color="auto" w:fill="auto"/>
            <w:vAlign w:val="center"/>
          </w:tcPr>
          <w:p w:rsidR="00F8030F" w:rsidRPr="006057B5" w:rsidRDefault="00F8030F" w:rsidP="00F8030F">
            <w:pPr>
              <w:jc w:val="center"/>
              <w:rPr>
                <w:b/>
              </w:rPr>
            </w:pPr>
            <w:r>
              <w:t>42</w:t>
            </w: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487867,74</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2201733,21</w:t>
            </w:r>
          </w:p>
        </w:tc>
        <w:tc>
          <w:tcPr>
            <w:tcW w:w="812" w:type="pct"/>
            <w:vMerge w:val="restart"/>
            <w:tcBorders>
              <w:left w:val="single" w:sz="4" w:space="0" w:color="auto"/>
              <w:bottom w:val="single" w:sz="4" w:space="0" w:color="auto"/>
              <w:right w:val="single" w:sz="4" w:space="0" w:color="auto"/>
            </w:tcBorders>
            <w:shd w:val="clear" w:color="auto" w:fill="auto"/>
            <w:vAlign w:val="center"/>
          </w:tcPr>
          <w:p w:rsidR="00F8030F" w:rsidRPr="006057B5" w:rsidRDefault="00F8030F" w:rsidP="00F8030F">
            <w:pPr>
              <w:rPr>
                <w:b/>
              </w:rPr>
            </w:pPr>
            <w:r>
              <w:t>Аналитический метод</w:t>
            </w:r>
          </w:p>
        </w:tc>
        <w:tc>
          <w:tcPr>
            <w:tcW w:w="920" w:type="pct"/>
            <w:vMerge w:val="restart"/>
            <w:tcBorders>
              <w:left w:val="single" w:sz="4" w:space="0" w:color="auto"/>
              <w:bottom w:val="single" w:sz="4" w:space="0" w:color="auto"/>
              <w:right w:val="single" w:sz="4" w:space="0" w:color="auto"/>
            </w:tcBorders>
            <w:shd w:val="clear" w:color="auto" w:fill="auto"/>
            <w:vAlign w:val="center"/>
          </w:tcPr>
          <w:p w:rsidR="00F8030F" w:rsidRPr="008A0D9D" w:rsidRDefault="00F8030F" w:rsidP="00F8030F">
            <w:pPr>
              <w:rPr>
                <w:b/>
                <w:lang w:val="en-US"/>
              </w:rPr>
            </w:pPr>
            <w:r>
              <w:t>0,10</w:t>
            </w:r>
          </w:p>
        </w:tc>
        <w:tc>
          <w:tcPr>
            <w:tcW w:w="932" w:type="pct"/>
            <w:vMerge w:val="restart"/>
            <w:tcBorders>
              <w:left w:val="single" w:sz="4" w:space="0" w:color="auto"/>
              <w:bottom w:val="single" w:sz="4" w:space="0" w:color="auto"/>
              <w:right w:val="double" w:sz="6" w:space="0" w:color="auto"/>
            </w:tcBorders>
            <w:shd w:val="clear" w:color="auto" w:fill="auto"/>
            <w:vAlign w:val="center"/>
          </w:tcPr>
          <w:p w:rsidR="00F8030F" w:rsidRPr="006057B5" w:rsidRDefault="00F8030F" w:rsidP="00F8030F">
            <w:pPr>
              <w:rPr>
                <w:b/>
              </w:rPr>
            </w:pPr>
            <w:r>
              <w:t>—</w:t>
            </w:r>
          </w:p>
        </w:tc>
      </w:tr>
      <w:tr w:rsidR="00F8030F" w:rsidRPr="0074289F" w:rsidTr="00DD55C7">
        <w:trPr>
          <w:cantSplit/>
          <w:tblHeader/>
          <w:jc w:val="center"/>
        </w:trPr>
        <w:tc>
          <w:tcPr>
            <w:tcW w:w="874" w:type="pct"/>
            <w:tcBorders>
              <w:left w:val="double" w:sz="6" w:space="0" w:color="auto"/>
              <w:bottom w:val="single" w:sz="4" w:space="0" w:color="auto"/>
              <w:right w:val="single" w:sz="4" w:space="0" w:color="auto"/>
            </w:tcBorders>
            <w:shd w:val="clear" w:color="auto" w:fill="auto"/>
            <w:vAlign w:val="center"/>
          </w:tcPr>
          <w:p w:rsidR="00F8030F" w:rsidRPr="006057B5" w:rsidRDefault="00F8030F" w:rsidP="00F8030F">
            <w:pPr>
              <w:jc w:val="center"/>
              <w:rPr>
                <w:b/>
              </w:rPr>
            </w:pPr>
            <w:r>
              <w:t>1</w:t>
            </w: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487871,82</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2201742,77</w:t>
            </w:r>
          </w:p>
        </w:tc>
        <w:tc>
          <w:tcPr>
            <w:tcW w:w="812" w:type="pct"/>
            <w:tcBorders>
              <w:left w:val="single" w:sz="4" w:space="0" w:color="auto"/>
              <w:bottom w:val="single" w:sz="4" w:space="0" w:color="auto"/>
              <w:right w:val="single" w:sz="4" w:space="0" w:color="auto"/>
            </w:tcBorders>
            <w:shd w:val="clear" w:color="auto" w:fill="auto"/>
            <w:vAlign w:val="center"/>
          </w:tcPr>
          <w:p w:rsidR="00F8030F" w:rsidRPr="006057B5" w:rsidRDefault="00F8030F" w:rsidP="00F8030F">
            <w:pPr>
              <w:rPr>
                <w:b/>
              </w:rPr>
            </w:pPr>
            <w:r>
              <w:t>Аналитический метод</w:t>
            </w:r>
          </w:p>
        </w:tc>
        <w:tc>
          <w:tcPr>
            <w:tcW w:w="920" w:type="pct"/>
            <w:tcBorders>
              <w:left w:val="single" w:sz="4" w:space="0" w:color="auto"/>
              <w:bottom w:val="single" w:sz="4" w:space="0" w:color="auto"/>
              <w:right w:val="single" w:sz="4" w:space="0" w:color="auto"/>
            </w:tcBorders>
            <w:shd w:val="clear" w:color="auto" w:fill="auto"/>
            <w:vAlign w:val="center"/>
          </w:tcPr>
          <w:p w:rsidR="00F8030F" w:rsidRPr="008A0D9D" w:rsidRDefault="00F8030F" w:rsidP="00F8030F">
            <w:pPr>
              <w:rPr>
                <w:b/>
                <w:lang w:val="en-US"/>
              </w:rPr>
            </w:pPr>
            <w:r>
              <w:t>0,10</w:t>
            </w:r>
          </w:p>
        </w:tc>
        <w:tc>
          <w:tcPr>
            <w:tcW w:w="932" w:type="pct"/>
            <w:tcBorders>
              <w:left w:val="single" w:sz="4" w:space="0" w:color="auto"/>
              <w:bottom w:val="single" w:sz="4" w:space="0" w:color="auto"/>
              <w:right w:val="double" w:sz="6" w:space="0" w:color="auto"/>
            </w:tcBorders>
            <w:shd w:val="clear" w:color="auto" w:fill="auto"/>
            <w:vAlign w:val="center"/>
          </w:tcPr>
          <w:p w:rsidR="00F8030F" w:rsidRPr="006057B5" w:rsidRDefault="00F8030F" w:rsidP="00F8030F">
            <w:pPr>
              <w:rPr>
                <w:b/>
              </w:rPr>
            </w:pPr>
            <w:r>
              <w:t>—</w:t>
            </w:r>
          </w:p>
        </w:tc>
      </w:tr>
    </w:tbl>
    <w:p w:rsidR="00F8030F" w:rsidRDefault="00F8030F" w:rsidP="00FE3B63">
      <w:pPr>
        <w:spacing w:line="180" w:lineRule="exact"/>
        <w:jc w:val="both"/>
        <w:rPr>
          <w:rFonts w:ascii="Arial" w:hAnsi="Arial" w:cs="Arial"/>
          <w:b/>
          <w:color w:val="auto"/>
          <w:sz w:val="18"/>
          <w:szCs w:val="18"/>
        </w:rPr>
      </w:pPr>
    </w:p>
    <w:tbl>
      <w:tblPr>
        <w:tblW w:w="4989" w:type="pct"/>
        <w:jc w:val="center"/>
        <w:tblLayout w:type="fixed"/>
        <w:tblCellMar>
          <w:left w:w="120" w:type="dxa"/>
          <w:right w:w="120" w:type="dxa"/>
        </w:tblCellMar>
        <w:tblLook w:val="0000" w:firstRow="0" w:lastRow="0" w:firstColumn="0" w:lastColumn="0" w:noHBand="0" w:noVBand="0"/>
      </w:tblPr>
      <w:tblGrid>
        <w:gridCol w:w="1777"/>
        <w:gridCol w:w="8"/>
        <w:gridCol w:w="1534"/>
        <w:gridCol w:w="1429"/>
        <w:gridCol w:w="6"/>
        <w:gridCol w:w="1645"/>
        <w:gridCol w:w="10"/>
        <w:gridCol w:w="1859"/>
        <w:gridCol w:w="8"/>
        <w:gridCol w:w="1908"/>
        <w:gridCol w:w="97"/>
      </w:tblGrid>
      <w:tr w:rsidR="00F8030F" w:rsidRPr="00F8030F" w:rsidTr="00DD55C7">
        <w:trPr>
          <w:gridAfter w:val="1"/>
          <w:wAfter w:w="47" w:type="pct"/>
          <w:cantSplit/>
          <w:jc w:val="center"/>
        </w:trPr>
        <w:tc>
          <w:tcPr>
            <w:tcW w:w="4953" w:type="pct"/>
            <w:gridSpan w:val="10"/>
            <w:tcBorders>
              <w:top w:val="single" w:sz="4" w:space="0" w:color="auto"/>
              <w:left w:val="double" w:sz="6" w:space="0" w:color="auto"/>
              <w:bottom w:val="double" w:sz="6"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3. Сведения о характерных точках части (частей) границы объекта</w:t>
            </w:r>
          </w:p>
        </w:tc>
      </w:tr>
      <w:tr w:rsidR="00F8030F" w:rsidRPr="00F8030F" w:rsidTr="00DD55C7">
        <w:trPr>
          <w:gridAfter w:val="1"/>
          <w:wAfter w:w="47" w:type="pct"/>
          <w:cantSplit/>
          <w:tblHeader/>
          <w:jc w:val="center"/>
        </w:trPr>
        <w:tc>
          <w:tcPr>
            <w:tcW w:w="864" w:type="pct"/>
            <w:vMerge w:val="restart"/>
            <w:tcBorders>
              <w:top w:val="single" w:sz="4" w:space="0" w:color="auto"/>
              <w:left w:val="double" w:sz="6"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Обозначение характерных точек части границы</w:t>
            </w:r>
          </w:p>
        </w:tc>
        <w:tc>
          <w:tcPr>
            <w:tcW w:w="144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Координаты, м</w:t>
            </w:r>
          </w:p>
        </w:tc>
        <w:tc>
          <w:tcPr>
            <w:tcW w:w="805" w:type="pct"/>
            <w:gridSpan w:val="2"/>
            <w:vMerge w:val="restart"/>
            <w:tcBorders>
              <w:top w:val="single" w:sz="4" w:space="0" w:color="auto"/>
              <w:left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Метод определения координат характерной точки</w:t>
            </w:r>
          </w:p>
        </w:tc>
        <w:tc>
          <w:tcPr>
            <w:tcW w:w="908" w:type="pct"/>
            <w:gridSpan w:val="2"/>
            <w:vMerge w:val="restart"/>
            <w:tcBorders>
              <w:top w:val="single" w:sz="4" w:space="0" w:color="auto"/>
              <w:left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Средняя квадратическая погрешность положения характерной точки (М</w:t>
            </w:r>
            <w:r w:rsidRPr="00F8030F">
              <w:rPr>
                <w:rFonts w:ascii="Arial" w:hAnsi="Arial" w:cs="Arial"/>
                <w:b/>
                <w:color w:val="auto"/>
                <w:sz w:val="18"/>
                <w:szCs w:val="18"/>
                <w:vertAlign w:val="subscript"/>
                <w:lang w:val="en-US"/>
              </w:rPr>
              <w:t>t</w:t>
            </w:r>
            <w:r w:rsidRPr="00F8030F">
              <w:rPr>
                <w:rFonts w:ascii="Arial" w:hAnsi="Arial" w:cs="Arial"/>
                <w:b/>
                <w:color w:val="auto"/>
                <w:sz w:val="18"/>
                <w:szCs w:val="18"/>
              </w:rPr>
              <w:t>), м</w:t>
            </w:r>
          </w:p>
        </w:tc>
        <w:tc>
          <w:tcPr>
            <w:tcW w:w="928" w:type="pct"/>
            <w:vMerge w:val="restart"/>
            <w:tcBorders>
              <w:top w:val="single" w:sz="4" w:space="0" w:color="auto"/>
              <w:left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Описание обозначения точки на местности (при наличии)</w:t>
            </w:r>
          </w:p>
        </w:tc>
      </w:tr>
      <w:tr w:rsidR="00F8030F" w:rsidRPr="00F8030F" w:rsidTr="00DD55C7">
        <w:trPr>
          <w:gridAfter w:val="1"/>
          <w:wAfter w:w="47" w:type="pct"/>
          <w:cantSplit/>
          <w:tblHeader/>
          <w:jc w:val="center"/>
        </w:trPr>
        <w:tc>
          <w:tcPr>
            <w:tcW w:w="864" w:type="pct"/>
            <w:vMerge/>
            <w:tcBorders>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p>
        </w:tc>
        <w:tc>
          <w:tcPr>
            <w:tcW w:w="74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Х</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lang w:val="en-US"/>
              </w:rPr>
              <w:t>Y</w:t>
            </w:r>
          </w:p>
        </w:tc>
        <w:tc>
          <w:tcPr>
            <w:tcW w:w="805" w:type="pct"/>
            <w:gridSpan w:val="2"/>
            <w:vMerge/>
            <w:tcBorders>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p>
        </w:tc>
        <w:tc>
          <w:tcPr>
            <w:tcW w:w="908" w:type="pct"/>
            <w:gridSpan w:val="2"/>
            <w:vMerge/>
            <w:tcBorders>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p>
        </w:tc>
        <w:tc>
          <w:tcPr>
            <w:tcW w:w="928" w:type="pct"/>
            <w:vMerge/>
            <w:tcBorders>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p>
        </w:tc>
      </w:tr>
      <w:tr w:rsidR="00F8030F" w:rsidRPr="0074289F" w:rsidTr="00DD55C7">
        <w:trPr>
          <w:gridAfter w:val="1"/>
          <w:wAfter w:w="47" w:type="pct"/>
          <w:cantSplit/>
          <w:tblHeader/>
          <w:jc w:val="center"/>
        </w:trPr>
        <w:tc>
          <w:tcPr>
            <w:tcW w:w="864" w:type="pct"/>
            <w:tcBorders>
              <w:left w:val="double" w:sz="6" w:space="0" w:color="auto"/>
              <w:bottom w:val="single" w:sz="4" w:space="0" w:color="auto"/>
              <w:right w:val="single" w:sz="4" w:space="0" w:color="auto"/>
            </w:tcBorders>
            <w:shd w:val="clear" w:color="auto" w:fill="auto"/>
            <w:vAlign w:val="center"/>
          </w:tcPr>
          <w:p w:rsidR="00F8030F" w:rsidRPr="00607F9F" w:rsidRDefault="00F8030F" w:rsidP="00F8030F">
            <w:r>
              <w:t>1</w:t>
            </w:r>
          </w:p>
        </w:tc>
        <w:tc>
          <w:tcPr>
            <w:tcW w:w="74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3</w:t>
            </w:r>
          </w:p>
        </w:tc>
        <w:tc>
          <w:tcPr>
            <w:tcW w:w="805" w:type="pct"/>
            <w:gridSpan w:val="2"/>
            <w:tcBorders>
              <w:left w:val="single" w:sz="4" w:space="0" w:color="auto"/>
              <w:bottom w:val="single" w:sz="4" w:space="0" w:color="auto"/>
              <w:right w:val="single" w:sz="4" w:space="0" w:color="auto"/>
            </w:tcBorders>
            <w:shd w:val="clear" w:color="auto" w:fill="auto"/>
            <w:vAlign w:val="center"/>
          </w:tcPr>
          <w:p w:rsidR="00F8030F" w:rsidRPr="00607F9F" w:rsidRDefault="00F8030F" w:rsidP="00F8030F">
            <w:r>
              <w:t>4</w:t>
            </w:r>
          </w:p>
        </w:tc>
        <w:tc>
          <w:tcPr>
            <w:tcW w:w="908" w:type="pct"/>
            <w:gridSpan w:val="2"/>
            <w:tcBorders>
              <w:left w:val="single" w:sz="4" w:space="0" w:color="auto"/>
              <w:bottom w:val="single" w:sz="4" w:space="0" w:color="auto"/>
              <w:right w:val="single" w:sz="4" w:space="0" w:color="auto"/>
            </w:tcBorders>
            <w:shd w:val="clear" w:color="auto" w:fill="auto"/>
            <w:vAlign w:val="center"/>
          </w:tcPr>
          <w:p w:rsidR="00F8030F" w:rsidRPr="00607F9F" w:rsidRDefault="00F8030F" w:rsidP="00F8030F">
            <w:r>
              <w:t>5</w:t>
            </w:r>
          </w:p>
        </w:tc>
        <w:tc>
          <w:tcPr>
            <w:tcW w:w="928" w:type="pct"/>
            <w:tcBorders>
              <w:left w:val="single" w:sz="4" w:space="0" w:color="auto"/>
              <w:bottom w:val="single" w:sz="4" w:space="0" w:color="auto"/>
              <w:right w:val="double" w:sz="6" w:space="0" w:color="auto"/>
            </w:tcBorders>
            <w:shd w:val="clear" w:color="auto" w:fill="auto"/>
            <w:vAlign w:val="center"/>
          </w:tcPr>
          <w:p w:rsidR="00F8030F" w:rsidRPr="00607F9F" w:rsidRDefault="00F8030F" w:rsidP="00F8030F">
            <w:r>
              <w:t>6</w:t>
            </w:r>
          </w:p>
        </w:tc>
      </w:tr>
      <w:tr w:rsidR="00F8030F" w:rsidRPr="0074289F" w:rsidTr="00DD55C7">
        <w:trPr>
          <w:cantSplit/>
          <w:jc w:val="center"/>
        </w:trPr>
        <w:tc>
          <w:tcPr>
            <w:tcW w:w="3112" w:type="pct"/>
            <w:gridSpan w:val="6"/>
            <w:tcBorders>
              <w:top w:val="single" w:sz="4" w:space="0" w:color="auto"/>
              <w:left w:val="double" w:sz="6" w:space="0" w:color="auto"/>
              <w:bottom w:val="single" w:sz="4" w:space="0" w:color="auto"/>
              <w:right w:val="single" w:sz="4" w:space="0" w:color="auto"/>
            </w:tcBorders>
            <w:shd w:val="clear" w:color="auto" w:fill="auto"/>
            <w:vAlign w:val="center"/>
          </w:tcPr>
          <w:p w:rsidR="00F8030F" w:rsidRPr="0078070E" w:rsidRDefault="00F8030F" w:rsidP="00F8030F">
            <w:pPr>
              <w:rPr>
                <w:lang w:val="en-US"/>
              </w:rPr>
            </w:pPr>
            <w:r>
              <w:t>Часть №</w:t>
            </w:r>
            <w:r w:rsidRPr="0078070E">
              <w:rPr>
                <w:lang w:val="en-US"/>
              </w:rPr>
              <w:t xml:space="preserve"> </w:t>
            </w:r>
            <w:r>
              <w:t>—</w:t>
            </w:r>
          </w:p>
        </w:tc>
        <w:tc>
          <w:tcPr>
            <w:tcW w:w="1888" w:type="pct"/>
            <w:gridSpan w:val="5"/>
            <w:tcBorders>
              <w:top w:val="single" w:sz="4" w:space="0" w:color="auto"/>
              <w:left w:val="single" w:sz="4" w:space="0" w:color="auto"/>
              <w:bottom w:val="single" w:sz="4" w:space="0" w:color="auto"/>
              <w:right w:val="double" w:sz="6" w:space="0" w:color="auto"/>
            </w:tcBorders>
            <w:shd w:val="clear" w:color="auto" w:fill="auto"/>
            <w:vAlign w:val="center"/>
          </w:tcPr>
          <w:p w:rsidR="00F8030F" w:rsidRPr="0078070E" w:rsidRDefault="00F8030F" w:rsidP="00F8030F">
            <w:pPr>
              <w:rPr>
                <w:lang w:val="en-US"/>
              </w:rPr>
            </w:pPr>
          </w:p>
        </w:tc>
      </w:tr>
      <w:tr w:rsidR="00F8030F" w:rsidRPr="0074289F" w:rsidTr="00DD55C7">
        <w:trPr>
          <w:cantSplit/>
          <w:jc w:val="center"/>
        </w:trPr>
        <w:tc>
          <w:tcPr>
            <w:tcW w:w="868" w:type="pct"/>
            <w:gridSpan w:val="2"/>
            <w:tcBorders>
              <w:top w:val="single" w:sz="4" w:space="0" w:color="auto"/>
              <w:left w:val="double" w:sz="4" w:space="0" w:color="auto"/>
              <w:bottom w:val="double" w:sz="4" w:space="0" w:color="auto"/>
              <w:right w:val="single" w:sz="4" w:space="0" w:color="auto"/>
            </w:tcBorders>
            <w:shd w:val="clear" w:color="auto" w:fill="auto"/>
            <w:vAlign w:val="center"/>
          </w:tcPr>
          <w:p w:rsidR="00F8030F" w:rsidRPr="0078070E" w:rsidRDefault="00F8030F" w:rsidP="00F8030F">
            <w:pPr>
              <w:jc w:val="center"/>
              <w:rPr>
                <w:b/>
                <w:lang w:val="en-US"/>
              </w:rPr>
            </w:pPr>
            <w:r>
              <w:t>—</w:t>
            </w:r>
          </w:p>
        </w:tc>
        <w:tc>
          <w:tcPr>
            <w:tcW w:w="746" w:type="pct"/>
            <w:tcBorders>
              <w:top w:val="single" w:sz="4" w:space="0" w:color="auto"/>
              <w:left w:val="single" w:sz="4" w:space="0" w:color="auto"/>
              <w:bottom w:val="double" w:sz="4" w:space="0" w:color="auto"/>
              <w:right w:val="single" w:sz="4" w:space="0" w:color="auto"/>
            </w:tcBorders>
            <w:shd w:val="clear" w:color="auto" w:fill="auto"/>
            <w:vAlign w:val="center"/>
          </w:tcPr>
          <w:p w:rsidR="00F8030F" w:rsidRPr="0078070E" w:rsidRDefault="00F8030F" w:rsidP="00F8030F">
            <w:pPr>
              <w:jc w:val="right"/>
              <w:rPr>
                <w:b/>
                <w:lang w:val="en-US"/>
              </w:rPr>
            </w:pPr>
            <w:r>
              <w:t>—</w:t>
            </w:r>
          </w:p>
        </w:tc>
        <w:tc>
          <w:tcPr>
            <w:tcW w:w="695" w:type="pct"/>
            <w:tcBorders>
              <w:top w:val="single" w:sz="4" w:space="0" w:color="auto"/>
              <w:left w:val="single" w:sz="4" w:space="0" w:color="auto"/>
              <w:bottom w:val="double" w:sz="4" w:space="0" w:color="auto"/>
              <w:right w:val="single" w:sz="4" w:space="0" w:color="auto"/>
            </w:tcBorders>
            <w:shd w:val="clear" w:color="auto" w:fill="auto"/>
            <w:vAlign w:val="center"/>
          </w:tcPr>
          <w:p w:rsidR="00F8030F" w:rsidRPr="0078070E" w:rsidRDefault="00F8030F" w:rsidP="00F8030F">
            <w:pPr>
              <w:jc w:val="right"/>
              <w:rPr>
                <w:b/>
                <w:lang w:val="en-US"/>
              </w:rPr>
            </w:pPr>
            <w:r>
              <w:t>—</w:t>
            </w:r>
          </w:p>
        </w:tc>
        <w:tc>
          <w:tcPr>
            <w:tcW w:w="803" w:type="pct"/>
            <w:gridSpan w:val="2"/>
            <w:tcBorders>
              <w:top w:val="single" w:sz="4" w:space="0" w:color="auto"/>
              <w:left w:val="single" w:sz="4" w:space="0" w:color="auto"/>
              <w:bottom w:val="double" w:sz="4" w:space="0" w:color="auto"/>
              <w:right w:val="single" w:sz="4" w:space="0" w:color="auto"/>
            </w:tcBorders>
            <w:shd w:val="clear" w:color="auto" w:fill="auto"/>
            <w:vAlign w:val="center"/>
          </w:tcPr>
          <w:p w:rsidR="00F8030F" w:rsidRPr="0078070E" w:rsidRDefault="00F8030F" w:rsidP="00F8030F">
            <w:pPr>
              <w:rPr>
                <w:b/>
                <w:lang w:val="en-US"/>
              </w:rPr>
            </w:pPr>
            <w:r>
              <w:t>—</w:t>
            </w:r>
          </w:p>
        </w:tc>
        <w:tc>
          <w:tcPr>
            <w:tcW w:w="909" w:type="pct"/>
            <w:gridSpan w:val="2"/>
            <w:tcBorders>
              <w:top w:val="single" w:sz="4" w:space="0" w:color="auto"/>
              <w:left w:val="single" w:sz="4" w:space="0" w:color="auto"/>
              <w:bottom w:val="double" w:sz="4" w:space="0" w:color="auto"/>
              <w:right w:val="single" w:sz="4" w:space="0" w:color="auto"/>
            </w:tcBorders>
            <w:shd w:val="clear" w:color="auto" w:fill="auto"/>
            <w:vAlign w:val="center"/>
          </w:tcPr>
          <w:p w:rsidR="00F8030F" w:rsidRPr="0078070E" w:rsidRDefault="00F8030F" w:rsidP="00F8030F">
            <w:pPr>
              <w:rPr>
                <w:b/>
                <w:lang w:val="en-US"/>
              </w:rPr>
            </w:pPr>
            <w:r>
              <w:t>—</w:t>
            </w:r>
          </w:p>
        </w:tc>
        <w:tc>
          <w:tcPr>
            <w:tcW w:w="979" w:type="pct"/>
            <w:gridSpan w:val="3"/>
            <w:tcBorders>
              <w:top w:val="single" w:sz="4" w:space="0" w:color="auto"/>
              <w:left w:val="single" w:sz="4" w:space="0" w:color="auto"/>
              <w:bottom w:val="double" w:sz="4" w:space="0" w:color="auto"/>
              <w:right w:val="double" w:sz="4" w:space="0" w:color="auto"/>
            </w:tcBorders>
            <w:shd w:val="clear" w:color="auto" w:fill="auto"/>
            <w:vAlign w:val="center"/>
          </w:tcPr>
          <w:p w:rsidR="00F8030F" w:rsidRPr="0078070E" w:rsidRDefault="00F8030F" w:rsidP="00F8030F">
            <w:pPr>
              <w:rPr>
                <w:b/>
                <w:lang w:val="en-US"/>
              </w:rPr>
            </w:pPr>
            <w:r>
              <w:t>—</w:t>
            </w:r>
          </w:p>
        </w:tc>
      </w:tr>
    </w:tbl>
    <w:p w:rsidR="00F8030F" w:rsidRDefault="00F8030F" w:rsidP="00FE3B63">
      <w:pPr>
        <w:spacing w:line="180" w:lineRule="exact"/>
        <w:jc w:val="both"/>
        <w:rPr>
          <w:rFonts w:ascii="Arial" w:hAnsi="Arial" w:cs="Arial"/>
          <w:b/>
          <w:color w:val="auto"/>
          <w:sz w:val="18"/>
          <w:szCs w:val="18"/>
        </w:rPr>
      </w:pPr>
    </w:p>
    <w:p w:rsidR="00F8030F" w:rsidRDefault="00F8030F" w:rsidP="00FE3B63">
      <w:pPr>
        <w:spacing w:line="180" w:lineRule="exact"/>
        <w:jc w:val="both"/>
        <w:rPr>
          <w:rFonts w:ascii="Arial" w:hAnsi="Arial" w:cs="Arial"/>
          <w:b/>
          <w:color w:val="auto"/>
          <w:sz w:val="18"/>
          <w:szCs w:val="18"/>
        </w:rPr>
      </w:pPr>
    </w:p>
    <w:tbl>
      <w:tblPr>
        <w:tblW w:w="5000" w:type="pct"/>
        <w:jc w:val="center"/>
        <w:tblLayout w:type="fixed"/>
        <w:tblCellMar>
          <w:left w:w="120" w:type="dxa"/>
          <w:right w:w="120" w:type="dxa"/>
        </w:tblCellMar>
        <w:tblLook w:val="0000" w:firstRow="0" w:lastRow="0" w:firstColumn="0" w:lastColumn="0" w:noHBand="0" w:noVBand="0"/>
      </w:tblPr>
      <w:tblGrid>
        <w:gridCol w:w="1344"/>
        <w:gridCol w:w="1201"/>
        <w:gridCol w:w="995"/>
        <w:gridCol w:w="991"/>
        <w:gridCol w:w="1024"/>
        <w:gridCol w:w="1558"/>
        <w:gridCol w:w="1614"/>
        <w:gridCol w:w="1457"/>
        <w:gridCol w:w="120"/>
      </w:tblGrid>
      <w:tr w:rsidR="00F8030F" w:rsidRPr="00F8030F" w:rsidTr="00F8030F">
        <w:trPr>
          <w:cantSplit/>
          <w:jc w:val="center"/>
        </w:trPr>
        <w:tc>
          <w:tcPr>
            <w:tcW w:w="5000" w:type="pct"/>
            <w:gridSpan w:val="9"/>
            <w:tcBorders>
              <w:top w:val="single" w:sz="4" w:space="0" w:color="auto"/>
              <w:left w:val="double" w:sz="6" w:space="0" w:color="auto"/>
              <w:bottom w:val="double" w:sz="6"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 xml:space="preserve">1. Система координат </w:t>
            </w:r>
            <w:r w:rsidRPr="00F8030F">
              <w:rPr>
                <w:rFonts w:ascii="Arial" w:hAnsi="Arial" w:cs="Arial"/>
                <w:b/>
                <w:i/>
                <w:color w:val="auto"/>
                <w:sz w:val="18"/>
                <w:szCs w:val="18"/>
              </w:rPr>
              <w:t>—</w:t>
            </w:r>
          </w:p>
        </w:tc>
      </w:tr>
      <w:tr w:rsidR="00F8030F" w:rsidRPr="00F8030F" w:rsidTr="00F8030F">
        <w:trPr>
          <w:cantSplit/>
          <w:jc w:val="center"/>
        </w:trPr>
        <w:tc>
          <w:tcPr>
            <w:tcW w:w="5000" w:type="pct"/>
            <w:gridSpan w:val="9"/>
            <w:tcBorders>
              <w:top w:val="single" w:sz="4" w:space="0" w:color="auto"/>
              <w:left w:val="double" w:sz="6" w:space="0" w:color="auto"/>
              <w:bottom w:val="double" w:sz="6"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2. Сведения о характерных точках границ объекта</w:t>
            </w:r>
          </w:p>
        </w:tc>
      </w:tr>
      <w:tr w:rsidR="00F8030F" w:rsidRPr="00F8030F" w:rsidTr="00DD55C7">
        <w:trPr>
          <w:gridAfter w:val="1"/>
          <w:wAfter w:w="58" w:type="pct"/>
          <w:cantSplit/>
          <w:jc w:val="center"/>
        </w:trPr>
        <w:tc>
          <w:tcPr>
            <w:tcW w:w="652" w:type="pct"/>
            <w:vMerge w:val="restart"/>
            <w:tcBorders>
              <w:top w:val="single" w:sz="4" w:space="0" w:color="auto"/>
              <w:left w:val="double" w:sz="6" w:space="0" w:color="auto"/>
              <w:right w:val="single" w:sz="4" w:space="0" w:color="auto"/>
            </w:tcBorders>
            <w:shd w:val="clear" w:color="auto" w:fill="auto"/>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Обозна</w:t>
            </w:r>
            <w:r w:rsidRPr="00F8030F">
              <w:rPr>
                <w:rFonts w:ascii="Arial" w:hAnsi="Arial" w:cs="Arial"/>
                <w:b/>
                <w:color w:val="auto"/>
                <w:sz w:val="18"/>
                <w:szCs w:val="18"/>
              </w:rPr>
              <w:softHyphen/>
              <w:t>чение характер</w:t>
            </w:r>
            <w:r w:rsidRPr="00F8030F">
              <w:rPr>
                <w:rFonts w:ascii="Arial" w:hAnsi="Arial" w:cs="Arial"/>
                <w:b/>
                <w:color w:val="auto"/>
                <w:sz w:val="18"/>
                <w:szCs w:val="18"/>
              </w:rPr>
              <w:softHyphen/>
              <w:t>ных точек границ</w:t>
            </w:r>
          </w:p>
        </w:tc>
        <w:tc>
          <w:tcPr>
            <w:tcW w:w="106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Существующие координаты, м</w:t>
            </w:r>
          </w:p>
        </w:tc>
        <w:tc>
          <w:tcPr>
            <w:tcW w:w="97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Измененные (уточненные)</w:t>
            </w:r>
            <w:r w:rsidRPr="00F8030F">
              <w:rPr>
                <w:rFonts w:ascii="Arial" w:hAnsi="Arial" w:cs="Arial"/>
                <w:b/>
                <w:color w:val="auto"/>
                <w:sz w:val="18"/>
                <w:szCs w:val="18"/>
                <w:lang w:val="en-US"/>
              </w:rPr>
              <w:t xml:space="preserve"> </w:t>
            </w:r>
            <w:r w:rsidRPr="00F8030F">
              <w:rPr>
                <w:rFonts w:ascii="Arial" w:hAnsi="Arial" w:cs="Arial"/>
                <w:b/>
                <w:color w:val="auto"/>
                <w:sz w:val="18"/>
                <w:szCs w:val="18"/>
              </w:rPr>
              <w:t>координаты, м</w:t>
            </w:r>
          </w:p>
        </w:tc>
        <w:tc>
          <w:tcPr>
            <w:tcW w:w="756" w:type="pct"/>
            <w:vMerge w:val="restart"/>
            <w:tcBorders>
              <w:top w:val="single" w:sz="4" w:space="0" w:color="auto"/>
              <w:left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Метод определения координат характерной точки</w:t>
            </w:r>
          </w:p>
        </w:tc>
        <w:tc>
          <w:tcPr>
            <w:tcW w:w="783" w:type="pct"/>
            <w:vMerge w:val="restart"/>
            <w:tcBorders>
              <w:top w:val="single" w:sz="4" w:space="0" w:color="auto"/>
              <w:left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Средняя квадратическая погрешность положения характерной точки (М</w:t>
            </w:r>
            <w:r w:rsidRPr="00F8030F">
              <w:rPr>
                <w:rFonts w:ascii="Arial" w:hAnsi="Arial" w:cs="Arial"/>
                <w:b/>
                <w:color w:val="auto"/>
                <w:sz w:val="18"/>
                <w:szCs w:val="18"/>
                <w:vertAlign w:val="subscript"/>
                <w:lang w:val="en-US"/>
              </w:rPr>
              <w:t>t</w:t>
            </w:r>
            <w:r w:rsidRPr="00F8030F">
              <w:rPr>
                <w:rFonts w:ascii="Arial" w:hAnsi="Arial" w:cs="Arial"/>
                <w:b/>
                <w:color w:val="auto"/>
                <w:sz w:val="18"/>
                <w:szCs w:val="18"/>
              </w:rPr>
              <w:t>), м</w:t>
            </w:r>
          </w:p>
        </w:tc>
        <w:tc>
          <w:tcPr>
            <w:tcW w:w="707" w:type="pct"/>
            <w:tcBorders>
              <w:top w:val="single" w:sz="4" w:space="0" w:color="auto"/>
              <w:left w:val="single" w:sz="4" w:space="0" w:color="auto"/>
              <w:right w:val="double" w:sz="6" w:space="0" w:color="auto"/>
            </w:tcBorders>
            <w:shd w:val="clear" w:color="auto" w:fill="auto"/>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Описание обозначения точки на местности (при наличии)</w:t>
            </w:r>
          </w:p>
        </w:tc>
      </w:tr>
      <w:tr w:rsidR="00F8030F" w:rsidRPr="00F8030F" w:rsidTr="00F8030F">
        <w:trPr>
          <w:cantSplit/>
          <w:jc w:val="center"/>
        </w:trPr>
        <w:tc>
          <w:tcPr>
            <w:tcW w:w="652" w:type="pct"/>
            <w:vMerge/>
            <w:tcBorders>
              <w:left w:val="double" w:sz="6"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p>
        </w:tc>
        <w:tc>
          <w:tcPr>
            <w:tcW w:w="583"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Х</w:t>
            </w:r>
          </w:p>
        </w:tc>
        <w:tc>
          <w:tcPr>
            <w:tcW w:w="483"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lang w:val="en-US"/>
              </w:rPr>
              <w:t>Y</w:t>
            </w:r>
          </w:p>
        </w:tc>
        <w:tc>
          <w:tcPr>
            <w:tcW w:w="481"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rPr>
              <w:t>Х</w:t>
            </w:r>
          </w:p>
        </w:tc>
        <w:tc>
          <w:tcPr>
            <w:tcW w:w="497" w:type="pct"/>
            <w:tcBorders>
              <w:top w:val="single" w:sz="4" w:space="0" w:color="auto"/>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r w:rsidRPr="00F8030F">
              <w:rPr>
                <w:rFonts w:ascii="Arial" w:hAnsi="Arial" w:cs="Arial"/>
                <w:b/>
                <w:color w:val="auto"/>
                <w:sz w:val="18"/>
                <w:szCs w:val="18"/>
                <w:lang w:val="en-US"/>
              </w:rPr>
              <w:t>Y</w:t>
            </w:r>
          </w:p>
        </w:tc>
        <w:tc>
          <w:tcPr>
            <w:tcW w:w="756" w:type="pct"/>
            <w:vMerge/>
            <w:tcBorders>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p>
        </w:tc>
        <w:tc>
          <w:tcPr>
            <w:tcW w:w="783" w:type="pct"/>
            <w:vMerge/>
            <w:tcBorders>
              <w:left w:val="single" w:sz="4" w:space="0" w:color="auto"/>
              <w:bottom w:val="single" w:sz="4" w:space="0" w:color="auto"/>
              <w:right w:val="single" w:sz="4"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p>
        </w:tc>
        <w:tc>
          <w:tcPr>
            <w:tcW w:w="765" w:type="pct"/>
            <w:gridSpan w:val="2"/>
            <w:vMerge w:val="restart"/>
            <w:tcBorders>
              <w:left w:val="single" w:sz="4" w:space="0" w:color="auto"/>
              <w:bottom w:val="single" w:sz="4" w:space="0" w:color="auto"/>
              <w:right w:val="double" w:sz="6" w:space="0" w:color="auto"/>
            </w:tcBorders>
            <w:shd w:val="clear" w:color="auto" w:fill="auto"/>
            <w:vAlign w:val="center"/>
          </w:tcPr>
          <w:p w:rsidR="00F8030F" w:rsidRPr="00F8030F" w:rsidRDefault="00F8030F" w:rsidP="00F8030F">
            <w:pPr>
              <w:spacing w:line="180" w:lineRule="exact"/>
              <w:jc w:val="both"/>
              <w:rPr>
                <w:rFonts w:ascii="Arial" w:hAnsi="Arial" w:cs="Arial"/>
                <w:b/>
                <w:color w:val="auto"/>
                <w:sz w:val="18"/>
                <w:szCs w:val="18"/>
              </w:rPr>
            </w:pPr>
          </w:p>
        </w:tc>
      </w:tr>
      <w:tr w:rsidR="00574FCC" w:rsidRPr="0074289F" w:rsidTr="00574FCC">
        <w:trPr>
          <w:cantSplit/>
          <w:jc w:val="center"/>
        </w:trPr>
        <w:tc>
          <w:tcPr>
            <w:tcW w:w="652" w:type="pct"/>
            <w:vMerge w:val="restart"/>
            <w:tcBorders>
              <w:left w:val="double" w:sz="6" w:space="0" w:color="auto"/>
              <w:bottom w:val="single" w:sz="4" w:space="0" w:color="auto"/>
              <w:right w:val="single" w:sz="4" w:space="0" w:color="auto"/>
            </w:tcBorders>
            <w:shd w:val="clear" w:color="auto" w:fill="auto"/>
            <w:vAlign w:val="center"/>
          </w:tcPr>
          <w:p w:rsidR="00574FCC" w:rsidRPr="00607F9F" w:rsidRDefault="00574FCC" w:rsidP="00221B2C">
            <w:r>
              <w:t>1</w:t>
            </w:r>
          </w:p>
        </w:tc>
        <w:tc>
          <w:tcPr>
            <w:tcW w:w="583" w:type="pct"/>
            <w:tcBorders>
              <w:top w:val="single" w:sz="4" w:space="0" w:color="auto"/>
              <w:left w:val="single" w:sz="4" w:space="0" w:color="auto"/>
              <w:bottom w:val="single" w:sz="4" w:space="0" w:color="auto"/>
              <w:right w:val="single" w:sz="4" w:space="0" w:color="auto"/>
            </w:tcBorders>
            <w:shd w:val="clear" w:color="auto" w:fill="auto"/>
            <w:vAlign w:val="center"/>
          </w:tcPr>
          <w:p w:rsidR="00574FCC" w:rsidRPr="00574FCC" w:rsidRDefault="00574FCC" w:rsidP="00574FCC">
            <w:pPr>
              <w:spacing w:line="180" w:lineRule="exact"/>
              <w:jc w:val="both"/>
              <w:rPr>
                <w:rFonts w:ascii="Arial" w:hAnsi="Arial" w:cs="Arial"/>
                <w:b/>
                <w:color w:val="auto"/>
                <w:sz w:val="18"/>
                <w:szCs w:val="18"/>
              </w:rPr>
            </w:pPr>
            <w:r w:rsidRPr="00574FCC">
              <w:rPr>
                <w:rFonts w:ascii="Arial" w:hAnsi="Arial" w:cs="Arial"/>
                <w:b/>
                <w:color w:val="auto"/>
                <w:sz w:val="18"/>
                <w:szCs w:val="18"/>
              </w:rPr>
              <w:t>2</w:t>
            </w:r>
          </w:p>
        </w:tc>
        <w:tc>
          <w:tcPr>
            <w:tcW w:w="483" w:type="pct"/>
            <w:tcBorders>
              <w:top w:val="single" w:sz="4" w:space="0" w:color="auto"/>
              <w:left w:val="single" w:sz="4" w:space="0" w:color="auto"/>
              <w:bottom w:val="single" w:sz="4" w:space="0" w:color="auto"/>
              <w:right w:val="single" w:sz="4" w:space="0" w:color="auto"/>
            </w:tcBorders>
            <w:shd w:val="clear" w:color="auto" w:fill="auto"/>
            <w:vAlign w:val="center"/>
          </w:tcPr>
          <w:p w:rsidR="00574FCC" w:rsidRPr="00574FCC" w:rsidRDefault="00574FCC" w:rsidP="00574FCC">
            <w:pPr>
              <w:spacing w:line="180" w:lineRule="exact"/>
              <w:jc w:val="both"/>
              <w:rPr>
                <w:rFonts w:ascii="Arial" w:hAnsi="Arial" w:cs="Arial"/>
                <w:b/>
                <w:color w:val="auto"/>
                <w:sz w:val="18"/>
                <w:szCs w:val="18"/>
              </w:rPr>
            </w:pPr>
            <w:r w:rsidRPr="00574FCC">
              <w:rPr>
                <w:rFonts w:ascii="Arial" w:hAnsi="Arial" w:cs="Arial"/>
                <w:b/>
                <w:color w:val="auto"/>
                <w:sz w:val="18"/>
                <w:szCs w:val="18"/>
              </w:rPr>
              <w:t>3</w:t>
            </w:r>
          </w:p>
        </w:tc>
        <w:tc>
          <w:tcPr>
            <w:tcW w:w="481" w:type="pct"/>
            <w:tcBorders>
              <w:top w:val="single" w:sz="4" w:space="0" w:color="auto"/>
              <w:left w:val="single" w:sz="4" w:space="0" w:color="auto"/>
              <w:bottom w:val="single" w:sz="4" w:space="0" w:color="auto"/>
              <w:right w:val="single" w:sz="4" w:space="0" w:color="auto"/>
            </w:tcBorders>
            <w:shd w:val="clear" w:color="auto" w:fill="auto"/>
            <w:vAlign w:val="center"/>
          </w:tcPr>
          <w:p w:rsidR="00574FCC" w:rsidRPr="00574FCC" w:rsidRDefault="00574FCC" w:rsidP="00574FCC">
            <w:pPr>
              <w:spacing w:line="180" w:lineRule="exact"/>
              <w:jc w:val="both"/>
              <w:rPr>
                <w:rFonts w:ascii="Arial" w:hAnsi="Arial" w:cs="Arial"/>
                <w:b/>
                <w:color w:val="auto"/>
                <w:sz w:val="18"/>
                <w:szCs w:val="18"/>
              </w:rPr>
            </w:pPr>
            <w:r w:rsidRPr="00574FCC">
              <w:rPr>
                <w:rFonts w:ascii="Arial" w:hAnsi="Arial" w:cs="Arial"/>
                <w:b/>
                <w:color w:val="auto"/>
                <w:sz w:val="18"/>
                <w:szCs w:val="18"/>
              </w:rPr>
              <w:t>4</w:t>
            </w:r>
          </w:p>
        </w:tc>
        <w:tc>
          <w:tcPr>
            <w:tcW w:w="497" w:type="pct"/>
            <w:tcBorders>
              <w:top w:val="single" w:sz="4" w:space="0" w:color="auto"/>
              <w:left w:val="single" w:sz="4" w:space="0" w:color="auto"/>
              <w:bottom w:val="single" w:sz="4" w:space="0" w:color="auto"/>
              <w:right w:val="single" w:sz="4" w:space="0" w:color="auto"/>
            </w:tcBorders>
            <w:shd w:val="clear" w:color="auto" w:fill="auto"/>
            <w:vAlign w:val="center"/>
          </w:tcPr>
          <w:p w:rsidR="00574FCC" w:rsidRPr="00574FCC" w:rsidRDefault="00574FCC" w:rsidP="00574FCC">
            <w:pPr>
              <w:spacing w:line="180" w:lineRule="exact"/>
              <w:jc w:val="both"/>
              <w:rPr>
                <w:rFonts w:ascii="Arial" w:hAnsi="Arial" w:cs="Arial"/>
                <w:b/>
                <w:color w:val="auto"/>
                <w:sz w:val="18"/>
                <w:szCs w:val="18"/>
              </w:rPr>
            </w:pPr>
            <w:r w:rsidRPr="00574FCC">
              <w:rPr>
                <w:rFonts w:ascii="Arial" w:hAnsi="Arial" w:cs="Arial"/>
                <w:b/>
                <w:color w:val="auto"/>
                <w:sz w:val="18"/>
                <w:szCs w:val="18"/>
              </w:rPr>
              <w:t>5</w:t>
            </w:r>
          </w:p>
        </w:tc>
        <w:tc>
          <w:tcPr>
            <w:tcW w:w="756" w:type="pct"/>
            <w:vMerge w:val="restart"/>
            <w:tcBorders>
              <w:left w:val="single" w:sz="4" w:space="0" w:color="auto"/>
              <w:bottom w:val="single" w:sz="4" w:space="0" w:color="auto"/>
              <w:right w:val="single" w:sz="4" w:space="0" w:color="auto"/>
            </w:tcBorders>
            <w:shd w:val="clear" w:color="auto" w:fill="auto"/>
            <w:vAlign w:val="center"/>
          </w:tcPr>
          <w:p w:rsidR="00574FCC" w:rsidRPr="00607F9F" w:rsidRDefault="00574FCC" w:rsidP="00221B2C">
            <w:r>
              <w:t>6</w:t>
            </w:r>
          </w:p>
        </w:tc>
        <w:tc>
          <w:tcPr>
            <w:tcW w:w="783" w:type="pct"/>
            <w:vMerge w:val="restart"/>
            <w:tcBorders>
              <w:left w:val="single" w:sz="4" w:space="0" w:color="auto"/>
              <w:bottom w:val="single" w:sz="4" w:space="0" w:color="auto"/>
              <w:right w:val="single" w:sz="4" w:space="0" w:color="auto"/>
            </w:tcBorders>
            <w:shd w:val="clear" w:color="auto" w:fill="auto"/>
            <w:vAlign w:val="center"/>
          </w:tcPr>
          <w:p w:rsidR="00574FCC" w:rsidRPr="00607F9F" w:rsidRDefault="00574FCC" w:rsidP="00221B2C">
            <w:r>
              <w:t>7</w:t>
            </w:r>
          </w:p>
        </w:tc>
        <w:tc>
          <w:tcPr>
            <w:tcW w:w="765" w:type="pct"/>
            <w:gridSpan w:val="2"/>
            <w:vMerge w:val="restart"/>
            <w:tcBorders>
              <w:left w:val="single" w:sz="4" w:space="0" w:color="auto"/>
              <w:bottom w:val="single" w:sz="4" w:space="0" w:color="auto"/>
              <w:right w:val="double" w:sz="6" w:space="0" w:color="auto"/>
            </w:tcBorders>
            <w:shd w:val="clear" w:color="auto" w:fill="auto"/>
            <w:vAlign w:val="center"/>
          </w:tcPr>
          <w:p w:rsidR="00574FCC" w:rsidRPr="00607F9F" w:rsidRDefault="00574FCC" w:rsidP="00221B2C">
            <w:r>
              <w:t>8</w:t>
            </w:r>
          </w:p>
        </w:tc>
      </w:tr>
      <w:tr w:rsidR="00574FCC" w:rsidRPr="0074289F" w:rsidTr="00574FCC">
        <w:trPr>
          <w:cantSplit/>
          <w:jc w:val="center"/>
        </w:trPr>
        <w:tc>
          <w:tcPr>
            <w:tcW w:w="652" w:type="pct"/>
            <w:tcBorders>
              <w:left w:val="double" w:sz="6" w:space="0" w:color="auto"/>
              <w:bottom w:val="single" w:sz="4" w:space="0" w:color="auto"/>
              <w:right w:val="single" w:sz="4" w:space="0" w:color="auto"/>
            </w:tcBorders>
            <w:shd w:val="clear" w:color="auto" w:fill="auto"/>
            <w:vAlign w:val="center"/>
          </w:tcPr>
          <w:p w:rsidR="00574FCC" w:rsidRPr="006057B5" w:rsidRDefault="00574FCC" w:rsidP="00221B2C">
            <w:pPr>
              <w:jc w:val="center"/>
              <w:rPr>
                <w:b/>
              </w:rPr>
            </w:pPr>
            <w:r>
              <w:lastRenderedPageBreak/>
              <w:t>—</w:t>
            </w:r>
          </w:p>
        </w:tc>
        <w:tc>
          <w:tcPr>
            <w:tcW w:w="583" w:type="pct"/>
            <w:tcBorders>
              <w:top w:val="single" w:sz="4" w:space="0" w:color="auto"/>
              <w:left w:val="single" w:sz="4" w:space="0" w:color="auto"/>
              <w:bottom w:val="single" w:sz="4" w:space="0" w:color="auto"/>
              <w:right w:val="single" w:sz="4" w:space="0" w:color="auto"/>
            </w:tcBorders>
            <w:shd w:val="clear" w:color="auto" w:fill="auto"/>
            <w:vAlign w:val="center"/>
          </w:tcPr>
          <w:p w:rsidR="00574FCC" w:rsidRPr="00574FCC" w:rsidRDefault="00574FCC" w:rsidP="00574FCC">
            <w:pPr>
              <w:spacing w:line="180" w:lineRule="exact"/>
              <w:jc w:val="both"/>
              <w:rPr>
                <w:rFonts w:ascii="Arial" w:hAnsi="Arial" w:cs="Arial"/>
                <w:b/>
                <w:color w:val="auto"/>
                <w:sz w:val="18"/>
                <w:szCs w:val="18"/>
              </w:rPr>
            </w:pPr>
            <w:r w:rsidRPr="00574FCC">
              <w:rPr>
                <w:rFonts w:ascii="Arial" w:hAnsi="Arial" w:cs="Arial"/>
                <w:b/>
                <w:color w:val="auto"/>
                <w:sz w:val="18"/>
                <w:szCs w:val="18"/>
              </w:rPr>
              <w:t>—</w:t>
            </w:r>
          </w:p>
        </w:tc>
        <w:tc>
          <w:tcPr>
            <w:tcW w:w="483" w:type="pct"/>
            <w:tcBorders>
              <w:top w:val="single" w:sz="4" w:space="0" w:color="auto"/>
              <w:left w:val="single" w:sz="4" w:space="0" w:color="auto"/>
              <w:bottom w:val="single" w:sz="4" w:space="0" w:color="auto"/>
              <w:right w:val="single" w:sz="4" w:space="0" w:color="auto"/>
            </w:tcBorders>
            <w:shd w:val="clear" w:color="auto" w:fill="auto"/>
            <w:vAlign w:val="center"/>
          </w:tcPr>
          <w:p w:rsidR="00574FCC" w:rsidRPr="00574FCC" w:rsidRDefault="00574FCC" w:rsidP="00574FCC">
            <w:pPr>
              <w:spacing w:line="180" w:lineRule="exact"/>
              <w:jc w:val="both"/>
              <w:rPr>
                <w:rFonts w:ascii="Arial" w:hAnsi="Arial" w:cs="Arial"/>
                <w:b/>
                <w:color w:val="auto"/>
                <w:sz w:val="18"/>
                <w:szCs w:val="18"/>
              </w:rPr>
            </w:pPr>
            <w:r w:rsidRPr="00574FCC">
              <w:rPr>
                <w:rFonts w:ascii="Arial" w:hAnsi="Arial" w:cs="Arial"/>
                <w:b/>
                <w:color w:val="auto"/>
                <w:sz w:val="18"/>
                <w:szCs w:val="18"/>
              </w:rPr>
              <w:t>—</w:t>
            </w:r>
          </w:p>
        </w:tc>
        <w:tc>
          <w:tcPr>
            <w:tcW w:w="481" w:type="pct"/>
            <w:tcBorders>
              <w:top w:val="single" w:sz="4" w:space="0" w:color="auto"/>
              <w:left w:val="single" w:sz="4" w:space="0" w:color="auto"/>
              <w:bottom w:val="single" w:sz="4" w:space="0" w:color="auto"/>
              <w:right w:val="single" w:sz="4" w:space="0" w:color="auto"/>
            </w:tcBorders>
            <w:shd w:val="clear" w:color="auto" w:fill="auto"/>
            <w:vAlign w:val="center"/>
          </w:tcPr>
          <w:p w:rsidR="00574FCC" w:rsidRPr="00574FCC" w:rsidRDefault="00574FCC" w:rsidP="00574FCC">
            <w:pPr>
              <w:spacing w:line="180" w:lineRule="exact"/>
              <w:jc w:val="both"/>
              <w:rPr>
                <w:rFonts w:ascii="Arial" w:hAnsi="Arial" w:cs="Arial"/>
                <w:b/>
                <w:color w:val="auto"/>
                <w:sz w:val="18"/>
                <w:szCs w:val="18"/>
              </w:rPr>
            </w:pPr>
            <w:r w:rsidRPr="00574FCC">
              <w:rPr>
                <w:rFonts w:ascii="Arial" w:hAnsi="Arial" w:cs="Arial"/>
                <w:b/>
                <w:color w:val="auto"/>
                <w:sz w:val="18"/>
                <w:szCs w:val="18"/>
              </w:rPr>
              <w:t>—</w:t>
            </w:r>
          </w:p>
        </w:tc>
        <w:tc>
          <w:tcPr>
            <w:tcW w:w="497" w:type="pct"/>
            <w:tcBorders>
              <w:top w:val="single" w:sz="4" w:space="0" w:color="auto"/>
              <w:left w:val="single" w:sz="4" w:space="0" w:color="auto"/>
              <w:bottom w:val="single" w:sz="4" w:space="0" w:color="auto"/>
              <w:right w:val="single" w:sz="4" w:space="0" w:color="auto"/>
            </w:tcBorders>
            <w:shd w:val="clear" w:color="auto" w:fill="auto"/>
            <w:vAlign w:val="center"/>
          </w:tcPr>
          <w:p w:rsidR="00574FCC" w:rsidRPr="00574FCC" w:rsidRDefault="00574FCC" w:rsidP="00574FCC">
            <w:pPr>
              <w:spacing w:line="180" w:lineRule="exact"/>
              <w:jc w:val="both"/>
              <w:rPr>
                <w:rFonts w:ascii="Arial" w:hAnsi="Arial" w:cs="Arial"/>
                <w:b/>
                <w:color w:val="auto"/>
                <w:sz w:val="18"/>
                <w:szCs w:val="18"/>
              </w:rPr>
            </w:pPr>
            <w:r w:rsidRPr="00574FCC">
              <w:rPr>
                <w:rFonts w:ascii="Arial" w:hAnsi="Arial" w:cs="Arial"/>
                <w:b/>
                <w:color w:val="auto"/>
                <w:sz w:val="18"/>
                <w:szCs w:val="18"/>
              </w:rPr>
              <w:t>—</w:t>
            </w:r>
          </w:p>
        </w:tc>
        <w:tc>
          <w:tcPr>
            <w:tcW w:w="756" w:type="pct"/>
            <w:tcBorders>
              <w:left w:val="single" w:sz="4" w:space="0" w:color="auto"/>
              <w:bottom w:val="single" w:sz="4" w:space="0" w:color="auto"/>
              <w:right w:val="single" w:sz="4" w:space="0" w:color="auto"/>
            </w:tcBorders>
            <w:shd w:val="clear" w:color="auto" w:fill="auto"/>
            <w:vAlign w:val="center"/>
          </w:tcPr>
          <w:p w:rsidR="00574FCC" w:rsidRPr="006057B5" w:rsidRDefault="00574FCC" w:rsidP="00221B2C">
            <w:pPr>
              <w:rPr>
                <w:b/>
              </w:rPr>
            </w:pPr>
            <w:r>
              <w:t>—</w:t>
            </w:r>
          </w:p>
        </w:tc>
        <w:tc>
          <w:tcPr>
            <w:tcW w:w="783" w:type="pct"/>
            <w:tcBorders>
              <w:left w:val="single" w:sz="4" w:space="0" w:color="auto"/>
              <w:bottom w:val="single" w:sz="4" w:space="0" w:color="auto"/>
              <w:right w:val="single" w:sz="4" w:space="0" w:color="auto"/>
            </w:tcBorders>
            <w:shd w:val="clear" w:color="auto" w:fill="auto"/>
            <w:vAlign w:val="center"/>
          </w:tcPr>
          <w:p w:rsidR="00574FCC" w:rsidRPr="006057B5" w:rsidRDefault="00574FCC" w:rsidP="00221B2C">
            <w:pPr>
              <w:rPr>
                <w:b/>
              </w:rPr>
            </w:pPr>
            <w:r>
              <w:t>—</w:t>
            </w:r>
          </w:p>
        </w:tc>
        <w:tc>
          <w:tcPr>
            <w:tcW w:w="765" w:type="pct"/>
            <w:gridSpan w:val="2"/>
            <w:tcBorders>
              <w:left w:val="single" w:sz="4" w:space="0" w:color="auto"/>
              <w:bottom w:val="single" w:sz="4" w:space="0" w:color="auto"/>
              <w:right w:val="double" w:sz="6" w:space="0" w:color="auto"/>
            </w:tcBorders>
            <w:shd w:val="clear" w:color="auto" w:fill="auto"/>
            <w:vAlign w:val="center"/>
          </w:tcPr>
          <w:p w:rsidR="00574FCC" w:rsidRPr="006057B5" w:rsidRDefault="00574FCC" w:rsidP="00221B2C">
            <w:pPr>
              <w:rPr>
                <w:b/>
              </w:rPr>
            </w:pPr>
            <w:r>
              <w:t>—</w:t>
            </w:r>
          </w:p>
        </w:tc>
      </w:tr>
    </w:tbl>
    <w:p w:rsidR="00F8030F" w:rsidRDefault="00F8030F" w:rsidP="00FE3B63">
      <w:pPr>
        <w:spacing w:line="180" w:lineRule="exact"/>
        <w:jc w:val="both"/>
        <w:rPr>
          <w:rFonts w:ascii="Arial" w:hAnsi="Arial" w:cs="Arial"/>
          <w:b/>
          <w:color w:val="auto"/>
          <w:sz w:val="18"/>
          <w:szCs w:val="18"/>
        </w:rPr>
      </w:pPr>
    </w:p>
    <w:tbl>
      <w:tblPr>
        <w:tblW w:w="4942" w:type="pct"/>
        <w:jc w:val="center"/>
        <w:tblLayout w:type="fixed"/>
        <w:tblCellMar>
          <w:left w:w="120" w:type="dxa"/>
          <w:right w:w="120" w:type="dxa"/>
        </w:tblCellMar>
        <w:tblLook w:val="0000" w:firstRow="0" w:lastRow="0" w:firstColumn="0" w:lastColumn="0" w:noHBand="0" w:noVBand="0"/>
      </w:tblPr>
      <w:tblGrid>
        <w:gridCol w:w="1340"/>
        <w:gridCol w:w="1206"/>
        <w:gridCol w:w="992"/>
        <w:gridCol w:w="990"/>
        <w:gridCol w:w="1037"/>
        <w:gridCol w:w="1544"/>
        <w:gridCol w:w="1613"/>
        <w:gridCol w:w="1462"/>
      </w:tblGrid>
      <w:tr w:rsidR="00574FCC" w:rsidRPr="00574FCC" w:rsidTr="00DD55C7">
        <w:trPr>
          <w:cantSplit/>
          <w:jc w:val="center"/>
        </w:trPr>
        <w:tc>
          <w:tcPr>
            <w:tcW w:w="5000" w:type="pct"/>
            <w:gridSpan w:val="8"/>
            <w:tcBorders>
              <w:top w:val="single" w:sz="4" w:space="0" w:color="auto"/>
              <w:left w:val="double" w:sz="6" w:space="0" w:color="auto"/>
              <w:bottom w:val="double" w:sz="6" w:space="0" w:color="auto"/>
              <w:right w:val="double" w:sz="6" w:space="0" w:color="auto"/>
            </w:tcBorders>
            <w:shd w:val="clear" w:color="auto" w:fill="auto"/>
            <w:vAlign w:val="center"/>
          </w:tcPr>
          <w:p w:rsidR="00574FCC" w:rsidRPr="00574FCC" w:rsidRDefault="00574FCC" w:rsidP="00574FCC">
            <w:pPr>
              <w:spacing w:line="180" w:lineRule="exact"/>
              <w:jc w:val="both"/>
              <w:rPr>
                <w:rFonts w:ascii="Arial" w:hAnsi="Arial" w:cs="Arial"/>
                <w:b/>
                <w:color w:val="auto"/>
                <w:sz w:val="18"/>
                <w:szCs w:val="18"/>
              </w:rPr>
            </w:pPr>
            <w:r w:rsidRPr="00574FCC">
              <w:rPr>
                <w:rFonts w:ascii="Arial" w:hAnsi="Arial" w:cs="Arial"/>
                <w:b/>
                <w:color w:val="auto"/>
                <w:sz w:val="18"/>
                <w:szCs w:val="18"/>
              </w:rPr>
              <w:t>3. Сведения о характерных точках части (частей) границы объекта</w:t>
            </w:r>
          </w:p>
        </w:tc>
      </w:tr>
      <w:tr w:rsidR="00574FCC" w:rsidRPr="00574FCC" w:rsidTr="00DD55C7">
        <w:trPr>
          <w:cantSplit/>
          <w:jc w:val="center"/>
        </w:trPr>
        <w:tc>
          <w:tcPr>
            <w:tcW w:w="5000" w:type="pct"/>
            <w:gridSpan w:val="8"/>
            <w:tcBorders>
              <w:top w:val="single" w:sz="4" w:space="0" w:color="auto"/>
              <w:left w:val="double" w:sz="6" w:space="0" w:color="auto"/>
              <w:bottom w:val="single" w:sz="4" w:space="0" w:color="auto"/>
              <w:right w:val="double" w:sz="6" w:space="0" w:color="auto"/>
            </w:tcBorders>
            <w:shd w:val="clear" w:color="auto" w:fill="auto"/>
            <w:vAlign w:val="center"/>
          </w:tcPr>
          <w:p w:rsidR="00574FCC" w:rsidRPr="00574FCC" w:rsidRDefault="00574FCC" w:rsidP="00574FCC">
            <w:pPr>
              <w:spacing w:line="180" w:lineRule="exact"/>
              <w:jc w:val="both"/>
              <w:rPr>
                <w:rFonts w:ascii="Arial" w:hAnsi="Arial" w:cs="Arial"/>
                <w:b/>
                <w:color w:val="auto"/>
                <w:sz w:val="18"/>
                <w:szCs w:val="18"/>
              </w:rPr>
            </w:pPr>
            <w:r w:rsidRPr="00574FCC">
              <w:rPr>
                <w:rFonts w:ascii="Arial" w:hAnsi="Arial" w:cs="Arial"/>
                <w:b/>
                <w:color w:val="auto"/>
                <w:sz w:val="18"/>
                <w:szCs w:val="18"/>
              </w:rPr>
              <w:t>Часть № —</w:t>
            </w:r>
          </w:p>
        </w:tc>
      </w:tr>
      <w:tr w:rsidR="00574FCC" w:rsidRPr="00574FCC" w:rsidTr="00DD55C7">
        <w:trPr>
          <w:cantSplit/>
          <w:jc w:val="center"/>
        </w:trPr>
        <w:tc>
          <w:tcPr>
            <w:tcW w:w="658" w:type="pct"/>
            <w:vMerge w:val="restart"/>
            <w:tcBorders>
              <w:top w:val="single" w:sz="4" w:space="0" w:color="auto"/>
              <w:left w:val="double" w:sz="6" w:space="0" w:color="auto"/>
              <w:right w:val="single" w:sz="4" w:space="0" w:color="auto"/>
            </w:tcBorders>
            <w:shd w:val="clear" w:color="auto" w:fill="auto"/>
          </w:tcPr>
          <w:p w:rsidR="00574FCC" w:rsidRPr="00574FCC" w:rsidRDefault="00574FCC" w:rsidP="00574FCC">
            <w:pPr>
              <w:spacing w:line="180" w:lineRule="exact"/>
              <w:jc w:val="both"/>
              <w:rPr>
                <w:rFonts w:ascii="Arial" w:hAnsi="Arial" w:cs="Arial"/>
                <w:b/>
                <w:color w:val="auto"/>
                <w:sz w:val="18"/>
                <w:szCs w:val="18"/>
              </w:rPr>
            </w:pPr>
            <w:r w:rsidRPr="00574FCC">
              <w:rPr>
                <w:rFonts w:ascii="Arial" w:hAnsi="Arial" w:cs="Arial"/>
                <w:b/>
                <w:color w:val="auto"/>
                <w:sz w:val="18"/>
                <w:szCs w:val="18"/>
              </w:rPr>
              <w:t>Обозна</w:t>
            </w:r>
            <w:r w:rsidRPr="00574FCC">
              <w:rPr>
                <w:rFonts w:ascii="Arial" w:hAnsi="Arial" w:cs="Arial"/>
                <w:b/>
                <w:color w:val="auto"/>
                <w:sz w:val="18"/>
                <w:szCs w:val="18"/>
              </w:rPr>
              <w:softHyphen/>
              <w:t>чение характер</w:t>
            </w:r>
            <w:r w:rsidRPr="00574FCC">
              <w:rPr>
                <w:rFonts w:ascii="Arial" w:hAnsi="Arial" w:cs="Arial"/>
                <w:b/>
                <w:color w:val="auto"/>
                <w:sz w:val="18"/>
                <w:szCs w:val="18"/>
              </w:rPr>
              <w:softHyphen/>
              <w:t>ных точек границ</w:t>
            </w:r>
          </w:p>
        </w:tc>
        <w:tc>
          <w:tcPr>
            <w:tcW w:w="107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574FCC" w:rsidRPr="00574FCC" w:rsidRDefault="00574FCC" w:rsidP="00574FCC">
            <w:pPr>
              <w:spacing w:line="180" w:lineRule="exact"/>
              <w:jc w:val="both"/>
              <w:rPr>
                <w:rFonts w:ascii="Arial" w:hAnsi="Arial" w:cs="Arial"/>
                <w:b/>
                <w:color w:val="auto"/>
                <w:sz w:val="18"/>
                <w:szCs w:val="18"/>
              </w:rPr>
            </w:pPr>
            <w:r w:rsidRPr="00574FCC">
              <w:rPr>
                <w:rFonts w:ascii="Arial" w:hAnsi="Arial" w:cs="Arial"/>
                <w:b/>
                <w:color w:val="auto"/>
                <w:sz w:val="18"/>
                <w:szCs w:val="18"/>
              </w:rPr>
              <w:t>Существующие координаты, м</w:t>
            </w:r>
          </w:p>
        </w:tc>
        <w:tc>
          <w:tcPr>
            <w:tcW w:w="99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574FCC" w:rsidRPr="00574FCC" w:rsidRDefault="00574FCC" w:rsidP="00574FCC">
            <w:pPr>
              <w:spacing w:line="180" w:lineRule="exact"/>
              <w:jc w:val="both"/>
              <w:rPr>
                <w:rFonts w:ascii="Arial" w:hAnsi="Arial" w:cs="Arial"/>
                <w:b/>
                <w:color w:val="auto"/>
                <w:sz w:val="18"/>
                <w:szCs w:val="18"/>
              </w:rPr>
            </w:pPr>
            <w:r w:rsidRPr="00574FCC">
              <w:rPr>
                <w:rFonts w:ascii="Arial" w:hAnsi="Arial" w:cs="Arial"/>
                <w:b/>
                <w:color w:val="auto"/>
                <w:sz w:val="18"/>
                <w:szCs w:val="18"/>
              </w:rPr>
              <w:t>Измененные (уточненные)</w:t>
            </w:r>
            <w:r w:rsidRPr="00574FCC">
              <w:rPr>
                <w:rFonts w:ascii="Arial" w:hAnsi="Arial" w:cs="Arial"/>
                <w:b/>
                <w:color w:val="auto"/>
                <w:sz w:val="18"/>
                <w:szCs w:val="18"/>
                <w:lang w:val="en-US"/>
              </w:rPr>
              <w:t xml:space="preserve"> </w:t>
            </w:r>
            <w:r w:rsidRPr="00574FCC">
              <w:rPr>
                <w:rFonts w:ascii="Arial" w:hAnsi="Arial" w:cs="Arial"/>
                <w:b/>
                <w:color w:val="auto"/>
                <w:sz w:val="18"/>
                <w:szCs w:val="18"/>
              </w:rPr>
              <w:t>координаты, м</w:t>
            </w:r>
          </w:p>
        </w:tc>
        <w:tc>
          <w:tcPr>
            <w:tcW w:w="758" w:type="pct"/>
            <w:vMerge w:val="restart"/>
            <w:tcBorders>
              <w:top w:val="single" w:sz="4" w:space="0" w:color="auto"/>
              <w:left w:val="single" w:sz="4" w:space="0" w:color="auto"/>
              <w:right w:val="single" w:sz="4" w:space="0" w:color="auto"/>
            </w:tcBorders>
            <w:shd w:val="clear" w:color="auto" w:fill="auto"/>
            <w:vAlign w:val="center"/>
          </w:tcPr>
          <w:p w:rsidR="00574FCC" w:rsidRPr="00574FCC" w:rsidRDefault="00574FCC" w:rsidP="00574FCC">
            <w:pPr>
              <w:spacing w:line="180" w:lineRule="exact"/>
              <w:jc w:val="both"/>
              <w:rPr>
                <w:rFonts w:ascii="Arial" w:hAnsi="Arial" w:cs="Arial"/>
                <w:b/>
                <w:color w:val="auto"/>
                <w:sz w:val="18"/>
                <w:szCs w:val="18"/>
              </w:rPr>
            </w:pPr>
            <w:r w:rsidRPr="00574FCC">
              <w:rPr>
                <w:rFonts w:ascii="Arial" w:hAnsi="Arial" w:cs="Arial"/>
                <w:b/>
                <w:color w:val="auto"/>
                <w:sz w:val="18"/>
                <w:szCs w:val="18"/>
              </w:rPr>
              <w:t>Метод определения координат характерной точки</w:t>
            </w:r>
          </w:p>
        </w:tc>
        <w:tc>
          <w:tcPr>
            <w:tcW w:w="792" w:type="pct"/>
            <w:vMerge w:val="restart"/>
            <w:tcBorders>
              <w:top w:val="single" w:sz="4" w:space="0" w:color="auto"/>
              <w:left w:val="single" w:sz="4" w:space="0" w:color="auto"/>
              <w:right w:val="single" w:sz="4" w:space="0" w:color="auto"/>
            </w:tcBorders>
            <w:shd w:val="clear" w:color="auto" w:fill="auto"/>
            <w:vAlign w:val="center"/>
          </w:tcPr>
          <w:p w:rsidR="00574FCC" w:rsidRPr="00574FCC" w:rsidRDefault="00574FCC" w:rsidP="00574FCC">
            <w:pPr>
              <w:spacing w:line="180" w:lineRule="exact"/>
              <w:jc w:val="both"/>
              <w:rPr>
                <w:rFonts w:ascii="Arial" w:hAnsi="Arial" w:cs="Arial"/>
                <w:b/>
                <w:color w:val="auto"/>
                <w:sz w:val="18"/>
                <w:szCs w:val="18"/>
              </w:rPr>
            </w:pPr>
            <w:r w:rsidRPr="00574FCC">
              <w:rPr>
                <w:rFonts w:ascii="Arial" w:hAnsi="Arial" w:cs="Arial"/>
                <w:b/>
                <w:color w:val="auto"/>
                <w:sz w:val="18"/>
                <w:szCs w:val="18"/>
              </w:rPr>
              <w:t>Средняя квадратическая погрешность положения характерной точки (М</w:t>
            </w:r>
            <w:r w:rsidRPr="00574FCC">
              <w:rPr>
                <w:rFonts w:ascii="Arial" w:hAnsi="Arial" w:cs="Arial"/>
                <w:b/>
                <w:color w:val="auto"/>
                <w:sz w:val="18"/>
                <w:szCs w:val="18"/>
                <w:vertAlign w:val="subscript"/>
                <w:lang w:val="en-US"/>
              </w:rPr>
              <w:t>t</w:t>
            </w:r>
            <w:r w:rsidRPr="00574FCC">
              <w:rPr>
                <w:rFonts w:ascii="Arial" w:hAnsi="Arial" w:cs="Arial"/>
                <w:b/>
                <w:color w:val="auto"/>
                <w:sz w:val="18"/>
                <w:szCs w:val="18"/>
              </w:rPr>
              <w:t>), м</w:t>
            </w:r>
          </w:p>
        </w:tc>
        <w:tc>
          <w:tcPr>
            <w:tcW w:w="718" w:type="pct"/>
            <w:vMerge w:val="restart"/>
            <w:tcBorders>
              <w:top w:val="single" w:sz="4" w:space="0" w:color="auto"/>
              <w:left w:val="single" w:sz="4" w:space="0" w:color="auto"/>
              <w:right w:val="double" w:sz="6" w:space="0" w:color="auto"/>
            </w:tcBorders>
            <w:shd w:val="clear" w:color="auto" w:fill="auto"/>
          </w:tcPr>
          <w:p w:rsidR="00574FCC" w:rsidRPr="00574FCC" w:rsidRDefault="00574FCC" w:rsidP="00574FCC">
            <w:pPr>
              <w:spacing w:line="180" w:lineRule="exact"/>
              <w:jc w:val="both"/>
              <w:rPr>
                <w:rFonts w:ascii="Arial" w:hAnsi="Arial" w:cs="Arial"/>
                <w:b/>
                <w:color w:val="auto"/>
                <w:sz w:val="18"/>
                <w:szCs w:val="18"/>
              </w:rPr>
            </w:pPr>
            <w:r w:rsidRPr="00574FCC">
              <w:rPr>
                <w:rFonts w:ascii="Arial" w:hAnsi="Arial" w:cs="Arial"/>
                <w:b/>
                <w:color w:val="auto"/>
                <w:sz w:val="18"/>
                <w:szCs w:val="18"/>
              </w:rPr>
              <w:t>Описание обозначения точки на местности (при наличии)</w:t>
            </w:r>
          </w:p>
        </w:tc>
      </w:tr>
      <w:tr w:rsidR="00574FCC" w:rsidRPr="00574FCC" w:rsidTr="00DD55C7">
        <w:trPr>
          <w:cantSplit/>
          <w:jc w:val="center"/>
        </w:trPr>
        <w:tc>
          <w:tcPr>
            <w:tcW w:w="658" w:type="pct"/>
            <w:vMerge/>
            <w:tcBorders>
              <w:left w:val="double" w:sz="6" w:space="0" w:color="auto"/>
              <w:bottom w:val="single" w:sz="4" w:space="0" w:color="auto"/>
              <w:right w:val="single" w:sz="4" w:space="0" w:color="auto"/>
            </w:tcBorders>
            <w:shd w:val="clear" w:color="auto" w:fill="auto"/>
            <w:vAlign w:val="center"/>
          </w:tcPr>
          <w:p w:rsidR="00574FCC" w:rsidRPr="00574FCC" w:rsidRDefault="00574FCC" w:rsidP="00574FCC">
            <w:pPr>
              <w:spacing w:line="180" w:lineRule="exact"/>
              <w:jc w:val="both"/>
              <w:rPr>
                <w:rFonts w:ascii="Arial" w:hAnsi="Arial" w:cs="Arial"/>
                <w:b/>
                <w:color w:val="auto"/>
                <w:sz w:val="18"/>
                <w:szCs w:val="18"/>
              </w:rPr>
            </w:pPr>
          </w:p>
        </w:tc>
        <w:tc>
          <w:tcPr>
            <w:tcW w:w="592" w:type="pct"/>
            <w:tcBorders>
              <w:top w:val="single" w:sz="4" w:space="0" w:color="auto"/>
              <w:left w:val="single" w:sz="4" w:space="0" w:color="auto"/>
              <w:bottom w:val="single" w:sz="4" w:space="0" w:color="auto"/>
              <w:right w:val="single" w:sz="4" w:space="0" w:color="auto"/>
            </w:tcBorders>
            <w:shd w:val="clear" w:color="auto" w:fill="auto"/>
            <w:vAlign w:val="center"/>
          </w:tcPr>
          <w:p w:rsidR="00574FCC" w:rsidRPr="00574FCC" w:rsidRDefault="00574FCC" w:rsidP="00574FCC">
            <w:pPr>
              <w:spacing w:line="180" w:lineRule="exact"/>
              <w:jc w:val="both"/>
              <w:rPr>
                <w:rFonts w:ascii="Arial" w:hAnsi="Arial" w:cs="Arial"/>
                <w:b/>
                <w:color w:val="auto"/>
                <w:sz w:val="18"/>
                <w:szCs w:val="18"/>
              </w:rPr>
            </w:pPr>
            <w:r w:rsidRPr="00574FCC">
              <w:rPr>
                <w:rFonts w:ascii="Arial" w:hAnsi="Arial" w:cs="Arial"/>
                <w:b/>
                <w:color w:val="auto"/>
                <w:sz w:val="18"/>
                <w:szCs w:val="18"/>
              </w:rPr>
              <w:t>Х</w:t>
            </w:r>
          </w:p>
        </w:tc>
        <w:tc>
          <w:tcPr>
            <w:tcW w:w="487" w:type="pct"/>
            <w:tcBorders>
              <w:top w:val="single" w:sz="4" w:space="0" w:color="auto"/>
              <w:left w:val="single" w:sz="4" w:space="0" w:color="auto"/>
              <w:bottom w:val="single" w:sz="4" w:space="0" w:color="auto"/>
              <w:right w:val="single" w:sz="4" w:space="0" w:color="auto"/>
            </w:tcBorders>
            <w:shd w:val="clear" w:color="auto" w:fill="auto"/>
            <w:vAlign w:val="center"/>
          </w:tcPr>
          <w:p w:rsidR="00574FCC" w:rsidRPr="00574FCC" w:rsidRDefault="00574FCC" w:rsidP="00574FCC">
            <w:pPr>
              <w:spacing w:line="180" w:lineRule="exact"/>
              <w:jc w:val="both"/>
              <w:rPr>
                <w:rFonts w:ascii="Arial" w:hAnsi="Arial" w:cs="Arial"/>
                <w:b/>
                <w:color w:val="auto"/>
                <w:sz w:val="18"/>
                <w:szCs w:val="18"/>
              </w:rPr>
            </w:pPr>
            <w:r w:rsidRPr="00574FCC">
              <w:rPr>
                <w:rFonts w:ascii="Arial" w:hAnsi="Arial" w:cs="Arial"/>
                <w:b/>
                <w:color w:val="auto"/>
                <w:sz w:val="18"/>
                <w:szCs w:val="18"/>
                <w:lang w:val="en-US"/>
              </w:rPr>
              <w:t>Y</w:t>
            </w:r>
          </w:p>
        </w:tc>
        <w:tc>
          <w:tcPr>
            <w:tcW w:w="486" w:type="pct"/>
            <w:tcBorders>
              <w:top w:val="single" w:sz="4" w:space="0" w:color="auto"/>
              <w:left w:val="single" w:sz="4" w:space="0" w:color="auto"/>
              <w:bottom w:val="single" w:sz="4" w:space="0" w:color="auto"/>
              <w:right w:val="single" w:sz="4" w:space="0" w:color="auto"/>
            </w:tcBorders>
            <w:shd w:val="clear" w:color="auto" w:fill="auto"/>
            <w:vAlign w:val="center"/>
          </w:tcPr>
          <w:p w:rsidR="00574FCC" w:rsidRPr="00574FCC" w:rsidRDefault="00574FCC" w:rsidP="00574FCC">
            <w:pPr>
              <w:spacing w:line="180" w:lineRule="exact"/>
              <w:jc w:val="both"/>
              <w:rPr>
                <w:rFonts w:ascii="Arial" w:hAnsi="Arial" w:cs="Arial"/>
                <w:b/>
                <w:color w:val="auto"/>
                <w:sz w:val="18"/>
                <w:szCs w:val="18"/>
              </w:rPr>
            </w:pPr>
            <w:r w:rsidRPr="00574FCC">
              <w:rPr>
                <w:rFonts w:ascii="Arial" w:hAnsi="Arial" w:cs="Arial"/>
                <w:b/>
                <w:color w:val="auto"/>
                <w:sz w:val="18"/>
                <w:szCs w:val="18"/>
              </w:rPr>
              <w:t>Х</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rsidR="00574FCC" w:rsidRPr="00574FCC" w:rsidRDefault="00574FCC" w:rsidP="00574FCC">
            <w:pPr>
              <w:spacing w:line="180" w:lineRule="exact"/>
              <w:jc w:val="both"/>
              <w:rPr>
                <w:rFonts w:ascii="Arial" w:hAnsi="Arial" w:cs="Arial"/>
                <w:b/>
                <w:color w:val="auto"/>
                <w:sz w:val="18"/>
                <w:szCs w:val="18"/>
              </w:rPr>
            </w:pPr>
            <w:r w:rsidRPr="00574FCC">
              <w:rPr>
                <w:rFonts w:ascii="Arial" w:hAnsi="Arial" w:cs="Arial"/>
                <w:b/>
                <w:color w:val="auto"/>
                <w:sz w:val="18"/>
                <w:szCs w:val="18"/>
                <w:lang w:val="en-US"/>
              </w:rPr>
              <w:t>Y</w:t>
            </w:r>
          </w:p>
        </w:tc>
        <w:tc>
          <w:tcPr>
            <w:tcW w:w="758" w:type="pct"/>
            <w:vMerge/>
            <w:tcBorders>
              <w:left w:val="single" w:sz="4" w:space="0" w:color="auto"/>
              <w:bottom w:val="single" w:sz="4" w:space="0" w:color="auto"/>
              <w:right w:val="single" w:sz="4" w:space="0" w:color="auto"/>
            </w:tcBorders>
            <w:shd w:val="clear" w:color="auto" w:fill="auto"/>
            <w:vAlign w:val="center"/>
          </w:tcPr>
          <w:p w:rsidR="00574FCC" w:rsidRPr="00574FCC" w:rsidRDefault="00574FCC" w:rsidP="00574FCC">
            <w:pPr>
              <w:spacing w:line="180" w:lineRule="exact"/>
              <w:jc w:val="both"/>
              <w:rPr>
                <w:rFonts w:ascii="Arial" w:hAnsi="Arial" w:cs="Arial"/>
                <w:b/>
                <w:color w:val="auto"/>
                <w:sz w:val="18"/>
                <w:szCs w:val="18"/>
              </w:rPr>
            </w:pPr>
          </w:p>
        </w:tc>
        <w:tc>
          <w:tcPr>
            <w:tcW w:w="792" w:type="pct"/>
            <w:vMerge/>
            <w:tcBorders>
              <w:left w:val="single" w:sz="4" w:space="0" w:color="auto"/>
              <w:bottom w:val="single" w:sz="4" w:space="0" w:color="auto"/>
              <w:right w:val="single" w:sz="4" w:space="0" w:color="auto"/>
            </w:tcBorders>
            <w:shd w:val="clear" w:color="auto" w:fill="auto"/>
            <w:vAlign w:val="center"/>
          </w:tcPr>
          <w:p w:rsidR="00574FCC" w:rsidRPr="00574FCC" w:rsidRDefault="00574FCC" w:rsidP="00574FCC">
            <w:pPr>
              <w:spacing w:line="180" w:lineRule="exact"/>
              <w:jc w:val="both"/>
              <w:rPr>
                <w:rFonts w:ascii="Arial" w:hAnsi="Arial" w:cs="Arial"/>
                <w:b/>
                <w:color w:val="auto"/>
                <w:sz w:val="18"/>
                <w:szCs w:val="18"/>
              </w:rPr>
            </w:pPr>
          </w:p>
        </w:tc>
        <w:tc>
          <w:tcPr>
            <w:tcW w:w="718" w:type="pct"/>
            <w:vMerge/>
            <w:tcBorders>
              <w:left w:val="single" w:sz="4" w:space="0" w:color="auto"/>
              <w:bottom w:val="single" w:sz="4" w:space="0" w:color="auto"/>
              <w:right w:val="double" w:sz="6" w:space="0" w:color="auto"/>
            </w:tcBorders>
            <w:shd w:val="clear" w:color="auto" w:fill="auto"/>
            <w:vAlign w:val="center"/>
          </w:tcPr>
          <w:p w:rsidR="00574FCC" w:rsidRPr="00574FCC" w:rsidRDefault="00574FCC" w:rsidP="00574FCC">
            <w:pPr>
              <w:spacing w:line="180" w:lineRule="exact"/>
              <w:jc w:val="both"/>
              <w:rPr>
                <w:rFonts w:ascii="Arial" w:hAnsi="Arial" w:cs="Arial"/>
                <w:b/>
                <w:color w:val="auto"/>
                <w:sz w:val="18"/>
                <w:szCs w:val="18"/>
              </w:rPr>
            </w:pPr>
          </w:p>
        </w:tc>
      </w:tr>
      <w:tr w:rsidR="00574FCC" w:rsidRPr="0074289F" w:rsidTr="00DD55C7">
        <w:trPr>
          <w:cantSplit/>
          <w:jc w:val="center"/>
        </w:trPr>
        <w:tc>
          <w:tcPr>
            <w:tcW w:w="658" w:type="pct"/>
            <w:vMerge w:val="restart"/>
            <w:tcBorders>
              <w:left w:val="double" w:sz="6" w:space="0" w:color="auto"/>
              <w:bottom w:val="single" w:sz="4" w:space="0" w:color="auto"/>
              <w:right w:val="single" w:sz="4" w:space="0" w:color="auto"/>
            </w:tcBorders>
            <w:shd w:val="clear" w:color="auto" w:fill="auto"/>
            <w:vAlign w:val="center"/>
          </w:tcPr>
          <w:p w:rsidR="00574FCC" w:rsidRPr="00607F9F" w:rsidRDefault="00574FCC" w:rsidP="00221B2C">
            <w:r>
              <w:t>1</w:t>
            </w:r>
          </w:p>
        </w:tc>
        <w:tc>
          <w:tcPr>
            <w:tcW w:w="592" w:type="pct"/>
            <w:tcBorders>
              <w:top w:val="single" w:sz="4" w:space="0" w:color="auto"/>
              <w:left w:val="single" w:sz="4" w:space="0" w:color="auto"/>
              <w:bottom w:val="single" w:sz="4" w:space="0" w:color="auto"/>
              <w:right w:val="single" w:sz="4" w:space="0" w:color="auto"/>
            </w:tcBorders>
            <w:shd w:val="clear" w:color="auto" w:fill="auto"/>
            <w:vAlign w:val="center"/>
          </w:tcPr>
          <w:p w:rsidR="00574FCC" w:rsidRPr="00574FCC" w:rsidRDefault="00574FCC" w:rsidP="00574FCC">
            <w:pPr>
              <w:spacing w:line="180" w:lineRule="exact"/>
              <w:jc w:val="both"/>
              <w:rPr>
                <w:rFonts w:ascii="Arial" w:hAnsi="Arial" w:cs="Arial"/>
                <w:b/>
                <w:color w:val="auto"/>
                <w:sz w:val="18"/>
                <w:szCs w:val="18"/>
              </w:rPr>
            </w:pPr>
            <w:r w:rsidRPr="00574FCC">
              <w:rPr>
                <w:rFonts w:ascii="Arial" w:hAnsi="Arial" w:cs="Arial"/>
                <w:b/>
                <w:color w:val="auto"/>
                <w:sz w:val="18"/>
                <w:szCs w:val="18"/>
              </w:rPr>
              <w:t>2</w:t>
            </w:r>
          </w:p>
        </w:tc>
        <w:tc>
          <w:tcPr>
            <w:tcW w:w="487" w:type="pct"/>
            <w:tcBorders>
              <w:top w:val="single" w:sz="4" w:space="0" w:color="auto"/>
              <w:left w:val="single" w:sz="4" w:space="0" w:color="auto"/>
              <w:bottom w:val="single" w:sz="4" w:space="0" w:color="auto"/>
              <w:right w:val="single" w:sz="4" w:space="0" w:color="auto"/>
            </w:tcBorders>
            <w:shd w:val="clear" w:color="auto" w:fill="auto"/>
            <w:vAlign w:val="center"/>
          </w:tcPr>
          <w:p w:rsidR="00574FCC" w:rsidRPr="00574FCC" w:rsidRDefault="00574FCC" w:rsidP="00574FCC">
            <w:pPr>
              <w:spacing w:line="180" w:lineRule="exact"/>
              <w:jc w:val="both"/>
              <w:rPr>
                <w:rFonts w:ascii="Arial" w:hAnsi="Arial" w:cs="Arial"/>
                <w:b/>
                <w:color w:val="auto"/>
                <w:sz w:val="18"/>
                <w:szCs w:val="18"/>
              </w:rPr>
            </w:pPr>
            <w:r w:rsidRPr="00574FCC">
              <w:rPr>
                <w:rFonts w:ascii="Arial" w:hAnsi="Arial" w:cs="Arial"/>
                <w:b/>
                <w:color w:val="auto"/>
                <w:sz w:val="18"/>
                <w:szCs w:val="18"/>
              </w:rPr>
              <w:t>3</w:t>
            </w:r>
          </w:p>
        </w:tc>
        <w:tc>
          <w:tcPr>
            <w:tcW w:w="486" w:type="pct"/>
            <w:tcBorders>
              <w:top w:val="single" w:sz="4" w:space="0" w:color="auto"/>
              <w:left w:val="single" w:sz="4" w:space="0" w:color="auto"/>
              <w:bottom w:val="single" w:sz="4" w:space="0" w:color="auto"/>
              <w:right w:val="single" w:sz="4" w:space="0" w:color="auto"/>
            </w:tcBorders>
            <w:shd w:val="clear" w:color="auto" w:fill="auto"/>
            <w:vAlign w:val="center"/>
          </w:tcPr>
          <w:p w:rsidR="00574FCC" w:rsidRPr="00574FCC" w:rsidRDefault="00574FCC" w:rsidP="00574FCC">
            <w:pPr>
              <w:spacing w:line="180" w:lineRule="exact"/>
              <w:jc w:val="both"/>
              <w:rPr>
                <w:rFonts w:ascii="Arial" w:hAnsi="Arial" w:cs="Arial"/>
                <w:b/>
                <w:color w:val="auto"/>
                <w:sz w:val="18"/>
                <w:szCs w:val="18"/>
              </w:rPr>
            </w:pPr>
            <w:r w:rsidRPr="00574FCC">
              <w:rPr>
                <w:rFonts w:ascii="Arial" w:hAnsi="Arial" w:cs="Arial"/>
                <w:b/>
                <w:color w:val="auto"/>
                <w:sz w:val="18"/>
                <w:szCs w:val="18"/>
              </w:rPr>
              <w:t>4</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rsidR="00574FCC" w:rsidRPr="00574FCC" w:rsidRDefault="00574FCC" w:rsidP="00574FCC">
            <w:pPr>
              <w:spacing w:line="180" w:lineRule="exact"/>
              <w:jc w:val="both"/>
              <w:rPr>
                <w:rFonts w:ascii="Arial" w:hAnsi="Arial" w:cs="Arial"/>
                <w:b/>
                <w:color w:val="auto"/>
                <w:sz w:val="18"/>
                <w:szCs w:val="18"/>
              </w:rPr>
            </w:pPr>
            <w:r w:rsidRPr="00574FCC">
              <w:rPr>
                <w:rFonts w:ascii="Arial" w:hAnsi="Arial" w:cs="Arial"/>
                <w:b/>
                <w:color w:val="auto"/>
                <w:sz w:val="18"/>
                <w:szCs w:val="18"/>
              </w:rPr>
              <w:t>5</w:t>
            </w:r>
          </w:p>
        </w:tc>
        <w:tc>
          <w:tcPr>
            <w:tcW w:w="758" w:type="pct"/>
            <w:vMerge w:val="restart"/>
            <w:tcBorders>
              <w:left w:val="single" w:sz="4" w:space="0" w:color="auto"/>
              <w:bottom w:val="single" w:sz="4" w:space="0" w:color="auto"/>
              <w:right w:val="single" w:sz="4" w:space="0" w:color="auto"/>
            </w:tcBorders>
            <w:shd w:val="clear" w:color="auto" w:fill="auto"/>
            <w:vAlign w:val="center"/>
          </w:tcPr>
          <w:p w:rsidR="00574FCC" w:rsidRPr="00607F9F" w:rsidRDefault="00574FCC" w:rsidP="00221B2C">
            <w:r>
              <w:t>6</w:t>
            </w:r>
          </w:p>
        </w:tc>
        <w:tc>
          <w:tcPr>
            <w:tcW w:w="792" w:type="pct"/>
            <w:vMerge w:val="restart"/>
            <w:tcBorders>
              <w:left w:val="single" w:sz="4" w:space="0" w:color="auto"/>
              <w:bottom w:val="single" w:sz="4" w:space="0" w:color="auto"/>
              <w:right w:val="single" w:sz="4" w:space="0" w:color="auto"/>
            </w:tcBorders>
            <w:shd w:val="clear" w:color="auto" w:fill="auto"/>
            <w:vAlign w:val="center"/>
          </w:tcPr>
          <w:p w:rsidR="00574FCC" w:rsidRPr="00607F9F" w:rsidRDefault="00574FCC" w:rsidP="00221B2C">
            <w:r>
              <w:t>7</w:t>
            </w:r>
          </w:p>
        </w:tc>
        <w:tc>
          <w:tcPr>
            <w:tcW w:w="718" w:type="pct"/>
            <w:vMerge w:val="restart"/>
            <w:tcBorders>
              <w:left w:val="single" w:sz="4" w:space="0" w:color="auto"/>
              <w:bottom w:val="single" w:sz="4" w:space="0" w:color="auto"/>
              <w:right w:val="double" w:sz="6" w:space="0" w:color="auto"/>
            </w:tcBorders>
            <w:shd w:val="clear" w:color="auto" w:fill="auto"/>
            <w:vAlign w:val="center"/>
          </w:tcPr>
          <w:p w:rsidR="00574FCC" w:rsidRPr="00607F9F" w:rsidRDefault="00574FCC" w:rsidP="00221B2C">
            <w:r>
              <w:t>8</w:t>
            </w:r>
          </w:p>
        </w:tc>
      </w:tr>
      <w:tr w:rsidR="00574FCC" w:rsidRPr="0074289F" w:rsidTr="00DD55C7">
        <w:trPr>
          <w:cantSplit/>
          <w:jc w:val="center"/>
        </w:trPr>
        <w:tc>
          <w:tcPr>
            <w:tcW w:w="658" w:type="pct"/>
            <w:tcBorders>
              <w:left w:val="double" w:sz="6" w:space="0" w:color="auto"/>
              <w:bottom w:val="single" w:sz="4" w:space="0" w:color="auto"/>
              <w:right w:val="single" w:sz="4" w:space="0" w:color="auto"/>
            </w:tcBorders>
            <w:shd w:val="clear" w:color="auto" w:fill="auto"/>
            <w:vAlign w:val="center"/>
          </w:tcPr>
          <w:p w:rsidR="00574FCC" w:rsidRPr="00001B7F" w:rsidRDefault="00574FCC" w:rsidP="00221B2C">
            <w:pPr>
              <w:jc w:val="center"/>
              <w:rPr>
                <w:b/>
                <w:lang w:val="en-US"/>
              </w:rPr>
            </w:pPr>
            <w:r>
              <w:rPr>
                <w:b/>
                <w:lang w:val="en-US"/>
              </w:rPr>
              <w:t>—</w:t>
            </w:r>
          </w:p>
        </w:tc>
        <w:tc>
          <w:tcPr>
            <w:tcW w:w="592" w:type="pct"/>
            <w:tcBorders>
              <w:top w:val="single" w:sz="4" w:space="0" w:color="auto"/>
              <w:left w:val="single" w:sz="4" w:space="0" w:color="auto"/>
              <w:bottom w:val="single" w:sz="4" w:space="0" w:color="auto"/>
              <w:right w:val="single" w:sz="4" w:space="0" w:color="auto"/>
            </w:tcBorders>
            <w:shd w:val="clear" w:color="auto" w:fill="auto"/>
            <w:vAlign w:val="center"/>
          </w:tcPr>
          <w:p w:rsidR="00574FCC" w:rsidRPr="00574FCC" w:rsidRDefault="00574FCC" w:rsidP="00574FCC">
            <w:pPr>
              <w:spacing w:line="180" w:lineRule="exact"/>
              <w:jc w:val="both"/>
              <w:rPr>
                <w:rFonts w:ascii="Arial" w:hAnsi="Arial" w:cs="Arial"/>
                <w:b/>
                <w:color w:val="auto"/>
                <w:sz w:val="18"/>
                <w:szCs w:val="18"/>
              </w:rPr>
            </w:pPr>
            <w:r w:rsidRPr="00574FCC">
              <w:rPr>
                <w:rFonts w:ascii="Arial" w:hAnsi="Arial" w:cs="Arial"/>
                <w:b/>
                <w:color w:val="auto"/>
                <w:sz w:val="18"/>
                <w:szCs w:val="18"/>
              </w:rPr>
              <w:t>—</w:t>
            </w:r>
          </w:p>
        </w:tc>
        <w:tc>
          <w:tcPr>
            <w:tcW w:w="487" w:type="pct"/>
            <w:tcBorders>
              <w:top w:val="single" w:sz="4" w:space="0" w:color="auto"/>
              <w:left w:val="single" w:sz="4" w:space="0" w:color="auto"/>
              <w:bottom w:val="single" w:sz="4" w:space="0" w:color="auto"/>
              <w:right w:val="single" w:sz="4" w:space="0" w:color="auto"/>
            </w:tcBorders>
            <w:shd w:val="clear" w:color="auto" w:fill="auto"/>
            <w:vAlign w:val="center"/>
          </w:tcPr>
          <w:p w:rsidR="00574FCC" w:rsidRPr="00574FCC" w:rsidRDefault="00574FCC" w:rsidP="00574FCC">
            <w:pPr>
              <w:spacing w:line="180" w:lineRule="exact"/>
              <w:jc w:val="both"/>
              <w:rPr>
                <w:rFonts w:ascii="Arial" w:hAnsi="Arial" w:cs="Arial"/>
                <w:b/>
                <w:color w:val="auto"/>
                <w:sz w:val="18"/>
                <w:szCs w:val="18"/>
              </w:rPr>
            </w:pPr>
            <w:r w:rsidRPr="00574FCC">
              <w:rPr>
                <w:rFonts w:ascii="Arial" w:hAnsi="Arial" w:cs="Arial"/>
                <w:b/>
                <w:color w:val="auto"/>
                <w:sz w:val="18"/>
                <w:szCs w:val="18"/>
              </w:rPr>
              <w:t>—</w:t>
            </w:r>
          </w:p>
        </w:tc>
        <w:tc>
          <w:tcPr>
            <w:tcW w:w="486" w:type="pct"/>
            <w:tcBorders>
              <w:top w:val="single" w:sz="4" w:space="0" w:color="auto"/>
              <w:left w:val="single" w:sz="4" w:space="0" w:color="auto"/>
              <w:bottom w:val="single" w:sz="4" w:space="0" w:color="auto"/>
              <w:right w:val="single" w:sz="4" w:space="0" w:color="auto"/>
            </w:tcBorders>
            <w:shd w:val="clear" w:color="auto" w:fill="auto"/>
            <w:vAlign w:val="center"/>
          </w:tcPr>
          <w:p w:rsidR="00574FCC" w:rsidRPr="00574FCC" w:rsidRDefault="00574FCC" w:rsidP="00574FCC">
            <w:pPr>
              <w:spacing w:line="180" w:lineRule="exact"/>
              <w:jc w:val="both"/>
              <w:rPr>
                <w:rFonts w:ascii="Arial" w:hAnsi="Arial" w:cs="Arial"/>
                <w:b/>
                <w:color w:val="auto"/>
                <w:sz w:val="18"/>
                <w:szCs w:val="18"/>
              </w:rPr>
            </w:pPr>
            <w:r w:rsidRPr="00574FCC">
              <w:rPr>
                <w:rFonts w:ascii="Arial" w:hAnsi="Arial" w:cs="Arial"/>
                <w:b/>
                <w:color w:val="auto"/>
                <w:sz w:val="18"/>
                <w:szCs w:val="18"/>
              </w:rPr>
              <w:t>—</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rsidR="00574FCC" w:rsidRPr="00574FCC" w:rsidRDefault="00574FCC" w:rsidP="00574FCC">
            <w:pPr>
              <w:spacing w:line="180" w:lineRule="exact"/>
              <w:jc w:val="both"/>
              <w:rPr>
                <w:rFonts w:ascii="Arial" w:hAnsi="Arial" w:cs="Arial"/>
                <w:b/>
                <w:color w:val="auto"/>
                <w:sz w:val="18"/>
                <w:szCs w:val="18"/>
              </w:rPr>
            </w:pPr>
            <w:r w:rsidRPr="00574FCC">
              <w:rPr>
                <w:rFonts w:ascii="Arial" w:hAnsi="Arial" w:cs="Arial"/>
                <w:b/>
                <w:color w:val="auto"/>
                <w:sz w:val="18"/>
                <w:szCs w:val="18"/>
              </w:rPr>
              <w:t>—</w:t>
            </w:r>
          </w:p>
        </w:tc>
        <w:tc>
          <w:tcPr>
            <w:tcW w:w="758" w:type="pct"/>
            <w:tcBorders>
              <w:left w:val="single" w:sz="4" w:space="0" w:color="auto"/>
              <w:bottom w:val="single" w:sz="4" w:space="0" w:color="auto"/>
              <w:right w:val="single" w:sz="4" w:space="0" w:color="auto"/>
            </w:tcBorders>
            <w:shd w:val="clear" w:color="auto" w:fill="auto"/>
            <w:vAlign w:val="center"/>
          </w:tcPr>
          <w:p w:rsidR="00574FCC" w:rsidRPr="006057B5" w:rsidRDefault="00574FCC" w:rsidP="00221B2C">
            <w:pPr>
              <w:rPr>
                <w:b/>
              </w:rPr>
            </w:pPr>
            <w:r>
              <w:rPr>
                <w:b/>
              </w:rPr>
              <w:t>—</w:t>
            </w:r>
          </w:p>
        </w:tc>
        <w:tc>
          <w:tcPr>
            <w:tcW w:w="792" w:type="pct"/>
            <w:tcBorders>
              <w:left w:val="single" w:sz="4" w:space="0" w:color="auto"/>
              <w:bottom w:val="single" w:sz="4" w:space="0" w:color="auto"/>
              <w:right w:val="single" w:sz="4" w:space="0" w:color="auto"/>
            </w:tcBorders>
            <w:shd w:val="clear" w:color="auto" w:fill="auto"/>
            <w:vAlign w:val="center"/>
          </w:tcPr>
          <w:p w:rsidR="00574FCC" w:rsidRPr="006057B5" w:rsidRDefault="00574FCC" w:rsidP="00221B2C">
            <w:pPr>
              <w:rPr>
                <w:b/>
              </w:rPr>
            </w:pPr>
            <w:r>
              <w:rPr>
                <w:b/>
              </w:rPr>
              <w:t>—</w:t>
            </w:r>
          </w:p>
        </w:tc>
        <w:tc>
          <w:tcPr>
            <w:tcW w:w="718" w:type="pct"/>
            <w:tcBorders>
              <w:left w:val="single" w:sz="4" w:space="0" w:color="auto"/>
              <w:bottom w:val="single" w:sz="4" w:space="0" w:color="auto"/>
              <w:right w:val="double" w:sz="6" w:space="0" w:color="auto"/>
            </w:tcBorders>
            <w:shd w:val="clear" w:color="auto" w:fill="auto"/>
            <w:vAlign w:val="center"/>
          </w:tcPr>
          <w:p w:rsidR="00574FCC" w:rsidRPr="006057B5" w:rsidRDefault="00574FCC" w:rsidP="00221B2C">
            <w:pPr>
              <w:rPr>
                <w:b/>
              </w:rPr>
            </w:pPr>
            <w:r>
              <w:rPr>
                <w:b/>
              </w:rPr>
              <w:t>—</w:t>
            </w:r>
          </w:p>
        </w:tc>
      </w:tr>
    </w:tbl>
    <w:p w:rsidR="00574FCC" w:rsidRDefault="00574FCC" w:rsidP="00FE3B63">
      <w:pPr>
        <w:spacing w:line="180" w:lineRule="exact"/>
        <w:jc w:val="both"/>
        <w:rPr>
          <w:rFonts w:ascii="Arial" w:hAnsi="Arial" w:cs="Arial"/>
          <w:b/>
          <w:color w:val="auto"/>
          <w:sz w:val="18"/>
          <w:szCs w:val="18"/>
        </w:rPr>
      </w:pPr>
    </w:p>
    <w:tbl>
      <w:tblPr>
        <w:tblW w:w="5000" w:type="pct"/>
        <w:jc w:val="center"/>
        <w:tblLayout w:type="fixed"/>
        <w:tblCellMar>
          <w:left w:w="120" w:type="dxa"/>
          <w:right w:w="120" w:type="dxa"/>
        </w:tblCellMar>
        <w:tblLook w:val="0000" w:firstRow="0" w:lastRow="0" w:firstColumn="0" w:lastColumn="0" w:noHBand="0" w:noVBand="0"/>
      </w:tblPr>
      <w:tblGrid>
        <w:gridCol w:w="1343"/>
        <w:gridCol w:w="1204"/>
        <w:gridCol w:w="991"/>
        <w:gridCol w:w="993"/>
        <w:gridCol w:w="1049"/>
        <w:gridCol w:w="1529"/>
        <w:gridCol w:w="1616"/>
        <w:gridCol w:w="1579"/>
      </w:tblGrid>
      <w:tr w:rsidR="00574FCC" w:rsidRPr="00574FCC" w:rsidTr="00221B2C">
        <w:trPr>
          <w:cantSplit/>
          <w:tblHeader/>
          <w:jc w:val="center"/>
        </w:trPr>
        <w:tc>
          <w:tcPr>
            <w:tcW w:w="652" w:type="pct"/>
            <w:tcBorders>
              <w:top w:val="single" w:sz="4" w:space="0" w:color="auto"/>
              <w:left w:val="double" w:sz="6" w:space="0" w:color="auto"/>
              <w:bottom w:val="single" w:sz="4" w:space="0" w:color="auto"/>
              <w:right w:val="single" w:sz="4" w:space="0" w:color="auto"/>
            </w:tcBorders>
            <w:shd w:val="clear" w:color="auto" w:fill="auto"/>
            <w:vAlign w:val="center"/>
          </w:tcPr>
          <w:p w:rsidR="00574FCC" w:rsidRPr="00574FCC" w:rsidRDefault="00574FCC" w:rsidP="00574FCC">
            <w:pPr>
              <w:spacing w:line="180" w:lineRule="exact"/>
              <w:jc w:val="both"/>
              <w:rPr>
                <w:rFonts w:ascii="Arial" w:hAnsi="Arial" w:cs="Arial"/>
                <w:b/>
                <w:color w:val="auto"/>
                <w:sz w:val="18"/>
                <w:szCs w:val="18"/>
              </w:rPr>
            </w:pPr>
            <w:r w:rsidRPr="00574FCC">
              <w:rPr>
                <w:rFonts w:ascii="Arial" w:hAnsi="Arial" w:cs="Arial"/>
                <w:b/>
                <w:color w:val="auto"/>
                <w:sz w:val="18"/>
                <w:szCs w:val="18"/>
              </w:rPr>
              <w:t>1</w:t>
            </w:r>
          </w:p>
        </w:tc>
        <w:tc>
          <w:tcPr>
            <w:tcW w:w="584" w:type="pct"/>
            <w:tcBorders>
              <w:top w:val="single" w:sz="4" w:space="0" w:color="auto"/>
              <w:left w:val="single" w:sz="4" w:space="0" w:color="auto"/>
              <w:bottom w:val="single" w:sz="4" w:space="0" w:color="auto"/>
              <w:right w:val="single" w:sz="4" w:space="0" w:color="auto"/>
            </w:tcBorders>
            <w:shd w:val="clear" w:color="auto" w:fill="auto"/>
            <w:vAlign w:val="center"/>
          </w:tcPr>
          <w:p w:rsidR="00574FCC" w:rsidRPr="00574FCC" w:rsidRDefault="00574FCC" w:rsidP="00574FCC">
            <w:pPr>
              <w:spacing w:line="180" w:lineRule="exact"/>
              <w:jc w:val="both"/>
              <w:rPr>
                <w:rFonts w:ascii="Arial" w:hAnsi="Arial" w:cs="Arial"/>
                <w:b/>
                <w:color w:val="auto"/>
                <w:sz w:val="18"/>
                <w:szCs w:val="18"/>
              </w:rPr>
            </w:pPr>
            <w:r w:rsidRPr="00574FCC">
              <w:rPr>
                <w:rFonts w:ascii="Arial" w:hAnsi="Arial" w:cs="Arial"/>
                <w:b/>
                <w:color w:val="auto"/>
                <w:sz w:val="18"/>
                <w:szCs w:val="18"/>
              </w:rPr>
              <w:t>2</w:t>
            </w:r>
          </w:p>
        </w:tc>
        <w:tc>
          <w:tcPr>
            <w:tcW w:w="481" w:type="pct"/>
            <w:tcBorders>
              <w:top w:val="single" w:sz="4" w:space="0" w:color="auto"/>
              <w:left w:val="single" w:sz="4" w:space="0" w:color="auto"/>
              <w:bottom w:val="single" w:sz="4" w:space="0" w:color="auto"/>
              <w:right w:val="single" w:sz="4" w:space="0" w:color="auto"/>
            </w:tcBorders>
            <w:shd w:val="clear" w:color="auto" w:fill="auto"/>
            <w:vAlign w:val="center"/>
          </w:tcPr>
          <w:p w:rsidR="00574FCC" w:rsidRPr="00574FCC" w:rsidRDefault="00574FCC" w:rsidP="00574FCC">
            <w:pPr>
              <w:spacing w:line="180" w:lineRule="exact"/>
              <w:jc w:val="both"/>
              <w:rPr>
                <w:rFonts w:ascii="Arial" w:hAnsi="Arial" w:cs="Arial"/>
                <w:b/>
                <w:color w:val="auto"/>
                <w:sz w:val="18"/>
                <w:szCs w:val="18"/>
              </w:rPr>
            </w:pPr>
            <w:r w:rsidRPr="00574FCC">
              <w:rPr>
                <w:rFonts w:ascii="Arial" w:hAnsi="Arial" w:cs="Arial"/>
                <w:b/>
                <w:color w:val="auto"/>
                <w:sz w:val="18"/>
                <w:szCs w:val="18"/>
              </w:rPr>
              <w:t>3</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tcPr>
          <w:p w:rsidR="00574FCC" w:rsidRPr="00574FCC" w:rsidRDefault="00574FCC" w:rsidP="00574FCC">
            <w:pPr>
              <w:spacing w:line="180" w:lineRule="exact"/>
              <w:jc w:val="both"/>
              <w:rPr>
                <w:rFonts w:ascii="Arial" w:hAnsi="Arial" w:cs="Arial"/>
                <w:b/>
                <w:color w:val="auto"/>
                <w:sz w:val="18"/>
                <w:szCs w:val="18"/>
              </w:rPr>
            </w:pPr>
            <w:r w:rsidRPr="00574FCC">
              <w:rPr>
                <w:rFonts w:ascii="Arial" w:hAnsi="Arial" w:cs="Arial"/>
                <w:b/>
                <w:color w:val="auto"/>
                <w:sz w:val="18"/>
                <w:szCs w:val="18"/>
              </w:rPr>
              <w:t>4</w:t>
            </w:r>
          </w:p>
        </w:tc>
        <w:tc>
          <w:tcPr>
            <w:tcW w:w="509" w:type="pct"/>
            <w:tcBorders>
              <w:top w:val="single" w:sz="4" w:space="0" w:color="auto"/>
              <w:left w:val="single" w:sz="4" w:space="0" w:color="auto"/>
              <w:bottom w:val="single" w:sz="4" w:space="0" w:color="auto"/>
              <w:right w:val="single" w:sz="4" w:space="0" w:color="auto"/>
            </w:tcBorders>
            <w:shd w:val="clear" w:color="auto" w:fill="auto"/>
            <w:vAlign w:val="center"/>
          </w:tcPr>
          <w:p w:rsidR="00574FCC" w:rsidRPr="00574FCC" w:rsidRDefault="00574FCC" w:rsidP="00574FCC">
            <w:pPr>
              <w:spacing w:line="180" w:lineRule="exact"/>
              <w:jc w:val="both"/>
              <w:rPr>
                <w:rFonts w:ascii="Arial" w:hAnsi="Arial" w:cs="Arial"/>
                <w:b/>
                <w:color w:val="auto"/>
                <w:sz w:val="18"/>
                <w:szCs w:val="18"/>
              </w:rPr>
            </w:pPr>
            <w:r w:rsidRPr="00574FCC">
              <w:rPr>
                <w:rFonts w:ascii="Arial" w:hAnsi="Arial" w:cs="Arial"/>
                <w:b/>
                <w:color w:val="auto"/>
                <w:sz w:val="18"/>
                <w:szCs w:val="18"/>
              </w:rPr>
              <w:t>5</w:t>
            </w:r>
          </w:p>
        </w:tc>
        <w:tc>
          <w:tcPr>
            <w:tcW w:w="742" w:type="pct"/>
            <w:tcBorders>
              <w:top w:val="single" w:sz="4" w:space="0" w:color="auto"/>
              <w:left w:val="single" w:sz="4" w:space="0" w:color="auto"/>
              <w:bottom w:val="single" w:sz="4" w:space="0" w:color="auto"/>
              <w:right w:val="single" w:sz="4" w:space="0" w:color="auto"/>
            </w:tcBorders>
            <w:shd w:val="clear" w:color="auto" w:fill="auto"/>
            <w:vAlign w:val="center"/>
          </w:tcPr>
          <w:p w:rsidR="00574FCC" w:rsidRPr="00574FCC" w:rsidRDefault="00574FCC" w:rsidP="00574FCC">
            <w:pPr>
              <w:spacing w:line="180" w:lineRule="exact"/>
              <w:jc w:val="both"/>
              <w:rPr>
                <w:rFonts w:ascii="Arial" w:hAnsi="Arial" w:cs="Arial"/>
                <w:b/>
                <w:color w:val="auto"/>
                <w:sz w:val="18"/>
                <w:szCs w:val="18"/>
              </w:rPr>
            </w:pPr>
            <w:r w:rsidRPr="00574FCC">
              <w:rPr>
                <w:rFonts w:ascii="Arial" w:hAnsi="Arial" w:cs="Arial"/>
                <w:b/>
                <w:color w:val="auto"/>
                <w:sz w:val="18"/>
                <w:szCs w:val="18"/>
              </w:rPr>
              <w:t>6</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rsidR="00574FCC" w:rsidRPr="00574FCC" w:rsidRDefault="00574FCC" w:rsidP="00574FCC">
            <w:pPr>
              <w:spacing w:line="180" w:lineRule="exact"/>
              <w:jc w:val="both"/>
              <w:rPr>
                <w:rFonts w:ascii="Arial" w:hAnsi="Arial" w:cs="Arial"/>
                <w:b/>
                <w:color w:val="auto"/>
                <w:sz w:val="18"/>
                <w:szCs w:val="18"/>
              </w:rPr>
            </w:pPr>
            <w:r w:rsidRPr="00574FCC">
              <w:rPr>
                <w:rFonts w:ascii="Arial" w:hAnsi="Arial" w:cs="Arial"/>
                <w:b/>
                <w:color w:val="auto"/>
                <w:sz w:val="18"/>
                <w:szCs w:val="18"/>
              </w:rPr>
              <w:t>7</w:t>
            </w:r>
          </w:p>
        </w:tc>
        <w:tc>
          <w:tcPr>
            <w:tcW w:w="766" w:type="pct"/>
            <w:tcBorders>
              <w:top w:val="single" w:sz="4" w:space="0" w:color="auto"/>
              <w:left w:val="single" w:sz="4" w:space="0" w:color="auto"/>
              <w:bottom w:val="single" w:sz="4" w:space="0" w:color="auto"/>
              <w:right w:val="double" w:sz="6" w:space="0" w:color="auto"/>
            </w:tcBorders>
            <w:shd w:val="clear" w:color="auto" w:fill="auto"/>
            <w:vAlign w:val="center"/>
          </w:tcPr>
          <w:p w:rsidR="00574FCC" w:rsidRPr="00574FCC" w:rsidRDefault="00574FCC" w:rsidP="00574FCC">
            <w:pPr>
              <w:spacing w:line="180" w:lineRule="exact"/>
              <w:jc w:val="both"/>
              <w:rPr>
                <w:rFonts w:ascii="Arial" w:hAnsi="Arial" w:cs="Arial"/>
                <w:b/>
                <w:color w:val="auto"/>
                <w:sz w:val="18"/>
                <w:szCs w:val="18"/>
              </w:rPr>
            </w:pPr>
            <w:r w:rsidRPr="00574FCC">
              <w:rPr>
                <w:rFonts w:ascii="Arial" w:hAnsi="Arial" w:cs="Arial"/>
                <w:b/>
                <w:color w:val="auto"/>
                <w:sz w:val="18"/>
                <w:szCs w:val="18"/>
              </w:rPr>
              <w:t>8</w:t>
            </w:r>
          </w:p>
        </w:tc>
      </w:tr>
      <w:tr w:rsidR="00574FCC" w:rsidRPr="00574FCC" w:rsidTr="00221B2C">
        <w:trPr>
          <w:cantSplit/>
          <w:jc w:val="center"/>
        </w:trPr>
        <w:tc>
          <w:tcPr>
            <w:tcW w:w="652" w:type="pct"/>
            <w:tcBorders>
              <w:top w:val="single" w:sz="4" w:space="0" w:color="auto"/>
              <w:left w:val="double" w:sz="6" w:space="0" w:color="auto"/>
              <w:bottom w:val="single" w:sz="4" w:space="0" w:color="auto"/>
              <w:right w:val="single" w:sz="4" w:space="0" w:color="auto"/>
            </w:tcBorders>
            <w:shd w:val="clear" w:color="auto" w:fill="auto"/>
            <w:vAlign w:val="center"/>
          </w:tcPr>
          <w:p w:rsidR="00574FCC" w:rsidRPr="00574FCC" w:rsidRDefault="00574FCC" w:rsidP="00574FCC">
            <w:pPr>
              <w:spacing w:line="180" w:lineRule="exact"/>
              <w:jc w:val="both"/>
              <w:rPr>
                <w:rFonts w:ascii="Arial" w:hAnsi="Arial" w:cs="Arial"/>
                <w:b/>
                <w:color w:val="auto"/>
                <w:sz w:val="18"/>
                <w:szCs w:val="18"/>
                <w:lang w:val="en-US"/>
              </w:rPr>
            </w:pPr>
            <w:r w:rsidRPr="00574FCC">
              <w:rPr>
                <w:rFonts w:ascii="Arial" w:hAnsi="Arial" w:cs="Arial"/>
                <w:b/>
                <w:color w:val="auto"/>
                <w:sz w:val="18"/>
                <w:szCs w:val="18"/>
                <w:lang w:val="en-US"/>
              </w:rPr>
              <w:t>—</w:t>
            </w:r>
          </w:p>
        </w:tc>
        <w:tc>
          <w:tcPr>
            <w:tcW w:w="584" w:type="pct"/>
            <w:tcBorders>
              <w:top w:val="single" w:sz="4" w:space="0" w:color="auto"/>
              <w:left w:val="single" w:sz="4" w:space="0" w:color="auto"/>
              <w:bottom w:val="single" w:sz="4" w:space="0" w:color="auto"/>
              <w:right w:val="single" w:sz="4" w:space="0" w:color="auto"/>
            </w:tcBorders>
            <w:shd w:val="clear" w:color="auto" w:fill="auto"/>
            <w:vAlign w:val="center"/>
          </w:tcPr>
          <w:p w:rsidR="00574FCC" w:rsidRPr="00574FCC" w:rsidRDefault="00574FCC" w:rsidP="00574FCC">
            <w:pPr>
              <w:spacing w:line="180" w:lineRule="exact"/>
              <w:jc w:val="both"/>
              <w:rPr>
                <w:rFonts w:ascii="Arial" w:hAnsi="Arial" w:cs="Arial"/>
                <w:b/>
                <w:color w:val="auto"/>
                <w:sz w:val="18"/>
                <w:szCs w:val="18"/>
                <w:lang w:val="en-US"/>
              </w:rPr>
            </w:pPr>
            <w:r w:rsidRPr="00574FCC">
              <w:rPr>
                <w:rFonts w:ascii="Arial" w:hAnsi="Arial" w:cs="Arial"/>
                <w:b/>
                <w:color w:val="auto"/>
                <w:sz w:val="18"/>
                <w:szCs w:val="18"/>
                <w:lang w:val="en-US"/>
              </w:rPr>
              <w:t>—</w:t>
            </w:r>
          </w:p>
        </w:tc>
        <w:tc>
          <w:tcPr>
            <w:tcW w:w="481" w:type="pct"/>
            <w:tcBorders>
              <w:top w:val="single" w:sz="4" w:space="0" w:color="auto"/>
              <w:left w:val="single" w:sz="4" w:space="0" w:color="auto"/>
              <w:bottom w:val="single" w:sz="4" w:space="0" w:color="auto"/>
              <w:right w:val="single" w:sz="4" w:space="0" w:color="auto"/>
            </w:tcBorders>
            <w:shd w:val="clear" w:color="auto" w:fill="auto"/>
            <w:vAlign w:val="center"/>
          </w:tcPr>
          <w:p w:rsidR="00574FCC" w:rsidRPr="00574FCC" w:rsidRDefault="00574FCC" w:rsidP="00574FCC">
            <w:pPr>
              <w:spacing w:line="180" w:lineRule="exact"/>
              <w:jc w:val="both"/>
              <w:rPr>
                <w:rFonts w:ascii="Arial" w:hAnsi="Arial" w:cs="Arial"/>
                <w:b/>
                <w:color w:val="auto"/>
                <w:sz w:val="18"/>
                <w:szCs w:val="18"/>
              </w:rPr>
            </w:pPr>
            <w:r w:rsidRPr="00574FCC">
              <w:rPr>
                <w:rFonts w:ascii="Arial" w:hAnsi="Arial" w:cs="Arial"/>
                <w:b/>
                <w:color w:val="auto"/>
                <w:sz w:val="18"/>
                <w:szCs w:val="18"/>
              </w:rPr>
              <w:t>—</w:t>
            </w:r>
          </w:p>
        </w:tc>
        <w:tc>
          <w:tcPr>
            <w:tcW w:w="482" w:type="pct"/>
            <w:tcBorders>
              <w:top w:val="single" w:sz="4" w:space="0" w:color="auto"/>
              <w:left w:val="single" w:sz="4" w:space="0" w:color="auto"/>
              <w:bottom w:val="single" w:sz="4" w:space="0" w:color="auto"/>
              <w:right w:val="single" w:sz="2" w:space="0" w:color="auto"/>
            </w:tcBorders>
            <w:shd w:val="clear" w:color="auto" w:fill="auto"/>
            <w:vAlign w:val="center"/>
          </w:tcPr>
          <w:p w:rsidR="00574FCC" w:rsidRPr="00574FCC" w:rsidRDefault="00574FCC" w:rsidP="00574FCC">
            <w:pPr>
              <w:spacing w:line="180" w:lineRule="exact"/>
              <w:jc w:val="both"/>
              <w:rPr>
                <w:rFonts w:ascii="Arial" w:hAnsi="Arial" w:cs="Arial"/>
                <w:b/>
                <w:color w:val="auto"/>
                <w:sz w:val="18"/>
                <w:szCs w:val="18"/>
              </w:rPr>
            </w:pPr>
            <w:r w:rsidRPr="00574FCC">
              <w:rPr>
                <w:rFonts w:ascii="Arial" w:hAnsi="Arial" w:cs="Arial"/>
                <w:b/>
                <w:color w:val="auto"/>
                <w:sz w:val="18"/>
                <w:szCs w:val="18"/>
              </w:rPr>
              <w:t>—</w:t>
            </w:r>
          </w:p>
        </w:tc>
        <w:tc>
          <w:tcPr>
            <w:tcW w:w="509" w:type="pct"/>
            <w:tcBorders>
              <w:top w:val="single" w:sz="4" w:space="0" w:color="auto"/>
              <w:left w:val="single" w:sz="2" w:space="0" w:color="auto"/>
              <w:bottom w:val="single" w:sz="4" w:space="0" w:color="auto"/>
              <w:right w:val="single" w:sz="2" w:space="0" w:color="auto"/>
            </w:tcBorders>
            <w:shd w:val="clear" w:color="auto" w:fill="auto"/>
            <w:vAlign w:val="center"/>
          </w:tcPr>
          <w:p w:rsidR="00574FCC" w:rsidRPr="00574FCC" w:rsidRDefault="00574FCC" w:rsidP="00574FCC">
            <w:pPr>
              <w:spacing w:line="180" w:lineRule="exact"/>
              <w:jc w:val="both"/>
              <w:rPr>
                <w:rFonts w:ascii="Arial" w:hAnsi="Arial" w:cs="Arial"/>
                <w:b/>
                <w:color w:val="auto"/>
                <w:sz w:val="18"/>
                <w:szCs w:val="18"/>
              </w:rPr>
            </w:pPr>
            <w:r w:rsidRPr="00574FCC">
              <w:rPr>
                <w:rFonts w:ascii="Arial" w:hAnsi="Arial" w:cs="Arial"/>
                <w:b/>
                <w:color w:val="auto"/>
                <w:sz w:val="18"/>
                <w:szCs w:val="18"/>
              </w:rPr>
              <w:t>—</w:t>
            </w:r>
          </w:p>
        </w:tc>
        <w:tc>
          <w:tcPr>
            <w:tcW w:w="742" w:type="pct"/>
            <w:tcBorders>
              <w:top w:val="single" w:sz="4" w:space="0" w:color="auto"/>
              <w:left w:val="single" w:sz="2" w:space="0" w:color="auto"/>
              <w:bottom w:val="single" w:sz="4" w:space="0" w:color="auto"/>
              <w:right w:val="single" w:sz="4" w:space="0" w:color="auto"/>
            </w:tcBorders>
            <w:shd w:val="clear" w:color="auto" w:fill="auto"/>
            <w:vAlign w:val="center"/>
          </w:tcPr>
          <w:p w:rsidR="00574FCC" w:rsidRPr="00574FCC" w:rsidRDefault="00574FCC" w:rsidP="00574FCC">
            <w:pPr>
              <w:spacing w:line="180" w:lineRule="exact"/>
              <w:jc w:val="both"/>
              <w:rPr>
                <w:rFonts w:ascii="Arial" w:hAnsi="Arial" w:cs="Arial"/>
                <w:b/>
                <w:color w:val="auto"/>
                <w:sz w:val="18"/>
                <w:szCs w:val="18"/>
              </w:rPr>
            </w:pPr>
            <w:r w:rsidRPr="00574FCC">
              <w:rPr>
                <w:rFonts w:ascii="Arial" w:hAnsi="Arial" w:cs="Arial"/>
                <w:b/>
                <w:color w:val="auto"/>
                <w:sz w:val="18"/>
                <w:szCs w:val="18"/>
              </w:rPr>
              <w:t>—</w:t>
            </w:r>
          </w:p>
        </w:tc>
        <w:tc>
          <w:tcPr>
            <w:tcW w:w="784" w:type="pct"/>
            <w:tcBorders>
              <w:top w:val="single" w:sz="4" w:space="0" w:color="auto"/>
              <w:left w:val="single" w:sz="2" w:space="0" w:color="auto"/>
              <w:bottom w:val="single" w:sz="4" w:space="0" w:color="auto"/>
              <w:right w:val="single" w:sz="4" w:space="0" w:color="auto"/>
            </w:tcBorders>
            <w:shd w:val="clear" w:color="auto" w:fill="auto"/>
            <w:vAlign w:val="center"/>
          </w:tcPr>
          <w:p w:rsidR="00574FCC" w:rsidRPr="00574FCC" w:rsidRDefault="00574FCC" w:rsidP="00574FCC">
            <w:pPr>
              <w:spacing w:line="180" w:lineRule="exact"/>
              <w:jc w:val="both"/>
              <w:rPr>
                <w:rFonts w:ascii="Arial" w:hAnsi="Arial" w:cs="Arial"/>
                <w:b/>
                <w:color w:val="auto"/>
                <w:sz w:val="18"/>
                <w:szCs w:val="18"/>
              </w:rPr>
            </w:pPr>
            <w:r w:rsidRPr="00574FCC">
              <w:rPr>
                <w:rFonts w:ascii="Arial" w:hAnsi="Arial" w:cs="Arial"/>
                <w:b/>
                <w:color w:val="auto"/>
                <w:sz w:val="18"/>
                <w:szCs w:val="18"/>
              </w:rPr>
              <w:t>—</w:t>
            </w:r>
          </w:p>
        </w:tc>
        <w:tc>
          <w:tcPr>
            <w:tcW w:w="766" w:type="pct"/>
            <w:tcBorders>
              <w:top w:val="single" w:sz="4" w:space="0" w:color="auto"/>
              <w:left w:val="single" w:sz="4" w:space="0" w:color="auto"/>
              <w:bottom w:val="single" w:sz="4" w:space="0" w:color="auto"/>
              <w:right w:val="double" w:sz="6" w:space="0" w:color="auto"/>
            </w:tcBorders>
            <w:shd w:val="clear" w:color="auto" w:fill="auto"/>
            <w:vAlign w:val="center"/>
          </w:tcPr>
          <w:p w:rsidR="00574FCC" w:rsidRPr="00574FCC" w:rsidRDefault="00574FCC" w:rsidP="00574FCC">
            <w:pPr>
              <w:spacing w:line="180" w:lineRule="exact"/>
              <w:jc w:val="both"/>
              <w:rPr>
                <w:rFonts w:ascii="Arial" w:hAnsi="Arial" w:cs="Arial"/>
                <w:b/>
                <w:color w:val="auto"/>
                <w:sz w:val="18"/>
                <w:szCs w:val="18"/>
              </w:rPr>
            </w:pPr>
            <w:r w:rsidRPr="00574FCC">
              <w:rPr>
                <w:rFonts w:ascii="Arial" w:hAnsi="Arial" w:cs="Arial"/>
                <w:b/>
                <w:color w:val="auto"/>
                <w:sz w:val="18"/>
                <w:szCs w:val="18"/>
              </w:rPr>
              <w:t>—</w:t>
            </w:r>
          </w:p>
        </w:tc>
      </w:tr>
    </w:tbl>
    <w:p w:rsidR="00574FCC" w:rsidRDefault="00574FCC" w:rsidP="00FE3B63">
      <w:pPr>
        <w:spacing w:line="180" w:lineRule="exact"/>
        <w:jc w:val="both"/>
        <w:rPr>
          <w:rFonts w:ascii="Arial" w:hAnsi="Arial" w:cs="Arial"/>
          <w:b/>
          <w:color w:val="auto"/>
          <w:sz w:val="18"/>
          <w:szCs w:val="18"/>
        </w:rPr>
      </w:pPr>
    </w:p>
    <w:tbl>
      <w:tblPr>
        <w:tblpPr w:vertAnchor="text" w:tblpXSpec="center" w:tblpY="1"/>
        <w:tblOverlap w:val="never"/>
        <w:tblW w:w="5000" w:type="pct"/>
        <w:tblCellMar>
          <w:left w:w="119" w:type="dxa"/>
          <w:right w:w="119" w:type="dxa"/>
        </w:tblCellMar>
        <w:tblLook w:val="0000" w:firstRow="0" w:lastRow="0" w:firstColumn="0" w:lastColumn="0" w:noHBand="0" w:noVBand="0"/>
      </w:tblPr>
      <w:tblGrid>
        <w:gridCol w:w="9770"/>
        <w:gridCol w:w="532"/>
      </w:tblGrid>
      <w:tr w:rsidR="00574FCC" w:rsidRPr="00574FCC" w:rsidTr="00221B2C">
        <w:trPr>
          <w:gridAfter w:val="1"/>
          <w:wAfter w:w="1124" w:type="dxa"/>
          <w:trHeight w:val="625"/>
        </w:trPr>
        <w:tc>
          <w:tcPr>
            <w:tcW w:w="4742" w:type="pct"/>
            <w:tcBorders>
              <w:top w:val="double" w:sz="6" w:space="0" w:color="auto"/>
              <w:left w:val="nil"/>
            </w:tcBorders>
            <w:shd w:val="clear" w:color="auto" w:fill="auto"/>
            <w:vAlign w:val="center"/>
          </w:tcPr>
          <w:p w:rsidR="00574FCC" w:rsidRPr="00574FCC" w:rsidRDefault="00574FCC" w:rsidP="00574FCC">
            <w:pPr>
              <w:spacing w:line="180" w:lineRule="exact"/>
              <w:jc w:val="both"/>
              <w:rPr>
                <w:rFonts w:ascii="Arial" w:hAnsi="Arial" w:cs="Arial"/>
                <w:b/>
                <w:color w:val="auto"/>
                <w:sz w:val="18"/>
                <w:szCs w:val="18"/>
              </w:rPr>
            </w:pPr>
            <w:r w:rsidRPr="00574FCC">
              <w:rPr>
                <w:rFonts w:ascii="Arial" w:hAnsi="Arial" w:cs="Arial"/>
                <w:b/>
                <w:color w:val="auto"/>
                <w:sz w:val="18"/>
                <w:szCs w:val="18"/>
              </w:rPr>
              <w:t>ОПИСАНИЕ МЕСТОПОЛОЖЕНИЯ ГРАНИЦ</w:t>
            </w:r>
          </w:p>
          <w:p w:rsidR="00574FCC" w:rsidRPr="00574FCC" w:rsidRDefault="00574FCC" w:rsidP="00574FCC">
            <w:pPr>
              <w:spacing w:line="180" w:lineRule="exact"/>
              <w:jc w:val="both"/>
              <w:rPr>
                <w:rFonts w:ascii="Arial" w:hAnsi="Arial" w:cs="Arial"/>
                <w:b/>
                <w:color w:val="auto"/>
                <w:sz w:val="18"/>
                <w:szCs w:val="18"/>
              </w:rPr>
            </w:pPr>
            <w:r w:rsidRPr="00574FCC">
              <w:rPr>
                <w:rFonts w:ascii="Arial" w:hAnsi="Arial" w:cs="Arial"/>
                <w:b/>
                <w:color w:val="auto"/>
                <w:sz w:val="18"/>
                <w:szCs w:val="18"/>
              </w:rPr>
              <w:t xml:space="preserve">Публичный сервитут для использования земель и земельных участков в целях эксплуатации линейного объекта системы газоснабжения </w:t>
            </w:r>
          </w:p>
          <w:p w:rsidR="00574FCC" w:rsidRPr="00574FCC" w:rsidRDefault="00574FCC" w:rsidP="00574FCC">
            <w:pPr>
              <w:spacing w:line="180" w:lineRule="exact"/>
              <w:jc w:val="both"/>
              <w:rPr>
                <w:rFonts w:ascii="Arial" w:hAnsi="Arial" w:cs="Arial"/>
                <w:b/>
                <w:color w:val="auto"/>
                <w:sz w:val="18"/>
                <w:szCs w:val="18"/>
                <w:vertAlign w:val="superscript"/>
              </w:rPr>
            </w:pPr>
            <w:r w:rsidRPr="00574FCC">
              <w:rPr>
                <w:rFonts w:ascii="Arial" w:hAnsi="Arial" w:cs="Arial"/>
                <w:b/>
                <w:color w:val="auto"/>
                <w:sz w:val="18"/>
                <w:szCs w:val="18"/>
              </w:rPr>
              <w:t>"Кабельная линия связи Мирное-Журавская газораспределительная станция"</w:t>
            </w:r>
          </w:p>
        </w:tc>
      </w:tr>
      <w:tr w:rsidR="00574FCC" w:rsidRPr="00574FCC" w:rsidTr="00221B2C">
        <w:trPr>
          <w:gridAfter w:val="1"/>
          <w:wAfter w:w="1124" w:type="dxa"/>
          <w:trHeight w:val="190"/>
        </w:trPr>
        <w:tc>
          <w:tcPr>
            <w:tcW w:w="4742" w:type="pct"/>
            <w:tcBorders>
              <w:top w:val="nil"/>
              <w:left w:val="nil"/>
            </w:tcBorders>
            <w:shd w:val="clear" w:color="auto" w:fill="auto"/>
          </w:tcPr>
          <w:p w:rsidR="00574FCC" w:rsidRPr="00574FCC" w:rsidRDefault="00574FCC" w:rsidP="00574FCC">
            <w:pPr>
              <w:spacing w:line="180" w:lineRule="exact"/>
              <w:jc w:val="both"/>
              <w:rPr>
                <w:rFonts w:ascii="Arial" w:hAnsi="Arial" w:cs="Arial"/>
                <w:b/>
                <w:color w:val="auto"/>
                <w:sz w:val="18"/>
                <w:szCs w:val="18"/>
              </w:rPr>
            </w:pPr>
            <w:r w:rsidRPr="00574FCC">
              <w:rPr>
                <w:rFonts w:ascii="Arial" w:hAnsi="Arial" w:cs="Arial"/>
                <w:b/>
                <w:color w:val="auto"/>
                <w:sz w:val="18"/>
                <w:szCs w:val="18"/>
                <w:vertAlign w:val="superscript"/>
              </w:rPr>
              <w:t>(наименование объекта, местоположение границ которого описано)</w:t>
            </w:r>
          </w:p>
        </w:tc>
      </w:tr>
      <w:tr w:rsidR="00574FCC" w:rsidRPr="00574FCC" w:rsidTr="00221B2C">
        <w:tc>
          <w:tcPr>
            <w:tcW w:w="5000" w:type="pct"/>
            <w:gridSpan w:val="2"/>
            <w:tcBorders>
              <w:top w:val="single" w:sz="4" w:space="0" w:color="auto"/>
              <w:left w:val="double" w:sz="6" w:space="0" w:color="auto"/>
              <w:bottom w:val="double" w:sz="6" w:space="0" w:color="auto"/>
              <w:right w:val="double" w:sz="6" w:space="0" w:color="auto"/>
            </w:tcBorders>
            <w:shd w:val="clear" w:color="auto" w:fill="auto"/>
            <w:vAlign w:val="center"/>
          </w:tcPr>
          <w:p w:rsidR="00574FCC" w:rsidRPr="00574FCC" w:rsidRDefault="00574FCC" w:rsidP="00574FCC">
            <w:pPr>
              <w:spacing w:line="180" w:lineRule="exact"/>
              <w:jc w:val="both"/>
              <w:rPr>
                <w:rFonts w:ascii="Arial" w:hAnsi="Arial" w:cs="Arial"/>
                <w:b/>
                <w:color w:val="auto"/>
                <w:sz w:val="18"/>
                <w:szCs w:val="18"/>
                <w:vertAlign w:val="superscript"/>
              </w:rPr>
            </w:pPr>
            <w:r w:rsidRPr="00574FCC">
              <w:rPr>
                <w:rFonts w:ascii="Arial" w:hAnsi="Arial" w:cs="Arial"/>
                <w:b/>
                <w:color w:val="auto"/>
                <w:sz w:val="18"/>
                <w:szCs w:val="18"/>
              </w:rPr>
              <w:t>Схема расположения границ публичного сервитута</w:t>
            </w:r>
          </w:p>
        </w:tc>
      </w:tr>
    </w:tbl>
    <w:p w:rsidR="00574FCC" w:rsidRDefault="00574FCC" w:rsidP="00FE3B63">
      <w:pPr>
        <w:spacing w:line="180" w:lineRule="exact"/>
        <w:jc w:val="both"/>
        <w:rPr>
          <w:rFonts w:ascii="Arial" w:hAnsi="Arial" w:cs="Arial"/>
          <w:b/>
          <w:color w:val="auto"/>
          <w:sz w:val="18"/>
          <w:szCs w:val="18"/>
        </w:rPr>
      </w:pPr>
    </w:p>
    <w:tbl>
      <w:tblPr>
        <w:tblW w:w="5000" w:type="pct"/>
        <w:jc w:val="center"/>
        <w:tblBorders>
          <w:top w:val="single" w:sz="4" w:space="0" w:color="auto"/>
          <w:left w:val="double" w:sz="6" w:space="0" w:color="auto"/>
          <w:bottom w:val="double" w:sz="6" w:space="0" w:color="auto"/>
          <w:right w:val="double" w:sz="6" w:space="0" w:color="auto"/>
        </w:tblBorders>
        <w:tblLayout w:type="fixed"/>
        <w:tblCellMar>
          <w:left w:w="120" w:type="dxa"/>
          <w:right w:w="120" w:type="dxa"/>
        </w:tblCellMar>
        <w:tblLook w:val="0000" w:firstRow="0" w:lastRow="0" w:firstColumn="0" w:lastColumn="0" w:noHBand="0" w:noVBand="0"/>
      </w:tblPr>
      <w:tblGrid>
        <w:gridCol w:w="657"/>
        <w:gridCol w:w="9647"/>
      </w:tblGrid>
      <w:tr w:rsidR="00574FCC" w:rsidRPr="00574FCC" w:rsidTr="00221B2C">
        <w:trPr>
          <w:cantSplit/>
          <w:jc w:val="center"/>
        </w:trPr>
        <w:tc>
          <w:tcPr>
            <w:tcW w:w="5000" w:type="pct"/>
            <w:gridSpan w:val="2"/>
          </w:tcPr>
          <w:p w:rsidR="00574FCC" w:rsidRPr="00574FCC" w:rsidRDefault="00574FCC" w:rsidP="00574FCC">
            <w:pPr>
              <w:spacing w:before="120"/>
              <w:jc w:val="center"/>
              <w:rPr>
                <w:snapToGrid w:val="0"/>
                <w:color w:val="auto"/>
                <w:szCs w:val="20"/>
              </w:rPr>
            </w:pPr>
            <w:r w:rsidRPr="00574FCC">
              <w:rPr>
                <w:b/>
                <w:snapToGrid w:val="0"/>
                <w:color w:val="auto"/>
                <w:szCs w:val="20"/>
              </w:rPr>
              <w:t>Основной лист</w:t>
            </w:r>
          </w:p>
          <w:p w:rsidR="00574FCC" w:rsidRPr="00574FCC" w:rsidRDefault="00574FCC" w:rsidP="00574FCC">
            <w:pPr>
              <w:spacing w:before="120"/>
              <w:jc w:val="center"/>
              <w:rPr>
                <w:b/>
                <w:snapToGrid w:val="0"/>
                <w:color w:val="auto"/>
                <w:szCs w:val="22"/>
              </w:rPr>
            </w:pPr>
            <w:r w:rsidRPr="00574FCC">
              <w:rPr>
                <w:b/>
                <w:noProof/>
                <w:color w:val="auto"/>
                <w:szCs w:val="22"/>
              </w:rPr>
              <w:drawing>
                <wp:inline distT="0" distB="0" distL="0" distR="0" wp14:anchorId="249160EF" wp14:editId="78406CFD">
                  <wp:extent cx="10010899" cy="4583875"/>
                  <wp:effectExtent l="0" t="0" r="0" b="7620"/>
                  <wp:docPr id="125" name="Рисунок 1" descr="\\10.26.152.157\po1\Публичные сервитуты\ГПН 2024 26 5\7 эт\70. КЛС Мирно Журавское ГРС\Описание местоположения границ\ОЛ\95454ОЛ.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26.152.157\po1\Публичные сервитуты\ГПН 2024 26 5\7 эт\70. КЛС Мирно Журавское ГРС\Описание местоположения границ\ОЛ\95454ОЛ.png"/>
                          <pic:cNvPicPr>
                            <a:picLocks noChangeAspect="1" noChangeArrowheads="1"/>
                          </pic:cNvPicPr>
                        </pic:nvPicPr>
                        <pic:blipFill>
                          <a:blip r:embed="rId34" cstate="print"/>
                          <a:stretch>
                            <a:fillRect/>
                          </a:stretch>
                        </pic:blipFill>
                        <pic:spPr bwMode="auto">
                          <a:xfrm>
                            <a:off x="0" y="0"/>
                            <a:ext cx="10020270" cy="4588166"/>
                          </a:xfrm>
                          <a:prstGeom prst="rect">
                            <a:avLst/>
                          </a:prstGeom>
                          <a:noFill/>
                          <a:ln w="9525">
                            <a:noFill/>
                            <a:miter lim="800000"/>
                            <a:headEnd/>
                            <a:tailEnd/>
                          </a:ln>
                        </pic:spPr>
                      </pic:pic>
                    </a:graphicData>
                  </a:graphic>
                </wp:inline>
              </w:drawing>
            </w:r>
          </w:p>
        </w:tc>
      </w:tr>
      <w:tr w:rsidR="00574FCC" w:rsidRPr="00574FCC" w:rsidTr="00221B2C">
        <w:trPr>
          <w:cantSplit/>
          <w:jc w:val="center"/>
        </w:trPr>
        <w:tc>
          <w:tcPr>
            <w:tcW w:w="5000" w:type="pct"/>
            <w:gridSpan w:val="2"/>
            <w:vAlign w:val="center"/>
          </w:tcPr>
          <w:p w:rsidR="00574FCC" w:rsidRPr="00574FCC" w:rsidRDefault="00574FCC" w:rsidP="00574FCC">
            <w:pPr>
              <w:jc w:val="center"/>
              <w:rPr>
                <w:b/>
                <w:snapToGrid w:val="0"/>
                <w:color w:val="auto"/>
                <w:sz w:val="22"/>
                <w:szCs w:val="22"/>
                <w:lang w:val="en-US"/>
              </w:rPr>
            </w:pPr>
          </w:p>
          <w:p w:rsidR="00574FCC" w:rsidRPr="00574FCC" w:rsidRDefault="00574FCC" w:rsidP="00574FCC">
            <w:pPr>
              <w:jc w:val="center"/>
              <w:rPr>
                <w:snapToGrid w:val="0"/>
                <w:color w:val="auto"/>
                <w:sz w:val="22"/>
                <w:szCs w:val="20"/>
              </w:rPr>
            </w:pPr>
            <w:r w:rsidRPr="00574FCC">
              <w:rPr>
                <w:b/>
                <w:snapToGrid w:val="0"/>
                <w:color w:val="auto"/>
                <w:sz w:val="22"/>
                <w:szCs w:val="22"/>
              </w:rPr>
              <w:t>Масштаб 1: 15000</w:t>
            </w:r>
          </w:p>
        </w:tc>
      </w:tr>
      <w:tr w:rsidR="00574FCC" w:rsidRPr="00574FCC" w:rsidTr="00221B2C">
        <w:trPr>
          <w:cantSplit/>
          <w:jc w:val="center"/>
        </w:trPr>
        <w:tc>
          <w:tcPr>
            <w:tcW w:w="5000" w:type="pct"/>
            <w:gridSpan w:val="2"/>
            <w:vAlign w:val="center"/>
          </w:tcPr>
          <w:p w:rsidR="00574FCC" w:rsidRPr="00574FCC" w:rsidRDefault="00574FCC" w:rsidP="00574FCC">
            <w:pPr>
              <w:rPr>
                <w:b/>
                <w:snapToGrid w:val="0"/>
                <w:color w:val="auto"/>
                <w:sz w:val="22"/>
                <w:szCs w:val="20"/>
              </w:rPr>
            </w:pPr>
            <w:r w:rsidRPr="00574FCC">
              <w:rPr>
                <w:b/>
                <w:snapToGrid w:val="0"/>
                <w:color w:val="auto"/>
                <w:sz w:val="22"/>
                <w:szCs w:val="20"/>
              </w:rPr>
              <w:t>Используемые условные знаки и обозначения:</w:t>
            </w:r>
          </w:p>
        </w:tc>
      </w:tr>
      <w:tr w:rsidR="00574FCC" w:rsidRPr="00574FCC" w:rsidTr="00221B2C">
        <w:trPr>
          <w:cantSplit/>
          <w:jc w:val="center"/>
        </w:trPr>
        <w:tc>
          <w:tcPr>
            <w:tcW w:w="319" w:type="pct"/>
            <w:vAlign w:val="center"/>
          </w:tcPr>
          <w:p w:rsidR="00574FCC" w:rsidRPr="00574FCC" w:rsidRDefault="00574FCC" w:rsidP="00574FCC">
            <w:pPr>
              <w:jc w:val="center"/>
              <w:rPr>
                <w:snapToGrid w:val="0"/>
                <w:color w:val="auto"/>
                <w:sz w:val="22"/>
                <w:szCs w:val="20"/>
              </w:rPr>
            </w:pPr>
            <w:r w:rsidRPr="00574FCC">
              <w:rPr>
                <w:noProof/>
                <w:snapToGrid w:val="0"/>
                <w:color w:val="auto"/>
                <w:sz w:val="22"/>
                <w:szCs w:val="20"/>
              </w:rPr>
              <w:drawing>
                <wp:inline distT="0" distB="0" distL="0" distR="0" wp14:anchorId="5AA220A4" wp14:editId="18CB21A7">
                  <wp:extent cx="352425" cy="266700"/>
                  <wp:effectExtent l="0" t="0" r="9525" b="0"/>
                  <wp:docPr id="126" name="Рисунок 2" descr="Прямоугольник со сплошной зелёной линией 0,5 пунк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рямоугольник со сплошной зелёной линией 0,5 пунктов"/>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52425" cy="266700"/>
                          </a:xfrm>
                          <a:prstGeom prst="rect">
                            <a:avLst/>
                          </a:prstGeom>
                          <a:noFill/>
                          <a:ln>
                            <a:noFill/>
                          </a:ln>
                        </pic:spPr>
                      </pic:pic>
                    </a:graphicData>
                  </a:graphic>
                </wp:inline>
              </w:drawing>
            </w:r>
          </w:p>
        </w:tc>
        <w:tc>
          <w:tcPr>
            <w:tcW w:w="4681" w:type="pct"/>
            <w:shd w:val="clear" w:color="auto" w:fill="auto"/>
            <w:vAlign w:val="center"/>
          </w:tcPr>
          <w:p w:rsidR="00574FCC" w:rsidRPr="00574FCC" w:rsidRDefault="00574FCC" w:rsidP="00574FCC">
            <w:pPr>
              <w:rPr>
                <w:snapToGrid w:val="0"/>
                <w:color w:val="auto"/>
                <w:spacing w:val="-4"/>
                <w:sz w:val="20"/>
                <w:szCs w:val="20"/>
              </w:rPr>
            </w:pPr>
            <w:r w:rsidRPr="00574FCC">
              <w:rPr>
                <w:snapToGrid w:val="0"/>
                <w:color w:val="auto"/>
                <w:spacing w:val="-4"/>
                <w:sz w:val="20"/>
                <w:szCs w:val="20"/>
              </w:rPr>
              <w:t>– область выносного листа,</w:t>
            </w:r>
          </w:p>
        </w:tc>
      </w:tr>
      <w:tr w:rsidR="00574FCC" w:rsidRPr="00574FCC" w:rsidTr="00221B2C">
        <w:trPr>
          <w:cantSplit/>
          <w:jc w:val="center"/>
        </w:trPr>
        <w:tc>
          <w:tcPr>
            <w:tcW w:w="319" w:type="pct"/>
            <w:vAlign w:val="center"/>
          </w:tcPr>
          <w:p w:rsidR="00574FCC" w:rsidRPr="00574FCC" w:rsidRDefault="00574FCC" w:rsidP="00574FCC">
            <w:pPr>
              <w:jc w:val="center"/>
              <w:rPr>
                <w:snapToGrid w:val="0"/>
                <w:color w:val="auto"/>
                <w:sz w:val="22"/>
                <w:szCs w:val="20"/>
              </w:rPr>
            </w:pPr>
            <w:r w:rsidRPr="00574FCC">
              <w:rPr>
                <w:noProof/>
                <w:snapToGrid w:val="0"/>
                <w:color w:val="auto"/>
                <w:sz w:val="22"/>
                <w:szCs w:val="20"/>
              </w:rPr>
              <w:drawing>
                <wp:inline distT="0" distB="0" distL="0" distR="0" wp14:anchorId="43D6B0A0" wp14:editId="1E42C35E">
                  <wp:extent cx="247650" cy="295275"/>
                  <wp:effectExtent l="0" t="0" r="0" b="0"/>
                  <wp:docPr id="127" name="Рисунок 127" descr="Зелёное число 12 п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Зелёное число 12 пт"/>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47650" cy="295275"/>
                          </a:xfrm>
                          <a:prstGeom prst="rect">
                            <a:avLst/>
                          </a:prstGeom>
                          <a:noFill/>
                          <a:ln>
                            <a:noFill/>
                          </a:ln>
                        </pic:spPr>
                      </pic:pic>
                    </a:graphicData>
                  </a:graphic>
                </wp:inline>
              </w:drawing>
            </w:r>
          </w:p>
        </w:tc>
        <w:tc>
          <w:tcPr>
            <w:tcW w:w="4681" w:type="pct"/>
            <w:shd w:val="clear" w:color="auto" w:fill="auto"/>
            <w:vAlign w:val="center"/>
          </w:tcPr>
          <w:p w:rsidR="00574FCC" w:rsidRPr="00574FCC" w:rsidRDefault="00574FCC" w:rsidP="00574FCC">
            <w:pPr>
              <w:rPr>
                <w:snapToGrid w:val="0"/>
                <w:color w:val="auto"/>
                <w:spacing w:val="-4"/>
                <w:sz w:val="20"/>
                <w:szCs w:val="20"/>
              </w:rPr>
            </w:pPr>
            <w:r w:rsidRPr="00574FCC">
              <w:rPr>
                <w:snapToGrid w:val="0"/>
                <w:color w:val="auto"/>
                <w:spacing w:val="-4"/>
                <w:sz w:val="20"/>
                <w:szCs w:val="20"/>
              </w:rPr>
              <w:t>– номер выносного листа.</w:t>
            </w:r>
          </w:p>
        </w:tc>
      </w:tr>
    </w:tbl>
    <w:p w:rsidR="00574FCC" w:rsidRDefault="00574FCC" w:rsidP="00FE3B63">
      <w:pPr>
        <w:spacing w:line="180" w:lineRule="exact"/>
        <w:jc w:val="both"/>
        <w:rPr>
          <w:rFonts w:ascii="Arial" w:hAnsi="Arial" w:cs="Arial"/>
          <w:b/>
          <w:color w:val="auto"/>
          <w:sz w:val="18"/>
          <w:szCs w:val="18"/>
        </w:rPr>
      </w:pPr>
    </w:p>
    <w:tbl>
      <w:tblPr>
        <w:tblW w:w="0" w:type="auto"/>
        <w:tblInd w:w="130"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Look w:val="01E0" w:firstRow="1" w:lastRow="1" w:firstColumn="1" w:lastColumn="1" w:noHBand="0" w:noVBand="0"/>
      </w:tblPr>
      <w:tblGrid>
        <w:gridCol w:w="10043"/>
      </w:tblGrid>
      <w:tr w:rsidR="00574FCC" w:rsidRPr="00574FCC" w:rsidTr="0078572B">
        <w:trPr>
          <w:trHeight w:val="1350"/>
        </w:trPr>
        <w:tc>
          <w:tcPr>
            <w:tcW w:w="10043" w:type="dxa"/>
            <w:tcBorders>
              <w:bottom w:val="single" w:sz="4" w:space="0" w:color="000000"/>
            </w:tcBorders>
          </w:tcPr>
          <w:p w:rsidR="00574FCC" w:rsidRPr="00574FCC" w:rsidRDefault="00574FCC" w:rsidP="00574FCC">
            <w:pPr>
              <w:spacing w:line="180" w:lineRule="exact"/>
              <w:jc w:val="both"/>
              <w:rPr>
                <w:rFonts w:ascii="Arial" w:hAnsi="Arial" w:cs="Arial"/>
                <w:b/>
                <w:color w:val="auto"/>
                <w:sz w:val="18"/>
                <w:szCs w:val="18"/>
              </w:rPr>
            </w:pPr>
            <w:r w:rsidRPr="00574FCC">
              <w:rPr>
                <w:rFonts w:ascii="Arial" w:hAnsi="Arial" w:cs="Arial"/>
                <w:b/>
                <w:color w:val="auto"/>
                <w:sz w:val="18"/>
                <w:szCs w:val="18"/>
              </w:rPr>
              <w:lastRenderedPageBreak/>
              <w:t>ОПИСАНИЕ МЕСТОПОЛОЖЕНИЯ ГРАНИЦ</w:t>
            </w:r>
          </w:p>
          <w:p w:rsidR="00574FCC" w:rsidRPr="00574FCC" w:rsidRDefault="00574FCC" w:rsidP="00574FCC">
            <w:pPr>
              <w:spacing w:line="180" w:lineRule="exact"/>
              <w:jc w:val="both"/>
              <w:rPr>
                <w:rFonts w:ascii="Arial" w:hAnsi="Arial" w:cs="Arial"/>
                <w:b/>
                <w:color w:val="auto"/>
                <w:sz w:val="18"/>
                <w:szCs w:val="18"/>
              </w:rPr>
            </w:pPr>
            <w:r w:rsidRPr="00574FCC">
              <w:rPr>
                <w:rFonts w:ascii="Arial" w:hAnsi="Arial" w:cs="Arial"/>
                <w:b/>
                <w:color w:val="auto"/>
                <w:sz w:val="18"/>
                <w:szCs w:val="18"/>
              </w:rPr>
              <w:t>Публичный сервитут для использования земель и земельных участков в целях эксплуатации линейного объекта системы газоснабжения "Кабельная линия связи Мирное-Журавская газораспределительная станция"</w:t>
            </w:r>
          </w:p>
          <w:p w:rsidR="00574FCC" w:rsidRPr="00574FCC" w:rsidRDefault="00574FCC" w:rsidP="00574FCC">
            <w:pPr>
              <w:spacing w:line="180" w:lineRule="exact"/>
              <w:jc w:val="both"/>
              <w:rPr>
                <w:rFonts w:ascii="Arial" w:hAnsi="Arial" w:cs="Arial"/>
                <w:b/>
                <w:color w:val="auto"/>
                <w:sz w:val="18"/>
                <w:szCs w:val="18"/>
              </w:rPr>
            </w:pPr>
            <w:r w:rsidRPr="00574FCC">
              <w:rPr>
                <w:rFonts w:ascii="Arial" w:hAnsi="Arial" w:cs="Arial"/>
                <w:b/>
                <w:noProof/>
                <w:color w:val="auto"/>
                <w:sz w:val="18"/>
                <w:szCs w:val="18"/>
              </w:rPr>
              <mc:AlternateContent>
                <mc:Choice Requires="wpg">
                  <w:drawing>
                    <wp:inline distT="0" distB="0" distL="0" distR="0" wp14:anchorId="252A0D16" wp14:editId="5944D829">
                      <wp:extent cx="6187440" cy="6350"/>
                      <wp:effectExtent l="3175" t="0" r="635" b="6350"/>
                      <wp:docPr id="146" name="Группа 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87440" cy="6350"/>
                                <a:chOff x="0" y="0"/>
                                <a:chExt cx="9744" cy="10"/>
                              </a:xfrm>
                            </wpg:grpSpPr>
                            <wps:wsp>
                              <wps:cNvPr id="147" name="docshape2"/>
                              <wps:cNvSpPr>
                                <a:spLocks noChangeArrowheads="1"/>
                              </wps:cNvSpPr>
                              <wps:spPr bwMode="auto">
                                <a:xfrm>
                                  <a:off x="0" y="0"/>
                                  <a:ext cx="9744"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id="Группа 146" o:spid="_x0000_s1026" style="width:487.2pt;height:.5pt;mso-position-horizontal-relative:char;mso-position-vertical-relative:line" coordsize="974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">
                      <v:rect id="docshape2" o:spid="_x0000_s1027" style="position:absolute;width:9744;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5ymcQA&#10;AADcAAAADwAAAGRycy9kb3ducmV2LnhtbERPTWvCQBC9C/0PyxS86aZiq02zShUKvQhqe6i3MTtN&#10;QrKzcXfV1F/vCgVv83ifk80704gTOV9ZVvA0TEAQ51ZXXCj4/voYTEH4gKyxsUwK/sjDfPbQyzDV&#10;9swbOm1DIWII+xQVlCG0qZQ+L8mgH9qWOHK/1hkMEbpCaofnGG4aOUqSF2mw4thQYkvLkvJ6ezQK&#10;Fq/TxWE95tVls9/R7mdfP49colT/sXt/AxGoC3fxv/tTx/njCdyeiRfI2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kucpnEAAAA3AAAAA8AAAAAAAAAAAAAAAAAmAIAAGRycy9k&#10;b3ducmV2LnhtbFBLBQYAAAAABAAEAPUAAACJAwAAAAA=&#10;" fillcolor="black" stroked="f"/>
                      <w10:anchorlock/>
                    </v:group>
                  </w:pict>
                </mc:Fallback>
              </mc:AlternateContent>
            </w:r>
          </w:p>
          <w:p w:rsidR="00574FCC" w:rsidRPr="00574FCC" w:rsidRDefault="00574FCC" w:rsidP="00574FCC">
            <w:pPr>
              <w:spacing w:line="180" w:lineRule="exact"/>
              <w:jc w:val="both"/>
              <w:rPr>
                <w:rFonts w:ascii="Arial" w:hAnsi="Arial" w:cs="Arial"/>
                <w:b/>
                <w:color w:val="auto"/>
                <w:sz w:val="18"/>
                <w:szCs w:val="18"/>
              </w:rPr>
            </w:pPr>
            <w:r w:rsidRPr="00574FCC">
              <w:rPr>
                <w:rFonts w:ascii="Arial" w:hAnsi="Arial" w:cs="Arial"/>
                <w:b/>
                <w:color w:val="auto"/>
                <w:sz w:val="18"/>
                <w:szCs w:val="18"/>
              </w:rPr>
              <w:t>(наименование объекта, местоположение границ которого описано)</w:t>
            </w:r>
          </w:p>
        </w:tc>
      </w:tr>
      <w:tr w:rsidR="00574FCC" w:rsidRPr="00574FCC" w:rsidTr="0078572B">
        <w:trPr>
          <w:trHeight w:val="253"/>
        </w:trPr>
        <w:tc>
          <w:tcPr>
            <w:tcW w:w="10043" w:type="dxa"/>
            <w:tcBorders>
              <w:top w:val="single" w:sz="4" w:space="0" w:color="000000"/>
              <w:bottom w:val="thickThinMediumGap" w:sz="6" w:space="0" w:color="000000"/>
            </w:tcBorders>
          </w:tcPr>
          <w:p w:rsidR="00574FCC" w:rsidRPr="00574FCC" w:rsidRDefault="00574FCC" w:rsidP="00574FCC">
            <w:pPr>
              <w:spacing w:line="180" w:lineRule="exact"/>
              <w:jc w:val="both"/>
              <w:rPr>
                <w:rFonts w:ascii="Arial" w:hAnsi="Arial" w:cs="Arial"/>
                <w:b/>
                <w:color w:val="auto"/>
                <w:sz w:val="18"/>
                <w:szCs w:val="18"/>
              </w:rPr>
            </w:pPr>
            <w:r w:rsidRPr="00574FCC">
              <w:rPr>
                <w:rFonts w:ascii="Arial" w:hAnsi="Arial" w:cs="Arial"/>
                <w:b/>
                <w:color w:val="auto"/>
                <w:sz w:val="18"/>
                <w:szCs w:val="18"/>
              </w:rPr>
              <w:t>Сведения о местоположении измененных (уточненных) границ объекта</w:t>
            </w:r>
          </w:p>
        </w:tc>
      </w:tr>
      <w:tr w:rsidR="00574FCC" w:rsidRPr="00574FCC" w:rsidTr="0078572B">
        <w:trPr>
          <w:trHeight w:val="3560"/>
        </w:trPr>
        <w:tc>
          <w:tcPr>
            <w:tcW w:w="10043" w:type="dxa"/>
            <w:tcBorders>
              <w:top w:val="thinThickMediumGap" w:sz="6" w:space="0" w:color="000000"/>
            </w:tcBorders>
          </w:tcPr>
          <w:p w:rsidR="00574FCC" w:rsidRPr="00574FCC" w:rsidRDefault="00574FCC" w:rsidP="00574FCC">
            <w:pPr>
              <w:spacing w:line="180" w:lineRule="exact"/>
              <w:jc w:val="both"/>
              <w:rPr>
                <w:rFonts w:ascii="Arial" w:hAnsi="Arial" w:cs="Arial"/>
                <w:b/>
                <w:color w:val="auto"/>
                <w:sz w:val="18"/>
                <w:szCs w:val="18"/>
              </w:rPr>
            </w:pPr>
            <w:r w:rsidRPr="00574FCC">
              <w:rPr>
                <w:rFonts w:ascii="Arial" w:hAnsi="Arial" w:cs="Arial"/>
                <w:b/>
                <w:color w:val="auto"/>
                <w:sz w:val="18"/>
                <w:szCs w:val="18"/>
              </w:rPr>
              <w:t>Используемые условные знаки и обозначения:</w:t>
            </w:r>
          </w:p>
          <w:p w:rsidR="00574FCC" w:rsidRPr="00574FCC" w:rsidRDefault="00574FCC" w:rsidP="00574FCC">
            <w:pPr>
              <w:numPr>
                <w:ilvl w:val="0"/>
                <w:numId w:val="53"/>
              </w:numPr>
              <w:spacing w:line="180" w:lineRule="exact"/>
              <w:jc w:val="both"/>
              <w:rPr>
                <w:rFonts w:ascii="Arial" w:hAnsi="Arial" w:cs="Arial"/>
                <w:b/>
                <w:color w:val="auto"/>
                <w:sz w:val="18"/>
                <w:szCs w:val="18"/>
              </w:rPr>
            </w:pPr>
            <w:r w:rsidRPr="00574FCC">
              <w:rPr>
                <w:rFonts w:ascii="Arial" w:hAnsi="Arial" w:cs="Arial"/>
                <w:b/>
                <w:noProof/>
                <w:color w:val="auto"/>
                <w:sz w:val="18"/>
                <w:szCs w:val="18"/>
              </w:rPr>
              <mc:AlternateContent>
                <mc:Choice Requires="wpg">
                  <w:drawing>
                    <wp:anchor distT="0" distB="0" distL="114300" distR="114300" simplePos="0" relativeHeight="251724800" behindDoc="1" locked="0" layoutInCell="1" allowOverlap="1" wp14:anchorId="17154304" wp14:editId="25B8A0A2">
                      <wp:simplePos x="0" y="0"/>
                      <wp:positionH relativeFrom="column">
                        <wp:posOffset>829310</wp:posOffset>
                      </wp:positionH>
                      <wp:positionV relativeFrom="paragraph">
                        <wp:posOffset>212090</wp:posOffset>
                      </wp:positionV>
                      <wp:extent cx="152400" cy="18415"/>
                      <wp:effectExtent l="1905" t="4445" r="0" b="0"/>
                      <wp:wrapNone/>
                      <wp:docPr id="144" name="Группа 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400" cy="18415"/>
                                <a:chOff x="1306" y="334"/>
                                <a:chExt cx="240" cy="29"/>
                              </a:xfrm>
                            </wpg:grpSpPr>
                            <wps:wsp>
                              <wps:cNvPr id="145" name="docshape4"/>
                              <wps:cNvSpPr>
                                <a:spLocks noChangeArrowheads="1"/>
                              </wps:cNvSpPr>
                              <wps:spPr bwMode="auto">
                                <a:xfrm>
                                  <a:off x="1305" y="333"/>
                                  <a:ext cx="240" cy="29"/>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144" o:spid="_x0000_s1026" style="position:absolute;margin-left:65.3pt;margin-top:16.7pt;width:12pt;height:1.45pt;z-index:-251591680" coordorigin="1306,334" coordsize="24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">
                      <v:rect id="docshape4" o:spid="_x0000_s1027" style="position:absolute;left:1305;top:333;width:240;height: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6HtdMIA&#10;AADcAAAADwAAAGRycy9kb3ducmV2LnhtbERPTWvCQBC9C/6HZYTe6ialKZK6ilpaPFoV7XHIjtlo&#10;djbNbk3677sFwds83udM572txZVaXzlWkI4TEMSF0xWXCva798cJCB+QNdaOScEveZjPhoMp5tp1&#10;/EnXbShFDGGfowITQpNL6QtDFv3YNcSRO7nWYoiwLaVusYvhtpZPSfIiLVYcGww2tDJUXLY/VsHX&#10;5nhYGruhPsv8x/favrk0OSv1MOoXryAC9eEuvrnXOs5/zuD/mXiBnP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oe10wgAAANwAAAAPAAAAAAAAAAAAAAAAAJgCAABkcnMvZG93&#10;bnJldi54bWxQSwUGAAAAAAQABAD1AAAAhwMAAAAA&#10;" fillcolor="yellow" stroked="f"/>
                    </v:group>
                  </w:pict>
                </mc:Fallback>
              </mc:AlternateContent>
            </w:r>
            <w:r w:rsidRPr="00574FCC">
              <w:rPr>
                <w:rFonts w:ascii="Arial" w:hAnsi="Arial" w:cs="Arial"/>
                <w:b/>
                <w:color w:val="auto"/>
                <w:sz w:val="18"/>
                <w:szCs w:val="18"/>
              </w:rPr>
              <w:t>граница объекта капитального строительства</w:t>
            </w:r>
            <w:r w:rsidRPr="00574FCC">
              <w:rPr>
                <w:rFonts w:ascii="Arial" w:hAnsi="Arial" w:cs="Arial"/>
                <w:b/>
                <w:color w:val="auto"/>
                <w:sz w:val="18"/>
                <w:szCs w:val="18"/>
                <w:lang w:val="en-US"/>
              </w:rPr>
              <w:t>;</w:t>
            </w:r>
          </w:p>
          <w:p w:rsidR="00574FCC" w:rsidRPr="00574FCC" w:rsidRDefault="00574FCC" w:rsidP="00574FCC">
            <w:pPr>
              <w:spacing w:line="180" w:lineRule="exact"/>
              <w:jc w:val="both"/>
              <w:rPr>
                <w:rFonts w:ascii="Arial" w:hAnsi="Arial" w:cs="Arial"/>
                <w:b/>
                <w:color w:val="auto"/>
                <w:sz w:val="18"/>
                <w:szCs w:val="18"/>
                <w:lang w:val="en-US"/>
              </w:rPr>
            </w:pPr>
            <w:r w:rsidRPr="00574FCC">
              <w:rPr>
                <w:rFonts w:ascii="Arial" w:hAnsi="Arial" w:cs="Arial"/>
                <w:b/>
                <w:noProof/>
                <w:color w:val="auto"/>
                <w:sz w:val="18"/>
                <w:szCs w:val="18"/>
              </w:rPr>
              <mc:AlternateContent>
                <mc:Choice Requires="wps">
                  <w:drawing>
                    <wp:anchor distT="0" distB="0" distL="114300" distR="114300" simplePos="0" relativeHeight="251728896" behindDoc="0" locked="0" layoutInCell="1" allowOverlap="1" wp14:anchorId="36F738D3" wp14:editId="454BC58D">
                      <wp:simplePos x="0" y="0"/>
                      <wp:positionH relativeFrom="column">
                        <wp:posOffset>215900</wp:posOffset>
                      </wp:positionH>
                      <wp:positionV relativeFrom="paragraph">
                        <wp:posOffset>167005</wp:posOffset>
                      </wp:positionV>
                      <wp:extent cx="791845" cy="0"/>
                      <wp:effectExtent l="7620" t="15240" r="10160" b="13335"/>
                      <wp:wrapNone/>
                      <wp:docPr id="143" name="Прямая со стрелкой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1845" cy="0"/>
                              </a:xfrm>
                              <a:prstGeom prst="straightConnector1">
                                <a:avLst/>
                              </a:prstGeom>
                              <a:noFill/>
                              <a:ln w="127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43" o:spid="_x0000_s1026" type="#_x0000_t32" style="position:absolute;margin-left:17pt;margin-top:13.15pt;width:62.35pt;height:0;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" strokecolor="red" strokeweight="1pt"/>
                  </w:pict>
                </mc:Fallback>
              </mc:AlternateContent>
            </w:r>
            <w:r w:rsidRPr="00574FCC">
              <w:rPr>
                <w:rFonts w:ascii="Arial" w:hAnsi="Arial" w:cs="Arial"/>
                <w:b/>
                <w:noProof/>
                <w:color w:val="auto"/>
                <w:sz w:val="18"/>
                <w:szCs w:val="18"/>
              </w:rPr>
              <mc:AlternateContent>
                <mc:Choice Requires="wpg">
                  <w:drawing>
                    <wp:anchor distT="0" distB="0" distL="114300" distR="114300" simplePos="0" relativeHeight="251721728" behindDoc="1" locked="0" layoutInCell="1" allowOverlap="1" wp14:anchorId="06E69655" wp14:editId="5721E1C4">
                      <wp:simplePos x="0" y="0"/>
                      <wp:positionH relativeFrom="column">
                        <wp:posOffset>201295</wp:posOffset>
                      </wp:positionH>
                      <wp:positionV relativeFrom="paragraph">
                        <wp:posOffset>-92075</wp:posOffset>
                      </wp:positionV>
                      <wp:extent cx="152400" cy="18415"/>
                      <wp:effectExtent l="2540" t="3810" r="0" b="0"/>
                      <wp:wrapNone/>
                      <wp:docPr id="141" name="Группа 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400" cy="18415"/>
                                <a:chOff x="317" y="-145"/>
                                <a:chExt cx="240" cy="29"/>
                              </a:xfrm>
                            </wpg:grpSpPr>
                            <wps:wsp>
                              <wps:cNvPr id="142" name="docshape6"/>
                              <wps:cNvSpPr>
                                <a:spLocks noChangeArrowheads="1"/>
                              </wps:cNvSpPr>
                              <wps:spPr bwMode="auto">
                                <a:xfrm>
                                  <a:off x="316" y="-145"/>
                                  <a:ext cx="240" cy="29"/>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141" o:spid="_x0000_s1026" style="position:absolute;margin-left:15.85pt;margin-top:-7.25pt;width:12pt;height:1.45pt;z-index:-251594752" coordorigin="317,-145" coordsize="24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">
                      <v:rect id="docshape6" o:spid="_x0000_s1027" style="position:absolute;left:316;top:-145;width:240;height: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h1AMIA&#10;AADcAAAADwAAAGRycy9kb3ducmV2LnhtbERPS2sCMRC+C/6HMII3N6uolK1RfGDxaG1pexw2083q&#10;ZrJuUl3/vSkI3ubje85s0dpKXKjxpWMFwyQFQZw7XXKh4PNjO3gB4QOyxsoxKbiRh8W825lhpt2V&#10;3+lyCIWIIewzVGBCqDMpfW7Iok9cTRy5X9dYDBE2hdQNXmO4reQoTafSYsmxwWBNa0P56fBnFfzs&#10;v79Wxu6pnUz823lnN26YHpXq99rlK4hAbXiKH+6djvPHI/h/Jl4g5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SHUAwgAAANwAAAAPAAAAAAAAAAAAAAAAAJgCAABkcnMvZG93&#10;bnJldi54bWxQSwUGAAAAAAQABAD1AAAAhwMAAAAA&#10;" fillcolor="yellow" stroked="f"/>
                    </v:group>
                  </w:pict>
                </mc:Fallback>
              </mc:AlternateContent>
            </w:r>
            <w:r w:rsidRPr="00574FCC">
              <w:rPr>
                <w:rFonts w:ascii="Arial" w:hAnsi="Arial" w:cs="Arial"/>
                <w:b/>
                <w:noProof/>
                <w:color w:val="auto"/>
                <w:sz w:val="18"/>
                <w:szCs w:val="18"/>
              </w:rPr>
              <mc:AlternateContent>
                <mc:Choice Requires="wpg">
                  <w:drawing>
                    <wp:anchor distT="0" distB="0" distL="114300" distR="114300" simplePos="0" relativeHeight="251722752" behindDoc="1" locked="0" layoutInCell="1" allowOverlap="1" wp14:anchorId="49DF0075" wp14:editId="0B2163B2">
                      <wp:simplePos x="0" y="0"/>
                      <wp:positionH relativeFrom="column">
                        <wp:posOffset>410210</wp:posOffset>
                      </wp:positionH>
                      <wp:positionV relativeFrom="paragraph">
                        <wp:posOffset>-92075</wp:posOffset>
                      </wp:positionV>
                      <wp:extent cx="152400" cy="18415"/>
                      <wp:effectExtent l="1905" t="3810" r="0" b="0"/>
                      <wp:wrapNone/>
                      <wp:docPr id="139" name="Группа 1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400" cy="18415"/>
                                <a:chOff x="646" y="-145"/>
                                <a:chExt cx="240" cy="29"/>
                              </a:xfrm>
                            </wpg:grpSpPr>
                            <wps:wsp>
                              <wps:cNvPr id="140" name="docshape8"/>
                              <wps:cNvSpPr>
                                <a:spLocks noChangeArrowheads="1"/>
                              </wps:cNvSpPr>
                              <wps:spPr bwMode="auto">
                                <a:xfrm>
                                  <a:off x="645" y="-145"/>
                                  <a:ext cx="240" cy="29"/>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139" o:spid="_x0000_s1026" style="position:absolute;margin-left:32.3pt;margin-top:-7.25pt;width:12pt;height:1.45pt;z-index:-251593728" coordorigin="646,-145" coordsize="24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">
                      <v:rect id="docshape8" o:spid="_x0000_s1027" style="position:absolute;left:645;top:-145;width:240;height: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ZO7MQA&#10;AADcAAAADwAAAGRycy9kb3ducmV2LnhtbESPQW/CMAyF70j7D5GRdoOUaUxTISC2aYgjYwg4Wo1p&#10;Co3TNRmUfz8fJnGz9Z7f+zydd75WF2pjFdjAaJiBIi6Crbg0sP3+HLyCignZYh2YDNwownz20Jti&#10;bsOVv+iySaWSEI45GnApNbnWsXDkMQ5DQyzaMbQek6xtqW2LVwn3tX7KshftsWJpcNjQu6PivPn1&#10;Bg7r/e7N+TV143Fc/qz8RxhlJ2Me+91iAipRl+7m/+uVFfxnwZdnZAI9+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vWTuzEAAAA3AAAAA8AAAAAAAAAAAAAAAAAmAIAAGRycy9k&#10;b3ducmV2LnhtbFBLBQYAAAAABAAEAPUAAACJAwAAAAA=&#10;" fillcolor="yellow" stroked="f"/>
                    </v:group>
                  </w:pict>
                </mc:Fallback>
              </mc:AlternateContent>
            </w:r>
            <w:r w:rsidRPr="00574FCC">
              <w:rPr>
                <w:rFonts w:ascii="Arial" w:hAnsi="Arial" w:cs="Arial"/>
                <w:b/>
                <w:noProof/>
                <w:color w:val="auto"/>
                <w:sz w:val="18"/>
                <w:szCs w:val="18"/>
              </w:rPr>
              <mc:AlternateContent>
                <mc:Choice Requires="wpg">
                  <w:drawing>
                    <wp:anchor distT="0" distB="0" distL="114300" distR="114300" simplePos="0" relativeHeight="251723776" behindDoc="1" locked="0" layoutInCell="1" allowOverlap="1" wp14:anchorId="1AFA5951" wp14:editId="11412E01">
                      <wp:simplePos x="0" y="0"/>
                      <wp:positionH relativeFrom="column">
                        <wp:posOffset>620395</wp:posOffset>
                      </wp:positionH>
                      <wp:positionV relativeFrom="paragraph">
                        <wp:posOffset>-92075</wp:posOffset>
                      </wp:positionV>
                      <wp:extent cx="152400" cy="18415"/>
                      <wp:effectExtent l="2540" t="3810" r="0" b="0"/>
                      <wp:wrapNone/>
                      <wp:docPr id="137" name="Группа 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400" cy="18415"/>
                                <a:chOff x="977" y="-145"/>
                                <a:chExt cx="240" cy="29"/>
                              </a:xfrm>
                            </wpg:grpSpPr>
                            <wps:wsp>
                              <wps:cNvPr id="138" name="docshape10"/>
                              <wps:cNvSpPr>
                                <a:spLocks noChangeArrowheads="1"/>
                              </wps:cNvSpPr>
                              <wps:spPr bwMode="auto">
                                <a:xfrm>
                                  <a:off x="976" y="-145"/>
                                  <a:ext cx="240" cy="29"/>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137" o:spid="_x0000_s1026" style="position:absolute;margin-left:48.85pt;margin-top:-7.25pt;width:12pt;height:1.45pt;z-index:-251592704" coordorigin="977,-145" coordsize="24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">
                      <v:rect id="docshape10" o:spid="_x0000_s1027" style="position:absolute;left:976;top:-145;width:240;height: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Yxl8QA&#10;AADcAAAADwAAAGRycy9kb3ducmV2LnhtbESPQW/CMAyF70j7D5GRdoOUTUxTISC2aYgjYwg4Wo1p&#10;Co3TNRmUfz8fJnGz9Z7f+zydd75WF2pjFdjAaJiBIi6Crbg0sP3+HLyCignZYh2YDNwownz20Jti&#10;bsOVv+iySaWSEI45GnApNbnWsXDkMQ5DQyzaMbQek6xtqW2LVwn3tX7KshftsWJpcNjQu6PivPn1&#10;Bg7r/e7N+TV143Fc/qz8RxhlJ2Me+91iAipRl+7m/+uVFfxnoZVnZAI9+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2mMZfEAAAA3AAAAA8AAAAAAAAAAAAAAAAAmAIAAGRycy9k&#10;b3ducmV2LnhtbFBLBQYAAAAABAAEAPUAAACJAwAAAAA=&#10;" fillcolor="yellow" stroked="f"/>
                    </v:group>
                  </w:pict>
                </mc:Fallback>
              </mc:AlternateContent>
            </w:r>
            <w:r w:rsidRPr="00574FCC">
              <w:rPr>
                <w:rFonts w:ascii="Arial" w:hAnsi="Arial" w:cs="Arial"/>
                <w:b/>
                <w:color w:val="auto"/>
                <w:sz w:val="18"/>
                <w:szCs w:val="18"/>
              </w:rPr>
              <w:tab/>
              <w:t xml:space="preserve">      – проектная граница публичного сервитута</w:t>
            </w:r>
            <w:r w:rsidRPr="00574FCC">
              <w:rPr>
                <w:rFonts w:ascii="Arial" w:hAnsi="Arial" w:cs="Arial"/>
                <w:b/>
                <w:color w:val="auto"/>
                <w:sz w:val="18"/>
                <w:szCs w:val="18"/>
                <w:lang w:val="en-US"/>
              </w:rPr>
              <w:t>;</w:t>
            </w:r>
          </w:p>
          <w:p w:rsidR="00574FCC" w:rsidRPr="00574FCC" w:rsidRDefault="00574FCC" w:rsidP="00574FCC">
            <w:pPr>
              <w:spacing w:line="180" w:lineRule="exact"/>
              <w:jc w:val="both"/>
              <w:rPr>
                <w:rFonts w:ascii="Arial" w:hAnsi="Arial" w:cs="Arial"/>
                <w:b/>
                <w:color w:val="auto"/>
                <w:sz w:val="18"/>
                <w:szCs w:val="18"/>
              </w:rPr>
            </w:pPr>
          </w:p>
          <w:p w:rsidR="00574FCC" w:rsidRPr="00574FCC" w:rsidRDefault="00574FCC" w:rsidP="00574FCC">
            <w:pPr>
              <w:numPr>
                <w:ilvl w:val="0"/>
                <w:numId w:val="53"/>
              </w:numPr>
              <w:spacing w:line="180" w:lineRule="exact"/>
              <w:jc w:val="both"/>
              <w:rPr>
                <w:rFonts w:ascii="Arial" w:hAnsi="Arial" w:cs="Arial"/>
                <w:b/>
                <w:color w:val="auto"/>
                <w:sz w:val="18"/>
                <w:szCs w:val="18"/>
              </w:rPr>
            </w:pPr>
            <w:r w:rsidRPr="00574FCC">
              <w:rPr>
                <w:rFonts w:ascii="Arial" w:hAnsi="Arial" w:cs="Arial"/>
                <w:b/>
                <w:noProof/>
                <w:color w:val="auto"/>
                <w:sz w:val="18"/>
                <w:szCs w:val="18"/>
              </w:rPr>
              <mc:AlternateContent>
                <mc:Choice Requires="wpg">
                  <w:drawing>
                    <wp:anchor distT="0" distB="0" distL="114300" distR="114300" simplePos="0" relativeHeight="251730944" behindDoc="1" locked="0" layoutInCell="1" allowOverlap="1" wp14:anchorId="0C8E8AF9" wp14:editId="5376252F">
                      <wp:simplePos x="0" y="0"/>
                      <wp:positionH relativeFrom="column">
                        <wp:posOffset>200660</wp:posOffset>
                      </wp:positionH>
                      <wp:positionV relativeFrom="paragraph">
                        <wp:posOffset>83820</wp:posOffset>
                      </wp:positionV>
                      <wp:extent cx="797560" cy="15240"/>
                      <wp:effectExtent l="11430" t="0" r="10160" b="3810"/>
                      <wp:wrapNone/>
                      <wp:docPr id="135" name="Группа 1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97560" cy="15240"/>
                                <a:chOff x="302" y="1180"/>
                                <a:chExt cx="1256" cy="24"/>
                              </a:xfrm>
                            </wpg:grpSpPr>
                            <wps:wsp>
                              <wps:cNvPr id="136" name="Line 87"/>
                              <wps:cNvCnPr/>
                              <wps:spPr bwMode="auto">
                                <a:xfrm>
                                  <a:off x="302" y="1192"/>
                                  <a:ext cx="1256" cy="0"/>
                                </a:xfrm>
                                <a:prstGeom prst="line">
                                  <a:avLst/>
                                </a:prstGeom>
                                <a:noFill/>
                                <a:ln w="15240">
                                  <a:solidFill>
                                    <a:srgbClr val="5656E8"/>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135" o:spid="_x0000_s1026" style="position:absolute;margin-left:15.8pt;margin-top:6.6pt;width:62.8pt;height:1.2pt;z-index:-251585536" coordorigin="302,1180" coordsize="1256,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">
                      <v:line id="Line 87" o:spid="_x0000_s1027" style="position:absolute;visibility:visible;mso-wrap-style:square" from="302,1192" to="1558,1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a2w5sEAAADcAAAADwAAAGRycy9kb3ducmV2LnhtbERPS2rDMBDdF3oHMYXuEjkumOBGCcG4&#10;ELyLkwMM1tR2Yo2MpfqT00eFQnfzeN/ZHWbTiZEG11pWsFlHIIgrq1uuFVwvX6stCOeRNXaWScFC&#10;Dg7715cdptpOfKax9LUIIexSVNB436dSuqohg25te+LAfdvBoA9wqKUecArhppNxFCXSYMuhocGe&#10;soaqe/ljFOS33GdVuRTHh07aabzHnS1ipd7f5uMnCE+z/xf/uU86zP9I4PeZcIHcP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trbDmwQAAANwAAAAPAAAAAAAAAAAAAAAA&#10;AKECAABkcnMvZG93bnJldi54bWxQSwUGAAAAAAQABAD5AAAAjwMAAAAA&#10;" strokecolor="#5656e8" strokeweight="1.2pt"/>
                    </v:group>
                  </w:pict>
                </mc:Fallback>
              </mc:AlternateContent>
            </w:r>
            <w:r w:rsidRPr="00574FCC">
              <w:rPr>
                <w:rFonts w:ascii="Arial" w:hAnsi="Arial" w:cs="Arial"/>
                <w:b/>
                <w:color w:val="auto"/>
                <w:sz w:val="18"/>
                <w:szCs w:val="18"/>
              </w:rPr>
              <w:t>установленная граница муниципального образования</w:t>
            </w:r>
            <w:r w:rsidRPr="00574FCC">
              <w:rPr>
                <w:rFonts w:ascii="Arial" w:hAnsi="Arial" w:cs="Arial"/>
                <w:b/>
                <w:color w:val="auto"/>
                <w:sz w:val="18"/>
                <w:szCs w:val="18"/>
                <w:lang w:val="en-US"/>
              </w:rPr>
              <w:t>;</w:t>
            </w:r>
          </w:p>
          <w:p w:rsidR="00574FCC" w:rsidRPr="00574FCC" w:rsidRDefault="00574FCC" w:rsidP="00574FCC">
            <w:pPr>
              <w:spacing w:line="180" w:lineRule="exact"/>
              <w:jc w:val="both"/>
              <w:rPr>
                <w:rFonts w:ascii="Arial" w:hAnsi="Arial" w:cs="Arial"/>
                <w:b/>
                <w:color w:val="auto"/>
                <w:sz w:val="18"/>
                <w:szCs w:val="18"/>
              </w:rPr>
            </w:pPr>
          </w:p>
          <w:p w:rsidR="00574FCC" w:rsidRPr="00574FCC" w:rsidRDefault="00574FCC" w:rsidP="00574FCC">
            <w:pPr>
              <w:numPr>
                <w:ilvl w:val="0"/>
                <w:numId w:val="53"/>
              </w:numPr>
              <w:spacing w:line="180" w:lineRule="exact"/>
              <w:jc w:val="both"/>
              <w:rPr>
                <w:rFonts w:ascii="Arial" w:hAnsi="Arial" w:cs="Arial"/>
                <w:b/>
                <w:color w:val="auto"/>
                <w:sz w:val="18"/>
                <w:szCs w:val="18"/>
              </w:rPr>
            </w:pPr>
            <w:r w:rsidRPr="00574FCC">
              <w:rPr>
                <w:rFonts w:ascii="Arial" w:hAnsi="Arial" w:cs="Arial"/>
                <w:b/>
                <w:color w:val="auto"/>
                <w:sz w:val="18"/>
                <w:szCs w:val="18"/>
              </w:rPr>
              <w:t>граница земельного участка;</w:t>
            </w:r>
          </w:p>
          <w:p w:rsidR="00574FCC" w:rsidRPr="00574FCC" w:rsidRDefault="00574FCC" w:rsidP="00574FCC">
            <w:pPr>
              <w:spacing w:line="180" w:lineRule="exact"/>
              <w:jc w:val="both"/>
              <w:rPr>
                <w:rFonts w:ascii="Arial" w:hAnsi="Arial" w:cs="Arial"/>
                <w:b/>
                <w:color w:val="auto"/>
                <w:sz w:val="18"/>
                <w:szCs w:val="18"/>
              </w:rPr>
            </w:pPr>
          </w:p>
          <w:p w:rsidR="00574FCC" w:rsidRPr="00574FCC" w:rsidRDefault="00574FCC" w:rsidP="00574FCC">
            <w:pPr>
              <w:numPr>
                <w:ilvl w:val="0"/>
                <w:numId w:val="53"/>
              </w:numPr>
              <w:spacing w:line="180" w:lineRule="exact"/>
              <w:jc w:val="both"/>
              <w:rPr>
                <w:rFonts w:ascii="Arial" w:hAnsi="Arial" w:cs="Arial"/>
                <w:b/>
                <w:color w:val="auto"/>
                <w:sz w:val="18"/>
                <w:szCs w:val="18"/>
              </w:rPr>
            </w:pPr>
            <w:r w:rsidRPr="00574FCC">
              <w:rPr>
                <w:rFonts w:ascii="Arial" w:hAnsi="Arial" w:cs="Arial"/>
                <w:b/>
                <w:noProof/>
                <w:color w:val="auto"/>
                <w:sz w:val="18"/>
                <w:szCs w:val="18"/>
              </w:rPr>
              <mc:AlternateContent>
                <mc:Choice Requires="wpg">
                  <w:drawing>
                    <wp:anchor distT="0" distB="0" distL="114300" distR="114300" simplePos="0" relativeHeight="251720704" behindDoc="1" locked="0" layoutInCell="1" allowOverlap="1" wp14:anchorId="767D54C9" wp14:editId="412AA59F">
                      <wp:simplePos x="0" y="0"/>
                      <wp:positionH relativeFrom="column">
                        <wp:posOffset>584200</wp:posOffset>
                      </wp:positionH>
                      <wp:positionV relativeFrom="paragraph">
                        <wp:posOffset>47625</wp:posOffset>
                      </wp:positionV>
                      <wp:extent cx="35560" cy="35560"/>
                      <wp:effectExtent l="4445" t="0" r="0" b="3175"/>
                      <wp:wrapNone/>
                      <wp:docPr id="133" name="Группа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560" cy="35560"/>
                                <a:chOff x="828" y="-280"/>
                                <a:chExt cx="56" cy="56"/>
                              </a:xfrm>
                            </wpg:grpSpPr>
                            <pic:pic xmlns:pic="http://schemas.openxmlformats.org/drawingml/2006/picture">
                              <pic:nvPicPr>
                                <pic:cNvPr id="134" name="docshape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828" y="-281"/>
                                  <a:ext cx="56" cy="5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Группа 133" o:spid="_x0000_s1026" style="position:absolute;margin-left:46pt;margin-top:3.75pt;width:2.8pt;height:2.8pt;z-index:-251595776" coordorigin="828,-280" coordsize="56,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">
                      <v:shape id="docshape14" o:spid="_x0000_s1027" type="#_x0000_t75" style="position:absolute;left:828;top:-281;width:56;height: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RfsN7BAAAA3AAAAA8AAABkcnMvZG93bnJldi54bWxET91qwjAUvhf2DuEI3ogmm0OkM0oZjLkb&#10;YdUHOGuOTbE5KU2q9e0XQfDufHy/Z70dXCMu1IXas4bXuQJBXHpTc6XhePiarUCEiGyw8UwabhRg&#10;u3kZrTEz/sq/dCliJVIIhww12BjbTMpQWnIY5r4lTtzJdw5jgl0lTYfXFO4a+abUUjqsOTVYbOnT&#10;Unkueqfhx/DpT+1vdpn336o65n0sp3utJ+Mh/wARaYhP8cO9M2n+4h3uz6QL5OY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RfsN7BAAAA3AAAAA8AAAAAAAAAAAAAAAAAnwIA&#10;AGRycy9kb3ducmV2LnhtbFBLBQYAAAAABAAEAPcAAACNAwAAAAA=&#10;">
                        <v:imagedata r:id="rId27" o:title=""/>
                      </v:shape>
                    </v:group>
                  </w:pict>
                </mc:Fallback>
              </mc:AlternateContent>
            </w:r>
            <w:r w:rsidRPr="00574FCC">
              <w:rPr>
                <w:rFonts w:ascii="Arial" w:hAnsi="Arial" w:cs="Arial"/>
                <w:b/>
                <w:color w:val="auto"/>
                <w:sz w:val="18"/>
                <w:szCs w:val="18"/>
              </w:rPr>
              <w:t>характерная точка границ публичного сервитута;</w:t>
            </w:r>
          </w:p>
          <w:p w:rsidR="00574FCC" w:rsidRPr="00574FCC" w:rsidRDefault="00574FCC" w:rsidP="00574FCC">
            <w:pPr>
              <w:spacing w:line="180" w:lineRule="exact"/>
              <w:jc w:val="both"/>
              <w:rPr>
                <w:rFonts w:ascii="Arial" w:hAnsi="Arial" w:cs="Arial"/>
                <w:b/>
                <w:color w:val="auto"/>
                <w:sz w:val="18"/>
                <w:szCs w:val="18"/>
              </w:rPr>
            </w:pPr>
            <w:r w:rsidRPr="00574FCC">
              <w:rPr>
                <w:rFonts w:ascii="Arial" w:hAnsi="Arial" w:cs="Arial"/>
                <w:b/>
                <w:noProof/>
                <w:color w:val="auto"/>
                <w:sz w:val="18"/>
                <w:szCs w:val="18"/>
              </w:rPr>
              <w:drawing>
                <wp:anchor distT="0" distB="0" distL="114300" distR="114300" simplePos="0" relativeHeight="251726848" behindDoc="0" locked="0" layoutInCell="1" allowOverlap="1" wp14:anchorId="1C208F51" wp14:editId="2826E600">
                  <wp:simplePos x="0" y="0"/>
                  <wp:positionH relativeFrom="column">
                    <wp:posOffset>68706</wp:posOffset>
                  </wp:positionH>
                  <wp:positionV relativeFrom="paragraph">
                    <wp:posOffset>29210</wp:posOffset>
                  </wp:positionV>
                  <wp:extent cx="1067366" cy="389299"/>
                  <wp:effectExtent l="19050" t="0" r="0" b="0"/>
                  <wp:wrapNone/>
                  <wp:docPr id="12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srcRect/>
                          <a:stretch>
                            <a:fillRect/>
                          </a:stretch>
                        </pic:blipFill>
                        <pic:spPr bwMode="auto">
                          <a:xfrm>
                            <a:off x="0" y="0"/>
                            <a:ext cx="1067366" cy="389299"/>
                          </a:xfrm>
                          <a:prstGeom prst="rect">
                            <a:avLst/>
                          </a:prstGeom>
                          <a:noFill/>
                          <a:ln w="9525">
                            <a:noFill/>
                            <a:miter lim="800000"/>
                            <a:headEnd/>
                            <a:tailEnd/>
                          </a:ln>
                        </pic:spPr>
                      </pic:pic>
                    </a:graphicData>
                  </a:graphic>
                </wp:anchor>
              </w:drawing>
            </w:r>
          </w:p>
          <w:p w:rsidR="00574FCC" w:rsidRPr="00574FCC" w:rsidRDefault="00574FCC" w:rsidP="00574FCC">
            <w:pPr>
              <w:spacing w:line="180" w:lineRule="exact"/>
              <w:jc w:val="both"/>
              <w:rPr>
                <w:rFonts w:ascii="Arial" w:hAnsi="Arial" w:cs="Arial"/>
                <w:b/>
                <w:color w:val="auto"/>
                <w:sz w:val="18"/>
                <w:szCs w:val="18"/>
              </w:rPr>
            </w:pPr>
            <w:r w:rsidRPr="00574FCC">
              <w:rPr>
                <w:rFonts w:ascii="Arial" w:hAnsi="Arial" w:cs="Arial"/>
                <w:b/>
                <w:noProof/>
                <w:color w:val="auto"/>
                <w:sz w:val="18"/>
                <w:szCs w:val="18"/>
              </w:rPr>
              <mc:AlternateContent>
                <mc:Choice Requires="wpg">
                  <w:drawing>
                    <wp:anchor distT="0" distB="0" distL="114300" distR="114300" simplePos="0" relativeHeight="251725824" behindDoc="1" locked="0" layoutInCell="1" allowOverlap="1" wp14:anchorId="77526417" wp14:editId="2ED6BB3F">
                      <wp:simplePos x="0" y="0"/>
                      <wp:positionH relativeFrom="column">
                        <wp:posOffset>207010</wp:posOffset>
                      </wp:positionH>
                      <wp:positionV relativeFrom="paragraph">
                        <wp:posOffset>-554990</wp:posOffset>
                      </wp:positionV>
                      <wp:extent cx="800100" cy="21590"/>
                      <wp:effectExtent l="8255" t="8255" r="1270" b="8255"/>
                      <wp:wrapNone/>
                      <wp:docPr id="131" name="Группа 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0100" cy="21590"/>
                                <a:chOff x="326" y="-874"/>
                                <a:chExt cx="1260" cy="34"/>
                              </a:xfrm>
                            </wpg:grpSpPr>
                            <wps:wsp>
                              <wps:cNvPr id="132" name="Line 84"/>
                              <wps:cNvCnPr/>
                              <wps:spPr bwMode="auto">
                                <a:xfrm>
                                  <a:off x="336" y="-850"/>
                                  <a:ext cx="1241" cy="0"/>
                                </a:xfrm>
                                <a:prstGeom prst="line">
                                  <a:avLst/>
                                </a:prstGeom>
                                <a:noFill/>
                                <a:ln w="12192">
                                  <a:solidFill>
                                    <a:srgbClr val="66FFFF"/>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131" o:spid="_x0000_s1026" style="position:absolute;margin-left:16.3pt;margin-top:-43.7pt;width:63pt;height:1.7pt;z-index:-251590656" coordorigin="326,-874" coordsize="12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">
                      <v:line id="Line 84" o:spid="_x0000_s1027" style="position:absolute;visibility:visible;mso-wrap-style:square" from="336,-850" to="1577,-8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MqRMMIAAADcAAAADwAAAGRycy9kb3ducmV2LnhtbERPzWrCQBC+F3yHZYTe6qYRpKSuYrVC&#10;9aAY+wBDdkxCsrNhd2uiT98tCL3Nx/c78+VgWnEl52vLCl4nCQjiwuqaSwXf5+3LGwgfkDW2lknB&#10;jTwsF6OnOWba9nyiax5KEUPYZ6igCqHLpPRFRQb9xHbEkbtYZzBE6EqpHfYx3LQyTZKZNFhzbKiw&#10;o3VFRZP/GAXDZpf7j/1h9pnmeO+P++bmXaPU83hYvYMINIR/8cP9peP8aQp/z8QL5OI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MqRMMIAAADcAAAADwAAAAAAAAAAAAAA&#10;AAChAgAAZHJzL2Rvd25yZXYueG1sUEsFBgAAAAAEAAQA+QAAAJADAAAAAA==&#10;" strokecolor="#6ff" strokeweight=".96pt"/>
                    </v:group>
                  </w:pict>
                </mc:Fallback>
              </mc:AlternateContent>
            </w:r>
            <w:r w:rsidRPr="00574FCC">
              <w:rPr>
                <w:rFonts w:ascii="Arial" w:hAnsi="Arial" w:cs="Arial"/>
                <w:b/>
                <w:color w:val="auto"/>
                <w:sz w:val="18"/>
                <w:szCs w:val="18"/>
              </w:rPr>
              <w:t xml:space="preserve">  </w:t>
            </w:r>
            <w:r w:rsidRPr="00574FCC">
              <w:rPr>
                <w:rFonts w:ascii="Arial" w:hAnsi="Arial" w:cs="Arial"/>
                <w:b/>
                <w:color w:val="auto"/>
                <w:sz w:val="18"/>
                <w:szCs w:val="18"/>
              </w:rPr>
              <w:tab/>
              <w:t>– кадастровый номер земельного участка;</w:t>
            </w:r>
          </w:p>
          <w:p w:rsidR="00574FCC" w:rsidRPr="00574FCC" w:rsidRDefault="00574FCC" w:rsidP="00574FCC">
            <w:pPr>
              <w:spacing w:line="180" w:lineRule="exact"/>
              <w:jc w:val="both"/>
              <w:rPr>
                <w:rFonts w:ascii="Arial" w:hAnsi="Arial" w:cs="Arial"/>
                <w:b/>
                <w:color w:val="auto"/>
                <w:sz w:val="18"/>
                <w:szCs w:val="18"/>
              </w:rPr>
            </w:pPr>
            <w:r w:rsidRPr="00574FCC">
              <w:rPr>
                <w:rFonts w:ascii="Arial" w:hAnsi="Arial" w:cs="Arial"/>
                <w:b/>
                <w:noProof/>
                <w:color w:val="auto"/>
                <w:sz w:val="18"/>
                <w:szCs w:val="18"/>
              </w:rPr>
              <w:drawing>
                <wp:anchor distT="0" distB="0" distL="114300" distR="114300" simplePos="0" relativeHeight="251727872" behindDoc="0" locked="0" layoutInCell="1" allowOverlap="1" wp14:anchorId="7EDA2125" wp14:editId="113690AA">
                  <wp:simplePos x="0" y="0"/>
                  <wp:positionH relativeFrom="column">
                    <wp:posOffset>172518</wp:posOffset>
                  </wp:positionH>
                  <wp:positionV relativeFrom="paragraph">
                    <wp:posOffset>44374</wp:posOffset>
                  </wp:positionV>
                  <wp:extent cx="858274" cy="325926"/>
                  <wp:effectExtent l="19050" t="0" r="0" b="0"/>
                  <wp:wrapNone/>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srcRect/>
                          <a:stretch>
                            <a:fillRect/>
                          </a:stretch>
                        </pic:blipFill>
                        <pic:spPr bwMode="auto">
                          <a:xfrm>
                            <a:off x="0" y="0"/>
                            <a:ext cx="866799" cy="329163"/>
                          </a:xfrm>
                          <a:prstGeom prst="rect">
                            <a:avLst/>
                          </a:prstGeom>
                          <a:noFill/>
                          <a:ln w="9525">
                            <a:noFill/>
                            <a:miter lim="800000"/>
                            <a:headEnd/>
                            <a:tailEnd/>
                          </a:ln>
                        </pic:spPr>
                      </pic:pic>
                    </a:graphicData>
                  </a:graphic>
                </wp:anchor>
              </w:drawing>
            </w:r>
          </w:p>
          <w:p w:rsidR="00574FCC" w:rsidRPr="00574FCC" w:rsidRDefault="00574FCC" w:rsidP="00574FCC">
            <w:pPr>
              <w:spacing w:line="180" w:lineRule="exact"/>
              <w:jc w:val="both"/>
              <w:rPr>
                <w:rFonts w:ascii="Arial" w:hAnsi="Arial" w:cs="Arial"/>
                <w:b/>
                <w:color w:val="auto"/>
                <w:sz w:val="18"/>
                <w:szCs w:val="18"/>
              </w:rPr>
            </w:pPr>
            <w:r w:rsidRPr="00574FCC">
              <w:rPr>
                <w:rFonts w:ascii="Arial" w:hAnsi="Arial" w:cs="Arial"/>
                <w:b/>
                <w:color w:val="auto"/>
                <w:sz w:val="18"/>
                <w:szCs w:val="18"/>
              </w:rPr>
              <w:t xml:space="preserve">                                     – номер кадастрового квартала;</w:t>
            </w:r>
          </w:p>
          <w:p w:rsidR="00574FCC" w:rsidRPr="00574FCC" w:rsidRDefault="00574FCC" w:rsidP="00574FCC">
            <w:pPr>
              <w:spacing w:line="180" w:lineRule="exact"/>
              <w:jc w:val="both"/>
              <w:rPr>
                <w:rFonts w:ascii="Arial" w:hAnsi="Arial" w:cs="Arial"/>
                <w:b/>
                <w:color w:val="auto"/>
                <w:sz w:val="18"/>
                <w:szCs w:val="18"/>
              </w:rPr>
            </w:pPr>
          </w:p>
          <w:p w:rsidR="00574FCC" w:rsidRPr="00574FCC" w:rsidRDefault="00574FCC" w:rsidP="00574FCC">
            <w:pPr>
              <w:spacing w:line="180" w:lineRule="exact"/>
              <w:jc w:val="both"/>
              <w:rPr>
                <w:rFonts w:ascii="Arial" w:hAnsi="Arial" w:cs="Arial"/>
                <w:b/>
                <w:color w:val="auto"/>
                <w:sz w:val="18"/>
                <w:szCs w:val="18"/>
              </w:rPr>
            </w:pPr>
            <w:r w:rsidRPr="00574FCC">
              <w:rPr>
                <w:rFonts w:ascii="Arial" w:hAnsi="Arial" w:cs="Arial"/>
                <w:b/>
                <w:color w:val="auto"/>
                <w:sz w:val="18"/>
                <w:szCs w:val="18"/>
              </w:rPr>
              <w:t>1                – номер характерной точки границ публичного сервитута;</w:t>
            </w:r>
          </w:p>
          <w:p w:rsidR="00574FCC" w:rsidRPr="00574FCC" w:rsidRDefault="00574FCC" w:rsidP="00574FCC">
            <w:pPr>
              <w:spacing w:line="180" w:lineRule="exact"/>
              <w:jc w:val="both"/>
              <w:rPr>
                <w:rFonts w:ascii="Arial" w:hAnsi="Arial" w:cs="Arial"/>
                <w:b/>
                <w:color w:val="auto"/>
                <w:sz w:val="18"/>
                <w:szCs w:val="18"/>
              </w:rPr>
            </w:pPr>
            <w:r w:rsidRPr="00574FCC">
              <w:rPr>
                <w:rFonts w:ascii="Arial" w:hAnsi="Arial" w:cs="Arial"/>
                <w:b/>
                <w:noProof/>
                <w:color w:val="auto"/>
                <w:sz w:val="18"/>
                <w:szCs w:val="18"/>
              </w:rPr>
              <w:drawing>
                <wp:anchor distT="0" distB="0" distL="114300" distR="114300" simplePos="0" relativeHeight="251729920" behindDoc="0" locked="0" layoutInCell="1" allowOverlap="1" wp14:anchorId="755885EC" wp14:editId="6016A977">
                  <wp:simplePos x="0" y="0"/>
                  <wp:positionH relativeFrom="column">
                    <wp:posOffset>11430</wp:posOffset>
                  </wp:positionH>
                  <wp:positionV relativeFrom="paragraph">
                    <wp:posOffset>68580</wp:posOffset>
                  </wp:positionV>
                  <wp:extent cx="1103630" cy="311150"/>
                  <wp:effectExtent l="19050" t="0" r="1270" b="0"/>
                  <wp:wrapNone/>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srcRect/>
                          <a:stretch>
                            <a:fillRect/>
                          </a:stretch>
                        </pic:blipFill>
                        <pic:spPr bwMode="auto">
                          <a:xfrm>
                            <a:off x="0" y="0"/>
                            <a:ext cx="1103630" cy="311150"/>
                          </a:xfrm>
                          <a:prstGeom prst="rect">
                            <a:avLst/>
                          </a:prstGeom>
                          <a:noFill/>
                          <a:ln w="9525">
                            <a:noFill/>
                            <a:miter lim="800000"/>
                            <a:headEnd/>
                            <a:tailEnd/>
                          </a:ln>
                        </pic:spPr>
                      </pic:pic>
                    </a:graphicData>
                  </a:graphic>
                </wp:anchor>
              </w:drawing>
            </w:r>
          </w:p>
          <w:p w:rsidR="00574FCC" w:rsidRPr="00574FCC" w:rsidRDefault="00574FCC" w:rsidP="00574FCC">
            <w:pPr>
              <w:spacing w:line="180" w:lineRule="exact"/>
              <w:jc w:val="both"/>
              <w:rPr>
                <w:rFonts w:ascii="Arial" w:hAnsi="Arial" w:cs="Arial"/>
                <w:b/>
                <w:color w:val="auto"/>
                <w:sz w:val="18"/>
                <w:szCs w:val="18"/>
              </w:rPr>
            </w:pPr>
            <w:r w:rsidRPr="00574FCC">
              <w:rPr>
                <w:rFonts w:ascii="Arial" w:hAnsi="Arial" w:cs="Arial"/>
                <w:b/>
                <w:color w:val="auto"/>
                <w:sz w:val="18"/>
                <w:szCs w:val="18"/>
              </w:rPr>
              <w:t xml:space="preserve">                – наименование муниципального образования.</w:t>
            </w:r>
          </w:p>
          <w:p w:rsidR="00574FCC" w:rsidRPr="00574FCC" w:rsidRDefault="00574FCC" w:rsidP="00574FCC">
            <w:pPr>
              <w:spacing w:line="180" w:lineRule="exact"/>
              <w:jc w:val="both"/>
              <w:rPr>
                <w:rFonts w:ascii="Arial" w:hAnsi="Arial" w:cs="Arial"/>
                <w:b/>
                <w:color w:val="auto"/>
                <w:sz w:val="18"/>
                <w:szCs w:val="18"/>
              </w:rPr>
            </w:pPr>
          </w:p>
          <w:p w:rsidR="00574FCC" w:rsidRPr="00574FCC" w:rsidRDefault="00574FCC" w:rsidP="00574FCC">
            <w:pPr>
              <w:spacing w:line="180" w:lineRule="exact"/>
              <w:jc w:val="both"/>
              <w:rPr>
                <w:rFonts w:ascii="Arial" w:hAnsi="Arial" w:cs="Arial"/>
                <w:b/>
                <w:color w:val="auto"/>
                <w:sz w:val="18"/>
                <w:szCs w:val="18"/>
              </w:rPr>
            </w:pPr>
          </w:p>
        </w:tc>
      </w:tr>
    </w:tbl>
    <w:p w:rsidR="00777EDA" w:rsidRDefault="00777EDA" w:rsidP="00FE3B63">
      <w:pPr>
        <w:spacing w:line="180" w:lineRule="exact"/>
        <w:jc w:val="both"/>
        <w:rPr>
          <w:rFonts w:ascii="Arial" w:hAnsi="Arial" w:cs="Arial"/>
          <w:b/>
          <w:color w:val="auto"/>
          <w:sz w:val="18"/>
          <w:szCs w:val="18"/>
        </w:rPr>
        <w:sectPr w:rsidR="00777EDA" w:rsidSect="002C0B03">
          <w:type w:val="continuous"/>
          <w:pgSz w:w="11905" w:h="16838"/>
          <w:pgMar w:top="1134" w:right="848" w:bottom="1134" w:left="993" w:header="720" w:footer="720" w:gutter="0"/>
          <w:cols w:space="851"/>
          <w:noEndnote/>
          <w:titlePg/>
          <w:docGrid w:linePitch="381"/>
        </w:sectPr>
      </w:pPr>
    </w:p>
    <w:p w:rsidR="00574FCC" w:rsidRDefault="00574FCC" w:rsidP="00FE3B63">
      <w:pPr>
        <w:spacing w:line="180" w:lineRule="exact"/>
        <w:jc w:val="both"/>
        <w:rPr>
          <w:rFonts w:ascii="Arial" w:hAnsi="Arial" w:cs="Arial"/>
          <w:b/>
          <w:color w:val="auto"/>
          <w:sz w:val="18"/>
          <w:szCs w:val="18"/>
          <w:lang w:val="en-US"/>
        </w:rPr>
      </w:pPr>
    </w:p>
    <w:p w:rsidR="0078572B" w:rsidRDefault="0078572B" w:rsidP="00FE3B63">
      <w:pPr>
        <w:spacing w:line="180" w:lineRule="exact"/>
        <w:jc w:val="both"/>
        <w:rPr>
          <w:rFonts w:ascii="Arial" w:hAnsi="Arial" w:cs="Arial"/>
          <w:b/>
          <w:color w:val="auto"/>
          <w:sz w:val="18"/>
          <w:szCs w:val="18"/>
          <w:lang w:val="en-US"/>
        </w:rPr>
      </w:pPr>
    </w:p>
    <w:p w:rsidR="0078572B" w:rsidRPr="0078572B" w:rsidRDefault="0078572B" w:rsidP="00FE3B63">
      <w:pPr>
        <w:spacing w:line="180" w:lineRule="exact"/>
        <w:jc w:val="both"/>
        <w:rPr>
          <w:rFonts w:ascii="Arial" w:hAnsi="Arial" w:cs="Arial"/>
          <w:b/>
          <w:color w:val="auto"/>
          <w:sz w:val="18"/>
          <w:szCs w:val="18"/>
          <w:lang w:val="en-US"/>
        </w:rPr>
      </w:pPr>
    </w:p>
    <w:p w:rsidR="00777EDA" w:rsidRDefault="00777EDA" w:rsidP="00FE3B63">
      <w:pPr>
        <w:spacing w:line="180" w:lineRule="exact"/>
        <w:jc w:val="both"/>
        <w:rPr>
          <w:rFonts w:ascii="Arial" w:hAnsi="Arial" w:cs="Arial"/>
          <w:b/>
          <w:color w:val="auto"/>
          <w:sz w:val="18"/>
          <w:szCs w:val="18"/>
        </w:rPr>
      </w:pPr>
    </w:p>
    <w:p w:rsidR="00777EDA" w:rsidRPr="0078572B" w:rsidRDefault="00777EDA" w:rsidP="0078572B">
      <w:pPr>
        <w:spacing w:line="180" w:lineRule="exact"/>
        <w:jc w:val="center"/>
        <w:rPr>
          <w:rFonts w:ascii="Arial" w:hAnsi="Arial" w:cs="Arial"/>
          <w:b/>
          <w:color w:val="auto"/>
          <w:sz w:val="18"/>
          <w:szCs w:val="18"/>
        </w:rPr>
      </w:pPr>
      <w:r w:rsidRPr="0078572B">
        <w:rPr>
          <w:rFonts w:ascii="Arial" w:hAnsi="Arial" w:cs="Arial"/>
          <w:b/>
          <w:color w:val="auto"/>
          <w:sz w:val="18"/>
          <w:szCs w:val="18"/>
        </w:rPr>
        <w:t>Оповещение о начале общественных обсуждений</w:t>
      </w:r>
    </w:p>
    <w:p w:rsidR="00777EDA" w:rsidRPr="00777EDA" w:rsidRDefault="00777EDA" w:rsidP="00777EDA">
      <w:pPr>
        <w:spacing w:line="180" w:lineRule="exact"/>
        <w:jc w:val="both"/>
        <w:rPr>
          <w:rFonts w:ascii="Arial" w:hAnsi="Arial" w:cs="Arial"/>
          <w:b/>
          <w:color w:val="auto"/>
          <w:sz w:val="18"/>
          <w:szCs w:val="18"/>
        </w:rPr>
      </w:pPr>
    </w:p>
    <w:p w:rsidR="00777EDA" w:rsidRPr="0078572B" w:rsidRDefault="00777EDA" w:rsidP="0078572B">
      <w:pPr>
        <w:spacing w:line="180" w:lineRule="exact"/>
        <w:ind w:firstLine="142"/>
        <w:jc w:val="both"/>
        <w:rPr>
          <w:rFonts w:ascii="Arial" w:hAnsi="Arial" w:cs="Arial"/>
          <w:color w:val="auto"/>
          <w:sz w:val="18"/>
          <w:szCs w:val="18"/>
        </w:rPr>
      </w:pPr>
      <w:r w:rsidRPr="0078572B">
        <w:rPr>
          <w:rFonts w:ascii="Arial" w:hAnsi="Arial" w:cs="Arial"/>
          <w:color w:val="auto"/>
          <w:sz w:val="18"/>
          <w:szCs w:val="18"/>
        </w:rPr>
        <w:t xml:space="preserve">Администрация Благодарненского муниципального округа Ставропольского края оповещает заинтересованных лиц о начале проведения общественных обсуждений по вопросу предоставления разрешения </w:t>
      </w:r>
    </w:p>
    <w:p w:rsidR="00777EDA" w:rsidRPr="0078572B" w:rsidRDefault="00777EDA" w:rsidP="0078572B">
      <w:pPr>
        <w:spacing w:line="180" w:lineRule="exact"/>
        <w:ind w:firstLine="142"/>
        <w:jc w:val="both"/>
        <w:rPr>
          <w:rFonts w:ascii="Arial" w:hAnsi="Arial" w:cs="Arial"/>
          <w:color w:val="auto"/>
          <w:sz w:val="18"/>
          <w:szCs w:val="18"/>
        </w:rPr>
      </w:pPr>
      <w:r w:rsidRPr="0078572B">
        <w:rPr>
          <w:rFonts w:ascii="Arial" w:hAnsi="Arial" w:cs="Arial"/>
          <w:color w:val="auto"/>
          <w:sz w:val="18"/>
          <w:szCs w:val="18"/>
        </w:rPr>
        <w:t>на отклонение от предельных параметров разрешенного строительства, реконструкции объектов капитального строительства Дыбовой Кристине Юрьевне (на основании заявления):</w:t>
      </w:r>
    </w:p>
    <w:p w:rsidR="00777EDA" w:rsidRPr="0078572B" w:rsidRDefault="00777EDA" w:rsidP="0078572B">
      <w:pPr>
        <w:spacing w:line="180" w:lineRule="exact"/>
        <w:ind w:firstLine="142"/>
        <w:jc w:val="both"/>
        <w:rPr>
          <w:rFonts w:ascii="Arial" w:hAnsi="Arial" w:cs="Arial"/>
          <w:color w:val="auto"/>
          <w:sz w:val="18"/>
          <w:szCs w:val="18"/>
        </w:rPr>
      </w:pPr>
      <w:r w:rsidRPr="0078572B">
        <w:rPr>
          <w:rFonts w:ascii="Arial" w:hAnsi="Arial" w:cs="Arial"/>
          <w:color w:val="auto"/>
          <w:sz w:val="18"/>
          <w:szCs w:val="18"/>
        </w:rPr>
        <w:t>в части увеличения максимального процента застройки с 65 процентов до 80 процентов в границах земельного участка с кадастровым номером 26:13:070801:766 площадью 116,00 кв.м, расположенного по адресу: Ставропольский край, Благодарненский муниципальный округ, село Спасское, улица Красная, 198а;</w:t>
      </w:r>
    </w:p>
    <w:p w:rsidR="00777EDA" w:rsidRPr="0078572B" w:rsidRDefault="00777EDA" w:rsidP="0078572B">
      <w:pPr>
        <w:spacing w:line="180" w:lineRule="exact"/>
        <w:ind w:firstLine="142"/>
        <w:jc w:val="both"/>
        <w:rPr>
          <w:rFonts w:ascii="Arial" w:hAnsi="Arial" w:cs="Arial"/>
          <w:color w:val="auto"/>
          <w:sz w:val="18"/>
          <w:szCs w:val="18"/>
        </w:rPr>
      </w:pPr>
      <w:r w:rsidRPr="0078572B">
        <w:rPr>
          <w:rFonts w:ascii="Arial" w:hAnsi="Arial" w:cs="Arial"/>
          <w:color w:val="auto"/>
          <w:sz w:val="18"/>
          <w:szCs w:val="18"/>
        </w:rPr>
        <w:t>в части уменьшения минимальных отступов:</w:t>
      </w:r>
    </w:p>
    <w:p w:rsidR="00777EDA" w:rsidRPr="0078572B" w:rsidRDefault="00777EDA" w:rsidP="0078572B">
      <w:pPr>
        <w:spacing w:line="180" w:lineRule="exact"/>
        <w:ind w:firstLine="142"/>
        <w:jc w:val="both"/>
        <w:rPr>
          <w:rFonts w:ascii="Arial" w:hAnsi="Arial" w:cs="Arial"/>
          <w:color w:val="auto"/>
          <w:sz w:val="18"/>
          <w:szCs w:val="18"/>
        </w:rPr>
      </w:pPr>
      <w:r w:rsidRPr="0078572B">
        <w:rPr>
          <w:rFonts w:ascii="Arial" w:hAnsi="Arial" w:cs="Arial"/>
          <w:color w:val="auto"/>
          <w:sz w:val="18"/>
          <w:szCs w:val="18"/>
        </w:rPr>
        <w:t>от северной границы земельного участка с 3,00м до 0,00 м;</w:t>
      </w:r>
    </w:p>
    <w:p w:rsidR="00777EDA" w:rsidRPr="0078572B" w:rsidRDefault="00777EDA" w:rsidP="0078572B">
      <w:pPr>
        <w:spacing w:line="180" w:lineRule="exact"/>
        <w:ind w:firstLine="142"/>
        <w:jc w:val="both"/>
        <w:rPr>
          <w:rFonts w:ascii="Arial" w:hAnsi="Arial" w:cs="Arial"/>
          <w:color w:val="auto"/>
          <w:sz w:val="18"/>
          <w:szCs w:val="18"/>
        </w:rPr>
      </w:pPr>
      <w:r w:rsidRPr="0078572B">
        <w:rPr>
          <w:rFonts w:ascii="Arial" w:hAnsi="Arial" w:cs="Arial"/>
          <w:color w:val="auto"/>
          <w:sz w:val="18"/>
          <w:szCs w:val="18"/>
        </w:rPr>
        <w:t>от восточной границы земельного участка с 3,00м до 1,00 м;</w:t>
      </w:r>
    </w:p>
    <w:p w:rsidR="00777EDA" w:rsidRPr="0078572B" w:rsidRDefault="00777EDA" w:rsidP="0078572B">
      <w:pPr>
        <w:spacing w:line="180" w:lineRule="exact"/>
        <w:ind w:firstLine="142"/>
        <w:jc w:val="both"/>
        <w:rPr>
          <w:rFonts w:ascii="Arial" w:hAnsi="Arial" w:cs="Arial"/>
          <w:color w:val="auto"/>
          <w:sz w:val="18"/>
          <w:szCs w:val="18"/>
        </w:rPr>
      </w:pPr>
      <w:r w:rsidRPr="0078572B">
        <w:rPr>
          <w:rFonts w:ascii="Arial" w:hAnsi="Arial" w:cs="Arial"/>
          <w:color w:val="auto"/>
          <w:sz w:val="18"/>
          <w:szCs w:val="18"/>
        </w:rPr>
        <w:t>от южной границы земельного участка с 3,00м до 0,50м;</w:t>
      </w:r>
    </w:p>
    <w:p w:rsidR="00777EDA" w:rsidRPr="0078572B" w:rsidRDefault="00777EDA" w:rsidP="0078572B">
      <w:pPr>
        <w:spacing w:line="180" w:lineRule="exact"/>
        <w:ind w:firstLine="142"/>
        <w:jc w:val="both"/>
        <w:rPr>
          <w:rFonts w:ascii="Arial" w:hAnsi="Arial" w:cs="Arial"/>
          <w:color w:val="auto"/>
          <w:sz w:val="18"/>
          <w:szCs w:val="18"/>
        </w:rPr>
      </w:pPr>
      <w:r w:rsidRPr="0078572B">
        <w:rPr>
          <w:rFonts w:ascii="Arial" w:hAnsi="Arial" w:cs="Arial"/>
          <w:color w:val="auto"/>
          <w:sz w:val="18"/>
          <w:szCs w:val="18"/>
        </w:rPr>
        <w:t>от западной границы земельного участка с 3,00м до 0,00м (красная линия застройки).</w:t>
      </w:r>
    </w:p>
    <w:p w:rsidR="00777EDA" w:rsidRPr="0078572B" w:rsidRDefault="00777EDA" w:rsidP="0078572B">
      <w:pPr>
        <w:spacing w:line="180" w:lineRule="exact"/>
        <w:ind w:firstLine="142"/>
        <w:jc w:val="both"/>
        <w:rPr>
          <w:rFonts w:ascii="Arial" w:hAnsi="Arial" w:cs="Arial"/>
          <w:color w:val="auto"/>
          <w:sz w:val="18"/>
          <w:szCs w:val="18"/>
        </w:rPr>
      </w:pPr>
      <w:r w:rsidRPr="0078572B">
        <w:rPr>
          <w:rFonts w:ascii="Arial" w:hAnsi="Arial" w:cs="Arial"/>
          <w:color w:val="auto"/>
          <w:sz w:val="18"/>
          <w:szCs w:val="18"/>
        </w:rPr>
        <w:t>Информационными материалами к данному проекту являются Правила землепользования и застройки Благодарненского муниципального округа Ставропольского края (далее - ПЗЗ), утвержденные постановлением администрации Благодарненского муниципального округа Ставропольского края от 09 января 2025 года № 02.</w:t>
      </w:r>
    </w:p>
    <w:p w:rsidR="00777EDA" w:rsidRPr="0078572B" w:rsidRDefault="00777EDA" w:rsidP="0078572B">
      <w:pPr>
        <w:spacing w:line="180" w:lineRule="exact"/>
        <w:ind w:firstLine="142"/>
        <w:jc w:val="both"/>
        <w:rPr>
          <w:rFonts w:ascii="Arial" w:hAnsi="Arial" w:cs="Arial"/>
          <w:color w:val="auto"/>
          <w:sz w:val="18"/>
          <w:szCs w:val="18"/>
        </w:rPr>
      </w:pPr>
      <w:r w:rsidRPr="0078572B">
        <w:rPr>
          <w:rFonts w:ascii="Arial" w:hAnsi="Arial" w:cs="Arial"/>
          <w:color w:val="auto"/>
          <w:sz w:val="18"/>
          <w:szCs w:val="18"/>
        </w:rPr>
        <w:t xml:space="preserve">В соответствии с ПЗЗ испрашиваемый земельный участок расположен в территориальной зоне ОД1 (Зона делового, общественного </w:t>
      </w:r>
    </w:p>
    <w:p w:rsidR="00777EDA" w:rsidRPr="0078572B" w:rsidRDefault="00777EDA" w:rsidP="0078572B">
      <w:pPr>
        <w:spacing w:line="180" w:lineRule="exact"/>
        <w:ind w:firstLine="142"/>
        <w:jc w:val="both"/>
        <w:rPr>
          <w:rFonts w:ascii="Arial" w:hAnsi="Arial" w:cs="Arial"/>
          <w:color w:val="auto"/>
          <w:sz w:val="18"/>
          <w:szCs w:val="18"/>
        </w:rPr>
      </w:pPr>
      <w:r w:rsidRPr="0078572B">
        <w:rPr>
          <w:rFonts w:ascii="Arial" w:hAnsi="Arial" w:cs="Arial"/>
          <w:color w:val="auto"/>
          <w:sz w:val="18"/>
          <w:szCs w:val="18"/>
        </w:rPr>
        <w:t>и коммерческого назначения).</w:t>
      </w:r>
    </w:p>
    <w:p w:rsidR="00777EDA" w:rsidRPr="0078572B" w:rsidRDefault="00777EDA" w:rsidP="0078572B">
      <w:pPr>
        <w:spacing w:line="180" w:lineRule="exact"/>
        <w:ind w:firstLine="142"/>
        <w:jc w:val="both"/>
        <w:rPr>
          <w:rFonts w:ascii="Arial" w:hAnsi="Arial" w:cs="Arial"/>
          <w:color w:val="auto"/>
          <w:sz w:val="18"/>
          <w:szCs w:val="18"/>
        </w:rPr>
      </w:pPr>
      <w:r w:rsidRPr="0078572B">
        <w:rPr>
          <w:rFonts w:ascii="Arial" w:hAnsi="Arial" w:cs="Arial"/>
          <w:color w:val="auto"/>
          <w:sz w:val="18"/>
          <w:szCs w:val="18"/>
        </w:rPr>
        <w:t xml:space="preserve">В соответствии с распоряжением Главы Благодарненского муниципального округа Ставропольского края о проведении общественных обсуждений по проекту «О предоставлении разрешения на отклонение </w:t>
      </w:r>
    </w:p>
    <w:p w:rsidR="0078572B" w:rsidRPr="009112DD" w:rsidRDefault="0078572B" w:rsidP="0078572B">
      <w:pPr>
        <w:spacing w:line="180" w:lineRule="exact"/>
        <w:ind w:firstLine="142"/>
        <w:jc w:val="both"/>
        <w:rPr>
          <w:rFonts w:ascii="Arial" w:hAnsi="Arial" w:cs="Arial"/>
          <w:color w:val="auto"/>
          <w:sz w:val="18"/>
          <w:szCs w:val="18"/>
        </w:rPr>
      </w:pPr>
    </w:p>
    <w:p w:rsidR="0078572B" w:rsidRPr="009112DD" w:rsidRDefault="0078572B" w:rsidP="0078572B">
      <w:pPr>
        <w:spacing w:line="180" w:lineRule="exact"/>
        <w:ind w:firstLine="142"/>
        <w:jc w:val="both"/>
        <w:rPr>
          <w:rFonts w:ascii="Arial" w:hAnsi="Arial" w:cs="Arial"/>
          <w:color w:val="auto"/>
          <w:sz w:val="18"/>
          <w:szCs w:val="18"/>
        </w:rPr>
      </w:pPr>
    </w:p>
    <w:p w:rsidR="0078572B" w:rsidRPr="009112DD" w:rsidRDefault="0078572B" w:rsidP="0078572B">
      <w:pPr>
        <w:spacing w:line="180" w:lineRule="exact"/>
        <w:ind w:firstLine="142"/>
        <w:jc w:val="both"/>
        <w:rPr>
          <w:rFonts w:ascii="Arial" w:hAnsi="Arial" w:cs="Arial"/>
          <w:color w:val="auto"/>
          <w:sz w:val="18"/>
          <w:szCs w:val="18"/>
        </w:rPr>
      </w:pPr>
    </w:p>
    <w:p w:rsidR="0078572B" w:rsidRPr="009112DD" w:rsidRDefault="0078572B" w:rsidP="0078572B">
      <w:pPr>
        <w:spacing w:line="180" w:lineRule="exact"/>
        <w:ind w:firstLine="142"/>
        <w:jc w:val="both"/>
        <w:rPr>
          <w:rFonts w:ascii="Arial" w:hAnsi="Arial" w:cs="Arial"/>
          <w:color w:val="auto"/>
          <w:sz w:val="18"/>
          <w:szCs w:val="18"/>
        </w:rPr>
      </w:pPr>
    </w:p>
    <w:p w:rsidR="0078572B" w:rsidRPr="009112DD" w:rsidRDefault="0078572B" w:rsidP="0078572B">
      <w:pPr>
        <w:spacing w:line="180" w:lineRule="exact"/>
        <w:ind w:firstLine="142"/>
        <w:jc w:val="both"/>
        <w:rPr>
          <w:rFonts w:ascii="Arial" w:hAnsi="Arial" w:cs="Arial"/>
          <w:color w:val="auto"/>
          <w:sz w:val="18"/>
          <w:szCs w:val="18"/>
        </w:rPr>
      </w:pPr>
    </w:p>
    <w:p w:rsidR="0078572B" w:rsidRPr="0078572B" w:rsidRDefault="00777EDA" w:rsidP="0078572B">
      <w:pPr>
        <w:spacing w:line="180" w:lineRule="exact"/>
        <w:ind w:firstLine="142"/>
        <w:jc w:val="both"/>
        <w:rPr>
          <w:rFonts w:ascii="Arial" w:hAnsi="Arial" w:cs="Arial"/>
          <w:color w:val="auto"/>
          <w:sz w:val="18"/>
          <w:szCs w:val="18"/>
        </w:rPr>
      </w:pPr>
      <w:r w:rsidRPr="0078572B">
        <w:rPr>
          <w:rFonts w:ascii="Arial" w:hAnsi="Arial" w:cs="Arial"/>
          <w:color w:val="auto"/>
          <w:sz w:val="18"/>
          <w:szCs w:val="18"/>
        </w:rPr>
        <w:t xml:space="preserve">от предельных параметров разрешенного строительства, реконструкции объектов капитального строительства Дыбовой Кристине </w:t>
      </w:r>
    </w:p>
    <w:p w:rsidR="00777EDA" w:rsidRPr="0078572B" w:rsidRDefault="00777EDA" w:rsidP="0078572B">
      <w:pPr>
        <w:spacing w:line="180" w:lineRule="exact"/>
        <w:jc w:val="both"/>
        <w:rPr>
          <w:rFonts w:ascii="Arial" w:hAnsi="Arial" w:cs="Arial"/>
          <w:color w:val="auto"/>
          <w:sz w:val="18"/>
          <w:szCs w:val="18"/>
        </w:rPr>
      </w:pPr>
      <w:r w:rsidRPr="0078572B">
        <w:rPr>
          <w:rFonts w:ascii="Arial" w:hAnsi="Arial" w:cs="Arial"/>
          <w:color w:val="auto"/>
          <w:sz w:val="18"/>
          <w:szCs w:val="18"/>
        </w:rPr>
        <w:t xml:space="preserve">Юрьевне», общественные обсуждения проводятся с 04 сентября 2026 года по </w:t>
      </w:r>
    </w:p>
    <w:p w:rsidR="00777EDA" w:rsidRPr="0078572B" w:rsidRDefault="00777EDA" w:rsidP="0078572B">
      <w:pPr>
        <w:spacing w:line="180" w:lineRule="exact"/>
        <w:ind w:firstLine="142"/>
        <w:jc w:val="both"/>
        <w:rPr>
          <w:rFonts w:ascii="Arial" w:hAnsi="Arial" w:cs="Arial"/>
          <w:color w:val="auto"/>
          <w:sz w:val="18"/>
          <w:szCs w:val="18"/>
        </w:rPr>
      </w:pPr>
      <w:r w:rsidRPr="0078572B">
        <w:rPr>
          <w:rFonts w:ascii="Arial" w:hAnsi="Arial" w:cs="Arial"/>
          <w:color w:val="auto"/>
          <w:sz w:val="18"/>
          <w:szCs w:val="18"/>
        </w:rPr>
        <w:t>24 сентября 2026 года.</w:t>
      </w:r>
    </w:p>
    <w:p w:rsidR="00777EDA" w:rsidRPr="0078572B" w:rsidRDefault="00777EDA" w:rsidP="0078572B">
      <w:pPr>
        <w:spacing w:line="180" w:lineRule="exact"/>
        <w:ind w:firstLine="142"/>
        <w:jc w:val="both"/>
        <w:rPr>
          <w:rFonts w:ascii="Arial" w:hAnsi="Arial" w:cs="Arial"/>
          <w:color w:val="auto"/>
          <w:sz w:val="18"/>
          <w:szCs w:val="18"/>
        </w:rPr>
      </w:pPr>
      <w:r w:rsidRPr="0078572B">
        <w:rPr>
          <w:rFonts w:ascii="Arial" w:hAnsi="Arial" w:cs="Arial"/>
          <w:color w:val="auto"/>
          <w:sz w:val="18"/>
          <w:szCs w:val="18"/>
        </w:rPr>
        <w:t>Подготовка и проведение общественных обсуждений обеспечивается постоянной действующей комиссией по землепользованию и застройке на территории Благодарненского муниципального округа Ставропольского края.</w:t>
      </w:r>
    </w:p>
    <w:p w:rsidR="00777EDA" w:rsidRPr="0078572B" w:rsidRDefault="00777EDA" w:rsidP="0078572B">
      <w:pPr>
        <w:spacing w:line="180" w:lineRule="exact"/>
        <w:ind w:firstLine="142"/>
        <w:jc w:val="both"/>
        <w:rPr>
          <w:rFonts w:ascii="Arial" w:hAnsi="Arial" w:cs="Arial"/>
          <w:color w:val="auto"/>
          <w:sz w:val="18"/>
          <w:szCs w:val="18"/>
        </w:rPr>
      </w:pPr>
      <w:r w:rsidRPr="0078572B">
        <w:rPr>
          <w:rFonts w:ascii="Arial" w:hAnsi="Arial" w:cs="Arial"/>
          <w:color w:val="auto"/>
          <w:sz w:val="18"/>
          <w:szCs w:val="18"/>
        </w:rPr>
        <w:t xml:space="preserve">Экспозиция проекта проходит в здании администрации по адресу: Российская Федерация, Ставропольский край, Благодарненский район, </w:t>
      </w:r>
    </w:p>
    <w:p w:rsidR="00777EDA" w:rsidRPr="0078572B" w:rsidRDefault="00777EDA" w:rsidP="0078572B">
      <w:pPr>
        <w:spacing w:line="180" w:lineRule="exact"/>
        <w:ind w:firstLine="142"/>
        <w:jc w:val="both"/>
        <w:rPr>
          <w:rFonts w:ascii="Arial" w:hAnsi="Arial" w:cs="Arial"/>
          <w:color w:val="auto"/>
          <w:sz w:val="18"/>
          <w:szCs w:val="18"/>
        </w:rPr>
      </w:pPr>
      <w:r w:rsidRPr="0078572B">
        <w:rPr>
          <w:rFonts w:ascii="Arial" w:hAnsi="Arial" w:cs="Arial"/>
          <w:color w:val="auto"/>
          <w:sz w:val="18"/>
          <w:szCs w:val="18"/>
        </w:rPr>
        <w:t xml:space="preserve">г. Благодарный, пл. Ленина,1, 1-й этаж с 11 сентября 2026 года по </w:t>
      </w:r>
    </w:p>
    <w:p w:rsidR="00777EDA" w:rsidRPr="0078572B" w:rsidRDefault="00777EDA" w:rsidP="0078572B">
      <w:pPr>
        <w:spacing w:line="180" w:lineRule="exact"/>
        <w:ind w:firstLine="142"/>
        <w:jc w:val="both"/>
        <w:rPr>
          <w:rFonts w:ascii="Arial" w:hAnsi="Arial" w:cs="Arial"/>
          <w:color w:val="auto"/>
          <w:sz w:val="18"/>
          <w:szCs w:val="18"/>
        </w:rPr>
      </w:pPr>
      <w:r w:rsidRPr="0078572B">
        <w:rPr>
          <w:rFonts w:ascii="Arial" w:hAnsi="Arial" w:cs="Arial"/>
          <w:color w:val="auto"/>
          <w:sz w:val="18"/>
          <w:szCs w:val="18"/>
        </w:rPr>
        <w:t>21 сентября 2026 года ежедневно, кроме выходных.</w:t>
      </w:r>
    </w:p>
    <w:p w:rsidR="00777EDA" w:rsidRPr="0078572B" w:rsidRDefault="00777EDA" w:rsidP="0078572B">
      <w:pPr>
        <w:spacing w:line="180" w:lineRule="exact"/>
        <w:ind w:firstLine="142"/>
        <w:jc w:val="both"/>
        <w:rPr>
          <w:rFonts w:ascii="Arial" w:hAnsi="Arial" w:cs="Arial"/>
          <w:color w:val="auto"/>
          <w:sz w:val="18"/>
          <w:szCs w:val="18"/>
        </w:rPr>
      </w:pPr>
      <w:r w:rsidRPr="0078572B">
        <w:rPr>
          <w:rFonts w:ascii="Arial" w:hAnsi="Arial" w:cs="Arial"/>
          <w:color w:val="auto"/>
          <w:sz w:val="18"/>
          <w:szCs w:val="18"/>
        </w:rPr>
        <w:t>Консультирование посетителей экспозиции осуществляется постоянно действующей комиссией по землепользованию и застройке на территории Благодарненского муниципального округа Ставропольского края с 11 сентября 2026 года по 21 сентября 2026 года с 8 часов до 17 часов ежедневно, кроме выходных.</w:t>
      </w:r>
    </w:p>
    <w:p w:rsidR="00777EDA" w:rsidRPr="0078572B" w:rsidRDefault="00777EDA" w:rsidP="0078572B">
      <w:pPr>
        <w:spacing w:line="180" w:lineRule="exact"/>
        <w:ind w:firstLine="142"/>
        <w:jc w:val="both"/>
        <w:rPr>
          <w:rFonts w:ascii="Arial" w:hAnsi="Arial" w:cs="Arial"/>
          <w:color w:val="auto"/>
          <w:sz w:val="18"/>
          <w:szCs w:val="18"/>
        </w:rPr>
      </w:pPr>
      <w:r w:rsidRPr="0078572B">
        <w:rPr>
          <w:rFonts w:ascii="Arial" w:hAnsi="Arial" w:cs="Arial"/>
          <w:color w:val="auto"/>
          <w:sz w:val="18"/>
          <w:szCs w:val="18"/>
        </w:rPr>
        <w:t xml:space="preserve">Предложения и замечания по обсуждаемому вопросу можно подавать посредством официального сайта Благодарненского муниципального округа Ставропольского края или информационных систем, в письменной форме по адресу: 356420, Российская Федерация, Ставропольский край, Благодарненский район, город Благодарный, площадь Ленина, 1 или в форме электронного документа в адрес постоянно действующей комиссии по землепользованию и застройке на территории Благодарненского муниципального округа Ставропольского края на адрес электронной почты: arxabgosk@yandex.ru с 11 сентября 2026 года по 21 сентября 2026 года </w:t>
      </w:r>
    </w:p>
    <w:p w:rsidR="00777EDA" w:rsidRPr="0078572B" w:rsidRDefault="00777EDA" w:rsidP="0078572B">
      <w:pPr>
        <w:spacing w:line="180" w:lineRule="exact"/>
        <w:ind w:firstLine="142"/>
        <w:jc w:val="both"/>
        <w:rPr>
          <w:rFonts w:ascii="Arial" w:hAnsi="Arial" w:cs="Arial"/>
          <w:color w:val="auto"/>
          <w:sz w:val="18"/>
          <w:szCs w:val="18"/>
        </w:rPr>
      </w:pPr>
      <w:r w:rsidRPr="0078572B">
        <w:rPr>
          <w:rFonts w:ascii="Arial" w:hAnsi="Arial" w:cs="Arial"/>
          <w:color w:val="auto"/>
          <w:sz w:val="18"/>
          <w:szCs w:val="18"/>
        </w:rPr>
        <w:t>с 8 часов до 17 часов ежедневно, кроме выходных, а также посредством записи в книге (журнале) учета посетителей экспозиции проекта, подлежащего рассмотрению на общественных обсуждениях.</w:t>
      </w:r>
    </w:p>
    <w:p w:rsidR="00777EDA" w:rsidRPr="0078572B" w:rsidRDefault="00777EDA" w:rsidP="0078572B">
      <w:pPr>
        <w:spacing w:line="180" w:lineRule="exact"/>
        <w:ind w:firstLine="142"/>
        <w:jc w:val="both"/>
        <w:rPr>
          <w:rFonts w:ascii="Arial" w:hAnsi="Arial" w:cs="Arial"/>
          <w:color w:val="auto"/>
          <w:sz w:val="18"/>
          <w:szCs w:val="18"/>
        </w:rPr>
      </w:pPr>
      <w:r w:rsidRPr="0078572B">
        <w:rPr>
          <w:rFonts w:ascii="Arial" w:hAnsi="Arial" w:cs="Arial"/>
          <w:color w:val="auto"/>
          <w:sz w:val="18"/>
          <w:szCs w:val="18"/>
        </w:rPr>
        <w:t xml:space="preserve">Дата окончания подачи замечаний и предложений по проекту постановления администрации Благодарненского муниципального округа Ставропольского края «О предоставлении разрешения на отклонение </w:t>
      </w:r>
    </w:p>
    <w:p w:rsidR="00777EDA" w:rsidRPr="0078572B" w:rsidRDefault="00777EDA" w:rsidP="0078572B">
      <w:pPr>
        <w:spacing w:line="180" w:lineRule="exact"/>
        <w:ind w:firstLine="142"/>
        <w:jc w:val="both"/>
        <w:rPr>
          <w:rFonts w:ascii="Arial" w:hAnsi="Arial" w:cs="Arial"/>
          <w:color w:val="auto"/>
          <w:sz w:val="18"/>
          <w:szCs w:val="18"/>
        </w:rPr>
      </w:pPr>
      <w:r w:rsidRPr="0078572B">
        <w:rPr>
          <w:rFonts w:ascii="Arial" w:hAnsi="Arial" w:cs="Arial"/>
          <w:color w:val="auto"/>
          <w:sz w:val="18"/>
          <w:szCs w:val="18"/>
        </w:rPr>
        <w:lastRenderedPageBreak/>
        <w:t xml:space="preserve">от предельных параметров разрешенного строительства, реконструкции объектов капитального строительства Дыбовой Кристине Юрьевне» </w:t>
      </w:r>
    </w:p>
    <w:p w:rsidR="00777EDA" w:rsidRPr="0078572B" w:rsidRDefault="00777EDA" w:rsidP="0078572B">
      <w:pPr>
        <w:spacing w:line="180" w:lineRule="exact"/>
        <w:ind w:firstLine="142"/>
        <w:jc w:val="both"/>
        <w:rPr>
          <w:rFonts w:ascii="Arial" w:hAnsi="Arial" w:cs="Arial"/>
          <w:color w:val="auto"/>
          <w:sz w:val="18"/>
          <w:szCs w:val="18"/>
        </w:rPr>
      </w:pPr>
      <w:r w:rsidRPr="0078572B">
        <w:rPr>
          <w:rFonts w:ascii="Arial" w:hAnsi="Arial" w:cs="Arial"/>
          <w:color w:val="auto"/>
          <w:sz w:val="18"/>
          <w:szCs w:val="18"/>
        </w:rPr>
        <w:t>17 часов 21 сентября 2026 года.</w:t>
      </w:r>
    </w:p>
    <w:p w:rsidR="00777EDA" w:rsidRPr="0078572B" w:rsidRDefault="00777EDA" w:rsidP="0078572B">
      <w:pPr>
        <w:spacing w:line="180" w:lineRule="exact"/>
        <w:ind w:firstLine="142"/>
        <w:jc w:val="both"/>
        <w:rPr>
          <w:rFonts w:ascii="Arial" w:hAnsi="Arial" w:cs="Arial"/>
          <w:color w:val="auto"/>
          <w:sz w:val="18"/>
          <w:szCs w:val="18"/>
        </w:rPr>
      </w:pPr>
      <w:r w:rsidRPr="0078572B">
        <w:rPr>
          <w:rFonts w:ascii="Arial" w:hAnsi="Arial" w:cs="Arial"/>
          <w:color w:val="auto"/>
          <w:sz w:val="18"/>
          <w:szCs w:val="18"/>
        </w:rPr>
        <w:t xml:space="preserve">Проект, подлежащий рассмотрению на общественных обсуждениях, </w:t>
      </w:r>
    </w:p>
    <w:p w:rsidR="00777EDA" w:rsidRPr="0078572B" w:rsidRDefault="00777EDA" w:rsidP="0078572B">
      <w:pPr>
        <w:spacing w:line="180" w:lineRule="exact"/>
        <w:ind w:firstLine="142"/>
        <w:jc w:val="both"/>
        <w:rPr>
          <w:rFonts w:ascii="Arial" w:hAnsi="Arial" w:cs="Arial"/>
          <w:color w:val="auto"/>
          <w:sz w:val="18"/>
          <w:szCs w:val="18"/>
        </w:rPr>
      </w:pPr>
      <w:r w:rsidRPr="0078572B">
        <w:rPr>
          <w:rFonts w:ascii="Arial" w:hAnsi="Arial" w:cs="Arial"/>
          <w:color w:val="auto"/>
          <w:sz w:val="18"/>
          <w:szCs w:val="18"/>
        </w:rPr>
        <w:t>и информационные материалы к нему размещены на официальном сайте администрации Благодарненского муниципального округа Ставропольского края.</w:t>
      </w:r>
    </w:p>
    <w:p w:rsidR="00777EDA" w:rsidRPr="0078572B" w:rsidRDefault="00777EDA" w:rsidP="0078572B">
      <w:pPr>
        <w:spacing w:line="180" w:lineRule="exact"/>
        <w:ind w:firstLine="142"/>
        <w:jc w:val="both"/>
        <w:rPr>
          <w:rFonts w:ascii="Arial" w:hAnsi="Arial" w:cs="Arial"/>
          <w:color w:val="auto"/>
          <w:sz w:val="18"/>
          <w:szCs w:val="18"/>
        </w:rPr>
      </w:pPr>
      <w:r w:rsidRPr="0078572B">
        <w:rPr>
          <w:rFonts w:ascii="Arial" w:hAnsi="Arial" w:cs="Arial"/>
          <w:color w:val="auto"/>
          <w:sz w:val="18"/>
          <w:szCs w:val="18"/>
        </w:rPr>
        <w:t>К участию в общественных обсуждениях приглашаются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 данный проект, правообладатели таких земельных участков или расположенных на них объектов капитального строительства.</w:t>
      </w:r>
    </w:p>
    <w:p w:rsidR="00777EDA" w:rsidRPr="0078572B" w:rsidRDefault="00777EDA" w:rsidP="0078572B">
      <w:pPr>
        <w:spacing w:line="180" w:lineRule="exact"/>
        <w:ind w:firstLine="142"/>
        <w:jc w:val="both"/>
        <w:rPr>
          <w:rFonts w:ascii="Arial" w:hAnsi="Arial" w:cs="Arial"/>
          <w:color w:val="auto"/>
          <w:sz w:val="18"/>
          <w:szCs w:val="18"/>
        </w:rPr>
      </w:pPr>
      <w:r w:rsidRPr="0078572B">
        <w:rPr>
          <w:rFonts w:ascii="Arial" w:hAnsi="Arial" w:cs="Arial"/>
          <w:color w:val="auto"/>
          <w:sz w:val="18"/>
          <w:szCs w:val="18"/>
        </w:rPr>
        <w:t xml:space="preserve">Участники общественных обсуждений обязаны указывать следующие сведения: фамилию, имя, отчество (при наличии), дату рождения, адрес места жительства (регистрации), реквизиты документа, удостоверяющего личность - для физических лиц, наименование, основной государственный регистрационный номер, место нахождения и адрес - для юридических лиц </w:t>
      </w:r>
    </w:p>
    <w:p w:rsidR="00777EDA" w:rsidRPr="00777EDA" w:rsidRDefault="00777EDA" w:rsidP="0078572B">
      <w:pPr>
        <w:spacing w:line="180" w:lineRule="exact"/>
        <w:ind w:firstLine="142"/>
        <w:jc w:val="both"/>
        <w:rPr>
          <w:rFonts w:ascii="Arial" w:hAnsi="Arial" w:cs="Arial"/>
          <w:b/>
          <w:color w:val="auto"/>
          <w:sz w:val="18"/>
          <w:szCs w:val="18"/>
        </w:rPr>
      </w:pPr>
      <w:r w:rsidRPr="0078572B">
        <w:rPr>
          <w:rFonts w:ascii="Arial" w:hAnsi="Arial" w:cs="Arial"/>
          <w:color w:val="auto"/>
          <w:sz w:val="18"/>
          <w:szCs w:val="18"/>
        </w:rPr>
        <w:t>и документы, устанавливающие или удостоверяющие их права на земельные участки, объекты капитального строительства, помещения, являющиеся частью указанных объектов капитального строительства.</w:t>
      </w:r>
    </w:p>
    <w:p w:rsidR="00777EDA" w:rsidRPr="00777EDA" w:rsidRDefault="00777EDA" w:rsidP="0078572B">
      <w:pPr>
        <w:spacing w:line="180" w:lineRule="exact"/>
        <w:ind w:firstLine="142"/>
        <w:jc w:val="both"/>
        <w:rPr>
          <w:rFonts w:ascii="Arial" w:hAnsi="Arial" w:cs="Arial"/>
          <w:b/>
          <w:color w:val="auto"/>
          <w:sz w:val="18"/>
          <w:szCs w:val="18"/>
        </w:rPr>
      </w:pPr>
    </w:p>
    <w:p w:rsidR="00777EDA" w:rsidRPr="0078572B" w:rsidRDefault="00777EDA" w:rsidP="0078572B">
      <w:pPr>
        <w:spacing w:line="180" w:lineRule="exact"/>
        <w:ind w:firstLine="142"/>
        <w:jc w:val="right"/>
        <w:rPr>
          <w:rFonts w:ascii="Arial" w:hAnsi="Arial" w:cs="Arial"/>
          <w:color w:val="auto"/>
          <w:sz w:val="18"/>
          <w:szCs w:val="18"/>
        </w:rPr>
      </w:pPr>
      <w:r w:rsidRPr="0078572B">
        <w:rPr>
          <w:rFonts w:ascii="Arial" w:hAnsi="Arial" w:cs="Arial"/>
          <w:color w:val="auto"/>
          <w:sz w:val="18"/>
          <w:szCs w:val="18"/>
        </w:rPr>
        <w:t>Постоянно действующая комиссия по землепользованию</w:t>
      </w:r>
    </w:p>
    <w:p w:rsidR="00777EDA" w:rsidRPr="0078572B" w:rsidRDefault="00777EDA" w:rsidP="0078572B">
      <w:pPr>
        <w:spacing w:line="180" w:lineRule="exact"/>
        <w:ind w:firstLine="142"/>
        <w:jc w:val="right"/>
        <w:rPr>
          <w:rFonts w:ascii="Arial" w:hAnsi="Arial" w:cs="Arial"/>
          <w:color w:val="auto"/>
          <w:sz w:val="18"/>
          <w:szCs w:val="18"/>
        </w:rPr>
      </w:pPr>
      <w:r w:rsidRPr="0078572B">
        <w:rPr>
          <w:rFonts w:ascii="Arial" w:hAnsi="Arial" w:cs="Arial"/>
          <w:color w:val="auto"/>
          <w:sz w:val="18"/>
          <w:szCs w:val="18"/>
        </w:rPr>
        <w:t>и застройке на территории Благодарненского муниципального округа Ставропольского края</w:t>
      </w:r>
    </w:p>
    <w:p w:rsidR="00777EDA" w:rsidRDefault="00777EDA" w:rsidP="00777EDA">
      <w:pPr>
        <w:spacing w:line="180" w:lineRule="exact"/>
        <w:jc w:val="both"/>
        <w:rPr>
          <w:rFonts w:ascii="Arial" w:hAnsi="Arial" w:cs="Arial"/>
          <w:b/>
          <w:color w:val="auto"/>
          <w:sz w:val="18"/>
          <w:szCs w:val="18"/>
        </w:rPr>
      </w:pPr>
    </w:p>
    <w:p w:rsidR="00777EDA" w:rsidRPr="009112DD" w:rsidRDefault="00777EDA" w:rsidP="00777EDA">
      <w:pPr>
        <w:spacing w:line="180" w:lineRule="exact"/>
        <w:jc w:val="both"/>
        <w:rPr>
          <w:rFonts w:ascii="Arial" w:hAnsi="Arial" w:cs="Arial"/>
          <w:b/>
          <w:color w:val="auto"/>
          <w:sz w:val="18"/>
          <w:szCs w:val="18"/>
        </w:rPr>
      </w:pPr>
    </w:p>
    <w:p w:rsidR="0078572B" w:rsidRPr="009112DD" w:rsidRDefault="0078572B" w:rsidP="00777EDA">
      <w:pPr>
        <w:spacing w:line="180" w:lineRule="exact"/>
        <w:jc w:val="both"/>
        <w:rPr>
          <w:rFonts w:ascii="Arial" w:hAnsi="Arial" w:cs="Arial"/>
          <w:b/>
          <w:color w:val="auto"/>
          <w:sz w:val="18"/>
          <w:szCs w:val="18"/>
        </w:rPr>
      </w:pPr>
    </w:p>
    <w:p w:rsidR="0078572B" w:rsidRPr="009112DD" w:rsidRDefault="0078572B" w:rsidP="00777EDA">
      <w:pPr>
        <w:spacing w:line="180" w:lineRule="exact"/>
        <w:jc w:val="both"/>
        <w:rPr>
          <w:rFonts w:ascii="Arial" w:hAnsi="Arial" w:cs="Arial"/>
          <w:b/>
          <w:color w:val="auto"/>
          <w:sz w:val="18"/>
          <w:szCs w:val="18"/>
        </w:rPr>
      </w:pPr>
    </w:p>
    <w:p w:rsidR="00777EDA" w:rsidRDefault="00777EDA" w:rsidP="00777EDA">
      <w:pPr>
        <w:spacing w:line="180" w:lineRule="exact"/>
        <w:jc w:val="both"/>
        <w:rPr>
          <w:rFonts w:ascii="Arial" w:hAnsi="Arial" w:cs="Arial"/>
          <w:b/>
          <w:color w:val="auto"/>
          <w:sz w:val="18"/>
          <w:szCs w:val="18"/>
        </w:rPr>
      </w:pPr>
    </w:p>
    <w:p w:rsidR="00777EDA" w:rsidRPr="00777EDA" w:rsidRDefault="00777EDA" w:rsidP="0078572B">
      <w:pPr>
        <w:spacing w:line="180" w:lineRule="exact"/>
        <w:jc w:val="center"/>
        <w:rPr>
          <w:rFonts w:ascii="Arial" w:hAnsi="Arial" w:cs="Arial"/>
          <w:b/>
          <w:color w:val="auto"/>
          <w:sz w:val="18"/>
          <w:szCs w:val="18"/>
        </w:rPr>
      </w:pPr>
      <w:r w:rsidRPr="00777EDA">
        <w:rPr>
          <w:rFonts w:ascii="Arial" w:hAnsi="Arial" w:cs="Arial"/>
          <w:b/>
          <w:color w:val="auto"/>
          <w:sz w:val="18"/>
          <w:szCs w:val="18"/>
        </w:rPr>
        <w:t>Объявление управления труда и социальной защиты населения администрации Благодарненского муниципального округа Ставропольского края о результатах проведения конкурса на включение в кадровый резерв для замещения вакантных должностей муниципальной службы</w:t>
      </w:r>
    </w:p>
    <w:p w:rsidR="00777EDA" w:rsidRPr="00777EDA" w:rsidRDefault="00777EDA" w:rsidP="00777EDA">
      <w:pPr>
        <w:spacing w:line="180" w:lineRule="exact"/>
        <w:jc w:val="both"/>
        <w:rPr>
          <w:rFonts w:ascii="Arial" w:hAnsi="Arial" w:cs="Arial"/>
          <w:b/>
          <w:color w:val="auto"/>
          <w:sz w:val="18"/>
          <w:szCs w:val="18"/>
        </w:rPr>
      </w:pPr>
    </w:p>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 xml:space="preserve">Управление труда и социальной защиты населения администрации Благодарненского муниципального округа Ставропольского края просит разместить на официальном сайте государственной информационной системы в области государственной службы и на официальном сайте администрации Благодарненского муниципального округа Ставропольского края в разделе «Администрация» - «Муниципальная служба, конкурсы» - «Результаты конкурсов» разместить объявление следующего содержания: </w:t>
      </w:r>
    </w:p>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 xml:space="preserve"> «В управлении труда и социальной защиты населения администрации Благодарненского муниципального округа Ставропольского края 01 сентября 2026 года состоялся конкурс на включение в кадровый резерв для замещения вакантных должностей муниципальной службы: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
        <w:gridCol w:w="2857"/>
        <w:gridCol w:w="1190"/>
      </w:tblGrid>
      <w:tr w:rsidR="00777EDA" w:rsidRPr="0078572B" w:rsidTr="0078572B">
        <w:tc>
          <w:tcPr>
            <w:tcW w:w="489" w:type="dxa"/>
            <w:tcBorders>
              <w:top w:val="single" w:sz="4" w:space="0" w:color="auto"/>
              <w:left w:val="single" w:sz="4" w:space="0" w:color="auto"/>
              <w:bottom w:val="single" w:sz="4" w:space="0" w:color="auto"/>
              <w:right w:val="single" w:sz="4" w:space="0" w:color="auto"/>
            </w:tcBorders>
            <w:vAlign w:val="center"/>
            <w:hideMark/>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 п/п</w:t>
            </w:r>
          </w:p>
        </w:tc>
        <w:tc>
          <w:tcPr>
            <w:tcW w:w="2857" w:type="dxa"/>
            <w:tcBorders>
              <w:top w:val="single" w:sz="4" w:space="0" w:color="auto"/>
              <w:left w:val="single" w:sz="4" w:space="0" w:color="auto"/>
              <w:bottom w:val="single" w:sz="4" w:space="0" w:color="auto"/>
              <w:right w:val="single" w:sz="4" w:space="0" w:color="auto"/>
            </w:tcBorders>
            <w:vAlign w:val="center"/>
            <w:hideMark/>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Наименование должности</w:t>
            </w:r>
          </w:p>
        </w:tc>
        <w:tc>
          <w:tcPr>
            <w:tcW w:w="1190" w:type="dxa"/>
            <w:tcBorders>
              <w:top w:val="single" w:sz="4" w:space="0" w:color="auto"/>
              <w:left w:val="single" w:sz="4" w:space="0" w:color="auto"/>
              <w:bottom w:val="single" w:sz="4" w:space="0" w:color="auto"/>
              <w:right w:val="single" w:sz="4" w:space="0" w:color="auto"/>
            </w:tcBorders>
            <w:hideMark/>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количество штатных единиц</w:t>
            </w:r>
          </w:p>
        </w:tc>
      </w:tr>
      <w:tr w:rsidR="00777EDA" w:rsidRPr="0078572B" w:rsidTr="0078572B">
        <w:tc>
          <w:tcPr>
            <w:tcW w:w="489" w:type="dxa"/>
            <w:tcBorders>
              <w:top w:val="single" w:sz="4" w:space="0" w:color="auto"/>
              <w:left w:val="single" w:sz="4" w:space="0" w:color="auto"/>
              <w:bottom w:val="single" w:sz="4" w:space="0" w:color="auto"/>
              <w:right w:val="single" w:sz="4" w:space="0" w:color="auto"/>
            </w:tcBorders>
            <w:vAlign w:val="center"/>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1</w:t>
            </w:r>
          </w:p>
        </w:tc>
        <w:tc>
          <w:tcPr>
            <w:tcW w:w="2857" w:type="dxa"/>
            <w:tcBorders>
              <w:top w:val="single" w:sz="4" w:space="0" w:color="auto"/>
              <w:left w:val="single" w:sz="4" w:space="0" w:color="auto"/>
              <w:bottom w:val="single" w:sz="4" w:space="0" w:color="auto"/>
              <w:right w:val="single" w:sz="4" w:space="0" w:color="auto"/>
            </w:tcBorders>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Заместитель начальника управления</w:t>
            </w:r>
          </w:p>
          <w:p w:rsidR="00777EDA" w:rsidRPr="0078572B" w:rsidRDefault="00777EDA" w:rsidP="00777EDA">
            <w:pPr>
              <w:spacing w:line="180" w:lineRule="exact"/>
              <w:jc w:val="both"/>
              <w:rPr>
                <w:rFonts w:ascii="Arial" w:hAnsi="Arial" w:cs="Arial"/>
                <w:color w:val="auto"/>
                <w:sz w:val="18"/>
                <w:szCs w:val="18"/>
              </w:rPr>
            </w:pPr>
          </w:p>
        </w:tc>
        <w:tc>
          <w:tcPr>
            <w:tcW w:w="1190" w:type="dxa"/>
            <w:tcBorders>
              <w:top w:val="single" w:sz="4" w:space="0" w:color="auto"/>
              <w:left w:val="single" w:sz="4" w:space="0" w:color="auto"/>
              <w:bottom w:val="single" w:sz="4" w:space="0" w:color="auto"/>
              <w:right w:val="single" w:sz="4" w:space="0" w:color="auto"/>
            </w:tcBorders>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1</w:t>
            </w:r>
          </w:p>
        </w:tc>
      </w:tr>
      <w:tr w:rsidR="00777EDA" w:rsidRPr="0078572B" w:rsidTr="0078572B">
        <w:tc>
          <w:tcPr>
            <w:tcW w:w="489" w:type="dxa"/>
            <w:tcBorders>
              <w:top w:val="single" w:sz="4" w:space="0" w:color="auto"/>
              <w:left w:val="single" w:sz="4" w:space="0" w:color="auto"/>
              <w:bottom w:val="single" w:sz="4" w:space="0" w:color="auto"/>
              <w:right w:val="single" w:sz="4" w:space="0" w:color="auto"/>
            </w:tcBorders>
            <w:vAlign w:val="center"/>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lastRenderedPageBreak/>
              <w:t>2</w:t>
            </w:r>
          </w:p>
        </w:tc>
        <w:tc>
          <w:tcPr>
            <w:tcW w:w="2857" w:type="dxa"/>
            <w:tcBorders>
              <w:top w:val="single" w:sz="4" w:space="0" w:color="auto"/>
              <w:left w:val="single" w:sz="4" w:space="0" w:color="auto"/>
              <w:bottom w:val="single" w:sz="4" w:space="0" w:color="auto"/>
              <w:right w:val="single" w:sz="4" w:space="0" w:color="auto"/>
            </w:tcBorders>
            <w:hideMark/>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Начальник отдела социально-правовых гарантий</w:t>
            </w:r>
          </w:p>
          <w:p w:rsidR="00777EDA" w:rsidRPr="0078572B" w:rsidRDefault="00777EDA" w:rsidP="00777EDA">
            <w:pPr>
              <w:spacing w:line="180" w:lineRule="exact"/>
              <w:jc w:val="both"/>
              <w:rPr>
                <w:rFonts w:ascii="Arial" w:hAnsi="Arial" w:cs="Arial"/>
                <w:color w:val="auto"/>
                <w:sz w:val="18"/>
                <w:szCs w:val="18"/>
              </w:rPr>
            </w:pPr>
          </w:p>
        </w:tc>
        <w:tc>
          <w:tcPr>
            <w:tcW w:w="1190" w:type="dxa"/>
            <w:tcBorders>
              <w:top w:val="single" w:sz="4" w:space="0" w:color="auto"/>
              <w:left w:val="single" w:sz="4" w:space="0" w:color="auto"/>
              <w:bottom w:val="single" w:sz="4" w:space="0" w:color="auto"/>
              <w:right w:val="single" w:sz="4" w:space="0" w:color="auto"/>
            </w:tcBorders>
            <w:hideMark/>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1</w:t>
            </w:r>
          </w:p>
        </w:tc>
      </w:tr>
      <w:tr w:rsidR="00777EDA" w:rsidRPr="0078572B" w:rsidTr="0078572B">
        <w:tc>
          <w:tcPr>
            <w:tcW w:w="489" w:type="dxa"/>
            <w:tcBorders>
              <w:top w:val="single" w:sz="4" w:space="0" w:color="auto"/>
              <w:left w:val="single" w:sz="4" w:space="0" w:color="auto"/>
              <w:bottom w:val="single" w:sz="4" w:space="0" w:color="auto"/>
              <w:right w:val="single" w:sz="4" w:space="0" w:color="auto"/>
            </w:tcBorders>
            <w:vAlign w:val="center"/>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3</w:t>
            </w:r>
          </w:p>
        </w:tc>
        <w:tc>
          <w:tcPr>
            <w:tcW w:w="2857" w:type="dxa"/>
            <w:tcBorders>
              <w:top w:val="single" w:sz="4" w:space="0" w:color="auto"/>
              <w:left w:val="single" w:sz="4" w:space="0" w:color="auto"/>
              <w:bottom w:val="single" w:sz="4" w:space="0" w:color="auto"/>
              <w:right w:val="single" w:sz="4" w:space="0" w:color="auto"/>
            </w:tcBorders>
            <w:hideMark/>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 xml:space="preserve">Начальник отдела социальной помощи и поддержки населения </w:t>
            </w:r>
          </w:p>
        </w:tc>
        <w:tc>
          <w:tcPr>
            <w:tcW w:w="1190" w:type="dxa"/>
            <w:tcBorders>
              <w:top w:val="single" w:sz="4" w:space="0" w:color="auto"/>
              <w:left w:val="single" w:sz="4" w:space="0" w:color="auto"/>
              <w:bottom w:val="single" w:sz="4" w:space="0" w:color="auto"/>
              <w:right w:val="single" w:sz="4" w:space="0" w:color="auto"/>
            </w:tcBorders>
            <w:hideMark/>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1</w:t>
            </w:r>
          </w:p>
        </w:tc>
      </w:tr>
      <w:tr w:rsidR="00777EDA" w:rsidRPr="0078572B" w:rsidTr="0078572B">
        <w:tc>
          <w:tcPr>
            <w:tcW w:w="489" w:type="dxa"/>
            <w:tcBorders>
              <w:top w:val="single" w:sz="4" w:space="0" w:color="auto"/>
              <w:left w:val="single" w:sz="4" w:space="0" w:color="auto"/>
              <w:bottom w:val="single" w:sz="4" w:space="0" w:color="auto"/>
              <w:right w:val="single" w:sz="4" w:space="0" w:color="auto"/>
            </w:tcBorders>
            <w:vAlign w:val="center"/>
          </w:tcPr>
          <w:p w:rsidR="00777EDA" w:rsidRPr="0078572B" w:rsidRDefault="00777EDA" w:rsidP="00777EDA">
            <w:pPr>
              <w:spacing w:line="180" w:lineRule="exact"/>
              <w:jc w:val="both"/>
              <w:rPr>
                <w:rFonts w:ascii="Arial" w:hAnsi="Arial" w:cs="Arial"/>
                <w:color w:val="auto"/>
                <w:sz w:val="18"/>
                <w:szCs w:val="18"/>
              </w:rPr>
            </w:pPr>
          </w:p>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4</w:t>
            </w:r>
          </w:p>
        </w:tc>
        <w:tc>
          <w:tcPr>
            <w:tcW w:w="2857" w:type="dxa"/>
            <w:tcBorders>
              <w:top w:val="single" w:sz="4" w:space="0" w:color="auto"/>
              <w:left w:val="single" w:sz="4" w:space="0" w:color="auto"/>
              <w:bottom w:val="single" w:sz="4" w:space="0" w:color="auto"/>
              <w:right w:val="single" w:sz="4" w:space="0" w:color="auto"/>
            </w:tcBorders>
            <w:hideMark/>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 xml:space="preserve">Начальник отдела организационного, информационного обеспечения и трудовых отношений </w:t>
            </w:r>
          </w:p>
        </w:tc>
        <w:tc>
          <w:tcPr>
            <w:tcW w:w="1190" w:type="dxa"/>
            <w:tcBorders>
              <w:top w:val="single" w:sz="4" w:space="0" w:color="auto"/>
              <w:left w:val="single" w:sz="4" w:space="0" w:color="auto"/>
              <w:bottom w:val="single" w:sz="4" w:space="0" w:color="auto"/>
              <w:right w:val="single" w:sz="4" w:space="0" w:color="auto"/>
            </w:tcBorders>
            <w:hideMark/>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1</w:t>
            </w:r>
          </w:p>
        </w:tc>
      </w:tr>
      <w:tr w:rsidR="00777EDA" w:rsidRPr="0078572B" w:rsidTr="0078572B">
        <w:tc>
          <w:tcPr>
            <w:tcW w:w="489" w:type="dxa"/>
            <w:tcBorders>
              <w:top w:val="single" w:sz="4" w:space="0" w:color="auto"/>
              <w:left w:val="single" w:sz="4" w:space="0" w:color="auto"/>
              <w:bottom w:val="single" w:sz="4" w:space="0" w:color="auto"/>
              <w:right w:val="single" w:sz="4" w:space="0" w:color="auto"/>
            </w:tcBorders>
            <w:vAlign w:val="center"/>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5</w:t>
            </w:r>
          </w:p>
        </w:tc>
        <w:tc>
          <w:tcPr>
            <w:tcW w:w="2857" w:type="dxa"/>
            <w:tcBorders>
              <w:top w:val="single" w:sz="4" w:space="0" w:color="auto"/>
              <w:left w:val="single" w:sz="4" w:space="0" w:color="auto"/>
              <w:bottom w:val="single" w:sz="4" w:space="0" w:color="auto"/>
              <w:right w:val="single" w:sz="4" w:space="0" w:color="auto"/>
            </w:tcBorders>
            <w:hideMark/>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Начальник отдела социальных выплат, бухгалтерского учета и отчетности</w:t>
            </w:r>
          </w:p>
        </w:tc>
        <w:tc>
          <w:tcPr>
            <w:tcW w:w="1190" w:type="dxa"/>
            <w:tcBorders>
              <w:top w:val="single" w:sz="4" w:space="0" w:color="auto"/>
              <w:left w:val="single" w:sz="4" w:space="0" w:color="auto"/>
              <w:bottom w:val="single" w:sz="4" w:space="0" w:color="auto"/>
              <w:right w:val="single" w:sz="4" w:space="0" w:color="auto"/>
            </w:tcBorders>
            <w:hideMark/>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1</w:t>
            </w:r>
          </w:p>
        </w:tc>
      </w:tr>
      <w:tr w:rsidR="00777EDA" w:rsidRPr="0078572B" w:rsidTr="0078572B">
        <w:tc>
          <w:tcPr>
            <w:tcW w:w="489" w:type="dxa"/>
            <w:tcBorders>
              <w:top w:val="single" w:sz="4" w:space="0" w:color="auto"/>
              <w:left w:val="single" w:sz="4" w:space="0" w:color="auto"/>
              <w:bottom w:val="single" w:sz="4" w:space="0" w:color="auto"/>
              <w:right w:val="single" w:sz="4" w:space="0" w:color="auto"/>
            </w:tcBorders>
            <w:vAlign w:val="center"/>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6</w:t>
            </w:r>
          </w:p>
        </w:tc>
        <w:tc>
          <w:tcPr>
            <w:tcW w:w="2857" w:type="dxa"/>
            <w:tcBorders>
              <w:top w:val="single" w:sz="4" w:space="0" w:color="auto"/>
              <w:left w:val="single" w:sz="4" w:space="0" w:color="auto"/>
              <w:bottom w:val="single" w:sz="4" w:space="0" w:color="auto"/>
              <w:right w:val="single" w:sz="4" w:space="0" w:color="auto"/>
            </w:tcBorders>
            <w:hideMark/>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Начальник отдела предоставления мер социальной поддержки по оплате жилья и коммунальных услуг</w:t>
            </w:r>
          </w:p>
        </w:tc>
        <w:tc>
          <w:tcPr>
            <w:tcW w:w="1190" w:type="dxa"/>
            <w:tcBorders>
              <w:top w:val="single" w:sz="4" w:space="0" w:color="auto"/>
              <w:left w:val="single" w:sz="4" w:space="0" w:color="auto"/>
              <w:bottom w:val="single" w:sz="4" w:space="0" w:color="auto"/>
              <w:right w:val="single" w:sz="4" w:space="0" w:color="auto"/>
            </w:tcBorders>
            <w:hideMark/>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1</w:t>
            </w:r>
          </w:p>
        </w:tc>
      </w:tr>
      <w:tr w:rsidR="00777EDA" w:rsidRPr="0078572B" w:rsidTr="0078572B">
        <w:tc>
          <w:tcPr>
            <w:tcW w:w="489" w:type="dxa"/>
            <w:tcBorders>
              <w:top w:val="single" w:sz="4" w:space="0" w:color="auto"/>
              <w:left w:val="single" w:sz="4" w:space="0" w:color="auto"/>
              <w:bottom w:val="single" w:sz="4" w:space="0" w:color="auto"/>
              <w:right w:val="single" w:sz="4" w:space="0" w:color="auto"/>
            </w:tcBorders>
            <w:vAlign w:val="center"/>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7</w:t>
            </w:r>
          </w:p>
        </w:tc>
        <w:tc>
          <w:tcPr>
            <w:tcW w:w="2857" w:type="dxa"/>
            <w:tcBorders>
              <w:top w:val="single" w:sz="4" w:space="0" w:color="auto"/>
              <w:left w:val="single" w:sz="4" w:space="0" w:color="auto"/>
              <w:bottom w:val="single" w:sz="4" w:space="0" w:color="auto"/>
              <w:right w:val="single" w:sz="4" w:space="0" w:color="auto"/>
            </w:tcBorders>
            <w:hideMark/>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Заместитель начальника отдела социальной помощи и поддержки населения</w:t>
            </w:r>
          </w:p>
        </w:tc>
        <w:tc>
          <w:tcPr>
            <w:tcW w:w="1190" w:type="dxa"/>
            <w:tcBorders>
              <w:top w:val="single" w:sz="4" w:space="0" w:color="auto"/>
              <w:left w:val="single" w:sz="4" w:space="0" w:color="auto"/>
              <w:bottom w:val="single" w:sz="4" w:space="0" w:color="auto"/>
              <w:right w:val="single" w:sz="4" w:space="0" w:color="auto"/>
            </w:tcBorders>
            <w:hideMark/>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1</w:t>
            </w:r>
          </w:p>
        </w:tc>
      </w:tr>
      <w:tr w:rsidR="00777EDA" w:rsidRPr="0078572B" w:rsidTr="0078572B">
        <w:tc>
          <w:tcPr>
            <w:tcW w:w="489" w:type="dxa"/>
            <w:tcBorders>
              <w:top w:val="single" w:sz="4" w:space="0" w:color="auto"/>
              <w:left w:val="single" w:sz="4" w:space="0" w:color="auto"/>
              <w:bottom w:val="single" w:sz="4" w:space="0" w:color="auto"/>
              <w:right w:val="single" w:sz="4" w:space="0" w:color="auto"/>
            </w:tcBorders>
            <w:vAlign w:val="center"/>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8</w:t>
            </w:r>
          </w:p>
        </w:tc>
        <w:tc>
          <w:tcPr>
            <w:tcW w:w="2857" w:type="dxa"/>
            <w:tcBorders>
              <w:top w:val="single" w:sz="4" w:space="0" w:color="auto"/>
              <w:left w:val="single" w:sz="4" w:space="0" w:color="auto"/>
              <w:bottom w:val="single" w:sz="4" w:space="0" w:color="auto"/>
              <w:right w:val="single" w:sz="4" w:space="0" w:color="auto"/>
            </w:tcBorders>
            <w:hideMark/>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Заместитель начальника отдела социально-правовых гарантий</w:t>
            </w:r>
          </w:p>
        </w:tc>
        <w:tc>
          <w:tcPr>
            <w:tcW w:w="1190" w:type="dxa"/>
            <w:tcBorders>
              <w:top w:val="single" w:sz="4" w:space="0" w:color="auto"/>
              <w:left w:val="single" w:sz="4" w:space="0" w:color="auto"/>
              <w:bottom w:val="single" w:sz="4" w:space="0" w:color="auto"/>
              <w:right w:val="single" w:sz="4" w:space="0" w:color="auto"/>
            </w:tcBorders>
            <w:hideMark/>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1</w:t>
            </w:r>
          </w:p>
        </w:tc>
      </w:tr>
      <w:tr w:rsidR="00777EDA" w:rsidRPr="0078572B" w:rsidTr="0078572B">
        <w:tc>
          <w:tcPr>
            <w:tcW w:w="489" w:type="dxa"/>
            <w:tcBorders>
              <w:top w:val="single" w:sz="4" w:space="0" w:color="auto"/>
              <w:left w:val="single" w:sz="4" w:space="0" w:color="auto"/>
              <w:bottom w:val="single" w:sz="4" w:space="0" w:color="auto"/>
              <w:right w:val="single" w:sz="4" w:space="0" w:color="auto"/>
            </w:tcBorders>
            <w:vAlign w:val="center"/>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9</w:t>
            </w:r>
          </w:p>
        </w:tc>
        <w:tc>
          <w:tcPr>
            <w:tcW w:w="2857" w:type="dxa"/>
            <w:tcBorders>
              <w:top w:val="single" w:sz="4" w:space="0" w:color="auto"/>
              <w:left w:val="single" w:sz="4" w:space="0" w:color="auto"/>
              <w:bottom w:val="single" w:sz="4" w:space="0" w:color="auto"/>
              <w:right w:val="single" w:sz="4" w:space="0" w:color="auto"/>
            </w:tcBorders>
            <w:hideMark/>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Заместитель начальника отдела организационного, информационного обеспечения и трудовых отношений</w:t>
            </w:r>
          </w:p>
        </w:tc>
        <w:tc>
          <w:tcPr>
            <w:tcW w:w="1190" w:type="dxa"/>
            <w:tcBorders>
              <w:top w:val="single" w:sz="4" w:space="0" w:color="auto"/>
              <w:left w:val="single" w:sz="4" w:space="0" w:color="auto"/>
              <w:bottom w:val="single" w:sz="4" w:space="0" w:color="auto"/>
              <w:right w:val="single" w:sz="4" w:space="0" w:color="auto"/>
            </w:tcBorders>
            <w:hideMark/>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1</w:t>
            </w:r>
          </w:p>
        </w:tc>
      </w:tr>
      <w:tr w:rsidR="00777EDA" w:rsidRPr="0078572B" w:rsidTr="0078572B">
        <w:tc>
          <w:tcPr>
            <w:tcW w:w="489" w:type="dxa"/>
            <w:tcBorders>
              <w:top w:val="single" w:sz="4" w:space="0" w:color="auto"/>
              <w:left w:val="single" w:sz="4" w:space="0" w:color="auto"/>
              <w:bottom w:val="single" w:sz="4" w:space="0" w:color="auto"/>
              <w:right w:val="single" w:sz="4" w:space="0" w:color="auto"/>
            </w:tcBorders>
            <w:vAlign w:val="center"/>
            <w:hideMark/>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10</w:t>
            </w:r>
          </w:p>
        </w:tc>
        <w:tc>
          <w:tcPr>
            <w:tcW w:w="2857" w:type="dxa"/>
            <w:tcBorders>
              <w:top w:val="single" w:sz="4" w:space="0" w:color="auto"/>
              <w:left w:val="single" w:sz="4" w:space="0" w:color="auto"/>
              <w:bottom w:val="single" w:sz="4" w:space="0" w:color="auto"/>
              <w:right w:val="single" w:sz="4" w:space="0" w:color="auto"/>
            </w:tcBorders>
            <w:hideMark/>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Консультант отдела предоставления мер социальной поддержки по оплате жилья и коммунальных услуг</w:t>
            </w:r>
          </w:p>
        </w:tc>
        <w:tc>
          <w:tcPr>
            <w:tcW w:w="1190" w:type="dxa"/>
            <w:tcBorders>
              <w:top w:val="single" w:sz="4" w:space="0" w:color="auto"/>
              <w:left w:val="single" w:sz="4" w:space="0" w:color="auto"/>
              <w:bottom w:val="single" w:sz="4" w:space="0" w:color="auto"/>
              <w:right w:val="single" w:sz="4" w:space="0" w:color="auto"/>
            </w:tcBorders>
            <w:hideMark/>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1</w:t>
            </w:r>
          </w:p>
        </w:tc>
      </w:tr>
      <w:tr w:rsidR="00777EDA" w:rsidRPr="0078572B" w:rsidTr="0078572B">
        <w:tc>
          <w:tcPr>
            <w:tcW w:w="489" w:type="dxa"/>
            <w:tcBorders>
              <w:top w:val="single" w:sz="4" w:space="0" w:color="auto"/>
              <w:left w:val="single" w:sz="4" w:space="0" w:color="auto"/>
              <w:bottom w:val="single" w:sz="4" w:space="0" w:color="auto"/>
              <w:right w:val="single" w:sz="4" w:space="0" w:color="auto"/>
            </w:tcBorders>
            <w:vAlign w:val="center"/>
            <w:hideMark/>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11</w:t>
            </w:r>
          </w:p>
        </w:tc>
        <w:tc>
          <w:tcPr>
            <w:tcW w:w="2857" w:type="dxa"/>
            <w:tcBorders>
              <w:top w:val="single" w:sz="4" w:space="0" w:color="auto"/>
              <w:left w:val="single" w:sz="4" w:space="0" w:color="auto"/>
              <w:bottom w:val="single" w:sz="4" w:space="0" w:color="auto"/>
              <w:right w:val="single" w:sz="4" w:space="0" w:color="auto"/>
            </w:tcBorders>
            <w:hideMark/>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Главный специалист отдела организационного, информационного обеспечения и трудовых отношений (программист)</w:t>
            </w:r>
          </w:p>
        </w:tc>
        <w:tc>
          <w:tcPr>
            <w:tcW w:w="1190" w:type="dxa"/>
            <w:tcBorders>
              <w:top w:val="single" w:sz="4" w:space="0" w:color="auto"/>
              <w:left w:val="single" w:sz="4" w:space="0" w:color="auto"/>
              <w:bottom w:val="single" w:sz="4" w:space="0" w:color="auto"/>
              <w:right w:val="single" w:sz="4" w:space="0" w:color="auto"/>
            </w:tcBorders>
            <w:hideMark/>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1</w:t>
            </w:r>
          </w:p>
        </w:tc>
      </w:tr>
      <w:tr w:rsidR="00777EDA" w:rsidRPr="0078572B" w:rsidTr="0078572B">
        <w:tc>
          <w:tcPr>
            <w:tcW w:w="489" w:type="dxa"/>
            <w:tcBorders>
              <w:top w:val="single" w:sz="4" w:space="0" w:color="auto"/>
              <w:left w:val="single" w:sz="4" w:space="0" w:color="auto"/>
              <w:bottom w:val="single" w:sz="4" w:space="0" w:color="auto"/>
              <w:right w:val="single" w:sz="4" w:space="0" w:color="auto"/>
            </w:tcBorders>
            <w:vAlign w:val="center"/>
            <w:hideMark/>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12</w:t>
            </w:r>
          </w:p>
        </w:tc>
        <w:tc>
          <w:tcPr>
            <w:tcW w:w="2857" w:type="dxa"/>
            <w:tcBorders>
              <w:top w:val="single" w:sz="4" w:space="0" w:color="auto"/>
              <w:left w:val="single" w:sz="4" w:space="0" w:color="auto"/>
              <w:bottom w:val="single" w:sz="4" w:space="0" w:color="auto"/>
              <w:right w:val="single" w:sz="4" w:space="0" w:color="auto"/>
            </w:tcBorders>
            <w:hideMark/>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Главный специалист отдела предоставления мер социальной поддержки по оплате жилья и коммунальных услуг</w:t>
            </w:r>
          </w:p>
        </w:tc>
        <w:tc>
          <w:tcPr>
            <w:tcW w:w="1190" w:type="dxa"/>
            <w:tcBorders>
              <w:top w:val="single" w:sz="4" w:space="0" w:color="auto"/>
              <w:left w:val="single" w:sz="4" w:space="0" w:color="auto"/>
              <w:bottom w:val="single" w:sz="4" w:space="0" w:color="auto"/>
              <w:right w:val="single" w:sz="4" w:space="0" w:color="auto"/>
            </w:tcBorders>
            <w:hideMark/>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1</w:t>
            </w:r>
          </w:p>
        </w:tc>
      </w:tr>
      <w:tr w:rsidR="00777EDA" w:rsidRPr="0078572B" w:rsidTr="0078572B">
        <w:tc>
          <w:tcPr>
            <w:tcW w:w="489" w:type="dxa"/>
            <w:tcBorders>
              <w:top w:val="single" w:sz="4" w:space="0" w:color="auto"/>
              <w:left w:val="single" w:sz="4" w:space="0" w:color="auto"/>
              <w:bottom w:val="single" w:sz="4" w:space="0" w:color="auto"/>
              <w:right w:val="single" w:sz="4" w:space="0" w:color="auto"/>
            </w:tcBorders>
            <w:vAlign w:val="center"/>
            <w:hideMark/>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13</w:t>
            </w:r>
          </w:p>
        </w:tc>
        <w:tc>
          <w:tcPr>
            <w:tcW w:w="2857" w:type="dxa"/>
            <w:tcBorders>
              <w:top w:val="single" w:sz="4" w:space="0" w:color="auto"/>
              <w:left w:val="single" w:sz="4" w:space="0" w:color="auto"/>
              <w:bottom w:val="single" w:sz="4" w:space="0" w:color="auto"/>
              <w:right w:val="single" w:sz="4" w:space="0" w:color="auto"/>
            </w:tcBorders>
            <w:hideMark/>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 xml:space="preserve">Главный специалист отдела организационного, информационного обеспечения и трудовых отношений </w:t>
            </w:r>
          </w:p>
        </w:tc>
        <w:tc>
          <w:tcPr>
            <w:tcW w:w="1190" w:type="dxa"/>
            <w:tcBorders>
              <w:top w:val="single" w:sz="4" w:space="0" w:color="auto"/>
              <w:left w:val="single" w:sz="4" w:space="0" w:color="auto"/>
              <w:bottom w:val="single" w:sz="4" w:space="0" w:color="auto"/>
              <w:right w:val="single" w:sz="4" w:space="0" w:color="auto"/>
            </w:tcBorders>
            <w:hideMark/>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1</w:t>
            </w:r>
          </w:p>
        </w:tc>
      </w:tr>
      <w:tr w:rsidR="00777EDA" w:rsidRPr="0078572B" w:rsidTr="0078572B">
        <w:tc>
          <w:tcPr>
            <w:tcW w:w="489" w:type="dxa"/>
            <w:tcBorders>
              <w:top w:val="single" w:sz="4" w:space="0" w:color="auto"/>
              <w:left w:val="single" w:sz="4" w:space="0" w:color="auto"/>
              <w:bottom w:val="single" w:sz="4" w:space="0" w:color="auto"/>
              <w:right w:val="single" w:sz="4" w:space="0" w:color="auto"/>
            </w:tcBorders>
            <w:vAlign w:val="center"/>
            <w:hideMark/>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14</w:t>
            </w:r>
          </w:p>
        </w:tc>
        <w:tc>
          <w:tcPr>
            <w:tcW w:w="2857" w:type="dxa"/>
            <w:tcBorders>
              <w:top w:val="single" w:sz="4" w:space="0" w:color="auto"/>
              <w:left w:val="single" w:sz="4" w:space="0" w:color="auto"/>
              <w:bottom w:val="single" w:sz="4" w:space="0" w:color="auto"/>
              <w:right w:val="single" w:sz="4" w:space="0" w:color="auto"/>
            </w:tcBorders>
            <w:hideMark/>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Главный специалист отдела социальной помощи и поддержки населения</w:t>
            </w:r>
          </w:p>
        </w:tc>
        <w:tc>
          <w:tcPr>
            <w:tcW w:w="1190" w:type="dxa"/>
            <w:tcBorders>
              <w:top w:val="single" w:sz="4" w:space="0" w:color="auto"/>
              <w:left w:val="single" w:sz="4" w:space="0" w:color="auto"/>
              <w:bottom w:val="single" w:sz="4" w:space="0" w:color="auto"/>
              <w:right w:val="single" w:sz="4" w:space="0" w:color="auto"/>
            </w:tcBorders>
            <w:hideMark/>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1</w:t>
            </w:r>
          </w:p>
        </w:tc>
      </w:tr>
      <w:tr w:rsidR="00777EDA" w:rsidRPr="0078572B" w:rsidTr="0078572B">
        <w:tc>
          <w:tcPr>
            <w:tcW w:w="489" w:type="dxa"/>
            <w:tcBorders>
              <w:top w:val="single" w:sz="4" w:space="0" w:color="auto"/>
              <w:left w:val="single" w:sz="4" w:space="0" w:color="auto"/>
              <w:bottom w:val="single" w:sz="4" w:space="0" w:color="auto"/>
              <w:right w:val="single" w:sz="4" w:space="0" w:color="auto"/>
            </w:tcBorders>
            <w:vAlign w:val="center"/>
            <w:hideMark/>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15</w:t>
            </w:r>
          </w:p>
        </w:tc>
        <w:tc>
          <w:tcPr>
            <w:tcW w:w="2857" w:type="dxa"/>
            <w:tcBorders>
              <w:top w:val="single" w:sz="4" w:space="0" w:color="auto"/>
              <w:left w:val="single" w:sz="4" w:space="0" w:color="auto"/>
              <w:bottom w:val="single" w:sz="4" w:space="0" w:color="auto"/>
              <w:right w:val="single" w:sz="4" w:space="0" w:color="auto"/>
            </w:tcBorders>
            <w:hideMark/>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Ведущий специалист отдела организационного, информационного обеспечения и трудовых отношений (кадры)</w:t>
            </w:r>
          </w:p>
        </w:tc>
        <w:tc>
          <w:tcPr>
            <w:tcW w:w="1190" w:type="dxa"/>
            <w:tcBorders>
              <w:top w:val="single" w:sz="4" w:space="0" w:color="auto"/>
              <w:left w:val="single" w:sz="4" w:space="0" w:color="auto"/>
              <w:bottom w:val="single" w:sz="4" w:space="0" w:color="auto"/>
              <w:right w:val="single" w:sz="4" w:space="0" w:color="auto"/>
            </w:tcBorders>
            <w:hideMark/>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1</w:t>
            </w:r>
          </w:p>
        </w:tc>
      </w:tr>
      <w:tr w:rsidR="00777EDA" w:rsidRPr="0078572B" w:rsidTr="0078572B">
        <w:tc>
          <w:tcPr>
            <w:tcW w:w="489" w:type="dxa"/>
            <w:tcBorders>
              <w:top w:val="single" w:sz="4" w:space="0" w:color="auto"/>
              <w:left w:val="single" w:sz="4" w:space="0" w:color="auto"/>
              <w:bottom w:val="single" w:sz="4" w:space="0" w:color="auto"/>
              <w:right w:val="single" w:sz="4" w:space="0" w:color="auto"/>
            </w:tcBorders>
            <w:vAlign w:val="center"/>
            <w:hideMark/>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16</w:t>
            </w:r>
          </w:p>
        </w:tc>
        <w:tc>
          <w:tcPr>
            <w:tcW w:w="2857" w:type="dxa"/>
            <w:tcBorders>
              <w:top w:val="single" w:sz="4" w:space="0" w:color="auto"/>
              <w:left w:val="single" w:sz="4" w:space="0" w:color="auto"/>
              <w:bottom w:val="single" w:sz="4" w:space="0" w:color="auto"/>
              <w:right w:val="single" w:sz="4" w:space="0" w:color="auto"/>
            </w:tcBorders>
            <w:hideMark/>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Ведущий специалист отдела организационного, информационного обеспечения и трудовых отношений</w:t>
            </w:r>
          </w:p>
        </w:tc>
        <w:tc>
          <w:tcPr>
            <w:tcW w:w="1190" w:type="dxa"/>
            <w:tcBorders>
              <w:top w:val="single" w:sz="4" w:space="0" w:color="auto"/>
              <w:left w:val="single" w:sz="4" w:space="0" w:color="auto"/>
              <w:bottom w:val="single" w:sz="4" w:space="0" w:color="auto"/>
              <w:right w:val="single" w:sz="4" w:space="0" w:color="auto"/>
            </w:tcBorders>
            <w:hideMark/>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1</w:t>
            </w:r>
          </w:p>
        </w:tc>
      </w:tr>
      <w:tr w:rsidR="00777EDA" w:rsidRPr="0078572B" w:rsidTr="0078572B">
        <w:tc>
          <w:tcPr>
            <w:tcW w:w="489" w:type="dxa"/>
            <w:tcBorders>
              <w:top w:val="single" w:sz="4" w:space="0" w:color="auto"/>
              <w:left w:val="single" w:sz="4" w:space="0" w:color="auto"/>
              <w:bottom w:val="single" w:sz="4" w:space="0" w:color="auto"/>
              <w:right w:val="single" w:sz="4" w:space="0" w:color="auto"/>
            </w:tcBorders>
            <w:vAlign w:val="center"/>
            <w:hideMark/>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17</w:t>
            </w:r>
          </w:p>
        </w:tc>
        <w:tc>
          <w:tcPr>
            <w:tcW w:w="2857" w:type="dxa"/>
            <w:tcBorders>
              <w:top w:val="single" w:sz="4" w:space="0" w:color="auto"/>
              <w:left w:val="single" w:sz="4" w:space="0" w:color="auto"/>
              <w:bottom w:val="single" w:sz="4" w:space="0" w:color="auto"/>
              <w:right w:val="single" w:sz="4" w:space="0" w:color="auto"/>
            </w:tcBorders>
            <w:hideMark/>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Ведущий специалист отдела социально-правовых гарантий</w:t>
            </w:r>
          </w:p>
        </w:tc>
        <w:tc>
          <w:tcPr>
            <w:tcW w:w="1190" w:type="dxa"/>
            <w:tcBorders>
              <w:top w:val="single" w:sz="4" w:space="0" w:color="auto"/>
              <w:left w:val="single" w:sz="4" w:space="0" w:color="auto"/>
              <w:bottom w:val="single" w:sz="4" w:space="0" w:color="auto"/>
              <w:right w:val="single" w:sz="4" w:space="0" w:color="auto"/>
            </w:tcBorders>
            <w:hideMark/>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4</w:t>
            </w:r>
          </w:p>
        </w:tc>
      </w:tr>
      <w:tr w:rsidR="00777EDA" w:rsidRPr="0078572B" w:rsidTr="0078572B">
        <w:tc>
          <w:tcPr>
            <w:tcW w:w="489" w:type="dxa"/>
            <w:tcBorders>
              <w:top w:val="single" w:sz="4" w:space="0" w:color="auto"/>
              <w:left w:val="single" w:sz="4" w:space="0" w:color="auto"/>
              <w:bottom w:val="single" w:sz="4" w:space="0" w:color="auto"/>
              <w:right w:val="single" w:sz="4" w:space="0" w:color="auto"/>
            </w:tcBorders>
            <w:vAlign w:val="center"/>
            <w:hideMark/>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18</w:t>
            </w:r>
          </w:p>
        </w:tc>
        <w:tc>
          <w:tcPr>
            <w:tcW w:w="2857" w:type="dxa"/>
            <w:tcBorders>
              <w:top w:val="single" w:sz="4" w:space="0" w:color="auto"/>
              <w:left w:val="single" w:sz="4" w:space="0" w:color="auto"/>
              <w:bottom w:val="single" w:sz="4" w:space="0" w:color="auto"/>
              <w:right w:val="single" w:sz="4" w:space="0" w:color="auto"/>
            </w:tcBorders>
            <w:hideMark/>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Ведущий специалист отдела социальных выплат, бухгалтерского учета и отчетности</w:t>
            </w:r>
          </w:p>
        </w:tc>
        <w:tc>
          <w:tcPr>
            <w:tcW w:w="1190" w:type="dxa"/>
            <w:tcBorders>
              <w:top w:val="single" w:sz="4" w:space="0" w:color="auto"/>
              <w:left w:val="single" w:sz="4" w:space="0" w:color="auto"/>
              <w:bottom w:val="single" w:sz="4" w:space="0" w:color="auto"/>
              <w:right w:val="single" w:sz="4" w:space="0" w:color="auto"/>
            </w:tcBorders>
            <w:hideMark/>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2</w:t>
            </w:r>
          </w:p>
        </w:tc>
      </w:tr>
      <w:tr w:rsidR="00777EDA" w:rsidRPr="0078572B" w:rsidTr="0078572B">
        <w:tc>
          <w:tcPr>
            <w:tcW w:w="489" w:type="dxa"/>
            <w:tcBorders>
              <w:top w:val="single" w:sz="4" w:space="0" w:color="auto"/>
              <w:left w:val="single" w:sz="4" w:space="0" w:color="auto"/>
              <w:bottom w:val="single" w:sz="4" w:space="0" w:color="auto"/>
              <w:right w:val="single" w:sz="4" w:space="0" w:color="auto"/>
            </w:tcBorders>
            <w:vAlign w:val="center"/>
            <w:hideMark/>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19</w:t>
            </w:r>
          </w:p>
        </w:tc>
        <w:tc>
          <w:tcPr>
            <w:tcW w:w="2857" w:type="dxa"/>
            <w:tcBorders>
              <w:top w:val="single" w:sz="4" w:space="0" w:color="auto"/>
              <w:left w:val="single" w:sz="4" w:space="0" w:color="auto"/>
              <w:bottom w:val="single" w:sz="4" w:space="0" w:color="auto"/>
              <w:right w:val="single" w:sz="4" w:space="0" w:color="auto"/>
            </w:tcBorders>
            <w:hideMark/>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Ведущий специалист отдела социальной помощи и поддержки населения</w:t>
            </w:r>
          </w:p>
        </w:tc>
        <w:tc>
          <w:tcPr>
            <w:tcW w:w="1190" w:type="dxa"/>
            <w:tcBorders>
              <w:top w:val="single" w:sz="4" w:space="0" w:color="auto"/>
              <w:left w:val="single" w:sz="4" w:space="0" w:color="auto"/>
              <w:bottom w:val="single" w:sz="4" w:space="0" w:color="auto"/>
              <w:right w:val="single" w:sz="4" w:space="0" w:color="auto"/>
            </w:tcBorders>
            <w:hideMark/>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5</w:t>
            </w:r>
          </w:p>
        </w:tc>
      </w:tr>
      <w:tr w:rsidR="00777EDA" w:rsidRPr="0078572B" w:rsidTr="0078572B">
        <w:tc>
          <w:tcPr>
            <w:tcW w:w="489" w:type="dxa"/>
            <w:tcBorders>
              <w:top w:val="single" w:sz="4" w:space="0" w:color="auto"/>
              <w:left w:val="single" w:sz="4" w:space="0" w:color="auto"/>
              <w:bottom w:val="single" w:sz="4" w:space="0" w:color="auto"/>
              <w:right w:val="single" w:sz="4" w:space="0" w:color="auto"/>
            </w:tcBorders>
            <w:vAlign w:val="center"/>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20</w:t>
            </w:r>
          </w:p>
        </w:tc>
        <w:tc>
          <w:tcPr>
            <w:tcW w:w="2857" w:type="dxa"/>
            <w:tcBorders>
              <w:top w:val="single" w:sz="4" w:space="0" w:color="auto"/>
              <w:left w:val="single" w:sz="4" w:space="0" w:color="auto"/>
              <w:bottom w:val="single" w:sz="4" w:space="0" w:color="auto"/>
              <w:right w:val="single" w:sz="4" w:space="0" w:color="auto"/>
            </w:tcBorders>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Ведущий специалист отдела предоставления мер социальной поддержки по оплате жилья и коммунальных услуг</w:t>
            </w:r>
          </w:p>
        </w:tc>
        <w:tc>
          <w:tcPr>
            <w:tcW w:w="1190" w:type="dxa"/>
            <w:tcBorders>
              <w:top w:val="single" w:sz="4" w:space="0" w:color="auto"/>
              <w:left w:val="single" w:sz="4" w:space="0" w:color="auto"/>
              <w:bottom w:val="single" w:sz="4" w:space="0" w:color="auto"/>
              <w:right w:val="single" w:sz="4" w:space="0" w:color="auto"/>
            </w:tcBorders>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2</w:t>
            </w:r>
          </w:p>
        </w:tc>
      </w:tr>
    </w:tbl>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ab/>
      </w:r>
    </w:p>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lastRenderedPageBreak/>
        <w:tab/>
        <w:t>По результатам конкурса конкурсной комиссией принято решение.</w:t>
      </w:r>
    </w:p>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ab/>
        <w:t>Включить в кадровый резерв:</w:t>
      </w:r>
    </w:p>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на замещение вакантной должности ведущего специалиста отдела предоставления мер социальной поддержки по оплате жилья и коммунальных услуг</w:t>
      </w:r>
    </w:p>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 Ветрову Юлию Михайловну;</w:t>
      </w:r>
    </w:p>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 Матюкову Юлию Владимировну;</w:t>
      </w:r>
    </w:p>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 Панченко Оксану Алексеевну;</w:t>
      </w:r>
    </w:p>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 Синявскую Елену Николаевну.</w:t>
      </w:r>
    </w:p>
    <w:p w:rsidR="00777EDA" w:rsidRPr="0078572B" w:rsidRDefault="00777EDA" w:rsidP="00777EDA">
      <w:pPr>
        <w:spacing w:line="180" w:lineRule="exact"/>
        <w:jc w:val="both"/>
        <w:rPr>
          <w:rFonts w:ascii="Arial" w:hAnsi="Arial" w:cs="Arial"/>
          <w:color w:val="auto"/>
          <w:sz w:val="18"/>
          <w:szCs w:val="18"/>
        </w:rPr>
      </w:pPr>
    </w:p>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На остальные заявленные должности конкурс не состоялся.</w:t>
      </w:r>
    </w:p>
    <w:p w:rsidR="00777EDA" w:rsidRPr="0078572B" w:rsidRDefault="00777EDA" w:rsidP="00777EDA">
      <w:pPr>
        <w:spacing w:line="180" w:lineRule="exact"/>
        <w:jc w:val="both"/>
        <w:rPr>
          <w:rFonts w:ascii="Arial" w:hAnsi="Arial" w:cs="Arial"/>
          <w:color w:val="auto"/>
          <w:sz w:val="18"/>
          <w:szCs w:val="18"/>
        </w:rPr>
      </w:pPr>
    </w:p>
    <w:p w:rsidR="00777EDA" w:rsidRPr="0078572B" w:rsidRDefault="00777EDA" w:rsidP="00777EDA">
      <w:pPr>
        <w:spacing w:line="180" w:lineRule="exact"/>
        <w:jc w:val="both"/>
        <w:rPr>
          <w:rFonts w:ascii="Arial" w:hAnsi="Arial" w:cs="Arial"/>
          <w:color w:val="auto"/>
          <w:sz w:val="18"/>
          <w:szCs w:val="18"/>
        </w:rPr>
      </w:pPr>
    </w:p>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 xml:space="preserve">Начальник управления труда и </w:t>
      </w:r>
    </w:p>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 xml:space="preserve">социальной защиты населения администрации </w:t>
      </w:r>
    </w:p>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 xml:space="preserve">Благодарненского муниципального округа </w:t>
      </w:r>
    </w:p>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 xml:space="preserve">Ставропольского края               </w:t>
      </w:r>
      <w:r w:rsidR="0078572B">
        <w:rPr>
          <w:rFonts w:ascii="Arial" w:hAnsi="Arial" w:cs="Arial"/>
          <w:color w:val="auto"/>
          <w:sz w:val="18"/>
          <w:szCs w:val="18"/>
        </w:rPr>
        <w:t xml:space="preserve">          </w:t>
      </w:r>
      <w:r w:rsidRPr="0078572B">
        <w:rPr>
          <w:rFonts w:ascii="Arial" w:hAnsi="Arial" w:cs="Arial"/>
          <w:color w:val="auto"/>
          <w:sz w:val="18"/>
          <w:szCs w:val="18"/>
        </w:rPr>
        <w:t>Н.В. Грибанова</w:t>
      </w:r>
    </w:p>
    <w:p w:rsidR="00777EDA" w:rsidRPr="0078572B" w:rsidRDefault="00777EDA" w:rsidP="00777EDA">
      <w:pPr>
        <w:spacing w:line="180" w:lineRule="exact"/>
        <w:jc w:val="both"/>
        <w:rPr>
          <w:rFonts w:ascii="Arial" w:hAnsi="Arial" w:cs="Arial"/>
          <w:color w:val="auto"/>
          <w:sz w:val="18"/>
          <w:szCs w:val="18"/>
        </w:rPr>
        <w:sectPr w:rsidR="00777EDA" w:rsidRPr="0078572B" w:rsidSect="00777EDA">
          <w:type w:val="continuous"/>
          <w:pgSz w:w="11905" w:h="16838"/>
          <w:pgMar w:top="1134" w:right="848" w:bottom="1134" w:left="993" w:header="720" w:footer="720" w:gutter="0"/>
          <w:cols w:num="2" w:space="851"/>
          <w:noEndnote/>
          <w:titlePg/>
          <w:docGrid w:linePitch="381"/>
        </w:sectPr>
      </w:pPr>
    </w:p>
    <w:p w:rsidR="00777EDA" w:rsidRPr="0078572B" w:rsidRDefault="00777EDA" w:rsidP="00777EDA">
      <w:pPr>
        <w:spacing w:line="180" w:lineRule="exact"/>
        <w:jc w:val="both"/>
        <w:rPr>
          <w:rFonts w:ascii="Arial" w:hAnsi="Arial" w:cs="Arial"/>
          <w:color w:val="auto"/>
          <w:sz w:val="18"/>
          <w:szCs w:val="18"/>
        </w:rPr>
      </w:pPr>
    </w:p>
    <w:p w:rsidR="00777EDA" w:rsidRPr="0078572B" w:rsidRDefault="00777EDA" w:rsidP="00777EDA">
      <w:pPr>
        <w:spacing w:line="180" w:lineRule="exact"/>
        <w:jc w:val="both"/>
        <w:rPr>
          <w:rFonts w:ascii="Arial" w:hAnsi="Arial" w:cs="Arial"/>
          <w:color w:val="auto"/>
          <w:sz w:val="18"/>
          <w:szCs w:val="18"/>
        </w:rPr>
      </w:pPr>
    </w:p>
    <w:p w:rsidR="00777EDA" w:rsidRPr="0078572B" w:rsidRDefault="00777EDA" w:rsidP="0078572B">
      <w:pPr>
        <w:spacing w:line="180" w:lineRule="exact"/>
        <w:jc w:val="center"/>
        <w:rPr>
          <w:rFonts w:ascii="Arial" w:hAnsi="Arial" w:cs="Arial"/>
          <w:b/>
          <w:color w:val="auto"/>
          <w:sz w:val="18"/>
          <w:szCs w:val="18"/>
        </w:rPr>
      </w:pPr>
    </w:p>
    <w:p w:rsidR="00777EDA" w:rsidRPr="0078572B" w:rsidRDefault="00777EDA" w:rsidP="0078572B">
      <w:pPr>
        <w:spacing w:line="180" w:lineRule="exact"/>
        <w:jc w:val="center"/>
        <w:rPr>
          <w:rFonts w:ascii="Arial" w:hAnsi="Arial" w:cs="Arial"/>
          <w:b/>
          <w:color w:val="auto"/>
          <w:sz w:val="18"/>
          <w:szCs w:val="18"/>
        </w:rPr>
      </w:pPr>
      <w:r w:rsidRPr="0078572B">
        <w:rPr>
          <w:rFonts w:ascii="Arial" w:hAnsi="Arial" w:cs="Arial"/>
          <w:b/>
          <w:color w:val="auto"/>
          <w:sz w:val="18"/>
          <w:szCs w:val="18"/>
        </w:rPr>
        <w:t>Отчет о реализации инициативных проектов</w:t>
      </w:r>
    </w:p>
    <w:p w:rsidR="00777EDA" w:rsidRPr="0078572B" w:rsidRDefault="00777EDA" w:rsidP="0078572B">
      <w:pPr>
        <w:spacing w:line="180" w:lineRule="exact"/>
        <w:jc w:val="center"/>
        <w:rPr>
          <w:rFonts w:ascii="Arial" w:hAnsi="Arial" w:cs="Arial"/>
          <w:b/>
          <w:color w:val="auto"/>
          <w:sz w:val="18"/>
          <w:szCs w:val="18"/>
        </w:rPr>
      </w:pPr>
      <w:r w:rsidRPr="0078572B">
        <w:rPr>
          <w:rFonts w:ascii="Arial" w:hAnsi="Arial" w:cs="Arial"/>
          <w:b/>
          <w:color w:val="auto"/>
          <w:sz w:val="18"/>
          <w:szCs w:val="18"/>
        </w:rPr>
        <w:t>Благодарненского муниципального округа Ставропольского края в 2026 году</w:t>
      </w:r>
    </w:p>
    <w:p w:rsidR="00777EDA" w:rsidRPr="0078572B" w:rsidRDefault="00777EDA" w:rsidP="0078572B">
      <w:pPr>
        <w:spacing w:line="180" w:lineRule="exact"/>
        <w:jc w:val="center"/>
        <w:rPr>
          <w:rFonts w:ascii="Arial" w:hAnsi="Arial" w:cs="Arial"/>
          <w:b/>
          <w:color w:val="auto"/>
          <w:sz w:val="18"/>
          <w:szCs w:val="18"/>
        </w:rPr>
      </w:pPr>
    </w:p>
    <w:p w:rsidR="00777EDA" w:rsidRPr="0078572B" w:rsidRDefault="00777EDA" w:rsidP="0078572B">
      <w:pPr>
        <w:spacing w:line="180" w:lineRule="exact"/>
        <w:jc w:val="center"/>
        <w:rPr>
          <w:rFonts w:ascii="Arial" w:hAnsi="Arial" w:cs="Arial"/>
          <w:b/>
          <w:color w:val="auto"/>
          <w:sz w:val="18"/>
          <w:szCs w:val="18"/>
        </w:rPr>
      </w:pPr>
    </w:p>
    <w:p w:rsidR="00777EDA" w:rsidRPr="0078572B" w:rsidRDefault="00777EDA" w:rsidP="00777EDA">
      <w:pPr>
        <w:spacing w:line="180" w:lineRule="exact"/>
        <w:jc w:val="both"/>
        <w:rPr>
          <w:rFonts w:ascii="Arial" w:hAnsi="Arial" w:cs="Arial"/>
          <w:color w:val="auto"/>
          <w:sz w:val="18"/>
          <w:szCs w:val="18"/>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417"/>
        <w:gridCol w:w="1134"/>
        <w:gridCol w:w="1276"/>
        <w:gridCol w:w="992"/>
        <w:gridCol w:w="993"/>
        <w:gridCol w:w="1134"/>
        <w:gridCol w:w="1418"/>
        <w:gridCol w:w="1275"/>
      </w:tblGrid>
      <w:tr w:rsidR="00777EDA" w:rsidRPr="0078572B" w:rsidTr="0078572B">
        <w:trPr>
          <w:trHeight w:val="2515"/>
        </w:trPr>
        <w:tc>
          <w:tcPr>
            <w:tcW w:w="426"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 п/п</w:t>
            </w:r>
          </w:p>
        </w:tc>
        <w:tc>
          <w:tcPr>
            <w:tcW w:w="1417" w:type="dxa"/>
            <w:shd w:val="clear" w:color="auto" w:fill="auto"/>
          </w:tcPr>
          <w:p w:rsidR="00777EDA" w:rsidRPr="0078572B" w:rsidRDefault="00777EDA" w:rsidP="00777EDA">
            <w:pPr>
              <w:spacing w:line="180" w:lineRule="exact"/>
              <w:jc w:val="both"/>
              <w:rPr>
                <w:rFonts w:ascii="Arial" w:hAnsi="Arial" w:cs="Arial"/>
                <w:color w:val="auto"/>
                <w:sz w:val="18"/>
                <w:szCs w:val="18"/>
                <w:lang w:val="en-US"/>
              </w:rPr>
            </w:pPr>
            <w:r w:rsidRPr="0078572B">
              <w:rPr>
                <w:rFonts w:ascii="Arial" w:hAnsi="Arial" w:cs="Arial"/>
                <w:color w:val="auto"/>
                <w:sz w:val="18"/>
                <w:szCs w:val="18"/>
              </w:rPr>
              <w:t>Наименование инициативного проекта</w:t>
            </w:r>
          </w:p>
        </w:tc>
        <w:tc>
          <w:tcPr>
            <w:tcW w:w="1134"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информация о территории (части территории) округа, на которой был реализован инициативный проект</w:t>
            </w:r>
          </w:p>
        </w:tc>
        <w:tc>
          <w:tcPr>
            <w:tcW w:w="1276"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описание работ (мероприятий), которые были выполнены при реализации инициативного проекта</w:t>
            </w:r>
          </w:p>
        </w:tc>
        <w:tc>
          <w:tcPr>
            <w:tcW w:w="992"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объем средств краевого бюджета, которые были израсходованы на реализацию инициативного проекта</w:t>
            </w:r>
          </w:p>
        </w:tc>
        <w:tc>
          <w:tcPr>
            <w:tcW w:w="993" w:type="dxa"/>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объем средств местного бюджета, которые были израсходованы на реализацию инициативного проекта</w:t>
            </w:r>
          </w:p>
        </w:tc>
        <w:tc>
          <w:tcPr>
            <w:tcW w:w="1134"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общий размер внесенных инициативных платежей (в случае внесения инициативных платежей)</w:t>
            </w:r>
          </w:p>
        </w:tc>
        <w:tc>
          <w:tcPr>
            <w:tcW w:w="1418"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сведения об имущественном участии заинтересованных лиц в реализации инициативного проекта</w:t>
            </w:r>
          </w:p>
        </w:tc>
        <w:tc>
          <w:tcPr>
            <w:tcW w:w="1275"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сведения о трудовом участии заинтересованных лиц в реализации инициативного проекта</w:t>
            </w:r>
          </w:p>
        </w:tc>
      </w:tr>
      <w:tr w:rsidR="00777EDA" w:rsidRPr="0078572B" w:rsidTr="0078572B">
        <w:trPr>
          <w:trHeight w:val="563"/>
        </w:trPr>
        <w:tc>
          <w:tcPr>
            <w:tcW w:w="426"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1.</w:t>
            </w:r>
          </w:p>
        </w:tc>
        <w:tc>
          <w:tcPr>
            <w:tcW w:w="1417"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Ремонт помещений здания муниципального учреждения культуры «Дом культуры села Алексеевское» с. Алексеевское Благодарненского муниципального округа Ставропольского края</w:t>
            </w:r>
          </w:p>
        </w:tc>
        <w:tc>
          <w:tcPr>
            <w:tcW w:w="1134"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улица Ленина, №117 в селе Алексеевское Благодарненского муниципального округа Ставропольского края</w:t>
            </w:r>
          </w:p>
        </w:tc>
        <w:tc>
          <w:tcPr>
            <w:tcW w:w="1276"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ремонт кабинетов специалистов и уполномоченного участкового, костюмерной, танцевального зала, библиотеки, лестничной площадки, помещения щитовой, коридора, фойе</w:t>
            </w:r>
          </w:p>
        </w:tc>
        <w:tc>
          <w:tcPr>
            <w:tcW w:w="992"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2508964,58 рублей</w:t>
            </w:r>
          </w:p>
        </w:tc>
        <w:tc>
          <w:tcPr>
            <w:tcW w:w="993" w:type="dxa"/>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5538251,63 рублей</w:t>
            </w:r>
          </w:p>
        </w:tc>
        <w:tc>
          <w:tcPr>
            <w:tcW w:w="1134"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300000,00 рублей</w:t>
            </w:r>
          </w:p>
        </w:tc>
        <w:tc>
          <w:tcPr>
            <w:tcW w:w="1418"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16800,00 рублей (песок строительный)</w:t>
            </w:r>
          </w:p>
        </w:tc>
        <w:tc>
          <w:tcPr>
            <w:tcW w:w="1275"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очистка и уборка территории от мусора (39 человек). Услуги по погрузке и подвозу песка, погрузке и вывозу строительного мусора (на общую сумму 48720,00 рублей)</w:t>
            </w:r>
          </w:p>
        </w:tc>
      </w:tr>
      <w:tr w:rsidR="00777EDA" w:rsidRPr="0078572B" w:rsidTr="0078572B">
        <w:trPr>
          <w:trHeight w:val="2827"/>
        </w:trPr>
        <w:tc>
          <w:tcPr>
            <w:tcW w:w="426"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2.</w:t>
            </w:r>
          </w:p>
        </w:tc>
        <w:tc>
          <w:tcPr>
            <w:tcW w:w="1417"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Устройство пешеходной дорожки от ул. Чапаева до ул. Шолохова в хуторе Алтухов Благодарненского муниципального округа Ставропольского края</w:t>
            </w:r>
          </w:p>
        </w:tc>
        <w:tc>
          <w:tcPr>
            <w:tcW w:w="1134"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от улицы Чапаева до улицы Шолохова в хуторе Алтухов Благодарненского муниципального округа Ставропольского края</w:t>
            </w:r>
          </w:p>
        </w:tc>
        <w:tc>
          <w:tcPr>
            <w:tcW w:w="1276"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Устройство пешеходной дорожки из тротуарной плитки. Устройство пешеходного ограждения</w:t>
            </w:r>
          </w:p>
        </w:tc>
        <w:tc>
          <w:tcPr>
            <w:tcW w:w="992" w:type="dxa"/>
            <w:shd w:val="clear" w:color="auto" w:fill="auto"/>
          </w:tcPr>
          <w:p w:rsidR="00777EDA" w:rsidRPr="0078572B" w:rsidRDefault="00777EDA" w:rsidP="00777EDA">
            <w:pPr>
              <w:spacing w:line="180" w:lineRule="exact"/>
              <w:jc w:val="both"/>
              <w:rPr>
                <w:rFonts w:ascii="Arial" w:hAnsi="Arial" w:cs="Arial"/>
                <w:color w:val="auto"/>
                <w:sz w:val="18"/>
                <w:szCs w:val="18"/>
                <w:lang w:val="en-US"/>
              </w:rPr>
            </w:pPr>
            <w:r w:rsidRPr="0078572B">
              <w:rPr>
                <w:rFonts w:ascii="Arial" w:hAnsi="Arial" w:cs="Arial"/>
                <w:color w:val="auto"/>
                <w:sz w:val="18"/>
                <w:szCs w:val="18"/>
              </w:rPr>
              <w:t>2769406,25 рублей</w:t>
            </w:r>
          </w:p>
        </w:tc>
        <w:tc>
          <w:tcPr>
            <w:tcW w:w="993" w:type="dxa"/>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976898,83 рублей</w:t>
            </w:r>
          </w:p>
        </w:tc>
        <w:tc>
          <w:tcPr>
            <w:tcW w:w="1134"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190000,00 рублей</w:t>
            </w:r>
          </w:p>
        </w:tc>
        <w:tc>
          <w:tcPr>
            <w:tcW w:w="1418"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не принимали участия</w:t>
            </w:r>
          </w:p>
        </w:tc>
        <w:tc>
          <w:tcPr>
            <w:tcW w:w="1275"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очистка и уборка территории от мусора (42 человека). Услуги по спилу и кронированию деревьев (на общую сумму 152000,00 рублей)</w:t>
            </w:r>
          </w:p>
        </w:tc>
      </w:tr>
      <w:tr w:rsidR="00777EDA" w:rsidRPr="0078572B" w:rsidTr="0078572B">
        <w:trPr>
          <w:trHeight w:val="2825"/>
        </w:trPr>
        <w:tc>
          <w:tcPr>
            <w:tcW w:w="426"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lastRenderedPageBreak/>
              <w:t>3.</w:t>
            </w:r>
          </w:p>
        </w:tc>
        <w:tc>
          <w:tcPr>
            <w:tcW w:w="1417"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Благоустройство кладбища на улице Мельничная в городе Благодарный Благодарненского муниципального округа Ставропольского края</w:t>
            </w:r>
          </w:p>
        </w:tc>
        <w:tc>
          <w:tcPr>
            <w:tcW w:w="1134"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улица Мельничная б/н в городе Благодарный Благодарненского муниципального округа Ставропольского края</w:t>
            </w:r>
          </w:p>
        </w:tc>
        <w:tc>
          <w:tcPr>
            <w:tcW w:w="1276"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Ремонт ограждения. Установка ворот и калиток</w:t>
            </w:r>
          </w:p>
        </w:tc>
        <w:tc>
          <w:tcPr>
            <w:tcW w:w="992"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2526849,</w:t>
            </w:r>
            <w:r w:rsidRPr="0078572B">
              <w:rPr>
                <w:rFonts w:ascii="Arial" w:hAnsi="Arial" w:cs="Arial"/>
                <w:color w:val="auto"/>
                <w:sz w:val="18"/>
                <w:szCs w:val="18"/>
                <w:lang w:val="en-US"/>
              </w:rPr>
              <w:t>43</w:t>
            </w:r>
            <w:r w:rsidRPr="0078572B">
              <w:rPr>
                <w:rFonts w:ascii="Arial" w:hAnsi="Arial" w:cs="Arial"/>
                <w:color w:val="auto"/>
                <w:sz w:val="18"/>
                <w:szCs w:val="18"/>
              </w:rPr>
              <w:t xml:space="preserve"> рублей</w:t>
            </w:r>
          </w:p>
        </w:tc>
        <w:tc>
          <w:tcPr>
            <w:tcW w:w="993" w:type="dxa"/>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9814948,57 рублей</w:t>
            </w:r>
          </w:p>
        </w:tc>
        <w:tc>
          <w:tcPr>
            <w:tcW w:w="1134"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100000,00 рублей</w:t>
            </w:r>
          </w:p>
        </w:tc>
        <w:tc>
          <w:tcPr>
            <w:tcW w:w="1418"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110000,00 рублей (песок строительный, щебень)</w:t>
            </w:r>
          </w:p>
        </w:tc>
        <w:tc>
          <w:tcPr>
            <w:tcW w:w="1275"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очистка и уборка территории от строительного мусора (165 человек). Расчистка территории и вывоз мусора (на общую сумму 150000,00 рублей)</w:t>
            </w:r>
          </w:p>
        </w:tc>
      </w:tr>
      <w:tr w:rsidR="00777EDA" w:rsidRPr="0078572B" w:rsidTr="0078572B">
        <w:trPr>
          <w:trHeight w:val="4339"/>
        </w:trPr>
        <w:tc>
          <w:tcPr>
            <w:tcW w:w="426"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4.</w:t>
            </w:r>
          </w:p>
        </w:tc>
        <w:tc>
          <w:tcPr>
            <w:tcW w:w="1417"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Ремонт здания и укрепление материально-технической базы муниципального учреждения культуры «Дом культуры села Каменная Балка» села Каменная Балка Благодарненского муниципального округа Ставропольского края</w:t>
            </w:r>
          </w:p>
        </w:tc>
        <w:tc>
          <w:tcPr>
            <w:tcW w:w="1134"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улица Школьная №22 в селе Каменная Балка Благодарненского муниципального округа Ставропольского края</w:t>
            </w:r>
          </w:p>
        </w:tc>
        <w:tc>
          <w:tcPr>
            <w:tcW w:w="1276"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ремонт помещения зрительного зала, включая ремонт сцены, установку кресел и замену одежды сцены. Электромонтажные работы и установка системы кондиционирования. Ремонт кабинета уполномоченного участкового</w:t>
            </w:r>
          </w:p>
        </w:tc>
        <w:tc>
          <w:tcPr>
            <w:tcW w:w="992"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2551483,81 рублей</w:t>
            </w:r>
          </w:p>
        </w:tc>
        <w:tc>
          <w:tcPr>
            <w:tcW w:w="993" w:type="dxa"/>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7228673,01 рублей</w:t>
            </w:r>
          </w:p>
        </w:tc>
        <w:tc>
          <w:tcPr>
            <w:tcW w:w="1134"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260300,00 рублей</w:t>
            </w:r>
          </w:p>
        </w:tc>
        <w:tc>
          <w:tcPr>
            <w:tcW w:w="1418"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20000,00 рублей (песок строительный)</w:t>
            </w:r>
          </w:p>
        </w:tc>
        <w:tc>
          <w:tcPr>
            <w:tcW w:w="1275"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очистка и уборка территории от строительного мусора (45 человек). Демонтаж и вывоз зрительных кресел, работа трактора (на общую сумму 237402,00 рублей)</w:t>
            </w:r>
          </w:p>
        </w:tc>
      </w:tr>
      <w:tr w:rsidR="00777EDA" w:rsidRPr="0078572B" w:rsidTr="0078572B">
        <w:trPr>
          <w:trHeight w:val="3096"/>
        </w:trPr>
        <w:tc>
          <w:tcPr>
            <w:tcW w:w="426"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5.</w:t>
            </w:r>
          </w:p>
        </w:tc>
        <w:tc>
          <w:tcPr>
            <w:tcW w:w="1417"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Ремонт фасада здания и помещений Муниципального учреждения культуры «Дом культуры села Мирное» с. Мирное Благодарненского муниципального округа Ставропольского края</w:t>
            </w:r>
          </w:p>
        </w:tc>
        <w:tc>
          <w:tcPr>
            <w:tcW w:w="1134"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улица Красная №46б в селе Мирное Благодарненского муниципального округа Ставропольского края</w:t>
            </w:r>
          </w:p>
        </w:tc>
        <w:tc>
          <w:tcPr>
            <w:tcW w:w="1276"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ремонт цоколя, устройство ступеней, витража и покрытия крыльца. Отделка карниза и колонн фойе. Ремонт кабинета уполномоченного участкового</w:t>
            </w:r>
          </w:p>
        </w:tc>
        <w:tc>
          <w:tcPr>
            <w:tcW w:w="992"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 xml:space="preserve">2437676,71 рублей </w:t>
            </w:r>
          </w:p>
        </w:tc>
        <w:tc>
          <w:tcPr>
            <w:tcW w:w="993" w:type="dxa"/>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2818835,87 рублей</w:t>
            </w:r>
          </w:p>
        </w:tc>
        <w:tc>
          <w:tcPr>
            <w:tcW w:w="1134"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325000,00 рублей</w:t>
            </w:r>
          </w:p>
        </w:tc>
        <w:tc>
          <w:tcPr>
            <w:tcW w:w="1418"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не принимали участия</w:t>
            </w:r>
          </w:p>
        </w:tc>
        <w:tc>
          <w:tcPr>
            <w:tcW w:w="1275"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 xml:space="preserve">очистка и уборка территории от мусора (36 человек). Услуги по предоставлению трактора и вывозу мусора (на общую сумму 250 000,00 рублей) </w:t>
            </w:r>
          </w:p>
        </w:tc>
      </w:tr>
      <w:tr w:rsidR="00777EDA" w:rsidRPr="0078572B" w:rsidTr="0078572B">
        <w:trPr>
          <w:trHeight w:val="280"/>
        </w:trPr>
        <w:tc>
          <w:tcPr>
            <w:tcW w:w="426"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6.</w:t>
            </w:r>
          </w:p>
        </w:tc>
        <w:tc>
          <w:tcPr>
            <w:tcW w:w="1417"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Благоустройство общественной территории с устройством комплексной спортивной площадки и детской игровой площадки по улице Комсомольская, 79, в ауле Эдельбай Благодарненского муниципального округа Ставропольского края</w:t>
            </w:r>
          </w:p>
        </w:tc>
        <w:tc>
          <w:tcPr>
            <w:tcW w:w="1134"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улица Комсомольская, №79 в ауле Эдельбай Благодарненского муниципального округа Ставропольского</w:t>
            </w:r>
          </w:p>
        </w:tc>
        <w:tc>
          <w:tcPr>
            <w:tcW w:w="1276"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устройство покрытия на детской площадке. Установка ограждения из готовых металлических решетчатых панелей. Установка спортивного оборудования (в том числе: ворота для мини футбола с сеткой, волейбольн</w:t>
            </w:r>
            <w:r w:rsidRPr="0078572B">
              <w:rPr>
                <w:rFonts w:ascii="Arial" w:hAnsi="Arial" w:cs="Arial"/>
                <w:color w:val="auto"/>
                <w:sz w:val="18"/>
                <w:szCs w:val="18"/>
              </w:rPr>
              <w:lastRenderedPageBreak/>
              <w:t>ые стойки с сеткой, баскетбольные фермы). Устройство освещения</w:t>
            </w:r>
          </w:p>
        </w:tc>
        <w:tc>
          <w:tcPr>
            <w:tcW w:w="992"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lastRenderedPageBreak/>
              <w:t>2589776,24 рублей</w:t>
            </w:r>
          </w:p>
        </w:tc>
        <w:tc>
          <w:tcPr>
            <w:tcW w:w="993" w:type="dxa"/>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3194057,37 рублей</w:t>
            </w:r>
          </w:p>
        </w:tc>
        <w:tc>
          <w:tcPr>
            <w:tcW w:w="1134"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256703,82 рублей</w:t>
            </w:r>
          </w:p>
        </w:tc>
        <w:tc>
          <w:tcPr>
            <w:tcW w:w="1418"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10000,00 рублей (песок строительный)</w:t>
            </w:r>
          </w:p>
        </w:tc>
        <w:tc>
          <w:tcPr>
            <w:tcW w:w="1275"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очистка и уборка территории от строительного мусора (50 человек). Услуги по вывозу мусора с предоставлением трактора с куном и самосвала (на общую сумму 65000,00 рублей)</w:t>
            </w:r>
          </w:p>
        </w:tc>
      </w:tr>
    </w:tbl>
    <w:p w:rsidR="00777EDA" w:rsidRPr="0078572B" w:rsidRDefault="00777EDA" w:rsidP="00777EDA">
      <w:pPr>
        <w:spacing w:line="180" w:lineRule="exact"/>
        <w:jc w:val="both"/>
        <w:rPr>
          <w:rFonts w:ascii="Arial" w:hAnsi="Arial" w:cs="Arial"/>
          <w:color w:val="auto"/>
          <w:sz w:val="18"/>
          <w:szCs w:val="18"/>
        </w:rPr>
      </w:pPr>
    </w:p>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Отчет о реализации инициативных проектов</w:t>
      </w:r>
    </w:p>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Благодарненского муниципального округа Ставропольского края в 2026 году</w:t>
      </w:r>
    </w:p>
    <w:p w:rsidR="00777EDA" w:rsidRPr="0078572B" w:rsidRDefault="00777EDA" w:rsidP="00777EDA">
      <w:pPr>
        <w:spacing w:line="180" w:lineRule="exact"/>
        <w:jc w:val="both"/>
        <w:rPr>
          <w:rFonts w:ascii="Arial" w:hAnsi="Arial" w:cs="Arial"/>
          <w:color w:val="auto"/>
          <w:sz w:val="18"/>
          <w:szCs w:val="18"/>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417"/>
        <w:gridCol w:w="1134"/>
        <w:gridCol w:w="1276"/>
        <w:gridCol w:w="992"/>
        <w:gridCol w:w="2126"/>
        <w:gridCol w:w="1418"/>
        <w:gridCol w:w="1276"/>
      </w:tblGrid>
      <w:tr w:rsidR="00777EDA" w:rsidRPr="0078572B" w:rsidTr="0078572B">
        <w:tc>
          <w:tcPr>
            <w:tcW w:w="426"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 п/п</w:t>
            </w:r>
          </w:p>
        </w:tc>
        <w:tc>
          <w:tcPr>
            <w:tcW w:w="1417" w:type="dxa"/>
            <w:shd w:val="clear" w:color="auto" w:fill="auto"/>
          </w:tcPr>
          <w:p w:rsidR="00777EDA" w:rsidRPr="0078572B" w:rsidRDefault="00777EDA" w:rsidP="00777EDA">
            <w:pPr>
              <w:spacing w:line="180" w:lineRule="exact"/>
              <w:jc w:val="both"/>
              <w:rPr>
                <w:rFonts w:ascii="Arial" w:hAnsi="Arial" w:cs="Arial"/>
                <w:color w:val="auto"/>
                <w:sz w:val="18"/>
                <w:szCs w:val="18"/>
                <w:lang w:val="en-US"/>
              </w:rPr>
            </w:pPr>
            <w:r w:rsidRPr="0078572B">
              <w:rPr>
                <w:rFonts w:ascii="Arial" w:hAnsi="Arial" w:cs="Arial"/>
                <w:color w:val="auto"/>
                <w:sz w:val="18"/>
                <w:szCs w:val="18"/>
              </w:rPr>
              <w:t>Наименование инициативного проекта</w:t>
            </w:r>
          </w:p>
        </w:tc>
        <w:tc>
          <w:tcPr>
            <w:tcW w:w="1134"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информация о территории (части территории) округа, на которой был реализован инициативный проект</w:t>
            </w:r>
          </w:p>
        </w:tc>
        <w:tc>
          <w:tcPr>
            <w:tcW w:w="1276"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описание работ (мероприятий), которые были выполнены при реализации инициативного проекта</w:t>
            </w:r>
          </w:p>
        </w:tc>
        <w:tc>
          <w:tcPr>
            <w:tcW w:w="992"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объем средств местного бюджета, которые были израсходованы на реализацию инициативного проекта</w:t>
            </w:r>
          </w:p>
        </w:tc>
        <w:tc>
          <w:tcPr>
            <w:tcW w:w="2126"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общий размер внесенных инициативных платежей (в случае внесения инициативных платежей)</w:t>
            </w:r>
          </w:p>
        </w:tc>
        <w:tc>
          <w:tcPr>
            <w:tcW w:w="1418"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сведения об имущественном участии заинтересованных лиц в реализации инициативного проекта</w:t>
            </w:r>
          </w:p>
        </w:tc>
        <w:tc>
          <w:tcPr>
            <w:tcW w:w="1276"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сведения о трудовом участии заинтересованных лиц в реализации инициативного проекта</w:t>
            </w:r>
          </w:p>
        </w:tc>
      </w:tr>
      <w:tr w:rsidR="00777EDA" w:rsidRPr="0078572B" w:rsidTr="0078572B">
        <w:tc>
          <w:tcPr>
            <w:tcW w:w="426"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1.</w:t>
            </w:r>
          </w:p>
        </w:tc>
        <w:tc>
          <w:tcPr>
            <w:tcW w:w="1417"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Ремонт ограждения территории в муниципальном общеобразовательном учреждении «Средняя общеобразовательная школа №9» по адресу: Ставропольский край, г.Благодарный, ул.Ленина,251</w:t>
            </w:r>
          </w:p>
        </w:tc>
        <w:tc>
          <w:tcPr>
            <w:tcW w:w="1134"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улица Ленина, №251 в городе Благодарный Благодарненского муниципального округа Ставропольского края</w:t>
            </w:r>
          </w:p>
        </w:tc>
        <w:tc>
          <w:tcPr>
            <w:tcW w:w="1276"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ограждение из профлиста (362м), ограждение решетчатое (31м). Установка ворот (1шт.) и калиток (2 шт.)</w:t>
            </w:r>
          </w:p>
        </w:tc>
        <w:tc>
          <w:tcPr>
            <w:tcW w:w="992"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1821906,14 рублей</w:t>
            </w:r>
          </w:p>
        </w:tc>
        <w:tc>
          <w:tcPr>
            <w:tcW w:w="2126"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10000,00 рублей</w:t>
            </w:r>
          </w:p>
        </w:tc>
        <w:tc>
          <w:tcPr>
            <w:tcW w:w="1418"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не принимали участия</w:t>
            </w:r>
          </w:p>
        </w:tc>
        <w:tc>
          <w:tcPr>
            <w:tcW w:w="1276"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покраска металлических огрунтованных поверхностей эмалью ПФ-115 (21 человек)</w:t>
            </w:r>
          </w:p>
        </w:tc>
      </w:tr>
      <w:tr w:rsidR="00777EDA" w:rsidRPr="0078572B" w:rsidTr="0078572B">
        <w:trPr>
          <w:trHeight w:val="422"/>
        </w:trPr>
        <w:tc>
          <w:tcPr>
            <w:tcW w:w="426"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2.</w:t>
            </w:r>
          </w:p>
        </w:tc>
        <w:tc>
          <w:tcPr>
            <w:tcW w:w="1417"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Приобретение и установка «Стены Вечной памяти и Славы» в поселке Ставропольский по улице Советская, Благодарненского муниципального округа Ставропольского края</w:t>
            </w:r>
          </w:p>
        </w:tc>
        <w:tc>
          <w:tcPr>
            <w:tcW w:w="1134"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улица Советская, №б/н в поселке Ставропольский Благодарненского муниципального округа Ставропольского края</w:t>
            </w:r>
          </w:p>
        </w:tc>
        <w:tc>
          <w:tcPr>
            <w:tcW w:w="1276"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поставка и установка металлической конструкции «Стена Вечной памяти и Славы»</w:t>
            </w:r>
          </w:p>
        </w:tc>
        <w:tc>
          <w:tcPr>
            <w:tcW w:w="992"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544507,00 рублей</w:t>
            </w:r>
          </w:p>
        </w:tc>
        <w:tc>
          <w:tcPr>
            <w:tcW w:w="2126"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5000,00 рублей</w:t>
            </w:r>
          </w:p>
        </w:tc>
        <w:tc>
          <w:tcPr>
            <w:tcW w:w="1418"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не принимали участия</w:t>
            </w:r>
          </w:p>
        </w:tc>
        <w:tc>
          <w:tcPr>
            <w:tcW w:w="1276"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очистка и уборка территории от мусора (13 человек)</w:t>
            </w:r>
          </w:p>
        </w:tc>
      </w:tr>
      <w:tr w:rsidR="00777EDA" w:rsidRPr="0078572B" w:rsidTr="0078572B">
        <w:trPr>
          <w:trHeight w:val="422"/>
        </w:trPr>
        <w:tc>
          <w:tcPr>
            <w:tcW w:w="426"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3.</w:t>
            </w:r>
          </w:p>
        </w:tc>
        <w:tc>
          <w:tcPr>
            <w:tcW w:w="1417"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 xml:space="preserve">Благоустройство территории муниципального общеобразовательного учреждения «Средняя общеобразовательная школа №14» в ауле Эдельбай Благодарненского муниципального округа Ставропольского края по </w:t>
            </w:r>
            <w:r w:rsidRPr="0078572B">
              <w:rPr>
                <w:rFonts w:ascii="Arial" w:hAnsi="Arial" w:cs="Arial"/>
                <w:color w:val="auto"/>
                <w:sz w:val="18"/>
                <w:szCs w:val="18"/>
              </w:rPr>
              <w:lastRenderedPageBreak/>
              <w:t>адресу: Ставропольский край, Благодарненский район, аул Эдельбай, ул. Манкаева, 70</w:t>
            </w:r>
          </w:p>
        </w:tc>
        <w:tc>
          <w:tcPr>
            <w:tcW w:w="1134"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lastRenderedPageBreak/>
              <w:t>улица Манкаева, №70 в ауле Эдельбай Благодарненского муниципального округа Ставропольского края</w:t>
            </w:r>
          </w:p>
        </w:tc>
        <w:tc>
          <w:tcPr>
            <w:tcW w:w="1276"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Устройство асфальтобетонного покрытия и покрытия из тротуарной плитки. Установка МАФ (скамейки в количестве 6 шт. и уличная урна в количестве 6 шт.)</w:t>
            </w:r>
          </w:p>
        </w:tc>
        <w:tc>
          <w:tcPr>
            <w:tcW w:w="992"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2020167,48 рублей</w:t>
            </w:r>
          </w:p>
        </w:tc>
        <w:tc>
          <w:tcPr>
            <w:tcW w:w="2126"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30000,00 рублей</w:t>
            </w:r>
          </w:p>
        </w:tc>
        <w:tc>
          <w:tcPr>
            <w:tcW w:w="1418"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не принимали участия</w:t>
            </w:r>
          </w:p>
        </w:tc>
        <w:tc>
          <w:tcPr>
            <w:tcW w:w="1276"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очистка и уборка территории от строительного мусора (20 человек)</w:t>
            </w:r>
          </w:p>
        </w:tc>
      </w:tr>
      <w:tr w:rsidR="00777EDA" w:rsidRPr="0078572B" w:rsidTr="0078572B">
        <w:trPr>
          <w:trHeight w:val="422"/>
        </w:trPr>
        <w:tc>
          <w:tcPr>
            <w:tcW w:w="426"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lastRenderedPageBreak/>
              <w:t>4.</w:t>
            </w:r>
          </w:p>
        </w:tc>
        <w:tc>
          <w:tcPr>
            <w:tcW w:w="1417"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Наружное освещение от въездной арки «Добро пожаловать» до пересечения ул.Манкаева д.88 в а.Эдельбай Благодарненского муниципального округа Ставропольского края</w:t>
            </w:r>
          </w:p>
        </w:tc>
        <w:tc>
          <w:tcPr>
            <w:tcW w:w="1134"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улица Манкаева, №88 в ауле Эдельбай Благодарненского муниципального округа Ставропольского края</w:t>
            </w:r>
          </w:p>
        </w:tc>
        <w:tc>
          <w:tcPr>
            <w:tcW w:w="1276"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установка опор освещения в количестве 18 шт. и светильников в количестве 21 шт., подвес провода СИП протяженностью 475м. Установка узла управления</w:t>
            </w:r>
          </w:p>
        </w:tc>
        <w:tc>
          <w:tcPr>
            <w:tcW w:w="992"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562423,28 рублей</w:t>
            </w:r>
          </w:p>
        </w:tc>
        <w:tc>
          <w:tcPr>
            <w:tcW w:w="2126"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13000,00 рублей</w:t>
            </w:r>
          </w:p>
        </w:tc>
        <w:tc>
          <w:tcPr>
            <w:tcW w:w="1418"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не принимали участия</w:t>
            </w:r>
          </w:p>
        </w:tc>
        <w:tc>
          <w:tcPr>
            <w:tcW w:w="1276" w:type="dxa"/>
            <w:shd w:val="clear" w:color="auto" w:fill="auto"/>
          </w:tcPr>
          <w:p w:rsidR="00777EDA" w:rsidRPr="0078572B" w:rsidRDefault="00777EDA" w:rsidP="00777EDA">
            <w:pPr>
              <w:spacing w:line="180" w:lineRule="exact"/>
              <w:jc w:val="both"/>
              <w:rPr>
                <w:rFonts w:ascii="Arial" w:hAnsi="Arial" w:cs="Arial"/>
                <w:color w:val="auto"/>
                <w:sz w:val="18"/>
                <w:szCs w:val="18"/>
              </w:rPr>
            </w:pPr>
            <w:r w:rsidRPr="0078572B">
              <w:rPr>
                <w:rFonts w:ascii="Arial" w:hAnsi="Arial" w:cs="Arial"/>
                <w:color w:val="auto"/>
                <w:sz w:val="18"/>
                <w:szCs w:val="18"/>
              </w:rPr>
              <w:t>уборка территории от мусора (8 человек)</w:t>
            </w:r>
          </w:p>
        </w:tc>
      </w:tr>
    </w:tbl>
    <w:p w:rsidR="00777EDA" w:rsidRPr="009A110B" w:rsidRDefault="00777EDA" w:rsidP="00777EDA">
      <w:pPr>
        <w:spacing w:line="180" w:lineRule="exact"/>
        <w:jc w:val="both"/>
        <w:rPr>
          <w:rFonts w:ascii="Arial" w:hAnsi="Arial" w:cs="Arial"/>
          <w:color w:val="auto"/>
          <w:sz w:val="18"/>
          <w:szCs w:val="18"/>
        </w:rPr>
      </w:pPr>
    </w:p>
    <w:p w:rsidR="009A110B" w:rsidRPr="009A110B" w:rsidRDefault="009A110B" w:rsidP="00777EDA">
      <w:pPr>
        <w:spacing w:line="180" w:lineRule="exact"/>
        <w:jc w:val="both"/>
        <w:rPr>
          <w:rFonts w:ascii="Arial" w:hAnsi="Arial" w:cs="Arial"/>
          <w:color w:val="auto"/>
          <w:sz w:val="18"/>
          <w:szCs w:val="18"/>
        </w:rPr>
      </w:pPr>
    </w:p>
    <w:p w:rsidR="009A110B" w:rsidRDefault="009A110B" w:rsidP="00777EDA">
      <w:pPr>
        <w:spacing w:line="180" w:lineRule="exact"/>
        <w:jc w:val="both"/>
        <w:rPr>
          <w:rFonts w:ascii="Arial" w:hAnsi="Arial" w:cs="Arial"/>
          <w:color w:val="auto"/>
          <w:sz w:val="18"/>
          <w:szCs w:val="18"/>
        </w:rPr>
      </w:pPr>
    </w:p>
    <w:p w:rsidR="009112DD" w:rsidRDefault="009112DD" w:rsidP="00777EDA">
      <w:pPr>
        <w:spacing w:line="180" w:lineRule="exact"/>
        <w:jc w:val="both"/>
        <w:rPr>
          <w:rFonts w:ascii="Arial" w:hAnsi="Arial" w:cs="Arial"/>
          <w:color w:val="auto"/>
          <w:sz w:val="18"/>
          <w:szCs w:val="18"/>
        </w:rPr>
      </w:pPr>
    </w:p>
    <w:p w:rsidR="009112DD" w:rsidRDefault="009112DD" w:rsidP="00777EDA">
      <w:pPr>
        <w:spacing w:line="180" w:lineRule="exact"/>
        <w:jc w:val="both"/>
        <w:rPr>
          <w:rFonts w:ascii="Arial" w:hAnsi="Arial" w:cs="Arial"/>
          <w:color w:val="auto"/>
          <w:sz w:val="18"/>
          <w:szCs w:val="18"/>
        </w:rPr>
      </w:pPr>
    </w:p>
    <w:p w:rsidR="009112DD" w:rsidRDefault="009112DD" w:rsidP="00777EDA">
      <w:pPr>
        <w:spacing w:line="180" w:lineRule="exact"/>
        <w:jc w:val="both"/>
        <w:rPr>
          <w:rFonts w:ascii="Arial" w:hAnsi="Arial" w:cs="Arial"/>
          <w:color w:val="auto"/>
          <w:sz w:val="18"/>
          <w:szCs w:val="18"/>
        </w:rPr>
      </w:pPr>
    </w:p>
    <w:p w:rsidR="009112DD" w:rsidRDefault="009112DD" w:rsidP="00777EDA">
      <w:pPr>
        <w:spacing w:line="180" w:lineRule="exact"/>
        <w:jc w:val="both"/>
        <w:rPr>
          <w:rFonts w:ascii="Arial" w:hAnsi="Arial" w:cs="Arial"/>
          <w:color w:val="auto"/>
          <w:sz w:val="18"/>
          <w:szCs w:val="18"/>
        </w:rPr>
      </w:pPr>
    </w:p>
    <w:p w:rsidR="009112DD" w:rsidRDefault="009112DD" w:rsidP="00777EDA">
      <w:pPr>
        <w:spacing w:line="180" w:lineRule="exact"/>
        <w:jc w:val="both"/>
        <w:rPr>
          <w:rFonts w:ascii="Arial" w:hAnsi="Arial" w:cs="Arial"/>
          <w:color w:val="auto"/>
          <w:sz w:val="18"/>
          <w:szCs w:val="18"/>
        </w:rPr>
      </w:pPr>
    </w:p>
    <w:p w:rsidR="009112DD" w:rsidRDefault="009112DD" w:rsidP="00777EDA">
      <w:pPr>
        <w:spacing w:line="180" w:lineRule="exact"/>
        <w:jc w:val="both"/>
        <w:rPr>
          <w:rFonts w:ascii="Arial" w:hAnsi="Arial" w:cs="Arial"/>
          <w:color w:val="auto"/>
          <w:sz w:val="18"/>
          <w:szCs w:val="18"/>
        </w:rPr>
      </w:pPr>
    </w:p>
    <w:p w:rsidR="009112DD" w:rsidRDefault="009112DD" w:rsidP="00777EDA">
      <w:pPr>
        <w:spacing w:line="180" w:lineRule="exact"/>
        <w:jc w:val="both"/>
        <w:rPr>
          <w:rFonts w:ascii="Arial" w:hAnsi="Arial" w:cs="Arial"/>
          <w:color w:val="auto"/>
          <w:sz w:val="18"/>
          <w:szCs w:val="18"/>
        </w:rPr>
      </w:pPr>
    </w:p>
    <w:p w:rsidR="009112DD" w:rsidRDefault="009112DD" w:rsidP="00777EDA">
      <w:pPr>
        <w:spacing w:line="180" w:lineRule="exact"/>
        <w:jc w:val="both"/>
        <w:rPr>
          <w:rFonts w:ascii="Arial" w:hAnsi="Arial" w:cs="Arial"/>
          <w:color w:val="auto"/>
          <w:sz w:val="18"/>
          <w:szCs w:val="18"/>
        </w:rPr>
      </w:pPr>
    </w:p>
    <w:p w:rsidR="009112DD" w:rsidRDefault="009112DD" w:rsidP="00777EDA">
      <w:pPr>
        <w:spacing w:line="180" w:lineRule="exact"/>
        <w:jc w:val="both"/>
        <w:rPr>
          <w:rFonts w:ascii="Arial" w:hAnsi="Arial" w:cs="Arial"/>
          <w:color w:val="auto"/>
          <w:sz w:val="18"/>
          <w:szCs w:val="18"/>
        </w:rPr>
      </w:pPr>
    </w:p>
    <w:p w:rsidR="009112DD" w:rsidRDefault="009112DD" w:rsidP="00777EDA">
      <w:pPr>
        <w:spacing w:line="180" w:lineRule="exact"/>
        <w:jc w:val="both"/>
        <w:rPr>
          <w:rFonts w:ascii="Arial" w:hAnsi="Arial" w:cs="Arial"/>
          <w:color w:val="auto"/>
          <w:sz w:val="18"/>
          <w:szCs w:val="18"/>
        </w:rPr>
      </w:pPr>
    </w:p>
    <w:p w:rsidR="009112DD" w:rsidRDefault="009112DD" w:rsidP="00777EDA">
      <w:pPr>
        <w:spacing w:line="180" w:lineRule="exact"/>
        <w:jc w:val="both"/>
        <w:rPr>
          <w:rFonts w:ascii="Arial" w:hAnsi="Arial" w:cs="Arial"/>
          <w:color w:val="auto"/>
          <w:sz w:val="18"/>
          <w:szCs w:val="18"/>
        </w:rPr>
      </w:pPr>
    </w:p>
    <w:p w:rsidR="009112DD" w:rsidRDefault="009112DD" w:rsidP="00777EDA">
      <w:pPr>
        <w:spacing w:line="180" w:lineRule="exact"/>
        <w:jc w:val="both"/>
        <w:rPr>
          <w:rFonts w:ascii="Arial" w:hAnsi="Arial" w:cs="Arial"/>
          <w:color w:val="auto"/>
          <w:sz w:val="18"/>
          <w:szCs w:val="18"/>
        </w:rPr>
      </w:pPr>
    </w:p>
    <w:p w:rsidR="009112DD" w:rsidRDefault="009112DD" w:rsidP="00777EDA">
      <w:pPr>
        <w:spacing w:line="180" w:lineRule="exact"/>
        <w:jc w:val="both"/>
        <w:rPr>
          <w:rFonts w:ascii="Arial" w:hAnsi="Arial" w:cs="Arial"/>
          <w:color w:val="auto"/>
          <w:sz w:val="18"/>
          <w:szCs w:val="18"/>
        </w:rPr>
      </w:pPr>
    </w:p>
    <w:p w:rsidR="009112DD" w:rsidRDefault="009112DD" w:rsidP="00777EDA">
      <w:pPr>
        <w:spacing w:line="180" w:lineRule="exact"/>
        <w:jc w:val="both"/>
        <w:rPr>
          <w:rFonts w:ascii="Arial" w:hAnsi="Arial" w:cs="Arial"/>
          <w:color w:val="auto"/>
          <w:sz w:val="18"/>
          <w:szCs w:val="18"/>
        </w:rPr>
      </w:pPr>
    </w:p>
    <w:p w:rsidR="009112DD" w:rsidRDefault="009112DD" w:rsidP="00777EDA">
      <w:pPr>
        <w:spacing w:line="180" w:lineRule="exact"/>
        <w:jc w:val="both"/>
        <w:rPr>
          <w:rFonts w:ascii="Arial" w:hAnsi="Arial" w:cs="Arial"/>
          <w:color w:val="auto"/>
          <w:sz w:val="18"/>
          <w:szCs w:val="18"/>
        </w:rPr>
      </w:pPr>
    </w:p>
    <w:p w:rsidR="009112DD" w:rsidRDefault="009112DD" w:rsidP="00777EDA">
      <w:pPr>
        <w:spacing w:line="180" w:lineRule="exact"/>
        <w:jc w:val="both"/>
        <w:rPr>
          <w:rFonts w:ascii="Arial" w:hAnsi="Arial" w:cs="Arial"/>
          <w:color w:val="auto"/>
          <w:sz w:val="18"/>
          <w:szCs w:val="18"/>
        </w:rPr>
      </w:pPr>
    </w:p>
    <w:p w:rsidR="009112DD" w:rsidRDefault="009112DD" w:rsidP="00777EDA">
      <w:pPr>
        <w:spacing w:line="180" w:lineRule="exact"/>
        <w:jc w:val="both"/>
        <w:rPr>
          <w:rFonts w:ascii="Arial" w:hAnsi="Arial" w:cs="Arial"/>
          <w:color w:val="auto"/>
          <w:sz w:val="18"/>
          <w:szCs w:val="18"/>
        </w:rPr>
      </w:pPr>
    </w:p>
    <w:p w:rsidR="009112DD" w:rsidRDefault="009112DD" w:rsidP="00777EDA">
      <w:pPr>
        <w:spacing w:line="180" w:lineRule="exact"/>
        <w:jc w:val="both"/>
        <w:rPr>
          <w:rFonts w:ascii="Arial" w:hAnsi="Arial" w:cs="Arial"/>
          <w:color w:val="auto"/>
          <w:sz w:val="18"/>
          <w:szCs w:val="18"/>
        </w:rPr>
      </w:pPr>
    </w:p>
    <w:p w:rsidR="009112DD" w:rsidRDefault="009112DD" w:rsidP="00777EDA">
      <w:pPr>
        <w:spacing w:line="180" w:lineRule="exact"/>
        <w:jc w:val="both"/>
        <w:rPr>
          <w:rFonts w:ascii="Arial" w:hAnsi="Arial" w:cs="Arial"/>
          <w:color w:val="auto"/>
          <w:sz w:val="18"/>
          <w:szCs w:val="18"/>
        </w:rPr>
      </w:pPr>
    </w:p>
    <w:p w:rsidR="009112DD" w:rsidRDefault="009112DD" w:rsidP="00777EDA">
      <w:pPr>
        <w:spacing w:line="180" w:lineRule="exact"/>
        <w:jc w:val="both"/>
        <w:rPr>
          <w:rFonts w:ascii="Arial" w:hAnsi="Arial" w:cs="Arial"/>
          <w:color w:val="auto"/>
          <w:sz w:val="18"/>
          <w:szCs w:val="18"/>
        </w:rPr>
      </w:pPr>
    </w:p>
    <w:p w:rsidR="009112DD" w:rsidRDefault="009112DD" w:rsidP="00777EDA">
      <w:pPr>
        <w:spacing w:line="180" w:lineRule="exact"/>
        <w:jc w:val="both"/>
        <w:rPr>
          <w:rFonts w:ascii="Arial" w:hAnsi="Arial" w:cs="Arial"/>
          <w:color w:val="auto"/>
          <w:sz w:val="18"/>
          <w:szCs w:val="18"/>
        </w:rPr>
      </w:pPr>
    </w:p>
    <w:p w:rsidR="009112DD" w:rsidRDefault="009112DD" w:rsidP="00777EDA">
      <w:pPr>
        <w:spacing w:line="180" w:lineRule="exact"/>
        <w:jc w:val="both"/>
        <w:rPr>
          <w:rFonts w:ascii="Arial" w:hAnsi="Arial" w:cs="Arial"/>
          <w:color w:val="auto"/>
          <w:sz w:val="18"/>
          <w:szCs w:val="18"/>
        </w:rPr>
      </w:pPr>
    </w:p>
    <w:p w:rsidR="009112DD" w:rsidRDefault="009112DD" w:rsidP="00777EDA">
      <w:pPr>
        <w:spacing w:line="180" w:lineRule="exact"/>
        <w:jc w:val="both"/>
        <w:rPr>
          <w:rFonts w:ascii="Arial" w:hAnsi="Arial" w:cs="Arial"/>
          <w:color w:val="auto"/>
          <w:sz w:val="18"/>
          <w:szCs w:val="18"/>
        </w:rPr>
      </w:pPr>
    </w:p>
    <w:p w:rsidR="009112DD" w:rsidRDefault="009112DD" w:rsidP="00777EDA">
      <w:pPr>
        <w:spacing w:line="180" w:lineRule="exact"/>
        <w:jc w:val="both"/>
        <w:rPr>
          <w:rFonts w:ascii="Arial" w:hAnsi="Arial" w:cs="Arial"/>
          <w:color w:val="auto"/>
          <w:sz w:val="18"/>
          <w:szCs w:val="18"/>
        </w:rPr>
      </w:pPr>
    </w:p>
    <w:p w:rsidR="009112DD" w:rsidRDefault="009112DD" w:rsidP="00777EDA">
      <w:pPr>
        <w:spacing w:line="180" w:lineRule="exact"/>
        <w:jc w:val="both"/>
        <w:rPr>
          <w:rFonts w:ascii="Arial" w:hAnsi="Arial" w:cs="Arial"/>
          <w:color w:val="auto"/>
          <w:sz w:val="18"/>
          <w:szCs w:val="18"/>
        </w:rPr>
      </w:pPr>
    </w:p>
    <w:p w:rsidR="009112DD" w:rsidRDefault="009112DD" w:rsidP="00777EDA">
      <w:pPr>
        <w:spacing w:line="180" w:lineRule="exact"/>
        <w:jc w:val="both"/>
        <w:rPr>
          <w:rFonts w:ascii="Arial" w:hAnsi="Arial" w:cs="Arial"/>
          <w:color w:val="auto"/>
          <w:sz w:val="18"/>
          <w:szCs w:val="18"/>
        </w:rPr>
      </w:pPr>
    </w:p>
    <w:p w:rsidR="009112DD" w:rsidRDefault="009112DD" w:rsidP="00777EDA">
      <w:pPr>
        <w:spacing w:line="180" w:lineRule="exact"/>
        <w:jc w:val="both"/>
        <w:rPr>
          <w:rFonts w:ascii="Arial" w:hAnsi="Arial" w:cs="Arial"/>
          <w:color w:val="auto"/>
          <w:sz w:val="18"/>
          <w:szCs w:val="18"/>
        </w:rPr>
      </w:pPr>
    </w:p>
    <w:p w:rsidR="009112DD" w:rsidRDefault="009112DD" w:rsidP="00777EDA">
      <w:pPr>
        <w:spacing w:line="180" w:lineRule="exact"/>
        <w:jc w:val="both"/>
        <w:rPr>
          <w:rFonts w:ascii="Arial" w:hAnsi="Arial" w:cs="Arial"/>
          <w:color w:val="auto"/>
          <w:sz w:val="18"/>
          <w:szCs w:val="18"/>
        </w:rPr>
      </w:pPr>
    </w:p>
    <w:p w:rsidR="009112DD" w:rsidRDefault="009112DD" w:rsidP="00777EDA">
      <w:pPr>
        <w:spacing w:line="180" w:lineRule="exact"/>
        <w:jc w:val="both"/>
        <w:rPr>
          <w:rFonts w:ascii="Arial" w:hAnsi="Arial" w:cs="Arial"/>
          <w:color w:val="auto"/>
          <w:sz w:val="18"/>
          <w:szCs w:val="18"/>
        </w:rPr>
      </w:pPr>
    </w:p>
    <w:p w:rsidR="009112DD" w:rsidRDefault="009112DD" w:rsidP="00777EDA">
      <w:pPr>
        <w:spacing w:line="180" w:lineRule="exact"/>
        <w:jc w:val="both"/>
        <w:rPr>
          <w:rFonts w:ascii="Arial" w:hAnsi="Arial" w:cs="Arial"/>
          <w:color w:val="auto"/>
          <w:sz w:val="18"/>
          <w:szCs w:val="18"/>
        </w:rPr>
      </w:pPr>
    </w:p>
    <w:p w:rsidR="009112DD" w:rsidRDefault="009112DD" w:rsidP="00777EDA">
      <w:pPr>
        <w:spacing w:line="180" w:lineRule="exact"/>
        <w:jc w:val="both"/>
        <w:rPr>
          <w:rFonts w:ascii="Arial" w:hAnsi="Arial" w:cs="Arial"/>
          <w:color w:val="auto"/>
          <w:sz w:val="18"/>
          <w:szCs w:val="18"/>
        </w:rPr>
      </w:pPr>
    </w:p>
    <w:p w:rsidR="009112DD" w:rsidRDefault="009112DD" w:rsidP="00777EDA">
      <w:pPr>
        <w:spacing w:line="180" w:lineRule="exact"/>
        <w:jc w:val="both"/>
        <w:rPr>
          <w:rFonts w:ascii="Arial" w:hAnsi="Arial" w:cs="Arial"/>
          <w:color w:val="auto"/>
          <w:sz w:val="18"/>
          <w:szCs w:val="18"/>
        </w:rPr>
      </w:pPr>
    </w:p>
    <w:p w:rsidR="009112DD" w:rsidRDefault="009112DD" w:rsidP="00777EDA">
      <w:pPr>
        <w:spacing w:line="180" w:lineRule="exact"/>
        <w:jc w:val="both"/>
        <w:rPr>
          <w:rFonts w:ascii="Arial" w:hAnsi="Arial" w:cs="Arial"/>
          <w:color w:val="auto"/>
          <w:sz w:val="18"/>
          <w:szCs w:val="18"/>
        </w:rPr>
      </w:pPr>
    </w:p>
    <w:p w:rsidR="009112DD" w:rsidRDefault="009112DD" w:rsidP="00777EDA">
      <w:pPr>
        <w:spacing w:line="180" w:lineRule="exact"/>
        <w:jc w:val="both"/>
        <w:rPr>
          <w:rFonts w:ascii="Arial" w:hAnsi="Arial" w:cs="Arial"/>
          <w:color w:val="auto"/>
          <w:sz w:val="18"/>
          <w:szCs w:val="18"/>
        </w:rPr>
      </w:pPr>
    </w:p>
    <w:p w:rsidR="009112DD" w:rsidRPr="009A110B" w:rsidRDefault="009112DD" w:rsidP="00777EDA">
      <w:pPr>
        <w:spacing w:line="180" w:lineRule="exact"/>
        <w:jc w:val="both"/>
        <w:rPr>
          <w:rFonts w:ascii="Arial" w:hAnsi="Arial" w:cs="Arial"/>
          <w:color w:val="auto"/>
          <w:sz w:val="18"/>
          <w:szCs w:val="18"/>
        </w:rPr>
      </w:pPr>
    </w:p>
    <w:p w:rsidR="009A110B" w:rsidRPr="009112DD" w:rsidRDefault="009A110B" w:rsidP="00777EDA">
      <w:pPr>
        <w:spacing w:line="180" w:lineRule="exact"/>
        <w:jc w:val="both"/>
        <w:rPr>
          <w:rFonts w:ascii="Arial" w:hAnsi="Arial" w:cs="Arial"/>
          <w:color w:val="auto"/>
          <w:sz w:val="18"/>
          <w:szCs w:val="18"/>
        </w:rPr>
      </w:pPr>
    </w:p>
    <w:p w:rsidR="009A110B" w:rsidRPr="009112DD" w:rsidRDefault="009A110B" w:rsidP="00777EDA">
      <w:pPr>
        <w:spacing w:line="180" w:lineRule="exact"/>
        <w:jc w:val="both"/>
        <w:rPr>
          <w:rFonts w:ascii="Arial" w:hAnsi="Arial" w:cs="Arial"/>
          <w:color w:val="auto"/>
          <w:sz w:val="18"/>
          <w:szCs w:val="18"/>
        </w:rPr>
      </w:pPr>
    </w:p>
    <w:tbl>
      <w:tblPr>
        <w:tblStyle w:val="af7"/>
        <w:tblW w:w="10065" w:type="dxa"/>
        <w:tblInd w:w="108" w:type="dxa"/>
        <w:tblLook w:val="04A0" w:firstRow="1" w:lastRow="0" w:firstColumn="1" w:lastColumn="0" w:noHBand="0" w:noVBand="1"/>
      </w:tblPr>
      <w:tblGrid>
        <w:gridCol w:w="3828"/>
        <w:gridCol w:w="2835"/>
        <w:gridCol w:w="3402"/>
      </w:tblGrid>
      <w:tr w:rsidR="009A110B" w:rsidRPr="009A110B" w:rsidTr="009A110B">
        <w:tc>
          <w:tcPr>
            <w:tcW w:w="3828" w:type="dxa"/>
            <w:tcBorders>
              <w:top w:val="single" w:sz="4" w:space="0" w:color="auto"/>
              <w:left w:val="single" w:sz="4" w:space="0" w:color="auto"/>
              <w:bottom w:val="single" w:sz="4" w:space="0" w:color="auto"/>
              <w:right w:val="single" w:sz="4" w:space="0" w:color="auto"/>
            </w:tcBorders>
            <w:hideMark/>
          </w:tcPr>
          <w:p w:rsidR="009A110B" w:rsidRPr="009A110B" w:rsidRDefault="009A110B" w:rsidP="009A110B">
            <w:pPr>
              <w:spacing w:line="180" w:lineRule="exact"/>
              <w:jc w:val="both"/>
              <w:rPr>
                <w:rFonts w:ascii="Arial" w:hAnsi="Arial" w:cs="Arial"/>
                <w:color w:val="auto"/>
                <w:sz w:val="18"/>
                <w:szCs w:val="18"/>
              </w:rPr>
            </w:pPr>
            <w:r w:rsidRPr="009A110B">
              <w:rPr>
                <w:rFonts w:ascii="Arial" w:hAnsi="Arial" w:cs="Arial"/>
                <w:color w:val="auto"/>
                <w:sz w:val="18"/>
                <w:szCs w:val="18"/>
              </w:rPr>
              <w:t>Учредители издания:</w:t>
            </w:r>
          </w:p>
          <w:p w:rsidR="009A110B" w:rsidRPr="009A110B" w:rsidRDefault="009A110B" w:rsidP="009A110B">
            <w:pPr>
              <w:spacing w:line="180" w:lineRule="exact"/>
              <w:jc w:val="both"/>
              <w:rPr>
                <w:rFonts w:ascii="Arial" w:hAnsi="Arial" w:cs="Arial"/>
                <w:color w:val="auto"/>
                <w:sz w:val="18"/>
                <w:szCs w:val="18"/>
              </w:rPr>
            </w:pPr>
            <w:r w:rsidRPr="009A110B">
              <w:rPr>
                <w:rFonts w:ascii="Arial" w:hAnsi="Arial" w:cs="Arial"/>
                <w:color w:val="auto"/>
                <w:sz w:val="18"/>
                <w:szCs w:val="18"/>
              </w:rPr>
              <w:t>Совет депутатов Благодарненского муниципального округа Ставропольского края, администрация Благодарненского муниципального округа Ставропольского края</w:t>
            </w:r>
          </w:p>
        </w:tc>
        <w:tc>
          <w:tcPr>
            <w:tcW w:w="2835" w:type="dxa"/>
            <w:tcBorders>
              <w:top w:val="single" w:sz="4" w:space="0" w:color="auto"/>
              <w:left w:val="single" w:sz="4" w:space="0" w:color="auto"/>
              <w:bottom w:val="single" w:sz="4" w:space="0" w:color="auto"/>
              <w:right w:val="single" w:sz="4" w:space="0" w:color="auto"/>
            </w:tcBorders>
            <w:hideMark/>
          </w:tcPr>
          <w:p w:rsidR="009A110B" w:rsidRPr="009A110B" w:rsidRDefault="009A110B" w:rsidP="009A110B">
            <w:pPr>
              <w:spacing w:line="180" w:lineRule="exact"/>
              <w:jc w:val="both"/>
              <w:rPr>
                <w:rFonts w:ascii="Arial" w:hAnsi="Arial" w:cs="Arial"/>
                <w:color w:val="auto"/>
                <w:sz w:val="18"/>
                <w:szCs w:val="18"/>
              </w:rPr>
            </w:pPr>
            <w:r w:rsidRPr="009A110B">
              <w:rPr>
                <w:rFonts w:ascii="Arial" w:hAnsi="Arial" w:cs="Arial"/>
                <w:color w:val="auto"/>
                <w:sz w:val="18"/>
                <w:szCs w:val="18"/>
              </w:rPr>
              <w:t>Наш адрес:</w:t>
            </w:r>
          </w:p>
          <w:p w:rsidR="009A110B" w:rsidRPr="009A110B" w:rsidRDefault="009A110B" w:rsidP="009A110B">
            <w:pPr>
              <w:spacing w:line="180" w:lineRule="exact"/>
              <w:jc w:val="both"/>
              <w:rPr>
                <w:rFonts w:ascii="Arial" w:hAnsi="Arial" w:cs="Arial"/>
                <w:color w:val="auto"/>
                <w:sz w:val="18"/>
                <w:szCs w:val="18"/>
              </w:rPr>
            </w:pPr>
            <w:r w:rsidRPr="009A110B">
              <w:rPr>
                <w:rFonts w:ascii="Arial" w:hAnsi="Arial" w:cs="Arial"/>
                <w:color w:val="auto"/>
                <w:sz w:val="18"/>
                <w:szCs w:val="18"/>
              </w:rPr>
              <w:t>356420,</w:t>
            </w:r>
          </w:p>
          <w:p w:rsidR="009A110B" w:rsidRPr="009A110B" w:rsidRDefault="009A110B" w:rsidP="009A110B">
            <w:pPr>
              <w:spacing w:line="180" w:lineRule="exact"/>
              <w:jc w:val="both"/>
              <w:rPr>
                <w:rFonts w:ascii="Arial" w:hAnsi="Arial" w:cs="Arial"/>
                <w:color w:val="auto"/>
                <w:sz w:val="18"/>
                <w:szCs w:val="18"/>
              </w:rPr>
            </w:pPr>
            <w:r w:rsidRPr="009A110B">
              <w:rPr>
                <w:rFonts w:ascii="Arial" w:hAnsi="Arial" w:cs="Arial"/>
                <w:color w:val="auto"/>
                <w:sz w:val="18"/>
                <w:szCs w:val="18"/>
              </w:rPr>
              <w:t>г. Благодарный,</w:t>
            </w:r>
          </w:p>
          <w:p w:rsidR="009A110B" w:rsidRPr="009A110B" w:rsidRDefault="009A110B" w:rsidP="009A110B">
            <w:pPr>
              <w:spacing w:line="180" w:lineRule="exact"/>
              <w:jc w:val="both"/>
              <w:rPr>
                <w:rFonts w:ascii="Arial" w:hAnsi="Arial" w:cs="Arial"/>
                <w:color w:val="auto"/>
                <w:sz w:val="18"/>
                <w:szCs w:val="18"/>
              </w:rPr>
            </w:pPr>
            <w:r w:rsidRPr="009A110B">
              <w:rPr>
                <w:rFonts w:ascii="Arial" w:hAnsi="Arial" w:cs="Arial"/>
                <w:color w:val="auto"/>
                <w:sz w:val="18"/>
                <w:szCs w:val="18"/>
              </w:rPr>
              <w:t>пл. Ленина, 1</w:t>
            </w:r>
          </w:p>
        </w:tc>
        <w:tc>
          <w:tcPr>
            <w:tcW w:w="3402" w:type="dxa"/>
            <w:tcBorders>
              <w:top w:val="single" w:sz="4" w:space="0" w:color="auto"/>
              <w:left w:val="single" w:sz="4" w:space="0" w:color="auto"/>
              <w:bottom w:val="single" w:sz="4" w:space="0" w:color="auto"/>
              <w:right w:val="single" w:sz="4" w:space="0" w:color="auto"/>
            </w:tcBorders>
            <w:hideMark/>
          </w:tcPr>
          <w:p w:rsidR="009A110B" w:rsidRPr="009A110B" w:rsidRDefault="009A110B" w:rsidP="009A110B">
            <w:pPr>
              <w:spacing w:line="180" w:lineRule="exact"/>
              <w:jc w:val="both"/>
              <w:rPr>
                <w:rFonts w:ascii="Arial" w:hAnsi="Arial" w:cs="Arial"/>
                <w:color w:val="auto"/>
                <w:sz w:val="18"/>
                <w:szCs w:val="18"/>
              </w:rPr>
            </w:pPr>
            <w:r w:rsidRPr="009A110B">
              <w:rPr>
                <w:rFonts w:ascii="Arial" w:hAnsi="Arial" w:cs="Arial"/>
                <w:color w:val="auto"/>
                <w:sz w:val="18"/>
                <w:szCs w:val="18"/>
              </w:rPr>
              <w:t>Тираж 500 экз.</w:t>
            </w:r>
          </w:p>
          <w:p w:rsidR="009A110B" w:rsidRPr="009A110B" w:rsidRDefault="009A110B" w:rsidP="009A110B">
            <w:pPr>
              <w:spacing w:line="180" w:lineRule="exact"/>
              <w:jc w:val="both"/>
              <w:rPr>
                <w:rFonts w:ascii="Arial" w:hAnsi="Arial" w:cs="Arial"/>
                <w:color w:val="auto"/>
                <w:sz w:val="18"/>
                <w:szCs w:val="18"/>
              </w:rPr>
            </w:pPr>
            <w:r w:rsidRPr="009A110B">
              <w:rPr>
                <w:rFonts w:ascii="Arial" w:hAnsi="Arial" w:cs="Arial"/>
                <w:color w:val="auto"/>
                <w:sz w:val="18"/>
                <w:szCs w:val="18"/>
              </w:rPr>
              <w:t>Подписано в печать</w:t>
            </w:r>
          </w:p>
          <w:p w:rsidR="009A110B" w:rsidRPr="009A110B" w:rsidRDefault="009A110B" w:rsidP="009A110B">
            <w:pPr>
              <w:spacing w:line="180" w:lineRule="exact"/>
              <w:jc w:val="both"/>
              <w:rPr>
                <w:rFonts w:ascii="Arial" w:hAnsi="Arial" w:cs="Arial"/>
                <w:color w:val="auto"/>
                <w:sz w:val="18"/>
                <w:szCs w:val="18"/>
              </w:rPr>
            </w:pPr>
            <w:r>
              <w:rPr>
                <w:rFonts w:ascii="Arial" w:hAnsi="Arial" w:cs="Arial"/>
                <w:color w:val="auto"/>
                <w:sz w:val="18"/>
                <w:szCs w:val="18"/>
              </w:rPr>
              <w:t>04.09.2026</w:t>
            </w:r>
            <w:r w:rsidRPr="009A110B">
              <w:rPr>
                <w:rFonts w:ascii="Arial" w:hAnsi="Arial" w:cs="Arial"/>
                <w:color w:val="auto"/>
                <w:sz w:val="18"/>
                <w:szCs w:val="18"/>
              </w:rPr>
              <w:t xml:space="preserve"> г.</w:t>
            </w:r>
          </w:p>
        </w:tc>
      </w:tr>
      <w:tr w:rsidR="009A110B" w:rsidRPr="009A110B" w:rsidTr="009A110B">
        <w:tc>
          <w:tcPr>
            <w:tcW w:w="3828" w:type="dxa"/>
            <w:tcBorders>
              <w:top w:val="single" w:sz="4" w:space="0" w:color="auto"/>
              <w:left w:val="single" w:sz="4" w:space="0" w:color="auto"/>
              <w:bottom w:val="single" w:sz="4" w:space="0" w:color="auto"/>
              <w:right w:val="single" w:sz="4" w:space="0" w:color="auto"/>
            </w:tcBorders>
            <w:hideMark/>
          </w:tcPr>
          <w:p w:rsidR="009A110B" w:rsidRPr="009A110B" w:rsidRDefault="009A110B" w:rsidP="009A110B">
            <w:pPr>
              <w:spacing w:line="180" w:lineRule="exact"/>
              <w:jc w:val="both"/>
              <w:rPr>
                <w:rFonts w:ascii="Arial" w:hAnsi="Arial" w:cs="Arial"/>
                <w:color w:val="auto"/>
                <w:sz w:val="18"/>
                <w:szCs w:val="18"/>
              </w:rPr>
            </w:pPr>
            <w:r w:rsidRPr="009A110B">
              <w:rPr>
                <w:rFonts w:ascii="Arial" w:hAnsi="Arial" w:cs="Arial"/>
                <w:color w:val="auto"/>
                <w:sz w:val="18"/>
                <w:szCs w:val="18"/>
              </w:rPr>
              <w:t>Ответственный за выпуск</w:t>
            </w:r>
          </w:p>
          <w:p w:rsidR="009A110B" w:rsidRPr="009A110B" w:rsidRDefault="009A110B" w:rsidP="009A110B">
            <w:pPr>
              <w:spacing w:line="180" w:lineRule="exact"/>
              <w:jc w:val="both"/>
              <w:rPr>
                <w:rFonts w:ascii="Arial" w:hAnsi="Arial" w:cs="Arial"/>
                <w:color w:val="auto"/>
                <w:sz w:val="18"/>
                <w:szCs w:val="18"/>
              </w:rPr>
            </w:pPr>
            <w:r>
              <w:rPr>
                <w:rFonts w:ascii="Arial" w:hAnsi="Arial" w:cs="Arial"/>
                <w:color w:val="auto"/>
                <w:sz w:val="18"/>
                <w:szCs w:val="18"/>
              </w:rPr>
              <w:t>Кандраева Елена Владимировна</w:t>
            </w:r>
          </w:p>
        </w:tc>
        <w:tc>
          <w:tcPr>
            <w:tcW w:w="2835" w:type="dxa"/>
            <w:tcBorders>
              <w:top w:val="single" w:sz="4" w:space="0" w:color="auto"/>
              <w:left w:val="single" w:sz="4" w:space="0" w:color="auto"/>
              <w:bottom w:val="single" w:sz="4" w:space="0" w:color="auto"/>
              <w:right w:val="single" w:sz="4" w:space="0" w:color="auto"/>
            </w:tcBorders>
          </w:tcPr>
          <w:p w:rsidR="009A110B" w:rsidRPr="009A110B" w:rsidRDefault="009A110B" w:rsidP="009A110B">
            <w:pPr>
              <w:spacing w:line="180" w:lineRule="exact"/>
              <w:jc w:val="both"/>
              <w:rPr>
                <w:rFonts w:ascii="Arial" w:hAnsi="Arial" w:cs="Arial"/>
                <w:color w:val="auto"/>
                <w:sz w:val="18"/>
                <w:szCs w:val="18"/>
              </w:rPr>
            </w:pPr>
          </w:p>
        </w:tc>
        <w:tc>
          <w:tcPr>
            <w:tcW w:w="3402" w:type="dxa"/>
            <w:tcBorders>
              <w:top w:val="single" w:sz="4" w:space="0" w:color="auto"/>
              <w:left w:val="single" w:sz="4" w:space="0" w:color="auto"/>
              <w:bottom w:val="single" w:sz="4" w:space="0" w:color="auto"/>
              <w:right w:val="single" w:sz="4" w:space="0" w:color="auto"/>
            </w:tcBorders>
            <w:hideMark/>
          </w:tcPr>
          <w:p w:rsidR="009A110B" w:rsidRPr="009A110B" w:rsidRDefault="009A110B" w:rsidP="009A110B">
            <w:pPr>
              <w:spacing w:line="180" w:lineRule="exact"/>
              <w:jc w:val="both"/>
              <w:rPr>
                <w:rFonts w:ascii="Arial" w:hAnsi="Arial" w:cs="Arial"/>
                <w:color w:val="auto"/>
                <w:sz w:val="18"/>
                <w:szCs w:val="18"/>
              </w:rPr>
            </w:pPr>
            <w:r w:rsidRPr="009A110B">
              <w:rPr>
                <w:rFonts w:ascii="Arial" w:hAnsi="Arial" w:cs="Arial"/>
                <w:color w:val="auto"/>
                <w:sz w:val="18"/>
                <w:szCs w:val="18"/>
              </w:rPr>
              <w:t>Формат А-3</w:t>
            </w:r>
          </w:p>
          <w:p w:rsidR="009A110B" w:rsidRPr="009A110B" w:rsidRDefault="009A110B" w:rsidP="009A110B">
            <w:pPr>
              <w:spacing w:line="180" w:lineRule="exact"/>
              <w:jc w:val="both"/>
              <w:rPr>
                <w:rFonts w:ascii="Arial" w:hAnsi="Arial" w:cs="Arial"/>
                <w:color w:val="auto"/>
                <w:sz w:val="18"/>
                <w:szCs w:val="18"/>
              </w:rPr>
            </w:pPr>
            <w:r>
              <w:rPr>
                <w:rFonts w:ascii="Arial" w:hAnsi="Arial" w:cs="Arial"/>
                <w:color w:val="auto"/>
                <w:sz w:val="18"/>
                <w:szCs w:val="18"/>
              </w:rPr>
              <w:t>Заказ № 23</w:t>
            </w:r>
          </w:p>
          <w:p w:rsidR="009A110B" w:rsidRPr="009A110B" w:rsidRDefault="009A110B" w:rsidP="009A110B">
            <w:pPr>
              <w:spacing w:line="180" w:lineRule="exact"/>
              <w:jc w:val="both"/>
              <w:rPr>
                <w:rFonts w:ascii="Arial" w:hAnsi="Arial" w:cs="Arial"/>
                <w:color w:val="auto"/>
                <w:sz w:val="18"/>
                <w:szCs w:val="18"/>
              </w:rPr>
            </w:pPr>
            <w:r w:rsidRPr="009A110B">
              <w:rPr>
                <w:rFonts w:ascii="Arial" w:hAnsi="Arial" w:cs="Arial"/>
                <w:color w:val="auto"/>
                <w:sz w:val="18"/>
                <w:szCs w:val="18"/>
              </w:rPr>
              <w:t>Способ печати, цифровая</w:t>
            </w:r>
          </w:p>
        </w:tc>
      </w:tr>
      <w:tr w:rsidR="009A110B" w:rsidRPr="009A110B" w:rsidTr="009A110B">
        <w:tc>
          <w:tcPr>
            <w:tcW w:w="10065" w:type="dxa"/>
            <w:gridSpan w:val="3"/>
            <w:tcBorders>
              <w:top w:val="single" w:sz="4" w:space="0" w:color="auto"/>
              <w:left w:val="single" w:sz="4" w:space="0" w:color="auto"/>
              <w:bottom w:val="single" w:sz="4" w:space="0" w:color="auto"/>
              <w:right w:val="single" w:sz="4" w:space="0" w:color="auto"/>
            </w:tcBorders>
            <w:hideMark/>
          </w:tcPr>
          <w:p w:rsidR="009A110B" w:rsidRPr="009A110B" w:rsidRDefault="009A110B" w:rsidP="009A110B">
            <w:pPr>
              <w:spacing w:line="180" w:lineRule="exact"/>
              <w:jc w:val="both"/>
              <w:rPr>
                <w:rFonts w:ascii="Arial" w:hAnsi="Arial" w:cs="Arial"/>
                <w:color w:val="auto"/>
                <w:sz w:val="18"/>
                <w:szCs w:val="18"/>
              </w:rPr>
            </w:pPr>
            <w:r w:rsidRPr="009A110B">
              <w:rPr>
                <w:rFonts w:ascii="Arial" w:hAnsi="Arial" w:cs="Arial"/>
                <w:color w:val="auto"/>
                <w:sz w:val="18"/>
                <w:szCs w:val="18"/>
              </w:rPr>
              <w:t>Газета набрана на компьютере администрации Благодарненского муниципального округа Ставропольского края</w:t>
            </w:r>
          </w:p>
          <w:p w:rsidR="009A110B" w:rsidRPr="009A110B" w:rsidRDefault="009A110B" w:rsidP="009A110B">
            <w:pPr>
              <w:spacing w:line="180" w:lineRule="exact"/>
              <w:jc w:val="both"/>
              <w:rPr>
                <w:rFonts w:ascii="Arial" w:hAnsi="Arial" w:cs="Arial"/>
                <w:color w:val="auto"/>
                <w:sz w:val="18"/>
                <w:szCs w:val="18"/>
              </w:rPr>
            </w:pPr>
            <w:r w:rsidRPr="009A110B">
              <w:rPr>
                <w:rFonts w:ascii="Arial" w:hAnsi="Arial" w:cs="Arial"/>
                <w:color w:val="auto"/>
                <w:sz w:val="18"/>
                <w:szCs w:val="18"/>
              </w:rPr>
              <w:t>Отпечатана в ОАО «Петровская типография» 356530, Ставропольский край, г. Светлоград, ул. Гагарина, 1</w:t>
            </w:r>
          </w:p>
        </w:tc>
      </w:tr>
    </w:tbl>
    <w:p w:rsidR="009A110B" w:rsidRPr="009A110B" w:rsidRDefault="009A110B" w:rsidP="00777EDA">
      <w:pPr>
        <w:spacing w:line="180" w:lineRule="exact"/>
        <w:jc w:val="both"/>
        <w:rPr>
          <w:rFonts w:ascii="Arial" w:hAnsi="Arial" w:cs="Arial"/>
          <w:color w:val="auto"/>
          <w:sz w:val="18"/>
          <w:szCs w:val="18"/>
          <w:lang w:val="en-US"/>
        </w:rPr>
      </w:pPr>
    </w:p>
    <w:sectPr w:rsidR="009A110B" w:rsidRPr="009A110B" w:rsidSect="00777EDA">
      <w:type w:val="continuous"/>
      <w:pgSz w:w="11905" w:h="16838"/>
      <w:pgMar w:top="1134" w:right="848" w:bottom="1134" w:left="993" w:header="720" w:footer="720" w:gutter="0"/>
      <w:cols w:space="851"/>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014A" w:rsidRDefault="00C9014A" w:rsidP="00822A54">
      <w:r>
        <w:separator/>
      </w:r>
    </w:p>
  </w:endnote>
  <w:endnote w:type="continuationSeparator" w:id="0">
    <w:p w:rsidR="00C9014A" w:rsidRDefault="00C9014A" w:rsidP="00822A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altName w:val="Cambria"/>
    <w:panose1 w:val="02020603050405020304"/>
    <w:charset w:val="CC"/>
    <w:family w:val="roman"/>
    <w:pitch w:val="variable"/>
    <w:sig w:usb0="E0002AFF" w:usb1="C0007841"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rebuchet MS">
    <w:panose1 w:val="020B0603020202020204"/>
    <w:charset w:val="CC"/>
    <w:family w:val="swiss"/>
    <w:pitch w:val="variable"/>
    <w:sig w:usb0="000006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rial CYR">
    <w:panose1 w:val="020B0604020202020204"/>
    <w:charset w:val="CC"/>
    <w:family w:val="swiss"/>
    <w:pitch w:val="variable"/>
    <w:sig w:usb0="E0002EFF" w:usb1="C000785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OpenSymbol">
    <w:panose1 w:val="00000000000000000000"/>
    <w:charset w:val="00"/>
    <w:family w:val="auto"/>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Liberation Sans">
    <w:altName w:val="Arial Unicode MS"/>
    <w:panose1 w:val="00000000000000000000"/>
    <w:charset w:val="80"/>
    <w:family w:val="swiss"/>
    <w:notTrueType/>
    <w:pitch w:val="variable"/>
    <w:sig w:usb0="00000001" w:usb1="08070000" w:usb2="00000010" w:usb3="00000000" w:csb0="00020000" w:csb1="00000000"/>
  </w:font>
  <w:font w:name="DejaVu Sans">
    <w:altName w:val="Arial"/>
    <w:panose1 w:val="00000000000000000000"/>
    <w:charset w:val="CC"/>
    <w:family w:val="swiss"/>
    <w:notTrueType/>
    <w:pitch w:val="variable"/>
    <w:sig w:usb0="00000001" w:usb1="00000000" w:usb2="00000000" w:usb3="00000000" w:csb0="00000005" w:csb1="00000000"/>
  </w:font>
  <w:font w:name="SimSun">
    <w:altName w:val="宋体"/>
    <w:panose1 w:val="02010600030101010101"/>
    <w:charset w:val="86"/>
    <w:family w:val="auto"/>
    <w:notTrueType/>
    <w:pitch w:val="variable"/>
    <w:sig w:usb0="00000001" w:usb1="080E0000" w:usb2="00000010" w:usb3="00000000" w:csb0="00040000" w:csb1="00000000"/>
  </w:font>
  <w:font w:name="Liberation Serif">
    <w:altName w:val="Times New Roman"/>
    <w:charset w:val="CC"/>
    <w:family w:val="roman"/>
    <w:pitch w:val="variable"/>
    <w:sig w:usb0="00000201" w:usb1="500078FF" w:usb2="00000021" w:usb3="00000000" w:csb0="000001BF" w:csb1="00000000"/>
  </w:font>
  <w:font w:name="WenQuanYi Micro Hei">
    <w:charset w:val="01"/>
    <w:family w:val="auto"/>
    <w:pitch w:val="variable"/>
  </w:font>
  <w:font w:name="Lohit Devanagari">
    <w:altName w:val="Times New Roman"/>
    <w:charset w:val="01"/>
    <w:family w:val="auto"/>
    <w:pitch w:val="variable"/>
  </w:font>
  <w:font w:name="Arial Black">
    <w:panose1 w:val="020B0A04020102020204"/>
    <w:charset w:val="CC"/>
    <w:family w:val="swiss"/>
    <w:pitch w:val="variable"/>
    <w:sig w:usb0="A00002AF" w:usb1="400078FB"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NTTimes/Cyrillic">
    <w:altName w:val="Times New Roman"/>
    <w:panose1 w:val="00000000000000000000"/>
    <w:charset w:val="00"/>
    <w:family w:val="roman"/>
    <w:notTrueType/>
    <w:pitch w:val="default"/>
  </w:font>
  <w:font w:name="Journal SansSerif">
    <w:altName w:val="Arial"/>
    <w:panose1 w:val="00000000000000000000"/>
    <w:charset w:val="00"/>
    <w:family w:val="roman"/>
    <w:notTrueType/>
    <w:pitch w:val="default"/>
  </w:font>
  <w:font w:name="Calibri Light">
    <w:altName w:val="Calibri"/>
    <w:panose1 w:val="020F0302020204030204"/>
    <w:charset w:val="CC"/>
    <w:family w:val="swiss"/>
    <w:pitch w:val="variable"/>
    <w:sig w:usb0="E4002EFF" w:usb1="C000247B" w:usb2="00000009" w:usb3="00000000" w:csb0="000001FF" w:csb1="00000000"/>
  </w:font>
  <w:font w:name="MS ??">
    <w:altName w:val="MS Mincho"/>
    <w:panose1 w:val="00000000000000000000"/>
    <w:charset w:val="00"/>
    <w:family w:val="roman"/>
    <w:notTrueType/>
    <w:pitch w:val="default"/>
  </w:font>
  <w:font w:name="Book Antiqua">
    <w:panose1 w:val="020406020503050303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ISOCPEUR">
    <w:charset w:val="CC"/>
    <w:family w:val="swiss"/>
    <w:pitch w:val="variable"/>
    <w:sig w:usb0="00000287" w:usb1="00000000" w:usb2="00000000" w:usb3="00000000" w:csb0="0000009F" w:csb1="00000000"/>
  </w:font>
  <w:font w:name="Baltica">
    <w:altName w:val="Times New Roman"/>
    <w:panose1 w:val="00000000000000000000"/>
    <w:charset w:val="00"/>
    <w:family w:val="auto"/>
    <w:notTrueType/>
    <w:pitch w:val="variable"/>
    <w:sig w:usb0="00000003" w:usb1="00000000" w:usb2="00000000" w:usb3="00000000" w:csb0="00000001" w:csb1="00000000"/>
  </w:font>
  <w:font w:name="StarSymbol">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55C7" w:rsidRDefault="00DD55C7" w:rsidP="006E1C82">
    <w:pPr>
      <w:pStyle w:val="a7"/>
      <w:tabs>
        <w:tab w:val="center" w:pos="5032"/>
        <w:tab w:val="left" w:pos="7451"/>
      </w:tabs>
    </w:pPr>
    <w:r>
      <w:tab/>
    </w:r>
    <w:r>
      <w:tab/>
    </w:r>
    <w:r>
      <w:fldChar w:fldCharType="begin"/>
    </w:r>
    <w:r>
      <w:instrText>PAGE   \* MERGEFORMAT</w:instrText>
    </w:r>
    <w:r>
      <w:fldChar w:fldCharType="separate"/>
    </w:r>
    <w:r w:rsidR="009112DD">
      <w:rPr>
        <w:noProof/>
      </w:rPr>
      <w:t>2</w:t>
    </w:r>
    <w:r>
      <w:rPr>
        <w:noProof/>
      </w:rPr>
      <w:fldChar w:fldCharType="end"/>
    </w:r>
    <w:r>
      <w:rPr>
        <w:noProof/>
      </w:rPr>
      <w:tab/>
    </w:r>
  </w:p>
  <w:p w:rsidR="00DD55C7" w:rsidRDefault="00DD55C7">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5297996"/>
      <w:docPartObj>
        <w:docPartGallery w:val="Page Numbers (Bottom of Page)"/>
        <w:docPartUnique/>
      </w:docPartObj>
    </w:sdtPr>
    <w:sdtEndPr/>
    <w:sdtContent>
      <w:p w:rsidR="00DD55C7" w:rsidRDefault="00DD55C7">
        <w:pPr>
          <w:pStyle w:val="a7"/>
          <w:jc w:val="center"/>
        </w:pPr>
        <w:r>
          <w:fldChar w:fldCharType="begin"/>
        </w:r>
        <w:r>
          <w:instrText>PAGE   \* MERGEFORMAT</w:instrText>
        </w:r>
        <w:r>
          <w:fldChar w:fldCharType="separate"/>
        </w:r>
        <w:r w:rsidR="009112DD">
          <w:rPr>
            <w:noProof/>
          </w:rPr>
          <w:t>1</w:t>
        </w:r>
        <w:r>
          <w:rPr>
            <w:noProof/>
          </w:rPr>
          <w:fldChar w:fldCharType="end"/>
        </w:r>
      </w:p>
    </w:sdtContent>
  </w:sdt>
  <w:p w:rsidR="00DD55C7" w:rsidRDefault="00DD55C7">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014A" w:rsidRDefault="00C9014A" w:rsidP="00822A54">
      <w:r>
        <w:separator/>
      </w:r>
    </w:p>
  </w:footnote>
  <w:footnote w:type="continuationSeparator" w:id="0">
    <w:p w:rsidR="00C9014A" w:rsidRDefault="00C9014A" w:rsidP="00822A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55C7" w:rsidRPr="00955ECA" w:rsidRDefault="00DD55C7" w:rsidP="00955ECA">
    <w:pPr>
      <w:pStyle w:val="a5"/>
      <w:pBdr>
        <w:bottom w:val="single" w:sz="4" w:space="1" w:color="000000"/>
      </w:pBdr>
      <w:jc w:val="center"/>
      <w:rPr>
        <w:rFonts w:ascii="Arial" w:hAnsi="Arial" w:cs="Arial"/>
        <w:sz w:val="12"/>
        <w:szCs w:val="12"/>
      </w:rPr>
    </w:pPr>
    <w:r>
      <w:rPr>
        <w:rFonts w:ascii="Arial" w:hAnsi="Arial" w:cs="Arial"/>
        <w:b/>
        <w:sz w:val="12"/>
        <w:szCs w:val="12"/>
      </w:rPr>
      <w:t>«ИЗВЕСТИЯ»</w:t>
    </w:r>
    <w:r>
      <w:rPr>
        <w:rFonts w:ascii="Arial" w:hAnsi="Arial" w:cs="Arial"/>
        <w:sz w:val="12"/>
        <w:szCs w:val="12"/>
      </w:rPr>
      <w:t xml:space="preserve"> Благодарненского муниципального округа Ставропольского края № 23 (310) </w:t>
    </w:r>
    <w:r w:rsidRPr="00ED0B71">
      <w:rPr>
        <w:rFonts w:ascii="Arial" w:hAnsi="Arial" w:cs="Arial"/>
        <w:sz w:val="12"/>
        <w:szCs w:val="12"/>
      </w:rPr>
      <w:t xml:space="preserve">от </w:t>
    </w:r>
    <w:r>
      <w:rPr>
        <w:rFonts w:ascii="Arial" w:hAnsi="Arial" w:cs="Arial"/>
        <w:sz w:val="12"/>
        <w:szCs w:val="12"/>
      </w:rPr>
      <w:t xml:space="preserve">04 сентября 2026 </w:t>
    </w:r>
    <w:r w:rsidRPr="00FA5DAE">
      <w:rPr>
        <w:rFonts w:ascii="Arial" w:hAnsi="Arial" w:cs="Arial"/>
        <w:sz w:val="12"/>
        <w:szCs w:val="12"/>
      </w:rPr>
      <w:t xml:space="preserve"> года</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81947A76"/>
    <w:lvl w:ilvl="0">
      <w:start w:val="1"/>
      <w:numFmt w:val="bullet"/>
      <w:pStyle w:val="31"/>
      <w:lvlText w:val=""/>
      <w:lvlJc w:val="left"/>
      <w:pPr>
        <w:tabs>
          <w:tab w:val="num" w:pos="643"/>
        </w:tabs>
        <w:ind w:left="643" w:hanging="360"/>
      </w:pPr>
      <w:rPr>
        <w:rFonts w:ascii="Symbol" w:hAnsi="Symbol" w:hint="default"/>
      </w:rPr>
    </w:lvl>
  </w:abstractNum>
  <w:abstractNum w:abstractNumId="1">
    <w:nsid w:val="00000001"/>
    <w:multiLevelType w:val="singleLevel"/>
    <w:tmpl w:val="00000001"/>
    <w:name w:val="WW8Num1"/>
    <w:lvl w:ilvl="0">
      <w:start w:val="1"/>
      <w:numFmt w:val="bullet"/>
      <w:lvlText w:val="-"/>
      <w:lvlJc w:val="left"/>
      <w:pPr>
        <w:tabs>
          <w:tab w:val="num" w:pos="1639"/>
        </w:tabs>
        <w:ind w:left="1639" w:hanging="930"/>
      </w:pPr>
      <w:rPr>
        <w:rFonts w:ascii="Times New Roman" w:hAnsi="Times New Roman" w:hint="default"/>
      </w:rPr>
    </w:lvl>
  </w:abstractNum>
  <w:abstractNum w:abstractNumId="2">
    <w:nsid w:val="00000002"/>
    <w:multiLevelType w:val="multilevel"/>
    <w:tmpl w:val="00000002"/>
    <w:name w:val="WW8Num2"/>
    <w:lvl w:ilvl="0">
      <w:start w:val="1"/>
      <w:numFmt w:val="decimal"/>
      <w:lvlText w:val="%1."/>
      <w:lvlJc w:val="left"/>
      <w:pPr>
        <w:tabs>
          <w:tab w:val="num" w:pos="0"/>
        </w:tabs>
      </w:pPr>
      <w:rPr>
        <w:rFonts w:ascii="Times New Roman" w:hAnsi="Times New Roman" w:cs="Times New Roman"/>
      </w:rPr>
    </w:lvl>
    <w:lvl w:ilvl="1">
      <w:start w:val="3"/>
      <w:numFmt w:val="decimal"/>
      <w:lvlText w:val="%1.%2."/>
      <w:lvlJc w:val="left"/>
      <w:pPr>
        <w:tabs>
          <w:tab w:val="num" w:pos="0"/>
        </w:tabs>
      </w:pPr>
      <w:rPr>
        <w:rFonts w:ascii="Times New Roman" w:hAnsi="Times New Roman" w:cs="Times New Roman"/>
      </w:rPr>
    </w:lvl>
    <w:lvl w:ilvl="2">
      <w:start w:val="2"/>
      <w:numFmt w:val="decimal"/>
      <w:lvlText w:val="%1.%2.%3."/>
      <w:lvlJc w:val="left"/>
      <w:pPr>
        <w:tabs>
          <w:tab w:val="num" w:pos="0"/>
        </w:tabs>
      </w:pPr>
      <w:rPr>
        <w:rFonts w:ascii="Times New Roman" w:hAnsi="Times New Roman" w:cs="Times New Roman"/>
      </w:rPr>
    </w:lvl>
    <w:lvl w:ilvl="3">
      <w:start w:val="1"/>
      <w:numFmt w:val="decimal"/>
      <w:lvlText w:val="%1.%2.%3.%4."/>
      <w:lvlJc w:val="left"/>
      <w:pPr>
        <w:tabs>
          <w:tab w:val="num" w:pos="0"/>
        </w:tabs>
      </w:pPr>
      <w:rPr>
        <w:rFonts w:cs="Times New Roman"/>
      </w:rPr>
    </w:lvl>
    <w:lvl w:ilvl="4">
      <w:start w:val="1"/>
      <w:numFmt w:val="decimal"/>
      <w:lvlText w:val="%1.%2.%3.%4.%5."/>
      <w:lvlJc w:val="left"/>
      <w:pPr>
        <w:tabs>
          <w:tab w:val="num" w:pos="0"/>
        </w:tabs>
      </w:pPr>
      <w:rPr>
        <w:rFonts w:cs="Times New Roman"/>
      </w:rPr>
    </w:lvl>
    <w:lvl w:ilvl="5">
      <w:start w:val="1"/>
      <w:numFmt w:val="decimal"/>
      <w:lvlText w:val="%1.%2.%3.%4.%5.%6."/>
      <w:lvlJc w:val="left"/>
      <w:pPr>
        <w:tabs>
          <w:tab w:val="num" w:pos="0"/>
        </w:tabs>
      </w:pPr>
      <w:rPr>
        <w:rFonts w:cs="Times New Roman"/>
      </w:rPr>
    </w:lvl>
    <w:lvl w:ilvl="6">
      <w:start w:val="1"/>
      <w:numFmt w:val="decimal"/>
      <w:lvlText w:val="%1.%2.%3.%4.%5.%6.%7."/>
      <w:lvlJc w:val="left"/>
      <w:pPr>
        <w:tabs>
          <w:tab w:val="num" w:pos="0"/>
        </w:tabs>
      </w:pPr>
      <w:rPr>
        <w:rFonts w:cs="Times New Roman"/>
      </w:rPr>
    </w:lvl>
    <w:lvl w:ilvl="7">
      <w:start w:val="1"/>
      <w:numFmt w:val="decimal"/>
      <w:lvlText w:val="%1.%2.%3.%4.%5.%6.%7.%8."/>
      <w:lvlJc w:val="left"/>
      <w:pPr>
        <w:tabs>
          <w:tab w:val="num" w:pos="0"/>
        </w:tabs>
      </w:pPr>
      <w:rPr>
        <w:rFonts w:cs="Times New Roman"/>
      </w:rPr>
    </w:lvl>
    <w:lvl w:ilvl="8">
      <w:start w:val="1"/>
      <w:numFmt w:val="decimal"/>
      <w:lvlText w:val="%1.%2.%3.%4.%5.%6.%7.%8.%9."/>
      <w:lvlJc w:val="left"/>
      <w:pPr>
        <w:tabs>
          <w:tab w:val="num" w:pos="0"/>
        </w:tabs>
      </w:pPr>
      <w:rPr>
        <w:rFonts w:cs="Times New Roman"/>
      </w:rPr>
    </w:lvl>
  </w:abstractNum>
  <w:abstractNum w:abstractNumId="3">
    <w:nsid w:val="00000003"/>
    <w:multiLevelType w:val="singleLevel"/>
    <w:tmpl w:val="00000003"/>
    <w:name w:val="WW8Num3"/>
    <w:lvl w:ilvl="0">
      <w:start w:val="1"/>
      <w:numFmt w:val="upperRoman"/>
      <w:lvlText w:val="%1."/>
      <w:lvlJc w:val="left"/>
      <w:pPr>
        <w:tabs>
          <w:tab w:val="num" w:pos="0"/>
        </w:tabs>
        <w:ind w:left="1080" w:hanging="720"/>
      </w:pPr>
      <w:rPr>
        <w:rFonts w:cs="Times New Roman"/>
      </w:rPr>
    </w:lvl>
  </w:abstractNum>
  <w:abstractNum w:abstractNumId="4">
    <w:nsid w:val="0000000B"/>
    <w:multiLevelType w:val="singleLevel"/>
    <w:tmpl w:val="0000000B"/>
    <w:name w:val="WW8Num12"/>
    <w:lvl w:ilvl="0">
      <w:start w:val="1"/>
      <w:numFmt w:val="bullet"/>
      <w:lvlText w:val=""/>
      <w:lvlJc w:val="left"/>
      <w:pPr>
        <w:tabs>
          <w:tab w:val="num" w:pos="1080"/>
        </w:tabs>
      </w:pPr>
      <w:rPr>
        <w:rFonts w:ascii="Symbol" w:hAnsi="Symbol"/>
      </w:rPr>
    </w:lvl>
  </w:abstractNum>
  <w:abstractNum w:abstractNumId="5">
    <w:nsid w:val="0000004C"/>
    <w:multiLevelType w:val="multilevel"/>
    <w:tmpl w:val="0000004C"/>
    <w:lvl w:ilvl="0">
      <w:start w:val="1"/>
      <w:numFmt w:val="decimal"/>
      <w:lvlText w:val="%1."/>
      <w:lvlJc w:val="left"/>
      <w:pPr>
        <w:ind w:left="675" w:hanging="675"/>
      </w:pPr>
      <w:rPr>
        <w:rFonts w:hint="default"/>
        <w:color w:val="000000"/>
      </w:rPr>
    </w:lvl>
    <w:lvl w:ilvl="1">
      <w:start w:val="3"/>
      <w:numFmt w:val="decimal"/>
      <w:lvlText w:val="%1.%2."/>
      <w:lvlJc w:val="left"/>
      <w:pPr>
        <w:ind w:left="1082" w:hanging="720"/>
      </w:pPr>
      <w:rPr>
        <w:rFonts w:hint="default"/>
        <w:color w:val="000000"/>
      </w:rPr>
    </w:lvl>
    <w:lvl w:ilvl="2">
      <w:start w:val="5"/>
      <w:numFmt w:val="decimal"/>
      <w:lvlText w:val="%1.%2.%3."/>
      <w:lvlJc w:val="left"/>
      <w:pPr>
        <w:ind w:left="1444" w:hanging="720"/>
      </w:pPr>
      <w:rPr>
        <w:rFonts w:hint="default"/>
        <w:color w:val="000000"/>
      </w:rPr>
    </w:lvl>
    <w:lvl w:ilvl="3">
      <w:start w:val="1"/>
      <w:numFmt w:val="decimal"/>
      <w:lvlText w:val="%1.%2.%3.%4."/>
      <w:lvlJc w:val="left"/>
      <w:pPr>
        <w:ind w:left="2166" w:hanging="1080"/>
      </w:pPr>
      <w:rPr>
        <w:rFonts w:hint="default"/>
        <w:color w:val="000000"/>
      </w:rPr>
    </w:lvl>
    <w:lvl w:ilvl="4">
      <w:start w:val="1"/>
      <w:numFmt w:val="decimal"/>
      <w:lvlText w:val="%1.%2.%3.%4.%5."/>
      <w:lvlJc w:val="left"/>
      <w:pPr>
        <w:ind w:left="2528" w:hanging="1080"/>
      </w:pPr>
      <w:rPr>
        <w:rFonts w:hint="default"/>
        <w:color w:val="000000"/>
      </w:rPr>
    </w:lvl>
    <w:lvl w:ilvl="5">
      <w:start w:val="1"/>
      <w:numFmt w:val="decimal"/>
      <w:lvlText w:val="%1.%2.%3.%4.%5.%6."/>
      <w:lvlJc w:val="left"/>
      <w:pPr>
        <w:ind w:left="3250" w:hanging="1440"/>
      </w:pPr>
      <w:rPr>
        <w:rFonts w:hint="default"/>
        <w:color w:val="000000"/>
      </w:rPr>
    </w:lvl>
    <w:lvl w:ilvl="6">
      <w:start w:val="1"/>
      <w:numFmt w:val="decimal"/>
      <w:lvlText w:val="%1.%2.%3.%4.%5.%6.%7."/>
      <w:lvlJc w:val="left"/>
      <w:pPr>
        <w:ind w:left="3972" w:hanging="1800"/>
      </w:pPr>
      <w:rPr>
        <w:rFonts w:hint="default"/>
        <w:color w:val="000000"/>
      </w:rPr>
    </w:lvl>
    <w:lvl w:ilvl="7">
      <w:start w:val="1"/>
      <w:numFmt w:val="decimal"/>
      <w:lvlText w:val="%1.%2.%3.%4.%5.%6.%7.%8."/>
      <w:lvlJc w:val="left"/>
      <w:pPr>
        <w:ind w:left="4334" w:hanging="1800"/>
      </w:pPr>
      <w:rPr>
        <w:rFonts w:hint="default"/>
        <w:color w:val="000000"/>
      </w:rPr>
    </w:lvl>
    <w:lvl w:ilvl="8">
      <w:start w:val="1"/>
      <w:numFmt w:val="decimal"/>
      <w:lvlText w:val="%1.%2.%3.%4.%5.%6.%7.%8.%9."/>
      <w:lvlJc w:val="left"/>
      <w:pPr>
        <w:ind w:left="5056" w:hanging="2160"/>
      </w:pPr>
      <w:rPr>
        <w:rFonts w:hint="default"/>
        <w:color w:val="000000"/>
      </w:rPr>
    </w:lvl>
  </w:abstractNum>
  <w:abstractNum w:abstractNumId="6">
    <w:nsid w:val="000A2E7B"/>
    <w:multiLevelType w:val="multilevel"/>
    <w:tmpl w:val="A7D0714E"/>
    <w:styleLink w:val="118141"/>
    <w:lvl w:ilvl="0">
      <w:start w:val="1"/>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lang w:val="ru-RU"/>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nsid w:val="013C7F47"/>
    <w:multiLevelType w:val="singleLevel"/>
    <w:tmpl w:val="0419000F"/>
    <w:styleLink w:val="1111111111441"/>
    <w:lvl w:ilvl="0">
      <w:start w:val="1"/>
      <w:numFmt w:val="decimal"/>
      <w:lvlText w:val="%1."/>
      <w:lvlJc w:val="left"/>
      <w:pPr>
        <w:tabs>
          <w:tab w:val="num" w:pos="360"/>
        </w:tabs>
        <w:ind w:left="360" w:hanging="360"/>
      </w:pPr>
    </w:lvl>
  </w:abstractNum>
  <w:abstractNum w:abstractNumId="8">
    <w:nsid w:val="02A0670D"/>
    <w:multiLevelType w:val="hybridMultilevel"/>
    <w:tmpl w:val="7B640FBC"/>
    <w:styleLink w:val="11011"/>
    <w:lvl w:ilvl="0" w:tplc="F5CE920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02EC4C29"/>
    <w:multiLevelType w:val="hybridMultilevel"/>
    <w:tmpl w:val="88D84BCC"/>
    <w:name w:val="WW8Num202"/>
    <w:lvl w:ilvl="0" w:tplc="6AACCE72">
      <w:start w:val="1"/>
      <w:numFmt w:val="decimal"/>
      <w:lvlText w:val="4.%1"/>
      <w:lvlJc w:val="left"/>
      <w:pPr>
        <w:tabs>
          <w:tab w:val="num" w:pos="1437"/>
        </w:tabs>
        <w:ind w:left="513" w:firstLine="567"/>
      </w:pPr>
      <w:rPr>
        <w:rFonts w:ascii="Times New Roman" w:hAnsi="Times New Roman" w:cs="Times New Roman" w:hint="default"/>
        <w:b w:val="0"/>
        <w:i w:val="0"/>
        <w:sz w:val="28"/>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nsid w:val="05814BCF"/>
    <w:multiLevelType w:val="multilevel"/>
    <w:tmpl w:val="0419001D"/>
    <w:styleLink w:val="3813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68E1B9E"/>
    <w:multiLevelType w:val="multilevel"/>
    <w:tmpl w:val="00E6ED82"/>
    <w:lvl w:ilvl="0">
      <w:start w:val="1"/>
      <w:numFmt w:val="decimal"/>
      <w:lvlText w:val="%1."/>
      <w:lvlJc w:val="left"/>
      <w:pPr>
        <w:ind w:left="360" w:hanging="360"/>
      </w:pPr>
    </w:lvl>
    <w:lvl w:ilvl="1">
      <w:start w:val="1"/>
      <w:numFmt w:val="decimal"/>
      <w:pStyle w:val="11"/>
      <w:lvlText w:val="%1.%2."/>
      <w:lvlJc w:val="left"/>
      <w:pPr>
        <w:ind w:left="19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06F33E8E"/>
    <w:multiLevelType w:val="multilevel"/>
    <w:tmpl w:val="5518D1C0"/>
    <w:styleLink w:val="1ai1941"/>
    <w:lvl w:ilvl="0">
      <w:start w:val="1"/>
      <w:numFmt w:val="decimal"/>
      <w:lvlText w:val="%1."/>
      <w:lvlJc w:val="left"/>
      <w:pPr>
        <w:ind w:left="360" w:hanging="360"/>
      </w:pPr>
    </w:lvl>
    <w:lvl w:ilvl="1">
      <w:start w:val="1"/>
      <w:numFmt w:val="decimal"/>
      <w:lvlText w:val="%1.%2."/>
      <w:lvlJc w:val="left"/>
      <w:pPr>
        <w:ind w:left="792" w:hanging="432"/>
      </w:pPr>
      <w:rPr>
        <w:lang w:val="ru-RU"/>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093F76A3"/>
    <w:multiLevelType w:val="hybridMultilevel"/>
    <w:tmpl w:val="685E4AFC"/>
    <w:styleLink w:val="2941"/>
    <w:lvl w:ilvl="0" w:tplc="6A5A6D1C">
      <w:start w:val="1"/>
      <w:numFmt w:val="bullet"/>
      <w:lvlText w:val=""/>
      <w:lvlJc w:val="left"/>
      <w:pPr>
        <w:tabs>
          <w:tab w:val="num" w:pos="360"/>
        </w:tabs>
        <w:ind w:left="360" w:hanging="360"/>
      </w:pPr>
      <w:rPr>
        <w:rFonts w:ascii="Symbol" w:hAnsi="Symbol" w:hint="default"/>
        <w:color w:val="auto"/>
        <w:sz w:val="16"/>
        <w:szCs w:val="16"/>
      </w:rPr>
    </w:lvl>
    <w:lvl w:ilvl="1" w:tplc="13260202">
      <w:start w:val="1"/>
      <w:numFmt w:val="decimal"/>
      <w:lvlText w:val="%2."/>
      <w:lvlJc w:val="left"/>
      <w:pPr>
        <w:tabs>
          <w:tab w:val="num" w:pos="1190"/>
        </w:tabs>
        <w:ind w:left="1190" w:hanging="465"/>
      </w:pPr>
      <w:rPr>
        <w:rFonts w:hint="default"/>
      </w:rPr>
    </w:lvl>
    <w:lvl w:ilvl="2" w:tplc="05806C18" w:tentative="1">
      <w:start w:val="1"/>
      <w:numFmt w:val="lowerRoman"/>
      <w:lvlText w:val="%3."/>
      <w:lvlJc w:val="right"/>
      <w:pPr>
        <w:tabs>
          <w:tab w:val="num" w:pos="1805"/>
        </w:tabs>
        <w:ind w:left="1805" w:hanging="180"/>
      </w:pPr>
    </w:lvl>
    <w:lvl w:ilvl="3" w:tplc="507619B6" w:tentative="1">
      <w:start w:val="1"/>
      <w:numFmt w:val="decimal"/>
      <w:lvlText w:val="%4."/>
      <w:lvlJc w:val="left"/>
      <w:pPr>
        <w:tabs>
          <w:tab w:val="num" w:pos="2525"/>
        </w:tabs>
        <w:ind w:left="2525" w:hanging="360"/>
      </w:pPr>
    </w:lvl>
    <w:lvl w:ilvl="4" w:tplc="A2C62E1A" w:tentative="1">
      <w:start w:val="1"/>
      <w:numFmt w:val="lowerLetter"/>
      <w:lvlText w:val="%5."/>
      <w:lvlJc w:val="left"/>
      <w:pPr>
        <w:tabs>
          <w:tab w:val="num" w:pos="3245"/>
        </w:tabs>
        <w:ind w:left="3245" w:hanging="360"/>
      </w:pPr>
    </w:lvl>
    <w:lvl w:ilvl="5" w:tplc="F6C48484" w:tentative="1">
      <w:start w:val="1"/>
      <w:numFmt w:val="lowerRoman"/>
      <w:lvlText w:val="%6."/>
      <w:lvlJc w:val="right"/>
      <w:pPr>
        <w:tabs>
          <w:tab w:val="num" w:pos="3965"/>
        </w:tabs>
        <w:ind w:left="3965" w:hanging="180"/>
      </w:pPr>
    </w:lvl>
    <w:lvl w:ilvl="6" w:tplc="4E7667D4" w:tentative="1">
      <w:start w:val="1"/>
      <w:numFmt w:val="decimal"/>
      <w:lvlText w:val="%7."/>
      <w:lvlJc w:val="left"/>
      <w:pPr>
        <w:tabs>
          <w:tab w:val="num" w:pos="4685"/>
        </w:tabs>
        <w:ind w:left="4685" w:hanging="360"/>
      </w:pPr>
    </w:lvl>
    <w:lvl w:ilvl="7" w:tplc="8EDCF65C" w:tentative="1">
      <w:start w:val="1"/>
      <w:numFmt w:val="lowerLetter"/>
      <w:lvlText w:val="%8."/>
      <w:lvlJc w:val="left"/>
      <w:pPr>
        <w:tabs>
          <w:tab w:val="num" w:pos="5405"/>
        </w:tabs>
        <w:ind w:left="5405" w:hanging="360"/>
      </w:pPr>
    </w:lvl>
    <w:lvl w:ilvl="8" w:tplc="B6E29CD2" w:tentative="1">
      <w:start w:val="1"/>
      <w:numFmt w:val="lowerRoman"/>
      <w:lvlText w:val="%9."/>
      <w:lvlJc w:val="right"/>
      <w:pPr>
        <w:tabs>
          <w:tab w:val="num" w:pos="6125"/>
        </w:tabs>
        <w:ind w:left="6125" w:hanging="180"/>
      </w:pPr>
    </w:lvl>
  </w:abstractNum>
  <w:abstractNum w:abstractNumId="14">
    <w:nsid w:val="09BB757A"/>
    <w:multiLevelType w:val="multilevel"/>
    <w:tmpl w:val="0419001F"/>
    <w:styleLink w:val="1111113814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nsid w:val="0B4F0C51"/>
    <w:multiLevelType w:val="hybridMultilevel"/>
    <w:tmpl w:val="B830B4C0"/>
    <w:styleLink w:val="342"/>
    <w:lvl w:ilvl="0" w:tplc="A8FA13AC">
      <w:start w:val="3"/>
      <w:numFmt w:val="bullet"/>
      <w:lvlText w:val="-"/>
      <w:lvlJc w:val="left"/>
      <w:pPr>
        <w:tabs>
          <w:tab w:val="num" w:pos="1069"/>
        </w:tabs>
        <w:ind w:left="0" w:firstLine="709"/>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0BE16F00"/>
    <w:multiLevelType w:val="hybridMultilevel"/>
    <w:tmpl w:val="690A2D28"/>
    <w:styleLink w:val="SymbolSymbol5121"/>
    <w:lvl w:ilvl="0" w:tplc="34F024B0">
      <w:start w:val="1"/>
      <w:numFmt w:val="bullet"/>
      <w:lvlText w:val="–"/>
      <w:lvlJc w:val="left"/>
      <w:pPr>
        <w:ind w:left="823" w:hanging="360"/>
      </w:pPr>
      <w:rPr>
        <w:rFonts w:ascii="Cambria" w:hAnsi="Cambria" w:hint="default"/>
      </w:rPr>
    </w:lvl>
    <w:lvl w:ilvl="1" w:tplc="04190003" w:tentative="1">
      <w:start w:val="1"/>
      <w:numFmt w:val="bullet"/>
      <w:lvlText w:val="o"/>
      <w:lvlJc w:val="left"/>
      <w:pPr>
        <w:ind w:left="1543" w:hanging="360"/>
      </w:pPr>
      <w:rPr>
        <w:rFonts w:ascii="Courier New" w:hAnsi="Courier New" w:cs="Courier New" w:hint="default"/>
      </w:rPr>
    </w:lvl>
    <w:lvl w:ilvl="2" w:tplc="04190005" w:tentative="1">
      <w:start w:val="1"/>
      <w:numFmt w:val="bullet"/>
      <w:lvlText w:val=""/>
      <w:lvlJc w:val="left"/>
      <w:pPr>
        <w:ind w:left="2263" w:hanging="360"/>
      </w:pPr>
      <w:rPr>
        <w:rFonts w:ascii="Wingdings" w:hAnsi="Wingdings" w:hint="default"/>
      </w:rPr>
    </w:lvl>
    <w:lvl w:ilvl="3" w:tplc="04190001" w:tentative="1">
      <w:start w:val="1"/>
      <w:numFmt w:val="bullet"/>
      <w:lvlText w:val=""/>
      <w:lvlJc w:val="left"/>
      <w:pPr>
        <w:ind w:left="2983" w:hanging="360"/>
      </w:pPr>
      <w:rPr>
        <w:rFonts w:ascii="Symbol" w:hAnsi="Symbol" w:hint="default"/>
      </w:rPr>
    </w:lvl>
    <w:lvl w:ilvl="4" w:tplc="04190003" w:tentative="1">
      <w:start w:val="1"/>
      <w:numFmt w:val="bullet"/>
      <w:lvlText w:val="o"/>
      <w:lvlJc w:val="left"/>
      <w:pPr>
        <w:ind w:left="3703" w:hanging="360"/>
      </w:pPr>
      <w:rPr>
        <w:rFonts w:ascii="Courier New" w:hAnsi="Courier New" w:cs="Courier New" w:hint="default"/>
      </w:rPr>
    </w:lvl>
    <w:lvl w:ilvl="5" w:tplc="04190005" w:tentative="1">
      <w:start w:val="1"/>
      <w:numFmt w:val="bullet"/>
      <w:lvlText w:val=""/>
      <w:lvlJc w:val="left"/>
      <w:pPr>
        <w:ind w:left="4423" w:hanging="360"/>
      </w:pPr>
      <w:rPr>
        <w:rFonts w:ascii="Wingdings" w:hAnsi="Wingdings" w:hint="default"/>
      </w:rPr>
    </w:lvl>
    <w:lvl w:ilvl="6" w:tplc="04190001" w:tentative="1">
      <w:start w:val="1"/>
      <w:numFmt w:val="bullet"/>
      <w:lvlText w:val=""/>
      <w:lvlJc w:val="left"/>
      <w:pPr>
        <w:ind w:left="5143" w:hanging="360"/>
      </w:pPr>
      <w:rPr>
        <w:rFonts w:ascii="Symbol" w:hAnsi="Symbol" w:hint="default"/>
      </w:rPr>
    </w:lvl>
    <w:lvl w:ilvl="7" w:tplc="04190003" w:tentative="1">
      <w:start w:val="1"/>
      <w:numFmt w:val="bullet"/>
      <w:lvlText w:val="o"/>
      <w:lvlJc w:val="left"/>
      <w:pPr>
        <w:ind w:left="5863" w:hanging="360"/>
      </w:pPr>
      <w:rPr>
        <w:rFonts w:ascii="Courier New" w:hAnsi="Courier New" w:cs="Courier New" w:hint="default"/>
      </w:rPr>
    </w:lvl>
    <w:lvl w:ilvl="8" w:tplc="04190005" w:tentative="1">
      <w:start w:val="1"/>
      <w:numFmt w:val="bullet"/>
      <w:lvlText w:val=""/>
      <w:lvlJc w:val="left"/>
      <w:pPr>
        <w:ind w:left="6583" w:hanging="360"/>
      </w:pPr>
      <w:rPr>
        <w:rFonts w:ascii="Wingdings" w:hAnsi="Wingdings" w:hint="default"/>
      </w:rPr>
    </w:lvl>
  </w:abstractNum>
  <w:abstractNum w:abstractNumId="17">
    <w:nsid w:val="0FFA28B4"/>
    <w:multiLevelType w:val="multilevel"/>
    <w:tmpl w:val="87A08124"/>
    <w:styleLink w:val="1ai118141"/>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13141664"/>
    <w:multiLevelType w:val="hybridMultilevel"/>
    <w:tmpl w:val="4C1E938E"/>
    <w:styleLink w:val="21741"/>
    <w:lvl w:ilvl="0" w:tplc="421A495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1C0B7994"/>
    <w:multiLevelType w:val="multilevel"/>
    <w:tmpl w:val="04190023"/>
    <w:styleLink w:val="11111111751"/>
    <w:lvl w:ilvl="0">
      <w:start w:val="1"/>
      <w:numFmt w:val="upperRoman"/>
      <w:pStyle w:val="1"/>
      <w:lvlText w:val="Статья %1."/>
      <w:lvlJc w:val="left"/>
      <w:pPr>
        <w:tabs>
          <w:tab w:val="num" w:pos="1800"/>
        </w:tabs>
        <w:ind w:left="0" w:firstLine="0"/>
      </w:pPr>
    </w:lvl>
    <w:lvl w:ilvl="1">
      <w:start w:val="1"/>
      <w:numFmt w:val="decimalZero"/>
      <w:pStyle w:val="10"/>
      <w:isLgl/>
      <w:lvlText w:val="Раздел %1.%2"/>
      <w:lvlJc w:val="left"/>
      <w:pPr>
        <w:tabs>
          <w:tab w:val="num" w:pos="1440"/>
        </w:tabs>
        <w:ind w:left="0" w:firstLine="0"/>
      </w:pPr>
    </w:lvl>
    <w:lvl w:ilvl="2">
      <w:start w:val="1"/>
      <w:numFmt w:val="lowerLetter"/>
      <w:pStyle w:val="311"/>
      <w:lvlText w:val="(%3)"/>
      <w:lvlJc w:val="left"/>
      <w:pPr>
        <w:tabs>
          <w:tab w:val="num" w:pos="720"/>
        </w:tabs>
        <w:ind w:left="720" w:hanging="432"/>
      </w:pPr>
    </w:lvl>
    <w:lvl w:ilvl="3">
      <w:start w:val="1"/>
      <w:numFmt w:val="lowerRoman"/>
      <w:pStyle w:val="41"/>
      <w:lvlText w:val="(%4)"/>
      <w:lvlJc w:val="right"/>
      <w:pPr>
        <w:tabs>
          <w:tab w:val="num" w:pos="864"/>
        </w:tabs>
        <w:ind w:left="864" w:hanging="144"/>
      </w:pPr>
    </w:lvl>
    <w:lvl w:ilvl="4">
      <w:start w:val="1"/>
      <w:numFmt w:val="decimal"/>
      <w:pStyle w:val="51"/>
      <w:lvlText w:val="%5)"/>
      <w:lvlJc w:val="left"/>
      <w:pPr>
        <w:tabs>
          <w:tab w:val="num" w:pos="1008"/>
        </w:tabs>
        <w:ind w:left="1008" w:hanging="432"/>
      </w:pPr>
    </w:lvl>
    <w:lvl w:ilvl="5">
      <w:start w:val="1"/>
      <w:numFmt w:val="lowerLetter"/>
      <w:pStyle w:val="61"/>
      <w:lvlText w:val="%6)"/>
      <w:lvlJc w:val="left"/>
      <w:pPr>
        <w:tabs>
          <w:tab w:val="num" w:pos="1152"/>
        </w:tabs>
        <w:ind w:left="1152" w:hanging="432"/>
      </w:pPr>
    </w:lvl>
    <w:lvl w:ilvl="6">
      <w:start w:val="1"/>
      <w:numFmt w:val="lowerRoman"/>
      <w:pStyle w:val="xx1"/>
      <w:lvlText w:val="%7)"/>
      <w:lvlJc w:val="right"/>
      <w:pPr>
        <w:tabs>
          <w:tab w:val="num" w:pos="1296"/>
        </w:tabs>
        <w:ind w:left="1296" w:hanging="288"/>
      </w:pPr>
    </w:lvl>
    <w:lvl w:ilvl="7">
      <w:start w:val="1"/>
      <w:numFmt w:val="lowerLetter"/>
      <w:pStyle w:val="12"/>
      <w:lvlText w:val="%8."/>
      <w:lvlJc w:val="left"/>
      <w:pPr>
        <w:tabs>
          <w:tab w:val="num" w:pos="1440"/>
        </w:tabs>
        <w:ind w:left="1440" w:hanging="432"/>
      </w:pPr>
    </w:lvl>
    <w:lvl w:ilvl="8">
      <w:start w:val="1"/>
      <w:numFmt w:val="lowerRoman"/>
      <w:pStyle w:val="13"/>
      <w:lvlText w:val="%9."/>
      <w:lvlJc w:val="right"/>
      <w:pPr>
        <w:tabs>
          <w:tab w:val="num" w:pos="1584"/>
        </w:tabs>
        <w:ind w:left="1584" w:hanging="144"/>
      </w:pPr>
    </w:lvl>
  </w:abstractNum>
  <w:abstractNum w:abstractNumId="20">
    <w:nsid w:val="23E13426"/>
    <w:multiLevelType w:val="hybridMultilevel"/>
    <w:tmpl w:val="A0485AB8"/>
    <w:styleLink w:val="11111111741"/>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1">
    <w:nsid w:val="25F5650B"/>
    <w:multiLevelType w:val="hybridMultilevel"/>
    <w:tmpl w:val="19BE08E8"/>
    <w:styleLink w:val="118131"/>
    <w:lvl w:ilvl="0" w:tplc="FFFFFFFF">
      <w:start w:val="1"/>
      <w:numFmt w:val="bullet"/>
      <w:lvlText w:val=""/>
      <w:lvlJc w:val="left"/>
      <w:pPr>
        <w:tabs>
          <w:tab w:val="num" w:pos="2149"/>
        </w:tabs>
        <w:ind w:left="2149"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nsid w:val="26F66CF1"/>
    <w:multiLevelType w:val="hybridMultilevel"/>
    <w:tmpl w:val="43D0EBC2"/>
    <w:lvl w:ilvl="0" w:tplc="537E834A">
      <w:start w:val="1"/>
      <w:numFmt w:val="decimal"/>
      <w:lvlText w:val="%1)"/>
      <w:lvlJc w:val="left"/>
      <w:pPr>
        <w:ind w:left="1080" w:hanging="360"/>
      </w:pPr>
      <w:rPr>
        <w:rFonts w:cs="Times New Roman" w:hint="default"/>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23">
    <w:nsid w:val="27203CC7"/>
    <w:multiLevelType w:val="hybridMultilevel"/>
    <w:tmpl w:val="CBDC560E"/>
    <w:lvl w:ilvl="0" w:tplc="ACFE0E6C">
      <w:start w:val="1"/>
      <w:numFmt w:val="decimal"/>
      <w:lvlText w:val="%1"/>
      <w:lvlJc w:val="righ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nsid w:val="27355B1B"/>
    <w:multiLevelType w:val="multilevel"/>
    <w:tmpl w:val="0419001D"/>
    <w:styleLink w:val="21814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28545637"/>
    <w:multiLevelType w:val="hybridMultilevel"/>
    <w:tmpl w:val="7C2E95DA"/>
    <w:styleLink w:val="1111112111411"/>
    <w:lvl w:ilvl="0" w:tplc="421480A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6">
    <w:nsid w:val="28C703BB"/>
    <w:multiLevelType w:val="hybridMultilevel"/>
    <w:tmpl w:val="4CC6C8AE"/>
    <w:styleLink w:val="38141"/>
    <w:lvl w:ilvl="0" w:tplc="B11E6AA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7">
    <w:nsid w:val="2FB865F4"/>
    <w:multiLevelType w:val="hybridMultilevel"/>
    <w:tmpl w:val="FD3A606C"/>
    <w:lvl w:ilvl="0" w:tplc="7772F662">
      <w:start w:val="1"/>
      <w:numFmt w:val="decimal"/>
      <w:pStyle w:val="a"/>
      <w:lvlText w:val="%1."/>
      <w:lvlJc w:val="center"/>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nsid w:val="35B81EE6"/>
    <w:multiLevelType w:val="hybridMultilevel"/>
    <w:tmpl w:val="7264CC4E"/>
    <w:styleLink w:val="111111211221"/>
    <w:lvl w:ilvl="0" w:tplc="FFFFFFFF">
      <w:start w:val="1"/>
      <w:numFmt w:val="decimal"/>
      <w:lvlText w:val="%1."/>
      <w:lvlJc w:val="left"/>
      <w:pPr>
        <w:tabs>
          <w:tab w:val="num" w:pos="960"/>
        </w:tabs>
        <w:ind w:left="960" w:hanging="9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9">
    <w:nsid w:val="373D5848"/>
    <w:multiLevelType w:val="hybridMultilevel"/>
    <w:tmpl w:val="44F245DC"/>
    <w:styleLink w:val="1ai1911"/>
    <w:lvl w:ilvl="0" w:tplc="D7429B16">
      <w:start w:val="1"/>
      <w:numFmt w:val="decimal"/>
      <w:lvlText w:val="%1."/>
      <w:lvlJc w:val="left"/>
      <w:pPr>
        <w:ind w:left="1654" w:hanging="94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38345307"/>
    <w:multiLevelType w:val="multilevel"/>
    <w:tmpl w:val="738AD8E8"/>
    <w:styleLink w:val="31231"/>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360"/>
      </w:pPr>
      <w:rPr>
        <w:rFonts w:hint="default"/>
        <w:b/>
      </w:rPr>
    </w:lvl>
    <w:lvl w:ilvl="2">
      <w:start w:val="1"/>
      <w:numFmt w:val="decimal"/>
      <w:lvlText w:val="%1.%2.%3"/>
      <w:lvlJc w:val="left"/>
      <w:pPr>
        <w:tabs>
          <w:tab w:val="num" w:pos="1620"/>
        </w:tabs>
        <w:ind w:left="162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1">
    <w:nsid w:val="39054644"/>
    <w:multiLevelType w:val="multilevel"/>
    <w:tmpl w:val="ADC630E8"/>
    <w:styleLink w:val="111111211141"/>
    <w:lvl w:ilvl="0">
      <w:start w:val="1"/>
      <w:numFmt w:val="decimal"/>
      <w:lvlText w:val="%1."/>
      <w:lvlJc w:val="left"/>
      <w:pPr>
        <w:ind w:left="360" w:hanging="360"/>
      </w:pPr>
    </w:lvl>
    <w:lvl w:ilvl="1">
      <w:start w:val="1"/>
      <w:numFmt w:val="decimal"/>
      <w:isLgl/>
      <w:lvlText w:val="%1.%2."/>
      <w:lvlJc w:val="left"/>
      <w:pPr>
        <w:ind w:left="72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2">
    <w:nsid w:val="3C653353"/>
    <w:multiLevelType w:val="hybridMultilevel"/>
    <w:tmpl w:val="7654F980"/>
    <w:lvl w:ilvl="0" w:tplc="543CDCAC">
      <w:numFmt w:val="bullet"/>
      <w:lvlText w:val="–"/>
      <w:lvlJc w:val="left"/>
      <w:pPr>
        <w:ind w:left="2017" w:hanging="152"/>
      </w:pPr>
      <w:rPr>
        <w:rFonts w:ascii="Times New Roman" w:eastAsia="Times New Roman" w:hAnsi="Times New Roman" w:cs="Times New Roman" w:hint="default"/>
        <w:b/>
        <w:bCs/>
        <w:i w:val="0"/>
        <w:iCs w:val="0"/>
        <w:spacing w:val="0"/>
        <w:w w:val="99"/>
        <w:sz w:val="20"/>
        <w:szCs w:val="20"/>
        <w:lang w:val="ru-RU" w:eastAsia="en-US" w:bidi="ar-SA"/>
      </w:rPr>
    </w:lvl>
    <w:lvl w:ilvl="1" w:tplc="58CAD96A">
      <w:numFmt w:val="bullet"/>
      <w:lvlText w:val="•"/>
      <w:lvlJc w:val="left"/>
      <w:pPr>
        <w:ind w:left="2841" w:hanging="152"/>
      </w:pPr>
      <w:rPr>
        <w:rFonts w:hint="default"/>
        <w:lang w:val="ru-RU" w:eastAsia="en-US" w:bidi="ar-SA"/>
      </w:rPr>
    </w:lvl>
    <w:lvl w:ilvl="2" w:tplc="701414B2">
      <w:numFmt w:val="bullet"/>
      <w:lvlText w:val="•"/>
      <w:lvlJc w:val="left"/>
      <w:pPr>
        <w:ind w:left="3662" w:hanging="152"/>
      </w:pPr>
      <w:rPr>
        <w:rFonts w:hint="default"/>
        <w:lang w:val="ru-RU" w:eastAsia="en-US" w:bidi="ar-SA"/>
      </w:rPr>
    </w:lvl>
    <w:lvl w:ilvl="3" w:tplc="77767D66">
      <w:numFmt w:val="bullet"/>
      <w:lvlText w:val="•"/>
      <w:lvlJc w:val="left"/>
      <w:pPr>
        <w:ind w:left="4483" w:hanging="152"/>
      </w:pPr>
      <w:rPr>
        <w:rFonts w:hint="default"/>
        <w:lang w:val="ru-RU" w:eastAsia="en-US" w:bidi="ar-SA"/>
      </w:rPr>
    </w:lvl>
    <w:lvl w:ilvl="4" w:tplc="27DEB90C">
      <w:numFmt w:val="bullet"/>
      <w:lvlText w:val="•"/>
      <w:lvlJc w:val="left"/>
      <w:pPr>
        <w:ind w:left="5304" w:hanging="152"/>
      </w:pPr>
      <w:rPr>
        <w:rFonts w:hint="default"/>
        <w:lang w:val="ru-RU" w:eastAsia="en-US" w:bidi="ar-SA"/>
      </w:rPr>
    </w:lvl>
    <w:lvl w:ilvl="5" w:tplc="AF48C9A4">
      <w:numFmt w:val="bullet"/>
      <w:lvlText w:val="•"/>
      <w:lvlJc w:val="left"/>
      <w:pPr>
        <w:ind w:left="6126" w:hanging="152"/>
      </w:pPr>
      <w:rPr>
        <w:rFonts w:hint="default"/>
        <w:lang w:val="ru-RU" w:eastAsia="en-US" w:bidi="ar-SA"/>
      </w:rPr>
    </w:lvl>
    <w:lvl w:ilvl="6" w:tplc="3BF2FC4C">
      <w:numFmt w:val="bullet"/>
      <w:lvlText w:val="•"/>
      <w:lvlJc w:val="left"/>
      <w:pPr>
        <w:ind w:left="6947" w:hanging="152"/>
      </w:pPr>
      <w:rPr>
        <w:rFonts w:hint="default"/>
        <w:lang w:val="ru-RU" w:eastAsia="en-US" w:bidi="ar-SA"/>
      </w:rPr>
    </w:lvl>
    <w:lvl w:ilvl="7" w:tplc="AE882F96">
      <w:numFmt w:val="bullet"/>
      <w:lvlText w:val="•"/>
      <w:lvlJc w:val="left"/>
      <w:pPr>
        <w:ind w:left="7768" w:hanging="152"/>
      </w:pPr>
      <w:rPr>
        <w:rFonts w:hint="default"/>
        <w:lang w:val="ru-RU" w:eastAsia="en-US" w:bidi="ar-SA"/>
      </w:rPr>
    </w:lvl>
    <w:lvl w:ilvl="8" w:tplc="1DD258FC">
      <w:numFmt w:val="bullet"/>
      <w:lvlText w:val="•"/>
      <w:lvlJc w:val="left"/>
      <w:pPr>
        <w:ind w:left="8589" w:hanging="152"/>
      </w:pPr>
      <w:rPr>
        <w:rFonts w:hint="default"/>
        <w:lang w:val="ru-RU" w:eastAsia="en-US" w:bidi="ar-SA"/>
      </w:rPr>
    </w:lvl>
  </w:abstractNum>
  <w:abstractNum w:abstractNumId="33">
    <w:nsid w:val="3D1C2EA7"/>
    <w:multiLevelType w:val="hybridMultilevel"/>
    <w:tmpl w:val="E3549766"/>
    <w:styleLink w:val="1ai218141"/>
    <w:lvl w:ilvl="0" w:tplc="612AE8E6">
      <w:start w:val="1"/>
      <w:numFmt w:val="decimal"/>
      <w:lvlText w:val="%1."/>
      <w:lvlJc w:val="left"/>
      <w:pPr>
        <w:tabs>
          <w:tab w:val="num" w:pos="1069"/>
        </w:tabs>
        <w:ind w:left="1069"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4">
    <w:nsid w:val="41E9532F"/>
    <w:multiLevelType w:val="hybridMultilevel"/>
    <w:tmpl w:val="111A67F2"/>
    <w:styleLink w:val="11041"/>
    <w:lvl w:ilvl="0" w:tplc="3440CC82">
      <w:start w:val="1"/>
      <w:numFmt w:val="bullet"/>
      <w:lvlText w:val=""/>
      <w:lvlJc w:val="left"/>
      <w:pPr>
        <w:tabs>
          <w:tab w:val="num" w:pos="1490"/>
        </w:tabs>
        <w:ind w:left="1490" w:hanging="360"/>
      </w:pPr>
      <w:rPr>
        <w:rFonts w:ascii="Symbol" w:hAnsi="Symbol" w:hint="default"/>
      </w:rPr>
    </w:lvl>
    <w:lvl w:ilvl="1" w:tplc="04190003" w:tentative="1">
      <w:start w:val="1"/>
      <w:numFmt w:val="bullet"/>
      <w:lvlText w:val="o"/>
      <w:lvlJc w:val="left"/>
      <w:pPr>
        <w:tabs>
          <w:tab w:val="num" w:pos="2210"/>
        </w:tabs>
        <w:ind w:left="2210" w:hanging="360"/>
      </w:pPr>
      <w:rPr>
        <w:rFonts w:ascii="Courier New" w:hAnsi="Courier New" w:cs="Courier New" w:hint="default"/>
      </w:rPr>
    </w:lvl>
    <w:lvl w:ilvl="2" w:tplc="04190005" w:tentative="1">
      <w:start w:val="1"/>
      <w:numFmt w:val="bullet"/>
      <w:lvlText w:val=""/>
      <w:lvlJc w:val="left"/>
      <w:pPr>
        <w:tabs>
          <w:tab w:val="num" w:pos="2930"/>
        </w:tabs>
        <w:ind w:left="2930" w:hanging="360"/>
      </w:pPr>
      <w:rPr>
        <w:rFonts w:ascii="Wingdings" w:hAnsi="Wingdings" w:hint="default"/>
      </w:rPr>
    </w:lvl>
    <w:lvl w:ilvl="3" w:tplc="04190001" w:tentative="1">
      <w:start w:val="1"/>
      <w:numFmt w:val="bullet"/>
      <w:lvlText w:val=""/>
      <w:lvlJc w:val="left"/>
      <w:pPr>
        <w:tabs>
          <w:tab w:val="num" w:pos="3650"/>
        </w:tabs>
        <w:ind w:left="3650" w:hanging="360"/>
      </w:pPr>
      <w:rPr>
        <w:rFonts w:ascii="Symbol" w:hAnsi="Symbol" w:hint="default"/>
      </w:rPr>
    </w:lvl>
    <w:lvl w:ilvl="4" w:tplc="04190003" w:tentative="1">
      <w:start w:val="1"/>
      <w:numFmt w:val="bullet"/>
      <w:lvlText w:val="o"/>
      <w:lvlJc w:val="left"/>
      <w:pPr>
        <w:tabs>
          <w:tab w:val="num" w:pos="4370"/>
        </w:tabs>
        <w:ind w:left="4370" w:hanging="360"/>
      </w:pPr>
      <w:rPr>
        <w:rFonts w:ascii="Courier New" w:hAnsi="Courier New" w:cs="Courier New" w:hint="default"/>
      </w:rPr>
    </w:lvl>
    <w:lvl w:ilvl="5" w:tplc="04190005" w:tentative="1">
      <w:start w:val="1"/>
      <w:numFmt w:val="bullet"/>
      <w:lvlText w:val=""/>
      <w:lvlJc w:val="left"/>
      <w:pPr>
        <w:tabs>
          <w:tab w:val="num" w:pos="5090"/>
        </w:tabs>
        <w:ind w:left="5090" w:hanging="360"/>
      </w:pPr>
      <w:rPr>
        <w:rFonts w:ascii="Wingdings" w:hAnsi="Wingdings" w:hint="default"/>
      </w:rPr>
    </w:lvl>
    <w:lvl w:ilvl="6" w:tplc="04190001" w:tentative="1">
      <w:start w:val="1"/>
      <w:numFmt w:val="bullet"/>
      <w:lvlText w:val=""/>
      <w:lvlJc w:val="left"/>
      <w:pPr>
        <w:tabs>
          <w:tab w:val="num" w:pos="5810"/>
        </w:tabs>
        <w:ind w:left="5810" w:hanging="360"/>
      </w:pPr>
      <w:rPr>
        <w:rFonts w:ascii="Symbol" w:hAnsi="Symbol" w:hint="default"/>
      </w:rPr>
    </w:lvl>
    <w:lvl w:ilvl="7" w:tplc="04190003" w:tentative="1">
      <w:start w:val="1"/>
      <w:numFmt w:val="bullet"/>
      <w:lvlText w:val="o"/>
      <w:lvlJc w:val="left"/>
      <w:pPr>
        <w:tabs>
          <w:tab w:val="num" w:pos="6530"/>
        </w:tabs>
        <w:ind w:left="6530" w:hanging="360"/>
      </w:pPr>
      <w:rPr>
        <w:rFonts w:ascii="Courier New" w:hAnsi="Courier New" w:cs="Courier New" w:hint="default"/>
      </w:rPr>
    </w:lvl>
    <w:lvl w:ilvl="8" w:tplc="04190005" w:tentative="1">
      <w:start w:val="1"/>
      <w:numFmt w:val="bullet"/>
      <w:lvlText w:val=""/>
      <w:lvlJc w:val="left"/>
      <w:pPr>
        <w:tabs>
          <w:tab w:val="num" w:pos="7250"/>
        </w:tabs>
        <w:ind w:left="7250" w:hanging="360"/>
      </w:pPr>
      <w:rPr>
        <w:rFonts w:ascii="Wingdings" w:hAnsi="Wingdings" w:hint="default"/>
      </w:rPr>
    </w:lvl>
  </w:abstractNum>
  <w:abstractNum w:abstractNumId="35">
    <w:nsid w:val="42376CD6"/>
    <w:multiLevelType w:val="hybridMultilevel"/>
    <w:tmpl w:val="288850D4"/>
    <w:styleLink w:val="111111111141"/>
    <w:lvl w:ilvl="0" w:tplc="FFFFFFFF">
      <w:start w:val="1"/>
      <w:numFmt w:val="decimal"/>
      <w:pStyle w:val="S"/>
      <w:lvlText w:val="Таблица %1."/>
      <w:lvlJc w:val="left"/>
      <w:pPr>
        <w:tabs>
          <w:tab w:val="num" w:pos="8100"/>
        </w:tabs>
        <w:ind w:left="8100"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FFFFFFFF" w:tentative="1">
      <w:start w:val="1"/>
      <w:numFmt w:val="lowerLetter"/>
      <w:lvlText w:val="%2."/>
      <w:lvlJc w:val="left"/>
      <w:pPr>
        <w:tabs>
          <w:tab w:val="num" w:pos="8820"/>
        </w:tabs>
        <w:ind w:left="8820" w:hanging="360"/>
      </w:pPr>
    </w:lvl>
    <w:lvl w:ilvl="2" w:tplc="FFFFFFFF" w:tentative="1">
      <w:start w:val="1"/>
      <w:numFmt w:val="lowerRoman"/>
      <w:lvlText w:val="%3."/>
      <w:lvlJc w:val="right"/>
      <w:pPr>
        <w:tabs>
          <w:tab w:val="num" w:pos="9540"/>
        </w:tabs>
        <w:ind w:left="9540" w:hanging="180"/>
      </w:pPr>
    </w:lvl>
    <w:lvl w:ilvl="3" w:tplc="FFFFFFFF" w:tentative="1">
      <w:start w:val="1"/>
      <w:numFmt w:val="decimal"/>
      <w:lvlText w:val="%4."/>
      <w:lvlJc w:val="left"/>
      <w:pPr>
        <w:tabs>
          <w:tab w:val="num" w:pos="10260"/>
        </w:tabs>
        <w:ind w:left="10260" w:hanging="360"/>
      </w:pPr>
    </w:lvl>
    <w:lvl w:ilvl="4" w:tplc="FFFFFFFF" w:tentative="1">
      <w:start w:val="1"/>
      <w:numFmt w:val="lowerLetter"/>
      <w:lvlText w:val="%5."/>
      <w:lvlJc w:val="left"/>
      <w:pPr>
        <w:tabs>
          <w:tab w:val="num" w:pos="10980"/>
        </w:tabs>
        <w:ind w:left="10980" w:hanging="360"/>
      </w:pPr>
    </w:lvl>
    <w:lvl w:ilvl="5" w:tplc="FFFFFFFF" w:tentative="1">
      <w:start w:val="1"/>
      <w:numFmt w:val="lowerRoman"/>
      <w:lvlText w:val="%6."/>
      <w:lvlJc w:val="right"/>
      <w:pPr>
        <w:tabs>
          <w:tab w:val="num" w:pos="11700"/>
        </w:tabs>
        <w:ind w:left="11700" w:hanging="180"/>
      </w:pPr>
    </w:lvl>
    <w:lvl w:ilvl="6" w:tplc="FFFFFFFF" w:tentative="1">
      <w:start w:val="1"/>
      <w:numFmt w:val="decimal"/>
      <w:lvlText w:val="%7."/>
      <w:lvlJc w:val="left"/>
      <w:pPr>
        <w:tabs>
          <w:tab w:val="num" w:pos="12420"/>
        </w:tabs>
        <w:ind w:left="12420" w:hanging="360"/>
      </w:pPr>
    </w:lvl>
    <w:lvl w:ilvl="7" w:tplc="FFFFFFFF" w:tentative="1">
      <w:start w:val="1"/>
      <w:numFmt w:val="lowerLetter"/>
      <w:lvlText w:val="%8."/>
      <w:lvlJc w:val="left"/>
      <w:pPr>
        <w:tabs>
          <w:tab w:val="num" w:pos="13140"/>
        </w:tabs>
        <w:ind w:left="13140" w:hanging="360"/>
      </w:pPr>
    </w:lvl>
    <w:lvl w:ilvl="8" w:tplc="FFFFFFFF" w:tentative="1">
      <w:start w:val="1"/>
      <w:numFmt w:val="lowerRoman"/>
      <w:lvlText w:val="%9."/>
      <w:lvlJc w:val="right"/>
      <w:pPr>
        <w:tabs>
          <w:tab w:val="num" w:pos="13860"/>
        </w:tabs>
        <w:ind w:left="13860" w:hanging="180"/>
      </w:pPr>
    </w:lvl>
  </w:abstractNum>
  <w:abstractNum w:abstractNumId="36">
    <w:nsid w:val="479A1F6C"/>
    <w:multiLevelType w:val="hybridMultilevel"/>
    <w:tmpl w:val="4CC6C8AE"/>
    <w:styleLink w:val="1ai11741"/>
    <w:lvl w:ilvl="0" w:tplc="B11E6AA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7">
    <w:nsid w:val="480F2882"/>
    <w:multiLevelType w:val="hybridMultilevel"/>
    <w:tmpl w:val="96629FBE"/>
    <w:styleLink w:val="1911"/>
    <w:lvl w:ilvl="0" w:tplc="443C11B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nsid w:val="4BDF68B4"/>
    <w:multiLevelType w:val="multilevel"/>
    <w:tmpl w:val="0419001F"/>
    <w:styleLink w:val="1ai3813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9">
    <w:nsid w:val="535E0FEB"/>
    <w:multiLevelType w:val="hybridMultilevel"/>
    <w:tmpl w:val="C5F848B6"/>
    <w:styleLink w:val="111111218141"/>
    <w:lvl w:ilvl="0" w:tplc="7982F43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0">
    <w:nsid w:val="55085807"/>
    <w:multiLevelType w:val="hybridMultilevel"/>
    <w:tmpl w:val="FF0AB0AC"/>
    <w:styleLink w:val="34"/>
    <w:lvl w:ilvl="0" w:tplc="815406A8">
      <w:start w:val="1"/>
      <w:numFmt w:val="decimal"/>
      <w:lvlText w:val="%1."/>
      <w:lvlJc w:val="left"/>
      <w:pPr>
        <w:tabs>
          <w:tab w:val="num" w:pos="720"/>
        </w:tabs>
        <w:ind w:left="720" w:hanging="60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nsid w:val="55375B96"/>
    <w:multiLevelType w:val="hybridMultilevel"/>
    <w:tmpl w:val="1FC404E4"/>
    <w:styleLink w:val="1111111941"/>
    <w:lvl w:ilvl="0" w:tplc="71D6BF2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2">
    <w:nsid w:val="59E60585"/>
    <w:multiLevelType w:val="hybridMultilevel"/>
    <w:tmpl w:val="E78C7934"/>
    <w:styleLink w:val="11111138131"/>
    <w:lvl w:ilvl="0" w:tplc="0419000F">
      <w:start w:val="1"/>
      <w:numFmt w:val="bullet"/>
      <w:lvlText w:val=""/>
      <w:lvlJc w:val="left"/>
      <w:pPr>
        <w:tabs>
          <w:tab w:val="num" w:pos="3346"/>
        </w:tabs>
        <w:ind w:left="3346" w:hanging="360"/>
      </w:pPr>
      <w:rPr>
        <w:rFonts w:ascii="Symbol" w:hAnsi="Symbol" w:hint="default"/>
        <w:color w:val="auto"/>
      </w:rPr>
    </w:lvl>
    <w:lvl w:ilvl="1" w:tplc="04190019">
      <w:start w:val="1"/>
      <w:numFmt w:val="bullet"/>
      <w:pStyle w:val="14"/>
      <w:lvlText w:val=""/>
      <w:lvlJc w:val="left"/>
      <w:pPr>
        <w:tabs>
          <w:tab w:val="num" w:pos="2149"/>
        </w:tabs>
        <w:ind w:left="2149" w:hanging="360"/>
      </w:pPr>
      <w:rPr>
        <w:rFonts w:ascii="Symbol" w:hAnsi="Symbol" w:hint="default"/>
        <w:color w:val="auto"/>
      </w:rPr>
    </w:lvl>
    <w:lvl w:ilvl="2" w:tplc="0419001B">
      <w:start w:val="1"/>
      <w:numFmt w:val="bullet"/>
      <w:lvlText w:val=""/>
      <w:lvlJc w:val="left"/>
      <w:pPr>
        <w:tabs>
          <w:tab w:val="num" w:pos="2869"/>
        </w:tabs>
        <w:ind w:left="2869" w:hanging="360"/>
      </w:pPr>
      <w:rPr>
        <w:rFonts w:ascii="Wingdings" w:hAnsi="Wingdings" w:hint="default"/>
      </w:rPr>
    </w:lvl>
    <w:lvl w:ilvl="3" w:tplc="0419000F" w:tentative="1">
      <w:start w:val="1"/>
      <w:numFmt w:val="bullet"/>
      <w:lvlText w:val=""/>
      <w:lvlJc w:val="left"/>
      <w:pPr>
        <w:tabs>
          <w:tab w:val="num" w:pos="3589"/>
        </w:tabs>
        <w:ind w:left="3589" w:hanging="360"/>
      </w:pPr>
      <w:rPr>
        <w:rFonts w:ascii="Symbol" w:hAnsi="Symbol" w:hint="default"/>
      </w:rPr>
    </w:lvl>
    <w:lvl w:ilvl="4" w:tplc="04190019" w:tentative="1">
      <w:start w:val="1"/>
      <w:numFmt w:val="bullet"/>
      <w:lvlText w:val="o"/>
      <w:lvlJc w:val="left"/>
      <w:pPr>
        <w:tabs>
          <w:tab w:val="num" w:pos="4309"/>
        </w:tabs>
        <w:ind w:left="4309" w:hanging="360"/>
      </w:pPr>
      <w:rPr>
        <w:rFonts w:ascii="Courier New" w:hAnsi="Courier New" w:cs="Courier New" w:hint="default"/>
      </w:rPr>
    </w:lvl>
    <w:lvl w:ilvl="5" w:tplc="0419001B" w:tentative="1">
      <w:start w:val="1"/>
      <w:numFmt w:val="bullet"/>
      <w:lvlText w:val=""/>
      <w:lvlJc w:val="left"/>
      <w:pPr>
        <w:tabs>
          <w:tab w:val="num" w:pos="5029"/>
        </w:tabs>
        <w:ind w:left="5029" w:hanging="360"/>
      </w:pPr>
      <w:rPr>
        <w:rFonts w:ascii="Wingdings" w:hAnsi="Wingdings" w:hint="default"/>
      </w:rPr>
    </w:lvl>
    <w:lvl w:ilvl="6" w:tplc="0419000F" w:tentative="1">
      <w:start w:val="1"/>
      <w:numFmt w:val="bullet"/>
      <w:lvlText w:val=""/>
      <w:lvlJc w:val="left"/>
      <w:pPr>
        <w:tabs>
          <w:tab w:val="num" w:pos="5749"/>
        </w:tabs>
        <w:ind w:left="5749" w:hanging="360"/>
      </w:pPr>
      <w:rPr>
        <w:rFonts w:ascii="Symbol" w:hAnsi="Symbol" w:hint="default"/>
      </w:rPr>
    </w:lvl>
    <w:lvl w:ilvl="7" w:tplc="04190019" w:tentative="1">
      <w:start w:val="1"/>
      <w:numFmt w:val="bullet"/>
      <w:lvlText w:val="o"/>
      <w:lvlJc w:val="left"/>
      <w:pPr>
        <w:tabs>
          <w:tab w:val="num" w:pos="6469"/>
        </w:tabs>
        <w:ind w:left="6469" w:hanging="360"/>
      </w:pPr>
      <w:rPr>
        <w:rFonts w:ascii="Courier New" w:hAnsi="Courier New" w:cs="Courier New" w:hint="default"/>
      </w:rPr>
    </w:lvl>
    <w:lvl w:ilvl="8" w:tplc="0419001B" w:tentative="1">
      <w:start w:val="1"/>
      <w:numFmt w:val="bullet"/>
      <w:lvlText w:val=""/>
      <w:lvlJc w:val="left"/>
      <w:pPr>
        <w:tabs>
          <w:tab w:val="num" w:pos="7189"/>
        </w:tabs>
        <w:ind w:left="7189" w:hanging="360"/>
      </w:pPr>
      <w:rPr>
        <w:rFonts w:ascii="Wingdings" w:hAnsi="Wingdings" w:hint="default"/>
      </w:rPr>
    </w:lvl>
  </w:abstractNum>
  <w:abstractNum w:abstractNumId="43">
    <w:nsid w:val="5EB05A5A"/>
    <w:multiLevelType w:val="multilevel"/>
    <w:tmpl w:val="04190023"/>
    <w:styleLink w:val="1ai21741"/>
    <w:lvl w:ilvl="0">
      <w:start w:val="1"/>
      <w:numFmt w:val="upperRoman"/>
      <w:lvlText w:val="Статья %1."/>
      <w:lvlJc w:val="left"/>
      <w:pPr>
        <w:tabs>
          <w:tab w:val="num" w:pos="1440"/>
        </w:tabs>
      </w:pPr>
    </w:lvl>
    <w:lvl w:ilvl="1">
      <w:start w:val="1"/>
      <w:numFmt w:val="decimalZero"/>
      <w:isLgl/>
      <w:lvlText w:val="Раздел %1.%2"/>
      <w:lvlJc w:val="left"/>
      <w:pPr>
        <w:tabs>
          <w:tab w:val="num" w:pos="1440"/>
        </w:tabs>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4">
    <w:nsid w:val="61026530"/>
    <w:multiLevelType w:val="hybridMultilevel"/>
    <w:tmpl w:val="4E743EA8"/>
    <w:styleLink w:val="1ai38141"/>
    <w:lvl w:ilvl="0" w:tplc="FFFFFFFF">
      <w:numFmt w:val="bullet"/>
      <w:pStyle w:val="a0"/>
      <w:lvlText w:val=""/>
      <w:lvlJc w:val="left"/>
      <w:pPr>
        <w:tabs>
          <w:tab w:val="num" w:pos="1080"/>
        </w:tabs>
        <w:ind w:left="1077" w:hanging="357"/>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45">
    <w:nsid w:val="62A4684C"/>
    <w:multiLevelType w:val="hybridMultilevel"/>
    <w:tmpl w:val="F09635CE"/>
    <w:styleLink w:val="111111118141"/>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6">
    <w:nsid w:val="69BD4492"/>
    <w:multiLevelType w:val="hybridMultilevel"/>
    <w:tmpl w:val="D826A77A"/>
    <w:styleLink w:val="1111111911"/>
    <w:lvl w:ilvl="0" w:tplc="A2345220">
      <w:start w:val="1"/>
      <w:numFmt w:val="decimal"/>
      <w:lvlText w:val="%1."/>
      <w:lvlJc w:val="left"/>
      <w:pPr>
        <w:tabs>
          <w:tab w:val="num" w:pos="720"/>
        </w:tabs>
        <w:ind w:left="720" w:hanging="360"/>
      </w:pPr>
      <w:rPr>
        <w:sz w:val="22"/>
        <w:szCs w:val="22"/>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7">
    <w:nsid w:val="6B002FD2"/>
    <w:multiLevelType w:val="hybridMultilevel"/>
    <w:tmpl w:val="AC2EDB06"/>
    <w:styleLink w:val="218131"/>
    <w:lvl w:ilvl="0" w:tplc="04190001">
      <w:start w:val="1"/>
      <w:numFmt w:val="bullet"/>
      <w:lvlText w:val=""/>
      <w:lvlJc w:val="left"/>
      <w:pPr>
        <w:tabs>
          <w:tab w:val="num" w:pos="1800"/>
        </w:tabs>
        <w:ind w:left="1800" w:hanging="360"/>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8">
    <w:nsid w:val="6B156313"/>
    <w:multiLevelType w:val="multilevel"/>
    <w:tmpl w:val="C68A2D52"/>
    <w:lvl w:ilvl="0">
      <w:start w:val="1"/>
      <w:numFmt w:val="decimal"/>
      <w:pStyle w:val="-1"/>
      <w:lvlText w:val="%1."/>
      <w:lvlJc w:val="left"/>
      <w:pPr>
        <w:ind w:left="360" w:hanging="360"/>
      </w:pPr>
      <w:rPr>
        <w:rFonts w:hint="default"/>
      </w:rPr>
    </w:lvl>
    <w:lvl w:ilvl="1">
      <w:start w:val="1"/>
      <w:numFmt w:val="decimal"/>
      <w:pStyle w:val="-2"/>
      <w:lvlText w:val="2.%2."/>
      <w:lvlJc w:val="left"/>
      <w:pPr>
        <w:ind w:left="716" w:hanging="432"/>
      </w:pPr>
      <w:rPr>
        <w:rFonts w:hint="default"/>
      </w:rPr>
    </w:lvl>
    <w:lvl w:ilvl="2">
      <w:start w:val="1"/>
      <w:numFmt w:val="decimal"/>
      <w:pStyle w:val="-3"/>
      <w:lvlText w:val="3.2.1%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nsid w:val="6CAB2DB0"/>
    <w:multiLevelType w:val="hybridMultilevel"/>
    <w:tmpl w:val="1F14BE2C"/>
    <w:styleLink w:val="1111111173111"/>
    <w:lvl w:ilvl="0" w:tplc="DD3E36AA">
      <w:numFmt w:val="bullet"/>
      <w:lvlText w:val=""/>
      <w:lvlJc w:val="left"/>
      <w:pPr>
        <w:tabs>
          <w:tab w:val="num" w:pos="1429"/>
        </w:tabs>
        <w:ind w:left="1429" w:hanging="360"/>
      </w:pPr>
      <w:rPr>
        <w:rFonts w:ascii="Symbol" w:hAnsi="Symbol" w:cs="Symbol" w:hint="default"/>
      </w:rPr>
    </w:lvl>
    <w:lvl w:ilvl="1" w:tplc="420A05C0">
      <w:numFmt w:val="bullet"/>
      <w:lvlText w:val="•"/>
      <w:lvlJc w:val="left"/>
      <w:pPr>
        <w:ind w:left="2149" w:hanging="360"/>
      </w:pPr>
      <w:rPr>
        <w:rFonts w:ascii="Times New Roman" w:eastAsia="Times New Roman" w:hAnsi="Times New Roman" w:cs="Times New Roman"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50">
    <w:nsid w:val="6CF96B14"/>
    <w:multiLevelType w:val="multilevel"/>
    <w:tmpl w:val="E3A48594"/>
    <w:styleLink w:val="1ai11051"/>
    <w:lvl w:ilvl="0">
      <w:start w:val="1"/>
      <w:numFmt w:val="decimal"/>
      <w:lvlText w:val="%1."/>
      <w:lvlJc w:val="left"/>
      <w:pPr>
        <w:ind w:left="1211"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51">
    <w:nsid w:val="6E225D37"/>
    <w:multiLevelType w:val="hybridMultilevel"/>
    <w:tmpl w:val="BDC0EFE2"/>
    <w:styleLink w:val="111111218131"/>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2">
    <w:nsid w:val="6E23070A"/>
    <w:multiLevelType w:val="hybridMultilevel"/>
    <w:tmpl w:val="54D0078C"/>
    <w:styleLink w:val="1941"/>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53">
    <w:nsid w:val="6FEC7DF9"/>
    <w:multiLevelType w:val="hybridMultilevel"/>
    <w:tmpl w:val="7D4AF62A"/>
    <w:lvl w:ilvl="0" w:tplc="0419000F">
      <w:start w:val="1"/>
      <w:numFmt w:val="decimal"/>
      <w:lvlText w:val="%1."/>
      <w:lvlJc w:val="left"/>
      <w:pPr>
        <w:tabs>
          <w:tab w:val="num" w:pos="644"/>
        </w:tabs>
        <w:ind w:left="644"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4">
    <w:nsid w:val="71797DF9"/>
    <w:multiLevelType w:val="singleLevel"/>
    <w:tmpl w:val="EE747426"/>
    <w:styleLink w:val="SymbolSymbol342"/>
    <w:lvl w:ilvl="0">
      <w:start w:val="1"/>
      <w:numFmt w:val="bullet"/>
      <w:lvlText w:val=""/>
      <w:lvlJc w:val="left"/>
      <w:pPr>
        <w:tabs>
          <w:tab w:val="num" w:pos="1134"/>
        </w:tabs>
        <w:ind w:left="1134" w:hanging="397"/>
      </w:pPr>
      <w:rPr>
        <w:rFonts w:ascii="Symbol" w:hAnsi="Symbol" w:hint="default"/>
      </w:rPr>
    </w:lvl>
  </w:abstractNum>
  <w:abstractNum w:abstractNumId="55">
    <w:nsid w:val="7C510774"/>
    <w:multiLevelType w:val="hybridMultilevel"/>
    <w:tmpl w:val="D5DCD476"/>
    <w:lvl w:ilvl="0" w:tplc="8F541A44">
      <w:start w:val="1"/>
      <w:numFmt w:val="bullet"/>
      <w:pStyle w:val="IG"/>
      <w:lvlText w:val=""/>
      <w:lvlJc w:val="left"/>
      <w:pPr>
        <w:tabs>
          <w:tab w:val="num" w:pos="11"/>
        </w:tabs>
        <w:ind w:left="11" w:firstLine="709"/>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6">
    <w:nsid w:val="7EA9613B"/>
    <w:multiLevelType w:val="multilevel"/>
    <w:tmpl w:val="A3F21BCA"/>
    <w:styleLink w:val="11111121741"/>
    <w:lvl w:ilvl="0">
      <w:start w:val="1"/>
      <w:numFmt w:val="decimal"/>
      <w:lvlText w:val="%1."/>
      <w:lvlJc w:val="left"/>
      <w:pPr>
        <w:ind w:left="450" w:hanging="450"/>
      </w:pPr>
    </w:lvl>
    <w:lvl w:ilvl="1">
      <w:start w:val="1"/>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57">
    <w:nsid w:val="7F1515E7"/>
    <w:multiLevelType w:val="hybridMultilevel"/>
    <w:tmpl w:val="636ED70C"/>
    <w:lvl w:ilvl="0" w:tplc="289C73C2">
      <w:start w:val="1"/>
      <w:numFmt w:val="decimal"/>
      <w:lvlText w:val="%1)"/>
      <w:lvlJc w:val="left"/>
      <w:pPr>
        <w:ind w:left="1080" w:hanging="360"/>
      </w:pPr>
      <w:rPr>
        <w:rFonts w:cs="Times New Roman" w:hint="default"/>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num w:numId="1">
    <w:abstractNumId w:val="0"/>
  </w:num>
  <w:num w:numId="2">
    <w:abstractNumId w:val="27"/>
  </w:num>
  <w:num w:numId="3">
    <w:abstractNumId w:val="11"/>
  </w:num>
  <w:num w:numId="4">
    <w:abstractNumId w:val="25"/>
  </w:num>
  <w:num w:numId="5">
    <w:abstractNumId w:val="31"/>
  </w:num>
  <w:num w:numId="6">
    <w:abstractNumId w:val="13"/>
  </w:num>
  <w:num w:numId="7">
    <w:abstractNumId w:val="28"/>
  </w:num>
  <w:num w:numId="8">
    <w:abstractNumId w:val="7"/>
  </w:num>
  <w:num w:numId="9">
    <w:abstractNumId w:val="51"/>
  </w:num>
  <w:num w:numId="10">
    <w:abstractNumId w:val="20"/>
  </w:num>
  <w:num w:numId="11">
    <w:abstractNumId w:val="47"/>
  </w:num>
  <w:num w:numId="12">
    <w:abstractNumId w:val="45"/>
  </w:num>
  <w:num w:numId="13">
    <w:abstractNumId w:val="21"/>
  </w:num>
  <w:num w:numId="14">
    <w:abstractNumId w:val="30"/>
  </w:num>
  <w:num w:numId="15">
    <w:abstractNumId w:val="42"/>
  </w:num>
  <w:num w:numId="16">
    <w:abstractNumId w:val="38"/>
  </w:num>
  <w:num w:numId="17">
    <w:abstractNumId w:val="10"/>
  </w:num>
  <w:num w:numId="18">
    <w:abstractNumId w:val="19"/>
  </w:num>
  <w:num w:numId="19">
    <w:abstractNumId w:val="34"/>
  </w:num>
  <w:num w:numId="20">
    <w:abstractNumId w:val="33"/>
  </w:num>
  <w:num w:numId="21">
    <w:abstractNumId w:val="35"/>
  </w:num>
  <w:num w:numId="22">
    <w:abstractNumId w:val="14"/>
  </w:num>
  <w:num w:numId="23">
    <w:abstractNumId w:val="24"/>
  </w:num>
  <w:num w:numId="24">
    <w:abstractNumId w:val="43"/>
  </w:num>
  <w:num w:numId="25">
    <w:abstractNumId w:val="44"/>
  </w:num>
  <w:num w:numId="26">
    <w:abstractNumId w:val="12"/>
  </w:num>
  <w:num w:numId="27">
    <w:abstractNumId w:val="6"/>
  </w:num>
  <w:num w:numId="28">
    <w:abstractNumId w:val="39"/>
  </w:num>
  <w:num w:numId="29">
    <w:abstractNumId w:val="26"/>
  </w:num>
  <w:num w:numId="30">
    <w:abstractNumId w:val="36"/>
  </w:num>
  <w:num w:numId="31">
    <w:abstractNumId w:val="41"/>
  </w:num>
  <w:num w:numId="32">
    <w:abstractNumId w:val="18"/>
  </w:num>
  <w:num w:numId="33">
    <w:abstractNumId w:val="50"/>
  </w:num>
  <w:num w:numId="34">
    <w:abstractNumId w:val="49"/>
  </w:num>
  <w:num w:numId="35">
    <w:abstractNumId w:val="8"/>
  </w:num>
  <w:num w:numId="36">
    <w:abstractNumId w:val="46"/>
  </w:num>
  <w:num w:numId="37">
    <w:abstractNumId w:val="29"/>
  </w:num>
  <w:num w:numId="38">
    <w:abstractNumId w:val="37"/>
  </w:num>
  <w:num w:numId="39">
    <w:abstractNumId w:val="17"/>
  </w:num>
  <w:num w:numId="40">
    <w:abstractNumId w:val="52"/>
  </w:num>
  <w:num w:numId="41">
    <w:abstractNumId w:val="56"/>
  </w:num>
  <w:num w:numId="42">
    <w:abstractNumId w:val="48"/>
  </w:num>
  <w:num w:numId="43">
    <w:abstractNumId w:val="55"/>
  </w:num>
  <w:num w:numId="44">
    <w:abstractNumId w:val="40"/>
  </w:num>
  <w:num w:numId="45">
    <w:abstractNumId w:val="15"/>
  </w:num>
  <w:num w:numId="46">
    <w:abstractNumId w:val="54"/>
  </w:num>
  <w:num w:numId="47">
    <w:abstractNumId w:val="16"/>
  </w:num>
  <w:num w:numId="48">
    <w:abstractNumId w:val="1"/>
    <w:lvlOverride w:ilvl="0">
      <w:startOverride w:val="1"/>
    </w:lvlOverride>
  </w:num>
  <w:num w:numId="4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5"/>
  </w:num>
  <w:num w:numId="51">
    <w:abstractNumId w:val="57"/>
  </w:num>
  <w:num w:numId="52">
    <w:abstractNumId w:val="22"/>
  </w:num>
  <w:num w:numId="53">
    <w:abstractNumId w:val="32"/>
  </w:num>
  <w:num w:numId="54">
    <w:abstractNumId w:val="23"/>
  </w:num>
  <w:num w:numId="5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GrammaticalError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085E"/>
    <w:rsid w:val="00000145"/>
    <w:rsid w:val="000003E3"/>
    <w:rsid w:val="0000067B"/>
    <w:rsid w:val="00000D31"/>
    <w:rsid w:val="000011F2"/>
    <w:rsid w:val="00001CF4"/>
    <w:rsid w:val="00001D9A"/>
    <w:rsid w:val="00001FA5"/>
    <w:rsid w:val="00002415"/>
    <w:rsid w:val="00002476"/>
    <w:rsid w:val="000024F0"/>
    <w:rsid w:val="0000259D"/>
    <w:rsid w:val="00002AE6"/>
    <w:rsid w:val="00002C86"/>
    <w:rsid w:val="000046BC"/>
    <w:rsid w:val="00004871"/>
    <w:rsid w:val="00005893"/>
    <w:rsid w:val="000061E1"/>
    <w:rsid w:val="00006ADC"/>
    <w:rsid w:val="00006DA7"/>
    <w:rsid w:val="00007057"/>
    <w:rsid w:val="000070B1"/>
    <w:rsid w:val="00007714"/>
    <w:rsid w:val="0000772B"/>
    <w:rsid w:val="0000783A"/>
    <w:rsid w:val="0000787D"/>
    <w:rsid w:val="00007A18"/>
    <w:rsid w:val="00007D81"/>
    <w:rsid w:val="00007F21"/>
    <w:rsid w:val="00007F35"/>
    <w:rsid w:val="00010162"/>
    <w:rsid w:val="000105F0"/>
    <w:rsid w:val="000107CB"/>
    <w:rsid w:val="00010C6C"/>
    <w:rsid w:val="000114AB"/>
    <w:rsid w:val="000115D6"/>
    <w:rsid w:val="000122D0"/>
    <w:rsid w:val="00012DFB"/>
    <w:rsid w:val="00012E66"/>
    <w:rsid w:val="00013354"/>
    <w:rsid w:val="000136F9"/>
    <w:rsid w:val="000138AD"/>
    <w:rsid w:val="000154DD"/>
    <w:rsid w:val="00015726"/>
    <w:rsid w:val="00015933"/>
    <w:rsid w:val="00015CAA"/>
    <w:rsid w:val="00015F1B"/>
    <w:rsid w:val="0001646C"/>
    <w:rsid w:val="000169FA"/>
    <w:rsid w:val="00017A4D"/>
    <w:rsid w:val="00017A7D"/>
    <w:rsid w:val="00017B13"/>
    <w:rsid w:val="00020254"/>
    <w:rsid w:val="00020E7B"/>
    <w:rsid w:val="000211DE"/>
    <w:rsid w:val="000217C5"/>
    <w:rsid w:val="000217EA"/>
    <w:rsid w:val="00021DAB"/>
    <w:rsid w:val="0002246D"/>
    <w:rsid w:val="00022685"/>
    <w:rsid w:val="00022720"/>
    <w:rsid w:val="000227E3"/>
    <w:rsid w:val="00022D5E"/>
    <w:rsid w:val="00023211"/>
    <w:rsid w:val="00023296"/>
    <w:rsid w:val="00023451"/>
    <w:rsid w:val="0002398C"/>
    <w:rsid w:val="00023E4B"/>
    <w:rsid w:val="00024714"/>
    <w:rsid w:val="0002515F"/>
    <w:rsid w:val="00026374"/>
    <w:rsid w:val="000267D6"/>
    <w:rsid w:val="00026C70"/>
    <w:rsid w:val="00026E10"/>
    <w:rsid w:val="00027C32"/>
    <w:rsid w:val="000300C2"/>
    <w:rsid w:val="00030349"/>
    <w:rsid w:val="00030390"/>
    <w:rsid w:val="000307A1"/>
    <w:rsid w:val="00030845"/>
    <w:rsid w:val="00030A24"/>
    <w:rsid w:val="00030DF9"/>
    <w:rsid w:val="00030FA0"/>
    <w:rsid w:val="0003119B"/>
    <w:rsid w:val="0003122C"/>
    <w:rsid w:val="000319ED"/>
    <w:rsid w:val="000320A8"/>
    <w:rsid w:val="00032807"/>
    <w:rsid w:val="00032BA8"/>
    <w:rsid w:val="00033144"/>
    <w:rsid w:val="00033473"/>
    <w:rsid w:val="00033AFF"/>
    <w:rsid w:val="00033EE2"/>
    <w:rsid w:val="00034183"/>
    <w:rsid w:val="000346E0"/>
    <w:rsid w:val="000348F5"/>
    <w:rsid w:val="0003496A"/>
    <w:rsid w:val="00034EE1"/>
    <w:rsid w:val="0003506D"/>
    <w:rsid w:val="00035895"/>
    <w:rsid w:val="00035BE3"/>
    <w:rsid w:val="0003602A"/>
    <w:rsid w:val="00036903"/>
    <w:rsid w:val="00037483"/>
    <w:rsid w:val="00037D76"/>
    <w:rsid w:val="0004008A"/>
    <w:rsid w:val="000403D2"/>
    <w:rsid w:val="0004083D"/>
    <w:rsid w:val="00040A40"/>
    <w:rsid w:val="000414FF"/>
    <w:rsid w:val="0004186B"/>
    <w:rsid w:val="00041BBF"/>
    <w:rsid w:val="000423A0"/>
    <w:rsid w:val="000436F6"/>
    <w:rsid w:val="00044292"/>
    <w:rsid w:val="00044916"/>
    <w:rsid w:val="00044C06"/>
    <w:rsid w:val="000452BF"/>
    <w:rsid w:val="0004530C"/>
    <w:rsid w:val="000455EF"/>
    <w:rsid w:val="00047102"/>
    <w:rsid w:val="0004778E"/>
    <w:rsid w:val="00047D46"/>
    <w:rsid w:val="000502C2"/>
    <w:rsid w:val="00050495"/>
    <w:rsid w:val="0005089C"/>
    <w:rsid w:val="000521E0"/>
    <w:rsid w:val="000522F7"/>
    <w:rsid w:val="000528D6"/>
    <w:rsid w:val="00053295"/>
    <w:rsid w:val="000535CF"/>
    <w:rsid w:val="000537FD"/>
    <w:rsid w:val="00053D6C"/>
    <w:rsid w:val="00053E75"/>
    <w:rsid w:val="0005413A"/>
    <w:rsid w:val="000541DA"/>
    <w:rsid w:val="0005448D"/>
    <w:rsid w:val="000547B1"/>
    <w:rsid w:val="000548A0"/>
    <w:rsid w:val="00054EC1"/>
    <w:rsid w:val="00055424"/>
    <w:rsid w:val="00055793"/>
    <w:rsid w:val="00055D64"/>
    <w:rsid w:val="00055EAF"/>
    <w:rsid w:val="0005662D"/>
    <w:rsid w:val="00056F8A"/>
    <w:rsid w:val="000576F5"/>
    <w:rsid w:val="00057765"/>
    <w:rsid w:val="00057922"/>
    <w:rsid w:val="00060048"/>
    <w:rsid w:val="000603B6"/>
    <w:rsid w:val="00060F07"/>
    <w:rsid w:val="00061135"/>
    <w:rsid w:val="000611DC"/>
    <w:rsid w:val="00061599"/>
    <w:rsid w:val="00061AA9"/>
    <w:rsid w:val="000623CA"/>
    <w:rsid w:val="00062469"/>
    <w:rsid w:val="000625A5"/>
    <w:rsid w:val="000625F3"/>
    <w:rsid w:val="00062935"/>
    <w:rsid w:val="00062B57"/>
    <w:rsid w:val="0006412D"/>
    <w:rsid w:val="00064784"/>
    <w:rsid w:val="00064A63"/>
    <w:rsid w:val="00064E6E"/>
    <w:rsid w:val="00065309"/>
    <w:rsid w:val="000654F6"/>
    <w:rsid w:val="00065E50"/>
    <w:rsid w:val="00066387"/>
    <w:rsid w:val="00066B09"/>
    <w:rsid w:val="00067B33"/>
    <w:rsid w:val="0007019B"/>
    <w:rsid w:val="00070227"/>
    <w:rsid w:val="00070333"/>
    <w:rsid w:val="00070C09"/>
    <w:rsid w:val="00070D31"/>
    <w:rsid w:val="000716B1"/>
    <w:rsid w:val="00071AC1"/>
    <w:rsid w:val="00071DEA"/>
    <w:rsid w:val="000731CF"/>
    <w:rsid w:val="0007335B"/>
    <w:rsid w:val="0007341C"/>
    <w:rsid w:val="00073AEB"/>
    <w:rsid w:val="00073F31"/>
    <w:rsid w:val="00074E14"/>
    <w:rsid w:val="00075187"/>
    <w:rsid w:val="000758E3"/>
    <w:rsid w:val="00075E54"/>
    <w:rsid w:val="00075FDD"/>
    <w:rsid w:val="0007700F"/>
    <w:rsid w:val="00077135"/>
    <w:rsid w:val="00077577"/>
    <w:rsid w:val="00077F66"/>
    <w:rsid w:val="00080AA2"/>
    <w:rsid w:val="00080AE2"/>
    <w:rsid w:val="0008183D"/>
    <w:rsid w:val="00081965"/>
    <w:rsid w:val="000819A7"/>
    <w:rsid w:val="00081CEE"/>
    <w:rsid w:val="00081E4D"/>
    <w:rsid w:val="000823C9"/>
    <w:rsid w:val="0008261A"/>
    <w:rsid w:val="0008398D"/>
    <w:rsid w:val="000839CA"/>
    <w:rsid w:val="00083E7C"/>
    <w:rsid w:val="00084142"/>
    <w:rsid w:val="00084248"/>
    <w:rsid w:val="0008505D"/>
    <w:rsid w:val="00085359"/>
    <w:rsid w:val="000858B4"/>
    <w:rsid w:val="000859A7"/>
    <w:rsid w:val="00086449"/>
    <w:rsid w:val="0009090A"/>
    <w:rsid w:val="00090A3D"/>
    <w:rsid w:val="00090C9A"/>
    <w:rsid w:val="00091405"/>
    <w:rsid w:val="000916B8"/>
    <w:rsid w:val="000916D3"/>
    <w:rsid w:val="000918E4"/>
    <w:rsid w:val="00091B56"/>
    <w:rsid w:val="00092587"/>
    <w:rsid w:val="000929FB"/>
    <w:rsid w:val="00092E19"/>
    <w:rsid w:val="00093463"/>
    <w:rsid w:val="00093BD8"/>
    <w:rsid w:val="0009490B"/>
    <w:rsid w:val="0009509B"/>
    <w:rsid w:val="000951E0"/>
    <w:rsid w:val="00095472"/>
    <w:rsid w:val="0009632A"/>
    <w:rsid w:val="0009642C"/>
    <w:rsid w:val="00096E71"/>
    <w:rsid w:val="00097547"/>
    <w:rsid w:val="000979F2"/>
    <w:rsid w:val="000A06E9"/>
    <w:rsid w:val="000A0F07"/>
    <w:rsid w:val="000A11D8"/>
    <w:rsid w:val="000A297B"/>
    <w:rsid w:val="000A2A29"/>
    <w:rsid w:val="000A31C0"/>
    <w:rsid w:val="000A3207"/>
    <w:rsid w:val="000A3449"/>
    <w:rsid w:val="000A38FA"/>
    <w:rsid w:val="000A398A"/>
    <w:rsid w:val="000A3E55"/>
    <w:rsid w:val="000A431D"/>
    <w:rsid w:val="000A4826"/>
    <w:rsid w:val="000A48E3"/>
    <w:rsid w:val="000A49F0"/>
    <w:rsid w:val="000A553E"/>
    <w:rsid w:val="000A558D"/>
    <w:rsid w:val="000A5CF7"/>
    <w:rsid w:val="000A5E7F"/>
    <w:rsid w:val="000A5FE5"/>
    <w:rsid w:val="000A632E"/>
    <w:rsid w:val="000A657F"/>
    <w:rsid w:val="000A69E1"/>
    <w:rsid w:val="000A6B19"/>
    <w:rsid w:val="000A6F74"/>
    <w:rsid w:val="000A7C2C"/>
    <w:rsid w:val="000A7D82"/>
    <w:rsid w:val="000B02BF"/>
    <w:rsid w:val="000B087A"/>
    <w:rsid w:val="000B1255"/>
    <w:rsid w:val="000B149B"/>
    <w:rsid w:val="000B170B"/>
    <w:rsid w:val="000B242A"/>
    <w:rsid w:val="000B2C0B"/>
    <w:rsid w:val="000B328B"/>
    <w:rsid w:val="000B33C5"/>
    <w:rsid w:val="000B3643"/>
    <w:rsid w:val="000B374F"/>
    <w:rsid w:val="000B3F5A"/>
    <w:rsid w:val="000B41BD"/>
    <w:rsid w:val="000B449B"/>
    <w:rsid w:val="000B4724"/>
    <w:rsid w:val="000B5093"/>
    <w:rsid w:val="000B5525"/>
    <w:rsid w:val="000B55E8"/>
    <w:rsid w:val="000B58BD"/>
    <w:rsid w:val="000B5EB2"/>
    <w:rsid w:val="000B637C"/>
    <w:rsid w:val="000B6526"/>
    <w:rsid w:val="000B67F6"/>
    <w:rsid w:val="000B687D"/>
    <w:rsid w:val="000B7058"/>
    <w:rsid w:val="000B745A"/>
    <w:rsid w:val="000B7490"/>
    <w:rsid w:val="000C0C3B"/>
    <w:rsid w:val="000C1A4A"/>
    <w:rsid w:val="000C1A64"/>
    <w:rsid w:val="000C1C41"/>
    <w:rsid w:val="000C2303"/>
    <w:rsid w:val="000C2767"/>
    <w:rsid w:val="000C2771"/>
    <w:rsid w:val="000C3F9F"/>
    <w:rsid w:val="000C410C"/>
    <w:rsid w:val="000C4724"/>
    <w:rsid w:val="000C49A2"/>
    <w:rsid w:val="000C5A86"/>
    <w:rsid w:val="000C5E7A"/>
    <w:rsid w:val="000C6306"/>
    <w:rsid w:val="000C638D"/>
    <w:rsid w:val="000C788E"/>
    <w:rsid w:val="000D0AC5"/>
    <w:rsid w:val="000D1215"/>
    <w:rsid w:val="000D1271"/>
    <w:rsid w:val="000D13D8"/>
    <w:rsid w:val="000D1539"/>
    <w:rsid w:val="000D1C2A"/>
    <w:rsid w:val="000D2358"/>
    <w:rsid w:val="000D2D85"/>
    <w:rsid w:val="000D2EBB"/>
    <w:rsid w:val="000D3180"/>
    <w:rsid w:val="000D330E"/>
    <w:rsid w:val="000D400A"/>
    <w:rsid w:val="000D43D3"/>
    <w:rsid w:val="000D4FDC"/>
    <w:rsid w:val="000D5A37"/>
    <w:rsid w:val="000D5B49"/>
    <w:rsid w:val="000D5B69"/>
    <w:rsid w:val="000D60B3"/>
    <w:rsid w:val="000D6C8C"/>
    <w:rsid w:val="000D7B8B"/>
    <w:rsid w:val="000E055A"/>
    <w:rsid w:val="000E0770"/>
    <w:rsid w:val="000E0A8E"/>
    <w:rsid w:val="000E0C7B"/>
    <w:rsid w:val="000E10DA"/>
    <w:rsid w:val="000E118B"/>
    <w:rsid w:val="000E1220"/>
    <w:rsid w:val="000E128F"/>
    <w:rsid w:val="000E1CD2"/>
    <w:rsid w:val="000E286F"/>
    <w:rsid w:val="000E2F7F"/>
    <w:rsid w:val="000E3A6D"/>
    <w:rsid w:val="000E4AD6"/>
    <w:rsid w:val="000E4EEB"/>
    <w:rsid w:val="000E57AD"/>
    <w:rsid w:val="000E5B2D"/>
    <w:rsid w:val="000E5B8E"/>
    <w:rsid w:val="000E5F25"/>
    <w:rsid w:val="000E671B"/>
    <w:rsid w:val="000E6BC2"/>
    <w:rsid w:val="000E7168"/>
    <w:rsid w:val="000E7E8A"/>
    <w:rsid w:val="000E7EB9"/>
    <w:rsid w:val="000F0148"/>
    <w:rsid w:val="000F02FD"/>
    <w:rsid w:val="000F0375"/>
    <w:rsid w:val="000F06C0"/>
    <w:rsid w:val="000F10F1"/>
    <w:rsid w:val="000F11D7"/>
    <w:rsid w:val="000F21AD"/>
    <w:rsid w:val="000F2316"/>
    <w:rsid w:val="000F2993"/>
    <w:rsid w:val="000F2BDF"/>
    <w:rsid w:val="000F3278"/>
    <w:rsid w:val="000F42B5"/>
    <w:rsid w:val="000F4512"/>
    <w:rsid w:val="000F479B"/>
    <w:rsid w:val="000F4CFE"/>
    <w:rsid w:val="000F4D62"/>
    <w:rsid w:val="000F5267"/>
    <w:rsid w:val="000F5392"/>
    <w:rsid w:val="000F5AA2"/>
    <w:rsid w:val="000F5B58"/>
    <w:rsid w:val="000F5C83"/>
    <w:rsid w:val="000F61AD"/>
    <w:rsid w:val="000F6235"/>
    <w:rsid w:val="000F64E7"/>
    <w:rsid w:val="000F6603"/>
    <w:rsid w:val="000F6C2E"/>
    <w:rsid w:val="000F7541"/>
    <w:rsid w:val="001004A1"/>
    <w:rsid w:val="00100C58"/>
    <w:rsid w:val="0010107A"/>
    <w:rsid w:val="00101280"/>
    <w:rsid w:val="001020B3"/>
    <w:rsid w:val="00102229"/>
    <w:rsid w:val="001024FE"/>
    <w:rsid w:val="0010328F"/>
    <w:rsid w:val="00103A5F"/>
    <w:rsid w:val="00103D7A"/>
    <w:rsid w:val="00103F91"/>
    <w:rsid w:val="00104C37"/>
    <w:rsid w:val="001052B3"/>
    <w:rsid w:val="00105D0A"/>
    <w:rsid w:val="0010650D"/>
    <w:rsid w:val="0010683E"/>
    <w:rsid w:val="0010685F"/>
    <w:rsid w:val="001069D5"/>
    <w:rsid w:val="00106D12"/>
    <w:rsid w:val="001100FC"/>
    <w:rsid w:val="00110579"/>
    <w:rsid w:val="001109F8"/>
    <w:rsid w:val="00111383"/>
    <w:rsid w:val="0011195E"/>
    <w:rsid w:val="00112038"/>
    <w:rsid w:val="00112149"/>
    <w:rsid w:val="001130E6"/>
    <w:rsid w:val="001135F7"/>
    <w:rsid w:val="00113DA3"/>
    <w:rsid w:val="00114D4F"/>
    <w:rsid w:val="001171EF"/>
    <w:rsid w:val="001178DC"/>
    <w:rsid w:val="00120D65"/>
    <w:rsid w:val="00120E51"/>
    <w:rsid w:val="0012161D"/>
    <w:rsid w:val="00121BDE"/>
    <w:rsid w:val="00121F6A"/>
    <w:rsid w:val="001233C2"/>
    <w:rsid w:val="00123784"/>
    <w:rsid w:val="001238E4"/>
    <w:rsid w:val="00123C38"/>
    <w:rsid w:val="00123FD0"/>
    <w:rsid w:val="0012412F"/>
    <w:rsid w:val="001241A7"/>
    <w:rsid w:val="00125F9D"/>
    <w:rsid w:val="0012663C"/>
    <w:rsid w:val="001267A8"/>
    <w:rsid w:val="00126CBC"/>
    <w:rsid w:val="00126F81"/>
    <w:rsid w:val="00126FAD"/>
    <w:rsid w:val="00127512"/>
    <w:rsid w:val="00127D6E"/>
    <w:rsid w:val="00127EE7"/>
    <w:rsid w:val="00130F79"/>
    <w:rsid w:val="00131691"/>
    <w:rsid w:val="00131B09"/>
    <w:rsid w:val="001324FC"/>
    <w:rsid w:val="0013292E"/>
    <w:rsid w:val="00132952"/>
    <w:rsid w:val="001333EB"/>
    <w:rsid w:val="00133AE8"/>
    <w:rsid w:val="00133D0B"/>
    <w:rsid w:val="00134715"/>
    <w:rsid w:val="001348AF"/>
    <w:rsid w:val="00134D62"/>
    <w:rsid w:val="00134D9E"/>
    <w:rsid w:val="00135130"/>
    <w:rsid w:val="001352AA"/>
    <w:rsid w:val="001361B9"/>
    <w:rsid w:val="00136378"/>
    <w:rsid w:val="0013638B"/>
    <w:rsid w:val="00136988"/>
    <w:rsid w:val="00136CCE"/>
    <w:rsid w:val="001405F4"/>
    <w:rsid w:val="001412C7"/>
    <w:rsid w:val="0014149B"/>
    <w:rsid w:val="00141836"/>
    <w:rsid w:val="00141BFD"/>
    <w:rsid w:val="00141D32"/>
    <w:rsid w:val="00141F1F"/>
    <w:rsid w:val="001420D4"/>
    <w:rsid w:val="00142382"/>
    <w:rsid w:val="001426B1"/>
    <w:rsid w:val="00142A14"/>
    <w:rsid w:val="00143054"/>
    <w:rsid w:val="001436BF"/>
    <w:rsid w:val="00143EDB"/>
    <w:rsid w:val="001440AE"/>
    <w:rsid w:val="001441D6"/>
    <w:rsid w:val="001446DC"/>
    <w:rsid w:val="00144906"/>
    <w:rsid w:val="00144974"/>
    <w:rsid w:val="00144C28"/>
    <w:rsid w:val="00144D09"/>
    <w:rsid w:val="00144FC1"/>
    <w:rsid w:val="00145307"/>
    <w:rsid w:val="0014582D"/>
    <w:rsid w:val="00145FBA"/>
    <w:rsid w:val="001462A9"/>
    <w:rsid w:val="001465C4"/>
    <w:rsid w:val="00146AA5"/>
    <w:rsid w:val="00147D49"/>
    <w:rsid w:val="00150293"/>
    <w:rsid w:val="001502F5"/>
    <w:rsid w:val="00150FD7"/>
    <w:rsid w:val="00151126"/>
    <w:rsid w:val="001511EC"/>
    <w:rsid w:val="00151C18"/>
    <w:rsid w:val="0015271E"/>
    <w:rsid w:val="001527F6"/>
    <w:rsid w:val="00152C7D"/>
    <w:rsid w:val="001532DA"/>
    <w:rsid w:val="00153730"/>
    <w:rsid w:val="00153A29"/>
    <w:rsid w:val="00153DBB"/>
    <w:rsid w:val="0015401C"/>
    <w:rsid w:val="0015411B"/>
    <w:rsid w:val="0015439F"/>
    <w:rsid w:val="00154F36"/>
    <w:rsid w:val="00155751"/>
    <w:rsid w:val="001560B9"/>
    <w:rsid w:val="0015630C"/>
    <w:rsid w:val="00156348"/>
    <w:rsid w:val="00156904"/>
    <w:rsid w:val="00156C42"/>
    <w:rsid w:val="001574CA"/>
    <w:rsid w:val="00157533"/>
    <w:rsid w:val="00157CA9"/>
    <w:rsid w:val="00157E5D"/>
    <w:rsid w:val="00160523"/>
    <w:rsid w:val="001605C1"/>
    <w:rsid w:val="001609FB"/>
    <w:rsid w:val="00160C4F"/>
    <w:rsid w:val="0016182E"/>
    <w:rsid w:val="00161C80"/>
    <w:rsid w:val="00161D3E"/>
    <w:rsid w:val="001621BB"/>
    <w:rsid w:val="00162597"/>
    <w:rsid w:val="00162834"/>
    <w:rsid w:val="00162BC4"/>
    <w:rsid w:val="00162CD4"/>
    <w:rsid w:val="00163035"/>
    <w:rsid w:val="001637E4"/>
    <w:rsid w:val="001640B4"/>
    <w:rsid w:val="00166D3C"/>
    <w:rsid w:val="00167285"/>
    <w:rsid w:val="00167D4F"/>
    <w:rsid w:val="00167F1C"/>
    <w:rsid w:val="00167F8A"/>
    <w:rsid w:val="00170208"/>
    <w:rsid w:val="00170982"/>
    <w:rsid w:val="00171092"/>
    <w:rsid w:val="001713D6"/>
    <w:rsid w:val="00171474"/>
    <w:rsid w:val="0017189E"/>
    <w:rsid w:val="00172073"/>
    <w:rsid w:val="00172BEB"/>
    <w:rsid w:val="00173E70"/>
    <w:rsid w:val="001741E0"/>
    <w:rsid w:val="00174491"/>
    <w:rsid w:val="0017491B"/>
    <w:rsid w:val="00175BA0"/>
    <w:rsid w:val="00176589"/>
    <w:rsid w:val="00176951"/>
    <w:rsid w:val="00176C72"/>
    <w:rsid w:val="001770FE"/>
    <w:rsid w:val="0017713F"/>
    <w:rsid w:val="001773F2"/>
    <w:rsid w:val="00177C7B"/>
    <w:rsid w:val="00177DEA"/>
    <w:rsid w:val="00177E30"/>
    <w:rsid w:val="00180DE5"/>
    <w:rsid w:val="001815D2"/>
    <w:rsid w:val="00181693"/>
    <w:rsid w:val="0018238E"/>
    <w:rsid w:val="0018257C"/>
    <w:rsid w:val="0018258E"/>
    <w:rsid w:val="00182BA4"/>
    <w:rsid w:val="00182F96"/>
    <w:rsid w:val="00182FDD"/>
    <w:rsid w:val="00183076"/>
    <w:rsid w:val="001833A2"/>
    <w:rsid w:val="00184000"/>
    <w:rsid w:val="001846C5"/>
    <w:rsid w:val="00184976"/>
    <w:rsid w:val="00185140"/>
    <w:rsid w:val="00185931"/>
    <w:rsid w:val="00185C92"/>
    <w:rsid w:val="00185DA4"/>
    <w:rsid w:val="001861A9"/>
    <w:rsid w:val="001867A2"/>
    <w:rsid w:val="001876D2"/>
    <w:rsid w:val="00187B62"/>
    <w:rsid w:val="00187CB1"/>
    <w:rsid w:val="00187D55"/>
    <w:rsid w:val="0019052E"/>
    <w:rsid w:val="00190838"/>
    <w:rsid w:val="00190B63"/>
    <w:rsid w:val="00190D7A"/>
    <w:rsid w:val="001915E5"/>
    <w:rsid w:val="00191E6B"/>
    <w:rsid w:val="00191F98"/>
    <w:rsid w:val="00192141"/>
    <w:rsid w:val="001928AA"/>
    <w:rsid w:val="00192AAE"/>
    <w:rsid w:val="00192F8B"/>
    <w:rsid w:val="00193553"/>
    <w:rsid w:val="001936E3"/>
    <w:rsid w:val="001936FC"/>
    <w:rsid w:val="00193B1A"/>
    <w:rsid w:val="00193C71"/>
    <w:rsid w:val="00193E5B"/>
    <w:rsid w:val="00193F72"/>
    <w:rsid w:val="0019435E"/>
    <w:rsid w:val="001946B2"/>
    <w:rsid w:val="00195495"/>
    <w:rsid w:val="00195942"/>
    <w:rsid w:val="00195C67"/>
    <w:rsid w:val="001961BF"/>
    <w:rsid w:val="001965D4"/>
    <w:rsid w:val="0019772A"/>
    <w:rsid w:val="00197C42"/>
    <w:rsid w:val="001A0119"/>
    <w:rsid w:val="001A013F"/>
    <w:rsid w:val="001A0C9F"/>
    <w:rsid w:val="001A0FFF"/>
    <w:rsid w:val="001A1102"/>
    <w:rsid w:val="001A1737"/>
    <w:rsid w:val="001A1CBF"/>
    <w:rsid w:val="001A2657"/>
    <w:rsid w:val="001A2888"/>
    <w:rsid w:val="001A37EA"/>
    <w:rsid w:val="001A4197"/>
    <w:rsid w:val="001A4793"/>
    <w:rsid w:val="001A556A"/>
    <w:rsid w:val="001A5DE0"/>
    <w:rsid w:val="001A5E9E"/>
    <w:rsid w:val="001A607A"/>
    <w:rsid w:val="001A63B1"/>
    <w:rsid w:val="001A65C8"/>
    <w:rsid w:val="001A6CA1"/>
    <w:rsid w:val="001A7AA8"/>
    <w:rsid w:val="001A7FC6"/>
    <w:rsid w:val="001B024F"/>
    <w:rsid w:val="001B0254"/>
    <w:rsid w:val="001B0734"/>
    <w:rsid w:val="001B0906"/>
    <w:rsid w:val="001B192C"/>
    <w:rsid w:val="001B2496"/>
    <w:rsid w:val="001B26C8"/>
    <w:rsid w:val="001B3D60"/>
    <w:rsid w:val="001B42E4"/>
    <w:rsid w:val="001B4479"/>
    <w:rsid w:val="001B4F46"/>
    <w:rsid w:val="001B510F"/>
    <w:rsid w:val="001B57B4"/>
    <w:rsid w:val="001B5A4E"/>
    <w:rsid w:val="001B5D81"/>
    <w:rsid w:val="001B5DE3"/>
    <w:rsid w:val="001B6548"/>
    <w:rsid w:val="001B7ED1"/>
    <w:rsid w:val="001C05F1"/>
    <w:rsid w:val="001C0797"/>
    <w:rsid w:val="001C0BA2"/>
    <w:rsid w:val="001C1117"/>
    <w:rsid w:val="001C1297"/>
    <w:rsid w:val="001C136D"/>
    <w:rsid w:val="001C13BB"/>
    <w:rsid w:val="001C18AE"/>
    <w:rsid w:val="001C2098"/>
    <w:rsid w:val="001C2177"/>
    <w:rsid w:val="001C273E"/>
    <w:rsid w:val="001C341F"/>
    <w:rsid w:val="001C4942"/>
    <w:rsid w:val="001C49DF"/>
    <w:rsid w:val="001C4CBC"/>
    <w:rsid w:val="001C516B"/>
    <w:rsid w:val="001C5C05"/>
    <w:rsid w:val="001C683C"/>
    <w:rsid w:val="001C6966"/>
    <w:rsid w:val="001C72F0"/>
    <w:rsid w:val="001C7731"/>
    <w:rsid w:val="001C77A8"/>
    <w:rsid w:val="001C7F95"/>
    <w:rsid w:val="001D0870"/>
    <w:rsid w:val="001D08FF"/>
    <w:rsid w:val="001D0D1A"/>
    <w:rsid w:val="001D0E2E"/>
    <w:rsid w:val="001D0E95"/>
    <w:rsid w:val="001D11C3"/>
    <w:rsid w:val="001D1C10"/>
    <w:rsid w:val="001D226E"/>
    <w:rsid w:val="001D2454"/>
    <w:rsid w:val="001D2829"/>
    <w:rsid w:val="001D2D54"/>
    <w:rsid w:val="001D2EC6"/>
    <w:rsid w:val="001D2F57"/>
    <w:rsid w:val="001D3288"/>
    <w:rsid w:val="001D3A51"/>
    <w:rsid w:val="001D3AB2"/>
    <w:rsid w:val="001D414E"/>
    <w:rsid w:val="001D43D7"/>
    <w:rsid w:val="001D45CC"/>
    <w:rsid w:val="001D5752"/>
    <w:rsid w:val="001D5A02"/>
    <w:rsid w:val="001D5A35"/>
    <w:rsid w:val="001D6811"/>
    <w:rsid w:val="001D6AF0"/>
    <w:rsid w:val="001D6E16"/>
    <w:rsid w:val="001D6F32"/>
    <w:rsid w:val="001D741C"/>
    <w:rsid w:val="001D743F"/>
    <w:rsid w:val="001D752A"/>
    <w:rsid w:val="001D7680"/>
    <w:rsid w:val="001D7880"/>
    <w:rsid w:val="001D7E99"/>
    <w:rsid w:val="001D7F8D"/>
    <w:rsid w:val="001E0FF0"/>
    <w:rsid w:val="001E163B"/>
    <w:rsid w:val="001E21D2"/>
    <w:rsid w:val="001E2450"/>
    <w:rsid w:val="001E25A6"/>
    <w:rsid w:val="001E3DC4"/>
    <w:rsid w:val="001E41C4"/>
    <w:rsid w:val="001E4767"/>
    <w:rsid w:val="001E4BBA"/>
    <w:rsid w:val="001E53A7"/>
    <w:rsid w:val="001E56ED"/>
    <w:rsid w:val="001E6DA4"/>
    <w:rsid w:val="001E6E65"/>
    <w:rsid w:val="001E7160"/>
    <w:rsid w:val="001E78E0"/>
    <w:rsid w:val="001F0396"/>
    <w:rsid w:val="001F0F95"/>
    <w:rsid w:val="001F1071"/>
    <w:rsid w:val="001F1636"/>
    <w:rsid w:val="001F1C08"/>
    <w:rsid w:val="001F1D85"/>
    <w:rsid w:val="001F1DDD"/>
    <w:rsid w:val="001F1FD6"/>
    <w:rsid w:val="001F272E"/>
    <w:rsid w:val="001F2748"/>
    <w:rsid w:val="001F2898"/>
    <w:rsid w:val="001F28C7"/>
    <w:rsid w:val="001F350D"/>
    <w:rsid w:val="001F3ABD"/>
    <w:rsid w:val="001F3FE6"/>
    <w:rsid w:val="001F46AE"/>
    <w:rsid w:val="001F47FF"/>
    <w:rsid w:val="001F4C40"/>
    <w:rsid w:val="001F4DFB"/>
    <w:rsid w:val="001F4F07"/>
    <w:rsid w:val="001F56F0"/>
    <w:rsid w:val="001F5990"/>
    <w:rsid w:val="001F5A3F"/>
    <w:rsid w:val="001F6592"/>
    <w:rsid w:val="001F67A2"/>
    <w:rsid w:val="001F6A73"/>
    <w:rsid w:val="001F7200"/>
    <w:rsid w:val="002009A3"/>
    <w:rsid w:val="002009B5"/>
    <w:rsid w:val="00200ABF"/>
    <w:rsid w:val="00200B05"/>
    <w:rsid w:val="00200D19"/>
    <w:rsid w:val="00201EC4"/>
    <w:rsid w:val="00201FA5"/>
    <w:rsid w:val="002026FD"/>
    <w:rsid w:val="0020286D"/>
    <w:rsid w:val="00202B20"/>
    <w:rsid w:val="002030C9"/>
    <w:rsid w:val="0020312C"/>
    <w:rsid w:val="00203156"/>
    <w:rsid w:val="002035EE"/>
    <w:rsid w:val="00203630"/>
    <w:rsid w:val="0020404B"/>
    <w:rsid w:val="0020483A"/>
    <w:rsid w:val="00204F1A"/>
    <w:rsid w:val="00205F4A"/>
    <w:rsid w:val="00206048"/>
    <w:rsid w:val="0020647F"/>
    <w:rsid w:val="0020691F"/>
    <w:rsid w:val="0020777F"/>
    <w:rsid w:val="00207BBD"/>
    <w:rsid w:val="002102C3"/>
    <w:rsid w:val="0021050B"/>
    <w:rsid w:val="00211490"/>
    <w:rsid w:val="00211777"/>
    <w:rsid w:val="00211C03"/>
    <w:rsid w:val="00211FA6"/>
    <w:rsid w:val="00212119"/>
    <w:rsid w:val="0021246A"/>
    <w:rsid w:val="00213317"/>
    <w:rsid w:val="002135D1"/>
    <w:rsid w:val="002139DC"/>
    <w:rsid w:val="00213AB1"/>
    <w:rsid w:val="002142DF"/>
    <w:rsid w:val="00214421"/>
    <w:rsid w:val="00214C3C"/>
    <w:rsid w:val="00214E3B"/>
    <w:rsid w:val="002156C6"/>
    <w:rsid w:val="002157F4"/>
    <w:rsid w:val="0021601B"/>
    <w:rsid w:val="0021659B"/>
    <w:rsid w:val="00216D5B"/>
    <w:rsid w:val="00216FDF"/>
    <w:rsid w:val="00217F8B"/>
    <w:rsid w:val="0022168D"/>
    <w:rsid w:val="00221740"/>
    <w:rsid w:val="00221B2C"/>
    <w:rsid w:val="00221FCD"/>
    <w:rsid w:val="002224A5"/>
    <w:rsid w:val="00222A12"/>
    <w:rsid w:val="00222A37"/>
    <w:rsid w:val="0022395F"/>
    <w:rsid w:val="00224133"/>
    <w:rsid w:val="00224256"/>
    <w:rsid w:val="0022441D"/>
    <w:rsid w:val="00224444"/>
    <w:rsid w:val="00224B43"/>
    <w:rsid w:val="00224D26"/>
    <w:rsid w:val="00224EB3"/>
    <w:rsid w:val="00225925"/>
    <w:rsid w:val="002272BD"/>
    <w:rsid w:val="00227303"/>
    <w:rsid w:val="00227912"/>
    <w:rsid w:val="00227C78"/>
    <w:rsid w:val="00230137"/>
    <w:rsid w:val="0023023A"/>
    <w:rsid w:val="0023084B"/>
    <w:rsid w:val="00230B80"/>
    <w:rsid w:val="00230C65"/>
    <w:rsid w:val="00230EA0"/>
    <w:rsid w:val="00230EAB"/>
    <w:rsid w:val="00230F37"/>
    <w:rsid w:val="0023118E"/>
    <w:rsid w:val="002313EB"/>
    <w:rsid w:val="00231451"/>
    <w:rsid w:val="0023191D"/>
    <w:rsid w:val="00231A38"/>
    <w:rsid w:val="00231C57"/>
    <w:rsid w:val="00231CDB"/>
    <w:rsid w:val="00231D00"/>
    <w:rsid w:val="00231D6C"/>
    <w:rsid w:val="002334C9"/>
    <w:rsid w:val="00233845"/>
    <w:rsid w:val="00233C21"/>
    <w:rsid w:val="00233C67"/>
    <w:rsid w:val="00234D81"/>
    <w:rsid w:val="00235211"/>
    <w:rsid w:val="002352A1"/>
    <w:rsid w:val="002360A7"/>
    <w:rsid w:val="002368E5"/>
    <w:rsid w:val="00236B72"/>
    <w:rsid w:val="002409C5"/>
    <w:rsid w:val="00241548"/>
    <w:rsid w:val="00241BC5"/>
    <w:rsid w:val="0024202D"/>
    <w:rsid w:val="002422FA"/>
    <w:rsid w:val="00242327"/>
    <w:rsid w:val="0024343F"/>
    <w:rsid w:val="002435F9"/>
    <w:rsid w:val="00243864"/>
    <w:rsid w:val="00243B74"/>
    <w:rsid w:val="00243C68"/>
    <w:rsid w:val="00243F7B"/>
    <w:rsid w:val="0024430A"/>
    <w:rsid w:val="0024430B"/>
    <w:rsid w:val="002445B8"/>
    <w:rsid w:val="0024476F"/>
    <w:rsid w:val="00245110"/>
    <w:rsid w:val="002453D1"/>
    <w:rsid w:val="00245523"/>
    <w:rsid w:val="002458D4"/>
    <w:rsid w:val="00245B9B"/>
    <w:rsid w:val="00245BA2"/>
    <w:rsid w:val="002464D0"/>
    <w:rsid w:val="00246CDA"/>
    <w:rsid w:val="00246D12"/>
    <w:rsid w:val="00246EF2"/>
    <w:rsid w:val="002500D2"/>
    <w:rsid w:val="00250257"/>
    <w:rsid w:val="00251009"/>
    <w:rsid w:val="002510B8"/>
    <w:rsid w:val="0025239E"/>
    <w:rsid w:val="002524C2"/>
    <w:rsid w:val="00253066"/>
    <w:rsid w:val="002538BD"/>
    <w:rsid w:val="00254CF7"/>
    <w:rsid w:val="002551C6"/>
    <w:rsid w:val="002566B7"/>
    <w:rsid w:val="0025688A"/>
    <w:rsid w:val="00256D40"/>
    <w:rsid w:val="00257534"/>
    <w:rsid w:val="00257638"/>
    <w:rsid w:val="00257705"/>
    <w:rsid w:val="00257C36"/>
    <w:rsid w:val="002607A6"/>
    <w:rsid w:val="00260F48"/>
    <w:rsid w:val="0026112B"/>
    <w:rsid w:val="0026248B"/>
    <w:rsid w:val="002629A6"/>
    <w:rsid w:val="00262B23"/>
    <w:rsid w:val="00262C89"/>
    <w:rsid w:val="002634EF"/>
    <w:rsid w:val="00263696"/>
    <w:rsid w:val="002636FC"/>
    <w:rsid w:val="00263EEB"/>
    <w:rsid w:val="00264481"/>
    <w:rsid w:val="00264F27"/>
    <w:rsid w:val="00265BC0"/>
    <w:rsid w:val="002667D2"/>
    <w:rsid w:val="00266E2D"/>
    <w:rsid w:val="002670F4"/>
    <w:rsid w:val="00267388"/>
    <w:rsid w:val="0026744C"/>
    <w:rsid w:val="0026746C"/>
    <w:rsid w:val="002708B8"/>
    <w:rsid w:val="002710DB"/>
    <w:rsid w:val="0027137E"/>
    <w:rsid w:val="00272F1F"/>
    <w:rsid w:val="00273014"/>
    <w:rsid w:val="00273F6D"/>
    <w:rsid w:val="0027448A"/>
    <w:rsid w:val="00274B7F"/>
    <w:rsid w:val="002751BC"/>
    <w:rsid w:val="00275FC6"/>
    <w:rsid w:val="00276CF0"/>
    <w:rsid w:val="00277400"/>
    <w:rsid w:val="00277C2B"/>
    <w:rsid w:val="00280599"/>
    <w:rsid w:val="002805A4"/>
    <w:rsid w:val="002806D8"/>
    <w:rsid w:val="00280772"/>
    <w:rsid w:val="002808B1"/>
    <w:rsid w:val="002817D1"/>
    <w:rsid w:val="00281C3F"/>
    <w:rsid w:val="00282F44"/>
    <w:rsid w:val="002833EE"/>
    <w:rsid w:val="0028377E"/>
    <w:rsid w:val="00283956"/>
    <w:rsid w:val="00283B27"/>
    <w:rsid w:val="002840AB"/>
    <w:rsid w:val="00284DE2"/>
    <w:rsid w:val="0028512E"/>
    <w:rsid w:val="00285154"/>
    <w:rsid w:val="002854F5"/>
    <w:rsid w:val="00285713"/>
    <w:rsid w:val="002860BF"/>
    <w:rsid w:val="00286191"/>
    <w:rsid w:val="00286797"/>
    <w:rsid w:val="002872EE"/>
    <w:rsid w:val="00287425"/>
    <w:rsid w:val="00287696"/>
    <w:rsid w:val="00287E7E"/>
    <w:rsid w:val="002901BE"/>
    <w:rsid w:val="002906AD"/>
    <w:rsid w:val="0029086B"/>
    <w:rsid w:val="0029092D"/>
    <w:rsid w:val="002913CC"/>
    <w:rsid w:val="002914C2"/>
    <w:rsid w:val="00291530"/>
    <w:rsid w:val="002919E2"/>
    <w:rsid w:val="00293247"/>
    <w:rsid w:val="0029384F"/>
    <w:rsid w:val="00293D33"/>
    <w:rsid w:val="00294C42"/>
    <w:rsid w:val="00295CAB"/>
    <w:rsid w:val="00295D3C"/>
    <w:rsid w:val="00295D69"/>
    <w:rsid w:val="00296A18"/>
    <w:rsid w:val="00296D39"/>
    <w:rsid w:val="00296F02"/>
    <w:rsid w:val="00296FCC"/>
    <w:rsid w:val="00297380"/>
    <w:rsid w:val="00297479"/>
    <w:rsid w:val="00297848"/>
    <w:rsid w:val="00297F3D"/>
    <w:rsid w:val="002A00F2"/>
    <w:rsid w:val="002A0C40"/>
    <w:rsid w:val="002A0E14"/>
    <w:rsid w:val="002A1081"/>
    <w:rsid w:val="002A1E87"/>
    <w:rsid w:val="002A2767"/>
    <w:rsid w:val="002A2DB5"/>
    <w:rsid w:val="002A2F5F"/>
    <w:rsid w:val="002A3095"/>
    <w:rsid w:val="002A31B6"/>
    <w:rsid w:val="002A346B"/>
    <w:rsid w:val="002A3908"/>
    <w:rsid w:val="002A3BFF"/>
    <w:rsid w:val="002A3C39"/>
    <w:rsid w:val="002A44C0"/>
    <w:rsid w:val="002A46D4"/>
    <w:rsid w:val="002A4868"/>
    <w:rsid w:val="002A4BA0"/>
    <w:rsid w:val="002A4BE0"/>
    <w:rsid w:val="002A5454"/>
    <w:rsid w:val="002A568A"/>
    <w:rsid w:val="002A56C0"/>
    <w:rsid w:val="002A572B"/>
    <w:rsid w:val="002A58CC"/>
    <w:rsid w:val="002A5B29"/>
    <w:rsid w:val="002A6292"/>
    <w:rsid w:val="002A6405"/>
    <w:rsid w:val="002A72C6"/>
    <w:rsid w:val="002A7351"/>
    <w:rsid w:val="002A73EC"/>
    <w:rsid w:val="002A75E2"/>
    <w:rsid w:val="002A76F5"/>
    <w:rsid w:val="002A7B52"/>
    <w:rsid w:val="002A7D18"/>
    <w:rsid w:val="002B0442"/>
    <w:rsid w:val="002B0B45"/>
    <w:rsid w:val="002B0D72"/>
    <w:rsid w:val="002B1270"/>
    <w:rsid w:val="002B130A"/>
    <w:rsid w:val="002B1D05"/>
    <w:rsid w:val="002B2418"/>
    <w:rsid w:val="002B2422"/>
    <w:rsid w:val="002B3C87"/>
    <w:rsid w:val="002B3DAB"/>
    <w:rsid w:val="002B4047"/>
    <w:rsid w:val="002B4086"/>
    <w:rsid w:val="002B46D0"/>
    <w:rsid w:val="002B5A16"/>
    <w:rsid w:val="002B5AE6"/>
    <w:rsid w:val="002B5D09"/>
    <w:rsid w:val="002B6129"/>
    <w:rsid w:val="002B649A"/>
    <w:rsid w:val="002B652D"/>
    <w:rsid w:val="002B706A"/>
    <w:rsid w:val="002B78AB"/>
    <w:rsid w:val="002B78F5"/>
    <w:rsid w:val="002B796D"/>
    <w:rsid w:val="002B7E59"/>
    <w:rsid w:val="002C00A8"/>
    <w:rsid w:val="002C0680"/>
    <w:rsid w:val="002C09D0"/>
    <w:rsid w:val="002C0A09"/>
    <w:rsid w:val="002C0B03"/>
    <w:rsid w:val="002C0BC5"/>
    <w:rsid w:val="002C0F81"/>
    <w:rsid w:val="002C1A87"/>
    <w:rsid w:val="002C1E25"/>
    <w:rsid w:val="002C2E65"/>
    <w:rsid w:val="002C32F9"/>
    <w:rsid w:val="002C3CD5"/>
    <w:rsid w:val="002C3E1F"/>
    <w:rsid w:val="002C4197"/>
    <w:rsid w:val="002C495B"/>
    <w:rsid w:val="002C4BD9"/>
    <w:rsid w:val="002C504D"/>
    <w:rsid w:val="002C56A6"/>
    <w:rsid w:val="002C581B"/>
    <w:rsid w:val="002C5CA0"/>
    <w:rsid w:val="002C5E3A"/>
    <w:rsid w:val="002C667C"/>
    <w:rsid w:val="002C6AFA"/>
    <w:rsid w:val="002C6CC9"/>
    <w:rsid w:val="002C7776"/>
    <w:rsid w:val="002C797F"/>
    <w:rsid w:val="002C7992"/>
    <w:rsid w:val="002D005D"/>
    <w:rsid w:val="002D0101"/>
    <w:rsid w:val="002D0EBC"/>
    <w:rsid w:val="002D1DB4"/>
    <w:rsid w:val="002D1DCE"/>
    <w:rsid w:val="002D1E11"/>
    <w:rsid w:val="002D24A4"/>
    <w:rsid w:val="002D28FE"/>
    <w:rsid w:val="002D29C3"/>
    <w:rsid w:val="002D2B62"/>
    <w:rsid w:val="002D3682"/>
    <w:rsid w:val="002D3947"/>
    <w:rsid w:val="002D3BEB"/>
    <w:rsid w:val="002D3ECC"/>
    <w:rsid w:val="002D4697"/>
    <w:rsid w:val="002D560F"/>
    <w:rsid w:val="002D5798"/>
    <w:rsid w:val="002D588A"/>
    <w:rsid w:val="002D58AA"/>
    <w:rsid w:val="002D5DAE"/>
    <w:rsid w:val="002D61A8"/>
    <w:rsid w:val="002D622D"/>
    <w:rsid w:val="002D63A5"/>
    <w:rsid w:val="002D71F3"/>
    <w:rsid w:val="002E0794"/>
    <w:rsid w:val="002E09C6"/>
    <w:rsid w:val="002E0BA3"/>
    <w:rsid w:val="002E0E7E"/>
    <w:rsid w:val="002E1AA1"/>
    <w:rsid w:val="002E1DF1"/>
    <w:rsid w:val="002E20A3"/>
    <w:rsid w:val="002E2801"/>
    <w:rsid w:val="002E34B8"/>
    <w:rsid w:val="002E3ABC"/>
    <w:rsid w:val="002E3B08"/>
    <w:rsid w:val="002E3BE5"/>
    <w:rsid w:val="002E3D31"/>
    <w:rsid w:val="002E3D79"/>
    <w:rsid w:val="002E4709"/>
    <w:rsid w:val="002E525B"/>
    <w:rsid w:val="002E5CC0"/>
    <w:rsid w:val="002E6331"/>
    <w:rsid w:val="002E6426"/>
    <w:rsid w:val="002E6494"/>
    <w:rsid w:val="002E661B"/>
    <w:rsid w:val="002E6E93"/>
    <w:rsid w:val="002F0D16"/>
    <w:rsid w:val="002F123A"/>
    <w:rsid w:val="002F1BBF"/>
    <w:rsid w:val="002F1E1F"/>
    <w:rsid w:val="002F1EE5"/>
    <w:rsid w:val="002F34BE"/>
    <w:rsid w:val="002F34FF"/>
    <w:rsid w:val="002F3967"/>
    <w:rsid w:val="002F4506"/>
    <w:rsid w:val="002F4D19"/>
    <w:rsid w:val="002F5066"/>
    <w:rsid w:val="002F5358"/>
    <w:rsid w:val="002F53D9"/>
    <w:rsid w:val="002F59A6"/>
    <w:rsid w:val="002F6632"/>
    <w:rsid w:val="002F68AB"/>
    <w:rsid w:val="002F742F"/>
    <w:rsid w:val="002F76E3"/>
    <w:rsid w:val="002F7852"/>
    <w:rsid w:val="002F7C70"/>
    <w:rsid w:val="003003F4"/>
    <w:rsid w:val="00300621"/>
    <w:rsid w:val="003006ED"/>
    <w:rsid w:val="00300832"/>
    <w:rsid w:val="0030094D"/>
    <w:rsid w:val="00300F16"/>
    <w:rsid w:val="003013FC"/>
    <w:rsid w:val="003029EC"/>
    <w:rsid w:val="00303751"/>
    <w:rsid w:val="003037AF"/>
    <w:rsid w:val="00303844"/>
    <w:rsid w:val="00303FEB"/>
    <w:rsid w:val="00305245"/>
    <w:rsid w:val="00305CA6"/>
    <w:rsid w:val="003060E6"/>
    <w:rsid w:val="00306A51"/>
    <w:rsid w:val="00306D99"/>
    <w:rsid w:val="00306FC6"/>
    <w:rsid w:val="00307686"/>
    <w:rsid w:val="00307FDA"/>
    <w:rsid w:val="00310AB9"/>
    <w:rsid w:val="00310C4D"/>
    <w:rsid w:val="00312393"/>
    <w:rsid w:val="003123B8"/>
    <w:rsid w:val="003125E6"/>
    <w:rsid w:val="003128BD"/>
    <w:rsid w:val="00313045"/>
    <w:rsid w:val="0031372D"/>
    <w:rsid w:val="00313D25"/>
    <w:rsid w:val="00313DCA"/>
    <w:rsid w:val="00313EA5"/>
    <w:rsid w:val="00314817"/>
    <w:rsid w:val="00314847"/>
    <w:rsid w:val="00314CBA"/>
    <w:rsid w:val="003150AA"/>
    <w:rsid w:val="00315128"/>
    <w:rsid w:val="003153AB"/>
    <w:rsid w:val="00315BB3"/>
    <w:rsid w:val="003162A0"/>
    <w:rsid w:val="00316BD5"/>
    <w:rsid w:val="00316D67"/>
    <w:rsid w:val="00317AEB"/>
    <w:rsid w:val="00317BCA"/>
    <w:rsid w:val="003204CB"/>
    <w:rsid w:val="00320A6E"/>
    <w:rsid w:val="00320B53"/>
    <w:rsid w:val="00320EAC"/>
    <w:rsid w:val="0032111E"/>
    <w:rsid w:val="00321A7C"/>
    <w:rsid w:val="00321DFE"/>
    <w:rsid w:val="00321E00"/>
    <w:rsid w:val="00322562"/>
    <w:rsid w:val="00322859"/>
    <w:rsid w:val="00323144"/>
    <w:rsid w:val="00323247"/>
    <w:rsid w:val="00323582"/>
    <w:rsid w:val="00323D74"/>
    <w:rsid w:val="003241ED"/>
    <w:rsid w:val="003247F7"/>
    <w:rsid w:val="00325375"/>
    <w:rsid w:val="00325951"/>
    <w:rsid w:val="00325B1E"/>
    <w:rsid w:val="00325B2E"/>
    <w:rsid w:val="00325BD3"/>
    <w:rsid w:val="00326425"/>
    <w:rsid w:val="0032655B"/>
    <w:rsid w:val="003266B6"/>
    <w:rsid w:val="003266CA"/>
    <w:rsid w:val="0032701B"/>
    <w:rsid w:val="00327813"/>
    <w:rsid w:val="00327C08"/>
    <w:rsid w:val="00330248"/>
    <w:rsid w:val="003305ED"/>
    <w:rsid w:val="00331FFB"/>
    <w:rsid w:val="003323C5"/>
    <w:rsid w:val="00332930"/>
    <w:rsid w:val="00333281"/>
    <w:rsid w:val="003333F4"/>
    <w:rsid w:val="00333E6C"/>
    <w:rsid w:val="00333E7E"/>
    <w:rsid w:val="00334085"/>
    <w:rsid w:val="003346D7"/>
    <w:rsid w:val="00334B00"/>
    <w:rsid w:val="00335550"/>
    <w:rsid w:val="0033557D"/>
    <w:rsid w:val="003356BC"/>
    <w:rsid w:val="00336050"/>
    <w:rsid w:val="00336571"/>
    <w:rsid w:val="00336714"/>
    <w:rsid w:val="003368B7"/>
    <w:rsid w:val="0033708C"/>
    <w:rsid w:val="0033719F"/>
    <w:rsid w:val="003377E7"/>
    <w:rsid w:val="00340600"/>
    <w:rsid w:val="003419A0"/>
    <w:rsid w:val="00341B42"/>
    <w:rsid w:val="00341FA1"/>
    <w:rsid w:val="003425A4"/>
    <w:rsid w:val="00342B06"/>
    <w:rsid w:val="00343AB2"/>
    <w:rsid w:val="00344A1D"/>
    <w:rsid w:val="00344A56"/>
    <w:rsid w:val="00344C16"/>
    <w:rsid w:val="00344C34"/>
    <w:rsid w:val="00344F37"/>
    <w:rsid w:val="00345B8F"/>
    <w:rsid w:val="00345BDC"/>
    <w:rsid w:val="0034690F"/>
    <w:rsid w:val="00346FED"/>
    <w:rsid w:val="003471D2"/>
    <w:rsid w:val="00347736"/>
    <w:rsid w:val="003501BB"/>
    <w:rsid w:val="003502DE"/>
    <w:rsid w:val="00351476"/>
    <w:rsid w:val="00351AA7"/>
    <w:rsid w:val="00351D3F"/>
    <w:rsid w:val="00351FED"/>
    <w:rsid w:val="003525FD"/>
    <w:rsid w:val="0035298F"/>
    <w:rsid w:val="00352B73"/>
    <w:rsid w:val="00352DFD"/>
    <w:rsid w:val="0035383F"/>
    <w:rsid w:val="00353886"/>
    <w:rsid w:val="003548D3"/>
    <w:rsid w:val="00355FB7"/>
    <w:rsid w:val="00356401"/>
    <w:rsid w:val="00356904"/>
    <w:rsid w:val="003571EF"/>
    <w:rsid w:val="00357F50"/>
    <w:rsid w:val="0036049F"/>
    <w:rsid w:val="00361AAC"/>
    <w:rsid w:val="003624C5"/>
    <w:rsid w:val="0036288D"/>
    <w:rsid w:val="00362B8A"/>
    <w:rsid w:val="00362C99"/>
    <w:rsid w:val="0036357E"/>
    <w:rsid w:val="00364704"/>
    <w:rsid w:val="00364ED5"/>
    <w:rsid w:val="00365000"/>
    <w:rsid w:val="003652C2"/>
    <w:rsid w:val="00365324"/>
    <w:rsid w:val="003654B0"/>
    <w:rsid w:val="00365BC9"/>
    <w:rsid w:val="003671EB"/>
    <w:rsid w:val="0037079F"/>
    <w:rsid w:val="003719FC"/>
    <w:rsid w:val="00371A09"/>
    <w:rsid w:val="00371BA0"/>
    <w:rsid w:val="00371BB0"/>
    <w:rsid w:val="0037260B"/>
    <w:rsid w:val="00372AFC"/>
    <w:rsid w:val="003737BE"/>
    <w:rsid w:val="00373E6B"/>
    <w:rsid w:val="0037433F"/>
    <w:rsid w:val="00374447"/>
    <w:rsid w:val="003747AE"/>
    <w:rsid w:val="00375405"/>
    <w:rsid w:val="0037586A"/>
    <w:rsid w:val="00375FD4"/>
    <w:rsid w:val="00376274"/>
    <w:rsid w:val="003763BF"/>
    <w:rsid w:val="0037660B"/>
    <w:rsid w:val="00376A5F"/>
    <w:rsid w:val="00377B83"/>
    <w:rsid w:val="00380204"/>
    <w:rsid w:val="003804E3"/>
    <w:rsid w:val="00380CDF"/>
    <w:rsid w:val="003811CA"/>
    <w:rsid w:val="00381811"/>
    <w:rsid w:val="00382918"/>
    <w:rsid w:val="003837C7"/>
    <w:rsid w:val="00383A35"/>
    <w:rsid w:val="00383BCC"/>
    <w:rsid w:val="00384628"/>
    <w:rsid w:val="0038503D"/>
    <w:rsid w:val="0038511F"/>
    <w:rsid w:val="00386172"/>
    <w:rsid w:val="00387023"/>
    <w:rsid w:val="003872F6"/>
    <w:rsid w:val="003874F6"/>
    <w:rsid w:val="003875AF"/>
    <w:rsid w:val="00390970"/>
    <w:rsid w:val="00390AEC"/>
    <w:rsid w:val="00390F87"/>
    <w:rsid w:val="00390FD0"/>
    <w:rsid w:val="00391168"/>
    <w:rsid w:val="003917F7"/>
    <w:rsid w:val="00392274"/>
    <w:rsid w:val="00392BAB"/>
    <w:rsid w:val="00393475"/>
    <w:rsid w:val="00393CE8"/>
    <w:rsid w:val="00393DB6"/>
    <w:rsid w:val="0039483E"/>
    <w:rsid w:val="003949CD"/>
    <w:rsid w:val="00394C01"/>
    <w:rsid w:val="00394D28"/>
    <w:rsid w:val="00395152"/>
    <w:rsid w:val="003958E6"/>
    <w:rsid w:val="00395CFE"/>
    <w:rsid w:val="0039699A"/>
    <w:rsid w:val="0039721C"/>
    <w:rsid w:val="00397E32"/>
    <w:rsid w:val="003A0405"/>
    <w:rsid w:val="003A0EE8"/>
    <w:rsid w:val="003A182D"/>
    <w:rsid w:val="003A2E16"/>
    <w:rsid w:val="003A38CE"/>
    <w:rsid w:val="003A3D1E"/>
    <w:rsid w:val="003A4663"/>
    <w:rsid w:val="003A4CBF"/>
    <w:rsid w:val="003A5C54"/>
    <w:rsid w:val="003A649F"/>
    <w:rsid w:val="003A6D2C"/>
    <w:rsid w:val="003A749F"/>
    <w:rsid w:val="003B0C92"/>
    <w:rsid w:val="003B1DBD"/>
    <w:rsid w:val="003B1DF3"/>
    <w:rsid w:val="003B1E1F"/>
    <w:rsid w:val="003B1FB5"/>
    <w:rsid w:val="003B292E"/>
    <w:rsid w:val="003B2AB8"/>
    <w:rsid w:val="003B2CBE"/>
    <w:rsid w:val="003B341B"/>
    <w:rsid w:val="003B4295"/>
    <w:rsid w:val="003B49CE"/>
    <w:rsid w:val="003B51C6"/>
    <w:rsid w:val="003B53B1"/>
    <w:rsid w:val="003B565F"/>
    <w:rsid w:val="003B58F9"/>
    <w:rsid w:val="003B5B0F"/>
    <w:rsid w:val="003B5F82"/>
    <w:rsid w:val="003B607B"/>
    <w:rsid w:val="003B612A"/>
    <w:rsid w:val="003B6422"/>
    <w:rsid w:val="003B6E8E"/>
    <w:rsid w:val="003B71FF"/>
    <w:rsid w:val="003B7305"/>
    <w:rsid w:val="003B73FA"/>
    <w:rsid w:val="003B7B23"/>
    <w:rsid w:val="003C0D28"/>
    <w:rsid w:val="003C1199"/>
    <w:rsid w:val="003C12C6"/>
    <w:rsid w:val="003C150F"/>
    <w:rsid w:val="003C1928"/>
    <w:rsid w:val="003C1D39"/>
    <w:rsid w:val="003C21B3"/>
    <w:rsid w:val="003C2C09"/>
    <w:rsid w:val="003C2D10"/>
    <w:rsid w:val="003C4D51"/>
    <w:rsid w:val="003C5AB6"/>
    <w:rsid w:val="003C68BC"/>
    <w:rsid w:val="003C6AA9"/>
    <w:rsid w:val="003C7026"/>
    <w:rsid w:val="003C7E07"/>
    <w:rsid w:val="003C7E1B"/>
    <w:rsid w:val="003C7FBF"/>
    <w:rsid w:val="003D0909"/>
    <w:rsid w:val="003D0F4E"/>
    <w:rsid w:val="003D183F"/>
    <w:rsid w:val="003D1B35"/>
    <w:rsid w:val="003D1B86"/>
    <w:rsid w:val="003D1CFF"/>
    <w:rsid w:val="003D1D92"/>
    <w:rsid w:val="003D20C4"/>
    <w:rsid w:val="003D23CC"/>
    <w:rsid w:val="003D2A02"/>
    <w:rsid w:val="003D2DB6"/>
    <w:rsid w:val="003D3FBB"/>
    <w:rsid w:val="003D4713"/>
    <w:rsid w:val="003D4EFE"/>
    <w:rsid w:val="003D4FD3"/>
    <w:rsid w:val="003D51A3"/>
    <w:rsid w:val="003D56DA"/>
    <w:rsid w:val="003D6029"/>
    <w:rsid w:val="003D69E6"/>
    <w:rsid w:val="003D6E30"/>
    <w:rsid w:val="003D7DC1"/>
    <w:rsid w:val="003D7F92"/>
    <w:rsid w:val="003D7FD6"/>
    <w:rsid w:val="003E0073"/>
    <w:rsid w:val="003E09BA"/>
    <w:rsid w:val="003E0A78"/>
    <w:rsid w:val="003E10F3"/>
    <w:rsid w:val="003E13C9"/>
    <w:rsid w:val="003E1768"/>
    <w:rsid w:val="003E27CB"/>
    <w:rsid w:val="003E44BC"/>
    <w:rsid w:val="003E4623"/>
    <w:rsid w:val="003E4FE5"/>
    <w:rsid w:val="003E5E0B"/>
    <w:rsid w:val="003E6D0B"/>
    <w:rsid w:val="003E75C6"/>
    <w:rsid w:val="003E7D89"/>
    <w:rsid w:val="003F00B4"/>
    <w:rsid w:val="003F025E"/>
    <w:rsid w:val="003F04BF"/>
    <w:rsid w:val="003F0B33"/>
    <w:rsid w:val="003F11AB"/>
    <w:rsid w:val="003F17B5"/>
    <w:rsid w:val="003F1B81"/>
    <w:rsid w:val="003F3C5A"/>
    <w:rsid w:val="003F4289"/>
    <w:rsid w:val="003F4407"/>
    <w:rsid w:val="003F4A79"/>
    <w:rsid w:val="003F4ACE"/>
    <w:rsid w:val="003F4B0F"/>
    <w:rsid w:val="003F5429"/>
    <w:rsid w:val="003F6D2D"/>
    <w:rsid w:val="003F6E23"/>
    <w:rsid w:val="003F7005"/>
    <w:rsid w:val="003F7494"/>
    <w:rsid w:val="003F7C3E"/>
    <w:rsid w:val="003F7C57"/>
    <w:rsid w:val="003F7CE3"/>
    <w:rsid w:val="00400211"/>
    <w:rsid w:val="004007CA"/>
    <w:rsid w:val="00400C8B"/>
    <w:rsid w:val="00400E5B"/>
    <w:rsid w:val="004010E0"/>
    <w:rsid w:val="004018DC"/>
    <w:rsid w:val="00401D4F"/>
    <w:rsid w:val="00401D88"/>
    <w:rsid w:val="00401E17"/>
    <w:rsid w:val="0040231A"/>
    <w:rsid w:val="00402A31"/>
    <w:rsid w:val="004030A2"/>
    <w:rsid w:val="0040380F"/>
    <w:rsid w:val="00403C92"/>
    <w:rsid w:val="004046A0"/>
    <w:rsid w:val="00404823"/>
    <w:rsid w:val="004059A6"/>
    <w:rsid w:val="00405AF0"/>
    <w:rsid w:val="00405E71"/>
    <w:rsid w:val="00405E75"/>
    <w:rsid w:val="00406296"/>
    <w:rsid w:val="00406516"/>
    <w:rsid w:val="004065B1"/>
    <w:rsid w:val="004066DC"/>
    <w:rsid w:val="004067D9"/>
    <w:rsid w:val="00406976"/>
    <w:rsid w:val="00406B28"/>
    <w:rsid w:val="004075B6"/>
    <w:rsid w:val="00407CFE"/>
    <w:rsid w:val="00407E23"/>
    <w:rsid w:val="00407F0C"/>
    <w:rsid w:val="0041028E"/>
    <w:rsid w:val="00410325"/>
    <w:rsid w:val="00410392"/>
    <w:rsid w:val="00410D3F"/>
    <w:rsid w:val="00411090"/>
    <w:rsid w:val="004110DC"/>
    <w:rsid w:val="00411A98"/>
    <w:rsid w:val="004121B8"/>
    <w:rsid w:val="00412F7E"/>
    <w:rsid w:val="00413177"/>
    <w:rsid w:val="004134C8"/>
    <w:rsid w:val="004137AA"/>
    <w:rsid w:val="00414F7A"/>
    <w:rsid w:val="00415759"/>
    <w:rsid w:val="00415AAE"/>
    <w:rsid w:val="00416BEF"/>
    <w:rsid w:val="00416D1A"/>
    <w:rsid w:val="004172F3"/>
    <w:rsid w:val="00417325"/>
    <w:rsid w:val="00417B60"/>
    <w:rsid w:val="00417BE8"/>
    <w:rsid w:val="00417D25"/>
    <w:rsid w:val="00417D42"/>
    <w:rsid w:val="00420137"/>
    <w:rsid w:val="00420637"/>
    <w:rsid w:val="004215E1"/>
    <w:rsid w:val="00421BEC"/>
    <w:rsid w:val="00422805"/>
    <w:rsid w:val="004229AC"/>
    <w:rsid w:val="00422D37"/>
    <w:rsid w:val="00422D5F"/>
    <w:rsid w:val="00423054"/>
    <w:rsid w:val="0042414E"/>
    <w:rsid w:val="004242EF"/>
    <w:rsid w:val="004243DE"/>
    <w:rsid w:val="00424E09"/>
    <w:rsid w:val="00426096"/>
    <w:rsid w:val="00426123"/>
    <w:rsid w:val="004261F5"/>
    <w:rsid w:val="00426A96"/>
    <w:rsid w:val="00426D9C"/>
    <w:rsid w:val="00426EF6"/>
    <w:rsid w:val="00426EFD"/>
    <w:rsid w:val="00426FF1"/>
    <w:rsid w:val="004279B1"/>
    <w:rsid w:val="00427D74"/>
    <w:rsid w:val="00427F3B"/>
    <w:rsid w:val="0043000B"/>
    <w:rsid w:val="00430090"/>
    <w:rsid w:val="00430833"/>
    <w:rsid w:val="00430918"/>
    <w:rsid w:val="00431046"/>
    <w:rsid w:val="004318F7"/>
    <w:rsid w:val="00431A1F"/>
    <w:rsid w:val="0043202D"/>
    <w:rsid w:val="00432292"/>
    <w:rsid w:val="004323DE"/>
    <w:rsid w:val="00433097"/>
    <w:rsid w:val="0043309E"/>
    <w:rsid w:val="00434671"/>
    <w:rsid w:val="004349A8"/>
    <w:rsid w:val="00434FEE"/>
    <w:rsid w:val="00435BC7"/>
    <w:rsid w:val="004365E0"/>
    <w:rsid w:val="004368F6"/>
    <w:rsid w:val="00436D81"/>
    <w:rsid w:val="00436E44"/>
    <w:rsid w:val="00436F76"/>
    <w:rsid w:val="00437539"/>
    <w:rsid w:val="004405B8"/>
    <w:rsid w:val="00440BE4"/>
    <w:rsid w:val="00441158"/>
    <w:rsid w:val="004420E4"/>
    <w:rsid w:val="00443B1B"/>
    <w:rsid w:val="00443CF1"/>
    <w:rsid w:val="0044401C"/>
    <w:rsid w:val="004444BB"/>
    <w:rsid w:val="004449FD"/>
    <w:rsid w:val="00445138"/>
    <w:rsid w:val="004454C8"/>
    <w:rsid w:val="004469B2"/>
    <w:rsid w:val="00446CA0"/>
    <w:rsid w:val="00446E95"/>
    <w:rsid w:val="0044759B"/>
    <w:rsid w:val="004476A0"/>
    <w:rsid w:val="00447735"/>
    <w:rsid w:val="00447C73"/>
    <w:rsid w:val="00450049"/>
    <w:rsid w:val="00450F09"/>
    <w:rsid w:val="00451026"/>
    <w:rsid w:val="004529B3"/>
    <w:rsid w:val="004531E2"/>
    <w:rsid w:val="004536B8"/>
    <w:rsid w:val="00453CB7"/>
    <w:rsid w:val="00453EA0"/>
    <w:rsid w:val="00453F3D"/>
    <w:rsid w:val="004544BB"/>
    <w:rsid w:val="00454A95"/>
    <w:rsid w:val="00454C5D"/>
    <w:rsid w:val="00454D69"/>
    <w:rsid w:val="004556D6"/>
    <w:rsid w:val="004565DF"/>
    <w:rsid w:val="00456BC2"/>
    <w:rsid w:val="004575B3"/>
    <w:rsid w:val="00457862"/>
    <w:rsid w:val="004579F5"/>
    <w:rsid w:val="00457DA8"/>
    <w:rsid w:val="00461303"/>
    <w:rsid w:val="00461715"/>
    <w:rsid w:val="00461951"/>
    <w:rsid w:val="00461C75"/>
    <w:rsid w:val="00462136"/>
    <w:rsid w:val="0046249D"/>
    <w:rsid w:val="00462746"/>
    <w:rsid w:val="00462C31"/>
    <w:rsid w:val="00463583"/>
    <w:rsid w:val="0046481D"/>
    <w:rsid w:val="0046543A"/>
    <w:rsid w:val="00465848"/>
    <w:rsid w:val="00465ABD"/>
    <w:rsid w:val="00465ECC"/>
    <w:rsid w:val="00465ED0"/>
    <w:rsid w:val="00465F88"/>
    <w:rsid w:val="00465FA7"/>
    <w:rsid w:val="004669FF"/>
    <w:rsid w:val="00466A12"/>
    <w:rsid w:val="004676E3"/>
    <w:rsid w:val="00467B4B"/>
    <w:rsid w:val="00467EEA"/>
    <w:rsid w:val="00467F60"/>
    <w:rsid w:val="004701DC"/>
    <w:rsid w:val="004717E3"/>
    <w:rsid w:val="00471E52"/>
    <w:rsid w:val="00471F94"/>
    <w:rsid w:val="00472275"/>
    <w:rsid w:val="004722A6"/>
    <w:rsid w:val="004724EF"/>
    <w:rsid w:val="004730F3"/>
    <w:rsid w:val="0047341E"/>
    <w:rsid w:val="0047348C"/>
    <w:rsid w:val="0047361E"/>
    <w:rsid w:val="00473B80"/>
    <w:rsid w:val="00473F3D"/>
    <w:rsid w:val="0047422B"/>
    <w:rsid w:val="004749F9"/>
    <w:rsid w:val="00474FC4"/>
    <w:rsid w:val="00475044"/>
    <w:rsid w:val="00475370"/>
    <w:rsid w:val="0047540F"/>
    <w:rsid w:val="004754CF"/>
    <w:rsid w:val="00475E38"/>
    <w:rsid w:val="00476487"/>
    <w:rsid w:val="00476B3E"/>
    <w:rsid w:val="00477102"/>
    <w:rsid w:val="00477F8D"/>
    <w:rsid w:val="0048027A"/>
    <w:rsid w:val="00481692"/>
    <w:rsid w:val="00481DC4"/>
    <w:rsid w:val="00481F82"/>
    <w:rsid w:val="00482807"/>
    <w:rsid w:val="00482C10"/>
    <w:rsid w:val="00482D74"/>
    <w:rsid w:val="00483785"/>
    <w:rsid w:val="00483F00"/>
    <w:rsid w:val="00484920"/>
    <w:rsid w:val="00484D18"/>
    <w:rsid w:val="00484E59"/>
    <w:rsid w:val="00484FA4"/>
    <w:rsid w:val="00485315"/>
    <w:rsid w:val="00485CEA"/>
    <w:rsid w:val="00486DD3"/>
    <w:rsid w:val="004876B2"/>
    <w:rsid w:val="004902FE"/>
    <w:rsid w:val="00490A09"/>
    <w:rsid w:val="00490E7D"/>
    <w:rsid w:val="00491380"/>
    <w:rsid w:val="0049271C"/>
    <w:rsid w:val="004947B4"/>
    <w:rsid w:val="00494BB4"/>
    <w:rsid w:val="00494CE8"/>
    <w:rsid w:val="004951FE"/>
    <w:rsid w:val="004955A6"/>
    <w:rsid w:val="00495A7C"/>
    <w:rsid w:val="00496796"/>
    <w:rsid w:val="00496D38"/>
    <w:rsid w:val="00496D82"/>
    <w:rsid w:val="004974FF"/>
    <w:rsid w:val="00497561"/>
    <w:rsid w:val="0049772A"/>
    <w:rsid w:val="0049775F"/>
    <w:rsid w:val="00497849"/>
    <w:rsid w:val="00497EC8"/>
    <w:rsid w:val="004A0EF1"/>
    <w:rsid w:val="004A0F2A"/>
    <w:rsid w:val="004A140F"/>
    <w:rsid w:val="004A18BD"/>
    <w:rsid w:val="004A194A"/>
    <w:rsid w:val="004A1AFE"/>
    <w:rsid w:val="004A1EBD"/>
    <w:rsid w:val="004A23DC"/>
    <w:rsid w:val="004A2497"/>
    <w:rsid w:val="004A2741"/>
    <w:rsid w:val="004A2AD8"/>
    <w:rsid w:val="004A3D81"/>
    <w:rsid w:val="004A4666"/>
    <w:rsid w:val="004A4A28"/>
    <w:rsid w:val="004A5041"/>
    <w:rsid w:val="004A517C"/>
    <w:rsid w:val="004A52BD"/>
    <w:rsid w:val="004A5B22"/>
    <w:rsid w:val="004A5CCF"/>
    <w:rsid w:val="004A5F63"/>
    <w:rsid w:val="004A6785"/>
    <w:rsid w:val="004A718A"/>
    <w:rsid w:val="004A7595"/>
    <w:rsid w:val="004A7ABE"/>
    <w:rsid w:val="004A7B56"/>
    <w:rsid w:val="004B04DC"/>
    <w:rsid w:val="004B0709"/>
    <w:rsid w:val="004B0D9F"/>
    <w:rsid w:val="004B0DE3"/>
    <w:rsid w:val="004B19BC"/>
    <w:rsid w:val="004B21E9"/>
    <w:rsid w:val="004B24F7"/>
    <w:rsid w:val="004B31A0"/>
    <w:rsid w:val="004B4529"/>
    <w:rsid w:val="004B4865"/>
    <w:rsid w:val="004B48B6"/>
    <w:rsid w:val="004B4E1A"/>
    <w:rsid w:val="004B54D1"/>
    <w:rsid w:val="004B5AFA"/>
    <w:rsid w:val="004B5BE1"/>
    <w:rsid w:val="004B5C33"/>
    <w:rsid w:val="004B632D"/>
    <w:rsid w:val="004B6364"/>
    <w:rsid w:val="004B6A6E"/>
    <w:rsid w:val="004B6BA1"/>
    <w:rsid w:val="004B75AC"/>
    <w:rsid w:val="004C03CD"/>
    <w:rsid w:val="004C1222"/>
    <w:rsid w:val="004C17D9"/>
    <w:rsid w:val="004C1BC1"/>
    <w:rsid w:val="004C1FF6"/>
    <w:rsid w:val="004C2151"/>
    <w:rsid w:val="004C27F5"/>
    <w:rsid w:val="004C3E74"/>
    <w:rsid w:val="004C471B"/>
    <w:rsid w:val="004C4B41"/>
    <w:rsid w:val="004C52DF"/>
    <w:rsid w:val="004C5A98"/>
    <w:rsid w:val="004C5C8C"/>
    <w:rsid w:val="004C67DC"/>
    <w:rsid w:val="004C6F56"/>
    <w:rsid w:val="004C6F66"/>
    <w:rsid w:val="004C7420"/>
    <w:rsid w:val="004C7577"/>
    <w:rsid w:val="004C78B8"/>
    <w:rsid w:val="004C7BE4"/>
    <w:rsid w:val="004C7E30"/>
    <w:rsid w:val="004D0253"/>
    <w:rsid w:val="004D034D"/>
    <w:rsid w:val="004D044F"/>
    <w:rsid w:val="004D05CC"/>
    <w:rsid w:val="004D08BA"/>
    <w:rsid w:val="004D0F2D"/>
    <w:rsid w:val="004D12C4"/>
    <w:rsid w:val="004D1671"/>
    <w:rsid w:val="004D254A"/>
    <w:rsid w:val="004D2C26"/>
    <w:rsid w:val="004D351A"/>
    <w:rsid w:val="004D353C"/>
    <w:rsid w:val="004D37F8"/>
    <w:rsid w:val="004D391D"/>
    <w:rsid w:val="004D439E"/>
    <w:rsid w:val="004D466C"/>
    <w:rsid w:val="004D4D04"/>
    <w:rsid w:val="004D4D09"/>
    <w:rsid w:val="004D5882"/>
    <w:rsid w:val="004D5B77"/>
    <w:rsid w:val="004D5CB4"/>
    <w:rsid w:val="004D5D0B"/>
    <w:rsid w:val="004D5D82"/>
    <w:rsid w:val="004D6AB8"/>
    <w:rsid w:val="004D6C92"/>
    <w:rsid w:val="004D6FA2"/>
    <w:rsid w:val="004D72E0"/>
    <w:rsid w:val="004D781C"/>
    <w:rsid w:val="004D7C13"/>
    <w:rsid w:val="004D7D9D"/>
    <w:rsid w:val="004E01A7"/>
    <w:rsid w:val="004E0731"/>
    <w:rsid w:val="004E0AF3"/>
    <w:rsid w:val="004E110F"/>
    <w:rsid w:val="004E17F5"/>
    <w:rsid w:val="004E21C7"/>
    <w:rsid w:val="004E22D6"/>
    <w:rsid w:val="004E2BE9"/>
    <w:rsid w:val="004E34B7"/>
    <w:rsid w:val="004E4059"/>
    <w:rsid w:val="004E41AA"/>
    <w:rsid w:val="004E4A08"/>
    <w:rsid w:val="004E4B5C"/>
    <w:rsid w:val="004E56D6"/>
    <w:rsid w:val="004E58F5"/>
    <w:rsid w:val="004E644C"/>
    <w:rsid w:val="004E6583"/>
    <w:rsid w:val="004E6767"/>
    <w:rsid w:val="004E6AA6"/>
    <w:rsid w:val="004E6D0F"/>
    <w:rsid w:val="004E70C8"/>
    <w:rsid w:val="004E7D11"/>
    <w:rsid w:val="004F0906"/>
    <w:rsid w:val="004F0A4E"/>
    <w:rsid w:val="004F1351"/>
    <w:rsid w:val="004F136F"/>
    <w:rsid w:val="004F1449"/>
    <w:rsid w:val="004F1993"/>
    <w:rsid w:val="004F1CEA"/>
    <w:rsid w:val="004F26A2"/>
    <w:rsid w:val="004F26CF"/>
    <w:rsid w:val="004F336A"/>
    <w:rsid w:val="004F3A37"/>
    <w:rsid w:val="004F502B"/>
    <w:rsid w:val="004F513A"/>
    <w:rsid w:val="004F5493"/>
    <w:rsid w:val="004F549C"/>
    <w:rsid w:val="004F5853"/>
    <w:rsid w:val="004F58AB"/>
    <w:rsid w:val="004F592F"/>
    <w:rsid w:val="004F5F76"/>
    <w:rsid w:val="004F6E2F"/>
    <w:rsid w:val="004F70A2"/>
    <w:rsid w:val="004F75FF"/>
    <w:rsid w:val="004F7730"/>
    <w:rsid w:val="004F7C0E"/>
    <w:rsid w:val="00500168"/>
    <w:rsid w:val="0050068A"/>
    <w:rsid w:val="005006BC"/>
    <w:rsid w:val="0050095F"/>
    <w:rsid w:val="005010A3"/>
    <w:rsid w:val="0050147F"/>
    <w:rsid w:val="005014B2"/>
    <w:rsid w:val="005016A5"/>
    <w:rsid w:val="005023DC"/>
    <w:rsid w:val="00502B6C"/>
    <w:rsid w:val="00502F25"/>
    <w:rsid w:val="00503479"/>
    <w:rsid w:val="00503A1D"/>
    <w:rsid w:val="0050440B"/>
    <w:rsid w:val="005046ED"/>
    <w:rsid w:val="005047B6"/>
    <w:rsid w:val="00504D5A"/>
    <w:rsid w:val="005053F4"/>
    <w:rsid w:val="00505481"/>
    <w:rsid w:val="00505938"/>
    <w:rsid w:val="00505B88"/>
    <w:rsid w:val="00506265"/>
    <w:rsid w:val="005065EE"/>
    <w:rsid w:val="0050720B"/>
    <w:rsid w:val="005073A6"/>
    <w:rsid w:val="005075D6"/>
    <w:rsid w:val="005102FF"/>
    <w:rsid w:val="0051054D"/>
    <w:rsid w:val="00510AAE"/>
    <w:rsid w:val="005115DA"/>
    <w:rsid w:val="005119F2"/>
    <w:rsid w:val="00511A91"/>
    <w:rsid w:val="00511EDD"/>
    <w:rsid w:val="0051298F"/>
    <w:rsid w:val="00513899"/>
    <w:rsid w:val="00515C79"/>
    <w:rsid w:val="00516497"/>
    <w:rsid w:val="00516647"/>
    <w:rsid w:val="00516A46"/>
    <w:rsid w:val="00516DE5"/>
    <w:rsid w:val="00517020"/>
    <w:rsid w:val="00517059"/>
    <w:rsid w:val="005173F4"/>
    <w:rsid w:val="005175B4"/>
    <w:rsid w:val="005175E7"/>
    <w:rsid w:val="00517BC9"/>
    <w:rsid w:val="005212CC"/>
    <w:rsid w:val="005220A6"/>
    <w:rsid w:val="00522447"/>
    <w:rsid w:val="00522C05"/>
    <w:rsid w:val="00523F08"/>
    <w:rsid w:val="005248A0"/>
    <w:rsid w:val="005248CC"/>
    <w:rsid w:val="00524B56"/>
    <w:rsid w:val="00524FE3"/>
    <w:rsid w:val="005252EF"/>
    <w:rsid w:val="0052583C"/>
    <w:rsid w:val="005259A2"/>
    <w:rsid w:val="00526602"/>
    <w:rsid w:val="005272DC"/>
    <w:rsid w:val="00527761"/>
    <w:rsid w:val="005278D9"/>
    <w:rsid w:val="00527EB9"/>
    <w:rsid w:val="00530B2D"/>
    <w:rsid w:val="00530C05"/>
    <w:rsid w:val="00530C16"/>
    <w:rsid w:val="00531351"/>
    <w:rsid w:val="0053143C"/>
    <w:rsid w:val="005314AC"/>
    <w:rsid w:val="00531996"/>
    <w:rsid w:val="00531BAD"/>
    <w:rsid w:val="00532B4C"/>
    <w:rsid w:val="00532DAF"/>
    <w:rsid w:val="00533401"/>
    <w:rsid w:val="00534894"/>
    <w:rsid w:val="00534C71"/>
    <w:rsid w:val="0053551E"/>
    <w:rsid w:val="005375A1"/>
    <w:rsid w:val="0053790B"/>
    <w:rsid w:val="00537C65"/>
    <w:rsid w:val="00540096"/>
    <w:rsid w:val="005401DB"/>
    <w:rsid w:val="00540684"/>
    <w:rsid w:val="00540B8C"/>
    <w:rsid w:val="00540D9C"/>
    <w:rsid w:val="005417B2"/>
    <w:rsid w:val="005425AE"/>
    <w:rsid w:val="00542C55"/>
    <w:rsid w:val="005435F3"/>
    <w:rsid w:val="00543DB4"/>
    <w:rsid w:val="0054411F"/>
    <w:rsid w:val="00544551"/>
    <w:rsid w:val="00544633"/>
    <w:rsid w:val="00544FC7"/>
    <w:rsid w:val="005458F0"/>
    <w:rsid w:val="00546A3C"/>
    <w:rsid w:val="00546AC1"/>
    <w:rsid w:val="0054705E"/>
    <w:rsid w:val="00547143"/>
    <w:rsid w:val="00547CDC"/>
    <w:rsid w:val="00547DC6"/>
    <w:rsid w:val="00550AD5"/>
    <w:rsid w:val="00550BF4"/>
    <w:rsid w:val="00550BF7"/>
    <w:rsid w:val="0055195F"/>
    <w:rsid w:val="00551A95"/>
    <w:rsid w:val="00551B50"/>
    <w:rsid w:val="00551ED9"/>
    <w:rsid w:val="0055231D"/>
    <w:rsid w:val="0055276F"/>
    <w:rsid w:val="00552B70"/>
    <w:rsid w:val="00552D5A"/>
    <w:rsid w:val="00553748"/>
    <w:rsid w:val="005537D7"/>
    <w:rsid w:val="00553EC6"/>
    <w:rsid w:val="00554C6F"/>
    <w:rsid w:val="005556F9"/>
    <w:rsid w:val="00555C78"/>
    <w:rsid w:val="00555DD2"/>
    <w:rsid w:val="0055618B"/>
    <w:rsid w:val="0055623D"/>
    <w:rsid w:val="005563DD"/>
    <w:rsid w:val="005565CC"/>
    <w:rsid w:val="00557707"/>
    <w:rsid w:val="005577BC"/>
    <w:rsid w:val="00557FC8"/>
    <w:rsid w:val="0056031D"/>
    <w:rsid w:val="00560461"/>
    <w:rsid w:val="00560A14"/>
    <w:rsid w:val="00560AE4"/>
    <w:rsid w:val="00560BE1"/>
    <w:rsid w:val="00561AFB"/>
    <w:rsid w:val="0056223E"/>
    <w:rsid w:val="005623D7"/>
    <w:rsid w:val="005626A3"/>
    <w:rsid w:val="00562973"/>
    <w:rsid w:val="00562CFA"/>
    <w:rsid w:val="00562F28"/>
    <w:rsid w:val="00563147"/>
    <w:rsid w:val="00563A82"/>
    <w:rsid w:val="00563CDA"/>
    <w:rsid w:val="0056417E"/>
    <w:rsid w:val="005646D2"/>
    <w:rsid w:val="005648FB"/>
    <w:rsid w:val="00564AE9"/>
    <w:rsid w:val="005650E4"/>
    <w:rsid w:val="005653C0"/>
    <w:rsid w:val="005658C3"/>
    <w:rsid w:val="00565A23"/>
    <w:rsid w:val="00565AC9"/>
    <w:rsid w:val="00565BB3"/>
    <w:rsid w:val="005661AC"/>
    <w:rsid w:val="00566342"/>
    <w:rsid w:val="00566AF4"/>
    <w:rsid w:val="00566CEA"/>
    <w:rsid w:val="00566E10"/>
    <w:rsid w:val="00567259"/>
    <w:rsid w:val="00567DAD"/>
    <w:rsid w:val="00570138"/>
    <w:rsid w:val="0057054D"/>
    <w:rsid w:val="00570F20"/>
    <w:rsid w:val="00571117"/>
    <w:rsid w:val="005712A7"/>
    <w:rsid w:val="00571AFC"/>
    <w:rsid w:val="00571BB9"/>
    <w:rsid w:val="00571BE7"/>
    <w:rsid w:val="00571C8F"/>
    <w:rsid w:val="00571E54"/>
    <w:rsid w:val="005723A0"/>
    <w:rsid w:val="00572480"/>
    <w:rsid w:val="00572C45"/>
    <w:rsid w:val="0057366F"/>
    <w:rsid w:val="00573EE3"/>
    <w:rsid w:val="00573F81"/>
    <w:rsid w:val="00573FBD"/>
    <w:rsid w:val="005749CC"/>
    <w:rsid w:val="00574D64"/>
    <w:rsid w:val="00574FCC"/>
    <w:rsid w:val="00576912"/>
    <w:rsid w:val="0057697C"/>
    <w:rsid w:val="00576AEA"/>
    <w:rsid w:val="00576E55"/>
    <w:rsid w:val="00576FBC"/>
    <w:rsid w:val="0057711D"/>
    <w:rsid w:val="00577336"/>
    <w:rsid w:val="0057779F"/>
    <w:rsid w:val="005779CA"/>
    <w:rsid w:val="00577C19"/>
    <w:rsid w:val="005800CC"/>
    <w:rsid w:val="005803B9"/>
    <w:rsid w:val="005806E1"/>
    <w:rsid w:val="0058085E"/>
    <w:rsid w:val="005808B9"/>
    <w:rsid w:val="00581373"/>
    <w:rsid w:val="005814FC"/>
    <w:rsid w:val="00581C8B"/>
    <w:rsid w:val="00582244"/>
    <w:rsid w:val="0058228D"/>
    <w:rsid w:val="005822FD"/>
    <w:rsid w:val="00582DAE"/>
    <w:rsid w:val="00582E26"/>
    <w:rsid w:val="00582F13"/>
    <w:rsid w:val="00583143"/>
    <w:rsid w:val="005832E0"/>
    <w:rsid w:val="00583774"/>
    <w:rsid w:val="00583C28"/>
    <w:rsid w:val="00584DA1"/>
    <w:rsid w:val="00585C18"/>
    <w:rsid w:val="005876C9"/>
    <w:rsid w:val="0058779B"/>
    <w:rsid w:val="00587C66"/>
    <w:rsid w:val="00587E50"/>
    <w:rsid w:val="0059037B"/>
    <w:rsid w:val="005904E0"/>
    <w:rsid w:val="00591720"/>
    <w:rsid w:val="00591D24"/>
    <w:rsid w:val="0059224B"/>
    <w:rsid w:val="00592340"/>
    <w:rsid w:val="005929DB"/>
    <w:rsid w:val="00592ABA"/>
    <w:rsid w:val="00593BF6"/>
    <w:rsid w:val="00593C28"/>
    <w:rsid w:val="00593ED6"/>
    <w:rsid w:val="00594F89"/>
    <w:rsid w:val="00594FB3"/>
    <w:rsid w:val="00594FEF"/>
    <w:rsid w:val="005953E7"/>
    <w:rsid w:val="00595A3E"/>
    <w:rsid w:val="0059628D"/>
    <w:rsid w:val="0059667F"/>
    <w:rsid w:val="00597B81"/>
    <w:rsid w:val="00597DC2"/>
    <w:rsid w:val="00597EF5"/>
    <w:rsid w:val="005A09C4"/>
    <w:rsid w:val="005A0C2A"/>
    <w:rsid w:val="005A1B25"/>
    <w:rsid w:val="005A1C47"/>
    <w:rsid w:val="005A1E65"/>
    <w:rsid w:val="005A2798"/>
    <w:rsid w:val="005A2AC2"/>
    <w:rsid w:val="005A2B02"/>
    <w:rsid w:val="005A3206"/>
    <w:rsid w:val="005A416D"/>
    <w:rsid w:val="005A4403"/>
    <w:rsid w:val="005A4B67"/>
    <w:rsid w:val="005A5498"/>
    <w:rsid w:val="005A5566"/>
    <w:rsid w:val="005A5A6B"/>
    <w:rsid w:val="005A6BF6"/>
    <w:rsid w:val="005A7653"/>
    <w:rsid w:val="005A79F4"/>
    <w:rsid w:val="005B004A"/>
    <w:rsid w:val="005B00B7"/>
    <w:rsid w:val="005B01F9"/>
    <w:rsid w:val="005B03A4"/>
    <w:rsid w:val="005B0454"/>
    <w:rsid w:val="005B05FF"/>
    <w:rsid w:val="005B118F"/>
    <w:rsid w:val="005B19C2"/>
    <w:rsid w:val="005B1B71"/>
    <w:rsid w:val="005B1C8D"/>
    <w:rsid w:val="005B2E16"/>
    <w:rsid w:val="005B3384"/>
    <w:rsid w:val="005B38C2"/>
    <w:rsid w:val="005B3A90"/>
    <w:rsid w:val="005B3F7E"/>
    <w:rsid w:val="005B4686"/>
    <w:rsid w:val="005B51CD"/>
    <w:rsid w:val="005B5526"/>
    <w:rsid w:val="005B55A7"/>
    <w:rsid w:val="005B55F3"/>
    <w:rsid w:val="005B5E84"/>
    <w:rsid w:val="005B5F4D"/>
    <w:rsid w:val="005B6B48"/>
    <w:rsid w:val="005B72E1"/>
    <w:rsid w:val="005B72EE"/>
    <w:rsid w:val="005B7A58"/>
    <w:rsid w:val="005B7FAB"/>
    <w:rsid w:val="005C011F"/>
    <w:rsid w:val="005C127F"/>
    <w:rsid w:val="005C1433"/>
    <w:rsid w:val="005C1A28"/>
    <w:rsid w:val="005C202E"/>
    <w:rsid w:val="005C2255"/>
    <w:rsid w:val="005C2392"/>
    <w:rsid w:val="005C2E79"/>
    <w:rsid w:val="005C3023"/>
    <w:rsid w:val="005C3198"/>
    <w:rsid w:val="005C4022"/>
    <w:rsid w:val="005C41A7"/>
    <w:rsid w:val="005C52AA"/>
    <w:rsid w:val="005C6294"/>
    <w:rsid w:val="005C63CF"/>
    <w:rsid w:val="005C6C6D"/>
    <w:rsid w:val="005C6E01"/>
    <w:rsid w:val="005C7265"/>
    <w:rsid w:val="005C7307"/>
    <w:rsid w:val="005C7497"/>
    <w:rsid w:val="005C79F8"/>
    <w:rsid w:val="005C7DEA"/>
    <w:rsid w:val="005C7E0C"/>
    <w:rsid w:val="005D0074"/>
    <w:rsid w:val="005D0DBF"/>
    <w:rsid w:val="005D1555"/>
    <w:rsid w:val="005D163C"/>
    <w:rsid w:val="005D1E56"/>
    <w:rsid w:val="005D214A"/>
    <w:rsid w:val="005D236B"/>
    <w:rsid w:val="005D3071"/>
    <w:rsid w:val="005D395B"/>
    <w:rsid w:val="005D39F6"/>
    <w:rsid w:val="005D4001"/>
    <w:rsid w:val="005D44AB"/>
    <w:rsid w:val="005D550C"/>
    <w:rsid w:val="005D61C2"/>
    <w:rsid w:val="005D6242"/>
    <w:rsid w:val="005E0E7C"/>
    <w:rsid w:val="005E101F"/>
    <w:rsid w:val="005E2C1E"/>
    <w:rsid w:val="005E318F"/>
    <w:rsid w:val="005E361D"/>
    <w:rsid w:val="005E377A"/>
    <w:rsid w:val="005E3805"/>
    <w:rsid w:val="005E3A89"/>
    <w:rsid w:val="005E4142"/>
    <w:rsid w:val="005E4E84"/>
    <w:rsid w:val="005E5BFD"/>
    <w:rsid w:val="005E5D47"/>
    <w:rsid w:val="005E6741"/>
    <w:rsid w:val="005E699C"/>
    <w:rsid w:val="005E748F"/>
    <w:rsid w:val="005E74E0"/>
    <w:rsid w:val="005E75B5"/>
    <w:rsid w:val="005E78C6"/>
    <w:rsid w:val="005E7E7D"/>
    <w:rsid w:val="005F01DB"/>
    <w:rsid w:val="005F0580"/>
    <w:rsid w:val="005F08F9"/>
    <w:rsid w:val="005F128E"/>
    <w:rsid w:val="005F1398"/>
    <w:rsid w:val="005F1902"/>
    <w:rsid w:val="005F26AF"/>
    <w:rsid w:val="005F2EB1"/>
    <w:rsid w:val="005F30E2"/>
    <w:rsid w:val="005F39A6"/>
    <w:rsid w:val="005F39F7"/>
    <w:rsid w:val="005F43C6"/>
    <w:rsid w:val="005F4461"/>
    <w:rsid w:val="005F6605"/>
    <w:rsid w:val="005F682F"/>
    <w:rsid w:val="005F732A"/>
    <w:rsid w:val="005F77AA"/>
    <w:rsid w:val="005F7DA6"/>
    <w:rsid w:val="005F7EFF"/>
    <w:rsid w:val="00600088"/>
    <w:rsid w:val="00600425"/>
    <w:rsid w:val="006004DB"/>
    <w:rsid w:val="00600702"/>
    <w:rsid w:val="006008AA"/>
    <w:rsid w:val="00600A39"/>
    <w:rsid w:val="00600EB8"/>
    <w:rsid w:val="00600F47"/>
    <w:rsid w:val="00600F4F"/>
    <w:rsid w:val="0060103E"/>
    <w:rsid w:val="006017ED"/>
    <w:rsid w:val="00601CA4"/>
    <w:rsid w:val="00601FBE"/>
    <w:rsid w:val="00602544"/>
    <w:rsid w:val="006025A9"/>
    <w:rsid w:val="006025D2"/>
    <w:rsid w:val="00602866"/>
    <w:rsid w:val="00602923"/>
    <w:rsid w:val="00602D1F"/>
    <w:rsid w:val="00603018"/>
    <w:rsid w:val="006033CA"/>
    <w:rsid w:val="0060411D"/>
    <w:rsid w:val="006046B4"/>
    <w:rsid w:val="00605135"/>
    <w:rsid w:val="00605725"/>
    <w:rsid w:val="00605E5F"/>
    <w:rsid w:val="00606253"/>
    <w:rsid w:val="0060689E"/>
    <w:rsid w:val="00606A65"/>
    <w:rsid w:val="00607AB2"/>
    <w:rsid w:val="00607DC3"/>
    <w:rsid w:val="00611CAE"/>
    <w:rsid w:val="00612353"/>
    <w:rsid w:val="006123E5"/>
    <w:rsid w:val="00612433"/>
    <w:rsid w:val="006124C1"/>
    <w:rsid w:val="0061250D"/>
    <w:rsid w:val="006125D8"/>
    <w:rsid w:val="00612DB3"/>
    <w:rsid w:val="006133EC"/>
    <w:rsid w:val="006137A3"/>
    <w:rsid w:val="00613C06"/>
    <w:rsid w:val="00613F6B"/>
    <w:rsid w:val="006141A8"/>
    <w:rsid w:val="006147D8"/>
    <w:rsid w:val="00614BDA"/>
    <w:rsid w:val="00614C57"/>
    <w:rsid w:val="0061551E"/>
    <w:rsid w:val="00616116"/>
    <w:rsid w:val="00616849"/>
    <w:rsid w:val="00616FAB"/>
    <w:rsid w:val="006178C6"/>
    <w:rsid w:val="00617D4D"/>
    <w:rsid w:val="00617E6A"/>
    <w:rsid w:val="00617F39"/>
    <w:rsid w:val="00620165"/>
    <w:rsid w:val="0062031B"/>
    <w:rsid w:val="006204CD"/>
    <w:rsid w:val="00620811"/>
    <w:rsid w:val="00620D78"/>
    <w:rsid w:val="00620E17"/>
    <w:rsid w:val="00620F73"/>
    <w:rsid w:val="006213A2"/>
    <w:rsid w:val="00621BCE"/>
    <w:rsid w:val="00621C01"/>
    <w:rsid w:val="00621C7D"/>
    <w:rsid w:val="00622CC7"/>
    <w:rsid w:val="00623842"/>
    <w:rsid w:val="00623DFA"/>
    <w:rsid w:val="00624F62"/>
    <w:rsid w:val="00625AF5"/>
    <w:rsid w:val="006266F0"/>
    <w:rsid w:val="006268B7"/>
    <w:rsid w:val="00626A83"/>
    <w:rsid w:val="0062757E"/>
    <w:rsid w:val="00627BF6"/>
    <w:rsid w:val="00630CF5"/>
    <w:rsid w:val="00630D5F"/>
    <w:rsid w:val="00631C9C"/>
    <w:rsid w:val="006324FD"/>
    <w:rsid w:val="00632636"/>
    <w:rsid w:val="0063301A"/>
    <w:rsid w:val="00633B79"/>
    <w:rsid w:val="00633DC4"/>
    <w:rsid w:val="006345EE"/>
    <w:rsid w:val="00634738"/>
    <w:rsid w:val="00634767"/>
    <w:rsid w:val="0063487F"/>
    <w:rsid w:val="00635C3E"/>
    <w:rsid w:val="00635D59"/>
    <w:rsid w:val="00635DC8"/>
    <w:rsid w:val="00636810"/>
    <w:rsid w:val="00636905"/>
    <w:rsid w:val="00636DDD"/>
    <w:rsid w:val="00637474"/>
    <w:rsid w:val="00637A0C"/>
    <w:rsid w:val="00637F17"/>
    <w:rsid w:val="00640B8C"/>
    <w:rsid w:val="006418BC"/>
    <w:rsid w:val="00641AFA"/>
    <w:rsid w:val="00641EE1"/>
    <w:rsid w:val="00642D60"/>
    <w:rsid w:val="00642DC9"/>
    <w:rsid w:val="00643910"/>
    <w:rsid w:val="00644298"/>
    <w:rsid w:val="0064462B"/>
    <w:rsid w:val="00644F6F"/>
    <w:rsid w:val="00645316"/>
    <w:rsid w:val="00645704"/>
    <w:rsid w:val="00645EC5"/>
    <w:rsid w:val="0064683E"/>
    <w:rsid w:val="00646D81"/>
    <w:rsid w:val="0064704A"/>
    <w:rsid w:val="006473D9"/>
    <w:rsid w:val="00650012"/>
    <w:rsid w:val="006508BE"/>
    <w:rsid w:val="00650A38"/>
    <w:rsid w:val="00651288"/>
    <w:rsid w:val="00652083"/>
    <w:rsid w:val="006521F5"/>
    <w:rsid w:val="00652353"/>
    <w:rsid w:val="00652563"/>
    <w:rsid w:val="00652674"/>
    <w:rsid w:val="00652C4E"/>
    <w:rsid w:val="006534B9"/>
    <w:rsid w:val="00653DF3"/>
    <w:rsid w:val="00653F75"/>
    <w:rsid w:val="00655315"/>
    <w:rsid w:val="00655659"/>
    <w:rsid w:val="00655893"/>
    <w:rsid w:val="00655F68"/>
    <w:rsid w:val="0065623E"/>
    <w:rsid w:val="00657047"/>
    <w:rsid w:val="006601B9"/>
    <w:rsid w:val="006602ED"/>
    <w:rsid w:val="00660915"/>
    <w:rsid w:val="00660FD5"/>
    <w:rsid w:val="0066106B"/>
    <w:rsid w:val="0066216D"/>
    <w:rsid w:val="006626E7"/>
    <w:rsid w:val="00662D5F"/>
    <w:rsid w:val="0066386D"/>
    <w:rsid w:val="0066387C"/>
    <w:rsid w:val="00663A4A"/>
    <w:rsid w:val="00664205"/>
    <w:rsid w:val="0066433E"/>
    <w:rsid w:val="00664E3A"/>
    <w:rsid w:val="006656D1"/>
    <w:rsid w:val="00665977"/>
    <w:rsid w:val="00665D34"/>
    <w:rsid w:val="00666B92"/>
    <w:rsid w:val="00666DEB"/>
    <w:rsid w:val="00667375"/>
    <w:rsid w:val="00667A5B"/>
    <w:rsid w:val="00667FFC"/>
    <w:rsid w:val="0067011F"/>
    <w:rsid w:val="006703C6"/>
    <w:rsid w:val="0067050E"/>
    <w:rsid w:val="00670957"/>
    <w:rsid w:val="00671AB2"/>
    <w:rsid w:val="00671AE4"/>
    <w:rsid w:val="00672526"/>
    <w:rsid w:val="00672D06"/>
    <w:rsid w:val="00672DB4"/>
    <w:rsid w:val="00673339"/>
    <w:rsid w:val="0067378F"/>
    <w:rsid w:val="00673969"/>
    <w:rsid w:val="00673B88"/>
    <w:rsid w:val="00674802"/>
    <w:rsid w:val="00674D8A"/>
    <w:rsid w:val="00674EF7"/>
    <w:rsid w:val="006750AA"/>
    <w:rsid w:val="0067574D"/>
    <w:rsid w:val="00676DDA"/>
    <w:rsid w:val="00676F7A"/>
    <w:rsid w:val="00677040"/>
    <w:rsid w:val="006775A7"/>
    <w:rsid w:val="00680467"/>
    <w:rsid w:val="00680720"/>
    <w:rsid w:val="0068081D"/>
    <w:rsid w:val="006809CF"/>
    <w:rsid w:val="00680A8C"/>
    <w:rsid w:val="00680C96"/>
    <w:rsid w:val="00681404"/>
    <w:rsid w:val="0068176A"/>
    <w:rsid w:val="006817C9"/>
    <w:rsid w:val="00682881"/>
    <w:rsid w:val="00682A59"/>
    <w:rsid w:val="00682EAB"/>
    <w:rsid w:val="0068490D"/>
    <w:rsid w:val="00684B4E"/>
    <w:rsid w:val="00684CC5"/>
    <w:rsid w:val="006850DD"/>
    <w:rsid w:val="00685DEB"/>
    <w:rsid w:val="0068635C"/>
    <w:rsid w:val="006868BC"/>
    <w:rsid w:val="00687421"/>
    <w:rsid w:val="00687524"/>
    <w:rsid w:val="00687C54"/>
    <w:rsid w:val="00687F6E"/>
    <w:rsid w:val="006900E3"/>
    <w:rsid w:val="006905BB"/>
    <w:rsid w:val="006907CA"/>
    <w:rsid w:val="00690C9C"/>
    <w:rsid w:val="0069152D"/>
    <w:rsid w:val="00691A24"/>
    <w:rsid w:val="00691A91"/>
    <w:rsid w:val="006929BC"/>
    <w:rsid w:val="00693A50"/>
    <w:rsid w:val="00694347"/>
    <w:rsid w:val="006943AC"/>
    <w:rsid w:val="0069570D"/>
    <w:rsid w:val="00695B4A"/>
    <w:rsid w:val="00695C89"/>
    <w:rsid w:val="00696C69"/>
    <w:rsid w:val="006970B4"/>
    <w:rsid w:val="00697B5E"/>
    <w:rsid w:val="00697B62"/>
    <w:rsid w:val="00697C15"/>
    <w:rsid w:val="00697E1E"/>
    <w:rsid w:val="006A0242"/>
    <w:rsid w:val="006A3835"/>
    <w:rsid w:val="006A3AC7"/>
    <w:rsid w:val="006A413C"/>
    <w:rsid w:val="006A4BC0"/>
    <w:rsid w:val="006A57E5"/>
    <w:rsid w:val="006A611D"/>
    <w:rsid w:val="006A630A"/>
    <w:rsid w:val="006A6552"/>
    <w:rsid w:val="006A6E57"/>
    <w:rsid w:val="006A7F66"/>
    <w:rsid w:val="006B0145"/>
    <w:rsid w:val="006B01A1"/>
    <w:rsid w:val="006B13A5"/>
    <w:rsid w:val="006B1B8D"/>
    <w:rsid w:val="006B1E23"/>
    <w:rsid w:val="006B25BC"/>
    <w:rsid w:val="006B279A"/>
    <w:rsid w:val="006B2FF0"/>
    <w:rsid w:val="006B36D9"/>
    <w:rsid w:val="006B3918"/>
    <w:rsid w:val="006B3C0E"/>
    <w:rsid w:val="006B4A05"/>
    <w:rsid w:val="006B5CAD"/>
    <w:rsid w:val="006B6193"/>
    <w:rsid w:val="006B7922"/>
    <w:rsid w:val="006B7A53"/>
    <w:rsid w:val="006C040B"/>
    <w:rsid w:val="006C069C"/>
    <w:rsid w:val="006C0E9E"/>
    <w:rsid w:val="006C213D"/>
    <w:rsid w:val="006C26CE"/>
    <w:rsid w:val="006C2A25"/>
    <w:rsid w:val="006C3057"/>
    <w:rsid w:val="006C3357"/>
    <w:rsid w:val="006C39D7"/>
    <w:rsid w:val="006C3A27"/>
    <w:rsid w:val="006C4011"/>
    <w:rsid w:val="006C4610"/>
    <w:rsid w:val="006C56BC"/>
    <w:rsid w:val="006C59D7"/>
    <w:rsid w:val="006C5A7F"/>
    <w:rsid w:val="006C5A96"/>
    <w:rsid w:val="006C5C77"/>
    <w:rsid w:val="006C5D5E"/>
    <w:rsid w:val="006C6084"/>
    <w:rsid w:val="006C6215"/>
    <w:rsid w:val="006C64BF"/>
    <w:rsid w:val="006C66F6"/>
    <w:rsid w:val="006C6765"/>
    <w:rsid w:val="006C6DAB"/>
    <w:rsid w:val="006C71BA"/>
    <w:rsid w:val="006D06A4"/>
    <w:rsid w:val="006D0823"/>
    <w:rsid w:val="006D0B40"/>
    <w:rsid w:val="006D1183"/>
    <w:rsid w:val="006D1295"/>
    <w:rsid w:val="006D1375"/>
    <w:rsid w:val="006D146F"/>
    <w:rsid w:val="006D1671"/>
    <w:rsid w:val="006D1707"/>
    <w:rsid w:val="006D23E0"/>
    <w:rsid w:val="006D3164"/>
    <w:rsid w:val="006D335F"/>
    <w:rsid w:val="006D35B0"/>
    <w:rsid w:val="006D36BF"/>
    <w:rsid w:val="006D3E58"/>
    <w:rsid w:val="006D3F3B"/>
    <w:rsid w:val="006D4432"/>
    <w:rsid w:val="006D494C"/>
    <w:rsid w:val="006D4CDD"/>
    <w:rsid w:val="006D59E1"/>
    <w:rsid w:val="006D5F43"/>
    <w:rsid w:val="006D610D"/>
    <w:rsid w:val="006D6BC4"/>
    <w:rsid w:val="006D775B"/>
    <w:rsid w:val="006E1542"/>
    <w:rsid w:val="006E154C"/>
    <w:rsid w:val="006E15C9"/>
    <w:rsid w:val="006E166E"/>
    <w:rsid w:val="006E1C82"/>
    <w:rsid w:val="006E1EE7"/>
    <w:rsid w:val="006E20BA"/>
    <w:rsid w:val="006E2CF4"/>
    <w:rsid w:val="006E313C"/>
    <w:rsid w:val="006E3154"/>
    <w:rsid w:val="006E319C"/>
    <w:rsid w:val="006E3442"/>
    <w:rsid w:val="006E351A"/>
    <w:rsid w:val="006E45CD"/>
    <w:rsid w:val="006E4861"/>
    <w:rsid w:val="006E48C8"/>
    <w:rsid w:val="006E4BB6"/>
    <w:rsid w:val="006E4C58"/>
    <w:rsid w:val="006E4CD2"/>
    <w:rsid w:val="006E5652"/>
    <w:rsid w:val="006E56C8"/>
    <w:rsid w:val="006E656F"/>
    <w:rsid w:val="006E78DD"/>
    <w:rsid w:val="006F0568"/>
    <w:rsid w:val="006F0867"/>
    <w:rsid w:val="006F09CD"/>
    <w:rsid w:val="006F0B91"/>
    <w:rsid w:val="006F0F8E"/>
    <w:rsid w:val="006F1671"/>
    <w:rsid w:val="006F19BD"/>
    <w:rsid w:val="006F1C5F"/>
    <w:rsid w:val="006F21BA"/>
    <w:rsid w:val="006F2933"/>
    <w:rsid w:val="006F2F78"/>
    <w:rsid w:val="006F3BAA"/>
    <w:rsid w:val="006F46B2"/>
    <w:rsid w:val="006F48FB"/>
    <w:rsid w:val="006F5312"/>
    <w:rsid w:val="006F5712"/>
    <w:rsid w:val="006F615B"/>
    <w:rsid w:val="006F625F"/>
    <w:rsid w:val="006F6D12"/>
    <w:rsid w:val="006F6DAF"/>
    <w:rsid w:val="006F6FF8"/>
    <w:rsid w:val="006F77AD"/>
    <w:rsid w:val="00700022"/>
    <w:rsid w:val="0070067C"/>
    <w:rsid w:val="00701C79"/>
    <w:rsid w:val="00701CBB"/>
    <w:rsid w:val="00702360"/>
    <w:rsid w:val="007025B0"/>
    <w:rsid w:val="007027B1"/>
    <w:rsid w:val="0070389F"/>
    <w:rsid w:val="00703C1F"/>
    <w:rsid w:val="00704096"/>
    <w:rsid w:val="0070414E"/>
    <w:rsid w:val="0070441F"/>
    <w:rsid w:val="007047E0"/>
    <w:rsid w:val="00704BFE"/>
    <w:rsid w:val="00705439"/>
    <w:rsid w:val="00705462"/>
    <w:rsid w:val="00705F1B"/>
    <w:rsid w:val="007060B8"/>
    <w:rsid w:val="007068E3"/>
    <w:rsid w:val="00706C46"/>
    <w:rsid w:val="00707996"/>
    <w:rsid w:val="0071033B"/>
    <w:rsid w:val="007107FF"/>
    <w:rsid w:val="00710F63"/>
    <w:rsid w:val="0071148F"/>
    <w:rsid w:val="00711BBD"/>
    <w:rsid w:val="00711E58"/>
    <w:rsid w:val="00711FCB"/>
    <w:rsid w:val="007120CA"/>
    <w:rsid w:val="00713562"/>
    <w:rsid w:val="0071488D"/>
    <w:rsid w:val="00715646"/>
    <w:rsid w:val="00716708"/>
    <w:rsid w:val="00716852"/>
    <w:rsid w:val="00716DBD"/>
    <w:rsid w:val="00716E0E"/>
    <w:rsid w:val="007202A8"/>
    <w:rsid w:val="007217D6"/>
    <w:rsid w:val="00721953"/>
    <w:rsid w:val="007220D2"/>
    <w:rsid w:val="00722BC6"/>
    <w:rsid w:val="00722D33"/>
    <w:rsid w:val="0072430B"/>
    <w:rsid w:val="00724453"/>
    <w:rsid w:val="00724AD0"/>
    <w:rsid w:val="00724D88"/>
    <w:rsid w:val="00724F69"/>
    <w:rsid w:val="00724F92"/>
    <w:rsid w:val="00725600"/>
    <w:rsid w:val="00725AD1"/>
    <w:rsid w:val="007263C4"/>
    <w:rsid w:val="0072776C"/>
    <w:rsid w:val="00730504"/>
    <w:rsid w:val="00730912"/>
    <w:rsid w:val="00730AE5"/>
    <w:rsid w:val="00731414"/>
    <w:rsid w:val="0073269F"/>
    <w:rsid w:val="00733904"/>
    <w:rsid w:val="00733A79"/>
    <w:rsid w:val="0073400B"/>
    <w:rsid w:val="0073414D"/>
    <w:rsid w:val="007341B7"/>
    <w:rsid w:val="0073454C"/>
    <w:rsid w:val="00734C6E"/>
    <w:rsid w:val="00734FEC"/>
    <w:rsid w:val="00735050"/>
    <w:rsid w:val="007353B4"/>
    <w:rsid w:val="007368E7"/>
    <w:rsid w:val="00736D34"/>
    <w:rsid w:val="00737229"/>
    <w:rsid w:val="007406F8"/>
    <w:rsid w:val="007409E2"/>
    <w:rsid w:val="00740B43"/>
    <w:rsid w:val="00740CBC"/>
    <w:rsid w:val="00741032"/>
    <w:rsid w:val="0074136B"/>
    <w:rsid w:val="00741882"/>
    <w:rsid w:val="00741F27"/>
    <w:rsid w:val="007423DD"/>
    <w:rsid w:val="007429B5"/>
    <w:rsid w:val="00742EF2"/>
    <w:rsid w:val="007434BC"/>
    <w:rsid w:val="00744562"/>
    <w:rsid w:val="0074460A"/>
    <w:rsid w:val="00744A45"/>
    <w:rsid w:val="007454BF"/>
    <w:rsid w:val="007455D1"/>
    <w:rsid w:val="007457A6"/>
    <w:rsid w:val="00745E40"/>
    <w:rsid w:val="00746AD5"/>
    <w:rsid w:val="00746B9C"/>
    <w:rsid w:val="00746C86"/>
    <w:rsid w:val="00746F7D"/>
    <w:rsid w:val="00750164"/>
    <w:rsid w:val="0075073C"/>
    <w:rsid w:val="0075074D"/>
    <w:rsid w:val="007517ED"/>
    <w:rsid w:val="00751860"/>
    <w:rsid w:val="0075221C"/>
    <w:rsid w:val="00752C19"/>
    <w:rsid w:val="00752E09"/>
    <w:rsid w:val="00753578"/>
    <w:rsid w:val="007535A2"/>
    <w:rsid w:val="0075469C"/>
    <w:rsid w:val="00754886"/>
    <w:rsid w:val="0075507E"/>
    <w:rsid w:val="00755306"/>
    <w:rsid w:val="00755A49"/>
    <w:rsid w:val="007560EA"/>
    <w:rsid w:val="0075640D"/>
    <w:rsid w:val="00756CC2"/>
    <w:rsid w:val="0075748C"/>
    <w:rsid w:val="007575BE"/>
    <w:rsid w:val="0075770F"/>
    <w:rsid w:val="00760483"/>
    <w:rsid w:val="00760651"/>
    <w:rsid w:val="00760BCA"/>
    <w:rsid w:val="00761812"/>
    <w:rsid w:val="00761914"/>
    <w:rsid w:val="00762659"/>
    <w:rsid w:val="00762930"/>
    <w:rsid w:val="00762C2F"/>
    <w:rsid w:val="00762DA5"/>
    <w:rsid w:val="007636BD"/>
    <w:rsid w:val="00763937"/>
    <w:rsid w:val="00763AB1"/>
    <w:rsid w:val="00763D2B"/>
    <w:rsid w:val="00764353"/>
    <w:rsid w:val="007649C6"/>
    <w:rsid w:val="00764A6C"/>
    <w:rsid w:val="00764B2C"/>
    <w:rsid w:val="00764CDD"/>
    <w:rsid w:val="0076519D"/>
    <w:rsid w:val="007663F7"/>
    <w:rsid w:val="00766747"/>
    <w:rsid w:val="007669C6"/>
    <w:rsid w:val="0076713B"/>
    <w:rsid w:val="00767408"/>
    <w:rsid w:val="00767C45"/>
    <w:rsid w:val="00770165"/>
    <w:rsid w:val="00770695"/>
    <w:rsid w:val="0077069A"/>
    <w:rsid w:val="00770DFE"/>
    <w:rsid w:val="007711A2"/>
    <w:rsid w:val="0077140A"/>
    <w:rsid w:val="00772501"/>
    <w:rsid w:val="0077292F"/>
    <w:rsid w:val="00773433"/>
    <w:rsid w:val="007734B2"/>
    <w:rsid w:val="0077394B"/>
    <w:rsid w:val="00773EEF"/>
    <w:rsid w:val="0077477D"/>
    <w:rsid w:val="00774877"/>
    <w:rsid w:val="007752A0"/>
    <w:rsid w:val="007752A3"/>
    <w:rsid w:val="007752F9"/>
    <w:rsid w:val="0077602E"/>
    <w:rsid w:val="0077614A"/>
    <w:rsid w:val="007763DB"/>
    <w:rsid w:val="00776525"/>
    <w:rsid w:val="007766EF"/>
    <w:rsid w:val="007769DD"/>
    <w:rsid w:val="00776B90"/>
    <w:rsid w:val="00776F16"/>
    <w:rsid w:val="00777142"/>
    <w:rsid w:val="00777432"/>
    <w:rsid w:val="007774D6"/>
    <w:rsid w:val="00777EDA"/>
    <w:rsid w:val="007805D0"/>
    <w:rsid w:val="007805ED"/>
    <w:rsid w:val="00780937"/>
    <w:rsid w:val="007809B7"/>
    <w:rsid w:val="00780AF3"/>
    <w:rsid w:val="00780C28"/>
    <w:rsid w:val="0078115F"/>
    <w:rsid w:val="0078130D"/>
    <w:rsid w:val="007813EF"/>
    <w:rsid w:val="00781E9B"/>
    <w:rsid w:val="007835D6"/>
    <w:rsid w:val="00784445"/>
    <w:rsid w:val="007853FC"/>
    <w:rsid w:val="0078572B"/>
    <w:rsid w:val="00786C5D"/>
    <w:rsid w:val="00786C9C"/>
    <w:rsid w:val="0078739F"/>
    <w:rsid w:val="0078743B"/>
    <w:rsid w:val="00787785"/>
    <w:rsid w:val="00787EC5"/>
    <w:rsid w:val="007911EA"/>
    <w:rsid w:val="00791228"/>
    <w:rsid w:val="0079157A"/>
    <w:rsid w:val="0079163A"/>
    <w:rsid w:val="00791757"/>
    <w:rsid w:val="00792088"/>
    <w:rsid w:val="00792B6C"/>
    <w:rsid w:val="00792EA2"/>
    <w:rsid w:val="00793068"/>
    <w:rsid w:val="00793378"/>
    <w:rsid w:val="00793AF1"/>
    <w:rsid w:val="0079427B"/>
    <w:rsid w:val="007958DF"/>
    <w:rsid w:val="00795BA9"/>
    <w:rsid w:val="00795EA2"/>
    <w:rsid w:val="007961C6"/>
    <w:rsid w:val="00796BD0"/>
    <w:rsid w:val="00796DEF"/>
    <w:rsid w:val="00797BBC"/>
    <w:rsid w:val="007A001E"/>
    <w:rsid w:val="007A0047"/>
    <w:rsid w:val="007A0929"/>
    <w:rsid w:val="007A1C25"/>
    <w:rsid w:val="007A2145"/>
    <w:rsid w:val="007A246B"/>
    <w:rsid w:val="007A26FB"/>
    <w:rsid w:val="007A283A"/>
    <w:rsid w:val="007A2B06"/>
    <w:rsid w:val="007A3206"/>
    <w:rsid w:val="007A3EAA"/>
    <w:rsid w:val="007A48C7"/>
    <w:rsid w:val="007A4A75"/>
    <w:rsid w:val="007A4C10"/>
    <w:rsid w:val="007A4CBF"/>
    <w:rsid w:val="007A4F59"/>
    <w:rsid w:val="007A529A"/>
    <w:rsid w:val="007A5385"/>
    <w:rsid w:val="007A5781"/>
    <w:rsid w:val="007A61AA"/>
    <w:rsid w:val="007A69C3"/>
    <w:rsid w:val="007A6D82"/>
    <w:rsid w:val="007A767E"/>
    <w:rsid w:val="007A787F"/>
    <w:rsid w:val="007A7F35"/>
    <w:rsid w:val="007B04AA"/>
    <w:rsid w:val="007B072C"/>
    <w:rsid w:val="007B0A3B"/>
    <w:rsid w:val="007B0B2F"/>
    <w:rsid w:val="007B16D1"/>
    <w:rsid w:val="007B1D72"/>
    <w:rsid w:val="007B22D3"/>
    <w:rsid w:val="007B293B"/>
    <w:rsid w:val="007B3A18"/>
    <w:rsid w:val="007B4025"/>
    <w:rsid w:val="007B4972"/>
    <w:rsid w:val="007B57FA"/>
    <w:rsid w:val="007B6806"/>
    <w:rsid w:val="007B6C12"/>
    <w:rsid w:val="007B7095"/>
    <w:rsid w:val="007B76D4"/>
    <w:rsid w:val="007B77F3"/>
    <w:rsid w:val="007B7B58"/>
    <w:rsid w:val="007C0FB5"/>
    <w:rsid w:val="007C1AAF"/>
    <w:rsid w:val="007C308B"/>
    <w:rsid w:val="007C3662"/>
    <w:rsid w:val="007C48B1"/>
    <w:rsid w:val="007C49D0"/>
    <w:rsid w:val="007C5C38"/>
    <w:rsid w:val="007C5C91"/>
    <w:rsid w:val="007C5FDA"/>
    <w:rsid w:val="007C6096"/>
    <w:rsid w:val="007C60D9"/>
    <w:rsid w:val="007C64F5"/>
    <w:rsid w:val="007C70D7"/>
    <w:rsid w:val="007C720D"/>
    <w:rsid w:val="007C7230"/>
    <w:rsid w:val="007D068E"/>
    <w:rsid w:val="007D1143"/>
    <w:rsid w:val="007D1BBC"/>
    <w:rsid w:val="007D3445"/>
    <w:rsid w:val="007D35F8"/>
    <w:rsid w:val="007D3868"/>
    <w:rsid w:val="007D3B22"/>
    <w:rsid w:val="007D45E9"/>
    <w:rsid w:val="007D47BE"/>
    <w:rsid w:val="007D612F"/>
    <w:rsid w:val="007D642E"/>
    <w:rsid w:val="007D6E41"/>
    <w:rsid w:val="007D71EB"/>
    <w:rsid w:val="007D7C2B"/>
    <w:rsid w:val="007E0279"/>
    <w:rsid w:val="007E06C8"/>
    <w:rsid w:val="007E08D5"/>
    <w:rsid w:val="007E0F61"/>
    <w:rsid w:val="007E1A0F"/>
    <w:rsid w:val="007E1BC8"/>
    <w:rsid w:val="007E2061"/>
    <w:rsid w:val="007E26CA"/>
    <w:rsid w:val="007E286B"/>
    <w:rsid w:val="007E321F"/>
    <w:rsid w:val="007E3C75"/>
    <w:rsid w:val="007E3DB8"/>
    <w:rsid w:val="007E4AFE"/>
    <w:rsid w:val="007E4D30"/>
    <w:rsid w:val="007E56C3"/>
    <w:rsid w:val="007E56D6"/>
    <w:rsid w:val="007E5E4A"/>
    <w:rsid w:val="007E658C"/>
    <w:rsid w:val="007E66F9"/>
    <w:rsid w:val="007E6909"/>
    <w:rsid w:val="007E754D"/>
    <w:rsid w:val="007E7630"/>
    <w:rsid w:val="007E7E94"/>
    <w:rsid w:val="007E7F7A"/>
    <w:rsid w:val="007F1046"/>
    <w:rsid w:val="007F12C4"/>
    <w:rsid w:val="007F16EF"/>
    <w:rsid w:val="007F1CD3"/>
    <w:rsid w:val="007F2140"/>
    <w:rsid w:val="007F24A2"/>
    <w:rsid w:val="007F2630"/>
    <w:rsid w:val="007F269A"/>
    <w:rsid w:val="007F270B"/>
    <w:rsid w:val="007F2802"/>
    <w:rsid w:val="007F2B2E"/>
    <w:rsid w:val="007F2D6B"/>
    <w:rsid w:val="007F34E1"/>
    <w:rsid w:val="007F3773"/>
    <w:rsid w:val="007F37C7"/>
    <w:rsid w:val="007F4206"/>
    <w:rsid w:val="007F4330"/>
    <w:rsid w:val="007F4564"/>
    <w:rsid w:val="007F49C1"/>
    <w:rsid w:val="007F4C72"/>
    <w:rsid w:val="007F57DE"/>
    <w:rsid w:val="007F5E69"/>
    <w:rsid w:val="007F63E1"/>
    <w:rsid w:val="007F6777"/>
    <w:rsid w:val="007F69B6"/>
    <w:rsid w:val="007F6AC9"/>
    <w:rsid w:val="007F72C7"/>
    <w:rsid w:val="007F78EA"/>
    <w:rsid w:val="007F7AE7"/>
    <w:rsid w:val="007F7EB9"/>
    <w:rsid w:val="008015F9"/>
    <w:rsid w:val="0080190C"/>
    <w:rsid w:val="0080229D"/>
    <w:rsid w:val="008023B4"/>
    <w:rsid w:val="00802559"/>
    <w:rsid w:val="008027EF"/>
    <w:rsid w:val="00803AFD"/>
    <w:rsid w:val="00803E14"/>
    <w:rsid w:val="00804243"/>
    <w:rsid w:val="00804BB5"/>
    <w:rsid w:val="00804F01"/>
    <w:rsid w:val="0080523E"/>
    <w:rsid w:val="008052FB"/>
    <w:rsid w:val="008053E8"/>
    <w:rsid w:val="00805EF8"/>
    <w:rsid w:val="0080611C"/>
    <w:rsid w:val="008064EB"/>
    <w:rsid w:val="00806B2E"/>
    <w:rsid w:val="00806CEF"/>
    <w:rsid w:val="00806E73"/>
    <w:rsid w:val="0080711E"/>
    <w:rsid w:val="008102F6"/>
    <w:rsid w:val="00810949"/>
    <w:rsid w:val="008109F7"/>
    <w:rsid w:val="00811087"/>
    <w:rsid w:val="0081148C"/>
    <w:rsid w:val="0081215C"/>
    <w:rsid w:val="00812D3E"/>
    <w:rsid w:val="0081342B"/>
    <w:rsid w:val="00814144"/>
    <w:rsid w:val="0081421B"/>
    <w:rsid w:val="0081481A"/>
    <w:rsid w:val="00814E3B"/>
    <w:rsid w:val="00815010"/>
    <w:rsid w:val="0081511E"/>
    <w:rsid w:val="008156CF"/>
    <w:rsid w:val="008159D0"/>
    <w:rsid w:val="00815BA8"/>
    <w:rsid w:val="0081604A"/>
    <w:rsid w:val="008161A9"/>
    <w:rsid w:val="00816ACA"/>
    <w:rsid w:val="00816D71"/>
    <w:rsid w:val="0081720A"/>
    <w:rsid w:val="00817387"/>
    <w:rsid w:val="008175EB"/>
    <w:rsid w:val="00817E17"/>
    <w:rsid w:val="00820489"/>
    <w:rsid w:val="00820E92"/>
    <w:rsid w:val="00821440"/>
    <w:rsid w:val="008218FD"/>
    <w:rsid w:val="00821B50"/>
    <w:rsid w:val="0082229D"/>
    <w:rsid w:val="0082236E"/>
    <w:rsid w:val="00822A54"/>
    <w:rsid w:val="00822AF1"/>
    <w:rsid w:val="00822F5D"/>
    <w:rsid w:val="00823294"/>
    <w:rsid w:val="00823FBE"/>
    <w:rsid w:val="0082460D"/>
    <w:rsid w:val="00824946"/>
    <w:rsid w:val="00824AF3"/>
    <w:rsid w:val="00824CB7"/>
    <w:rsid w:val="00825072"/>
    <w:rsid w:val="0082553A"/>
    <w:rsid w:val="00825582"/>
    <w:rsid w:val="0082583C"/>
    <w:rsid w:val="00825BFF"/>
    <w:rsid w:val="00826BA2"/>
    <w:rsid w:val="00826CFD"/>
    <w:rsid w:val="0082753F"/>
    <w:rsid w:val="00827A88"/>
    <w:rsid w:val="00827E42"/>
    <w:rsid w:val="008302B9"/>
    <w:rsid w:val="00830A0A"/>
    <w:rsid w:val="00830DEA"/>
    <w:rsid w:val="008312EE"/>
    <w:rsid w:val="00831367"/>
    <w:rsid w:val="008319AC"/>
    <w:rsid w:val="00831F17"/>
    <w:rsid w:val="00831F70"/>
    <w:rsid w:val="00831F75"/>
    <w:rsid w:val="00832E85"/>
    <w:rsid w:val="00833770"/>
    <w:rsid w:val="008342B3"/>
    <w:rsid w:val="008353E5"/>
    <w:rsid w:val="0083615B"/>
    <w:rsid w:val="0083633E"/>
    <w:rsid w:val="0083718C"/>
    <w:rsid w:val="0083780E"/>
    <w:rsid w:val="0083782D"/>
    <w:rsid w:val="0084052B"/>
    <w:rsid w:val="008406EE"/>
    <w:rsid w:val="00840995"/>
    <w:rsid w:val="00840C2E"/>
    <w:rsid w:val="00840E05"/>
    <w:rsid w:val="00840F3B"/>
    <w:rsid w:val="0084167A"/>
    <w:rsid w:val="0084236A"/>
    <w:rsid w:val="008423CA"/>
    <w:rsid w:val="008429C1"/>
    <w:rsid w:val="00842A4C"/>
    <w:rsid w:val="00843693"/>
    <w:rsid w:val="00843712"/>
    <w:rsid w:val="00844756"/>
    <w:rsid w:val="00844D29"/>
    <w:rsid w:val="00844E36"/>
    <w:rsid w:val="008455B2"/>
    <w:rsid w:val="00845AF5"/>
    <w:rsid w:val="00845B28"/>
    <w:rsid w:val="00845C18"/>
    <w:rsid w:val="00845D9C"/>
    <w:rsid w:val="00845FB1"/>
    <w:rsid w:val="00846538"/>
    <w:rsid w:val="008466A6"/>
    <w:rsid w:val="0085028B"/>
    <w:rsid w:val="00850C26"/>
    <w:rsid w:val="00850CB4"/>
    <w:rsid w:val="0085178B"/>
    <w:rsid w:val="00852496"/>
    <w:rsid w:val="00852979"/>
    <w:rsid w:val="00852B79"/>
    <w:rsid w:val="00852DD4"/>
    <w:rsid w:val="00852FC4"/>
    <w:rsid w:val="008534AD"/>
    <w:rsid w:val="008534B6"/>
    <w:rsid w:val="008539E8"/>
    <w:rsid w:val="00853D30"/>
    <w:rsid w:val="00853F48"/>
    <w:rsid w:val="00854217"/>
    <w:rsid w:val="0085457A"/>
    <w:rsid w:val="008549AC"/>
    <w:rsid w:val="00854C05"/>
    <w:rsid w:val="00854DB2"/>
    <w:rsid w:val="00855683"/>
    <w:rsid w:val="00855B46"/>
    <w:rsid w:val="00855D05"/>
    <w:rsid w:val="00855FF8"/>
    <w:rsid w:val="00857713"/>
    <w:rsid w:val="00860256"/>
    <w:rsid w:val="00860CEA"/>
    <w:rsid w:val="00861061"/>
    <w:rsid w:val="00861336"/>
    <w:rsid w:val="008619F5"/>
    <w:rsid w:val="00861F41"/>
    <w:rsid w:val="0086232D"/>
    <w:rsid w:val="0086254C"/>
    <w:rsid w:val="00862611"/>
    <w:rsid w:val="00862698"/>
    <w:rsid w:val="008627DC"/>
    <w:rsid w:val="00862897"/>
    <w:rsid w:val="00862C18"/>
    <w:rsid w:val="00863049"/>
    <w:rsid w:val="00863052"/>
    <w:rsid w:val="00863DC6"/>
    <w:rsid w:val="0086565A"/>
    <w:rsid w:val="008657A1"/>
    <w:rsid w:val="0086586D"/>
    <w:rsid w:val="008659B4"/>
    <w:rsid w:val="008662B4"/>
    <w:rsid w:val="0086684B"/>
    <w:rsid w:val="008679A1"/>
    <w:rsid w:val="008679B5"/>
    <w:rsid w:val="00867C19"/>
    <w:rsid w:val="00867FB5"/>
    <w:rsid w:val="00870074"/>
    <w:rsid w:val="008703CF"/>
    <w:rsid w:val="008704E3"/>
    <w:rsid w:val="008706B4"/>
    <w:rsid w:val="00871083"/>
    <w:rsid w:val="00871336"/>
    <w:rsid w:val="008715AD"/>
    <w:rsid w:val="00871F56"/>
    <w:rsid w:val="00872012"/>
    <w:rsid w:val="008721AA"/>
    <w:rsid w:val="008736A4"/>
    <w:rsid w:val="00873D6E"/>
    <w:rsid w:val="00874387"/>
    <w:rsid w:val="00874534"/>
    <w:rsid w:val="00874D5F"/>
    <w:rsid w:val="00875F37"/>
    <w:rsid w:val="00876048"/>
    <w:rsid w:val="00876427"/>
    <w:rsid w:val="00876BA3"/>
    <w:rsid w:val="008803F5"/>
    <w:rsid w:val="0088047D"/>
    <w:rsid w:val="008807A6"/>
    <w:rsid w:val="00880876"/>
    <w:rsid w:val="00880CAC"/>
    <w:rsid w:val="00880DDB"/>
    <w:rsid w:val="00880F2A"/>
    <w:rsid w:val="0088149C"/>
    <w:rsid w:val="00881536"/>
    <w:rsid w:val="0088158F"/>
    <w:rsid w:val="00881AA6"/>
    <w:rsid w:val="00881CA3"/>
    <w:rsid w:val="00882315"/>
    <w:rsid w:val="008824FA"/>
    <w:rsid w:val="00882F24"/>
    <w:rsid w:val="008836B4"/>
    <w:rsid w:val="00883DE1"/>
    <w:rsid w:val="00883ED9"/>
    <w:rsid w:val="008842F3"/>
    <w:rsid w:val="00884716"/>
    <w:rsid w:val="00884D8F"/>
    <w:rsid w:val="00884F33"/>
    <w:rsid w:val="008858B5"/>
    <w:rsid w:val="00885984"/>
    <w:rsid w:val="00885C3B"/>
    <w:rsid w:val="00885CFE"/>
    <w:rsid w:val="008860FA"/>
    <w:rsid w:val="0088679F"/>
    <w:rsid w:val="008875F0"/>
    <w:rsid w:val="0088773C"/>
    <w:rsid w:val="00887CD6"/>
    <w:rsid w:val="00890A6D"/>
    <w:rsid w:val="00890AE3"/>
    <w:rsid w:val="008911E1"/>
    <w:rsid w:val="00891454"/>
    <w:rsid w:val="00891D2C"/>
    <w:rsid w:val="008926BB"/>
    <w:rsid w:val="008929EE"/>
    <w:rsid w:val="00893507"/>
    <w:rsid w:val="00893691"/>
    <w:rsid w:val="008938E7"/>
    <w:rsid w:val="0089404A"/>
    <w:rsid w:val="00894123"/>
    <w:rsid w:val="008942B2"/>
    <w:rsid w:val="00895116"/>
    <w:rsid w:val="008951D7"/>
    <w:rsid w:val="00895A8C"/>
    <w:rsid w:val="0089632F"/>
    <w:rsid w:val="00896843"/>
    <w:rsid w:val="00896BF0"/>
    <w:rsid w:val="008971B2"/>
    <w:rsid w:val="008971D8"/>
    <w:rsid w:val="008971ED"/>
    <w:rsid w:val="008972B5"/>
    <w:rsid w:val="008A016C"/>
    <w:rsid w:val="008A0837"/>
    <w:rsid w:val="008A0D65"/>
    <w:rsid w:val="008A0DC3"/>
    <w:rsid w:val="008A10E7"/>
    <w:rsid w:val="008A12D0"/>
    <w:rsid w:val="008A18EB"/>
    <w:rsid w:val="008A1CD3"/>
    <w:rsid w:val="008A1CFE"/>
    <w:rsid w:val="008A1D14"/>
    <w:rsid w:val="008A2A2E"/>
    <w:rsid w:val="008A2A8C"/>
    <w:rsid w:val="008A2CDD"/>
    <w:rsid w:val="008A6D29"/>
    <w:rsid w:val="008A6D4B"/>
    <w:rsid w:val="008A7063"/>
    <w:rsid w:val="008A74FE"/>
    <w:rsid w:val="008A7873"/>
    <w:rsid w:val="008B02BB"/>
    <w:rsid w:val="008B0558"/>
    <w:rsid w:val="008B0BF2"/>
    <w:rsid w:val="008B1314"/>
    <w:rsid w:val="008B13B1"/>
    <w:rsid w:val="008B1BA7"/>
    <w:rsid w:val="008B1FE2"/>
    <w:rsid w:val="008B396C"/>
    <w:rsid w:val="008B3F24"/>
    <w:rsid w:val="008B448A"/>
    <w:rsid w:val="008B490E"/>
    <w:rsid w:val="008B495B"/>
    <w:rsid w:val="008B5015"/>
    <w:rsid w:val="008B51F5"/>
    <w:rsid w:val="008B525C"/>
    <w:rsid w:val="008B5B80"/>
    <w:rsid w:val="008B5FB6"/>
    <w:rsid w:val="008B6628"/>
    <w:rsid w:val="008B68D1"/>
    <w:rsid w:val="008B6909"/>
    <w:rsid w:val="008B6ACC"/>
    <w:rsid w:val="008B6B1C"/>
    <w:rsid w:val="008B6B38"/>
    <w:rsid w:val="008B6D49"/>
    <w:rsid w:val="008B6D5F"/>
    <w:rsid w:val="008B7053"/>
    <w:rsid w:val="008B77E5"/>
    <w:rsid w:val="008C00AD"/>
    <w:rsid w:val="008C0138"/>
    <w:rsid w:val="008C026F"/>
    <w:rsid w:val="008C05BB"/>
    <w:rsid w:val="008C099C"/>
    <w:rsid w:val="008C134F"/>
    <w:rsid w:val="008C190C"/>
    <w:rsid w:val="008C1E9A"/>
    <w:rsid w:val="008C1FD6"/>
    <w:rsid w:val="008C205D"/>
    <w:rsid w:val="008C21BC"/>
    <w:rsid w:val="008C25B6"/>
    <w:rsid w:val="008C27DC"/>
    <w:rsid w:val="008C3396"/>
    <w:rsid w:val="008C3F39"/>
    <w:rsid w:val="008C4CC6"/>
    <w:rsid w:val="008C5019"/>
    <w:rsid w:val="008C58AE"/>
    <w:rsid w:val="008C5B0D"/>
    <w:rsid w:val="008C61AE"/>
    <w:rsid w:val="008C630F"/>
    <w:rsid w:val="008D1424"/>
    <w:rsid w:val="008D191F"/>
    <w:rsid w:val="008D2430"/>
    <w:rsid w:val="008D31E4"/>
    <w:rsid w:val="008D332C"/>
    <w:rsid w:val="008D35EE"/>
    <w:rsid w:val="008D36B1"/>
    <w:rsid w:val="008D43DC"/>
    <w:rsid w:val="008D4ACD"/>
    <w:rsid w:val="008D4BFC"/>
    <w:rsid w:val="008D4E09"/>
    <w:rsid w:val="008D545E"/>
    <w:rsid w:val="008D59D5"/>
    <w:rsid w:val="008D5C81"/>
    <w:rsid w:val="008D5F27"/>
    <w:rsid w:val="008D5F7A"/>
    <w:rsid w:val="008D7139"/>
    <w:rsid w:val="008D7405"/>
    <w:rsid w:val="008D7E8D"/>
    <w:rsid w:val="008E1093"/>
    <w:rsid w:val="008E1129"/>
    <w:rsid w:val="008E113D"/>
    <w:rsid w:val="008E135F"/>
    <w:rsid w:val="008E13B1"/>
    <w:rsid w:val="008E1586"/>
    <w:rsid w:val="008E17A5"/>
    <w:rsid w:val="008E1E77"/>
    <w:rsid w:val="008E2BD5"/>
    <w:rsid w:val="008E2CE7"/>
    <w:rsid w:val="008E3ACF"/>
    <w:rsid w:val="008E3CD2"/>
    <w:rsid w:val="008E4861"/>
    <w:rsid w:val="008E4C5E"/>
    <w:rsid w:val="008E4CE0"/>
    <w:rsid w:val="008E53E5"/>
    <w:rsid w:val="008E5DDF"/>
    <w:rsid w:val="008E62D6"/>
    <w:rsid w:val="008E6C16"/>
    <w:rsid w:val="008E6F50"/>
    <w:rsid w:val="008E748B"/>
    <w:rsid w:val="008E74F1"/>
    <w:rsid w:val="008E7D64"/>
    <w:rsid w:val="008E7DE7"/>
    <w:rsid w:val="008F0871"/>
    <w:rsid w:val="008F0EE2"/>
    <w:rsid w:val="008F0EF5"/>
    <w:rsid w:val="008F1349"/>
    <w:rsid w:val="008F150C"/>
    <w:rsid w:val="008F1DEF"/>
    <w:rsid w:val="008F212F"/>
    <w:rsid w:val="008F220B"/>
    <w:rsid w:val="008F255A"/>
    <w:rsid w:val="008F260B"/>
    <w:rsid w:val="008F2846"/>
    <w:rsid w:val="008F2AE6"/>
    <w:rsid w:val="008F4735"/>
    <w:rsid w:val="008F4AA0"/>
    <w:rsid w:val="008F4D48"/>
    <w:rsid w:val="008F4F86"/>
    <w:rsid w:val="008F5152"/>
    <w:rsid w:val="008F5CC2"/>
    <w:rsid w:val="008F64D6"/>
    <w:rsid w:val="008F7498"/>
    <w:rsid w:val="008F778B"/>
    <w:rsid w:val="008F78DD"/>
    <w:rsid w:val="008F7DA5"/>
    <w:rsid w:val="00900661"/>
    <w:rsid w:val="00902195"/>
    <w:rsid w:val="00902968"/>
    <w:rsid w:val="00903393"/>
    <w:rsid w:val="00904442"/>
    <w:rsid w:val="00904D1F"/>
    <w:rsid w:val="0090500C"/>
    <w:rsid w:val="009069E3"/>
    <w:rsid w:val="00906F74"/>
    <w:rsid w:val="00907600"/>
    <w:rsid w:val="0091099C"/>
    <w:rsid w:val="009112DD"/>
    <w:rsid w:val="00911303"/>
    <w:rsid w:val="00912182"/>
    <w:rsid w:val="00912E11"/>
    <w:rsid w:val="00913FE1"/>
    <w:rsid w:val="00914E67"/>
    <w:rsid w:val="009152A8"/>
    <w:rsid w:val="0091559A"/>
    <w:rsid w:val="009156B3"/>
    <w:rsid w:val="0091587F"/>
    <w:rsid w:val="009158FC"/>
    <w:rsid w:val="00915C13"/>
    <w:rsid w:val="00916332"/>
    <w:rsid w:val="0091683F"/>
    <w:rsid w:val="009171CB"/>
    <w:rsid w:val="0091753A"/>
    <w:rsid w:val="00920421"/>
    <w:rsid w:val="00920481"/>
    <w:rsid w:val="009217E8"/>
    <w:rsid w:val="009221B1"/>
    <w:rsid w:val="009226BB"/>
    <w:rsid w:val="0092340A"/>
    <w:rsid w:val="00923CD5"/>
    <w:rsid w:val="0092414B"/>
    <w:rsid w:val="009243AE"/>
    <w:rsid w:val="009243B1"/>
    <w:rsid w:val="00924B6B"/>
    <w:rsid w:val="00924C46"/>
    <w:rsid w:val="00924F6D"/>
    <w:rsid w:val="00925964"/>
    <w:rsid w:val="00925AAB"/>
    <w:rsid w:val="00926414"/>
    <w:rsid w:val="009264B7"/>
    <w:rsid w:val="00926B88"/>
    <w:rsid w:val="00926D9E"/>
    <w:rsid w:val="009270F9"/>
    <w:rsid w:val="0092717B"/>
    <w:rsid w:val="00927356"/>
    <w:rsid w:val="009277C8"/>
    <w:rsid w:val="0092786F"/>
    <w:rsid w:val="00927F79"/>
    <w:rsid w:val="0093007B"/>
    <w:rsid w:val="0093029E"/>
    <w:rsid w:val="00930680"/>
    <w:rsid w:val="00930DB9"/>
    <w:rsid w:val="00931155"/>
    <w:rsid w:val="009312C5"/>
    <w:rsid w:val="00931591"/>
    <w:rsid w:val="00931A2E"/>
    <w:rsid w:val="00931BF3"/>
    <w:rsid w:val="00932075"/>
    <w:rsid w:val="009320EF"/>
    <w:rsid w:val="00932C56"/>
    <w:rsid w:val="00933964"/>
    <w:rsid w:val="00933C40"/>
    <w:rsid w:val="00934095"/>
    <w:rsid w:val="00934295"/>
    <w:rsid w:val="009346A9"/>
    <w:rsid w:val="0093479A"/>
    <w:rsid w:val="00934A33"/>
    <w:rsid w:val="00935490"/>
    <w:rsid w:val="009355A2"/>
    <w:rsid w:val="00936323"/>
    <w:rsid w:val="00937916"/>
    <w:rsid w:val="00937A67"/>
    <w:rsid w:val="00940283"/>
    <w:rsid w:val="00941770"/>
    <w:rsid w:val="00942F0F"/>
    <w:rsid w:val="009431CD"/>
    <w:rsid w:val="0094335C"/>
    <w:rsid w:val="009443FA"/>
    <w:rsid w:val="00945384"/>
    <w:rsid w:val="00945A54"/>
    <w:rsid w:val="00945B6F"/>
    <w:rsid w:val="00945D9C"/>
    <w:rsid w:val="00945E26"/>
    <w:rsid w:val="0094633D"/>
    <w:rsid w:val="009468AA"/>
    <w:rsid w:val="00946DC5"/>
    <w:rsid w:val="00946F4A"/>
    <w:rsid w:val="00947027"/>
    <w:rsid w:val="009474CC"/>
    <w:rsid w:val="00947AFC"/>
    <w:rsid w:val="00947C16"/>
    <w:rsid w:val="00947CBB"/>
    <w:rsid w:val="00950A05"/>
    <w:rsid w:val="00950A68"/>
    <w:rsid w:val="00950C84"/>
    <w:rsid w:val="009512E1"/>
    <w:rsid w:val="0095272E"/>
    <w:rsid w:val="00952D35"/>
    <w:rsid w:val="00952E72"/>
    <w:rsid w:val="009537B0"/>
    <w:rsid w:val="00954BC1"/>
    <w:rsid w:val="00955531"/>
    <w:rsid w:val="00955C9C"/>
    <w:rsid w:val="00955ECA"/>
    <w:rsid w:val="00955FD4"/>
    <w:rsid w:val="0095727E"/>
    <w:rsid w:val="00957281"/>
    <w:rsid w:val="00957396"/>
    <w:rsid w:val="00957428"/>
    <w:rsid w:val="009574E9"/>
    <w:rsid w:val="00957BA9"/>
    <w:rsid w:val="00957C71"/>
    <w:rsid w:val="009601DD"/>
    <w:rsid w:val="00960449"/>
    <w:rsid w:val="00960DDC"/>
    <w:rsid w:val="00961258"/>
    <w:rsid w:val="0096244A"/>
    <w:rsid w:val="00962E10"/>
    <w:rsid w:val="00963C2B"/>
    <w:rsid w:val="00963D88"/>
    <w:rsid w:val="00964497"/>
    <w:rsid w:val="00964703"/>
    <w:rsid w:val="00964A7F"/>
    <w:rsid w:val="00964F0F"/>
    <w:rsid w:val="00964FBD"/>
    <w:rsid w:val="009650D0"/>
    <w:rsid w:val="009654C5"/>
    <w:rsid w:val="009655BC"/>
    <w:rsid w:val="00965F01"/>
    <w:rsid w:val="0096607C"/>
    <w:rsid w:val="009668DA"/>
    <w:rsid w:val="00966CDF"/>
    <w:rsid w:val="00967FC1"/>
    <w:rsid w:val="00970038"/>
    <w:rsid w:val="00970A03"/>
    <w:rsid w:val="00970C85"/>
    <w:rsid w:val="00970E29"/>
    <w:rsid w:val="009717F5"/>
    <w:rsid w:val="009719B4"/>
    <w:rsid w:val="00971B0D"/>
    <w:rsid w:val="00971CBF"/>
    <w:rsid w:val="009723D0"/>
    <w:rsid w:val="0097280C"/>
    <w:rsid w:val="00972BD1"/>
    <w:rsid w:val="00972FF8"/>
    <w:rsid w:val="0097392F"/>
    <w:rsid w:val="00975366"/>
    <w:rsid w:val="00975581"/>
    <w:rsid w:val="00975691"/>
    <w:rsid w:val="00976C5F"/>
    <w:rsid w:val="00977FC9"/>
    <w:rsid w:val="00980315"/>
    <w:rsid w:val="00980FB3"/>
    <w:rsid w:val="009816A0"/>
    <w:rsid w:val="0098178F"/>
    <w:rsid w:val="00981E4F"/>
    <w:rsid w:val="009822BE"/>
    <w:rsid w:val="009834B9"/>
    <w:rsid w:val="009839D9"/>
    <w:rsid w:val="00983B3D"/>
    <w:rsid w:val="00983D45"/>
    <w:rsid w:val="009847A9"/>
    <w:rsid w:val="0098560C"/>
    <w:rsid w:val="00985672"/>
    <w:rsid w:val="009858ED"/>
    <w:rsid w:val="00986760"/>
    <w:rsid w:val="00986BA2"/>
    <w:rsid w:val="0098702A"/>
    <w:rsid w:val="009874A9"/>
    <w:rsid w:val="009879C4"/>
    <w:rsid w:val="00987A69"/>
    <w:rsid w:val="00990F79"/>
    <w:rsid w:val="009915CD"/>
    <w:rsid w:val="00992236"/>
    <w:rsid w:val="00992681"/>
    <w:rsid w:val="00992975"/>
    <w:rsid w:val="00992F52"/>
    <w:rsid w:val="00994A7B"/>
    <w:rsid w:val="00994C8D"/>
    <w:rsid w:val="00994EC1"/>
    <w:rsid w:val="00995412"/>
    <w:rsid w:val="00995B3C"/>
    <w:rsid w:val="009962CD"/>
    <w:rsid w:val="0099636A"/>
    <w:rsid w:val="009965DA"/>
    <w:rsid w:val="00996A07"/>
    <w:rsid w:val="009974FA"/>
    <w:rsid w:val="009A05FD"/>
    <w:rsid w:val="009A07CB"/>
    <w:rsid w:val="009A0A50"/>
    <w:rsid w:val="009A110B"/>
    <w:rsid w:val="009A113D"/>
    <w:rsid w:val="009A16EC"/>
    <w:rsid w:val="009A178C"/>
    <w:rsid w:val="009A1CDA"/>
    <w:rsid w:val="009A24CD"/>
    <w:rsid w:val="009A27A6"/>
    <w:rsid w:val="009A2A29"/>
    <w:rsid w:val="009A45C8"/>
    <w:rsid w:val="009A4D0A"/>
    <w:rsid w:val="009A4D22"/>
    <w:rsid w:val="009A56CA"/>
    <w:rsid w:val="009A59CC"/>
    <w:rsid w:val="009A62A0"/>
    <w:rsid w:val="009A6A83"/>
    <w:rsid w:val="009A6C14"/>
    <w:rsid w:val="009A7C9D"/>
    <w:rsid w:val="009B01D5"/>
    <w:rsid w:val="009B07DA"/>
    <w:rsid w:val="009B1127"/>
    <w:rsid w:val="009B230F"/>
    <w:rsid w:val="009B3038"/>
    <w:rsid w:val="009B33D0"/>
    <w:rsid w:val="009B387D"/>
    <w:rsid w:val="009B39CB"/>
    <w:rsid w:val="009B492F"/>
    <w:rsid w:val="009B49B5"/>
    <w:rsid w:val="009B49CC"/>
    <w:rsid w:val="009B51BA"/>
    <w:rsid w:val="009B5A15"/>
    <w:rsid w:val="009B6B60"/>
    <w:rsid w:val="009B7109"/>
    <w:rsid w:val="009B72EC"/>
    <w:rsid w:val="009B788E"/>
    <w:rsid w:val="009B7A4F"/>
    <w:rsid w:val="009B7EFF"/>
    <w:rsid w:val="009C2112"/>
    <w:rsid w:val="009C2189"/>
    <w:rsid w:val="009C2259"/>
    <w:rsid w:val="009C2E8D"/>
    <w:rsid w:val="009C37A2"/>
    <w:rsid w:val="009C3A53"/>
    <w:rsid w:val="009C3DD6"/>
    <w:rsid w:val="009C4881"/>
    <w:rsid w:val="009C49A1"/>
    <w:rsid w:val="009C4A4A"/>
    <w:rsid w:val="009C515E"/>
    <w:rsid w:val="009C52E1"/>
    <w:rsid w:val="009C5703"/>
    <w:rsid w:val="009C57C2"/>
    <w:rsid w:val="009C5D07"/>
    <w:rsid w:val="009C5F1F"/>
    <w:rsid w:val="009D0029"/>
    <w:rsid w:val="009D007E"/>
    <w:rsid w:val="009D02B2"/>
    <w:rsid w:val="009D05F9"/>
    <w:rsid w:val="009D07B4"/>
    <w:rsid w:val="009D0E37"/>
    <w:rsid w:val="009D0F91"/>
    <w:rsid w:val="009D1A01"/>
    <w:rsid w:val="009D1EF3"/>
    <w:rsid w:val="009D220D"/>
    <w:rsid w:val="009D233A"/>
    <w:rsid w:val="009D2714"/>
    <w:rsid w:val="009D27C0"/>
    <w:rsid w:val="009D2AA4"/>
    <w:rsid w:val="009D2B7C"/>
    <w:rsid w:val="009D374B"/>
    <w:rsid w:val="009D3891"/>
    <w:rsid w:val="009D45AA"/>
    <w:rsid w:val="009D4668"/>
    <w:rsid w:val="009D499D"/>
    <w:rsid w:val="009D4F9F"/>
    <w:rsid w:val="009D5B87"/>
    <w:rsid w:val="009D6564"/>
    <w:rsid w:val="009D6AB4"/>
    <w:rsid w:val="009D7B89"/>
    <w:rsid w:val="009E05AA"/>
    <w:rsid w:val="009E167D"/>
    <w:rsid w:val="009E1CA3"/>
    <w:rsid w:val="009E3BA5"/>
    <w:rsid w:val="009E3D77"/>
    <w:rsid w:val="009E422B"/>
    <w:rsid w:val="009E4573"/>
    <w:rsid w:val="009E4D50"/>
    <w:rsid w:val="009E4D7A"/>
    <w:rsid w:val="009E4F17"/>
    <w:rsid w:val="009E596E"/>
    <w:rsid w:val="009E5AA5"/>
    <w:rsid w:val="009E5DEC"/>
    <w:rsid w:val="009E61F0"/>
    <w:rsid w:val="009E6328"/>
    <w:rsid w:val="009E71FE"/>
    <w:rsid w:val="009E7852"/>
    <w:rsid w:val="009F00E0"/>
    <w:rsid w:val="009F01DA"/>
    <w:rsid w:val="009F0918"/>
    <w:rsid w:val="009F0A04"/>
    <w:rsid w:val="009F0C23"/>
    <w:rsid w:val="009F0F6B"/>
    <w:rsid w:val="009F0F91"/>
    <w:rsid w:val="009F11B4"/>
    <w:rsid w:val="009F1BF2"/>
    <w:rsid w:val="009F2187"/>
    <w:rsid w:val="009F2A86"/>
    <w:rsid w:val="009F2D8C"/>
    <w:rsid w:val="009F2E73"/>
    <w:rsid w:val="009F30BC"/>
    <w:rsid w:val="009F3C11"/>
    <w:rsid w:val="009F3EC6"/>
    <w:rsid w:val="009F411B"/>
    <w:rsid w:val="009F49BD"/>
    <w:rsid w:val="009F4E8C"/>
    <w:rsid w:val="009F5332"/>
    <w:rsid w:val="009F588B"/>
    <w:rsid w:val="009F5D23"/>
    <w:rsid w:val="009F6838"/>
    <w:rsid w:val="009F7EF2"/>
    <w:rsid w:val="00A001FB"/>
    <w:rsid w:val="00A00323"/>
    <w:rsid w:val="00A00636"/>
    <w:rsid w:val="00A00C8A"/>
    <w:rsid w:val="00A01B71"/>
    <w:rsid w:val="00A01F09"/>
    <w:rsid w:val="00A03755"/>
    <w:rsid w:val="00A0405B"/>
    <w:rsid w:val="00A04792"/>
    <w:rsid w:val="00A04F37"/>
    <w:rsid w:val="00A051E6"/>
    <w:rsid w:val="00A05233"/>
    <w:rsid w:val="00A05C18"/>
    <w:rsid w:val="00A05E97"/>
    <w:rsid w:val="00A0615B"/>
    <w:rsid w:val="00A0643E"/>
    <w:rsid w:val="00A07DAD"/>
    <w:rsid w:val="00A07FF3"/>
    <w:rsid w:val="00A1028D"/>
    <w:rsid w:val="00A10354"/>
    <w:rsid w:val="00A10479"/>
    <w:rsid w:val="00A10DDF"/>
    <w:rsid w:val="00A113F1"/>
    <w:rsid w:val="00A11C17"/>
    <w:rsid w:val="00A11E59"/>
    <w:rsid w:val="00A12275"/>
    <w:rsid w:val="00A123A5"/>
    <w:rsid w:val="00A124FF"/>
    <w:rsid w:val="00A126A2"/>
    <w:rsid w:val="00A130E9"/>
    <w:rsid w:val="00A1341A"/>
    <w:rsid w:val="00A138F8"/>
    <w:rsid w:val="00A13D06"/>
    <w:rsid w:val="00A13F12"/>
    <w:rsid w:val="00A14654"/>
    <w:rsid w:val="00A1478B"/>
    <w:rsid w:val="00A14E2E"/>
    <w:rsid w:val="00A16040"/>
    <w:rsid w:val="00A16D26"/>
    <w:rsid w:val="00A17025"/>
    <w:rsid w:val="00A173A2"/>
    <w:rsid w:val="00A17B0E"/>
    <w:rsid w:val="00A17F11"/>
    <w:rsid w:val="00A2108E"/>
    <w:rsid w:val="00A213E3"/>
    <w:rsid w:val="00A225D3"/>
    <w:rsid w:val="00A228AB"/>
    <w:rsid w:val="00A2387F"/>
    <w:rsid w:val="00A24214"/>
    <w:rsid w:val="00A243D6"/>
    <w:rsid w:val="00A247FF"/>
    <w:rsid w:val="00A25754"/>
    <w:rsid w:val="00A264A2"/>
    <w:rsid w:val="00A265E2"/>
    <w:rsid w:val="00A275D6"/>
    <w:rsid w:val="00A275DC"/>
    <w:rsid w:val="00A27694"/>
    <w:rsid w:val="00A27917"/>
    <w:rsid w:val="00A27B5D"/>
    <w:rsid w:val="00A27FEF"/>
    <w:rsid w:val="00A300F8"/>
    <w:rsid w:val="00A30978"/>
    <w:rsid w:val="00A30ADF"/>
    <w:rsid w:val="00A30FF6"/>
    <w:rsid w:val="00A313FD"/>
    <w:rsid w:val="00A31F0F"/>
    <w:rsid w:val="00A32204"/>
    <w:rsid w:val="00A322B3"/>
    <w:rsid w:val="00A329B7"/>
    <w:rsid w:val="00A32A59"/>
    <w:rsid w:val="00A33401"/>
    <w:rsid w:val="00A3354F"/>
    <w:rsid w:val="00A3387F"/>
    <w:rsid w:val="00A33D87"/>
    <w:rsid w:val="00A346E0"/>
    <w:rsid w:val="00A349B3"/>
    <w:rsid w:val="00A34D45"/>
    <w:rsid w:val="00A357BE"/>
    <w:rsid w:val="00A357E2"/>
    <w:rsid w:val="00A35D8F"/>
    <w:rsid w:val="00A3691A"/>
    <w:rsid w:val="00A36DB3"/>
    <w:rsid w:val="00A37238"/>
    <w:rsid w:val="00A372CF"/>
    <w:rsid w:val="00A374AF"/>
    <w:rsid w:val="00A37FF0"/>
    <w:rsid w:val="00A40055"/>
    <w:rsid w:val="00A4050B"/>
    <w:rsid w:val="00A4051E"/>
    <w:rsid w:val="00A40A00"/>
    <w:rsid w:val="00A42001"/>
    <w:rsid w:val="00A42255"/>
    <w:rsid w:val="00A42906"/>
    <w:rsid w:val="00A42A65"/>
    <w:rsid w:val="00A42CF5"/>
    <w:rsid w:val="00A4346C"/>
    <w:rsid w:val="00A43565"/>
    <w:rsid w:val="00A43636"/>
    <w:rsid w:val="00A4381A"/>
    <w:rsid w:val="00A43EF3"/>
    <w:rsid w:val="00A442E7"/>
    <w:rsid w:val="00A444D2"/>
    <w:rsid w:val="00A44F4E"/>
    <w:rsid w:val="00A4541D"/>
    <w:rsid w:val="00A45522"/>
    <w:rsid w:val="00A45556"/>
    <w:rsid w:val="00A45881"/>
    <w:rsid w:val="00A45E9C"/>
    <w:rsid w:val="00A46385"/>
    <w:rsid w:val="00A46B2C"/>
    <w:rsid w:val="00A47259"/>
    <w:rsid w:val="00A474A2"/>
    <w:rsid w:val="00A47513"/>
    <w:rsid w:val="00A47ECC"/>
    <w:rsid w:val="00A508C9"/>
    <w:rsid w:val="00A531A4"/>
    <w:rsid w:val="00A53818"/>
    <w:rsid w:val="00A53B57"/>
    <w:rsid w:val="00A540D1"/>
    <w:rsid w:val="00A543CD"/>
    <w:rsid w:val="00A54F9E"/>
    <w:rsid w:val="00A54FDF"/>
    <w:rsid w:val="00A55145"/>
    <w:rsid w:val="00A5554F"/>
    <w:rsid w:val="00A55EB9"/>
    <w:rsid w:val="00A564F5"/>
    <w:rsid w:val="00A56FE5"/>
    <w:rsid w:val="00A57E73"/>
    <w:rsid w:val="00A57FB9"/>
    <w:rsid w:val="00A600F8"/>
    <w:rsid w:val="00A6025D"/>
    <w:rsid w:val="00A605CC"/>
    <w:rsid w:val="00A60AD6"/>
    <w:rsid w:val="00A60C2F"/>
    <w:rsid w:val="00A60F7B"/>
    <w:rsid w:val="00A60FE7"/>
    <w:rsid w:val="00A61BCE"/>
    <w:rsid w:val="00A61EA0"/>
    <w:rsid w:val="00A62604"/>
    <w:rsid w:val="00A6289D"/>
    <w:rsid w:val="00A6297D"/>
    <w:rsid w:val="00A62B0E"/>
    <w:rsid w:val="00A63230"/>
    <w:rsid w:val="00A6344F"/>
    <w:rsid w:val="00A635FB"/>
    <w:rsid w:val="00A63AED"/>
    <w:rsid w:val="00A63AF9"/>
    <w:rsid w:val="00A63C19"/>
    <w:rsid w:val="00A63D8C"/>
    <w:rsid w:val="00A6421E"/>
    <w:rsid w:val="00A6470B"/>
    <w:rsid w:val="00A64D23"/>
    <w:rsid w:val="00A64DD5"/>
    <w:rsid w:val="00A6521C"/>
    <w:rsid w:val="00A653CA"/>
    <w:rsid w:val="00A654E5"/>
    <w:rsid w:val="00A65C06"/>
    <w:rsid w:val="00A66020"/>
    <w:rsid w:val="00A66505"/>
    <w:rsid w:val="00A668FB"/>
    <w:rsid w:val="00A66A14"/>
    <w:rsid w:val="00A66BA0"/>
    <w:rsid w:val="00A67119"/>
    <w:rsid w:val="00A67404"/>
    <w:rsid w:val="00A6780A"/>
    <w:rsid w:val="00A67B2D"/>
    <w:rsid w:val="00A70117"/>
    <w:rsid w:val="00A70B18"/>
    <w:rsid w:val="00A71186"/>
    <w:rsid w:val="00A727C8"/>
    <w:rsid w:val="00A73BCE"/>
    <w:rsid w:val="00A73DD2"/>
    <w:rsid w:val="00A740E5"/>
    <w:rsid w:val="00A74A7D"/>
    <w:rsid w:val="00A74F2D"/>
    <w:rsid w:val="00A75036"/>
    <w:rsid w:val="00A76543"/>
    <w:rsid w:val="00A76936"/>
    <w:rsid w:val="00A773CD"/>
    <w:rsid w:val="00A777EF"/>
    <w:rsid w:val="00A8007F"/>
    <w:rsid w:val="00A80BA1"/>
    <w:rsid w:val="00A80D19"/>
    <w:rsid w:val="00A813DA"/>
    <w:rsid w:val="00A81769"/>
    <w:rsid w:val="00A819D7"/>
    <w:rsid w:val="00A81DFB"/>
    <w:rsid w:val="00A82289"/>
    <w:rsid w:val="00A82423"/>
    <w:rsid w:val="00A825CA"/>
    <w:rsid w:val="00A83245"/>
    <w:rsid w:val="00A83F5A"/>
    <w:rsid w:val="00A84E86"/>
    <w:rsid w:val="00A84F93"/>
    <w:rsid w:val="00A8542C"/>
    <w:rsid w:val="00A85613"/>
    <w:rsid w:val="00A85743"/>
    <w:rsid w:val="00A85FF9"/>
    <w:rsid w:val="00A86193"/>
    <w:rsid w:val="00A86BAB"/>
    <w:rsid w:val="00A87C72"/>
    <w:rsid w:val="00A906E2"/>
    <w:rsid w:val="00A90CAF"/>
    <w:rsid w:val="00A9137F"/>
    <w:rsid w:val="00A91909"/>
    <w:rsid w:val="00A9217B"/>
    <w:rsid w:val="00A921B4"/>
    <w:rsid w:val="00A926B6"/>
    <w:rsid w:val="00A929DD"/>
    <w:rsid w:val="00A93C88"/>
    <w:rsid w:val="00A94011"/>
    <w:rsid w:val="00A94127"/>
    <w:rsid w:val="00A94D40"/>
    <w:rsid w:val="00A95792"/>
    <w:rsid w:val="00A96B6E"/>
    <w:rsid w:val="00A96E23"/>
    <w:rsid w:val="00A97291"/>
    <w:rsid w:val="00A9752F"/>
    <w:rsid w:val="00A97563"/>
    <w:rsid w:val="00A97898"/>
    <w:rsid w:val="00A97D59"/>
    <w:rsid w:val="00AA028C"/>
    <w:rsid w:val="00AA08F9"/>
    <w:rsid w:val="00AA0A4F"/>
    <w:rsid w:val="00AA15ED"/>
    <w:rsid w:val="00AA160E"/>
    <w:rsid w:val="00AA1E98"/>
    <w:rsid w:val="00AA2973"/>
    <w:rsid w:val="00AA2E07"/>
    <w:rsid w:val="00AA3548"/>
    <w:rsid w:val="00AA3925"/>
    <w:rsid w:val="00AA3D67"/>
    <w:rsid w:val="00AA4DFC"/>
    <w:rsid w:val="00AA58EB"/>
    <w:rsid w:val="00AA5A78"/>
    <w:rsid w:val="00AA5B98"/>
    <w:rsid w:val="00AA68EE"/>
    <w:rsid w:val="00AA71A8"/>
    <w:rsid w:val="00AA7516"/>
    <w:rsid w:val="00AA766F"/>
    <w:rsid w:val="00AB0319"/>
    <w:rsid w:val="00AB076B"/>
    <w:rsid w:val="00AB0BB8"/>
    <w:rsid w:val="00AB0EAA"/>
    <w:rsid w:val="00AB1436"/>
    <w:rsid w:val="00AB1675"/>
    <w:rsid w:val="00AB1907"/>
    <w:rsid w:val="00AB1985"/>
    <w:rsid w:val="00AB2024"/>
    <w:rsid w:val="00AB20A1"/>
    <w:rsid w:val="00AB2777"/>
    <w:rsid w:val="00AB3550"/>
    <w:rsid w:val="00AB3843"/>
    <w:rsid w:val="00AB3B5C"/>
    <w:rsid w:val="00AB45FA"/>
    <w:rsid w:val="00AB473A"/>
    <w:rsid w:val="00AB4826"/>
    <w:rsid w:val="00AB5F2A"/>
    <w:rsid w:val="00AB68B0"/>
    <w:rsid w:val="00AB6FBE"/>
    <w:rsid w:val="00AB7AED"/>
    <w:rsid w:val="00AB7D02"/>
    <w:rsid w:val="00AB7FB6"/>
    <w:rsid w:val="00AC0079"/>
    <w:rsid w:val="00AC065C"/>
    <w:rsid w:val="00AC0BA6"/>
    <w:rsid w:val="00AC0C6F"/>
    <w:rsid w:val="00AC1168"/>
    <w:rsid w:val="00AC14E1"/>
    <w:rsid w:val="00AC2050"/>
    <w:rsid w:val="00AC20D1"/>
    <w:rsid w:val="00AC2ACB"/>
    <w:rsid w:val="00AC2F0A"/>
    <w:rsid w:val="00AC324B"/>
    <w:rsid w:val="00AC337D"/>
    <w:rsid w:val="00AC3998"/>
    <w:rsid w:val="00AC3D54"/>
    <w:rsid w:val="00AC3F09"/>
    <w:rsid w:val="00AC4837"/>
    <w:rsid w:val="00AC4B21"/>
    <w:rsid w:val="00AC66BD"/>
    <w:rsid w:val="00AC6A96"/>
    <w:rsid w:val="00AD01AC"/>
    <w:rsid w:val="00AD03D6"/>
    <w:rsid w:val="00AD073C"/>
    <w:rsid w:val="00AD0B60"/>
    <w:rsid w:val="00AD0BCE"/>
    <w:rsid w:val="00AD0C63"/>
    <w:rsid w:val="00AD1022"/>
    <w:rsid w:val="00AD1331"/>
    <w:rsid w:val="00AD1A72"/>
    <w:rsid w:val="00AD22C6"/>
    <w:rsid w:val="00AD2AEC"/>
    <w:rsid w:val="00AD386C"/>
    <w:rsid w:val="00AD43D6"/>
    <w:rsid w:val="00AD49C3"/>
    <w:rsid w:val="00AD49D1"/>
    <w:rsid w:val="00AD53CD"/>
    <w:rsid w:val="00AD5564"/>
    <w:rsid w:val="00AD5BA8"/>
    <w:rsid w:val="00AD5BFE"/>
    <w:rsid w:val="00AD6A14"/>
    <w:rsid w:val="00AD7218"/>
    <w:rsid w:val="00AD7793"/>
    <w:rsid w:val="00AE040A"/>
    <w:rsid w:val="00AE073A"/>
    <w:rsid w:val="00AE086C"/>
    <w:rsid w:val="00AE1280"/>
    <w:rsid w:val="00AE17AE"/>
    <w:rsid w:val="00AE1D33"/>
    <w:rsid w:val="00AE2261"/>
    <w:rsid w:val="00AE2405"/>
    <w:rsid w:val="00AE277B"/>
    <w:rsid w:val="00AE2984"/>
    <w:rsid w:val="00AE2A77"/>
    <w:rsid w:val="00AE2B6C"/>
    <w:rsid w:val="00AE2DD7"/>
    <w:rsid w:val="00AE3AE1"/>
    <w:rsid w:val="00AE3AEB"/>
    <w:rsid w:val="00AE444D"/>
    <w:rsid w:val="00AE4619"/>
    <w:rsid w:val="00AE4A3E"/>
    <w:rsid w:val="00AE4D4A"/>
    <w:rsid w:val="00AE4D74"/>
    <w:rsid w:val="00AE72A6"/>
    <w:rsid w:val="00AE7907"/>
    <w:rsid w:val="00AE7FB1"/>
    <w:rsid w:val="00AF0743"/>
    <w:rsid w:val="00AF07B2"/>
    <w:rsid w:val="00AF07B3"/>
    <w:rsid w:val="00AF0914"/>
    <w:rsid w:val="00AF107B"/>
    <w:rsid w:val="00AF19C9"/>
    <w:rsid w:val="00AF1B7D"/>
    <w:rsid w:val="00AF1BA0"/>
    <w:rsid w:val="00AF2513"/>
    <w:rsid w:val="00AF2CEF"/>
    <w:rsid w:val="00AF386B"/>
    <w:rsid w:val="00AF3B31"/>
    <w:rsid w:val="00AF3CCC"/>
    <w:rsid w:val="00AF464A"/>
    <w:rsid w:val="00AF4B5B"/>
    <w:rsid w:val="00AF4E4B"/>
    <w:rsid w:val="00AF59FF"/>
    <w:rsid w:val="00AF5D38"/>
    <w:rsid w:val="00AF621A"/>
    <w:rsid w:val="00AF65B3"/>
    <w:rsid w:val="00AF69B3"/>
    <w:rsid w:val="00AF6EA6"/>
    <w:rsid w:val="00B00B69"/>
    <w:rsid w:val="00B00E47"/>
    <w:rsid w:val="00B013FA"/>
    <w:rsid w:val="00B01476"/>
    <w:rsid w:val="00B018CA"/>
    <w:rsid w:val="00B01C2F"/>
    <w:rsid w:val="00B02208"/>
    <w:rsid w:val="00B02A70"/>
    <w:rsid w:val="00B048F0"/>
    <w:rsid w:val="00B052BB"/>
    <w:rsid w:val="00B06B42"/>
    <w:rsid w:val="00B06BE3"/>
    <w:rsid w:val="00B10240"/>
    <w:rsid w:val="00B103AF"/>
    <w:rsid w:val="00B10C4B"/>
    <w:rsid w:val="00B11084"/>
    <w:rsid w:val="00B111A6"/>
    <w:rsid w:val="00B11A9B"/>
    <w:rsid w:val="00B11F35"/>
    <w:rsid w:val="00B12252"/>
    <w:rsid w:val="00B12BFA"/>
    <w:rsid w:val="00B13354"/>
    <w:rsid w:val="00B136A1"/>
    <w:rsid w:val="00B13714"/>
    <w:rsid w:val="00B1481D"/>
    <w:rsid w:val="00B14AC7"/>
    <w:rsid w:val="00B14BAB"/>
    <w:rsid w:val="00B163F4"/>
    <w:rsid w:val="00B1715A"/>
    <w:rsid w:val="00B17897"/>
    <w:rsid w:val="00B178DD"/>
    <w:rsid w:val="00B20373"/>
    <w:rsid w:val="00B20645"/>
    <w:rsid w:val="00B20C1D"/>
    <w:rsid w:val="00B211A3"/>
    <w:rsid w:val="00B2124D"/>
    <w:rsid w:val="00B2205E"/>
    <w:rsid w:val="00B22731"/>
    <w:rsid w:val="00B22ABC"/>
    <w:rsid w:val="00B230FA"/>
    <w:rsid w:val="00B235B8"/>
    <w:rsid w:val="00B24567"/>
    <w:rsid w:val="00B24BF3"/>
    <w:rsid w:val="00B2585E"/>
    <w:rsid w:val="00B2623E"/>
    <w:rsid w:val="00B2745D"/>
    <w:rsid w:val="00B274A1"/>
    <w:rsid w:val="00B277BC"/>
    <w:rsid w:val="00B307DF"/>
    <w:rsid w:val="00B3091C"/>
    <w:rsid w:val="00B30D90"/>
    <w:rsid w:val="00B314A6"/>
    <w:rsid w:val="00B31CAF"/>
    <w:rsid w:val="00B31D98"/>
    <w:rsid w:val="00B32497"/>
    <w:rsid w:val="00B328E3"/>
    <w:rsid w:val="00B32D04"/>
    <w:rsid w:val="00B33123"/>
    <w:rsid w:val="00B33AD9"/>
    <w:rsid w:val="00B33BAA"/>
    <w:rsid w:val="00B3443F"/>
    <w:rsid w:val="00B348AA"/>
    <w:rsid w:val="00B34CDC"/>
    <w:rsid w:val="00B34F2B"/>
    <w:rsid w:val="00B3515A"/>
    <w:rsid w:val="00B354CF"/>
    <w:rsid w:val="00B35A75"/>
    <w:rsid w:val="00B35B7B"/>
    <w:rsid w:val="00B36172"/>
    <w:rsid w:val="00B36960"/>
    <w:rsid w:val="00B37B2F"/>
    <w:rsid w:val="00B37FDB"/>
    <w:rsid w:val="00B40617"/>
    <w:rsid w:val="00B408E6"/>
    <w:rsid w:val="00B40AFF"/>
    <w:rsid w:val="00B40D1A"/>
    <w:rsid w:val="00B418A6"/>
    <w:rsid w:val="00B41F53"/>
    <w:rsid w:val="00B420B3"/>
    <w:rsid w:val="00B42E03"/>
    <w:rsid w:val="00B431BB"/>
    <w:rsid w:val="00B43504"/>
    <w:rsid w:val="00B43EF3"/>
    <w:rsid w:val="00B43FD0"/>
    <w:rsid w:val="00B4411A"/>
    <w:rsid w:val="00B45496"/>
    <w:rsid w:val="00B464D8"/>
    <w:rsid w:val="00B469E2"/>
    <w:rsid w:val="00B46C13"/>
    <w:rsid w:val="00B47061"/>
    <w:rsid w:val="00B47321"/>
    <w:rsid w:val="00B504ED"/>
    <w:rsid w:val="00B50B51"/>
    <w:rsid w:val="00B51211"/>
    <w:rsid w:val="00B51946"/>
    <w:rsid w:val="00B520CF"/>
    <w:rsid w:val="00B5271A"/>
    <w:rsid w:val="00B5295F"/>
    <w:rsid w:val="00B529F9"/>
    <w:rsid w:val="00B52B9E"/>
    <w:rsid w:val="00B52C5A"/>
    <w:rsid w:val="00B53BFE"/>
    <w:rsid w:val="00B53DFE"/>
    <w:rsid w:val="00B540E4"/>
    <w:rsid w:val="00B54467"/>
    <w:rsid w:val="00B54F19"/>
    <w:rsid w:val="00B5606D"/>
    <w:rsid w:val="00B5609F"/>
    <w:rsid w:val="00B565D6"/>
    <w:rsid w:val="00B57082"/>
    <w:rsid w:val="00B57B2A"/>
    <w:rsid w:val="00B57D32"/>
    <w:rsid w:val="00B6035C"/>
    <w:rsid w:val="00B60753"/>
    <w:rsid w:val="00B60915"/>
    <w:rsid w:val="00B60A97"/>
    <w:rsid w:val="00B60AA7"/>
    <w:rsid w:val="00B60B47"/>
    <w:rsid w:val="00B61878"/>
    <w:rsid w:val="00B61F9D"/>
    <w:rsid w:val="00B624B9"/>
    <w:rsid w:val="00B627DB"/>
    <w:rsid w:val="00B62860"/>
    <w:rsid w:val="00B632FA"/>
    <w:rsid w:val="00B637E2"/>
    <w:rsid w:val="00B6430B"/>
    <w:rsid w:val="00B64313"/>
    <w:rsid w:val="00B6457B"/>
    <w:rsid w:val="00B64EE9"/>
    <w:rsid w:val="00B652FA"/>
    <w:rsid w:val="00B6595A"/>
    <w:rsid w:val="00B65BC0"/>
    <w:rsid w:val="00B6603C"/>
    <w:rsid w:val="00B67BCB"/>
    <w:rsid w:val="00B67F84"/>
    <w:rsid w:val="00B70373"/>
    <w:rsid w:val="00B7076A"/>
    <w:rsid w:val="00B708DC"/>
    <w:rsid w:val="00B7142A"/>
    <w:rsid w:val="00B71535"/>
    <w:rsid w:val="00B721DC"/>
    <w:rsid w:val="00B722C5"/>
    <w:rsid w:val="00B729BE"/>
    <w:rsid w:val="00B72F86"/>
    <w:rsid w:val="00B7305F"/>
    <w:rsid w:val="00B73372"/>
    <w:rsid w:val="00B741CD"/>
    <w:rsid w:val="00B741D6"/>
    <w:rsid w:val="00B7425A"/>
    <w:rsid w:val="00B74D13"/>
    <w:rsid w:val="00B75219"/>
    <w:rsid w:val="00B75A51"/>
    <w:rsid w:val="00B75A9A"/>
    <w:rsid w:val="00B75BF0"/>
    <w:rsid w:val="00B769F4"/>
    <w:rsid w:val="00B775BB"/>
    <w:rsid w:val="00B779FB"/>
    <w:rsid w:val="00B77F22"/>
    <w:rsid w:val="00B80C52"/>
    <w:rsid w:val="00B80C75"/>
    <w:rsid w:val="00B81052"/>
    <w:rsid w:val="00B81901"/>
    <w:rsid w:val="00B82B12"/>
    <w:rsid w:val="00B82E24"/>
    <w:rsid w:val="00B831F1"/>
    <w:rsid w:val="00B8345B"/>
    <w:rsid w:val="00B83D81"/>
    <w:rsid w:val="00B8414C"/>
    <w:rsid w:val="00B842FA"/>
    <w:rsid w:val="00B84520"/>
    <w:rsid w:val="00B8468D"/>
    <w:rsid w:val="00B84780"/>
    <w:rsid w:val="00B848D3"/>
    <w:rsid w:val="00B84E89"/>
    <w:rsid w:val="00B85828"/>
    <w:rsid w:val="00B86ADF"/>
    <w:rsid w:val="00B87799"/>
    <w:rsid w:val="00B87B7E"/>
    <w:rsid w:val="00B9033D"/>
    <w:rsid w:val="00B906C0"/>
    <w:rsid w:val="00B9094E"/>
    <w:rsid w:val="00B90A85"/>
    <w:rsid w:val="00B90E60"/>
    <w:rsid w:val="00B9124D"/>
    <w:rsid w:val="00B91338"/>
    <w:rsid w:val="00B91568"/>
    <w:rsid w:val="00B91FC5"/>
    <w:rsid w:val="00B92215"/>
    <w:rsid w:val="00B929C0"/>
    <w:rsid w:val="00B92B20"/>
    <w:rsid w:val="00B93408"/>
    <w:rsid w:val="00B936A2"/>
    <w:rsid w:val="00B93802"/>
    <w:rsid w:val="00B93CFE"/>
    <w:rsid w:val="00B942FD"/>
    <w:rsid w:val="00B94514"/>
    <w:rsid w:val="00B94DA5"/>
    <w:rsid w:val="00B95ED4"/>
    <w:rsid w:val="00B962BD"/>
    <w:rsid w:val="00B963EC"/>
    <w:rsid w:val="00B96F69"/>
    <w:rsid w:val="00B97537"/>
    <w:rsid w:val="00B97934"/>
    <w:rsid w:val="00B9798E"/>
    <w:rsid w:val="00B97DD5"/>
    <w:rsid w:val="00B97F2D"/>
    <w:rsid w:val="00BA05C3"/>
    <w:rsid w:val="00BA0E0C"/>
    <w:rsid w:val="00BA156B"/>
    <w:rsid w:val="00BA1571"/>
    <w:rsid w:val="00BA1849"/>
    <w:rsid w:val="00BA1C22"/>
    <w:rsid w:val="00BA1F02"/>
    <w:rsid w:val="00BA2377"/>
    <w:rsid w:val="00BA2A1C"/>
    <w:rsid w:val="00BA2B39"/>
    <w:rsid w:val="00BA30EB"/>
    <w:rsid w:val="00BA34FB"/>
    <w:rsid w:val="00BA3D48"/>
    <w:rsid w:val="00BA3F9A"/>
    <w:rsid w:val="00BA406C"/>
    <w:rsid w:val="00BA4399"/>
    <w:rsid w:val="00BA5226"/>
    <w:rsid w:val="00BA5C14"/>
    <w:rsid w:val="00BA5D51"/>
    <w:rsid w:val="00BA6DE7"/>
    <w:rsid w:val="00BA71DF"/>
    <w:rsid w:val="00BA7587"/>
    <w:rsid w:val="00BB0221"/>
    <w:rsid w:val="00BB0C46"/>
    <w:rsid w:val="00BB101E"/>
    <w:rsid w:val="00BB1071"/>
    <w:rsid w:val="00BB154E"/>
    <w:rsid w:val="00BB1615"/>
    <w:rsid w:val="00BB16FA"/>
    <w:rsid w:val="00BB28F6"/>
    <w:rsid w:val="00BB2CC9"/>
    <w:rsid w:val="00BB37FA"/>
    <w:rsid w:val="00BB4C8C"/>
    <w:rsid w:val="00BB5562"/>
    <w:rsid w:val="00BB5AF9"/>
    <w:rsid w:val="00BB5B7A"/>
    <w:rsid w:val="00BB5EC1"/>
    <w:rsid w:val="00BB62EE"/>
    <w:rsid w:val="00BC0115"/>
    <w:rsid w:val="00BC130F"/>
    <w:rsid w:val="00BC14D5"/>
    <w:rsid w:val="00BC1CED"/>
    <w:rsid w:val="00BC2128"/>
    <w:rsid w:val="00BC267C"/>
    <w:rsid w:val="00BC2911"/>
    <w:rsid w:val="00BC36A2"/>
    <w:rsid w:val="00BC3918"/>
    <w:rsid w:val="00BC3C0D"/>
    <w:rsid w:val="00BC3DD4"/>
    <w:rsid w:val="00BC481D"/>
    <w:rsid w:val="00BC5683"/>
    <w:rsid w:val="00BC56F9"/>
    <w:rsid w:val="00BC5761"/>
    <w:rsid w:val="00BC5993"/>
    <w:rsid w:val="00BC6181"/>
    <w:rsid w:val="00BC72E2"/>
    <w:rsid w:val="00BD0FF4"/>
    <w:rsid w:val="00BD1BA7"/>
    <w:rsid w:val="00BD1BAF"/>
    <w:rsid w:val="00BD2F74"/>
    <w:rsid w:val="00BD310B"/>
    <w:rsid w:val="00BD3444"/>
    <w:rsid w:val="00BD34D6"/>
    <w:rsid w:val="00BD3DCE"/>
    <w:rsid w:val="00BD4239"/>
    <w:rsid w:val="00BD43B0"/>
    <w:rsid w:val="00BD4ACC"/>
    <w:rsid w:val="00BD4AD5"/>
    <w:rsid w:val="00BD4FAA"/>
    <w:rsid w:val="00BD557C"/>
    <w:rsid w:val="00BD5AF4"/>
    <w:rsid w:val="00BD61C9"/>
    <w:rsid w:val="00BD632A"/>
    <w:rsid w:val="00BD6451"/>
    <w:rsid w:val="00BD65E5"/>
    <w:rsid w:val="00BD6C92"/>
    <w:rsid w:val="00BD6D8A"/>
    <w:rsid w:val="00BD6E9D"/>
    <w:rsid w:val="00BD7306"/>
    <w:rsid w:val="00BD7348"/>
    <w:rsid w:val="00BD74D4"/>
    <w:rsid w:val="00BD7C2F"/>
    <w:rsid w:val="00BD7D5B"/>
    <w:rsid w:val="00BD7DC2"/>
    <w:rsid w:val="00BE011D"/>
    <w:rsid w:val="00BE0BC9"/>
    <w:rsid w:val="00BE11FE"/>
    <w:rsid w:val="00BE1FF4"/>
    <w:rsid w:val="00BE1FFA"/>
    <w:rsid w:val="00BE2419"/>
    <w:rsid w:val="00BE2709"/>
    <w:rsid w:val="00BE2CCD"/>
    <w:rsid w:val="00BE33A4"/>
    <w:rsid w:val="00BE33CD"/>
    <w:rsid w:val="00BE3C92"/>
    <w:rsid w:val="00BE4002"/>
    <w:rsid w:val="00BE4910"/>
    <w:rsid w:val="00BE4DDE"/>
    <w:rsid w:val="00BE4F5C"/>
    <w:rsid w:val="00BE575B"/>
    <w:rsid w:val="00BE5CEC"/>
    <w:rsid w:val="00BE5DCB"/>
    <w:rsid w:val="00BE698C"/>
    <w:rsid w:val="00BE6B00"/>
    <w:rsid w:val="00BE6B01"/>
    <w:rsid w:val="00BE6C43"/>
    <w:rsid w:val="00BE7103"/>
    <w:rsid w:val="00BE7138"/>
    <w:rsid w:val="00BE776C"/>
    <w:rsid w:val="00BE77E9"/>
    <w:rsid w:val="00BE788C"/>
    <w:rsid w:val="00BE7CE5"/>
    <w:rsid w:val="00BE7EF4"/>
    <w:rsid w:val="00BF0234"/>
    <w:rsid w:val="00BF0BA1"/>
    <w:rsid w:val="00BF19C6"/>
    <w:rsid w:val="00BF1D16"/>
    <w:rsid w:val="00BF216D"/>
    <w:rsid w:val="00BF2DF2"/>
    <w:rsid w:val="00BF330A"/>
    <w:rsid w:val="00BF343C"/>
    <w:rsid w:val="00BF34FB"/>
    <w:rsid w:val="00BF3C6F"/>
    <w:rsid w:val="00BF3C99"/>
    <w:rsid w:val="00BF4503"/>
    <w:rsid w:val="00BF4D7B"/>
    <w:rsid w:val="00BF4E4B"/>
    <w:rsid w:val="00BF5080"/>
    <w:rsid w:val="00BF50D1"/>
    <w:rsid w:val="00BF5B51"/>
    <w:rsid w:val="00BF5E40"/>
    <w:rsid w:val="00BF61B8"/>
    <w:rsid w:val="00BF68C7"/>
    <w:rsid w:val="00BF6C04"/>
    <w:rsid w:val="00C00D5F"/>
    <w:rsid w:val="00C00DDE"/>
    <w:rsid w:val="00C017D5"/>
    <w:rsid w:val="00C01921"/>
    <w:rsid w:val="00C01C47"/>
    <w:rsid w:val="00C0212C"/>
    <w:rsid w:val="00C02319"/>
    <w:rsid w:val="00C02C37"/>
    <w:rsid w:val="00C02D7A"/>
    <w:rsid w:val="00C02EBA"/>
    <w:rsid w:val="00C032E5"/>
    <w:rsid w:val="00C04164"/>
    <w:rsid w:val="00C04527"/>
    <w:rsid w:val="00C048C9"/>
    <w:rsid w:val="00C04DB0"/>
    <w:rsid w:val="00C06086"/>
    <w:rsid w:val="00C062F6"/>
    <w:rsid w:val="00C0630B"/>
    <w:rsid w:val="00C06774"/>
    <w:rsid w:val="00C0697A"/>
    <w:rsid w:val="00C06F63"/>
    <w:rsid w:val="00C0704D"/>
    <w:rsid w:val="00C072E4"/>
    <w:rsid w:val="00C07523"/>
    <w:rsid w:val="00C07DFF"/>
    <w:rsid w:val="00C07F85"/>
    <w:rsid w:val="00C1007A"/>
    <w:rsid w:val="00C10EC2"/>
    <w:rsid w:val="00C11185"/>
    <w:rsid w:val="00C124AA"/>
    <w:rsid w:val="00C12B4E"/>
    <w:rsid w:val="00C12C61"/>
    <w:rsid w:val="00C1301F"/>
    <w:rsid w:val="00C13358"/>
    <w:rsid w:val="00C138A2"/>
    <w:rsid w:val="00C13938"/>
    <w:rsid w:val="00C161C6"/>
    <w:rsid w:val="00C1659B"/>
    <w:rsid w:val="00C16E53"/>
    <w:rsid w:val="00C178EE"/>
    <w:rsid w:val="00C1795D"/>
    <w:rsid w:val="00C17E74"/>
    <w:rsid w:val="00C2039B"/>
    <w:rsid w:val="00C2120C"/>
    <w:rsid w:val="00C2130B"/>
    <w:rsid w:val="00C22C5A"/>
    <w:rsid w:val="00C22CAE"/>
    <w:rsid w:val="00C23334"/>
    <w:rsid w:val="00C2377F"/>
    <w:rsid w:val="00C23A00"/>
    <w:rsid w:val="00C24483"/>
    <w:rsid w:val="00C252BB"/>
    <w:rsid w:val="00C253AA"/>
    <w:rsid w:val="00C2581F"/>
    <w:rsid w:val="00C259CE"/>
    <w:rsid w:val="00C25C5F"/>
    <w:rsid w:val="00C25E88"/>
    <w:rsid w:val="00C26044"/>
    <w:rsid w:val="00C26149"/>
    <w:rsid w:val="00C26180"/>
    <w:rsid w:val="00C2640E"/>
    <w:rsid w:val="00C267D9"/>
    <w:rsid w:val="00C26D46"/>
    <w:rsid w:val="00C26ED8"/>
    <w:rsid w:val="00C26F85"/>
    <w:rsid w:val="00C27709"/>
    <w:rsid w:val="00C27CA3"/>
    <w:rsid w:val="00C30151"/>
    <w:rsid w:val="00C301E3"/>
    <w:rsid w:val="00C3046B"/>
    <w:rsid w:val="00C30CFD"/>
    <w:rsid w:val="00C30E54"/>
    <w:rsid w:val="00C3112B"/>
    <w:rsid w:val="00C314A2"/>
    <w:rsid w:val="00C3160A"/>
    <w:rsid w:val="00C32AB9"/>
    <w:rsid w:val="00C32D54"/>
    <w:rsid w:val="00C33227"/>
    <w:rsid w:val="00C33379"/>
    <w:rsid w:val="00C3349C"/>
    <w:rsid w:val="00C347E9"/>
    <w:rsid w:val="00C34BC4"/>
    <w:rsid w:val="00C35EF7"/>
    <w:rsid w:val="00C36B9D"/>
    <w:rsid w:val="00C3752C"/>
    <w:rsid w:val="00C37651"/>
    <w:rsid w:val="00C378C9"/>
    <w:rsid w:val="00C37B7C"/>
    <w:rsid w:val="00C408AD"/>
    <w:rsid w:val="00C40A6C"/>
    <w:rsid w:val="00C41CD2"/>
    <w:rsid w:val="00C41DD1"/>
    <w:rsid w:val="00C41ED6"/>
    <w:rsid w:val="00C41F09"/>
    <w:rsid w:val="00C43E21"/>
    <w:rsid w:val="00C447A7"/>
    <w:rsid w:val="00C44D97"/>
    <w:rsid w:val="00C44F06"/>
    <w:rsid w:val="00C4505C"/>
    <w:rsid w:val="00C457E6"/>
    <w:rsid w:val="00C458BF"/>
    <w:rsid w:val="00C459B6"/>
    <w:rsid w:val="00C45A85"/>
    <w:rsid w:val="00C46B0B"/>
    <w:rsid w:val="00C46D47"/>
    <w:rsid w:val="00C47685"/>
    <w:rsid w:val="00C512A9"/>
    <w:rsid w:val="00C5264B"/>
    <w:rsid w:val="00C52E37"/>
    <w:rsid w:val="00C52F82"/>
    <w:rsid w:val="00C54937"/>
    <w:rsid w:val="00C54BD9"/>
    <w:rsid w:val="00C54CCB"/>
    <w:rsid w:val="00C54E17"/>
    <w:rsid w:val="00C552F3"/>
    <w:rsid w:val="00C553AC"/>
    <w:rsid w:val="00C55CDE"/>
    <w:rsid w:val="00C55F43"/>
    <w:rsid w:val="00C573C1"/>
    <w:rsid w:val="00C57AE1"/>
    <w:rsid w:val="00C604C4"/>
    <w:rsid w:val="00C61110"/>
    <w:rsid w:val="00C62516"/>
    <w:rsid w:val="00C62A7E"/>
    <w:rsid w:val="00C62ABB"/>
    <w:rsid w:val="00C634E1"/>
    <w:rsid w:val="00C63AB1"/>
    <w:rsid w:val="00C63AC4"/>
    <w:rsid w:val="00C64C44"/>
    <w:rsid w:val="00C64C9D"/>
    <w:rsid w:val="00C6501E"/>
    <w:rsid w:val="00C65091"/>
    <w:rsid w:val="00C66004"/>
    <w:rsid w:val="00C66B9D"/>
    <w:rsid w:val="00C670CA"/>
    <w:rsid w:val="00C67200"/>
    <w:rsid w:val="00C70388"/>
    <w:rsid w:val="00C704BE"/>
    <w:rsid w:val="00C706D4"/>
    <w:rsid w:val="00C70BC5"/>
    <w:rsid w:val="00C7124F"/>
    <w:rsid w:val="00C718D6"/>
    <w:rsid w:val="00C71BCE"/>
    <w:rsid w:val="00C71DD4"/>
    <w:rsid w:val="00C7234C"/>
    <w:rsid w:val="00C73040"/>
    <w:rsid w:val="00C7370F"/>
    <w:rsid w:val="00C73765"/>
    <w:rsid w:val="00C73F8B"/>
    <w:rsid w:val="00C74235"/>
    <w:rsid w:val="00C74FC2"/>
    <w:rsid w:val="00C752BF"/>
    <w:rsid w:val="00C76894"/>
    <w:rsid w:val="00C771EE"/>
    <w:rsid w:val="00C777AB"/>
    <w:rsid w:val="00C778F3"/>
    <w:rsid w:val="00C77A7D"/>
    <w:rsid w:val="00C80CF0"/>
    <w:rsid w:val="00C80F5D"/>
    <w:rsid w:val="00C8159B"/>
    <w:rsid w:val="00C81B7A"/>
    <w:rsid w:val="00C81ED0"/>
    <w:rsid w:val="00C82057"/>
    <w:rsid w:val="00C83D39"/>
    <w:rsid w:val="00C83D79"/>
    <w:rsid w:val="00C85256"/>
    <w:rsid w:val="00C855E1"/>
    <w:rsid w:val="00C8571D"/>
    <w:rsid w:val="00C85F6D"/>
    <w:rsid w:val="00C8654E"/>
    <w:rsid w:val="00C8680C"/>
    <w:rsid w:val="00C86C7B"/>
    <w:rsid w:val="00C86D34"/>
    <w:rsid w:val="00C86FEF"/>
    <w:rsid w:val="00C872ED"/>
    <w:rsid w:val="00C87B26"/>
    <w:rsid w:val="00C87E32"/>
    <w:rsid w:val="00C9014A"/>
    <w:rsid w:val="00C90311"/>
    <w:rsid w:val="00C903D7"/>
    <w:rsid w:val="00C909A3"/>
    <w:rsid w:val="00C90C81"/>
    <w:rsid w:val="00C919BF"/>
    <w:rsid w:val="00C9277D"/>
    <w:rsid w:val="00C92A82"/>
    <w:rsid w:val="00C92A9D"/>
    <w:rsid w:val="00C92BE7"/>
    <w:rsid w:val="00C933A1"/>
    <w:rsid w:val="00C936E3"/>
    <w:rsid w:val="00C94516"/>
    <w:rsid w:val="00C94CF3"/>
    <w:rsid w:val="00C955E0"/>
    <w:rsid w:val="00C95759"/>
    <w:rsid w:val="00C95BDB"/>
    <w:rsid w:val="00C96149"/>
    <w:rsid w:val="00C97256"/>
    <w:rsid w:val="00C97B00"/>
    <w:rsid w:val="00C97D93"/>
    <w:rsid w:val="00CA04D3"/>
    <w:rsid w:val="00CA18EB"/>
    <w:rsid w:val="00CA1BEC"/>
    <w:rsid w:val="00CA28C0"/>
    <w:rsid w:val="00CA2C38"/>
    <w:rsid w:val="00CA2C85"/>
    <w:rsid w:val="00CA2F94"/>
    <w:rsid w:val="00CA32DE"/>
    <w:rsid w:val="00CA35AA"/>
    <w:rsid w:val="00CA46E5"/>
    <w:rsid w:val="00CA48A8"/>
    <w:rsid w:val="00CA4E42"/>
    <w:rsid w:val="00CA52BF"/>
    <w:rsid w:val="00CA595D"/>
    <w:rsid w:val="00CA5B37"/>
    <w:rsid w:val="00CA6102"/>
    <w:rsid w:val="00CA645D"/>
    <w:rsid w:val="00CA69ED"/>
    <w:rsid w:val="00CA7EEE"/>
    <w:rsid w:val="00CB066B"/>
    <w:rsid w:val="00CB0729"/>
    <w:rsid w:val="00CB1BEA"/>
    <w:rsid w:val="00CB1D9D"/>
    <w:rsid w:val="00CB264B"/>
    <w:rsid w:val="00CB2D8D"/>
    <w:rsid w:val="00CB31A6"/>
    <w:rsid w:val="00CB31E8"/>
    <w:rsid w:val="00CB33F1"/>
    <w:rsid w:val="00CB3AC5"/>
    <w:rsid w:val="00CB3D27"/>
    <w:rsid w:val="00CB5122"/>
    <w:rsid w:val="00CB519E"/>
    <w:rsid w:val="00CB532C"/>
    <w:rsid w:val="00CB6498"/>
    <w:rsid w:val="00CB67F2"/>
    <w:rsid w:val="00CB69AB"/>
    <w:rsid w:val="00CB6B13"/>
    <w:rsid w:val="00CB6F33"/>
    <w:rsid w:val="00CB7088"/>
    <w:rsid w:val="00CB720C"/>
    <w:rsid w:val="00CB7714"/>
    <w:rsid w:val="00CB7B96"/>
    <w:rsid w:val="00CC090C"/>
    <w:rsid w:val="00CC0947"/>
    <w:rsid w:val="00CC0BA2"/>
    <w:rsid w:val="00CC0D83"/>
    <w:rsid w:val="00CC0F8C"/>
    <w:rsid w:val="00CC0FC9"/>
    <w:rsid w:val="00CC3210"/>
    <w:rsid w:val="00CC3300"/>
    <w:rsid w:val="00CC342D"/>
    <w:rsid w:val="00CC3CA7"/>
    <w:rsid w:val="00CC3E02"/>
    <w:rsid w:val="00CC4569"/>
    <w:rsid w:val="00CC4A0C"/>
    <w:rsid w:val="00CC4A3A"/>
    <w:rsid w:val="00CC554E"/>
    <w:rsid w:val="00CC5DAD"/>
    <w:rsid w:val="00CC601B"/>
    <w:rsid w:val="00CC6394"/>
    <w:rsid w:val="00CC6EAC"/>
    <w:rsid w:val="00CC70F4"/>
    <w:rsid w:val="00CC76CC"/>
    <w:rsid w:val="00CC77FE"/>
    <w:rsid w:val="00CC7829"/>
    <w:rsid w:val="00CC7B08"/>
    <w:rsid w:val="00CD0575"/>
    <w:rsid w:val="00CD06C0"/>
    <w:rsid w:val="00CD0A0D"/>
    <w:rsid w:val="00CD10A7"/>
    <w:rsid w:val="00CD14A1"/>
    <w:rsid w:val="00CD1E84"/>
    <w:rsid w:val="00CD210F"/>
    <w:rsid w:val="00CD22A5"/>
    <w:rsid w:val="00CD23DE"/>
    <w:rsid w:val="00CD2D94"/>
    <w:rsid w:val="00CD2DA4"/>
    <w:rsid w:val="00CD3005"/>
    <w:rsid w:val="00CD3213"/>
    <w:rsid w:val="00CD394B"/>
    <w:rsid w:val="00CD42BD"/>
    <w:rsid w:val="00CD464C"/>
    <w:rsid w:val="00CD4B94"/>
    <w:rsid w:val="00CD4F99"/>
    <w:rsid w:val="00CD4FAD"/>
    <w:rsid w:val="00CD53D9"/>
    <w:rsid w:val="00CD5B93"/>
    <w:rsid w:val="00CD626F"/>
    <w:rsid w:val="00CD6479"/>
    <w:rsid w:val="00CD69BC"/>
    <w:rsid w:val="00CD713D"/>
    <w:rsid w:val="00CD77F8"/>
    <w:rsid w:val="00CD78CB"/>
    <w:rsid w:val="00CD7F79"/>
    <w:rsid w:val="00CE1688"/>
    <w:rsid w:val="00CE1779"/>
    <w:rsid w:val="00CE2111"/>
    <w:rsid w:val="00CE23FB"/>
    <w:rsid w:val="00CE24FB"/>
    <w:rsid w:val="00CE257A"/>
    <w:rsid w:val="00CE29BD"/>
    <w:rsid w:val="00CE3089"/>
    <w:rsid w:val="00CE30AF"/>
    <w:rsid w:val="00CE360E"/>
    <w:rsid w:val="00CE36ED"/>
    <w:rsid w:val="00CE3D61"/>
    <w:rsid w:val="00CE3FC4"/>
    <w:rsid w:val="00CE46A3"/>
    <w:rsid w:val="00CE4906"/>
    <w:rsid w:val="00CE4F55"/>
    <w:rsid w:val="00CE5780"/>
    <w:rsid w:val="00CE5BDB"/>
    <w:rsid w:val="00CE606C"/>
    <w:rsid w:val="00CE62F1"/>
    <w:rsid w:val="00CE68D2"/>
    <w:rsid w:val="00CE6AD0"/>
    <w:rsid w:val="00CE6AEF"/>
    <w:rsid w:val="00CE6D6E"/>
    <w:rsid w:val="00CE6E8B"/>
    <w:rsid w:val="00CE723C"/>
    <w:rsid w:val="00CF0815"/>
    <w:rsid w:val="00CF095A"/>
    <w:rsid w:val="00CF12B6"/>
    <w:rsid w:val="00CF2131"/>
    <w:rsid w:val="00CF25D8"/>
    <w:rsid w:val="00CF2681"/>
    <w:rsid w:val="00CF31AA"/>
    <w:rsid w:val="00CF3544"/>
    <w:rsid w:val="00CF3591"/>
    <w:rsid w:val="00CF3921"/>
    <w:rsid w:val="00CF41F6"/>
    <w:rsid w:val="00CF41F8"/>
    <w:rsid w:val="00CF4336"/>
    <w:rsid w:val="00CF4609"/>
    <w:rsid w:val="00CF474F"/>
    <w:rsid w:val="00CF4E94"/>
    <w:rsid w:val="00CF5AC2"/>
    <w:rsid w:val="00CF5EF0"/>
    <w:rsid w:val="00CF6F52"/>
    <w:rsid w:val="00CF7663"/>
    <w:rsid w:val="00CF7AF3"/>
    <w:rsid w:val="00CF7D10"/>
    <w:rsid w:val="00D005AD"/>
    <w:rsid w:val="00D0102E"/>
    <w:rsid w:val="00D013BF"/>
    <w:rsid w:val="00D016EC"/>
    <w:rsid w:val="00D017E7"/>
    <w:rsid w:val="00D01B51"/>
    <w:rsid w:val="00D02198"/>
    <w:rsid w:val="00D02224"/>
    <w:rsid w:val="00D02225"/>
    <w:rsid w:val="00D02A8C"/>
    <w:rsid w:val="00D02CCD"/>
    <w:rsid w:val="00D02E8D"/>
    <w:rsid w:val="00D04163"/>
    <w:rsid w:val="00D04268"/>
    <w:rsid w:val="00D0569F"/>
    <w:rsid w:val="00D058EB"/>
    <w:rsid w:val="00D05C81"/>
    <w:rsid w:val="00D06415"/>
    <w:rsid w:val="00D0676B"/>
    <w:rsid w:val="00D06889"/>
    <w:rsid w:val="00D06BD3"/>
    <w:rsid w:val="00D0735D"/>
    <w:rsid w:val="00D0776A"/>
    <w:rsid w:val="00D07BD5"/>
    <w:rsid w:val="00D10074"/>
    <w:rsid w:val="00D105A0"/>
    <w:rsid w:val="00D1084C"/>
    <w:rsid w:val="00D1107A"/>
    <w:rsid w:val="00D110BB"/>
    <w:rsid w:val="00D11886"/>
    <w:rsid w:val="00D11ACD"/>
    <w:rsid w:val="00D12066"/>
    <w:rsid w:val="00D12123"/>
    <w:rsid w:val="00D125DE"/>
    <w:rsid w:val="00D127D5"/>
    <w:rsid w:val="00D12AB5"/>
    <w:rsid w:val="00D13419"/>
    <w:rsid w:val="00D1363A"/>
    <w:rsid w:val="00D13EE7"/>
    <w:rsid w:val="00D13F8C"/>
    <w:rsid w:val="00D14689"/>
    <w:rsid w:val="00D14A81"/>
    <w:rsid w:val="00D14C58"/>
    <w:rsid w:val="00D14FC8"/>
    <w:rsid w:val="00D1503B"/>
    <w:rsid w:val="00D151BD"/>
    <w:rsid w:val="00D15319"/>
    <w:rsid w:val="00D15410"/>
    <w:rsid w:val="00D15DE8"/>
    <w:rsid w:val="00D165D2"/>
    <w:rsid w:val="00D16748"/>
    <w:rsid w:val="00D1689C"/>
    <w:rsid w:val="00D16F3C"/>
    <w:rsid w:val="00D174D1"/>
    <w:rsid w:val="00D20045"/>
    <w:rsid w:val="00D200B5"/>
    <w:rsid w:val="00D2273D"/>
    <w:rsid w:val="00D22C38"/>
    <w:rsid w:val="00D23CD1"/>
    <w:rsid w:val="00D23D02"/>
    <w:rsid w:val="00D24893"/>
    <w:rsid w:val="00D24B2E"/>
    <w:rsid w:val="00D24B77"/>
    <w:rsid w:val="00D24C48"/>
    <w:rsid w:val="00D252B1"/>
    <w:rsid w:val="00D259B8"/>
    <w:rsid w:val="00D25F90"/>
    <w:rsid w:val="00D26478"/>
    <w:rsid w:val="00D268A6"/>
    <w:rsid w:val="00D268BE"/>
    <w:rsid w:val="00D26B83"/>
    <w:rsid w:val="00D26CE9"/>
    <w:rsid w:val="00D27407"/>
    <w:rsid w:val="00D2756F"/>
    <w:rsid w:val="00D2789A"/>
    <w:rsid w:val="00D27996"/>
    <w:rsid w:val="00D302A2"/>
    <w:rsid w:val="00D30730"/>
    <w:rsid w:val="00D31574"/>
    <w:rsid w:val="00D31B19"/>
    <w:rsid w:val="00D31B86"/>
    <w:rsid w:val="00D3217C"/>
    <w:rsid w:val="00D33516"/>
    <w:rsid w:val="00D33C86"/>
    <w:rsid w:val="00D348E9"/>
    <w:rsid w:val="00D3497B"/>
    <w:rsid w:val="00D35174"/>
    <w:rsid w:val="00D35AF8"/>
    <w:rsid w:val="00D35DC6"/>
    <w:rsid w:val="00D36712"/>
    <w:rsid w:val="00D36950"/>
    <w:rsid w:val="00D3786D"/>
    <w:rsid w:val="00D40319"/>
    <w:rsid w:val="00D41448"/>
    <w:rsid w:val="00D416B0"/>
    <w:rsid w:val="00D4197B"/>
    <w:rsid w:val="00D424DD"/>
    <w:rsid w:val="00D425DC"/>
    <w:rsid w:val="00D4292A"/>
    <w:rsid w:val="00D42B10"/>
    <w:rsid w:val="00D43417"/>
    <w:rsid w:val="00D437DF"/>
    <w:rsid w:val="00D438C5"/>
    <w:rsid w:val="00D44510"/>
    <w:rsid w:val="00D4484A"/>
    <w:rsid w:val="00D4491B"/>
    <w:rsid w:val="00D44DC3"/>
    <w:rsid w:val="00D45E6E"/>
    <w:rsid w:val="00D46544"/>
    <w:rsid w:val="00D46D4F"/>
    <w:rsid w:val="00D47311"/>
    <w:rsid w:val="00D47923"/>
    <w:rsid w:val="00D47A92"/>
    <w:rsid w:val="00D47C7D"/>
    <w:rsid w:val="00D47E4B"/>
    <w:rsid w:val="00D500C1"/>
    <w:rsid w:val="00D5040B"/>
    <w:rsid w:val="00D50507"/>
    <w:rsid w:val="00D50F1F"/>
    <w:rsid w:val="00D51254"/>
    <w:rsid w:val="00D519D2"/>
    <w:rsid w:val="00D51CCD"/>
    <w:rsid w:val="00D51DAE"/>
    <w:rsid w:val="00D520B7"/>
    <w:rsid w:val="00D5219C"/>
    <w:rsid w:val="00D53CCF"/>
    <w:rsid w:val="00D544E9"/>
    <w:rsid w:val="00D54A25"/>
    <w:rsid w:val="00D54C3E"/>
    <w:rsid w:val="00D55DC0"/>
    <w:rsid w:val="00D5788F"/>
    <w:rsid w:val="00D60542"/>
    <w:rsid w:val="00D6084C"/>
    <w:rsid w:val="00D60FCC"/>
    <w:rsid w:val="00D610E6"/>
    <w:rsid w:val="00D61460"/>
    <w:rsid w:val="00D616C7"/>
    <w:rsid w:val="00D61795"/>
    <w:rsid w:val="00D61BD1"/>
    <w:rsid w:val="00D620ED"/>
    <w:rsid w:val="00D62871"/>
    <w:rsid w:val="00D62C2B"/>
    <w:rsid w:val="00D62D6E"/>
    <w:rsid w:val="00D62F13"/>
    <w:rsid w:val="00D659A7"/>
    <w:rsid w:val="00D659D4"/>
    <w:rsid w:val="00D65CF4"/>
    <w:rsid w:val="00D66530"/>
    <w:rsid w:val="00D66AAC"/>
    <w:rsid w:val="00D66C9F"/>
    <w:rsid w:val="00D67CB5"/>
    <w:rsid w:val="00D716C5"/>
    <w:rsid w:val="00D718D6"/>
    <w:rsid w:val="00D73016"/>
    <w:rsid w:val="00D73045"/>
    <w:rsid w:val="00D73BE5"/>
    <w:rsid w:val="00D740FC"/>
    <w:rsid w:val="00D74445"/>
    <w:rsid w:val="00D74549"/>
    <w:rsid w:val="00D74B97"/>
    <w:rsid w:val="00D74D4B"/>
    <w:rsid w:val="00D74DE3"/>
    <w:rsid w:val="00D74E10"/>
    <w:rsid w:val="00D755E9"/>
    <w:rsid w:val="00D763BF"/>
    <w:rsid w:val="00D76CFC"/>
    <w:rsid w:val="00D77471"/>
    <w:rsid w:val="00D774BE"/>
    <w:rsid w:val="00D77583"/>
    <w:rsid w:val="00D77893"/>
    <w:rsid w:val="00D77ACD"/>
    <w:rsid w:val="00D77AE8"/>
    <w:rsid w:val="00D80A09"/>
    <w:rsid w:val="00D80C68"/>
    <w:rsid w:val="00D81509"/>
    <w:rsid w:val="00D8198F"/>
    <w:rsid w:val="00D81E32"/>
    <w:rsid w:val="00D81E51"/>
    <w:rsid w:val="00D826ED"/>
    <w:rsid w:val="00D82FE0"/>
    <w:rsid w:val="00D83059"/>
    <w:rsid w:val="00D83401"/>
    <w:rsid w:val="00D837E8"/>
    <w:rsid w:val="00D83AB8"/>
    <w:rsid w:val="00D84067"/>
    <w:rsid w:val="00D84114"/>
    <w:rsid w:val="00D846BD"/>
    <w:rsid w:val="00D848F4"/>
    <w:rsid w:val="00D8503E"/>
    <w:rsid w:val="00D85D16"/>
    <w:rsid w:val="00D86968"/>
    <w:rsid w:val="00D870D0"/>
    <w:rsid w:val="00D87698"/>
    <w:rsid w:val="00D87895"/>
    <w:rsid w:val="00D90A56"/>
    <w:rsid w:val="00D90E69"/>
    <w:rsid w:val="00D9155A"/>
    <w:rsid w:val="00D91992"/>
    <w:rsid w:val="00D91D72"/>
    <w:rsid w:val="00D91D7B"/>
    <w:rsid w:val="00D92578"/>
    <w:rsid w:val="00D925B7"/>
    <w:rsid w:val="00D92657"/>
    <w:rsid w:val="00D926BA"/>
    <w:rsid w:val="00D929D5"/>
    <w:rsid w:val="00D93058"/>
    <w:rsid w:val="00D93457"/>
    <w:rsid w:val="00D93562"/>
    <w:rsid w:val="00D9408B"/>
    <w:rsid w:val="00D944FA"/>
    <w:rsid w:val="00D94786"/>
    <w:rsid w:val="00D94D22"/>
    <w:rsid w:val="00D9514B"/>
    <w:rsid w:val="00D956CA"/>
    <w:rsid w:val="00D9587D"/>
    <w:rsid w:val="00D95A3A"/>
    <w:rsid w:val="00D95CEC"/>
    <w:rsid w:val="00DA039F"/>
    <w:rsid w:val="00DA050C"/>
    <w:rsid w:val="00DA051D"/>
    <w:rsid w:val="00DA06F6"/>
    <w:rsid w:val="00DA070F"/>
    <w:rsid w:val="00DA0A64"/>
    <w:rsid w:val="00DA0AC0"/>
    <w:rsid w:val="00DA0B86"/>
    <w:rsid w:val="00DA0C95"/>
    <w:rsid w:val="00DA10F3"/>
    <w:rsid w:val="00DA16A2"/>
    <w:rsid w:val="00DA1CCF"/>
    <w:rsid w:val="00DA2166"/>
    <w:rsid w:val="00DA2309"/>
    <w:rsid w:val="00DA2A6B"/>
    <w:rsid w:val="00DA2DA8"/>
    <w:rsid w:val="00DA2E68"/>
    <w:rsid w:val="00DA34E7"/>
    <w:rsid w:val="00DA4742"/>
    <w:rsid w:val="00DA4F99"/>
    <w:rsid w:val="00DA6B89"/>
    <w:rsid w:val="00DA7415"/>
    <w:rsid w:val="00DA76D6"/>
    <w:rsid w:val="00DB0016"/>
    <w:rsid w:val="00DB03E7"/>
    <w:rsid w:val="00DB0B1A"/>
    <w:rsid w:val="00DB0D62"/>
    <w:rsid w:val="00DB19B9"/>
    <w:rsid w:val="00DB2118"/>
    <w:rsid w:val="00DB2421"/>
    <w:rsid w:val="00DB2983"/>
    <w:rsid w:val="00DB29C4"/>
    <w:rsid w:val="00DB3D76"/>
    <w:rsid w:val="00DB4753"/>
    <w:rsid w:val="00DB49D4"/>
    <w:rsid w:val="00DB568F"/>
    <w:rsid w:val="00DB5D5D"/>
    <w:rsid w:val="00DB6787"/>
    <w:rsid w:val="00DB68B0"/>
    <w:rsid w:val="00DB691B"/>
    <w:rsid w:val="00DB6B20"/>
    <w:rsid w:val="00DB6B98"/>
    <w:rsid w:val="00DB740D"/>
    <w:rsid w:val="00DB75AE"/>
    <w:rsid w:val="00DB78D8"/>
    <w:rsid w:val="00DB79E3"/>
    <w:rsid w:val="00DB7D8A"/>
    <w:rsid w:val="00DB7E97"/>
    <w:rsid w:val="00DC09A0"/>
    <w:rsid w:val="00DC0C4D"/>
    <w:rsid w:val="00DC1228"/>
    <w:rsid w:val="00DC1DDD"/>
    <w:rsid w:val="00DC1EB4"/>
    <w:rsid w:val="00DC25F7"/>
    <w:rsid w:val="00DC279D"/>
    <w:rsid w:val="00DC2F45"/>
    <w:rsid w:val="00DC2F5E"/>
    <w:rsid w:val="00DC3271"/>
    <w:rsid w:val="00DC383C"/>
    <w:rsid w:val="00DC3A1D"/>
    <w:rsid w:val="00DC42AF"/>
    <w:rsid w:val="00DC46B2"/>
    <w:rsid w:val="00DC4D8D"/>
    <w:rsid w:val="00DC5A77"/>
    <w:rsid w:val="00DC5EA0"/>
    <w:rsid w:val="00DC5EAF"/>
    <w:rsid w:val="00DC607A"/>
    <w:rsid w:val="00DC6243"/>
    <w:rsid w:val="00DC6256"/>
    <w:rsid w:val="00DC6A97"/>
    <w:rsid w:val="00DC7240"/>
    <w:rsid w:val="00DD0610"/>
    <w:rsid w:val="00DD082E"/>
    <w:rsid w:val="00DD0F68"/>
    <w:rsid w:val="00DD124F"/>
    <w:rsid w:val="00DD1607"/>
    <w:rsid w:val="00DD184C"/>
    <w:rsid w:val="00DD1A11"/>
    <w:rsid w:val="00DD20F2"/>
    <w:rsid w:val="00DD2563"/>
    <w:rsid w:val="00DD2B12"/>
    <w:rsid w:val="00DD2C00"/>
    <w:rsid w:val="00DD3755"/>
    <w:rsid w:val="00DD415E"/>
    <w:rsid w:val="00DD4C44"/>
    <w:rsid w:val="00DD4E44"/>
    <w:rsid w:val="00DD4E9E"/>
    <w:rsid w:val="00DD559C"/>
    <w:rsid w:val="00DD55C7"/>
    <w:rsid w:val="00DD5FE9"/>
    <w:rsid w:val="00DD611E"/>
    <w:rsid w:val="00DD622E"/>
    <w:rsid w:val="00DD64DF"/>
    <w:rsid w:val="00DD64E0"/>
    <w:rsid w:val="00DD6616"/>
    <w:rsid w:val="00DD7126"/>
    <w:rsid w:val="00DD790E"/>
    <w:rsid w:val="00DD7A7C"/>
    <w:rsid w:val="00DD7D3D"/>
    <w:rsid w:val="00DE01D9"/>
    <w:rsid w:val="00DE0671"/>
    <w:rsid w:val="00DE103F"/>
    <w:rsid w:val="00DE2894"/>
    <w:rsid w:val="00DE2C1C"/>
    <w:rsid w:val="00DE2C51"/>
    <w:rsid w:val="00DE3609"/>
    <w:rsid w:val="00DE3D8C"/>
    <w:rsid w:val="00DE447B"/>
    <w:rsid w:val="00DE68CB"/>
    <w:rsid w:val="00DE7011"/>
    <w:rsid w:val="00DE7361"/>
    <w:rsid w:val="00DE78F8"/>
    <w:rsid w:val="00DE79B0"/>
    <w:rsid w:val="00DE7D74"/>
    <w:rsid w:val="00DE7FF1"/>
    <w:rsid w:val="00DF03C2"/>
    <w:rsid w:val="00DF0550"/>
    <w:rsid w:val="00DF09F3"/>
    <w:rsid w:val="00DF0DA7"/>
    <w:rsid w:val="00DF0FCD"/>
    <w:rsid w:val="00DF10AA"/>
    <w:rsid w:val="00DF146C"/>
    <w:rsid w:val="00DF1D95"/>
    <w:rsid w:val="00DF276A"/>
    <w:rsid w:val="00DF2C5B"/>
    <w:rsid w:val="00DF3858"/>
    <w:rsid w:val="00DF3CED"/>
    <w:rsid w:val="00DF3E95"/>
    <w:rsid w:val="00DF40E2"/>
    <w:rsid w:val="00DF4BF3"/>
    <w:rsid w:val="00DF4F14"/>
    <w:rsid w:val="00DF5282"/>
    <w:rsid w:val="00DF5316"/>
    <w:rsid w:val="00DF598A"/>
    <w:rsid w:val="00DF6279"/>
    <w:rsid w:val="00DF645E"/>
    <w:rsid w:val="00DF6A47"/>
    <w:rsid w:val="00DF782E"/>
    <w:rsid w:val="00DF78D8"/>
    <w:rsid w:val="00E0025D"/>
    <w:rsid w:val="00E00287"/>
    <w:rsid w:val="00E01A53"/>
    <w:rsid w:val="00E01BCD"/>
    <w:rsid w:val="00E01ED8"/>
    <w:rsid w:val="00E0260F"/>
    <w:rsid w:val="00E02AE2"/>
    <w:rsid w:val="00E031A0"/>
    <w:rsid w:val="00E03788"/>
    <w:rsid w:val="00E039FD"/>
    <w:rsid w:val="00E04609"/>
    <w:rsid w:val="00E0578F"/>
    <w:rsid w:val="00E05884"/>
    <w:rsid w:val="00E059D9"/>
    <w:rsid w:val="00E06263"/>
    <w:rsid w:val="00E064B5"/>
    <w:rsid w:val="00E06764"/>
    <w:rsid w:val="00E06A82"/>
    <w:rsid w:val="00E0721F"/>
    <w:rsid w:val="00E078A1"/>
    <w:rsid w:val="00E10E15"/>
    <w:rsid w:val="00E10F63"/>
    <w:rsid w:val="00E11879"/>
    <w:rsid w:val="00E11A5D"/>
    <w:rsid w:val="00E11A6D"/>
    <w:rsid w:val="00E11CD7"/>
    <w:rsid w:val="00E11D4F"/>
    <w:rsid w:val="00E11ECE"/>
    <w:rsid w:val="00E12C4C"/>
    <w:rsid w:val="00E13307"/>
    <w:rsid w:val="00E1344F"/>
    <w:rsid w:val="00E13652"/>
    <w:rsid w:val="00E13FD7"/>
    <w:rsid w:val="00E1423E"/>
    <w:rsid w:val="00E144C3"/>
    <w:rsid w:val="00E14545"/>
    <w:rsid w:val="00E148B3"/>
    <w:rsid w:val="00E14E4E"/>
    <w:rsid w:val="00E164D6"/>
    <w:rsid w:val="00E16E5B"/>
    <w:rsid w:val="00E17CB0"/>
    <w:rsid w:val="00E20FFC"/>
    <w:rsid w:val="00E21685"/>
    <w:rsid w:val="00E2180E"/>
    <w:rsid w:val="00E21C95"/>
    <w:rsid w:val="00E21E9C"/>
    <w:rsid w:val="00E220F7"/>
    <w:rsid w:val="00E22BD2"/>
    <w:rsid w:val="00E230A6"/>
    <w:rsid w:val="00E230AB"/>
    <w:rsid w:val="00E239D2"/>
    <w:rsid w:val="00E2416B"/>
    <w:rsid w:val="00E24857"/>
    <w:rsid w:val="00E24CDA"/>
    <w:rsid w:val="00E24D80"/>
    <w:rsid w:val="00E24F27"/>
    <w:rsid w:val="00E25200"/>
    <w:rsid w:val="00E253A7"/>
    <w:rsid w:val="00E264E5"/>
    <w:rsid w:val="00E266C1"/>
    <w:rsid w:val="00E270F1"/>
    <w:rsid w:val="00E27AD6"/>
    <w:rsid w:val="00E3026F"/>
    <w:rsid w:val="00E302E9"/>
    <w:rsid w:val="00E30390"/>
    <w:rsid w:val="00E30841"/>
    <w:rsid w:val="00E31171"/>
    <w:rsid w:val="00E31AAF"/>
    <w:rsid w:val="00E31E1A"/>
    <w:rsid w:val="00E31F13"/>
    <w:rsid w:val="00E3243E"/>
    <w:rsid w:val="00E3258F"/>
    <w:rsid w:val="00E325B7"/>
    <w:rsid w:val="00E32D46"/>
    <w:rsid w:val="00E33591"/>
    <w:rsid w:val="00E33D7C"/>
    <w:rsid w:val="00E3418A"/>
    <w:rsid w:val="00E347EB"/>
    <w:rsid w:val="00E35002"/>
    <w:rsid w:val="00E35D96"/>
    <w:rsid w:val="00E35F89"/>
    <w:rsid w:val="00E3651E"/>
    <w:rsid w:val="00E36C21"/>
    <w:rsid w:val="00E36C95"/>
    <w:rsid w:val="00E3703C"/>
    <w:rsid w:val="00E37363"/>
    <w:rsid w:val="00E37656"/>
    <w:rsid w:val="00E40425"/>
    <w:rsid w:val="00E408FF"/>
    <w:rsid w:val="00E41401"/>
    <w:rsid w:val="00E41705"/>
    <w:rsid w:val="00E42A89"/>
    <w:rsid w:val="00E42B70"/>
    <w:rsid w:val="00E43724"/>
    <w:rsid w:val="00E437F8"/>
    <w:rsid w:val="00E43A31"/>
    <w:rsid w:val="00E44B00"/>
    <w:rsid w:val="00E46A9E"/>
    <w:rsid w:val="00E47173"/>
    <w:rsid w:val="00E479B2"/>
    <w:rsid w:val="00E47F50"/>
    <w:rsid w:val="00E50669"/>
    <w:rsid w:val="00E50E1F"/>
    <w:rsid w:val="00E50F2E"/>
    <w:rsid w:val="00E513BC"/>
    <w:rsid w:val="00E51461"/>
    <w:rsid w:val="00E522FA"/>
    <w:rsid w:val="00E52F71"/>
    <w:rsid w:val="00E53877"/>
    <w:rsid w:val="00E539F7"/>
    <w:rsid w:val="00E53D23"/>
    <w:rsid w:val="00E53F44"/>
    <w:rsid w:val="00E53FE1"/>
    <w:rsid w:val="00E53FEA"/>
    <w:rsid w:val="00E54EA6"/>
    <w:rsid w:val="00E54EB9"/>
    <w:rsid w:val="00E5510D"/>
    <w:rsid w:val="00E5580A"/>
    <w:rsid w:val="00E56134"/>
    <w:rsid w:val="00E563AC"/>
    <w:rsid w:val="00E56F17"/>
    <w:rsid w:val="00E571B1"/>
    <w:rsid w:val="00E57C95"/>
    <w:rsid w:val="00E6031B"/>
    <w:rsid w:val="00E6034E"/>
    <w:rsid w:val="00E611BA"/>
    <w:rsid w:val="00E61A93"/>
    <w:rsid w:val="00E61F0F"/>
    <w:rsid w:val="00E63769"/>
    <w:rsid w:val="00E637C4"/>
    <w:rsid w:val="00E64ACC"/>
    <w:rsid w:val="00E64DFE"/>
    <w:rsid w:val="00E66CEE"/>
    <w:rsid w:val="00E66D59"/>
    <w:rsid w:val="00E673E6"/>
    <w:rsid w:val="00E67D30"/>
    <w:rsid w:val="00E700D6"/>
    <w:rsid w:val="00E706E8"/>
    <w:rsid w:val="00E70728"/>
    <w:rsid w:val="00E70DBA"/>
    <w:rsid w:val="00E71325"/>
    <w:rsid w:val="00E71A16"/>
    <w:rsid w:val="00E71AB8"/>
    <w:rsid w:val="00E71C82"/>
    <w:rsid w:val="00E71E83"/>
    <w:rsid w:val="00E722B7"/>
    <w:rsid w:val="00E724FB"/>
    <w:rsid w:val="00E72A47"/>
    <w:rsid w:val="00E73689"/>
    <w:rsid w:val="00E73A80"/>
    <w:rsid w:val="00E744B2"/>
    <w:rsid w:val="00E74751"/>
    <w:rsid w:val="00E74988"/>
    <w:rsid w:val="00E753BF"/>
    <w:rsid w:val="00E76084"/>
    <w:rsid w:val="00E7699E"/>
    <w:rsid w:val="00E76C05"/>
    <w:rsid w:val="00E76D21"/>
    <w:rsid w:val="00E774BB"/>
    <w:rsid w:val="00E7770C"/>
    <w:rsid w:val="00E779C6"/>
    <w:rsid w:val="00E779E7"/>
    <w:rsid w:val="00E77D3C"/>
    <w:rsid w:val="00E80761"/>
    <w:rsid w:val="00E807F9"/>
    <w:rsid w:val="00E80FDA"/>
    <w:rsid w:val="00E8103B"/>
    <w:rsid w:val="00E81796"/>
    <w:rsid w:val="00E81B56"/>
    <w:rsid w:val="00E81C6A"/>
    <w:rsid w:val="00E822AD"/>
    <w:rsid w:val="00E82CC7"/>
    <w:rsid w:val="00E82DBD"/>
    <w:rsid w:val="00E84921"/>
    <w:rsid w:val="00E84E41"/>
    <w:rsid w:val="00E851F2"/>
    <w:rsid w:val="00E85500"/>
    <w:rsid w:val="00E8576F"/>
    <w:rsid w:val="00E86017"/>
    <w:rsid w:val="00E86D86"/>
    <w:rsid w:val="00E86DA8"/>
    <w:rsid w:val="00E87217"/>
    <w:rsid w:val="00E87B98"/>
    <w:rsid w:val="00E900E6"/>
    <w:rsid w:val="00E902B7"/>
    <w:rsid w:val="00E90BC0"/>
    <w:rsid w:val="00E90D5E"/>
    <w:rsid w:val="00E91780"/>
    <w:rsid w:val="00E94451"/>
    <w:rsid w:val="00E945A9"/>
    <w:rsid w:val="00E94B25"/>
    <w:rsid w:val="00E94D51"/>
    <w:rsid w:val="00E9511C"/>
    <w:rsid w:val="00E95194"/>
    <w:rsid w:val="00E9574B"/>
    <w:rsid w:val="00E961B8"/>
    <w:rsid w:val="00E96DC0"/>
    <w:rsid w:val="00E973CF"/>
    <w:rsid w:val="00E97CA4"/>
    <w:rsid w:val="00EA0319"/>
    <w:rsid w:val="00EA06FC"/>
    <w:rsid w:val="00EA0732"/>
    <w:rsid w:val="00EA189B"/>
    <w:rsid w:val="00EA2300"/>
    <w:rsid w:val="00EA2BFD"/>
    <w:rsid w:val="00EA2D34"/>
    <w:rsid w:val="00EA3BA6"/>
    <w:rsid w:val="00EA4CEF"/>
    <w:rsid w:val="00EA4DCA"/>
    <w:rsid w:val="00EA4F2E"/>
    <w:rsid w:val="00EA5956"/>
    <w:rsid w:val="00EA6C1B"/>
    <w:rsid w:val="00EA6DD5"/>
    <w:rsid w:val="00EA7623"/>
    <w:rsid w:val="00EA79F3"/>
    <w:rsid w:val="00EB02D0"/>
    <w:rsid w:val="00EB0C23"/>
    <w:rsid w:val="00EB0C58"/>
    <w:rsid w:val="00EB0C71"/>
    <w:rsid w:val="00EB102D"/>
    <w:rsid w:val="00EB240F"/>
    <w:rsid w:val="00EB28E2"/>
    <w:rsid w:val="00EB3422"/>
    <w:rsid w:val="00EB3A15"/>
    <w:rsid w:val="00EB474F"/>
    <w:rsid w:val="00EB4FC7"/>
    <w:rsid w:val="00EB6035"/>
    <w:rsid w:val="00EB6583"/>
    <w:rsid w:val="00EB66DA"/>
    <w:rsid w:val="00EB6AE9"/>
    <w:rsid w:val="00EB79E6"/>
    <w:rsid w:val="00EC04F6"/>
    <w:rsid w:val="00EC0FD3"/>
    <w:rsid w:val="00EC18AB"/>
    <w:rsid w:val="00EC2C67"/>
    <w:rsid w:val="00EC369B"/>
    <w:rsid w:val="00EC3726"/>
    <w:rsid w:val="00EC3967"/>
    <w:rsid w:val="00EC3B30"/>
    <w:rsid w:val="00EC3BA5"/>
    <w:rsid w:val="00EC3C87"/>
    <w:rsid w:val="00EC5083"/>
    <w:rsid w:val="00EC55CC"/>
    <w:rsid w:val="00EC5845"/>
    <w:rsid w:val="00EC62EA"/>
    <w:rsid w:val="00EC6DBA"/>
    <w:rsid w:val="00EC6E87"/>
    <w:rsid w:val="00EC7DA8"/>
    <w:rsid w:val="00ED0B71"/>
    <w:rsid w:val="00ED0CA5"/>
    <w:rsid w:val="00ED0D99"/>
    <w:rsid w:val="00ED0FE1"/>
    <w:rsid w:val="00ED2574"/>
    <w:rsid w:val="00ED31C2"/>
    <w:rsid w:val="00ED32C2"/>
    <w:rsid w:val="00ED446C"/>
    <w:rsid w:val="00ED46D1"/>
    <w:rsid w:val="00ED54BD"/>
    <w:rsid w:val="00ED58F1"/>
    <w:rsid w:val="00ED5901"/>
    <w:rsid w:val="00ED5F9B"/>
    <w:rsid w:val="00ED6020"/>
    <w:rsid w:val="00ED70C8"/>
    <w:rsid w:val="00ED7880"/>
    <w:rsid w:val="00ED7A91"/>
    <w:rsid w:val="00EE0A9F"/>
    <w:rsid w:val="00EE0DBF"/>
    <w:rsid w:val="00EE12FC"/>
    <w:rsid w:val="00EE1490"/>
    <w:rsid w:val="00EE1642"/>
    <w:rsid w:val="00EE1D66"/>
    <w:rsid w:val="00EE1F62"/>
    <w:rsid w:val="00EE1FC1"/>
    <w:rsid w:val="00EE20A0"/>
    <w:rsid w:val="00EE269F"/>
    <w:rsid w:val="00EE2E45"/>
    <w:rsid w:val="00EE31A7"/>
    <w:rsid w:val="00EE3FD5"/>
    <w:rsid w:val="00EE4034"/>
    <w:rsid w:val="00EE4359"/>
    <w:rsid w:val="00EE4916"/>
    <w:rsid w:val="00EE4A14"/>
    <w:rsid w:val="00EE51A8"/>
    <w:rsid w:val="00EE554E"/>
    <w:rsid w:val="00EE55AB"/>
    <w:rsid w:val="00EE62E0"/>
    <w:rsid w:val="00EE668D"/>
    <w:rsid w:val="00EE7894"/>
    <w:rsid w:val="00EE7A39"/>
    <w:rsid w:val="00EE7E3F"/>
    <w:rsid w:val="00EF14FB"/>
    <w:rsid w:val="00EF1CE3"/>
    <w:rsid w:val="00EF1D94"/>
    <w:rsid w:val="00EF208E"/>
    <w:rsid w:val="00EF2508"/>
    <w:rsid w:val="00EF25C7"/>
    <w:rsid w:val="00EF29A5"/>
    <w:rsid w:val="00EF3713"/>
    <w:rsid w:val="00EF3BC7"/>
    <w:rsid w:val="00EF4A71"/>
    <w:rsid w:val="00EF55C3"/>
    <w:rsid w:val="00EF5A84"/>
    <w:rsid w:val="00EF600A"/>
    <w:rsid w:val="00EF6286"/>
    <w:rsid w:val="00EF6341"/>
    <w:rsid w:val="00EF6344"/>
    <w:rsid w:val="00EF66DF"/>
    <w:rsid w:val="00EF6A7A"/>
    <w:rsid w:val="00EF7099"/>
    <w:rsid w:val="00EF7457"/>
    <w:rsid w:val="00F0035C"/>
    <w:rsid w:val="00F004E1"/>
    <w:rsid w:val="00F0094B"/>
    <w:rsid w:val="00F009C0"/>
    <w:rsid w:val="00F01307"/>
    <w:rsid w:val="00F0193C"/>
    <w:rsid w:val="00F022E4"/>
    <w:rsid w:val="00F02315"/>
    <w:rsid w:val="00F02B43"/>
    <w:rsid w:val="00F02F98"/>
    <w:rsid w:val="00F035BE"/>
    <w:rsid w:val="00F04476"/>
    <w:rsid w:val="00F05BC4"/>
    <w:rsid w:val="00F06E57"/>
    <w:rsid w:val="00F072DC"/>
    <w:rsid w:val="00F07852"/>
    <w:rsid w:val="00F07AB7"/>
    <w:rsid w:val="00F07DB3"/>
    <w:rsid w:val="00F07E2D"/>
    <w:rsid w:val="00F10891"/>
    <w:rsid w:val="00F10A8F"/>
    <w:rsid w:val="00F1159C"/>
    <w:rsid w:val="00F119EF"/>
    <w:rsid w:val="00F12364"/>
    <w:rsid w:val="00F129C8"/>
    <w:rsid w:val="00F12A9E"/>
    <w:rsid w:val="00F12D08"/>
    <w:rsid w:val="00F13E27"/>
    <w:rsid w:val="00F1447A"/>
    <w:rsid w:val="00F14502"/>
    <w:rsid w:val="00F14A72"/>
    <w:rsid w:val="00F14F53"/>
    <w:rsid w:val="00F16239"/>
    <w:rsid w:val="00F16A71"/>
    <w:rsid w:val="00F16C4E"/>
    <w:rsid w:val="00F1712E"/>
    <w:rsid w:val="00F172EF"/>
    <w:rsid w:val="00F174AA"/>
    <w:rsid w:val="00F17816"/>
    <w:rsid w:val="00F17F6A"/>
    <w:rsid w:val="00F209C8"/>
    <w:rsid w:val="00F21845"/>
    <w:rsid w:val="00F226DA"/>
    <w:rsid w:val="00F22A0A"/>
    <w:rsid w:val="00F22BCA"/>
    <w:rsid w:val="00F22C79"/>
    <w:rsid w:val="00F22EE0"/>
    <w:rsid w:val="00F23022"/>
    <w:rsid w:val="00F23050"/>
    <w:rsid w:val="00F24541"/>
    <w:rsid w:val="00F24EF3"/>
    <w:rsid w:val="00F25A1B"/>
    <w:rsid w:val="00F265F8"/>
    <w:rsid w:val="00F26ABA"/>
    <w:rsid w:val="00F279F0"/>
    <w:rsid w:val="00F30177"/>
    <w:rsid w:val="00F3024C"/>
    <w:rsid w:val="00F30540"/>
    <w:rsid w:val="00F30575"/>
    <w:rsid w:val="00F3077E"/>
    <w:rsid w:val="00F30D4C"/>
    <w:rsid w:val="00F31073"/>
    <w:rsid w:val="00F312E6"/>
    <w:rsid w:val="00F3197D"/>
    <w:rsid w:val="00F31A43"/>
    <w:rsid w:val="00F31FCA"/>
    <w:rsid w:val="00F3203F"/>
    <w:rsid w:val="00F324B7"/>
    <w:rsid w:val="00F3256F"/>
    <w:rsid w:val="00F325CA"/>
    <w:rsid w:val="00F3309F"/>
    <w:rsid w:val="00F33696"/>
    <w:rsid w:val="00F3447F"/>
    <w:rsid w:val="00F34579"/>
    <w:rsid w:val="00F35503"/>
    <w:rsid w:val="00F366D0"/>
    <w:rsid w:val="00F36B46"/>
    <w:rsid w:val="00F36F46"/>
    <w:rsid w:val="00F3709A"/>
    <w:rsid w:val="00F37367"/>
    <w:rsid w:val="00F3772F"/>
    <w:rsid w:val="00F4053A"/>
    <w:rsid w:val="00F40710"/>
    <w:rsid w:val="00F4081A"/>
    <w:rsid w:val="00F40CA3"/>
    <w:rsid w:val="00F4103F"/>
    <w:rsid w:val="00F4134D"/>
    <w:rsid w:val="00F41DEC"/>
    <w:rsid w:val="00F41ED2"/>
    <w:rsid w:val="00F4272E"/>
    <w:rsid w:val="00F43A21"/>
    <w:rsid w:val="00F441C8"/>
    <w:rsid w:val="00F44E2C"/>
    <w:rsid w:val="00F4584B"/>
    <w:rsid w:val="00F459E5"/>
    <w:rsid w:val="00F46552"/>
    <w:rsid w:val="00F46B28"/>
    <w:rsid w:val="00F46F3E"/>
    <w:rsid w:val="00F470F3"/>
    <w:rsid w:val="00F475CC"/>
    <w:rsid w:val="00F479E8"/>
    <w:rsid w:val="00F47A3A"/>
    <w:rsid w:val="00F47E6F"/>
    <w:rsid w:val="00F50277"/>
    <w:rsid w:val="00F51240"/>
    <w:rsid w:val="00F5186F"/>
    <w:rsid w:val="00F51ADE"/>
    <w:rsid w:val="00F52CA6"/>
    <w:rsid w:val="00F52DD7"/>
    <w:rsid w:val="00F52E19"/>
    <w:rsid w:val="00F52E38"/>
    <w:rsid w:val="00F53711"/>
    <w:rsid w:val="00F5381B"/>
    <w:rsid w:val="00F5388C"/>
    <w:rsid w:val="00F53BE1"/>
    <w:rsid w:val="00F53E32"/>
    <w:rsid w:val="00F5417D"/>
    <w:rsid w:val="00F54EF0"/>
    <w:rsid w:val="00F551B5"/>
    <w:rsid w:val="00F552DE"/>
    <w:rsid w:val="00F55EE0"/>
    <w:rsid w:val="00F55EE7"/>
    <w:rsid w:val="00F5623E"/>
    <w:rsid w:val="00F56CB6"/>
    <w:rsid w:val="00F56E2C"/>
    <w:rsid w:val="00F571BB"/>
    <w:rsid w:val="00F572FE"/>
    <w:rsid w:val="00F57EE8"/>
    <w:rsid w:val="00F6027F"/>
    <w:rsid w:val="00F603A9"/>
    <w:rsid w:val="00F60644"/>
    <w:rsid w:val="00F6097B"/>
    <w:rsid w:val="00F60CBC"/>
    <w:rsid w:val="00F60CD9"/>
    <w:rsid w:val="00F6146B"/>
    <w:rsid w:val="00F61580"/>
    <w:rsid w:val="00F61FAD"/>
    <w:rsid w:val="00F62477"/>
    <w:rsid w:val="00F62A08"/>
    <w:rsid w:val="00F633B0"/>
    <w:rsid w:val="00F63C38"/>
    <w:rsid w:val="00F63D74"/>
    <w:rsid w:val="00F640F5"/>
    <w:rsid w:val="00F64AB0"/>
    <w:rsid w:val="00F6524B"/>
    <w:rsid w:val="00F653FB"/>
    <w:rsid w:val="00F654E0"/>
    <w:rsid w:val="00F65E95"/>
    <w:rsid w:val="00F662CF"/>
    <w:rsid w:val="00F66701"/>
    <w:rsid w:val="00F66F8F"/>
    <w:rsid w:val="00F674CB"/>
    <w:rsid w:val="00F7015B"/>
    <w:rsid w:val="00F70212"/>
    <w:rsid w:val="00F702AA"/>
    <w:rsid w:val="00F70344"/>
    <w:rsid w:val="00F70C76"/>
    <w:rsid w:val="00F70D0A"/>
    <w:rsid w:val="00F70E37"/>
    <w:rsid w:val="00F71017"/>
    <w:rsid w:val="00F712C7"/>
    <w:rsid w:val="00F7142F"/>
    <w:rsid w:val="00F71F5A"/>
    <w:rsid w:val="00F723AA"/>
    <w:rsid w:val="00F727C0"/>
    <w:rsid w:val="00F72B2F"/>
    <w:rsid w:val="00F72D9C"/>
    <w:rsid w:val="00F73206"/>
    <w:rsid w:val="00F7424B"/>
    <w:rsid w:val="00F74BB8"/>
    <w:rsid w:val="00F751E1"/>
    <w:rsid w:val="00F76ED7"/>
    <w:rsid w:val="00F771AC"/>
    <w:rsid w:val="00F772E7"/>
    <w:rsid w:val="00F77399"/>
    <w:rsid w:val="00F8017A"/>
    <w:rsid w:val="00F8030F"/>
    <w:rsid w:val="00F80802"/>
    <w:rsid w:val="00F8148F"/>
    <w:rsid w:val="00F818C7"/>
    <w:rsid w:val="00F82363"/>
    <w:rsid w:val="00F835BF"/>
    <w:rsid w:val="00F837A0"/>
    <w:rsid w:val="00F84153"/>
    <w:rsid w:val="00F845E8"/>
    <w:rsid w:val="00F849F8"/>
    <w:rsid w:val="00F84EC6"/>
    <w:rsid w:val="00F85893"/>
    <w:rsid w:val="00F858C6"/>
    <w:rsid w:val="00F858D5"/>
    <w:rsid w:val="00F85E15"/>
    <w:rsid w:val="00F85ED6"/>
    <w:rsid w:val="00F85EDB"/>
    <w:rsid w:val="00F8653D"/>
    <w:rsid w:val="00F90089"/>
    <w:rsid w:val="00F9014E"/>
    <w:rsid w:val="00F903EF"/>
    <w:rsid w:val="00F910F2"/>
    <w:rsid w:val="00F9146B"/>
    <w:rsid w:val="00F92555"/>
    <w:rsid w:val="00F92D9F"/>
    <w:rsid w:val="00F93192"/>
    <w:rsid w:val="00F93D22"/>
    <w:rsid w:val="00F93DE0"/>
    <w:rsid w:val="00F94354"/>
    <w:rsid w:val="00F944E3"/>
    <w:rsid w:val="00F954DF"/>
    <w:rsid w:val="00F95A33"/>
    <w:rsid w:val="00F95A81"/>
    <w:rsid w:val="00F96104"/>
    <w:rsid w:val="00F96675"/>
    <w:rsid w:val="00F96A5F"/>
    <w:rsid w:val="00F97392"/>
    <w:rsid w:val="00FA02B6"/>
    <w:rsid w:val="00FA03D1"/>
    <w:rsid w:val="00FA063D"/>
    <w:rsid w:val="00FA07A2"/>
    <w:rsid w:val="00FA0E27"/>
    <w:rsid w:val="00FA1226"/>
    <w:rsid w:val="00FA1C35"/>
    <w:rsid w:val="00FA22DF"/>
    <w:rsid w:val="00FA23B2"/>
    <w:rsid w:val="00FA2ED2"/>
    <w:rsid w:val="00FA3F7E"/>
    <w:rsid w:val="00FA4184"/>
    <w:rsid w:val="00FA5D8E"/>
    <w:rsid w:val="00FA5DAE"/>
    <w:rsid w:val="00FA5F7C"/>
    <w:rsid w:val="00FA6107"/>
    <w:rsid w:val="00FA63B1"/>
    <w:rsid w:val="00FA6404"/>
    <w:rsid w:val="00FA6F1A"/>
    <w:rsid w:val="00FA7A72"/>
    <w:rsid w:val="00FB0262"/>
    <w:rsid w:val="00FB066C"/>
    <w:rsid w:val="00FB0C89"/>
    <w:rsid w:val="00FB104E"/>
    <w:rsid w:val="00FB16F5"/>
    <w:rsid w:val="00FB1709"/>
    <w:rsid w:val="00FB216F"/>
    <w:rsid w:val="00FB2931"/>
    <w:rsid w:val="00FB36D5"/>
    <w:rsid w:val="00FB386C"/>
    <w:rsid w:val="00FB3B89"/>
    <w:rsid w:val="00FB3DA7"/>
    <w:rsid w:val="00FB3EE6"/>
    <w:rsid w:val="00FB3F4C"/>
    <w:rsid w:val="00FB4CE8"/>
    <w:rsid w:val="00FB4DB1"/>
    <w:rsid w:val="00FB52C5"/>
    <w:rsid w:val="00FB5B9D"/>
    <w:rsid w:val="00FB662F"/>
    <w:rsid w:val="00FB67C3"/>
    <w:rsid w:val="00FB6A98"/>
    <w:rsid w:val="00FB6ED7"/>
    <w:rsid w:val="00FB78ED"/>
    <w:rsid w:val="00FB7BB2"/>
    <w:rsid w:val="00FC0668"/>
    <w:rsid w:val="00FC0A4D"/>
    <w:rsid w:val="00FC0CDA"/>
    <w:rsid w:val="00FC1D34"/>
    <w:rsid w:val="00FC2D55"/>
    <w:rsid w:val="00FC2EE5"/>
    <w:rsid w:val="00FC3416"/>
    <w:rsid w:val="00FC34C0"/>
    <w:rsid w:val="00FC3789"/>
    <w:rsid w:val="00FC37FF"/>
    <w:rsid w:val="00FC3833"/>
    <w:rsid w:val="00FC4357"/>
    <w:rsid w:val="00FC54C0"/>
    <w:rsid w:val="00FC56EF"/>
    <w:rsid w:val="00FC5759"/>
    <w:rsid w:val="00FC5D1B"/>
    <w:rsid w:val="00FC6092"/>
    <w:rsid w:val="00FC6FC3"/>
    <w:rsid w:val="00FC733F"/>
    <w:rsid w:val="00FC7BB8"/>
    <w:rsid w:val="00FC7BC9"/>
    <w:rsid w:val="00FC7BF2"/>
    <w:rsid w:val="00FD0447"/>
    <w:rsid w:val="00FD0C31"/>
    <w:rsid w:val="00FD0F75"/>
    <w:rsid w:val="00FD1AA3"/>
    <w:rsid w:val="00FD1CC5"/>
    <w:rsid w:val="00FD1D6D"/>
    <w:rsid w:val="00FD1E6A"/>
    <w:rsid w:val="00FD1F0B"/>
    <w:rsid w:val="00FD1F5C"/>
    <w:rsid w:val="00FD219A"/>
    <w:rsid w:val="00FD31B8"/>
    <w:rsid w:val="00FD4408"/>
    <w:rsid w:val="00FD4C10"/>
    <w:rsid w:val="00FD4DC4"/>
    <w:rsid w:val="00FD54DE"/>
    <w:rsid w:val="00FD5E4B"/>
    <w:rsid w:val="00FD6025"/>
    <w:rsid w:val="00FD60BA"/>
    <w:rsid w:val="00FD62A5"/>
    <w:rsid w:val="00FD65DA"/>
    <w:rsid w:val="00FD66B6"/>
    <w:rsid w:val="00FD6CD0"/>
    <w:rsid w:val="00FD6F77"/>
    <w:rsid w:val="00FD7032"/>
    <w:rsid w:val="00FE0176"/>
    <w:rsid w:val="00FE03EA"/>
    <w:rsid w:val="00FE04B6"/>
    <w:rsid w:val="00FE0915"/>
    <w:rsid w:val="00FE144D"/>
    <w:rsid w:val="00FE2147"/>
    <w:rsid w:val="00FE2377"/>
    <w:rsid w:val="00FE2C93"/>
    <w:rsid w:val="00FE3AA0"/>
    <w:rsid w:val="00FE3B63"/>
    <w:rsid w:val="00FE46B8"/>
    <w:rsid w:val="00FE47B7"/>
    <w:rsid w:val="00FE521D"/>
    <w:rsid w:val="00FE62C3"/>
    <w:rsid w:val="00FE6BDA"/>
    <w:rsid w:val="00FF0057"/>
    <w:rsid w:val="00FF0529"/>
    <w:rsid w:val="00FF0625"/>
    <w:rsid w:val="00FF13A3"/>
    <w:rsid w:val="00FF170A"/>
    <w:rsid w:val="00FF1B2F"/>
    <w:rsid w:val="00FF1DC1"/>
    <w:rsid w:val="00FF27DD"/>
    <w:rsid w:val="00FF2C24"/>
    <w:rsid w:val="00FF2CA2"/>
    <w:rsid w:val="00FF2FCE"/>
    <w:rsid w:val="00FF3FFC"/>
    <w:rsid w:val="00FF43E8"/>
    <w:rsid w:val="00FF47BE"/>
    <w:rsid w:val="00FF4CA9"/>
    <w:rsid w:val="00FF506A"/>
    <w:rsid w:val="00FF51E0"/>
    <w:rsid w:val="00FF5CDF"/>
    <w:rsid w:val="00FF633A"/>
    <w:rsid w:val="00FF65AC"/>
    <w:rsid w:val="00FF6B9A"/>
    <w:rsid w:val="00FF715E"/>
    <w:rsid w:val="00FF7A56"/>
    <w:rsid w:val="00FF7B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1"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iPriority="99" w:unhideWhenUsed="0" w:qFormat="1"/>
    <w:lsdException w:name="heading 5" w:semiHidden="0" w:unhideWhenUsed="0" w:qFormat="1"/>
    <w:lsdException w:name="heading 6" w:semiHidden="0" w:unhideWhenUsed="0" w:qFormat="1"/>
    <w:lsdException w:name="heading 7" w:semiHidden="0" w:uiPriority="99" w:unhideWhenUsed="0" w:qFormat="1"/>
    <w:lsdException w:name="heading 8" w:semiHidden="0" w:uiPriority="9" w:unhideWhenUsed="0" w:qFormat="1"/>
    <w:lsdException w:name="heading 9" w:semiHidden="0" w:uiPriority="9" w:unhideWhenUsed="0" w:qFormat="1"/>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footnote text" w:uiPriority="99" w:qFormat="1"/>
    <w:lsdException w:name="header" w:qFormat="1"/>
    <w:lsdException w:name="caption" w:semiHidden="0" w:uiPriority="99" w:unhideWhenUsed="0" w:qFormat="1"/>
    <w:lsdException w:name="table of figures" w:uiPriority="99"/>
    <w:lsdException w:name="footnote reference" w:uiPriority="99"/>
    <w:lsdException w:name="endnote text" w:uiPriority="99"/>
    <w:lsdException w:name="table of authorities" w:uiPriority="99"/>
    <w:lsdException w:name="macro" w:uiPriority="99"/>
    <w:lsdException w:name="toa heading" w:uiPriority="99"/>
    <w:lsdException w:name="List Bullet" w:uiPriority="99" w:qFormat="1"/>
    <w:lsdException w:name="Title" w:semiHidden="0" w:uiPriority="10" w:unhideWhenUsed="0" w:qFormat="1"/>
    <w:lsdException w:name="Default Paragraph Font" w:uiPriority="1"/>
    <w:lsdException w:name="Body Text" w:qFormat="1"/>
    <w:lsdException w:name="Body Text Indent" w:qFormat="1"/>
    <w:lsdException w:name="Subtitle" w:semiHidden="0" w:uiPriority="99" w:unhideWhenUsed="0" w:qFormat="1"/>
    <w:lsdException w:name="Body Text First Indent" w:uiPriority="99"/>
    <w:lsdException w:name="Body Text 2" w:qFormat="1"/>
    <w:lsdException w:name="Body Text Indent 3" w:qFormat="1"/>
    <w:lsdException w:name="Hyperlink" w:uiPriority="99"/>
    <w:lsdException w:name="FollowedHyperlink" w:uiPriority="99"/>
    <w:lsdException w:name="Strong" w:semiHidden="0" w:unhideWhenUsed="0" w:qFormat="1"/>
    <w:lsdException w:name="Emphasis" w:semiHidden="0" w:unhideWhenUsed="0" w:qFormat="1"/>
    <w:lsdException w:name="HTML Top of Form" w:uiPriority="99"/>
    <w:lsdException w:name="HTML Bottom of Form" w:uiPriority="99"/>
    <w:lsdException w:name="Normal (Web)" w:qFormat="1"/>
    <w:lsdException w:name="HTML Preformatted" w:uiPriority="99"/>
    <w:lsdException w:name="Normal Table" w:uiPriority="99"/>
    <w:lsdException w:name="annotation subject" w:uiPriority="99"/>
    <w:lsdException w:name="No List" w:uiPriority="99"/>
    <w:lsdException w:name="Balloon Text" w:qFormat="1"/>
    <w:lsdException w:name="Table Grid" w:semiHidden="0" w:unhideWhenUsed="0" w:qFormat="1"/>
    <w:lsdException w:name="Placeholder Text" w:locked="0" w:uiPriority="99"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99"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nhideWhenUsed="0" w:qFormat="1"/>
    <w:lsdException w:name="Intense Emphasis" w:locked="0" w:semiHidden="0" w:uiPriority="21" w:unhideWhenUsed="0" w:qFormat="1"/>
    <w:lsdException w:name="Subtle Reference" w:locked="0" w:semiHidden="0" w:unhideWhenUsed="0" w:qFormat="1"/>
    <w:lsdException w:name="Intense Reference" w:locked="0" w:semiHidden="0" w:uiPriority="32" w:unhideWhenUsed="0" w:qFormat="1"/>
    <w:lsdException w:name="Book Title" w:locked="0" w:semiHidden="0" w:uiPriority="33" w:unhideWhenUsed="0" w:qFormat="1"/>
    <w:lsdException w:name="Bibliography" w:locked="0" w:uiPriority="99"/>
    <w:lsdException w:name="TOC Heading" w:locked="0" w:semiHidden="0" w:uiPriority="39" w:unhideWhenUsed="0" w:qFormat="1"/>
  </w:latentStyles>
  <w:style w:type="paragraph" w:default="1" w:styleId="a1">
    <w:name w:val="Normal"/>
    <w:qFormat/>
    <w:rsid w:val="007B7095"/>
    <w:rPr>
      <w:rFonts w:ascii="Times New Roman" w:eastAsia="Times New Roman" w:hAnsi="Times New Roman"/>
      <w:color w:val="000000"/>
      <w:sz w:val="24"/>
      <w:szCs w:val="24"/>
    </w:rPr>
  </w:style>
  <w:style w:type="paragraph" w:styleId="15">
    <w:name w:val="heading 1"/>
    <w:aliases w:val="Глава,Заголовок 1 Знак Знак,Заголовок 1 Знак Знак Знак,Engineer Z 1,Engineer Main 1,новая страница,1 порядок,H1,Заголов,ch,(раздел),Head 1"/>
    <w:basedOn w:val="a1"/>
    <w:next w:val="a1"/>
    <w:link w:val="16"/>
    <w:qFormat/>
    <w:rsid w:val="00822A54"/>
    <w:pPr>
      <w:keepNext/>
      <w:tabs>
        <w:tab w:val="num" w:pos="360"/>
      </w:tabs>
      <w:spacing w:line="480" w:lineRule="auto"/>
      <w:ind w:left="360" w:hanging="360"/>
      <w:jc w:val="center"/>
      <w:outlineLvl w:val="0"/>
    </w:pPr>
    <w:rPr>
      <w:rFonts w:eastAsia="Calibri"/>
      <w:b/>
      <w:sz w:val="20"/>
      <w:szCs w:val="20"/>
    </w:rPr>
  </w:style>
  <w:style w:type="paragraph" w:styleId="2">
    <w:name w:val="heading 2"/>
    <w:aliases w:val=" Знак2,Заголовок 2 Знак Знак,Заголовок 2 Знак Знак Знак,Знак2 Знак Знак Знак,Знак2 Знак1,Engineer Z 1.1,Заголовок 21,Заголовок 2 Знак Знак1,Знак2 Знак,Заголовок 2 Знак1,ГЛАВА,Заголовок 2 Знак Знак Знак Знак Знак Знак Знак Знак Знак,h2,H2"/>
    <w:basedOn w:val="a1"/>
    <w:next w:val="a1"/>
    <w:link w:val="20"/>
    <w:qFormat/>
    <w:rsid w:val="00822A54"/>
    <w:pPr>
      <w:keepNext/>
      <w:widowControl w:val="0"/>
      <w:tabs>
        <w:tab w:val="num" w:pos="720"/>
      </w:tabs>
      <w:spacing w:line="480" w:lineRule="auto"/>
      <w:ind w:left="720" w:hanging="360"/>
      <w:jc w:val="center"/>
      <w:outlineLvl w:val="1"/>
    </w:pPr>
    <w:rPr>
      <w:rFonts w:eastAsia="Calibri"/>
      <w:i/>
      <w:sz w:val="20"/>
      <w:szCs w:val="20"/>
    </w:rPr>
  </w:style>
  <w:style w:type="paragraph" w:styleId="3">
    <w:name w:val="heading 3"/>
    <w:aliases w:val=" Знак, Знак3,Знак19,Заголовок главный, Знак19,Engineer Z 1.1.1,Знак3 Знак Знак Знак,ПодЗаголовок,Знак14,Заголовок 31"/>
    <w:basedOn w:val="a1"/>
    <w:next w:val="a1"/>
    <w:link w:val="30"/>
    <w:qFormat/>
    <w:rsid w:val="00822A54"/>
    <w:pPr>
      <w:keepNext/>
      <w:widowControl w:val="0"/>
      <w:tabs>
        <w:tab w:val="num" w:pos="1620"/>
      </w:tabs>
      <w:spacing w:line="360" w:lineRule="auto"/>
      <w:ind w:left="1620" w:hanging="720"/>
      <w:outlineLvl w:val="2"/>
    </w:pPr>
    <w:rPr>
      <w:rFonts w:eastAsia="Calibri"/>
      <w:sz w:val="20"/>
      <w:szCs w:val="20"/>
    </w:rPr>
  </w:style>
  <w:style w:type="paragraph" w:styleId="4">
    <w:name w:val="heading 4"/>
    <w:basedOn w:val="a1"/>
    <w:next w:val="a1"/>
    <w:link w:val="40"/>
    <w:uiPriority w:val="99"/>
    <w:qFormat/>
    <w:rsid w:val="00822A54"/>
    <w:pPr>
      <w:keepNext/>
      <w:widowControl w:val="0"/>
      <w:tabs>
        <w:tab w:val="num" w:pos="1800"/>
      </w:tabs>
      <w:ind w:left="1800" w:hanging="720"/>
      <w:outlineLvl w:val="3"/>
    </w:pPr>
    <w:rPr>
      <w:rFonts w:eastAsia="Calibri"/>
      <w:b/>
      <w:sz w:val="20"/>
      <w:szCs w:val="20"/>
    </w:rPr>
  </w:style>
  <w:style w:type="paragraph" w:styleId="5">
    <w:name w:val="heading 5"/>
    <w:basedOn w:val="a1"/>
    <w:next w:val="a1"/>
    <w:link w:val="50"/>
    <w:qFormat/>
    <w:rsid w:val="00822A54"/>
    <w:pPr>
      <w:keepNext/>
      <w:widowControl w:val="0"/>
      <w:tabs>
        <w:tab w:val="num" w:pos="2520"/>
      </w:tabs>
      <w:ind w:left="2520" w:hanging="1080"/>
      <w:outlineLvl w:val="4"/>
    </w:pPr>
    <w:rPr>
      <w:rFonts w:eastAsia="Calibri"/>
      <w:b/>
      <w:color w:val="FF0000"/>
      <w:sz w:val="20"/>
      <w:szCs w:val="20"/>
    </w:rPr>
  </w:style>
  <w:style w:type="paragraph" w:styleId="6">
    <w:name w:val="heading 6"/>
    <w:basedOn w:val="a1"/>
    <w:next w:val="a1"/>
    <w:link w:val="60"/>
    <w:qFormat/>
    <w:rsid w:val="00822A54"/>
    <w:pPr>
      <w:keepNext/>
      <w:widowControl w:val="0"/>
      <w:tabs>
        <w:tab w:val="num" w:pos="2880"/>
      </w:tabs>
      <w:ind w:left="2880" w:hanging="1080"/>
      <w:jc w:val="both"/>
      <w:outlineLvl w:val="5"/>
    </w:pPr>
    <w:rPr>
      <w:rFonts w:eastAsia="Calibri"/>
      <w:b/>
      <w:sz w:val="20"/>
      <w:szCs w:val="20"/>
    </w:rPr>
  </w:style>
  <w:style w:type="paragraph" w:styleId="7">
    <w:name w:val="heading 7"/>
    <w:aliases w:val="Заголовок x.x"/>
    <w:basedOn w:val="a1"/>
    <w:next w:val="a1"/>
    <w:link w:val="70"/>
    <w:uiPriority w:val="99"/>
    <w:qFormat/>
    <w:rsid w:val="00822A54"/>
    <w:pPr>
      <w:keepNext/>
      <w:widowControl w:val="0"/>
      <w:tabs>
        <w:tab w:val="num" w:pos="3600"/>
      </w:tabs>
      <w:ind w:left="3600" w:hanging="1440"/>
      <w:jc w:val="both"/>
      <w:outlineLvl w:val="6"/>
    </w:pPr>
    <w:rPr>
      <w:rFonts w:eastAsia="Calibri"/>
      <w:b/>
      <w:sz w:val="20"/>
      <w:szCs w:val="20"/>
    </w:rPr>
  </w:style>
  <w:style w:type="paragraph" w:styleId="8">
    <w:name w:val="heading 8"/>
    <w:aliases w:val="Заголовок ТАБЛ,№ ТАБЛ"/>
    <w:basedOn w:val="a1"/>
    <w:next w:val="a1"/>
    <w:link w:val="80"/>
    <w:uiPriority w:val="9"/>
    <w:qFormat/>
    <w:rsid w:val="00822A54"/>
    <w:pPr>
      <w:keepNext/>
      <w:widowControl w:val="0"/>
      <w:tabs>
        <w:tab w:val="num" w:pos="3960"/>
      </w:tabs>
      <w:ind w:left="3960" w:hanging="1440"/>
      <w:jc w:val="both"/>
      <w:outlineLvl w:val="7"/>
    </w:pPr>
    <w:rPr>
      <w:rFonts w:eastAsia="Calibri"/>
      <w:b/>
      <w:color w:val="0000FF"/>
      <w:sz w:val="20"/>
      <w:szCs w:val="20"/>
    </w:rPr>
  </w:style>
  <w:style w:type="paragraph" w:styleId="9">
    <w:name w:val="heading 9"/>
    <w:aliases w:val="Таблица 9,ТАБЛИЦА"/>
    <w:basedOn w:val="a1"/>
    <w:next w:val="a1"/>
    <w:link w:val="90"/>
    <w:uiPriority w:val="9"/>
    <w:qFormat/>
    <w:rsid w:val="00822A54"/>
    <w:pPr>
      <w:keepNext/>
      <w:widowControl w:val="0"/>
      <w:tabs>
        <w:tab w:val="num" w:pos="4680"/>
      </w:tabs>
      <w:ind w:left="4680" w:hanging="1800"/>
      <w:outlineLvl w:val="8"/>
    </w:pPr>
    <w:rPr>
      <w:rFonts w:eastAsia="Calibri"/>
      <w:b/>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Heading1Char">
    <w:name w:val="Heading 1 Char"/>
    <w:aliases w:val="Глава Char"/>
    <w:uiPriority w:val="9"/>
    <w:rsid w:val="00822A54"/>
    <w:rPr>
      <w:rFonts w:ascii="Arial" w:hAnsi="Arial"/>
      <w:b/>
      <w:kern w:val="1"/>
      <w:sz w:val="20"/>
    </w:rPr>
  </w:style>
  <w:style w:type="character" w:customStyle="1" w:styleId="Heading2Char">
    <w:name w:val="Heading 2 Char"/>
    <w:uiPriority w:val="9"/>
    <w:rsid w:val="00822A54"/>
    <w:rPr>
      <w:rFonts w:ascii="Arial" w:hAnsi="Arial"/>
      <w:b/>
      <w:i/>
      <w:sz w:val="28"/>
    </w:rPr>
  </w:style>
  <w:style w:type="character" w:customStyle="1" w:styleId="30">
    <w:name w:val="Заголовок 3 Знак"/>
    <w:aliases w:val=" Знак Знак1, Знак3 Знак1,Знак19 Знак2,Заголовок главный Знак2, Знак19 Знак2,Engineer Z 1.1.1 Знак2,Знак3 Знак Знак Знак Знак1,ПодЗаголовок Знак1,Знак14 Знак1,Заголовок 31 Знак1"/>
    <w:link w:val="3"/>
    <w:locked/>
    <w:rsid w:val="00822A54"/>
    <w:rPr>
      <w:rFonts w:ascii="Times New Roman" w:hAnsi="Times New Roman"/>
      <w:color w:val="000000"/>
    </w:rPr>
  </w:style>
  <w:style w:type="character" w:customStyle="1" w:styleId="40">
    <w:name w:val="Заголовок 4 Знак"/>
    <w:link w:val="4"/>
    <w:uiPriority w:val="99"/>
    <w:locked/>
    <w:rsid w:val="00822A54"/>
    <w:rPr>
      <w:rFonts w:ascii="Times New Roman" w:hAnsi="Times New Roman"/>
      <w:b/>
      <w:color w:val="000000"/>
    </w:rPr>
  </w:style>
  <w:style w:type="character" w:customStyle="1" w:styleId="50">
    <w:name w:val="Заголовок 5 Знак"/>
    <w:link w:val="5"/>
    <w:locked/>
    <w:rsid w:val="00822A54"/>
    <w:rPr>
      <w:rFonts w:ascii="Times New Roman" w:hAnsi="Times New Roman"/>
      <w:b/>
      <w:color w:val="FF0000"/>
    </w:rPr>
  </w:style>
  <w:style w:type="character" w:customStyle="1" w:styleId="60">
    <w:name w:val="Заголовок 6 Знак"/>
    <w:link w:val="6"/>
    <w:locked/>
    <w:rsid w:val="00822A54"/>
    <w:rPr>
      <w:rFonts w:ascii="Times New Roman" w:hAnsi="Times New Roman"/>
      <w:b/>
      <w:color w:val="000000"/>
    </w:rPr>
  </w:style>
  <w:style w:type="character" w:customStyle="1" w:styleId="70">
    <w:name w:val="Заголовок 7 Знак"/>
    <w:aliases w:val="Заголовок x.x Знак"/>
    <w:link w:val="7"/>
    <w:uiPriority w:val="99"/>
    <w:locked/>
    <w:rsid w:val="00822A54"/>
    <w:rPr>
      <w:rFonts w:ascii="Times New Roman" w:hAnsi="Times New Roman"/>
      <w:b/>
      <w:color w:val="000000"/>
    </w:rPr>
  </w:style>
  <w:style w:type="character" w:customStyle="1" w:styleId="80">
    <w:name w:val="Заголовок 8 Знак"/>
    <w:aliases w:val="Заголовок ТАБЛ Знак,№ ТАБЛ Знак"/>
    <w:link w:val="8"/>
    <w:uiPriority w:val="9"/>
    <w:locked/>
    <w:rsid w:val="00822A54"/>
    <w:rPr>
      <w:rFonts w:ascii="Times New Roman" w:hAnsi="Times New Roman"/>
      <w:b/>
      <w:color w:val="0000FF"/>
    </w:rPr>
  </w:style>
  <w:style w:type="character" w:customStyle="1" w:styleId="90">
    <w:name w:val="Заголовок 9 Знак"/>
    <w:aliases w:val="Таблица 9 Знак,ТАБЛИЦА Знак"/>
    <w:link w:val="9"/>
    <w:uiPriority w:val="9"/>
    <w:locked/>
    <w:rsid w:val="00822A54"/>
    <w:rPr>
      <w:rFonts w:ascii="Times New Roman" w:hAnsi="Times New Roman"/>
      <w:b/>
      <w:color w:val="000000"/>
    </w:rPr>
  </w:style>
  <w:style w:type="character" w:customStyle="1" w:styleId="16">
    <w:name w:val="Заголовок 1 Знак"/>
    <w:aliases w:val="Глава Знак,Заголовок 1 Знак Знак Знак3,Заголовок 1 Знак Знак Знак Знак2,Engineer Z 1 Знак2,Engineer Main 1 Знак2,новая страница Знак2,1 порядок Знак1,H1 Знак,Заголов Знак,ch Знак,(раздел) Знак,Head 1 Знак"/>
    <w:link w:val="15"/>
    <w:locked/>
    <w:rsid w:val="00822A54"/>
    <w:rPr>
      <w:rFonts w:ascii="Times New Roman" w:hAnsi="Times New Roman"/>
      <w:b/>
      <w:color w:val="000000"/>
    </w:rPr>
  </w:style>
  <w:style w:type="character" w:customStyle="1" w:styleId="20">
    <w:name w:val="Заголовок 2 Знак"/>
    <w:aliases w:val=" Знак2 Знак,Заголовок 2 Знак Знак Знак1,Заголовок 2 Знак Знак Знак Знак,Знак2 Знак Знак Знак Знак,Знак2 Знак1 Знак,Engineer Z 1.1 Знак,Заголовок 21 Знак,Заголовок 2 Знак Знак1 Знак,Знак2 Знак Знак4,Заголовок 2 Знак1 Знак,ГЛАВА Знак"/>
    <w:link w:val="2"/>
    <w:locked/>
    <w:rsid w:val="00822A54"/>
    <w:rPr>
      <w:rFonts w:ascii="Times New Roman" w:hAnsi="Times New Roman"/>
      <w:i/>
      <w:color w:val="000000"/>
    </w:rPr>
  </w:style>
  <w:style w:type="paragraph" w:customStyle="1" w:styleId="ConsPlusNonformat">
    <w:name w:val="ConsPlusNonformat"/>
    <w:qFormat/>
    <w:rsid w:val="00822A54"/>
    <w:pPr>
      <w:widowControl w:val="0"/>
    </w:pPr>
    <w:rPr>
      <w:rFonts w:ascii="Courier New" w:eastAsia="Times New Roman" w:hAnsi="Courier New" w:cs="Courier New"/>
      <w:color w:val="000000"/>
    </w:rPr>
  </w:style>
  <w:style w:type="paragraph" w:styleId="21">
    <w:name w:val="Body Text 2"/>
    <w:basedOn w:val="a1"/>
    <w:link w:val="210"/>
    <w:qFormat/>
    <w:rsid w:val="00822A54"/>
    <w:rPr>
      <w:rFonts w:eastAsia="Calibri"/>
      <w:szCs w:val="20"/>
    </w:rPr>
  </w:style>
  <w:style w:type="character" w:customStyle="1" w:styleId="BodyText2Char">
    <w:name w:val="Body Text 2 Char"/>
    <w:rsid w:val="00822A54"/>
    <w:rPr>
      <w:rFonts w:ascii="Times New Roman" w:hAnsi="Times New Roman"/>
      <w:sz w:val="24"/>
    </w:rPr>
  </w:style>
  <w:style w:type="character" w:customStyle="1" w:styleId="210">
    <w:name w:val="Основной текст 2 Знак1"/>
    <w:link w:val="21"/>
    <w:uiPriority w:val="99"/>
    <w:locked/>
    <w:rsid w:val="00822A54"/>
    <w:rPr>
      <w:rFonts w:ascii="Times New Roman" w:hAnsi="Times New Roman"/>
      <w:color w:val="000000"/>
      <w:sz w:val="24"/>
    </w:rPr>
  </w:style>
  <w:style w:type="character" w:customStyle="1" w:styleId="22">
    <w:name w:val="Основной текст 2 Знак"/>
    <w:rsid w:val="00822A54"/>
    <w:rPr>
      <w:rFonts w:ascii="Times New Roman" w:hAnsi="Times New Roman"/>
      <w:color w:val="000000"/>
      <w:sz w:val="24"/>
      <w:lang w:eastAsia="ru-RU"/>
    </w:rPr>
  </w:style>
  <w:style w:type="paragraph" w:customStyle="1" w:styleId="ConsPlusNormal">
    <w:name w:val="ConsPlusNormal"/>
    <w:link w:val="ConsPlusNormal0"/>
    <w:qFormat/>
    <w:rsid w:val="00822A54"/>
    <w:pPr>
      <w:widowControl w:val="0"/>
      <w:ind w:firstLine="720"/>
    </w:pPr>
    <w:rPr>
      <w:rFonts w:ascii="Arial" w:eastAsia="Times New Roman" w:hAnsi="Arial" w:cs="Arial"/>
      <w:color w:val="000000"/>
    </w:rPr>
  </w:style>
  <w:style w:type="paragraph" w:styleId="32">
    <w:name w:val="Body Text 3"/>
    <w:basedOn w:val="a1"/>
    <w:link w:val="310"/>
    <w:rsid w:val="00822A54"/>
    <w:pPr>
      <w:shd w:val="clear" w:color="000000" w:fill="FFFFFF"/>
      <w:tabs>
        <w:tab w:val="left" w:pos="422"/>
      </w:tabs>
      <w:jc w:val="both"/>
    </w:pPr>
    <w:rPr>
      <w:rFonts w:eastAsia="Calibri"/>
      <w:szCs w:val="20"/>
    </w:rPr>
  </w:style>
  <w:style w:type="character" w:customStyle="1" w:styleId="BodyText3Char">
    <w:name w:val="Body Text 3 Char"/>
    <w:rsid w:val="00822A54"/>
    <w:rPr>
      <w:rFonts w:ascii="Times New Roman" w:hAnsi="Times New Roman"/>
      <w:sz w:val="16"/>
    </w:rPr>
  </w:style>
  <w:style w:type="character" w:customStyle="1" w:styleId="310">
    <w:name w:val="Основной текст 3 Знак1"/>
    <w:link w:val="32"/>
    <w:uiPriority w:val="99"/>
    <w:locked/>
    <w:rsid w:val="00822A54"/>
    <w:rPr>
      <w:rFonts w:ascii="Times New Roman" w:hAnsi="Times New Roman"/>
      <w:color w:val="000000"/>
      <w:sz w:val="24"/>
      <w:shd w:val="clear" w:color="000000" w:fill="FFFFFF"/>
    </w:rPr>
  </w:style>
  <w:style w:type="character" w:customStyle="1" w:styleId="33">
    <w:name w:val="Основной текст 3 Знак"/>
    <w:rsid w:val="00822A54"/>
    <w:rPr>
      <w:rFonts w:ascii="Times New Roman" w:hAnsi="Times New Roman"/>
      <w:color w:val="000000"/>
      <w:sz w:val="16"/>
      <w:lang w:eastAsia="ru-RU"/>
    </w:rPr>
  </w:style>
  <w:style w:type="paragraph" w:styleId="a5">
    <w:name w:val="header"/>
    <w:aliases w:val="ВерхКолонтитул, Знак4, Знак8,??????? ??????????"/>
    <w:basedOn w:val="a1"/>
    <w:link w:val="a6"/>
    <w:qFormat/>
    <w:rsid w:val="00822A54"/>
    <w:pPr>
      <w:tabs>
        <w:tab w:val="center" w:pos="4677"/>
        <w:tab w:val="right" w:pos="9355"/>
      </w:tabs>
    </w:pPr>
    <w:rPr>
      <w:rFonts w:eastAsia="Calibri"/>
    </w:rPr>
  </w:style>
  <w:style w:type="character" w:customStyle="1" w:styleId="HeaderChar">
    <w:name w:val="Header Char"/>
    <w:aliases w:val="??????? ?????????? Char"/>
    <w:uiPriority w:val="99"/>
    <w:rsid w:val="00822A54"/>
    <w:rPr>
      <w:rFonts w:ascii="Times New Roman" w:hAnsi="Times New Roman"/>
      <w:sz w:val="24"/>
    </w:rPr>
  </w:style>
  <w:style w:type="character" w:customStyle="1" w:styleId="a6">
    <w:name w:val="Верхний колонтитул Знак"/>
    <w:aliases w:val="ВерхКолонтитул Знак, Знак4 Знак, Знак8 Знак,??????? ?????????? Знак"/>
    <w:link w:val="a5"/>
    <w:locked/>
    <w:rsid w:val="00822A54"/>
    <w:rPr>
      <w:rFonts w:ascii="Times New Roman" w:hAnsi="Times New Roman"/>
      <w:color w:val="000000"/>
      <w:sz w:val="24"/>
      <w:lang w:eastAsia="ru-RU"/>
    </w:rPr>
  </w:style>
  <w:style w:type="paragraph" w:styleId="a7">
    <w:name w:val="footer"/>
    <w:aliases w:val=" Знак6, Знак14"/>
    <w:basedOn w:val="a1"/>
    <w:link w:val="a8"/>
    <w:rsid w:val="00822A54"/>
    <w:pPr>
      <w:tabs>
        <w:tab w:val="center" w:pos="4677"/>
        <w:tab w:val="right" w:pos="9355"/>
      </w:tabs>
    </w:pPr>
    <w:rPr>
      <w:rFonts w:eastAsia="Calibri"/>
    </w:rPr>
  </w:style>
  <w:style w:type="character" w:customStyle="1" w:styleId="FooterChar">
    <w:name w:val="Footer Char"/>
    <w:uiPriority w:val="99"/>
    <w:rsid w:val="00822A54"/>
    <w:rPr>
      <w:rFonts w:ascii="Times New Roman" w:hAnsi="Times New Roman"/>
      <w:sz w:val="20"/>
    </w:rPr>
  </w:style>
  <w:style w:type="character" w:customStyle="1" w:styleId="a8">
    <w:name w:val="Нижний колонтитул Знак"/>
    <w:aliases w:val=" Знак6 Знак, Знак14 Знак"/>
    <w:link w:val="a7"/>
    <w:locked/>
    <w:rsid w:val="00822A54"/>
    <w:rPr>
      <w:rFonts w:ascii="Times New Roman" w:hAnsi="Times New Roman"/>
      <w:color w:val="000000"/>
      <w:sz w:val="24"/>
      <w:lang w:eastAsia="ru-RU"/>
    </w:rPr>
  </w:style>
  <w:style w:type="paragraph" w:styleId="a9">
    <w:name w:val="Balloon Text"/>
    <w:aliases w:val=" Знак5"/>
    <w:basedOn w:val="a1"/>
    <w:link w:val="aa"/>
    <w:qFormat/>
    <w:rsid w:val="00822A54"/>
    <w:rPr>
      <w:rFonts w:ascii="Tahoma" w:eastAsia="Calibri" w:hAnsi="Tahoma"/>
      <w:sz w:val="16"/>
      <w:szCs w:val="16"/>
    </w:rPr>
  </w:style>
  <w:style w:type="character" w:customStyle="1" w:styleId="BalloonTextChar">
    <w:name w:val="Balloon Text Char"/>
    <w:uiPriority w:val="99"/>
    <w:rsid w:val="00822A54"/>
    <w:rPr>
      <w:rFonts w:ascii="Tahoma" w:hAnsi="Tahoma"/>
      <w:sz w:val="16"/>
    </w:rPr>
  </w:style>
  <w:style w:type="character" w:customStyle="1" w:styleId="aa">
    <w:name w:val="Текст выноски Знак"/>
    <w:aliases w:val=" Знак5 Знак"/>
    <w:link w:val="a9"/>
    <w:locked/>
    <w:rsid w:val="00822A54"/>
    <w:rPr>
      <w:rFonts w:ascii="Tahoma" w:hAnsi="Tahoma"/>
      <w:color w:val="000000"/>
      <w:sz w:val="16"/>
      <w:lang w:eastAsia="ru-RU"/>
    </w:rPr>
  </w:style>
  <w:style w:type="paragraph" w:styleId="ab">
    <w:name w:val="Body Text Indent"/>
    <w:aliases w:val="Основной текст 1,Нумерованный список !!,Надин стиль,Основной текст с отступом Знак Знак,Основной текст с отступом Знак Знак Знак,Íóìåðîâàííûé ñïèñîê !!,Îñíîâíîé òåêñò 1,Iniiaiie oaeno 1,Основной текст с отступом1 Знак Знак"/>
    <w:basedOn w:val="a1"/>
    <w:link w:val="ac"/>
    <w:qFormat/>
    <w:rsid w:val="00822A54"/>
    <w:pPr>
      <w:spacing w:after="120"/>
      <w:ind w:left="283"/>
    </w:pPr>
    <w:rPr>
      <w:rFonts w:eastAsia="Calibri"/>
    </w:rPr>
  </w:style>
  <w:style w:type="character" w:customStyle="1" w:styleId="BodyTextIndentChar">
    <w:name w:val="Body Text Indent Char"/>
    <w:aliases w:val="Основной текст 1 Char,Нумерованный список !! Char,Надин стиль Char"/>
    <w:uiPriority w:val="99"/>
    <w:rsid w:val="00822A54"/>
    <w:rPr>
      <w:rFonts w:ascii="Times New Roman" w:hAnsi="Times New Roman"/>
      <w:sz w:val="24"/>
    </w:rPr>
  </w:style>
  <w:style w:type="character" w:customStyle="1" w:styleId="ac">
    <w:name w:val="Основной текст с отступом Знак"/>
    <w:aliases w:val="Основной текст 1 Знак1,Нумерованный список !! Знак1,Надин стиль Знак1,Основной текст с отступом Знак Знак Знак1,Основной текст с отступом Знак Знак Знак Знак,Íóìåðîâàííûé ñïèñîê !! Знак,Îñíîâíîé òåêñò 1 Знак"/>
    <w:link w:val="ab"/>
    <w:locked/>
    <w:rsid w:val="00822A54"/>
    <w:rPr>
      <w:rFonts w:ascii="Times New Roman" w:hAnsi="Times New Roman"/>
      <w:color w:val="000000"/>
      <w:sz w:val="24"/>
      <w:lang w:eastAsia="ru-RU"/>
    </w:rPr>
  </w:style>
  <w:style w:type="paragraph" w:styleId="ad">
    <w:name w:val="Body Text"/>
    <w:aliases w:val="Body single,bt,Body Text Char,бпОсновной текст, Знак1 Знак,Знак1 Знак,Основной текст Знак Знак Знак,Основной текст Знак Знак1,Body Text2,Text1,Таймс Нью,Òàáë òåêñò, Знак Знак Знак,Основной текст1 Знак Знак Знак,Oaaee?iue,Табличный"/>
    <w:basedOn w:val="a1"/>
    <w:link w:val="17"/>
    <w:qFormat/>
    <w:rsid w:val="00822A54"/>
    <w:pPr>
      <w:spacing w:after="120"/>
    </w:pPr>
    <w:rPr>
      <w:rFonts w:eastAsia="Calibri"/>
      <w:szCs w:val="20"/>
    </w:rPr>
  </w:style>
  <w:style w:type="character" w:customStyle="1" w:styleId="17">
    <w:name w:val="Основной текст Знак1"/>
    <w:aliases w:val="Body single Знак1,bt Знак1,Body Text Char Знак1,бпОсновной текст Знак, Знак1 Знак Знак1,Знак1 Знак Знак,Основной текст Знак Знак Знак Знак2,Основной текст Знак Знак1 Знак2,Body Text2 Знак,Text1 Знак,Таймс Нью Знак,Òàáë òåêñò Знак"/>
    <w:link w:val="ad"/>
    <w:uiPriority w:val="99"/>
    <w:locked/>
    <w:rsid w:val="00822A54"/>
    <w:rPr>
      <w:rFonts w:ascii="Times New Roman" w:hAnsi="Times New Roman"/>
      <w:color w:val="000000"/>
      <w:sz w:val="24"/>
    </w:rPr>
  </w:style>
  <w:style w:type="character" w:customStyle="1" w:styleId="ae">
    <w:name w:val="Основной текст Знак"/>
    <w:aliases w:val="Body single Знак,bt Знак, Знак1 Знак Знак,Знак1 Знак Знак1,Основной текст Знак Знак Знак Знак,Основной текст Знак Знак1 Знак,Body Text2 Знак1,Text1 Знак1,Таймс Нью Знак1,Òàáë òåêñò Знак1, Знак Знак Знак Знак,Oaaee?iue Знак1"/>
    <w:rsid w:val="00822A54"/>
    <w:rPr>
      <w:rFonts w:ascii="Times New Roman" w:hAnsi="Times New Roman"/>
      <w:color w:val="000000"/>
      <w:sz w:val="24"/>
      <w:lang w:eastAsia="ru-RU"/>
    </w:rPr>
  </w:style>
  <w:style w:type="paragraph" w:customStyle="1" w:styleId="ConsNormal">
    <w:name w:val="ConsNormal"/>
    <w:uiPriority w:val="99"/>
    <w:qFormat/>
    <w:rsid w:val="00822A54"/>
    <w:pPr>
      <w:ind w:right="19772" w:firstLine="720"/>
    </w:pPr>
    <w:rPr>
      <w:rFonts w:ascii="Arial" w:eastAsia="Times New Roman" w:hAnsi="Arial" w:cs="Arial"/>
      <w:color w:val="000000"/>
    </w:rPr>
  </w:style>
  <w:style w:type="paragraph" w:styleId="23">
    <w:name w:val="toc 2"/>
    <w:basedOn w:val="a1"/>
    <w:next w:val="a1"/>
    <w:uiPriority w:val="39"/>
    <w:qFormat/>
    <w:rsid w:val="00822A54"/>
    <w:pPr>
      <w:widowControl w:val="0"/>
      <w:spacing w:line="360" w:lineRule="auto"/>
      <w:ind w:left="238"/>
    </w:pPr>
    <w:rPr>
      <w:b/>
      <w:i/>
      <w:noProof/>
      <w:sz w:val="28"/>
      <w:szCs w:val="20"/>
    </w:rPr>
  </w:style>
  <w:style w:type="paragraph" w:styleId="af">
    <w:name w:val="footnote text"/>
    <w:aliases w:val="Текст сноски Знак1 Знак,Текст сноски Знак Знак Знак,Текст сноски Знак Знак,Текст сноски-FN,Oaeno niinee-FN,Oaeno niinee Ciae,Table_Footnote_last,Footnote Text Char Знак Знак,Footnote Text Char Знак,single space,footnote text, Знак1,Зна"/>
    <w:basedOn w:val="a1"/>
    <w:link w:val="af0"/>
    <w:uiPriority w:val="99"/>
    <w:qFormat/>
    <w:rsid w:val="00822A54"/>
    <w:pPr>
      <w:widowControl w:val="0"/>
      <w:spacing w:line="360" w:lineRule="auto"/>
      <w:ind w:firstLine="720"/>
      <w:jc w:val="both"/>
    </w:pPr>
    <w:rPr>
      <w:rFonts w:eastAsia="Calibri"/>
      <w:sz w:val="20"/>
      <w:szCs w:val="20"/>
    </w:rPr>
  </w:style>
  <w:style w:type="character" w:customStyle="1" w:styleId="af0">
    <w:name w:val="Текст сноски Знак"/>
    <w:aliases w:val="Текст сноски Знак1 Знак Знак,Текст сноски Знак Знак Знак Знак,Текст сноски Знак Знак Знак1,Текст сноски-FN Знак,Oaeno niinee-FN Знак,Oaeno niinee Ciae Знак,Table_Footnote_last Знак,Footnote Text Char Знак Знак Знак,single space Знак"/>
    <w:link w:val="af"/>
    <w:uiPriority w:val="99"/>
    <w:locked/>
    <w:rsid w:val="00822A54"/>
    <w:rPr>
      <w:rFonts w:ascii="Times New Roman" w:hAnsi="Times New Roman"/>
      <w:color w:val="000000"/>
      <w:sz w:val="20"/>
      <w:lang w:eastAsia="ru-RU"/>
    </w:rPr>
  </w:style>
  <w:style w:type="paragraph" w:styleId="24">
    <w:name w:val="Body Text Indent 2"/>
    <w:aliases w:val="Основной для текста"/>
    <w:basedOn w:val="a1"/>
    <w:link w:val="25"/>
    <w:rsid w:val="00822A54"/>
    <w:pPr>
      <w:ind w:firstLine="720"/>
      <w:jc w:val="both"/>
    </w:pPr>
    <w:rPr>
      <w:rFonts w:eastAsia="Calibri"/>
    </w:rPr>
  </w:style>
  <w:style w:type="character" w:customStyle="1" w:styleId="BodyTextIndent2Char">
    <w:name w:val="Body Text Indent 2 Char"/>
    <w:uiPriority w:val="99"/>
    <w:rsid w:val="00822A54"/>
    <w:rPr>
      <w:rFonts w:ascii="Times New Roman" w:hAnsi="Times New Roman"/>
      <w:sz w:val="24"/>
    </w:rPr>
  </w:style>
  <w:style w:type="character" w:customStyle="1" w:styleId="25">
    <w:name w:val="Основной текст с отступом 2 Знак"/>
    <w:aliases w:val="Основной для текста Знак"/>
    <w:link w:val="24"/>
    <w:locked/>
    <w:rsid w:val="00822A54"/>
    <w:rPr>
      <w:rFonts w:ascii="Times New Roman" w:hAnsi="Times New Roman"/>
      <w:color w:val="000000"/>
      <w:sz w:val="24"/>
      <w:lang w:eastAsia="ru-RU"/>
    </w:rPr>
  </w:style>
  <w:style w:type="paragraph" w:customStyle="1" w:styleId="ConsPlusTitle">
    <w:name w:val="ConsPlusTitle"/>
    <w:uiPriority w:val="99"/>
    <w:qFormat/>
    <w:rsid w:val="00822A54"/>
    <w:pPr>
      <w:widowControl w:val="0"/>
    </w:pPr>
    <w:rPr>
      <w:rFonts w:ascii="Arial" w:eastAsia="Times New Roman" w:hAnsi="Arial" w:cs="Arial"/>
      <w:b/>
      <w:color w:val="000000"/>
    </w:rPr>
  </w:style>
  <w:style w:type="paragraph" w:customStyle="1" w:styleId="xl65">
    <w:name w:val="xl65"/>
    <w:basedOn w:val="a1"/>
    <w:uiPriority w:val="99"/>
    <w:rsid w:val="00822A54"/>
    <w:pPr>
      <w:shd w:val="clear" w:color="000000" w:fill="FFFFFF"/>
      <w:spacing w:before="100" w:beforeAutospacing="1" w:after="100" w:afterAutospacing="1"/>
    </w:pPr>
    <w:rPr>
      <w:sz w:val="28"/>
      <w:szCs w:val="28"/>
    </w:rPr>
  </w:style>
  <w:style w:type="paragraph" w:customStyle="1" w:styleId="xl66">
    <w:name w:val="xl66"/>
    <w:basedOn w:val="a1"/>
    <w:uiPriority w:val="99"/>
    <w:rsid w:val="00822A54"/>
    <w:pPr>
      <w:shd w:val="clear" w:color="000000" w:fill="FFFFFF"/>
      <w:spacing w:before="100" w:beforeAutospacing="1" w:after="100" w:afterAutospacing="1"/>
    </w:pPr>
    <w:rPr>
      <w:sz w:val="28"/>
      <w:szCs w:val="28"/>
    </w:rPr>
  </w:style>
  <w:style w:type="paragraph" w:customStyle="1" w:styleId="xl67">
    <w:name w:val="xl67"/>
    <w:basedOn w:val="a1"/>
    <w:rsid w:val="00822A54"/>
    <w:pPr>
      <w:shd w:val="clear" w:color="000000" w:fill="FFFFFF"/>
      <w:spacing w:before="100" w:beforeAutospacing="1" w:after="100" w:afterAutospacing="1"/>
    </w:pPr>
    <w:rPr>
      <w:sz w:val="28"/>
      <w:szCs w:val="28"/>
    </w:rPr>
  </w:style>
  <w:style w:type="paragraph" w:customStyle="1" w:styleId="xl68">
    <w:name w:val="xl68"/>
    <w:basedOn w:val="a1"/>
    <w:rsid w:val="00822A54"/>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8"/>
      <w:szCs w:val="28"/>
    </w:rPr>
  </w:style>
  <w:style w:type="paragraph" w:customStyle="1" w:styleId="xl69">
    <w:name w:val="xl69"/>
    <w:basedOn w:val="a1"/>
    <w:rsid w:val="00822A54"/>
    <w:pPr>
      <w:shd w:val="clear" w:color="000000" w:fill="FFFFFF"/>
      <w:spacing w:before="100" w:beforeAutospacing="1" w:after="100" w:afterAutospacing="1"/>
    </w:pPr>
    <w:rPr>
      <w:b/>
      <w:sz w:val="28"/>
      <w:szCs w:val="28"/>
    </w:rPr>
  </w:style>
  <w:style w:type="paragraph" w:customStyle="1" w:styleId="xl70">
    <w:name w:val="xl70"/>
    <w:basedOn w:val="a1"/>
    <w:rsid w:val="00822A54"/>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8"/>
      <w:szCs w:val="28"/>
    </w:rPr>
  </w:style>
  <w:style w:type="paragraph" w:customStyle="1" w:styleId="xl71">
    <w:name w:val="xl71"/>
    <w:basedOn w:val="a1"/>
    <w:rsid w:val="00822A54"/>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8"/>
      <w:szCs w:val="28"/>
    </w:rPr>
  </w:style>
  <w:style w:type="paragraph" w:customStyle="1" w:styleId="xl72">
    <w:name w:val="xl72"/>
    <w:basedOn w:val="a1"/>
    <w:rsid w:val="00822A54"/>
    <w:pPr>
      <w:pBdr>
        <w:top w:val="single" w:sz="4" w:space="0" w:color="000000"/>
        <w:left w:val="single" w:sz="4" w:space="0" w:color="000000"/>
        <w:bottom w:val="single" w:sz="4" w:space="0" w:color="000000"/>
      </w:pBdr>
      <w:spacing w:before="100" w:beforeAutospacing="1" w:after="100" w:afterAutospacing="1"/>
    </w:pPr>
    <w:rPr>
      <w:b/>
      <w:sz w:val="28"/>
      <w:szCs w:val="28"/>
    </w:rPr>
  </w:style>
  <w:style w:type="paragraph" w:customStyle="1" w:styleId="xl73">
    <w:name w:val="xl73"/>
    <w:basedOn w:val="a1"/>
    <w:rsid w:val="00822A54"/>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8"/>
      <w:szCs w:val="28"/>
    </w:rPr>
  </w:style>
  <w:style w:type="paragraph" w:customStyle="1" w:styleId="xl74">
    <w:name w:val="xl74"/>
    <w:basedOn w:val="a1"/>
    <w:rsid w:val="00822A54"/>
    <w:pPr>
      <w:pBdr>
        <w:top w:val="single" w:sz="4" w:space="0" w:color="000000"/>
        <w:left w:val="single" w:sz="4" w:space="0" w:color="000000"/>
        <w:bottom w:val="single" w:sz="4" w:space="0" w:color="000000"/>
        <w:right w:val="single" w:sz="4" w:space="0" w:color="000000"/>
      </w:pBdr>
      <w:spacing w:before="100" w:beforeAutospacing="1" w:after="100" w:afterAutospacing="1"/>
    </w:pPr>
    <w:rPr>
      <w:b/>
      <w:sz w:val="28"/>
      <w:szCs w:val="28"/>
    </w:rPr>
  </w:style>
  <w:style w:type="paragraph" w:customStyle="1" w:styleId="xl75">
    <w:name w:val="xl75"/>
    <w:basedOn w:val="a1"/>
    <w:rsid w:val="00822A54"/>
    <w:pPr>
      <w:pBdr>
        <w:top w:val="single" w:sz="4" w:space="0" w:color="000000"/>
        <w:left w:val="single" w:sz="4" w:space="0" w:color="000000"/>
        <w:bottom w:val="single" w:sz="4" w:space="0" w:color="000000"/>
        <w:right w:val="single" w:sz="4" w:space="0" w:color="000000"/>
      </w:pBdr>
      <w:spacing w:before="100" w:beforeAutospacing="1" w:after="100" w:afterAutospacing="1"/>
    </w:pPr>
    <w:rPr>
      <w:b/>
      <w:sz w:val="28"/>
      <w:szCs w:val="28"/>
    </w:rPr>
  </w:style>
  <w:style w:type="paragraph" w:customStyle="1" w:styleId="xl76">
    <w:name w:val="xl76"/>
    <w:basedOn w:val="a1"/>
    <w:rsid w:val="00822A54"/>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8"/>
      <w:szCs w:val="28"/>
    </w:rPr>
  </w:style>
  <w:style w:type="paragraph" w:customStyle="1" w:styleId="xl77">
    <w:name w:val="xl77"/>
    <w:basedOn w:val="a1"/>
    <w:rsid w:val="00822A54"/>
    <w:pPr>
      <w:pBdr>
        <w:top w:val="single" w:sz="4" w:space="0" w:color="000000"/>
        <w:left w:val="single" w:sz="4" w:space="0" w:color="000000"/>
        <w:bottom w:val="single" w:sz="4" w:space="0" w:color="000000"/>
      </w:pBdr>
      <w:spacing w:before="100" w:beforeAutospacing="1" w:after="100" w:afterAutospacing="1"/>
    </w:pPr>
    <w:rPr>
      <w:sz w:val="28"/>
      <w:szCs w:val="28"/>
    </w:rPr>
  </w:style>
  <w:style w:type="paragraph" w:customStyle="1" w:styleId="xl78">
    <w:name w:val="xl78"/>
    <w:basedOn w:val="a1"/>
    <w:rsid w:val="00822A54"/>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8"/>
      <w:szCs w:val="28"/>
    </w:rPr>
  </w:style>
  <w:style w:type="paragraph" w:customStyle="1" w:styleId="xl79">
    <w:name w:val="xl79"/>
    <w:basedOn w:val="a1"/>
    <w:rsid w:val="00822A54"/>
    <w:pPr>
      <w:shd w:val="clear" w:color="000000" w:fill="FF00FF"/>
      <w:spacing w:before="100" w:beforeAutospacing="1" w:after="100" w:afterAutospacing="1"/>
    </w:pPr>
    <w:rPr>
      <w:sz w:val="28"/>
      <w:szCs w:val="28"/>
    </w:rPr>
  </w:style>
  <w:style w:type="paragraph" w:customStyle="1" w:styleId="xl80">
    <w:name w:val="xl80"/>
    <w:basedOn w:val="a1"/>
    <w:rsid w:val="00822A54"/>
    <w:pPr>
      <w:pBdr>
        <w:top w:val="single" w:sz="4" w:space="0" w:color="000000"/>
        <w:left w:val="single" w:sz="4" w:space="0" w:color="000000"/>
        <w:bottom w:val="single" w:sz="4" w:space="0" w:color="000000"/>
        <w:right w:val="single" w:sz="4" w:space="0" w:color="000000"/>
      </w:pBdr>
      <w:spacing w:before="100" w:beforeAutospacing="1" w:after="100" w:afterAutospacing="1"/>
    </w:pPr>
    <w:rPr>
      <w:b/>
      <w:sz w:val="28"/>
      <w:szCs w:val="28"/>
    </w:rPr>
  </w:style>
  <w:style w:type="paragraph" w:customStyle="1" w:styleId="xl81">
    <w:name w:val="xl81"/>
    <w:basedOn w:val="a1"/>
    <w:rsid w:val="00822A54"/>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sz w:val="28"/>
      <w:szCs w:val="28"/>
    </w:rPr>
  </w:style>
  <w:style w:type="paragraph" w:customStyle="1" w:styleId="xl82">
    <w:name w:val="xl82"/>
    <w:basedOn w:val="a1"/>
    <w:rsid w:val="00822A54"/>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sz w:val="28"/>
      <w:szCs w:val="28"/>
    </w:rPr>
  </w:style>
  <w:style w:type="paragraph" w:customStyle="1" w:styleId="xl83">
    <w:name w:val="xl83"/>
    <w:basedOn w:val="a1"/>
    <w:rsid w:val="00822A54"/>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sz w:val="28"/>
      <w:szCs w:val="28"/>
    </w:rPr>
  </w:style>
  <w:style w:type="paragraph" w:customStyle="1" w:styleId="xl84">
    <w:name w:val="xl84"/>
    <w:basedOn w:val="a1"/>
    <w:rsid w:val="00822A54"/>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sz w:val="28"/>
      <w:szCs w:val="28"/>
    </w:rPr>
  </w:style>
  <w:style w:type="paragraph" w:customStyle="1" w:styleId="xl85">
    <w:name w:val="xl85"/>
    <w:basedOn w:val="a1"/>
    <w:rsid w:val="00822A54"/>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sz w:val="28"/>
      <w:szCs w:val="28"/>
    </w:rPr>
  </w:style>
  <w:style w:type="paragraph" w:customStyle="1" w:styleId="xl86">
    <w:name w:val="xl86"/>
    <w:basedOn w:val="a1"/>
    <w:rsid w:val="00822A54"/>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sz w:val="28"/>
      <w:szCs w:val="28"/>
    </w:rPr>
  </w:style>
  <w:style w:type="paragraph" w:customStyle="1" w:styleId="xl87">
    <w:name w:val="xl87"/>
    <w:basedOn w:val="a1"/>
    <w:rsid w:val="00822A54"/>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sz w:val="28"/>
      <w:szCs w:val="28"/>
    </w:rPr>
  </w:style>
  <w:style w:type="paragraph" w:customStyle="1" w:styleId="xl88">
    <w:name w:val="xl88"/>
    <w:basedOn w:val="a1"/>
    <w:rsid w:val="00822A54"/>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sz w:val="28"/>
      <w:szCs w:val="28"/>
    </w:rPr>
  </w:style>
  <w:style w:type="paragraph" w:customStyle="1" w:styleId="xl89">
    <w:name w:val="xl89"/>
    <w:basedOn w:val="a1"/>
    <w:rsid w:val="00822A54"/>
    <w:pPr>
      <w:pBdr>
        <w:bottom w:val="single" w:sz="4" w:space="0" w:color="000000"/>
      </w:pBdr>
      <w:shd w:val="clear" w:color="000000" w:fill="FFFFFF"/>
      <w:spacing w:before="100" w:beforeAutospacing="1" w:after="100" w:afterAutospacing="1"/>
      <w:jc w:val="center"/>
    </w:pPr>
    <w:rPr>
      <w:sz w:val="28"/>
      <w:szCs w:val="28"/>
    </w:rPr>
  </w:style>
  <w:style w:type="paragraph" w:customStyle="1" w:styleId="xl90">
    <w:name w:val="xl90"/>
    <w:basedOn w:val="a1"/>
    <w:rsid w:val="00822A54"/>
    <w:pPr>
      <w:pBdr>
        <w:left w:val="single" w:sz="4" w:space="0" w:color="000000"/>
        <w:bottom w:val="single" w:sz="4" w:space="0" w:color="000000"/>
        <w:right w:val="single" w:sz="4" w:space="0" w:color="000000"/>
      </w:pBdr>
      <w:shd w:val="clear" w:color="000000" w:fill="FFFFFF"/>
      <w:spacing w:before="100" w:beforeAutospacing="1" w:after="100" w:afterAutospacing="1"/>
      <w:jc w:val="center"/>
    </w:pPr>
    <w:rPr>
      <w:sz w:val="28"/>
      <w:szCs w:val="28"/>
    </w:rPr>
  </w:style>
  <w:style w:type="paragraph" w:customStyle="1" w:styleId="xl91">
    <w:name w:val="xl91"/>
    <w:basedOn w:val="a1"/>
    <w:rsid w:val="00822A54"/>
    <w:pPr>
      <w:pBdr>
        <w:left w:val="single" w:sz="4" w:space="0" w:color="000000"/>
        <w:bottom w:val="single" w:sz="4" w:space="0" w:color="000000"/>
        <w:right w:val="single" w:sz="4" w:space="0" w:color="000000"/>
      </w:pBdr>
      <w:shd w:val="clear" w:color="000000" w:fill="FFFFFF"/>
      <w:spacing w:before="100" w:beforeAutospacing="1" w:after="100" w:afterAutospacing="1"/>
    </w:pPr>
    <w:rPr>
      <w:sz w:val="28"/>
      <w:szCs w:val="28"/>
    </w:rPr>
  </w:style>
  <w:style w:type="paragraph" w:customStyle="1" w:styleId="xl92">
    <w:name w:val="xl92"/>
    <w:basedOn w:val="a1"/>
    <w:rsid w:val="00822A54"/>
    <w:pPr>
      <w:pBdr>
        <w:bottom w:val="single" w:sz="4" w:space="0" w:color="000000"/>
        <w:right w:val="single" w:sz="4" w:space="0" w:color="000000"/>
      </w:pBdr>
      <w:shd w:val="clear" w:color="000000" w:fill="FFFFFF"/>
      <w:spacing w:before="100" w:beforeAutospacing="1" w:after="100" w:afterAutospacing="1"/>
    </w:pPr>
    <w:rPr>
      <w:sz w:val="28"/>
      <w:szCs w:val="28"/>
    </w:rPr>
  </w:style>
  <w:style w:type="paragraph" w:customStyle="1" w:styleId="xl93">
    <w:name w:val="xl93"/>
    <w:basedOn w:val="a1"/>
    <w:rsid w:val="00822A54"/>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sz w:val="28"/>
      <w:szCs w:val="28"/>
    </w:rPr>
  </w:style>
  <w:style w:type="paragraph" w:customStyle="1" w:styleId="xl94">
    <w:name w:val="xl94"/>
    <w:basedOn w:val="a1"/>
    <w:rsid w:val="00822A54"/>
    <w:pPr>
      <w:shd w:val="clear" w:color="000000" w:fill="FFFFFF"/>
      <w:spacing w:before="100" w:beforeAutospacing="1" w:after="100" w:afterAutospacing="1"/>
    </w:pPr>
    <w:rPr>
      <w:sz w:val="28"/>
      <w:szCs w:val="28"/>
    </w:rPr>
  </w:style>
  <w:style w:type="paragraph" w:customStyle="1" w:styleId="xl95">
    <w:name w:val="xl95"/>
    <w:basedOn w:val="a1"/>
    <w:rsid w:val="00822A54"/>
    <w:pPr>
      <w:shd w:val="clear" w:color="000000" w:fill="CCFFCC"/>
      <w:spacing w:before="100" w:beforeAutospacing="1" w:after="100" w:afterAutospacing="1"/>
    </w:pPr>
    <w:rPr>
      <w:sz w:val="28"/>
      <w:szCs w:val="28"/>
    </w:rPr>
  </w:style>
  <w:style w:type="paragraph" w:customStyle="1" w:styleId="xl96">
    <w:name w:val="xl96"/>
    <w:basedOn w:val="a1"/>
    <w:qFormat/>
    <w:rsid w:val="00822A54"/>
    <w:pPr>
      <w:pBdr>
        <w:top w:val="single" w:sz="4" w:space="0" w:color="000000"/>
        <w:left w:val="single" w:sz="4" w:space="0" w:color="000000"/>
        <w:bottom w:val="single" w:sz="4" w:space="0" w:color="000000"/>
        <w:right w:val="single" w:sz="4" w:space="0" w:color="000000"/>
      </w:pBdr>
      <w:shd w:val="clear" w:color="000000" w:fill="CCFFCC"/>
      <w:spacing w:before="100" w:beforeAutospacing="1" w:after="100" w:afterAutospacing="1"/>
      <w:jc w:val="center"/>
    </w:pPr>
    <w:rPr>
      <w:sz w:val="28"/>
      <w:szCs w:val="28"/>
    </w:rPr>
  </w:style>
  <w:style w:type="paragraph" w:customStyle="1" w:styleId="xl97">
    <w:name w:val="xl97"/>
    <w:basedOn w:val="a1"/>
    <w:qFormat/>
    <w:rsid w:val="00822A54"/>
    <w:pPr>
      <w:shd w:val="clear" w:color="000000" w:fill="FF99CC"/>
      <w:spacing w:before="100" w:beforeAutospacing="1" w:after="100" w:afterAutospacing="1"/>
    </w:pPr>
    <w:rPr>
      <w:sz w:val="28"/>
      <w:szCs w:val="28"/>
    </w:rPr>
  </w:style>
  <w:style w:type="paragraph" w:customStyle="1" w:styleId="xl98">
    <w:name w:val="xl98"/>
    <w:basedOn w:val="a1"/>
    <w:rsid w:val="00822A54"/>
    <w:pPr>
      <w:shd w:val="clear" w:color="000000" w:fill="FF99CC"/>
      <w:spacing w:before="100" w:beforeAutospacing="1" w:after="100" w:afterAutospacing="1"/>
    </w:pPr>
    <w:rPr>
      <w:b/>
      <w:sz w:val="28"/>
      <w:szCs w:val="28"/>
    </w:rPr>
  </w:style>
  <w:style w:type="paragraph" w:customStyle="1" w:styleId="xl99">
    <w:name w:val="xl99"/>
    <w:basedOn w:val="a1"/>
    <w:rsid w:val="00822A54"/>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8"/>
      <w:szCs w:val="28"/>
    </w:rPr>
  </w:style>
  <w:style w:type="paragraph" w:customStyle="1" w:styleId="xl100">
    <w:name w:val="xl100"/>
    <w:basedOn w:val="a1"/>
    <w:rsid w:val="00822A54"/>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8"/>
      <w:szCs w:val="28"/>
    </w:rPr>
  </w:style>
  <w:style w:type="paragraph" w:customStyle="1" w:styleId="xl101">
    <w:name w:val="xl101"/>
    <w:basedOn w:val="a1"/>
    <w:rsid w:val="00822A54"/>
    <w:pPr>
      <w:spacing w:before="100" w:beforeAutospacing="1" w:after="100" w:afterAutospacing="1"/>
    </w:pPr>
    <w:rPr>
      <w:sz w:val="28"/>
      <w:szCs w:val="28"/>
    </w:rPr>
  </w:style>
  <w:style w:type="paragraph" w:customStyle="1" w:styleId="xl102">
    <w:name w:val="xl102"/>
    <w:basedOn w:val="a1"/>
    <w:rsid w:val="00822A54"/>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8"/>
      <w:szCs w:val="28"/>
    </w:rPr>
  </w:style>
  <w:style w:type="paragraph" w:customStyle="1" w:styleId="xl103">
    <w:name w:val="xl103"/>
    <w:basedOn w:val="a1"/>
    <w:rsid w:val="00822A54"/>
    <w:pPr>
      <w:pBdr>
        <w:top w:val="single" w:sz="4" w:space="0" w:color="000000"/>
        <w:left w:val="single" w:sz="4" w:space="0" w:color="000000"/>
        <w:bottom w:val="single" w:sz="4" w:space="0" w:color="000000"/>
      </w:pBdr>
      <w:spacing w:before="100" w:beforeAutospacing="1" w:after="100" w:afterAutospacing="1"/>
    </w:pPr>
    <w:rPr>
      <w:sz w:val="28"/>
      <w:szCs w:val="28"/>
    </w:rPr>
  </w:style>
  <w:style w:type="paragraph" w:customStyle="1" w:styleId="xl104">
    <w:name w:val="xl104"/>
    <w:basedOn w:val="a1"/>
    <w:rsid w:val="00822A54"/>
    <w:pPr>
      <w:pBdr>
        <w:top w:val="single" w:sz="4" w:space="0" w:color="000000"/>
        <w:left w:val="single" w:sz="4" w:space="0" w:color="000000"/>
        <w:bottom w:val="single" w:sz="4" w:space="0" w:color="000000"/>
      </w:pBdr>
      <w:spacing w:before="100" w:beforeAutospacing="1" w:after="100" w:afterAutospacing="1"/>
    </w:pPr>
    <w:rPr>
      <w:b/>
      <w:sz w:val="28"/>
      <w:szCs w:val="28"/>
    </w:rPr>
  </w:style>
  <w:style w:type="paragraph" w:customStyle="1" w:styleId="xl105">
    <w:name w:val="xl105"/>
    <w:basedOn w:val="a1"/>
    <w:rsid w:val="00822A54"/>
    <w:pPr>
      <w:pBdr>
        <w:left w:val="single" w:sz="4" w:space="0" w:color="000000"/>
        <w:bottom w:val="single" w:sz="4" w:space="0" w:color="000000"/>
        <w:right w:val="single" w:sz="4" w:space="0" w:color="000000"/>
      </w:pBdr>
      <w:spacing w:before="100" w:beforeAutospacing="1" w:after="100" w:afterAutospacing="1"/>
      <w:jc w:val="center"/>
    </w:pPr>
    <w:rPr>
      <w:b/>
      <w:sz w:val="28"/>
      <w:szCs w:val="28"/>
    </w:rPr>
  </w:style>
  <w:style w:type="paragraph" w:customStyle="1" w:styleId="xl106">
    <w:name w:val="xl106"/>
    <w:basedOn w:val="a1"/>
    <w:rsid w:val="00822A54"/>
    <w:pPr>
      <w:pBdr>
        <w:left w:val="single" w:sz="4" w:space="0" w:color="000000"/>
        <w:bottom w:val="single" w:sz="4" w:space="0" w:color="000000"/>
        <w:right w:val="single" w:sz="4" w:space="0" w:color="000000"/>
      </w:pBdr>
      <w:spacing w:before="100" w:beforeAutospacing="1" w:after="100" w:afterAutospacing="1"/>
    </w:pPr>
    <w:rPr>
      <w:sz w:val="28"/>
      <w:szCs w:val="28"/>
    </w:rPr>
  </w:style>
  <w:style w:type="paragraph" w:customStyle="1" w:styleId="xl107">
    <w:name w:val="xl107"/>
    <w:basedOn w:val="a1"/>
    <w:rsid w:val="00822A54"/>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b/>
      <w:sz w:val="28"/>
      <w:szCs w:val="28"/>
    </w:rPr>
  </w:style>
  <w:style w:type="paragraph" w:customStyle="1" w:styleId="xl108">
    <w:name w:val="xl108"/>
    <w:basedOn w:val="a1"/>
    <w:rsid w:val="00822A54"/>
    <w:pPr>
      <w:pBdr>
        <w:top w:val="single" w:sz="4" w:space="0" w:color="000000"/>
        <w:left w:val="single" w:sz="4" w:space="0" w:color="000000"/>
        <w:bottom w:val="single" w:sz="4" w:space="0" w:color="000000"/>
        <w:right w:val="single" w:sz="4" w:space="0" w:color="000000"/>
      </w:pBdr>
      <w:spacing w:before="100" w:beforeAutospacing="1" w:after="100" w:afterAutospacing="1"/>
    </w:pPr>
    <w:rPr>
      <w:b/>
      <w:sz w:val="28"/>
      <w:szCs w:val="28"/>
    </w:rPr>
  </w:style>
  <w:style w:type="paragraph" w:customStyle="1" w:styleId="xl109">
    <w:name w:val="xl109"/>
    <w:basedOn w:val="a1"/>
    <w:rsid w:val="00822A54"/>
    <w:pPr>
      <w:pBdr>
        <w:top w:val="single" w:sz="4" w:space="0" w:color="000000"/>
        <w:left w:val="single" w:sz="4" w:space="0" w:color="000000"/>
        <w:right w:val="single" w:sz="4" w:space="0" w:color="000000"/>
      </w:pBdr>
      <w:spacing w:before="100" w:beforeAutospacing="1" w:after="100" w:afterAutospacing="1"/>
    </w:pPr>
    <w:rPr>
      <w:sz w:val="28"/>
      <w:szCs w:val="28"/>
    </w:rPr>
  </w:style>
  <w:style w:type="paragraph" w:customStyle="1" w:styleId="xl110">
    <w:name w:val="xl110"/>
    <w:basedOn w:val="a1"/>
    <w:rsid w:val="00822A54"/>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sz w:val="28"/>
      <w:szCs w:val="28"/>
    </w:rPr>
  </w:style>
  <w:style w:type="paragraph" w:customStyle="1" w:styleId="xl111">
    <w:name w:val="xl111"/>
    <w:basedOn w:val="a1"/>
    <w:rsid w:val="00822A54"/>
    <w:pPr>
      <w:pBdr>
        <w:top w:val="single" w:sz="4" w:space="0" w:color="000000"/>
        <w:left w:val="single" w:sz="4" w:space="0" w:color="000000"/>
        <w:right w:val="single" w:sz="4" w:space="0" w:color="000000"/>
      </w:pBdr>
      <w:shd w:val="clear" w:color="000000" w:fill="CCFFCC"/>
      <w:spacing w:before="100" w:beforeAutospacing="1" w:after="100" w:afterAutospacing="1"/>
      <w:jc w:val="center"/>
    </w:pPr>
    <w:rPr>
      <w:sz w:val="28"/>
      <w:szCs w:val="28"/>
    </w:rPr>
  </w:style>
  <w:style w:type="paragraph" w:customStyle="1" w:styleId="xl112">
    <w:name w:val="xl112"/>
    <w:basedOn w:val="a1"/>
    <w:rsid w:val="00822A54"/>
    <w:pPr>
      <w:pBdr>
        <w:left w:val="single" w:sz="4" w:space="0" w:color="000000"/>
        <w:right w:val="single" w:sz="4" w:space="0" w:color="000000"/>
      </w:pBdr>
      <w:shd w:val="clear" w:color="000000" w:fill="CCFFCC"/>
      <w:spacing w:before="100" w:beforeAutospacing="1" w:after="100" w:afterAutospacing="1"/>
      <w:jc w:val="center"/>
    </w:pPr>
    <w:rPr>
      <w:sz w:val="28"/>
      <w:szCs w:val="28"/>
    </w:rPr>
  </w:style>
  <w:style w:type="paragraph" w:customStyle="1" w:styleId="xl113">
    <w:name w:val="xl113"/>
    <w:basedOn w:val="a1"/>
    <w:rsid w:val="00822A54"/>
    <w:pPr>
      <w:pBdr>
        <w:left w:val="single" w:sz="4" w:space="0" w:color="000000"/>
        <w:bottom w:val="single" w:sz="4" w:space="0" w:color="000000"/>
        <w:right w:val="single" w:sz="4" w:space="0" w:color="000000"/>
      </w:pBdr>
      <w:shd w:val="clear" w:color="000000" w:fill="CCFFCC"/>
      <w:spacing w:before="100" w:beforeAutospacing="1" w:after="100" w:afterAutospacing="1"/>
      <w:jc w:val="center"/>
    </w:pPr>
    <w:rPr>
      <w:sz w:val="28"/>
      <w:szCs w:val="28"/>
    </w:rPr>
  </w:style>
  <w:style w:type="paragraph" w:customStyle="1" w:styleId="xl114">
    <w:name w:val="xl114"/>
    <w:basedOn w:val="a1"/>
    <w:rsid w:val="00822A54"/>
    <w:pPr>
      <w:pBdr>
        <w:top w:val="single" w:sz="4" w:space="0" w:color="000000"/>
        <w:left w:val="single" w:sz="4" w:space="0" w:color="000000"/>
        <w:bottom w:val="single" w:sz="4" w:space="0" w:color="000000"/>
        <w:right w:val="single" w:sz="4" w:space="0" w:color="000000"/>
      </w:pBdr>
      <w:shd w:val="clear" w:color="000000" w:fill="CCFFCC"/>
      <w:spacing w:before="100" w:beforeAutospacing="1" w:after="100" w:afterAutospacing="1"/>
      <w:jc w:val="center"/>
    </w:pPr>
    <w:rPr>
      <w:sz w:val="28"/>
      <w:szCs w:val="28"/>
    </w:rPr>
  </w:style>
  <w:style w:type="paragraph" w:customStyle="1" w:styleId="xl115">
    <w:name w:val="xl115"/>
    <w:basedOn w:val="a1"/>
    <w:rsid w:val="00822A54"/>
    <w:pPr>
      <w:pBdr>
        <w:top w:val="single" w:sz="4" w:space="0" w:color="000000"/>
        <w:left w:val="single" w:sz="4" w:space="0" w:color="000000"/>
        <w:bottom w:val="single" w:sz="4" w:space="0" w:color="000000"/>
      </w:pBdr>
      <w:shd w:val="clear" w:color="000000" w:fill="FFFFFF"/>
      <w:spacing w:before="100" w:beforeAutospacing="1" w:after="100" w:afterAutospacing="1"/>
      <w:jc w:val="center"/>
    </w:pPr>
    <w:rPr>
      <w:sz w:val="28"/>
      <w:szCs w:val="28"/>
    </w:rPr>
  </w:style>
  <w:style w:type="paragraph" w:customStyle="1" w:styleId="xl116">
    <w:name w:val="xl116"/>
    <w:basedOn w:val="a1"/>
    <w:rsid w:val="00822A54"/>
    <w:pPr>
      <w:pBdr>
        <w:top w:val="single" w:sz="4" w:space="0" w:color="000000"/>
        <w:bottom w:val="single" w:sz="4" w:space="0" w:color="000000"/>
      </w:pBdr>
      <w:shd w:val="clear" w:color="000000" w:fill="FFFFFF"/>
      <w:spacing w:before="100" w:beforeAutospacing="1" w:after="100" w:afterAutospacing="1"/>
      <w:jc w:val="center"/>
    </w:pPr>
    <w:rPr>
      <w:sz w:val="28"/>
      <w:szCs w:val="28"/>
    </w:rPr>
  </w:style>
  <w:style w:type="paragraph" w:customStyle="1" w:styleId="xl117">
    <w:name w:val="xl117"/>
    <w:basedOn w:val="a1"/>
    <w:rsid w:val="00822A54"/>
    <w:pPr>
      <w:pBdr>
        <w:top w:val="single" w:sz="4" w:space="0" w:color="000000"/>
        <w:bottom w:val="single" w:sz="4" w:space="0" w:color="000000"/>
        <w:right w:val="single" w:sz="4" w:space="0" w:color="000000"/>
      </w:pBdr>
      <w:shd w:val="clear" w:color="000000" w:fill="FFFFFF"/>
      <w:spacing w:before="100" w:beforeAutospacing="1" w:after="100" w:afterAutospacing="1"/>
      <w:jc w:val="center"/>
    </w:pPr>
    <w:rPr>
      <w:sz w:val="28"/>
      <w:szCs w:val="28"/>
    </w:rPr>
  </w:style>
  <w:style w:type="paragraph" w:customStyle="1" w:styleId="xl118">
    <w:name w:val="xl118"/>
    <w:basedOn w:val="a1"/>
    <w:rsid w:val="00822A54"/>
    <w:pPr>
      <w:pBdr>
        <w:top w:val="single" w:sz="4" w:space="0" w:color="000000"/>
        <w:left w:val="single" w:sz="4" w:space="0" w:color="000000"/>
        <w:bottom w:val="single" w:sz="4" w:space="0" w:color="000000"/>
        <w:right w:val="single" w:sz="4" w:space="0" w:color="000000"/>
      </w:pBdr>
      <w:shd w:val="clear" w:color="000000" w:fill="CCFFCC"/>
      <w:spacing w:before="100" w:beforeAutospacing="1" w:after="100" w:afterAutospacing="1"/>
      <w:jc w:val="center"/>
    </w:pPr>
    <w:rPr>
      <w:sz w:val="28"/>
      <w:szCs w:val="28"/>
    </w:rPr>
  </w:style>
  <w:style w:type="paragraph" w:customStyle="1" w:styleId="xl119">
    <w:name w:val="xl119"/>
    <w:basedOn w:val="a1"/>
    <w:rsid w:val="00822A54"/>
    <w:pPr>
      <w:pBdr>
        <w:top w:val="single" w:sz="4" w:space="0" w:color="000000"/>
        <w:left w:val="single" w:sz="4" w:space="0" w:color="000000"/>
        <w:bottom w:val="single" w:sz="4" w:space="0" w:color="000000"/>
      </w:pBdr>
      <w:shd w:val="clear" w:color="000000" w:fill="CCFFCC"/>
      <w:spacing w:before="100" w:beforeAutospacing="1" w:after="100" w:afterAutospacing="1"/>
      <w:jc w:val="center"/>
    </w:pPr>
    <w:rPr>
      <w:sz w:val="28"/>
      <w:szCs w:val="28"/>
    </w:rPr>
  </w:style>
  <w:style w:type="paragraph" w:customStyle="1" w:styleId="xl120">
    <w:name w:val="xl120"/>
    <w:basedOn w:val="a1"/>
    <w:rsid w:val="00822A54"/>
    <w:pPr>
      <w:pBdr>
        <w:top w:val="single" w:sz="4" w:space="0" w:color="000000"/>
        <w:bottom w:val="single" w:sz="4" w:space="0" w:color="000000"/>
      </w:pBdr>
      <w:shd w:val="clear" w:color="000000" w:fill="CCFFCC"/>
      <w:spacing w:before="100" w:beforeAutospacing="1" w:after="100" w:afterAutospacing="1"/>
      <w:jc w:val="center"/>
    </w:pPr>
    <w:rPr>
      <w:sz w:val="28"/>
      <w:szCs w:val="28"/>
    </w:rPr>
  </w:style>
  <w:style w:type="paragraph" w:customStyle="1" w:styleId="xl121">
    <w:name w:val="xl121"/>
    <w:basedOn w:val="a1"/>
    <w:rsid w:val="00822A54"/>
    <w:pPr>
      <w:pBdr>
        <w:top w:val="single" w:sz="4" w:space="0" w:color="000000"/>
        <w:left w:val="single" w:sz="4" w:space="0" w:color="000000"/>
        <w:right w:val="single" w:sz="4" w:space="0" w:color="000000"/>
      </w:pBdr>
      <w:shd w:val="clear" w:color="000000" w:fill="FFFFFF"/>
      <w:spacing w:before="100" w:beforeAutospacing="1" w:after="100" w:afterAutospacing="1"/>
      <w:jc w:val="center"/>
    </w:pPr>
    <w:rPr>
      <w:sz w:val="28"/>
      <w:szCs w:val="28"/>
    </w:rPr>
  </w:style>
  <w:style w:type="paragraph" w:customStyle="1" w:styleId="xl122">
    <w:name w:val="xl122"/>
    <w:basedOn w:val="a1"/>
    <w:rsid w:val="00822A54"/>
    <w:pPr>
      <w:pBdr>
        <w:left w:val="single" w:sz="4" w:space="0" w:color="000000"/>
        <w:right w:val="single" w:sz="4" w:space="0" w:color="000000"/>
      </w:pBdr>
      <w:shd w:val="clear" w:color="000000" w:fill="FFFFFF"/>
      <w:spacing w:before="100" w:beforeAutospacing="1" w:after="100" w:afterAutospacing="1"/>
      <w:jc w:val="center"/>
    </w:pPr>
    <w:rPr>
      <w:sz w:val="28"/>
      <w:szCs w:val="28"/>
    </w:rPr>
  </w:style>
  <w:style w:type="paragraph" w:customStyle="1" w:styleId="xl123">
    <w:name w:val="xl123"/>
    <w:basedOn w:val="a1"/>
    <w:rsid w:val="00822A54"/>
    <w:pPr>
      <w:pBdr>
        <w:left w:val="single" w:sz="4" w:space="0" w:color="000000"/>
        <w:bottom w:val="single" w:sz="4" w:space="0" w:color="000000"/>
        <w:right w:val="single" w:sz="4" w:space="0" w:color="000000"/>
      </w:pBdr>
      <w:shd w:val="clear" w:color="000000" w:fill="FFFFFF"/>
      <w:spacing w:before="100" w:beforeAutospacing="1" w:after="100" w:afterAutospacing="1"/>
      <w:jc w:val="center"/>
    </w:pPr>
    <w:rPr>
      <w:sz w:val="28"/>
      <w:szCs w:val="28"/>
    </w:rPr>
  </w:style>
  <w:style w:type="paragraph" w:styleId="18">
    <w:name w:val="toc 1"/>
    <w:aliases w:val="фр"/>
    <w:basedOn w:val="a1"/>
    <w:next w:val="a1"/>
    <w:link w:val="19"/>
    <w:uiPriority w:val="39"/>
    <w:qFormat/>
    <w:rsid w:val="00822A54"/>
    <w:pPr>
      <w:widowControl w:val="0"/>
      <w:jc w:val="both"/>
    </w:pPr>
    <w:rPr>
      <w:spacing w:val="-6"/>
      <w:sz w:val="28"/>
      <w:szCs w:val="20"/>
    </w:rPr>
  </w:style>
  <w:style w:type="paragraph" w:customStyle="1" w:styleId="ConsNonformat">
    <w:name w:val="ConsNonformat"/>
    <w:uiPriority w:val="99"/>
    <w:qFormat/>
    <w:rsid w:val="00822A54"/>
    <w:pPr>
      <w:widowControl w:val="0"/>
      <w:ind w:right="19772"/>
    </w:pPr>
    <w:rPr>
      <w:rFonts w:ascii="Courier New" w:eastAsia="Times New Roman" w:hAnsi="Courier New" w:cs="Courier New"/>
      <w:color w:val="000000"/>
    </w:rPr>
  </w:style>
  <w:style w:type="character" w:styleId="af1">
    <w:name w:val="page number"/>
    <w:rsid w:val="00822A54"/>
    <w:rPr>
      <w:rFonts w:cs="Times New Roman"/>
    </w:rPr>
  </w:style>
  <w:style w:type="character" w:styleId="af2">
    <w:name w:val="Hyperlink"/>
    <w:uiPriority w:val="99"/>
    <w:rsid w:val="00822A54"/>
    <w:rPr>
      <w:rFonts w:cs="Times New Roman"/>
      <w:color w:val="000000"/>
      <w:u w:val="single"/>
    </w:rPr>
  </w:style>
  <w:style w:type="character" w:styleId="af3">
    <w:name w:val="FollowedHyperlink"/>
    <w:uiPriority w:val="99"/>
    <w:rsid w:val="00822A54"/>
    <w:rPr>
      <w:rFonts w:cs="Times New Roman"/>
      <w:color w:val="000000"/>
      <w:u w:val="single"/>
    </w:rPr>
  </w:style>
  <w:style w:type="character" w:styleId="af4">
    <w:name w:val="footnote reference"/>
    <w:aliases w:val="Знак сноски-FN,Ciae niinee-FN,Знак сноски 1,Referencia nota al pie,Ссылка на сноску 45,Appel note de bas de page"/>
    <w:uiPriority w:val="99"/>
    <w:rsid w:val="00822A54"/>
    <w:rPr>
      <w:rFonts w:cs="Times New Roman"/>
      <w:position w:val="-2"/>
      <w:vertAlign w:val="superscript"/>
    </w:rPr>
  </w:style>
  <w:style w:type="paragraph" w:styleId="af5">
    <w:name w:val="Document Map"/>
    <w:basedOn w:val="a1"/>
    <w:link w:val="af6"/>
    <w:rsid w:val="00822A54"/>
    <w:pPr>
      <w:shd w:val="clear" w:color="auto" w:fill="000080"/>
    </w:pPr>
    <w:rPr>
      <w:rFonts w:ascii="Tahoma" w:eastAsia="Calibri" w:hAnsi="Tahoma"/>
      <w:color w:val="auto"/>
    </w:rPr>
  </w:style>
  <w:style w:type="character" w:customStyle="1" w:styleId="af6">
    <w:name w:val="Схема документа Знак"/>
    <w:link w:val="af5"/>
    <w:locked/>
    <w:rsid w:val="00822A54"/>
    <w:rPr>
      <w:rFonts w:ascii="Tahoma" w:hAnsi="Tahoma"/>
      <w:sz w:val="24"/>
      <w:shd w:val="clear" w:color="auto" w:fill="000080"/>
    </w:rPr>
  </w:style>
  <w:style w:type="paragraph" w:styleId="35">
    <w:name w:val="Body Text Indent 3"/>
    <w:basedOn w:val="a1"/>
    <w:link w:val="36"/>
    <w:qFormat/>
    <w:rsid w:val="00822A54"/>
    <w:pPr>
      <w:widowControl w:val="0"/>
      <w:ind w:firstLine="720"/>
      <w:jc w:val="both"/>
    </w:pPr>
    <w:rPr>
      <w:rFonts w:ascii="Times New Roman CYR" w:eastAsia="Calibri" w:hAnsi="Times New Roman CYR"/>
      <w:color w:val="auto"/>
    </w:rPr>
  </w:style>
  <w:style w:type="character" w:customStyle="1" w:styleId="BodyTextIndent3Char">
    <w:name w:val="Body Text Indent 3 Char"/>
    <w:uiPriority w:val="99"/>
    <w:rsid w:val="00822A54"/>
    <w:rPr>
      <w:rFonts w:ascii="Times New Roman" w:hAnsi="Times New Roman"/>
      <w:sz w:val="16"/>
    </w:rPr>
  </w:style>
  <w:style w:type="character" w:customStyle="1" w:styleId="36">
    <w:name w:val="Основной текст с отступом 3 Знак"/>
    <w:link w:val="35"/>
    <w:locked/>
    <w:rsid w:val="00822A54"/>
    <w:rPr>
      <w:rFonts w:ascii="Times New Roman CYR" w:hAnsi="Times New Roman CYR"/>
      <w:sz w:val="24"/>
    </w:rPr>
  </w:style>
  <w:style w:type="table" w:styleId="af7">
    <w:name w:val="Table Grid"/>
    <w:aliases w:val="Table Grid Report"/>
    <w:basedOn w:val="a3"/>
    <w:qFormat/>
    <w:rsid w:val="00822A5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qFormat/>
    <w:rsid w:val="00822A54"/>
    <w:pPr>
      <w:widowControl w:val="0"/>
      <w:autoSpaceDE w:val="0"/>
      <w:autoSpaceDN w:val="0"/>
      <w:adjustRightInd w:val="0"/>
    </w:pPr>
    <w:rPr>
      <w:rFonts w:ascii="Arial" w:eastAsia="Times New Roman" w:hAnsi="Arial" w:cs="Arial"/>
    </w:rPr>
  </w:style>
  <w:style w:type="paragraph" w:customStyle="1" w:styleId="ConsPlusDocList">
    <w:name w:val="ConsPlusDocList"/>
    <w:rsid w:val="00822A54"/>
    <w:pPr>
      <w:widowControl w:val="0"/>
      <w:autoSpaceDE w:val="0"/>
      <w:autoSpaceDN w:val="0"/>
      <w:adjustRightInd w:val="0"/>
    </w:pPr>
    <w:rPr>
      <w:rFonts w:ascii="Courier New" w:eastAsia="Times New Roman" w:hAnsi="Courier New" w:cs="Courier New"/>
    </w:rPr>
  </w:style>
  <w:style w:type="paragraph" w:styleId="af8">
    <w:name w:val="Title"/>
    <w:aliases w:val="Название таблицы,Название таб Знак Знак,Название таб Знак Знак Знак,Название таб Знак Знак1,Название таб Знак,Таблица №"/>
    <w:basedOn w:val="a1"/>
    <w:link w:val="af9"/>
    <w:uiPriority w:val="10"/>
    <w:qFormat/>
    <w:rsid w:val="00822A54"/>
    <w:pPr>
      <w:jc w:val="center"/>
    </w:pPr>
    <w:rPr>
      <w:rFonts w:eastAsia="Calibri"/>
      <w:color w:val="auto"/>
    </w:rPr>
  </w:style>
  <w:style w:type="character" w:customStyle="1" w:styleId="TitleChar">
    <w:name w:val="Title Char"/>
    <w:rsid w:val="00822A54"/>
    <w:rPr>
      <w:rFonts w:ascii="Times New Roman" w:hAnsi="Times New Roman"/>
      <w:b/>
      <w:sz w:val="24"/>
    </w:rPr>
  </w:style>
  <w:style w:type="character" w:customStyle="1" w:styleId="af9">
    <w:name w:val="Название Знак"/>
    <w:aliases w:val="Название таблицы Знак,Название таб Знак Знак Знак3,Название таб Знак Знак Знак Знак2,Название таб Знак Знак1 Знак2,Название таб Знак Знак4,Таблица № Знак1"/>
    <w:link w:val="af8"/>
    <w:uiPriority w:val="10"/>
    <w:locked/>
    <w:rsid w:val="00822A54"/>
    <w:rPr>
      <w:rFonts w:ascii="Times New Roman" w:hAnsi="Times New Roman"/>
      <w:sz w:val="24"/>
    </w:rPr>
  </w:style>
  <w:style w:type="paragraph" w:customStyle="1" w:styleId="1a">
    <w:name w:val="Знак Знак Знак1 Знак"/>
    <w:basedOn w:val="a1"/>
    <w:uiPriority w:val="99"/>
    <w:rsid w:val="00822A54"/>
    <w:pPr>
      <w:spacing w:before="100" w:beforeAutospacing="1" w:after="100" w:afterAutospacing="1"/>
    </w:pPr>
    <w:rPr>
      <w:rFonts w:ascii="Tahoma" w:hAnsi="Tahoma"/>
      <w:color w:val="auto"/>
      <w:sz w:val="20"/>
      <w:szCs w:val="20"/>
      <w:lang w:val="en-US" w:eastAsia="en-US"/>
    </w:rPr>
  </w:style>
  <w:style w:type="paragraph" w:customStyle="1" w:styleId="afa">
    <w:name w:val="Маркер"/>
    <w:basedOn w:val="a1"/>
    <w:autoRedefine/>
    <w:rsid w:val="00822A54"/>
    <w:pPr>
      <w:ind w:firstLine="720"/>
      <w:jc w:val="both"/>
    </w:pPr>
    <w:rPr>
      <w:color w:val="auto"/>
      <w:sz w:val="28"/>
      <w:szCs w:val="20"/>
    </w:rPr>
  </w:style>
  <w:style w:type="paragraph" w:customStyle="1" w:styleId="CharCharCarCarCharCharCarCarCharCharCarCarCharChar">
    <w:name w:val="Char Char Car Car Char Char Car Car Char Char Car Car Char Char"/>
    <w:basedOn w:val="a1"/>
    <w:rsid w:val="00822A54"/>
    <w:pPr>
      <w:spacing w:after="160" w:line="240" w:lineRule="exact"/>
    </w:pPr>
    <w:rPr>
      <w:rFonts w:eastAsia="Batang"/>
      <w:color w:val="auto"/>
      <w:sz w:val="20"/>
      <w:szCs w:val="20"/>
    </w:rPr>
  </w:style>
  <w:style w:type="paragraph" w:customStyle="1" w:styleId="afb">
    <w:name w:val="Текст в заданном формате"/>
    <w:basedOn w:val="a1"/>
    <w:uiPriority w:val="99"/>
    <w:rsid w:val="00822A54"/>
    <w:pPr>
      <w:widowControl w:val="0"/>
      <w:suppressAutoHyphens/>
    </w:pPr>
    <w:rPr>
      <w:rFonts w:ascii="Courier New" w:eastAsia="Calibri" w:hAnsi="Courier New" w:cs="Courier New"/>
      <w:color w:val="auto"/>
      <w:sz w:val="20"/>
      <w:szCs w:val="20"/>
    </w:rPr>
  </w:style>
  <w:style w:type="paragraph" w:styleId="afc">
    <w:name w:val="Normal (Web)"/>
    <w:aliases w:val="Обычный (веб) Знак1,Обычный (веб) Знак Знак,Обычный (веб) Знак2 Знак,Обычный (веб) Знак Знак1 Знак,Обычный (веб) Знак1 Знак Знак Знак2,Обычный (веб) Знак Знак Знак Знак Знак2,Обычный (веб) Знак1 Знак Знак Знак Знак Знак,Обычный (Web)1"/>
    <w:basedOn w:val="a1"/>
    <w:link w:val="afd"/>
    <w:qFormat/>
    <w:rsid w:val="00822A54"/>
    <w:rPr>
      <w:rFonts w:eastAsia="Calibri"/>
      <w:color w:val="auto"/>
      <w:szCs w:val="20"/>
    </w:rPr>
  </w:style>
  <w:style w:type="character" w:customStyle="1" w:styleId="afe">
    <w:name w:val="Текст статьи Знак"/>
    <w:link w:val="aff"/>
    <w:uiPriority w:val="99"/>
    <w:locked/>
    <w:rsid w:val="00822A54"/>
    <w:rPr>
      <w:sz w:val="26"/>
    </w:rPr>
  </w:style>
  <w:style w:type="paragraph" w:customStyle="1" w:styleId="aff">
    <w:name w:val="Текст статьи"/>
    <w:basedOn w:val="a1"/>
    <w:link w:val="afe"/>
    <w:uiPriority w:val="99"/>
    <w:rsid w:val="00822A54"/>
    <w:pPr>
      <w:ind w:firstLine="567"/>
      <w:jc w:val="both"/>
    </w:pPr>
    <w:rPr>
      <w:rFonts w:ascii="Calibri" w:eastAsia="Calibri" w:hAnsi="Calibri"/>
      <w:color w:val="auto"/>
      <w:sz w:val="26"/>
      <w:szCs w:val="20"/>
    </w:rPr>
  </w:style>
  <w:style w:type="paragraph" w:customStyle="1" w:styleId="1b">
    <w:name w:val="Текст статьи нумерованный Знак Знак1 Знак Знак"/>
    <w:basedOn w:val="a1"/>
    <w:link w:val="1c"/>
    <w:rsid w:val="00822A54"/>
    <w:pPr>
      <w:ind w:firstLine="567"/>
      <w:jc w:val="both"/>
    </w:pPr>
    <w:rPr>
      <w:rFonts w:eastAsia="Batang"/>
      <w:color w:val="auto"/>
      <w:sz w:val="28"/>
      <w:szCs w:val="20"/>
    </w:rPr>
  </w:style>
  <w:style w:type="character" w:customStyle="1" w:styleId="1c">
    <w:name w:val="Текст статьи нумерованный Знак Знак1 Знак Знак Знак"/>
    <w:link w:val="1b"/>
    <w:uiPriority w:val="99"/>
    <w:locked/>
    <w:rsid w:val="00822A54"/>
    <w:rPr>
      <w:rFonts w:ascii="Times New Roman" w:eastAsia="Batang" w:hAnsi="Times New Roman"/>
      <w:sz w:val="28"/>
    </w:rPr>
  </w:style>
  <w:style w:type="character" w:customStyle="1" w:styleId="aff0">
    <w:name w:val="Цветовое выделение"/>
    <w:uiPriority w:val="99"/>
    <w:rsid w:val="00822A54"/>
    <w:rPr>
      <w:b/>
      <w:color w:val="000080"/>
      <w:sz w:val="20"/>
    </w:rPr>
  </w:style>
  <w:style w:type="paragraph" w:customStyle="1" w:styleId="31">
    <w:name w:val="Основной текст 31"/>
    <w:basedOn w:val="a1"/>
    <w:qFormat/>
    <w:rsid w:val="00822A54"/>
    <w:pPr>
      <w:numPr>
        <w:numId w:val="1"/>
      </w:numPr>
      <w:tabs>
        <w:tab w:val="clear" w:pos="643"/>
        <w:tab w:val="num" w:pos="1080"/>
      </w:tabs>
      <w:ind w:left="1080" w:hanging="720"/>
      <w:jc w:val="both"/>
    </w:pPr>
    <w:rPr>
      <w:color w:val="auto"/>
      <w:sz w:val="28"/>
      <w:lang w:eastAsia="ar-SA"/>
    </w:rPr>
  </w:style>
  <w:style w:type="paragraph" w:customStyle="1" w:styleId="aff1">
    <w:name w:val="Знак Знак Знак Знак Знак Знак Знак Знак Знак Знак Знак Знак Знак"/>
    <w:basedOn w:val="a1"/>
    <w:autoRedefine/>
    <w:rsid w:val="00822A54"/>
    <w:pPr>
      <w:spacing w:after="160" w:line="240" w:lineRule="exact"/>
    </w:pPr>
    <w:rPr>
      <w:color w:val="auto"/>
      <w:sz w:val="28"/>
      <w:szCs w:val="20"/>
      <w:lang w:val="en-US" w:eastAsia="en-US"/>
    </w:rPr>
  </w:style>
  <w:style w:type="paragraph" w:customStyle="1" w:styleId="211">
    <w:name w:val="Основной текст 21"/>
    <w:basedOn w:val="a1"/>
    <w:link w:val="212"/>
    <w:uiPriority w:val="99"/>
    <w:qFormat/>
    <w:rsid w:val="00822A54"/>
    <w:rPr>
      <w:rFonts w:eastAsia="Calibri"/>
      <w:b/>
      <w:color w:val="auto"/>
      <w:szCs w:val="20"/>
      <w:lang w:eastAsia="ar-SA"/>
    </w:rPr>
  </w:style>
  <w:style w:type="character" w:customStyle="1" w:styleId="212">
    <w:name w:val="Основной текст 21 Знак"/>
    <w:link w:val="211"/>
    <w:uiPriority w:val="99"/>
    <w:locked/>
    <w:rsid w:val="00822A54"/>
    <w:rPr>
      <w:rFonts w:ascii="Times New Roman" w:hAnsi="Times New Roman"/>
      <w:b/>
      <w:sz w:val="24"/>
      <w:lang w:eastAsia="ar-SA" w:bidi="ar-SA"/>
    </w:rPr>
  </w:style>
  <w:style w:type="paragraph" w:customStyle="1" w:styleId="ConsCell">
    <w:name w:val="ConsCell"/>
    <w:uiPriority w:val="99"/>
    <w:qFormat/>
    <w:rsid w:val="00822A54"/>
    <w:pPr>
      <w:widowControl w:val="0"/>
      <w:suppressAutoHyphens/>
      <w:snapToGrid w:val="0"/>
    </w:pPr>
    <w:rPr>
      <w:rFonts w:ascii="Arial" w:hAnsi="Arial"/>
      <w:lang w:eastAsia="ar-SA"/>
    </w:rPr>
  </w:style>
  <w:style w:type="paragraph" w:customStyle="1" w:styleId="aff2">
    <w:name w:val="Содержимое таблицы"/>
    <w:basedOn w:val="a1"/>
    <w:uiPriority w:val="99"/>
    <w:qFormat/>
    <w:rsid w:val="00822A54"/>
    <w:pPr>
      <w:widowControl w:val="0"/>
      <w:suppressLineNumbers/>
      <w:suppressAutoHyphens/>
    </w:pPr>
    <w:rPr>
      <w:rFonts w:eastAsia="Calibri"/>
      <w:color w:val="auto"/>
      <w:sz w:val="28"/>
    </w:rPr>
  </w:style>
  <w:style w:type="paragraph" w:styleId="aff3">
    <w:name w:val="List Paragraph"/>
    <w:aliases w:val="Введение,ПАРАГРАФ,ТЗ список,Абзац списка литеральный,Bullet List,FooterText,numbered,Bullet 1,Use Case List Paragraph,it_List1,асз.Списка,Абзац основного текста,Абзац списка нумерованный,Маркированный список 1,Paragraphe de liste1,lp1"/>
    <w:basedOn w:val="a1"/>
    <w:link w:val="aff4"/>
    <w:uiPriority w:val="34"/>
    <w:qFormat/>
    <w:rsid w:val="00822A54"/>
    <w:pPr>
      <w:ind w:left="708"/>
    </w:pPr>
    <w:rPr>
      <w:rFonts w:eastAsia="Batang"/>
      <w:color w:val="auto"/>
    </w:rPr>
  </w:style>
  <w:style w:type="character" w:customStyle="1" w:styleId="aff4">
    <w:name w:val="Абзац списка Знак"/>
    <w:aliases w:val="Введение Знак,ПАРАГРАФ Знак,ТЗ список Знак,Абзац списка литеральный Знак,Bullet List Знак,FooterText Знак,numbered Знак,Bullet 1 Знак,Use Case List Paragraph Знак,it_List1 Знак,асз.Списка Знак,Абзац основного текста Знак,lp1 Знак"/>
    <w:link w:val="aff3"/>
    <w:uiPriority w:val="34"/>
    <w:locked/>
    <w:rsid w:val="00BE0BC9"/>
    <w:rPr>
      <w:rFonts w:ascii="Times New Roman" w:eastAsia="Batang" w:hAnsi="Times New Roman"/>
      <w:sz w:val="24"/>
    </w:rPr>
  </w:style>
  <w:style w:type="paragraph" w:styleId="aff5">
    <w:name w:val="No Spacing"/>
    <w:aliases w:val="ыыы"/>
    <w:link w:val="1d"/>
    <w:uiPriority w:val="1"/>
    <w:qFormat/>
    <w:rsid w:val="00822A54"/>
    <w:pPr>
      <w:spacing w:after="200" w:line="276" w:lineRule="auto"/>
    </w:pPr>
    <w:rPr>
      <w:sz w:val="22"/>
      <w:lang w:eastAsia="en-US"/>
    </w:rPr>
  </w:style>
  <w:style w:type="character" w:customStyle="1" w:styleId="1d">
    <w:name w:val="Без интервала Знак1"/>
    <w:aliases w:val="ыыы Знак1"/>
    <w:link w:val="aff5"/>
    <w:uiPriority w:val="1"/>
    <w:locked/>
    <w:rsid w:val="00822A54"/>
    <w:rPr>
      <w:sz w:val="22"/>
      <w:lang w:val="ru-RU" w:eastAsia="en-US"/>
    </w:rPr>
  </w:style>
  <w:style w:type="paragraph" w:customStyle="1" w:styleId="ConsTitle">
    <w:name w:val="ConsTitle"/>
    <w:qFormat/>
    <w:rsid w:val="00822A54"/>
    <w:pPr>
      <w:autoSpaceDE w:val="0"/>
      <w:autoSpaceDN w:val="0"/>
      <w:adjustRightInd w:val="0"/>
      <w:ind w:right="19772"/>
    </w:pPr>
    <w:rPr>
      <w:rFonts w:ascii="Arial" w:eastAsia="Times New Roman" w:hAnsi="Arial" w:cs="Arial"/>
      <w:b/>
      <w:bCs/>
    </w:rPr>
  </w:style>
  <w:style w:type="paragraph" w:customStyle="1" w:styleId="xl124">
    <w:name w:val="xl124"/>
    <w:basedOn w:val="a1"/>
    <w:rsid w:val="00822A5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color w:val="auto"/>
      <w:sz w:val="28"/>
      <w:szCs w:val="28"/>
    </w:rPr>
  </w:style>
  <w:style w:type="paragraph" w:customStyle="1" w:styleId="xl125">
    <w:name w:val="xl125"/>
    <w:basedOn w:val="a1"/>
    <w:rsid w:val="00822A5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auto"/>
      <w:sz w:val="28"/>
      <w:szCs w:val="28"/>
    </w:rPr>
  </w:style>
  <w:style w:type="paragraph" w:customStyle="1" w:styleId="xl126">
    <w:name w:val="xl126"/>
    <w:basedOn w:val="a1"/>
    <w:rsid w:val="00822A54"/>
    <w:pPr>
      <w:pBdr>
        <w:top w:val="single" w:sz="4" w:space="0" w:color="auto"/>
        <w:left w:val="single" w:sz="4" w:space="0" w:color="auto"/>
        <w:bottom w:val="single" w:sz="4" w:space="0" w:color="auto"/>
        <w:right w:val="single" w:sz="4" w:space="0" w:color="auto"/>
      </w:pBdr>
      <w:shd w:val="clear" w:color="000000" w:fill="FFCC00"/>
      <w:spacing w:before="100" w:beforeAutospacing="1" w:after="100" w:afterAutospacing="1"/>
      <w:jc w:val="right"/>
    </w:pPr>
    <w:rPr>
      <w:color w:val="auto"/>
      <w:sz w:val="28"/>
      <w:szCs w:val="28"/>
    </w:rPr>
  </w:style>
  <w:style w:type="paragraph" w:customStyle="1" w:styleId="xl127">
    <w:name w:val="xl127"/>
    <w:basedOn w:val="a1"/>
    <w:rsid w:val="00822A5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auto"/>
      <w:sz w:val="28"/>
      <w:szCs w:val="28"/>
    </w:rPr>
  </w:style>
  <w:style w:type="paragraph" w:customStyle="1" w:styleId="xl128">
    <w:name w:val="xl128"/>
    <w:basedOn w:val="a1"/>
    <w:rsid w:val="00822A54"/>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8"/>
      <w:szCs w:val="28"/>
    </w:rPr>
  </w:style>
  <w:style w:type="paragraph" w:customStyle="1" w:styleId="xl129">
    <w:name w:val="xl129"/>
    <w:basedOn w:val="a1"/>
    <w:rsid w:val="00822A54"/>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8"/>
      <w:szCs w:val="28"/>
    </w:rPr>
  </w:style>
  <w:style w:type="paragraph" w:customStyle="1" w:styleId="xl130">
    <w:name w:val="xl130"/>
    <w:basedOn w:val="a1"/>
    <w:rsid w:val="00822A54"/>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8"/>
      <w:szCs w:val="28"/>
    </w:rPr>
  </w:style>
  <w:style w:type="paragraph" w:customStyle="1" w:styleId="xl131">
    <w:name w:val="xl131"/>
    <w:basedOn w:val="a1"/>
    <w:rsid w:val="00822A54"/>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pPr>
    <w:rPr>
      <w:color w:val="auto"/>
      <w:sz w:val="28"/>
      <w:szCs w:val="28"/>
    </w:rPr>
  </w:style>
  <w:style w:type="paragraph" w:customStyle="1" w:styleId="xl132">
    <w:name w:val="xl132"/>
    <w:basedOn w:val="a1"/>
    <w:rsid w:val="00822A54"/>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jc w:val="right"/>
    </w:pPr>
    <w:rPr>
      <w:color w:val="auto"/>
      <w:sz w:val="28"/>
      <w:szCs w:val="28"/>
    </w:rPr>
  </w:style>
  <w:style w:type="paragraph" w:customStyle="1" w:styleId="xl133">
    <w:name w:val="xl133"/>
    <w:basedOn w:val="a1"/>
    <w:rsid w:val="00822A54"/>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jc w:val="right"/>
    </w:pPr>
    <w:rPr>
      <w:color w:val="auto"/>
      <w:sz w:val="28"/>
      <w:szCs w:val="28"/>
    </w:rPr>
  </w:style>
  <w:style w:type="paragraph" w:customStyle="1" w:styleId="xl134">
    <w:name w:val="xl134"/>
    <w:basedOn w:val="a1"/>
    <w:rsid w:val="00822A5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auto"/>
      <w:sz w:val="28"/>
      <w:szCs w:val="28"/>
    </w:rPr>
  </w:style>
  <w:style w:type="paragraph" w:customStyle="1" w:styleId="xl135">
    <w:name w:val="xl135"/>
    <w:basedOn w:val="a1"/>
    <w:rsid w:val="00822A54"/>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8"/>
      <w:szCs w:val="28"/>
    </w:rPr>
  </w:style>
  <w:style w:type="paragraph" w:customStyle="1" w:styleId="xl136">
    <w:name w:val="xl136"/>
    <w:basedOn w:val="a1"/>
    <w:rsid w:val="00822A54"/>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8"/>
      <w:szCs w:val="28"/>
    </w:rPr>
  </w:style>
  <w:style w:type="paragraph" w:customStyle="1" w:styleId="xl137">
    <w:name w:val="xl137"/>
    <w:basedOn w:val="a1"/>
    <w:rsid w:val="00822A54"/>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8"/>
      <w:szCs w:val="28"/>
    </w:rPr>
  </w:style>
  <w:style w:type="paragraph" w:customStyle="1" w:styleId="xl138">
    <w:name w:val="xl138"/>
    <w:basedOn w:val="a1"/>
    <w:rsid w:val="00822A54"/>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8"/>
      <w:szCs w:val="28"/>
    </w:rPr>
  </w:style>
  <w:style w:type="paragraph" w:customStyle="1" w:styleId="xl139">
    <w:name w:val="xl139"/>
    <w:basedOn w:val="a1"/>
    <w:rsid w:val="00822A5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auto"/>
      <w:sz w:val="28"/>
      <w:szCs w:val="28"/>
    </w:rPr>
  </w:style>
  <w:style w:type="paragraph" w:customStyle="1" w:styleId="xl140">
    <w:name w:val="xl140"/>
    <w:basedOn w:val="a1"/>
    <w:rsid w:val="00822A54"/>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8"/>
      <w:szCs w:val="28"/>
    </w:rPr>
  </w:style>
  <w:style w:type="paragraph" w:customStyle="1" w:styleId="xl141">
    <w:name w:val="xl141"/>
    <w:basedOn w:val="a1"/>
    <w:rsid w:val="00822A54"/>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8"/>
      <w:szCs w:val="28"/>
    </w:rPr>
  </w:style>
  <w:style w:type="paragraph" w:customStyle="1" w:styleId="xl142">
    <w:name w:val="xl142"/>
    <w:basedOn w:val="a1"/>
    <w:rsid w:val="00822A54"/>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8"/>
      <w:szCs w:val="28"/>
    </w:rPr>
  </w:style>
  <w:style w:type="paragraph" w:customStyle="1" w:styleId="xl143">
    <w:name w:val="xl143"/>
    <w:basedOn w:val="a1"/>
    <w:rsid w:val="00822A5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auto"/>
      <w:sz w:val="28"/>
      <w:szCs w:val="28"/>
    </w:rPr>
  </w:style>
  <w:style w:type="paragraph" w:customStyle="1" w:styleId="xl144">
    <w:name w:val="xl144"/>
    <w:basedOn w:val="a1"/>
    <w:rsid w:val="00822A54"/>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8"/>
      <w:szCs w:val="28"/>
    </w:rPr>
  </w:style>
  <w:style w:type="paragraph" w:customStyle="1" w:styleId="xl145">
    <w:name w:val="xl145"/>
    <w:basedOn w:val="a1"/>
    <w:rsid w:val="00822A54"/>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8"/>
      <w:szCs w:val="28"/>
    </w:rPr>
  </w:style>
  <w:style w:type="paragraph" w:customStyle="1" w:styleId="xl146">
    <w:name w:val="xl146"/>
    <w:basedOn w:val="a1"/>
    <w:rsid w:val="00822A54"/>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8"/>
      <w:szCs w:val="28"/>
    </w:rPr>
  </w:style>
  <w:style w:type="paragraph" w:customStyle="1" w:styleId="xl147">
    <w:name w:val="xl147"/>
    <w:basedOn w:val="a1"/>
    <w:rsid w:val="00822A5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auto"/>
      <w:sz w:val="28"/>
      <w:szCs w:val="28"/>
    </w:rPr>
  </w:style>
  <w:style w:type="paragraph" w:customStyle="1" w:styleId="xl148">
    <w:name w:val="xl148"/>
    <w:basedOn w:val="a1"/>
    <w:rsid w:val="00822A54"/>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8"/>
      <w:szCs w:val="28"/>
    </w:rPr>
  </w:style>
  <w:style w:type="paragraph" w:customStyle="1" w:styleId="xl149">
    <w:name w:val="xl149"/>
    <w:basedOn w:val="a1"/>
    <w:rsid w:val="00822A54"/>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8"/>
      <w:szCs w:val="28"/>
    </w:rPr>
  </w:style>
  <w:style w:type="paragraph" w:customStyle="1" w:styleId="xl150">
    <w:name w:val="xl150"/>
    <w:basedOn w:val="a1"/>
    <w:rsid w:val="00822A54"/>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8"/>
      <w:szCs w:val="28"/>
    </w:rPr>
  </w:style>
  <w:style w:type="character" w:styleId="aff6">
    <w:name w:val="Strong"/>
    <w:qFormat/>
    <w:rsid w:val="00822A54"/>
    <w:rPr>
      <w:rFonts w:cs="Times New Roman"/>
      <w:b/>
    </w:rPr>
  </w:style>
  <w:style w:type="paragraph" w:customStyle="1" w:styleId="aff7">
    <w:name w:val="Знак"/>
    <w:basedOn w:val="a1"/>
    <w:rsid w:val="00822A54"/>
    <w:pPr>
      <w:spacing w:before="100" w:beforeAutospacing="1" w:after="100" w:afterAutospacing="1"/>
    </w:pPr>
    <w:rPr>
      <w:rFonts w:ascii="Tahoma" w:hAnsi="Tahoma"/>
      <w:color w:val="auto"/>
      <w:sz w:val="20"/>
      <w:szCs w:val="20"/>
      <w:lang w:val="en-US" w:eastAsia="en-US"/>
    </w:rPr>
  </w:style>
  <w:style w:type="paragraph" w:customStyle="1" w:styleId="aff8">
    <w:name w:val="Знак Знак Знак Знак"/>
    <w:basedOn w:val="a1"/>
    <w:rsid w:val="00822A54"/>
    <w:pPr>
      <w:spacing w:before="100" w:beforeAutospacing="1" w:after="100" w:afterAutospacing="1"/>
    </w:pPr>
    <w:rPr>
      <w:rFonts w:ascii="Tahoma" w:hAnsi="Tahoma"/>
      <w:color w:val="auto"/>
      <w:sz w:val="20"/>
      <w:szCs w:val="20"/>
      <w:lang w:val="en-US" w:eastAsia="en-US"/>
    </w:rPr>
  </w:style>
  <w:style w:type="paragraph" w:customStyle="1" w:styleId="1e">
    <w:name w:val="Знак1 Знак Знак Знак"/>
    <w:basedOn w:val="a1"/>
    <w:uiPriority w:val="99"/>
    <w:rsid w:val="00822A54"/>
    <w:rPr>
      <w:rFonts w:ascii="Verdana" w:hAnsi="Verdana" w:cs="Verdana"/>
      <w:color w:val="auto"/>
      <w:sz w:val="20"/>
      <w:szCs w:val="20"/>
      <w:lang w:val="en-US" w:eastAsia="en-US"/>
    </w:rPr>
  </w:style>
  <w:style w:type="character" w:customStyle="1" w:styleId="26">
    <w:name w:val="Основной текст Знак2"/>
    <w:aliases w:val="Body single Знак2,bt Знак2,Body Text Char Знак,Основной текст Знак Знак,Òàáë òåêñò Знак2"/>
    <w:rsid w:val="00822A54"/>
    <w:rPr>
      <w:sz w:val="24"/>
      <w:lang w:val="ru-RU" w:eastAsia="ru-RU"/>
    </w:rPr>
  </w:style>
  <w:style w:type="paragraph" w:customStyle="1" w:styleId="Normal">
    <w:name w:val="Normal Знак Знак"/>
    <w:uiPriority w:val="99"/>
    <w:rsid w:val="00822A54"/>
    <w:pPr>
      <w:suppressAutoHyphens/>
      <w:spacing w:before="100" w:after="100"/>
      <w:jc w:val="both"/>
    </w:pPr>
    <w:rPr>
      <w:rFonts w:ascii="Times New Roman" w:eastAsia="Times New Roman" w:hAnsi="Times New Roman"/>
      <w:sz w:val="24"/>
      <w:lang w:eastAsia="ar-SA"/>
    </w:rPr>
  </w:style>
  <w:style w:type="paragraph" w:customStyle="1" w:styleId="4101">
    <w:name w:val="Стиль Заголовок 4 + Масштаб знаков: 101%"/>
    <w:basedOn w:val="4"/>
    <w:uiPriority w:val="99"/>
    <w:rsid w:val="00822A54"/>
    <w:pPr>
      <w:widowControl/>
      <w:spacing w:before="240" w:after="240"/>
      <w:ind w:left="851"/>
    </w:pPr>
    <w:rPr>
      <w:b w:val="0"/>
      <w:bCs/>
      <w:color w:val="0000FF"/>
      <w:w w:val="101"/>
      <w:szCs w:val="28"/>
    </w:rPr>
  </w:style>
  <w:style w:type="paragraph" w:customStyle="1" w:styleId="41010">
    <w:name w:val="Стиль Стиль Заголовок 4 + Масштаб знаков: 101% + полужирный"/>
    <w:basedOn w:val="4101"/>
    <w:uiPriority w:val="99"/>
    <w:rsid w:val="00822A54"/>
    <w:rPr>
      <w:b/>
      <w:sz w:val="26"/>
    </w:rPr>
  </w:style>
  <w:style w:type="paragraph" w:customStyle="1" w:styleId="1f">
    <w:name w:val="Обычный1"/>
    <w:qFormat/>
    <w:rsid w:val="00822A54"/>
    <w:pPr>
      <w:widowControl w:val="0"/>
      <w:suppressAutoHyphens/>
      <w:overflowPunct w:val="0"/>
      <w:autoSpaceDE w:val="0"/>
    </w:pPr>
    <w:rPr>
      <w:rFonts w:ascii="Times New Roman" w:eastAsia="Times New Roman" w:hAnsi="Times New Roman"/>
      <w:lang w:eastAsia="ar-SA"/>
    </w:rPr>
  </w:style>
  <w:style w:type="paragraph" w:customStyle="1" w:styleId="1f0">
    <w:name w:val="Основной текст с отступом1"/>
    <w:basedOn w:val="a1"/>
    <w:uiPriority w:val="99"/>
    <w:rsid w:val="00822A54"/>
    <w:pPr>
      <w:widowControl w:val="0"/>
      <w:tabs>
        <w:tab w:val="left" w:pos="3600"/>
      </w:tabs>
      <w:suppressAutoHyphens/>
      <w:overflowPunct w:val="0"/>
      <w:autoSpaceDE w:val="0"/>
      <w:ind w:left="3600" w:hanging="2700"/>
    </w:pPr>
    <w:rPr>
      <w:color w:val="auto"/>
      <w:sz w:val="28"/>
      <w:szCs w:val="20"/>
      <w:lang w:eastAsia="ar-SA"/>
    </w:rPr>
  </w:style>
  <w:style w:type="paragraph" w:styleId="aff9">
    <w:name w:val="Body Text First Indent"/>
    <w:basedOn w:val="ad"/>
    <w:link w:val="affa"/>
    <w:uiPriority w:val="99"/>
    <w:rsid w:val="00822A54"/>
    <w:pPr>
      <w:ind w:firstLine="210"/>
    </w:pPr>
  </w:style>
  <w:style w:type="character" w:customStyle="1" w:styleId="affa">
    <w:name w:val="Красная строка Знак"/>
    <w:link w:val="aff9"/>
    <w:uiPriority w:val="99"/>
    <w:locked/>
    <w:rsid w:val="00822A54"/>
    <w:rPr>
      <w:rFonts w:ascii="Times New Roman" w:hAnsi="Times New Roman"/>
      <w:color w:val="000000"/>
      <w:sz w:val="24"/>
      <w:lang w:eastAsia="ru-RU"/>
    </w:rPr>
  </w:style>
  <w:style w:type="paragraph" w:customStyle="1" w:styleId="T1">
    <w:name w:val="T1"/>
    <w:basedOn w:val="a1"/>
    <w:autoRedefine/>
    <w:uiPriority w:val="99"/>
    <w:rsid w:val="00822A54"/>
    <w:pPr>
      <w:pageBreakBefore/>
      <w:spacing w:before="840" w:after="60"/>
      <w:jc w:val="center"/>
    </w:pPr>
    <w:rPr>
      <w:b/>
      <w:caps/>
      <w:color w:val="auto"/>
      <w:sz w:val="28"/>
      <w:szCs w:val="28"/>
    </w:rPr>
  </w:style>
  <w:style w:type="paragraph" w:customStyle="1" w:styleId="T2">
    <w:name w:val="T2"/>
    <w:basedOn w:val="ad"/>
    <w:autoRedefine/>
    <w:uiPriority w:val="99"/>
    <w:rsid w:val="00822A54"/>
    <w:pPr>
      <w:keepNext/>
      <w:tabs>
        <w:tab w:val="num" w:pos="717"/>
      </w:tabs>
      <w:suppressAutoHyphens/>
      <w:spacing w:before="320"/>
      <w:jc w:val="center"/>
    </w:pPr>
    <w:rPr>
      <w:rFonts w:eastAsia="MS Mincho"/>
      <w:b/>
      <w:smallCaps/>
      <w:color w:val="auto"/>
      <w:sz w:val="28"/>
      <w:szCs w:val="28"/>
    </w:rPr>
  </w:style>
  <w:style w:type="paragraph" w:customStyle="1" w:styleId="T3">
    <w:name w:val="T3"/>
    <w:basedOn w:val="24"/>
    <w:autoRedefine/>
    <w:uiPriority w:val="99"/>
    <w:rsid w:val="00822A54"/>
    <w:pPr>
      <w:keepNext/>
      <w:tabs>
        <w:tab w:val="left" w:pos="567"/>
      </w:tabs>
      <w:spacing w:before="120"/>
      <w:ind w:firstLine="0"/>
      <w:jc w:val="left"/>
    </w:pPr>
    <w:rPr>
      <w:color w:val="auto"/>
      <w:szCs w:val="28"/>
    </w:rPr>
  </w:style>
  <w:style w:type="character" w:customStyle="1" w:styleId="rvts48220">
    <w:name w:val="rvts48220"/>
    <w:uiPriority w:val="99"/>
    <w:rsid w:val="00822A54"/>
    <w:rPr>
      <w:rFonts w:ascii="Arial" w:hAnsi="Arial"/>
      <w:color w:val="000000"/>
      <w:sz w:val="20"/>
      <w:u w:val="none"/>
      <w:effect w:val="none"/>
    </w:rPr>
  </w:style>
  <w:style w:type="character" w:customStyle="1" w:styleId="rvts482213">
    <w:name w:val="rvts482213"/>
    <w:uiPriority w:val="99"/>
    <w:rsid w:val="00822A54"/>
    <w:rPr>
      <w:rFonts w:ascii="Arial" w:hAnsi="Arial"/>
      <w:color w:val="000000"/>
      <w:sz w:val="20"/>
      <w:u w:val="none"/>
      <w:effect w:val="none"/>
      <w:shd w:val="clear" w:color="auto" w:fill="auto"/>
    </w:rPr>
  </w:style>
  <w:style w:type="character" w:customStyle="1" w:styleId="T20">
    <w:name w:val="T2 Знак"/>
    <w:uiPriority w:val="99"/>
    <w:rsid w:val="00822A54"/>
  </w:style>
  <w:style w:type="paragraph" w:customStyle="1" w:styleId="Tabl">
    <w:name w:val="Tabl"/>
    <w:basedOn w:val="a1"/>
    <w:uiPriority w:val="99"/>
    <w:rsid w:val="00822A54"/>
    <w:pPr>
      <w:keepNext/>
      <w:spacing w:before="120"/>
      <w:jc w:val="right"/>
    </w:pPr>
    <w:rPr>
      <w:rFonts w:ascii="Trebuchet MS" w:hAnsi="Trebuchet MS"/>
      <w:i/>
      <w:color w:val="auto"/>
    </w:rPr>
  </w:style>
  <w:style w:type="paragraph" w:customStyle="1" w:styleId="Tabn">
    <w:name w:val="Tab_n"/>
    <w:basedOn w:val="ad"/>
    <w:link w:val="Tabn2"/>
    <w:autoRedefine/>
    <w:uiPriority w:val="99"/>
    <w:rsid w:val="00822A54"/>
    <w:pPr>
      <w:keepNext/>
      <w:spacing w:after="0"/>
      <w:jc w:val="center"/>
    </w:pPr>
    <w:rPr>
      <w:rFonts w:ascii="Trebuchet MS" w:hAnsi="Trebuchet MS"/>
      <w:i/>
      <w:color w:val="auto"/>
      <w:spacing w:val="-2"/>
      <w:w w:val="103"/>
    </w:rPr>
  </w:style>
  <w:style w:type="character" w:customStyle="1" w:styleId="Tabn2">
    <w:name w:val="Tab_n Знак2"/>
    <w:link w:val="Tabn"/>
    <w:uiPriority w:val="99"/>
    <w:locked/>
    <w:rsid w:val="00822A54"/>
    <w:rPr>
      <w:rFonts w:ascii="Trebuchet MS" w:hAnsi="Trebuchet MS"/>
      <w:i/>
      <w:spacing w:val="-2"/>
      <w:w w:val="103"/>
      <w:sz w:val="24"/>
    </w:rPr>
  </w:style>
  <w:style w:type="character" w:customStyle="1" w:styleId="T10">
    <w:name w:val="T1 Знак"/>
    <w:uiPriority w:val="99"/>
    <w:rsid w:val="00822A54"/>
    <w:rPr>
      <w:rFonts w:ascii="Trebuchet MS" w:hAnsi="Trebuchet MS"/>
      <w:b/>
      <w:caps/>
      <w:sz w:val="28"/>
      <w:lang w:val="ru-RU" w:eastAsia="ru-RU"/>
    </w:rPr>
  </w:style>
  <w:style w:type="paragraph" w:customStyle="1" w:styleId="1f1">
    <w:name w:val="Заглавие 1"/>
    <w:basedOn w:val="2"/>
    <w:uiPriority w:val="99"/>
    <w:rsid w:val="00822A54"/>
    <w:pPr>
      <w:widowControl/>
      <w:spacing w:line="360" w:lineRule="auto"/>
      <w:ind w:left="1134" w:firstLine="709"/>
      <w:jc w:val="both"/>
    </w:pPr>
    <w:rPr>
      <w:rFonts w:ascii="Arial" w:hAnsi="Arial" w:cs="Arial"/>
      <w:b/>
      <w:bCs/>
      <w:i w:val="0"/>
      <w:color w:val="auto"/>
      <w:szCs w:val="28"/>
    </w:rPr>
  </w:style>
  <w:style w:type="paragraph" w:customStyle="1" w:styleId="27">
    <w:name w:val="Заглавие 2"/>
    <w:basedOn w:val="1f1"/>
    <w:uiPriority w:val="99"/>
    <w:rsid w:val="00822A54"/>
    <w:pPr>
      <w:pageBreakBefore/>
      <w:spacing w:before="120" w:after="360"/>
      <w:outlineLvl w:val="0"/>
    </w:pPr>
    <w:rPr>
      <w:b w:val="0"/>
    </w:rPr>
  </w:style>
  <w:style w:type="paragraph" w:customStyle="1" w:styleId="Tabr">
    <w:name w:val="Tab_r"/>
    <w:basedOn w:val="Tabn"/>
    <w:link w:val="Tabr2"/>
    <w:uiPriority w:val="99"/>
    <w:rsid w:val="00822A54"/>
    <w:pPr>
      <w:keepNext w:val="0"/>
      <w:spacing w:before="40" w:after="240"/>
    </w:pPr>
  </w:style>
  <w:style w:type="character" w:customStyle="1" w:styleId="Tabr2">
    <w:name w:val="Tab_r Знак2"/>
    <w:link w:val="Tabr"/>
    <w:uiPriority w:val="99"/>
    <w:locked/>
    <w:rsid w:val="00822A54"/>
    <w:rPr>
      <w:rFonts w:ascii="Trebuchet MS" w:hAnsi="Trebuchet MS"/>
      <w:i/>
      <w:spacing w:val="-2"/>
      <w:w w:val="103"/>
      <w:sz w:val="24"/>
    </w:rPr>
  </w:style>
  <w:style w:type="paragraph" w:customStyle="1" w:styleId="3TimesNewRoman12">
    <w:name w:val="Стиль Заголовок 3 + Times New Roman Синий По центру После:  12 пт"/>
    <w:basedOn w:val="3"/>
    <w:uiPriority w:val="99"/>
    <w:rsid w:val="00822A54"/>
    <w:pPr>
      <w:widowControl/>
      <w:spacing w:before="360" w:after="360" w:line="240" w:lineRule="auto"/>
      <w:ind w:firstLine="0"/>
      <w:jc w:val="center"/>
    </w:pPr>
    <w:rPr>
      <w:b/>
      <w:bCs/>
      <w:color w:val="0000FF"/>
      <w:spacing w:val="26"/>
      <w:sz w:val="26"/>
    </w:rPr>
  </w:style>
  <w:style w:type="paragraph" w:customStyle="1" w:styleId="Niinea1">
    <w:name w:val="Niinea1"/>
    <w:basedOn w:val="a1"/>
    <w:uiPriority w:val="99"/>
    <w:rsid w:val="00822A54"/>
    <w:pPr>
      <w:widowControl w:val="0"/>
      <w:ind w:firstLine="454"/>
      <w:jc w:val="both"/>
    </w:pPr>
    <w:rPr>
      <w:rFonts w:ascii="Arial" w:hAnsi="Arial"/>
      <w:color w:val="auto"/>
      <w:sz w:val="18"/>
      <w:szCs w:val="20"/>
      <w:lang w:eastAsia="ar-SA"/>
    </w:rPr>
  </w:style>
  <w:style w:type="paragraph" w:customStyle="1" w:styleId="affb">
    <w:name w:val="Заголграф"/>
    <w:basedOn w:val="3"/>
    <w:uiPriority w:val="99"/>
    <w:rsid w:val="00822A54"/>
    <w:pPr>
      <w:widowControl/>
      <w:spacing w:before="120" w:after="240" w:line="240" w:lineRule="auto"/>
      <w:ind w:firstLine="0"/>
      <w:jc w:val="center"/>
      <w:outlineLvl w:val="9"/>
    </w:pPr>
    <w:rPr>
      <w:rFonts w:ascii="Arial" w:hAnsi="Arial"/>
      <w:b/>
      <w:color w:val="auto"/>
      <w:sz w:val="22"/>
    </w:rPr>
  </w:style>
  <w:style w:type="paragraph" w:styleId="affc">
    <w:name w:val="Plain Text"/>
    <w:basedOn w:val="a1"/>
    <w:link w:val="affd"/>
    <w:rsid w:val="00822A54"/>
    <w:pPr>
      <w:autoSpaceDE w:val="0"/>
      <w:autoSpaceDN w:val="0"/>
      <w:ind w:firstLine="720"/>
      <w:jc w:val="both"/>
    </w:pPr>
    <w:rPr>
      <w:rFonts w:ascii="Arial" w:eastAsia="Calibri" w:hAnsi="Arial"/>
      <w:color w:val="auto"/>
    </w:rPr>
  </w:style>
  <w:style w:type="character" w:customStyle="1" w:styleId="PlainTextChar">
    <w:name w:val="Plain Text Char"/>
    <w:rsid w:val="00822A54"/>
    <w:rPr>
      <w:rFonts w:ascii="Courier New" w:hAnsi="Courier New"/>
      <w:sz w:val="20"/>
    </w:rPr>
  </w:style>
  <w:style w:type="character" w:customStyle="1" w:styleId="affd">
    <w:name w:val="Текст Знак"/>
    <w:link w:val="affc"/>
    <w:locked/>
    <w:rsid w:val="00822A54"/>
    <w:rPr>
      <w:rFonts w:ascii="Arial" w:hAnsi="Arial"/>
      <w:sz w:val="24"/>
    </w:rPr>
  </w:style>
  <w:style w:type="paragraph" w:customStyle="1" w:styleId="37">
    <w:name w:val="Стиль3"/>
    <w:basedOn w:val="a1"/>
    <w:link w:val="38"/>
    <w:qFormat/>
    <w:rsid w:val="00822A54"/>
    <w:pPr>
      <w:tabs>
        <w:tab w:val="left" w:pos="1572"/>
      </w:tabs>
      <w:autoSpaceDE w:val="0"/>
      <w:autoSpaceDN w:val="0"/>
      <w:spacing w:line="200" w:lineRule="exact"/>
    </w:pPr>
    <w:rPr>
      <w:rFonts w:ascii="Arial" w:hAnsi="Arial" w:cs="Arial"/>
      <w:b/>
      <w:bCs/>
      <w:color w:val="auto"/>
      <w:sz w:val="20"/>
      <w:szCs w:val="20"/>
      <w:lang w:val="en-US"/>
    </w:rPr>
  </w:style>
  <w:style w:type="paragraph" w:customStyle="1" w:styleId="1f2">
    <w:name w:val="Красная строка1"/>
    <w:basedOn w:val="ad"/>
    <w:uiPriority w:val="99"/>
    <w:rsid w:val="00822A54"/>
    <w:pPr>
      <w:widowControl w:val="0"/>
      <w:suppressAutoHyphens/>
      <w:ind w:firstLine="210"/>
    </w:pPr>
    <w:rPr>
      <w:rFonts w:ascii="Arial" w:hAnsi="Arial"/>
      <w:color w:val="auto"/>
    </w:rPr>
  </w:style>
  <w:style w:type="paragraph" w:customStyle="1" w:styleId="5159">
    <w:name w:val="Стиль Заголовок 5 + не курсив Слева:  159 см"/>
    <w:basedOn w:val="5"/>
    <w:uiPriority w:val="99"/>
    <w:rsid w:val="00822A54"/>
    <w:pPr>
      <w:keepNext w:val="0"/>
      <w:widowControl/>
      <w:spacing w:before="240" w:after="240"/>
      <w:ind w:left="902"/>
    </w:pPr>
    <w:rPr>
      <w:bCs/>
      <w:color w:val="auto"/>
      <w:sz w:val="26"/>
    </w:rPr>
  </w:style>
  <w:style w:type="paragraph" w:customStyle="1" w:styleId="52">
    <w:name w:val="Стиль5"/>
    <w:basedOn w:val="a1"/>
    <w:autoRedefine/>
    <w:rsid w:val="00822A54"/>
    <w:pPr>
      <w:autoSpaceDE w:val="0"/>
      <w:autoSpaceDN w:val="0"/>
      <w:jc w:val="center"/>
    </w:pPr>
    <w:rPr>
      <w:rFonts w:ascii="Arial" w:hAnsi="Arial" w:cs="Arial"/>
      <w:color w:val="auto"/>
      <w:sz w:val="26"/>
      <w:szCs w:val="26"/>
    </w:rPr>
  </w:style>
  <w:style w:type="paragraph" w:customStyle="1" w:styleId="51590">
    <w:name w:val="Стиль Заголовок 5 + Слева:  159 см"/>
    <w:basedOn w:val="5"/>
    <w:uiPriority w:val="99"/>
    <w:rsid w:val="00822A54"/>
    <w:pPr>
      <w:keepNext w:val="0"/>
      <w:widowControl/>
      <w:spacing w:before="240" w:after="240"/>
      <w:ind w:left="902"/>
    </w:pPr>
    <w:rPr>
      <w:bCs/>
      <w:iCs/>
      <w:color w:val="0000FF"/>
      <w:sz w:val="26"/>
    </w:rPr>
  </w:style>
  <w:style w:type="paragraph" w:customStyle="1" w:styleId="220">
    <w:name w:val="Основной текст 22"/>
    <w:basedOn w:val="a1"/>
    <w:uiPriority w:val="99"/>
    <w:qFormat/>
    <w:rsid w:val="00822A54"/>
    <w:pPr>
      <w:overflowPunct w:val="0"/>
      <w:autoSpaceDE w:val="0"/>
      <w:autoSpaceDN w:val="0"/>
      <w:adjustRightInd w:val="0"/>
      <w:ind w:firstLine="567"/>
    </w:pPr>
    <w:rPr>
      <w:color w:val="auto"/>
      <w:sz w:val="28"/>
      <w:szCs w:val="20"/>
    </w:rPr>
  </w:style>
  <w:style w:type="paragraph" w:customStyle="1" w:styleId="213">
    <w:name w:val="Основной текст с отступом 21"/>
    <w:basedOn w:val="a1"/>
    <w:qFormat/>
    <w:rsid w:val="00822A54"/>
    <w:pPr>
      <w:overflowPunct w:val="0"/>
      <w:autoSpaceDE w:val="0"/>
      <w:autoSpaceDN w:val="0"/>
      <w:adjustRightInd w:val="0"/>
      <w:ind w:firstLine="567"/>
      <w:jc w:val="both"/>
    </w:pPr>
    <w:rPr>
      <w:color w:val="auto"/>
      <w:sz w:val="28"/>
      <w:szCs w:val="20"/>
    </w:rPr>
  </w:style>
  <w:style w:type="paragraph" w:customStyle="1" w:styleId="FR2">
    <w:name w:val="FR2"/>
    <w:rsid w:val="00822A54"/>
    <w:pPr>
      <w:widowControl w:val="0"/>
      <w:snapToGrid w:val="0"/>
      <w:jc w:val="both"/>
    </w:pPr>
    <w:rPr>
      <w:rFonts w:ascii="Times New Roman" w:eastAsia="Times New Roman" w:hAnsi="Times New Roman"/>
      <w:sz w:val="24"/>
    </w:rPr>
  </w:style>
  <w:style w:type="paragraph" w:customStyle="1" w:styleId="xl26">
    <w:name w:val="xl26"/>
    <w:basedOn w:val="a1"/>
    <w:uiPriority w:val="99"/>
    <w:qFormat/>
    <w:rsid w:val="00822A54"/>
    <w:pPr>
      <w:spacing w:before="100" w:after="100"/>
      <w:jc w:val="center"/>
    </w:pPr>
    <w:rPr>
      <w:rFonts w:ascii="Arial Unicode MS" w:eastAsia="Arial Unicode MS" w:hAnsi="Arial Unicode MS"/>
      <w:color w:val="auto"/>
      <w:szCs w:val="20"/>
    </w:rPr>
  </w:style>
  <w:style w:type="paragraph" w:customStyle="1" w:styleId="BodyTextIndent31">
    <w:name w:val="Body Text Indent 31"/>
    <w:basedOn w:val="a1"/>
    <w:uiPriority w:val="99"/>
    <w:rsid w:val="00822A54"/>
    <w:pPr>
      <w:widowControl w:val="0"/>
      <w:autoSpaceDE w:val="0"/>
      <w:autoSpaceDN w:val="0"/>
      <w:ind w:firstLine="567"/>
      <w:jc w:val="both"/>
    </w:pPr>
    <w:rPr>
      <w:color w:val="auto"/>
    </w:rPr>
  </w:style>
  <w:style w:type="paragraph" w:customStyle="1" w:styleId="1f3">
    <w:name w:val="Основной текст с отступом.Основной текст 1.Нумерованный список !!.Надин стиль"/>
    <w:basedOn w:val="a1"/>
    <w:uiPriority w:val="99"/>
    <w:rsid w:val="00822A54"/>
    <w:pPr>
      <w:spacing w:after="120"/>
      <w:ind w:firstLine="709"/>
      <w:jc w:val="both"/>
    </w:pPr>
    <w:rPr>
      <w:rFonts w:ascii="Arial" w:hAnsi="Arial"/>
      <w:color w:val="auto"/>
      <w:sz w:val="26"/>
      <w:szCs w:val="20"/>
    </w:rPr>
  </w:style>
  <w:style w:type="character" w:customStyle="1" w:styleId="Tabn0">
    <w:name w:val="Tab_n Знак"/>
    <w:uiPriority w:val="99"/>
    <w:rsid w:val="00822A54"/>
    <w:rPr>
      <w:rFonts w:ascii="Trebuchet MS" w:hAnsi="Trebuchet MS"/>
      <w:i/>
      <w:w w:val="103"/>
      <w:sz w:val="24"/>
      <w:lang w:val="ru-RU" w:eastAsia="ru-RU"/>
    </w:rPr>
  </w:style>
  <w:style w:type="character" w:customStyle="1" w:styleId="Tabr0">
    <w:name w:val="Tab_r Знак"/>
    <w:uiPriority w:val="99"/>
    <w:rsid w:val="00822A54"/>
    <w:rPr>
      <w:rFonts w:ascii="Trebuchet MS" w:hAnsi="Trebuchet MS"/>
      <w:i/>
      <w:w w:val="103"/>
      <w:sz w:val="24"/>
      <w:lang w:val="ru-RU" w:eastAsia="ru-RU"/>
    </w:rPr>
  </w:style>
  <w:style w:type="character" w:customStyle="1" w:styleId="39">
    <w:name w:val="Знак Знак3"/>
    <w:rsid w:val="00822A54"/>
    <w:rPr>
      <w:sz w:val="16"/>
      <w:lang w:val="ru-RU" w:eastAsia="ru-RU"/>
    </w:rPr>
  </w:style>
  <w:style w:type="character" w:customStyle="1" w:styleId="28">
    <w:name w:val="Знак Знак2"/>
    <w:rsid w:val="00822A54"/>
  </w:style>
  <w:style w:type="character" w:customStyle="1" w:styleId="1f4">
    <w:name w:val="Знак Знак1"/>
    <w:aliases w:val="Основной текст1 Знак1,Основной текст Знак Знак Знак Знак1,Основной текст Знак Знак1 Знак1,Знак1 Знак Знак Знак Знак Знак1,Знак1 Знак Знак Знак Знак2"/>
    <w:uiPriority w:val="99"/>
    <w:rsid w:val="00822A54"/>
    <w:rPr>
      <w:sz w:val="24"/>
      <w:lang w:val="ru-RU" w:eastAsia="ru-RU"/>
    </w:rPr>
  </w:style>
  <w:style w:type="paragraph" w:styleId="29">
    <w:name w:val="List Bullet 2"/>
    <w:basedOn w:val="a1"/>
    <w:rsid w:val="00822A54"/>
    <w:pPr>
      <w:tabs>
        <w:tab w:val="num" w:pos="643"/>
      </w:tabs>
      <w:spacing w:line="360" w:lineRule="auto"/>
      <w:ind w:left="643" w:hanging="360"/>
      <w:jc w:val="both"/>
    </w:pPr>
    <w:rPr>
      <w:rFonts w:ascii="Arial" w:hAnsi="Arial"/>
      <w:color w:val="auto"/>
    </w:rPr>
  </w:style>
  <w:style w:type="paragraph" w:styleId="3a">
    <w:name w:val="List Bullet 3"/>
    <w:basedOn w:val="a1"/>
    <w:rsid w:val="00822A54"/>
    <w:pPr>
      <w:tabs>
        <w:tab w:val="num" w:pos="926"/>
      </w:tabs>
      <w:spacing w:line="360" w:lineRule="auto"/>
      <w:ind w:left="926" w:hanging="360"/>
      <w:jc w:val="both"/>
    </w:pPr>
    <w:rPr>
      <w:rFonts w:ascii="Arial" w:hAnsi="Arial"/>
      <w:color w:val="auto"/>
    </w:rPr>
  </w:style>
  <w:style w:type="paragraph" w:styleId="53">
    <w:name w:val="List Bullet 5"/>
    <w:basedOn w:val="a1"/>
    <w:rsid w:val="00822A54"/>
    <w:pPr>
      <w:tabs>
        <w:tab w:val="num" w:pos="1492"/>
      </w:tabs>
      <w:spacing w:line="360" w:lineRule="auto"/>
      <w:ind w:left="1492" w:hanging="360"/>
      <w:jc w:val="both"/>
    </w:pPr>
    <w:rPr>
      <w:rFonts w:ascii="Arial" w:hAnsi="Arial"/>
      <w:color w:val="auto"/>
    </w:rPr>
  </w:style>
  <w:style w:type="paragraph" w:customStyle="1" w:styleId="T11">
    <w:name w:val="T1_бн"/>
    <w:basedOn w:val="a1"/>
    <w:uiPriority w:val="99"/>
    <w:rsid w:val="00822A54"/>
    <w:pPr>
      <w:spacing w:before="840" w:after="60"/>
      <w:jc w:val="center"/>
    </w:pPr>
    <w:rPr>
      <w:rFonts w:ascii="Trebuchet MS" w:hAnsi="Trebuchet MS"/>
      <w:b/>
      <w:caps/>
      <w:color w:val="auto"/>
      <w:sz w:val="28"/>
      <w:szCs w:val="28"/>
    </w:rPr>
  </w:style>
  <w:style w:type="character" w:styleId="affe">
    <w:name w:val="Emphasis"/>
    <w:qFormat/>
    <w:rsid w:val="00822A54"/>
    <w:rPr>
      <w:rFonts w:cs="Times New Roman"/>
      <w:i/>
    </w:rPr>
  </w:style>
  <w:style w:type="paragraph" w:customStyle="1" w:styleId="1f5">
    <w:name w:val="Стиль1"/>
    <w:basedOn w:val="3"/>
    <w:link w:val="1f6"/>
    <w:uiPriority w:val="99"/>
    <w:qFormat/>
    <w:rsid w:val="00822A54"/>
    <w:pPr>
      <w:widowControl/>
      <w:spacing w:before="120" w:after="120" w:line="240" w:lineRule="auto"/>
      <w:ind w:firstLine="1134"/>
      <w:jc w:val="both"/>
    </w:pPr>
    <w:rPr>
      <w:rFonts w:cs="Arial"/>
      <w:b/>
      <w:bCs/>
      <w:color w:val="0000FF"/>
      <w:sz w:val="26"/>
      <w:szCs w:val="26"/>
    </w:rPr>
  </w:style>
  <w:style w:type="paragraph" w:customStyle="1" w:styleId="afff">
    <w:name w:val="Обычный + По центру"/>
    <w:aliases w:val="Междустр.интервал:  одинарный"/>
    <w:basedOn w:val="a1"/>
    <w:uiPriority w:val="99"/>
    <w:rsid w:val="00822A54"/>
    <w:pPr>
      <w:spacing w:line="360" w:lineRule="auto"/>
      <w:jc w:val="center"/>
    </w:pPr>
    <w:rPr>
      <w:color w:val="auto"/>
    </w:rPr>
  </w:style>
  <w:style w:type="character" w:customStyle="1" w:styleId="Tabl0">
    <w:name w:val="Tabl Знак"/>
    <w:uiPriority w:val="99"/>
    <w:rsid w:val="00822A54"/>
    <w:rPr>
      <w:rFonts w:ascii="Trebuchet MS" w:hAnsi="Trebuchet MS"/>
      <w:i/>
      <w:sz w:val="24"/>
      <w:lang w:val="ru-RU" w:eastAsia="ru-RU"/>
    </w:rPr>
  </w:style>
  <w:style w:type="character" w:customStyle="1" w:styleId="Tabn1">
    <w:name w:val="Tab_n Знак1"/>
    <w:uiPriority w:val="99"/>
    <w:rsid w:val="00822A54"/>
    <w:rPr>
      <w:rFonts w:ascii="Trebuchet MS" w:hAnsi="Trebuchet MS"/>
      <w:i/>
      <w:w w:val="103"/>
      <w:sz w:val="24"/>
      <w:lang w:val="ru-RU" w:eastAsia="ru-RU"/>
    </w:rPr>
  </w:style>
  <w:style w:type="character" w:customStyle="1" w:styleId="Tabr1">
    <w:name w:val="Tab_r Знак1"/>
    <w:uiPriority w:val="99"/>
    <w:rsid w:val="00822A54"/>
    <w:rPr>
      <w:rFonts w:ascii="Trebuchet MS" w:hAnsi="Trebuchet MS"/>
      <w:i/>
      <w:w w:val="103"/>
      <w:sz w:val="24"/>
      <w:lang w:val="ru-RU" w:eastAsia="ru-RU"/>
    </w:rPr>
  </w:style>
  <w:style w:type="paragraph" w:customStyle="1" w:styleId="312">
    <w:name w:val="Основной текст с отступом 31"/>
    <w:basedOn w:val="a1"/>
    <w:qFormat/>
    <w:rsid w:val="00822A54"/>
    <w:pPr>
      <w:suppressAutoHyphens/>
      <w:spacing w:after="120"/>
      <w:ind w:left="283"/>
    </w:pPr>
    <w:rPr>
      <w:color w:val="auto"/>
      <w:sz w:val="16"/>
      <w:szCs w:val="16"/>
      <w:lang w:eastAsia="ar-SA"/>
    </w:rPr>
  </w:style>
  <w:style w:type="paragraph" w:customStyle="1" w:styleId="320">
    <w:name w:val="Основной текст с отступом 32"/>
    <w:basedOn w:val="a1"/>
    <w:uiPriority w:val="99"/>
    <w:qFormat/>
    <w:rsid w:val="00822A54"/>
    <w:pPr>
      <w:spacing w:after="120"/>
      <w:ind w:left="283"/>
    </w:pPr>
    <w:rPr>
      <w:color w:val="auto"/>
      <w:sz w:val="16"/>
      <w:szCs w:val="16"/>
      <w:lang w:eastAsia="ar-SA"/>
    </w:rPr>
  </w:style>
  <w:style w:type="paragraph" w:customStyle="1" w:styleId="2a">
    <w:name w:val="Красная строка2"/>
    <w:basedOn w:val="ad"/>
    <w:uiPriority w:val="99"/>
    <w:rsid w:val="00822A54"/>
    <w:pPr>
      <w:suppressAutoHyphens/>
      <w:ind w:firstLine="210"/>
    </w:pPr>
    <w:rPr>
      <w:color w:val="auto"/>
      <w:lang w:eastAsia="ar-SA"/>
    </w:rPr>
  </w:style>
  <w:style w:type="character" w:customStyle="1" w:styleId="afff0">
    <w:name w:val="Символ сноски"/>
    <w:rsid w:val="00822A54"/>
    <w:rPr>
      <w:vertAlign w:val="superscript"/>
    </w:rPr>
  </w:style>
  <w:style w:type="paragraph" w:styleId="afff1">
    <w:name w:val="List"/>
    <w:basedOn w:val="ad"/>
    <w:link w:val="afff2"/>
    <w:rsid w:val="00822A54"/>
    <w:pPr>
      <w:suppressAutoHyphens/>
    </w:pPr>
    <w:rPr>
      <w:rFonts w:ascii="Arial" w:hAnsi="Arial" w:cs="Tahoma"/>
      <w:color w:val="auto"/>
      <w:lang w:eastAsia="ar-SA"/>
    </w:rPr>
  </w:style>
  <w:style w:type="character" w:customStyle="1" w:styleId="WW8Num9z2">
    <w:name w:val="WW8Num9z2"/>
    <w:rsid w:val="00822A54"/>
    <w:rPr>
      <w:rFonts w:ascii="Wingdings" w:hAnsi="Wingdings"/>
    </w:rPr>
  </w:style>
  <w:style w:type="character" w:customStyle="1" w:styleId="1f7">
    <w:name w:val="Основной шрифт абзаца1"/>
    <w:rsid w:val="00822A54"/>
  </w:style>
  <w:style w:type="character" w:customStyle="1" w:styleId="WW8Num3z2">
    <w:name w:val="WW8Num3z2"/>
    <w:rsid w:val="00822A54"/>
    <w:rPr>
      <w:rFonts w:ascii="Wingdings" w:hAnsi="Wingdings"/>
    </w:rPr>
  </w:style>
  <w:style w:type="character" w:customStyle="1" w:styleId="WW8Num5z1">
    <w:name w:val="WW8Num5z1"/>
    <w:rsid w:val="00822A54"/>
    <w:rPr>
      <w:rFonts w:ascii="Courier New" w:hAnsi="Courier New"/>
    </w:rPr>
  </w:style>
  <w:style w:type="character" w:customStyle="1" w:styleId="WW8Num6z0">
    <w:name w:val="WW8Num6z0"/>
    <w:rsid w:val="00822A54"/>
    <w:rPr>
      <w:rFonts w:ascii="Symbol" w:hAnsi="Symbol"/>
    </w:rPr>
  </w:style>
  <w:style w:type="paragraph" w:styleId="afff3">
    <w:name w:val="List Bullet"/>
    <w:aliases w:val="Маркированный"/>
    <w:basedOn w:val="a1"/>
    <w:autoRedefine/>
    <w:uiPriority w:val="99"/>
    <w:qFormat/>
    <w:rsid w:val="00822A54"/>
    <w:pPr>
      <w:tabs>
        <w:tab w:val="num" w:pos="2149"/>
      </w:tabs>
      <w:spacing w:line="360" w:lineRule="auto"/>
      <w:ind w:left="2149" w:hanging="360"/>
      <w:jc w:val="both"/>
    </w:pPr>
    <w:rPr>
      <w:color w:val="auto"/>
    </w:rPr>
  </w:style>
  <w:style w:type="character" w:customStyle="1" w:styleId="S0">
    <w:name w:val="S_Обычный Знак"/>
    <w:link w:val="S1"/>
    <w:locked/>
    <w:rsid w:val="00822A54"/>
    <w:rPr>
      <w:sz w:val="24"/>
    </w:rPr>
  </w:style>
  <w:style w:type="paragraph" w:customStyle="1" w:styleId="S1">
    <w:name w:val="S_Обычный"/>
    <w:basedOn w:val="a1"/>
    <w:link w:val="S0"/>
    <w:uiPriority w:val="99"/>
    <w:qFormat/>
    <w:rsid w:val="00822A54"/>
    <w:pPr>
      <w:spacing w:line="360" w:lineRule="auto"/>
      <w:ind w:firstLine="709"/>
      <w:jc w:val="both"/>
    </w:pPr>
    <w:rPr>
      <w:rFonts w:ascii="Calibri" w:eastAsia="Calibri" w:hAnsi="Calibri"/>
      <w:color w:val="auto"/>
      <w:szCs w:val="20"/>
    </w:rPr>
  </w:style>
  <w:style w:type="character" w:customStyle="1" w:styleId="afff4">
    <w:name w:val="Подчеркнутый Знак"/>
    <w:link w:val="afff5"/>
    <w:locked/>
    <w:rsid w:val="00822A54"/>
    <w:rPr>
      <w:sz w:val="24"/>
      <w:u w:val="single"/>
    </w:rPr>
  </w:style>
  <w:style w:type="paragraph" w:customStyle="1" w:styleId="afff5">
    <w:name w:val="Подчеркнутый"/>
    <w:basedOn w:val="a1"/>
    <w:link w:val="afff4"/>
    <w:semiHidden/>
    <w:qFormat/>
    <w:rsid w:val="00822A54"/>
    <w:pPr>
      <w:spacing w:line="360" w:lineRule="auto"/>
      <w:ind w:firstLine="709"/>
      <w:jc w:val="both"/>
    </w:pPr>
    <w:rPr>
      <w:rFonts w:ascii="Calibri" w:eastAsia="Calibri" w:hAnsi="Calibri"/>
      <w:color w:val="auto"/>
      <w:szCs w:val="20"/>
      <w:u w:val="single"/>
    </w:rPr>
  </w:style>
  <w:style w:type="character" w:customStyle="1" w:styleId="S2">
    <w:name w:val="S_Маркированный Знак Знак"/>
    <w:link w:val="S3"/>
    <w:uiPriority w:val="99"/>
    <w:locked/>
    <w:rsid w:val="00822A54"/>
    <w:rPr>
      <w:sz w:val="24"/>
    </w:rPr>
  </w:style>
  <w:style w:type="paragraph" w:customStyle="1" w:styleId="S3">
    <w:name w:val="S_Маркированный"/>
    <w:basedOn w:val="afff3"/>
    <w:link w:val="S2"/>
    <w:uiPriority w:val="99"/>
    <w:qFormat/>
    <w:rsid w:val="00822A54"/>
    <w:rPr>
      <w:rFonts w:ascii="Calibri" w:eastAsia="Calibri" w:hAnsi="Calibri"/>
      <w:szCs w:val="20"/>
    </w:rPr>
  </w:style>
  <w:style w:type="paragraph" w:customStyle="1" w:styleId="S10">
    <w:name w:val="S_Заголовок 1"/>
    <w:basedOn w:val="a1"/>
    <w:uiPriority w:val="99"/>
    <w:qFormat/>
    <w:rsid w:val="00822A54"/>
    <w:pPr>
      <w:tabs>
        <w:tab w:val="num" w:pos="360"/>
      </w:tabs>
      <w:ind w:left="360" w:hanging="360"/>
      <w:jc w:val="center"/>
    </w:pPr>
    <w:rPr>
      <w:b/>
      <w:caps/>
      <w:color w:val="auto"/>
    </w:rPr>
  </w:style>
  <w:style w:type="paragraph" w:customStyle="1" w:styleId="S20">
    <w:name w:val="S_Заголовок 2"/>
    <w:basedOn w:val="2"/>
    <w:qFormat/>
    <w:rsid w:val="00822A54"/>
    <w:pPr>
      <w:keepNext w:val="0"/>
      <w:widowControl/>
      <w:spacing w:line="240" w:lineRule="auto"/>
      <w:jc w:val="both"/>
    </w:pPr>
    <w:rPr>
      <w:b/>
      <w:i w:val="0"/>
      <w:color w:val="auto"/>
      <w:sz w:val="24"/>
      <w:szCs w:val="24"/>
    </w:rPr>
  </w:style>
  <w:style w:type="character" w:customStyle="1" w:styleId="S30">
    <w:name w:val="S_Заголовок 3 Знак"/>
    <w:link w:val="S31"/>
    <w:uiPriority w:val="99"/>
    <w:locked/>
    <w:rsid w:val="00822A54"/>
    <w:rPr>
      <w:sz w:val="24"/>
      <w:u w:val="single"/>
    </w:rPr>
  </w:style>
  <w:style w:type="paragraph" w:customStyle="1" w:styleId="S31">
    <w:name w:val="S_Заголовок 3"/>
    <w:basedOn w:val="3"/>
    <w:link w:val="S30"/>
    <w:uiPriority w:val="99"/>
    <w:qFormat/>
    <w:rsid w:val="00822A54"/>
    <w:pPr>
      <w:keepNext w:val="0"/>
      <w:widowControl/>
      <w:tabs>
        <w:tab w:val="num" w:pos="1440"/>
      </w:tabs>
      <w:ind w:left="1440"/>
    </w:pPr>
    <w:rPr>
      <w:rFonts w:ascii="Calibri" w:hAnsi="Calibri"/>
      <w:color w:val="auto"/>
      <w:sz w:val="24"/>
      <w:u w:val="single"/>
    </w:rPr>
  </w:style>
  <w:style w:type="paragraph" w:customStyle="1" w:styleId="S4">
    <w:name w:val="S_Заголовок 4"/>
    <w:basedOn w:val="4"/>
    <w:link w:val="S40"/>
    <w:uiPriority w:val="99"/>
    <w:qFormat/>
    <w:rsid w:val="00822A54"/>
    <w:pPr>
      <w:keepNext w:val="0"/>
      <w:widowControl/>
    </w:pPr>
    <w:rPr>
      <w:b w:val="0"/>
      <w:i/>
      <w:color w:val="auto"/>
      <w:sz w:val="24"/>
    </w:rPr>
  </w:style>
  <w:style w:type="character" w:customStyle="1" w:styleId="S40">
    <w:name w:val="S_Заголовок 4 Знак"/>
    <w:link w:val="S4"/>
    <w:uiPriority w:val="99"/>
    <w:locked/>
    <w:rsid w:val="00822A54"/>
    <w:rPr>
      <w:rFonts w:ascii="Times New Roman" w:hAnsi="Times New Roman"/>
      <w:i/>
      <w:sz w:val="24"/>
    </w:rPr>
  </w:style>
  <w:style w:type="character" w:customStyle="1" w:styleId="42">
    <w:name w:val="Знак Знак4"/>
    <w:locked/>
    <w:rsid w:val="00822A54"/>
    <w:rPr>
      <w:sz w:val="24"/>
      <w:lang w:val="ru-RU" w:eastAsia="ru-RU"/>
    </w:rPr>
  </w:style>
  <w:style w:type="paragraph" w:styleId="afff6">
    <w:name w:val="Block Text"/>
    <w:basedOn w:val="a1"/>
    <w:rsid w:val="00822A54"/>
    <w:pPr>
      <w:widowControl w:val="0"/>
      <w:autoSpaceDE w:val="0"/>
      <w:autoSpaceDN w:val="0"/>
      <w:adjustRightInd w:val="0"/>
      <w:ind w:left="105" w:right="24"/>
      <w:jc w:val="center"/>
    </w:pPr>
    <w:rPr>
      <w:color w:val="auto"/>
      <w:sz w:val="28"/>
    </w:rPr>
  </w:style>
  <w:style w:type="paragraph" w:customStyle="1" w:styleId="afff7">
    <w:name w:val="ОСНОВНОЙ !!!"/>
    <w:basedOn w:val="ad"/>
    <w:uiPriority w:val="99"/>
    <w:rsid w:val="00822A54"/>
    <w:pPr>
      <w:spacing w:before="120" w:after="0"/>
      <w:ind w:firstLine="902"/>
      <w:jc w:val="both"/>
    </w:pPr>
    <w:rPr>
      <w:rFonts w:ascii="Arial" w:hAnsi="Arial"/>
      <w:color w:val="auto"/>
      <w:lang w:eastAsia="ar-SA"/>
    </w:rPr>
  </w:style>
  <w:style w:type="paragraph" w:customStyle="1" w:styleId="3120">
    <w:name w:val="Стиль Заголовок 3 + 12 пт"/>
    <w:basedOn w:val="3"/>
    <w:uiPriority w:val="99"/>
    <w:rsid w:val="00822A54"/>
    <w:pPr>
      <w:widowControl/>
      <w:tabs>
        <w:tab w:val="left" w:pos="3402"/>
        <w:tab w:val="left" w:pos="4891"/>
      </w:tabs>
      <w:spacing w:before="240" w:line="240" w:lineRule="auto"/>
      <w:ind w:firstLine="0"/>
    </w:pPr>
    <w:rPr>
      <w:b/>
      <w:bCs/>
      <w:i/>
      <w:color w:val="0000FF"/>
      <w:sz w:val="24"/>
      <w:szCs w:val="26"/>
      <w:lang w:eastAsia="ar-SA"/>
    </w:rPr>
  </w:style>
  <w:style w:type="character" w:customStyle="1" w:styleId="afff8">
    <w:name w:val="Знак Знак"/>
    <w:uiPriority w:val="99"/>
    <w:locked/>
    <w:rsid w:val="00822A54"/>
    <w:rPr>
      <w:sz w:val="24"/>
      <w:lang w:val="ru-RU" w:eastAsia="ru-RU"/>
    </w:rPr>
  </w:style>
  <w:style w:type="paragraph" w:customStyle="1" w:styleId="afff9">
    <w:name w:val="Знак Знак Знак Знак Знак Знак Знак"/>
    <w:basedOn w:val="a1"/>
    <w:rsid w:val="00822A54"/>
    <w:pPr>
      <w:spacing w:before="100" w:beforeAutospacing="1" w:after="100" w:afterAutospacing="1"/>
    </w:pPr>
    <w:rPr>
      <w:rFonts w:ascii="Tahoma" w:hAnsi="Tahoma"/>
      <w:color w:val="auto"/>
      <w:sz w:val="20"/>
      <w:szCs w:val="20"/>
      <w:lang w:val="en-US" w:eastAsia="en-US"/>
    </w:rPr>
  </w:style>
  <w:style w:type="paragraph" w:customStyle="1" w:styleId="221">
    <w:name w:val="Знак2 Знак Знак Знак2 Знак Знак Знак"/>
    <w:basedOn w:val="a1"/>
    <w:uiPriority w:val="99"/>
    <w:rsid w:val="00822A54"/>
    <w:pPr>
      <w:spacing w:after="160" w:line="240" w:lineRule="exact"/>
    </w:pPr>
    <w:rPr>
      <w:rFonts w:ascii="Verdana" w:hAnsi="Verdana" w:cs="Verdana"/>
      <w:color w:val="auto"/>
      <w:sz w:val="20"/>
      <w:szCs w:val="20"/>
      <w:lang w:val="en-US" w:eastAsia="en-US"/>
    </w:rPr>
  </w:style>
  <w:style w:type="paragraph" w:customStyle="1" w:styleId="Style1">
    <w:name w:val="Style1"/>
    <w:basedOn w:val="a1"/>
    <w:rsid w:val="00822A54"/>
    <w:pPr>
      <w:widowControl w:val="0"/>
      <w:autoSpaceDE w:val="0"/>
      <w:autoSpaceDN w:val="0"/>
      <w:adjustRightInd w:val="0"/>
      <w:spacing w:line="240" w:lineRule="exact"/>
      <w:jc w:val="both"/>
    </w:pPr>
    <w:rPr>
      <w:color w:val="auto"/>
    </w:rPr>
  </w:style>
  <w:style w:type="paragraph" w:customStyle="1" w:styleId="Style2">
    <w:name w:val="Style2"/>
    <w:basedOn w:val="a1"/>
    <w:uiPriority w:val="99"/>
    <w:qFormat/>
    <w:rsid w:val="00822A54"/>
    <w:pPr>
      <w:widowControl w:val="0"/>
      <w:autoSpaceDE w:val="0"/>
      <w:autoSpaceDN w:val="0"/>
      <w:adjustRightInd w:val="0"/>
      <w:spacing w:line="238" w:lineRule="exact"/>
      <w:ind w:firstLine="274"/>
      <w:jc w:val="both"/>
    </w:pPr>
    <w:rPr>
      <w:color w:val="auto"/>
    </w:rPr>
  </w:style>
  <w:style w:type="character" w:customStyle="1" w:styleId="FontStyle11">
    <w:name w:val="Font Style11"/>
    <w:uiPriority w:val="99"/>
    <w:rsid w:val="00822A54"/>
    <w:rPr>
      <w:rFonts w:ascii="Times New Roman" w:hAnsi="Times New Roman"/>
      <w:sz w:val="18"/>
    </w:rPr>
  </w:style>
  <w:style w:type="character" w:customStyle="1" w:styleId="FontStyle14">
    <w:name w:val="Font Style14"/>
    <w:uiPriority w:val="99"/>
    <w:rsid w:val="00822A54"/>
    <w:rPr>
      <w:rFonts w:ascii="Times New Roman" w:hAnsi="Times New Roman"/>
      <w:sz w:val="18"/>
    </w:rPr>
  </w:style>
  <w:style w:type="paragraph" w:styleId="2b">
    <w:name w:val="List 2"/>
    <w:basedOn w:val="a1"/>
    <w:rsid w:val="00822A54"/>
    <w:pPr>
      <w:ind w:left="566" w:hanging="283"/>
    </w:pPr>
    <w:rPr>
      <w:color w:val="auto"/>
    </w:rPr>
  </w:style>
  <w:style w:type="paragraph" w:customStyle="1" w:styleId="1f8">
    <w:name w:val="Знак Знак1 Знак Знак Знак Знак"/>
    <w:basedOn w:val="a1"/>
    <w:uiPriority w:val="99"/>
    <w:rsid w:val="00822A54"/>
    <w:pPr>
      <w:widowControl w:val="0"/>
      <w:adjustRightInd w:val="0"/>
      <w:spacing w:after="160" w:line="240" w:lineRule="exact"/>
      <w:jc w:val="right"/>
    </w:pPr>
    <w:rPr>
      <w:color w:val="auto"/>
      <w:sz w:val="20"/>
      <w:szCs w:val="20"/>
      <w:lang w:val="en-GB" w:eastAsia="en-US"/>
    </w:rPr>
  </w:style>
  <w:style w:type="paragraph" w:customStyle="1" w:styleId="Style33">
    <w:name w:val="Style33"/>
    <w:basedOn w:val="a1"/>
    <w:uiPriority w:val="99"/>
    <w:rsid w:val="00822A54"/>
    <w:pPr>
      <w:spacing w:line="157" w:lineRule="exact"/>
    </w:pPr>
    <w:rPr>
      <w:rFonts w:ascii="Lucida Sans Unicode" w:hAnsi="Lucida Sans Unicode" w:cs="Lucida Sans Unicode"/>
      <w:color w:val="auto"/>
      <w:sz w:val="20"/>
      <w:szCs w:val="20"/>
    </w:rPr>
  </w:style>
  <w:style w:type="paragraph" w:customStyle="1" w:styleId="Style31">
    <w:name w:val="Style31"/>
    <w:basedOn w:val="a1"/>
    <w:uiPriority w:val="99"/>
    <w:rsid w:val="00822A54"/>
    <w:pPr>
      <w:spacing w:line="158" w:lineRule="exact"/>
      <w:jc w:val="center"/>
    </w:pPr>
    <w:rPr>
      <w:rFonts w:ascii="Lucida Sans Unicode" w:hAnsi="Lucida Sans Unicode" w:cs="Lucida Sans Unicode"/>
      <w:color w:val="auto"/>
      <w:sz w:val="20"/>
      <w:szCs w:val="20"/>
    </w:rPr>
  </w:style>
  <w:style w:type="paragraph" w:customStyle="1" w:styleId="Style29">
    <w:name w:val="Style29"/>
    <w:basedOn w:val="a1"/>
    <w:uiPriority w:val="99"/>
    <w:rsid w:val="00822A54"/>
    <w:pPr>
      <w:spacing w:line="158" w:lineRule="exact"/>
      <w:ind w:firstLine="293"/>
    </w:pPr>
    <w:rPr>
      <w:rFonts w:ascii="Lucida Sans Unicode" w:hAnsi="Lucida Sans Unicode" w:cs="Lucida Sans Unicode"/>
      <w:color w:val="auto"/>
      <w:sz w:val="20"/>
      <w:szCs w:val="20"/>
    </w:rPr>
  </w:style>
  <w:style w:type="paragraph" w:customStyle="1" w:styleId="Style60">
    <w:name w:val="Style60"/>
    <w:basedOn w:val="a1"/>
    <w:uiPriority w:val="99"/>
    <w:rsid w:val="00822A54"/>
    <w:pPr>
      <w:jc w:val="center"/>
    </w:pPr>
    <w:rPr>
      <w:rFonts w:ascii="Lucida Sans Unicode" w:hAnsi="Lucida Sans Unicode" w:cs="Lucida Sans Unicode"/>
      <w:color w:val="auto"/>
      <w:sz w:val="20"/>
      <w:szCs w:val="20"/>
    </w:rPr>
  </w:style>
  <w:style w:type="character" w:customStyle="1" w:styleId="CharStyle15">
    <w:name w:val="CharStyle15"/>
    <w:uiPriority w:val="99"/>
    <w:rsid w:val="00822A54"/>
    <w:rPr>
      <w:rFonts w:ascii="Lucida Sans Unicode" w:hAnsi="Lucida Sans Unicode"/>
      <w:sz w:val="12"/>
    </w:rPr>
  </w:style>
  <w:style w:type="character" w:customStyle="1" w:styleId="CharStyle25">
    <w:name w:val="CharStyle25"/>
    <w:uiPriority w:val="99"/>
    <w:rsid w:val="00822A54"/>
    <w:rPr>
      <w:rFonts w:ascii="Lucida Sans Unicode" w:hAnsi="Lucida Sans Unicode"/>
      <w:spacing w:val="-10"/>
      <w:sz w:val="14"/>
    </w:rPr>
  </w:style>
  <w:style w:type="paragraph" w:customStyle="1" w:styleId="Style61">
    <w:name w:val="Style61"/>
    <w:basedOn w:val="a1"/>
    <w:uiPriority w:val="99"/>
    <w:rsid w:val="00822A54"/>
    <w:pPr>
      <w:jc w:val="center"/>
    </w:pPr>
    <w:rPr>
      <w:rFonts w:ascii="Lucida Sans Unicode" w:hAnsi="Lucida Sans Unicode" w:cs="Lucida Sans Unicode"/>
      <w:color w:val="auto"/>
      <w:sz w:val="20"/>
      <w:szCs w:val="20"/>
    </w:rPr>
  </w:style>
  <w:style w:type="paragraph" w:customStyle="1" w:styleId="Style469">
    <w:name w:val="Style469"/>
    <w:basedOn w:val="a1"/>
    <w:uiPriority w:val="99"/>
    <w:rsid w:val="00822A54"/>
    <w:rPr>
      <w:rFonts w:ascii="Lucida Sans Unicode" w:hAnsi="Lucida Sans Unicode" w:cs="Lucida Sans Unicode"/>
      <w:color w:val="auto"/>
      <w:sz w:val="20"/>
      <w:szCs w:val="20"/>
    </w:rPr>
  </w:style>
  <w:style w:type="character" w:customStyle="1" w:styleId="CharStyle0">
    <w:name w:val="CharStyle0"/>
    <w:uiPriority w:val="99"/>
    <w:rsid w:val="00822A54"/>
    <w:rPr>
      <w:rFonts w:ascii="Trebuchet MS" w:hAnsi="Trebuchet MS"/>
      <w:i/>
      <w:sz w:val="14"/>
    </w:rPr>
  </w:style>
  <w:style w:type="character" w:customStyle="1" w:styleId="CharStyle6">
    <w:name w:val="CharStyle6"/>
    <w:uiPriority w:val="99"/>
    <w:rsid w:val="00822A54"/>
    <w:rPr>
      <w:rFonts w:ascii="Lucida Sans Unicode" w:hAnsi="Lucida Sans Unicode"/>
      <w:b/>
      <w:sz w:val="12"/>
    </w:rPr>
  </w:style>
  <w:style w:type="character" w:customStyle="1" w:styleId="CharStyle106">
    <w:name w:val="CharStyle106"/>
    <w:uiPriority w:val="99"/>
    <w:rsid w:val="00822A54"/>
    <w:rPr>
      <w:rFonts w:ascii="Lucida Sans Unicode" w:hAnsi="Lucida Sans Unicode"/>
      <w:b/>
      <w:smallCaps/>
      <w:sz w:val="18"/>
    </w:rPr>
  </w:style>
  <w:style w:type="paragraph" w:customStyle="1" w:styleId="1f9">
    <w:name w:val="Знак Знак Знак Знак1"/>
    <w:basedOn w:val="a1"/>
    <w:uiPriority w:val="99"/>
    <w:rsid w:val="00822A54"/>
    <w:pPr>
      <w:spacing w:before="100" w:beforeAutospacing="1" w:after="100" w:afterAutospacing="1"/>
    </w:pPr>
    <w:rPr>
      <w:rFonts w:ascii="Tahoma" w:hAnsi="Tahoma"/>
      <w:color w:val="auto"/>
      <w:sz w:val="20"/>
      <w:szCs w:val="20"/>
      <w:lang w:val="en-US" w:eastAsia="en-US"/>
    </w:rPr>
  </w:style>
  <w:style w:type="paragraph" w:customStyle="1" w:styleId="54">
    <w:name w:val="Знак5"/>
    <w:basedOn w:val="a1"/>
    <w:uiPriority w:val="99"/>
    <w:rsid w:val="00822A54"/>
    <w:pPr>
      <w:spacing w:before="100" w:beforeAutospacing="1" w:after="100" w:afterAutospacing="1"/>
    </w:pPr>
    <w:rPr>
      <w:rFonts w:ascii="Tahoma" w:hAnsi="Tahoma"/>
      <w:color w:val="auto"/>
      <w:sz w:val="20"/>
      <w:szCs w:val="20"/>
      <w:lang w:val="en-US" w:eastAsia="en-US"/>
    </w:rPr>
  </w:style>
  <w:style w:type="paragraph" w:customStyle="1" w:styleId="afffa">
    <w:name w:val="Знак Знак Знак"/>
    <w:basedOn w:val="a1"/>
    <w:uiPriority w:val="99"/>
    <w:rsid w:val="00822A54"/>
    <w:pPr>
      <w:spacing w:after="160" w:line="240" w:lineRule="exact"/>
    </w:pPr>
    <w:rPr>
      <w:rFonts w:ascii="Verdana" w:hAnsi="Verdana"/>
      <w:color w:val="auto"/>
      <w:sz w:val="20"/>
      <w:szCs w:val="20"/>
      <w:lang w:val="en-US" w:eastAsia="en-US"/>
    </w:rPr>
  </w:style>
  <w:style w:type="paragraph" w:customStyle="1" w:styleId="western">
    <w:name w:val="western"/>
    <w:basedOn w:val="a1"/>
    <w:uiPriority w:val="99"/>
    <w:qFormat/>
    <w:rsid w:val="00822A54"/>
    <w:pPr>
      <w:spacing w:before="100" w:beforeAutospacing="1" w:after="115"/>
    </w:pPr>
  </w:style>
  <w:style w:type="character" w:customStyle="1" w:styleId="highlighthighlightactive">
    <w:name w:val="highlight highlight_active"/>
    <w:uiPriority w:val="99"/>
    <w:rsid w:val="00822A54"/>
  </w:style>
  <w:style w:type="paragraph" w:customStyle="1" w:styleId="1fa">
    <w:name w:val="Знак Знак Знак1"/>
    <w:basedOn w:val="a1"/>
    <w:uiPriority w:val="99"/>
    <w:rsid w:val="00822A54"/>
    <w:pPr>
      <w:spacing w:before="100" w:beforeAutospacing="1" w:after="100" w:afterAutospacing="1"/>
    </w:pPr>
    <w:rPr>
      <w:rFonts w:ascii="Tahoma" w:hAnsi="Tahoma"/>
      <w:color w:val="auto"/>
      <w:sz w:val="20"/>
      <w:szCs w:val="20"/>
      <w:lang w:val="en-US" w:eastAsia="en-US"/>
    </w:rPr>
  </w:style>
  <w:style w:type="paragraph" w:customStyle="1" w:styleId="1KGK9">
    <w:name w:val="1KG=K9"/>
    <w:uiPriority w:val="99"/>
    <w:rsid w:val="00822A54"/>
    <w:pPr>
      <w:autoSpaceDE w:val="0"/>
      <w:autoSpaceDN w:val="0"/>
      <w:adjustRightInd w:val="0"/>
    </w:pPr>
    <w:rPr>
      <w:rFonts w:ascii="Arial" w:eastAsia="Times New Roman" w:hAnsi="Arial"/>
      <w:sz w:val="24"/>
    </w:rPr>
  </w:style>
  <w:style w:type="paragraph" w:customStyle="1" w:styleId="font0">
    <w:name w:val="font0"/>
    <w:basedOn w:val="a1"/>
    <w:uiPriority w:val="99"/>
    <w:rsid w:val="00822A54"/>
    <w:pPr>
      <w:spacing w:before="100" w:beforeAutospacing="1" w:after="100" w:afterAutospacing="1"/>
    </w:pPr>
    <w:rPr>
      <w:rFonts w:ascii="Arial CYR" w:hAnsi="Arial CYR" w:cs="Arial CYR"/>
      <w:color w:val="auto"/>
      <w:sz w:val="20"/>
      <w:szCs w:val="20"/>
    </w:rPr>
  </w:style>
  <w:style w:type="paragraph" w:customStyle="1" w:styleId="font5">
    <w:name w:val="font5"/>
    <w:basedOn w:val="a1"/>
    <w:qFormat/>
    <w:rsid w:val="00822A54"/>
    <w:pPr>
      <w:spacing w:before="100" w:beforeAutospacing="1" w:after="100" w:afterAutospacing="1"/>
    </w:pPr>
    <w:rPr>
      <w:rFonts w:ascii="Arial CYR" w:hAnsi="Arial CYR" w:cs="Arial CYR"/>
      <w:color w:val="auto"/>
      <w:sz w:val="20"/>
      <w:szCs w:val="20"/>
    </w:rPr>
  </w:style>
  <w:style w:type="paragraph" w:customStyle="1" w:styleId="font6">
    <w:name w:val="font6"/>
    <w:basedOn w:val="a1"/>
    <w:qFormat/>
    <w:rsid w:val="00822A54"/>
    <w:pPr>
      <w:spacing w:before="100" w:beforeAutospacing="1" w:after="100" w:afterAutospacing="1"/>
    </w:pPr>
    <w:rPr>
      <w:rFonts w:ascii="Arial CYR" w:hAnsi="Arial CYR" w:cs="Arial CYR"/>
      <w:color w:val="auto"/>
      <w:sz w:val="18"/>
      <w:szCs w:val="18"/>
    </w:rPr>
  </w:style>
  <w:style w:type="paragraph" w:customStyle="1" w:styleId="font7">
    <w:name w:val="font7"/>
    <w:basedOn w:val="a1"/>
    <w:rsid w:val="00822A54"/>
    <w:pPr>
      <w:spacing w:before="100" w:beforeAutospacing="1" w:after="100" w:afterAutospacing="1"/>
    </w:pPr>
    <w:rPr>
      <w:rFonts w:ascii="Arial CYR" w:hAnsi="Arial CYR" w:cs="Arial CYR"/>
      <w:color w:val="auto"/>
      <w:sz w:val="16"/>
      <w:szCs w:val="16"/>
    </w:rPr>
  </w:style>
  <w:style w:type="paragraph" w:customStyle="1" w:styleId="font8">
    <w:name w:val="font8"/>
    <w:basedOn w:val="a1"/>
    <w:rsid w:val="00822A54"/>
    <w:pPr>
      <w:spacing w:before="100" w:beforeAutospacing="1" w:after="100" w:afterAutospacing="1"/>
    </w:pPr>
    <w:rPr>
      <w:rFonts w:ascii="Arial CYR" w:hAnsi="Arial CYR" w:cs="Arial CYR"/>
      <w:color w:val="auto"/>
      <w:sz w:val="20"/>
      <w:szCs w:val="20"/>
    </w:rPr>
  </w:style>
  <w:style w:type="paragraph" w:customStyle="1" w:styleId="font9">
    <w:name w:val="font9"/>
    <w:basedOn w:val="a1"/>
    <w:rsid w:val="00822A54"/>
    <w:pPr>
      <w:spacing w:before="100" w:beforeAutospacing="1" w:after="100" w:afterAutospacing="1"/>
    </w:pPr>
    <w:rPr>
      <w:rFonts w:ascii="Arial CYR" w:hAnsi="Arial CYR" w:cs="Arial CYR"/>
      <w:color w:val="auto"/>
      <w:sz w:val="16"/>
      <w:szCs w:val="16"/>
      <w:u w:val="single"/>
    </w:rPr>
  </w:style>
  <w:style w:type="paragraph" w:customStyle="1" w:styleId="font10">
    <w:name w:val="font10"/>
    <w:basedOn w:val="a1"/>
    <w:uiPriority w:val="99"/>
    <w:rsid w:val="00822A54"/>
    <w:pPr>
      <w:spacing w:before="100" w:beforeAutospacing="1" w:after="100" w:afterAutospacing="1"/>
    </w:pPr>
    <w:rPr>
      <w:rFonts w:ascii="Arial CYR" w:hAnsi="Arial CYR" w:cs="Arial CYR"/>
      <w:color w:val="auto"/>
      <w:sz w:val="20"/>
      <w:szCs w:val="20"/>
      <w:u w:val="single"/>
    </w:rPr>
  </w:style>
  <w:style w:type="paragraph" w:customStyle="1" w:styleId="xl151">
    <w:name w:val="xl151"/>
    <w:basedOn w:val="a1"/>
    <w:rsid w:val="00822A54"/>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color w:val="auto"/>
      <w:sz w:val="16"/>
      <w:szCs w:val="16"/>
    </w:rPr>
  </w:style>
  <w:style w:type="paragraph" w:customStyle="1" w:styleId="xl152">
    <w:name w:val="xl152"/>
    <w:basedOn w:val="a1"/>
    <w:rsid w:val="00822A54"/>
    <w:pPr>
      <w:pBdr>
        <w:bottom w:val="single" w:sz="4" w:space="0" w:color="auto"/>
        <w:right w:val="single" w:sz="8" w:space="0" w:color="auto"/>
      </w:pBdr>
      <w:spacing w:before="100" w:beforeAutospacing="1" w:after="100" w:afterAutospacing="1"/>
      <w:jc w:val="right"/>
    </w:pPr>
    <w:rPr>
      <w:rFonts w:ascii="Arial CYR" w:hAnsi="Arial CYR" w:cs="Arial CYR"/>
      <w:color w:val="auto"/>
      <w:sz w:val="16"/>
      <w:szCs w:val="16"/>
    </w:rPr>
  </w:style>
  <w:style w:type="paragraph" w:customStyle="1" w:styleId="xl153">
    <w:name w:val="xl153"/>
    <w:basedOn w:val="a1"/>
    <w:rsid w:val="00822A54"/>
    <w:pPr>
      <w:pBdr>
        <w:top w:val="single" w:sz="4" w:space="0" w:color="auto"/>
        <w:right w:val="single" w:sz="4" w:space="0" w:color="auto"/>
      </w:pBdr>
      <w:spacing w:before="100" w:beforeAutospacing="1" w:after="100" w:afterAutospacing="1"/>
      <w:jc w:val="right"/>
    </w:pPr>
    <w:rPr>
      <w:rFonts w:ascii="Arial CYR" w:hAnsi="Arial CYR" w:cs="Arial CYR"/>
      <w:color w:val="auto"/>
      <w:sz w:val="16"/>
      <w:szCs w:val="16"/>
    </w:rPr>
  </w:style>
  <w:style w:type="paragraph" w:customStyle="1" w:styleId="xl154">
    <w:name w:val="xl154"/>
    <w:basedOn w:val="a1"/>
    <w:rsid w:val="00822A54"/>
    <w:pPr>
      <w:pBdr>
        <w:right w:val="single" w:sz="4" w:space="0" w:color="auto"/>
      </w:pBdr>
      <w:spacing w:before="100" w:beforeAutospacing="1" w:after="100" w:afterAutospacing="1"/>
      <w:jc w:val="right"/>
    </w:pPr>
    <w:rPr>
      <w:rFonts w:ascii="Arial CYR" w:hAnsi="Arial CYR" w:cs="Arial CYR"/>
      <w:color w:val="auto"/>
      <w:sz w:val="16"/>
      <w:szCs w:val="16"/>
    </w:rPr>
  </w:style>
  <w:style w:type="paragraph" w:customStyle="1" w:styleId="xl155">
    <w:name w:val="xl155"/>
    <w:basedOn w:val="a1"/>
    <w:rsid w:val="00822A54"/>
    <w:pPr>
      <w:pBdr>
        <w:left w:val="single" w:sz="4" w:space="0" w:color="auto"/>
        <w:right w:val="single" w:sz="4" w:space="0" w:color="auto"/>
      </w:pBdr>
      <w:spacing w:before="100" w:beforeAutospacing="1" w:after="100" w:afterAutospacing="1"/>
      <w:jc w:val="right"/>
    </w:pPr>
    <w:rPr>
      <w:rFonts w:ascii="Arial CYR" w:hAnsi="Arial CYR" w:cs="Arial CYR"/>
      <w:color w:val="auto"/>
      <w:sz w:val="16"/>
      <w:szCs w:val="16"/>
    </w:rPr>
  </w:style>
  <w:style w:type="paragraph" w:customStyle="1" w:styleId="xl156">
    <w:name w:val="xl156"/>
    <w:basedOn w:val="a1"/>
    <w:rsid w:val="00822A54"/>
    <w:pPr>
      <w:pBdr>
        <w:right w:val="single" w:sz="8" w:space="0" w:color="auto"/>
      </w:pBdr>
      <w:spacing w:before="100" w:beforeAutospacing="1" w:after="100" w:afterAutospacing="1"/>
      <w:jc w:val="right"/>
    </w:pPr>
    <w:rPr>
      <w:rFonts w:ascii="Arial CYR" w:hAnsi="Arial CYR" w:cs="Arial CYR"/>
      <w:color w:val="auto"/>
      <w:sz w:val="16"/>
      <w:szCs w:val="16"/>
    </w:rPr>
  </w:style>
  <w:style w:type="paragraph" w:customStyle="1" w:styleId="xl157">
    <w:name w:val="xl157"/>
    <w:basedOn w:val="a1"/>
    <w:rsid w:val="00822A5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color w:val="auto"/>
      <w:sz w:val="16"/>
      <w:szCs w:val="16"/>
    </w:rPr>
  </w:style>
  <w:style w:type="paragraph" w:customStyle="1" w:styleId="xl158">
    <w:name w:val="xl158"/>
    <w:basedOn w:val="a1"/>
    <w:rsid w:val="00822A54"/>
    <w:pPr>
      <w:pBdr>
        <w:top w:val="single" w:sz="4" w:space="0" w:color="auto"/>
        <w:bottom w:val="single" w:sz="4" w:space="0" w:color="auto"/>
        <w:right w:val="single" w:sz="8" w:space="0" w:color="auto"/>
      </w:pBdr>
      <w:spacing w:before="100" w:beforeAutospacing="1" w:after="100" w:afterAutospacing="1"/>
      <w:jc w:val="right"/>
    </w:pPr>
    <w:rPr>
      <w:rFonts w:ascii="Arial CYR" w:hAnsi="Arial CYR" w:cs="Arial CYR"/>
      <w:color w:val="auto"/>
      <w:sz w:val="16"/>
      <w:szCs w:val="16"/>
    </w:rPr>
  </w:style>
  <w:style w:type="paragraph" w:customStyle="1" w:styleId="xl159">
    <w:name w:val="xl159"/>
    <w:basedOn w:val="a1"/>
    <w:rsid w:val="00822A54"/>
    <w:pPr>
      <w:pBdr>
        <w:top w:val="single" w:sz="4" w:space="0" w:color="auto"/>
        <w:left w:val="single" w:sz="4" w:space="0" w:color="auto"/>
        <w:right w:val="single" w:sz="4" w:space="0" w:color="auto"/>
      </w:pBdr>
      <w:spacing w:before="100" w:beforeAutospacing="1" w:after="100" w:afterAutospacing="1"/>
      <w:jc w:val="right"/>
    </w:pPr>
    <w:rPr>
      <w:rFonts w:ascii="Arial CYR" w:hAnsi="Arial CYR" w:cs="Arial CYR"/>
      <w:color w:val="auto"/>
      <w:sz w:val="16"/>
      <w:szCs w:val="16"/>
    </w:rPr>
  </w:style>
  <w:style w:type="paragraph" w:customStyle="1" w:styleId="xl160">
    <w:name w:val="xl160"/>
    <w:basedOn w:val="a1"/>
    <w:rsid w:val="00822A54"/>
    <w:pPr>
      <w:pBdr>
        <w:top w:val="single" w:sz="4" w:space="0" w:color="auto"/>
        <w:right w:val="single" w:sz="8" w:space="0" w:color="auto"/>
      </w:pBdr>
      <w:spacing w:before="100" w:beforeAutospacing="1" w:after="100" w:afterAutospacing="1"/>
      <w:jc w:val="right"/>
    </w:pPr>
    <w:rPr>
      <w:rFonts w:ascii="Arial CYR" w:hAnsi="Arial CYR" w:cs="Arial CYR"/>
      <w:color w:val="auto"/>
      <w:sz w:val="16"/>
      <w:szCs w:val="16"/>
    </w:rPr>
  </w:style>
  <w:style w:type="paragraph" w:customStyle="1" w:styleId="xl161">
    <w:name w:val="xl161"/>
    <w:basedOn w:val="a1"/>
    <w:rsid w:val="00822A54"/>
    <w:pPr>
      <w:pBdr>
        <w:top w:val="single" w:sz="8" w:space="0" w:color="auto"/>
        <w:left w:val="single" w:sz="4" w:space="0" w:color="auto"/>
        <w:bottom w:val="single" w:sz="4" w:space="0" w:color="auto"/>
        <w:right w:val="single" w:sz="8" w:space="0" w:color="auto"/>
      </w:pBdr>
      <w:spacing w:before="100" w:beforeAutospacing="1" w:after="100" w:afterAutospacing="1"/>
      <w:jc w:val="right"/>
    </w:pPr>
    <w:rPr>
      <w:rFonts w:ascii="Arial CYR" w:hAnsi="Arial CYR" w:cs="Arial CYR"/>
      <w:color w:val="auto"/>
      <w:sz w:val="16"/>
      <w:szCs w:val="16"/>
    </w:rPr>
  </w:style>
  <w:style w:type="paragraph" w:customStyle="1" w:styleId="xl162">
    <w:name w:val="xl162"/>
    <w:basedOn w:val="a1"/>
    <w:rsid w:val="00822A54"/>
    <w:pPr>
      <w:pBdr>
        <w:left w:val="single" w:sz="4" w:space="0" w:color="auto"/>
        <w:bottom w:val="single" w:sz="4" w:space="0" w:color="auto"/>
        <w:right w:val="single" w:sz="8" w:space="0" w:color="auto"/>
      </w:pBdr>
      <w:spacing w:before="100" w:beforeAutospacing="1" w:after="100" w:afterAutospacing="1"/>
      <w:jc w:val="right"/>
    </w:pPr>
    <w:rPr>
      <w:rFonts w:ascii="Arial CYR" w:hAnsi="Arial CYR" w:cs="Arial CYR"/>
      <w:color w:val="auto"/>
      <w:sz w:val="16"/>
      <w:szCs w:val="16"/>
    </w:rPr>
  </w:style>
  <w:style w:type="paragraph" w:customStyle="1" w:styleId="xl163">
    <w:name w:val="xl163"/>
    <w:basedOn w:val="a1"/>
    <w:rsid w:val="00822A54"/>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Arial CYR" w:hAnsi="Arial CYR" w:cs="Arial CYR"/>
      <w:color w:val="auto"/>
      <w:sz w:val="16"/>
      <w:szCs w:val="16"/>
    </w:rPr>
  </w:style>
  <w:style w:type="paragraph" w:customStyle="1" w:styleId="xl164">
    <w:name w:val="xl164"/>
    <w:basedOn w:val="a1"/>
    <w:rsid w:val="00822A54"/>
    <w:pPr>
      <w:pBdr>
        <w:top w:val="single" w:sz="4" w:space="0" w:color="auto"/>
        <w:bottom w:val="single" w:sz="8" w:space="0" w:color="auto"/>
        <w:right w:val="single" w:sz="8" w:space="0" w:color="auto"/>
      </w:pBdr>
      <w:spacing w:before="100" w:beforeAutospacing="1" w:after="100" w:afterAutospacing="1"/>
      <w:jc w:val="right"/>
    </w:pPr>
    <w:rPr>
      <w:rFonts w:ascii="Arial CYR" w:hAnsi="Arial CYR" w:cs="Arial CYR"/>
      <w:color w:val="auto"/>
      <w:sz w:val="16"/>
      <w:szCs w:val="16"/>
    </w:rPr>
  </w:style>
  <w:style w:type="paragraph" w:customStyle="1" w:styleId="xl165">
    <w:name w:val="xl165"/>
    <w:basedOn w:val="a1"/>
    <w:rsid w:val="00822A54"/>
    <w:pPr>
      <w:pBdr>
        <w:top w:val="single" w:sz="8" w:space="0" w:color="auto"/>
        <w:left w:val="single" w:sz="4" w:space="0" w:color="auto"/>
        <w:right w:val="single" w:sz="4" w:space="0" w:color="auto"/>
      </w:pBdr>
      <w:spacing w:before="100" w:beforeAutospacing="1" w:after="100" w:afterAutospacing="1"/>
      <w:jc w:val="right"/>
    </w:pPr>
    <w:rPr>
      <w:rFonts w:ascii="Arial CYR" w:hAnsi="Arial CYR" w:cs="Arial CYR"/>
      <w:color w:val="auto"/>
      <w:sz w:val="16"/>
      <w:szCs w:val="16"/>
    </w:rPr>
  </w:style>
  <w:style w:type="paragraph" w:customStyle="1" w:styleId="xl166">
    <w:name w:val="xl166"/>
    <w:basedOn w:val="a1"/>
    <w:rsid w:val="00822A54"/>
    <w:pPr>
      <w:pBdr>
        <w:top w:val="single" w:sz="8" w:space="0" w:color="auto"/>
        <w:left w:val="single" w:sz="4" w:space="0" w:color="auto"/>
        <w:right w:val="single" w:sz="8" w:space="0" w:color="auto"/>
      </w:pBdr>
      <w:spacing w:before="100" w:beforeAutospacing="1" w:after="100" w:afterAutospacing="1"/>
      <w:jc w:val="right"/>
    </w:pPr>
    <w:rPr>
      <w:rFonts w:ascii="Arial CYR" w:hAnsi="Arial CYR" w:cs="Arial CYR"/>
      <w:color w:val="auto"/>
      <w:sz w:val="16"/>
      <w:szCs w:val="16"/>
    </w:rPr>
  </w:style>
  <w:style w:type="paragraph" w:customStyle="1" w:styleId="xl167">
    <w:name w:val="xl167"/>
    <w:basedOn w:val="a1"/>
    <w:rsid w:val="00822A54"/>
    <w:pPr>
      <w:pBdr>
        <w:top w:val="single" w:sz="4" w:space="0" w:color="auto"/>
        <w:left w:val="single" w:sz="4" w:space="0" w:color="auto"/>
        <w:right w:val="single" w:sz="8" w:space="0" w:color="auto"/>
      </w:pBdr>
      <w:spacing w:before="100" w:beforeAutospacing="1" w:after="100" w:afterAutospacing="1"/>
      <w:jc w:val="right"/>
    </w:pPr>
    <w:rPr>
      <w:rFonts w:ascii="Arial CYR" w:hAnsi="Arial CYR" w:cs="Arial CYR"/>
      <w:color w:val="auto"/>
      <w:sz w:val="16"/>
      <w:szCs w:val="16"/>
    </w:rPr>
  </w:style>
  <w:style w:type="paragraph" w:customStyle="1" w:styleId="xl168">
    <w:name w:val="xl168"/>
    <w:basedOn w:val="a1"/>
    <w:rsid w:val="00822A54"/>
    <w:pPr>
      <w:pBdr>
        <w:top w:val="single" w:sz="4" w:space="0" w:color="auto"/>
        <w:left w:val="single" w:sz="4" w:space="0" w:color="auto"/>
        <w:bottom w:val="single" w:sz="4" w:space="0" w:color="auto"/>
        <w:right w:val="single" w:sz="8" w:space="0" w:color="auto"/>
      </w:pBdr>
      <w:spacing w:before="100" w:beforeAutospacing="1" w:after="100" w:afterAutospacing="1"/>
      <w:jc w:val="right"/>
    </w:pPr>
    <w:rPr>
      <w:rFonts w:ascii="Arial CYR" w:hAnsi="Arial CYR" w:cs="Arial CYR"/>
      <w:color w:val="auto"/>
      <w:sz w:val="16"/>
      <w:szCs w:val="16"/>
    </w:rPr>
  </w:style>
  <w:style w:type="paragraph" w:customStyle="1" w:styleId="xl169">
    <w:name w:val="xl169"/>
    <w:basedOn w:val="a1"/>
    <w:rsid w:val="00822A54"/>
    <w:pPr>
      <w:pBdr>
        <w:top w:val="single" w:sz="4" w:space="0" w:color="auto"/>
        <w:bottom w:val="single" w:sz="8" w:space="0" w:color="auto"/>
        <w:right w:val="single" w:sz="4" w:space="0" w:color="auto"/>
      </w:pBdr>
      <w:spacing w:before="100" w:beforeAutospacing="1" w:after="100" w:afterAutospacing="1"/>
      <w:jc w:val="right"/>
    </w:pPr>
    <w:rPr>
      <w:rFonts w:ascii="Arial CYR" w:hAnsi="Arial CYR" w:cs="Arial CYR"/>
      <w:color w:val="auto"/>
      <w:sz w:val="16"/>
      <w:szCs w:val="16"/>
    </w:rPr>
  </w:style>
  <w:style w:type="paragraph" w:customStyle="1" w:styleId="xl170">
    <w:name w:val="xl170"/>
    <w:basedOn w:val="a1"/>
    <w:rsid w:val="00822A54"/>
    <w:pPr>
      <w:spacing w:before="100" w:beforeAutospacing="1" w:after="100" w:afterAutospacing="1"/>
    </w:pPr>
    <w:rPr>
      <w:color w:val="auto"/>
      <w:sz w:val="16"/>
      <w:szCs w:val="16"/>
    </w:rPr>
  </w:style>
  <w:style w:type="paragraph" w:customStyle="1" w:styleId="xl171">
    <w:name w:val="xl171"/>
    <w:basedOn w:val="a1"/>
    <w:rsid w:val="00822A54"/>
    <w:pPr>
      <w:pBdr>
        <w:bottom w:val="single" w:sz="4" w:space="0" w:color="auto"/>
      </w:pBdr>
      <w:spacing w:before="100" w:beforeAutospacing="1" w:after="100" w:afterAutospacing="1"/>
    </w:pPr>
    <w:rPr>
      <w:color w:val="auto"/>
      <w:sz w:val="16"/>
      <w:szCs w:val="16"/>
    </w:rPr>
  </w:style>
  <w:style w:type="paragraph" w:customStyle="1" w:styleId="xl172">
    <w:name w:val="xl172"/>
    <w:basedOn w:val="a1"/>
    <w:rsid w:val="00822A54"/>
    <w:pPr>
      <w:spacing w:before="100" w:beforeAutospacing="1" w:after="100" w:afterAutospacing="1"/>
    </w:pPr>
    <w:rPr>
      <w:rFonts w:ascii="Arial CYR" w:hAnsi="Arial CYR" w:cs="Arial CYR"/>
      <w:color w:val="auto"/>
    </w:rPr>
  </w:style>
  <w:style w:type="paragraph" w:customStyle="1" w:styleId="xl173">
    <w:name w:val="xl173"/>
    <w:basedOn w:val="a1"/>
    <w:rsid w:val="00822A54"/>
    <w:pPr>
      <w:pBdr>
        <w:left w:val="single" w:sz="8" w:space="0" w:color="auto"/>
        <w:bottom w:val="single" w:sz="4" w:space="0" w:color="auto"/>
        <w:right w:val="single" w:sz="8" w:space="0" w:color="auto"/>
      </w:pBdr>
      <w:spacing w:before="100" w:beforeAutospacing="1" w:after="100" w:afterAutospacing="1"/>
    </w:pPr>
    <w:rPr>
      <w:rFonts w:ascii="Arial CYR" w:hAnsi="Arial CYR" w:cs="Arial CYR"/>
      <w:color w:val="auto"/>
      <w:sz w:val="16"/>
      <w:szCs w:val="16"/>
    </w:rPr>
  </w:style>
  <w:style w:type="paragraph" w:customStyle="1" w:styleId="xl174">
    <w:name w:val="xl174"/>
    <w:basedOn w:val="a1"/>
    <w:rsid w:val="00822A54"/>
    <w:pPr>
      <w:spacing w:before="100" w:beforeAutospacing="1" w:after="100" w:afterAutospacing="1"/>
      <w:jc w:val="right"/>
    </w:pPr>
    <w:rPr>
      <w:rFonts w:ascii="Arial CYR" w:hAnsi="Arial CYR" w:cs="Arial CYR"/>
      <w:color w:val="auto"/>
      <w:sz w:val="16"/>
      <w:szCs w:val="16"/>
    </w:rPr>
  </w:style>
  <w:style w:type="paragraph" w:customStyle="1" w:styleId="xl175">
    <w:name w:val="xl175"/>
    <w:basedOn w:val="a1"/>
    <w:rsid w:val="00822A54"/>
    <w:pPr>
      <w:spacing w:before="100" w:beforeAutospacing="1" w:after="100" w:afterAutospacing="1"/>
      <w:jc w:val="center"/>
    </w:pPr>
    <w:rPr>
      <w:color w:val="auto"/>
      <w:sz w:val="16"/>
      <w:szCs w:val="16"/>
    </w:rPr>
  </w:style>
  <w:style w:type="paragraph" w:customStyle="1" w:styleId="xl176">
    <w:name w:val="xl176"/>
    <w:basedOn w:val="a1"/>
    <w:rsid w:val="00822A54"/>
    <w:pPr>
      <w:spacing w:before="100" w:beforeAutospacing="1" w:after="100" w:afterAutospacing="1"/>
    </w:pPr>
    <w:rPr>
      <w:rFonts w:ascii="Arial CYR" w:hAnsi="Arial CYR" w:cs="Arial CYR"/>
      <w:color w:val="auto"/>
      <w:sz w:val="16"/>
      <w:szCs w:val="16"/>
    </w:rPr>
  </w:style>
  <w:style w:type="paragraph" w:customStyle="1" w:styleId="xl177">
    <w:name w:val="xl177"/>
    <w:basedOn w:val="a1"/>
    <w:rsid w:val="00822A54"/>
    <w:pPr>
      <w:spacing w:before="100" w:beforeAutospacing="1" w:after="100" w:afterAutospacing="1"/>
    </w:pPr>
    <w:rPr>
      <w:color w:val="auto"/>
    </w:rPr>
  </w:style>
  <w:style w:type="paragraph" w:customStyle="1" w:styleId="xl178">
    <w:name w:val="xl178"/>
    <w:basedOn w:val="a1"/>
    <w:rsid w:val="00822A54"/>
    <w:pPr>
      <w:pBdr>
        <w:top w:val="single" w:sz="8" w:space="0" w:color="auto"/>
      </w:pBdr>
      <w:spacing w:before="100" w:beforeAutospacing="1" w:after="100" w:afterAutospacing="1"/>
    </w:pPr>
    <w:rPr>
      <w:rFonts w:ascii="Arial CYR" w:hAnsi="Arial CYR" w:cs="Arial CYR"/>
      <w:color w:val="auto"/>
      <w:sz w:val="16"/>
      <w:szCs w:val="16"/>
    </w:rPr>
  </w:style>
  <w:style w:type="paragraph" w:customStyle="1" w:styleId="xl179">
    <w:name w:val="xl179"/>
    <w:basedOn w:val="a1"/>
    <w:rsid w:val="00822A54"/>
    <w:pPr>
      <w:pBdr>
        <w:top w:val="single" w:sz="8" w:space="0" w:color="auto"/>
      </w:pBdr>
      <w:spacing w:before="100" w:beforeAutospacing="1" w:after="100" w:afterAutospacing="1"/>
    </w:pPr>
    <w:rPr>
      <w:color w:val="auto"/>
    </w:rPr>
  </w:style>
  <w:style w:type="paragraph" w:customStyle="1" w:styleId="xl180">
    <w:name w:val="xl180"/>
    <w:basedOn w:val="a1"/>
    <w:rsid w:val="00822A54"/>
    <w:pPr>
      <w:spacing w:before="100" w:beforeAutospacing="1" w:after="100" w:afterAutospacing="1"/>
    </w:pPr>
    <w:rPr>
      <w:color w:val="auto"/>
    </w:rPr>
  </w:style>
  <w:style w:type="paragraph" w:customStyle="1" w:styleId="xl181">
    <w:name w:val="xl181"/>
    <w:basedOn w:val="a1"/>
    <w:rsid w:val="00822A54"/>
    <w:pPr>
      <w:spacing w:before="100" w:beforeAutospacing="1" w:after="100" w:afterAutospacing="1"/>
    </w:pPr>
    <w:rPr>
      <w:color w:val="auto"/>
    </w:rPr>
  </w:style>
  <w:style w:type="paragraph" w:customStyle="1" w:styleId="xl182">
    <w:name w:val="xl182"/>
    <w:basedOn w:val="a1"/>
    <w:rsid w:val="00822A54"/>
    <w:pPr>
      <w:pBdr>
        <w:bottom w:val="single" w:sz="4" w:space="0" w:color="auto"/>
      </w:pBdr>
      <w:spacing w:before="100" w:beforeAutospacing="1" w:after="100" w:afterAutospacing="1"/>
    </w:pPr>
    <w:rPr>
      <w:rFonts w:ascii="Arial CYR" w:hAnsi="Arial CYR" w:cs="Arial CYR"/>
      <w:color w:val="auto"/>
      <w:sz w:val="16"/>
      <w:szCs w:val="16"/>
    </w:rPr>
  </w:style>
  <w:style w:type="paragraph" w:customStyle="1" w:styleId="xl183">
    <w:name w:val="xl183"/>
    <w:basedOn w:val="a1"/>
    <w:rsid w:val="00822A54"/>
    <w:pPr>
      <w:pBdr>
        <w:bottom w:val="single" w:sz="4" w:space="0" w:color="auto"/>
      </w:pBdr>
      <w:spacing w:before="100" w:beforeAutospacing="1" w:after="100" w:afterAutospacing="1"/>
    </w:pPr>
    <w:rPr>
      <w:color w:val="auto"/>
    </w:rPr>
  </w:style>
  <w:style w:type="paragraph" w:customStyle="1" w:styleId="xl184">
    <w:name w:val="xl184"/>
    <w:basedOn w:val="a1"/>
    <w:rsid w:val="00822A54"/>
    <w:pPr>
      <w:spacing w:before="100" w:beforeAutospacing="1" w:after="100" w:afterAutospacing="1"/>
      <w:jc w:val="center"/>
    </w:pPr>
    <w:rPr>
      <w:rFonts w:ascii="Arial CYR" w:hAnsi="Arial CYR" w:cs="Arial CYR"/>
      <w:b/>
      <w:bCs/>
      <w:color w:val="auto"/>
      <w:sz w:val="22"/>
      <w:szCs w:val="22"/>
    </w:rPr>
  </w:style>
  <w:style w:type="paragraph" w:customStyle="1" w:styleId="xl185">
    <w:name w:val="xl185"/>
    <w:basedOn w:val="a1"/>
    <w:rsid w:val="00822A54"/>
    <w:pPr>
      <w:spacing w:before="100" w:beforeAutospacing="1" w:after="100" w:afterAutospacing="1"/>
      <w:jc w:val="center"/>
    </w:pPr>
    <w:rPr>
      <w:color w:val="auto"/>
    </w:rPr>
  </w:style>
  <w:style w:type="paragraph" w:customStyle="1" w:styleId="xl186">
    <w:name w:val="xl186"/>
    <w:basedOn w:val="a1"/>
    <w:rsid w:val="00822A54"/>
    <w:pPr>
      <w:pBdr>
        <w:right w:val="single" w:sz="4" w:space="0" w:color="auto"/>
      </w:pBdr>
      <w:spacing w:before="100" w:beforeAutospacing="1" w:after="100" w:afterAutospacing="1"/>
      <w:jc w:val="center"/>
    </w:pPr>
    <w:rPr>
      <w:color w:val="auto"/>
    </w:rPr>
  </w:style>
  <w:style w:type="paragraph" w:customStyle="1" w:styleId="xl187">
    <w:name w:val="xl187"/>
    <w:basedOn w:val="a1"/>
    <w:rsid w:val="00822A54"/>
    <w:pPr>
      <w:spacing w:before="100" w:beforeAutospacing="1" w:after="100" w:afterAutospacing="1"/>
      <w:jc w:val="center"/>
    </w:pPr>
    <w:rPr>
      <w:b/>
      <w:bCs/>
      <w:color w:val="auto"/>
    </w:rPr>
  </w:style>
  <w:style w:type="paragraph" w:customStyle="1" w:styleId="xl188">
    <w:name w:val="xl188"/>
    <w:basedOn w:val="a1"/>
    <w:rsid w:val="00822A54"/>
    <w:pPr>
      <w:pBdr>
        <w:right w:val="single" w:sz="4" w:space="0" w:color="auto"/>
      </w:pBdr>
      <w:spacing w:before="100" w:beforeAutospacing="1" w:after="100" w:afterAutospacing="1"/>
      <w:jc w:val="center"/>
    </w:pPr>
    <w:rPr>
      <w:b/>
      <w:bCs/>
      <w:color w:val="auto"/>
    </w:rPr>
  </w:style>
  <w:style w:type="paragraph" w:customStyle="1" w:styleId="xl189">
    <w:name w:val="xl189"/>
    <w:basedOn w:val="a1"/>
    <w:rsid w:val="00822A54"/>
    <w:pPr>
      <w:spacing w:before="100" w:beforeAutospacing="1" w:after="100" w:afterAutospacing="1"/>
      <w:jc w:val="right"/>
    </w:pPr>
    <w:rPr>
      <w:rFonts w:ascii="Arial CYR" w:hAnsi="Arial CYR" w:cs="Arial CYR"/>
      <w:color w:val="auto"/>
      <w:sz w:val="16"/>
      <w:szCs w:val="16"/>
    </w:rPr>
  </w:style>
  <w:style w:type="paragraph" w:customStyle="1" w:styleId="xl190">
    <w:name w:val="xl190"/>
    <w:basedOn w:val="a1"/>
    <w:rsid w:val="00822A54"/>
    <w:pPr>
      <w:spacing w:before="100" w:beforeAutospacing="1" w:after="100" w:afterAutospacing="1"/>
      <w:jc w:val="right"/>
    </w:pPr>
    <w:rPr>
      <w:color w:val="auto"/>
    </w:rPr>
  </w:style>
  <w:style w:type="paragraph" w:customStyle="1" w:styleId="1fb">
    <w:name w:val="Текст1"/>
    <w:basedOn w:val="a1"/>
    <w:uiPriority w:val="99"/>
    <w:qFormat/>
    <w:rsid w:val="00822A54"/>
    <w:pPr>
      <w:overflowPunct w:val="0"/>
      <w:autoSpaceDE w:val="0"/>
      <w:autoSpaceDN w:val="0"/>
      <w:adjustRightInd w:val="0"/>
    </w:pPr>
    <w:rPr>
      <w:rFonts w:ascii="Courier New" w:hAnsi="Courier New"/>
      <w:color w:val="auto"/>
      <w:sz w:val="20"/>
      <w:szCs w:val="20"/>
    </w:rPr>
  </w:style>
  <w:style w:type="character" w:styleId="afffb">
    <w:name w:val="line number"/>
    <w:rsid w:val="00822A54"/>
    <w:rPr>
      <w:rFonts w:cs="Times New Roman"/>
    </w:rPr>
  </w:style>
  <w:style w:type="paragraph" w:customStyle="1" w:styleId="WW-2">
    <w:name w:val="WW-Основной текст с отступом 2"/>
    <w:basedOn w:val="a1"/>
    <w:rsid w:val="00822A54"/>
    <w:pPr>
      <w:ind w:firstLine="720"/>
      <w:jc w:val="both"/>
    </w:pPr>
    <w:rPr>
      <w:color w:val="auto"/>
      <w:sz w:val="28"/>
      <w:szCs w:val="40"/>
      <w:lang w:eastAsia="ar-SA"/>
    </w:rPr>
  </w:style>
  <w:style w:type="paragraph" w:styleId="afffc">
    <w:name w:val="Subtitle"/>
    <w:basedOn w:val="a1"/>
    <w:link w:val="afffd"/>
    <w:uiPriority w:val="99"/>
    <w:qFormat/>
    <w:rsid w:val="00822A54"/>
    <w:pPr>
      <w:spacing w:after="60"/>
      <w:jc w:val="center"/>
      <w:outlineLvl w:val="1"/>
    </w:pPr>
    <w:rPr>
      <w:rFonts w:ascii="Arial" w:eastAsia="Calibri" w:hAnsi="Arial"/>
      <w:color w:val="auto"/>
      <w:lang w:eastAsia="ar-SA"/>
    </w:rPr>
  </w:style>
  <w:style w:type="character" w:customStyle="1" w:styleId="afffd">
    <w:name w:val="Подзаголовок Знак"/>
    <w:link w:val="afffc"/>
    <w:uiPriority w:val="99"/>
    <w:locked/>
    <w:rsid w:val="00822A54"/>
    <w:rPr>
      <w:rFonts w:ascii="Arial" w:hAnsi="Arial"/>
      <w:sz w:val="24"/>
      <w:lang w:eastAsia="ar-SA" w:bidi="ar-SA"/>
    </w:rPr>
  </w:style>
  <w:style w:type="paragraph" w:customStyle="1" w:styleId="WW-20">
    <w:name w:val="WW-Основной текст 2"/>
    <w:basedOn w:val="a1"/>
    <w:rsid w:val="00822A54"/>
    <w:pPr>
      <w:tabs>
        <w:tab w:val="left" w:pos="1656"/>
      </w:tabs>
      <w:spacing w:before="120"/>
      <w:jc w:val="both"/>
    </w:pPr>
    <w:rPr>
      <w:color w:val="auto"/>
      <w:sz w:val="28"/>
      <w:szCs w:val="28"/>
      <w:lang w:eastAsia="ar-SA"/>
    </w:rPr>
  </w:style>
  <w:style w:type="paragraph" w:customStyle="1" w:styleId="Normall">
    <w:name w:val="Normal l"/>
    <w:basedOn w:val="a1"/>
    <w:link w:val="Normall0"/>
    <w:uiPriority w:val="99"/>
    <w:rsid w:val="00822A54"/>
    <w:pPr>
      <w:autoSpaceDE w:val="0"/>
      <w:spacing w:before="120" w:after="120" w:line="288" w:lineRule="auto"/>
      <w:ind w:firstLine="720"/>
      <w:jc w:val="both"/>
    </w:pPr>
    <w:rPr>
      <w:rFonts w:eastAsia="Calibri"/>
      <w:color w:val="auto"/>
      <w:szCs w:val="20"/>
      <w:lang w:eastAsia="ar-SA"/>
    </w:rPr>
  </w:style>
  <w:style w:type="character" w:customStyle="1" w:styleId="Normall0">
    <w:name w:val="Normal l Знак"/>
    <w:link w:val="Normall"/>
    <w:uiPriority w:val="99"/>
    <w:locked/>
    <w:rsid w:val="00822A54"/>
    <w:rPr>
      <w:rFonts w:ascii="Times New Roman" w:hAnsi="Times New Roman"/>
      <w:sz w:val="24"/>
      <w:lang w:eastAsia="ar-SA" w:bidi="ar-SA"/>
    </w:rPr>
  </w:style>
  <w:style w:type="paragraph" w:customStyle="1" w:styleId="WW-">
    <w:name w:val="WW-Обычный (веб)"/>
    <w:basedOn w:val="a1"/>
    <w:uiPriority w:val="99"/>
    <w:rsid w:val="00822A54"/>
    <w:pPr>
      <w:spacing w:before="280" w:after="280"/>
    </w:pPr>
    <w:rPr>
      <w:color w:val="auto"/>
      <w:lang w:eastAsia="ar-SA"/>
    </w:rPr>
  </w:style>
  <w:style w:type="paragraph" w:customStyle="1" w:styleId="WW-1">
    <w:name w:val="WW-Обычный (веб)1"/>
    <w:basedOn w:val="a1"/>
    <w:uiPriority w:val="99"/>
    <w:rsid w:val="00822A54"/>
    <w:pPr>
      <w:spacing w:before="280" w:after="280"/>
    </w:pPr>
    <w:rPr>
      <w:color w:val="auto"/>
      <w:lang w:eastAsia="ar-SA"/>
    </w:rPr>
  </w:style>
  <w:style w:type="paragraph" w:customStyle="1" w:styleId="1fc">
    <w:name w:val="Абзац списка1"/>
    <w:basedOn w:val="a1"/>
    <w:qFormat/>
    <w:rsid w:val="00822A54"/>
    <w:pPr>
      <w:ind w:left="720"/>
      <w:contextualSpacing/>
    </w:pPr>
    <w:rPr>
      <w:color w:val="auto"/>
    </w:rPr>
  </w:style>
  <w:style w:type="paragraph" w:styleId="3b">
    <w:name w:val="toc 3"/>
    <w:basedOn w:val="a1"/>
    <w:next w:val="a1"/>
    <w:autoRedefine/>
    <w:uiPriority w:val="39"/>
    <w:qFormat/>
    <w:rsid w:val="00822A54"/>
    <w:pPr>
      <w:ind w:left="480"/>
    </w:pPr>
  </w:style>
  <w:style w:type="character" w:customStyle="1" w:styleId="1fd">
    <w:name w:val="Основной текст с отступом Знак1"/>
    <w:aliases w:val="Основной текст 1 Знак,Нумерованный список !! Знак,Надин стиль Знак,Основной текст с отступом Знак Знак Знак2,Основной текст с отступом Знак Знак Знак Знак1,Íóìåðîâàííûé ñïèñîê !! Знак1,Îñíîâíîé òåêñò 1 Знак1"/>
    <w:rsid w:val="00822A54"/>
    <w:rPr>
      <w:color w:val="000000"/>
      <w:sz w:val="24"/>
    </w:rPr>
  </w:style>
  <w:style w:type="character" w:customStyle="1" w:styleId="313">
    <w:name w:val="Знак Знак31"/>
    <w:rsid w:val="00822A54"/>
    <w:rPr>
      <w:sz w:val="16"/>
      <w:lang w:val="ru-RU" w:eastAsia="ru-RU"/>
    </w:rPr>
  </w:style>
  <w:style w:type="character" w:customStyle="1" w:styleId="222">
    <w:name w:val="Знак Знак22"/>
    <w:uiPriority w:val="99"/>
    <w:semiHidden/>
    <w:rsid w:val="00822A54"/>
  </w:style>
  <w:style w:type="character" w:customStyle="1" w:styleId="110">
    <w:name w:val="Знак Знак11"/>
    <w:rsid w:val="00822A54"/>
    <w:rPr>
      <w:sz w:val="24"/>
      <w:lang w:val="ru-RU" w:eastAsia="ru-RU"/>
    </w:rPr>
  </w:style>
  <w:style w:type="paragraph" w:styleId="HTML">
    <w:name w:val="HTML Preformatted"/>
    <w:basedOn w:val="a1"/>
    <w:link w:val="HTML0"/>
    <w:uiPriority w:val="99"/>
    <w:rsid w:val="00822A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olor w:val="auto"/>
      <w:sz w:val="20"/>
      <w:szCs w:val="20"/>
    </w:rPr>
  </w:style>
  <w:style w:type="character" w:customStyle="1" w:styleId="HTML0">
    <w:name w:val="Стандартный HTML Знак"/>
    <w:link w:val="HTML"/>
    <w:uiPriority w:val="99"/>
    <w:locked/>
    <w:rsid w:val="00822A54"/>
    <w:rPr>
      <w:rFonts w:ascii="Courier New" w:hAnsi="Courier New"/>
      <w:sz w:val="20"/>
    </w:rPr>
  </w:style>
  <w:style w:type="character" w:customStyle="1" w:styleId="FontStyle17">
    <w:name w:val="Font Style17"/>
    <w:rsid w:val="00822A54"/>
    <w:rPr>
      <w:rFonts w:ascii="Times New Roman" w:hAnsi="Times New Roman"/>
      <w:sz w:val="26"/>
    </w:rPr>
  </w:style>
  <w:style w:type="paragraph" w:customStyle="1" w:styleId="Style5">
    <w:name w:val="Style5"/>
    <w:basedOn w:val="a1"/>
    <w:uiPriority w:val="99"/>
    <w:qFormat/>
    <w:rsid w:val="00822A54"/>
    <w:pPr>
      <w:widowControl w:val="0"/>
      <w:autoSpaceDE w:val="0"/>
      <w:autoSpaceDN w:val="0"/>
      <w:adjustRightInd w:val="0"/>
      <w:spacing w:line="317" w:lineRule="exact"/>
      <w:ind w:firstLine="547"/>
      <w:jc w:val="both"/>
    </w:pPr>
    <w:rPr>
      <w:color w:val="auto"/>
    </w:rPr>
  </w:style>
  <w:style w:type="paragraph" w:customStyle="1" w:styleId="Style3">
    <w:name w:val="Style3"/>
    <w:basedOn w:val="a1"/>
    <w:uiPriority w:val="99"/>
    <w:rsid w:val="00822A54"/>
    <w:pPr>
      <w:widowControl w:val="0"/>
      <w:autoSpaceDE w:val="0"/>
      <w:autoSpaceDN w:val="0"/>
      <w:adjustRightInd w:val="0"/>
      <w:spacing w:line="310" w:lineRule="exact"/>
      <w:ind w:firstLine="682"/>
      <w:jc w:val="both"/>
    </w:pPr>
    <w:rPr>
      <w:color w:val="auto"/>
    </w:rPr>
  </w:style>
  <w:style w:type="paragraph" w:customStyle="1" w:styleId="Style4">
    <w:name w:val="Style4"/>
    <w:basedOn w:val="a1"/>
    <w:uiPriority w:val="99"/>
    <w:qFormat/>
    <w:rsid w:val="00822A54"/>
    <w:pPr>
      <w:widowControl w:val="0"/>
      <w:autoSpaceDE w:val="0"/>
      <w:autoSpaceDN w:val="0"/>
      <w:adjustRightInd w:val="0"/>
      <w:spacing w:line="312" w:lineRule="exact"/>
      <w:ind w:firstLine="250"/>
      <w:jc w:val="both"/>
    </w:pPr>
    <w:rPr>
      <w:color w:val="auto"/>
    </w:rPr>
  </w:style>
  <w:style w:type="paragraph" w:customStyle="1" w:styleId="Style8">
    <w:name w:val="Style8"/>
    <w:basedOn w:val="a1"/>
    <w:uiPriority w:val="99"/>
    <w:rsid w:val="00822A54"/>
    <w:pPr>
      <w:widowControl w:val="0"/>
      <w:autoSpaceDE w:val="0"/>
      <w:autoSpaceDN w:val="0"/>
      <w:adjustRightInd w:val="0"/>
      <w:spacing w:line="322" w:lineRule="exact"/>
      <w:ind w:firstLine="528"/>
      <w:jc w:val="both"/>
    </w:pPr>
    <w:rPr>
      <w:color w:val="auto"/>
    </w:rPr>
  </w:style>
  <w:style w:type="paragraph" w:customStyle="1" w:styleId="Style11">
    <w:name w:val="Style11"/>
    <w:basedOn w:val="a1"/>
    <w:rsid w:val="00822A54"/>
    <w:pPr>
      <w:widowControl w:val="0"/>
      <w:autoSpaceDE w:val="0"/>
      <w:autoSpaceDN w:val="0"/>
      <w:adjustRightInd w:val="0"/>
      <w:spacing w:line="312" w:lineRule="exact"/>
      <w:ind w:firstLine="710"/>
    </w:pPr>
    <w:rPr>
      <w:color w:val="auto"/>
    </w:rPr>
  </w:style>
  <w:style w:type="paragraph" w:customStyle="1" w:styleId="Style14">
    <w:name w:val="Style14"/>
    <w:basedOn w:val="a1"/>
    <w:rsid w:val="00822A54"/>
    <w:pPr>
      <w:widowControl w:val="0"/>
      <w:autoSpaceDE w:val="0"/>
      <w:autoSpaceDN w:val="0"/>
      <w:adjustRightInd w:val="0"/>
      <w:spacing w:line="317" w:lineRule="exact"/>
      <w:jc w:val="both"/>
    </w:pPr>
    <w:rPr>
      <w:color w:val="auto"/>
    </w:rPr>
  </w:style>
  <w:style w:type="paragraph" w:customStyle="1" w:styleId="Style12">
    <w:name w:val="Style12"/>
    <w:basedOn w:val="a1"/>
    <w:rsid w:val="00822A54"/>
    <w:pPr>
      <w:widowControl w:val="0"/>
      <w:autoSpaceDE w:val="0"/>
      <w:autoSpaceDN w:val="0"/>
      <w:adjustRightInd w:val="0"/>
      <w:spacing w:line="307" w:lineRule="exact"/>
      <w:ind w:firstLine="288"/>
    </w:pPr>
    <w:rPr>
      <w:color w:val="auto"/>
    </w:rPr>
  </w:style>
  <w:style w:type="paragraph" w:customStyle="1" w:styleId="Style15">
    <w:name w:val="Style15"/>
    <w:basedOn w:val="a1"/>
    <w:rsid w:val="00822A54"/>
    <w:pPr>
      <w:widowControl w:val="0"/>
      <w:autoSpaceDE w:val="0"/>
      <w:autoSpaceDN w:val="0"/>
      <w:adjustRightInd w:val="0"/>
      <w:spacing w:line="312" w:lineRule="exact"/>
      <w:jc w:val="both"/>
    </w:pPr>
    <w:rPr>
      <w:color w:val="auto"/>
    </w:rPr>
  </w:style>
  <w:style w:type="paragraph" w:customStyle="1" w:styleId="Style6">
    <w:name w:val="Style6"/>
    <w:basedOn w:val="a1"/>
    <w:uiPriority w:val="99"/>
    <w:qFormat/>
    <w:rsid w:val="00822A54"/>
    <w:pPr>
      <w:widowControl w:val="0"/>
      <w:autoSpaceDE w:val="0"/>
      <w:autoSpaceDN w:val="0"/>
      <w:adjustRightInd w:val="0"/>
      <w:spacing w:line="629" w:lineRule="exact"/>
    </w:pPr>
    <w:rPr>
      <w:color w:val="auto"/>
    </w:rPr>
  </w:style>
  <w:style w:type="paragraph" w:customStyle="1" w:styleId="Style7">
    <w:name w:val="Style7"/>
    <w:basedOn w:val="a1"/>
    <w:uiPriority w:val="99"/>
    <w:qFormat/>
    <w:rsid w:val="00822A54"/>
    <w:pPr>
      <w:widowControl w:val="0"/>
      <w:autoSpaceDE w:val="0"/>
      <w:autoSpaceDN w:val="0"/>
      <w:adjustRightInd w:val="0"/>
      <w:jc w:val="center"/>
    </w:pPr>
    <w:rPr>
      <w:color w:val="auto"/>
    </w:rPr>
  </w:style>
  <w:style w:type="character" w:customStyle="1" w:styleId="FontStyle18">
    <w:name w:val="Font Style18"/>
    <w:rsid w:val="00822A54"/>
    <w:rPr>
      <w:rFonts w:ascii="Times New Roman" w:hAnsi="Times New Roman"/>
      <w:b/>
      <w:sz w:val="26"/>
    </w:rPr>
  </w:style>
  <w:style w:type="paragraph" w:customStyle="1" w:styleId="Style10">
    <w:name w:val="Style10"/>
    <w:basedOn w:val="a1"/>
    <w:rsid w:val="00822A54"/>
    <w:pPr>
      <w:widowControl w:val="0"/>
      <w:autoSpaceDE w:val="0"/>
      <w:autoSpaceDN w:val="0"/>
      <w:adjustRightInd w:val="0"/>
      <w:spacing w:line="307" w:lineRule="exact"/>
      <w:ind w:hanging="1042"/>
    </w:pPr>
    <w:rPr>
      <w:color w:val="auto"/>
    </w:rPr>
  </w:style>
  <w:style w:type="character" w:customStyle="1" w:styleId="FontStyle19">
    <w:name w:val="Font Style19"/>
    <w:rsid w:val="00822A54"/>
    <w:rPr>
      <w:rFonts w:ascii="Times New Roman" w:hAnsi="Times New Roman"/>
      <w:i/>
      <w:sz w:val="26"/>
    </w:rPr>
  </w:style>
  <w:style w:type="paragraph" w:customStyle="1" w:styleId="Style9">
    <w:name w:val="Style9"/>
    <w:basedOn w:val="a1"/>
    <w:rsid w:val="00822A54"/>
    <w:pPr>
      <w:widowControl w:val="0"/>
      <w:autoSpaceDE w:val="0"/>
      <w:autoSpaceDN w:val="0"/>
      <w:adjustRightInd w:val="0"/>
      <w:spacing w:line="312" w:lineRule="exact"/>
      <w:ind w:firstLine="331"/>
    </w:pPr>
    <w:rPr>
      <w:color w:val="auto"/>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822A54"/>
    <w:pPr>
      <w:spacing w:before="100" w:beforeAutospacing="1" w:after="100" w:afterAutospacing="1"/>
    </w:pPr>
    <w:rPr>
      <w:rFonts w:ascii="Tahoma" w:hAnsi="Tahoma"/>
      <w:color w:val="auto"/>
      <w:sz w:val="20"/>
      <w:szCs w:val="20"/>
      <w:lang w:val="en-US" w:eastAsia="en-US"/>
    </w:rPr>
  </w:style>
  <w:style w:type="paragraph" w:customStyle="1" w:styleId="43">
    <w:name w:val="Основной текст4"/>
    <w:basedOn w:val="a1"/>
    <w:rsid w:val="00822A54"/>
    <w:pPr>
      <w:shd w:val="clear" w:color="auto" w:fill="FFFFFF"/>
      <w:spacing w:after="2220" w:line="326" w:lineRule="exact"/>
      <w:ind w:hanging="380"/>
      <w:jc w:val="right"/>
    </w:pPr>
    <w:rPr>
      <w:color w:val="auto"/>
      <w:sz w:val="25"/>
      <w:szCs w:val="25"/>
    </w:rPr>
  </w:style>
  <w:style w:type="paragraph" w:customStyle="1" w:styleId="afffe">
    <w:name w:val="Стиль"/>
    <w:basedOn w:val="a1"/>
    <w:uiPriority w:val="99"/>
    <w:rsid w:val="00822A54"/>
    <w:pPr>
      <w:spacing w:before="100" w:beforeAutospacing="1" w:after="100" w:afterAutospacing="1"/>
    </w:pPr>
    <w:rPr>
      <w:rFonts w:ascii="Tahoma" w:hAnsi="Tahoma"/>
      <w:color w:val="auto"/>
      <w:sz w:val="20"/>
      <w:szCs w:val="20"/>
      <w:lang w:val="en-US" w:eastAsia="en-US"/>
    </w:rPr>
  </w:style>
  <w:style w:type="character" w:customStyle="1" w:styleId="grame">
    <w:name w:val="grame"/>
    <w:rsid w:val="00822A54"/>
  </w:style>
  <w:style w:type="paragraph" w:customStyle="1" w:styleId="1fe">
    <w:name w:val="Знак Знак Знак1 Знак Знак Знак"/>
    <w:basedOn w:val="a1"/>
    <w:uiPriority w:val="99"/>
    <w:rsid w:val="00822A54"/>
    <w:pPr>
      <w:spacing w:after="160" w:line="240" w:lineRule="exact"/>
    </w:pPr>
    <w:rPr>
      <w:rFonts w:ascii="Verdana" w:hAnsi="Verdana"/>
      <w:color w:val="auto"/>
      <w:sz w:val="20"/>
      <w:szCs w:val="20"/>
      <w:lang w:val="en-US" w:eastAsia="en-US"/>
    </w:rPr>
  </w:style>
  <w:style w:type="paragraph" w:styleId="affff">
    <w:name w:val="endnote text"/>
    <w:basedOn w:val="a1"/>
    <w:link w:val="affff0"/>
    <w:uiPriority w:val="99"/>
    <w:rsid w:val="00822A54"/>
    <w:rPr>
      <w:rFonts w:eastAsia="Calibri"/>
      <w:color w:val="auto"/>
      <w:sz w:val="20"/>
      <w:szCs w:val="20"/>
    </w:rPr>
  </w:style>
  <w:style w:type="character" w:customStyle="1" w:styleId="affff0">
    <w:name w:val="Текст концевой сноски Знак"/>
    <w:link w:val="affff"/>
    <w:uiPriority w:val="99"/>
    <w:locked/>
    <w:rsid w:val="00822A54"/>
    <w:rPr>
      <w:rFonts w:ascii="Times New Roman" w:hAnsi="Times New Roman"/>
      <w:sz w:val="20"/>
    </w:rPr>
  </w:style>
  <w:style w:type="character" w:styleId="affff1">
    <w:name w:val="endnote reference"/>
    <w:rsid w:val="00822A54"/>
    <w:rPr>
      <w:rFonts w:cs="Times New Roman"/>
      <w:vertAlign w:val="superscript"/>
    </w:rPr>
  </w:style>
  <w:style w:type="paragraph" w:customStyle="1" w:styleId="Style13">
    <w:name w:val="Style13"/>
    <w:basedOn w:val="a1"/>
    <w:uiPriority w:val="99"/>
    <w:rsid w:val="00822A54"/>
    <w:pPr>
      <w:widowControl w:val="0"/>
      <w:autoSpaceDE w:val="0"/>
      <w:autoSpaceDN w:val="0"/>
      <w:adjustRightInd w:val="0"/>
      <w:spacing w:line="316" w:lineRule="exact"/>
      <w:ind w:firstLine="533"/>
    </w:pPr>
    <w:rPr>
      <w:color w:val="auto"/>
    </w:rPr>
  </w:style>
  <w:style w:type="paragraph" w:customStyle="1" w:styleId="punct">
    <w:name w:val="punct"/>
    <w:basedOn w:val="a1"/>
    <w:uiPriority w:val="99"/>
    <w:rsid w:val="00822A54"/>
    <w:pPr>
      <w:autoSpaceDE w:val="0"/>
      <w:autoSpaceDN w:val="0"/>
      <w:adjustRightInd w:val="0"/>
      <w:spacing w:line="360" w:lineRule="auto"/>
      <w:jc w:val="both"/>
    </w:pPr>
    <w:rPr>
      <w:color w:val="auto"/>
      <w:sz w:val="26"/>
      <w:szCs w:val="26"/>
    </w:rPr>
  </w:style>
  <w:style w:type="paragraph" w:customStyle="1" w:styleId="140">
    <w:name w:val="Обычный +14пт"/>
    <w:aliases w:val="уплотненный на 0,05 пт"/>
    <w:basedOn w:val="a1"/>
    <w:uiPriority w:val="99"/>
    <w:rsid w:val="00822A54"/>
    <w:pPr>
      <w:widowControl w:val="0"/>
      <w:spacing w:before="120" w:after="120"/>
      <w:ind w:firstLine="720"/>
      <w:jc w:val="both"/>
    </w:pPr>
    <w:rPr>
      <w:color w:val="auto"/>
      <w:sz w:val="28"/>
      <w:szCs w:val="28"/>
    </w:rPr>
  </w:style>
  <w:style w:type="paragraph" w:customStyle="1" w:styleId="1ff">
    <w:name w:val="Ñòèëü1"/>
    <w:basedOn w:val="a1"/>
    <w:uiPriority w:val="99"/>
    <w:rsid w:val="00822A54"/>
    <w:pPr>
      <w:ind w:firstLine="720"/>
      <w:jc w:val="both"/>
    </w:pPr>
    <w:rPr>
      <w:rFonts w:ascii="Calibri" w:hAnsi="Calibri" w:cs="Calibri"/>
      <w:color w:val="auto"/>
      <w:sz w:val="28"/>
      <w:szCs w:val="28"/>
    </w:rPr>
  </w:style>
  <w:style w:type="paragraph" w:customStyle="1" w:styleId="2110">
    <w:name w:val="Основной текст с отступом 211"/>
    <w:basedOn w:val="a1"/>
    <w:uiPriority w:val="99"/>
    <w:rsid w:val="00822A54"/>
    <w:pPr>
      <w:spacing w:after="120" w:line="480" w:lineRule="auto"/>
      <w:ind w:left="283"/>
    </w:pPr>
    <w:rPr>
      <w:rFonts w:cs="Calibri"/>
      <w:color w:val="auto"/>
      <w:lang w:eastAsia="ar-SA"/>
    </w:rPr>
  </w:style>
  <w:style w:type="character" w:customStyle="1" w:styleId="WW8Num1z0">
    <w:name w:val="WW8Num1z0"/>
    <w:rsid w:val="00822A54"/>
  </w:style>
  <w:style w:type="character" w:customStyle="1" w:styleId="WW8Num1z2">
    <w:name w:val="WW8Num1z2"/>
    <w:rsid w:val="00822A54"/>
    <w:rPr>
      <w:rFonts w:ascii="Symbol" w:hAnsi="Symbol"/>
    </w:rPr>
  </w:style>
  <w:style w:type="character" w:customStyle="1" w:styleId="WW8Num2z0">
    <w:name w:val="WW8Num2z0"/>
    <w:rsid w:val="00822A54"/>
  </w:style>
  <w:style w:type="character" w:customStyle="1" w:styleId="WW8Num3z0">
    <w:name w:val="WW8Num3z0"/>
    <w:rsid w:val="00822A54"/>
  </w:style>
  <w:style w:type="character" w:customStyle="1" w:styleId="FontStyle37">
    <w:name w:val="Font Style37"/>
    <w:uiPriority w:val="99"/>
    <w:rsid w:val="00822A54"/>
    <w:rPr>
      <w:rFonts w:ascii="Times New Roman" w:hAnsi="Times New Roman"/>
      <w:sz w:val="26"/>
    </w:rPr>
  </w:style>
  <w:style w:type="character" w:customStyle="1" w:styleId="FontStyle48">
    <w:name w:val="Font Style48"/>
    <w:uiPriority w:val="99"/>
    <w:rsid w:val="00822A54"/>
    <w:rPr>
      <w:rFonts w:ascii="Times New Roman" w:hAnsi="Times New Roman"/>
      <w:sz w:val="26"/>
    </w:rPr>
  </w:style>
  <w:style w:type="character" w:customStyle="1" w:styleId="1ff0">
    <w:name w:val="Основной текст1 Знак"/>
    <w:uiPriority w:val="99"/>
    <w:rsid w:val="00822A54"/>
    <w:rPr>
      <w:rFonts w:ascii="Times New Roman" w:hAnsi="Times New Roman"/>
      <w:spacing w:val="2"/>
      <w:sz w:val="24"/>
    </w:rPr>
  </w:style>
  <w:style w:type="character" w:customStyle="1" w:styleId="62">
    <w:name w:val="Знак Знак6"/>
    <w:rsid w:val="00822A54"/>
    <w:rPr>
      <w:rFonts w:ascii="Times New Roman" w:hAnsi="Times New Roman"/>
      <w:sz w:val="24"/>
    </w:rPr>
  </w:style>
  <w:style w:type="paragraph" w:customStyle="1" w:styleId="affff2">
    <w:name w:val="Заголовок"/>
    <w:basedOn w:val="a1"/>
    <w:next w:val="ad"/>
    <w:rsid w:val="00822A54"/>
    <w:pPr>
      <w:keepNext/>
      <w:spacing w:before="240" w:after="120"/>
    </w:pPr>
    <w:rPr>
      <w:rFonts w:ascii="Arial" w:eastAsia="Arial Unicode MS" w:hAnsi="Arial" w:cs="Mangal"/>
      <w:color w:val="auto"/>
      <w:sz w:val="28"/>
      <w:szCs w:val="28"/>
      <w:lang w:eastAsia="ar-SA"/>
    </w:rPr>
  </w:style>
  <w:style w:type="paragraph" w:customStyle="1" w:styleId="1ff1">
    <w:name w:val="Название1"/>
    <w:basedOn w:val="a1"/>
    <w:qFormat/>
    <w:rsid w:val="00822A54"/>
    <w:pPr>
      <w:suppressLineNumbers/>
      <w:spacing w:before="120" w:after="120"/>
    </w:pPr>
    <w:rPr>
      <w:rFonts w:ascii="Arial" w:hAnsi="Arial" w:cs="Mangal"/>
      <w:i/>
      <w:iCs/>
      <w:color w:val="auto"/>
      <w:sz w:val="20"/>
      <w:lang w:eastAsia="ar-SA"/>
    </w:rPr>
  </w:style>
  <w:style w:type="paragraph" w:customStyle="1" w:styleId="1ff2">
    <w:name w:val="Указатель1"/>
    <w:basedOn w:val="a1"/>
    <w:qFormat/>
    <w:rsid w:val="00822A54"/>
    <w:pPr>
      <w:suppressLineNumbers/>
    </w:pPr>
    <w:rPr>
      <w:rFonts w:ascii="Arial" w:hAnsi="Arial" w:cs="Mangal"/>
      <w:color w:val="auto"/>
      <w:lang w:eastAsia="ar-SA"/>
    </w:rPr>
  </w:style>
  <w:style w:type="paragraph" w:customStyle="1" w:styleId="affff3">
    <w:name w:val="Прижатый влево"/>
    <w:basedOn w:val="a1"/>
    <w:next w:val="a1"/>
    <w:uiPriority w:val="99"/>
    <w:rsid w:val="00822A54"/>
    <w:pPr>
      <w:widowControl w:val="0"/>
      <w:autoSpaceDE w:val="0"/>
    </w:pPr>
    <w:rPr>
      <w:rFonts w:ascii="Arial" w:hAnsi="Arial" w:cs="Calibri"/>
      <w:color w:val="auto"/>
      <w:lang w:eastAsia="ar-SA"/>
    </w:rPr>
  </w:style>
  <w:style w:type="paragraph" w:customStyle="1" w:styleId="111">
    <w:name w:val="Текст11"/>
    <w:basedOn w:val="a1"/>
    <w:uiPriority w:val="99"/>
    <w:rsid w:val="00822A54"/>
    <w:pPr>
      <w:ind w:firstLine="720"/>
      <w:jc w:val="both"/>
    </w:pPr>
    <w:rPr>
      <w:rFonts w:ascii="Courier New" w:hAnsi="Courier New" w:cs="Calibri"/>
      <w:color w:val="auto"/>
      <w:sz w:val="20"/>
      <w:szCs w:val="20"/>
      <w:lang w:eastAsia="ar-SA"/>
    </w:rPr>
  </w:style>
  <w:style w:type="paragraph" w:customStyle="1" w:styleId="NormalANX">
    <w:name w:val="NormalANX"/>
    <w:basedOn w:val="a1"/>
    <w:uiPriority w:val="99"/>
    <w:rsid w:val="00822A54"/>
    <w:pPr>
      <w:spacing w:before="240" w:after="240" w:line="360" w:lineRule="auto"/>
      <w:ind w:firstLine="720"/>
      <w:jc w:val="both"/>
    </w:pPr>
    <w:rPr>
      <w:rFonts w:cs="Calibri"/>
      <w:color w:val="auto"/>
      <w:sz w:val="28"/>
      <w:szCs w:val="20"/>
      <w:lang w:eastAsia="ar-SA"/>
    </w:rPr>
  </w:style>
  <w:style w:type="paragraph" w:customStyle="1" w:styleId="affff4">
    <w:name w:val="Нумерованный абзац"/>
    <w:uiPriority w:val="99"/>
    <w:rsid w:val="00822A54"/>
    <w:pPr>
      <w:tabs>
        <w:tab w:val="left" w:pos="1134"/>
        <w:tab w:val="left" w:pos="1571"/>
      </w:tabs>
      <w:suppressAutoHyphens/>
      <w:spacing w:before="240"/>
      <w:ind w:left="1080" w:hanging="360"/>
      <w:jc w:val="both"/>
    </w:pPr>
    <w:rPr>
      <w:rFonts w:ascii="Times New Roman" w:eastAsia="Times New Roman" w:hAnsi="Times New Roman" w:cs="Calibri"/>
      <w:sz w:val="28"/>
      <w:lang w:eastAsia="ar-SA"/>
    </w:rPr>
  </w:style>
  <w:style w:type="paragraph" w:customStyle="1" w:styleId="affff5">
    <w:name w:val="Нормальный (таблица)"/>
    <w:basedOn w:val="a1"/>
    <w:next w:val="a1"/>
    <w:uiPriority w:val="99"/>
    <w:qFormat/>
    <w:rsid w:val="00822A54"/>
    <w:pPr>
      <w:widowControl w:val="0"/>
      <w:autoSpaceDE w:val="0"/>
      <w:jc w:val="both"/>
    </w:pPr>
    <w:rPr>
      <w:rFonts w:ascii="Arial" w:hAnsi="Arial" w:cs="Arial"/>
      <w:color w:val="auto"/>
      <w:lang w:eastAsia="ar-SA"/>
    </w:rPr>
  </w:style>
  <w:style w:type="paragraph" w:customStyle="1" w:styleId="ListParagraph1">
    <w:name w:val="List Paragraph1"/>
    <w:basedOn w:val="a1"/>
    <w:uiPriority w:val="99"/>
    <w:rsid w:val="00822A54"/>
    <w:pPr>
      <w:ind w:left="720"/>
    </w:pPr>
    <w:rPr>
      <w:rFonts w:cs="Calibri"/>
      <w:color w:val="auto"/>
      <w:lang w:eastAsia="ar-SA"/>
    </w:rPr>
  </w:style>
  <w:style w:type="paragraph" w:customStyle="1" w:styleId="affff6">
    <w:name w:val="Обычный (паспорт)"/>
    <w:basedOn w:val="a1"/>
    <w:uiPriority w:val="99"/>
    <w:rsid w:val="00822A54"/>
    <w:rPr>
      <w:rFonts w:eastAsia="Calibri" w:cs="Calibri"/>
      <w:color w:val="auto"/>
      <w:sz w:val="28"/>
      <w:szCs w:val="28"/>
      <w:lang w:eastAsia="ar-SA"/>
    </w:rPr>
  </w:style>
  <w:style w:type="paragraph" w:customStyle="1" w:styleId="affff7">
    <w:name w:val="Заголовок таблицы"/>
    <w:basedOn w:val="aff2"/>
    <w:qFormat/>
    <w:rsid w:val="00822A54"/>
    <w:pPr>
      <w:widowControl/>
      <w:suppressAutoHyphens w:val="0"/>
      <w:jc w:val="center"/>
    </w:pPr>
    <w:rPr>
      <w:rFonts w:eastAsia="Times New Roman" w:cs="Calibri"/>
      <w:b/>
      <w:bCs/>
      <w:sz w:val="24"/>
      <w:lang w:eastAsia="ar-SA"/>
    </w:rPr>
  </w:style>
  <w:style w:type="paragraph" w:customStyle="1" w:styleId="affff8">
    <w:name w:val="Содержимое врезки"/>
    <w:basedOn w:val="ad"/>
    <w:qFormat/>
    <w:rsid w:val="00822A54"/>
    <w:rPr>
      <w:rFonts w:cs="Calibri"/>
      <w:color w:val="auto"/>
      <w:spacing w:val="2"/>
      <w:sz w:val="28"/>
      <w:lang w:eastAsia="ar-SA"/>
    </w:rPr>
  </w:style>
  <w:style w:type="paragraph" w:customStyle="1" w:styleId="affff9">
    <w:name w:val="a"/>
    <w:basedOn w:val="a1"/>
    <w:uiPriority w:val="99"/>
    <w:rsid w:val="00822A54"/>
    <w:pPr>
      <w:spacing w:before="100" w:beforeAutospacing="1" w:after="100" w:afterAutospacing="1"/>
    </w:pPr>
    <w:rPr>
      <w:color w:val="auto"/>
    </w:rPr>
  </w:style>
  <w:style w:type="character" w:customStyle="1" w:styleId="FontStyle12">
    <w:name w:val="Font Style12"/>
    <w:uiPriority w:val="99"/>
    <w:rsid w:val="00822A54"/>
    <w:rPr>
      <w:rFonts w:ascii="Times New Roman" w:hAnsi="Times New Roman"/>
      <w:sz w:val="26"/>
    </w:rPr>
  </w:style>
  <w:style w:type="paragraph" w:customStyle="1" w:styleId="zagl-2">
    <w:name w:val="zagl-2"/>
    <w:basedOn w:val="a1"/>
    <w:uiPriority w:val="99"/>
    <w:rsid w:val="00822A54"/>
    <w:pPr>
      <w:spacing w:before="120" w:after="80"/>
      <w:ind w:firstLine="200"/>
    </w:pPr>
    <w:rPr>
      <w:rFonts w:ascii="Arial" w:hAnsi="Arial" w:cs="Arial"/>
      <w:b/>
      <w:bCs/>
      <w:color w:val="29211E"/>
      <w:sz w:val="18"/>
      <w:szCs w:val="18"/>
    </w:rPr>
  </w:style>
  <w:style w:type="paragraph" w:customStyle="1" w:styleId="zagl-1">
    <w:name w:val="zagl-1"/>
    <w:basedOn w:val="a1"/>
    <w:uiPriority w:val="99"/>
    <w:rsid w:val="00822A54"/>
    <w:pPr>
      <w:spacing w:before="180" w:after="80"/>
      <w:ind w:firstLine="200"/>
    </w:pPr>
    <w:rPr>
      <w:rFonts w:ascii="Arial" w:hAnsi="Arial" w:cs="Arial"/>
      <w:b/>
      <w:bCs/>
      <w:caps/>
      <w:color w:val="29211E"/>
      <w:sz w:val="20"/>
      <w:szCs w:val="20"/>
    </w:rPr>
  </w:style>
  <w:style w:type="paragraph" w:styleId="affffa">
    <w:name w:val="TOC Heading"/>
    <w:basedOn w:val="15"/>
    <w:next w:val="a1"/>
    <w:uiPriority w:val="39"/>
    <w:qFormat/>
    <w:rsid w:val="00822A54"/>
    <w:pPr>
      <w:keepLines/>
      <w:spacing w:before="480" w:line="276" w:lineRule="auto"/>
      <w:jc w:val="left"/>
      <w:outlineLvl w:val="9"/>
    </w:pPr>
    <w:rPr>
      <w:rFonts w:ascii="Cambria" w:hAnsi="Cambria"/>
      <w:bCs/>
      <w:color w:val="365F91"/>
      <w:szCs w:val="28"/>
      <w:lang w:eastAsia="en-US"/>
    </w:rPr>
  </w:style>
  <w:style w:type="character" w:customStyle="1" w:styleId="affffb">
    <w:name w:val="Основной текст_"/>
    <w:link w:val="1ff3"/>
    <w:locked/>
    <w:rsid w:val="00822A54"/>
    <w:rPr>
      <w:sz w:val="27"/>
      <w:shd w:val="clear" w:color="auto" w:fill="FFFFFF"/>
    </w:rPr>
  </w:style>
  <w:style w:type="paragraph" w:customStyle="1" w:styleId="1ff3">
    <w:name w:val="Основной текст1"/>
    <w:basedOn w:val="a1"/>
    <w:link w:val="affffb"/>
    <w:rsid w:val="00822A54"/>
    <w:pPr>
      <w:widowControl w:val="0"/>
      <w:shd w:val="clear" w:color="auto" w:fill="FFFFFF"/>
      <w:spacing w:line="240" w:lineRule="atLeast"/>
    </w:pPr>
    <w:rPr>
      <w:rFonts w:ascii="Calibri" w:eastAsia="Calibri" w:hAnsi="Calibri"/>
      <w:color w:val="auto"/>
      <w:sz w:val="27"/>
      <w:szCs w:val="20"/>
      <w:shd w:val="clear" w:color="auto" w:fill="FFFFFF"/>
    </w:rPr>
  </w:style>
  <w:style w:type="paragraph" w:customStyle="1" w:styleId="Style18">
    <w:name w:val="Style18"/>
    <w:basedOn w:val="a1"/>
    <w:uiPriority w:val="99"/>
    <w:rsid w:val="00822A54"/>
    <w:pPr>
      <w:widowControl w:val="0"/>
      <w:autoSpaceDE w:val="0"/>
      <w:autoSpaceDN w:val="0"/>
      <w:adjustRightInd w:val="0"/>
      <w:spacing w:line="226" w:lineRule="exact"/>
      <w:jc w:val="both"/>
    </w:pPr>
    <w:rPr>
      <w:color w:val="auto"/>
    </w:rPr>
  </w:style>
  <w:style w:type="character" w:customStyle="1" w:styleId="FontStyle20">
    <w:name w:val="Font Style20"/>
    <w:uiPriority w:val="99"/>
    <w:rsid w:val="00822A54"/>
    <w:rPr>
      <w:rFonts w:ascii="Times New Roman" w:hAnsi="Times New Roman"/>
      <w:sz w:val="18"/>
    </w:rPr>
  </w:style>
  <w:style w:type="character" w:customStyle="1" w:styleId="FontStyle21">
    <w:name w:val="Font Style21"/>
    <w:uiPriority w:val="99"/>
    <w:rsid w:val="00822A54"/>
    <w:rPr>
      <w:rFonts w:ascii="Times New Roman" w:hAnsi="Times New Roman"/>
      <w:b/>
      <w:sz w:val="26"/>
    </w:rPr>
  </w:style>
  <w:style w:type="character" w:customStyle="1" w:styleId="FontStyle22">
    <w:name w:val="Font Style22"/>
    <w:uiPriority w:val="99"/>
    <w:rsid w:val="00822A54"/>
    <w:rPr>
      <w:rFonts w:ascii="Times New Roman" w:hAnsi="Times New Roman"/>
      <w:sz w:val="26"/>
    </w:rPr>
  </w:style>
  <w:style w:type="paragraph" w:customStyle="1" w:styleId="Style17">
    <w:name w:val="Style17"/>
    <w:basedOn w:val="a1"/>
    <w:uiPriority w:val="99"/>
    <w:qFormat/>
    <w:rsid w:val="00822A54"/>
    <w:pPr>
      <w:widowControl w:val="0"/>
      <w:autoSpaceDE w:val="0"/>
      <w:autoSpaceDN w:val="0"/>
      <w:adjustRightInd w:val="0"/>
      <w:spacing w:line="322" w:lineRule="exact"/>
      <w:ind w:hanging="1968"/>
    </w:pPr>
    <w:rPr>
      <w:color w:val="auto"/>
    </w:rPr>
  </w:style>
  <w:style w:type="character" w:customStyle="1" w:styleId="FontStyle15">
    <w:name w:val="Font Style15"/>
    <w:uiPriority w:val="99"/>
    <w:rsid w:val="00822A54"/>
    <w:rPr>
      <w:rFonts w:ascii="Times New Roman" w:hAnsi="Times New Roman"/>
      <w:sz w:val="26"/>
    </w:rPr>
  </w:style>
  <w:style w:type="paragraph" w:customStyle="1" w:styleId="Style16">
    <w:name w:val="Style16"/>
    <w:basedOn w:val="a1"/>
    <w:uiPriority w:val="99"/>
    <w:rsid w:val="00822A54"/>
    <w:pPr>
      <w:widowControl w:val="0"/>
      <w:autoSpaceDE w:val="0"/>
      <w:autoSpaceDN w:val="0"/>
      <w:adjustRightInd w:val="0"/>
      <w:spacing w:line="322" w:lineRule="exact"/>
      <w:ind w:firstLine="331"/>
    </w:pPr>
    <w:rPr>
      <w:color w:val="auto"/>
    </w:rPr>
  </w:style>
  <w:style w:type="paragraph" w:customStyle="1" w:styleId="1ff4">
    <w:name w:val="Обычный (веб)1"/>
    <w:basedOn w:val="a1"/>
    <w:uiPriority w:val="99"/>
    <w:rsid w:val="00822A54"/>
    <w:pPr>
      <w:suppressAutoHyphens/>
      <w:spacing w:before="28" w:after="28" w:line="100" w:lineRule="atLeast"/>
    </w:pPr>
    <w:rPr>
      <w:color w:val="auto"/>
      <w:kern w:val="1"/>
      <w:lang w:eastAsia="hi-IN" w:bidi="hi-IN"/>
    </w:rPr>
  </w:style>
  <w:style w:type="paragraph" w:customStyle="1" w:styleId="p">
    <w:name w:val="p"/>
    <w:basedOn w:val="a1"/>
    <w:rsid w:val="00822A54"/>
    <w:pPr>
      <w:spacing w:before="100" w:beforeAutospacing="1" w:after="100" w:afterAutospacing="1"/>
    </w:pPr>
    <w:rPr>
      <w:color w:val="auto"/>
    </w:rPr>
  </w:style>
  <w:style w:type="paragraph" w:customStyle="1" w:styleId="1ff5">
    <w:name w:val="Знак Знак Знак1 Знак Знак Знак Знак"/>
    <w:basedOn w:val="a1"/>
    <w:rsid w:val="00822A54"/>
    <w:pPr>
      <w:spacing w:before="100" w:beforeAutospacing="1" w:after="100" w:afterAutospacing="1"/>
    </w:pPr>
    <w:rPr>
      <w:rFonts w:ascii="Tahoma" w:hAnsi="Tahoma"/>
      <w:color w:val="auto"/>
      <w:sz w:val="20"/>
      <w:szCs w:val="20"/>
      <w:lang w:val="en-US" w:eastAsia="en-US"/>
    </w:rPr>
  </w:style>
  <w:style w:type="paragraph" w:customStyle="1" w:styleId="Standard">
    <w:name w:val="Standard"/>
    <w:uiPriority w:val="99"/>
    <w:qFormat/>
    <w:rsid w:val="00822A54"/>
    <w:pPr>
      <w:suppressAutoHyphens/>
      <w:textAlignment w:val="baseline"/>
    </w:pPr>
    <w:rPr>
      <w:rFonts w:ascii="Times New Roman" w:eastAsia="Times New Roman" w:hAnsi="Times New Roman"/>
      <w:kern w:val="1"/>
      <w:sz w:val="24"/>
      <w:szCs w:val="24"/>
      <w:lang w:eastAsia="ar-SA"/>
    </w:rPr>
  </w:style>
  <w:style w:type="paragraph" w:customStyle="1" w:styleId="1ff6">
    <w:name w:val="заг1"/>
    <w:basedOn w:val="ad"/>
    <w:autoRedefine/>
    <w:rsid w:val="00822A54"/>
    <w:pPr>
      <w:spacing w:after="0"/>
      <w:jc w:val="center"/>
    </w:pPr>
    <w:rPr>
      <w:b/>
      <w:color w:val="auto"/>
      <w:sz w:val="32"/>
      <w:szCs w:val="28"/>
    </w:rPr>
  </w:style>
  <w:style w:type="paragraph" w:customStyle="1" w:styleId="2c">
    <w:name w:val="заг2"/>
    <w:basedOn w:val="a1"/>
    <w:link w:val="2d"/>
    <w:autoRedefine/>
    <w:rsid w:val="00822A54"/>
    <w:pPr>
      <w:keepNext/>
      <w:spacing w:before="120"/>
      <w:ind w:firstLine="709"/>
      <w:jc w:val="center"/>
    </w:pPr>
    <w:rPr>
      <w:rFonts w:eastAsia="Calibri"/>
      <w:i/>
      <w:color w:val="auto"/>
      <w:sz w:val="28"/>
      <w:szCs w:val="20"/>
    </w:rPr>
  </w:style>
  <w:style w:type="character" w:customStyle="1" w:styleId="2d">
    <w:name w:val="заг2 Знак"/>
    <w:link w:val="2c"/>
    <w:locked/>
    <w:rsid w:val="00822A54"/>
    <w:rPr>
      <w:rFonts w:ascii="Times New Roman" w:hAnsi="Times New Roman"/>
      <w:i/>
      <w:sz w:val="28"/>
      <w:lang w:eastAsia="ru-RU"/>
    </w:rPr>
  </w:style>
  <w:style w:type="paragraph" w:customStyle="1" w:styleId="3c">
    <w:name w:val="заг3"/>
    <w:basedOn w:val="a1"/>
    <w:autoRedefine/>
    <w:rsid w:val="00822A54"/>
    <w:pPr>
      <w:jc w:val="center"/>
    </w:pPr>
    <w:rPr>
      <w:color w:val="auto"/>
      <w:szCs w:val="28"/>
    </w:rPr>
  </w:style>
  <w:style w:type="paragraph" w:customStyle="1" w:styleId="affffc">
    <w:name w:val="Адресат"/>
    <w:basedOn w:val="a1"/>
    <w:rsid w:val="00822A54"/>
    <w:pPr>
      <w:suppressAutoHyphens/>
      <w:ind w:left="5103"/>
    </w:pPr>
    <w:rPr>
      <w:color w:val="auto"/>
      <w:sz w:val="28"/>
      <w:szCs w:val="28"/>
    </w:rPr>
  </w:style>
  <w:style w:type="character" w:customStyle="1" w:styleId="Absatz-Standardschriftart">
    <w:name w:val="Absatz-Standardschriftart"/>
    <w:rsid w:val="00822A54"/>
  </w:style>
  <w:style w:type="paragraph" w:customStyle="1" w:styleId="Textbody">
    <w:name w:val="Text body"/>
    <w:basedOn w:val="Standard"/>
    <w:uiPriority w:val="99"/>
    <w:qFormat/>
    <w:rsid w:val="00822A54"/>
    <w:pPr>
      <w:jc w:val="both"/>
    </w:pPr>
    <w:rPr>
      <w:color w:val="000000"/>
      <w:sz w:val="28"/>
      <w:szCs w:val="28"/>
    </w:rPr>
  </w:style>
  <w:style w:type="paragraph" w:customStyle="1" w:styleId="223">
    <w:name w:val="Основной текст с отступом 22"/>
    <w:basedOn w:val="Standard"/>
    <w:uiPriority w:val="99"/>
    <w:qFormat/>
    <w:rsid w:val="00822A54"/>
    <w:pPr>
      <w:ind w:firstLine="720"/>
      <w:jc w:val="both"/>
    </w:pPr>
    <w:rPr>
      <w:sz w:val="28"/>
      <w:szCs w:val="40"/>
    </w:rPr>
  </w:style>
  <w:style w:type="paragraph" w:customStyle="1" w:styleId="330">
    <w:name w:val="Основной текст с отступом 33"/>
    <w:basedOn w:val="Standard"/>
    <w:uiPriority w:val="99"/>
    <w:qFormat/>
    <w:rsid w:val="00822A54"/>
    <w:pPr>
      <w:widowControl w:val="0"/>
      <w:autoSpaceDE w:val="0"/>
      <w:spacing w:after="120"/>
      <w:ind w:left="283" w:firstLine="720"/>
      <w:jc w:val="both"/>
    </w:pPr>
    <w:rPr>
      <w:rFonts w:ascii="Arial" w:hAnsi="Arial" w:cs="Arial"/>
      <w:sz w:val="16"/>
      <w:szCs w:val="16"/>
    </w:rPr>
  </w:style>
  <w:style w:type="paragraph" w:customStyle="1" w:styleId="formattexttopleveltext">
    <w:name w:val="formattext topleveltext"/>
    <w:basedOn w:val="a1"/>
    <w:uiPriority w:val="99"/>
    <w:rsid w:val="00822A54"/>
    <w:pPr>
      <w:spacing w:before="100" w:beforeAutospacing="1" w:after="100" w:afterAutospacing="1"/>
    </w:pPr>
    <w:rPr>
      <w:color w:val="auto"/>
    </w:rPr>
  </w:style>
  <w:style w:type="paragraph" w:customStyle="1" w:styleId="formattext">
    <w:name w:val="formattext"/>
    <w:basedOn w:val="a1"/>
    <w:qFormat/>
    <w:rsid w:val="00822A54"/>
    <w:pPr>
      <w:spacing w:before="100" w:beforeAutospacing="1" w:after="100" w:afterAutospacing="1"/>
    </w:pPr>
    <w:rPr>
      <w:color w:val="auto"/>
    </w:rPr>
  </w:style>
  <w:style w:type="character" w:customStyle="1" w:styleId="apple-converted-space">
    <w:name w:val="apple-converted-space"/>
    <w:uiPriority w:val="99"/>
    <w:rsid w:val="00822A54"/>
  </w:style>
  <w:style w:type="paragraph" w:customStyle="1" w:styleId="2210">
    <w:name w:val="Основной текст 221"/>
    <w:basedOn w:val="a1"/>
    <w:uiPriority w:val="99"/>
    <w:rsid w:val="00822A54"/>
    <w:pPr>
      <w:jc w:val="both"/>
    </w:pPr>
    <w:rPr>
      <w:color w:val="auto"/>
      <w:sz w:val="28"/>
      <w:lang w:eastAsia="ar-SA"/>
    </w:rPr>
  </w:style>
  <w:style w:type="character" w:customStyle="1" w:styleId="highlight">
    <w:name w:val="highlight"/>
    <w:rsid w:val="00822A54"/>
  </w:style>
  <w:style w:type="character" w:customStyle="1" w:styleId="link">
    <w:name w:val="link"/>
    <w:uiPriority w:val="99"/>
    <w:rsid w:val="00822A54"/>
  </w:style>
  <w:style w:type="paragraph" w:customStyle="1" w:styleId="affffd">
    <w:name w:val="Знак Знак Знак Знак Знак Знак Знак Знак Знак Знак Знак"/>
    <w:basedOn w:val="a1"/>
    <w:uiPriority w:val="99"/>
    <w:rsid w:val="00822A54"/>
    <w:pPr>
      <w:widowControl w:val="0"/>
      <w:adjustRightInd w:val="0"/>
      <w:spacing w:before="100" w:beforeAutospacing="1" w:after="100" w:afterAutospacing="1" w:line="360" w:lineRule="atLeast"/>
      <w:jc w:val="both"/>
      <w:textAlignment w:val="baseline"/>
    </w:pPr>
    <w:rPr>
      <w:rFonts w:ascii="Tahoma" w:hAnsi="Tahoma"/>
      <w:color w:val="auto"/>
      <w:sz w:val="20"/>
      <w:szCs w:val="20"/>
      <w:lang w:val="en-US" w:eastAsia="en-US"/>
    </w:rPr>
  </w:style>
  <w:style w:type="paragraph" w:customStyle="1" w:styleId="affffe">
    <w:name w:val="Рабочий"/>
    <w:basedOn w:val="a1"/>
    <w:link w:val="afffff"/>
    <w:autoRedefine/>
    <w:uiPriority w:val="99"/>
    <w:rsid w:val="005E74E0"/>
    <w:pPr>
      <w:ind w:firstLine="709"/>
      <w:jc w:val="both"/>
    </w:pPr>
    <w:rPr>
      <w:rFonts w:eastAsia="Calibri"/>
      <w:color w:val="auto"/>
      <w:sz w:val="32"/>
      <w:szCs w:val="20"/>
    </w:rPr>
  </w:style>
  <w:style w:type="character" w:customStyle="1" w:styleId="afffff">
    <w:name w:val="Рабочий Знак"/>
    <w:link w:val="affffe"/>
    <w:uiPriority w:val="99"/>
    <w:locked/>
    <w:rsid w:val="005E74E0"/>
    <w:rPr>
      <w:rFonts w:ascii="Times New Roman" w:hAnsi="Times New Roman"/>
      <w:sz w:val="32"/>
      <w:lang w:eastAsia="ru-RU"/>
    </w:rPr>
  </w:style>
  <w:style w:type="paragraph" w:customStyle="1" w:styleId="afffff0">
    <w:name w:val="Мой стиль"/>
    <w:basedOn w:val="a1"/>
    <w:link w:val="afffff1"/>
    <w:uiPriority w:val="99"/>
    <w:rsid w:val="005E74E0"/>
    <w:pPr>
      <w:adjustRightInd w:val="0"/>
      <w:spacing w:after="120"/>
      <w:ind w:firstLine="567"/>
      <w:jc w:val="both"/>
    </w:pPr>
    <w:rPr>
      <w:rFonts w:eastAsia="Calibri"/>
      <w:color w:val="auto"/>
      <w:szCs w:val="20"/>
    </w:rPr>
  </w:style>
  <w:style w:type="character" w:customStyle="1" w:styleId="afffff1">
    <w:name w:val="Мой стиль Знак"/>
    <w:link w:val="afffff0"/>
    <w:uiPriority w:val="99"/>
    <w:locked/>
    <w:rsid w:val="005E74E0"/>
    <w:rPr>
      <w:rFonts w:ascii="Times New Roman" w:hAnsi="Times New Roman"/>
      <w:sz w:val="24"/>
      <w:lang w:eastAsia="ru-RU"/>
    </w:rPr>
  </w:style>
  <w:style w:type="table" w:customStyle="1" w:styleId="1ff7">
    <w:name w:val="Сетка таблицы1"/>
    <w:rsid w:val="00E774BB"/>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00">
    <w:name w:val="consplusnormal0"/>
    <w:basedOn w:val="a1"/>
    <w:uiPriority w:val="99"/>
    <w:rsid w:val="00E774BB"/>
    <w:pPr>
      <w:spacing w:after="120"/>
    </w:pPr>
    <w:rPr>
      <w:color w:val="auto"/>
    </w:rPr>
  </w:style>
  <w:style w:type="paragraph" w:customStyle="1" w:styleId="consnonformat0">
    <w:name w:val="consnonformat"/>
    <w:basedOn w:val="a1"/>
    <w:uiPriority w:val="99"/>
    <w:rsid w:val="00E774BB"/>
    <w:pPr>
      <w:spacing w:before="100" w:beforeAutospacing="1" w:after="100" w:afterAutospacing="1"/>
      <w:jc w:val="both"/>
    </w:pPr>
    <w:rPr>
      <w:color w:val="auto"/>
    </w:rPr>
  </w:style>
  <w:style w:type="paragraph" w:customStyle="1" w:styleId="3d">
    <w:name w:val="Знак Знак3 Знак Знак"/>
    <w:basedOn w:val="a1"/>
    <w:uiPriority w:val="99"/>
    <w:rsid w:val="00E774BB"/>
    <w:pPr>
      <w:spacing w:before="100" w:beforeAutospacing="1" w:after="100" w:afterAutospacing="1"/>
    </w:pPr>
    <w:rPr>
      <w:rFonts w:ascii="Tahoma" w:hAnsi="Tahoma"/>
      <w:color w:val="auto"/>
      <w:sz w:val="20"/>
      <w:szCs w:val="20"/>
      <w:lang w:val="en-US" w:eastAsia="en-US"/>
    </w:rPr>
  </w:style>
  <w:style w:type="paragraph" w:customStyle="1" w:styleId="71">
    <w:name w:val="Знак Знак7"/>
    <w:basedOn w:val="a1"/>
    <w:uiPriority w:val="99"/>
    <w:rsid w:val="00E774BB"/>
    <w:pPr>
      <w:spacing w:before="100" w:beforeAutospacing="1" w:after="100" w:afterAutospacing="1"/>
    </w:pPr>
    <w:rPr>
      <w:rFonts w:ascii="Tahoma" w:hAnsi="Tahoma"/>
      <w:color w:val="auto"/>
      <w:sz w:val="20"/>
      <w:szCs w:val="20"/>
      <w:lang w:val="en-US" w:eastAsia="en-US"/>
    </w:rPr>
  </w:style>
  <w:style w:type="paragraph" w:customStyle="1" w:styleId="0">
    <w:name w:val="0Абзац"/>
    <w:basedOn w:val="afc"/>
    <w:link w:val="00"/>
    <w:uiPriority w:val="99"/>
    <w:qFormat/>
    <w:rsid w:val="00E774BB"/>
    <w:pPr>
      <w:spacing w:after="120"/>
      <w:ind w:firstLine="709"/>
      <w:jc w:val="both"/>
    </w:pPr>
    <w:rPr>
      <w:color w:val="000000"/>
      <w:sz w:val="28"/>
    </w:rPr>
  </w:style>
  <w:style w:type="character" w:customStyle="1" w:styleId="00">
    <w:name w:val="0Абзац Знак"/>
    <w:link w:val="0"/>
    <w:uiPriority w:val="99"/>
    <w:locked/>
    <w:rsid w:val="00E774BB"/>
    <w:rPr>
      <w:rFonts w:ascii="Times New Roman" w:hAnsi="Times New Roman"/>
      <w:color w:val="000000"/>
      <w:sz w:val="28"/>
    </w:rPr>
  </w:style>
  <w:style w:type="paragraph" w:customStyle="1" w:styleId="TimesNewRoman">
    <w:name w:val="Обычный + Times New Roman"/>
    <w:aliases w:val="14 пт,не полужирный,По правому краю,не разрежен..."/>
    <w:basedOn w:val="a1"/>
    <w:uiPriority w:val="99"/>
    <w:rsid w:val="004669FF"/>
    <w:pPr>
      <w:jc w:val="right"/>
    </w:pPr>
    <w:rPr>
      <w:color w:val="auto"/>
      <w:spacing w:val="20"/>
      <w:sz w:val="28"/>
      <w:szCs w:val="28"/>
    </w:rPr>
  </w:style>
  <w:style w:type="paragraph" w:customStyle="1" w:styleId="141">
    <w:name w:val="Обычный + 14 пт"/>
    <w:basedOn w:val="a1"/>
    <w:uiPriority w:val="99"/>
    <w:rsid w:val="004669FF"/>
    <w:pPr>
      <w:spacing w:line="240" w:lineRule="exact"/>
      <w:ind w:right="-97"/>
      <w:jc w:val="right"/>
    </w:pPr>
    <w:rPr>
      <w:color w:val="auto"/>
      <w:sz w:val="28"/>
      <w:szCs w:val="28"/>
    </w:rPr>
  </w:style>
  <w:style w:type="character" w:customStyle="1" w:styleId="1ff8">
    <w:name w:val="Знак сноски1"/>
    <w:rsid w:val="00BB101E"/>
    <w:rPr>
      <w:vertAlign w:val="superscript"/>
    </w:rPr>
  </w:style>
  <w:style w:type="paragraph" w:customStyle="1" w:styleId="2e">
    <w:name w:val="Обычный (веб)2"/>
    <w:basedOn w:val="a1"/>
    <w:uiPriority w:val="99"/>
    <w:qFormat/>
    <w:rsid w:val="00BB101E"/>
    <w:pPr>
      <w:suppressAutoHyphens/>
      <w:spacing w:before="100" w:after="100"/>
      <w:textAlignment w:val="baseline"/>
    </w:pPr>
    <w:rPr>
      <w:rFonts w:ascii="Arial" w:hAnsi="Arial" w:cs="Arial"/>
      <w:color w:val="auto"/>
      <w:kern w:val="1"/>
      <w:lang w:eastAsia="ar-SA"/>
    </w:rPr>
  </w:style>
  <w:style w:type="paragraph" w:customStyle="1" w:styleId="1ff9">
    <w:name w:val="Текст сноски1"/>
    <w:basedOn w:val="a1"/>
    <w:rsid w:val="00BB101E"/>
    <w:rPr>
      <w:sz w:val="20"/>
      <w:szCs w:val="20"/>
    </w:rPr>
  </w:style>
  <w:style w:type="paragraph" w:customStyle="1" w:styleId="340">
    <w:name w:val="Основной текст с отступом 34"/>
    <w:basedOn w:val="a1"/>
    <w:rsid w:val="00BB101E"/>
    <w:pPr>
      <w:suppressAutoHyphens/>
      <w:spacing w:after="120"/>
      <w:ind w:left="283"/>
      <w:textAlignment w:val="baseline"/>
    </w:pPr>
    <w:rPr>
      <w:rFonts w:ascii="Arial" w:hAnsi="Arial" w:cs="Arial"/>
      <w:color w:val="auto"/>
      <w:kern w:val="1"/>
      <w:sz w:val="16"/>
      <w:szCs w:val="16"/>
      <w:lang w:eastAsia="ar-SA"/>
    </w:rPr>
  </w:style>
  <w:style w:type="paragraph" w:customStyle="1" w:styleId="63">
    <w:name w:val="Стиль6"/>
    <w:basedOn w:val="ab"/>
    <w:next w:val="a1"/>
    <w:rsid w:val="00EB474F"/>
    <w:pPr>
      <w:suppressAutoHyphens/>
      <w:snapToGrid w:val="0"/>
      <w:spacing w:after="0" w:line="240" w:lineRule="exact"/>
      <w:ind w:left="0" w:firstLine="708"/>
      <w:jc w:val="both"/>
    </w:pPr>
    <w:rPr>
      <w:color w:val="auto"/>
      <w:kern w:val="1"/>
      <w:lang w:eastAsia="ar-SA"/>
    </w:rPr>
  </w:style>
  <w:style w:type="character" w:customStyle="1" w:styleId="WW-Absatz-Standardschriftart">
    <w:name w:val="WW-Absatz-Standardschriftart"/>
    <w:rsid w:val="00EB474F"/>
  </w:style>
  <w:style w:type="character" w:customStyle="1" w:styleId="WW8Num3z1">
    <w:name w:val="WW8Num3z1"/>
    <w:rsid w:val="00EB474F"/>
    <w:rPr>
      <w:rFonts w:ascii="Courier New" w:hAnsi="Courier New"/>
      <w:sz w:val="20"/>
    </w:rPr>
  </w:style>
  <w:style w:type="character" w:customStyle="1" w:styleId="WW8Num4z0">
    <w:name w:val="WW8Num4z0"/>
    <w:rsid w:val="00EB474F"/>
    <w:rPr>
      <w:rFonts w:ascii="Symbol" w:hAnsi="Symbol"/>
    </w:rPr>
  </w:style>
  <w:style w:type="character" w:customStyle="1" w:styleId="WW8Num4z1">
    <w:name w:val="WW8Num4z1"/>
    <w:uiPriority w:val="99"/>
    <w:rsid w:val="00EB474F"/>
    <w:rPr>
      <w:rFonts w:ascii="OpenSymbol" w:hAnsi="OpenSymbol"/>
    </w:rPr>
  </w:style>
  <w:style w:type="character" w:customStyle="1" w:styleId="WW8Num4z3">
    <w:name w:val="WW8Num4z3"/>
    <w:uiPriority w:val="99"/>
    <w:rsid w:val="00EB474F"/>
    <w:rPr>
      <w:rFonts w:ascii="Symbol" w:hAnsi="Symbol"/>
    </w:rPr>
  </w:style>
  <w:style w:type="character" w:customStyle="1" w:styleId="WW8Num8z0">
    <w:name w:val="WW8Num8z0"/>
    <w:rsid w:val="00EB474F"/>
    <w:rPr>
      <w:rFonts w:ascii="Times New Roman" w:hAnsi="Times New Roman"/>
    </w:rPr>
  </w:style>
  <w:style w:type="character" w:customStyle="1" w:styleId="WW8Num10z0">
    <w:name w:val="WW8Num10z0"/>
    <w:rsid w:val="00EB474F"/>
    <w:rPr>
      <w:rFonts w:ascii="Times New Roman" w:hAnsi="Times New Roman"/>
    </w:rPr>
  </w:style>
  <w:style w:type="character" w:customStyle="1" w:styleId="WW8Num10z1">
    <w:name w:val="WW8Num10z1"/>
    <w:rsid w:val="00EB474F"/>
    <w:rPr>
      <w:rFonts w:ascii="OpenSymbol" w:hAnsi="OpenSymbol"/>
      <w:sz w:val="18"/>
    </w:rPr>
  </w:style>
  <w:style w:type="character" w:customStyle="1" w:styleId="WW8Num10z3">
    <w:name w:val="WW8Num10z3"/>
    <w:uiPriority w:val="99"/>
    <w:rsid w:val="00EB474F"/>
    <w:rPr>
      <w:rFonts w:ascii="Symbol" w:hAnsi="Symbol"/>
      <w:sz w:val="18"/>
    </w:rPr>
  </w:style>
  <w:style w:type="character" w:customStyle="1" w:styleId="WW8Num11z0">
    <w:name w:val="WW8Num11z0"/>
    <w:rsid w:val="00EB474F"/>
    <w:rPr>
      <w:rFonts w:ascii="Segoe UI" w:hAnsi="Segoe UI"/>
    </w:rPr>
  </w:style>
  <w:style w:type="character" w:customStyle="1" w:styleId="WW8Num11z1">
    <w:name w:val="WW8Num11z1"/>
    <w:rsid w:val="00EB474F"/>
    <w:rPr>
      <w:rFonts w:ascii="OpenSymbol" w:hAnsi="OpenSymbol"/>
    </w:rPr>
  </w:style>
  <w:style w:type="character" w:customStyle="1" w:styleId="WW8Num11z3">
    <w:name w:val="WW8Num11z3"/>
    <w:uiPriority w:val="99"/>
    <w:rsid w:val="00EB474F"/>
    <w:rPr>
      <w:rFonts w:ascii="Symbol" w:hAnsi="Symbol"/>
    </w:rPr>
  </w:style>
  <w:style w:type="character" w:customStyle="1" w:styleId="WW8Num13z1">
    <w:name w:val="WW8Num13z1"/>
    <w:rsid w:val="00EB474F"/>
    <w:rPr>
      <w:rFonts w:ascii="OpenSymbol" w:hAnsi="OpenSymbol"/>
    </w:rPr>
  </w:style>
  <w:style w:type="character" w:customStyle="1" w:styleId="WW8Num14z0">
    <w:name w:val="WW8Num14z0"/>
    <w:rsid w:val="00EB474F"/>
    <w:rPr>
      <w:rFonts w:ascii="Symbol" w:hAnsi="Symbol"/>
      <w:sz w:val="20"/>
    </w:rPr>
  </w:style>
  <w:style w:type="character" w:customStyle="1" w:styleId="WW8Num14z1">
    <w:name w:val="WW8Num14z1"/>
    <w:rsid w:val="00EB474F"/>
    <w:rPr>
      <w:rFonts w:ascii="Courier New" w:hAnsi="Courier New"/>
      <w:sz w:val="20"/>
    </w:rPr>
  </w:style>
  <w:style w:type="character" w:customStyle="1" w:styleId="WW8Num14z3">
    <w:name w:val="WW8Num14z3"/>
    <w:uiPriority w:val="99"/>
    <w:rsid w:val="00EB474F"/>
    <w:rPr>
      <w:rFonts w:ascii="Symbol" w:hAnsi="Symbol"/>
    </w:rPr>
  </w:style>
  <w:style w:type="character" w:customStyle="1" w:styleId="WW8Num15z0">
    <w:name w:val="WW8Num15z0"/>
    <w:rsid w:val="00EB474F"/>
    <w:rPr>
      <w:rFonts w:ascii="Symbol" w:hAnsi="Symbol"/>
      <w:sz w:val="20"/>
    </w:rPr>
  </w:style>
  <w:style w:type="character" w:customStyle="1" w:styleId="WW8Num16z0">
    <w:name w:val="WW8Num16z0"/>
    <w:rsid w:val="00EB474F"/>
    <w:rPr>
      <w:rFonts w:ascii="Symbol" w:hAnsi="Symbol"/>
      <w:sz w:val="20"/>
    </w:rPr>
  </w:style>
  <w:style w:type="character" w:customStyle="1" w:styleId="WW8Num16z1">
    <w:name w:val="WW8Num16z1"/>
    <w:rsid w:val="00EB474F"/>
    <w:rPr>
      <w:rFonts w:ascii="Courier New" w:hAnsi="Courier New"/>
      <w:sz w:val="20"/>
    </w:rPr>
  </w:style>
  <w:style w:type="character" w:customStyle="1" w:styleId="WW8Num16z2">
    <w:name w:val="WW8Num16z2"/>
    <w:rsid w:val="00EB474F"/>
    <w:rPr>
      <w:rFonts w:ascii="Wingdings" w:hAnsi="Wingdings"/>
      <w:sz w:val="20"/>
    </w:rPr>
  </w:style>
  <w:style w:type="character" w:customStyle="1" w:styleId="81">
    <w:name w:val="Основной шрифт абзаца8"/>
    <w:uiPriority w:val="99"/>
    <w:rsid w:val="00EB474F"/>
  </w:style>
  <w:style w:type="character" w:customStyle="1" w:styleId="WW8Num5z0">
    <w:name w:val="WW8Num5z0"/>
    <w:rsid w:val="00EB474F"/>
    <w:rPr>
      <w:rFonts w:ascii="Symbol" w:hAnsi="Symbol"/>
      <w:color w:val="000000"/>
      <w:sz w:val="28"/>
    </w:rPr>
  </w:style>
  <w:style w:type="character" w:customStyle="1" w:styleId="WW8Num7z0">
    <w:name w:val="WW8Num7z0"/>
    <w:rsid w:val="00EB474F"/>
    <w:rPr>
      <w:rFonts w:ascii="Symbol" w:hAnsi="Symbol"/>
    </w:rPr>
  </w:style>
  <w:style w:type="character" w:customStyle="1" w:styleId="WW8Num7z1">
    <w:name w:val="WW8Num7z1"/>
    <w:rsid w:val="00EB474F"/>
    <w:rPr>
      <w:rFonts w:ascii="OpenSymbol" w:hAnsi="OpenSymbol"/>
    </w:rPr>
  </w:style>
  <w:style w:type="character" w:customStyle="1" w:styleId="WW8Num7z3">
    <w:name w:val="WW8Num7z3"/>
    <w:uiPriority w:val="99"/>
    <w:rsid w:val="00EB474F"/>
    <w:rPr>
      <w:rFonts w:ascii="Symbol" w:hAnsi="Symbol"/>
    </w:rPr>
  </w:style>
  <w:style w:type="character" w:customStyle="1" w:styleId="WW8Num8z1">
    <w:name w:val="WW8Num8z1"/>
    <w:rsid w:val="00EB474F"/>
    <w:rPr>
      <w:rFonts w:ascii="OpenSymbol" w:hAnsi="OpenSymbol"/>
    </w:rPr>
  </w:style>
  <w:style w:type="character" w:customStyle="1" w:styleId="WW8Num8z3">
    <w:name w:val="WW8Num8z3"/>
    <w:uiPriority w:val="99"/>
    <w:rsid w:val="00EB474F"/>
    <w:rPr>
      <w:rFonts w:ascii="Symbol" w:hAnsi="Symbol"/>
    </w:rPr>
  </w:style>
  <w:style w:type="character" w:customStyle="1" w:styleId="WW8Num9z0">
    <w:name w:val="WW8Num9z0"/>
    <w:rsid w:val="00EB474F"/>
    <w:rPr>
      <w:rFonts w:ascii="Symbol" w:hAnsi="Symbol"/>
      <w:color w:val="000000"/>
      <w:sz w:val="28"/>
    </w:rPr>
  </w:style>
  <w:style w:type="character" w:customStyle="1" w:styleId="WW8Num9z1">
    <w:name w:val="WW8Num9z1"/>
    <w:rsid w:val="00EB474F"/>
    <w:rPr>
      <w:rFonts w:ascii="OpenSymbol" w:hAnsi="OpenSymbol"/>
    </w:rPr>
  </w:style>
  <w:style w:type="character" w:customStyle="1" w:styleId="WW8Num9z3">
    <w:name w:val="WW8Num9z3"/>
    <w:rsid w:val="00EB474F"/>
    <w:rPr>
      <w:rFonts w:ascii="Symbol" w:hAnsi="Symbol"/>
    </w:rPr>
  </w:style>
  <w:style w:type="character" w:customStyle="1" w:styleId="WW8Num12z0">
    <w:name w:val="WW8Num12z0"/>
    <w:rsid w:val="00EB474F"/>
    <w:rPr>
      <w:rFonts w:ascii="Times New Roman" w:hAnsi="Times New Roman"/>
    </w:rPr>
  </w:style>
  <w:style w:type="character" w:customStyle="1" w:styleId="WW8Num13z0">
    <w:name w:val="WW8Num13z0"/>
    <w:rsid w:val="00EB474F"/>
    <w:rPr>
      <w:rFonts w:ascii="Segoe UI" w:hAnsi="Segoe UI"/>
    </w:rPr>
  </w:style>
  <w:style w:type="character" w:customStyle="1" w:styleId="WW8Num13z3">
    <w:name w:val="WW8Num13z3"/>
    <w:uiPriority w:val="99"/>
    <w:rsid w:val="00EB474F"/>
    <w:rPr>
      <w:rFonts w:ascii="Symbol" w:hAnsi="Symbol"/>
    </w:rPr>
  </w:style>
  <w:style w:type="character" w:customStyle="1" w:styleId="WW8Num14z2">
    <w:name w:val="WW8Num14z2"/>
    <w:rsid w:val="00EB474F"/>
    <w:rPr>
      <w:rFonts w:ascii="Wingdings" w:hAnsi="Wingdings"/>
      <w:sz w:val="20"/>
    </w:rPr>
  </w:style>
  <w:style w:type="character" w:customStyle="1" w:styleId="WW8Num15z1">
    <w:name w:val="WW8Num15z1"/>
    <w:rsid w:val="00EB474F"/>
    <w:rPr>
      <w:rFonts w:ascii="Courier New" w:hAnsi="Courier New"/>
      <w:sz w:val="20"/>
    </w:rPr>
  </w:style>
  <w:style w:type="character" w:customStyle="1" w:styleId="WW8Num15z2">
    <w:name w:val="WW8Num15z2"/>
    <w:rsid w:val="00EB474F"/>
    <w:rPr>
      <w:rFonts w:ascii="Wingdings" w:hAnsi="Wingdings"/>
      <w:sz w:val="20"/>
    </w:rPr>
  </w:style>
  <w:style w:type="character" w:customStyle="1" w:styleId="WW-Absatz-Standardschriftart1">
    <w:name w:val="WW-Absatz-Standardschriftart1"/>
    <w:rsid w:val="00EB474F"/>
  </w:style>
  <w:style w:type="character" w:customStyle="1" w:styleId="WW-Absatz-Standardschriftart11">
    <w:name w:val="WW-Absatz-Standardschriftart11"/>
    <w:rsid w:val="00EB474F"/>
  </w:style>
  <w:style w:type="character" w:customStyle="1" w:styleId="WW-Absatz-Standardschriftart111">
    <w:name w:val="WW-Absatz-Standardschriftart111"/>
    <w:rsid w:val="00EB474F"/>
  </w:style>
  <w:style w:type="character" w:customStyle="1" w:styleId="WW-Absatz-Standardschriftart1111">
    <w:name w:val="WW-Absatz-Standardschriftart1111"/>
    <w:rsid w:val="00EB474F"/>
  </w:style>
  <w:style w:type="character" w:customStyle="1" w:styleId="WW-Absatz-Standardschriftart11111">
    <w:name w:val="WW-Absatz-Standardschriftart11111"/>
    <w:rsid w:val="00EB474F"/>
  </w:style>
  <w:style w:type="character" w:customStyle="1" w:styleId="WW-Absatz-Standardschriftart111111">
    <w:name w:val="WW-Absatz-Standardschriftart111111"/>
    <w:rsid w:val="00EB474F"/>
  </w:style>
  <w:style w:type="character" w:customStyle="1" w:styleId="WW-Absatz-Standardschriftart1111111">
    <w:name w:val="WW-Absatz-Standardschriftart1111111"/>
    <w:rsid w:val="00EB474F"/>
  </w:style>
  <w:style w:type="character" w:customStyle="1" w:styleId="WW-Absatz-Standardschriftart11111111">
    <w:name w:val="WW-Absatz-Standardschriftart11111111"/>
    <w:rsid w:val="00EB474F"/>
  </w:style>
  <w:style w:type="character" w:customStyle="1" w:styleId="WW8Num12z1">
    <w:name w:val="WW8Num12z1"/>
    <w:uiPriority w:val="99"/>
    <w:rsid w:val="00EB474F"/>
    <w:rPr>
      <w:rFonts w:ascii="Times New Roman" w:hAnsi="Times New Roman"/>
    </w:rPr>
  </w:style>
  <w:style w:type="character" w:customStyle="1" w:styleId="72">
    <w:name w:val="Основной шрифт абзаца7"/>
    <w:uiPriority w:val="99"/>
    <w:rsid w:val="00EB474F"/>
  </w:style>
  <w:style w:type="character" w:customStyle="1" w:styleId="64">
    <w:name w:val="Основной шрифт абзаца6"/>
    <w:uiPriority w:val="99"/>
    <w:rsid w:val="00EB474F"/>
  </w:style>
  <w:style w:type="character" w:customStyle="1" w:styleId="WW-Absatz-Standardschriftart111111111">
    <w:name w:val="WW-Absatz-Standardschriftart111111111"/>
    <w:rsid w:val="00EB474F"/>
  </w:style>
  <w:style w:type="character" w:customStyle="1" w:styleId="WW-Absatz-Standardschriftart1111111111">
    <w:name w:val="WW-Absatz-Standardschriftart1111111111"/>
    <w:rsid w:val="00EB474F"/>
  </w:style>
  <w:style w:type="character" w:customStyle="1" w:styleId="55">
    <w:name w:val="Основной шрифт абзаца5"/>
    <w:uiPriority w:val="99"/>
    <w:rsid w:val="00EB474F"/>
  </w:style>
  <w:style w:type="character" w:customStyle="1" w:styleId="WW-Absatz-Standardschriftart11111111111">
    <w:name w:val="WW-Absatz-Standardschriftart11111111111"/>
    <w:rsid w:val="00EB474F"/>
  </w:style>
  <w:style w:type="character" w:customStyle="1" w:styleId="WW8Num5z2">
    <w:name w:val="WW8Num5z2"/>
    <w:rsid w:val="00EB474F"/>
    <w:rPr>
      <w:rFonts w:ascii="Segoe UI" w:hAnsi="Segoe UI"/>
    </w:rPr>
  </w:style>
  <w:style w:type="character" w:customStyle="1" w:styleId="WW-Absatz-Standardschriftart111111111111">
    <w:name w:val="WW-Absatz-Standardschriftart111111111111"/>
    <w:rsid w:val="00EB474F"/>
  </w:style>
  <w:style w:type="character" w:customStyle="1" w:styleId="44">
    <w:name w:val="Основной шрифт абзаца4"/>
    <w:uiPriority w:val="99"/>
    <w:rsid w:val="00EB474F"/>
  </w:style>
  <w:style w:type="character" w:customStyle="1" w:styleId="WW-Absatz-Standardschriftart1111111111111">
    <w:name w:val="WW-Absatz-Standardschriftart1111111111111"/>
    <w:rsid w:val="00EB474F"/>
  </w:style>
  <w:style w:type="character" w:customStyle="1" w:styleId="WW-Absatz-Standardschriftart11111111111111">
    <w:name w:val="WW-Absatz-Standardschriftart11111111111111"/>
    <w:rsid w:val="00EB474F"/>
  </w:style>
  <w:style w:type="character" w:customStyle="1" w:styleId="WW-Absatz-Standardschriftart111111111111111">
    <w:name w:val="WW-Absatz-Standardschriftart111111111111111"/>
    <w:rsid w:val="00EB474F"/>
  </w:style>
  <w:style w:type="character" w:customStyle="1" w:styleId="WW-Absatz-Standardschriftart1111111111111111">
    <w:name w:val="WW-Absatz-Standardschriftart1111111111111111"/>
    <w:rsid w:val="00EB474F"/>
  </w:style>
  <w:style w:type="character" w:customStyle="1" w:styleId="WW-Absatz-Standardschriftart11111111111111111">
    <w:name w:val="WW-Absatz-Standardschriftart11111111111111111"/>
    <w:rsid w:val="00EB474F"/>
  </w:style>
  <w:style w:type="character" w:customStyle="1" w:styleId="WW-Absatz-Standardschriftart111111111111111111">
    <w:name w:val="WW-Absatz-Standardschriftart111111111111111111"/>
    <w:rsid w:val="00EB474F"/>
  </w:style>
  <w:style w:type="character" w:customStyle="1" w:styleId="WW-Absatz-Standardschriftart1111111111111111111">
    <w:name w:val="WW-Absatz-Standardschriftart1111111111111111111"/>
    <w:rsid w:val="00EB474F"/>
  </w:style>
  <w:style w:type="character" w:customStyle="1" w:styleId="WW-Absatz-Standardschriftart11111111111111111111">
    <w:name w:val="WW-Absatz-Standardschriftart11111111111111111111"/>
    <w:rsid w:val="00EB474F"/>
  </w:style>
  <w:style w:type="character" w:customStyle="1" w:styleId="WW-Absatz-Standardschriftart111111111111111111111">
    <w:name w:val="WW-Absatz-Standardschriftart111111111111111111111"/>
    <w:rsid w:val="00EB474F"/>
  </w:style>
  <w:style w:type="character" w:customStyle="1" w:styleId="WW-Absatz-Standardschriftart1111111111111111111111">
    <w:name w:val="WW-Absatz-Standardschriftart1111111111111111111111"/>
    <w:rsid w:val="00EB474F"/>
  </w:style>
  <w:style w:type="character" w:customStyle="1" w:styleId="WW-Absatz-Standardschriftart11111111111111111111111">
    <w:name w:val="WW-Absatz-Standardschriftart11111111111111111111111"/>
    <w:rsid w:val="00EB474F"/>
  </w:style>
  <w:style w:type="character" w:customStyle="1" w:styleId="3e">
    <w:name w:val="Основной шрифт абзаца3"/>
    <w:rsid w:val="00EB474F"/>
  </w:style>
  <w:style w:type="character" w:customStyle="1" w:styleId="WW-Absatz-Standardschriftart111111111111111111111111">
    <w:name w:val="WW-Absatz-Standardschriftart111111111111111111111111"/>
    <w:rsid w:val="00EB474F"/>
  </w:style>
  <w:style w:type="character" w:customStyle="1" w:styleId="WW-Absatz-Standardschriftart1111111111111111111111111">
    <w:name w:val="WW-Absatz-Standardschriftart1111111111111111111111111"/>
    <w:rsid w:val="00EB474F"/>
  </w:style>
  <w:style w:type="character" w:customStyle="1" w:styleId="WW-Absatz-Standardschriftart11111111111111111111111111">
    <w:name w:val="WW-Absatz-Standardschriftart11111111111111111111111111"/>
    <w:rsid w:val="00EB474F"/>
  </w:style>
  <w:style w:type="character" w:customStyle="1" w:styleId="WW-Absatz-Standardschriftart111111111111111111111111111">
    <w:name w:val="WW-Absatz-Standardschriftart111111111111111111111111111"/>
    <w:rsid w:val="00EB474F"/>
  </w:style>
  <w:style w:type="character" w:customStyle="1" w:styleId="WW-Absatz-Standardschriftart1111111111111111111111111111">
    <w:name w:val="WW-Absatz-Standardschriftart1111111111111111111111111111"/>
    <w:rsid w:val="00EB474F"/>
  </w:style>
  <w:style w:type="character" w:customStyle="1" w:styleId="WW-Absatz-Standardschriftart11111111111111111111111111111">
    <w:name w:val="WW-Absatz-Standardschriftart11111111111111111111111111111"/>
    <w:rsid w:val="00EB474F"/>
  </w:style>
  <w:style w:type="character" w:customStyle="1" w:styleId="2f">
    <w:name w:val="Основной шрифт абзаца2"/>
    <w:rsid w:val="00EB474F"/>
  </w:style>
  <w:style w:type="character" w:customStyle="1" w:styleId="FootnoteSymbol">
    <w:name w:val="Footnote Symbol"/>
    <w:uiPriority w:val="99"/>
    <w:rsid w:val="00EB474F"/>
    <w:rPr>
      <w:vertAlign w:val="superscript"/>
    </w:rPr>
  </w:style>
  <w:style w:type="character" w:customStyle="1" w:styleId="Internetlink">
    <w:name w:val="Internet link"/>
    <w:uiPriority w:val="99"/>
    <w:rsid w:val="00EB474F"/>
    <w:rPr>
      <w:color w:val="0000FF"/>
      <w:u w:val="single"/>
    </w:rPr>
  </w:style>
  <w:style w:type="character" w:customStyle="1" w:styleId="EndnoteSymbol">
    <w:name w:val="Endnote Symbol"/>
    <w:uiPriority w:val="99"/>
    <w:rsid w:val="00EB474F"/>
    <w:rPr>
      <w:vertAlign w:val="superscript"/>
    </w:rPr>
  </w:style>
  <w:style w:type="character" w:customStyle="1" w:styleId="1ffa">
    <w:name w:val="Знак концевой сноски1"/>
    <w:rsid w:val="00EB474F"/>
    <w:rPr>
      <w:vertAlign w:val="superscript"/>
    </w:rPr>
  </w:style>
  <w:style w:type="character" w:customStyle="1" w:styleId="2f0">
    <w:name w:val="Знак сноски2"/>
    <w:uiPriority w:val="99"/>
    <w:rsid w:val="00EB474F"/>
    <w:rPr>
      <w:vertAlign w:val="superscript"/>
    </w:rPr>
  </w:style>
  <w:style w:type="character" w:customStyle="1" w:styleId="2f1">
    <w:name w:val="Знак концевой сноски2"/>
    <w:uiPriority w:val="99"/>
    <w:rsid w:val="00EB474F"/>
    <w:rPr>
      <w:vertAlign w:val="superscript"/>
    </w:rPr>
  </w:style>
  <w:style w:type="character" w:customStyle="1" w:styleId="NumberingSymbols">
    <w:name w:val="Numbering Symbols"/>
    <w:uiPriority w:val="99"/>
    <w:rsid w:val="00EB474F"/>
    <w:rPr>
      <w:rFonts w:ascii="Times New Roman" w:hAnsi="Times New Roman"/>
    </w:rPr>
  </w:style>
  <w:style w:type="character" w:customStyle="1" w:styleId="StrongEmphasis">
    <w:name w:val="Strong Emphasis"/>
    <w:uiPriority w:val="99"/>
    <w:rsid w:val="00EB474F"/>
    <w:rPr>
      <w:b/>
    </w:rPr>
  </w:style>
  <w:style w:type="character" w:customStyle="1" w:styleId="BulletSymbols">
    <w:name w:val="Bullet Symbols"/>
    <w:uiPriority w:val="99"/>
    <w:rsid w:val="00EB474F"/>
    <w:rPr>
      <w:rFonts w:ascii="OpenSymbol" w:hAnsi="OpenSymbol"/>
    </w:rPr>
  </w:style>
  <w:style w:type="character" w:customStyle="1" w:styleId="WW8Num19z0">
    <w:name w:val="WW8Num19z0"/>
    <w:rsid w:val="00EB474F"/>
    <w:rPr>
      <w:rFonts w:ascii="Segoe UI" w:hAnsi="Segoe UI"/>
      <w:sz w:val="18"/>
    </w:rPr>
  </w:style>
  <w:style w:type="character" w:customStyle="1" w:styleId="WW8Num19z1">
    <w:name w:val="WW8Num19z1"/>
    <w:rsid w:val="00EB474F"/>
    <w:rPr>
      <w:rFonts w:ascii="OpenSymbol" w:hAnsi="OpenSymbol"/>
      <w:sz w:val="18"/>
    </w:rPr>
  </w:style>
  <w:style w:type="character" w:customStyle="1" w:styleId="WW8Num19z3">
    <w:name w:val="WW8Num19z3"/>
    <w:rsid w:val="00EB474F"/>
    <w:rPr>
      <w:rFonts w:ascii="Symbol" w:hAnsi="Symbol"/>
      <w:sz w:val="18"/>
    </w:rPr>
  </w:style>
  <w:style w:type="character" w:customStyle="1" w:styleId="WW8Num25z0">
    <w:name w:val="WW8Num25z0"/>
    <w:rsid w:val="00EB474F"/>
    <w:rPr>
      <w:rFonts w:ascii="Segoe UI" w:hAnsi="Segoe UI"/>
      <w:sz w:val="18"/>
    </w:rPr>
  </w:style>
  <w:style w:type="character" w:customStyle="1" w:styleId="apple-style-span">
    <w:name w:val="apple-style-span"/>
    <w:rsid w:val="00EB474F"/>
  </w:style>
  <w:style w:type="character" w:customStyle="1" w:styleId="afffff2">
    <w:name w:val="Символ нумерации"/>
    <w:rsid w:val="00EB474F"/>
  </w:style>
  <w:style w:type="paragraph" w:customStyle="1" w:styleId="82">
    <w:name w:val="Название8"/>
    <w:basedOn w:val="a1"/>
    <w:uiPriority w:val="99"/>
    <w:rsid w:val="00EB474F"/>
    <w:pPr>
      <w:widowControl w:val="0"/>
      <w:suppressLineNumbers/>
      <w:suppressAutoHyphens/>
      <w:spacing w:before="120" w:after="120"/>
      <w:textAlignment w:val="baseline"/>
    </w:pPr>
    <w:rPr>
      <w:rFonts w:ascii="Arial" w:eastAsia="Calibri" w:hAnsi="Arial" w:cs="Tahoma"/>
      <w:i/>
      <w:iCs/>
      <w:color w:val="auto"/>
      <w:kern w:val="1"/>
      <w:sz w:val="20"/>
      <w:lang w:eastAsia="ar-SA"/>
    </w:rPr>
  </w:style>
  <w:style w:type="paragraph" w:customStyle="1" w:styleId="83">
    <w:name w:val="Указатель8"/>
    <w:basedOn w:val="a1"/>
    <w:uiPriority w:val="99"/>
    <w:rsid w:val="00EB474F"/>
    <w:pPr>
      <w:widowControl w:val="0"/>
      <w:suppressLineNumbers/>
      <w:suppressAutoHyphens/>
      <w:textAlignment w:val="baseline"/>
    </w:pPr>
    <w:rPr>
      <w:rFonts w:ascii="Arial" w:eastAsia="Calibri" w:hAnsi="Arial" w:cs="Tahoma"/>
      <w:color w:val="auto"/>
      <w:kern w:val="1"/>
      <w:sz w:val="21"/>
      <w:lang w:eastAsia="ar-SA"/>
    </w:rPr>
  </w:style>
  <w:style w:type="paragraph" w:customStyle="1" w:styleId="1ffb">
    <w:name w:val="Название объекта1"/>
    <w:basedOn w:val="Standard"/>
    <w:uiPriority w:val="99"/>
    <w:qFormat/>
    <w:rsid w:val="00EB474F"/>
    <w:pPr>
      <w:suppressLineNumbers/>
      <w:spacing w:before="120" w:after="120"/>
    </w:pPr>
    <w:rPr>
      <w:rFonts w:ascii="Arial" w:hAnsi="Arial" w:cs="Tahoma"/>
      <w:i/>
      <w:iCs/>
    </w:rPr>
  </w:style>
  <w:style w:type="paragraph" w:customStyle="1" w:styleId="Index">
    <w:name w:val="Index"/>
    <w:basedOn w:val="Standard"/>
    <w:uiPriority w:val="99"/>
    <w:rsid w:val="00EB474F"/>
    <w:pPr>
      <w:suppressLineNumbers/>
    </w:pPr>
    <w:rPr>
      <w:rFonts w:ascii="Arial" w:hAnsi="Arial" w:cs="Tahoma"/>
    </w:rPr>
  </w:style>
  <w:style w:type="paragraph" w:customStyle="1" w:styleId="73">
    <w:name w:val="Название7"/>
    <w:basedOn w:val="Standard"/>
    <w:uiPriority w:val="99"/>
    <w:rsid w:val="00EB474F"/>
    <w:pPr>
      <w:suppressLineNumbers/>
      <w:spacing w:before="120" w:after="120"/>
    </w:pPr>
    <w:rPr>
      <w:rFonts w:cs="Mangal"/>
      <w:i/>
      <w:iCs/>
    </w:rPr>
  </w:style>
  <w:style w:type="paragraph" w:customStyle="1" w:styleId="74">
    <w:name w:val="Указатель7"/>
    <w:basedOn w:val="Standard"/>
    <w:uiPriority w:val="99"/>
    <w:rsid w:val="00EB474F"/>
    <w:pPr>
      <w:suppressLineNumbers/>
    </w:pPr>
    <w:rPr>
      <w:rFonts w:cs="Mangal"/>
    </w:rPr>
  </w:style>
  <w:style w:type="paragraph" w:customStyle="1" w:styleId="65">
    <w:name w:val="Название6"/>
    <w:basedOn w:val="Standard"/>
    <w:uiPriority w:val="99"/>
    <w:rsid w:val="00EB474F"/>
    <w:pPr>
      <w:suppressLineNumbers/>
      <w:spacing w:before="120" w:after="120"/>
    </w:pPr>
    <w:rPr>
      <w:rFonts w:cs="Mangal"/>
      <w:i/>
      <w:iCs/>
    </w:rPr>
  </w:style>
  <w:style w:type="paragraph" w:customStyle="1" w:styleId="66">
    <w:name w:val="Указатель6"/>
    <w:basedOn w:val="Standard"/>
    <w:uiPriority w:val="99"/>
    <w:rsid w:val="00EB474F"/>
    <w:pPr>
      <w:suppressLineNumbers/>
    </w:pPr>
    <w:rPr>
      <w:rFonts w:cs="Mangal"/>
    </w:rPr>
  </w:style>
  <w:style w:type="paragraph" w:customStyle="1" w:styleId="56">
    <w:name w:val="Название5"/>
    <w:basedOn w:val="Standard"/>
    <w:uiPriority w:val="99"/>
    <w:rsid w:val="00EB474F"/>
    <w:pPr>
      <w:suppressLineNumbers/>
      <w:spacing w:before="120" w:after="120"/>
    </w:pPr>
    <w:rPr>
      <w:rFonts w:cs="Mangal"/>
      <w:i/>
      <w:iCs/>
    </w:rPr>
  </w:style>
  <w:style w:type="paragraph" w:customStyle="1" w:styleId="57">
    <w:name w:val="Указатель5"/>
    <w:basedOn w:val="Standard"/>
    <w:uiPriority w:val="99"/>
    <w:rsid w:val="00EB474F"/>
    <w:pPr>
      <w:suppressLineNumbers/>
    </w:pPr>
    <w:rPr>
      <w:rFonts w:cs="Mangal"/>
    </w:rPr>
  </w:style>
  <w:style w:type="paragraph" w:customStyle="1" w:styleId="45">
    <w:name w:val="Название4"/>
    <w:basedOn w:val="Standard"/>
    <w:uiPriority w:val="99"/>
    <w:rsid w:val="00EB474F"/>
    <w:pPr>
      <w:suppressLineNumbers/>
      <w:spacing w:before="120" w:after="120"/>
    </w:pPr>
    <w:rPr>
      <w:rFonts w:cs="Tahoma"/>
      <w:i/>
      <w:iCs/>
    </w:rPr>
  </w:style>
  <w:style w:type="paragraph" w:customStyle="1" w:styleId="46">
    <w:name w:val="Указатель4"/>
    <w:basedOn w:val="Standard"/>
    <w:uiPriority w:val="99"/>
    <w:rsid w:val="00EB474F"/>
    <w:pPr>
      <w:suppressLineNumbers/>
    </w:pPr>
    <w:rPr>
      <w:rFonts w:cs="Tahoma"/>
    </w:rPr>
  </w:style>
  <w:style w:type="paragraph" w:customStyle="1" w:styleId="3f">
    <w:name w:val="Название3"/>
    <w:basedOn w:val="Standard"/>
    <w:uiPriority w:val="99"/>
    <w:rsid w:val="00EB474F"/>
    <w:pPr>
      <w:suppressLineNumbers/>
      <w:spacing w:before="120" w:after="120"/>
    </w:pPr>
    <w:rPr>
      <w:rFonts w:cs="Tahoma"/>
      <w:i/>
      <w:iCs/>
    </w:rPr>
  </w:style>
  <w:style w:type="paragraph" w:customStyle="1" w:styleId="3f0">
    <w:name w:val="Указатель3"/>
    <w:basedOn w:val="Standard"/>
    <w:uiPriority w:val="99"/>
    <w:rsid w:val="00EB474F"/>
    <w:pPr>
      <w:suppressLineNumbers/>
    </w:pPr>
    <w:rPr>
      <w:rFonts w:cs="Tahoma"/>
    </w:rPr>
  </w:style>
  <w:style w:type="paragraph" w:customStyle="1" w:styleId="2f2">
    <w:name w:val="Название2"/>
    <w:basedOn w:val="Standard"/>
    <w:qFormat/>
    <w:rsid w:val="00EB474F"/>
    <w:pPr>
      <w:suppressLineNumbers/>
      <w:spacing w:before="120" w:after="120"/>
    </w:pPr>
    <w:rPr>
      <w:rFonts w:cs="Tahoma"/>
      <w:i/>
      <w:iCs/>
    </w:rPr>
  </w:style>
  <w:style w:type="paragraph" w:customStyle="1" w:styleId="2f3">
    <w:name w:val="Указатель2"/>
    <w:basedOn w:val="Standard"/>
    <w:qFormat/>
    <w:rsid w:val="00EB474F"/>
    <w:pPr>
      <w:suppressLineNumbers/>
    </w:pPr>
    <w:rPr>
      <w:rFonts w:cs="Tahoma"/>
    </w:rPr>
  </w:style>
  <w:style w:type="paragraph" w:customStyle="1" w:styleId="Textbodyindent">
    <w:name w:val="Text body indent"/>
    <w:basedOn w:val="Standard"/>
    <w:uiPriority w:val="99"/>
    <w:qFormat/>
    <w:rsid w:val="00EB474F"/>
    <w:pPr>
      <w:ind w:firstLine="360"/>
      <w:jc w:val="both"/>
    </w:pPr>
    <w:rPr>
      <w:iCs/>
      <w:sz w:val="28"/>
      <w:szCs w:val="40"/>
    </w:rPr>
  </w:style>
  <w:style w:type="paragraph" w:customStyle="1" w:styleId="Footnote">
    <w:name w:val="Footnote"/>
    <w:basedOn w:val="Standard"/>
    <w:uiPriority w:val="99"/>
    <w:rsid w:val="00EB474F"/>
    <w:rPr>
      <w:sz w:val="20"/>
      <w:szCs w:val="20"/>
    </w:rPr>
  </w:style>
  <w:style w:type="paragraph" w:customStyle="1" w:styleId="Endnote">
    <w:name w:val="Endnote"/>
    <w:basedOn w:val="Standard"/>
    <w:uiPriority w:val="99"/>
    <w:rsid w:val="00EB474F"/>
    <w:rPr>
      <w:sz w:val="20"/>
      <w:szCs w:val="20"/>
    </w:rPr>
  </w:style>
  <w:style w:type="paragraph" w:customStyle="1" w:styleId="TableContents">
    <w:name w:val="Table Contents"/>
    <w:basedOn w:val="Standard"/>
    <w:uiPriority w:val="99"/>
    <w:qFormat/>
    <w:rsid w:val="00EB474F"/>
    <w:pPr>
      <w:suppressLineNumbers/>
    </w:pPr>
  </w:style>
  <w:style w:type="paragraph" w:customStyle="1" w:styleId="TableHeading">
    <w:name w:val="Table Heading"/>
    <w:basedOn w:val="TableContents"/>
    <w:uiPriority w:val="99"/>
    <w:rsid w:val="00EB474F"/>
    <w:pPr>
      <w:jc w:val="center"/>
    </w:pPr>
    <w:rPr>
      <w:b/>
      <w:bCs/>
    </w:rPr>
  </w:style>
  <w:style w:type="paragraph" w:customStyle="1" w:styleId="Framecontents">
    <w:name w:val="Frame contents"/>
    <w:basedOn w:val="Textbody"/>
    <w:uiPriority w:val="99"/>
    <w:rsid w:val="00EB474F"/>
  </w:style>
  <w:style w:type="paragraph" w:customStyle="1" w:styleId="230">
    <w:name w:val="Основной текст с отступом 23"/>
    <w:basedOn w:val="Standard"/>
    <w:uiPriority w:val="99"/>
    <w:qFormat/>
    <w:rsid w:val="00EB474F"/>
    <w:pPr>
      <w:ind w:firstLine="720"/>
      <w:jc w:val="both"/>
    </w:pPr>
    <w:rPr>
      <w:rFonts w:ascii="Arial" w:hAnsi="Arial" w:cs="Arial"/>
      <w:sz w:val="28"/>
      <w:szCs w:val="28"/>
    </w:rPr>
  </w:style>
  <w:style w:type="paragraph" w:customStyle="1" w:styleId="Standarduser">
    <w:name w:val="Standard (user)"/>
    <w:uiPriority w:val="99"/>
    <w:rsid w:val="00EB474F"/>
    <w:pPr>
      <w:widowControl w:val="0"/>
      <w:suppressAutoHyphens/>
      <w:textAlignment w:val="baseline"/>
    </w:pPr>
    <w:rPr>
      <w:rFonts w:ascii="Arial" w:eastAsia="Arial Unicode MS" w:hAnsi="Arial" w:cs="Arial"/>
      <w:kern w:val="1"/>
      <w:sz w:val="21"/>
      <w:szCs w:val="24"/>
      <w:lang w:eastAsia="ar-SA"/>
    </w:rPr>
  </w:style>
  <w:style w:type="paragraph" w:customStyle="1" w:styleId="TableContentsuser">
    <w:name w:val="Table Contents (user)"/>
    <w:basedOn w:val="Standarduser"/>
    <w:uiPriority w:val="99"/>
    <w:rsid w:val="00EB474F"/>
    <w:pPr>
      <w:suppressLineNumbers/>
    </w:pPr>
  </w:style>
  <w:style w:type="paragraph" w:customStyle="1" w:styleId="1ffc">
    <w:name w:val="Схема документа1"/>
    <w:basedOn w:val="Standard"/>
    <w:uiPriority w:val="99"/>
    <w:qFormat/>
    <w:rsid w:val="00EB474F"/>
    <w:pPr>
      <w:shd w:val="clear" w:color="auto" w:fill="000080"/>
    </w:pPr>
    <w:rPr>
      <w:rFonts w:ascii="Tahoma" w:hAnsi="Tahoma" w:cs="Tahoma"/>
      <w:sz w:val="20"/>
      <w:szCs w:val="20"/>
    </w:rPr>
  </w:style>
  <w:style w:type="paragraph" w:customStyle="1" w:styleId="47">
    <w:name w:val="Знак4"/>
    <w:basedOn w:val="a1"/>
    <w:uiPriority w:val="99"/>
    <w:rsid w:val="00EB474F"/>
    <w:pPr>
      <w:widowControl w:val="0"/>
      <w:adjustRightInd w:val="0"/>
      <w:spacing w:before="100" w:beforeAutospacing="1" w:after="100" w:afterAutospacing="1" w:line="360" w:lineRule="atLeast"/>
      <w:jc w:val="both"/>
      <w:textAlignment w:val="baseline"/>
    </w:pPr>
    <w:rPr>
      <w:rFonts w:ascii="Tahoma" w:hAnsi="Tahoma"/>
      <w:color w:val="auto"/>
      <w:sz w:val="20"/>
      <w:szCs w:val="20"/>
      <w:lang w:val="en-US" w:eastAsia="en-US"/>
    </w:rPr>
  </w:style>
  <w:style w:type="paragraph" w:customStyle="1" w:styleId="-12">
    <w:name w:val="Цветной список - Акцент 12"/>
    <w:basedOn w:val="a1"/>
    <w:uiPriority w:val="99"/>
    <w:rsid w:val="00EB474F"/>
    <w:pPr>
      <w:widowControl w:val="0"/>
      <w:autoSpaceDE w:val="0"/>
      <w:autoSpaceDN w:val="0"/>
      <w:adjustRightInd w:val="0"/>
      <w:ind w:left="720"/>
    </w:pPr>
    <w:rPr>
      <w:rFonts w:ascii="Courier New" w:hAnsi="Courier New" w:cs="Courier New"/>
      <w:color w:val="auto"/>
      <w:sz w:val="20"/>
      <w:szCs w:val="20"/>
    </w:rPr>
  </w:style>
  <w:style w:type="paragraph" w:customStyle="1" w:styleId="1ffd">
    <w:name w:val="1"/>
    <w:basedOn w:val="a1"/>
    <w:uiPriority w:val="99"/>
    <w:qFormat/>
    <w:rsid w:val="00EB474F"/>
    <w:pPr>
      <w:widowControl w:val="0"/>
      <w:adjustRightInd w:val="0"/>
      <w:spacing w:before="100" w:beforeAutospacing="1" w:after="100" w:afterAutospacing="1" w:line="360" w:lineRule="atLeast"/>
      <w:jc w:val="both"/>
      <w:textAlignment w:val="baseline"/>
    </w:pPr>
    <w:rPr>
      <w:rFonts w:ascii="Tahoma" w:hAnsi="Tahoma"/>
      <w:color w:val="auto"/>
      <w:sz w:val="20"/>
      <w:szCs w:val="20"/>
      <w:lang w:val="en-US" w:eastAsia="en-US"/>
    </w:rPr>
  </w:style>
  <w:style w:type="paragraph" w:customStyle="1" w:styleId="2f4">
    <w:name w:val="Абзац списка2"/>
    <w:basedOn w:val="a1"/>
    <w:qFormat/>
    <w:rsid w:val="004B4529"/>
    <w:pPr>
      <w:ind w:left="720"/>
    </w:pPr>
    <w:rPr>
      <w:rFonts w:eastAsia="Calibri"/>
      <w:color w:val="auto"/>
    </w:rPr>
  </w:style>
  <w:style w:type="table" w:customStyle="1" w:styleId="2f5">
    <w:name w:val="Сетка таблицы2"/>
    <w:rsid w:val="003C6AA9"/>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1">
    <w:name w:val="Знак3"/>
    <w:basedOn w:val="a1"/>
    <w:uiPriority w:val="99"/>
    <w:rsid w:val="003C6AA9"/>
    <w:rPr>
      <w:rFonts w:ascii="Verdana" w:hAnsi="Verdana" w:cs="Verdana"/>
      <w:color w:val="auto"/>
      <w:sz w:val="20"/>
      <w:szCs w:val="20"/>
      <w:lang w:val="en-US" w:eastAsia="en-US"/>
    </w:rPr>
  </w:style>
  <w:style w:type="table" w:customStyle="1" w:styleId="3f2">
    <w:name w:val="Сетка таблицы3"/>
    <w:rsid w:val="00884716"/>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6">
    <w:name w:val="Знак2"/>
    <w:basedOn w:val="a1"/>
    <w:uiPriority w:val="99"/>
    <w:rsid w:val="00884716"/>
    <w:rPr>
      <w:rFonts w:ascii="Verdana" w:hAnsi="Verdana" w:cs="Verdana"/>
      <w:color w:val="auto"/>
      <w:sz w:val="20"/>
      <w:szCs w:val="20"/>
      <w:lang w:val="en-US" w:eastAsia="en-US"/>
    </w:rPr>
  </w:style>
  <w:style w:type="table" w:customStyle="1" w:styleId="48">
    <w:name w:val="Сетка таблицы4"/>
    <w:uiPriority w:val="39"/>
    <w:rsid w:val="000A11D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Сетка таблицы5"/>
    <w:uiPriority w:val="59"/>
    <w:rsid w:val="000A11D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4">
    <w:name w:val="Знак Знак21"/>
    <w:basedOn w:val="a1"/>
    <w:uiPriority w:val="99"/>
    <w:rsid w:val="004E22D6"/>
    <w:pPr>
      <w:spacing w:before="100" w:beforeAutospacing="1" w:after="100" w:afterAutospacing="1"/>
      <w:jc w:val="both"/>
    </w:pPr>
    <w:rPr>
      <w:rFonts w:ascii="Tahoma" w:hAnsi="Tahoma" w:cs="Tahoma"/>
      <w:color w:val="auto"/>
      <w:sz w:val="20"/>
      <w:szCs w:val="20"/>
      <w:lang w:val="en-US" w:eastAsia="en-US"/>
    </w:rPr>
  </w:style>
  <w:style w:type="paragraph" w:customStyle="1" w:styleId="afffff3">
    <w:name w:val="Рис"/>
    <w:basedOn w:val="afffff4"/>
    <w:link w:val="afffff5"/>
    <w:uiPriority w:val="99"/>
    <w:rsid w:val="00DB75AE"/>
    <w:pPr>
      <w:keepNext/>
      <w:spacing w:after="360" w:line="360" w:lineRule="auto"/>
      <w:ind w:left="1417" w:hanging="1559"/>
      <w:jc w:val="both"/>
      <w:outlineLvl w:val="5"/>
    </w:pPr>
    <w:rPr>
      <w:rFonts w:ascii="Arial" w:eastAsia="Calibri" w:hAnsi="Arial"/>
      <w:bCs w:val="0"/>
      <w:color w:val="auto"/>
      <w:sz w:val="20"/>
      <w:szCs w:val="20"/>
    </w:rPr>
  </w:style>
  <w:style w:type="paragraph" w:styleId="afffff4">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1"/>
    <w:next w:val="a1"/>
    <w:link w:val="2f7"/>
    <w:uiPriority w:val="99"/>
    <w:qFormat/>
    <w:rsid w:val="00DB75AE"/>
    <w:pPr>
      <w:spacing w:after="200"/>
    </w:pPr>
    <w:rPr>
      <w:b/>
      <w:bCs/>
      <w:color w:val="4F81BD"/>
      <w:sz w:val="18"/>
      <w:szCs w:val="18"/>
    </w:rPr>
  </w:style>
  <w:style w:type="character" w:customStyle="1" w:styleId="afffff5">
    <w:name w:val="Рис Знак"/>
    <w:link w:val="afffff3"/>
    <w:uiPriority w:val="99"/>
    <w:locked/>
    <w:rsid w:val="00DB75AE"/>
    <w:rPr>
      <w:rFonts w:ascii="Arial" w:hAnsi="Arial"/>
      <w:b/>
      <w:sz w:val="20"/>
      <w:lang w:eastAsia="ru-RU"/>
    </w:rPr>
  </w:style>
  <w:style w:type="paragraph" w:customStyle="1" w:styleId="01">
    <w:name w:val="0.Текст"/>
    <w:basedOn w:val="affc"/>
    <w:link w:val="02"/>
    <w:uiPriority w:val="99"/>
    <w:rsid w:val="00DB75AE"/>
    <w:pPr>
      <w:widowControl w:val="0"/>
      <w:autoSpaceDE/>
      <w:autoSpaceDN/>
      <w:spacing w:after="240" w:line="360" w:lineRule="auto"/>
      <w:ind w:left="1418" w:firstLine="0"/>
    </w:pPr>
    <w:rPr>
      <w:sz w:val="28"/>
      <w:szCs w:val="20"/>
    </w:rPr>
  </w:style>
  <w:style w:type="character" w:customStyle="1" w:styleId="02">
    <w:name w:val="0.Текст Знак"/>
    <w:link w:val="01"/>
    <w:uiPriority w:val="99"/>
    <w:locked/>
    <w:rsid w:val="00DB75AE"/>
    <w:rPr>
      <w:rFonts w:ascii="Arial" w:hAnsi="Arial"/>
      <w:sz w:val="28"/>
      <w:lang w:eastAsia="ru-RU"/>
    </w:rPr>
  </w:style>
  <w:style w:type="paragraph" w:customStyle="1" w:styleId="afffff6">
    <w:name w:val="Табл название"/>
    <w:basedOn w:val="afffff4"/>
    <w:link w:val="afffff7"/>
    <w:uiPriority w:val="99"/>
    <w:rsid w:val="00DB75AE"/>
    <w:pPr>
      <w:keepNext/>
      <w:spacing w:before="240" w:after="240" w:line="360" w:lineRule="auto"/>
      <w:ind w:left="1417" w:hanging="1559"/>
      <w:outlineLvl w:val="5"/>
    </w:pPr>
    <w:rPr>
      <w:rFonts w:ascii="Arial" w:eastAsia="Calibri" w:hAnsi="Arial"/>
      <w:b w:val="0"/>
      <w:bCs w:val="0"/>
      <w:color w:val="auto"/>
      <w:sz w:val="20"/>
      <w:szCs w:val="20"/>
    </w:rPr>
  </w:style>
  <w:style w:type="character" w:customStyle="1" w:styleId="afffff7">
    <w:name w:val="Табл название Знак"/>
    <w:link w:val="afffff6"/>
    <w:uiPriority w:val="99"/>
    <w:locked/>
    <w:rsid w:val="00DB75AE"/>
    <w:rPr>
      <w:rFonts w:ascii="Arial" w:hAnsi="Arial"/>
      <w:sz w:val="20"/>
    </w:rPr>
  </w:style>
  <w:style w:type="paragraph" w:customStyle="1" w:styleId="afffff8">
    <w:name w:val="Цифра табл"/>
    <w:basedOn w:val="a1"/>
    <w:link w:val="afffff9"/>
    <w:uiPriority w:val="99"/>
    <w:rsid w:val="005B19C2"/>
    <w:pPr>
      <w:spacing w:before="60" w:after="120" w:line="360" w:lineRule="auto"/>
      <w:jc w:val="right"/>
    </w:pPr>
    <w:rPr>
      <w:rFonts w:ascii="Arial" w:eastAsia="Calibri" w:hAnsi="Arial"/>
      <w:sz w:val="20"/>
      <w:szCs w:val="20"/>
    </w:rPr>
  </w:style>
  <w:style w:type="character" w:customStyle="1" w:styleId="afffff9">
    <w:name w:val="Цифра табл Знак"/>
    <w:link w:val="afffff8"/>
    <w:uiPriority w:val="99"/>
    <w:locked/>
    <w:rsid w:val="005B19C2"/>
    <w:rPr>
      <w:rFonts w:ascii="Arial" w:hAnsi="Arial"/>
      <w:color w:val="000000"/>
      <w:sz w:val="20"/>
      <w:lang w:eastAsia="ru-RU"/>
    </w:rPr>
  </w:style>
  <w:style w:type="table" w:customStyle="1" w:styleId="67">
    <w:name w:val="Сетка таблицы6"/>
    <w:uiPriority w:val="99"/>
    <w:rsid w:val="0082753F"/>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
    <w:name w:val="Heading"/>
    <w:uiPriority w:val="99"/>
    <w:qFormat/>
    <w:rsid w:val="0082753F"/>
    <w:pPr>
      <w:widowControl w:val="0"/>
      <w:autoSpaceDE w:val="0"/>
      <w:autoSpaceDN w:val="0"/>
      <w:adjustRightInd w:val="0"/>
    </w:pPr>
    <w:rPr>
      <w:rFonts w:ascii="Arial" w:eastAsia="Times New Roman" w:hAnsi="Arial" w:cs="Arial"/>
      <w:b/>
      <w:bCs/>
      <w:sz w:val="22"/>
      <w:szCs w:val="22"/>
    </w:rPr>
  </w:style>
  <w:style w:type="character" w:customStyle="1" w:styleId="spelle">
    <w:name w:val="spelle"/>
    <w:rsid w:val="0082753F"/>
  </w:style>
  <w:style w:type="character" w:customStyle="1" w:styleId="f">
    <w:name w:val="f"/>
    <w:uiPriority w:val="99"/>
    <w:rsid w:val="0082753F"/>
  </w:style>
  <w:style w:type="paragraph" w:customStyle="1" w:styleId="text">
    <w:name w:val="text"/>
    <w:basedOn w:val="a1"/>
    <w:next w:val="a1"/>
    <w:uiPriority w:val="99"/>
    <w:qFormat/>
    <w:rsid w:val="0082753F"/>
    <w:pPr>
      <w:autoSpaceDE w:val="0"/>
      <w:autoSpaceDN w:val="0"/>
      <w:adjustRightInd w:val="0"/>
      <w:spacing w:before="28" w:after="28"/>
    </w:pPr>
    <w:rPr>
      <w:rFonts w:ascii="Arial" w:hAnsi="Arial" w:cs="Arial"/>
      <w:color w:val="auto"/>
    </w:rPr>
  </w:style>
  <w:style w:type="paragraph" w:styleId="3f3">
    <w:name w:val="List 3"/>
    <w:basedOn w:val="a1"/>
    <w:rsid w:val="0082753F"/>
    <w:pPr>
      <w:ind w:left="849" w:hanging="283"/>
    </w:pPr>
    <w:rPr>
      <w:color w:val="auto"/>
      <w:sz w:val="20"/>
      <w:szCs w:val="20"/>
    </w:rPr>
  </w:style>
  <w:style w:type="paragraph" w:customStyle="1" w:styleId="CharChar">
    <w:name w:val="Char Char"/>
    <w:basedOn w:val="a1"/>
    <w:uiPriority w:val="99"/>
    <w:qFormat/>
    <w:rsid w:val="0082753F"/>
    <w:pPr>
      <w:spacing w:after="160" w:line="240" w:lineRule="exact"/>
    </w:pPr>
    <w:rPr>
      <w:rFonts w:ascii="Verdana" w:hAnsi="Verdana" w:cs="Verdana"/>
      <w:color w:val="auto"/>
      <w:sz w:val="20"/>
      <w:szCs w:val="20"/>
      <w:lang w:val="en-US" w:eastAsia="en-US"/>
    </w:rPr>
  </w:style>
  <w:style w:type="paragraph" w:customStyle="1" w:styleId="1ffe">
    <w:name w:val="Знак1"/>
    <w:basedOn w:val="a1"/>
    <w:rsid w:val="0082753F"/>
    <w:pPr>
      <w:spacing w:line="240" w:lineRule="exact"/>
      <w:jc w:val="both"/>
    </w:pPr>
    <w:rPr>
      <w:color w:val="auto"/>
      <w:lang w:val="en-US" w:eastAsia="en-US"/>
    </w:rPr>
  </w:style>
  <w:style w:type="paragraph" w:customStyle="1" w:styleId="Preformat">
    <w:name w:val="Preformat"/>
    <w:uiPriority w:val="99"/>
    <w:qFormat/>
    <w:rsid w:val="0082753F"/>
    <w:pPr>
      <w:widowControl w:val="0"/>
      <w:autoSpaceDE w:val="0"/>
      <w:autoSpaceDN w:val="0"/>
    </w:pPr>
    <w:rPr>
      <w:rFonts w:ascii="Courier New" w:eastAsia="Times New Roman" w:hAnsi="Courier New" w:cs="Courier New"/>
    </w:rPr>
  </w:style>
  <w:style w:type="paragraph" w:customStyle="1" w:styleId="m">
    <w:name w:val="m"/>
    <w:basedOn w:val="a1"/>
    <w:uiPriority w:val="99"/>
    <w:rsid w:val="0082753F"/>
    <w:pPr>
      <w:autoSpaceDE w:val="0"/>
      <w:autoSpaceDN w:val="0"/>
      <w:ind w:firstLine="320"/>
      <w:jc w:val="both"/>
    </w:pPr>
    <w:rPr>
      <w:rFonts w:ascii="Arial" w:hAnsi="Arial" w:cs="Arial"/>
      <w:color w:val="auto"/>
      <w:sz w:val="20"/>
      <w:szCs w:val="20"/>
    </w:rPr>
  </w:style>
  <w:style w:type="paragraph" w:customStyle="1" w:styleId="84">
    <w:name w:val="заголовок 8"/>
    <w:basedOn w:val="a1"/>
    <w:next w:val="a1"/>
    <w:uiPriority w:val="99"/>
    <w:rsid w:val="0082753F"/>
    <w:pPr>
      <w:keepNext/>
      <w:tabs>
        <w:tab w:val="left" w:pos="0"/>
      </w:tabs>
      <w:autoSpaceDE w:val="0"/>
      <w:autoSpaceDN w:val="0"/>
      <w:ind w:right="-1" w:firstLine="567"/>
      <w:jc w:val="both"/>
    </w:pPr>
    <w:rPr>
      <w:rFonts w:ascii="Courier New" w:hAnsi="Courier New" w:cs="Courier New"/>
      <w:color w:val="auto"/>
    </w:rPr>
  </w:style>
  <w:style w:type="paragraph" w:customStyle="1" w:styleId="2f8">
    <w:name w:val="Стиль2"/>
    <w:basedOn w:val="a1"/>
    <w:next w:val="afffffa"/>
    <w:link w:val="2f9"/>
    <w:uiPriority w:val="99"/>
    <w:qFormat/>
    <w:rsid w:val="0082753F"/>
    <w:pPr>
      <w:jc w:val="center"/>
    </w:pPr>
    <w:rPr>
      <w:i/>
      <w:color w:val="auto"/>
      <w:sz w:val="32"/>
      <w:szCs w:val="32"/>
    </w:rPr>
  </w:style>
  <w:style w:type="paragraph" w:styleId="afffffa">
    <w:name w:val="Signature"/>
    <w:basedOn w:val="a1"/>
    <w:link w:val="afffffb"/>
    <w:rsid w:val="0082753F"/>
    <w:pPr>
      <w:ind w:left="4252"/>
    </w:pPr>
    <w:rPr>
      <w:rFonts w:eastAsia="Calibri"/>
      <w:color w:val="auto"/>
    </w:rPr>
  </w:style>
  <w:style w:type="character" w:customStyle="1" w:styleId="afffffb">
    <w:name w:val="Подпись Знак"/>
    <w:link w:val="afffffa"/>
    <w:locked/>
    <w:rsid w:val="0082753F"/>
    <w:rPr>
      <w:rFonts w:ascii="Times New Roman" w:hAnsi="Times New Roman"/>
      <w:sz w:val="24"/>
      <w:lang w:eastAsia="ru-RU"/>
    </w:rPr>
  </w:style>
  <w:style w:type="character" w:customStyle="1" w:styleId="2f9">
    <w:name w:val="Стиль2 Знак"/>
    <w:link w:val="2f8"/>
    <w:uiPriority w:val="99"/>
    <w:locked/>
    <w:rsid w:val="00BE0BC9"/>
    <w:rPr>
      <w:rFonts w:ascii="Times New Roman" w:hAnsi="Times New Roman"/>
      <w:i/>
      <w:sz w:val="32"/>
    </w:rPr>
  </w:style>
  <w:style w:type="paragraph" w:customStyle="1" w:styleId="59">
    <w:name w:val="заголовок 5"/>
    <w:basedOn w:val="a1"/>
    <w:next w:val="a1"/>
    <w:rsid w:val="0082753F"/>
    <w:pPr>
      <w:keepNext/>
      <w:autoSpaceDE w:val="0"/>
      <w:autoSpaceDN w:val="0"/>
      <w:jc w:val="right"/>
    </w:pPr>
    <w:rPr>
      <w:rFonts w:ascii="Courier New" w:hAnsi="Courier New" w:cs="Courier New"/>
      <w:color w:val="auto"/>
      <w:sz w:val="28"/>
      <w:szCs w:val="28"/>
    </w:rPr>
  </w:style>
  <w:style w:type="paragraph" w:customStyle="1" w:styleId="68">
    <w:name w:val="заголовок 6"/>
    <w:basedOn w:val="a1"/>
    <w:next w:val="a1"/>
    <w:uiPriority w:val="99"/>
    <w:qFormat/>
    <w:rsid w:val="0082753F"/>
    <w:pPr>
      <w:keepNext/>
      <w:autoSpaceDE w:val="0"/>
      <w:autoSpaceDN w:val="0"/>
      <w:jc w:val="center"/>
    </w:pPr>
    <w:rPr>
      <w:rFonts w:ascii="Courier New" w:hAnsi="Courier New" w:cs="Courier New"/>
      <w:color w:val="auto"/>
    </w:rPr>
  </w:style>
  <w:style w:type="table" w:customStyle="1" w:styleId="112">
    <w:name w:val="Сетка таблицы11"/>
    <w:uiPriority w:val="59"/>
    <w:rsid w:val="0082753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3">
    <w:name w:val="Знак Знак Знак1 Знак1"/>
    <w:basedOn w:val="a1"/>
    <w:uiPriority w:val="99"/>
    <w:rsid w:val="0082753F"/>
    <w:pPr>
      <w:spacing w:before="100" w:beforeAutospacing="1" w:after="100" w:afterAutospacing="1"/>
    </w:pPr>
    <w:rPr>
      <w:rFonts w:ascii="Tahoma" w:hAnsi="Tahoma"/>
      <w:color w:val="auto"/>
      <w:sz w:val="20"/>
      <w:szCs w:val="20"/>
      <w:lang w:val="en-US" w:eastAsia="en-US"/>
    </w:rPr>
  </w:style>
  <w:style w:type="paragraph" w:customStyle="1" w:styleId="1Char">
    <w:name w:val="Знак1 Char"/>
    <w:basedOn w:val="a1"/>
    <w:uiPriority w:val="99"/>
    <w:rsid w:val="004F5853"/>
    <w:pPr>
      <w:spacing w:after="160" w:line="240" w:lineRule="exact"/>
    </w:pPr>
    <w:rPr>
      <w:rFonts w:ascii="Verdana" w:hAnsi="Verdana" w:cs="Verdana"/>
      <w:color w:val="auto"/>
      <w:sz w:val="20"/>
      <w:szCs w:val="20"/>
      <w:lang w:val="en-US" w:eastAsia="en-US"/>
    </w:rPr>
  </w:style>
  <w:style w:type="table" w:customStyle="1" w:styleId="75">
    <w:name w:val="Сетка таблицы7"/>
    <w:uiPriority w:val="99"/>
    <w:rsid w:val="004F5853"/>
    <w:rPr>
      <w:rFonts w:ascii="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
    <w:name w:val="Сетка таблицы8"/>
    <w:uiPriority w:val="99"/>
    <w:rsid w:val="00D268BE"/>
    <w:rPr>
      <w:rFonts w:ascii="Times New Roman" w:hAnsi="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
    <w:uiPriority w:val="99"/>
    <w:rsid w:val="001004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0">
    <w:name w:val="WW-Символ сноски"/>
    <w:uiPriority w:val="99"/>
    <w:rsid w:val="00CD5B93"/>
    <w:rPr>
      <w:vertAlign w:val="superscript"/>
    </w:rPr>
  </w:style>
  <w:style w:type="paragraph" w:customStyle="1" w:styleId="WW-3">
    <w:name w:val="WW-Заголовок"/>
    <w:basedOn w:val="affff2"/>
    <w:next w:val="afffc"/>
    <w:uiPriority w:val="99"/>
    <w:rsid w:val="00CD5B93"/>
    <w:rPr>
      <w:rFonts w:ascii="Liberation Sans" w:eastAsia="Liberation Sans" w:hAnsi="Times New Roman" w:cs="DejaVu Sans"/>
    </w:rPr>
  </w:style>
  <w:style w:type="paragraph" w:customStyle="1" w:styleId="2fa">
    <w:name w:val="Знак Знак Знак Знак2"/>
    <w:basedOn w:val="a1"/>
    <w:uiPriority w:val="99"/>
    <w:rsid w:val="00CD5B93"/>
    <w:pPr>
      <w:spacing w:before="280" w:after="280"/>
    </w:pPr>
    <w:rPr>
      <w:rFonts w:ascii="Tahoma" w:hAnsi="Tahoma" w:cs="Tahoma"/>
      <w:color w:val="auto"/>
      <w:sz w:val="20"/>
      <w:szCs w:val="20"/>
      <w:lang w:val="en-US" w:eastAsia="ar-SA"/>
    </w:rPr>
  </w:style>
  <w:style w:type="paragraph" w:customStyle="1" w:styleId="69">
    <w:name w:val="Знак6"/>
    <w:basedOn w:val="a1"/>
    <w:uiPriority w:val="99"/>
    <w:rsid w:val="00CD5B93"/>
    <w:rPr>
      <w:rFonts w:ascii="Verdana" w:hAnsi="Verdana" w:cs="Verdana"/>
      <w:color w:val="auto"/>
      <w:sz w:val="20"/>
      <w:szCs w:val="20"/>
      <w:lang w:val="en-US" w:eastAsia="ar-SA"/>
    </w:rPr>
  </w:style>
  <w:style w:type="paragraph" w:customStyle="1" w:styleId="2fb">
    <w:name w:val="Основной текст2"/>
    <w:basedOn w:val="a1"/>
    <w:uiPriority w:val="99"/>
    <w:qFormat/>
    <w:rsid w:val="00CD5B93"/>
    <w:pPr>
      <w:shd w:val="clear" w:color="auto" w:fill="FFFFFF"/>
      <w:spacing w:after="300" w:line="322" w:lineRule="exact"/>
      <w:jc w:val="both"/>
    </w:pPr>
    <w:rPr>
      <w:color w:val="auto"/>
      <w:sz w:val="27"/>
      <w:szCs w:val="27"/>
      <w:lang w:eastAsia="ar-SA"/>
    </w:rPr>
  </w:style>
  <w:style w:type="character" w:customStyle="1" w:styleId="WW8Num17z0">
    <w:name w:val="WW8Num17z0"/>
    <w:rsid w:val="00CD5B93"/>
    <w:rPr>
      <w:rFonts w:ascii="Symbol" w:hAnsi="Symbol"/>
    </w:rPr>
  </w:style>
  <w:style w:type="character" w:customStyle="1" w:styleId="WW8Num17z1">
    <w:name w:val="WW8Num17z1"/>
    <w:rsid w:val="00CD5B93"/>
    <w:rPr>
      <w:rFonts w:ascii="Courier New" w:hAnsi="Courier New"/>
    </w:rPr>
  </w:style>
  <w:style w:type="character" w:customStyle="1" w:styleId="WW8Num17z2">
    <w:name w:val="WW8Num17z2"/>
    <w:rsid w:val="00CD5B93"/>
    <w:rPr>
      <w:rFonts w:ascii="Wingdings" w:hAnsi="Wingdings"/>
    </w:rPr>
  </w:style>
  <w:style w:type="character" w:customStyle="1" w:styleId="WW8Num20z0">
    <w:name w:val="WW8Num20z0"/>
    <w:rsid w:val="00CD5B93"/>
  </w:style>
  <w:style w:type="character" w:customStyle="1" w:styleId="WW8Num21z0">
    <w:name w:val="WW8Num21z0"/>
    <w:rsid w:val="00CD5B93"/>
  </w:style>
  <w:style w:type="character" w:customStyle="1" w:styleId="WW8Num22z0">
    <w:name w:val="WW8Num22z0"/>
    <w:rsid w:val="00CD5B93"/>
  </w:style>
  <w:style w:type="character" w:customStyle="1" w:styleId="WW8Num23z0">
    <w:name w:val="WW8Num23z0"/>
    <w:rsid w:val="00CD5B93"/>
  </w:style>
  <w:style w:type="character" w:customStyle="1" w:styleId="WW8Num24z0">
    <w:name w:val="WW8Num24z0"/>
    <w:rsid w:val="00CD5B93"/>
    <w:rPr>
      <w:rFonts w:ascii="Symbol" w:hAnsi="Symbol"/>
    </w:rPr>
  </w:style>
  <w:style w:type="character" w:customStyle="1" w:styleId="WW8Num24z1">
    <w:name w:val="WW8Num24z1"/>
    <w:rsid w:val="00CD5B93"/>
    <w:rPr>
      <w:rFonts w:ascii="Courier New" w:hAnsi="Courier New"/>
    </w:rPr>
  </w:style>
  <w:style w:type="character" w:customStyle="1" w:styleId="WW8Num24z2">
    <w:name w:val="WW8Num24z2"/>
    <w:rsid w:val="00CD5B93"/>
    <w:rPr>
      <w:rFonts w:ascii="Wingdings" w:hAnsi="Wingdings"/>
    </w:rPr>
  </w:style>
  <w:style w:type="character" w:customStyle="1" w:styleId="WW8Num25z1">
    <w:name w:val="WW8Num25z1"/>
    <w:uiPriority w:val="99"/>
    <w:rsid w:val="00CD5B93"/>
    <w:rPr>
      <w:rFonts w:ascii="Courier New" w:hAnsi="Courier New"/>
    </w:rPr>
  </w:style>
  <w:style w:type="character" w:customStyle="1" w:styleId="WW8Num25z2">
    <w:name w:val="WW8Num25z2"/>
    <w:uiPriority w:val="99"/>
    <w:rsid w:val="00CD5B93"/>
    <w:rPr>
      <w:rFonts w:ascii="Wingdings" w:hAnsi="Wingdings"/>
    </w:rPr>
  </w:style>
  <w:style w:type="character" w:customStyle="1" w:styleId="WW-10">
    <w:name w:val="WW-Символ сноски1"/>
    <w:uiPriority w:val="99"/>
    <w:rsid w:val="00CD5B93"/>
    <w:rPr>
      <w:vertAlign w:val="superscript"/>
    </w:rPr>
  </w:style>
  <w:style w:type="paragraph" w:customStyle="1" w:styleId="3f4">
    <w:name w:val="Абзац списка3"/>
    <w:basedOn w:val="a1"/>
    <w:qFormat/>
    <w:rsid w:val="00CD5B93"/>
    <w:pPr>
      <w:ind w:left="720"/>
    </w:pPr>
    <w:rPr>
      <w:color w:val="auto"/>
      <w:lang w:eastAsia="ar-SA"/>
    </w:rPr>
  </w:style>
  <w:style w:type="paragraph" w:customStyle="1" w:styleId="WW-11">
    <w:name w:val="WW-Заголовок1"/>
    <w:basedOn w:val="WW-3"/>
    <w:next w:val="afffc"/>
    <w:uiPriority w:val="99"/>
    <w:rsid w:val="00CD5B93"/>
  </w:style>
  <w:style w:type="character" w:customStyle="1" w:styleId="1fff">
    <w:name w:val="Название Знак1"/>
    <w:aliases w:val="Название таб Знак Знак Знак2,Название таб Знак Знак Знак Знак1,Название таб Знак Знак1 Знак1,Название таб Знак Знак3,Таблица № Знак,Заголовок Знак1,Название таблицы Знак1"/>
    <w:rsid w:val="00CD5B93"/>
    <w:rPr>
      <w:rFonts w:ascii="Cambria" w:hAnsi="Cambria"/>
      <w:b/>
      <w:kern w:val="28"/>
      <w:sz w:val="32"/>
      <w:lang w:eastAsia="ar-SA" w:bidi="ar-SA"/>
    </w:rPr>
  </w:style>
  <w:style w:type="paragraph" w:customStyle="1" w:styleId="49">
    <w:name w:val="Абзац списка4"/>
    <w:basedOn w:val="a1"/>
    <w:uiPriority w:val="99"/>
    <w:rsid w:val="00A00636"/>
    <w:pPr>
      <w:ind w:left="720"/>
    </w:pPr>
    <w:rPr>
      <w:rFonts w:eastAsia="Calibri"/>
      <w:color w:val="auto"/>
    </w:rPr>
  </w:style>
  <w:style w:type="paragraph" w:customStyle="1" w:styleId="p9">
    <w:name w:val="p9"/>
    <w:basedOn w:val="a1"/>
    <w:rsid w:val="00762659"/>
    <w:pPr>
      <w:spacing w:before="100" w:beforeAutospacing="1" w:after="100" w:afterAutospacing="1"/>
    </w:pPr>
    <w:rPr>
      <w:color w:val="auto"/>
    </w:rPr>
  </w:style>
  <w:style w:type="character" w:customStyle="1" w:styleId="s32">
    <w:name w:val="s3"/>
    <w:uiPriority w:val="99"/>
    <w:rsid w:val="00BE0BC9"/>
    <w:rPr>
      <w:rFonts w:cs="Times New Roman"/>
    </w:rPr>
  </w:style>
  <w:style w:type="character" w:customStyle="1" w:styleId="s11">
    <w:name w:val="s1"/>
    <w:uiPriority w:val="99"/>
    <w:rsid w:val="00BE0BC9"/>
    <w:rPr>
      <w:rFonts w:cs="Times New Roman"/>
    </w:rPr>
  </w:style>
  <w:style w:type="paragraph" w:customStyle="1" w:styleId="p8">
    <w:name w:val="p8"/>
    <w:basedOn w:val="a1"/>
    <w:uiPriority w:val="99"/>
    <w:rsid w:val="00BE0BC9"/>
    <w:pPr>
      <w:spacing w:before="100" w:beforeAutospacing="1" w:after="100" w:afterAutospacing="1"/>
    </w:pPr>
    <w:rPr>
      <w:color w:val="auto"/>
    </w:rPr>
  </w:style>
  <w:style w:type="paragraph" w:customStyle="1" w:styleId="p14">
    <w:name w:val="p14"/>
    <w:basedOn w:val="a1"/>
    <w:uiPriority w:val="99"/>
    <w:rsid w:val="00BE0BC9"/>
    <w:pPr>
      <w:spacing w:before="100" w:beforeAutospacing="1" w:after="100" w:afterAutospacing="1"/>
    </w:pPr>
    <w:rPr>
      <w:color w:val="auto"/>
    </w:rPr>
  </w:style>
  <w:style w:type="paragraph" w:customStyle="1" w:styleId="p26">
    <w:name w:val="p26"/>
    <w:basedOn w:val="a1"/>
    <w:uiPriority w:val="99"/>
    <w:rsid w:val="00BE0BC9"/>
    <w:pPr>
      <w:spacing w:before="100" w:beforeAutospacing="1" w:after="100" w:afterAutospacing="1"/>
    </w:pPr>
    <w:rPr>
      <w:color w:val="auto"/>
    </w:rPr>
  </w:style>
  <w:style w:type="character" w:customStyle="1" w:styleId="s41">
    <w:name w:val="s4"/>
    <w:uiPriority w:val="99"/>
    <w:rsid w:val="00BE0BC9"/>
    <w:rPr>
      <w:rFonts w:cs="Times New Roman"/>
    </w:rPr>
  </w:style>
  <w:style w:type="paragraph" w:customStyle="1" w:styleId="CharChar1">
    <w:name w:val="Char Char1"/>
    <w:basedOn w:val="a1"/>
    <w:uiPriority w:val="99"/>
    <w:qFormat/>
    <w:rsid w:val="00BE0BC9"/>
    <w:pPr>
      <w:widowControl w:val="0"/>
      <w:adjustRightInd w:val="0"/>
      <w:spacing w:line="360" w:lineRule="atLeast"/>
      <w:jc w:val="both"/>
      <w:textAlignment w:val="baseline"/>
    </w:pPr>
    <w:rPr>
      <w:rFonts w:ascii="Arial" w:hAnsi="Arial" w:cs="Arial"/>
      <w:color w:val="auto"/>
      <w:sz w:val="22"/>
      <w:szCs w:val="20"/>
      <w:lang w:val="pl-PL" w:eastAsia="pl-PL"/>
    </w:rPr>
  </w:style>
  <w:style w:type="paragraph" w:customStyle="1" w:styleId="114">
    <w:name w:val="11"/>
    <w:basedOn w:val="a1"/>
    <w:uiPriority w:val="99"/>
    <w:rsid w:val="00BE0BC9"/>
    <w:pPr>
      <w:spacing w:before="100" w:beforeAutospacing="1" w:after="100" w:afterAutospacing="1"/>
    </w:pPr>
    <w:rPr>
      <w:color w:val="auto"/>
    </w:rPr>
  </w:style>
  <w:style w:type="paragraph" w:customStyle="1" w:styleId="100">
    <w:name w:val="10"/>
    <w:basedOn w:val="a1"/>
    <w:uiPriority w:val="99"/>
    <w:rsid w:val="00BE0BC9"/>
    <w:pPr>
      <w:spacing w:before="100" w:beforeAutospacing="1" w:after="100" w:afterAutospacing="1"/>
    </w:pPr>
    <w:rPr>
      <w:color w:val="auto"/>
    </w:rPr>
  </w:style>
  <w:style w:type="paragraph" w:customStyle="1" w:styleId="76">
    <w:name w:val="Знак7"/>
    <w:basedOn w:val="a1"/>
    <w:uiPriority w:val="99"/>
    <w:rsid w:val="00BE0BC9"/>
    <w:pPr>
      <w:spacing w:after="160" w:line="240" w:lineRule="exact"/>
    </w:pPr>
    <w:rPr>
      <w:rFonts w:ascii="Verdana" w:hAnsi="Verdana"/>
      <w:color w:val="auto"/>
      <w:sz w:val="20"/>
      <w:szCs w:val="20"/>
      <w:lang w:val="en-US" w:eastAsia="en-US"/>
    </w:rPr>
  </w:style>
  <w:style w:type="paragraph" w:customStyle="1" w:styleId="Default">
    <w:name w:val="Default"/>
    <w:uiPriority w:val="99"/>
    <w:qFormat/>
    <w:rsid w:val="00BE0BC9"/>
    <w:pPr>
      <w:autoSpaceDE w:val="0"/>
      <w:autoSpaceDN w:val="0"/>
      <w:adjustRightInd w:val="0"/>
    </w:pPr>
    <w:rPr>
      <w:rFonts w:cs="Calibri"/>
      <w:color w:val="000000"/>
      <w:sz w:val="24"/>
      <w:szCs w:val="24"/>
    </w:rPr>
  </w:style>
  <w:style w:type="paragraph" w:customStyle="1" w:styleId="5a">
    <w:name w:val="Абзац списка5"/>
    <w:basedOn w:val="a1"/>
    <w:uiPriority w:val="99"/>
    <w:rsid w:val="002F4506"/>
    <w:pPr>
      <w:ind w:left="720"/>
      <w:contextualSpacing/>
    </w:pPr>
    <w:rPr>
      <w:color w:val="auto"/>
      <w:sz w:val="28"/>
      <w:szCs w:val="22"/>
      <w:lang w:eastAsia="en-US"/>
    </w:rPr>
  </w:style>
  <w:style w:type="character" w:customStyle="1" w:styleId="231">
    <w:name w:val="Знак Знак23"/>
    <w:uiPriority w:val="99"/>
    <w:rsid w:val="002F4506"/>
    <w:rPr>
      <w:rFonts w:eastAsia="Times New Roman"/>
      <w:sz w:val="24"/>
    </w:rPr>
  </w:style>
  <w:style w:type="character" w:customStyle="1" w:styleId="410">
    <w:name w:val="Знак Знак41"/>
    <w:uiPriority w:val="99"/>
    <w:rsid w:val="00CB3D27"/>
    <w:rPr>
      <w:sz w:val="22"/>
      <w:lang w:eastAsia="en-US"/>
    </w:rPr>
  </w:style>
  <w:style w:type="character" w:customStyle="1" w:styleId="321">
    <w:name w:val="Знак Знак32"/>
    <w:uiPriority w:val="99"/>
    <w:rsid w:val="00CB3D27"/>
    <w:rPr>
      <w:sz w:val="22"/>
      <w:lang w:eastAsia="en-US"/>
    </w:rPr>
  </w:style>
  <w:style w:type="paragraph" w:customStyle="1" w:styleId="2fc">
    <w:name w:val="Знак Знак Знак2"/>
    <w:basedOn w:val="a1"/>
    <w:uiPriority w:val="99"/>
    <w:rsid w:val="00CB3D27"/>
    <w:pPr>
      <w:spacing w:before="100" w:beforeAutospacing="1" w:after="100" w:afterAutospacing="1"/>
    </w:pPr>
    <w:rPr>
      <w:rFonts w:ascii="Tahoma" w:eastAsia="Calibri" w:hAnsi="Tahoma"/>
      <w:color w:val="auto"/>
      <w:sz w:val="20"/>
      <w:szCs w:val="20"/>
      <w:lang w:val="en-US" w:eastAsia="en-US"/>
    </w:rPr>
  </w:style>
  <w:style w:type="paragraph" w:customStyle="1" w:styleId="1fff0">
    <w:name w:val="Без интервала1"/>
    <w:link w:val="afffffc"/>
    <w:qFormat/>
    <w:rsid w:val="00CB3D27"/>
    <w:rPr>
      <w:sz w:val="22"/>
      <w:szCs w:val="22"/>
    </w:rPr>
  </w:style>
  <w:style w:type="character" w:customStyle="1" w:styleId="afffffc">
    <w:name w:val="Без интервала Знак"/>
    <w:aliases w:val="ыыы Знак"/>
    <w:link w:val="1fff0"/>
    <w:uiPriority w:val="99"/>
    <w:qFormat/>
    <w:locked/>
    <w:rsid w:val="00CB3D27"/>
    <w:rPr>
      <w:rFonts w:ascii="Calibri" w:hAnsi="Calibri"/>
      <w:sz w:val="22"/>
      <w:lang w:val="ru-RU" w:eastAsia="ru-RU"/>
    </w:rPr>
  </w:style>
  <w:style w:type="paragraph" w:customStyle="1" w:styleId="710">
    <w:name w:val="Знак Знак71"/>
    <w:basedOn w:val="a1"/>
    <w:uiPriority w:val="99"/>
    <w:rsid w:val="00CB3D27"/>
    <w:pPr>
      <w:spacing w:before="100" w:beforeAutospacing="1" w:after="100" w:afterAutospacing="1"/>
    </w:pPr>
    <w:rPr>
      <w:rFonts w:ascii="Tahoma" w:eastAsia="Calibri" w:hAnsi="Tahoma"/>
      <w:color w:val="auto"/>
      <w:sz w:val="20"/>
      <w:szCs w:val="20"/>
      <w:lang w:val="en-US" w:eastAsia="en-US"/>
    </w:rPr>
  </w:style>
  <w:style w:type="paragraph" w:customStyle="1" w:styleId="5b">
    <w:name w:val="Знак Знак5"/>
    <w:basedOn w:val="a1"/>
    <w:rsid w:val="00CB3D27"/>
    <w:rPr>
      <w:rFonts w:ascii="Verdana" w:eastAsia="Calibri" w:hAnsi="Verdana" w:cs="Verdana"/>
      <w:color w:val="auto"/>
      <w:sz w:val="20"/>
      <w:szCs w:val="20"/>
      <w:lang w:val="en-US" w:eastAsia="en-US"/>
    </w:rPr>
  </w:style>
  <w:style w:type="character" w:customStyle="1" w:styleId="120">
    <w:name w:val="Знак Знак12"/>
    <w:rsid w:val="00CB3D27"/>
    <w:rPr>
      <w:rFonts w:ascii="Calibri" w:hAnsi="Calibri"/>
      <w:sz w:val="24"/>
    </w:rPr>
  </w:style>
  <w:style w:type="paragraph" w:customStyle="1" w:styleId="afffffd">
    <w:name w:val="Текст письма"/>
    <w:basedOn w:val="a1"/>
    <w:link w:val="afffffe"/>
    <w:qFormat/>
    <w:rsid w:val="00CB3D27"/>
    <w:pPr>
      <w:ind w:firstLine="709"/>
      <w:jc w:val="both"/>
    </w:pPr>
    <w:rPr>
      <w:rFonts w:ascii="Calibri" w:hAnsi="Calibri"/>
      <w:color w:val="auto"/>
      <w:sz w:val="28"/>
      <w:szCs w:val="28"/>
      <w:lang w:eastAsia="en-US"/>
    </w:rPr>
  </w:style>
  <w:style w:type="character" w:customStyle="1" w:styleId="afffffe">
    <w:name w:val="Текст письма Знак"/>
    <w:link w:val="afffffd"/>
    <w:locked/>
    <w:rsid w:val="00CB3D27"/>
    <w:rPr>
      <w:rFonts w:ascii="Calibri" w:eastAsia="Times New Roman" w:hAnsi="Calibri"/>
      <w:sz w:val="28"/>
      <w:lang w:val="ru-RU" w:eastAsia="en-US"/>
    </w:rPr>
  </w:style>
  <w:style w:type="character" w:customStyle="1" w:styleId="1fff1">
    <w:name w:val="Заголовок №1_"/>
    <w:link w:val="1fff2"/>
    <w:locked/>
    <w:rsid w:val="00CB3D27"/>
    <w:rPr>
      <w:sz w:val="21"/>
      <w:shd w:val="clear" w:color="auto" w:fill="FFFFFF"/>
    </w:rPr>
  </w:style>
  <w:style w:type="paragraph" w:customStyle="1" w:styleId="1fff2">
    <w:name w:val="Заголовок №1"/>
    <w:basedOn w:val="a1"/>
    <w:link w:val="1fff1"/>
    <w:rsid w:val="00CB3D27"/>
    <w:pPr>
      <w:shd w:val="clear" w:color="auto" w:fill="FFFFFF"/>
      <w:spacing w:line="240" w:lineRule="atLeast"/>
      <w:ind w:firstLine="660"/>
      <w:jc w:val="both"/>
      <w:outlineLvl w:val="0"/>
    </w:pPr>
    <w:rPr>
      <w:rFonts w:eastAsia="Calibri"/>
      <w:noProof/>
      <w:color w:val="auto"/>
      <w:sz w:val="21"/>
      <w:szCs w:val="21"/>
      <w:shd w:val="clear" w:color="auto" w:fill="FFFFFF"/>
    </w:rPr>
  </w:style>
  <w:style w:type="paragraph" w:customStyle="1" w:styleId="86">
    <w:name w:val="Знак8"/>
    <w:basedOn w:val="a1"/>
    <w:uiPriority w:val="99"/>
    <w:rsid w:val="00CB3D27"/>
    <w:pPr>
      <w:spacing w:after="160" w:line="240" w:lineRule="exact"/>
    </w:pPr>
    <w:rPr>
      <w:rFonts w:ascii="Verdana" w:eastAsia="Calibri" w:hAnsi="Verdana"/>
      <w:color w:val="auto"/>
      <w:sz w:val="20"/>
      <w:szCs w:val="20"/>
      <w:lang w:val="en-US" w:eastAsia="en-US"/>
    </w:rPr>
  </w:style>
  <w:style w:type="paragraph" w:customStyle="1" w:styleId="3f5">
    <w:name w:val="Знак Знак Знак3"/>
    <w:basedOn w:val="a1"/>
    <w:rsid w:val="00297380"/>
    <w:pPr>
      <w:spacing w:before="100" w:beforeAutospacing="1" w:after="100" w:afterAutospacing="1"/>
    </w:pPr>
    <w:rPr>
      <w:rFonts w:ascii="Tahoma" w:hAnsi="Tahoma"/>
      <w:color w:val="auto"/>
      <w:sz w:val="20"/>
      <w:szCs w:val="20"/>
      <w:lang w:val="en-US" w:eastAsia="en-US"/>
    </w:rPr>
  </w:style>
  <w:style w:type="paragraph" w:customStyle="1" w:styleId="720">
    <w:name w:val="Знак Знак72"/>
    <w:basedOn w:val="a1"/>
    <w:rsid w:val="00297380"/>
    <w:pPr>
      <w:spacing w:before="100" w:beforeAutospacing="1" w:after="100" w:afterAutospacing="1"/>
    </w:pPr>
    <w:rPr>
      <w:rFonts w:ascii="Tahoma" w:hAnsi="Tahoma"/>
      <w:color w:val="auto"/>
      <w:sz w:val="20"/>
      <w:szCs w:val="20"/>
      <w:lang w:val="en-US" w:eastAsia="en-US"/>
    </w:rPr>
  </w:style>
  <w:style w:type="numbering" w:customStyle="1" w:styleId="1fff3">
    <w:name w:val="Нет списка1"/>
    <w:next w:val="a4"/>
    <w:uiPriority w:val="99"/>
    <w:semiHidden/>
    <w:rsid w:val="00401E17"/>
  </w:style>
  <w:style w:type="paragraph" w:customStyle="1" w:styleId="a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autoRedefine/>
    <w:rsid w:val="00401E17"/>
    <w:pPr>
      <w:spacing w:after="160" w:line="240" w:lineRule="exact"/>
    </w:pPr>
    <w:rPr>
      <w:rFonts w:eastAsia="SimSun"/>
      <w:b/>
      <w:color w:val="auto"/>
      <w:sz w:val="28"/>
      <w:lang w:val="en-US" w:eastAsia="en-US"/>
    </w:rPr>
  </w:style>
  <w:style w:type="paragraph" w:customStyle="1" w:styleId="1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1"/>
    <w:autoRedefine/>
    <w:rsid w:val="00401E17"/>
    <w:pPr>
      <w:spacing w:after="160" w:line="240" w:lineRule="exact"/>
    </w:pPr>
    <w:rPr>
      <w:rFonts w:eastAsia="SimSun"/>
      <w:b/>
      <w:color w:val="auto"/>
      <w:sz w:val="28"/>
      <w:lang w:val="en-US" w:eastAsia="en-US"/>
    </w:rPr>
  </w:style>
  <w:style w:type="paragraph" w:customStyle="1" w:styleId="3f6">
    <w:name w:val="Знак Знак Знак Знак3"/>
    <w:basedOn w:val="a1"/>
    <w:rsid w:val="00401E17"/>
    <w:pPr>
      <w:spacing w:before="100" w:beforeAutospacing="1" w:after="100" w:afterAutospacing="1"/>
    </w:pPr>
    <w:rPr>
      <w:rFonts w:ascii="Tahoma" w:hAnsi="Tahoma"/>
      <w:color w:val="auto"/>
      <w:sz w:val="20"/>
      <w:szCs w:val="20"/>
      <w:lang w:val="en-US" w:eastAsia="en-US"/>
    </w:rPr>
  </w:style>
  <w:style w:type="paragraph" w:customStyle="1" w:styleId="affffff0">
    <w:name w:val="МОН основной"/>
    <w:basedOn w:val="a1"/>
    <w:uiPriority w:val="99"/>
    <w:qFormat/>
    <w:rsid w:val="00401E17"/>
    <w:pPr>
      <w:widowControl w:val="0"/>
      <w:autoSpaceDE w:val="0"/>
      <w:autoSpaceDN w:val="0"/>
      <w:adjustRightInd w:val="0"/>
      <w:spacing w:line="360" w:lineRule="auto"/>
      <w:ind w:firstLine="709"/>
      <w:jc w:val="both"/>
    </w:pPr>
    <w:rPr>
      <w:color w:val="auto"/>
      <w:sz w:val="28"/>
      <w:szCs w:val="20"/>
    </w:rPr>
  </w:style>
  <w:style w:type="paragraph" w:customStyle="1" w:styleId="2fd">
    <w:name w:val="Без интервала2"/>
    <w:rsid w:val="00401E17"/>
    <w:rPr>
      <w:rFonts w:eastAsia="Times New Roman"/>
      <w:sz w:val="22"/>
      <w:szCs w:val="22"/>
      <w:lang w:eastAsia="en-US"/>
    </w:rPr>
  </w:style>
  <w:style w:type="paragraph" w:customStyle="1" w:styleId="6a">
    <w:name w:val="Абзац списка6"/>
    <w:basedOn w:val="a1"/>
    <w:rsid w:val="009A2A29"/>
    <w:pPr>
      <w:ind w:left="720"/>
    </w:pPr>
    <w:rPr>
      <w:rFonts w:eastAsia="Calibri"/>
      <w:color w:val="auto"/>
    </w:rPr>
  </w:style>
  <w:style w:type="numbering" w:customStyle="1" w:styleId="2fe">
    <w:name w:val="Нет списка2"/>
    <w:next w:val="a4"/>
    <w:uiPriority w:val="99"/>
    <w:semiHidden/>
    <w:unhideWhenUsed/>
    <w:rsid w:val="009A2A29"/>
  </w:style>
  <w:style w:type="paragraph" w:customStyle="1" w:styleId="77">
    <w:name w:val="Абзац списка7"/>
    <w:basedOn w:val="a1"/>
    <w:rsid w:val="00AB1436"/>
    <w:pPr>
      <w:ind w:left="720"/>
    </w:pPr>
    <w:rPr>
      <w:rFonts w:eastAsia="Calibri"/>
      <w:color w:val="auto"/>
    </w:rPr>
  </w:style>
  <w:style w:type="numbering" w:customStyle="1" w:styleId="3f7">
    <w:name w:val="Нет списка3"/>
    <w:next w:val="a4"/>
    <w:semiHidden/>
    <w:unhideWhenUsed/>
    <w:rsid w:val="00AB1436"/>
  </w:style>
  <w:style w:type="numbering" w:customStyle="1" w:styleId="4a">
    <w:name w:val="Нет списка4"/>
    <w:next w:val="a4"/>
    <w:uiPriority w:val="99"/>
    <w:semiHidden/>
    <w:unhideWhenUsed/>
    <w:rsid w:val="00AB1436"/>
  </w:style>
  <w:style w:type="paragraph" w:customStyle="1" w:styleId="87">
    <w:name w:val="Абзац списка8"/>
    <w:basedOn w:val="a1"/>
    <w:rsid w:val="00020E7B"/>
    <w:pPr>
      <w:ind w:left="720"/>
    </w:pPr>
    <w:rPr>
      <w:rFonts w:eastAsia="Calibri"/>
      <w:color w:val="auto"/>
    </w:rPr>
  </w:style>
  <w:style w:type="paragraph" w:customStyle="1" w:styleId="3f8">
    <w:name w:val="Без интервала3"/>
    <w:link w:val="NoSpacingChar"/>
    <w:rsid w:val="00BC36A2"/>
    <w:pPr>
      <w:ind w:firstLine="992"/>
      <w:jc w:val="both"/>
    </w:pPr>
    <w:rPr>
      <w:rFonts w:eastAsia="Times New Roman"/>
      <w:sz w:val="22"/>
      <w:szCs w:val="22"/>
    </w:rPr>
  </w:style>
  <w:style w:type="character" w:customStyle="1" w:styleId="NoSpacingChar">
    <w:name w:val="No Spacing Char"/>
    <w:link w:val="3f8"/>
    <w:locked/>
    <w:rsid w:val="00BC36A2"/>
    <w:rPr>
      <w:rFonts w:eastAsia="Times New Roman"/>
      <w:sz w:val="22"/>
      <w:szCs w:val="22"/>
    </w:rPr>
  </w:style>
  <w:style w:type="paragraph" w:customStyle="1" w:styleId="92">
    <w:name w:val="Абзац списка9"/>
    <w:basedOn w:val="a1"/>
    <w:rsid w:val="00BC36A2"/>
    <w:pPr>
      <w:ind w:left="720"/>
    </w:pPr>
    <w:rPr>
      <w:color w:val="auto"/>
      <w:sz w:val="28"/>
      <w:szCs w:val="28"/>
      <w:lang w:eastAsia="en-US"/>
    </w:rPr>
  </w:style>
  <w:style w:type="paragraph" w:customStyle="1" w:styleId="4b">
    <w:name w:val="Знак Знак Знак4"/>
    <w:basedOn w:val="a1"/>
    <w:uiPriority w:val="99"/>
    <w:rsid w:val="006A4BC0"/>
    <w:pPr>
      <w:spacing w:before="100" w:beforeAutospacing="1" w:after="100" w:afterAutospacing="1"/>
    </w:pPr>
    <w:rPr>
      <w:rFonts w:ascii="Tahoma" w:hAnsi="Tahoma"/>
      <w:color w:val="auto"/>
      <w:sz w:val="20"/>
      <w:szCs w:val="20"/>
      <w:lang w:val="en-US" w:eastAsia="en-US"/>
    </w:rPr>
  </w:style>
  <w:style w:type="paragraph" w:customStyle="1" w:styleId="730">
    <w:name w:val="Знак Знак73"/>
    <w:basedOn w:val="a1"/>
    <w:uiPriority w:val="99"/>
    <w:rsid w:val="006A4BC0"/>
    <w:pPr>
      <w:spacing w:before="100" w:beforeAutospacing="1" w:after="100" w:afterAutospacing="1"/>
    </w:pPr>
    <w:rPr>
      <w:rFonts w:ascii="Tahoma" w:hAnsi="Tahoma"/>
      <w:color w:val="auto"/>
      <w:sz w:val="20"/>
      <w:szCs w:val="20"/>
      <w:lang w:val="en-US" w:eastAsia="en-US"/>
    </w:rPr>
  </w:style>
  <w:style w:type="paragraph" w:customStyle="1" w:styleId="88">
    <w:name w:val="Знак Знак8"/>
    <w:basedOn w:val="a1"/>
    <w:uiPriority w:val="99"/>
    <w:rsid w:val="006A4BC0"/>
    <w:rPr>
      <w:rFonts w:ascii="Verdana" w:hAnsi="Verdana" w:cs="Verdana"/>
      <w:color w:val="auto"/>
      <w:sz w:val="20"/>
      <w:szCs w:val="20"/>
      <w:lang w:val="en-US" w:eastAsia="en-US"/>
    </w:rPr>
  </w:style>
  <w:style w:type="paragraph" w:customStyle="1" w:styleId="93">
    <w:name w:val="Знак9"/>
    <w:basedOn w:val="a1"/>
    <w:rsid w:val="006A4BC0"/>
    <w:pPr>
      <w:spacing w:after="160" w:line="240" w:lineRule="exact"/>
    </w:pPr>
    <w:rPr>
      <w:rFonts w:ascii="Verdana" w:hAnsi="Verdana"/>
      <w:color w:val="auto"/>
      <w:sz w:val="20"/>
      <w:szCs w:val="20"/>
      <w:lang w:val="en-US" w:eastAsia="en-US"/>
    </w:rPr>
  </w:style>
  <w:style w:type="character" w:customStyle="1" w:styleId="affffff1">
    <w:name w:val="Гипертекстовая ссылка"/>
    <w:basedOn w:val="aff0"/>
    <w:uiPriority w:val="99"/>
    <w:rsid w:val="0083780E"/>
    <w:rPr>
      <w:rFonts w:cs="Times New Roman"/>
      <w:b/>
      <w:bCs/>
      <w:color w:val="auto"/>
      <w:sz w:val="20"/>
    </w:rPr>
  </w:style>
  <w:style w:type="character" w:customStyle="1" w:styleId="affffff2">
    <w:name w:val="Активная гиперссылка"/>
    <w:basedOn w:val="affffff1"/>
    <w:uiPriority w:val="99"/>
    <w:rsid w:val="0083780E"/>
    <w:rPr>
      <w:rFonts w:cs="Times New Roman"/>
      <w:b/>
      <w:bCs/>
      <w:color w:val="auto"/>
      <w:sz w:val="20"/>
      <w:u w:val="single"/>
    </w:rPr>
  </w:style>
  <w:style w:type="paragraph" w:customStyle="1" w:styleId="affffff3">
    <w:name w:val="Внимание"/>
    <w:basedOn w:val="a1"/>
    <w:next w:val="a1"/>
    <w:uiPriority w:val="99"/>
    <w:rsid w:val="0083780E"/>
    <w:pPr>
      <w:widowControl w:val="0"/>
      <w:autoSpaceDE w:val="0"/>
      <w:autoSpaceDN w:val="0"/>
      <w:adjustRightInd w:val="0"/>
      <w:spacing w:before="240" w:after="240"/>
      <w:ind w:left="420" w:right="420" w:firstLine="300"/>
      <w:jc w:val="both"/>
    </w:pPr>
    <w:rPr>
      <w:rFonts w:ascii="Arial" w:hAnsi="Arial" w:cs="Arial"/>
      <w:color w:val="auto"/>
      <w:sz w:val="26"/>
      <w:szCs w:val="26"/>
      <w:shd w:val="clear" w:color="auto" w:fill="FAF3E9"/>
    </w:rPr>
  </w:style>
  <w:style w:type="paragraph" w:customStyle="1" w:styleId="affffff4">
    <w:name w:val="Внимание: криминал!!"/>
    <w:basedOn w:val="affffff3"/>
    <w:next w:val="a1"/>
    <w:uiPriority w:val="99"/>
    <w:rsid w:val="0083780E"/>
  </w:style>
  <w:style w:type="paragraph" w:customStyle="1" w:styleId="affffff5">
    <w:name w:val="Внимание: недобросовестность!"/>
    <w:basedOn w:val="affffff3"/>
    <w:next w:val="a1"/>
    <w:uiPriority w:val="99"/>
    <w:rsid w:val="0083780E"/>
  </w:style>
  <w:style w:type="character" w:customStyle="1" w:styleId="affffff6">
    <w:name w:val="Выделение для Базового Поиска"/>
    <w:basedOn w:val="aff0"/>
    <w:uiPriority w:val="99"/>
    <w:rsid w:val="0083780E"/>
    <w:rPr>
      <w:rFonts w:cs="Times New Roman"/>
      <w:b/>
      <w:bCs/>
      <w:color w:val="0058A9"/>
      <w:sz w:val="20"/>
    </w:rPr>
  </w:style>
  <w:style w:type="character" w:customStyle="1" w:styleId="affffff7">
    <w:name w:val="Выделение для Базового Поиска (курсив)"/>
    <w:basedOn w:val="affffff6"/>
    <w:uiPriority w:val="99"/>
    <w:rsid w:val="0083780E"/>
    <w:rPr>
      <w:rFonts w:cs="Times New Roman"/>
      <w:b/>
      <w:bCs/>
      <w:i/>
      <w:iCs/>
      <w:color w:val="0058A9"/>
      <w:sz w:val="20"/>
    </w:rPr>
  </w:style>
  <w:style w:type="character" w:customStyle="1" w:styleId="affffff8">
    <w:name w:val="Сравнение редакций"/>
    <w:basedOn w:val="aff0"/>
    <w:uiPriority w:val="99"/>
    <w:rsid w:val="0083780E"/>
    <w:rPr>
      <w:rFonts w:cs="Times New Roman"/>
      <w:b/>
      <w:bCs/>
      <w:color w:val="26282F"/>
      <w:sz w:val="20"/>
    </w:rPr>
  </w:style>
  <w:style w:type="character" w:customStyle="1" w:styleId="affffff9">
    <w:name w:val="Добавленный текст"/>
    <w:uiPriority w:val="99"/>
    <w:rsid w:val="0083780E"/>
    <w:rPr>
      <w:color w:val="000000"/>
      <w:shd w:val="clear" w:color="auto" w:fill="auto"/>
    </w:rPr>
  </w:style>
  <w:style w:type="paragraph" w:customStyle="1" w:styleId="affffffa">
    <w:name w:val="Дочерний элемент списка"/>
    <w:basedOn w:val="a1"/>
    <w:next w:val="a1"/>
    <w:uiPriority w:val="99"/>
    <w:rsid w:val="0083780E"/>
    <w:pPr>
      <w:widowControl w:val="0"/>
      <w:autoSpaceDE w:val="0"/>
      <w:autoSpaceDN w:val="0"/>
      <w:adjustRightInd w:val="0"/>
      <w:ind w:right="300"/>
      <w:jc w:val="both"/>
    </w:pPr>
    <w:rPr>
      <w:rFonts w:ascii="Arial" w:hAnsi="Arial" w:cs="Arial"/>
      <w:color w:val="868381"/>
      <w:sz w:val="22"/>
      <w:szCs w:val="22"/>
    </w:rPr>
  </w:style>
  <w:style w:type="paragraph" w:customStyle="1" w:styleId="affffffb">
    <w:name w:val="Основное меню (преемственное)"/>
    <w:basedOn w:val="a1"/>
    <w:next w:val="a1"/>
    <w:uiPriority w:val="99"/>
    <w:rsid w:val="0083780E"/>
    <w:pPr>
      <w:widowControl w:val="0"/>
      <w:autoSpaceDE w:val="0"/>
      <w:autoSpaceDN w:val="0"/>
      <w:adjustRightInd w:val="0"/>
      <w:ind w:firstLine="720"/>
      <w:jc w:val="both"/>
    </w:pPr>
    <w:rPr>
      <w:rFonts w:ascii="Verdana" w:hAnsi="Verdana" w:cs="Verdana"/>
      <w:color w:val="auto"/>
    </w:rPr>
  </w:style>
  <w:style w:type="paragraph" w:customStyle="1" w:styleId="affffffc">
    <w:name w:val="Заголовок *"/>
    <w:basedOn w:val="affffffb"/>
    <w:next w:val="a1"/>
    <w:uiPriority w:val="99"/>
    <w:rsid w:val="0083780E"/>
    <w:rPr>
      <w:b/>
      <w:bCs/>
      <w:color w:val="0058A9"/>
      <w:shd w:val="clear" w:color="auto" w:fill="F0F0F0"/>
    </w:rPr>
  </w:style>
  <w:style w:type="paragraph" w:customStyle="1" w:styleId="affffffd">
    <w:name w:val="Заголовок группы контролов"/>
    <w:basedOn w:val="a1"/>
    <w:next w:val="a1"/>
    <w:uiPriority w:val="99"/>
    <w:rsid w:val="0083780E"/>
    <w:pPr>
      <w:widowControl w:val="0"/>
      <w:autoSpaceDE w:val="0"/>
      <w:autoSpaceDN w:val="0"/>
      <w:adjustRightInd w:val="0"/>
      <w:ind w:firstLine="720"/>
      <w:jc w:val="both"/>
    </w:pPr>
    <w:rPr>
      <w:rFonts w:ascii="Arial" w:hAnsi="Arial" w:cs="Arial"/>
      <w:b/>
      <w:bCs/>
      <w:sz w:val="26"/>
      <w:szCs w:val="26"/>
    </w:rPr>
  </w:style>
  <w:style w:type="paragraph" w:customStyle="1" w:styleId="affffffe">
    <w:name w:val="Заголовок для информации об изменениях"/>
    <w:basedOn w:val="15"/>
    <w:next w:val="a1"/>
    <w:uiPriority w:val="99"/>
    <w:rsid w:val="0083780E"/>
    <w:pPr>
      <w:keepNext w:val="0"/>
      <w:widowControl w:val="0"/>
      <w:autoSpaceDE w:val="0"/>
      <w:autoSpaceDN w:val="0"/>
      <w:adjustRightInd w:val="0"/>
      <w:spacing w:after="108" w:line="240" w:lineRule="auto"/>
      <w:outlineLvl w:val="9"/>
    </w:pPr>
    <w:rPr>
      <w:rFonts w:ascii="Arial" w:eastAsia="Times New Roman" w:hAnsi="Arial" w:cs="Arial"/>
      <w:b w:val="0"/>
      <w:color w:val="26282F"/>
      <w:shd w:val="clear" w:color="auto" w:fill="FFFFFF"/>
    </w:rPr>
  </w:style>
  <w:style w:type="character" w:customStyle="1" w:styleId="afffffff">
    <w:name w:val="Заголовок полученного сообщения"/>
    <w:basedOn w:val="aff0"/>
    <w:uiPriority w:val="99"/>
    <w:rsid w:val="0083780E"/>
    <w:rPr>
      <w:rFonts w:cs="Times New Roman"/>
      <w:b/>
      <w:bCs/>
      <w:color w:val="FF0000"/>
      <w:sz w:val="20"/>
    </w:rPr>
  </w:style>
  <w:style w:type="paragraph" w:customStyle="1" w:styleId="afffffff0">
    <w:name w:val="Заголовок распахивающейся части диалога"/>
    <w:basedOn w:val="a1"/>
    <w:next w:val="a1"/>
    <w:uiPriority w:val="99"/>
    <w:rsid w:val="0083780E"/>
    <w:pPr>
      <w:widowControl w:val="0"/>
      <w:autoSpaceDE w:val="0"/>
      <w:autoSpaceDN w:val="0"/>
      <w:adjustRightInd w:val="0"/>
      <w:ind w:firstLine="720"/>
      <w:jc w:val="both"/>
    </w:pPr>
    <w:rPr>
      <w:rFonts w:ascii="Arial" w:hAnsi="Arial" w:cs="Arial"/>
      <w:i/>
      <w:iCs/>
      <w:color w:val="000080"/>
    </w:rPr>
  </w:style>
  <w:style w:type="character" w:customStyle="1" w:styleId="afffffff1">
    <w:name w:val="Заголовок собственного сообщения"/>
    <w:basedOn w:val="aff0"/>
    <w:uiPriority w:val="99"/>
    <w:rsid w:val="0083780E"/>
    <w:rPr>
      <w:rFonts w:cs="Times New Roman"/>
      <w:b/>
      <w:bCs/>
      <w:color w:val="26282F"/>
      <w:sz w:val="20"/>
    </w:rPr>
  </w:style>
  <w:style w:type="paragraph" w:customStyle="1" w:styleId="afffffff2">
    <w:name w:val="Заголовок статьи"/>
    <w:basedOn w:val="a1"/>
    <w:next w:val="a1"/>
    <w:uiPriority w:val="99"/>
    <w:rsid w:val="0083780E"/>
    <w:pPr>
      <w:widowControl w:val="0"/>
      <w:autoSpaceDE w:val="0"/>
      <w:autoSpaceDN w:val="0"/>
      <w:adjustRightInd w:val="0"/>
      <w:ind w:left="1612" w:hanging="892"/>
      <w:jc w:val="both"/>
    </w:pPr>
    <w:rPr>
      <w:rFonts w:ascii="Arial" w:hAnsi="Arial" w:cs="Arial"/>
      <w:color w:val="auto"/>
      <w:sz w:val="26"/>
      <w:szCs w:val="26"/>
    </w:rPr>
  </w:style>
  <w:style w:type="paragraph" w:customStyle="1" w:styleId="afffffff3">
    <w:name w:val="Заголовок ЭР (левое окно)"/>
    <w:basedOn w:val="a1"/>
    <w:next w:val="a1"/>
    <w:uiPriority w:val="99"/>
    <w:rsid w:val="0083780E"/>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fff4">
    <w:name w:val="Заголовок ЭР (правое окно)"/>
    <w:basedOn w:val="afffffff3"/>
    <w:next w:val="a1"/>
    <w:uiPriority w:val="99"/>
    <w:rsid w:val="0083780E"/>
    <w:pPr>
      <w:spacing w:after="0"/>
      <w:jc w:val="left"/>
    </w:pPr>
  </w:style>
  <w:style w:type="paragraph" w:customStyle="1" w:styleId="afffffff5">
    <w:name w:val="Интерактивный заголовок"/>
    <w:basedOn w:val="affffffc"/>
    <w:next w:val="a1"/>
    <w:uiPriority w:val="99"/>
    <w:rsid w:val="0083780E"/>
    <w:rPr>
      <w:u w:val="single"/>
    </w:rPr>
  </w:style>
  <w:style w:type="paragraph" w:customStyle="1" w:styleId="afffffff6">
    <w:name w:val="Текст (справка)"/>
    <w:basedOn w:val="a1"/>
    <w:next w:val="a1"/>
    <w:uiPriority w:val="99"/>
    <w:rsid w:val="0083780E"/>
    <w:pPr>
      <w:widowControl w:val="0"/>
      <w:autoSpaceDE w:val="0"/>
      <w:autoSpaceDN w:val="0"/>
      <w:adjustRightInd w:val="0"/>
      <w:ind w:left="170" w:right="170"/>
    </w:pPr>
    <w:rPr>
      <w:rFonts w:ascii="Arial" w:hAnsi="Arial" w:cs="Arial"/>
      <w:color w:val="auto"/>
      <w:sz w:val="26"/>
      <w:szCs w:val="26"/>
    </w:rPr>
  </w:style>
  <w:style w:type="paragraph" w:customStyle="1" w:styleId="afffffff7">
    <w:name w:val="Комментарий"/>
    <w:basedOn w:val="afffffff6"/>
    <w:next w:val="a1"/>
    <w:uiPriority w:val="99"/>
    <w:rsid w:val="0083780E"/>
    <w:pPr>
      <w:spacing w:before="75"/>
      <w:ind w:right="0"/>
      <w:jc w:val="both"/>
    </w:pPr>
    <w:rPr>
      <w:color w:val="353842"/>
      <w:shd w:val="clear" w:color="auto" w:fill="F0F0F0"/>
    </w:rPr>
  </w:style>
  <w:style w:type="paragraph" w:customStyle="1" w:styleId="afffffff8">
    <w:name w:val="Информация о версии"/>
    <w:basedOn w:val="afffffff7"/>
    <w:next w:val="a1"/>
    <w:uiPriority w:val="99"/>
    <w:rsid w:val="0083780E"/>
    <w:rPr>
      <w:i/>
      <w:iCs/>
    </w:rPr>
  </w:style>
  <w:style w:type="paragraph" w:customStyle="1" w:styleId="afffffff9">
    <w:name w:val="Текст информации об изменениях"/>
    <w:basedOn w:val="a1"/>
    <w:next w:val="a1"/>
    <w:uiPriority w:val="99"/>
    <w:rsid w:val="0083780E"/>
    <w:pPr>
      <w:widowControl w:val="0"/>
      <w:autoSpaceDE w:val="0"/>
      <w:autoSpaceDN w:val="0"/>
      <w:adjustRightInd w:val="0"/>
      <w:ind w:firstLine="720"/>
      <w:jc w:val="both"/>
    </w:pPr>
    <w:rPr>
      <w:rFonts w:ascii="Arial" w:hAnsi="Arial" w:cs="Arial"/>
      <w:color w:val="353842"/>
      <w:sz w:val="20"/>
      <w:szCs w:val="20"/>
    </w:rPr>
  </w:style>
  <w:style w:type="paragraph" w:customStyle="1" w:styleId="afffffffa">
    <w:name w:val="Информация об изменениях"/>
    <w:basedOn w:val="afffffff9"/>
    <w:next w:val="a1"/>
    <w:uiPriority w:val="99"/>
    <w:rsid w:val="0083780E"/>
    <w:pPr>
      <w:spacing w:before="180"/>
      <w:ind w:left="360" w:right="360" w:firstLine="0"/>
    </w:pPr>
    <w:rPr>
      <w:shd w:val="clear" w:color="auto" w:fill="EAEFED"/>
    </w:rPr>
  </w:style>
  <w:style w:type="paragraph" w:customStyle="1" w:styleId="afffffffb">
    <w:name w:val="Текст (лев. подпись)"/>
    <w:basedOn w:val="a1"/>
    <w:next w:val="a1"/>
    <w:uiPriority w:val="99"/>
    <w:rsid w:val="0083780E"/>
    <w:pPr>
      <w:widowControl w:val="0"/>
      <w:autoSpaceDE w:val="0"/>
      <w:autoSpaceDN w:val="0"/>
      <w:adjustRightInd w:val="0"/>
    </w:pPr>
    <w:rPr>
      <w:rFonts w:ascii="Arial" w:hAnsi="Arial" w:cs="Arial"/>
      <w:color w:val="auto"/>
      <w:sz w:val="26"/>
      <w:szCs w:val="26"/>
    </w:rPr>
  </w:style>
  <w:style w:type="paragraph" w:customStyle="1" w:styleId="afffffffc">
    <w:name w:val="Колонтитул (левый)"/>
    <w:basedOn w:val="afffffffb"/>
    <w:next w:val="a1"/>
    <w:uiPriority w:val="99"/>
    <w:rsid w:val="0083780E"/>
    <w:rPr>
      <w:sz w:val="16"/>
      <w:szCs w:val="16"/>
    </w:rPr>
  </w:style>
  <w:style w:type="paragraph" w:customStyle="1" w:styleId="afffffffd">
    <w:name w:val="Текст (прав. подпись)"/>
    <w:basedOn w:val="a1"/>
    <w:next w:val="a1"/>
    <w:uiPriority w:val="99"/>
    <w:rsid w:val="0083780E"/>
    <w:pPr>
      <w:widowControl w:val="0"/>
      <w:autoSpaceDE w:val="0"/>
      <w:autoSpaceDN w:val="0"/>
      <w:adjustRightInd w:val="0"/>
      <w:jc w:val="right"/>
    </w:pPr>
    <w:rPr>
      <w:rFonts w:ascii="Arial" w:hAnsi="Arial" w:cs="Arial"/>
      <w:color w:val="auto"/>
      <w:sz w:val="26"/>
      <w:szCs w:val="26"/>
    </w:rPr>
  </w:style>
  <w:style w:type="paragraph" w:customStyle="1" w:styleId="afffffffe">
    <w:name w:val="Колонтитул (правый)"/>
    <w:basedOn w:val="afffffffd"/>
    <w:next w:val="a1"/>
    <w:uiPriority w:val="99"/>
    <w:rsid w:val="0083780E"/>
    <w:rPr>
      <w:sz w:val="16"/>
      <w:szCs w:val="16"/>
    </w:rPr>
  </w:style>
  <w:style w:type="paragraph" w:customStyle="1" w:styleId="affffffff">
    <w:name w:val="Комментарий пользователя"/>
    <w:basedOn w:val="afffffff7"/>
    <w:next w:val="a1"/>
    <w:uiPriority w:val="99"/>
    <w:rsid w:val="0083780E"/>
    <w:pPr>
      <w:jc w:val="left"/>
    </w:pPr>
    <w:rPr>
      <w:shd w:val="clear" w:color="auto" w:fill="FFDFE0"/>
    </w:rPr>
  </w:style>
  <w:style w:type="paragraph" w:customStyle="1" w:styleId="affffffff0">
    <w:name w:val="Куда обратиться?"/>
    <w:basedOn w:val="affffff3"/>
    <w:next w:val="a1"/>
    <w:uiPriority w:val="99"/>
    <w:rsid w:val="0083780E"/>
  </w:style>
  <w:style w:type="paragraph" w:customStyle="1" w:styleId="affffffff1">
    <w:name w:val="Моноширинный"/>
    <w:basedOn w:val="a1"/>
    <w:next w:val="a1"/>
    <w:uiPriority w:val="99"/>
    <w:rsid w:val="0083780E"/>
    <w:pPr>
      <w:widowControl w:val="0"/>
      <w:autoSpaceDE w:val="0"/>
      <w:autoSpaceDN w:val="0"/>
      <w:adjustRightInd w:val="0"/>
    </w:pPr>
    <w:rPr>
      <w:rFonts w:ascii="Courier New" w:hAnsi="Courier New" w:cs="Courier New"/>
      <w:color w:val="auto"/>
      <w:sz w:val="26"/>
      <w:szCs w:val="26"/>
    </w:rPr>
  </w:style>
  <w:style w:type="character" w:customStyle="1" w:styleId="affffffff2">
    <w:name w:val="Найденные слова"/>
    <w:basedOn w:val="aff0"/>
    <w:uiPriority w:val="99"/>
    <w:rsid w:val="0083780E"/>
    <w:rPr>
      <w:rFonts w:cs="Times New Roman"/>
      <w:b/>
      <w:bCs/>
      <w:color w:val="26282F"/>
      <w:sz w:val="20"/>
      <w:shd w:val="clear" w:color="auto" w:fill="auto"/>
    </w:rPr>
  </w:style>
  <w:style w:type="paragraph" w:customStyle="1" w:styleId="affffffff3">
    <w:name w:val="Напишите нам"/>
    <w:basedOn w:val="a1"/>
    <w:next w:val="a1"/>
    <w:uiPriority w:val="99"/>
    <w:rsid w:val="0083780E"/>
    <w:pPr>
      <w:widowControl w:val="0"/>
      <w:autoSpaceDE w:val="0"/>
      <w:autoSpaceDN w:val="0"/>
      <w:adjustRightInd w:val="0"/>
      <w:spacing w:before="90" w:after="90"/>
      <w:ind w:left="180" w:right="180"/>
      <w:jc w:val="both"/>
    </w:pPr>
    <w:rPr>
      <w:rFonts w:ascii="Arial" w:hAnsi="Arial" w:cs="Arial"/>
      <w:color w:val="auto"/>
      <w:sz w:val="22"/>
      <w:szCs w:val="22"/>
      <w:shd w:val="clear" w:color="auto" w:fill="EFFFAD"/>
    </w:rPr>
  </w:style>
  <w:style w:type="character" w:customStyle="1" w:styleId="affffffff4">
    <w:name w:val="Не вступил в силу"/>
    <w:basedOn w:val="aff0"/>
    <w:rsid w:val="0083780E"/>
    <w:rPr>
      <w:rFonts w:cs="Times New Roman"/>
      <w:b/>
      <w:bCs/>
      <w:color w:val="000000"/>
      <w:sz w:val="20"/>
      <w:shd w:val="clear" w:color="auto" w:fill="auto"/>
    </w:rPr>
  </w:style>
  <w:style w:type="paragraph" w:customStyle="1" w:styleId="affffffff5">
    <w:name w:val="Необходимые документы"/>
    <w:basedOn w:val="affffff3"/>
    <w:next w:val="a1"/>
    <w:uiPriority w:val="99"/>
    <w:rsid w:val="0083780E"/>
    <w:pPr>
      <w:ind w:firstLine="118"/>
    </w:pPr>
  </w:style>
  <w:style w:type="paragraph" w:customStyle="1" w:styleId="affffffff6">
    <w:name w:val="Таблицы (моноширинный)"/>
    <w:basedOn w:val="a1"/>
    <w:next w:val="a1"/>
    <w:uiPriority w:val="99"/>
    <w:qFormat/>
    <w:rsid w:val="0083780E"/>
    <w:pPr>
      <w:widowControl w:val="0"/>
      <w:autoSpaceDE w:val="0"/>
      <w:autoSpaceDN w:val="0"/>
      <w:adjustRightInd w:val="0"/>
    </w:pPr>
    <w:rPr>
      <w:rFonts w:ascii="Courier New" w:hAnsi="Courier New" w:cs="Courier New"/>
      <w:color w:val="auto"/>
      <w:sz w:val="26"/>
      <w:szCs w:val="26"/>
    </w:rPr>
  </w:style>
  <w:style w:type="paragraph" w:customStyle="1" w:styleId="affffffff7">
    <w:name w:val="Оглавление"/>
    <w:basedOn w:val="affffffff6"/>
    <w:next w:val="a1"/>
    <w:uiPriority w:val="99"/>
    <w:rsid w:val="0083780E"/>
    <w:pPr>
      <w:ind w:left="140"/>
    </w:pPr>
  </w:style>
  <w:style w:type="character" w:customStyle="1" w:styleId="affffffff8">
    <w:name w:val="Опечатки"/>
    <w:uiPriority w:val="99"/>
    <w:rsid w:val="0083780E"/>
    <w:rPr>
      <w:color w:val="FF0000"/>
    </w:rPr>
  </w:style>
  <w:style w:type="paragraph" w:customStyle="1" w:styleId="affffffff9">
    <w:name w:val="Переменная часть"/>
    <w:basedOn w:val="affffffb"/>
    <w:next w:val="a1"/>
    <w:uiPriority w:val="99"/>
    <w:rsid w:val="0083780E"/>
    <w:rPr>
      <w:sz w:val="20"/>
      <w:szCs w:val="20"/>
    </w:rPr>
  </w:style>
  <w:style w:type="paragraph" w:customStyle="1" w:styleId="affffffffa">
    <w:name w:val="Подвал для информации об изменениях"/>
    <w:basedOn w:val="15"/>
    <w:next w:val="a1"/>
    <w:uiPriority w:val="99"/>
    <w:rsid w:val="0083780E"/>
    <w:pPr>
      <w:keepNext w:val="0"/>
      <w:widowControl w:val="0"/>
      <w:autoSpaceDE w:val="0"/>
      <w:autoSpaceDN w:val="0"/>
      <w:adjustRightInd w:val="0"/>
      <w:spacing w:before="108" w:after="108" w:line="240" w:lineRule="auto"/>
      <w:outlineLvl w:val="9"/>
    </w:pPr>
    <w:rPr>
      <w:rFonts w:ascii="Arial" w:eastAsia="Times New Roman" w:hAnsi="Arial" w:cs="Arial"/>
      <w:b w:val="0"/>
      <w:color w:val="26282F"/>
    </w:rPr>
  </w:style>
  <w:style w:type="paragraph" w:customStyle="1" w:styleId="affffffffb">
    <w:name w:val="Подзаголовок для информации об изменениях"/>
    <w:basedOn w:val="afffffff9"/>
    <w:next w:val="a1"/>
    <w:uiPriority w:val="99"/>
    <w:rsid w:val="0083780E"/>
    <w:rPr>
      <w:b/>
      <w:bCs/>
    </w:rPr>
  </w:style>
  <w:style w:type="paragraph" w:customStyle="1" w:styleId="affffffffc">
    <w:name w:val="Подчёркнутый текст"/>
    <w:basedOn w:val="a1"/>
    <w:next w:val="a1"/>
    <w:uiPriority w:val="99"/>
    <w:rsid w:val="0083780E"/>
    <w:pPr>
      <w:widowControl w:val="0"/>
      <w:pBdr>
        <w:bottom w:val="single" w:sz="4" w:space="0" w:color="auto"/>
      </w:pBdr>
      <w:autoSpaceDE w:val="0"/>
      <w:autoSpaceDN w:val="0"/>
      <w:adjustRightInd w:val="0"/>
      <w:ind w:firstLine="720"/>
      <w:jc w:val="both"/>
    </w:pPr>
    <w:rPr>
      <w:rFonts w:ascii="Arial" w:hAnsi="Arial" w:cs="Arial"/>
      <w:color w:val="auto"/>
      <w:sz w:val="26"/>
      <w:szCs w:val="26"/>
    </w:rPr>
  </w:style>
  <w:style w:type="paragraph" w:customStyle="1" w:styleId="affffffffd">
    <w:name w:val="Постоянная часть *"/>
    <w:basedOn w:val="affffffb"/>
    <w:next w:val="a1"/>
    <w:uiPriority w:val="99"/>
    <w:rsid w:val="0083780E"/>
    <w:rPr>
      <w:sz w:val="22"/>
      <w:szCs w:val="22"/>
    </w:rPr>
  </w:style>
  <w:style w:type="paragraph" w:customStyle="1" w:styleId="affffffffe">
    <w:name w:val="Пример."/>
    <w:basedOn w:val="affffff3"/>
    <w:next w:val="a1"/>
    <w:uiPriority w:val="99"/>
    <w:rsid w:val="0083780E"/>
  </w:style>
  <w:style w:type="paragraph" w:customStyle="1" w:styleId="afffffffff">
    <w:name w:val="Примечание."/>
    <w:basedOn w:val="affffff3"/>
    <w:next w:val="a1"/>
    <w:uiPriority w:val="99"/>
    <w:rsid w:val="0083780E"/>
  </w:style>
  <w:style w:type="character" w:customStyle="1" w:styleId="afffffffff0">
    <w:name w:val="Продолжение ссылки"/>
    <w:basedOn w:val="affffff1"/>
    <w:uiPriority w:val="99"/>
    <w:rsid w:val="0083780E"/>
    <w:rPr>
      <w:rFonts w:cs="Times New Roman"/>
      <w:b/>
      <w:bCs/>
      <w:color w:val="auto"/>
      <w:sz w:val="20"/>
    </w:rPr>
  </w:style>
  <w:style w:type="paragraph" w:customStyle="1" w:styleId="afffffffff1">
    <w:name w:val="Словарная статья"/>
    <w:basedOn w:val="a1"/>
    <w:next w:val="a1"/>
    <w:uiPriority w:val="99"/>
    <w:rsid w:val="0083780E"/>
    <w:pPr>
      <w:widowControl w:val="0"/>
      <w:autoSpaceDE w:val="0"/>
      <w:autoSpaceDN w:val="0"/>
      <w:adjustRightInd w:val="0"/>
      <w:ind w:right="118"/>
      <w:jc w:val="both"/>
    </w:pPr>
    <w:rPr>
      <w:rFonts w:ascii="Arial" w:hAnsi="Arial" w:cs="Arial"/>
      <w:color w:val="auto"/>
      <w:sz w:val="26"/>
      <w:szCs w:val="26"/>
    </w:rPr>
  </w:style>
  <w:style w:type="paragraph" w:customStyle="1" w:styleId="afffffffff2">
    <w:name w:val="Ссылка на официальную публикацию"/>
    <w:basedOn w:val="a1"/>
    <w:next w:val="a1"/>
    <w:uiPriority w:val="99"/>
    <w:rsid w:val="0083780E"/>
    <w:pPr>
      <w:widowControl w:val="0"/>
      <w:autoSpaceDE w:val="0"/>
      <w:autoSpaceDN w:val="0"/>
      <w:adjustRightInd w:val="0"/>
      <w:ind w:firstLine="720"/>
      <w:jc w:val="both"/>
    </w:pPr>
    <w:rPr>
      <w:rFonts w:ascii="Arial" w:hAnsi="Arial" w:cs="Arial"/>
      <w:color w:val="auto"/>
      <w:sz w:val="26"/>
      <w:szCs w:val="26"/>
    </w:rPr>
  </w:style>
  <w:style w:type="character" w:customStyle="1" w:styleId="afffffffff3">
    <w:name w:val="Ссылка на утративший силу документ"/>
    <w:basedOn w:val="affffff1"/>
    <w:uiPriority w:val="99"/>
    <w:rsid w:val="0083780E"/>
    <w:rPr>
      <w:rFonts w:cs="Times New Roman"/>
      <w:b/>
      <w:bCs/>
      <w:color w:val="auto"/>
      <w:sz w:val="20"/>
    </w:rPr>
  </w:style>
  <w:style w:type="paragraph" w:customStyle="1" w:styleId="afffffffff4">
    <w:name w:val="Текст в таблице"/>
    <w:basedOn w:val="affff5"/>
    <w:next w:val="a1"/>
    <w:uiPriority w:val="99"/>
    <w:rsid w:val="0083780E"/>
    <w:pPr>
      <w:autoSpaceDN w:val="0"/>
      <w:adjustRightInd w:val="0"/>
      <w:ind w:firstLine="500"/>
    </w:pPr>
    <w:rPr>
      <w:sz w:val="26"/>
      <w:szCs w:val="26"/>
      <w:lang w:eastAsia="ru-RU"/>
    </w:rPr>
  </w:style>
  <w:style w:type="paragraph" w:customStyle="1" w:styleId="afffffffff5">
    <w:name w:val="Текст ЭР (см. также)"/>
    <w:basedOn w:val="a1"/>
    <w:next w:val="a1"/>
    <w:uiPriority w:val="99"/>
    <w:rsid w:val="0083780E"/>
    <w:pPr>
      <w:widowControl w:val="0"/>
      <w:autoSpaceDE w:val="0"/>
      <w:autoSpaceDN w:val="0"/>
      <w:adjustRightInd w:val="0"/>
      <w:spacing w:before="200"/>
    </w:pPr>
    <w:rPr>
      <w:rFonts w:ascii="Arial" w:hAnsi="Arial" w:cs="Arial"/>
      <w:color w:val="auto"/>
      <w:sz w:val="22"/>
      <w:szCs w:val="22"/>
    </w:rPr>
  </w:style>
  <w:style w:type="paragraph" w:customStyle="1" w:styleId="afffffffff6">
    <w:name w:val="Технический комментарий"/>
    <w:basedOn w:val="a1"/>
    <w:next w:val="a1"/>
    <w:uiPriority w:val="99"/>
    <w:rsid w:val="0083780E"/>
    <w:pPr>
      <w:widowControl w:val="0"/>
      <w:autoSpaceDE w:val="0"/>
      <w:autoSpaceDN w:val="0"/>
      <w:adjustRightInd w:val="0"/>
    </w:pPr>
    <w:rPr>
      <w:rFonts w:ascii="Arial" w:hAnsi="Arial" w:cs="Arial"/>
      <w:color w:val="463F31"/>
      <w:sz w:val="26"/>
      <w:szCs w:val="26"/>
      <w:shd w:val="clear" w:color="auto" w:fill="FFFFA6"/>
    </w:rPr>
  </w:style>
  <w:style w:type="character" w:customStyle="1" w:styleId="afffffffff7">
    <w:name w:val="Удалённый текст"/>
    <w:uiPriority w:val="99"/>
    <w:rsid w:val="0083780E"/>
    <w:rPr>
      <w:color w:val="000000"/>
      <w:shd w:val="clear" w:color="auto" w:fill="auto"/>
    </w:rPr>
  </w:style>
  <w:style w:type="character" w:customStyle="1" w:styleId="afffffffff8">
    <w:name w:val="Утратил силу"/>
    <w:basedOn w:val="aff0"/>
    <w:uiPriority w:val="99"/>
    <w:rsid w:val="0083780E"/>
    <w:rPr>
      <w:rFonts w:cs="Times New Roman"/>
      <w:b/>
      <w:bCs/>
      <w:strike/>
      <w:color w:val="auto"/>
      <w:sz w:val="20"/>
    </w:rPr>
  </w:style>
  <w:style w:type="paragraph" w:customStyle="1" w:styleId="afffffffff9">
    <w:name w:val="Формула"/>
    <w:basedOn w:val="a1"/>
    <w:next w:val="a1"/>
    <w:link w:val="afffffffffa"/>
    <w:qFormat/>
    <w:rsid w:val="0083780E"/>
    <w:pPr>
      <w:widowControl w:val="0"/>
      <w:autoSpaceDE w:val="0"/>
      <w:autoSpaceDN w:val="0"/>
      <w:adjustRightInd w:val="0"/>
      <w:spacing w:before="240" w:after="240"/>
      <w:ind w:left="420" w:right="420" w:firstLine="300"/>
      <w:jc w:val="both"/>
    </w:pPr>
    <w:rPr>
      <w:rFonts w:ascii="Arial" w:hAnsi="Arial" w:cs="Arial"/>
      <w:color w:val="auto"/>
      <w:sz w:val="26"/>
      <w:szCs w:val="26"/>
      <w:shd w:val="clear" w:color="auto" w:fill="FAF3E9"/>
    </w:rPr>
  </w:style>
  <w:style w:type="paragraph" w:customStyle="1" w:styleId="afffffffffb">
    <w:name w:val="Центрированный (таблица)"/>
    <w:basedOn w:val="affff5"/>
    <w:next w:val="a1"/>
    <w:uiPriority w:val="99"/>
    <w:rsid w:val="0083780E"/>
    <w:pPr>
      <w:autoSpaceDN w:val="0"/>
      <w:adjustRightInd w:val="0"/>
      <w:jc w:val="center"/>
    </w:pPr>
    <w:rPr>
      <w:sz w:val="26"/>
      <w:szCs w:val="26"/>
      <w:lang w:eastAsia="ru-RU"/>
    </w:rPr>
  </w:style>
  <w:style w:type="paragraph" w:customStyle="1" w:styleId="-">
    <w:name w:val="ЭР-содержание (правое окно)"/>
    <w:basedOn w:val="a1"/>
    <w:next w:val="a1"/>
    <w:uiPriority w:val="99"/>
    <w:rsid w:val="0083780E"/>
    <w:pPr>
      <w:widowControl w:val="0"/>
      <w:autoSpaceDE w:val="0"/>
      <w:autoSpaceDN w:val="0"/>
      <w:adjustRightInd w:val="0"/>
      <w:spacing w:before="300"/>
    </w:pPr>
    <w:rPr>
      <w:rFonts w:ascii="Arial" w:hAnsi="Arial" w:cs="Arial"/>
      <w:color w:val="auto"/>
      <w:sz w:val="26"/>
      <w:szCs w:val="26"/>
    </w:rPr>
  </w:style>
  <w:style w:type="numbering" w:customStyle="1" w:styleId="5c">
    <w:name w:val="Нет списка5"/>
    <w:next w:val="a4"/>
    <w:uiPriority w:val="99"/>
    <w:semiHidden/>
    <w:rsid w:val="00E230A6"/>
  </w:style>
  <w:style w:type="paragraph" w:customStyle="1" w:styleId="ConsPlusTitlePage">
    <w:name w:val="ConsPlusTitlePage"/>
    <w:rsid w:val="0017713F"/>
    <w:pPr>
      <w:widowControl w:val="0"/>
      <w:autoSpaceDE w:val="0"/>
      <w:autoSpaceDN w:val="0"/>
    </w:pPr>
    <w:rPr>
      <w:rFonts w:ascii="Tahoma" w:eastAsia="Times New Roman" w:hAnsi="Tahoma" w:cs="Tahoma"/>
    </w:rPr>
  </w:style>
  <w:style w:type="numbering" w:customStyle="1" w:styleId="6b">
    <w:name w:val="Нет списка6"/>
    <w:next w:val="a4"/>
    <w:uiPriority w:val="99"/>
    <w:semiHidden/>
    <w:unhideWhenUsed/>
    <w:rsid w:val="00581373"/>
  </w:style>
  <w:style w:type="character" w:customStyle="1" w:styleId="ff2">
    <w:name w:val="ff2"/>
    <w:basedOn w:val="a2"/>
    <w:rsid w:val="009F30BC"/>
  </w:style>
  <w:style w:type="character" w:customStyle="1" w:styleId="ff1">
    <w:name w:val="ff1"/>
    <w:basedOn w:val="a2"/>
    <w:rsid w:val="009F30BC"/>
  </w:style>
  <w:style w:type="character" w:customStyle="1" w:styleId="3f9">
    <w:name w:val="Знак сноски3"/>
    <w:rsid w:val="00A30978"/>
    <w:rPr>
      <w:rFonts w:cs="Times New Roman"/>
      <w:vertAlign w:val="superscript"/>
    </w:rPr>
  </w:style>
  <w:style w:type="paragraph" w:customStyle="1" w:styleId="ConsPlusJurTerm">
    <w:name w:val="ConsPlusJurTerm"/>
    <w:rsid w:val="005119F2"/>
    <w:pPr>
      <w:widowControl w:val="0"/>
      <w:autoSpaceDE w:val="0"/>
      <w:autoSpaceDN w:val="0"/>
      <w:adjustRightInd w:val="0"/>
    </w:pPr>
    <w:rPr>
      <w:rFonts w:ascii="Tahoma" w:eastAsia="Times New Roman" w:hAnsi="Tahoma" w:cs="Tahoma"/>
    </w:rPr>
  </w:style>
  <w:style w:type="paragraph" w:customStyle="1" w:styleId="ConsPlusTextList">
    <w:name w:val="ConsPlusTextList"/>
    <w:rsid w:val="005119F2"/>
    <w:pPr>
      <w:widowControl w:val="0"/>
      <w:autoSpaceDE w:val="0"/>
      <w:autoSpaceDN w:val="0"/>
      <w:adjustRightInd w:val="0"/>
    </w:pPr>
    <w:rPr>
      <w:rFonts w:ascii="Arial" w:eastAsia="Times New Roman" w:hAnsi="Arial" w:cs="Arial"/>
    </w:rPr>
  </w:style>
  <w:style w:type="paragraph" w:customStyle="1" w:styleId="ConsPlusTextList1">
    <w:name w:val="ConsPlusTextList1"/>
    <w:uiPriority w:val="99"/>
    <w:rsid w:val="005119F2"/>
    <w:pPr>
      <w:widowControl w:val="0"/>
      <w:autoSpaceDE w:val="0"/>
      <w:autoSpaceDN w:val="0"/>
      <w:adjustRightInd w:val="0"/>
    </w:pPr>
    <w:rPr>
      <w:rFonts w:ascii="Arial" w:eastAsia="Times New Roman" w:hAnsi="Arial" w:cs="Arial"/>
    </w:rPr>
  </w:style>
  <w:style w:type="character" w:customStyle="1" w:styleId="ConsPlusNormal0">
    <w:name w:val="ConsPlusNormal Знак"/>
    <w:link w:val="ConsPlusNormal"/>
    <w:uiPriority w:val="99"/>
    <w:locked/>
    <w:rsid w:val="00FB5B9D"/>
    <w:rPr>
      <w:rFonts w:ascii="Arial" w:eastAsia="Times New Roman" w:hAnsi="Arial" w:cs="Arial"/>
      <w:color w:val="000000"/>
    </w:rPr>
  </w:style>
  <w:style w:type="character" w:customStyle="1" w:styleId="afd">
    <w:name w:val="Обычный (веб) Знак"/>
    <w:aliases w:val="Обычный (веб) Знак1 Знак,Обычный (веб) Знак Знак Знак,Обычный (веб) Знак2 Знак Знак,Обычный (веб) Знак Знак1 Знак Знак,Обычный (веб) Знак1 Знак Знак Знак2 Знак,Обычный (веб) Знак Знак Знак Знак Знак2 Знак,Обычный (Web)1 Знак"/>
    <w:link w:val="afc"/>
    <w:uiPriority w:val="99"/>
    <w:locked/>
    <w:rsid w:val="00FB5B9D"/>
    <w:rPr>
      <w:rFonts w:ascii="Times New Roman" w:hAnsi="Times New Roman"/>
      <w:sz w:val="24"/>
    </w:rPr>
  </w:style>
  <w:style w:type="paragraph" w:customStyle="1" w:styleId="consplusnormal1">
    <w:name w:val="consplusnormal"/>
    <w:basedOn w:val="a1"/>
    <w:rsid w:val="00FB5B9D"/>
    <w:pPr>
      <w:spacing w:before="100" w:beforeAutospacing="1" w:after="100" w:afterAutospacing="1"/>
    </w:pPr>
    <w:rPr>
      <w:color w:val="auto"/>
    </w:rPr>
  </w:style>
  <w:style w:type="paragraph" w:customStyle="1" w:styleId="pboth">
    <w:name w:val="pboth"/>
    <w:basedOn w:val="a1"/>
    <w:rsid w:val="00BB4C8C"/>
    <w:pPr>
      <w:spacing w:before="100" w:beforeAutospacing="1" w:after="100" w:afterAutospacing="1"/>
    </w:pPr>
    <w:rPr>
      <w:color w:val="auto"/>
    </w:rPr>
  </w:style>
  <w:style w:type="paragraph" w:customStyle="1" w:styleId="juscontext">
    <w:name w:val="juscontext"/>
    <w:basedOn w:val="a1"/>
    <w:rsid w:val="00591720"/>
    <w:pPr>
      <w:spacing w:before="100" w:beforeAutospacing="1" w:after="100" w:afterAutospacing="1"/>
    </w:pPr>
    <w:rPr>
      <w:color w:val="auto"/>
    </w:rPr>
  </w:style>
  <w:style w:type="character" w:customStyle="1" w:styleId="blk1">
    <w:name w:val="blk1"/>
    <w:rsid w:val="00591720"/>
    <w:rPr>
      <w:vanish w:val="0"/>
      <w:webHidden w:val="0"/>
      <w:specVanish w:val="0"/>
    </w:rPr>
  </w:style>
  <w:style w:type="paragraph" w:customStyle="1" w:styleId="afffffffffc">
    <w:name w:val="Знак Знак Знак Знак Знак Знак Знак Знак Знак Знак Знак Знак Знак Знак Знак Знак"/>
    <w:basedOn w:val="a1"/>
    <w:rsid w:val="00591720"/>
    <w:pPr>
      <w:spacing w:line="240" w:lineRule="exact"/>
      <w:jc w:val="both"/>
    </w:pPr>
    <w:rPr>
      <w:color w:val="auto"/>
      <w:lang w:val="en-US" w:eastAsia="en-US"/>
    </w:rPr>
  </w:style>
  <w:style w:type="paragraph" w:customStyle="1" w:styleId="a20">
    <w:name w:val="a2"/>
    <w:basedOn w:val="a1"/>
    <w:rsid w:val="00591720"/>
    <w:pPr>
      <w:spacing w:before="100" w:beforeAutospacing="1" w:after="100" w:afterAutospacing="1"/>
    </w:pPr>
    <w:rPr>
      <w:color w:val="auto"/>
    </w:rPr>
  </w:style>
  <w:style w:type="paragraph" w:customStyle="1" w:styleId="5d">
    <w:name w:val="Знак Знак5 Знак Знак"/>
    <w:basedOn w:val="a1"/>
    <w:rsid w:val="00977FC9"/>
    <w:pPr>
      <w:spacing w:before="100" w:beforeAutospacing="1" w:after="100" w:afterAutospacing="1"/>
      <w:jc w:val="both"/>
    </w:pPr>
    <w:rPr>
      <w:rFonts w:ascii="Tahoma" w:hAnsi="Tahoma" w:cs="Tahoma"/>
      <w:color w:val="auto"/>
      <w:sz w:val="20"/>
      <w:szCs w:val="20"/>
      <w:lang w:val="en-US" w:eastAsia="en-US"/>
    </w:rPr>
  </w:style>
  <w:style w:type="paragraph" w:customStyle="1" w:styleId="a">
    <w:name w:val="_Пункт"/>
    <w:basedOn w:val="a1"/>
    <w:rsid w:val="00CB0729"/>
    <w:pPr>
      <w:numPr>
        <w:numId w:val="2"/>
      </w:numPr>
      <w:autoSpaceDE w:val="0"/>
      <w:autoSpaceDN w:val="0"/>
      <w:adjustRightInd w:val="0"/>
      <w:jc w:val="both"/>
    </w:pPr>
    <w:rPr>
      <w:color w:val="auto"/>
      <w:kern w:val="28"/>
      <w:sz w:val="28"/>
      <w:szCs w:val="28"/>
      <w:lang w:eastAsia="en-US"/>
    </w:rPr>
  </w:style>
  <w:style w:type="paragraph" w:customStyle="1" w:styleId="pagettl">
    <w:name w:val="pagettl"/>
    <w:basedOn w:val="a1"/>
    <w:rsid w:val="007F1CD3"/>
    <w:pPr>
      <w:suppressAutoHyphens/>
      <w:spacing w:before="280" w:after="280"/>
    </w:pPr>
    <w:rPr>
      <w:color w:val="auto"/>
      <w:lang w:eastAsia="ar-SA"/>
    </w:rPr>
  </w:style>
  <w:style w:type="paragraph" w:customStyle="1" w:styleId="101">
    <w:name w:val="Абзац списка10"/>
    <w:basedOn w:val="a1"/>
    <w:rsid w:val="009858ED"/>
    <w:pPr>
      <w:ind w:left="720"/>
    </w:pPr>
    <w:rPr>
      <w:rFonts w:eastAsia="Calibri"/>
      <w:color w:val="auto"/>
    </w:rPr>
  </w:style>
  <w:style w:type="paragraph" w:customStyle="1" w:styleId="1fff5">
    <w:name w:val="Цитата1"/>
    <w:basedOn w:val="a1"/>
    <w:qFormat/>
    <w:rsid w:val="005A79F4"/>
    <w:pPr>
      <w:ind w:left="284" w:right="-568" w:firstLine="709"/>
    </w:pPr>
    <w:rPr>
      <w:color w:val="auto"/>
      <w:sz w:val="28"/>
      <w:szCs w:val="20"/>
      <w:lang w:eastAsia="ar-SA"/>
    </w:rPr>
  </w:style>
  <w:style w:type="paragraph" w:customStyle="1" w:styleId="115">
    <w:name w:val="Знак Знак Знак1 Знак Знак Знак Знак Знак Знак1 Знак"/>
    <w:basedOn w:val="a1"/>
    <w:rsid w:val="005A79F4"/>
    <w:pPr>
      <w:spacing w:before="100" w:after="100"/>
    </w:pPr>
    <w:rPr>
      <w:rFonts w:ascii="Tahoma" w:hAnsi="Tahoma"/>
      <w:color w:val="auto"/>
      <w:sz w:val="20"/>
      <w:szCs w:val="20"/>
      <w:lang w:val="en-US" w:eastAsia="ar-SA"/>
    </w:rPr>
  </w:style>
  <w:style w:type="paragraph" w:customStyle="1" w:styleId="3fa">
    <w:name w:val="Знак Знак3 Знак Знак Знак Знак Знак Знак"/>
    <w:basedOn w:val="a1"/>
    <w:rsid w:val="005A79F4"/>
    <w:pPr>
      <w:spacing w:after="160" w:line="240" w:lineRule="exact"/>
    </w:pPr>
    <w:rPr>
      <w:color w:val="auto"/>
      <w:sz w:val="20"/>
      <w:szCs w:val="20"/>
    </w:rPr>
  </w:style>
  <w:style w:type="paragraph" w:customStyle="1" w:styleId="afffffffffd">
    <w:name w:val="Базовый"/>
    <w:rsid w:val="005A79F4"/>
    <w:pPr>
      <w:suppressAutoHyphens/>
      <w:spacing w:line="100" w:lineRule="atLeast"/>
    </w:pPr>
    <w:rPr>
      <w:rFonts w:ascii="Times New Roman" w:eastAsia="Times New Roman" w:hAnsi="Times New Roman"/>
      <w:sz w:val="24"/>
      <w:szCs w:val="24"/>
    </w:rPr>
  </w:style>
  <w:style w:type="paragraph" w:customStyle="1" w:styleId="1fff6">
    <w:name w:val="Знак Знак Знак Знак Знак Знак Знак Знак1 Знак Знак Знак Знак"/>
    <w:basedOn w:val="a1"/>
    <w:rsid w:val="00A03755"/>
    <w:pPr>
      <w:autoSpaceDE w:val="0"/>
      <w:autoSpaceDN w:val="0"/>
      <w:spacing w:after="160" w:line="240" w:lineRule="exact"/>
    </w:pPr>
    <w:rPr>
      <w:rFonts w:ascii="Arial" w:hAnsi="Arial" w:cs="Arial"/>
      <w:color w:val="auto"/>
      <w:sz w:val="20"/>
      <w:szCs w:val="20"/>
      <w:lang w:val="en-US" w:eastAsia="en-US"/>
    </w:rPr>
  </w:style>
  <w:style w:type="paragraph" w:customStyle="1" w:styleId="11">
    <w:name w:val="номерованный 1.1"/>
    <w:basedOn w:val="a1"/>
    <w:link w:val="116"/>
    <w:qFormat/>
    <w:rsid w:val="00F64AB0"/>
    <w:pPr>
      <w:numPr>
        <w:ilvl w:val="1"/>
        <w:numId w:val="3"/>
      </w:numPr>
      <w:tabs>
        <w:tab w:val="left" w:pos="0"/>
        <w:tab w:val="left" w:pos="567"/>
        <w:tab w:val="left" w:pos="1134"/>
      </w:tabs>
      <w:spacing w:line="276" w:lineRule="auto"/>
      <w:ind w:left="0" w:firstLine="567"/>
      <w:jc w:val="both"/>
    </w:pPr>
    <w:rPr>
      <w:rFonts w:eastAsia="Calibri"/>
      <w:color w:val="auto"/>
      <w:sz w:val="28"/>
      <w:szCs w:val="28"/>
      <w:lang w:eastAsia="en-US"/>
    </w:rPr>
  </w:style>
  <w:style w:type="character" w:customStyle="1" w:styleId="116">
    <w:name w:val="номерованный 1.1 Знак"/>
    <w:basedOn w:val="a2"/>
    <w:link w:val="11"/>
    <w:rsid w:val="00F64AB0"/>
    <w:rPr>
      <w:rFonts w:ascii="Times New Roman" w:hAnsi="Times New Roman"/>
      <w:sz w:val="28"/>
      <w:szCs w:val="28"/>
      <w:lang w:eastAsia="en-US"/>
    </w:rPr>
  </w:style>
  <w:style w:type="character" w:styleId="afffffffffe">
    <w:name w:val="annotation reference"/>
    <w:locked/>
    <w:rsid w:val="00F3197D"/>
    <w:rPr>
      <w:sz w:val="16"/>
      <w:szCs w:val="16"/>
    </w:rPr>
  </w:style>
  <w:style w:type="paragraph" w:styleId="affffffffff">
    <w:name w:val="annotation text"/>
    <w:basedOn w:val="a1"/>
    <w:link w:val="affffffffff0"/>
    <w:locked/>
    <w:rsid w:val="00F3197D"/>
    <w:rPr>
      <w:color w:val="auto"/>
      <w:sz w:val="20"/>
      <w:szCs w:val="20"/>
    </w:rPr>
  </w:style>
  <w:style w:type="character" w:customStyle="1" w:styleId="affffffffff0">
    <w:name w:val="Текст примечания Знак"/>
    <w:basedOn w:val="a2"/>
    <w:link w:val="affffffffff"/>
    <w:rsid w:val="00F3197D"/>
    <w:rPr>
      <w:rFonts w:ascii="Times New Roman" w:eastAsia="Times New Roman" w:hAnsi="Times New Roman"/>
    </w:rPr>
  </w:style>
  <w:style w:type="paragraph" w:styleId="affffffffff1">
    <w:name w:val="annotation subject"/>
    <w:basedOn w:val="affffffffff"/>
    <w:next w:val="affffffffff"/>
    <w:link w:val="affffffffff2"/>
    <w:uiPriority w:val="99"/>
    <w:locked/>
    <w:rsid w:val="00F3197D"/>
    <w:rPr>
      <w:b/>
      <w:bCs/>
    </w:rPr>
  </w:style>
  <w:style w:type="character" w:customStyle="1" w:styleId="affffffffff2">
    <w:name w:val="Тема примечания Знак"/>
    <w:basedOn w:val="affffffffff0"/>
    <w:link w:val="affffffffff1"/>
    <w:uiPriority w:val="99"/>
    <w:rsid w:val="00F3197D"/>
    <w:rPr>
      <w:rFonts w:ascii="Times New Roman" w:eastAsia="Times New Roman" w:hAnsi="Times New Roman"/>
      <w:b/>
      <w:bCs/>
    </w:rPr>
  </w:style>
  <w:style w:type="paragraph" w:customStyle="1" w:styleId="s12">
    <w:name w:val="s_1"/>
    <w:basedOn w:val="a1"/>
    <w:uiPriority w:val="99"/>
    <w:rsid w:val="00F3197D"/>
    <w:pPr>
      <w:spacing w:before="100" w:beforeAutospacing="1" w:after="100" w:afterAutospacing="1"/>
    </w:pPr>
    <w:rPr>
      <w:color w:val="auto"/>
    </w:rPr>
  </w:style>
  <w:style w:type="paragraph" w:customStyle="1" w:styleId="s22">
    <w:name w:val="s_22"/>
    <w:basedOn w:val="a1"/>
    <w:rsid w:val="00F3197D"/>
    <w:pPr>
      <w:spacing w:before="100" w:beforeAutospacing="1" w:after="100" w:afterAutospacing="1"/>
    </w:pPr>
    <w:rPr>
      <w:color w:val="auto"/>
    </w:rPr>
  </w:style>
  <w:style w:type="character" w:customStyle="1" w:styleId="s100">
    <w:name w:val="s_10"/>
    <w:rsid w:val="00F3197D"/>
  </w:style>
  <w:style w:type="paragraph" w:customStyle="1" w:styleId="s33">
    <w:name w:val="s_3"/>
    <w:basedOn w:val="a1"/>
    <w:rsid w:val="00F3197D"/>
    <w:pPr>
      <w:spacing w:before="100" w:beforeAutospacing="1" w:after="100" w:afterAutospacing="1"/>
    </w:pPr>
    <w:rPr>
      <w:color w:val="auto"/>
    </w:rPr>
  </w:style>
  <w:style w:type="numbering" w:customStyle="1" w:styleId="78">
    <w:name w:val="Нет списка7"/>
    <w:next w:val="a4"/>
    <w:uiPriority w:val="99"/>
    <w:semiHidden/>
    <w:unhideWhenUsed/>
    <w:rsid w:val="007F3773"/>
  </w:style>
  <w:style w:type="paragraph" w:customStyle="1" w:styleId="BodyText21">
    <w:name w:val="Body Text 21"/>
    <w:basedOn w:val="a1"/>
    <w:rsid w:val="007F3773"/>
    <w:pPr>
      <w:widowControl w:val="0"/>
      <w:jc w:val="center"/>
    </w:pPr>
    <w:rPr>
      <w:color w:val="auto"/>
      <w:sz w:val="28"/>
      <w:szCs w:val="20"/>
    </w:rPr>
  </w:style>
  <w:style w:type="paragraph" w:customStyle="1" w:styleId="Style34">
    <w:name w:val="Style34"/>
    <w:basedOn w:val="a1"/>
    <w:uiPriority w:val="99"/>
    <w:rsid w:val="007F3773"/>
    <w:pPr>
      <w:widowControl w:val="0"/>
      <w:autoSpaceDE w:val="0"/>
      <w:autoSpaceDN w:val="0"/>
      <w:adjustRightInd w:val="0"/>
      <w:spacing w:line="322" w:lineRule="exact"/>
      <w:ind w:firstLine="710"/>
      <w:jc w:val="both"/>
    </w:pPr>
    <w:rPr>
      <w:color w:val="auto"/>
    </w:rPr>
  </w:style>
  <w:style w:type="character" w:customStyle="1" w:styleId="FontStyle53">
    <w:name w:val="Font Style53"/>
    <w:basedOn w:val="a2"/>
    <w:uiPriority w:val="99"/>
    <w:rsid w:val="007F3773"/>
    <w:rPr>
      <w:rFonts w:ascii="Times New Roman" w:hAnsi="Times New Roman" w:cs="Times New Roman" w:hint="default"/>
      <w:b/>
      <w:bCs/>
      <w:sz w:val="24"/>
      <w:szCs w:val="24"/>
    </w:rPr>
  </w:style>
  <w:style w:type="character" w:customStyle="1" w:styleId="FontStyle54">
    <w:name w:val="Font Style54"/>
    <w:basedOn w:val="a2"/>
    <w:uiPriority w:val="99"/>
    <w:rsid w:val="007F3773"/>
    <w:rPr>
      <w:rFonts w:ascii="Times New Roman" w:hAnsi="Times New Roman" w:cs="Times New Roman" w:hint="default"/>
      <w:sz w:val="24"/>
      <w:szCs w:val="24"/>
    </w:rPr>
  </w:style>
  <w:style w:type="table" w:customStyle="1" w:styleId="102">
    <w:name w:val="Сетка таблицы10"/>
    <w:basedOn w:val="a3"/>
    <w:next w:val="af7"/>
    <w:rsid w:val="007F3773"/>
    <w:rPr>
      <w:rFonts w:ascii="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9">
    <w:name w:val="Нет списка8"/>
    <w:next w:val="a4"/>
    <w:uiPriority w:val="99"/>
    <w:semiHidden/>
    <w:rsid w:val="004D034D"/>
  </w:style>
  <w:style w:type="paragraph" w:customStyle="1" w:styleId="117">
    <w:name w:val="Абзац списка11"/>
    <w:basedOn w:val="a1"/>
    <w:rsid w:val="004D034D"/>
    <w:pPr>
      <w:ind w:left="720"/>
    </w:pPr>
    <w:rPr>
      <w:rFonts w:eastAsia="Calibri"/>
      <w:color w:val="auto"/>
    </w:rPr>
  </w:style>
  <w:style w:type="table" w:customStyle="1" w:styleId="121">
    <w:name w:val="Сетка таблицы12"/>
    <w:basedOn w:val="a3"/>
    <w:next w:val="af7"/>
    <w:uiPriority w:val="39"/>
    <w:locked/>
    <w:rsid w:val="004D034D"/>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8">
    <w:name w:val="Нет списка11"/>
    <w:next w:val="a4"/>
    <w:semiHidden/>
    <w:unhideWhenUsed/>
    <w:rsid w:val="004D034D"/>
  </w:style>
  <w:style w:type="numbering" w:customStyle="1" w:styleId="215">
    <w:name w:val="Нет списка21"/>
    <w:next w:val="a4"/>
    <w:uiPriority w:val="99"/>
    <w:semiHidden/>
    <w:unhideWhenUsed/>
    <w:rsid w:val="004D034D"/>
  </w:style>
  <w:style w:type="paragraph" w:customStyle="1" w:styleId="Web">
    <w:name w:val="Обычный (Web)"/>
    <w:basedOn w:val="a1"/>
    <w:rsid w:val="004D034D"/>
    <w:pPr>
      <w:spacing w:before="100" w:beforeAutospacing="1" w:after="100" w:afterAutospacing="1"/>
    </w:pPr>
    <w:rPr>
      <w:rFonts w:ascii="Arial Unicode MS" w:eastAsia="Arial Unicode MS" w:hAnsi="Arial Unicode MS" w:cs="Arial Unicode MS"/>
      <w:color w:val="auto"/>
    </w:rPr>
  </w:style>
  <w:style w:type="numbering" w:customStyle="1" w:styleId="94">
    <w:name w:val="Нет списка9"/>
    <w:next w:val="a4"/>
    <w:uiPriority w:val="99"/>
    <w:semiHidden/>
    <w:rsid w:val="004D034D"/>
  </w:style>
  <w:style w:type="table" w:customStyle="1" w:styleId="130">
    <w:name w:val="Сетка таблицы13"/>
    <w:basedOn w:val="a3"/>
    <w:next w:val="af7"/>
    <w:uiPriority w:val="39"/>
    <w:locked/>
    <w:rsid w:val="004D034D"/>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
    <w:name w:val="Нет списка12"/>
    <w:next w:val="a4"/>
    <w:uiPriority w:val="99"/>
    <w:semiHidden/>
    <w:unhideWhenUsed/>
    <w:rsid w:val="004D034D"/>
  </w:style>
  <w:style w:type="numbering" w:customStyle="1" w:styleId="224">
    <w:name w:val="Нет списка22"/>
    <w:next w:val="a4"/>
    <w:uiPriority w:val="99"/>
    <w:semiHidden/>
    <w:unhideWhenUsed/>
    <w:rsid w:val="004D034D"/>
  </w:style>
  <w:style w:type="numbering" w:customStyle="1" w:styleId="103">
    <w:name w:val="Нет списка10"/>
    <w:next w:val="a4"/>
    <w:uiPriority w:val="99"/>
    <w:semiHidden/>
    <w:rsid w:val="00D15DE8"/>
  </w:style>
  <w:style w:type="table" w:customStyle="1" w:styleId="142">
    <w:name w:val="Сетка таблицы14"/>
    <w:basedOn w:val="a3"/>
    <w:next w:val="af7"/>
    <w:uiPriority w:val="39"/>
    <w:locked/>
    <w:rsid w:val="00D15DE8"/>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
    <w:name w:val="Нет списка13"/>
    <w:next w:val="a4"/>
    <w:uiPriority w:val="99"/>
    <w:semiHidden/>
    <w:unhideWhenUsed/>
    <w:rsid w:val="00D15DE8"/>
  </w:style>
  <w:style w:type="numbering" w:customStyle="1" w:styleId="232">
    <w:name w:val="Нет списка23"/>
    <w:next w:val="a4"/>
    <w:uiPriority w:val="99"/>
    <w:semiHidden/>
    <w:unhideWhenUsed/>
    <w:rsid w:val="00D15DE8"/>
  </w:style>
  <w:style w:type="numbering" w:customStyle="1" w:styleId="143">
    <w:name w:val="Нет списка14"/>
    <w:next w:val="a4"/>
    <w:uiPriority w:val="99"/>
    <w:semiHidden/>
    <w:rsid w:val="000C49A2"/>
  </w:style>
  <w:style w:type="paragraph" w:customStyle="1" w:styleId="123">
    <w:name w:val="Абзац списка12"/>
    <w:basedOn w:val="a1"/>
    <w:rsid w:val="000C49A2"/>
    <w:pPr>
      <w:ind w:left="720"/>
    </w:pPr>
    <w:rPr>
      <w:rFonts w:eastAsia="Calibri"/>
      <w:color w:val="auto"/>
    </w:rPr>
  </w:style>
  <w:style w:type="table" w:customStyle="1" w:styleId="150">
    <w:name w:val="Сетка таблицы15"/>
    <w:basedOn w:val="a3"/>
    <w:next w:val="af7"/>
    <w:uiPriority w:val="39"/>
    <w:locked/>
    <w:rsid w:val="000C49A2"/>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
    <w:name w:val="Нет списка15"/>
    <w:next w:val="a4"/>
    <w:uiPriority w:val="99"/>
    <w:semiHidden/>
    <w:unhideWhenUsed/>
    <w:rsid w:val="000C49A2"/>
  </w:style>
  <w:style w:type="numbering" w:customStyle="1" w:styleId="240">
    <w:name w:val="Нет списка24"/>
    <w:next w:val="a4"/>
    <w:uiPriority w:val="99"/>
    <w:semiHidden/>
    <w:unhideWhenUsed/>
    <w:rsid w:val="000C49A2"/>
  </w:style>
  <w:style w:type="table" w:customStyle="1" w:styleId="160">
    <w:name w:val="Сетка таблицы16"/>
    <w:basedOn w:val="a3"/>
    <w:next w:val="af7"/>
    <w:uiPriority w:val="59"/>
    <w:rsid w:val="005A416D"/>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70">
    <w:name w:val="Сетка таблицы17"/>
    <w:basedOn w:val="a3"/>
    <w:next w:val="af7"/>
    <w:uiPriority w:val="59"/>
    <w:rsid w:val="0060411D"/>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80">
    <w:name w:val="Сетка таблицы18"/>
    <w:basedOn w:val="a3"/>
    <w:next w:val="af7"/>
    <w:uiPriority w:val="59"/>
    <w:rsid w:val="00DF2C5B"/>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90">
    <w:name w:val="Сетка таблицы19"/>
    <w:basedOn w:val="a3"/>
    <w:next w:val="af7"/>
    <w:uiPriority w:val="59"/>
    <w:rsid w:val="00015726"/>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00">
    <w:name w:val="Сетка таблицы20"/>
    <w:basedOn w:val="a3"/>
    <w:next w:val="af7"/>
    <w:uiPriority w:val="59"/>
    <w:rsid w:val="00EE2E45"/>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6">
    <w:name w:val="Сетка таблицы21"/>
    <w:basedOn w:val="a3"/>
    <w:next w:val="af7"/>
    <w:rsid w:val="000267D6"/>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5">
    <w:name w:val="Сетка таблицы22"/>
    <w:basedOn w:val="a3"/>
    <w:next w:val="af7"/>
    <w:rsid w:val="00B5606D"/>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3">
    <w:name w:val="Сетка таблицы23"/>
    <w:basedOn w:val="a3"/>
    <w:next w:val="af7"/>
    <w:uiPriority w:val="59"/>
    <w:rsid w:val="007535A2"/>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61">
    <w:name w:val="Нет списка16"/>
    <w:next w:val="a4"/>
    <w:uiPriority w:val="99"/>
    <w:semiHidden/>
    <w:unhideWhenUsed/>
    <w:rsid w:val="003D183F"/>
  </w:style>
  <w:style w:type="table" w:customStyle="1" w:styleId="241">
    <w:name w:val="Сетка таблицы24"/>
    <w:basedOn w:val="a3"/>
    <w:next w:val="af7"/>
    <w:rsid w:val="003D183F"/>
    <w:rPr>
      <w:rFonts w:ascii="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0">
    <w:name w:val="Сетка таблицы25"/>
    <w:basedOn w:val="a3"/>
    <w:next w:val="af7"/>
    <w:rsid w:val="00DD7126"/>
    <w:rPr>
      <w:rFonts w:ascii="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0">
    <w:name w:val="Сетка таблицы26"/>
    <w:basedOn w:val="a3"/>
    <w:next w:val="af7"/>
    <w:rsid w:val="00B779FB"/>
    <w:rPr>
      <w:rFonts w:ascii="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1">
    <w:name w:val="Нет списка17"/>
    <w:next w:val="a4"/>
    <w:uiPriority w:val="99"/>
    <w:semiHidden/>
    <w:unhideWhenUsed/>
    <w:rsid w:val="00B779FB"/>
  </w:style>
  <w:style w:type="table" w:customStyle="1" w:styleId="270">
    <w:name w:val="Сетка таблицы27"/>
    <w:basedOn w:val="a3"/>
    <w:next w:val="af7"/>
    <w:rsid w:val="00B779FB"/>
    <w:rPr>
      <w:rFonts w:ascii="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0">
    <w:name w:val="Сетка таблицы28"/>
    <w:basedOn w:val="a3"/>
    <w:next w:val="af7"/>
    <w:rsid w:val="00B11A9B"/>
    <w:rPr>
      <w:rFonts w:ascii="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4"/>
    <w:uiPriority w:val="99"/>
    <w:semiHidden/>
    <w:unhideWhenUsed/>
    <w:rsid w:val="00682EAB"/>
  </w:style>
  <w:style w:type="paragraph" w:customStyle="1" w:styleId="132">
    <w:name w:val="Абзац списка13"/>
    <w:basedOn w:val="a1"/>
    <w:rsid w:val="00682EAB"/>
    <w:pPr>
      <w:ind w:left="720"/>
    </w:pPr>
    <w:rPr>
      <w:color w:val="auto"/>
      <w:sz w:val="28"/>
      <w:szCs w:val="22"/>
      <w:lang w:eastAsia="en-US"/>
    </w:rPr>
  </w:style>
  <w:style w:type="table" w:customStyle="1" w:styleId="290">
    <w:name w:val="Сетка таблицы29"/>
    <w:basedOn w:val="a3"/>
    <w:next w:val="af7"/>
    <w:uiPriority w:val="99"/>
    <w:locked/>
    <w:rsid w:val="00682EAB"/>
    <w:rPr>
      <w:rFonts w:ascii="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0">
    <w:name w:val="Сетка таблицы110"/>
    <w:basedOn w:val="a3"/>
    <w:next w:val="af7"/>
    <w:rsid w:val="00682EAB"/>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0">
    <w:name w:val="Сетка таблицы30"/>
    <w:basedOn w:val="a3"/>
    <w:next w:val="af7"/>
    <w:uiPriority w:val="59"/>
    <w:rsid w:val="00B87799"/>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14">
    <w:name w:val="Знак Знак3 Знак Знак Знак Знак Знак Знак1"/>
    <w:basedOn w:val="a1"/>
    <w:rsid w:val="007B293B"/>
    <w:pPr>
      <w:spacing w:after="160" w:line="240" w:lineRule="exact"/>
    </w:pPr>
    <w:rPr>
      <w:color w:val="auto"/>
      <w:sz w:val="20"/>
      <w:szCs w:val="20"/>
    </w:rPr>
  </w:style>
  <w:style w:type="table" w:customStyle="1" w:styleId="315">
    <w:name w:val="Сетка таблицы31"/>
    <w:basedOn w:val="a3"/>
    <w:next w:val="af7"/>
    <w:uiPriority w:val="59"/>
    <w:rsid w:val="00614BDA"/>
    <w:rPr>
      <w:rFonts w:ascii="Times New Roman" w:hAnsi="Times New Roman"/>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
    <w:name w:val="Сетка таблицы32"/>
    <w:basedOn w:val="a3"/>
    <w:next w:val="af7"/>
    <w:uiPriority w:val="59"/>
    <w:rsid w:val="002670F4"/>
    <w:rPr>
      <w:rFonts w:ascii="Times New Roman" w:hAnsi="Times New Roman"/>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
    <w:name w:val="Сетка таблицы33"/>
    <w:basedOn w:val="a3"/>
    <w:next w:val="af7"/>
    <w:uiPriority w:val="59"/>
    <w:rsid w:val="00EF1D94"/>
    <w:rPr>
      <w:rFonts w:ascii="Times New Roman" w:hAnsi="Times New Roman"/>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
    <w:name w:val="Сетка таблицы34"/>
    <w:basedOn w:val="a3"/>
    <w:next w:val="af7"/>
    <w:uiPriority w:val="59"/>
    <w:rsid w:val="00B7305F"/>
    <w:rPr>
      <w:rFonts w:ascii="Times New Roman" w:hAnsi="Times New Roman"/>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0">
    <w:name w:val="Сетка таблицы35"/>
    <w:basedOn w:val="a3"/>
    <w:next w:val="af7"/>
    <w:uiPriority w:val="59"/>
    <w:rsid w:val="00B7305F"/>
    <w:rPr>
      <w:rFonts w:ascii="Times New Roman" w:hAnsi="Times New Roman"/>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0">
    <w:name w:val="Сетка таблицы36"/>
    <w:basedOn w:val="a3"/>
    <w:next w:val="af7"/>
    <w:uiPriority w:val="59"/>
    <w:rsid w:val="00B7305F"/>
    <w:rPr>
      <w:rFonts w:ascii="Times New Roman" w:hAnsi="Times New Roman"/>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0">
    <w:name w:val="Сетка таблицы37"/>
    <w:basedOn w:val="a3"/>
    <w:next w:val="af7"/>
    <w:uiPriority w:val="59"/>
    <w:rsid w:val="006F09CD"/>
    <w:rPr>
      <w:rFonts w:ascii="Times New Roman" w:hAnsi="Times New Roman"/>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0">
    <w:name w:val="Сетка таблицы38"/>
    <w:basedOn w:val="a3"/>
    <w:next w:val="af7"/>
    <w:uiPriority w:val="59"/>
    <w:rsid w:val="00FB16F5"/>
    <w:rPr>
      <w:rFonts w:ascii="Times New Roman" w:hAnsi="Times New Roman"/>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0">
    <w:name w:val="Сетка таблицы39"/>
    <w:basedOn w:val="a3"/>
    <w:next w:val="af7"/>
    <w:rsid w:val="00BE011D"/>
    <w:rPr>
      <w:rFonts w:ascii="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0">
    <w:name w:val="Сетка таблицы40"/>
    <w:basedOn w:val="a3"/>
    <w:next w:val="af7"/>
    <w:rsid w:val="0071033B"/>
    <w:rPr>
      <w:rFonts w:ascii="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basedOn w:val="a3"/>
    <w:next w:val="af7"/>
    <w:uiPriority w:val="59"/>
    <w:rsid w:val="00BF330A"/>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Сетка таблицы42"/>
    <w:basedOn w:val="a3"/>
    <w:next w:val="af7"/>
    <w:uiPriority w:val="59"/>
    <w:rsid w:val="003241E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0">
    <w:name w:val="Сетка таблицы43"/>
    <w:basedOn w:val="a3"/>
    <w:next w:val="af7"/>
    <w:uiPriority w:val="59"/>
    <w:rsid w:val="001441D6"/>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4"/>
    <w:uiPriority w:val="99"/>
    <w:semiHidden/>
    <w:unhideWhenUsed/>
    <w:rsid w:val="000611DC"/>
  </w:style>
  <w:style w:type="table" w:customStyle="1" w:styleId="440">
    <w:name w:val="Сетка таблицы44"/>
    <w:basedOn w:val="a3"/>
    <w:next w:val="af7"/>
    <w:rsid w:val="000611DC"/>
    <w:rPr>
      <w:rFonts w:ascii="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
    <w:basedOn w:val="a3"/>
    <w:rsid w:val="000611DC"/>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0">
    <w:name w:val="Сетка таблицы45"/>
    <w:basedOn w:val="a3"/>
    <w:next w:val="af7"/>
    <w:rsid w:val="00AE4D4A"/>
    <w:rPr>
      <w:rFonts w:ascii="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3"/>
    <w:next w:val="af7"/>
    <w:uiPriority w:val="99"/>
    <w:rsid w:val="0002515F"/>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3"/>
    <w:next w:val="af7"/>
    <w:uiPriority w:val="99"/>
    <w:rsid w:val="0032111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0">
    <w:name w:val="Сетка таблицы48"/>
    <w:basedOn w:val="a3"/>
    <w:next w:val="af7"/>
    <w:uiPriority w:val="99"/>
    <w:rsid w:val="0032111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0">
    <w:name w:val="Сетка таблицы49"/>
    <w:basedOn w:val="a3"/>
    <w:next w:val="af7"/>
    <w:uiPriority w:val="99"/>
    <w:rsid w:val="00755A49"/>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0">
    <w:name w:val="Сетка таблицы50"/>
    <w:basedOn w:val="a3"/>
    <w:next w:val="af7"/>
    <w:rsid w:val="004318F7"/>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3"/>
    <w:next w:val="af7"/>
    <w:uiPriority w:val="59"/>
    <w:rsid w:val="00DF78D8"/>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basedOn w:val="a3"/>
    <w:next w:val="af7"/>
    <w:uiPriority w:val="59"/>
    <w:rsid w:val="009F11B4"/>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3"/>
    <w:next w:val="af7"/>
    <w:rsid w:val="006268B7"/>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0">
    <w:name w:val="Сетка таблицы54"/>
    <w:basedOn w:val="a3"/>
    <w:next w:val="af7"/>
    <w:uiPriority w:val="99"/>
    <w:rsid w:val="00BD7D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0">
    <w:name w:val="Сетка таблицы55"/>
    <w:basedOn w:val="a3"/>
    <w:next w:val="af7"/>
    <w:uiPriority w:val="99"/>
    <w:rsid w:val="0021601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0">
    <w:name w:val="Сетка таблицы56"/>
    <w:basedOn w:val="a3"/>
    <w:next w:val="af7"/>
    <w:uiPriority w:val="99"/>
    <w:rsid w:val="00D45E6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0">
    <w:name w:val="Сетка таблицы57"/>
    <w:basedOn w:val="a3"/>
    <w:next w:val="af7"/>
    <w:uiPriority w:val="99"/>
    <w:rsid w:val="0034060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0">
    <w:name w:val="Сетка таблицы58"/>
    <w:basedOn w:val="a3"/>
    <w:next w:val="af7"/>
    <w:rsid w:val="00482807"/>
    <w:rPr>
      <w:rFonts w:ascii="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3"/>
    <w:next w:val="af7"/>
    <w:rsid w:val="00227303"/>
    <w:rPr>
      <w:rFonts w:ascii="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00">
    <w:name w:val="Сетка таблицы60"/>
    <w:basedOn w:val="a3"/>
    <w:next w:val="af7"/>
    <w:uiPriority w:val="59"/>
    <w:rsid w:val="00001CF4"/>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0">
    <w:name w:val="Сетка таблицы61"/>
    <w:basedOn w:val="a3"/>
    <w:next w:val="af7"/>
    <w:uiPriority w:val="59"/>
    <w:rsid w:val="00B65BC0"/>
    <w:rPr>
      <w:rFonts w:ascii="Liberation Serif" w:eastAsia="WenQuanYi Micro Hei" w:hAnsi="Liberation Serif" w:cs="Lohit Devanaga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1">
    <w:name w:val="Нет списка20"/>
    <w:next w:val="a4"/>
    <w:uiPriority w:val="99"/>
    <w:semiHidden/>
    <w:unhideWhenUsed/>
    <w:rsid w:val="00C6501E"/>
  </w:style>
  <w:style w:type="table" w:customStyle="1" w:styleId="620">
    <w:name w:val="Сетка таблицы62"/>
    <w:basedOn w:val="a3"/>
    <w:next w:val="af7"/>
    <w:rsid w:val="00C6501E"/>
    <w:rPr>
      <w:rFonts w:ascii="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Сетка таблицы63"/>
    <w:basedOn w:val="a3"/>
    <w:next w:val="af7"/>
    <w:rsid w:val="001241A7"/>
    <w:rPr>
      <w:rFonts w:ascii="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1">
    <w:name w:val="Нет списка25"/>
    <w:next w:val="a4"/>
    <w:uiPriority w:val="99"/>
    <w:semiHidden/>
    <w:unhideWhenUsed/>
    <w:rsid w:val="001D2454"/>
  </w:style>
  <w:style w:type="table" w:customStyle="1" w:styleId="640">
    <w:name w:val="Сетка таблицы64"/>
    <w:basedOn w:val="a3"/>
    <w:next w:val="af7"/>
    <w:uiPriority w:val="99"/>
    <w:rsid w:val="001D2454"/>
    <w:rPr>
      <w:rFonts w:ascii="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1">
    <w:name w:val="Нет списка26"/>
    <w:next w:val="a4"/>
    <w:uiPriority w:val="99"/>
    <w:semiHidden/>
    <w:unhideWhenUsed/>
    <w:rsid w:val="00D47923"/>
  </w:style>
  <w:style w:type="table" w:customStyle="1" w:styleId="650">
    <w:name w:val="Сетка таблицы65"/>
    <w:basedOn w:val="a3"/>
    <w:next w:val="af7"/>
    <w:uiPriority w:val="99"/>
    <w:rsid w:val="00D47923"/>
    <w:rPr>
      <w:rFonts w:ascii="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1">
    <w:name w:val="Нет списка27"/>
    <w:next w:val="a4"/>
    <w:semiHidden/>
    <w:rsid w:val="0081481A"/>
  </w:style>
  <w:style w:type="paragraph" w:customStyle="1" w:styleId="4c">
    <w:name w:val="Без интервала4"/>
    <w:qFormat/>
    <w:rsid w:val="0081481A"/>
    <w:rPr>
      <w:rFonts w:eastAsia="Times New Roman"/>
      <w:sz w:val="22"/>
      <w:szCs w:val="22"/>
      <w:lang w:eastAsia="en-US"/>
    </w:rPr>
  </w:style>
  <w:style w:type="table" w:customStyle="1" w:styleId="660">
    <w:name w:val="Сетка таблицы66"/>
    <w:basedOn w:val="a3"/>
    <w:next w:val="af7"/>
    <w:rsid w:val="0081481A"/>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fffffff3">
    <w:name w:val="Знак Знак Знак Знак Знак Знак Знак Знак Знак Знак"/>
    <w:basedOn w:val="a1"/>
    <w:uiPriority w:val="99"/>
    <w:rsid w:val="0081481A"/>
    <w:pPr>
      <w:spacing w:before="100" w:beforeAutospacing="1" w:after="100" w:afterAutospacing="1"/>
    </w:pPr>
    <w:rPr>
      <w:rFonts w:ascii="Tahoma" w:hAnsi="Tahoma"/>
      <w:color w:val="auto"/>
      <w:sz w:val="20"/>
      <w:szCs w:val="20"/>
      <w:lang w:val="en-US" w:eastAsia="en-US"/>
    </w:rPr>
  </w:style>
  <w:style w:type="table" w:customStyle="1" w:styleId="2100">
    <w:name w:val="Сетка таблицы210"/>
    <w:basedOn w:val="a3"/>
    <w:rsid w:val="0081481A"/>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81">
    <w:name w:val="Нет списка28"/>
    <w:next w:val="a4"/>
    <w:uiPriority w:val="99"/>
    <w:semiHidden/>
    <w:rsid w:val="004D781C"/>
  </w:style>
  <w:style w:type="paragraph" w:customStyle="1" w:styleId="144">
    <w:name w:val="Абзац списка14"/>
    <w:basedOn w:val="a1"/>
    <w:rsid w:val="004D781C"/>
    <w:pPr>
      <w:ind w:left="720"/>
    </w:pPr>
    <w:rPr>
      <w:rFonts w:eastAsia="Calibri"/>
      <w:color w:val="auto"/>
    </w:rPr>
  </w:style>
  <w:style w:type="table" w:customStyle="1" w:styleId="670">
    <w:name w:val="Сетка таблицы67"/>
    <w:basedOn w:val="a3"/>
    <w:next w:val="af7"/>
    <w:uiPriority w:val="39"/>
    <w:locked/>
    <w:rsid w:val="004D781C"/>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
    <w:next w:val="a4"/>
    <w:uiPriority w:val="99"/>
    <w:semiHidden/>
    <w:unhideWhenUsed/>
    <w:rsid w:val="004D781C"/>
  </w:style>
  <w:style w:type="numbering" w:customStyle="1" w:styleId="291">
    <w:name w:val="Нет списка29"/>
    <w:next w:val="a4"/>
    <w:uiPriority w:val="99"/>
    <w:semiHidden/>
    <w:unhideWhenUsed/>
    <w:rsid w:val="004D781C"/>
  </w:style>
  <w:style w:type="numbering" w:customStyle="1" w:styleId="301">
    <w:name w:val="Нет списка30"/>
    <w:next w:val="a4"/>
    <w:uiPriority w:val="99"/>
    <w:semiHidden/>
    <w:rsid w:val="00F653FB"/>
  </w:style>
  <w:style w:type="table" w:customStyle="1" w:styleId="680">
    <w:name w:val="Сетка таблицы68"/>
    <w:basedOn w:val="a3"/>
    <w:next w:val="af7"/>
    <w:uiPriority w:val="39"/>
    <w:locked/>
    <w:rsid w:val="00F653FB"/>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4"/>
    <w:uiPriority w:val="99"/>
    <w:semiHidden/>
    <w:unhideWhenUsed/>
    <w:rsid w:val="00F653FB"/>
  </w:style>
  <w:style w:type="numbering" w:customStyle="1" w:styleId="2101">
    <w:name w:val="Нет списка210"/>
    <w:next w:val="a4"/>
    <w:uiPriority w:val="99"/>
    <w:semiHidden/>
    <w:unhideWhenUsed/>
    <w:rsid w:val="00F653FB"/>
  </w:style>
  <w:style w:type="numbering" w:customStyle="1" w:styleId="316">
    <w:name w:val="Нет списка31"/>
    <w:next w:val="a4"/>
    <w:uiPriority w:val="99"/>
    <w:semiHidden/>
    <w:rsid w:val="00454D69"/>
  </w:style>
  <w:style w:type="table" w:customStyle="1" w:styleId="690">
    <w:name w:val="Сетка таблицы69"/>
    <w:basedOn w:val="a3"/>
    <w:next w:val="af7"/>
    <w:uiPriority w:val="39"/>
    <w:locked/>
    <w:rsid w:val="00454D69"/>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0">
    <w:name w:val="Нет списка112"/>
    <w:next w:val="a4"/>
    <w:uiPriority w:val="99"/>
    <w:semiHidden/>
    <w:unhideWhenUsed/>
    <w:rsid w:val="00454D69"/>
  </w:style>
  <w:style w:type="numbering" w:customStyle="1" w:styleId="2112">
    <w:name w:val="Нет списка211"/>
    <w:next w:val="a4"/>
    <w:uiPriority w:val="99"/>
    <w:semiHidden/>
    <w:unhideWhenUsed/>
    <w:rsid w:val="00454D69"/>
  </w:style>
  <w:style w:type="numbering" w:customStyle="1" w:styleId="323">
    <w:name w:val="Нет списка32"/>
    <w:next w:val="a4"/>
    <w:uiPriority w:val="99"/>
    <w:semiHidden/>
    <w:rsid w:val="004955A6"/>
  </w:style>
  <w:style w:type="table" w:customStyle="1" w:styleId="700">
    <w:name w:val="Сетка таблицы70"/>
    <w:basedOn w:val="a3"/>
    <w:next w:val="af7"/>
    <w:uiPriority w:val="39"/>
    <w:locked/>
    <w:rsid w:val="004955A6"/>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0">
    <w:name w:val="Нет списка113"/>
    <w:next w:val="a4"/>
    <w:uiPriority w:val="99"/>
    <w:semiHidden/>
    <w:unhideWhenUsed/>
    <w:rsid w:val="004955A6"/>
  </w:style>
  <w:style w:type="numbering" w:customStyle="1" w:styleId="2120">
    <w:name w:val="Нет списка212"/>
    <w:next w:val="a4"/>
    <w:uiPriority w:val="99"/>
    <w:semiHidden/>
    <w:unhideWhenUsed/>
    <w:rsid w:val="004955A6"/>
  </w:style>
  <w:style w:type="numbering" w:customStyle="1" w:styleId="332">
    <w:name w:val="Нет списка33"/>
    <w:next w:val="a4"/>
    <w:uiPriority w:val="99"/>
    <w:semiHidden/>
    <w:rsid w:val="002C1A87"/>
  </w:style>
  <w:style w:type="paragraph" w:customStyle="1" w:styleId="152">
    <w:name w:val="Абзац списка15"/>
    <w:basedOn w:val="a1"/>
    <w:rsid w:val="002C1A87"/>
    <w:pPr>
      <w:ind w:left="720"/>
    </w:pPr>
    <w:rPr>
      <w:rFonts w:eastAsia="Calibri"/>
      <w:color w:val="auto"/>
    </w:rPr>
  </w:style>
  <w:style w:type="table" w:customStyle="1" w:styleId="711">
    <w:name w:val="Сетка таблицы71"/>
    <w:basedOn w:val="a3"/>
    <w:next w:val="af7"/>
    <w:uiPriority w:val="39"/>
    <w:locked/>
    <w:rsid w:val="002C1A87"/>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0">
    <w:name w:val="Нет списка114"/>
    <w:next w:val="a4"/>
    <w:uiPriority w:val="99"/>
    <w:semiHidden/>
    <w:unhideWhenUsed/>
    <w:rsid w:val="002C1A87"/>
  </w:style>
  <w:style w:type="numbering" w:customStyle="1" w:styleId="2130">
    <w:name w:val="Нет списка213"/>
    <w:next w:val="a4"/>
    <w:uiPriority w:val="99"/>
    <w:semiHidden/>
    <w:unhideWhenUsed/>
    <w:rsid w:val="002C1A87"/>
  </w:style>
  <w:style w:type="numbering" w:customStyle="1" w:styleId="343">
    <w:name w:val="Нет списка34"/>
    <w:next w:val="a4"/>
    <w:uiPriority w:val="99"/>
    <w:semiHidden/>
    <w:unhideWhenUsed/>
    <w:rsid w:val="009F2A86"/>
  </w:style>
  <w:style w:type="table" w:customStyle="1" w:styleId="721">
    <w:name w:val="Сетка таблицы72"/>
    <w:basedOn w:val="a3"/>
    <w:next w:val="af7"/>
    <w:uiPriority w:val="39"/>
    <w:rsid w:val="009F2A86"/>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0">
    <w:name w:val="Нет списка115"/>
    <w:next w:val="a4"/>
    <w:uiPriority w:val="99"/>
    <w:semiHidden/>
    <w:unhideWhenUsed/>
    <w:rsid w:val="009F2A86"/>
  </w:style>
  <w:style w:type="numbering" w:customStyle="1" w:styleId="2140">
    <w:name w:val="Нет списка214"/>
    <w:next w:val="a4"/>
    <w:uiPriority w:val="99"/>
    <w:semiHidden/>
    <w:unhideWhenUsed/>
    <w:rsid w:val="009F2A86"/>
  </w:style>
  <w:style w:type="table" w:customStyle="1" w:styleId="731">
    <w:name w:val="Сетка таблицы73"/>
    <w:basedOn w:val="a3"/>
    <w:next w:val="af7"/>
    <w:rsid w:val="00C07DFF"/>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1">
    <w:name w:val="Table Grid Report1"/>
    <w:basedOn w:val="a3"/>
    <w:next w:val="af7"/>
    <w:rsid w:val="009A6C1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0">
    <w:name w:val="Сетка таблицы74"/>
    <w:basedOn w:val="a3"/>
    <w:next w:val="af7"/>
    <w:uiPriority w:val="99"/>
    <w:rsid w:val="00DF64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0">
    <w:name w:val="Сетка таблицы75"/>
    <w:basedOn w:val="a3"/>
    <w:next w:val="af7"/>
    <w:uiPriority w:val="59"/>
    <w:rsid w:val="00F674CB"/>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0">
    <w:name w:val="Сетка таблицы76"/>
    <w:basedOn w:val="a3"/>
    <w:next w:val="af7"/>
    <w:uiPriority w:val="59"/>
    <w:rsid w:val="00F674CB"/>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3"/>
    <w:next w:val="af7"/>
    <w:uiPriority w:val="59"/>
    <w:rsid w:val="0065235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80">
    <w:name w:val="Сетка таблицы78"/>
    <w:basedOn w:val="a3"/>
    <w:next w:val="af7"/>
    <w:uiPriority w:val="59"/>
    <w:rsid w:val="0065235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2">
    <w:name w:val="Table Grid Report2"/>
    <w:basedOn w:val="a3"/>
    <w:next w:val="af7"/>
    <w:rsid w:val="00E22BD2"/>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3">
    <w:name w:val="Table Grid Report3"/>
    <w:basedOn w:val="a3"/>
    <w:next w:val="af7"/>
    <w:rsid w:val="00E22BD2"/>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11141">
    <w:name w:val="1 / 1.1 / 1.1.1211141"/>
    <w:rsid w:val="00E22BD2"/>
    <w:pPr>
      <w:numPr>
        <w:numId w:val="5"/>
      </w:numPr>
    </w:pPr>
  </w:style>
  <w:style w:type="table" w:customStyle="1" w:styleId="TableGridReport4">
    <w:name w:val="Table Grid Report4"/>
    <w:basedOn w:val="a3"/>
    <w:next w:val="af7"/>
    <w:rsid w:val="004E2BE9"/>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5">
    <w:name w:val="Table Grid Report5"/>
    <w:basedOn w:val="a3"/>
    <w:next w:val="af7"/>
    <w:rsid w:val="004E2BE9"/>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6">
    <w:name w:val="Table Grid Report6"/>
    <w:basedOn w:val="a3"/>
    <w:next w:val="af7"/>
    <w:rsid w:val="00205F4A"/>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7">
    <w:name w:val="Table Grid Report7"/>
    <w:basedOn w:val="a3"/>
    <w:next w:val="af7"/>
    <w:rsid w:val="00205F4A"/>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8">
    <w:name w:val="Table Grid Report8"/>
    <w:basedOn w:val="a3"/>
    <w:next w:val="af7"/>
    <w:rsid w:val="00A329B7"/>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9">
    <w:name w:val="Table Grid Report9"/>
    <w:basedOn w:val="a3"/>
    <w:next w:val="af7"/>
    <w:rsid w:val="00305CA6"/>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10">
    <w:name w:val="Table Grid Report10"/>
    <w:basedOn w:val="a3"/>
    <w:next w:val="af7"/>
    <w:rsid w:val="00305CA6"/>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11">
    <w:name w:val="Table Grid Report11"/>
    <w:basedOn w:val="a3"/>
    <w:next w:val="af7"/>
    <w:rsid w:val="00305CA6"/>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12">
    <w:name w:val="Table Grid Report12"/>
    <w:basedOn w:val="a3"/>
    <w:next w:val="af7"/>
    <w:rsid w:val="00305CA6"/>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1">
    <w:name w:val="Нет списка35"/>
    <w:next w:val="a4"/>
    <w:uiPriority w:val="99"/>
    <w:semiHidden/>
    <w:unhideWhenUsed/>
    <w:rsid w:val="009277C8"/>
  </w:style>
  <w:style w:type="table" w:styleId="5e">
    <w:name w:val="Table Grid 5"/>
    <w:basedOn w:val="a3"/>
    <w:locked/>
    <w:rsid w:val="009277C8"/>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Report13">
    <w:name w:val="Table Grid Report13"/>
    <w:basedOn w:val="a3"/>
    <w:next w:val="af7"/>
    <w:rsid w:val="009277C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f">
    <w:name w:val="Заголовок_2 Знак"/>
    <w:basedOn w:val="a1"/>
    <w:next w:val="a1"/>
    <w:uiPriority w:val="99"/>
    <w:qFormat/>
    <w:rsid w:val="009277C8"/>
    <w:pPr>
      <w:keepNext/>
      <w:tabs>
        <w:tab w:val="num" w:pos="360"/>
      </w:tabs>
      <w:spacing w:before="60" w:after="60"/>
      <w:jc w:val="center"/>
      <w:outlineLvl w:val="0"/>
    </w:pPr>
    <w:rPr>
      <w:b/>
      <w:color w:val="auto"/>
      <w:kern w:val="32"/>
      <w:sz w:val="28"/>
      <w:szCs w:val="28"/>
      <w:lang w:val="en-US"/>
    </w:rPr>
  </w:style>
  <w:style w:type="paragraph" w:customStyle="1" w:styleId="textn">
    <w:name w:val="textn"/>
    <w:basedOn w:val="a1"/>
    <w:uiPriority w:val="99"/>
    <w:qFormat/>
    <w:rsid w:val="009277C8"/>
    <w:pPr>
      <w:spacing w:before="100" w:beforeAutospacing="1" w:after="100" w:afterAutospacing="1"/>
    </w:pPr>
    <w:rPr>
      <w:color w:val="auto"/>
    </w:rPr>
  </w:style>
  <w:style w:type="paragraph" w:customStyle="1" w:styleId="xl22">
    <w:name w:val="xl22"/>
    <w:basedOn w:val="a1"/>
    <w:uiPriority w:val="99"/>
    <w:semiHidden/>
    <w:qFormat/>
    <w:rsid w:val="009277C8"/>
    <w:pPr>
      <w:spacing w:before="100" w:beforeAutospacing="1" w:after="100" w:afterAutospacing="1" w:line="360" w:lineRule="auto"/>
      <w:ind w:firstLine="709"/>
      <w:jc w:val="center"/>
    </w:pPr>
    <w:rPr>
      <w:color w:val="auto"/>
    </w:rPr>
  </w:style>
  <w:style w:type="character" w:customStyle="1" w:styleId="1fff7">
    <w:name w:val="Заголовок 1 Знак Знак Знак Знак"/>
    <w:aliases w:val="Заголовок 1 Знак Знак Знак2"/>
    <w:uiPriority w:val="9"/>
    <w:rsid w:val="009277C8"/>
    <w:rPr>
      <w:bCs/>
      <w:sz w:val="28"/>
      <w:szCs w:val="28"/>
      <w:lang w:val="ru-RU" w:eastAsia="ru-RU" w:bidi="ar-SA"/>
    </w:rPr>
  </w:style>
  <w:style w:type="paragraph" w:customStyle="1" w:styleId="affffffffff4">
    <w:name w:val="Îáû÷íûé"/>
    <w:uiPriority w:val="99"/>
    <w:qFormat/>
    <w:rsid w:val="009277C8"/>
    <w:rPr>
      <w:rFonts w:ascii="Times New Roman" w:eastAsia="Times New Roman" w:hAnsi="Times New Roman"/>
      <w:lang w:val="en-US"/>
    </w:rPr>
  </w:style>
  <w:style w:type="paragraph" w:customStyle="1" w:styleId="affffffffff5">
    <w:name w:val="Заглавие раздела"/>
    <w:basedOn w:val="2"/>
    <w:semiHidden/>
    <w:rsid w:val="009277C8"/>
  </w:style>
  <w:style w:type="paragraph" w:customStyle="1" w:styleId="1fff8">
    <w:name w:val="Заголовок_1 Знак"/>
    <w:basedOn w:val="a1"/>
    <w:link w:val="1fff9"/>
    <w:semiHidden/>
    <w:qFormat/>
    <w:rsid w:val="009277C8"/>
    <w:pPr>
      <w:spacing w:line="360" w:lineRule="auto"/>
      <w:ind w:firstLine="709"/>
      <w:jc w:val="center"/>
    </w:pPr>
    <w:rPr>
      <w:b/>
      <w:caps/>
      <w:color w:val="auto"/>
    </w:rPr>
  </w:style>
  <w:style w:type="character" w:customStyle="1" w:styleId="1fff9">
    <w:name w:val="Заголовок_1 Знак Знак"/>
    <w:link w:val="1fff8"/>
    <w:rsid w:val="009277C8"/>
    <w:rPr>
      <w:rFonts w:ascii="Times New Roman" w:eastAsia="Times New Roman" w:hAnsi="Times New Roman"/>
      <w:b/>
      <w:caps/>
      <w:sz w:val="24"/>
      <w:szCs w:val="24"/>
    </w:rPr>
  </w:style>
  <w:style w:type="paragraph" w:customStyle="1" w:styleId="affffffffff6">
    <w:name w:val="Неразрывный основной текст"/>
    <w:basedOn w:val="ad"/>
    <w:uiPriority w:val="99"/>
    <w:semiHidden/>
    <w:qFormat/>
    <w:rsid w:val="009277C8"/>
    <w:pPr>
      <w:keepNext/>
      <w:spacing w:after="240" w:line="240" w:lineRule="atLeast"/>
      <w:ind w:left="1080" w:firstLine="709"/>
      <w:jc w:val="both"/>
    </w:pPr>
    <w:rPr>
      <w:rFonts w:ascii="Arial" w:eastAsia="Times New Roman" w:hAnsi="Arial" w:cs="Arial"/>
      <w:color w:val="auto"/>
      <w:spacing w:val="-5"/>
      <w:sz w:val="20"/>
      <w:lang w:eastAsia="en-US"/>
    </w:rPr>
  </w:style>
  <w:style w:type="paragraph" w:customStyle="1" w:styleId="affffffffff7">
    <w:name w:val="Рисунок"/>
    <w:basedOn w:val="a1"/>
    <w:next w:val="afffff4"/>
    <w:uiPriority w:val="99"/>
    <w:qFormat/>
    <w:rsid w:val="009277C8"/>
    <w:pPr>
      <w:keepNext/>
      <w:spacing w:line="360" w:lineRule="auto"/>
      <w:ind w:left="1080" w:firstLine="709"/>
      <w:jc w:val="both"/>
    </w:pPr>
    <w:rPr>
      <w:rFonts w:ascii="Arial" w:hAnsi="Arial" w:cs="Arial"/>
      <w:color w:val="auto"/>
      <w:spacing w:val="-5"/>
      <w:sz w:val="20"/>
      <w:szCs w:val="20"/>
      <w:lang w:eastAsia="en-US"/>
    </w:rPr>
  </w:style>
  <w:style w:type="paragraph" w:customStyle="1" w:styleId="affffffffff8">
    <w:name w:val="Название части"/>
    <w:basedOn w:val="a1"/>
    <w:uiPriority w:val="99"/>
    <w:semiHidden/>
    <w:qFormat/>
    <w:rsid w:val="009277C8"/>
    <w:pPr>
      <w:shd w:val="solid" w:color="auto" w:fill="auto"/>
      <w:spacing w:line="360" w:lineRule="exact"/>
      <w:ind w:firstLine="709"/>
      <w:jc w:val="center"/>
    </w:pPr>
    <w:rPr>
      <w:rFonts w:ascii="Arial" w:hAnsi="Arial" w:cs="Arial"/>
      <w:color w:val="FFFFFF"/>
      <w:spacing w:val="-16"/>
      <w:sz w:val="26"/>
      <w:szCs w:val="26"/>
      <w:lang w:eastAsia="en-US"/>
    </w:rPr>
  </w:style>
  <w:style w:type="paragraph" w:customStyle="1" w:styleId="affffffffff9">
    <w:name w:val="Подзаголовок главы"/>
    <w:basedOn w:val="afffc"/>
    <w:uiPriority w:val="99"/>
    <w:semiHidden/>
    <w:qFormat/>
    <w:rsid w:val="009277C8"/>
    <w:pPr>
      <w:keepNext/>
      <w:keepLines/>
      <w:spacing w:before="60" w:after="120" w:line="340" w:lineRule="atLeast"/>
      <w:ind w:firstLine="709"/>
      <w:jc w:val="left"/>
      <w:outlineLvl w:val="9"/>
    </w:pPr>
    <w:rPr>
      <w:rFonts w:eastAsia="Times New Roman"/>
      <w:spacing w:val="-16"/>
      <w:kern w:val="28"/>
      <w:sz w:val="32"/>
      <w:szCs w:val="32"/>
      <w:lang w:val="x-none" w:eastAsia="en-US"/>
    </w:rPr>
  </w:style>
  <w:style w:type="paragraph" w:customStyle="1" w:styleId="affffffffffa">
    <w:name w:val="Название предприятия"/>
    <w:basedOn w:val="a1"/>
    <w:uiPriority w:val="99"/>
    <w:semiHidden/>
    <w:qFormat/>
    <w:rsid w:val="009277C8"/>
    <w:pPr>
      <w:keepNext/>
      <w:keepLines/>
      <w:spacing w:line="220" w:lineRule="atLeast"/>
      <w:ind w:firstLine="709"/>
      <w:jc w:val="both"/>
    </w:pPr>
    <w:rPr>
      <w:rFonts w:ascii="Arial Black" w:hAnsi="Arial Black" w:cs="Arial Black"/>
      <w:color w:val="auto"/>
      <w:spacing w:val="-25"/>
      <w:kern w:val="28"/>
      <w:sz w:val="32"/>
      <w:szCs w:val="32"/>
      <w:lang w:eastAsia="en-US"/>
    </w:rPr>
  </w:style>
  <w:style w:type="paragraph" w:customStyle="1" w:styleId="14">
    <w:name w:val="Маркированный_1"/>
    <w:basedOn w:val="a1"/>
    <w:link w:val="1fffa"/>
    <w:uiPriority w:val="99"/>
    <w:semiHidden/>
    <w:qFormat/>
    <w:rsid w:val="009277C8"/>
    <w:pPr>
      <w:numPr>
        <w:ilvl w:val="1"/>
        <w:numId w:val="15"/>
      </w:numPr>
      <w:tabs>
        <w:tab w:val="left" w:pos="900"/>
      </w:tabs>
      <w:spacing w:line="360" w:lineRule="auto"/>
      <w:ind w:firstLine="720"/>
      <w:jc w:val="both"/>
    </w:pPr>
    <w:rPr>
      <w:color w:val="auto"/>
      <w:lang w:val="x-none" w:eastAsia="x-none"/>
    </w:rPr>
  </w:style>
  <w:style w:type="character" w:customStyle="1" w:styleId="1fffa">
    <w:name w:val="Маркированный_1 Знак"/>
    <w:link w:val="14"/>
    <w:uiPriority w:val="99"/>
    <w:semiHidden/>
    <w:rsid w:val="009277C8"/>
    <w:rPr>
      <w:rFonts w:ascii="Times New Roman" w:eastAsia="Times New Roman" w:hAnsi="Times New Roman"/>
      <w:sz w:val="24"/>
      <w:szCs w:val="24"/>
      <w:lang w:val="x-none" w:eastAsia="x-none"/>
    </w:rPr>
  </w:style>
  <w:style w:type="paragraph" w:customStyle="1" w:styleId="affffffffffb">
    <w:name w:val="Текст таблицы"/>
    <w:basedOn w:val="a1"/>
    <w:qFormat/>
    <w:rsid w:val="009277C8"/>
    <w:pPr>
      <w:spacing w:before="60" w:line="360" w:lineRule="auto"/>
      <w:ind w:firstLine="709"/>
      <w:jc w:val="both"/>
    </w:pPr>
    <w:rPr>
      <w:rFonts w:ascii="Arial" w:hAnsi="Arial" w:cs="Arial"/>
      <w:color w:val="auto"/>
      <w:spacing w:val="-5"/>
      <w:sz w:val="16"/>
      <w:szCs w:val="16"/>
      <w:lang w:eastAsia="en-US"/>
    </w:rPr>
  </w:style>
  <w:style w:type="paragraph" w:customStyle="1" w:styleId="affffffffffc">
    <w:name w:val="Название документа"/>
    <w:basedOn w:val="a1"/>
    <w:uiPriority w:val="99"/>
    <w:semiHidden/>
    <w:qFormat/>
    <w:rsid w:val="009277C8"/>
    <w:pPr>
      <w:keepNext/>
      <w:keepLines/>
      <w:pBdr>
        <w:top w:val="single" w:sz="48" w:space="31" w:color="auto"/>
      </w:pBdr>
      <w:tabs>
        <w:tab w:val="left" w:pos="0"/>
      </w:tabs>
      <w:spacing w:before="240" w:after="500" w:line="640" w:lineRule="exact"/>
      <w:ind w:firstLine="709"/>
      <w:jc w:val="both"/>
    </w:pPr>
    <w:rPr>
      <w:rFonts w:ascii="Arial Black" w:hAnsi="Arial Black" w:cs="Arial Black"/>
      <w:b/>
      <w:bCs/>
      <w:color w:val="auto"/>
      <w:spacing w:val="-48"/>
      <w:kern w:val="28"/>
      <w:sz w:val="64"/>
      <w:szCs w:val="64"/>
      <w:lang w:eastAsia="en-US"/>
    </w:rPr>
  </w:style>
  <w:style w:type="paragraph" w:customStyle="1" w:styleId="affffffffffd">
    <w:name w:val="Нижний колонтитул (четный)"/>
    <w:basedOn w:val="a7"/>
    <w:semiHidden/>
    <w:rsid w:val="009277C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eastAsia="Times New Roman" w:hAnsi="Arial" w:cs="Arial"/>
      <w:caps/>
      <w:color w:val="auto"/>
      <w:spacing w:val="-5"/>
      <w:sz w:val="15"/>
      <w:szCs w:val="15"/>
      <w:lang w:val="x-none" w:eastAsia="en-US"/>
    </w:rPr>
  </w:style>
  <w:style w:type="paragraph" w:customStyle="1" w:styleId="affffffffffe">
    <w:name w:val="Нижний колонтитул (первый)"/>
    <w:basedOn w:val="a7"/>
    <w:semiHidden/>
    <w:rsid w:val="009277C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eastAsia="Times New Roman" w:hAnsi="Arial" w:cs="Arial"/>
      <w:caps/>
      <w:color w:val="auto"/>
      <w:spacing w:val="-5"/>
      <w:sz w:val="15"/>
      <w:szCs w:val="15"/>
      <w:lang w:val="x-none" w:eastAsia="en-US"/>
    </w:rPr>
  </w:style>
  <w:style w:type="paragraph" w:customStyle="1" w:styleId="afffffffffff">
    <w:name w:val="Нижний колонтитул (нечетный)"/>
    <w:basedOn w:val="a7"/>
    <w:semiHidden/>
    <w:rsid w:val="009277C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eastAsia="Times New Roman" w:hAnsi="Arial" w:cs="Arial"/>
      <w:caps/>
      <w:color w:val="auto"/>
      <w:spacing w:val="-5"/>
      <w:sz w:val="15"/>
      <w:szCs w:val="15"/>
      <w:lang w:val="x-none" w:eastAsia="en-US"/>
    </w:rPr>
  </w:style>
  <w:style w:type="paragraph" w:styleId="4d">
    <w:name w:val="List 4"/>
    <w:basedOn w:val="afff1"/>
    <w:locked/>
    <w:rsid w:val="009277C8"/>
    <w:pPr>
      <w:suppressAutoHyphens w:val="0"/>
      <w:spacing w:after="240" w:line="240" w:lineRule="atLeast"/>
      <w:ind w:left="2520" w:hanging="360"/>
      <w:jc w:val="both"/>
    </w:pPr>
    <w:rPr>
      <w:rFonts w:eastAsia="Times New Roman" w:cs="Arial"/>
      <w:spacing w:val="-5"/>
      <w:sz w:val="20"/>
      <w:lang w:eastAsia="en-US"/>
    </w:rPr>
  </w:style>
  <w:style w:type="paragraph" w:styleId="5f">
    <w:name w:val="List 5"/>
    <w:basedOn w:val="afff1"/>
    <w:locked/>
    <w:rsid w:val="009277C8"/>
    <w:pPr>
      <w:suppressAutoHyphens w:val="0"/>
      <w:spacing w:after="240" w:line="240" w:lineRule="atLeast"/>
      <w:ind w:left="2880" w:hanging="360"/>
      <w:jc w:val="both"/>
    </w:pPr>
    <w:rPr>
      <w:rFonts w:eastAsia="Times New Roman" w:cs="Arial"/>
      <w:spacing w:val="-5"/>
      <w:sz w:val="20"/>
      <w:lang w:eastAsia="en-US"/>
    </w:rPr>
  </w:style>
  <w:style w:type="paragraph" w:styleId="4e">
    <w:name w:val="List Bullet 4"/>
    <w:basedOn w:val="a1"/>
    <w:autoRedefine/>
    <w:locked/>
    <w:rsid w:val="009277C8"/>
    <w:pPr>
      <w:tabs>
        <w:tab w:val="num" w:pos="552"/>
      </w:tabs>
      <w:spacing w:after="240" w:line="240" w:lineRule="atLeast"/>
      <w:ind w:left="2520" w:hanging="552"/>
      <w:jc w:val="both"/>
    </w:pPr>
    <w:rPr>
      <w:rFonts w:ascii="Arial" w:hAnsi="Arial" w:cs="Arial"/>
      <w:color w:val="auto"/>
      <w:spacing w:val="-5"/>
      <w:sz w:val="20"/>
      <w:szCs w:val="20"/>
      <w:lang w:eastAsia="en-US"/>
    </w:rPr>
  </w:style>
  <w:style w:type="paragraph" w:styleId="afffffffffff0">
    <w:name w:val="List Continue"/>
    <w:basedOn w:val="afff1"/>
    <w:locked/>
    <w:rsid w:val="009277C8"/>
    <w:pPr>
      <w:suppressAutoHyphens w:val="0"/>
      <w:spacing w:after="240" w:line="240" w:lineRule="atLeast"/>
      <w:ind w:left="1440"/>
      <w:jc w:val="both"/>
    </w:pPr>
    <w:rPr>
      <w:rFonts w:eastAsia="Times New Roman" w:cs="Arial"/>
      <w:spacing w:val="-5"/>
      <w:sz w:val="20"/>
      <w:lang w:eastAsia="en-US"/>
    </w:rPr>
  </w:style>
  <w:style w:type="paragraph" w:styleId="2ff0">
    <w:name w:val="List Continue 2"/>
    <w:basedOn w:val="afffffffffff0"/>
    <w:locked/>
    <w:rsid w:val="009277C8"/>
    <w:pPr>
      <w:ind w:left="2160"/>
    </w:pPr>
  </w:style>
  <w:style w:type="paragraph" w:styleId="3fb">
    <w:name w:val="List Continue 3"/>
    <w:basedOn w:val="afffffffffff0"/>
    <w:locked/>
    <w:rsid w:val="009277C8"/>
    <w:pPr>
      <w:ind w:left="2520"/>
    </w:pPr>
  </w:style>
  <w:style w:type="paragraph" w:styleId="4f">
    <w:name w:val="List Continue 4"/>
    <w:basedOn w:val="afffffffffff0"/>
    <w:locked/>
    <w:rsid w:val="009277C8"/>
    <w:pPr>
      <w:ind w:left="2880"/>
    </w:pPr>
  </w:style>
  <w:style w:type="paragraph" w:styleId="5f0">
    <w:name w:val="List Continue 5"/>
    <w:basedOn w:val="afffffffffff0"/>
    <w:locked/>
    <w:rsid w:val="009277C8"/>
    <w:pPr>
      <w:ind w:left="3240"/>
    </w:pPr>
  </w:style>
  <w:style w:type="paragraph" w:styleId="afffffffffff1">
    <w:name w:val="List Number"/>
    <w:basedOn w:val="a1"/>
    <w:locked/>
    <w:rsid w:val="009277C8"/>
    <w:pPr>
      <w:spacing w:before="100" w:beforeAutospacing="1" w:after="100" w:afterAutospacing="1" w:line="360" w:lineRule="auto"/>
      <w:ind w:firstLine="709"/>
      <w:jc w:val="both"/>
    </w:pPr>
    <w:rPr>
      <w:color w:val="auto"/>
      <w:sz w:val="28"/>
      <w:szCs w:val="28"/>
    </w:rPr>
  </w:style>
  <w:style w:type="paragraph" w:styleId="2ff1">
    <w:name w:val="List Number 2"/>
    <w:basedOn w:val="afffffffffff1"/>
    <w:locked/>
    <w:rsid w:val="009277C8"/>
    <w:pPr>
      <w:spacing w:before="0" w:beforeAutospacing="0" w:after="240" w:afterAutospacing="0" w:line="240" w:lineRule="atLeast"/>
      <w:ind w:left="1800" w:hanging="360"/>
    </w:pPr>
    <w:rPr>
      <w:rFonts w:ascii="Arial" w:hAnsi="Arial" w:cs="Arial"/>
      <w:spacing w:val="-5"/>
      <w:sz w:val="20"/>
      <w:szCs w:val="20"/>
      <w:lang w:eastAsia="en-US"/>
    </w:rPr>
  </w:style>
  <w:style w:type="paragraph" w:styleId="3fc">
    <w:name w:val="List Number 3"/>
    <w:basedOn w:val="afffffffffff1"/>
    <w:locked/>
    <w:rsid w:val="009277C8"/>
    <w:pPr>
      <w:tabs>
        <w:tab w:val="num" w:pos="720"/>
      </w:tabs>
      <w:spacing w:before="0" w:beforeAutospacing="0" w:after="240" w:afterAutospacing="0" w:line="240" w:lineRule="atLeast"/>
      <w:ind w:left="2160" w:hanging="360"/>
    </w:pPr>
    <w:rPr>
      <w:rFonts w:ascii="Arial" w:hAnsi="Arial" w:cs="Arial"/>
      <w:spacing w:val="-5"/>
      <w:sz w:val="20"/>
      <w:szCs w:val="20"/>
      <w:lang w:eastAsia="en-US"/>
    </w:rPr>
  </w:style>
  <w:style w:type="paragraph" w:styleId="4f0">
    <w:name w:val="List Number 4"/>
    <w:basedOn w:val="afffffffffff1"/>
    <w:locked/>
    <w:rsid w:val="009277C8"/>
    <w:pPr>
      <w:spacing w:before="0" w:beforeAutospacing="0" w:after="240" w:afterAutospacing="0" w:line="240" w:lineRule="atLeast"/>
      <w:ind w:left="2520" w:hanging="360"/>
    </w:pPr>
    <w:rPr>
      <w:rFonts w:ascii="Arial" w:hAnsi="Arial" w:cs="Arial"/>
      <w:spacing w:val="-5"/>
      <w:sz w:val="20"/>
      <w:szCs w:val="20"/>
      <w:lang w:eastAsia="en-US"/>
    </w:rPr>
  </w:style>
  <w:style w:type="paragraph" w:styleId="5f1">
    <w:name w:val="List Number 5"/>
    <w:basedOn w:val="afffffffffff1"/>
    <w:locked/>
    <w:rsid w:val="009277C8"/>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fffffff2">
    <w:name w:val="Normal Indent"/>
    <w:basedOn w:val="a1"/>
    <w:locked/>
    <w:rsid w:val="009277C8"/>
    <w:pPr>
      <w:spacing w:line="360" w:lineRule="auto"/>
      <w:ind w:left="1440" w:firstLine="709"/>
      <w:jc w:val="both"/>
    </w:pPr>
    <w:rPr>
      <w:rFonts w:ascii="Arial" w:hAnsi="Arial" w:cs="Arial"/>
      <w:color w:val="auto"/>
      <w:spacing w:val="-5"/>
      <w:sz w:val="20"/>
      <w:szCs w:val="20"/>
      <w:lang w:eastAsia="en-US"/>
    </w:rPr>
  </w:style>
  <w:style w:type="paragraph" w:customStyle="1" w:styleId="afffffffffff3">
    <w:name w:val="Подзаголовок части"/>
    <w:basedOn w:val="a1"/>
    <w:next w:val="ad"/>
    <w:uiPriority w:val="99"/>
    <w:semiHidden/>
    <w:qFormat/>
    <w:rsid w:val="009277C8"/>
    <w:pPr>
      <w:keepNext/>
      <w:spacing w:before="360" w:after="120" w:line="360" w:lineRule="auto"/>
      <w:ind w:left="1080" w:firstLine="709"/>
      <w:jc w:val="both"/>
    </w:pPr>
    <w:rPr>
      <w:rFonts w:ascii="Arial" w:hAnsi="Arial" w:cs="Arial"/>
      <w:i/>
      <w:iCs/>
      <w:color w:val="auto"/>
      <w:spacing w:val="-5"/>
      <w:kern w:val="28"/>
      <w:sz w:val="26"/>
      <w:szCs w:val="26"/>
      <w:lang w:eastAsia="en-US"/>
    </w:rPr>
  </w:style>
  <w:style w:type="paragraph" w:customStyle="1" w:styleId="afffffffffff4">
    <w:name w:val="Обратный адрес"/>
    <w:basedOn w:val="a1"/>
    <w:uiPriority w:val="99"/>
    <w:semiHidden/>
    <w:qFormat/>
    <w:rsid w:val="009277C8"/>
    <w:pPr>
      <w:keepLines/>
      <w:framePr w:w="5160" w:h="840" w:wrap="notBeside" w:vAnchor="page" w:hAnchor="page" w:x="6121" w:y="915" w:anchorLock="1"/>
      <w:tabs>
        <w:tab w:val="left" w:pos="2160"/>
      </w:tabs>
      <w:spacing w:line="160" w:lineRule="atLeast"/>
      <w:ind w:firstLine="709"/>
      <w:jc w:val="both"/>
    </w:pPr>
    <w:rPr>
      <w:rFonts w:ascii="Arial" w:hAnsi="Arial" w:cs="Arial"/>
      <w:color w:val="auto"/>
      <w:sz w:val="14"/>
      <w:szCs w:val="14"/>
      <w:lang w:eastAsia="en-US"/>
    </w:rPr>
  </w:style>
  <w:style w:type="paragraph" w:customStyle="1" w:styleId="afffffffffff5">
    <w:name w:val="Название раздела"/>
    <w:basedOn w:val="a1"/>
    <w:next w:val="ad"/>
    <w:qFormat/>
    <w:rsid w:val="009277C8"/>
    <w:pPr>
      <w:pBdr>
        <w:bottom w:val="single" w:sz="6" w:space="2" w:color="auto"/>
      </w:pBdr>
      <w:spacing w:before="360" w:after="960" w:line="360" w:lineRule="auto"/>
      <w:ind w:firstLine="709"/>
      <w:jc w:val="both"/>
    </w:pPr>
    <w:rPr>
      <w:rFonts w:ascii="Arial Black" w:hAnsi="Arial Black" w:cs="Arial Black"/>
      <w:color w:val="auto"/>
      <w:spacing w:val="-35"/>
      <w:sz w:val="54"/>
      <w:szCs w:val="54"/>
    </w:rPr>
  </w:style>
  <w:style w:type="paragraph" w:customStyle="1" w:styleId="afffffffffff6">
    <w:name w:val="Подзаголовок титульного листа"/>
    <w:basedOn w:val="a1"/>
    <w:next w:val="ad"/>
    <w:uiPriority w:val="99"/>
    <w:semiHidden/>
    <w:qFormat/>
    <w:rsid w:val="009277C8"/>
    <w:pPr>
      <w:pBdr>
        <w:top w:val="single" w:sz="6" w:space="24" w:color="auto"/>
      </w:pBdr>
      <w:spacing w:line="480" w:lineRule="atLeast"/>
      <w:ind w:left="835" w:right="835" w:firstLine="709"/>
      <w:jc w:val="both"/>
    </w:pPr>
    <w:rPr>
      <w:rFonts w:ascii="Arial" w:hAnsi="Arial" w:cs="Arial"/>
      <w:b/>
      <w:bCs/>
      <w:color w:val="auto"/>
      <w:spacing w:val="-30"/>
      <w:sz w:val="48"/>
      <w:szCs w:val="48"/>
    </w:rPr>
  </w:style>
  <w:style w:type="character" w:customStyle="1" w:styleId="afffffffffff7">
    <w:name w:val="Надстрочный"/>
    <w:semiHidden/>
    <w:rsid w:val="009277C8"/>
    <w:rPr>
      <w:b/>
      <w:bCs/>
      <w:vertAlign w:val="superscript"/>
    </w:rPr>
  </w:style>
  <w:style w:type="character" w:styleId="HTML1">
    <w:name w:val="HTML Sample"/>
    <w:locked/>
    <w:rsid w:val="009277C8"/>
    <w:rPr>
      <w:rFonts w:ascii="Courier New" w:hAnsi="Courier New" w:cs="Courier New"/>
      <w:lang w:val="ru-RU" w:eastAsia="x-none"/>
    </w:rPr>
  </w:style>
  <w:style w:type="paragraph" w:styleId="2ff2">
    <w:name w:val="envelope return"/>
    <w:basedOn w:val="a1"/>
    <w:locked/>
    <w:rsid w:val="009277C8"/>
    <w:pPr>
      <w:spacing w:line="360" w:lineRule="auto"/>
      <w:ind w:left="1080" w:firstLine="709"/>
      <w:jc w:val="both"/>
    </w:pPr>
    <w:rPr>
      <w:rFonts w:ascii="Arial" w:hAnsi="Arial" w:cs="Arial"/>
      <w:color w:val="auto"/>
      <w:spacing w:val="-5"/>
      <w:sz w:val="20"/>
      <w:szCs w:val="20"/>
      <w:lang w:eastAsia="en-US"/>
    </w:rPr>
  </w:style>
  <w:style w:type="character" w:styleId="HTML2">
    <w:name w:val="HTML Definition"/>
    <w:locked/>
    <w:rsid w:val="009277C8"/>
    <w:rPr>
      <w:i/>
      <w:iCs/>
      <w:lang w:val="ru-RU" w:eastAsia="x-none"/>
    </w:rPr>
  </w:style>
  <w:style w:type="character" w:styleId="HTML3">
    <w:name w:val="HTML Variable"/>
    <w:locked/>
    <w:rsid w:val="009277C8"/>
    <w:rPr>
      <w:i/>
      <w:iCs/>
      <w:lang w:val="ru-RU" w:eastAsia="x-none"/>
    </w:rPr>
  </w:style>
  <w:style w:type="character" w:styleId="HTML4">
    <w:name w:val="HTML Typewriter"/>
    <w:locked/>
    <w:rsid w:val="009277C8"/>
    <w:rPr>
      <w:rFonts w:ascii="Courier New" w:hAnsi="Courier New" w:cs="Courier New"/>
      <w:sz w:val="20"/>
      <w:szCs w:val="20"/>
      <w:lang w:val="ru-RU" w:eastAsia="x-none"/>
    </w:rPr>
  </w:style>
  <w:style w:type="paragraph" w:styleId="afffffffffff8">
    <w:name w:val="Salutation"/>
    <w:basedOn w:val="a1"/>
    <w:next w:val="a1"/>
    <w:link w:val="afffffffffff9"/>
    <w:locked/>
    <w:rsid w:val="009277C8"/>
    <w:pPr>
      <w:spacing w:line="360" w:lineRule="auto"/>
      <w:ind w:left="1080" w:firstLine="709"/>
      <w:jc w:val="both"/>
    </w:pPr>
    <w:rPr>
      <w:rFonts w:ascii="Arial" w:hAnsi="Arial" w:cs="Arial"/>
      <w:color w:val="auto"/>
      <w:spacing w:val="-5"/>
      <w:sz w:val="20"/>
      <w:szCs w:val="20"/>
      <w:lang w:eastAsia="en-US"/>
    </w:rPr>
  </w:style>
  <w:style w:type="character" w:customStyle="1" w:styleId="afffffffffff9">
    <w:name w:val="Приветствие Знак"/>
    <w:basedOn w:val="a2"/>
    <w:link w:val="afffffffffff8"/>
    <w:rsid w:val="009277C8"/>
    <w:rPr>
      <w:rFonts w:ascii="Arial" w:eastAsia="Times New Roman" w:hAnsi="Arial" w:cs="Arial"/>
      <w:spacing w:val="-5"/>
      <w:lang w:eastAsia="en-US"/>
    </w:rPr>
  </w:style>
  <w:style w:type="paragraph" w:styleId="afffffffffffa">
    <w:name w:val="Closing"/>
    <w:basedOn w:val="a1"/>
    <w:link w:val="afffffffffffb"/>
    <w:locked/>
    <w:rsid w:val="009277C8"/>
    <w:pPr>
      <w:spacing w:line="360" w:lineRule="auto"/>
      <w:ind w:left="4252" w:firstLine="709"/>
      <w:jc w:val="both"/>
    </w:pPr>
    <w:rPr>
      <w:rFonts w:ascii="Arial" w:hAnsi="Arial" w:cs="Arial"/>
      <w:color w:val="auto"/>
      <w:spacing w:val="-5"/>
      <w:sz w:val="20"/>
      <w:szCs w:val="20"/>
      <w:lang w:eastAsia="en-US"/>
    </w:rPr>
  </w:style>
  <w:style w:type="character" w:customStyle="1" w:styleId="afffffffffffb">
    <w:name w:val="Прощание Знак"/>
    <w:basedOn w:val="a2"/>
    <w:link w:val="afffffffffffa"/>
    <w:rsid w:val="009277C8"/>
    <w:rPr>
      <w:rFonts w:ascii="Arial" w:eastAsia="Times New Roman" w:hAnsi="Arial" w:cs="Arial"/>
      <w:spacing w:val="-5"/>
      <w:lang w:eastAsia="en-US"/>
    </w:rPr>
  </w:style>
  <w:style w:type="paragraph" w:styleId="afffffffffffc">
    <w:name w:val="E-mail Signature"/>
    <w:basedOn w:val="a1"/>
    <w:link w:val="afffffffffffd"/>
    <w:locked/>
    <w:rsid w:val="009277C8"/>
    <w:pPr>
      <w:spacing w:line="360" w:lineRule="auto"/>
      <w:ind w:left="1080" w:firstLine="709"/>
      <w:jc w:val="both"/>
    </w:pPr>
    <w:rPr>
      <w:rFonts w:ascii="Arial" w:hAnsi="Arial" w:cs="Arial"/>
      <w:color w:val="auto"/>
      <w:spacing w:val="-5"/>
      <w:sz w:val="20"/>
      <w:szCs w:val="20"/>
      <w:lang w:eastAsia="en-US"/>
    </w:rPr>
  </w:style>
  <w:style w:type="character" w:customStyle="1" w:styleId="afffffffffffd">
    <w:name w:val="Электронная подпись Знак"/>
    <w:basedOn w:val="a2"/>
    <w:link w:val="afffffffffffc"/>
    <w:rsid w:val="009277C8"/>
    <w:rPr>
      <w:rFonts w:ascii="Arial" w:eastAsia="Times New Roman" w:hAnsi="Arial" w:cs="Arial"/>
      <w:spacing w:val="-5"/>
      <w:lang w:eastAsia="en-US"/>
    </w:rPr>
  </w:style>
  <w:style w:type="paragraph" w:customStyle="1" w:styleId="afffffffffffe">
    <w:name w:val="Обычный в таблице"/>
    <w:basedOn w:val="a1"/>
    <w:link w:val="affffffffffff"/>
    <w:semiHidden/>
    <w:qFormat/>
    <w:rsid w:val="009277C8"/>
    <w:pPr>
      <w:spacing w:line="360" w:lineRule="auto"/>
      <w:ind w:firstLine="709"/>
      <w:jc w:val="both"/>
    </w:pPr>
    <w:rPr>
      <w:color w:val="auto"/>
      <w:sz w:val="28"/>
      <w:szCs w:val="28"/>
    </w:rPr>
  </w:style>
  <w:style w:type="character" w:customStyle="1" w:styleId="1fffb">
    <w:name w:val="Заголовок_1 Знак Знак Знак"/>
    <w:semiHidden/>
    <w:rsid w:val="009277C8"/>
    <w:rPr>
      <w:b/>
      <w:caps/>
      <w:sz w:val="24"/>
      <w:szCs w:val="24"/>
      <w:lang w:val="ru-RU" w:eastAsia="ru-RU" w:bidi="ar-SA"/>
    </w:rPr>
  </w:style>
  <w:style w:type="numbering" w:styleId="111111">
    <w:name w:val="Outline List 2"/>
    <w:basedOn w:val="a4"/>
    <w:semiHidden/>
    <w:locked/>
    <w:rsid w:val="009277C8"/>
  </w:style>
  <w:style w:type="numbering" w:styleId="1ai">
    <w:name w:val="Outline List 1"/>
    <w:basedOn w:val="a4"/>
    <w:semiHidden/>
    <w:locked/>
    <w:rsid w:val="009277C8"/>
  </w:style>
  <w:style w:type="paragraph" w:customStyle="1" w:styleId="1fffc">
    <w:name w:val="Заголовок1"/>
    <w:basedOn w:val="a1"/>
    <w:uiPriority w:val="99"/>
    <w:qFormat/>
    <w:rsid w:val="009277C8"/>
    <w:pPr>
      <w:tabs>
        <w:tab w:val="left" w:pos="8460"/>
      </w:tabs>
      <w:spacing w:line="360" w:lineRule="auto"/>
      <w:ind w:firstLine="540"/>
      <w:jc w:val="center"/>
    </w:pPr>
    <w:rPr>
      <w:caps/>
      <w:color w:val="auto"/>
    </w:rPr>
  </w:style>
  <w:style w:type="paragraph" w:customStyle="1" w:styleId="affffffffffff0">
    <w:name w:val="База заголовка"/>
    <w:basedOn w:val="a1"/>
    <w:next w:val="ad"/>
    <w:uiPriority w:val="99"/>
    <w:semiHidden/>
    <w:qFormat/>
    <w:rsid w:val="009277C8"/>
    <w:pPr>
      <w:keepNext/>
      <w:keepLines/>
      <w:spacing w:before="140" w:line="220" w:lineRule="atLeast"/>
      <w:ind w:left="1080" w:firstLine="709"/>
      <w:jc w:val="both"/>
    </w:pPr>
    <w:rPr>
      <w:rFonts w:ascii="Arial" w:hAnsi="Arial" w:cs="Arial"/>
      <w:color w:val="auto"/>
      <w:spacing w:val="-4"/>
      <w:kern w:val="28"/>
      <w:sz w:val="22"/>
      <w:szCs w:val="22"/>
      <w:lang w:eastAsia="en-US"/>
    </w:rPr>
  </w:style>
  <w:style w:type="paragraph" w:customStyle="1" w:styleId="affffffffffff1">
    <w:name w:val="Цитаты"/>
    <w:basedOn w:val="a1"/>
    <w:uiPriority w:val="99"/>
    <w:semiHidden/>
    <w:qFormat/>
    <w:rsid w:val="009277C8"/>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firstLine="709"/>
      <w:jc w:val="both"/>
    </w:pPr>
    <w:rPr>
      <w:rFonts w:ascii="Arial Narrow" w:hAnsi="Arial Narrow" w:cs="Arial Narrow"/>
      <w:color w:val="auto"/>
      <w:spacing w:val="-5"/>
      <w:sz w:val="20"/>
      <w:szCs w:val="20"/>
      <w:lang w:eastAsia="en-US"/>
    </w:rPr>
  </w:style>
  <w:style w:type="paragraph" w:customStyle="1" w:styleId="affffffffffff2">
    <w:name w:val="Заголовок части"/>
    <w:basedOn w:val="a1"/>
    <w:uiPriority w:val="99"/>
    <w:semiHidden/>
    <w:qFormat/>
    <w:rsid w:val="009277C8"/>
    <w:pPr>
      <w:shd w:val="solid" w:color="auto" w:fill="auto"/>
      <w:spacing w:line="660" w:lineRule="exact"/>
      <w:ind w:firstLine="709"/>
      <w:jc w:val="center"/>
    </w:pPr>
    <w:rPr>
      <w:rFonts w:ascii="Arial Black" w:hAnsi="Arial Black" w:cs="Arial Black"/>
      <w:color w:val="FFFFFF"/>
      <w:spacing w:val="-40"/>
      <w:sz w:val="84"/>
      <w:szCs w:val="84"/>
      <w:lang w:eastAsia="en-US"/>
    </w:rPr>
  </w:style>
  <w:style w:type="paragraph" w:customStyle="1" w:styleId="affffffffffff3">
    <w:name w:val="Заголовок главы"/>
    <w:basedOn w:val="a1"/>
    <w:uiPriority w:val="99"/>
    <w:semiHidden/>
    <w:qFormat/>
    <w:rsid w:val="009277C8"/>
    <w:pPr>
      <w:spacing w:line="360" w:lineRule="auto"/>
      <w:ind w:firstLine="709"/>
      <w:jc w:val="center"/>
    </w:pPr>
    <w:rPr>
      <w:caps/>
      <w:color w:val="auto"/>
    </w:rPr>
  </w:style>
  <w:style w:type="paragraph" w:customStyle="1" w:styleId="affffffffffff4">
    <w:name w:val="База сноски"/>
    <w:basedOn w:val="a1"/>
    <w:uiPriority w:val="99"/>
    <w:semiHidden/>
    <w:qFormat/>
    <w:rsid w:val="009277C8"/>
    <w:pPr>
      <w:keepLines/>
      <w:spacing w:line="200" w:lineRule="atLeast"/>
      <w:ind w:left="1080" w:firstLine="709"/>
      <w:jc w:val="both"/>
    </w:pPr>
    <w:rPr>
      <w:rFonts w:ascii="Arial" w:hAnsi="Arial" w:cs="Arial"/>
      <w:color w:val="auto"/>
      <w:spacing w:val="-5"/>
      <w:sz w:val="16"/>
      <w:szCs w:val="16"/>
      <w:lang w:eastAsia="en-US"/>
    </w:rPr>
  </w:style>
  <w:style w:type="paragraph" w:customStyle="1" w:styleId="affffffffffff5">
    <w:name w:val="Заголовок титульного листа"/>
    <w:basedOn w:val="affffffffffff0"/>
    <w:next w:val="a1"/>
    <w:uiPriority w:val="99"/>
    <w:semiHidden/>
    <w:qFormat/>
    <w:rsid w:val="009277C8"/>
    <w:pPr>
      <w:pBdr>
        <w:top w:val="single" w:sz="48" w:space="31" w:color="auto"/>
      </w:pBdr>
      <w:tabs>
        <w:tab w:val="left" w:pos="0"/>
      </w:tabs>
      <w:spacing w:before="240" w:after="500" w:line="640" w:lineRule="exact"/>
      <w:ind w:left="0"/>
    </w:pPr>
    <w:rPr>
      <w:rFonts w:ascii="Arial Black" w:hAnsi="Arial Black" w:cs="Arial Black"/>
      <w:b/>
      <w:bCs/>
      <w:spacing w:val="-48"/>
      <w:sz w:val="64"/>
      <w:szCs w:val="64"/>
    </w:rPr>
  </w:style>
  <w:style w:type="paragraph" w:customStyle="1" w:styleId="affffffffffff6">
    <w:name w:val="База верхнего колонтитула"/>
    <w:basedOn w:val="a1"/>
    <w:uiPriority w:val="99"/>
    <w:semiHidden/>
    <w:qFormat/>
    <w:rsid w:val="009277C8"/>
    <w:pPr>
      <w:keepLines/>
      <w:tabs>
        <w:tab w:val="center" w:pos="4320"/>
        <w:tab w:val="right" w:pos="8640"/>
      </w:tabs>
      <w:spacing w:line="190" w:lineRule="atLeast"/>
      <w:ind w:left="1080" w:firstLine="709"/>
      <w:jc w:val="both"/>
    </w:pPr>
    <w:rPr>
      <w:rFonts w:ascii="Arial" w:hAnsi="Arial" w:cs="Arial"/>
      <w:caps/>
      <w:color w:val="auto"/>
      <w:spacing w:val="-5"/>
      <w:sz w:val="15"/>
      <w:szCs w:val="15"/>
      <w:lang w:eastAsia="en-US"/>
    </w:rPr>
  </w:style>
  <w:style w:type="paragraph" w:customStyle="1" w:styleId="affffffffffff7">
    <w:name w:val="Верхний колонтитул (четный)"/>
    <w:basedOn w:val="a5"/>
    <w:uiPriority w:val="99"/>
    <w:semiHidden/>
    <w:qFormat/>
    <w:rsid w:val="009277C8"/>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eastAsia="Times New Roman" w:hAnsi="Arial" w:cs="Arial"/>
      <w:caps/>
      <w:color w:val="auto"/>
      <w:spacing w:val="-5"/>
      <w:sz w:val="15"/>
      <w:szCs w:val="15"/>
      <w:lang w:val="x-none" w:eastAsia="en-US"/>
    </w:rPr>
  </w:style>
  <w:style w:type="paragraph" w:customStyle="1" w:styleId="affffffffffff8">
    <w:name w:val="Верхний колонтитул (первый)"/>
    <w:basedOn w:val="a5"/>
    <w:uiPriority w:val="99"/>
    <w:semiHidden/>
    <w:qFormat/>
    <w:rsid w:val="009277C8"/>
    <w:pPr>
      <w:keepLines/>
      <w:pBdr>
        <w:top w:val="single" w:sz="6" w:space="2" w:color="auto"/>
      </w:pBdr>
      <w:tabs>
        <w:tab w:val="clear" w:pos="4677"/>
        <w:tab w:val="clear" w:pos="9355"/>
        <w:tab w:val="center" w:pos="4320"/>
        <w:tab w:val="right" w:pos="8640"/>
      </w:tabs>
      <w:spacing w:line="190" w:lineRule="atLeast"/>
      <w:ind w:left="1080" w:firstLine="709"/>
      <w:jc w:val="right"/>
    </w:pPr>
    <w:rPr>
      <w:rFonts w:ascii="Arial" w:eastAsia="Times New Roman" w:hAnsi="Arial" w:cs="Arial"/>
      <w:caps/>
      <w:color w:val="auto"/>
      <w:spacing w:val="-5"/>
      <w:sz w:val="15"/>
      <w:szCs w:val="15"/>
      <w:lang w:val="x-none" w:eastAsia="en-US"/>
    </w:rPr>
  </w:style>
  <w:style w:type="paragraph" w:customStyle="1" w:styleId="affffffffffff9">
    <w:name w:val="Верхний колонтитул (нечетный)"/>
    <w:basedOn w:val="a5"/>
    <w:uiPriority w:val="99"/>
    <w:semiHidden/>
    <w:qFormat/>
    <w:rsid w:val="009277C8"/>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eastAsia="Times New Roman" w:hAnsi="Arial" w:cs="Arial"/>
      <w:caps/>
      <w:color w:val="auto"/>
      <w:spacing w:val="-5"/>
      <w:sz w:val="15"/>
      <w:szCs w:val="15"/>
      <w:lang w:val="x-none" w:eastAsia="en-US"/>
    </w:rPr>
  </w:style>
  <w:style w:type="paragraph" w:customStyle="1" w:styleId="affffffffffffa">
    <w:name w:val="База указателя"/>
    <w:basedOn w:val="a1"/>
    <w:uiPriority w:val="99"/>
    <w:semiHidden/>
    <w:qFormat/>
    <w:rsid w:val="009277C8"/>
    <w:pPr>
      <w:spacing w:line="240" w:lineRule="atLeast"/>
      <w:ind w:left="360" w:hanging="360"/>
      <w:jc w:val="both"/>
    </w:pPr>
    <w:rPr>
      <w:rFonts w:ascii="Arial" w:hAnsi="Arial" w:cs="Arial"/>
      <w:color w:val="auto"/>
      <w:spacing w:val="-5"/>
      <w:sz w:val="18"/>
      <w:szCs w:val="18"/>
      <w:lang w:eastAsia="en-US"/>
    </w:rPr>
  </w:style>
  <w:style w:type="character" w:customStyle="1" w:styleId="affffffffffffb">
    <w:name w:val="Вступление"/>
    <w:semiHidden/>
    <w:rsid w:val="009277C8"/>
    <w:rPr>
      <w:rFonts w:ascii="Arial Black" w:hAnsi="Arial Black" w:cs="Arial Black"/>
      <w:spacing w:val="-4"/>
      <w:sz w:val="18"/>
      <w:szCs w:val="18"/>
    </w:rPr>
  </w:style>
  <w:style w:type="paragraph" w:styleId="affffffffffffc">
    <w:name w:val="Message Header"/>
    <w:basedOn w:val="ad"/>
    <w:link w:val="affffffffffffd"/>
    <w:locked/>
    <w:rsid w:val="009277C8"/>
    <w:pPr>
      <w:keepLines/>
      <w:tabs>
        <w:tab w:val="left" w:pos="3600"/>
        <w:tab w:val="left" w:pos="4680"/>
      </w:tabs>
      <w:spacing w:line="280" w:lineRule="exact"/>
      <w:ind w:left="1080" w:right="2160" w:hanging="1080"/>
      <w:jc w:val="both"/>
    </w:pPr>
    <w:rPr>
      <w:rFonts w:ascii="Arial" w:eastAsia="Times New Roman" w:hAnsi="Arial" w:cs="Arial"/>
      <w:color w:val="auto"/>
      <w:sz w:val="22"/>
      <w:szCs w:val="22"/>
      <w:lang w:eastAsia="en-US"/>
    </w:rPr>
  </w:style>
  <w:style w:type="character" w:customStyle="1" w:styleId="affffffffffffd">
    <w:name w:val="Шапка Знак"/>
    <w:basedOn w:val="a2"/>
    <w:link w:val="affffffffffffc"/>
    <w:rsid w:val="009277C8"/>
    <w:rPr>
      <w:rFonts w:ascii="Arial" w:eastAsia="Times New Roman" w:hAnsi="Arial" w:cs="Arial"/>
      <w:sz w:val="22"/>
      <w:szCs w:val="22"/>
      <w:lang w:eastAsia="en-US"/>
    </w:rPr>
  </w:style>
  <w:style w:type="character" w:customStyle="1" w:styleId="affffffffffffe">
    <w:name w:val="Девиз"/>
    <w:semiHidden/>
    <w:rsid w:val="009277C8"/>
    <w:rPr>
      <w:i/>
      <w:iCs/>
      <w:spacing w:val="-6"/>
      <w:sz w:val="24"/>
      <w:szCs w:val="24"/>
      <w:lang w:val="ru-RU" w:eastAsia="x-none"/>
    </w:rPr>
  </w:style>
  <w:style w:type="paragraph" w:customStyle="1" w:styleId="afffffffffffff">
    <w:name w:val="База оглавления"/>
    <w:basedOn w:val="a1"/>
    <w:uiPriority w:val="99"/>
    <w:semiHidden/>
    <w:qFormat/>
    <w:rsid w:val="009277C8"/>
    <w:pPr>
      <w:tabs>
        <w:tab w:val="right" w:leader="dot" w:pos="6480"/>
      </w:tabs>
      <w:spacing w:after="240" w:line="240" w:lineRule="atLeast"/>
      <w:ind w:firstLine="709"/>
      <w:jc w:val="both"/>
    </w:pPr>
    <w:rPr>
      <w:rFonts w:ascii="Arial" w:hAnsi="Arial" w:cs="Arial"/>
      <w:color w:val="auto"/>
      <w:spacing w:val="-5"/>
      <w:sz w:val="20"/>
      <w:szCs w:val="20"/>
      <w:lang w:eastAsia="en-US"/>
    </w:rPr>
  </w:style>
  <w:style w:type="paragraph" w:styleId="HTML5">
    <w:name w:val="HTML Address"/>
    <w:basedOn w:val="a1"/>
    <w:link w:val="HTML6"/>
    <w:locked/>
    <w:rsid w:val="009277C8"/>
    <w:pPr>
      <w:spacing w:line="360" w:lineRule="auto"/>
      <w:ind w:left="1080" w:firstLine="709"/>
      <w:jc w:val="both"/>
    </w:pPr>
    <w:rPr>
      <w:rFonts w:ascii="Arial" w:hAnsi="Arial" w:cs="Arial"/>
      <w:i/>
      <w:iCs/>
      <w:color w:val="auto"/>
      <w:spacing w:val="-5"/>
      <w:sz w:val="20"/>
      <w:szCs w:val="20"/>
      <w:lang w:eastAsia="en-US"/>
    </w:rPr>
  </w:style>
  <w:style w:type="character" w:customStyle="1" w:styleId="HTML6">
    <w:name w:val="Адрес HTML Знак"/>
    <w:basedOn w:val="a2"/>
    <w:link w:val="HTML5"/>
    <w:rsid w:val="009277C8"/>
    <w:rPr>
      <w:rFonts w:ascii="Arial" w:eastAsia="Times New Roman" w:hAnsi="Arial" w:cs="Arial"/>
      <w:i/>
      <w:iCs/>
      <w:spacing w:val="-5"/>
      <w:lang w:eastAsia="en-US"/>
    </w:rPr>
  </w:style>
  <w:style w:type="paragraph" w:styleId="afffffffffffff0">
    <w:name w:val="envelope address"/>
    <w:basedOn w:val="a1"/>
    <w:locked/>
    <w:rsid w:val="009277C8"/>
    <w:pPr>
      <w:framePr w:w="7920" w:h="1980" w:hRule="exact" w:hSpace="180" w:wrap="auto" w:hAnchor="page" w:xAlign="center" w:yAlign="bottom"/>
      <w:spacing w:line="360" w:lineRule="auto"/>
      <w:ind w:left="2880" w:firstLine="709"/>
      <w:jc w:val="both"/>
    </w:pPr>
    <w:rPr>
      <w:rFonts w:ascii="Arial" w:hAnsi="Arial" w:cs="Arial"/>
      <w:color w:val="auto"/>
      <w:spacing w:val="-5"/>
      <w:sz w:val="28"/>
      <w:szCs w:val="28"/>
      <w:lang w:eastAsia="en-US"/>
    </w:rPr>
  </w:style>
  <w:style w:type="character" w:styleId="HTML7">
    <w:name w:val="HTML Acronym"/>
    <w:locked/>
    <w:rsid w:val="009277C8"/>
    <w:rPr>
      <w:lang w:val="ru-RU" w:eastAsia="x-none"/>
    </w:rPr>
  </w:style>
  <w:style w:type="paragraph" w:styleId="afffffffffffff1">
    <w:name w:val="Date"/>
    <w:basedOn w:val="a1"/>
    <w:next w:val="a1"/>
    <w:link w:val="afffffffffffff2"/>
    <w:locked/>
    <w:rsid w:val="009277C8"/>
    <w:pPr>
      <w:spacing w:line="360" w:lineRule="auto"/>
      <w:ind w:left="1080" w:firstLine="709"/>
      <w:jc w:val="both"/>
    </w:pPr>
    <w:rPr>
      <w:rFonts w:ascii="Arial" w:hAnsi="Arial" w:cs="Arial"/>
      <w:color w:val="auto"/>
      <w:spacing w:val="-5"/>
      <w:sz w:val="20"/>
      <w:szCs w:val="20"/>
      <w:lang w:eastAsia="en-US"/>
    </w:rPr>
  </w:style>
  <w:style w:type="character" w:customStyle="1" w:styleId="afffffffffffff2">
    <w:name w:val="Дата Знак"/>
    <w:basedOn w:val="a2"/>
    <w:link w:val="afffffffffffff1"/>
    <w:rsid w:val="009277C8"/>
    <w:rPr>
      <w:rFonts w:ascii="Arial" w:eastAsia="Times New Roman" w:hAnsi="Arial" w:cs="Arial"/>
      <w:spacing w:val="-5"/>
      <w:lang w:eastAsia="en-US"/>
    </w:rPr>
  </w:style>
  <w:style w:type="paragraph" w:styleId="afffffffffffff3">
    <w:name w:val="Note Heading"/>
    <w:basedOn w:val="a1"/>
    <w:next w:val="a1"/>
    <w:link w:val="afffffffffffff4"/>
    <w:locked/>
    <w:rsid w:val="009277C8"/>
    <w:pPr>
      <w:spacing w:line="360" w:lineRule="auto"/>
      <w:ind w:left="1080" w:firstLine="709"/>
      <w:jc w:val="both"/>
    </w:pPr>
    <w:rPr>
      <w:rFonts w:ascii="Arial" w:hAnsi="Arial" w:cs="Arial"/>
      <w:color w:val="auto"/>
      <w:spacing w:val="-5"/>
      <w:sz w:val="20"/>
      <w:szCs w:val="20"/>
      <w:lang w:eastAsia="en-US"/>
    </w:rPr>
  </w:style>
  <w:style w:type="character" w:customStyle="1" w:styleId="afffffffffffff4">
    <w:name w:val="Заголовок записки Знак"/>
    <w:basedOn w:val="a2"/>
    <w:link w:val="afffffffffffff3"/>
    <w:rsid w:val="009277C8"/>
    <w:rPr>
      <w:rFonts w:ascii="Arial" w:eastAsia="Times New Roman" w:hAnsi="Arial" w:cs="Arial"/>
      <w:spacing w:val="-5"/>
      <w:lang w:eastAsia="en-US"/>
    </w:rPr>
  </w:style>
  <w:style w:type="character" w:styleId="HTML8">
    <w:name w:val="HTML Keyboard"/>
    <w:locked/>
    <w:rsid w:val="009277C8"/>
    <w:rPr>
      <w:rFonts w:ascii="Courier New" w:hAnsi="Courier New" w:cs="Courier New"/>
      <w:sz w:val="20"/>
      <w:szCs w:val="20"/>
      <w:lang w:val="ru-RU" w:eastAsia="x-none"/>
    </w:rPr>
  </w:style>
  <w:style w:type="character" w:styleId="HTML9">
    <w:name w:val="HTML Code"/>
    <w:locked/>
    <w:rsid w:val="009277C8"/>
    <w:rPr>
      <w:rFonts w:ascii="Courier New" w:hAnsi="Courier New" w:cs="Courier New"/>
      <w:sz w:val="20"/>
      <w:szCs w:val="20"/>
      <w:lang w:val="ru-RU" w:eastAsia="x-none"/>
    </w:rPr>
  </w:style>
  <w:style w:type="paragraph" w:styleId="2ff3">
    <w:name w:val="Body Text First Indent 2"/>
    <w:basedOn w:val="ab"/>
    <w:link w:val="2ff4"/>
    <w:locked/>
    <w:rsid w:val="009277C8"/>
    <w:pPr>
      <w:spacing w:line="360" w:lineRule="auto"/>
      <w:ind w:firstLine="210"/>
    </w:pPr>
    <w:rPr>
      <w:rFonts w:ascii="Arial" w:eastAsia="Times New Roman" w:hAnsi="Arial" w:cs="Arial"/>
      <w:color w:val="auto"/>
      <w:spacing w:val="-5"/>
      <w:sz w:val="20"/>
      <w:szCs w:val="20"/>
      <w:lang w:eastAsia="en-US"/>
    </w:rPr>
  </w:style>
  <w:style w:type="character" w:customStyle="1" w:styleId="2ff4">
    <w:name w:val="Красная строка 2 Знак"/>
    <w:basedOn w:val="ac"/>
    <w:link w:val="2ff3"/>
    <w:rsid w:val="009277C8"/>
    <w:rPr>
      <w:rFonts w:ascii="Arial" w:eastAsia="Times New Roman" w:hAnsi="Arial" w:cs="Arial"/>
      <w:color w:val="000000"/>
      <w:spacing w:val="-5"/>
      <w:sz w:val="24"/>
      <w:lang w:eastAsia="en-US"/>
    </w:rPr>
  </w:style>
  <w:style w:type="character" w:styleId="HTMLa">
    <w:name w:val="HTML Cite"/>
    <w:locked/>
    <w:rsid w:val="009277C8"/>
    <w:rPr>
      <w:i/>
      <w:iCs/>
      <w:lang w:val="ru-RU" w:eastAsia="x-none"/>
    </w:rPr>
  </w:style>
  <w:style w:type="paragraph" w:styleId="4f1">
    <w:name w:val="toc 4"/>
    <w:basedOn w:val="a1"/>
    <w:next w:val="a1"/>
    <w:autoRedefine/>
    <w:uiPriority w:val="39"/>
    <w:qFormat/>
    <w:locked/>
    <w:rsid w:val="009277C8"/>
    <w:pPr>
      <w:tabs>
        <w:tab w:val="left" w:pos="1843"/>
        <w:tab w:val="right" w:leader="dot" w:pos="10206"/>
      </w:tabs>
      <w:spacing w:after="120"/>
      <w:ind w:left="1134" w:hanging="425"/>
      <w:jc w:val="both"/>
    </w:pPr>
    <w:rPr>
      <w:noProof/>
      <w:color w:val="auto"/>
      <w:sz w:val="26"/>
      <w:szCs w:val="26"/>
      <w:lang w:val="x-none" w:eastAsia="x-none"/>
    </w:rPr>
  </w:style>
  <w:style w:type="paragraph" w:styleId="5f2">
    <w:name w:val="toc 5"/>
    <w:basedOn w:val="a1"/>
    <w:next w:val="a1"/>
    <w:autoRedefine/>
    <w:uiPriority w:val="39"/>
    <w:locked/>
    <w:rsid w:val="009277C8"/>
    <w:pPr>
      <w:tabs>
        <w:tab w:val="left" w:pos="1843"/>
        <w:tab w:val="right" w:leader="dot" w:pos="9344"/>
      </w:tabs>
      <w:ind w:left="1843" w:hanging="709"/>
      <w:jc w:val="both"/>
    </w:pPr>
    <w:rPr>
      <w:noProof/>
      <w:color w:val="auto"/>
    </w:rPr>
  </w:style>
  <w:style w:type="paragraph" w:styleId="6c">
    <w:name w:val="toc 6"/>
    <w:basedOn w:val="a1"/>
    <w:next w:val="a1"/>
    <w:autoRedefine/>
    <w:uiPriority w:val="39"/>
    <w:locked/>
    <w:rsid w:val="009277C8"/>
    <w:pPr>
      <w:spacing w:line="360" w:lineRule="auto"/>
      <w:ind w:left="1400" w:firstLine="709"/>
      <w:jc w:val="both"/>
    </w:pPr>
    <w:rPr>
      <w:color w:val="auto"/>
      <w:sz w:val="18"/>
      <w:szCs w:val="18"/>
    </w:rPr>
  </w:style>
  <w:style w:type="paragraph" w:styleId="79">
    <w:name w:val="toc 7"/>
    <w:basedOn w:val="a1"/>
    <w:next w:val="a1"/>
    <w:autoRedefine/>
    <w:uiPriority w:val="39"/>
    <w:locked/>
    <w:rsid w:val="009277C8"/>
    <w:pPr>
      <w:spacing w:line="360" w:lineRule="auto"/>
      <w:ind w:left="1680" w:firstLine="709"/>
      <w:jc w:val="both"/>
    </w:pPr>
    <w:rPr>
      <w:color w:val="auto"/>
      <w:sz w:val="18"/>
      <w:szCs w:val="18"/>
    </w:rPr>
  </w:style>
  <w:style w:type="paragraph" w:styleId="8a">
    <w:name w:val="toc 8"/>
    <w:basedOn w:val="a1"/>
    <w:next w:val="a1"/>
    <w:autoRedefine/>
    <w:uiPriority w:val="39"/>
    <w:locked/>
    <w:rsid w:val="009277C8"/>
    <w:pPr>
      <w:spacing w:line="360" w:lineRule="auto"/>
      <w:ind w:left="1960" w:firstLine="709"/>
      <w:jc w:val="both"/>
    </w:pPr>
    <w:rPr>
      <w:color w:val="auto"/>
      <w:sz w:val="18"/>
      <w:szCs w:val="18"/>
    </w:rPr>
  </w:style>
  <w:style w:type="paragraph" w:styleId="95">
    <w:name w:val="toc 9"/>
    <w:basedOn w:val="a1"/>
    <w:next w:val="a1"/>
    <w:autoRedefine/>
    <w:uiPriority w:val="39"/>
    <w:locked/>
    <w:rsid w:val="009277C8"/>
    <w:pPr>
      <w:spacing w:line="360" w:lineRule="auto"/>
      <w:ind w:left="2240" w:firstLine="709"/>
      <w:jc w:val="both"/>
    </w:pPr>
    <w:rPr>
      <w:color w:val="auto"/>
      <w:sz w:val="18"/>
      <w:szCs w:val="18"/>
    </w:rPr>
  </w:style>
  <w:style w:type="paragraph" w:customStyle="1" w:styleId="1fffd">
    <w:name w:val="Маркированный список1"/>
    <w:basedOn w:val="a1"/>
    <w:uiPriority w:val="99"/>
    <w:qFormat/>
    <w:rsid w:val="009277C8"/>
    <w:pPr>
      <w:spacing w:before="100" w:beforeAutospacing="1" w:after="100" w:afterAutospacing="1" w:line="360" w:lineRule="auto"/>
      <w:ind w:firstLine="709"/>
      <w:jc w:val="both"/>
    </w:pPr>
    <w:rPr>
      <w:color w:val="auto"/>
      <w:sz w:val="28"/>
    </w:rPr>
  </w:style>
  <w:style w:type="paragraph" w:customStyle="1" w:styleId="1fffe">
    <w:name w:val="Нумерованный список1"/>
    <w:basedOn w:val="a1"/>
    <w:uiPriority w:val="99"/>
    <w:semiHidden/>
    <w:qFormat/>
    <w:rsid w:val="009277C8"/>
    <w:pPr>
      <w:spacing w:before="100" w:beforeAutospacing="1" w:after="100" w:afterAutospacing="1" w:line="360" w:lineRule="auto"/>
      <w:ind w:firstLine="709"/>
      <w:jc w:val="both"/>
    </w:pPr>
    <w:rPr>
      <w:color w:val="auto"/>
      <w:sz w:val="28"/>
    </w:rPr>
  </w:style>
  <w:style w:type="table" w:styleId="-10">
    <w:name w:val="Table Web 1"/>
    <w:basedOn w:val="a3"/>
    <w:semiHidden/>
    <w:locked/>
    <w:rsid w:val="009277C8"/>
    <w:rPr>
      <w:rFonts w:ascii="Times New Roman" w:eastAsia="Times New Roman" w:hAnsi="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3"/>
    <w:semiHidden/>
    <w:locked/>
    <w:rsid w:val="009277C8"/>
    <w:rPr>
      <w:rFonts w:ascii="Times New Roman" w:eastAsia="Times New Roman" w:hAnsi="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3"/>
    <w:semiHidden/>
    <w:locked/>
    <w:rsid w:val="009277C8"/>
    <w:rPr>
      <w:rFonts w:ascii="Times New Roman" w:eastAsia="Times New Roman" w:hAnsi="Times New Roman"/>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fffffff5">
    <w:name w:val="Table Elegant"/>
    <w:basedOn w:val="a3"/>
    <w:semiHidden/>
    <w:locked/>
    <w:rsid w:val="009277C8"/>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fff">
    <w:name w:val="Table Subtle 1"/>
    <w:basedOn w:val="a3"/>
    <w:semiHidden/>
    <w:locked/>
    <w:rsid w:val="009277C8"/>
    <w:rPr>
      <w:rFonts w:ascii="Times New Roman" w:eastAsia="Times New Roman" w:hAnsi="Times New Roman"/>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5">
    <w:name w:val="Table Subtle 2"/>
    <w:basedOn w:val="a3"/>
    <w:semiHidden/>
    <w:locked/>
    <w:rsid w:val="009277C8"/>
    <w:rPr>
      <w:rFonts w:ascii="Times New Roman" w:eastAsia="Times New Roman" w:hAnsi="Times New Roman"/>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fff0">
    <w:name w:val="Table Classic 1"/>
    <w:basedOn w:val="a3"/>
    <w:semiHidden/>
    <w:locked/>
    <w:rsid w:val="009277C8"/>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6">
    <w:name w:val="Table Classic 2"/>
    <w:basedOn w:val="a3"/>
    <w:semiHidden/>
    <w:locked/>
    <w:rsid w:val="009277C8"/>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d">
    <w:name w:val="Table Classic 3"/>
    <w:basedOn w:val="a3"/>
    <w:semiHidden/>
    <w:locked/>
    <w:rsid w:val="009277C8"/>
    <w:rPr>
      <w:rFonts w:ascii="Times New Roman" w:eastAsia="Times New Roman" w:hAnsi="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f2">
    <w:name w:val="Table Classic 4"/>
    <w:basedOn w:val="a3"/>
    <w:semiHidden/>
    <w:locked/>
    <w:rsid w:val="009277C8"/>
    <w:rPr>
      <w:rFonts w:ascii="Times New Roman" w:eastAsia="Times New Roman" w:hAnsi="Times New Roman"/>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fff1">
    <w:name w:val="Table 3D effects 1"/>
    <w:basedOn w:val="a3"/>
    <w:semiHidden/>
    <w:locked/>
    <w:rsid w:val="009277C8"/>
    <w:rPr>
      <w:rFonts w:ascii="Times New Roman" w:eastAsia="Times New Roman" w:hAnsi="Times New Roman"/>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f7">
    <w:name w:val="Table 3D effects 2"/>
    <w:basedOn w:val="a3"/>
    <w:semiHidden/>
    <w:locked/>
    <w:rsid w:val="009277C8"/>
    <w:rPr>
      <w:rFonts w:ascii="Times New Roman" w:eastAsia="Times New Roman" w:hAnsi="Times New Roman"/>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e">
    <w:name w:val="Table 3D effects 3"/>
    <w:basedOn w:val="a3"/>
    <w:semiHidden/>
    <w:locked/>
    <w:rsid w:val="009277C8"/>
    <w:rPr>
      <w:rFonts w:ascii="Times New Roman" w:eastAsia="Times New Roman" w:hAnsi="Times New Roman"/>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fff2">
    <w:name w:val="Table Simple 1"/>
    <w:basedOn w:val="a3"/>
    <w:semiHidden/>
    <w:locked/>
    <w:rsid w:val="009277C8"/>
    <w:rPr>
      <w:rFonts w:ascii="Times New Roman" w:eastAsia="Times New Roman" w:hAnsi="Times New Roman"/>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f8">
    <w:name w:val="Table Simple 2"/>
    <w:basedOn w:val="a3"/>
    <w:semiHidden/>
    <w:locked/>
    <w:rsid w:val="009277C8"/>
    <w:rPr>
      <w:rFonts w:ascii="Times New Roman" w:eastAsia="Times New Roman" w:hAnsi="Times New Roman"/>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f">
    <w:name w:val="Table Simple 3"/>
    <w:basedOn w:val="a3"/>
    <w:semiHidden/>
    <w:locked/>
    <w:rsid w:val="009277C8"/>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fff3">
    <w:name w:val="Table Grid 1"/>
    <w:basedOn w:val="a3"/>
    <w:semiHidden/>
    <w:locked/>
    <w:rsid w:val="009277C8"/>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9">
    <w:name w:val="Table Grid 2"/>
    <w:basedOn w:val="a3"/>
    <w:semiHidden/>
    <w:locked/>
    <w:rsid w:val="009277C8"/>
    <w:rPr>
      <w:rFonts w:ascii="Times New Roman" w:eastAsia="Times New Roman" w:hAnsi="Times New Roman"/>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f0">
    <w:name w:val="Table Grid 3"/>
    <w:basedOn w:val="a3"/>
    <w:semiHidden/>
    <w:locked/>
    <w:rsid w:val="009277C8"/>
    <w:rPr>
      <w:rFonts w:ascii="Times New Roman" w:eastAsia="Times New Roman" w:hAnsi="Times New Roman"/>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f3">
    <w:name w:val="Table Grid 4"/>
    <w:basedOn w:val="a3"/>
    <w:semiHidden/>
    <w:locked/>
    <w:rsid w:val="009277C8"/>
    <w:rPr>
      <w:rFonts w:ascii="Times New Roman" w:eastAsia="Times New Roman" w:hAnsi="Times New Roman"/>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6d">
    <w:name w:val="Table Grid 6"/>
    <w:basedOn w:val="a3"/>
    <w:semiHidden/>
    <w:locked/>
    <w:rsid w:val="009277C8"/>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a">
    <w:name w:val="Table Grid 7"/>
    <w:basedOn w:val="a3"/>
    <w:semiHidden/>
    <w:locked/>
    <w:rsid w:val="009277C8"/>
    <w:rPr>
      <w:rFonts w:ascii="Times New Roman" w:eastAsia="Times New Roman" w:hAnsi="Times New Roman"/>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b">
    <w:name w:val="Table Grid 8"/>
    <w:basedOn w:val="a3"/>
    <w:semiHidden/>
    <w:locked/>
    <w:rsid w:val="009277C8"/>
    <w:rPr>
      <w:rFonts w:ascii="Times New Roman" w:eastAsia="Times New Roman" w:hAnsi="Times New Roman"/>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fffffff6">
    <w:name w:val="Table Contemporary"/>
    <w:basedOn w:val="a3"/>
    <w:semiHidden/>
    <w:locked/>
    <w:rsid w:val="009277C8"/>
    <w:rPr>
      <w:rFonts w:ascii="Times New Roman" w:eastAsia="Times New Roman" w:hAnsi="Times New Roman"/>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ffffff7">
    <w:name w:val="Table Professional"/>
    <w:basedOn w:val="a3"/>
    <w:semiHidden/>
    <w:locked/>
    <w:rsid w:val="009277C8"/>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fffffff8">
    <w:name w:val="Outline List 3"/>
    <w:basedOn w:val="a4"/>
    <w:semiHidden/>
    <w:locked/>
    <w:rsid w:val="009277C8"/>
  </w:style>
  <w:style w:type="table" w:styleId="1ffff4">
    <w:name w:val="Table Columns 1"/>
    <w:basedOn w:val="a3"/>
    <w:semiHidden/>
    <w:locked/>
    <w:rsid w:val="009277C8"/>
    <w:rPr>
      <w:rFonts w:ascii="Times New Roman" w:eastAsia="Times New Roman" w:hAnsi="Times New Roman"/>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a">
    <w:name w:val="Table Columns 2"/>
    <w:basedOn w:val="a3"/>
    <w:semiHidden/>
    <w:locked/>
    <w:rsid w:val="009277C8"/>
    <w:rPr>
      <w:rFonts w:ascii="Times New Roman" w:eastAsia="Times New Roman" w:hAnsi="Times New Roman"/>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f1">
    <w:name w:val="Table Columns 3"/>
    <w:basedOn w:val="a3"/>
    <w:semiHidden/>
    <w:locked/>
    <w:rsid w:val="009277C8"/>
    <w:rPr>
      <w:rFonts w:ascii="Times New Roman" w:eastAsia="Times New Roman" w:hAnsi="Times New Roman"/>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f4">
    <w:name w:val="Table Columns 4"/>
    <w:basedOn w:val="a3"/>
    <w:semiHidden/>
    <w:locked/>
    <w:rsid w:val="009277C8"/>
    <w:rPr>
      <w:rFonts w:ascii="Times New Roman" w:eastAsia="Times New Roman" w:hAnsi="Times New Roman"/>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f3">
    <w:name w:val="Table Columns 5"/>
    <w:basedOn w:val="a3"/>
    <w:semiHidden/>
    <w:locked/>
    <w:rsid w:val="009277C8"/>
    <w:rPr>
      <w:rFonts w:ascii="Times New Roman" w:eastAsia="Times New Roman" w:hAnsi="Times New Roman"/>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1">
    <w:name w:val="Table List 1"/>
    <w:basedOn w:val="a3"/>
    <w:semiHidden/>
    <w:locked/>
    <w:rsid w:val="009277C8"/>
    <w:rPr>
      <w:rFonts w:ascii="Times New Roman" w:eastAsia="Times New Roman" w:hAnsi="Times New Roman"/>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1">
    <w:name w:val="Table List 2"/>
    <w:basedOn w:val="a3"/>
    <w:semiHidden/>
    <w:locked/>
    <w:rsid w:val="009277C8"/>
    <w:rPr>
      <w:rFonts w:ascii="Times New Roman" w:eastAsia="Times New Roman" w:hAnsi="Times New Roman"/>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1">
    <w:name w:val="Table List 3"/>
    <w:basedOn w:val="a3"/>
    <w:semiHidden/>
    <w:locked/>
    <w:rsid w:val="009277C8"/>
    <w:rPr>
      <w:rFonts w:ascii="Times New Roman" w:eastAsia="Times New Roman" w:hAnsi="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3"/>
    <w:semiHidden/>
    <w:locked/>
    <w:rsid w:val="009277C8"/>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3"/>
    <w:semiHidden/>
    <w:locked/>
    <w:rsid w:val="009277C8"/>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3"/>
    <w:semiHidden/>
    <w:locked/>
    <w:rsid w:val="009277C8"/>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3"/>
    <w:semiHidden/>
    <w:locked/>
    <w:rsid w:val="009277C8"/>
    <w:rPr>
      <w:rFonts w:ascii="Times New Roman" w:eastAsia="Times New Roman" w:hAnsi="Times New Roman"/>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3"/>
    <w:semiHidden/>
    <w:locked/>
    <w:rsid w:val="009277C8"/>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fffffff9">
    <w:name w:val="Table Theme"/>
    <w:basedOn w:val="a3"/>
    <w:semiHidden/>
    <w:locked/>
    <w:rsid w:val="009277C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ffff5">
    <w:name w:val="Table Colorful 1"/>
    <w:basedOn w:val="a3"/>
    <w:semiHidden/>
    <w:locked/>
    <w:rsid w:val="009277C8"/>
    <w:rPr>
      <w:rFonts w:ascii="Times New Roman" w:eastAsia="Times New Roman" w:hAnsi="Times New Roman"/>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fb">
    <w:name w:val="Table Colorful 2"/>
    <w:basedOn w:val="a3"/>
    <w:semiHidden/>
    <w:locked/>
    <w:rsid w:val="009277C8"/>
    <w:rPr>
      <w:rFonts w:ascii="Times New Roman" w:eastAsia="Times New Roman" w:hAnsi="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f2">
    <w:name w:val="Table Colorful 3"/>
    <w:basedOn w:val="a3"/>
    <w:semiHidden/>
    <w:locked/>
    <w:rsid w:val="009277C8"/>
    <w:rPr>
      <w:rFonts w:ascii="Times New Roman" w:eastAsia="Times New Roman" w:hAnsi="Times New Roman"/>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customStyle="1" w:styleId="317">
    <w:name w:val="Заголовок 3 Знак1"/>
    <w:aliases w:val=" Знак Знак, Знак3 Знак,Заголовок 3 Знак Знак,Знак3 Знак,Знак19 Знак1,Заголовок главный Знак1, Знак19 Знак1,Engineer Z 1.1.1 Знак1,Знак3 Знак Знак Знак Знак,ПодЗаголовок Знак,Знак6 Знак,Знак14 Знак,Заголовок 31 Знак"/>
    <w:rsid w:val="009277C8"/>
    <w:rPr>
      <w:rFonts w:ascii="Arial" w:hAnsi="Arial" w:cs="Arial"/>
      <w:b/>
      <w:bCs/>
      <w:sz w:val="26"/>
      <w:szCs w:val="26"/>
      <w:lang w:val="ru-RU" w:eastAsia="ru-RU" w:bidi="ar-SA"/>
    </w:rPr>
  </w:style>
  <w:style w:type="paragraph" w:customStyle="1" w:styleId="afffffffffffffa">
    <w:name w:val="Таблица"/>
    <w:basedOn w:val="a1"/>
    <w:link w:val="afffffffffffffb"/>
    <w:uiPriority w:val="99"/>
    <w:qFormat/>
    <w:rsid w:val="009277C8"/>
    <w:pPr>
      <w:jc w:val="both"/>
    </w:pPr>
    <w:rPr>
      <w:color w:val="auto"/>
    </w:rPr>
  </w:style>
  <w:style w:type="character" w:customStyle="1" w:styleId="1ffff6">
    <w:name w:val="Заголовок_1"/>
    <w:semiHidden/>
    <w:rsid w:val="009277C8"/>
    <w:rPr>
      <w:caps/>
    </w:rPr>
  </w:style>
  <w:style w:type="character" w:customStyle="1" w:styleId="1ffff7">
    <w:name w:val="Маркированный_1 Знак Знак"/>
    <w:semiHidden/>
    <w:rsid w:val="009277C8"/>
    <w:rPr>
      <w:sz w:val="24"/>
      <w:szCs w:val="24"/>
      <w:lang w:val="ru-RU" w:eastAsia="ru-RU" w:bidi="ar-SA"/>
    </w:rPr>
  </w:style>
  <w:style w:type="character" w:customStyle="1" w:styleId="afffffffffffffc">
    <w:name w:val="Подчеркнутый Знак Знак"/>
    <w:semiHidden/>
    <w:rsid w:val="009277C8"/>
    <w:rPr>
      <w:sz w:val="24"/>
      <w:szCs w:val="24"/>
      <w:u w:val="single"/>
      <w:lang w:val="ru-RU" w:eastAsia="ru-RU" w:bidi="ar-SA"/>
    </w:rPr>
  </w:style>
  <w:style w:type="paragraph" w:customStyle="1" w:styleId="afffffffffffffd">
    <w:name w:val="Статья"/>
    <w:basedOn w:val="a1"/>
    <w:uiPriority w:val="99"/>
    <w:semiHidden/>
    <w:qFormat/>
    <w:rsid w:val="009277C8"/>
    <w:pPr>
      <w:jc w:val="both"/>
    </w:pPr>
    <w:rPr>
      <w:color w:val="auto"/>
    </w:rPr>
  </w:style>
  <w:style w:type="paragraph" w:customStyle="1" w:styleId="1ffff8">
    <w:name w:val="текст 1"/>
    <w:basedOn w:val="a1"/>
    <w:next w:val="a1"/>
    <w:uiPriority w:val="99"/>
    <w:semiHidden/>
    <w:qFormat/>
    <w:rsid w:val="009277C8"/>
    <w:pPr>
      <w:ind w:firstLine="540"/>
      <w:jc w:val="both"/>
    </w:pPr>
    <w:rPr>
      <w:color w:val="auto"/>
      <w:sz w:val="20"/>
    </w:rPr>
  </w:style>
  <w:style w:type="paragraph" w:customStyle="1" w:styleId="afffffffffffffe">
    <w:name w:val="Заголовок таблици"/>
    <w:basedOn w:val="1ffff8"/>
    <w:uiPriority w:val="99"/>
    <w:semiHidden/>
    <w:qFormat/>
    <w:rsid w:val="009277C8"/>
    <w:rPr>
      <w:sz w:val="22"/>
    </w:rPr>
  </w:style>
  <w:style w:type="paragraph" w:customStyle="1" w:styleId="affffffffffffff">
    <w:name w:val="Номер таблици"/>
    <w:basedOn w:val="a1"/>
    <w:next w:val="a1"/>
    <w:uiPriority w:val="99"/>
    <w:semiHidden/>
    <w:qFormat/>
    <w:rsid w:val="009277C8"/>
    <w:pPr>
      <w:jc w:val="right"/>
    </w:pPr>
    <w:rPr>
      <w:b/>
      <w:color w:val="auto"/>
      <w:sz w:val="20"/>
    </w:rPr>
  </w:style>
  <w:style w:type="paragraph" w:customStyle="1" w:styleId="affffffffffffff0">
    <w:name w:val="Приложение"/>
    <w:basedOn w:val="a1"/>
    <w:next w:val="a1"/>
    <w:uiPriority w:val="99"/>
    <w:qFormat/>
    <w:rsid w:val="009277C8"/>
    <w:pPr>
      <w:jc w:val="right"/>
    </w:pPr>
    <w:rPr>
      <w:color w:val="auto"/>
      <w:sz w:val="20"/>
    </w:rPr>
  </w:style>
  <w:style w:type="paragraph" w:customStyle="1" w:styleId="affffffffffffff1">
    <w:name w:val="Обычный по таблице"/>
    <w:basedOn w:val="a1"/>
    <w:uiPriority w:val="99"/>
    <w:semiHidden/>
    <w:qFormat/>
    <w:rsid w:val="009277C8"/>
    <w:rPr>
      <w:color w:val="auto"/>
    </w:rPr>
  </w:style>
  <w:style w:type="character" w:customStyle="1" w:styleId="affffffffffff">
    <w:name w:val="Обычный в таблице Знак"/>
    <w:link w:val="afffffffffffe"/>
    <w:rsid w:val="009277C8"/>
    <w:rPr>
      <w:rFonts w:ascii="Times New Roman" w:eastAsia="Times New Roman" w:hAnsi="Times New Roman"/>
      <w:sz w:val="28"/>
      <w:szCs w:val="28"/>
    </w:rPr>
  </w:style>
  <w:style w:type="paragraph" w:customStyle="1" w:styleId="xl24">
    <w:name w:val="xl24"/>
    <w:basedOn w:val="a1"/>
    <w:uiPriority w:val="99"/>
    <w:qFormat/>
    <w:rsid w:val="009277C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22"/>
      <w:szCs w:val="22"/>
    </w:rPr>
  </w:style>
  <w:style w:type="paragraph" w:customStyle="1" w:styleId="xl25">
    <w:name w:val="xl25"/>
    <w:basedOn w:val="a1"/>
    <w:uiPriority w:val="99"/>
    <w:semiHidden/>
    <w:qFormat/>
    <w:rsid w:val="009277C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 w:val="22"/>
      <w:szCs w:val="22"/>
    </w:rPr>
  </w:style>
  <w:style w:type="paragraph" w:customStyle="1" w:styleId="xl27">
    <w:name w:val="xl27"/>
    <w:basedOn w:val="a1"/>
    <w:qFormat/>
    <w:rsid w:val="009277C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b/>
      <w:bCs/>
      <w:color w:val="auto"/>
      <w:sz w:val="22"/>
      <w:szCs w:val="22"/>
    </w:rPr>
  </w:style>
  <w:style w:type="paragraph" w:customStyle="1" w:styleId="xl28">
    <w:name w:val="xl28"/>
    <w:basedOn w:val="a1"/>
    <w:uiPriority w:val="99"/>
    <w:qFormat/>
    <w:rsid w:val="009277C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 w:val="22"/>
      <w:szCs w:val="22"/>
    </w:rPr>
  </w:style>
  <w:style w:type="paragraph" w:customStyle="1" w:styleId="xl29">
    <w:name w:val="xl29"/>
    <w:basedOn w:val="a1"/>
    <w:uiPriority w:val="99"/>
    <w:qFormat/>
    <w:rsid w:val="009277C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color w:val="auto"/>
      <w:sz w:val="22"/>
      <w:szCs w:val="22"/>
    </w:rPr>
  </w:style>
  <w:style w:type="paragraph" w:customStyle="1" w:styleId="xl30">
    <w:name w:val="xl30"/>
    <w:basedOn w:val="a1"/>
    <w:uiPriority w:val="99"/>
    <w:semiHidden/>
    <w:qFormat/>
    <w:rsid w:val="009277C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sz w:val="22"/>
      <w:szCs w:val="22"/>
    </w:rPr>
  </w:style>
  <w:style w:type="paragraph" w:customStyle="1" w:styleId="xl31">
    <w:name w:val="xl31"/>
    <w:basedOn w:val="a1"/>
    <w:uiPriority w:val="99"/>
    <w:qFormat/>
    <w:rsid w:val="009277C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b/>
      <w:bCs/>
      <w:color w:val="auto"/>
      <w:sz w:val="22"/>
      <w:szCs w:val="22"/>
    </w:rPr>
  </w:style>
  <w:style w:type="paragraph" w:customStyle="1" w:styleId="xl32">
    <w:name w:val="xl32"/>
    <w:basedOn w:val="a1"/>
    <w:uiPriority w:val="99"/>
    <w:qFormat/>
    <w:rsid w:val="009277C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 w:val="22"/>
      <w:szCs w:val="22"/>
    </w:rPr>
  </w:style>
  <w:style w:type="paragraph" w:customStyle="1" w:styleId="xl33">
    <w:name w:val="xl33"/>
    <w:basedOn w:val="a1"/>
    <w:uiPriority w:val="99"/>
    <w:qFormat/>
    <w:rsid w:val="009277C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b/>
      <w:bCs/>
      <w:color w:val="auto"/>
      <w:sz w:val="22"/>
      <w:szCs w:val="22"/>
    </w:rPr>
  </w:style>
  <w:style w:type="paragraph" w:customStyle="1" w:styleId="xl34">
    <w:name w:val="xl34"/>
    <w:basedOn w:val="a1"/>
    <w:uiPriority w:val="99"/>
    <w:qFormat/>
    <w:rsid w:val="009277C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b/>
      <w:bCs/>
      <w:color w:val="auto"/>
      <w:sz w:val="22"/>
      <w:szCs w:val="22"/>
    </w:rPr>
  </w:style>
  <w:style w:type="paragraph" w:customStyle="1" w:styleId="xl35">
    <w:name w:val="xl35"/>
    <w:basedOn w:val="a1"/>
    <w:uiPriority w:val="99"/>
    <w:qFormat/>
    <w:rsid w:val="009277C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color w:val="auto"/>
      <w:sz w:val="22"/>
      <w:szCs w:val="22"/>
    </w:rPr>
  </w:style>
  <w:style w:type="paragraph" w:customStyle="1" w:styleId="xl36">
    <w:name w:val="xl36"/>
    <w:basedOn w:val="a1"/>
    <w:uiPriority w:val="99"/>
    <w:qFormat/>
    <w:rsid w:val="009277C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color w:val="auto"/>
      <w:sz w:val="22"/>
      <w:szCs w:val="22"/>
    </w:rPr>
  </w:style>
  <w:style w:type="paragraph" w:customStyle="1" w:styleId="xl37">
    <w:name w:val="xl37"/>
    <w:basedOn w:val="a1"/>
    <w:uiPriority w:val="99"/>
    <w:semiHidden/>
    <w:qFormat/>
    <w:rsid w:val="009277C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rPr>
  </w:style>
  <w:style w:type="numbering" w:customStyle="1" w:styleId="1160">
    <w:name w:val="Нет списка116"/>
    <w:next w:val="a4"/>
    <w:semiHidden/>
    <w:rsid w:val="009277C8"/>
  </w:style>
  <w:style w:type="character" w:customStyle="1" w:styleId="1ffff9">
    <w:name w:val="Маркированный_1 Знак Знак Знак"/>
    <w:semiHidden/>
    <w:rsid w:val="009277C8"/>
    <w:rPr>
      <w:sz w:val="24"/>
      <w:szCs w:val="24"/>
      <w:lang w:val="ru-RU" w:eastAsia="ru-RU" w:bidi="ar-SA"/>
    </w:rPr>
  </w:style>
  <w:style w:type="paragraph" w:customStyle="1" w:styleId="xl38">
    <w:name w:val="xl38"/>
    <w:basedOn w:val="a1"/>
    <w:uiPriority w:val="99"/>
    <w:qFormat/>
    <w:rsid w:val="009277C8"/>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rPr>
  </w:style>
  <w:style w:type="paragraph" w:customStyle="1" w:styleId="xl39">
    <w:name w:val="xl39"/>
    <w:basedOn w:val="a1"/>
    <w:uiPriority w:val="99"/>
    <w:qFormat/>
    <w:rsid w:val="009277C8"/>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rPr>
  </w:style>
  <w:style w:type="paragraph" w:customStyle="1" w:styleId="xl40">
    <w:name w:val="xl40"/>
    <w:basedOn w:val="a1"/>
    <w:uiPriority w:val="99"/>
    <w:qFormat/>
    <w:rsid w:val="009277C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rPr>
  </w:style>
  <w:style w:type="paragraph" w:customStyle="1" w:styleId="xl41">
    <w:name w:val="xl41"/>
    <w:basedOn w:val="a1"/>
    <w:uiPriority w:val="99"/>
    <w:qFormat/>
    <w:rsid w:val="009277C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rPr>
  </w:style>
  <w:style w:type="paragraph" w:customStyle="1" w:styleId="xl42">
    <w:name w:val="xl42"/>
    <w:basedOn w:val="a1"/>
    <w:uiPriority w:val="99"/>
    <w:qFormat/>
    <w:rsid w:val="009277C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rPr>
  </w:style>
  <w:style w:type="paragraph" w:customStyle="1" w:styleId="xl43">
    <w:name w:val="xl43"/>
    <w:basedOn w:val="a1"/>
    <w:uiPriority w:val="99"/>
    <w:qFormat/>
    <w:rsid w:val="009277C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rPr>
  </w:style>
  <w:style w:type="paragraph" w:customStyle="1" w:styleId="xl44">
    <w:name w:val="xl44"/>
    <w:basedOn w:val="a1"/>
    <w:uiPriority w:val="99"/>
    <w:qFormat/>
    <w:rsid w:val="009277C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rPr>
  </w:style>
  <w:style w:type="paragraph" w:customStyle="1" w:styleId="xl45">
    <w:name w:val="xl45"/>
    <w:basedOn w:val="a1"/>
    <w:uiPriority w:val="99"/>
    <w:qFormat/>
    <w:rsid w:val="009277C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rPr>
  </w:style>
  <w:style w:type="paragraph" w:customStyle="1" w:styleId="xl46">
    <w:name w:val="xl46"/>
    <w:basedOn w:val="a1"/>
    <w:uiPriority w:val="99"/>
    <w:qFormat/>
    <w:rsid w:val="009277C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rPr>
  </w:style>
  <w:style w:type="paragraph" w:customStyle="1" w:styleId="xl47">
    <w:name w:val="xl47"/>
    <w:basedOn w:val="a1"/>
    <w:uiPriority w:val="99"/>
    <w:semiHidden/>
    <w:qFormat/>
    <w:rsid w:val="009277C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rPr>
  </w:style>
  <w:style w:type="paragraph" w:customStyle="1" w:styleId="xl48">
    <w:name w:val="xl48"/>
    <w:basedOn w:val="a1"/>
    <w:uiPriority w:val="99"/>
    <w:semiHidden/>
    <w:qFormat/>
    <w:rsid w:val="009277C8"/>
    <w:pPr>
      <w:pBdr>
        <w:top w:val="single" w:sz="4" w:space="0" w:color="auto"/>
        <w:left w:val="single" w:sz="4" w:space="0" w:color="auto"/>
        <w:right w:val="single" w:sz="4" w:space="0" w:color="auto"/>
      </w:pBdr>
      <w:spacing w:before="100" w:beforeAutospacing="1" w:after="100" w:afterAutospacing="1"/>
      <w:jc w:val="center"/>
    </w:pPr>
    <w:rPr>
      <w:color w:val="auto"/>
    </w:rPr>
  </w:style>
  <w:style w:type="paragraph" w:customStyle="1" w:styleId="xl49">
    <w:name w:val="xl49"/>
    <w:basedOn w:val="a1"/>
    <w:uiPriority w:val="99"/>
    <w:semiHidden/>
    <w:qFormat/>
    <w:rsid w:val="009277C8"/>
    <w:pPr>
      <w:pBdr>
        <w:left w:val="single" w:sz="4" w:space="0" w:color="auto"/>
        <w:bottom w:val="single" w:sz="4" w:space="0" w:color="auto"/>
        <w:right w:val="single" w:sz="4" w:space="0" w:color="auto"/>
      </w:pBdr>
      <w:spacing w:before="100" w:beforeAutospacing="1" w:after="100" w:afterAutospacing="1"/>
      <w:jc w:val="center"/>
    </w:pPr>
    <w:rPr>
      <w:color w:val="auto"/>
    </w:rPr>
  </w:style>
  <w:style w:type="paragraph" w:customStyle="1" w:styleId="xl50">
    <w:name w:val="xl50"/>
    <w:basedOn w:val="a1"/>
    <w:uiPriority w:val="99"/>
    <w:qFormat/>
    <w:rsid w:val="009277C8"/>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rPr>
  </w:style>
  <w:style w:type="paragraph" w:customStyle="1" w:styleId="xl51">
    <w:name w:val="xl51"/>
    <w:basedOn w:val="a1"/>
    <w:uiPriority w:val="99"/>
    <w:semiHidden/>
    <w:qFormat/>
    <w:rsid w:val="009277C8"/>
    <w:pPr>
      <w:pBdr>
        <w:left w:val="single" w:sz="4" w:space="0" w:color="auto"/>
        <w:right w:val="single" w:sz="4" w:space="0" w:color="auto"/>
      </w:pBdr>
      <w:spacing w:before="100" w:beforeAutospacing="1" w:after="100" w:afterAutospacing="1"/>
      <w:jc w:val="center"/>
    </w:pPr>
    <w:rPr>
      <w:color w:val="auto"/>
    </w:rPr>
  </w:style>
  <w:style w:type="paragraph" w:customStyle="1" w:styleId="xl52">
    <w:name w:val="xl52"/>
    <w:basedOn w:val="a1"/>
    <w:uiPriority w:val="99"/>
    <w:semiHidden/>
    <w:qFormat/>
    <w:rsid w:val="009277C8"/>
    <w:pPr>
      <w:pBdr>
        <w:left w:val="single" w:sz="4" w:space="0" w:color="auto"/>
        <w:right w:val="single" w:sz="4" w:space="0" w:color="auto"/>
      </w:pBdr>
      <w:spacing w:before="100" w:beforeAutospacing="1" w:after="100" w:afterAutospacing="1"/>
    </w:pPr>
    <w:rPr>
      <w:color w:val="auto"/>
    </w:rPr>
  </w:style>
  <w:style w:type="paragraph" w:customStyle="1" w:styleId="xl53">
    <w:name w:val="xl53"/>
    <w:basedOn w:val="a1"/>
    <w:uiPriority w:val="99"/>
    <w:qFormat/>
    <w:rsid w:val="009277C8"/>
    <w:pPr>
      <w:pBdr>
        <w:left w:val="single" w:sz="4" w:space="0" w:color="auto"/>
        <w:right w:val="single" w:sz="4" w:space="0" w:color="auto"/>
      </w:pBdr>
      <w:spacing w:before="100" w:beforeAutospacing="1" w:after="100" w:afterAutospacing="1"/>
      <w:jc w:val="center"/>
    </w:pPr>
    <w:rPr>
      <w:b/>
      <w:bCs/>
      <w:color w:val="FF0000"/>
    </w:rPr>
  </w:style>
  <w:style w:type="paragraph" w:customStyle="1" w:styleId="xl54">
    <w:name w:val="xl54"/>
    <w:basedOn w:val="a1"/>
    <w:uiPriority w:val="99"/>
    <w:qFormat/>
    <w:rsid w:val="009277C8"/>
    <w:pPr>
      <w:pBdr>
        <w:left w:val="single" w:sz="4" w:space="0" w:color="auto"/>
        <w:right w:val="single" w:sz="4" w:space="0" w:color="auto"/>
      </w:pBdr>
      <w:spacing w:before="100" w:beforeAutospacing="1" w:after="100" w:afterAutospacing="1"/>
      <w:jc w:val="center"/>
    </w:pPr>
    <w:rPr>
      <w:b/>
      <w:bCs/>
      <w:color w:val="FF0000"/>
    </w:rPr>
  </w:style>
  <w:style w:type="paragraph" w:customStyle="1" w:styleId="xl55">
    <w:name w:val="xl55"/>
    <w:basedOn w:val="a1"/>
    <w:uiPriority w:val="99"/>
    <w:semiHidden/>
    <w:qFormat/>
    <w:rsid w:val="009277C8"/>
    <w:pPr>
      <w:pBdr>
        <w:left w:val="single" w:sz="4" w:space="0" w:color="auto"/>
        <w:right w:val="single" w:sz="4" w:space="0" w:color="auto"/>
      </w:pBdr>
      <w:spacing w:before="100" w:beforeAutospacing="1" w:after="100" w:afterAutospacing="1"/>
    </w:pPr>
    <w:rPr>
      <w:b/>
      <w:bCs/>
      <w:color w:val="auto"/>
    </w:rPr>
  </w:style>
  <w:style w:type="paragraph" w:customStyle="1" w:styleId="xl23">
    <w:name w:val="xl23"/>
    <w:basedOn w:val="a1"/>
    <w:uiPriority w:val="99"/>
    <w:semiHidden/>
    <w:qFormat/>
    <w:rsid w:val="009277C8"/>
    <w:pPr>
      <w:pBdr>
        <w:left w:val="single" w:sz="8" w:space="0" w:color="auto"/>
        <w:bottom w:val="single" w:sz="8" w:space="0" w:color="auto"/>
        <w:right w:val="single" w:sz="8" w:space="0" w:color="auto"/>
      </w:pBdr>
      <w:spacing w:before="100" w:beforeAutospacing="1" w:after="100" w:afterAutospacing="1"/>
      <w:jc w:val="center"/>
    </w:pPr>
    <w:rPr>
      <w:color w:val="auto"/>
    </w:rPr>
  </w:style>
  <w:style w:type="numbering" w:customStyle="1" w:styleId="1111111">
    <w:name w:val="1 / 1.1 / 1.1.11"/>
    <w:basedOn w:val="a4"/>
    <w:next w:val="111111"/>
    <w:semiHidden/>
    <w:rsid w:val="009277C8"/>
  </w:style>
  <w:style w:type="numbering" w:customStyle="1" w:styleId="1ai1">
    <w:name w:val="1 / a / i1"/>
    <w:basedOn w:val="a4"/>
    <w:next w:val="1ai"/>
    <w:semiHidden/>
    <w:rsid w:val="009277C8"/>
  </w:style>
  <w:style w:type="numbering" w:customStyle="1" w:styleId="1ffffa">
    <w:name w:val="Статья / Раздел1"/>
    <w:basedOn w:val="a4"/>
    <w:next w:val="afffffffffffff8"/>
    <w:semiHidden/>
    <w:rsid w:val="009277C8"/>
  </w:style>
  <w:style w:type="character" w:customStyle="1" w:styleId="3ff3">
    <w:name w:val="Знак3 Знак Знак"/>
    <w:aliases w:val="Знак3 Знак1"/>
    <w:uiPriority w:val="9"/>
    <w:rsid w:val="009277C8"/>
    <w:rPr>
      <w:b/>
      <w:sz w:val="24"/>
      <w:szCs w:val="24"/>
      <w:u w:val="single"/>
      <w:lang w:val="ru-RU" w:eastAsia="ru-RU" w:bidi="ar-SA"/>
    </w:rPr>
  </w:style>
  <w:style w:type="character" w:customStyle="1" w:styleId="affffffffffffff2">
    <w:name w:val="Подчеркнутый Знак Знак Знак"/>
    <w:semiHidden/>
    <w:rsid w:val="009277C8"/>
    <w:rPr>
      <w:sz w:val="24"/>
      <w:szCs w:val="24"/>
      <w:u w:val="single"/>
      <w:lang w:val="ru-RU" w:eastAsia="ru-RU" w:bidi="ar-SA"/>
    </w:rPr>
  </w:style>
  <w:style w:type="character" w:customStyle="1" w:styleId="1ffffb">
    <w:name w:val="Маркированный_1 Знак Знак Знак Знак"/>
    <w:semiHidden/>
    <w:rsid w:val="009277C8"/>
    <w:rPr>
      <w:sz w:val="24"/>
      <w:szCs w:val="24"/>
      <w:lang w:val="ru-RU" w:eastAsia="ru-RU" w:bidi="ar-SA"/>
    </w:rPr>
  </w:style>
  <w:style w:type="character" w:customStyle="1" w:styleId="2ffc">
    <w:name w:val="Знак2 Знак Знак"/>
    <w:semiHidden/>
    <w:rsid w:val="009277C8"/>
    <w:rPr>
      <w:b/>
      <w:bCs/>
      <w:sz w:val="24"/>
      <w:szCs w:val="24"/>
      <w:lang w:val="ru-RU" w:eastAsia="ru-RU" w:bidi="ar-SA"/>
    </w:rPr>
  </w:style>
  <w:style w:type="character" w:customStyle="1" w:styleId="1ffffc">
    <w:name w:val="Подчеркнутый Знак Знак1"/>
    <w:semiHidden/>
    <w:rsid w:val="009277C8"/>
    <w:rPr>
      <w:sz w:val="24"/>
      <w:szCs w:val="24"/>
      <w:u w:val="single"/>
      <w:lang w:val="ru-RU" w:eastAsia="ru-RU" w:bidi="ar-SA"/>
    </w:rPr>
  </w:style>
  <w:style w:type="numbering" w:customStyle="1" w:styleId="2150">
    <w:name w:val="Нет списка215"/>
    <w:next w:val="a4"/>
    <w:semiHidden/>
    <w:rsid w:val="009277C8"/>
  </w:style>
  <w:style w:type="numbering" w:customStyle="1" w:styleId="1111112">
    <w:name w:val="1 / 1.1 / 1.1.12"/>
    <w:basedOn w:val="a4"/>
    <w:next w:val="111111"/>
    <w:semiHidden/>
    <w:rsid w:val="009277C8"/>
  </w:style>
  <w:style w:type="numbering" w:customStyle="1" w:styleId="1ai2">
    <w:name w:val="1 / a / i2"/>
    <w:basedOn w:val="a4"/>
    <w:next w:val="1ai"/>
    <w:semiHidden/>
    <w:rsid w:val="009277C8"/>
  </w:style>
  <w:style w:type="numbering" w:customStyle="1" w:styleId="2ffd">
    <w:name w:val="Статья / Раздел2"/>
    <w:basedOn w:val="a4"/>
    <w:next w:val="afffffffffffff8"/>
    <w:semiHidden/>
    <w:rsid w:val="009277C8"/>
  </w:style>
  <w:style w:type="paragraph" w:customStyle="1" w:styleId="S5">
    <w:name w:val="S_Обычный в таблице"/>
    <w:basedOn w:val="a1"/>
    <w:link w:val="S6"/>
    <w:qFormat/>
    <w:rsid w:val="009277C8"/>
    <w:pPr>
      <w:spacing w:line="360" w:lineRule="auto"/>
      <w:jc w:val="center"/>
    </w:pPr>
    <w:rPr>
      <w:color w:val="auto"/>
    </w:rPr>
  </w:style>
  <w:style w:type="character" w:customStyle="1" w:styleId="S6">
    <w:name w:val="S_Обычный в таблице Знак"/>
    <w:link w:val="S5"/>
    <w:rsid w:val="009277C8"/>
    <w:rPr>
      <w:rFonts w:ascii="Times New Roman" w:eastAsia="Times New Roman" w:hAnsi="Times New Roman"/>
      <w:sz w:val="24"/>
      <w:szCs w:val="24"/>
    </w:rPr>
  </w:style>
  <w:style w:type="paragraph" w:customStyle="1" w:styleId="S7">
    <w:name w:val="S_Титульный"/>
    <w:basedOn w:val="affffffffffff5"/>
    <w:uiPriority w:val="99"/>
    <w:qFormat/>
    <w:rsid w:val="009277C8"/>
    <w:pPr>
      <w:keepNext w:val="0"/>
      <w:keepLines w:val="0"/>
      <w:pBdr>
        <w:top w:val="none" w:sz="0" w:space="0" w:color="auto"/>
      </w:pBdr>
      <w:tabs>
        <w:tab w:val="clear" w:pos="0"/>
      </w:tabs>
      <w:spacing w:before="0" w:after="0" w:line="360" w:lineRule="auto"/>
      <w:ind w:left="3060" w:firstLine="0"/>
      <w:jc w:val="right"/>
    </w:pPr>
    <w:rPr>
      <w:rFonts w:ascii="Times New Roman" w:hAnsi="Times New Roman" w:cs="Times New Roman"/>
      <w:bCs w:val="0"/>
      <w:caps/>
      <w:spacing w:val="0"/>
      <w:kern w:val="0"/>
      <w:sz w:val="24"/>
      <w:szCs w:val="24"/>
      <w:lang w:eastAsia="ru-RU"/>
    </w:rPr>
  </w:style>
  <w:style w:type="character" w:customStyle="1" w:styleId="119">
    <w:name w:val="Маркированный_1 Знак1"/>
    <w:basedOn w:val="a2"/>
    <w:rsid w:val="009277C8"/>
  </w:style>
  <w:style w:type="paragraph" w:customStyle="1" w:styleId="S">
    <w:name w:val="S_Таблица"/>
    <w:basedOn w:val="a1"/>
    <w:uiPriority w:val="99"/>
    <w:qFormat/>
    <w:rsid w:val="009277C8"/>
    <w:pPr>
      <w:numPr>
        <w:numId w:val="21"/>
      </w:numPr>
      <w:spacing w:line="360" w:lineRule="auto"/>
      <w:ind w:right="-6"/>
      <w:jc w:val="right"/>
    </w:pPr>
    <w:rPr>
      <w:color w:val="auto"/>
    </w:rPr>
  </w:style>
  <w:style w:type="paragraph" w:customStyle="1" w:styleId="OTCHET00">
    <w:name w:val="OTCHET_00"/>
    <w:basedOn w:val="a1"/>
    <w:uiPriority w:val="99"/>
    <w:qFormat/>
    <w:rsid w:val="009277C8"/>
    <w:pPr>
      <w:tabs>
        <w:tab w:val="left" w:pos="709"/>
        <w:tab w:val="left" w:pos="3402"/>
      </w:tabs>
      <w:spacing w:line="360" w:lineRule="auto"/>
      <w:jc w:val="both"/>
    </w:pPr>
    <w:rPr>
      <w:rFonts w:ascii="NTTimes/Cyrillic" w:hAnsi="NTTimes/Cyrillic" w:cs="NTTimes/Cyrillic"/>
      <w:color w:val="auto"/>
    </w:rPr>
  </w:style>
  <w:style w:type="paragraph" w:customStyle="1" w:styleId="affffffffffffff3">
    <w:name w:val="В таблице"/>
    <w:basedOn w:val="a1"/>
    <w:uiPriority w:val="99"/>
    <w:qFormat/>
    <w:rsid w:val="009277C8"/>
    <w:pPr>
      <w:spacing w:line="360" w:lineRule="auto"/>
      <w:jc w:val="center"/>
    </w:pPr>
    <w:rPr>
      <w:color w:val="auto"/>
    </w:rPr>
  </w:style>
  <w:style w:type="paragraph" w:customStyle="1" w:styleId="S8">
    <w:name w:val="S_Обычный с подчеркиванием"/>
    <w:basedOn w:val="a1"/>
    <w:link w:val="S9"/>
    <w:qFormat/>
    <w:rsid w:val="009277C8"/>
    <w:pPr>
      <w:spacing w:line="360" w:lineRule="auto"/>
      <w:ind w:firstLine="709"/>
      <w:jc w:val="both"/>
    </w:pPr>
    <w:rPr>
      <w:color w:val="auto"/>
      <w:u w:val="single"/>
    </w:rPr>
  </w:style>
  <w:style w:type="character" w:customStyle="1" w:styleId="S9">
    <w:name w:val="S_Обычный с подчеркиванием Знак"/>
    <w:link w:val="S8"/>
    <w:rsid w:val="009277C8"/>
    <w:rPr>
      <w:rFonts w:ascii="Times New Roman" w:eastAsia="Times New Roman" w:hAnsi="Times New Roman"/>
      <w:sz w:val="24"/>
      <w:szCs w:val="24"/>
      <w:u w:val="single"/>
    </w:rPr>
  </w:style>
  <w:style w:type="paragraph" w:customStyle="1" w:styleId="xl56">
    <w:name w:val="xl56"/>
    <w:basedOn w:val="a1"/>
    <w:uiPriority w:val="99"/>
    <w:qFormat/>
    <w:rsid w:val="009277C8"/>
    <w:pPr>
      <w:pBdr>
        <w:top w:val="single" w:sz="4" w:space="0" w:color="auto"/>
        <w:left w:val="single" w:sz="4" w:space="0" w:color="auto"/>
        <w:right w:val="single" w:sz="4" w:space="0" w:color="auto"/>
      </w:pBdr>
      <w:spacing w:before="100" w:beforeAutospacing="1" w:after="100" w:afterAutospacing="1"/>
      <w:textAlignment w:val="center"/>
    </w:pPr>
    <w:rPr>
      <w:color w:val="auto"/>
    </w:rPr>
  </w:style>
  <w:style w:type="paragraph" w:customStyle="1" w:styleId="xl57">
    <w:name w:val="xl57"/>
    <w:basedOn w:val="a1"/>
    <w:uiPriority w:val="99"/>
    <w:qFormat/>
    <w:rsid w:val="009277C8"/>
    <w:pPr>
      <w:pBdr>
        <w:top w:val="single" w:sz="4" w:space="0" w:color="auto"/>
        <w:left w:val="single" w:sz="4" w:space="0" w:color="auto"/>
        <w:right w:val="single" w:sz="4" w:space="0" w:color="auto"/>
      </w:pBdr>
      <w:spacing w:before="100" w:beforeAutospacing="1" w:after="100" w:afterAutospacing="1"/>
      <w:jc w:val="center"/>
      <w:textAlignment w:val="center"/>
    </w:pPr>
    <w:rPr>
      <w:color w:val="auto"/>
    </w:rPr>
  </w:style>
  <w:style w:type="paragraph" w:customStyle="1" w:styleId="xl58">
    <w:name w:val="xl58"/>
    <w:basedOn w:val="a1"/>
    <w:uiPriority w:val="99"/>
    <w:qFormat/>
    <w:rsid w:val="009277C8"/>
    <w:pPr>
      <w:pBdr>
        <w:left w:val="single" w:sz="4" w:space="0" w:color="auto"/>
        <w:bottom w:val="single" w:sz="4" w:space="0" w:color="auto"/>
        <w:right w:val="single" w:sz="4" w:space="0" w:color="auto"/>
      </w:pBdr>
      <w:spacing w:before="100" w:beforeAutospacing="1" w:after="100" w:afterAutospacing="1"/>
      <w:jc w:val="center"/>
      <w:textAlignment w:val="center"/>
    </w:pPr>
    <w:rPr>
      <w:color w:val="auto"/>
    </w:rPr>
  </w:style>
  <w:style w:type="paragraph" w:customStyle="1" w:styleId="xl59">
    <w:name w:val="xl59"/>
    <w:basedOn w:val="a1"/>
    <w:uiPriority w:val="99"/>
    <w:qFormat/>
    <w:rsid w:val="009277C8"/>
    <w:pPr>
      <w:pBdr>
        <w:left w:val="single" w:sz="4" w:space="0" w:color="auto"/>
        <w:right w:val="single" w:sz="4" w:space="0" w:color="auto"/>
      </w:pBdr>
      <w:spacing w:before="100" w:beforeAutospacing="1" w:after="100" w:afterAutospacing="1"/>
      <w:jc w:val="right"/>
      <w:textAlignment w:val="center"/>
    </w:pPr>
    <w:rPr>
      <w:color w:val="auto"/>
    </w:rPr>
  </w:style>
  <w:style w:type="paragraph" w:customStyle="1" w:styleId="xl60">
    <w:name w:val="xl60"/>
    <w:basedOn w:val="a1"/>
    <w:uiPriority w:val="99"/>
    <w:qFormat/>
    <w:rsid w:val="009277C8"/>
    <w:pPr>
      <w:pBdr>
        <w:left w:val="single" w:sz="4" w:space="0" w:color="auto"/>
        <w:bottom w:val="single" w:sz="4" w:space="0" w:color="auto"/>
        <w:right w:val="single" w:sz="4" w:space="0" w:color="auto"/>
      </w:pBdr>
      <w:spacing w:before="100" w:beforeAutospacing="1" w:after="100" w:afterAutospacing="1"/>
      <w:jc w:val="right"/>
      <w:textAlignment w:val="center"/>
    </w:pPr>
    <w:rPr>
      <w:color w:val="auto"/>
    </w:rPr>
  </w:style>
  <w:style w:type="paragraph" w:customStyle="1" w:styleId="xl61">
    <w:name w:val="xl61"/>
    <w:basedOn w:val="a1"/>
    <w:uiPriority w:val="99"/>
    <w:qFormat/>
    <w:rsid w:val="009277C8"/>
    <w:pPr>
      <w:pBdr>
        <w:left w:val="single" w:sz="4" w:space="0" w:color="auto"/>
        <w:right w:val="single" w:sz="4" w:space="0" w:color="auto"/>
      </w:pBdr>
      <w:spacing w:before="100" w:beforeAutospacing="1" w:after="100" w:afterAutospacing="1"/>
      <w:jc w:val="center"/>
      <w:textAlignment w:val="center"/>
    </w:pPr>
    <w:rPr>
      <w:color w:val="auto"/>
    </w:rPr>
  </w:style>
  <w:style w:type="table" w:customStyle="1" w:styleId="1111">
    <w:name w:val="Сетка таблицы111"/>
    <w:basedOn w:val="a3"/>
    <w:next w:val="af7"/>
    <w:rsid w:val="009277C8"/>
    <w:pPr>
      <w:spacing w:line="360" w:lineRule="auto"/>
      <w:ind w:firstLine="709"/>
      <w:jc w:val="both"/>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
    <w:name w:val="Сетка таблицы212"/>
    <w:basedOn w:val="a3"/>
    <w:next w:val="af7"/>
    <w:rsid w:val="009277C8"/>
    <w:pPr>
      <w:spacing w:line="360" w:lineRule="auto"/>
      <w:ind w:firstLine="709"/>
      <w:jc w:val="both"/>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ffd">
    <w:name w:val="Перечисление 1"/>
    <w:basedOn w:val="a1"/>
    <w:uiPriority w:val="99"/>
    <w:qFormat/>
    <w:rsid w:val="009277C8"/>
    <w:pPr>
      <w:tabs>
        <w:tab w:val="num" w:pos="360"/>
      </w:tabs>
      <w:ind w:left="360" w:hanging="360"/>
    </w:pPr>
    <w:rPr>
      <w:rFonts w:ascii="Arial" w:hAnsi="Arial" w:cs="Arial"/>
      <w:color w:val="auto"/>
      <w:szCs w:val="20"/>
    </w:rPr>
  </w:style>
  <w:style w:type="paragraph" w:customStyle="1" w:styleId="affffffffffffff4">
    <w:name w:val="Маркированный текст"/>
    <w:basedOn w:val="1ffffd"/>
    <w:uiPriority w:val="99"/>
    <w:qFormat/>
    <w:rsid w:val="009277C8"/>
    <w:pPr>
      <w:tabs>
        <w:tab w:val="clear" w:pos="360"/>
        <w:tab w:val="num" w:pos="240"/>
        <w:tab w:val="num" w:pos="1429"/>
      </w:tabs>
      <w:ind w:left="0" w:firstLine="0"/>
      <w:jc w:val="both"/>
    </w:pPr>
    <w:rPr>
      <w:sz w:val="22"/>
    </w:rPr>
  </w:style>
  <w:style w:type="character" w:customStyle="1" w:styleId="Sa">
    <w:name w:val="S_Обычный Знак Знак"/>
    <w:rsid w:val="009277C8"/>
    <w:rPr>
      <w:sz w:val="24"/>
      <w:szCs w:val="24"/>
      <w:lang w:val="ru-RU" w:eastAsia="ru-RU" w:bidi="ar-SA"/>
    </w:rPr>
  </w:style>
  <w:style w:type="paragraph" w:customStyle="1" w:styleId="a0">
    <w:name w:val="СписокМаркер"/>
    <w:basedOn w:val="ab"/>
    <w:uiPriority w:val="99"/>
    <w:qFormat/>
    <w:rsid w:val="009277C8"/>
    <w:pPr>
      <w:numPr>
        <w:numId w:val="25"/>
      </w:numPr>
      <w:autoSpaceDE w:val="0"/>
      <w:autoSpaceDN w:val="0"/>
      <w:spacing w:after="0" w:line="360" w:lineRule="auto"/>
      <w:jc w:val="both"/>
    </w:pPr>
    <w:rPr>
      <w:rFonts w:eastAsia="Times New Roman"/>
      <w:color w:val="auto"/>
      <w:szCs w:val="20"/>
      <w:lang w:eastAsia="zh-CN" w:bidi="he-IL"/>
    </w:rPr>
  </w:style>
  <w:style w:type="paragraph" w:customStyle="1" w:styleId="consnormal0">
    <w:name w:val="consnormal"/>
    <w:basedOn w:val="a1"/>
    <w:uiPriority w:val="99"/>
    <w:qFormat/>
    <w:rsid w:val="009277C8"/>
    <w:pPr>
      <w:spacing w:before="100" w:beforeAutospacing="1" w:after="100" w:afterAutospacing="1"/>
    </w:pPr>
    <w:rPr>
      <w:color w:val="auto"/>
    </w:rPr>
  </w:style>
  <w:style w:type="character" w:customStyle="1" w:styleId="3ff4">
    <w:name w:val="Заголовок 3 Знак Знак Знак"/>
    <w:rsid w:val="009277C8"/>
    <w:rPr>
      <w:rFonts w:ascii="Arial" w:hAnsi="Arial" w:cs="Arial"/>
      <w:b/>
      <w:bCs/>
      <w:sz w:val="26"/>
      <w:szCs w:val="26"/>
      <w:lang w:val="ru-RU" w:eastAsia="ru-RU" w:bidi="ar-SA"/>
    </w:rPr>
  </w:style>
  <w:style w:type="character" w:customStyle="1" w:styleId="mw-headline">
    <w:name w:val="mw-headline"/>
    <w:basedOn w:val="a2"/>
    <w:rsid w:val="009277C8"/>
  </w:style>
  <w:style w:type="paragraph" w:customStyle="1" w:styleId="textr">
    <w:name w:val="text_r"/>
    <w:basedOn w:val="a1"/>
    <w:uiPriority w:val="99"/>
    <w:qFormat/>
    <w:rsid w:val="009277C8"/>
    <w:pPr>
      <w:spacing w:before="100" w:beforeAutospacing="1" w:after="100" w:afterAutospacing="1" w:line="360" w:lineRule="auto"/>
      <w:jc w:val="right"/>
    </w:pPr>
    <w:rPr>
      <w:rFonts w:ascii="Arial" w:hAnsi="Arial" w:cs="Arial"/>
      <w:color w:val="222222"/>
      <w:sz w:val="20"/>
      <w:szCs w:val="20"/>
    </w:rPr>
  </w:style>
  <w:style w:type="character" w:customStyle="1" w:styleId="w300">
    <w:name w:val="w300"/>
    <w:basedOn w:val="a2"/>
    <w:rsid w:val="009277C8"/>
  </w:style>
  <w:style w:type="character" w:customStyle="1" w:styleId="11a">
    <w:name w:val="Заголовок 1 Знак1"/>
    <w:aliases w:val="Заголовок 1 Знак Знак Знак1,Заголовок 1 Знак Знак Знак Знак1,Заголовок 1 Знак Знак1,Engineer Z 1 Знак1,Engineer Main 1 Знак1,новая страница Знак1,1 порядок Знак"/>
    <w:uiPriority w:val="1"/>
    <w:rsid w:val="009277C8"/>
    <w:rPr>
      <w:bCs/>
      <w:sz w:val="28"/>
      <w:szCs w:val="28"/>
    </w:rPr>
  </w:style>
  <w:style w:type="paragraph" w:customStyle="1" w:styleId="CharChar3">
    <w:name w:val="Char Char3"/>
    <w:basedOn w:val="a1"/>
    <w:rsid w:val="009277C8"/>
    <w:pPr>
      <w:autoSpaceDE w:val="0"/>
      <w:autoSpaceDN w:val="0"/>
      <w:spacing w:after="160" w:line="240" w:lineRule="exact"/>
    </w:pPr>
    <w:rPr>
      <w:rFonts w:ascii="Arial" w:eastAsia="MS Mincho" w:hAnsi="Arial" w:cs="Arial"/>
      <w:b/>
      <w:color w:val="auto"/>
      <w:sz w:val="20"/>
      <w:szCs w:val="20"/>
      <w:lang w:val="en-US" w:eastAsia="de-DE"/>
    </w:rPr>
  </w:style>
  <w:style w:type="numbering" w:customStyle="1" w:styleId="361">
    <w:name w:val="Нет списка36"/>
    <w:next w:val="a4"/>
    <w:semiHidden/>
    <w:rsid w:val="009277C8"/>
  </w:style>
  <w:style w:type="character" w:customStyle="1" w:styleId="FontStyle39">
    <w:name w:val="Font Style39"/>
    <w:rsid w:val="009277C8"/>
    <w:rPr>
      <w:rFonts w:ascii="Times New Roman" w:hAnsi="Times New Roman" w:cs="Times New Roman"/>
      <w:sz w:val="16"/>
      <w:szCs w:val="16"/>
    </w:rPr>
  </w:style>
  <w:style w:type="character" w:customStyle="1" w:styleId="FontStyle43">
    <w:name w:val="Font Style43"/>
    <w:rsid w:val="009277C8"/>
    <w:rPr>
      <w:rFonts w:ascii="Times New Roman" w:hAnsi="Times New Roman" w:cs="Times New Roman"/>
      <w:sz w:val="16"/>
      <w:szCs w:val="16"/>
    </w:rPr>
  </w:style>
  <w:style w:type="paragraph" w:customStyle="1" w:styleId="910">
    <w:name w:val="Заголовок 91"/>
    <w:uiPriority w:val="99"/>
    <w:qFormat/>
    <w:rsid w:val="009277C8"/>
    <w:pPr>
      <w:keepNext/>
      <w:jc w:val="center"/>
    </w:pPr>
    <w:rPr>
      <w:rFonts w:ascii="Arial" w:eastAsia="Times New Roman" w:hAnsi="Arial"/>
      <w:snapToGrid w:val="0"/>
      <w:color w:val="000000"/>
      <w:sz w:val="28"/>
    </w:rPr>
  </w:style>
  <w:style w:type="numbering" w:customStyle="1" w:styleId="1111113">
    <w:name w:val="1 / 1.1 / 1.1.13"/>
    <w:basedOn w:val="a4"/>
    <w:next w:val="111111"/>
    <w:semiHidden/>
    <w:rsid w:val="009277C8"/>
  </w:style>
  <w:style w:type="numbering" w:customStyle="1" w:styleId="1ai3">
    <w:name w:val="1 / a / i3"/>
    <w:basedOn w:val="a4"/>
    <w:next w:val="1ai"/>
    <w:semiHidden/>
    <w:rsid w:val="009277C8"/>
  </w:style>
  <w:style w:type="numbering" w:customStyle="1" w:styleId="3ff5">
    <w:name w:val="Статья / Раздел3"/>
    <w:basedOn w:val="a4"/>
    <w:next w:val="afffffffffffff8"/>
    <w:semiHidden/>
    <w:rsid w:val="009277C8"/>
  </w:style>
  <w:style w:type="numbering" w:customStyle="1" w:styleId="1170">
    <w:name w:val="Нет списка117"/>
    <w:next w:val="a4"/>
    <w:semiHidden/>
    <w:rsid w:val="009277C8"/>
  </w:style>
  <w:style w:type="numbering" w:customStyle="1" w:styleId="11111111">
    <w:name w:val="1 / 1.1 / 1.1.111"/>
    <w:basedOn w:val="a4"/>
    <w:next w:val="111111"/>
    <w:semiHidden/>
    <w:rsid w:val="009277C8"/>
  </w:style>
  <w:style w:type="numbering" w:customStyle="1" w:styleId="1ai11">
    <w:name w:val="1 / a / i11"/>
    <w:basedOn w:val="a4"/>
    <w:next w:val="1ai"/>
    <w:semiHidden/>
    <w:rsid w:val="009277C8"/>
  </w:style>
  <w:style w:type="numbering" w:customStyle="1" w:styleId="11b">
    <w:name w:val="Статья / Раздел11"/>
    <w:basedOn w:val="a4"/>
    <w:next w:val="afffffffffffff8"/>
    <w:semiHidden/>
    <w:rsid w:val="009277C8"/>
  </w:style>
  <w:style w:type="numbering" w:customStyle="1" w:styleId="2160">
    <w:name w:val="Нет списка216"/>
    <w:next w:val="a4"/>
    <w:semiHidden/>
    <w:rsid w:val="009277C8"/>
  </w:style>
  <w:style w:type="numbering" w:customStyle="1" w:styleId="11111121">
    <w:name w:val="1 / 1.1 / 1.1.121"/>
    <w:basedOn w:val="a4"/>
    <w:next w:val="111111"/>
    <w:semiHidden/>
    <w:rsid w:val="009277C8"/>
  </w:style>
  <w:style w:type="numbering" w:customStyle="1" w:styleId="1ai21">
    <w:name w:val="1 / a / i21"/>
    <w:basedOn w:val="a4"/>
    <w:next w:val="1ai"/>
    <w:semiHidden/>
    <w:rsid w:val="009277C8"/>
  </w:style>
  <w:style w:type="numbering" w:customStyle="1" w:styleId="217">
    <w:name w:val="Статья / Раздел21"/>
    <w:basedOn w:val="a4"/>
    <w:next w:val="afffffffffffff8"/>
    <w:semiHidden/>
    <w:rsid w:val="009277C8"/>
  </w:style>
  <w:style w:type="paragraph" w:customStyle="1" w:styleId="11c">
    <w:name w:val="Заголовок 11"/>
    <w:basedOn w:val="15"/>
    <w:uiPriority w:val="99"/>
    <w:qFormat/>
    <w:rsid w:val="009277C8"/>
    <w:pPr>
      <w:tabs>
        <w:tab w:val="clear" w:pos="360"/>
      </w:tabs>
      <w:spacing w:line="240" w:lineRule="auto"/>
      <w:ind w:left="0" w:firstLine="0"/>
      <w:jc w:val="left"/>
    </w:pPr>
    <w:rPr>
      <w:rFonts w:eastAsia="Times New Roman"/>
      <w:b w:val="0"/>
      <w:caps/>
      <w:color w:val="auto"/>
      <w:sz w:val="24"/>
      <w:szCs w:val="24"/>
      <w:lang w:val="x-none" w:eastAsia="x-none"/>
    </w:rPr>
  </w:style>
  <w:style w:type="paragraph" w:customStyle="1" w:styleId="affffffffffffff5">
    <w:name w:val="Знак Знак Знак Знак Знак Знак Знак Знак Знак Знак Знак Знак Знак Знак Знак Знак Знак Знак Знак Знак Знак Знак"/>
    <w:basedOn w:val="a1"/>
    <w:autoRedefine/>
    <w:uiPriority w:val="99"/>
    <w:qFormat/>
    <w:rsid w:val="009277C8"/>
    <w:pPr>
      <w:spacing w:after="160" w:line="240" w:lineRule="exact"/>
    </w:pPr>
    <w:rPr>
      <w:color w:val="auto"/>
      <w:sz w:val="28"/>
      <w:szCs w:val="20"/>
      <w:lang w:val="en-US" w:eastAsia="en-US"/>
    </w:rPr>
  </w:style>
  <w:style w:type="character" w:customStyle="1" w:styleId="FontStyle42">
    <w:name w:val="Font Style42"/>
    <w:rsid w:val="009277C8"/>
    <w:rPr>
      <w:rFonts w:ascii="Times New Roman" w:hAnsi="Times New Roman" w:cs="Times New Roman"/>
      <w:sz w:val="16"/>
      <w:szCs w:val="16"/>
    </w:rPr>
  </w:style>
  <w:style w:type="character" w:customStyle="1" w:styleId="172">
    <w:name w:val="Знак Знак17"/>
    <w:rsid w:val="009277C8"/>
    <w:rPr>
      <w:sz w:val="24"/>
      <w:szCs w:val="24"/>
      <w:lang w:val="ru-RU" w:eastAsia="ru-RU" w:bidi="ar-SA"/>
    </w:rPr>
  </w:style>
  <w:style w:type="character" w:customStyle="1" w:styleId="218">
    <w:name w:val="Знак2 Знак Знак1"/>
    <w:locked/>
    <w:rsid w:val="009277C8"/>
    <w:rPr>
      <w:rFonts w:eastAsia="Arial Unicode MS"/>
      <w:sz w:val="28"/>
      <w:szCs w:val="24"/>
      <w:lang w:val="ru-RU" w:eastAsia="ru-RU" w:bidi="ar-SA"/>
    </w:rPr>
  </w:style>
  <w:style w:type="character" w:customStyle="1" w:styleId="124">
    <w:name w:val="Знак12"/>
    <w:semiHidden/>
    <w:rsid w:val="009277C8"/>
    <w:rPr>
      <w:rFonts w:ascii="Arial" w:hAnsi="Arial" w:cs="Arial" w:hint="default"/>
      <w:b/>
      <w:bCs/>
      <w:i/>
      <w:iCs/>
      <w:sz w:val="28"/>
      <w:szCs w:val="28"/>
      <w:lang w:val="ru-RU" w:eastAsia="ru-RU" w:bidi="ar-SA"/>
    </w:rPr>
  </w:style>
  <w:style w:type="character" w:customStyle="1" w:styleId="324">
    <w:name w:val="Знак3 Знак Знак2"/>
    <w:semiHidden/>
    <w:rsid w:val="009277C8"/>
    <w:rPr>
      <w:b/>
      <w:bCs w:val="0"/>
      <w:sz w:val="24"/>
      <w:szCs w:val="24"/>
      <w:u w:val="single"/>
      <w:lang w:val="ru-RU" w:eastAsia="ru-RU" w:bidi="ar-SA"/>
    </w:rPr>
  </w:style>
  <w:style w:type="character" w:customStyle="1" w:styleId="226">
    <w:name w:val="Знак2 Знак Знак2"/>
    <w:semiHidden/>
    <w:rsid w:val="009277C8"/>
    <w:rPr>
      <w:b/>
      <w:bCs/>
      <w:sz w:val="24"/>
      <w:szCs w:val="24"/>
      <w:lang w:val="ru-RU" w:eastAsia="ru-RU" w:bidi="ar-SA"/>
    </w:rPr>
  </w:style>
  <w:style w:type="character" w:customStyle="1" w:styleId="219">
    <w:name w:val="Знак21"/>
    <w:semiHidden/>
    <w:rsid w:val="009277C8"/>
    <w:rPr>
      <w:b/>
      <w:bCs/>
      <w:sz w:val="24"/>
      <w:szCs w:val="24"/>
      <w:lang w:val="ru-RU" w:eastAsia="ru-RU" w:bidi="ar-SA"/>
    </w:rPr>
  </w:style>
  <w:style w:type="paragraph" w:customStyle="1" w:styleId="affffffffffffff6">
    <w:name w:val="Таблица центр"/>
    <w:basedOn w:val="a1"/>
    <w:uiPriority w:val="99"/>
    <w:qFormat/>
    <w:rsid w:val="009277C8"/>
    <w:pPr>
      <w:spacing w:before="40" w:after="40"/>
      <w:jc w:val="center"/>
    </w:pPr>
    <w:rPr>
      <w:rFonts w:ascii="Arial" w:hAnsi="Arial"/>
      <w:snapToGrid w:val="0"/>
      <w:color w:val="auto"/>
      <w:sz w:val="22"/>
      <w:szCs w:val="20"/>
    </w:rPr>
  </w:style>
  <w:style w:type="paragraph" w:customStyle="1" w:styleId="-0">
    <w:name w:val="Раздел-табл заг"/>
    <w:basedOn w:val="a1"/>
    <w:uiPriority w:val="99"/>
    <w:qFormat/>
    <w:rsid w:val="009277C8"/>
    <w:pPr>
      <w:keepNext/>
      <w:pBdr>
        <w:top w:val="single" w:sz="6" w:space="4" w:color="FFFFFF"/>
        <w:bottom w:val="single" w:sz="6" w:space="4" w:color="FFFFFF"/>
      </w:pBdr>
      <w:spacing w:before="360" w:line="288" w:lineRule="auto"/>
      <w:ind w:left="1701"/>
      <w:outlineLvl w:val="2"/>
    </w:pPr>
    <w:rPr>
      <w:rFonts w:ascii="Arial" w:hAnsi="Arial"/>
      <w:b/>
      <w:caps/>
      <w:color w:val="auto"/>
      <w:sz w:val="26"/>
      <w:szCs w:val="20"/>
    </w:rPr>
  </w:style>
  <w:style w:type="paragraph" w:customStyle="1" w:styleId="0-">
    <w:name w:val="Таблица 0-ж"/>
    <w:basedOn w:val="a1"/>
    <w:uiPriority w:val="99"/>
    <w:qFormat/>
    <w:rsid w:val="009277C8"/>
    <w:pPr>
      <w:spacing w:before="80" w:after="80"/>
    </w:pPr>
    <w:rPr>
      <w:rFonts w:ascii="Arial" w:hAnsi="Arial"/>
      <w:b/>
      <w:color w:val="auto"/>
      <w:sz w:val="22"/>
      <w:szCs w:val="20"/>
    </w:rPr>
  </w:style>
  <w:style w:type="paragraph" w:customStyle="1" w:styleId="3ff6">
    <w:name w:val="3"/>
    <w:basedOn w:val="a1"/>
    <w:uiPriority w:val="99"/>
    <w:qFormat/>
    <w:rsid w:val="009277C8"/>
    <w:pPr>
      <w:spacing w:before="240" w:line="288" w:lineRule="auto"/>
      <w:ind w:left="567"/>
    </w:pPr>
    <w:rPr>
      <w:rFonts w:ascii="Arial" w:hAnsi="Arial"/>
      <w:b/>
      <w:caps/>
      <w:color w:val="auto"/>
      <w:sz w:val="40"/>
      <w:szCs w:val="20"/>
    </w:rPr>
  </w:style>
  <w:style w:type="paragraph" w:customStyle="1" w:styleId="03">
    <w:name w:val="Таблица 0"/>
    <w:basedOn w:val="a1"/>
    <w:uiPriority w:val="99"/>
    <w:qFormat/>
    <w:rsid w:val="009277C8"/>
    <w:pPr>
      <w:spacing w:before="80" w:after="80"/>
    </w:pPr>
    <w:rPr>
      <w:rFonts w:ascii="Arial" w:hAnsi="Arial"/>
      <w:color w:val="auto"/>
      <w:sz w:val="22"/>
      <w:szCs w:val="20"/>
    </w:rPr>
  </w:style>
  <w:style w:type="paragraph" w:customStyle="1" w:styleId="affffffffffffff7">
    <w:name w:val="Таблица первая стр"/>
    <w:basedOn w:val="affffffffffffff6"/>
    <w:uiPriority w:val="99"/>
    <w:qFormat/>
    <w:rsid w:val="009277C8"/>
    <w:pPr>
      <w:ind w:right="57"/>
      <w:jc w:val="right"/>
    </w:pPr>
  </w:style>
  <w:style w:type="paragraph" w:customStyle="1" w:styleId="1ffffe">
    <w:name w:val="Таблица 1"/>
    <w:basedOn w:val="a1"/>
    <w:uiPriority w:val="99"/>
    <w:qFormat/>
    <w:rsid w:val="009277C8"/>
    <w:pPr>
      <w:spacing w:before="80" w:after="80"/>
      <w:ind w:left="567"/>
      <w:jc w:val="right"/>
    </w:pPr>
    <w:rPr>
      <w:rFonts w:ascii="Arial" w:hAnsi="Arial"/>
      <w:b/>
      <w:color w:val="auto"/>
      <w:sz w:val="22"/>
      <w:szCs w:val="20"/>
    </w:rPr>
  </w:style>
  <w:style w:type="paragraph" w:customStyle="1" w:styleId="-9">
    <w:name w:val="Раздел-табл подзаг"/>
    <w:basedOn w:val="a1"/>
    <w:uiPriority w:val="99"/>
    <w:qFormat/>
    <w:rsid w:val="009277C8"/>
    <w:pPr>
      <w:keepNext/>
      <w:pBdr>
        <w:top w:val="single" w:sz="6" w:space="4" w:color="FFFFFF"/>
        <w:bottom w:val="single" w:sz="6" w:space="4" w:color="FFFFFF"/>
      </w:pBdr>
      <w:spacing w:after="240" w:line="288" w:lineRule="auto"/>
      <w:ind w:left="1701"/>
      <w:outlineLvl w:val="3"/>
    </w:pPr>
    <w:rPr>
      <w:rFonts w:ascii="Arial" w:hAnsi="Arial"/>
      <w:caps/>
      <w:color w:val="auto"/>
      <w:spacing w:val="20"/>
      <w:sz w:val="18"/>
      <w:szCs w:val="20"/>
    </w:rPr>
  </w:style>
  <w:style w:type="paragraph" w:customStyle="1" w:styleId="2ffe">
    <w:name w:val="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uiPriority w:val="99"/>
    <w:qFormat/>
    <w:rsid w:val="009277C8"/>
    <w:pPr>
      <w:spacing w:before="100" w:beforeAutospacing="1" w:after="100" w:afterAutospacing="1"/>
      <w:jc w:val="both"/>
    </w:pPr>
    <w:rPr>
      <w:rFonts w:ascii="Tahoma" w:hAnsi="Tahoma"/>
      <w:color w:val="auto"/>
      <w:sz w:val="20"/>
      <w:szCs w:val="20"/>
      <w:lang w:val="en-US" w:eastAsia="en-US"/>
    </w:rPr>
  </w:style>
  <w:style w:type="paragraph" w:customStyle="1" w:styleId="import">
    <w:name w:val="import"/>
    <w:basedOn w:val="a1"/>
    <w:uiPriority w:val="99"/>
    <w:qFormat/>
    <w:rsid w:val="009277C8"/>
    <w:pPr>
      <w:spacing w:before="100" w:beforeAutospacing="1" w:after="100" w:afterAutospacing="1"/>
    </w:pPr>
    <w:rPr>
      <w:color w:val="auto"/>
    </w:rPr>
  </w:style>
  <w:style w:type="paragraph" w:customStyle="1" w:styleId="affffffffffffff8">
    <w:name w:val="Журнал"/>
    <w:uiPriority w:val="99"/>
    <w:qFormat/>
    <w:rsid w:val="009277C8"/>
    <w:pPr>
      <w:autoSpaceDE w:val="0"/>
      <w:autoSpaceDN w:val="0"/>
      <w:adjustRightInd w:val="0"/>
      <w:spacing w:line="160" w:lineRule="atLeast"/>
      <w:ind w:firstLine="227"/>
      <w:jc w:val="both"/>
    </w:pPr>
    <w:rPr>
      <w:rFonts w:ascii="Journal SansSerif" w:eastAsia="Times New Roman" w:hAnsi="Journal SansSerif" w:cs="Journal SansSerif"/>
      <w:color w:val="000000"/>
      <w:sz w:val="16"/>
      <w:szCs w:val="16"/>
    </w:rPr>
  </w:style>
  <w:style w:type="character" w:customStyle="1" w:styleId="style171">
    <w:name w:val="style171"/>
    <w:rsid w:val="009277C8"/>
    <w:rPr>
      <w:sz w:val="24"/>
      <w:szCs w:val="24"/>
    </w:rPr>
  </w:style>
  <w:style w:type="character" w:customStyle="1" w:styleId="19">
    <w:name w:val="Оглавление 1 Знак"/>
    <w:aliases w:val="фр Знак"/>
    <w:link w:val="18"/>
    <w:uiPriority w:val="39"/>
    <w:rsid w:val="009277C8"/>
    <w:rPr>
      <w:rFonts w:ascii="Times New Roman" w:eastAsia="Times New Roman" w:hAnsi="Times New Roman"/>
      <w:color w:val="000000"/>
      <w:spacing w:val="-6"/>
      <w:sz w:val="28"/>
    </w:rPr>
  </w:style>
  <w:style w:type="character" w:customStyle="1" w:styleId="38">
    <w:name w:val="Стиль3 Знак"/>
    <w:link w:val="37"/>
    <w:rsid w:val="009277C8"/>
    <w:rPr>
      <w:rFonts w:ascii="Arial" w:eastAsia="Times New Roman" w:hAnsi="Arial" w:cs="Arial"/>
      <w:b/>
      <w:bCs/>
      <w:lang w:val="en-US"/>
    </w:rPr>
  </w:style>
  <w:style w:type="paragraph" w:customStyle="1" w:styleId="2fff">
    <w:name w:val="Заголовок2"/>
    <w:uiPriority w:val="99"/>
    <w:qFormat/>
    <w:rsid w:val="009277C8"/>
    <w:pPr>
      <w:jc w:val="center"/>
    </w:pPr>
    <w:rPr>
      <w:rFonts w:ascii="Arial" w:eastAsia="Times New Roman" w:hAnsi="Arial"/>
      <w:sz w:val="24"/>
    </w:rPr>
  </w:style>
  <w:style w:type="numbering" w:customStyle="1" w:styleId="3110">
    <w:name w:val="Нет списка311"/>
    <w:next w:val="a4"/>
    <w:semiHidden/>
    <w:rsid w:val="009277C8"/>
  </w:style>
  <w:style w:type="numbering" w:customStyle="1" w:styleId="11111131">
    <w:name w:val="1 / 1.1 / 1.1.131"/>
    <w:basedOn w:val="a4"/>
    <w:next w:val="111111"/>
    <w:semiHidden/>
    <w:rsid w:val="009277C8"/>
  </w:style>
  <w:style w:type="numbering" w:customStyle="1" w:styleId="1ai31">
    <w:name w:val="1 / a / i31"/>
    <w:basedOn w:val="a4"/>
    <w:next w:val="1ai"/>
    <w:semiHidden/>
    <w:rsid w:val="009277C8"/>
  </w:style>
  <w:style w:type="numbering" w:customStyle="1" w:styleId="318">
    <w:name w:val="Статья / Раздел31"/>
    <w:basedOn w:val="a4"/>
    <w:next w:val="afffffffffffff8"/>
    <w:semiHidden/>
    <w:rsid w:val="009277C8"/>
  </w:style>
  <w:style w:type="numbering" w:customStyle="1" w:styleId="11110">
    <w:name w:val="Нет списка1111"/>
    <w:next w:val="a4"/>
    <w:semiHidden/>
    <w:rsid w:val="009277C8"/>
  </w:style>
  <w:style w:type="numbering" w:customStyle="1" w:styleId="111111111">
    <w:name w:val="1 / 1.1 / 1.1.1111"/>
    <w:basedOn w:val="a4"/>
    <w:next w:val="111111"/>
    <w:semiHidden/>
    <w:rsid w:val="009277C8"/>
  </w:style>
  <w:style w:type="numbering" w:customStyle="1" w:styleId="1ai111">
    <w:name w:val="1 / a / i111"/>
    <w:basedOn w:val="a4"/>
    <w:next w:val="1ai"/>
    <w:semiHidden/>
    <w:rsid w:val="009277C8"/>
  </w:style>
  <w:style w:type="numbering" w:customStyle="1" w:styleId="1112">
    <w:name w:val="Статья / Раздел111"/>
    <w:basedOn w:val="a4"/>
    <w:next w:val="afffffffffffff8"/>
    <w:semiHidden/>
    <w:rsid w:val="009277C8"/>
  </w:style>
  <w:style w:type="numbering" w:customStyle="1" w:styleId="21110">
    <w:name w:val="Нет списка2111"/>
    <w:next w:val="a4"/>
    <w:semiHidden/>
    <w:rsid w:val="009277C8"/>
  </w:style>
  <w:style w:type="numbering" w:customStyle="1" w:styleId="111111211">
    <w:name w:val="1 / 1.1 / 1.1.1211"/>
    <w:basedOn w:val="a4"/>
    <w:next w:val="111111"/>
    <w:semiHidden/>
    <w:rsid w:val="009277C8"/>
  </w:style>
  <w:style w:type="numbering" w:customStyle="1" w:styleId="1ai211">
    <w:name w:val="1 / a / i211"/>
    <w:basedOn w:val="a4"/>
    <w:next w:val="1ai"/>
    <w:semiHidden/>
    <w:rsid w:val="009277C8"/>
  </w:style>
  <w:style w:type="numbering" w:customStyle="1" w:styleId="2113">
    <w:name w:val="Статья / Раздел211"/>
    <w:basedOn w:val="a4"/>
    <w:next w:val="afffffffffffff8"/>
    <w:semiHidden/>
    <w:rsid w:val="009277C8"/>
  </w:style>
  <w:style w:type="table" w:customStyle="1" w:styleId="1fffff">
    <w:name w:val="Стиль таблицы1"/>
    <w:uiPriority w:val="99"/>
    <w:rsid w:val="009277C8"/>
    <w:pPr>
      <w:spacing w:line="360" w:lineRule="auto"/>
    </w:pPr>
    <w:rPr>
      <w:rFonts w:ascii="Times New Roman" w:eastAsia="Times New Roman" w:hAnsi="Times New Roman"/>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jc w:val="center"/>
    </w:trPr>
  </w:style>
  <w:style w:type="numbering" w:customStyle="1" w:styleId="412">
    <w:name w:val="Нет списка41"/>
    <w:next w:val="a4"/>
    <w:semiHidden/>
    <w:rsid w:val="009277C8"/>
  </w:style>
  <w:style w:type="numbering" w:customStyle="1" w:styleId="1111114">
    <w:name w:val="1 / 1.1 / 1.1.14"/>
    <w:basedOn w:val="a4"/>
    <w:next w:val="111111"/>
    <w:semiHidden/>
    <w:rsid w:val="009277C8"/>
  </w:style>
  <w:style w:type="numbering" w:customStyle="1" w:styleId="1ai4">
    <w:name w:val="1 / a / i4"/>
    <w:basedOn w:val="a4"/>
    <w:next w:val="1ai"/>
    <w:semiHidden/>
    <w:rsid w:val="009277C8"/>
  </w:style>
  <w:style w:type="numbering" w:customStyle="1" w:styleId="4f5">
    <w:name w:val="Статья / Раздел4"/>
    <w:basedOn w:val="a4"/>
    <w:next w:val="afffffffffffff8"/>
    <w:semiHidden/>
    <w:rsid w:val="009277C8"/>
  </w:style>
  <w:style w:type="numbering" w:customStyle="1" w:styleId="1210">
    <w:name w:val="Нет списка121"/>
    <w:next w:val="a4"/>
    <w:semiHidden/>
    <w:rsid w:val="009277C8"/>
  </w:style>
  <w:style w:type="numbering" w:customStyle="1" w:styleId="11111112">
    <w:name w:val="1 / 1.1 / 1.1.112"/>
    <w:basedOn w:val="a4"/>
    <w:next w:val="111111"/>
    <w:semiHidden/>
    <w:rsid w:val="009277C8"/>
  </w:style>
  <w:style w:type="numbering" w:customStyle="1" w:styleId="1ai12">
    <w:name w:val="1 / a / i12"/>
    <w:basedOn w:val="a4"/>
    <w:next w:val="1ai"/>
    <w:semiHidden/>
    <w:rsid w:val="009277C8"/>
  </w:style>
  <w:style w:type="numbering" w:customStyle="1" w:styleId="125">
    <w:name w:val="Статья / Раздел12"/>
    <w:basedOn w:val="a4"/>
    <w:next w:val="afffffffffffff8"/>
    <w:semiHidden/>
    <w:rsid w:val="009277C8"/>
  </w:style>
  <w:style w:type="numbering" w:customStyle="1" w:styleId="2211">
    <w:name w:val="Нет списка221"/>
    <w:next w:val="a4"/>
    <w:semiHidden/>
    <w:rsid w:val="009277C8"/>
  </w:style>
  <w:style w:type="numbering" w:customStyle="1" w:styleId="11111122">
    <w:name w:val="1 / 1.1 / 1.1.122"/>
    <w:basedOn w:val="a4"/>
    <w:next w:val="111111"/>
    <w:semiHidden/>
    <w:rsid w:val="009277C8"/>
  </w:style>
  <w:style w:type="numbering" w:customStyle="1" w:styleId="1ai22">
    <w:name w:val="1 / a / i22"/>
    <w:basedOn w:val="a4"/>
    <w:next w:val="1ai"/>
    <w:semiHidden/>
    <w:rsid w:val="009277C8"/>
  </w:style>
  <w:style w:type="numbering" w:customStyle="1" w:styleId="227">
    <w:name w:val="Статья / Раздел22"/>
    <w:basedOn w:val="a4"/>
    <w:next w:val="afffffffffffff8"/>
    <w:semiHidden/>
    <w:rsid w:val="009277C8"/>
  </w:style>
  <w:style w:type="numbering" w:customStyle="1" w:styleId="3210">
    <w:name w:val="Нет списка321"/>
    <w:next w:val="a4"/>
    <w:semiHidden/>
    <w:rsid w:val="009277C8"/>
  </w:style>
  <w:style w:type="numbering" w:customStyle="1" w:styleId="11111132">
    <w:name w:val="1 / 1.1 / 1.1.132"/>
    <w:basedOn w:val="a4"/>
    <w:next w:val="111111"/>
    <w:semiHidden/>
    <w:rsid w:val="009277C8"/>
  </w:style>
  <w:style w:type="numbering" w:customStyle="1" w:styleId="1ai32">
    <w:name w:val="1 / a / i32"/>
    <w:basedOn w:val="a4"/>
    <w:next w:val="1ai"/>
    <w:semiHidden/>
    <w:rsid w:val="009277C8"/>
  </w:style>
  <w:style w:type="numbering" w:customStyle="1" w:styleId="325">
    <w:name w:val="Статья / Раздел32"/>
    <w:basedOn w:val="a4"/>
    <w:next w:val="afffffffffffff8"/>
    <w:semiHidden/>
    <w:rsid w:val="009277C8"/>
  </w:style>
  <w:style w:type="numbering" w:customStyle="1" w:styleId="1121">
    <w:name w:val="Нет списка1121"/>
    <w:next w:val="a4"/>
    <w:semiHidden/>
    <w:rsid w:val="009277C8"/>
  </w:style>
  <w:style w:type="numbering" w:customStyle="1" w:styleId="111111112">
    <w:name w:val="1 / 1.1 / 1.1.1112"/>
    <w:basedOn w:val="a4"/>
    <w:next w:val="111111"/>
    <w:semiHidden/>
    <w:rsid w:val="009277C8"/>
  </w:style>
  <w:style w:type="numbering" w:customStyle="1" w:styleId="1ai112">
    <w:name w:val="1 / a / i112"/>
    <w:basedOn w:val="a4"/>
    <w:next w:val="1ai"/>
    <w:semiHidden/>
    <w:rsid w:val="009277C8"/>
  </w:style>
  <w:style w:type="numbering" w:customStyle="1" w:styleId="1122">
    <w:name w:val="Статья / Раздел112"/>
    <w:basedOn w:val="a4"/>
    <w:next w:val="afffffffffffff8"/>
    <w:semiHidden/>
    <w:rsid w:val="009277C8"/>
  </w:style>
  <w:style w:type="numbering" w:customStyle="1" w:styleId="21210">
    <w:name w:val="Нет списка2121"/>
    <w:next w:val="a4"/>
    <w:semiHidden/>
    <w:rsid w:val="009277C8"/>
  </w:style>
  <w:style w:type="numbering" w:customStyle="1" w:styleId="111111212">
    <w:name w:val="1 / 1.1 / 1.1.1212"/>
    <w:basedOn w:val="a4"/>
    <w:next w:val="111111"/>
    <w:semiHidden/>
    <w:rsid w:val="009277C8"/>
  </w:style>
  <w:style w:type="numbering" w:customStyle="1" w:styleId="1ai212">
    <w:name w:val="1 / a / i212"/>
    <w:basedOn w:val="a4"/>
    <w:next w:val="1ai"/>
    <w:semiHidden/>
    <w:rsid w:val="009277C8"/>
  </w:style>
  <w:style w:type="numbering" w:customStyle="1" w:styleId="2122">
    <w:name w:val="Статья / Раздел212"/>
    <w:basedOn w:val="a4"/>
    <w:next w:val="afffffffffffff8"/>
    <w:semiHidden/>
    <w:rsid w:val="009277C8"/>
  </w:style>
  <w:style w:type="paragraph" w:customStyle="1" w:styleId="TableParagraph">
    <w:name w:val="Table Paragraph"/>
    <w:basedOn w:val="a1"/>
    <w:uiPriority w:val="1"/>
    <w:qFormat/>
    <w:rsid w:val="009277C8"/>
    <w:pPr>
      <w:widowControl w:val="0"/>
    </w:pPr>
    <w:rPr>
      <w:rFonts w:ascii="Calibri" w:eastAsia="Calibri" w:hAnsi="Calibri"/>
      <w:color w:val="auto"/>
      <w:sz w:val="22"/>
      <w:szCs w:val="22"/>
      <w:lang w:val="en-US" w:eastAsia="en-US"/>
    </w:rPr>
  </w:style>
  <w:style w:type="numbering" w:customStyle="1" w:styleId="511">
    <w:name w:val="Нет списка51"/>
    <w:next w:val="a4"/>
    <w:semiHidden/>
    <w:rsid w:val="009277C8"/>
  </w:style>
  <w:style w:type="numbering" w:customStyle="1" w:styleId="1111115">
    <w:name w:val="1 / 1.1 / 1.1.15"/>
    <w:basedOn w:val="a4"/>
    <w:next w:val="111111"/>
    <w:semiHidden/>
    <w:rsid w:val="009277C8"/>
  </w:style>
  <w:style w:type="numbering" w:customStyle="1" w:styleId="1ai5">
    <w:name w:val="1 / a / i5"/>
    <w:basedOn w:val="a4"/>
    <w:next w:val="1ai"/>
    <w:semiHidden/>
    <w:rsid w:val="009277C8"/>
  </w:style>
  <w:style w:type="numbering" w:customStyle="1" w:styleId="5f4">
    <w:name w:val="Статья / Раздел5"/>
    <w:basedOn w:val="a4"/>
    <w:next w:val="afffffffffffff8"/>
    <w:semiHidden/>
    <w:rsid w:val="009277C8"/>
  </w:style>
  <w:style w:type="numbering" w:customStyle="1" w:styleId="1310">
    <w:name w:val="Нет списка131"/>
    <w:next w:val="a4"/>
    <w:semiHidden/>
    <w:rsid w:val="009277C8"/>
  </w:style>
  <w:style w:type="numbering" w:customStyle="1" w:styleId="11111113">
    <w:name w:val="1 / 1.1 / 1.1.113"/>
    <w:basedOn w:val="a4"/>
    <w:next w:val="111111"/>
    <w:semiHidden/>
    <w:rsid w:val="009277C8"/>
  </w:style>
  <w:style w:type="numbering" w:customStyle="1" w:styleId="1ai13">
    <w:name w:val="1 / a / i13"/>
    <w:basedOn w:val="a4"/>
    <w:next w:val="1ai"/>
    <w:semiHidden/>
    <w:rsid w:val="009277C8"/>
  </w:style>
  <w:style w:type="numbering" w:customStyle="1" w:styleId="133">
    <w:name w:val="Статья / Раздел13"/>
    <w:basedOn w:val="a4"/>
    <w:next w:val="afffffffffffff8"/>
    <w:semiHidden/>
    <w:rsid w:val="009277C8"/>
  </w:style>
  <w:style w:type="numbering" w:customStyle="1" w:styleId="2310">
    <w:name w:val="Нет списка231"/>
    <w:next w:val="a4"/>
    <w:semiHidden/>
    <w:rsid w:val="009277C8"/>
  </w:style>
  <w:style w:type="numbering" w:customStyle="1" w:styleId="11111123">
    <w:name w:val="1 / 1.1 / 1.1.123"/>
    <w:basedOn w:val="a4"/>
    <w:next w:val="111111"/>
    <w:semiHidden/>
    <w:rsid w:val="009277C8"/>
  </w:style>
  <w:style w:type="numbering" w:customStyle="1" w:styleId="1ai23">
    <w:name w:val="1 / a / i23"/>
    <w:basedOn w:val="a4"/>
    <w:next w:val="1ai"/>
    <w:semiHidden/>
    <w:rsid w:val="009277C8"/>
  </w:style>
  <w:style w:type="numbering" w:customStyle="1" w:styleId="234">
    <w:name w:val="Статья / Раздел23"/>
    <w:basedOn w:val="a4"/>
    <w:next w:val="afffffffffffff8"/>
    <w:semiHidden/>
    <w:rsid w:val="009277C8"/>
  </w:style>
  <w:style w:type="numbering" w:customStyle="1" w:styleId="3310">
    <w:name w:val="Нет списка331"/>
    <w:next w:val="a4"/>
    <w:semiHidden/>
    <w:rsid w:val="009277C8"/>
  </w:style>
  <w:style w:type="numbering" w:customStyle="1" w:styleId="11111133">
    <w:name w:val="1 / 1.1 / 1.1.133"/>
    <w:basedOn w:val="a4"/>
    <w:next w:val="111111"/>
    <w:semiHidden/>
    <w:rsid w:val="009277C8"/>
  </w:style>
  <w:style w:type="numbering" w:customStyle="1" w:styleId="1ai33">
    <w:name w:val="1 / a / i33"/>
    <w:basedOn w:val="a4"/>
    <w:next w:val="1ai"/>
    <w:semiHidden/>
    <w:rsid w:val="009277C8"/>
  </w:style>
  <w:style w:type="numbering" w:customStyle="1" w:styleId="333">
    <w:name w:val="Статья / Раздел33"/>
    <w:basedOn w:val="a4"/>
    <w:next w:val="afffffffffffff8"/>
    <w:semiHidden/>
    <w:rsid w:val="009277C8"/>
  </w:style>
  <w:style w:type="numbering" w:customStyle="1" w:styleId="1131">
    <w:name w:val="Нет списка1131"/>
    <w:next w:val="a4"/>
    <w:semiHidden/>
    <w:rsid w:val="009277C8"/>
  </w:style>
  <w:style w:type="numbering" w:customStyle="1" w:styleId="111111113">
    <w:name w:val="1 / 1.1 / 1.1.1113"/>
    <w:basedOn w:val="a4"/>
    <w:next w:val="111111"/>
    <w:semiHidden/>
    <w:rsid w:val="009277C8"/>
  </w:style>
  <w:style w:type="numbering" w:customStyle="1" w:styleId="1ai113">
    <w:name w:val="1 / a / i113"/>
    <w:basedOn w:val="a4"/>
    <w:next w:val="1ai"/>
    <w:semiHidden/>
    <w:rsid w:val="009277C8"/>
  </w:style>
  <w:style w:type="numbering" w:customStyle="1" w:styleId="1132">
    <w:name w:val="Статья / Раздел113"/>
    <w:basedOn w:val="a4"/>
    <w:next w:val="afffffffffffff8"/>
    <w:semiHidden/>
    <w:rsid w:val="009277C8"/>
  </w:style>
  <w:style w:type="numbering" w:customStyle="1" w:styleId="2131">
    <w:name w:val="Нет списка2131"/>
    <w:next w:val="a4"/>
    <w:semiHidden/>
    <w:rsid w:val="009277C8"/>
  </w:style>
  <w:style w:type="numbering" w:customStyle="1" w:styleId="111111213">
    <w:name w:val="1 / 1.1 / 1.1.1213"/>
    <w:basedOn w:val="a4"/>
    <w:next w:val="111111"/>
    <w:semiHidden/>
    <w:rsid w:val="009277C8"/>
  </w:style>
  <w:style w:type="numbering" w:customStyle="1" w:styleId="1ai213">
    <w:name w:val="1 / a / i213"/>
    <w:basedOn w:val="a4"/>
    <w:next w:val="1ai"/>
    <w:semiHidden/>
    <w:rsid w:val="009277C8"/>
  </w:style>
  <w:style w:type="numbering" w:customStyle="1" w:styleId="2132">
    <w:name w:val="Статья / Раздел213"/>
    <w:basedOn w:val="a4"/>
    <w:next w:val="afffffffffffff8"/>
    <w:semiHidden/>
    <w:rsid w:val="009277C8"/>
  </w:style>
  <w:style w:type="table" w:customStyle="1" w:styleId="TableNormal">
    <w:name w:val="Table Normal"/>
    <w:uiPriority w:val="2"/>
    <w:semiHidden/>
    <w:unhideWhenUsed/>
    <w:qFormat/>
    <w:rsid w:val="009277C8"/>
    <w:pPr>
      <w:widowControl w:val="0"/>
    </w:pPr>
    <w:rPr>
      <w:sz w:val="22"/>
      <w:szCs w:val="22"/>
      <w:lang w:val="en-US" w:eastAsia="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9277C8"/>
    <w:pPr>
      <w:widowControl w:val="0"/>
    </w:pPr>
    <w:rPr>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9277C8"/>
    <w:pPr>
      <w:widowControl w:val="0"/>
    </w:pPr>
    <w:rPr>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9277C8"/>
    <w:pPr>
      <w:widowControl w:val="0"/>
    </w:pPr>
    <w:rPr>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9277C8"/>
    <w:pPr>
      <w:widowControl w:val="0"/>
    </w:pPr>
    <w:rPr>
      <w:sz w:val="22"/>
      <w:szCs w:val="22"/>
      <w:lang w:val="en-US" w:eastAsia="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9277C8"/>
    <w:pPr>
      <w:widowControl w:val="0"/>
    </w:pPr>
    <w:rPr>
      <w:sz w:val="22"/>
      <w:szCs w:val="22"/>
      <w:lang w:val="en-US" w:eastAsia="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9277C8"/>
    <w:pPr>
      <w:widowControl w:val="0"/>
    </w:pPr>
    <w:rPr>
      <w:sz w:val="22"/>
      <w:szCs w:val="22"/>
      <w:lang w:val="en-US" w:eastAsia="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9277C8"/>
    <w:pPr>
      <w:widowControl w:val="0"/>
    </w:pPr>
    <w:rPr>
      <w:sz w:val="22"/>
      <w:szCs w:val="22"/>
      <w:lang w:val="en-US" w:eastAsia="en-US"/>
    </w:rPr>
    <w:tblPr>
      <w:tblInd w:w="0" w:type="dxa"/>
      <w:tblCellMar>
        <w:top w:w="0" w:type="dxa"/>
        <w:left w:w="0" w:type="dxa"/>
        <w:bottom w:w="0" w:type="dxa"/>
        <w:right w:w="0" w:type="dxa"/>
      </w:tblCellMar>
    </w:tblPr>
  </w:style>
  <w:style w:type="paragraph" w:customStyle="1" w:styleId="affffffffffffff9">
    <w:name w:val="Абзац"/>
    <w:basedOn w:val="a1"/>
    <w:link w:val="affffffffffffffa"/>
    <w:qFormat/>
    <w:rsid w:val="009277C8"/>
    <w:pPr>
      <w:spacing w:before="120" w:after="60"/>
      <w:ind w:firstLine="567"/>
      <w:jc w:val="both"/>
    </w:pPr>
    <w:rPr>
      <w:color w:val="auto"/>
      <w:lang w:val="x-none" w:eastAsia="x-none"/>
    </w:rPr>
  </w:style>
  <w:style w:type="character" w:customStyle="1" w:styleId="affffffffffffffa">
    <w:name w:val="Абзац Знак"/>
    <w:link w:val="affffffffffffff9"/>
    <w:rsid w:val="009277C8"/>
    <w:rPr>
      <w:rFonts w:ascii="Times New Roman" w:eastAsia="Times New Roman" w:hAnsi="Times New Roman"/>
      <w:sz w:val="24"/>
      <w:szCs w:val="24"/>
      <w:lang w:val="x-none" w:eastAsia="x-none"/>
    </w:rPr>
  </w:style>
  <w:style w:type="paragraph" w:customStyle="1" w:styleId="affffffffffffffb">
    <w:name w:val="Табличный_заголовки"/>
    <w:basedOn w:val="a1"/>
    <w:uiPriority w:val="99"/>
    <w:qFormat/>
    <w:rsid w:val="009277C8"/>
    <w:pPr>
      <w:keepNext/>
      <w:keepLines/>
      <w:jc w:val="center"/>
    </w:pPr>
    <w:rPr>
      <w:b/>
      <w:color w:val="auto"/>
      <w:sz w:val="22"/>
      <w:szCs w:val="22"/>
    </w:rPr>
  </w:style>
  <w:style w:type="paragraph" w:customStyle="1" w:styleId="affffffffffffffc">
    <w:name w:val="Табличный_центр"/>
    <w:basedOn w:val="a1"/>
    <w:uiPriority w:val="99"/>
    <w:qFormat/>
    <w:rsid w:val="009277C8"/>
    <w:pPr>
      <w:jc w:val="center"/>
    </w:pPr>
    <w:rPr>
      <w:color w:val="auto"/>
      <w:sz w:val="22"/>
      <w:szCs w:val="22"/>
    </w:rPr>
  </w:style>
  <w:style w:type="paragraph" w:customStyle="1" w:styleId="affffffffffffffd">
    <w:name w:val="Табличный_слева"/>
    <w:basedOn w:val="a1"/>
    <w:qFormat/>
    <w:rsid w:val="009277C8"/>
    <w:rPr>
      <w:color w:val="auto"/>
      <w:sz w:val="22"/>
      <w:szCs w:val="22"/>
    </w:rPr>
  </w:style>
  <w:style w:type="character" w:customStyle="1" w:styleId="2f7">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ffff4"/>
    <w:locked/>
    <w:rsid w:val="009277C8"/>
    <w:rPr>
      <w:rFonts w:ascii="Times New Roman" w:eastAsia="Times New Roman" w:hAnsi="Times New Roman"/>
      <w:b/>
      <w:bCs/>
      <w:color w:val="4F81BD"/>
      <w:sz w:val="18"/>
      <w:szCs w:val="18"/>
    </w:rPr>
  </w:style>
  <w:style w:type="numbering" w:customStyle="1" w:styleId="611">
    <w:name w:val="Нет списка61"/>
    <w:next w:val="a4"/>
    <w:uiPriority w:val="99"/>
    <w:semiHidden/>
    <w:unhideWhenUsed/>
    <w:rsid w:val="009277C8"/>
  </w:style>
  <w:style w:type="table" w:customStyle="1" w:styleId="3100">
    <w:name w:val="Сетка таблицы310"/>
    <w:basedOn w:val="a3"/>
    <w:next w:val="af7"/>
    <w:uiPriority w:val="59"/>
    <w:rsid w:val="009277C8"/>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2">
    <w:name w:val="Нет списка71"/>
    <w:next w:val="a4"/>
    <w:semiHidden/>
    <w:rsid w:val="009277C8"/>
  </w:style>
  <w:style w:type="numbering" w:customStyle="1" w:styleId="1111116">
    <w:name w:val="1 / 1.1 / 1.1.16"/>
    <w:basedOn w:val="a4"/>
    <w:next w:val="111111"/>
    <w:semiHidden/>
    <w:rsid w:val="009277C8"/>
  </w:style>
  <w:style w:type="numbering" w:customStyle="1" w:styleId="1ai6">
    <w:name w:val="1 / a / i6"/>
    <w:basedOn w:val="a4"/>
    <w:next w:val="1ai"/>
    <w:semiHidden/>
    <w:rsid w:val="009277C8"/>
  </w:style>
  <w:style w:type="numbering" w:customStyle="1" w:styleId="6e">
    <w:name w:val="Статья / Раздел6"/>
    <w:basedOn w:val="a4"/>
    <w:next w:val="afffffffffffff8"/>
    <w:semiHidden/>
    <w:rsid w:val="009277C8"/>
  </w:style>
  <w:style w:type="numbering" w:customStyle="1" w:styleId="1410">
    <w:name w:val="Нет списка141"/>
    <w:next w:val="a4"/>
    <w:semiHidden/>
    <w:rsid w:val="009277C8"/>
  </w:style>
  <w:style w:type="numbering" w:customStyle="1" w:styleId="11111114">
    <w:name w:val="1 / 1.1 / 1.1.114"/>
    <w:basedOn w:val="a4"/>
    <w:next w:val="111111"/>
    <w:semiHidden/>
    <w:rsid w:val="009277C8"/>
  </w:style>
  <w:style w:type="numbering" w:customStyle="1" w:styleId="1ai14">
    <w:name w:val="1 / a / i14"/>
    <w:basedOn w:val="a4"/>
    <w:next w:val="1ai"/>
    <w:semiHidden/>
    <w:rsid w:val="009277C8"/>
  </w:style>
  <w:style w:type="numbering" w:customStyle="1" w:styleId="145">
    <w:name w:val="Статья / Раздел14"/>
    <w:basedOn w:val="a4"/>
    <w:next w:val="afffffffffffff8"/>
    <w:semiHidden/>
    <w:rsid w:val="009277C8"/>
  </w:style>
  <w:style w:type="numbering" w:customStyle="1" w:styleId="2410">
    <w:name w:val="Нет списка241"/>
    <w:next w:val="a4"/>
    <w:semiHidden/>
    <w:rsid w:val="009277C8"/>
  </w:style>
  <w:style w:type="numbering" w:customStyle="1" w:styleId="11111124">
    <w:name w:val="1 / 1.1 / 1.1.124"/>
    <w:basedOn w:val="a4"/>
    <w:next w:val="111111"/>
    <w:semiHidden/>
    <w:rsid w:val="009277C8"/>
  </w:style>
  <w:style w:type="numbering" w:customStyle="1" w:styleId="1ai24">
    <w:name w:val="1 / a / i24"/>
    <w:basedOn w:val="a4"/>
    <w:next w:val="1ai"/>
    <w:semiHidden/>
    <w:rsid w:val="009277C8"/>
  </w:style>
  <w:style w:type="numbering" w:customStyle="1" w:styleId="242">
    <w:name w:val="Статья / Раздел24"/>
    <w:basedOn w:val="a4"/>
    <w:next w:val="afffffffffffff8"/>
    <w:semiHidden/>
    <w:rsid w:val="009277C8"/>
  </w:style>
  <w:style w:type="numbering" w:customStyle="1" w:styleId="3410">
    <w:name w:val="Нет списка341"/>
    <w:next w:val="a4"/>
    <w:semiHidden/>
    <w:rsid w:val="009277C8"/>
  </w:style>
  <w:style w:type="numbering" w:customStyle="1" w:styleId="11111134">
    <w:name w:val="1 / 1.1 / 1.1.134"/>
    <w:basedOn w:val="a4"/>
    <w:next w:val="111111"/>
    <w:semiHidden/>
    <w:rsid w:val="009277C8"/>
  </w:style>
  <w:style w:type="numbering" w:customStyle="1" w:styleId="1ai34">
    <w:name w:val="1 / a / i34"/>
    <w:basedOn w:val="a4"/>
    <w:next w:val="1ai"/>
    <w:semiHidden/>
    <w:rsid w:val="009277C8"/>
  </w:style>
  <w:style w:type="numbering" w:customStyle="1" w:styleId="344">
    <w:name w:val="Статья / Раздел34"/>
    <w:basedOn w:val="a4"/>
    <w:next w:val="afffffffffffff8"/>
    <w:semiHidden/>
    <w:rsid w:val="009277C8"/>
  </w:style>
  <w:style w:type="numbering" w:customStyle="1" w:styleId="1141">
    <w:name w:val="Нет списка1141"/>
    <w:next w:val="a4"/>
    <w:semiHidden/>
    <w:rsid w:val="009277C8"/>
  </w:style>
  <w:style w:type="numbering" w:customStyle="1" w:styleId="111111114">
    <w:name w:val="1 / 1.1 / 1.1.1114"/>
    <w:basedOn w:val="a4"/>
    <w:next w:val="111111"/>
    <w:semiHidden/>
    <w:rsid w:val="009277C8"/>
  </w:style>
  <w:style w:type="numbering" w:customStyle="1" w:styleId="1ai114">
    <w:name w:val="1 / a / i114"/>
    <w:basedOn w:val="a4"/>
    <w:next w:val="1ai"/>
    <w:semiHidden/>
    <w:rsid w:val="009277C8"/>
  </w:style>
  <w:style w:type="numbering" w:customStyle="1" w:styleId="1142">
    <w:name w:val="Статья / Раздел114"/>
    <w:basedOn w:val="a4"/>
    <w:next w:val="afffffffffffff8"/>
    <w:semiHidden/>
    <w:rsid w:val="009277C8"/>
  </w:style>
  <w:style w:type="numbering" w:customStyle="1" w:styleId="2141">
    <w:name w:val="Нет списка2141"/>
    <w:next w:val="a4"/>
    <w:semiHidden/>
    <w:rsid w:val="009277C8"/>
  </w:style>
  <w:style w:type="numbering" w:customStyle="1" w:styleId="111111214">
    <w:name w:val="1 / 1.1 / 1.1.1214"/>
    <w:basedOn w:val="a4"/>
    <w:next w:val="111111"/>
    <w:semiHidden/>
    <w:rsid w:val="009277C8"/>
  </w:style>
  <w:style w:type="numbering" w:customStyle="1" w:styleId="1ai214">
    <w:name w:val="1 / a / i214"/>
    <w:basedOn w:val="a4"/>
    <w:next w:val="1ai"/>
    <w:semiHidden/>
    <w:rsid w:val="009277C8"/>
  </w:style>
  <w:style w:type="numbering" w:customStyle="1" w:styleId="2142">
    <w:name w:val="Статья / Раздел214"/>
    <w:basedOn w:val="a4"/>
    <w:next w:val="afffffffffffff8"/>
    <w:semiHidden/>
    <w:rsid w:val="009277C8"/>
  </w:style>
  <w:style w:type="table" w:customStyle="1" w:styleId="3111">
    <w:name w:val="Сетка таблицы311"/>
    <w:basedOn w:val="a3"/>
    <w:next w:val="af7"/>
    <w:uiPriority w:val="59"/>
    <w:rsid w:val="009277C8"/>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fff0">
    <w:name w:val="Основной текст (2)_"/>
    <w:rsid w:val="009277C8"/>
    <w:rPr>
      <w:rFonts w:ascii="Times New Roman" w:eastAsia="Times New Roman" w:hAnsi="Times New Roman" w:cs="Times New Roman"/>
      <w:b w:val="0"/>
      <w:bCs w:val="0"/>
      <w:i w:val="0"/>
      <w:iCs w:val="0"/>
      <w:smallCaps w:val="0"/>
      <w:strike w:val="0"/>
      <w:u w:val="none"/>
    </w:rPr>
  </w:style>
  <w:style w:type="character" w:customStyle="1" w:styleId="2fff1">
    <w:name w:val="Основной текст (2)"/>
    <w:rsid w:val="009277C8"/>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fff2">
    <w:name w:val="Основной текст (2) + Полужирный"/>
    <w:rsid w:val="009277C8"/>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paragraph" w:customStyle="1" w:styleId="11d">
    <w:name w:val="Табличный_таблица_11"/>
    <w:link w:val="11e"/>
    <w:qFormat/>
    <w:rsid w:val="009277C8"/>
    <w:pPr>
      <w:jc w:val="center"/>
    </w:pPr>
    <w:rPr>
      <w:rFonts w:ascii="Times New Roman" w:eastAsia="Times New Roman" w:hAnsi="Times New Roman"/>
      <w:sz w:val="22"/>
      <w:szCs w:val="22"/>
    </w:rPr>
  </w:style>
  <w:style w:type="character" w:customStyle="1" w:styleId="11e">
    <w:name w:val="Табличный_таблица_11 Знак"/>
    <w:link w:val="11d"/>
    <w:rsid w:val="009277C8"/>
    <w:rPr>
      <w:rFonts w:ascii="Times New Roman" w:eastAsia="Times New Roman" w:hAnsi="Times New Roman"/>
      <w:sz w:val="22"/>
      <w:szCs w:val="22"/>
    </w:rPr>
  </w:style>
  <w:style w:type="character" w:customStyle="1" w:styleId="affffffffffffffe">
    <w:name w:val="Текст_Обычный"/>
    <w:qFormat/>
    <w:rsid w:val="009277C8"/>
    <w:rPr>
      <w:b w:val="0"/>
    </w:rPr>
  </w:style>
  <w:style w:type="numbering" w:customStyle="1" w:styleId="810">
    <w:name w:val="Нет списка81"/>
    <w:next w:val="a4"/>
    <w:semiHidden/>
    <w:rsid w:val="009277C8"/>
  </w:style>
  <w:style w:type="numbering" w:customStyle="1" w:styleId="1111117">
    <w:name w:val="1 / 1.1 / 1.1.17"/>
    <w:basedOn w:val="a4"/>
    <w:next w:val="111111"/>
    <w:semiHidden/>
    <w:rsid w:val="009277C8"/>
  </w:style>
  <w:style w:type="numbering" w:customStyle="1" w:styleId="1ai7">
    <w:name w:val="1 / a / i7"/>
    <w:basedOn w:val="a4"/>
    <w:next w:val="1ai"/>
    <w:semiHidden/>
    <w:rsid w:val="009277C8"/>
  </w:style>
  <w:style w:type="numbering" w:customStyle="1" w:styleId="7b">
    <w:name w:val="Статья / Раздел7"/>
    <w:basedOn w:val="a4"/>
    <w:next w:val="afffffffffffff8"/>
    <w:semiHidden/>
    <w:rsid w:val="009277C8"/>
  </w:style>
  <w:style w:type="numbering" w:customStyle="1" w:styleId="1510">
    <w:name w:val="Нет списка151"/>
    <w:next w:val="a4"/>
    <w:semiHidden/>
    <w:rsid w:val="009277C8"/>
  </w:style>
  <w:style w:type="numbering" w:customStyle="1" w:styleId="11111115">
    <w:name w:val="1 / 1.1 / 1.1.115"/>
    <w:basedOn w:val="a4"/>
    <w:next w:val="111111"/>
    <w:semiHidden/>
    <w:rsid w:val="009277C8"/>
  </w:style>
  <w:style w:type="numbering" w:customStyle="1" w:styleId="1ai15">
    <w:name w:val="1 / a / i15"/>
    <w:basedOn w:val="a4"/>
    <w:next w:val="1ai"/>
    <w:semiHidden/>
    <w:rsid w:val="009277C8"/>
  </w:style>
  <w:style w:type="numbering" w:customStyle="1" w:styleId="153">
    <w:name w:val="Статья / Раздел15"/>
    <w:basedOn w:val="a4"/>
    <w:next w:val="afffffffffffff8"/>
    <w:semiHidden/>
    <w:rsid w:val="009277C8"/>
  </w:style>
  <w:style w:type="numbering" w:customStyle="1" w:styleId="2510">
    <w:name w:val="Нет списка251"/>
    <w:next w:val="a4"/>
    <w:semiHidden/>
    <w:rsid w:val="009277C8"/>
  </w:style>
  <w:style w:type="numbering" w:customStyle="1" w:styleId="11111125">
    <w:name w:val="1 / 1.1 / 1.1.125"/>
    <w:basedOn w:val="a4"/>
    <w:next w:val="111111"/>
    <w:semiHidden/>
    <w:rsid w:val="009277C8"/>
  </w:style>
  <w:style w:type="numbering" w:customStyle="1" w:styleId="1ai25">
    <w:name w:val="1 / a / i25"/>
    <w:basedOn w:val="a4"/>
    <w:next w:val="1ai"/>
    <w:semiHidden/>
    <w:rsid w:val="009277C8"/>
  </w:style>
  <w:style w:type="numbering" w:customStyle="1" w:styleId="252">
    <w:name w:val="Статья / Раздел25"/>
    <w:basedOn w:val="a4"/>
    <w:next w:val="afffffffffffff8"/>
    <w:semiHidden/>
    <w:rsid w:val="009277C8"/>
  </w:style>
  <w:style w:type="numbering" w:customStyle="1" w:styleId="3510">
    <w:name w:val="Нет списка351"/>
    <w:next w:val="a4"/>
    <w:semiHidden/>
    <w:rsid w:val="009277C8"/>
  </w:style>
  <w:style w:type="numbering" w:customStyle="1" w:styleId="11111135">
    <w:name w:val="1 / 1.1 / 1.1.135"/>
    <w:basedOn w:val="a4"/>
    <w:next w:val="111111"/>
    <w:semiHidden/>
    <w:rsid w:val="009277C8"/>
  </w:style>
  <w:style w:type="numbering" w:customStyle="1" w:styleId="1ai35">
    <w:name w:val="1 / a / i35"/>
    <w:basedOn w:val="a4"/>
    <w:next w:val="1ai"/>
    <w:semiHidden/>
    <w:rsid w:val="009277C8"/>
  </w:style>
  <w:style w:type="numbering" w:customStyle="1" w:styleId="352">
    <w:name w:val="Статья / Раздел35"/>
    <w:basedOn w:val="a4"/>
    <w:next w:val="afffffffffffff8"/>
    <w:semiHidden/>
    <w:rsid w:val="009277C8"/>
  </w:style>
  <w:style w:type="numbering" w:customStyle="1" w:styleId="1151">
    <w:name w:val="Нет списка1151"/>
    <w:next w:val="a4"/>
    <w:semiHidden/>
    <w:rsid w:val="009277C8"/>
  </w:style>
  <w:style w:type="numbering" w:customStyle="1" w:styleId="111111115">
    <w:name w:val="1 / 1.1 / 1.1.1115"/>
    <w:basedOn w:val="a4"/>
    <w:next w:val="111111"/>
    <w:semiHidden/>
    <w:rsid w:val="009277C8"/>
  </w:style>
  <w:style w:type="numbering" w:customStyle="1" w:styleId="1ai115">
    <w:name w:val="1 / a / i115"/>
    <w:basedOn w:val="a4"/>
    <w:next w:val="1ai"/>
    <w:semiHidden/>
    <w:rsid w:val="009277C8"/>
  </w:style>
  <w:style w:type="numbering" w:customStyle="1" w:styleId="1152">
    <w:name w:val="Статья / Раздел115"/>
    <w:basedOn w:val="a4"/>
    <w:next w:val="afffffffffffff8"/>
    <w:semiHidden/>
    <w:rsid w:val="009277C8"/>
  </w:style>
  <w:style w:type="numbering" w:customStyle="1" w:styleId="2151">
    <w:name w:val="Нет списка2151"/>
    <w:next w:val="a4"/>
    <w:semiHidden/>
    <w:rsid w:val="009277C8"/>
  </w:style>
  <w:style w:type="numbering" w:customStyle="1" w:styleId="111111215">
    <w:name w:val="1 / 1.1 / 1.1.1215"/>
    <w:basedOn w:val="a4"/>
    <w:next w:val="111111"/>
    <w:semiHidden/>
    <w:rsid w:val="009277C8"/>
  </w:style>
  <w:style w:type="numbering" w:customStyle="1" w:styleId="1ai215">
    <w:name w:val="1 / a / i215"/>
    <w:basedOn w:val="a4"/>
    <w:next w:val="1ai"/>
    <w:semiHidden/>
    <w:rsid w:val="009277C8"/>
  </w:style>
  <w:style w:type="numbering" w:customStyle="1" w:styleId="2152">
    <w:name w:val="Статья / Раздел215"/>
    <w:basedOn w:val="a4"/>
    <w:next w:val="afffffffffffff8"/>
    <w:semiHidden/>
    <w:rsid w:val="009277C8"/>
  </w:style>
  <w:style w:type="table" w:customStyle="1" w:styleId="3211">
    <w:name w:val="Сетка таблицы321"/>
    <w:basedOn w:val="a3"/>
    <w:next w:val="af7"/>
    <w:uiPriority w:val="59"/>
    <w:rsid w:val="009277C8"/>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11">
    <w:name w:val="Нет списка91"/>
    <w:next w:val="a4"/>
    <w:semiHidden/>
    <w:rsid w:val="009277C8"/>
  </w:style>
  <w:style w:type="numbering" w:customStyle="1" w:styleId="1111118">
    <w:name w:val="1 / 1.1 / 1.1.18"/>
    <w:basedOn w:val="a4"/>
    <w:next w:val="111111"/>
    <w:semiHidden/>
    <w:rsid w:val="009277C8"/>
  </w:style>
  <w:style w:type="numbering" w:customStyle="1" w:styleId="1ai8">
    <w:name w:val="1 / a / i8"/>
    <w:basedOn w:val="a4"/>
    <w:next w:val="1ai"/>
    <w:semiHidden/>
    <w:rsid w:val="009277C8"/>
  </w:style>
  <w:style w:type="numbering" w:customStyle="1" w:styleId="8c">
    <w:name w:val="Статья / Раздел8"/>
    <w:basedOn w:val="a4"/>
    <w:next w:val="afffffffffffff8"/>
    <w:semiHidden/>
    <w:rsid w:val="009277C8"/>
  </w:style>
  <w:style w:type="numbering" w:customStyle="1" w:styleId="1610">
    <w:name w:val="Нет списка161"/>
    <w:next w:val="a4"/>
    <w:semiHidden/>
    <w:rsid w:val="009277C8"/>
  </w:style>
  <w:style w:type="numbering" w:customStyle="1" w:styleId="11111116">
    <w:name w:val="1 / 1.1 / 1.1.116"/>
    <w:basedOn w:val="a4"/>
    <w:next w:val="111111"/>
    <w:semiHidden/>
    <w:rsid w:val="009277C8"/>
  </w:style>
  <w:style w:type="numbering" w:customStyle="1" w:styleId="1ai16">
    <w:name w:val="1 / a / i16"/>
    <w:basedOn w:val="a4"/>
    <w:next w:val="1ai"/>
    <w:semiHidden/>
    <w:rsid w:val="009277C8"/>
  </w:style>
  <w:style w:type="numbering" w:customStyle="1" w:styleId="162">
    <w:name w:val="Статья / Раздел16"/>
    <w:basedOn w:val="a4"/>
    <w:next w:val="afffffffffffff8"/>
    <w:semiHidden/>
    <w:rsid w:val="009277C8"/>
  </w:style>
  <w:style w:type="numbering" w:customStyle="1" w:styleId="2610">
    <w:name w:val="Нет списка261"/>
    <w:next w:val="a4"/>
    <w:semiHidden/>
    <w:rsid w:val="009277C8"/>
  </w:style>
  <w:style w:type="numbering" w:customStyle="1" w:styleId="11111126">
    <w:name w:val="1 / 1.1 / 1.1.126"/>
    <w:basedOn w:val="a4"/>
    <w:next w:val="111111"/>
    <w:semiHidden/>
    <w:rsid w:val="009277C8"/>
  </w:style>
  <w:style w:type="numbering" w:customStyle="1" w:styleId="1ai26">
    <w:name w:val="1 / a / i26"/>
    <w:basedOn w:val="a4"/>
    <w:next w:val="1ai"/>
    <w:semiHidden/>
    <w:rsid w:val="009277C8"/>
  </w:style>
  <w:style w:type="numbering" w:customStyle="1" w:styleId="262">
    <w:name w:val="Статья / Раздел26"/>
    <w:basedOn w:val="a4"/>
    <w:next w:val="afffffffffffff8"/>
    <w:semiHidden/>
    <w:rsid w:val="009277C8"/>
  </w:style>
  <w:style w:type="numbering" w:customStyle="1" w:styleId="3610">
    <w:name w:val="Нет списка361"/>
    <w:next w:val="a4"/>
    <w:semiHidden/>
    <w:rsid w:val="009277C8"/>
  </w:style>
  <w:style w:type="numbering" w:customStyle="1" w:styleId="11111136">
    <w:name w:val="1 / 1.1 / 1.1.136"/>
    <w:basedOn w:val="a4"/>
    <w:next w:val="111111"/>
    <w:semiHidden/>
    <w:rsid w:val="009277C8"/>
  </w:style>
  <w:style w:type="numbering" w:customStyle="1" w:styleId="1ai36">
    <w:name w:val="1 / a / i36"/>
    <w:basedOn w:val="a4"/>
    <w:next w:val="1ai"/>
    <w:semiHidden/>
    <w:rsid w:val="009277C8"/>
  </w:style>
  <w:style w:type="numbering" w:customStyle="1" w:styleId="362">
    <w:name w:val="Статья / Раздел36"/>
    <w:basedOn w:val="a4"/>
    <w:next w:val="afffffffffffff8"/>
    <w:semiHidden/>
    <w:rsid w:val="009277C8"/>
  </w:style>
  <w:style w:type="numbering" w:customStyle="1" w:styleId="1161">
    <w:name w:val="Нет списка1161"/>
    <w:next w:val="a4"/>
    <w:semiHidden/>
    <w:rsid w:val="009277C8"/>
  </w:style>
  <w:style w:type="numbering" w:customStyle="1" w:styleId="111111116">
    <w:name w:val="1 / 1.1 / 1.1.1116"/>
    <w:basedOn w:val="a4"/>
    <w:next w:val="111111"/>
    <w:semiHidden/>
    <w:rsid w:val="009277C8"/>
  </w:style>
  <w:style w:type="numbering" w:customStyle="1" w:styleId="1ai116">
    <w:name w:val="1 / a / i116"/>
    <w:basedOn w:val="a4"/>
    <w:next w:val="1ai"/>
    <w:semiHidden/>
    <w:rsid w:val="009277C8"/>
  </w:style>
  <w:style w:type="numbering" w:customStyle="1" w:styleId="1162">
    <w:name w:val="Статья / Раздел116"/>
    <w:basedOn w:val="a4"/>
    <w:next w:val="afffffffffffff8"/>
    <w:semiHidden/>
    <w:rsid w:val="009277C8"/>
  </w:style>
  <w:style w:type="numbering" w:customStyle="1" w:styleId="2161">
    <w:name w:val="Нет списка2161"/>
    <w:next w:val="a4"/>
    <w:semiHidden/>
    <w:rsid w:val="009277C8"/>
  </w:style>
  <w:style w:type="numbering" w:customStyle="1" w:styleId="111111216">
    <w:name w:val="1 / 1.1 / 1.1.1216"/>
    <w:basedOn w:val="a4"/>
    <w:next w:val="111111"/>
    <w:semiHidden/>
    <w:rsid w:val="009277C8"/>
  </w:style>
  <w:style w:type="numbering" w:customStyle="1" w:styleId="1ai216">
    <w:name w:val="1 / a / i216"/>
    <w:basedOn w:val="a4"/>
    <w:next w:val="1ai"/>
    <w:semiHidden/>
    <w:rsid w:val="009277C8"/>
  </w:style>
  <w:style w:type="numbering" w:customStyle="1" w:styleId="2162">
    <w:name w:val="Статья / Раздел216"/>
    <w:basedOn w:val="a4"/>
    <w:next w:val="afffffffffffff8"/>
    <w:semiHidden/>
    <w:rsid w:val="009277C8"/>
  </w:style>
  <w:style w:type="table" w:customStyle="1" w:styleId="3311">
    <w:name w:val="Сетка таблицы331"/>
    <w:basedOn w:val="a3"/>
    <w:next w:val="af7"/>
    <w:uiPriority w:val="59"/>
    <w:rsid w:val="009277C8"/>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92">
    <w:name w:val="Знак19 Знак"/>
    <w:aliases w:val="Заголовок главный Знак, Знак19 Знак"/>
    <w:rsid w:val="009277C8"/>
    <w:rPr>
      <w:rFonts w:ascii="Arial" w:hAnsi="Arial" w:cs="Arial"/>
      <w:b/>
      <w:bCs/>
      <w:sz w:val="26"/>
      <w:szCs w:val="26"/>
    </w:rPr>
  </w:style>
  <w:style w:type="numbering" w:customStyle="1" w:styleId="1010">
    <w:name w:val="Нет списка101"/>
    <w:next w:val="a4"/>
    <w:semiHidden/>
    <w:rsid w:val="009277C8"/>
  </w:style>
  <w:style w:type="numbering" w:customStyle="1" w:styleId="1111119">
    <w:name w:val="1 / 1.1 / 1.1.19"/>
    <w:basedOn w:val="a4"/>
    <w:next w:val="111111"/>
    <w:semiHidden/>
    <w:rsid w:val="009277C8"/>
  </w:style>
  <w:style w:type="numbering" w:customStyle="1" w:styleId="1ai9">
    <w:name w:val="1 / a / i9"/>
    <w:basedOn w:val="a4"/>
    <w:next w:val="1ai"/>
    <w:semiHidden/>
    <w:rsid w:val="009277C8"/>
  </w:style>
  <w:style w:type="numbering" w:customStyle="1" w:styleId="96">
    <w:name w:val="Статья / Раздел9"/>
    <w:basedOn w:val="a4"/>
    <w:next w:val="afffffffffffff8"/>
    <w:semiHidden/>
    <w:rsid w:val="009277C8"/>
  </w:style>
  <w:style w:type="numbering" w:customStyle="1" w:styleId="1710">
    <w:name w:val="Нет списка171"/>
    <w:next w:val="a4"/>
    <w:semiHidden/>
    <w:rsid w:val="009277C8"/>
  </w:style>
  <w:style w:type="numbering" w:customStyle="1" w:styleId="11111117">
    <w:name w:val="1 / 1.1 / 1.1.117"/>
    <w:basedOn w:val="a4"/>
    <w:next w:val="111111"/>
    <w:semiHidden/>
    <w:rsid w:val="009277C8"/>
  </w:style>
  <w:style w:type="numbering" w:customStyle="1" w:styleId="1ai17">
    <w:name w:val="1 / a / i17"/>
    <w:basedOn w:val="a4"/>
    <w:next w:val="1ai"/>
    <w:semiHidden/>
    <w:rsid w:val="009277C8"/>
  </w:style>
  <w:style w:type="numbering" w:customStyle="1" w:styleId="173">
    <w:name w:val="Статья / Раздел17"/>
    <w:basedOn w:val="a4"/>
    <w:next w:val="afffffffffffff8"/>
    <w:semiHidden/>
    <w:rsid w:val="009277C8"/>
  </w:style>
  <w:style w:type="numbering" w:customStyle="1" w:styleId="2710">
    <w:name w:val="Нет списка271"/>
    <w:next w:val="a4"/>
    <w:semiHidden/>
    <w:rsid w:val="009277C8"/>
  </w:style>
  <w:style w:type="numbering" w:customStyle="1" w:styleId="11111127">
    <w:name w:val="1 / 1.1 / 1.1.127"/>
    <w:basedOn w:val="a4"/>
    <w:next w:val="111111"/>
    <w:semiHidden/>
    <w:rsid w:val="009277C8"/>
  </w:style>
  <w:style w:type="numbering" w:customStyle="1" w:styleId="1ai27">
    <w:name w:val="1 / a / i27"/>
    <w:basedOn w:val="a4"/>
    <w:next w:val="1ai"/>
    <w:semiHidden/>
    <w:rsid w:val="009277C8"/>
  </w:style>
  <w:style w:type="numbering" w:customStyle="1" w:styleId="272">
    <w:name w:val="Статья / Раздел27"/>
    <w:basedOn w:val="a4"/>
    <w:next w:val="afffffffffffff8"/>
    <w:semiHidden/>
    <w:rsid w:val="009277C8"/>
  </w:style>
  <w:style w:type="numbering" w:customStyle="1" w:styleId="371">
    <w:name w:val="Нет списка37"/>
    <w:next w:val="a4"/>
    <w:semiHidden/>
    <w:rsid w:val="009277C8"/>
  </w:style>
  <w:style w:type="numbering" w:customStyle="1" w:styleId="11111137">
    <w:name w:val="1 / 1.1 / 1.1.137"/>
    <w:basedOn w:val="a4"/>
    <w:next w:val="111111"/>
    <w:semiHidden/>
    <w:rsid w:val="009277C8"/>
  </w:style>
  <w:style w:type="numbering" w:customStyle="1" w:styleId="1ai37">
    <w:name w:val="1 / a / i37"/>
    <w:basedOn w:val="a4"/>
    <w:next w:val="1ai"/>
    <w:semiHidden/>
    <w:rsid w:val="009277C8"/>
  </w:style>
  <w:style w:type="numbering" w:customStyle="1" w:styleId="372">
    <w:name w:val="Статья / Раздел37"/>
    <w:basedOn w:val="a4"/>
    <w:next w:val="afffffffffffff8"/>
    <w:semiHidden/>
    <w:rsid w:val="009277C8"/>
  </w:style>
  <w:style w:type="numbering" w:customStyle="1" w:styleId="1171">
    <w:name w:val="Нет списка1171"/>
    <w:next w:val="a4"/>
    <w:semiHidden/>
    <w:rsid w:val="009277C8"/>
  </w:style>
  <w:style w:type="numbering" w:customStyle="1" w:styleId="111111117">
    <w:name w:val="1 / 1.1 / 1.1.1117"/>
    <w:basedOn w:val="a4"/>
    <w:next w:val="111111"/>
    <w:semiHidden/>
    <w:rsid w:val="009277C8"/>
  </w:style>
  <w:style w:type="numbering" w:customStyle="1" w:styleId="1ai117">
    <w:name w:val="1 / a / i117"/>
    <w:basedOn w:val="a4"/>
    <w:next w:val="1ai"/>
    <w:semiHidden/>
    <w:rsid w:val="009277C8"/>
  </w:style>
  <w:style w:type="numbering" w:customStyle="1" w:styleId="1172">
    <w:name w:val="Статья / Раздел117"/>
    <w:basedOn w:val="a4"/>
    <w:next w:val="afffffffffffff8"/>
    <w:semiHidden/>
    <w:rsid w:val="009277C8"/>
  </w:style>
  <w:style w:type="numbering" w:customStyle="1" w:styleId="2170">
    <w:name w:val="Нет списка217"/>
    <w:next w:val="a4"/>
    <w:semiHidden/>
    <w:rsid w:val="009277C8"/>
  </w:style>
  <w:style w:type="numbering" w:customStyle="1" w:styleId="111111217">
    <w:name w:val="1 / 1.1 / 1.1.1217"/>
    <w:basedOn w:val="a4"/>
    <w:next w:val="111111"/>
    <w:semiHidden/>
    <w:rsid w:val="009277C8"/>
  </w:style>
  <w:style w:type="numbering" w:customStyle="1" w:styleId="1ai217">
    <w:name w:val="1 / a / i217"/>
    <w:basedOn w:val="a4"/>
    <w:next w:val="1ai"/>
    <w:semiHidden/>
    <w:rsid w:val="009277C8"/>
  </w:style>
  <w:style w:type="numbering" w:customStyle="1" w:styleId="2171">
    <w:name w:val="Статья / Раздел217"/>
    <w:basedOn w:val="a4"/>
    <w:next w:val="afffffffffffff8"/>
    <w:semiHidden/>
    <w:rsid w:val="009277C8"/>
  </w:style>
  <w:style w:type="table" w:customStyle="1" w:styleId="3411">
    <w:name w:val="Сетка таблицы341"/>
    <w:basedOn w:val="a3"/>
    <w:next w:val="af7"/>
    <w:uiPriority w:val="59"/>
    <w:rsid w:val="009277C8"/>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810">
    <w:name w:val="Нет списка181"/>
    <w:next w:val="a4"/>
    <w:semiHidden/>
    <w:rsid w:val="009277C8"/>
  </w:style>
  <w:style w:type="numbering" w:customStyle="1" w:styleId="11111110">
    <w:name w:val="1 / 1.1 / 1.1.110"/>
    <w:basedOn w:val="a4"/>
    <w:next w:val="111111"/>
    <w:semiHidden/>
    <w:rsid w:val="009277C8"/>
  </w:style>
  <w:style w:type="numbering" w:customStyle="1" w:styleId="1ai10">
    <w:name w:val="1 / a / i10"/>
    <w:basedOn w:val="a4"/>
    <w:next w:val="1ai"/>
    <w:semiHidden/>
    <w:rsid w:val="009277C8"/>
  </w:style>
  <w:style w:type="numbering" w:customStyle="1" w:styleId="104">
    <w:name w:val="Статья / Раздел10"/>
    <w:basedOn w:val="a4"/>
    <w:next w:val="afffffffffffff8"/>
    <w:semiHidden/>
    <w:rsid w:val="009277C8"/>
  </w:style>
  <w:style w:type="numbering" w:customStyle="1" w:styleId="1910">
    <w:name w:val="Нет списка191"/>
    <w:next w:val="a4"/>
    <w:semiHidden/>
    <w:rsid w:val="009277C8"/>
  </w:style>
  <w:style w:type="numbering" w:customStyle="1" w:styleId="11111118">
    <w:name w:val="1 / 1.1 / 1.1.118"/>
    <w:basedOn w:val="a4"/>
    <w:next w:val="111111"/>
    <w:semiHidden/>
    <w:rsid w:val="009277C8"/>
  </w:style>
  <w:style w:type="numbering" w:customStyle="1" w:styleId="1ai18">
    <w:name w:val="1 / a / i18"/>
    <w:basedOn w:val="a4"/>
    <w:next w:val="1ai"/>
    <w:semiHidden/>
    <w:rsid w:val="009277C8"/>
  </w:style>
  <w:style w:type="numbering" w:customStyle="1" w:styleId="182">
    <w:name w:val="Статья / Раздел18"/>
    <w:basedOn w:val="a4"/>
    <w:next w:val="afffffffffffff8"/>
    <w:semiHidden/>
    <w:rsid w:val="009277C8"/>
  </w:style>
  <w:style w:type="numbering" w:customStyle="1" w:styleId="2810">
    <w:name w:val="Нет списка281"/>
    <w:next w:val="a4"/>
    <w:semiHidden/>
    <w:rsid w:val="009277C8"/>
  </w:style>
  <w:style w:type="numbering" w:customStyle="1" w:styleId="11111128">
    <w:name w:val="1 / 1.1 / 1.1.128"/>
    <w:basedOn w:val="a4"/>
    <w:next w:val="111111"/>
    <w:semiHidden/>
    <w:rsid w:val="009277C8"/>
  </w:style>
  <w:style w:type="numbering" w:customStyle="1" w:styleId="1ai28">
    <w:name w:val="1 / a / i28"/>
    <w:basedOn w:val="a4"/>
    <w:next w:val="1ai"/>
    <w:semiHidden/>
    <w:rsid w:val="009277C8"/>
  </w:style>
  <w:style w:type="numbering" w:customStyle="1" w:styleId="282">
    <w:name w:val="Статья / Раздел28"/>
    <w:basedOn w:val="a4"/>
    <w:next w:val="afffffffffffff8"/>
    <w:semiHidden/>
    <w:rsid w:val="009277C8"/>
  </w:style>
  <w:style w:type="numbering" w:customStyle="1" w:styleId="381">
    <w:name w:val="Нет списка38"/>
    <w:next w:val="a4"/>
    <w:semiHidden/>
    <w:rsid w:val="009277C8"/>
  </w:style>
  <w:style w:type="numbering" w:customStyle="1" w:styleId="11111138">
    <w:name w:val="1 / 1.1 / 1.1.138"/>
    <w:basedOn w:val="a4"/>
    <w:next w:val="111111"/>
    <w:semiHidden/>
    <w:rsid w:val="009277C8"/>
  </w:style>
  <w:style w:type="numbering" w:customStyle="1" w:styleId="1ai38">
    <w:name w:val="1 / a / i38"/>
    <w:basedOn w:val="a4"/>
    <w:next w:val="1ai"/>
    <w:semiHidden/>
    <w:rsid w:val="009277C8"/>
  </w:style>
  <w:style w:type="numbering" w:customStyle="1" w:styleId="382">
    <w:name w:val="Статья / Раздел38"/>
    <w:basedOn w:val="a4"/>
    <w:next w:val="afffffffffffff8"/>
    <w:semiHidden/>
    <w:rsid w:val="009277C8"/>
  </w:style>
  <w:style w:type="numbering" w:customStyle="1" w:styleId="1180">
    <w:name w:val="Нет списка118"/>
    <w:next w:val="a4"/>
    <w:semiHidden/>
    <w:rsid w:val="009277C8"/>
  </w:style>
  <w:style w:type="numbering" w:customStyle="1" w:styleId="111111118">
    <w:name w:val="1 / 1.1 / 1.1.1118"/>
    <w:basedOn w:val="a4"/>
    <w:next w:val="111111"/>
    <w:semiHidden/>
    <w:rsid w:val="009277C8"/>
  </w:style>
  <w:style w:type="numbering" w:customStyle="1" w:styleId="1ai118">
    <w:name w:val="1 / a / i118"/>
    <w:basedOn w:val="a4"/>
    <w:next w:val="1ai"/>
    <w:semiHidden/>
    <w:rsid w:val="009277C8"/>
  </w:style>
  <w:style w:type="numbering" w:customStyle="1" w:styleId="1181">
    <w:name w:val="Статья / Раздел118"/>
    <w:basedOn w:val="a4"/>
    <w:next w:val="afffffffffffff8"/>
    <w:semiHidden/>
    <w:rsid w:val="009277C8"/>
  </w:style>
  <w:style w:type="numbering" w:customStyle="1" w:styleId="2180">
    <w:name w:val="Нет списка218"/>
    <w:next w:val="a4"/>
    <w:semiHidden/>
    <w:rsid w:val="009277C8"/>
  </w:style>
  <w:style w:type="numbering" w:customStyle="1" w:styleId="111111218">
    <w:name w:val="1 / 1.1 / 1.1.1218"/>
    <w:basedOn w:val="a4"/>
    <w:next w:val="111111"/>
    <w:semiHidden/>
    <w:rsid w:val="009277C8"/>
  </w:style>
  <w:style w:type="numbering" w:customStyle="1" w:styleId="1ai218">
    <w:name w:val="1 / a / i218"/>
    <w:basedOn w:val="a4"/>
    <w:next w:val="1ai"/>
    <w:semiHidden/>
    <w:rsid w:val="009277C8"/>
  </w:style>
  <w:style w:type="numbering" w:customStyle="1" w:styleId="2181">
    <w:name w:val="Статья / Раздел218"/>
    <w:basedOn w:val="a4"/>
    <w:next w:val="afffffffffffff8"/>
    <w:semiHidden/>
    <w:rsid w:val="009277C8"/>
  </w:style>
  <w:style w:type="table" w:customStyle="1" w:styleId="3511">
    <w:name w:val="Сетка таблицы351"/>
    <w:basedOn w:val="a3"/>
    <w:next w:val="af7"/>
    <w:uiPriority w:val="59"/>
    <w:rsid w:val="009277C8"/>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ai110">
    <w:name w:val="1 / a / i110"/>
    <w:rsid w:val="009277C8"/>
  </w:style>
  <w:style w:type="numbering" w:customStyle="1" w:styleId="2010">
    <w:name w:val="Нет списка201"/>
    <w:next w:val="a4"/>
    <w:uiPriority w:val="99"/>
    <w:semiHidden/>
    <w:unhideWhenUsed/>
    <w:rsid w:val="009277C8"/>
  </w:style>
  <w:style w:type="paragraph" w:customStyle="1" w:styleId="9110">
    <w:name w:val="Заголовок 911"/>
    <w:rsid w:val="009277C8"/>
    <w:pPr>
      <w:keepNext/>
      <w:jc w:val="center"/>
    </w:pPr>
    <w:rPr>
      <w:rFonts w:ascii="Arial" w:eastAsia="Times New Roman" w:hAnsi="Arial"/>
      <w:snapToGrid w:val="0"/>
      <w:color w:val="000000"/>
      <w:sz w:val="28"/>
    </w:rPr>
  </w:style>
  <w:style w:type="numbering" w:customStyle="1" w:styleId="11111119">
    <w:name w:val="1 / 1.1 / 1.1.119"/>
    <w:basedOn w:val="a4"/>
    <w:next w:val="111111"/>
    <w:semiHidden/>
    <w:rsid w:val="009277C8"/>
  </w:style>
  <w:style w:type="numbering" w:customStyle="1" w:styleId="1ai19">
    <w:name w:val="1 / a / i19"/>
    <w:basedOn w:val="a4"/>
    <w:next w:val="1ai"/>
    <w:semiHidden/>
    <w:rsid w:val="009277C8"/>
  </w:style>
  <w:style w:type="paragraph" w:customStyle="1" w:styleId="11f">
    <w:name w:val="Название объекта11"/>
    <w:basedOn w:val="a1"/>
    <w:rsid w:val="009277C8"/>
    <w:pPr>
      <w:spacing w:line="360" w:lineRule="auto"/>
      <w:ind w:left="1080" w:firstLine="709"/>
      <w:jc w:val="both"/>
    </w:pPr>
    <w:rPr>
      <w:rFonts w:ascii="Arial" w:hAnsi="Arial" w:cs="Arial"/>
      <w:color w:val="auto"/>
      <w:spacing w:val="-5"/>
      <w:sz w:val="20"/>
      <w:szCs w:val="20"/>
    </w:rPr>
  </w:style>
  <w:style w:type="paragraph" w:customStyle="1" w:styleId="2114">
    <w:name w:val="Основной текст 211"/>
    <w:basedOn w:val="a1"/>
    <w:rsid w:val="009277C8"/>
    <w:pPr>
      <w:spacing w:line="360" w:lineRule="auto"/>
      <w:ind w:left="426" w:hanging="426"/>
      <w:jc w:val="both"/>
    </w:pPr>
    <w:rPr>
      <w:b/>
      <w:color w:val="auto"/>
      <w:sz w:val="28"/>
      <w:szCs w:val="20"/>
    </w:rPr>
  </w:style>
  <w:style w:type="paragraph" w:customStyle="1" w:styleId="11f0">
    <w:name w:val="Цитата11"/>
    <w:basedOn w:val="a1"/>
    <w:rsid w:val="009277C8"/>
    <w:pPr>
      <w:spacing w:line="360" w:lineRule="auto"/>
      <w:ind w:left="526" w:right="43" w:firstLine="709"/>
      <w:jc w:val="both"/>
    </w:pPr>
    <w:rPr>
      <w:color w:val="auto"/>
      <w:sz w:val="28"/>
      <w:szCs w:val="20"/>
    </w:rPr>
  </w:style>
  <w:style w:type="paragraph" w:customStyle="1" w:styleId="11f1">
    <w:name w:val="Маркированный список11"/>
    <w:basedOn w:val="a1"/>
    <w:rsid w:val="009277C8"/>
    <w:pPr>
      <w:spacing w:before="100" w:beforeAutospacing="1" w:after="100" w:afterAutospacing="1" w:line="360" w:lineRule="auto"/>
      <w:ind w:firstLine="709"/>
      <w:jc w:val="both"/>
    </w:pPr>
    <w:rPr>
      <w:color w:val="auto"/>
      <w:sz w:val="28"/>
    </w:rPr>
  </w:style>
  <w:style w:type="paragraph" w:customStyle="1" w:styleId="11f2">
    <w:name w:val="Нумерованный список11"/>
    <w:basedOn w:val="a1"/>
    <w:semiHidden/>
    <w:rsid w:val="009277C8"/>
    <w:pPr>
      <w:spacing w:before="100" w:beforeAutospacing="1" w:after="100" w:afterAutospacing="1" w:line="360" w:lineRule="auto"/>
      <w:ind w:firstLine="709"/>
      <w:jc w:val="both"/>
    </w:pPr>
    <w:rPr>
      <w:color w:val="auto"/>
      <w:sz w:val="28"/>
    </w:rPr>
  </w:style>
  <w:style w:type="table" w:customStyle="1" w:styleId="-110">
    <w:name w:val="Веб-таблица 11"/>
    <w:basedOn w:val="a3"/>
    <w:next w:val="-10"/>
    <w:semiHidden/>
    <w:rsid w:val="009277C8"/>
    <w:rPr>
      <w:rFonts w:ascii="Times New Roman" w:eastAsia="Times New Roman" w:hAnsi="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0">
    <w:name w:val="Веб-таблица 21"/>
    <w:basedOn w:val="a3"/>
    <w:next w:val="-20"/>
    <w:semiHidden/>
    <w:rsid w:val="009277C8"/>
    <w:rPr>
      <w:rFonts w:ascii="Times New Roman" w:eastAsia="Times New Roman" w:hAnsi="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0">
    <w:name w:val="Веб-таблица 31"/>
    <w:basedOn w:val="a3"/>
    <w:next w:val="-30"/>
    <w:semiHidden/>
    <w:rsid w:val="009277C8"/>
    <w:rPr>
      <w:rFonts w:ascii="Times New Roman" w:eastAsia="Times New Roman" w:hAnsi="Times New Roman"/>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ffff0">
    <w:name w:val="Изысканная таблица1"/>
    <w:basedOn w:val="a3"/>
    <w:next w:val="afffffffffffff5"/>
    <w:semiHidden/>
    <w:rsid w:val="009277C8"/>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f3">
    <w:name w:val="Классическая таблица 11"/>
    <w:basedOn w:val="a3"/>
    <w:next w:val="1ffff0"/>
    <w:semiHidden/>
    <w:rsid w:val="009277C8"/>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a">
    <w:name w:val="Классическая таблица 21"/>
    <w:basedOn w:val="a3"/>
    <w:next w:val="2ff6"/>
    <w:semiHidden/>
    <w:rsid w:val="009277C8"/>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9">
    <w:name w:val="Классическая таблица 31"/>
    <w:basedOn w:val="a3"/>
    <w:next w:val="3fd"/>
    <w:semiHidden/>
    <w:rsid w:val="009277C8"/>
    <w:rPr>
      <w:rFonts w:ascii="Times New Roman" w:eastAsia="Times New Roman" w:hAnsi="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3">
    <w:name w:val="Классическая таблица 41"/>
    <w:basedOn w:val="a3"/>
    <w:next w:val="4f2"/>
    <w:semiHidden/>
    <w:rsid w:val="009277C8"/>
    <w:rPr>
      <w:rFonts w:ascii="Times New Roman" w:eastAsia="Times New Roman" w:hAnsi="Times New Roman"/>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f4">
    <w:name w:val="Объемная таблица 11"/>
    <w:basedOn w:val="a3"/>
    <w:next w:val="1ffff1"/>
    <w:semiHidden/>
    <w:rsid w:val="009277C8"/>
    <w:rPr>
      <w:rFonts w:ascii="Times New Roman" w:eastAsia="Times New Roman" w:hAnsi="Times New Roman"/>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a">
    <w:name w:val="Объемная таблица 31"/>
    <w:basedOn w:val="a3"/>
    <w:next w:val="3fe"/>
    <w:semiHidden/>
    <w:rsid w:val="009277C8"/>
    <w:rPr>
      <w:rFonts w:ascii="Times New Roman" w:eastAsia="Times New Roman" w:hAnsi="Times New Roman"/>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b">
    <w:name w:val="Простая таблица 21"/>
    <w:basedOn w:val="a3"/>
    <w:next w:val="2ff8"/>
    <w:semiHidden/>
    <w:rsid w:val="009277C8"/>
    <w:rPr>
      <w:rFonts w:ascii="Times New Roman" w:eastAsia="Times New Roman" w:hAnsi="Times New Roman"/>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b">
    <w:name w:val="Простая таблица 31"/>
    <w:basedOn w:val="a3"/>
    <w:next w:val="3ff"/>
    <w:semiHidden/>
    <w:rsid w:val="009277C8"/>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414">
    <w:name w:val="Сетка таблицы 41"/>
    <w:basedOn w:val="a3"/>
    <w:next w:val="4f3"/>
    <w:semiHidden/>
    <w:rsid w:val="009277C8"/>
    <w:rPr>
      <w:rFonts w:ascii="Times New Roman" w:eastAsia="Times New Roman" w:hAnsi="Times New Roman"/>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612">
    <w:name w:val="Сетка таблицы 61"/>
    <w:basedOn w:val="a3"/>
    <w:next w:val="6d"/>
    <w:semiHidden/>
    <w:rsid w:val="009277C8"/>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1">
    <w:name w:val="Сетка таблицы 81"/>
    <w:basedOn w:val="a3"/>
    <w:next w:val="8b"/>
    <w:semiHidden/>
    <w:rsid w:val="009277C8"/>
    <w:rPr>
      <w:rFonts w:ascii="Times New Roman" w:eastAsia="Times New Roman" w:hAnsi="Times New Roman"/>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ffff1">
    <w:name w:val="Современная таблица1"/>
    <w:basedOn w:val="a3"/>
    <w:next w:val="afffffffffffff6"/>
    <w:semiHidden/>
    <w:rsid w:val="009277C8"/>
    <w:rPr>
      <w:rFonts w:ascii="Times New Roman" w:eastAsia="Times New Roman" w:hAnsi="Times New Roman"/>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fff2">
    <w:name w:val="Стандартная таблица1"/>
    <w:basedOn w:val="a3"/>
    <w:next w:val="afffffffffffff7"/>
    <w:semiHidden/>
    <w:rsid w:val="009277C8"/>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93">
    <w:name w:val="Статья / Раздел19"/>
    <w:basedOn w:val="a4"/>
    <w:next w:val="afffffffffffff8"/>
    <w:semiHidden/>
    <w:rsid w:val="009277C8"/>
  </w:style>
  <w:style w:type="table" w:customStyle="1" w:styleId="11f5">
    <w:name w:val="Столбцы таблицы 11"/>
    <w:basedOn w:val="a3"/>
    <w:next w:val="1ffff4"/>
    <w:semiHidden/>
    <w:rsid w:val="009277C8"/>
    <w:rPr>
      <w:rFonts w:ascii="Times New Roman" w:eastAsia="Times New Roman" w:hAnsi="Times New Roman"/>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c">
    <w:name w:val="Столбцы таблицы 21"/>
    <w:basedOn w:val="a3"/>
    <w:next w:val="2ffa"/>
    <w:semiHidden/>
    <w:rsid w:val="009277C8"/>
    <w:rPr>
      <w:rFonts w:ascii="Times New Roman" w:eastAsia="Times New Roman" w:hAnsi="Times New Roman"/>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c">
    <w:name w:val="Столбцы таблицы 31"/>
    <w:basedOn w:val="a3"/>
    <w:next w:val="3ff1"/>
    <w:semiHidden/>
    <w:rsid w:val="009277C8"/>
    <w:rPr>
      <w:rFonts w:ascii="Times New Roman" w:eastAsia="Times New Roman" w:hAnsi="Times New Roman"/>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5">
    <w:name w:val="Столбцы таблицы 41"/>
    <w:basedOn w:val="a3"/>
    <w:next w:val="4f4"/>
    <w:semiHidden/>
    <w:rsid w:val="009277C8"/>
    <w:rPr>
      <w:rFonts w:ascii="Times New Roman" w:eastAsia="Times New Roman" w:hAnsi="Times New Roman"/>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2">
    <w:name w:val="Столбцы таблицы 51"/>
    <w:basedOn w:val="a3"/>
    <w:next w:val="5f3"/>
    <w:semiHidden/>
    <w:rsid w:val="009277C8"/>
    <w:rPr>
      <w:rFonts w:ascii="Times New Roman" w:eastAsia="Times New Roman" w:hAnsi="Times New Roman"/>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1">
    <w:name w:val="Таблица-список 11"/>
    <w:basedOn w:val="a3"/>
    <w:next w:val="-11"/>
    <w:semiHidden/>
    <w:rsid w:val="009277C8"/>
    <w:rPr>
      <w:rFonts w:ascii="Times New Roman" w:eastAsia="Times New Roman" w:hAnsi="Times New Roman"/>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Таблица-список 21"/>
    <w:basedOn w:val="a3"/>
    <w:next w:val="-21"/>
    <w:semiHidden/>
    <w:rsid w:val="009277C8"/>
    <w:rPr>
      <w:rFonts w:ascii="Times New Roman" w:eastAsia="Times New Roman" w:hAnsi="Times New Roman"/>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Таблица-список 31"/>
    <w:basedOn w:val="a3"/>
    <w:next w:val="-31"/>
    <w:semiHidden/>
    <w:rsid w:val="009277C8"/>
    <w:rPr>
      <w:rFonts w:ascii="Times New Roman" w:eastAsia="Times New Roman" w:hAnsi="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3"/>
    <w:next w:val="-4"/>
    <w:semiHidden/>
    <w:rsid w:val="009277C8"/>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71">
    <w:name w:val="Таблица-список 71"/>
    <w:basedOn w:val="a3"/>
    <w:next w:val="-7"/>
    <w:semiHidden/>
    <w:rsid w:val="009277C8"/>
    <w:rPr>
      <w:rFonts w:ascii="Times New Roman" w:eastAsia="Times New Roman" w:hAnsi="Times New Roman"/>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3"/>
    <w:next w:val="-8"/>
    <w:semiHidden/>
    <w:rsid w:val="009277C8"/>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1d">
    <w:name w:val="Цветная таблица 21"/>
    <w:basedOn w:val="a3"/>
    <w:next w:val="2ffb"/>
    <w:semiHidden/>
    <w:rsid w:val="009277C8"/>
    <w:rPr>
      <w:rFonts w:ascii="Times New Roman" w:eastAsia="Times New Roman" w:hAnsi="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d">
    <w:name w:val="Цветная таблица 31"/>
    <w:basedOn w:val="a3"/>
    <w:next w:val="3ff2"/>
    <w:semiHidden/>
    <w:rsid w:val="009277C8"/>
    <w:rPr>
      <w:rFonts w:ascii="Times New Roman" w:eastAsia="Times New Roman" w:hAnsi="Times New Roman"/>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1010">
    <w:name w:val="Нет списка1101"/>
    <w:next w:val="a4"/>
    <w:semiHidden/>
    <w:rsid w:val="009277C8"/>
  </w:style>
  <w:style w:type="numbering" w:customStyle="1" w:styleId="111111110">
    <w:name w:val="1 / 1.1 / 1.1.1110"/>
    <w:basedOn w:val="a4"/>
    <w:next w:val="111111"/>
    <w:semiHidden/>
    <w:rsid w:val="009277C8"/>
  </w:style>
  <w:style w:type="numbering" w:customStyle="1" w:styleId="1ai119">
    <w:name w:val="1 / a / i119"/>
    <w:basedOn w:val="a4"/>
    <w:next w:val="1ai"/>
    <w:semiHidden/>
    <w:rsid w:val="009277C8"/>
  </w:style>
  <w:style w:type="numbering" w:customStyle="1" w:styleId="1102">
    <w:name w:val="Статья / Раздел110"/>
    <w:basedOn w:val="a4"/>
    <w:next w:val="afffffffffffff8"/>
    <w:semiHidden/>
    <w:rsid w:val="009277C8"/>
  </w:style>
  <w:style w:type="numbering" w:customStyle="1" w:styleId="2910">
    <w:name w:val="Нет списка291"/>
    <w:next w:val="a4"/>
    <w:semiHidden/>
    <w:rsid w:val="009277C8"/>
  </w:style>
  <w:style w:type="numbering" w:customStyle="1" w:styleId="11111129">
    <w:name w:val="1 / 1.1 / 1.1.129"/>
    <w:basedOn w:val="a4"/>
    <w:next w:val="111111"/>
    <w:semiHidden/>
    <w:rsid w:val="009277C8"/>
  </w:style>
  <w:style w:type="numbering" w:customStyle="1" w:styleId="1ai29">
    <w:name w:val="1 / a / i29"/>
    <w:basedOn w:val="a4"/>
    <w:next w:val="1ai"/>
    <w:semiHidden/>
    <w:rsid w:val="009277C8"/>
  </w:style>
  <w:style w:type="numbering" w:customStyle="1" w:styleId="292">
    <w:name w:val="Статья / Раздел29"/>
    <w:basedOn w:val="a4"/>
    <w:next w:val="afffffffffffff8"/>
    <w:semiHidden/>
    <w:rsid w:val="009277C8"/>
  </w:style>
  <w:style w:type="paragraph" w:customStyle="1" w:styleId="1fffff3">
    <w:name w:val="Знак Знак Знак Знак Знак Знак Знак Знак Знак Знак Знак Знак Знак Знак Знак Знак Знак Знак Знак Знак Знак Знак1"/>
    <w:basedOn w:val="a1"/>
    <w:autoRedefine/>
    <w:rsid w:val="009277C8"/>
    <w:pPr>
      <w:spacing w:after="160" w:line="240" w:lineRule="exact"/>
    </w:pPr>
    <w:rPr>
      <w:color w:val="auto"/>
      <w:sz w:val="28"/>
      <w:szCs w:val="20"/>
      <w:lang w:val="en-US" w:eastAsia="en-US"/>
    </w:rPr>
  </w:style>
  <w:style w:type="character" w:customStyle="1" w:styleId="1711">
    <w:name w:val="Знак Знак171"/>
    <w:rsid w:val="009277C8"/>
    <w:rPr>
      <w:sz w:val="24"/>
      <w:szCs w:val="24"/>
      <w:lang w:val="ru-RU" w:eastAsia="ru-RU" w:bidi="ar-SA"/>
    </w:rPr>
  </w:style>
  <w:style w:type="paragraph" w:customStyle="1" w:styleId="21e">
    <w:name w:val="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1"/>
    <w:rsid w:val="009277C8"/>
    <w:pPr>
      <w:spacing w:before="100" w:beforeAutospacing="1" w:after="100" w:afterAutospacing="1"/>
      <w:jc w:val="both"/>
    </w:pPr>
    <w:rPr>
      <w:rFonts w:ascii="Tahoma" w:hAnsi="Tahoma"/>
      <w:color w:val="auto"/>
      <w:sz w:val="20"/>
      <w:szCs w:val="20"/>
      <w:lang w:val="en-US" w:eastAsia="en-US"/>
    </w:rPr>
  </w:style>
  <w:style w:type="paragraph" w:customStyle="1" w:styleId="11f6">
    <w:name w:val="Обычный11"/>
    <w:rsid w:val="009277C8"/>
    <w:pPr>
      <w:widowControl w:val="0"/>
      <w:snapToGrid w:val="0"/>
    </w:pPr>
    <w:rPr>
      <w:rFonts w:ascii="Times New Roman" w:eastAsia="Times New Roman" w:hAnsi="Times New Roman"/>
    </w:rPr>
  </w:style>
  <w:style w:type="paragraph" w:customStyle="1" w:styleId="21f">
    <w:name w:val="Заголовок21"/>
    <w:rsid w:val="009277C8"/>
    <w:pPr>
      <w:jc w:val="center"/>
    </w:pPr>
    <w:rPr>
      <w:rFonts w:ascii="Arial" w:eastAsia="Times New Roman" w:hAnsi="Arial"/>
      <w:sz w:val="24"/>
    </w:rPr>
  </w:style>
  <w:style w:type="numbering" w:customStyle="1" w:styleId="391">
    <w:name w:val="Нет списка39"/>
    <w:next w:val="a4"/>
    <w:semiHidden/>
    <w:rsid w:val="009277C8"/>
  </w:style>
  <w:style w:type="numbering" w:customStyle="1" w:styleId="11111139">
    <w:name w:val="1 / 1.1 / 1.1.139"/>
    <w:basedOn w:val="a4"/>
    <w:next w:val="111111"/>
    <w:semiHidden/>
    <w:rsid w:val="009277C8"/>
  </w:style>
  <w:style w:type="numbering" w:customStyle="1" w:styleId="1ai39">
    <w:name w:val="1 / a / i39"/>
    <w:basedOn w:val="a4"/>
    <w:next w:val="1ai"/>
    <w:semiHidden/>
    <w:rsid w:val="009277C8"/>
  </w:style>
  <w:style w:type="numbering" w:customStyle="1" w:styleId="392">
    <w:name w:val="Статья / Раздел39"/>
    <w:basedOn w:val="a4"/>
    <w:next w:val="afffffffffffff8"/>
    <w:semiHidden/>
    <w:rsid w:val="009277C8"/>
  </w:style>
  <w:style w:type="numbering" w:customStyle="1" w:styleId="1190">
    <w:name w:val="Нет списка119"/>
    <w:next w:val="a4"/>
    <w:semiHidden/>
    <w:rsid w:val="009277C8"/>
  </w:style>
  <w:style w:type="numbering" w:customStyle="1" w:styleId="111111119">
    <w:name w:val="1 / 1.1 / 1.1.1119"/>
    <w:basedOn w:val="a4"/>
    <w:next w:val="111111"/>
    <w:semiHidden/>
    <w:rsid w:val="009277C8"/>
  </w:style>
  <w:style w:type="numbering" w:customStyle="1" w:styleId="1ai1110">
    <w:name w:val="1 / a / i1110"/>
    <w:basedOn w:val="a4"/>
    <w:next w:val="1ai"/>
    <w:semiHidden/>
    <w:rsid w:val="009277C8"/>
  </w:style>
  <w:style w:type="numbering" w:customStyle="1" w:styleId="1191">
    <w:name w:val="Статья / Раздел119"/>
    <w:basedOn w:val="a4"/>
    <w:next w:val="afffffffffffff8"/>
    <w:semiHidden/>
    <w:rsid w:val="009277C8"/>
  </w:style>
  <w:style w:type="numbering" w:customStyle="1" w:styleId="2190">
    <w:name w:val="Нет списка219"/>
    <w:next w:val="a4"/>
    <w:semiHidden/>
    <w:rsid w:val="009277C8"/>
  </w:style>
  <w:style w:type="numbering" w:customStyle="1" w:styleId="111111219">
    <w:name w:val="1 / 1.1 / 1.1.1219"/>
    <w:basedOn w:val="a4"/>
    <w:next w:val="111111"/>
    <w:semiHidden/>
    <w:rsid w:val="009277C8"/>
  </w:style>
  <w:style w:type="numbering" w:customStyle="1" w:styleId="1ai219">
    <w:name w:val="1 / a / i219"/>
    <w:basedOn w:val="a4"/>
    <w:next w:val="1ai"/>
    <w:semiHidden/>
    <w:rsid w:val="009277C8"/>
  </w:style>
  <w:style w:type="numbering" w:customStyle="1" w:styleId="2191">
    <w:name w:val="Статья / Раздел219"/>
    <w:basedOn w:val="a4"/>
    <w:next w:val="afffffffffffff8"/>
    <w:semiHidden/>
    <w:rsid w:val="009277C8"/>
  </w:style>
  <w:style w:type="table" w:customStyle="1" w:styleId="3611">
    <w:name w:val="Сетка таблицы361"/>
    <w:basedOn w:val="a3"/>
    <w:next w:val="af7"/>
    <w:uiPriority w:val="59"/>
    <w:rsid w:val="009277C8"/>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10">
    <w:name w:val="Нет списка411"/>
    <w:next w:val="a4"/>
    <w:semiHidden/>
    <w:rsid w:val="009277C8"/>
  </w:style>
  <w:style w:type="numbering" w:customStyle="1" w:styleId="11111141">
    <w:name w:val="1 / 1.1 / 1.1.141"/>
    <w:basedOn w:val="a4"/>
    <w:next w:val="111111"/>
    <w:semiHidden/>
    <w:rsid w:val="009277C8"/>
  </w:style>
  <w:style w:type="numbering" w:customStyle="1" w:styleId="1ai41">
    <w:name w:val="1 / a / i41"/>
    <w:basedOn w:val="a4"/>
    <w:next w:val="1ai"/>
    <w:semiHidden/>
    <w:rsid w:val="009277C8"/>
  </w:style>
  <w:style w:type="numbering" w:customStyle="1" w:styleId="416">
    <w:name w:val="Статья / Раздел41"/>
    <w:basedOn w:val="a4"/>
    <w:next w:val="afffffffffffff8"/>
    <w:semiHidden/>
    <w:rsid w:val="009277C8"/>
  </w:style>
  <w:style w:type="numbering" w:customStyle="1" w:styleId="1211">
    <w:name w:val="Нет списка1211"/>
    <w:next w:val="a4"/>
    <w:semiHidden/>
    <w:rsid w:val="009277C8"/>
  </w:style>
  <w:style w:type="numbering" w:customStyle="1" w:styleId="111111121">
    <w:name w:val="1 / 1.1 / 1.1.1121"/>
    <w:basedOn w:val="a4"/>
    <w:next w:val="111111"/>
    <w:semiHidden/>
    <w:rsid w:val="009277C8"/>
  </w:style>
  <w:style w:type="numbering" w:customStyle="1" w:styleId="1ai121">
    <w:name w:val="1 / a / i121"/>
    <w:basedOn w:val="a4"/>
    <w:next w:val="1ai"/>
    <w:semiHidden/>
    <w:rsid w:val="009277C8"/>
  </w:style>
  <w:style w:type="numbering" w:customStyle="1" w:styleId="1212">
    <w:name w:val="Статья / Раздел121"/>
    <w:basedOn w:val="a4"/>
    <w:next w:val="afffffffffffff8"/>
    <w:semiHidden/>
    <w:rsid w:val="009277C8"/>
  </w:style>
  <w:style w:type="numbering" w:customStyle="1" w:styleId="22110">
    <w:name w:val="Нет списка2211"/>
    <w:next w:val="a4"/>
    <w:semiHidden/>
    <w:rsid w:val="009277C8"/>
  </w:style>
  <w:style w:type="numbering" w:customStyle="1" w:styleId="111111221">
    <w:name w:val="1 / 1.1 / 1.1.1221"/>
    <w:basedOn w:val="a4"/>
    <w:next w:val="111111"/>
    <w:semiHidden/>
    <w:rsid w:val="009277C8"/>
  </w:style>
  <w:style w:type="numbering" w:customStyle="1" w:styleId="1ai221">
    <w:name w:val="1 / a / i221"/>
    <w:basedOn w:val="a4"/>
    <w:next w:val="1ai"/>
    <w:semiHidden/>
    <w:rsid w:val="009277C8"/>
  </w:style>
  <w:style w:type="numbering" w:customStyle="1" w:styleId="2212">
    <w:name w:val="Статья / Раздел221"/>
    <w:basedOn w:val="a4"/>
    <w:next w:val="afffffffffffff8"/>
    <w:semiHidden/>
    <w:rsid w:val="009277C8"/>
  </w:style>
  <w:style w:type="numbering" w:customStyle="1" w:styleId="31110">
    <w:name w:val="Нет списка3111"/>
    <w:next w:val="a4"/>
    <w:semiHidden/>
    <w:rsid w:val="009277C8"/>
  </w:style>
  <w:style w:type="numbering" w:customStyle="1" w:styleId="111111311">
    <w:name w:val="1 / 1.1 / 1.1.1311"/>
    <w:basedOn w:val="a4"/>
    <w:next w:val="111111"/>
    <w:semiHidden/>
    <w:rsid w:val="009277C8"/>
  </w:style>
  <w:style w:type="numbering" w:customStyle="1" w:styleId="1ai311">
    <w:name w:val="1 / a / i311"/>
    <w:basedOn w:val="a4"/>
    <w:next w:val="1ai"/>
    <w:semiHidden/>
    <w:rsid w:val="009277C8"/>
  </w:style>
  <w:style w:type="numbering" w:customStyle="1" w:styleId="3112">
    <w:name w:val="Статья / Раздел311"/>
    <w:basedOn w:val="a4"/>
    <w:next w:val="afffffffffffff8"/>
    <w:semiHidden/>
    <w:rsid w:val="009277C8"/>
  </w:style>
  <w:style w:type="numbering" w:customStyle="1" w:styleId="11111">
    <w:name w:val="Нет списка11111"/>
    <w:next w:val="a4"/>
    <w:semiHidden/>
    <w:rsid w:val="009277C8"/>
  </w:style>
  <w:style w:type="numbering" w:customStyle="1" w:styleId="1111111111">
    <w:name w:val="1 / 1.1 / 1.1.11111"/>
    <w:basedOn w:val="a4"/>
    <w:next w:val="111111"/>
    <w:semiHidden/>
    <w:rsid w:val="009277C8"/>
  </w:style>
  <w:style w:type="numbering" w:customStyle="1" w:styleId="1ai1111">
    <w:name w:val="1 / a / i1111"/>
    <w:basedOn w:val="a4"/>
    <w:next w:val="1ai"/>
    <w:semiHidden/>
    <w:rsid w:val="009277C8"/>
  </w:style>
  <w:style w:type="numbering" w:customStyle="1" w:styleId="11112">
    <w:name w:val="Статья / Раздел1111"/>
    <w:basedOn w:val="a4"/>
    <w:next w:val="afffffffffffff8"/>
    <w:semiHidden/>
    <w:rsid w:val="009277C8"/>
  </w:style>
  <w:style w:type="numbering" w:customStyle="1" w:styleId="21111">
    <w:name w:val="Нет списка21111"/>
    <w:next w:val="a4"/>
    <w:semiHidden/>
    <w:rsid w:val="009277C8"/>
  </w:style>
  <w:style w:type="numbering" w:customStyle="1" w:styleId="1111112111">
    <w:name w:val="1 / 1.1 / 1.1.12111"/>
    <w:basedOn w:val="a4"/>
    <w:next w:val="111111"/>
    <w:semiHidden/>
    <w:rsid w:val="009277C8"/>
  </w:style>
  <w:style w:type="numbering" w:customStyle="1" w:styleId="1ai2111">
    <w:name w:val="1 / a / i2111"/>
    <w:basedOn w:val="a4"/>
    <w:next w:val="1ai"/>
    <w:semiHidden/>
    <w:rsid w:val="009277C8"/>
  </w:style>
  <w:style w:type="numbering" w:customStyle="1" w:styleId="21112">
    <w:name w:val="Статья / Раздел2111"/>
    <w:basedOn w:val="a4"/>
    <w:next w:val="afffffffffffff8"/>
    <w:semiHidden/>
    <w:rsid w:val="009277C8"/>
  </w:style>
  <w:style w:type="numbering" w:customStyle="1" w:styleId="31111">
    <w:name w:val="Нет списка31111"/>
    <w:next w:val="a4"/>
    <w:semiHidden/>
    <w:rsid w:val="009277C8"/>
  </w:style>
  <w:style w:type="numbering" w:customStyle="1" w:styleId="1111113111">
    <w:name w:val="1 / 1.1 / 1.1.13111"/>
    <w:basedOn w:val="a4"/>
    <w:next w:val="111111"/>
    <w:semiHidden/>
    <w:rsid w:val="009277C8"/>
  </w:style>
  <w:style w:type="numbering" w:customStyle="1" w:styleId="1ai3111">
    <w:name w:val="1 / a / i3111"/>
    <w:basedOn w:val="a4"/>
    <w:next w:val="1ai"/>
    <w:semiHidden/>
    <w:rsid w:val="009277C8"/>
  </w:style>
  <w:style w:type="numbering" w:customStyle="1" w:styleId="31112">
    <w:name w:val="Статья / Раздел3111"/>
    <w:basedOn w:val="a4"/>
    <w:next w:val="afffffffffffff8"/>
    <w:semiHidden/>
    <w:rsid w:val="009277C8"/>
  </w:style>
  <w:style w:type="numbering" w:customStyle="1" w:styleId="1111110">
    <w:name w:val="Нет списка111111"/>
    <w:next w:val="a4"/>
    <w:semiHidden/>
    <w:rsid w:val="009277C8"/>
  </w:style>
  <w:style w:type="numbering" w:customStyle="1" w:styleId="11111111111">
    <w:name w:val="1 / 1.1 / 1.1.111111"/>
    <w:basedOn w:val="a4"/>
    <w:next w:val="111111"/>
    <w:semiHidden/>
    <w:rsid w:val="009277C8"/>
  </w:style>
  <w:style w:type="numbering" w:customStyle="1" w:styleId="1ai11111">
    <w:name w:val="1 / a / i11111"/>
    <w:basedOn w:val="a4"/>
    <w:next w:val="1ai"/>
    <w:semiHidden/>
    <w:rsid w:val="009277C8"/>
  </w:style>
  <w:style w:type="numbering" w:customStyle="1" w:styleId="111110">
    <w:name w:val="Статья / Раздел11111"/>
    <w:basedOn w:val="a4"/>
    <w:next w:val="afffffffffffff8"/>
    <w:semiHidden/>
    <w:rsid w:val="009277C8"/>
  </w:style>
  <w:style w:type="numbering" w:customStyle="1" w:styleId="211111">
    <w:name w:val="Нет списка211111"/>
    <w:next w:val="a4"/>
    <w:semiHidden/>
    <w:rsid w:val="009277C8"/>
  </w:style>
  <w:style w:type="numbering" w:customStyle="1" w:styleId="11111121111">
    <w:name w:val="1 / 1.1 / 1.1.121111"/>
    <w:basedOn w:val="a4"/>
    <w:next w:val="111111"/>
    <w:semiHidden/>
    <w:rsid w:val="009277C8"/>
  </w:style>
  <w:style w:type="numbering" w:customStyle="1" w:styleId="1ai21111">
    <w:name w:val="1 / a / i21111"/>
    <w:basedOn w:val="a4"/>
    <w:next w:val="1ai"/>
    <w:semiHidden/>
    <w:rsid w:val="009277C8"/>
  </w:style>
  <w:style w:type="numbering" w:customStyle="1" w:styleId="211110">
    <w:name w:val="Статья / Раздел21111"/>
    <w:basedOn w:val="a4"/>
    <w:next w:val="afffffffffffff8"/>
    <w:semiHidden/>
    <w:rsid w:val="009277C8"/>
  </w:style>
  <w:style w:type="numbering" w:customStyle="1" w:styleId="4111">
    <w:name w:val="Нет списка4111"/>
    <w:next w:val="a4"/>
    <w:semiHidden/>
    <w:rsid w:val="009277C8"/>
  </w:style>
  <w:style w:type="numbering" w:customStyle="1" w:styleId="111111411">
    <w:name w:val="1 / 1.1 / 1.1.1411"/>
    <w:basedOn w:val="a4"/>
    <w:next w:val="111111"/>
    <w:semiHidden/>
    <w:rsid w:val="009277C8"/>
  </w:style>
  <w:style w:type="numbering" w:customStyle="1" w:styleId="1ai411">
    <w:name w:val="1 / a / i411"/>
    <w:basedOn w:val="a4"/>
    <w:next w:val="1ai"/>
    <w:semiHidden/>
    <w:rsid w:val="009277C8"/>
  </w:style>
  <w:style w:type="numbering" w:customStyle="1" w:styleId="4112">
    <w:name w:val="Статья / Раздел411"/>
    <w:basedOn w:val="a4"/>
    <w:next w:val="afffffffffffff8"/>
    <w:semiHidden/>
    <w:rsid w:val="009277C8"/>
  </w:style>
  <w:style w:type="numbering" w:customStyle="1" w:styleId="12111">
    <w:name w:val="Нет списка12111"/>
    <w:next w:val="a4"/>
    <w:semiHidden/>
    <w:rsid w:val="009277C8"/>
  </w:style>
  <w:style w:type="numbering" w:customStyle="1" w:styleId="1111111211">
    <w:name w:val="1 / 1.1 / 1.1.11211"/>
    <w:basedOn w:val="a4"/>
    <w:next w:val="111111"/>
    <w:semiHidden/>
    <w:rsid w:val="009277C8"/>
  </w:style>
  <w:style w:type="numbering" w:customStyle="1" w:styleId="1ai1211">
    <w:name w:val="1 / a / i1211"/>
    <w:basedOn w:val="a4"/>
    <w:next w:val="1ai"/>
    <w:semiHidden/>
    <w:rsid w:val="009277C8"/>
  </w:style>
  <w:style w:type="numbering" w:customStyle="1" w:styleId="12110">
    <w:name w:val="Статья / Раздел1211"/>
    <w:basedOn w:val="a4"/>
    <w:next w:val="afffffffffffff8"/>
    <w:semiHidden/>
    <w:rsid w:val="009277C8"/>
  </w:style>
  <w:style w:type="numbering" w:customStyle="1" w:styleId="22111">
    <w:name w:val="Нет списка22111"/>
    <w:next w:val="a4"/>
    <w:semiHidden/>
    <w:rsid w:val="009277C8"/>
  </w:style>
  <w:style w:type="numbering" w:customStyle="1" w:styleId="1111112211">
    <w:name w:val="1 / 1.1 / 1.1.12211"/>
    <w:basedOn w:val="a4"/>
    <w:next w:val="111111"/>
    <w:semiHidden/>
    <w:rsid w:val="009277C8"/>
  </w:style>
  <w:style w:type="numbering" w:customStyle="1" w:styleId="1ai2211">
    <w:name w:val="1 / a / i2211"/>
    <w:basedOn w:val="a4"/>
    <w:next w:val="1ai"/>
    <w:semiHidden/>
    <w:rsid w:val="009277C8"/>
  </w:style>
  <w:style w:type="numbering" w:customStyle="1" w:styleId="22112">
    <w:name w:val="Статья / Раздел2211"/>
    <w:basedOn w:val="a4"/>
    <w:next w:val="afffffffffffff8"/>
    <w:semiHidden/>
    <w:rsid w:val="009277C8"/>
  </w:style>
  <w:style w:type="numbering" w:customStyle="1" w:styleId="32110">
    <w:name w:val="Нет списка3211"/>
    <w:next w:val="a4"/>
    <w:semiHidden/>
    <w:rsid w:val="009277C8"/>
  </w:style>
  <w:style w:type="numbering" w:customStyle="1" w:styleId="111111321">
    <w:name w:val="1 / 1.1 / 1.1.1321"/>
    <w:basedOn w:val="a4"/>
    <w:next w:val="111111"/>
    <w:semiHidden/>
    <w:rsid w:val="009277C8"/>
  </w:style>
  <w:style w:type="numbering" w:customStyle="1" w:styleId="1ai321">
    <w:name w:val="1 / a / i321"/>
    <w:basedOn w:val="a4"/>
    <w:next w:val="1ai"/>
    <w:semiHidden/>
    <w:rsid w:val="009277C8"/>
  </w:style>
  <w:style w:type="numbering" w:customStyle="1" w:styleId="3212">
    <w:name w:val="Статья / Раздел321"/>
    <w:basedOn w:val="a4"/>
    <w:next w:val="afffffffffffff8"/>
    <w:semiHidden/>
    <w:rsid w:val="009277C8"/>
  </w:style>
  <w:style w:type="numbering" w:customStyle="1" w:styleId="11211">
    <w:name w:val="Нет списка11211"/>
    <w:next w:val="a4"/>
    <w:semiHidden/>
    <w:rsid w:val="009277C8"/>
  </w:style>
  <w:style w:type="numbering" w:customStyle="1" w:styleId="1111111121">
    <w:name w:val="1 / 1.1 / 1.1.11121"/>
    <w:basedOn w:val="a4"/>
    <w:next w:val="111111"/>
    <w:semiHidden/>
    <w:rsid w:val="009277C8"/>
  </w:style>
  <w:style w:type="numbering" w:customStyle="1" w:styleId="1ai1121">
    <w:name w:val="1 / a / i1121"/>
    <w:basedOn w:val="a4"/>
    <w:next w:val="1ai"/>
    <w:semiHidden/>
    <w:rsid w:val="009277C8"/>
  </w:style>
  <w:style w:type="numbering" w:customStyle="1" w:styleId="11210">
    <w:name w:val="Статья / Раздел1121"/>
    <w:basedOn w:val="a4"/>
    <w:next w:val="afffffffffffff8"/>
    <w:semiHidden/>
    <w:rsid w:val="009277C8"/>
  </w:style>
  <w:style w:type="numbering" w:customStyle="1" w:styleId="21211">
    <w:name w:val="Нет списка21211"/>
    <w:next w:val="a4"/>
    <w:semiHidden/>
    <w:rsid w:val="009277C8"/>
  </w:style>
  <w:style w:type="numbering" w:customStyle="1" w:styleId="1111112121">
    <w:name w:val="1 / 1.1 / 1.1.12121"/>
    <w:basedOn w:val="a4"/>
    <w:next w:val="111111"/>
    <w:semiHidden/>
    <w:rsid w:val="009277C8"/>
  </w:style>
  <w:style w:type="numbering" w:customStyle="1" w:styleId="1ai2121">
    <w:name w:val="1 / a / i2121"/>
    <w:basedOn w:val="a4"/>
    <w:next w:val="1ai"/>
    <w:semiHidden/>
    <w:rsid w:val="009277C8"/>
  </w:style>
  <w:style w:type="numbering" w:customStyle="1" w:styleId="21212">
    <w:name w:val="Статья / Раздел2121"/>
    <w:basedOn w:val="a4"/>
    <w:next w:val="afffffffffffff8"/>
    <w:semiHidden/>
    <w:rsid w:val="009277C8"/>
  </w:style>
  <w:style w:type="numbering" w:customStyle="1" w:styleId="5110">
    <w:name w:val="Нет списка511"/>
    <w:next w:val="a4"/>
    <w:semiHidden/>
    <w:rsid w:val="009277C8"/>
  </w:style>
  <w:style w:type="numbering" w:customStyle="1" w:styleId="11111151">
    <w:name w:val="1 / 1.1 / 1.1.151"/>
    <w:basedOn w:val="a4"/>
    <w:next w:val="111111"/>
    <w:semiHidden/>
    <w:rsid w:val="009277C8"/>
  </w:style>
  <w:style w:type="numbering" w:customStyle="1" w:styleId="1ai51">
    <w:name w:val="1 / a / i51"/>
    <w:basedOn w:val="a4"/>
    <w:next w:val="1ai"/>
    <w:semiHidden/>
    <w:rsid w:val="009277C8"/>
  </w:style>
  <w:style w:type="numbering" w:customStyle="1" w:styleId="513">
    <w:name w:val="Статья / Раздел51"/>
    <w:basedOn w:val="a4"/>
    <w:next w:val="afffffffffffff8"/>
    <w:semiHidden/>
    <w:rsid w:val="009277C8"/>
  </w:style>
  <w:style w:type="numbering" w:customStyle="1" w:styleId="1311">
    <w:name w:val="Нет списка1311"/>
    <w:next w:val="a4"/>
    <w:semiHidden/>
    <w:rsid w:val="009277C8"/>
  </w:style>
  <w:style w:type="numbering" w:customStyle="1" w:styleId="111111131">
    <w:name w:val="1 / 1.1 / 1.1.1131"/>
    <w:basedOn w:val="a4"/>
    <w:next w:val="111111"/>
    <w:semiHidden/>
    <w:rsid w:val="009277C8"/>
  </w:style>
  <w:style w:type="numbering" w:customStyle="1" w:styleId="1ai131">
    <w:name w:val="1 / a / i131"/>
    <w:basedOn w:val="a4"/>
    <w:next w:val="1ai"/>
    <w:semiHidden/>
    <w:rsid w:val="009277C8"/>
  </w:style>
  <w:style w:type="numbering" w:customStyle="1" w:styleId="1312">
    <w:name w:val="Статья / Раздел131"/>
    <w:basedOn w:val="a4"/>
    <w:next w:val="afffffffffffff8"/>
    <w:semiHidden/>
    <w:rsid w:val="009277C8"/>
  </w:style>
  <w:style w:type="numbering" w:customStyle="1" w:styleId="2311">
    <w:name w:val="Нет списка2311"/>
    <w:next w:val="a4"/>
    <w:semiHidden/>
    <w:rsid w:val="009277C8"/>
  </w:style>
  <w:style w:type="numbering" w:customStyle="1" w:styleId="111111231">
    <w:name w:val="1 / 1.1 / 1.1.1231"/>
    <w:basedOn w:val="a4"/>
    <w:next w:val="111111"/>
    <w:semiHidden/>
    <w:rsid w:val="009277C8"/>
  </w:style>
  <w:style w:type="numbering" w:customStyle="1" w:styleId="1ai231">
    <w:name w:val="1 / a / i231"/>
    <w:basedOn w:val="a4"/>
    <w:next w:val="1ai"/>
    <w:semiHidden/>
    <w:rsid w:val="009277C8"/>
  </w:style>
  <w:style w:type="numbering" w:customStyle="1" w:styleId="2312">
    <w:name w:val="Статья / Раздел231"/>
    <w:basedOn w:val="a4"/>
    <w:next w:val="afffffffffffff8"/>
    <w:semiHidden/>
    <w:rsid w:val="009277C8"/>
  </w:style>
  <w:style w:type="numbering" w:customStyle="1" w:styleId="33110">
    <w:name w:val="Нет списка3311"/>
    <w:next w:val="a4"/>
    <w:semiHidden/>
    <w:rsid w:val="009277C8"/>
  </w:style>
  <w:style w:type="numbering" w:customStyle="1" w:styleId="111111331">
    <w:name w:val="1 / 1.1 / 1.1.1331"/>
    <w:basedOn w:val="a4"/>
    <w:next w:val="111111"/>
    <w:semiHidden/>
    <w:rsid w:val="009277C8"/>
  </w:style>
  <w:style w:type="numbering" w:customStyle="1" w:styleId="1ai331">
    <w:name w:val="1 / a / i331"/>
    <w:basedOn w:val="a4"/>
    <w:next w:val="1ai"/>
    <w:semiHidden/>
    <w:rsid w:val="009277C8"/>
  </w:style>
  <w:style w:type="numbering" w:customStyle="1" w:styleId="3312">
    <w:name w:val="Статья / Раздел331"/>
    <w:basedOn w:val="a4"/>
    <w:next w:val="afffffffffffff8"/>
    <w:semiHidden/>
    <w:rsid w:val="009277C8"/>
  </w:style>
  <w:style w:type="numbering" w:customStyle="1" w:styleId="11311">
    <w:name w:val="Нет списка11311"/>
    <w:next w:val="a4"/>
    <w:semiHidden/>
    <w:rsid w:val="009277C8"/>
  </w:style>
  <w:style w:type="numbering" w:customStyle="1" w:styleId="1111111131">
    <w:name w:val="1 / 1.1 / 1.1.11131"/>
    <w:basedOn w:val="a4"/>
    <w:next w:val="111111"/>
    <w:semiHidden/>
    <w:rsid w:val="009277C8"/>
  </w:style>
  <w:style w:type="numbering" w:customStyle="1" w:styleId="1ai1131">
    <w:name w:val="1 / a / i1131"/>
    <w:basedOn w:val="a4"/>
    <w:next w:val="1ai"/>
    <w:semiHidden/>
    <w:rsid w:val="009277C8"/>
  </w:style>
  <w:style w:type="numbering" w:customStyle="1" w:styleId="11310">
    <w:name w:val="Статья / Раздел1131"/>
    <w:basedOn w:val="a4"/>
    <w:next w:val="afffffffffffff8"/>
    <w:semiHidden/>
    <w:rsid w:val="009277C8"/>
  </w:style>
  <w:style w:type="numbering" w:customStyle="1" w:styleId="21311">
    <w:name w:val="Нет списка21311"/>
    <w:next w:val="a4"/>
    <w:semiHidden/>
    <w:rsid w:val="009277C8"/>
  </w:style>
  <w:style w:type="numbering" w:customStyle="1" w:styleId="1111112131">
    <w:name w:val="1 / 1.1 / 1.1.12131"/>
    <w:basedOn w:val="a4"/>
    <w:next w:val="111111"/>
    <w:semiHidden/>
    <w:rsid w:val="009277C8"/>
  </w:style>
  <w:style w:type="numbering" w:customStyle="1" w:styleId="1ai2131">
    <w:name w:val="1 / a / i2131"/>
    <w:basedOn w:val="a4"/>
    <w:next w:val="1ai"/>
    <w:semiHidden/>
    <w:rsid w:val="009277C8"/>
  </w:style>
  <w:style w:type="numbering" w:customStyle="1" w:styleId="21310">
    <w:name w:val="Статья / Раздел2131"/>
    <w:basedOn w:val="a4"/>
    <w:next w:val="afffffffffffff8"/>
    <w:semiHidden/>
    <w:rsid w:val="009277C8"/>
  </w:style>
  <w:style w:type="numbering" w:customStyle="1" w:styleId="6110">
    <w:name w:val="Нет списка611"/>
    <w:next w:val="a4"/>
    <w:uiPriority w:val="99"/>
    <w:semiHidden/>
    <w:unhideWhenUsed/>
    <w:rsid w:val="009277C8"/>
  </w:style>
  <w:style w:type="table" w:customStyle="1" w:styleId="31113">
    <w:name w:val="Сетка таблицы3111"/>
    <w:basedOn w:val="a3"/>
    <w:next w:val="af7"/>
    <w:uiPriority w:val="59"/>
    <w:rsid w:val="009277C8"/>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10">
    <w:name w:val="Нет списка711"/>
    <w:next w:val="a4"/>
    <w:semiHidden/>
    <w:rsid w:val="009277C8"/>
  </w:style>
  <w:style w:type="numbering" w:customStyle="1" w:styleId="11111161">
    <w:name w:val="1 / 1.1 / 1.1.161"/>
    <w:basedOn w:val="a4"/>
    <w:next w:val="111111"/>
    <w:semiHidden/>
    <w:rsid w:val="009277C8"/>
  </w:style>
  <w:style w:type="numbering" w:customStyle="1" w:styleId="1ai61">
    <w:name w:val="1 / a / i61"/>
    <w:basedOn w:val="a4"/>
    <w:next w:val="1ai"/>
    <w:semiHidden/>
    <w:rsid w:val="009277C8"/>
  </w:style>
  <w:style w:type="numbering" w:customStyle="1" w:styleId="613">
    <w:name w:val="Статья / Раздел61"/>
    <w:basedOn w:val="a4"/>
    <w:next w:val="afffffffffffff8"/>
    <w:semiHidden/>
    <w:rsid w:val="009277C8"/>
  </w:style>
  <w:style w:type="numbering" w:customStyle="1" w:styleId="1411">
    <w:name w:val="Нет списка1411"/>
    <w:next w:val="a4"/>
    <w:semiHidden/>
    <w:rsid w:val="009277C8"/>
  </w:style>
  <w:style w:type="numbering" w:customStyle="1" w:styleId="111111141">
    <w:name w:val="1 / 1.1 / 1.1.1141"/>
    <w:basedOn w:val="a4"/>
    <w:next w:val="111111"/>
    <w:semiHidden/>
    <w:rsid w:val="009277C8"/>
  </w:style>
  <w:style w:type="numbering" w:customStyle="1" w:styleId="1ai141">
    <w:name w:val="1 / a / i141"/>
    <w:basedOn w:val="a4"/>
    <w:next w:val="1ai"/>
    <w:semiHidden/>
    <w:rsid w:val="009277C8"/>
  </w:style>
  <w:style w:type="numbering" w:customStyle="1" w:styleId="1412">
    <w:name w:val="Статья / Раздел141"/>
    <w:basedOn w:val="a4"/>
    <w:next w:val="afffffffffffff8"/>
    <w:semiHidden/>
    <w:rsid w:val="009277C8"/>
  </w:style>
  <w:style w:type="numbering" w:customStyle="1" w:styleId="2411">
    <w:name w:val="Нет списка2411"/>
    <w:next w:val="a4"/>
    <w:semiHidden/>
    <w:rsid w:val="009277C8"/>
  </w:style>
  <w:style w:type="numbering" w:customStyle="1" w:styleId="111111241">
    <w:name w:val="1 / 1.1 / 1.1.1241"/>
    <w:basedOn w:val="a4"/>
    <w:next w:val="111111"/>
    <w:semiHidden/>
    <w:rsid w:val="009277C8"/>
  </w:style>
  <w:style w:type="numbering" w:customStyle="1" w:styleId="1ai241">
    <w:name w:val="1 / a / i241"/>
    <w:basedOn w:val="a4"/>
    <w:next w:val="1ai"/>
    <w:semiHidden/>
    <w:rsid w:val="009277C8"/>
  </w:style>
  <w:style w:type="numbering" w:customStyle="1" w:styleId="2412">
    <w:name w:val="Статья / Раздел241"/>
    <w:basedOn w:val="a4"/>
    <w:next w:val="afffffffffffff8"/>
    <w:semiHidden/>
    <w:rsid w:val="009277C8"/>
  </w:style>
  <w:style w:type="numbering" w:customStyle="1" w:styleId="34110">
    <w:name w:val="Нет списка3411"/>
    <w:next w:val="a4"/>
    <w:semiHidden/>
    <w:rsid w:val="009277C8"/>
  </w:style>
  <w:style w:type="numbering" w:customStyle="1" w:styleId="111111341">
    <w:name w:val="1 / 1.1 / 1.1.1341"/>
    <w:basedOn w:val="a4"/>
    <w:next w:val="111111"/>
    <w:semiHidden/>
    <w:rsid w:val="009277C8"/>
  </w:style>
  <w:style w:type="numbering" w:customStyle="1" w:styleId="1ai341">
    <w:name w:val="1 / a / i341"/>
    <w:basedOn w:val="a4"/>
    <w:next w:val="1ai"/>
    <w:semiHidden/>
    <w:rsid w:val="009277C8"/>
  </w:style>
  <w:style w:type="numbering" w:customStyle="1" w:styleId="3412">
    <w:name w:val="Статья / Раздел341"/>
    <w:basedOn w:val="a4"/>
    <w:next w:val="afffffffffffff8"/>
    <w:semiHidden/>
    <w:rsid w:val="009277C8"/>
  </w:style>
  <w:style w:type="numbering" w:customStyle="1" w:styleId="11411">
    <w:name w:val="Нет списка11411"/>
    <w:next w:val="a4"/>
    <w:semiHidden/>
    <w:rsid w:val="009277C8"/>
  </w:style>
  <w:style w:type="numbering" w:customStyle="1" w:styleId="1111111141">
    <w:name w:val="1 / 1.1 / 1.1.11141"/>
    <w:basedOn w:val="a4"/>
    <w:next w:val="111111"/>
    <w:semiHidden/>
    <w:rsid w:val="009277C8"/>
  </w:style>
  <w:style w:type="numbering" w:customStyle="1" w:styleId="1ai1141">
    <w:name w:val="1 / a / i1141"/>
    <w:basedOn w:val="a4"/>
    <w:next w:val="1ai"/>
    <w:semiHidden/>
    <w:rsid w:val="009277C8"/>
  </w:style>
  <w:style w:type="numbering" w:customStyle="1" w:styleId="11410">
    <w:name w:val="Статья / Раздел1141"/>
    <w:basedOn w:val="a4"/>
    <w:next w:val="afffffffffffff8"/>
    <w:semiHidden/>
    <w:rsid w:val="009277C8"/>
  </w:style>
  <w:style w:type="numbering" w:customStyle="1" w:styleId="21411">
    <w:name w:val="Нет списка21411"/>
    <w:next w:val="a4"/>
    <w:semiHidden/>
    <w:rsid w:val="009277C8"/>
  </w:style>
  <w:style w:type="numbering" w:customStyle="1" w:styleId="1111112141">
    <w:name w:val="1 / 1.1 / 1.1.12141"/>
    <w:basedOn w:val="a4"/>
    <w:next w:val="111111"/>
    <w:semiHidden/>
    <w:rsid w:val="009277C8"/>
  </w:style>
  <w:style w:type="numbering" w:customStyle="1" w:styleId="1ai2141">
    <w:name w:val="1 / a / i2141"/>
    <w:basedOn w:val="a4"/>
    <w:next w:val="1ai"/>
    <w:semiHidden/>
    <w:rsid w:val="009277C8"/>
  </w:style>
  <w:style w:type="numbering" w:customStyle="1" w:styleId="21410">
    <w:name w:val="Статья / Раздел2141"/>
    <w:basedOn w:val="a4"/>
    <w:next w:val="afffffffffffff8"/>
    <w:semiHidden/>
    <w:rsid w:val="009277C8"/>
  </w:style>
  <w:style w:type="table" w:customStyle="1" w:styleId="311110">
    <w:name w:val="Сетка таблицы31111"/>
    <w:basedOn w:val="a3"/>
    <w:next w:val="af7"/>
    <w:uiPriority w:val="59"/>
    <w:rsid w:val="009277C8"/>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10">
    <w:name w:val="Нет списка811"/>
    <w:next w:val="a4"/>
    <w:semiHidden/>
    <w:rsid w:val="009277C8"/>
  </w:style>
  <w:style w:type="numbering" w:customStyle="1" w:styleId="11111171">
    <w:name w:val="1 / 1.1 / 1.1.171"/>
    <w:basedOn w:val="a4"/>
    <w:next w:val="111111"/>
    <w:semiHidden/>
    <w:rsid w:val="009277C8"/>
  </w:style>
  <w:style w:type="numbering" w:customStyle="1" w:styleId="1ai71">
    <w:name w:val="1 / a / i71"/>
    <w:basedOn w:val="a4"/>
    <w:next w:val="1ai"/>
    <w:semiHidden/>
    <w:rsid w:val="009277C8"/>
  </w:style>
  <w:style w:type="numbering" w:customStyle="1" w:styleId="713">
    <w:name w:val="Статья / Раздел71"/>
    <w:basedOn w:val="a4"/>
    <w:next w:val="afffffffffffff8"/>
    <w:semiHidden/>
    <w:rsid w:val="009277C8"/>
  </w:style>
  <w:style w:type="numbering" w:customStyle="1" w:styleId="1511">
    <w:name w:val="Нет списка1511"/>
    <w:next w:val="a4"/>
    <w:semiHidden/>
    <w:rsid w:val="009277C8"/>
  </w:style>
  <w:style w:type="numbering" w:customStyle="1" w:styleId="111111151">
    <w:name w:val="1 / 1.1 / 1.1.1151"/>
    <w:basedOn w:val="a4"/>
    <w:next w:val="111111"/>
    <w:semiHidden/>
    <w:rsid w:val="009277C8"/>
  </w:style>
  <w:style w:type="numbering" w:customStyle="1" w:styleId="1ai151">
    <w:name w:val="1 / a / i151"/>
    <w:basedOn w:val="a4"/>
    <w:next w:val="1ai"/>
    <w:semiHidden/>
    <w:rsid w:val="009277C8"/>
  </w:style>
  <w:style w:type="numbering" w:customStyle="1" w:styleId="1512">
    <w:name w:val="Статья / Раздел151"/>
    <w:basedOn w:val="a4"/>
    <w:next w:val="afffffffffffff8"/>
    <w:semiHidden/>
    <w:rsid w:val="009277C8"/>
  </w:style>
  <w:style w:type="numbering" w:customStyle="1" w:styleId="2511">
    <w:name w:val="Нет списка2511"/>
    <w:next w:val="a4"/>
    <w:semiHidden/>
    <w:rsid w:val="009277C8"/>
  </w:style>
  <w:style w:type="numbering" w:customStyle="1" w:styleId="111111251">
    <w:name w:val="1 / 1.1 / 1.1.1251"/>
    <w:basedOn w:val="a4"/>
    <w:next w:val="111111"/>
    <w:semiHidden/>
    <w:rsid w:val="009277C8"/>
  </w:style>
  <w:style w:type="numbering" w:customStyle="1" w:styleId="1ai251">
    <w:name w:val="1 / a / i251"/>
    <w:basedOn w:val="a4"/>
    <w:next w:val="1ai"/>
    <w:semiHidden/>
    <w:rsid w:val="009277C8"/>
  </w:style>
  <w:style w:type="numbering" w:customStyle="1" w:styleId="2512">
    <w:name w:val="Статья / Раздел251"/>
    <w:basedOn w:val="a4"/>
    <w:next w:val="afffffffffffff8"/>
    <w:semiHidden/>
    <w:rsid w:val="009277C8"/>
  </w:style>
  <w:style w:type="numbering" w:customStyle="1" w:styleId="35110">
    <w:name w:val="Нет списка3511"/>
    <w:next w:val="a4"/>
    <w:semiHidden/>
    <w:rsid w:val="009277C8"/>
  </w:style>
  <w:style w:type="numbering" w:customStyle="1" w:styleId="111111351">
    <w:name w:val="1 / 1.1 / 1.1.1351"/>
    <w:basedOn w:val="a4"/>
    <w:next w:val="111111"/>
    <w:semiHidden/>
    <w:rsid w:val="009277C8"/>
  </w:style>
  <w:style w:type="numbering" w:customStyle="1" w:styleId="1ai351">
    <w:name w:val="1 / a / i351"/>
    <w:basedOn w:val="a4"/>
    <w:next w:val="1ai"/>
    <w:semiHidden/>
    <w:rsid w:val="009277C8"/>
  </w:style>
  <w:style w:type="numbering" w:customStyle="1" w:styleId="3512">
    <w:name w:val="Статья / Раздел351"/>
    <w:basedOn w:val="a4"/>
    <w:next w:val="afffffffffffff8"/>
    <w:semiHidden/>
    <w:rsid w:val="009277C8"/>
  </w:style>
  <w:style w:type="numbering" w:customStyle="1" w:styleId="11511">
    <w:name w:val="Нет списка11511"/>
    <w:next w:val="a4"/>
    <w:semiHidden/>
    <w:rsid w:val="009277C8"/>
  </w:style>
  <w:style w:type="numbering" w:customStyle="1" w:styleId="1111111151">
    <w:name w:val="1 / 1.1 / 1.1.11151"/>
    <w:basedOn w:val="a4"/>
    <w:next w:val="111111"/>
    <w:semiHidden/>
    <w:rsid w:val="009277C8"/>
  </w:style>
  <w:style w:type="numbering" w:customStyle="1" w:styleId="1ai1151">
    <w:name w:val="1 / a / i1151"/>
    <w:basedOn w:val="a4"/>
    <w:next w:val="1ai"/>
    <w:semiHidden/>
    <w:rsid w:val="009277C8"/>
  </w:style>
  <w:style w:type="numbering" w:customStyle="1" w:styleId="11510">
    <w:name w:val="Статья / Раздел1151"/>
    <w:basedOn w:val="a4"/>
    <w:next w:val="afffffffffffff8"/>
    <w:semiHidden/>
    <w:rsid w:val="009277C8"/>
  </w:style>
  <w:style w:type="numbering" w:customStyle="1" w:styleId="21511">
    <w:name w:val="Нет списка21511"/>
    <w:next w:val="a4"/>
    <w:semiHidden/>
    <w:rsid w:val="009277C8"/>
  </w:style>
  <w:style w:type="numbering" w:customStyle="1" w:styleId="1111112151">
    <w:name w:val="1 / 1.1 / 1.1.12151"/>
    <w:basedOn w:val="a4"/>
    <w:next w:val="111111"/>
    <w:semiHidden/>
    <w:rsid w:val="009277C8"/>
  </w:style>
  <w:style w:type="numbering" w:customStyle="1" w:styleId="1ai2151">
    <w:name w:val="1 / a / i2151"/>
    <w:basedOn w:val="a4"/>
    <w:next w:val="1ai"/>
    <w:semiHidden/>
    <w:rsid w:val="009277C8"/>
  </w:style>
  <w:style w:type="numbering" w:customStyle="1" w:styleId="21510">
    <w:name w:val="Статья / Раздел2151"/>
    <w:basedOn w:val="a4"/>
    <w:next w:val="afffffffffffff8"/>
    <w:semiHidden/>
    <w:rsid w:val="009277C8"/>
  </w:style>
  <w:style w:type="numbering" w:customStyle="1" w:styleId="9111">
    <w:name w:val="Нет списка911"/>
    <w:next w:val="a4"/>
    <w:semiHidden/>
    <w:rsid w:val="009277C8"/>
  </w:style>
  <w:style w:type="numbering" w:customStyle="1" w:styleId="11111181">
    <w:name w:val="1 / 1.1 / 1.1.181"/>
    <w:basedOn w:val="a4"/>
    <w:next w:val="111111"/>
    <w:semiHidden/>
    <w:rsid w:val="009277C8"/>
  </w:style>
  <w:style w:type="numbering" w:customStyle="1" w:styleId="1ai81">
    <w:name w:val="1 / a / i81"/>
    <w:basedOn w:val="a4"/>
    <w:next w:val="1ai"/>
    <w:semiHidden/>
    <w:rsid w:val="009277C8"/>
  </w:style>
  <w:style w:type="numbering" w:customStyle="1" w:styleId="812">
    <w:name w:val="Статья / Раздел81"/>
    <w:basedOn w:val="a4"/>
    <w:next w:val="afffffffffffff8"/>
    <w:semiHidden/>
    <w:rsid w:val="009277C8"/>
  </w:style>
  <w:style w:type="numbering" w:customStyle="1" w:styleId="1611">
    <w:name w:val="Нет списка1611"/>
    <w:next w:val="a4"/>
    <w:semiHidden/>
    <w:rsid w:val="009277C8"/>
  </w:style>
  <w:style w:type="numbering" w:customStyle="1" w:styleId="111111161">
    <w:name w:val="1 / 1.1 / 1.1.1161"/>
    <w:basedOn w:val="a4"/>
    <w:next w:val="111111"/>
    <w:semiHidden/>
    <w:rsid w:val="009277C8"/>
  </w:style>
  <w:style w:type="numbering" w:customStyle="1" w:styleId="1ai161">
    <w:name w:val="1 / a / i161"/>
    <w:basedOn w:val="a4"/>
    <w:next w:val="1ai"/>
    <w:semiHidden/>
    <w:rsid w:val="009277C8"/>
  </w:style>
  <w:style w:type="numbering" w:customStyle="1" w:styleId="1612">
    <w:name w:val="Статья / Раздел161"/>
    <w:basedOn w:val="a4"/>
    <w:next w:val="afffffffffffff8"/>
    <w:semiHidden/>
    <w:rsid w:val="009277C8"/>
  </w:style>
  <w:style w:type="numbering" w:customStyle="1" w:styleId="2611">
    <w:name w:val="Нет списка2611"/>
    <w:next w:val="a4"/>
    <w:semiHidden/>
    <w:rsid w:val="009277C8"/>
  </w:style>
  <w:style w:type="numbering" w:customStyle="1" w:styleId="111111261">
    <w:name w:val="1 / 1.1 / 1.1.1261"/>
    <w:basedOn w:val="a4"/>
    <w:next w:val="111111"/>
    <w:semiHidden/>
    <w:rsid w:val="009277C8"/>
  </w:style>
  <w:style w:type="numbering" w:customStyle="1" w:styleId="1ai261">
    <w:name w:val="1 / a / i261"/>
    <w:basedOn w:val="a4"/>
    <w:next w:val="1ai"/>
    <w:semiHidden/>
    <w:rsid w:val="009277C8"/>
  </w:style>
  <w:style w:type="numbering" w:customStyle="1" w:styleId="2612">
    <w:name w:val="Статья / Раздел261"/>
    <w:basedOn w:val="a4"/>
    <w:next w:val="afffffffffffff8"/>
    <w:semiHidden/>
    <w:rsid w:val="009277C8"/>
  </w:style>
  <w:style w:type="numbering" w:customStyle="1" w:styleId="36110">
    <w:name w:val="Нет списка3611"/>
    <w:next w:val="a4"/>
    <w:semiHidden/>
    <w:rsid w:val="009277C8"/>
  </w:style>
  <w:style w:type="numbering" w:customStyle="1" w:styleId="111111361">
    <w:name w:val="1 / 1.1 / 1.1.1361"/>
    <w:basedOn w:val="a4"/>
    <w:next w:val="111111"/>
    <w:semiHidden/>
    <w:rsid w:val="009277C8"/>
  </w:style>
  <w:style w:type="numbering" w:customStyle="1" w:styleId="1ai361">
    <w:name w:val="1 / a / i361"/>
    <w:basedOn w:val="a4"/>
    <w:next w:val="1ai"/>
    <w:semiHidden/>
    <w:rsid w:val="009277C8"/>
  </w:style>
  <w:style w:type="numbering" w:customStyle="1" w:styleId="3612">
    <w:name w:val="Статья / Раздел361"/>
    <w:basedOn w:val="a4"/>
    <w:next w:val="afffffffffffff8"/>
    <w:semiHidden/>
    <w:rsid w:val="009277C8"/>
  </w:style>
  <w:style w:type="numbering" w:customStyle="1" w:styleId="11611">
    <w:name w:val="Нет списка11611"/>
    <w:next w:val="a4"/>
    <w:semiHidden/>
    <w:rsid w:val="009277C8"/>
  </w:style>
  <w:style w:type="numbering" w:customStyle="1" w:styleId="1111111161">
    <w:name w:val="1 / 1.1 / 1.1.11161"/>
    <w:basedOn w:val="a4"/>
    <w:next w:val="111111"/>
    <w:semiHidden/>
    <w:rsid w:val="009277C8"/>
  </w:style>
  <w:style w:type="numbering" w:customStyle="1" w:styleId="1ai1161">
    <w:name w:val="1 / a / i1161"/>
    <w:basedOn w:val="a4"/>
    <w:next w:val="1ai"/>
    <w:semiHidden/>
    <w:rsid w:val="009277C8"/>
  </w:style>
  <w:style w:type="numbering" w:customStyle="1" w:styleId="11610">
    <w:name w:val="Статья / Раздел1161"/>
    <w:basedOn w:val="a4"/>
    <w:next w:val="afffffffffffff8"/>
    <w:semiHidden/>
    <w:rsid w:val="009277C8"/>
  </w:style>
  <w:style w:type="numbering" w:customStyle="1" w:styleId="21611">
    <w:name w:val="Нет списка21611"/>
    <w:next w:val="a4"/>
    <w:semiHidden/>
    <w:rsid w:val="009277C8"/>
  </w:style>
  <w:style w:type="numbering" w:customStyle="1" w:styleId="1111112161">
    <w:name w:val="1 / 1.1 / 1.1.12161"/>
    <w:basedOn w:val="a4"/>
    <w:next w:val="111111"/>
    <w:semiHidden/>
    <w:rsid w:val="009277C8"/>
  </w:style>
  <w:style w:type="numbering" w:customStyle="1" w:styleId="1ai2161">
    <w:name w:val="1 / a / i2161"/>
    <w:basedOn w:val="a4"/>
    <w:next w:val="1ai"/>
    <w:semiHidden/>
    <w:rsid w:val="009277C8"/>
  </w:style>
  <w:style w:type="numbering" w:customStyle="1" w:styleId="21610">
    <w:name w:val="Статья / Раздел2161"/>
    <w:basedOn w:val="a4"/>
    <w:next w:val="afffffffffffff8"/>
    <w:semiHidden/>
    <w:rsid w:val="009277C8"/>
  </w:style>
  <w:style w:type="numbering" w:customStyle="1" w:styleId="1011">
    <w:name w:val="Нет списка1011"/>
    <w:next w:val="a4"/>
    <w:semiHidden/>
    <w:rsid w:val="009277C8"/>
  </w:style>
  <w:style w:type="numbering" w:customStyle="1" w:styleId="11111191">
    <w:name w:val="1 / 1.1 / 1.1.191"/>
    <w:basedOn w:val="a4"/>
    <w:next w:val="111111"/>
    <w:semiHidden/>
    <w:rsid w:val="009277C8"/>
  </w:style>
  <w:style w:type="numbering" w:customStyle="1" w:styleId="1ai91">
    <w:name w:val="1 / a / i91"/>
    <w:basedOn w:val="a4"/>
    <w:next w:val="1ai"/>
    <w:semiHidden/>
    <w:rsid w:val="009277C8"/>
  </w:style>
  <w:style w:type="numbering" w:customStyle="1" w:styleId="912">
    <w:name w:val="Статья / Раздел91"/>
    <w:basedOn w:val="a4"/>
    <w:next w:val="afffffffffffff8"/>
    <w:semiHidden/>
    <w:rsid w:val="009277C8"/>
  </w:style>
  <w:style w:type="numbering" w:customStyle="1" w:styleId="17110">
    <w:name w:val="Нет списка1711"/>
    <w:next w:val="a4"/>
    <w:semiHidden/>
    <w:rsid w:val="009277C8"/>
  </w:style>
  <w:style w:type="numbering" w:customStyle="1" w:styleId="111111171">
    <w:name w:val="1 / 1.1 / 1.1.1171"/>
    <w:basedOn w:val="a4"/>
    <w:next w:val="111111"/>
    <w:semiHidden/>
    <w:rsid w:val="009277C8"/>
  </w:style>
  <w:style w:type="numbering" w:customStyle="1" w:styleId="1ai171">
    <w:name w:val="1 / a / i171"/>
    <w:basedOn w:val="a4"/>
    <w:next w:val="1ai"/>
    <w:semiHidden/>
    <w:rsid w:val="009277C8"/>
  </w:style>
  <w:style w:type="numbering" w:customStyle="1" w:styleId="1712">
    <w:name w:val="Статья / Раздел171"/>
    <w:basedOn w:val="a4"/>
    <w:next w:val="afffffffffffff8"/>
    <w:semiHidden/>
    <w:rsid w:val="009277C8"/>
  </w:style>
  <w:style w:type="numbering" w:customStyle="1" w:styleId="2711">
    <w:name w:val="Нет списка2711"/>
    <w:next w:val="a4"/>
    <w:semiHidden/>
    <w:rsid w:val="009277C8"/>
  </w:style>
  <w:style w:type="numbering" w:customStyle="1" w:styleId="111111271">
    <w:name w:val="1 / 1.1 / 1.1.1271"/>
    <w:basedOn w:val="a4"/>
    <w:next w:val="111111"/>
    <w:semiHidden/>
    <w:rsid w:val="009277C8"/>
  </w:style>
  <w:style w:type="numbering" w:customStyle="1" w:styleId="1ai271">
    <w:name w:val="1 / a / i271"/>
    <w:basedOn w:val="a4"/>
    <w:next w:val="1ai"/>
    <w:semiHidden/>
    <w:rsid w:val="009277C8"/>
  </w:style>
  <w:style w:type="numbering" w:customStyle="1" w:styleId="2712">
    <w:name w:val="Статья / Раздел271"/>
    <w:basedOn w:val="a4"/>
    <w:next w:val="afffffffffffff8"/>
    <w:semiHidden/>
    <w:rsid w:val="009277C8"/>
  </w:style>
  <w:style w:type="numbering" w:customStyle="1" w:styleId="3710">
    <w:name w:val="Нет списка371"/>
    <w:next w:val="a4"/>
    <w:semiHidden/>
    <w:rsid w:val="009277C8"/>
  </w:style>
  <w:style w:type="numbering" w:customStyle="1" w:styleId="111111371">
    <w:name w:val="1 / 1.1 / 1.1.1371"/>
    <w:basedOn w:val="a4"/>
    <w:next w:val="111111"/>
    <w:semiHidden/>
    <w:rsid w:val="009277C8"/>
  </w:style>
  <w:style w:type="numbering" w:customStyle="1" w:styleId="1ai371">
    <w:name w:val="1 / a / i371"/>
    <w:basedOn w:val="a4"/>
    <w:next w:val="1ai"/>
    <w:semiHidden/>
    <w:rsid w:val="009277C8"/>
  </w:style>
  <w:style w:type="numbering" w:customStyle="1" w:styleId="3711">
    <w:name w:val="Статья / Раздел371"/>
    <w:basedOn w:val="a4"/>
    <w:next w:val="afffffffffffff8"/>
    <w:semiHidden/>
    <w:rsid w:val="009277C8"/>
  </w:style>
  <w:style w:type="numbering" w:customStyle="1" w:styleId="11711">
    <w:name w:val="Нет списка11711"/>
    <w:next w:val="a4"/>
    <w:semiHidden/>
    <w:rsid w:val="009277C8"/>
  </w:style>
  <w:style w:type="numbering" w:customStyle="1" w:styleId="1111111171">
    <w:name w:val="1 / 1.1 / 1.1.11171"/>
    <w:basedOn w:val="a4"/>
    <w:next w:val="111111"/>
    <w:semiHidden/>
    <w:rsid w:val="009277C8"/>
  </w:style>
  <w:style w:type="numbering" w:customStyle="1" w:styleId="1ai1171">
    <w:name w:val="1 / a / i1171"/>
    <w:basedOn w:val="a4"/>
    <w:next w:val="1ai"/>
    <w:semiHidden/>
    <w:rsid w:val="009277C8"/>
  </w:style>
  <w:style w:type="numbering" w:customStyle="1" w:styleId="11710">
    <w:name w:val="Статья / Раздел1171"/>
    <w:basedOn w:val="a4"/>
    <w:next w:val="afffffffffffff8"/>
    <w:semiHidden/>
    <w:rsid w:val="009277C8"/>
  </w:style>
  <w:style w:type="numbering" w:customStyle="1" w:styleId="21710">
    <w:name w:val="Нет списка2171"/>
    <w:next w:val="a4"/>
    <w:semiHidden/>
    <w:rsid w:val="009277C8"/>
  </w:style>
  <w:style w:type="numbering" w:customStyle="1" w:styleId="1111112171">
    <w:name w:val="1 / 1.1 / 1.1.12171"/>
    <w:basedOn w:val="a4"/>
    <w:next w:val="111111"/>
    <w:semiHidden/>
    <w:rsid w:val="009277C8"/>
  </w:style>
  <w:style w:type="numbering" w:customStyle="1" w:styleId="1ai2171">
    <w:name w:val="1 / a / i2171"/>
    <w:basedOn w:val="a4"/>
    <w:next w:val="1ai"/>
    <w:semiHidden/>
    <w:rsid w:val="009277C8"/>
  </w:style>
  <w:style w:type="numbering" w:customStyle="1" w:styleId="21711">
    <w:name w:val="Статья / Раздел2171"/>
    <w:basedOn w:val="a4"/>
    <w:next w:val="afffffffffffff8"/>
    <w:semiHidden/>
    <w:rsid w:val="009277C8"/>
  </w:style>
  <w:style w:type="numbering" w:customStyle="1" w:styleId="1811">
    <w:name w:val="Нет списка1811"/>
    <w:next w:val="a4"/>
    <w:semiHidden/>
    <w:rsid w:val="009277C8"/>
  </w:style>
  <w:style w:type="numbering" w:customStyle="1" w:styleId="111111101">
    <w:name w:val="1 / 1.1 / 1.1.1101"/>
    <w:basedOn w:val="a4"/>
    <w:next w:val="111111"/>
    <w:semiHidden/>
    <w:rsid w:val="009277C8"/>
  </w:style>
  <w:style w:type="numbering" w:customStyle="1" w:styleId="1ai101">
    <w:name w:val="1 / a / i101"/>
    <w:basedOn w:val="a4"/>
    <w:next w:val="1ai"/>
    <w:semiHidden/>
    <w:rsid w:val="009277C8"/>
  </w:style>
  <w:style w:type="numbering" w:customStyle="1" w:styleId="1012">
    <w:name w:val="Статья / Раздел101"/>
    <w:basedOn w:val="a4"/>
    <w:next w:val="afffffffffffff8"/>
    <w:semiHidden/>
    <w:rsid w:val="009277C8"/>
  </w:style>
  <w:style w:type="numbering" w:customStyle="1" w:styleId="19110">
    <w:name w:val="Нет списка1911"/>
    <w:next w:val="a4"/>
    <w:semiHidden/>
    <w:rsid w:val="009277C8"/>
  </w:style>
  <w:style w:type="numbering" w:customStyle="1" w:styleId="111111181">
    <w:name w:val="1 / 1.1 / 1.1.1181"/>
    <w:basedOn w:val="a4"/>
    <w:next w:val="111111"/>
    <w:semiHidden/>
    <w:rsid w:val="009277C8"/>
  </w:style>
  <w:style w:type="numbering" w:customStyle="1" w:styleId="1ai181">
    <w:name w:val="1 / a / i181"/>
    <w:basedOn w:val="a4"/>
    <w:next w:val="1ai"/>
    <w:semiHidden/>
    <w:rsid w:val="009277C8"/>
  </w:style>
  <w:style w:type="numbering" w:customStyle="1" w:styleId="1812">
    <w:name w:val="Статья / Раздел181"/>
    <w:basedOn w:val="a4"/>
    <w:next w:val="afffffffffffff8"/>
    <w:semiHidden/>
    <w:rsid w:val="009277C8"/>
  </w:style>
  <w:style w:type="numbering" w:customStyle="1" w:styleId="2811">
    <w:name w:val="Нет списка2811"/>
    <w:next w:val="a4"/>
    <w:semiHidden/>
    <w:rsid w:val="009277C8"/>
  </w:style>
  <w:style w:type="numbering" w:customStyle="1" w:styleId="111111281">
    <w:name w:val="1 / 1.1 / 1.1.1281"/>
    <w:basedOn w:val="a4"/>
    <w:next w:val="111111"/>
    <w:semiHidden/>
    <w:rsid w:val="009277C8"/>
  </w:style>
  <w:style w:type="numbering" w:customStyle="1" w:styleId="1ai281">
    <w:name w:val="1 / a / i281"/>
    <w:basedOn w:val="a4"/>
    <w:next w:val="1ai"/>
    <w:semiHidden/>
    <w:rsid w:val="009277C8"/>
  </w:style>
  <w:style w:type="numbering" w:customStyle="1" w:styleId="2812">
    <w:name w:val="Статья / Раздел281"/>
    <w:basedOn w:val="a4"/>
    <w:next w:val="afffffffffffff8"/>
    <w:semiHidden/>
    <w:rsid w:val="009277C8"/>
  </w:style>
  <w:style w:type="numbering" w:customStyle="1" w:styleId="3810">
    <w:name w:val="Нет списка381"/>
    <w:next w:val="a4"/>
    <w:semiHidden/>
    <w:rsid w:val="009277C8"/>
  </w:style>
  <w:style w:type="numbering" w:customStyle="1" w:styleId="111111381">
    <w:name w:val="1 / 1.1 / 1.1.1381"/>
    <w:basedOn w:val="a4"/>
    <w:next w:val="111111"/>
    <w:semiHidden/>
    <w:rsid w:val="009277C8"/>
  </w:style>
  <w:style w:type="numbering" w:customStyle="1" w:styleId="1ai381">
    <w:name w:val="1 / a / i381"/>
    <w:basedOn w:val="a4"/>
    <w:next w:val="1ai"/>
    <w:semiHidden/>
    <w:rsid w:val="009277C8"/>
  </w:style>
  <w:style w:type="numbering" w:customStyle="1" w:styleId="3811">
    <w:name w:val="Статья / Раздел381"/>
    <w:basedOn w:val="a4"/>
    <w:next w:val="afffffffffffff8"/>
    <w:semiHidden/>
    <w:rsid w:val="009277C8"/>
  </w:style>
  <w:style w:type="numbering" w:customStyle="1" w:styleId="11810">
    <w:name w:val="Нет списка1181"/>
    <w:next w:val="a4"/>
    <w:semiHidden/>
    <w:rsid w:val="009277C8"/>
  </w:style>
  <w:style w:type="numbering" w:customStyle="1" w:styleId="1111111181">
    <w:name w:val="1 / 1.1 / 1.1.11181"/>
    <w:basedOn w:val="a4"/>
    <w:next w:val="111111"/>
    <w:semiHidden/>
    <w:rsid w:val="009277C8"/>
  </w:style>
  <w:style w:type="numbering" w:customStyle="1" w:styleId="1ai1181">
    <w:name w:val="1 / a / i1181"/>
    <w:basedOn w:val="a4"/>
    <w:next w:val="1ai"/>
    <w:semiHidden/>
    <w:rsid w:val="009277C8"/>
  </w:style>
  <w:style w:type="numbering" w:customStyle="1" w:styleId="11811">
    <w:name w:val="Статья / Раздел1181"/>
    <w:basedOn w:val="a4"/>
    <w:next w:val="afffffffffffff8"/>
    <w:semiHidden/>
    <w:rsid w:val="009277C8"/>
  </w:style>
  <w:style w:type="numbering" w:customStyle="1" w:styleId="21810">
    <w:name w:val="Нет списка2181"/>
    <w:next w:val="a4"/>
    <w:semiHidden/>
    <w:rsid w:val="009277C8"/>
  </w:style>
  <w:style w:type="numbering" w:customStyle="1" w:styleId="1111112181">
    <w:name w:val="1 / 1.1 / 1.1.12181"/>
    <w:basedOn w:val="a4"/>
    <w:next w:val="111111"/>
    <w:semiHidden/>
    <w:rsid w:val="009277C8"/>
  </w:style>
  <w:style w:type="numbering" w:customStyle="1" w:styleId="1ai2181">
    <w:name w:val="1 / a / i2181"/>
    <w:basedOn w:val="a4"/>
    <w:next w:val="1ai"/>
    <w:semiHidden/>
    <w:rsid w:val="009277C8"/>
  </w:style>
  <w:style w:type="numbering" w:customStyle="1" w:styleId="21811">
    <w:name w:val="Статья / Раздел2181"/>
    <w:basedOn w:val="a4"/>
    <w:next w:val="afffffffffffff8"/>
    <w:semiHidden/>
    <w:rsid w:val="009277C8"/>
  </w:style>
  <w:style w:type="numbering" w:customStyle="1" w:styleId="2011">
    <w:name w:val="Нет списка2011"/>
    <w:next w:val="a4"/>
    <w:semiHidden/>
    <w:rsid w:val="009277C8"/>
  </w:style>
  <w:style w:type="numbering" w:customStyle="1" w:styleId="111111191">
    <w:name w:val="1 / 1.1 / 1.1.1191"/>
    <w:basedOn w:val="a4"/>
    <w:next w:val="111111"/>
    <w:semiHidden/>
    <w:rsid w:val="009277C8"/>
  </w:style>
  <w:style w:type="numbering" w:customStyle="1" w:styleId="1ai191">
    <w:name w:val="1 / a / i191"/>
    <w:basedOn w:val="a4"/>
    <w:next w:val="1ai"/>
    <w:semiHidden/>
    <w:rsid w:val="009277C8"/>
  </w:style>
  <w:style w:type="numbering" w:customStyle="1" w:styleId="1912">
    <w:name w:val="Статья / Раздел191"/>
    <w:basedOn w:val="a4"/>
    <w:next w:val="afffffffffffff8"/>
    <w:semiHidden/>
    <w:rsid w:val="009277C8"/>
  </w:style>
  <w:style w:type="numbering" w:customStyle="1" w:styleId="110110">
    <w:name w:val="Нет списка11011"/>
    <w:next w:val="a4"/>
    <w:semiHidden/>
    <w:rsid w:val="009277C8"/>
  </w:style>
  <w:style w:type="numbering" w:customStyle="1" w:styleId="1111111101">
    <w:name w:val="1 / 1.1 / 1.1.11101"/>
    <w:basedOn w:val="a4"/>
    <w:next w:val="111111"/>
    <w:semiHidden/>
    <w:rsid w:val="009277C8"/>
  </w:style>
  <w:style w:type="numbering" w:customStyle="1" w:styleId="1ai1101">
    <w:name w:val="1 / a / i1101"/>
    <w:basedOn w:val="a4"/>
    <w:next w:val="1ai"/>
    <w:semiHidden/>
    <w:rsid w:val="009277C8"/>
  </w:style>
  <w:style w:type="numbering" w:customStyle="1" w:styleId="11012">
    <w:name w:val="Статья / Раздел1101"/>
    <w:basedOn w:val="a4"/>
    <w:next w:val="afffffffffffff8"/>
    <w:semiHidden/>
    <w:rsid w:val="009277C8"/>
  </w:style>
  <w:style w:type="numbering" w:customStyle="1" w:styleId="2911">
    <w:name w:val="Нет списка2911"/>
    <w:next w:val="a4"/>
    <w:semiHidden/>
    <w:rsid w:val="009277C8"/>
  </w:style>
  <w:style w:type="numbering" w:customStyle="1" w:styleId="111111291">
    <w:name w:val="1 / 1.1 / 1.1.1291"/>
    <w:basedOn w:val="a4"/>
    <w:next w:val="111111"/>
    <w:semiHidden/>
    <w:rsid w:val="009277C8"/>
  </w:style>
  <w:style w:type="numbering" w:customStyle="1" w:styleId="1ai291">
    <w:name w:val="1 / a / i291"/>
    <w:basedOn w:val="a4"/>
    <w:next w:val="1ai"/>
    <w:semiHidden/>
    <w:rsid w:val="009277C8"/>
  </w:style>
  <w:style w:type="numbering" w:customStyle="1" w:styleId="2912">
    <w:name w:val="Статья / Раздел291"/>
    <w:basedOn w:val="a4"/>
    <w:next w:val="afffffffffffff8"/>
    <w:semiHidden/>
    <w:rsid w:val="009277C8"/>
  </w:style>
  <w:style w:type="numbering" w:customStyle="1" w:styleId="3910">
    <w:name w:val="Нет списка391"/>
    <w:next w:val="a4"/>
    <w:semiHidden/>
    <w:rsid w:val="009277C8"/>
  </w:style>
  <w:style w:type="numbering" w:customStyle="1" w:styleId="111111391">
    <w:name w:val="1 / 1.1 / 1.1.1391"/>
    <w:basedOn w:val="a4"/>
    <w:next w:val="111111"/>
    <w:semiHidden/>
    <w:rsid w:val="009277C8"/>
  </w:style>
  <w:style w:type="numbering" w:customStyle="1" w:styleId="1ai391">
    <w:name w:val="1 / a / i391"/>
    <w:basedOn w:val="a4"/>
    <w:next w:val="1ai"/>
    <w:semiHidden/>
    <w:rsid w:val="009277C8"/>
  </w:style>
  <w:style w:type="numbering" w:customStyle="1" w:styleId="3911">
    <w:name w:val="Статья / Раздел391"/>
    <w:basedOn w:val="a4"/>
    <w:next w:val="afffffffffffff8"/>
    <w:semiHidden/>
    <w:rsid w:val="009277C8"/>
  </w:style>
  <w:style w:type="numbering" w:customStyle="1" w:styleId="11910">
    <w:name w:val="Нет списка1191"/>
    <w:next w:val="a4"/>
    <w:semiHidden/>
    <w:rsid w:val="009277C8"/>
  </w:style>
  <w:style w:type="numbering" w:customStyle="1" w:styleId="1111111191">
    <w:name w:val="1 / 1.1 / 1.1.11191"/>
    <w:basedOn w:val="a4"/>
    <w:next w:val="111111"/>
    <w:semiHidden/>
    <w:rsid w:val="009277C8"/>
  </w:style>
  <w:style w:type="numbering" w:customStyle="1" w:styleId="1ai1191">
    <w:name w:val="1 / a / i1191"/>
    <w:basedOn w:val="a4"/>
    <w:next w:val="1ai"/>
    <w:semiHidden/>
    <w:rsid w:val="009277C8"/>
  </w:style>
  <w:style w:type="numbering" w:customStyle="1" w:styleId="11911">
    <w:name w:val="Статья / Раздел1191"/>
    <w:basedOn w:val="a4"/>
    <w:next w:val="afffffffffffff8"/>
    <w:semiHidden/>
    <w:rsid w:val="009277C8"/>
  </w:style>
  <w:style w:type="numbering" w:customStyle="1" w:styleId="21910">
    <w:name w:val="Нет списка2191"/>
    <w:next w:val="a4"/>
    <w:semiHidden/>
    <w:rsid w:val="009277C8"/>
  </w:style>
  <w:style w:type="numbering" w:customStyle="1" w:styleId="1111112191">
    <w:name w:val="1 / 1.1 / 1.1.12191"/>
    <w:basedOn w:val="a4"/>
    <w:next w:val="111111"/>
    <w:semiHidden/>
    <w:rsid w:val="009277C8"/>
  </w:style>
  <w:style w:type="numbering" w:customStyle="1" w:styleId="1ai2191">
    <w:name w:val="1 / a / i2191"/>
    <w:basedOn w:val="a4"/>
    <w:next w:val="1ai"/>
    <w:semiHidden/>
    <w:rsid w:val="009277C8"/>
  </w:style>
  <w:style w:type="numbering" w:customStyle="1" w:styleId="21911">
    <w:name w:val="Статья / Раздел2191"/>
    <w:basedOn w:val="a4"/>
    <w:next w:val="afffffffffffff8"/>
    <w:semiHidden/>
    <w:rsid w:val="009277C8"/>
  </w:style>
  <w:style w:type="numbering" w:customStyle="1" w:styleId="3121">
    <w:name w:val="Нет списка312"/>
    <w:next w:val="a4"/>
    <w:semiHidden/>
    <w:rsid w:val="009277C8"/>
  </w:style>
  <w:style w:type="numbering" w:customStyle="1" w:styleId="111111312">
    <w:name w:val="1 / 1.1 / 1.1.1312"/>
    <w:basedOn w:val="a4"/>
    <w:next w:val="111111"/>
    <w:semiHidden/>
    <w:rsid w:val="009277C8"/>
  </w:style>
  <w:style w:type="numbering" w:customStyle="1" w:styleId="1ai312">
    <w:name w:val="1 / a / i312"/>
    <w:basedOn w:val="a4"/>
    <w:next w:val="1ai"/>
    <w:semiHidden/>
    <w:rsid w:val="009277C8"/>
  </w:style>
  <w:style w:type="numbering" w:customStyle="1" w:styleId="3122">
    <w:name w:val="Статья / Раздел312"/>
    <w:basedOn w:val="a4"/>
    <w:next w:val="afffffffffffff8"/>
    <w:semiHidden/>
    <w:rsid w:val="009277C8"/>
  </w:style>
  <w:style w:type="numbering" w:customStyle="1" w:styleId="11120">
    <w:name w:val="Нет списка1112"/>
    <w:next w:val="a4"/>
    <w:semiHidden/>
    <w:rsid w:val="009277C8"/>
  </w:style>
  <w:style w:type="numbering" w:customStyle="1" w:styleId="1111111112">
    <w:name w:val="1 / 1.1 / 1.1.11112"/>
    <w:basedOn w:val="a4"/>
    <w:next w:val="111111"/>
    <w:semiHidden/>
    <w:rsid w:val="009277C8"/>
  </w:style>
  <w:style w:type="numbering" w:customStyle="1" w:styleId="1ai1112">
    <w:name w:val="1 / a / i1112"/>
    <w:basedOn w:val="a4"/>
    <w:next w:val="1ai"/>
    <w:semiHidden/>
    <w:rsid w:val="009277C8"/>
  </w:style>
  <w:style w:type="numbering" w:customStyle="1" w:styleId="11121">
    <w:name w:val="Статья / Раздел1112"/>
    <w:basedOn w:val="a4"/>
    <w:next w:val="afffffffffffff8"/>
    <w:semiHidden/>
    <w:rsid w:val="009277C8"/>
  </w:style>
  <w:style w:type="numbering" w:customStyle="1" w:styleId="21120">
    <w:name w:val="Нет списка2112"/>
    <w:next w:val="a4"/>
    <w:semiHidden/>
    <w:rsid w:val="009277C8"/>
  </w:style>
  <w:style w:type="numbering" w:customStyle="1" w:styleId="1111112112">
    <w:name w:val="1 / 1.1 / 1.1.12112"/>
    <w:basedOn w:val="a4"/>
    <w:next w:val="111111"/>
    <w:semiHidden/>
    <w:rsid w:val="009277C8"/>
  </w:style>
  <w:style w:type="numbering" w:customStyle="1" w:styleId="1ai2112">
    <w:name w:val="1 / a / i2112"/>
    <w:basedOn w:val="a4"/>
    <w:next w:val="1ai"/>
    <w:semiHidden/>
    <w:rsid w:val="009277C8"/>
  </w:style>
  <w:style w:type="numbering" w:customStyle="1" w:styleId="21121">
    <w:name w:val="Статья / Раздел2112"/>
    <w:basedOn w:val="a4"/>
    <w:next w:val="afffffffffffff8"/>
    <w:semiHidden/>
    <w:rsid w:val="009277C8"/>
  </w:style>
  <w:style w:type="numbering" w:customStyle="1" w:styleId="421">
    <w:name w:val="Нет списка42"/>
    <w:next w:val="a4"/>
    <w:semiHidden/>
    <w:rsid w:val="009277C8"/>
  </w:style>
  <w:style w:type="numbering" w:customStyle="1" w:styleId="11111142">
    <w:name w:val="1 / 1.1 / 1.1.142"/>
    <w:basedOn w:val="a4"/>
    <w:next w:val="111111"/>
    <w:semiHidden/>
    <w:rsid w:val="009277C8"/>
  </w:style>
  <w:style w:type="numbering" w:customStyle="1" w:styleId="1ai42">
    <w:name w:val="1 / a / i42"/>
    <w:basedOn w:val="a4"/>
    <w:next w:val="1ai"/>
    <w:semiHidden/>
    <w:rsid w:val="009277C8"/>
  </w:style>
  <w:style w:type="numbering" w:customStyle="1" w:styleId="422">
    <w:name w:val="Статья / Раздел42"/>
    <w:basedOn w:val="a4"/>
    <w:next w:val="afffffffffffff8"/>
    <w:semiHidden/>
    <w:rsid w:val="009277C8"/>
  </w:style>
  <w:style w:type="numbering" w:customStyle="1" w:styleId="1220">
    <w:name w:val="Нет списка122"/>
    <w:next w:val="a4"/>
    <w:semiHidden/>
    <w:rsid w:val="009277C8"/>
  </w:style>
  <w:style w:type="numbering" w:customStyle="1" w:styleId="111111122">
    <w:name w:val="1 / 1.1 / 1.1.1122"/>
    <w:basedOn w:val="a4"/>
    <w:next w:val="111111"/>
    <w:semiHidden/>
    <w:rsid w:val="009277C8"/>
  </w:style>
  <w:style w:type="numbering" w:customStyle="1" w:styleId="1ai122">
    <w:name w:val="1 / a / i122"/>
    <w:basedOn w:val="a4"/>
    <w:next w:val="1ai"/>
    <w:semiHidden/>
    <w:rsid w:val="009277C8"/>
  </w:style>
  <w:style w:type="numbering" w:customStyle="1" w:styleId="1221">
    <w:name w:val="Статья / Раздел122"/>
    <w:basedOn w:val="a4"/>
    <w:next w:val="afffffffffffff8"/>
    <w:semiHidden/>
    <w:rsid w:val="009277C8"/>
  </w:style>
  <w:style w:type="numbering" w:customStyle="1" w:styleId="2220">
    <w:name w:val="Нет списка222"/>
    <w:next w:val="a4"/>
    <w:semiHidden/>
    <w:rsid w:val="009277C8"/>
  </w:style>
  <w:style w:type="numbering" w:customStyle="1" w:styleId="111111222">
    <w:name w:val="1 / 1.1 / 1.1.1222"/>
    <w:basedOn w:val="a4"/>
    <w:next w:val="111111"/>
    <w:semiHidden/>
    <w:rsid w:val="009277C8"/>
  </w:style>
  <w:style w:type="numbering" w:customStyle="1" w:styleId="1ai222">
    <w:name w:val="1 / a / i222"/>
    <w:basedOn w:val="a4"/>
    <w:next w:val="1ai"/>
    <w:semiHidden/>
    <w:rsid w:val="009277C8"/>
  </w:style>
  <w:style w:type="numbering" w:customStyle="1" w:styleId="2221">
    <w:name w:val="Статья / Раздел222"/>
    <w:basedOn w:val="a4"/>
    <w:next w:val="afffffffffffff8"/>
    <w:semiHidden/>
    <w:rsid w:val="009277C8"/>
  </w:style>
  <w:style w:type="numbering" w:customStyle="1" w:styleId="32111">
    <w:name w:val="Нет списка32111"/>
    <w:next w:val="a4"/>
    <w:semiHidden/>
    <w:rsid w:val="009277C8"/>
  </w:style>
  <w:style w:type="numbering" w:customStyle="1" w:styleId="1111113211">
    <w:name w:val="1 / 1.1 / 1.1.13211"/>
    <w:basedOn w:val="a4"/>
    <w:next w:val="111111"/>
    <w:semiHidden/>
    <w:rsid w:val="009277C8"/>
  </w:style>
  <w:style w:type="numbering" w:customStyle="1" w:styleId="1ai3211">
    <w:name w:val="1 / a / i3211"/>
    <w:basedOn w:val="a4"/>
    <w:next w:val="1ai"/>
    <w:semiHidden/>
    <w:rsid w:val="009277C8"/>
  </w:style>
  <w:style w:type="numbering" w:customStyle="1" w:styleId="32112">
    <w:name w:val="Статья / Раздел3211"/>
    <w:basedOn w:val="a4"/>
    <w:next w:val="afffffffffffff8"/>
    <w:semiHidden/>
    <w:rsid w:val="009277C8"/>
  </w:style>
  <w:style w:type="numbering" w:customStyle="1" w:styleId="112111">
    <w:name w:val="Нет списка112111"/>
    <w:next w:val="a4"/>
    <w:semiHidden/>
    <w:rsid w:val="009277C8"/>
  </w:style>
  <w:style w:type="numbering" w:customStyle="1" w:styleId="11111111211">
    <w:name w:val="1 / 1.1 / 1.1.111211"/>
    <w:basedOn w:val="a4"/>
    <w:next w:val="111111"/>
    <w:semiHidden/>
    <w:rsid w:val="009277C8"/>
  </w:style>
  <w:style w:type="numbering" w:customStyle="1" w:styleId="1ai11211">
    <w:name w:val="1 / a / i11211"/>
    <w:basedOn w:val="a4"/>
    <w:next w:val="1ai"/>
    <w:semiHidden/>
    <w:rsid w:val="009277C8"/>
  </w:style>
  <w:style w:type="numbering" w:customStyle="1" w:styleId="112110">
    <w:name w:val="Статья / Раздел11211"/>
    <w:basedOn w:val="a4"/>
    <w:next w:val="afffffffffffff8"/>
    <w:semiHidden/>
    <w:rsid w:val="009277C8"/>
  </w:style>
  <w:style w:type="numbering" w:customStyle="1" w:styleId="212111">
    <w:name w:val="Нет списка212111"/>
    <w:next w:val="a4"/>
    <w:semiHidden/>
    <w:rsid w:val="009277C8"/>
  </w:style>
  <w:style w:type="numbering" w:customStyle="1" w:styleId="11111121211">
    <w:name w:val="1 / 1.1 / 1.1.121211"/>
    <w:basedOn w:val="a4"/>
    <w:next w:val="111111"/>
    <w:semiHidden/>
    <w:rsid w:val="009277C8"/>
  </w:style>
  <w:style w:type="numbering" w:customStyle="1" w:styleId="1ai21211">
    <w:name w:val="1 / a / i21211"/>
    <w:basedOn w:val="a4"/>
    <w:next w:val="1ai"/>
    <w:semiHidden/>
    <w:rsid w:val="009277C8"/>
  </w:style>
  <w:style w:type="numbering" w:customStyle="1" w:styleId="212110">
    <w:name w:val="Статья / Раздел21211"/>
    <w:basedOn w:val="a4"/>
    <w:next w:val="afffffffffffff8"/>
    <w:semiHidden/>
    <w:rsid w:val="009277C8"/>
  </w:style>
  <w:style w:type="numbering" w:customStyle="1" w:styleId="5111">
    <w:name w:val="Нет списка5111"/>
    <w:next w:val="a4"/>
    <w:semiHidden/>
    <w:rsid w:val="009277C8"/>
  </w:style>
  <w:style w:type="numbering" w:customStyle="1" w:styleId="111111511">
    <w:name w:val="1 / 1.1 / 1.1.1511"/>
    <w:basedOn w:val="a4"/>
    <w:next w:val="111111"/>
    <w:semiHidden/>
    <w:rsid w:val="009277C8"/>
  </w:style>
  <w:style w:type="numbering" w:customStyle="1" w:styleId="1ai511">
    <w:name w:val="1 / a / i511"/>
    <w:basedOn w:val="a4"/>
    <w:next w:val="1ai"/>
    <w:semiHidden/>
    <w:rsid w:val="009277C8"/>
  </w:style>
  <w:style w:type="numbering" w:customStyle="1" w:styleId="5112">
    <w:name w:val="Статья / Раздел511"/>
    <w:basedOn w:val="a4"/>
    <w:next w:val="afffffffffffff8"/>
    <w:semiHidden/>
    <w:rsid w:val="009277C8"/>
  </w:style>
  <w:style w:type="numbering" w:customStyle="1" w:styleId="13111">
    <w:name w:val="Нет списка13111"/>
    <w:next w:val="a4"/>
    <w:semiHidden/>
    <w:rsid w:val="009277C8"/>
  </w:style>
  <w:style w:type="numbering" w:customStyle="1" w:styleId="1111111311">
    <w:name w:val="1 / 1.1 / 1.1.11311"/>
    <w:basedOn w:val="a4"/>
    <w:next w:val="111111"/>
    <w:semiHidden/>
    <w:rsid w:val="009277C8"/>
  </w:style>
  <w:style w:type="numbering" w:customStyle="1" w:styleId="1ai1311">
    <w:name w:val="1 / a / i1311"/>
    <w:basedOn w:val="a4"/>
    <w:next w:val="1ai"/>
    <w:semiHidden/>
    <w:rsid w:val="009277C8"/>
  </w:style>
  <w:style w:type="numbering" w:customStyle="1" w:styleId="13110">
    <w:name w:val="Статья / Раздел1311"/>
    <w:basedOn w:val="a4"/>
    <w:next w:val="afffffffffffff8"/>
    <w:semiHidden/>
    <w:rsid w:val="009277C8"/>
  </w:style>
  <w:style w:type="numbering" w:customStyle="1" w:styleId="23111">
    <w:name w:val="Нет списка23111"/>
    <w:next w:val="a4"/>
    <w:semiHidden/>
    <w:rsid w:val="009277C8"/>
  </w:style>
  <w:style w:type="numbering" w:customStyle="1" w:styleId="1111112311">
    <w:name w:val="1 / 1.1 / 1.1.12311"/>
    <w:basedOn w:val="a4"/>
    <w:next w:val="111111"/>
    <w:semiHidden/>
    <w:rsid w:val="009277C8"/>
  </w:style>
  <w:style w:type="numbering" w:customStyle="1" w:styleId="1ai2311">
    <w:name w:val="1 / a / i2311"/>
    <w:basedOn w:val="a4"/>
    <w:next w:val="1ai"/>
    <w:semiHidden/>
    <w:rsid w:val="009277C8"/>
  </w:style>
  <w:style w:type="numbering" w:customStyle="1" w:styleId="23110">
    <w:name w:val="Статья / Раздел2311"/>
    <w:basedOn w:val="a4"/>
    <w:next w:val="afffffffffffff8"/>
    <w:semiHidden/>
    <w:rsid w:val="009277C8"/>
  </w:style>
  <w:style w:type="numbering" w:customStyle="1" w:styleId="33111">
    <w:name w:val="Нет списка33111"/>
    <w:next w:val="a4"/>
    <w:semiHidden/>
    <w:rsid w:val="009277C8"/>
  </w:style>
  <w:style w:type="numbering" w:customStyle="1" w:styleId="1111113311">
    <w:name w:val="1 / 1.1 / 1.1.13311"/>
    <w:basedOn w:val="a4"/>
    <w:next w:val="111111"/>
    <w:semiHidden/>
    <w:rsid w:val="009277C8"/>
  </w:style>
  <w:style w:type="numbering" w:customStyle="1" w:styleId="1ai3311">
    <w:name w:val="1 / a / i3311"/>
    <w:basedOn w:val="a4"/>
    <w:next w:val="1ai"/>
    <w:semiHidden/>
    <w:rsid w:val="009277C8"/>
  </w:style>
  <w:style w:type="numbering" w:customStyle="1" w:styleId="33112">
    <w:name w:val="Статья / Раздел3311"/>
    <w:basedOn w:val="a4"/>
    <w:next w:val="afffffffffffff8"/>
    <w:semiHidden/>
    <w:rsid w:val="009277C8"/>
  </w:style>
  <w:style w:type="numbering" w:customStyle="1" w:styleId="113111">
    <w:name w:val="Нет списка113111"/>
    <w:next w:val="a4"/>
    <w:semiHidden/>
    <w:rsid w:val="009277C8"/>
  </w:style>
  <w:style w:type="numbering" w:customStyle="1" w:styleId="11111111311">
    <w:name w:val="1 / 1.1 / 1.1.111311"/>
    <w:basedOn w:val="a4"/>
    <w:next w:val="111111"/>
    <w:semiHidden/>
    <w:rsid w:val="009277C8"/>
  </w:style>
  <w:style w:type="numbering" w:customStyle="1" w:styleId="1ai11311">
    <w:name w:val="1 / a / i11311"/>
    <w:basedOn w:val="a4"/>
    <w:next w:val="1ai"/>
    <w:semiHidden/>
    <w:rsid w:val="009277C8"/>
  </w:style>
  <w:style w:type="numbering" w:customStyle="1" w:styleId="113110">
    <w:name w:val="Статья / Раздел11311"/>
    <w:basedOn w:val="a4"/>
    <w:next w:val="afffffffffffff8"/>
    <w:semiHidden/>
    <w:rsid w:val="009277C8"/>
  </w:style>
  <w:style w:type="numbering" w:customStyle="1" w:styleId="213111">
    <w:name w:val="Нет списка213111"/>
    <w:next w:val="a4"/>
    <w:semiHidden/>
    <w:rsid w:val="009277C8"/>
  </w:style>
  <w:style w:type="numbering" w:customStyle="1" w:styleId="11111121311">
    <w:name w:val="1 / 1.1 / 1.1.121311"/>
    <w:basedOn w:val="a4"/>
    <w:next w:val="111111"/>
    <w:semiHidden/>
    <w:rsid w:val="009277C8"/>
  </w:style>
  <w:style w:type="numbering" w:customStyle="1" w:styleId="1ai21311">
    <w:name w:val="1 / a / i21311"/>
    <w:basedOn w:val="a4"/>
    <w:next w:val="1ai"/>
    <w:semiHidden/>
    <w:rsid w:val="009277C8"/>
  </w:style>
  <w:style w:type="numbering" w:customStyle="1" w:styleId="213110">
    <w:name w:val="Статья / Раздел21311"/>
    <w:basedOn w:val="a4"/>
    <w:next w:val="afffffffffffff8"/>
    <w:semiHidden/>
    <w:rsid w:val="009277C8"/>
  </w:style>
  <w:style w:type="numbering" w:customStyle="1" w:styleId="6111">
    <w:name w:val="Нет списка6111"/>
    <w:next w:val="a4"/>
    <w:uiPriority w:val="99"/>
    <w:semiHidden/>
    <w:unhideWhenUsed/>
    <w:rsid w:val="009277C8"/>
  </w:style>
  <w:style w:type="table" w:customStyle="1" w:styleId="36111">
    <w:name w:val="Сетка таблицы3611"/>
    <w:basedOn w:val="a3"/>
    <w:next w:val="af7"/>
    <w:uiPriority w:val="59"/>
    <w:rsid w:val="009277C8"/>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11">
    <w:name w:val="Нет списка7111"/>
    <w:next w:val="a4"/>
    <w:semiHidden/>
    <w:rsid w:val="009277C8"/>
  </w:style>
  <w:style w:type="numbering" w:customStyle="1" w:styleId="111111611">
    <w:name w:val="1 / 1.1 / 1.1.1611"/>
    <w:basedOn w:val="a4"/>
    <w:next w:val="111111"/>
    <w:semiHidden/>
    <w:rsid w:val="009277C8"/>
  </w:style>
  <w:style w:type="numbering" w:customStyle="1" w:styleId="1ai611">
    <w:name w:val="1 / a / i611"/>
    <w:basedOn w:val="a4"/>
    <w:next w:val="1ai"/>
    <w:semiHidden/>
    <w:rsid w:val="009277C8"/>
  </w:style>
  <w:style w:type="numbering" w:customStyle="1" w:styleId="6112">
    <w:name w:val="Статья / Раздел611"/>
    <w:basedOn w:val="a4"/>
    <w:next w:val="afffffffffffff8"/>
    <w:semiHidden/>
    <w:rsid w:val="009277C8"/>
  </w:style>
  <w:style w:type="numbering" w:customStyle="1" w:styleId="14111">
    <w:name w:val="Нет списка14111"/>
    <w:next w:val="a4"/>
    <w:semiHidden/>
    <w:rsid w:val="009277C8"/>
  </w:style>
  <w:style w:type="numbering" w:customStyle="1" w:styleId="1111111411">
    <w:name w:val="1 / 1.1 / 1.1.11411"/>
    <w:basedOn w:val="a4"/>
    <w:next w:val="111111"/>
    <w:semiHidden/>
    <w:rsid w:val="009277C8"/>
  </w:style>
  <w:style w:type="numbering" w:customStyle="1" w:styleId="1ai1411">
    <w:name w:val="1 / a / i1411"/>
    <w:basedOn w:val="a4"/>
    <w:next w:val="1ai"/>
    <w:semiHidden/>
    <w:rsid w:val="009277C8"/>
  </w:style>
  <w:style w:type="numbering" w:customStyle="1" w:styleId="14110">
    <w:name w:val="Статья / Раздел1411"/>
    <w:basedOn w:val="a4"/>
    <w:next w:val="afffffffffffff8"/>
    <w:semiHidden/>
    <w:rsid w:val="009277C8"/>
  </w:style>
  <w:style w:type="numbering" w:customStyle="1" w:styleId="24111">
    <w:name w:val="Нет списка24111"/>
    <w:next w:val="a4"/>
    <w:semiHidden/>
    <w:rsid w:val="009277C8"/>
  </w:style>
  <w:style w:type="numbering" w:customStyle="1" w:styleId="1111112411">
    <w:name w:val="1 / 1.1 / 1.1.12411"/>
    <w:basedOn w:val="a4"/>
    <w:next w:val="111111"/>
    <w:semiHidden/>
    <w:rsid w:val="009277C8"/>
  </w:style>
  <w:style w:type="numbering" w:customStyle="1" w:styleId="1ai2411">
    <w:name w:val="1 / a / i2411"/>
    <w:basedOn w:val="a4"/>
    <w:next w:val="1ai"/>
    <w:semiHidden/>
    <w:rsid w:val="009277C8"/>
  </w:style>
  <w:style w:type="numbering" w:customStyle="1" w:styleId="24110">
    <w:name w:val="Статья / Раздел2411"/>
    <w:basedOn w:val="a4"/>
    <w:next w:val="afffffffffffff8"/>
    <w:semiHidden/>
    <w:rsid w:val="009277C8"/>
  </w:style>
  <w:style w:type="numbering" w:customStyle="1" w:styleId="34111">
    <w:name w:val="Нет списка34111"/>
    <w:next w:val="a4"/>
    <w:semiHidden/>
    <w:rsid w:val="009277C8"/>
  </w:style>
  <w:style w:type="numbering" w:customStyle="1" w:styleId="1111113411">
    <w:name w:val="1 / 1.1 / 1.1.13411"/>
    <w:basedOn w:val="a4"/>
    <w:next w:val="111111"/>
    <w:semiHidden/>
    <w:rsid w:val="009277C8"/>
  </w:style>
  <w:style w:type="numbering" w:customStyle="1" w:styleId="1ai3411">
    <w:name w:val="1 / a / i3411"/>
    <w:basedOn w:val="a4"/>
    <w:next w:val="1ai"/>
    <w:semiHidden/>
    <w:rsid w:val="009277C8"/>
  </w:style>
  <w:style w:type="numbering" w:customStyle="1" w:styleId="34112">
    <w:name w:val="Статья / Раздел3411"/>
    <w:basedOn w:val="a4"/>
    <w:next w:val="afffffffffffff8"/>
    <w:semiHidden/>
    <w:rsid w:val="009277C8"/>
  </w:style>
  <w:style w:type="numbering" w:customStyle="1" w:styleId="114111">
    <w:name w:val="Нет списка114111"/>
    <w:next w:val="a4"/>
    <w:semiHidden/>
    <w:rsid w:val="009277C8"/>
  </w:style>
  <w:style w:type="numbering" w:customStyle="1" w:styleId="11111111411">
    <w:name w:val="1 / 1.1 / 1.1.111411"/>
    <w:basedOn w:val="a4"/>
    <w:next w:val="111111"/>
    <w:semiHidden/>
    <w:rsid w:val="009277C8"/>
  </w:style>
  <w:style w:type="numbering" w:customStyle="1" w:styleId="1ai11411">
    <w:name w:val="1 / a / i11411"/>
    <w:basedOn w:val="a4"/>
    <w:next w:val="1ai"/>
    <w:semiHidden/>
    <w:rsid w:val="009277C8"/>
  </w:style>
  <w:style w:type="numbering" w:customStyle="1" w:styleId="114110">
    <w:name w:val="Статья / Раздел11411"/>
    <w:basedOn w:val="a4"/>
    <w:next w:val="afffffffffffff8"/>
    <w:semiHidden/>
    <w:rsid w:val="009277C8"/>
  </w:style>
  <w:style w:type="numbering" w:customStyle="1" w:styleId="214111">
    <w:name w:val="Нет списка214111"/>
    <w:next w:val="a4"/>
    <w:semiHidden/>
    <w:rsid w:val="009277C8"/>
  </w:style>
  <w:style w:type="numbering" w:customStyle="1" w:styleId="11111121411">
    <w:name w:val="1 / 1.1 / 1.1.121411"/>
    <w:basedOn w:val="a4"/>
    <w:next w:val="111111"/>
    <w:semiHidden/>
    <w:rsid w:val="009277C8"/>
  </w:style>
  <w:style w:type="numbering" w:customStyle="1" w:styleId="1ai21411">
    <w:name w:val="1 / a / i21411"/>
    <w:basedOn w:val="a4"/>
    <w:next w:val="1ai"/>
    <w:semiHidden/>
    <w:rsid w:val="009277C8"/>
  </w:style>
  <w:style w:type="numbering" w:customStyle="1" w:styleId="214110">
    <w:name w:val="Статья / Раздел21411"/>
    <w:basedOn w:val="a4"/>
    <w:next w:val="afffffffffffff8"/>
    <w:semiHidden/>
    <w:rsid w:val="009277C8"/>
  </w:style>
  <w:style w:type="table" w:customStyle="1" w:styleId="3123">
    <w:name w:val="Сетка таблицы312"/>
    <w:basedOn w:val="a3"/>
    <w:next w:val="af7"/>
    <w:uiPriority w:val="59"/>
    <w:rsid w:val="009277C8"/>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11">
    <w:name w:val="Нет списка8111"/>
    <w:next w:val="a4"/>
    <w:semiHidden/>
    <w:rsid w:val="009277C8"/>
  </w:style>
  <w:style w:type="numbering" w:customStyle="1" w:styleId="111111711">
    <w:name w:val="1 / 1.1 / 1.1.1711"/>
    <w:basedOn w:val="a4"/>
    <w:next w:val="111111"/>
    <w:semiHidden/>
    <w:rsid w:val="009277C8"/>
  </w:style>
  <w:style w:type="numbering" w:customStyle="1" w:styleId="1ai711">
    <w:name w:val="1 / a / i711"/>
    <w:basedOn w:val="a4"/>
    <w:next w:val="1ai"/>
    <w:semiHidden/>
    <w:rsid w:val="009277C8"/>
  </w:style>
  <w:style w:type="numbering" w:customStyle="1" w:styleId="7112">
    <w:name w:val="Статья / Раздел711"/>
    <w:basedOn w:val="a4"/>
    <w:next w:val="afffffffffffff8"/>
    <w:semiHidden/>
    <w:rsid w:val="009277C8"/>
  </w:style>
  <w:style w:type="numbering" w:customStyle="1" w:styleId="15111">
    <w:name w:val="Нет списка15111"/>
    <w:next w:val="a4"/>
    <w:semiHidden/>
    <w:rsid w:val="009277C8"/>
  </w:style>
  <w:style w:type="numbering" w:customStyle="1" w:styleId="1111111511">
    <w:name w:val="1 / 1.1 / 1.1.11511"/>
    <w:basedOn w:val="a4"/>
    <w:next w:val="111111"/>
    <w:semiHidden/>
    <w:rsid w:val="009277C8"/>
  </w:style>
  <w:style w:type="numbering" w:customStyle="1" w:styleId="1ai1511">
    <w:name w:val="1 / a / i1511"/>
    <w:basedOn w:val="a4"/>
    <w:next w:val="1ai"/>
    <w:semiHidden/>
    <w:rsid w:val="009277C8"/>
  </w:style>
  <w:style w:type="numbering" w:customStyle="1" w:styleId="15110">
    <w:name w:val="Статья / Раздел1511"/>
    <w:basedOn w:val="a4"/>
    <w:next w:val="afffffffffffff8"/>
    <w:semiHidden/>
    <w:rsid w:val="009277C8"/>
  </w:style>
  <w:style w:type="numbering" w:customStyle="1" w:styleId="25111">
    <w:name w:val="Нет списка25111"/>
    <w:next w:val="a4"/>
    <w:semiHidden/>
    <w:rsid w:val="009277C8"/>
  </w:style>
  <w:style w:type="numbering" w:customStyle="1" w:styleId="1111112511">
    <w:name w:val="1 / 1.1 / 1.1.12511"/>
    <w:basedOn w:val="a4"/>
    <w:next w:val="111111"/>
    <w:semiHidden/>
    <w:rsid w:val="009277C8"/>
  </w:style>
  <w:style w:type="numbering" w:customStyle="1" w:styleId="1ai2511">
    <w:name w:val="1 / a / i2511"/>
    <w:basedOn w:val="a4"/>
    <w:next w:val="1ai"/>
    <w:semiHidden/>
    <w:rsid w:val="009277C8"/>
  </w:style>
  <w:style w:type="numbering" w:customStyle="1" w:styleId="25110">
    <w:name w:val="Статья / Раздел2511"/>
    <w:basedOn w:val="a4"/>
    <w:next w:val="afffffffffffff8"/>
    <w:semiHidden/>
    <w:rsid w:val="009277C8"/>
  </w:style>
  <w:style w:type="numbering" w:customStyle="1" w:styleId="35111">
    <w:name w:val="Нет списка35111"/>
    <w:next w:val="a4"/>
    <w:semiHidden/>
    <w:rsid w:val="009277C8"/>
  </w:style>
  <w:style w:type="numbering" w:customStyle="1" w:styleId="1111113511">
    <w:name w:val="1 / 1.1 / 1.1.13511"/>
    <w:basedOn w:val="a4"/>
    <w:next w:val="111111"/>
    <w:semiHidden/>
    <w:rsid w:val="009277C8"/>
  </w:style>
  <w:style w:type="numbering" w:customStyle="1" w:styleId="1ai3511">
    <w:name w:val="1 / a / i3511"/>
    <w:basedOn w:val="a4"/>
    <w:next w:val="1ai"/>
    <w:semiHidden/>
    <w:rsid w:val="009277C8"/>
  </w:style>
  <w:style w:type="numbering" w:customStyle="1" w:styleId="35112">
    <w:name w:val="Статья / Раздел3511"/>
    <w:basedOn w:val="a4"/>
    <w:next w:val="afffffffffffff8"/>
    <w:semiHidden/>
    <w:rsid w:val="009277C8"/>
  </w:style>
  <w:style w:type="numbering" w:customStyle="1" w:styleId="115111">
    <w:name w:val="Нет списка115111"/>
    <w:next w:val="a4"/>
    <w:semiHidden/>
    <w:rsid w:val="009277C8"/>
  </w:style>
  <w:style w:type="numbering" w:customStyle="1" w:styleId="11111111511">
    <w:name w:val="1 / 1.1 / 1.1.111511"/>
    <w:basedOn w:val="a4"/>
    <w:next w:val="111111"/>
    <w:semiHidden/>
    <w:rsid w:val="009277C8"/>
  </w:style>
  <w:style w:type="numbering" w:customStyle="1" w:styleId="1ai11511">
    <w:name w:val="1 / a / i11511"/>
    <w:basedOn w:val="a4"/>
    <w:next w:val="1ai"/>
    <w:semiHidden/>
    <w:rsid w:val="009277C8"/>
  </w:style>
  <w:style w:type="numbering" w:customStyle="1" w:styleId="115110">
    <w:name w:val="Статья / Раздел11511"/>
    <w:basedOn w:val="a4"/>
    <w:next w:val="afffffffffffff8"/>
    <w:semiHidden/>
    <w:rsid w:val="009277C8"/>
  </w:style>
  <w:style w:type="numbering" w:customStyle="1" w:styleId="215111">
    <w:name w:val="Нет списка215111"/>
    <w:next w:val="a4"/>
    <w:semiHidden/>
    <w:rsid w:val="009277C8"/>
  </w:style>
  <w:style w:type="numbering" w:customStyle="1" w:styleId="11111121511">
    <w:name w:val="1 / 1.1 / 1.1.121511"/>
    <w:basedOn w:val="a4"/>
    <w:next w:val="111111"/>
    <w:semiHidden/>
    <w:rsid w:val="009277C8"/>
  </w:style>
  <w:style w:type="numbering" w:customStyle="1" w:styleId="1ai21511">
    <w:name w:val="1 / a / i21511"/>
    <w:basedOn w:val="a4"/>
    <w:next w:val="1ai"/>
    <w:semiHidden/>
    <w:rsid w:val="009277C8"/>
  </w:style>
  <w:style w:type="numbering" w:customStyle="1" w:styleId="215110">
    <w:name w:val="Статья / Раздел21511"/>
    <w:basedOn w:val="a4"/>
    <w:next w:val="afffffffffffff8"/>
    <w:semiHidden/>
    <w:rsid w:val="009277C8"/>
  </w:style>
  <w:style w:type="numbering" w:customStyle="1" w:styleId="91110">
    <w:name w:val="Нет списка9111"/>
    <w:next w:val="a4"/>
    <w:semiHidden/>
    <w:rsid w:val="009277C8"/>
  </w:style>
  <w:style w:type="numbering" w:customStyle="1" w:styleId="111111811">
    <w:name w:val="1 / 1.1 / 1.1.1811"/>
    <w:basedOn w:val="a4"/>
    <w:next w:val="111111"/>
    <w:semiHidden/>
    <w:rsid w:val="009277C8"/>
  </w:style>
  <w:style w:type="numbering" w:customStyle="1" w:styleId="1ai811">
    <w:name w:val="1 / a / i811"/>
    <w:basedOn w:val="a4"/>
    <w:next w:val="1ai"/>
    <w:semiHidden/>
    <w:rsid w:val="009277C8"/>
  </w:style>
  <w:style w:type="numbering" w:customStyle="1" w:styleId="8112">
    <w:name w:val="Статья / Раздел811"/>
    <w:basedOn w:val="a4"/>
    <w:next w:val="afffffffffffff8"/>
    <w:semiHidden/>
    <w:rsid w:val="009277C8"/>
  </w:style>
  <w:style w:type="numbering" w:customStyle="1" w:styleId="16111">
    <w:name w:val="Нет списка16111"/>
    <w:next w:val="a4"/>
    <w:semiHidden/>
    <w:rsid w:val="009277C8"/>
  </w:style>
  <w:style w:type="numbering" w:customStyle="1" w:styleId="1111111611">
    <w:name w:val="1 / 1.1 / 1.1.11611"/>
    <w:basedOn w:val="a4"/>
    <w:next w:val="111111"/>
    <w:semiHidden/>
    <w:rsid w:val="009277C8"/>
  </w:style>
  <w:style w:type="numbering" w:customStyle="1" w:styleId="1ai1611">
    <w:name w:val="1 / a / i1611"/>
    <w:basedOn w:val="a4"/>
    <w:next w:val="1ai"/>
    <w:semiHidden/>
    <w:rsid w:val="009277C8"/>
  </w:style>
  <w:style w:type="numbering" w:customStyle="1" w:styleId="16110">
    <w:name w:val="Статья / Раздел1611"/>
    <w:basedOn w:val="a4"/>
    <w:next w:val="afffffffffffff8"/>
    <w:semiHidden/>
    <w:rsid w:val="009277C8"/>
  </w:style>
  <w:style w:type="numbering" w:customStyle="1" w:styleId="26111">
    <w:name w:val="Нет списка26111"/>
    <w:next w:val="a4"/>
    <w:semiHidden/>
    <w:rsid w:val="009277C8"/>
  </w:style>
  <w:style w:type="numbering" w:customStyle="1" w:styleId="1111112611">
    <w:name w:val="1 / 1.1 / 1.1.12611"/>
    <w:basedOn w:val="a4"/>
    <w:next w:val="111111"/>
    <w:semiHidden/>
    <w:rsid w:val="009277C8"/>
  </w:style>
  <w:style w:type="numbering" w:customStyle="1" w:styleId="1ai2611">
    <w:name w:val="1 / a / i2611"/>
    <w:basedOn w:val="a4"/>
    <w:next w:val="1ai"/>
    <w:semiHidden/>
    <w:rsid w:val="009277C8"/>
  </w:style>
  <w:style w:type="numbering" w:customStyle="1" w:styleId="26110">
    <w:name w:val="Статья / Раздел2611"/>
    <w:basedOn w:val="a4"/>
    <w:next w:val="afffffffffffff8"/>
    <w:semiHidden/>
    <w:rsid w:val="009277C8"/>
  </w:style>
  <w:style w:type="numbering" w:customStyle="1" w:styleId="361110">
    <w:name w:val="Нет списка36111"/>
    <w:next w:val="a4"/>
    <w:semiHidden/>
    <w:rsid w:val="009277C8"/>
  </w:style>
  <w:style w:type="numbering" w:customStyle="1" w:styleId="1111113611">
    <w:name w:val="1 / 1.1 / 1.1.13611"/>
    <w:basedOn w:val="a4"/>
    <w:next w:val="111111"/>
    <w:semiHidden/>
    <w:rsid w:val="009277C8"/>
  </w:style>
  <w:style w:type="numbering" w:customStyle="1" w:styleId="1ai3611">
    <w:name w:val="1 / a / i3611"/>
    <w:basedOn w:val="a4"/>
    <w:next w:val="1ai"/>
    <w:semiHidden/>
    <w:rsid w:val="009277C8"/>
  </w:style>
  <w:style w:type="numbering" w:customStyle="1" w:styleId="36112">
    <w:name w:val="Статья / Раздел3611"/>
    <w:basedOn w:val="a4"/>
    <w:next w:val="afffffffffffff8"/>
    <w:semiHidden/>
    <w:rsid w:val="009277C8"/>
  </w:style>
  <w:style w:type="numbering" w:customStyle="1" w:styleId="116111">
    <w:name w:val="Нет списка116111"/>
    <w:next w:val="a4"/>
    <w:semiHidden/>
    <w:rsid w:val="009277C8"/>
  </w:style>
  <w:style w:type="numbering" w:customStyle="1" w:styleId="11111111611">
    <w:name w:val="1 / 1.1 / 1.1.111611"/>
    <w:basedOn w:val="a4"/>
    <w:next w:val="111111"/>
    <w:semiHidden/>
    <w:rsid w:val="009277C8"/>
  </w:style>
  <w:style w:type="numbering" w:customStyle="1" w:styleId="1ai11611">
    <w:name w:val="1 / a / i11611"/>
    <w:basedOn w:val="a4"/>
    <w:next w:val="1ai"/>
    <w:semiHidden/>
    <w:rsid w:val="009277C8"/>
  </w:style>
  <w:style w:type="numbering" w:customStyle="1" w:styleId="116110">
    <w:name w:val="Статья / Раздел11611"/>
    <w:basedOn w:val="a4"/>
    <w:next w:val="afffffffffffff8"/>
    <w:semiHidden/>
    <w:rsid w:val="009277C8"/>
  </w:style>
  <w:style w:type="numbering" w:customStyle="1" w:styleId="216111">
    <w:name w:val="Нет списка216111"/>
    <w:next w:val="a4"/>
    <w:semiHidden/>
    <w:rsid w:val="009277C8"/>
  </w:style>
  <w:style w:type="numbering" w:customStyle="1" w:styleId="11111121611">
    <w:name w:val="1 / 1.1 / 1.1.121611"/>
    <w:basedOn w:val="a4"/>
    <w:next w:val="111111"/>
    <w:semiHidden/>
    <w:rsid w:val="009277C8"/>
  </w:style>
  <w:style w:type="numbering" w:customStyle="1" w:styleId="1ai21611">
    <w:name w:val="1 / a / i21611"/>
    <w:basedOn w:val="a4"/>
    <w:next w:val="1ai"/>
    <w:semiHidden/>
    <w:rsid w:val="009277C8"/>
  </w:style>
  <w:style w:type="numbering" w:customStyle="1" w:styleId="216110">
    <w:name w:val="Статья / Раздел21611"/>
    <w:basedOn w:val="a4"/>
    <w:next w:val="afffffffffffff8"/>
    <w:semiHidden/>
    <w:rsid w:val="009277C8"/>
  </w:style>
  <w:style w:type="numbering" w:customStyle="1" w:styleId="10111">
    <w:name w:val="Нет списка10111"/>
    <w:next w:val="a4"/>
    <w:semiHidden/>
    <w:rsid w:val="009277C8"/>
  </w:style>
  <w:style w:type="numbering" w:customStyle="1" w:styleId="111111911">
    <w:name w:val="1 / 1.1 / 1.1.1911"/>
    <w:basedOn w:val="a4"/>
    <w:next w:val="111111"/>
    <w:semiHidden/>
    <w:rsid w:val="009277C8"/>
  </w:style>
  <w:style w:type="numbering" w:customStyle="1" w:styleId="1ai911">
    <w:name w:val="1 / a / i911"/>
    <w:basedOn w:val="a4"/>
    <w:next w:val="1ai"/>
    <w:semiHidden/>
    <w:rsid w:val="009277C8"/>
  </w:style>
  <w:style w:type="numbering" w:customStyle="1" w:styleId="9112">
    <w:name w:val="Статья / Раздел911"/>
    <w:basedOn w:val="a4"/>
    <w:next w:val="afffffffffffff8"/>
    <w:semiHidden/>
    <w:rsid w:val="009277C8"/>
  </w:style>
  <w:style w:type="numbering" w:customStyle="1" w:styleId="17111">
    <w:name w:val="Нет списка17111"/>
    <w:next w:val="a4"/>
    <w:semiHidden/>
    <w:rsid w:val="009277C8"/>
  </w:style>
  <w:style w:type="numbering" w:customStyle="1" w:styleId="1111111711">
    <w:name w:val="1 / 1.1 / 1.1.11711"/>
    <w:basedOn w:val="a4"/>
    <w:next w:val="111111"/>
    <w:semiHidden/>
    <w:rsid w:val="009277C8"/>
  </w:style>
  <w:style w:type="numbering" w:customStyle="1" w:styleId="1ai1711">
    <w:name w:val="1 / a / i1711"/>
    <w:basedOn w:val="a4"/>
    <w:next w:val="1ai"/>
    <w:semiHidden/>
    <w:rsid w:val="009277C8"/>
  </w:style>
  <w:style w:type="numbering" w:customStyle="1" w:styleId="17112">
    <w:name w:val="Статья / Раздел1711"/>
    <w:basedOn w:val="a4"/>
    <w:next w:val="afffffffffffff8"/>
    <w:semiHidden/>
    <w:rsid w:val="009277C8"/>
  </w:style>
  <w:style w:type="numbering" w:customStyle="1" w:styleId="27111">
    <w:name w:val="Нет списка27111"/>
    <w:next w:val="a4"/>
    <w:semiHidden/>
    <w:rsid w:val="009277C8"/>
  </w:style>
  <w:style w:type="numbering" w:customStyle="1" w:styleId="1111112711">
    <w:name w:val="1 / 1.1 / 1.1.12711"/>
    <w:basedOn w:val="a4"/>
    <w:next w:val="111111"/>
    <w:semiHidden/>
    <w:rsid w:val="009277C8"/>
  </w:style>
  <w:style w:type="numbering" w:customStyle="1" w:styleId="1ai2711">
    <w:name w:val="1 / a / i2711"/>
    <w:basedOn w:val="a4"/>
    <w:next w:val="1ai"/>
    <w:semiHidden/>
    <w:rsid w:val="009277C8"/>
  </w:style>
  <w:style w:type="numbering" w:customStyle="1" w:styleId="27110">
    <w:name w:val="Статья / Раздел2711"/>
    <w:basedOn w:val="a4"/>
    <w:next w:val="afffffffffffff8"/>
    <w:semiHidden/>
    <w:rsid w:val="009277C8"/>
  </w:style>
  <w:style w:type="numbering" w:customStyle="1" w:styleId="37110">
    <w:name w:val="Нет списка3711"/>
    <w:next w:val="a4"/>
    <w:semiHidden/>
    <w:rsid w:val="009277C8"/>
  </w:style>
  <w:style w:type="numbering" w:customStyle="1" w:styleId="1111113711">
    <w:name w:val="1 / 1.1 / 1.1.13711"/>
    <w:basedOn w:val="a4"/>
    <w:next w:val="111111"/>
    <w:semiHidden/>
    <w:rsid w:val="009277C8"/>
  </w:style>
  <w:style w:type="numbering" w:customStyle="1" w:styleId="1ai3711">
    <w:name w:val="1 / a / i3711"/>
    <w:basedOn w:val="a4"/>
    <w:next w:val="1ai"/>
    <w:semiHidden/>
    <w:rsid w:val="009277C8"/>
  </w:style>
  <w:style w:type="numbering" w:customStyle="1" w:styleId="37111">
    <w:name w:val="Статья / Раздел3711"/>
    <w:basedOn w:val="a4"/>
    <w:next w:val="afffffffffffff8"/>
    <w:semiHidden/>
    <w:rsid w:val="009277C8"/>
  </w:style>
  <w:style w:type="numbering" w:customStyle="1" w:styleId="117111">
    <w:name w:val="Нет списка117111"/>
    <w:next w:val="a4"/>
    <w:semiHidden/>
    <w:rsid w:val="009277C8"/>
  </w:style>
  <w:style w:type="numbering" w:customStyle="1" w:styleId="11111111711">
    <w:name w:val="1 / 1.1 / 1.1.111711"/>
    <w:basedOn w:val="a4"/>
    <w:next w:val="111111"/>
    <w:semiHidden/>
    <w:rsid w:val="009277C8"/>
  </w:style>
  <w:style w:type="numbering" w:customStyle="1" w:styleId="1ai11711">
    <w:name w:val="1 / a / i11711"/>
    <w:basedOn w:val="a4"/>
    <w:next w:val="1ai"/>
    <w:semiHidden/>
    <w:rsid w:val="009277C8"/>
  </w:style>
  <w:style w:type="numbering" w:customStyle="1" w:styleId="117110">
    <w:name w:val="Статья / Раздел11711"/>
    <w:basedOn w:val="a4"/>
    <w:next w:val="afffffffffffff8"/>
    <w:semiHidden/>
    <w:rsid w:val="009277C8"/>
  </w:style>
  <w:style w:type="numbering" w:customStyle="1" w:styleId="217110">
    <w:name w:val="Нет списка21711"/>
    <w:next w:val="a4"/>
    <w:semiHidden/>
    <w:rsid w:val="009277C8"/>
  </w:style>
  <w:style w:type="numbering" w:customStyle="1" w:styleId="11111121711">
    <w:name w:val="1 / 1.1 / 1.1.121711"/>
    <w:basedOn w:val="a4"/>
    <w:next w:val="111111"/>
    <w:semiHidden/>
    <w:rsid w:val="009277C8"/>
  </w:style>
  <w:style w:type="numbering" w:customStyle="1" w:styleId="1ai21711">
    <w:name w:val="1 / a / i21711"/>
    <w:basedOn w:val="a4"/>
    <w:next w:val="1ai"/>
    <w:semiHidden/>
    <w:rsid w:val="009277C8"/>
  </w:style>
  <w:style w:type="numbering" w:customStyle="1" w:styleId="217111">
    <w:name w:val="Статья / Раздел21711"/>
    <w:basedOn w:val="a4"/>
    <w:next w:val="afffffffffffff8"/>
    <w:semiHidden/>
    <w:rsid w:val="009277C8"/>
  </w:style>
  <w:style w:type="numbering" w:customStyle="1" w:styleId="18111">
    <w:name w:val="Нет списка18111"/>
    <w:next w:val="a4"/>
    <w:semiHidden/>
    <w:rsid w:val="009277C8"/>
  </w:style>
  <w:style w:type="numbering" w:customStyle="1" w:styleId="1111111011">
    <w:name w:val="1 / 1.1 / 1.1.11011"/>
    <w:basedOn w:val="a4"/>
    <w:next w:val="111111"/>
    <w:semiHidden/>
    <w:rsid w:val="009277C8"/>
  </w:style>
  <w:style w:type="numbering" w:customStyle="1" w:styleId="1ai1011">
    <w:name w:val="1 / a / i1011"/>
    <w:basedOn w:val="a4"/>
    <w:next w:val="1ai"/>
    <w:semiHidden/>
    <w:rsid w:val="009277C8"/>
  </w:style>
  <w:style w:type="numbering" w:customStyle="1" w:styleId="10110">
    <w:name w:val="Статья / Раздел1011"/>
    <w:basedOn w:val="a4"/>
    <w:next w:val="afffffffffffff8"/>
    <w:semiHidden/>
    <w:rsid w:val="009277C8"/>
  </w:style>
  <w:style w:type="numbering" w:customStyle="1" w:styleId="19111">
    <w:name w:val="Нет списка19111"/>
    <w:next w:val="a4"/>
    <w:semiHidden/>
    <w:rsid w:val="009277C8"/>
  </w:style>
  <w:style w:type="numbering" w:customStyle="1" w:styleId="1111111811">
    <w:name w:val="1 / 1.1 / 1.1.11811"/>
    <w:basedOn w:val="a4"/>
    <w:next w:val="111111"/>
    <w:semiHidden/>
    <w:rsid w:val="009277C8"/>
  </w:style>
  <w:style w:type="numbering" w:customStyle="1" w:styleId="1ai1811">
    <w:name w:val="1 / a / i1811"/>
    <w:basedOn w:val="a4"/>
    <w:next w:val="1ai"/>
    <w:semiHidden/>
    <w:rsid w:val="009277C8"/>
  </w:style>
  <w:style w:type="numbering" w:customStyle="1" w:styleId="18110">
    <w:name w:val="Статья / Раздел1811"/>
    <w:basedOn w:val="a4"/>
    <w:next w:val="afffffffffffff8"/>
    <w:semiHidden/>
    <w:rsid w:val="009277C8"/>
  </w:style>
  <w:style w:type="numbering" w:customStyle="1" w:styleId="28111">
    <w:name w:val="Нет списка28111"/>
    <w:next w:val="a4"/>
    <w:semiHidden/>
    <w:rsid w:val="009277C8"/>
  </w:style>
  <w:style w:type="numbering" w:customStyle="1" w:styleId="1111112811">
    <w:name w:val="1 / 1.1 / 1.1.12811"/>
    <w:basedOn w:val="a4"/>
    <w:next w:val="111111"/>
    <w:semiHidden/>
    <w:rsid w:val="009277C8"/>
  </w:style>
  <w:style w:type="numbering" w:customStyle="1" w:styleId="1ai2811">
    <w:name w:val="1 / a / i2811"/>
    <w:basedOn w:val="a4"/>
    <w:next w:val="1ai"/>
    <w:semiHidden/>
    <w:rsid w:val="009277C8"/>
  </w:style>
  <w:style w:type="numbering" w:customStyle="1" w:styleId="28110">
    <w:name w:val="Статья / Раздел2811"/>
    <w:basedOn w:val="a4"/>
    <w:next w:val="afffffffffffff8"/>
    <w:semiHidden/>
    <w:rsid w:val="009277C8"/>
  </w:style>
  <w:style w:type="numbering" w:customStyle="1" w:styleId="38110">
    <w:name w:val="Нет списка3811"/>
    <w:next w:val="a4"/>
    <w:semiHidden/>
    <w:rsid w:val="009277C8"/>
  </w:style>
  <w:style w:type="numbering" w:customStyle="1" w:styleId="1111113811">
    <w:name w:val="1 / 1.1 / 1.1.13811"/>
    <w:basedOn w:val="a4"/>
    <w:next w:val="111111"/>
    <w:semiHidden/>
    <w:rsid w:val="009277C8"/>
  </w:style>
  <w:style w:type="numbering" w:customStyle="1" w:styleId="1ai3811">
    <w:name w:val="1 / a / i3811"/>
    <w:basedOn w:val="a4"/>
    <w:next w:val="1ai"/>
    <w:semiHidden/>
    <w:rsid w:val="009277C8"/>
  </w:style>
  <w:style w:type="numbering" w:customStyle="1" w:styleId="38111">
    <w:name w:val="Статья / Раздел3811"/>
    <w:basedOn w:val="a4"/>
    <w:next w:val="afffffffffffff8"/>
    <w:semiHidden/>
    <w:rsid w:val="009277C8"/>
  </w:style>
  <w:style w:type="numbering" w:customStyle="1" w:styleId="118110">
    <w:name w:val="Нет списка11811"/>
    <w:next w:val="a4"/>
    <w:semiHidden/>
    <w:rsid w:val="009277C8"/>
  </w:style>
  <w:style w:type="numbering" w:customStyle="1" w:styleId="11111111811">
    <w:name w:val="1 / 1.1 / 1.1.111811"/>
    <w:basedOn w:val="a4"/>
    <w:next w:val="111111"/>
    <w:semiHidden/>
    <w:rsid w:val="009277C8"/>
  </w:style>
  <w:style w:type="numbering" w:customStyle="1" w:styleId="1ai11811">
    <w:name w:val="1 / a / i11811"/>
    <w:basedOn w:val="a4"/>
    <w:next w:val="1ai"/>
    <w:semiHidden/>
    <w:rsid w:val="009277C8"/>
  </w:style>
  <w:style w:type="numbering" w:customStyle="1" w:styleId="118111">
    <w:name w:val="Статья / Раздел11811"/>
    <w:basedOn w:val="a4"/>
    <w:next w:val="afffffffffffff8"/>
    <w:semiHidden/>
    <w:rsid w:val="009277C8"/>
  </w:style>
  <w:style w:type="numbering" w:customStyle="1" w:styleId="218110">
    <w:name w:val="Нет списка21811"/>
    <w:next w:val="a4"/>
    <w:semiHidden/>
    <w:rsid w:val="009277C8"/>
  </w:style>
  <w:style w:type="numbering" w:customStyle="1" w:styleId="11111121811">
    <w:name w:val="1 / 1.1 / 1.1.121811"/>
    <w:basedOn w:val="a4"/>
    <w:next w:val="111111"/>
    <w:semiHidden/>
    <w:rsid w:val="009277C8"/>
  </w:style>
  <w:style w:type="numbering" w:customStyle="1" w:styleId="1ai21811">
    <w:name w:val="1 / a / i21811"/>
    <w:basedOn w:val="a4"/>
    <w:next w:val="1ai"/>
    <w:semiHidden/>
    <w:rsid w:val="009277C8"/>
  </w:style>
  <w:style w:type="numbering" w:customStyle="1" w:styleId="218111">
    <w:name w:val="Статья / Раздел21811"/>
    <w:basedOn w:val="a4"/>
    <w:next w:val="afffffffffffff8"/>
    <w:semiHidden/>
    <w:rsid w:val="009277C8"/>
  </w:style>
  <w:style w:type="table" w:customStyle="1" w:styleId="4100">
    <w:name w:val="Сетка таблицы410"/>
    <w:basedOn w:val="a3"/>
    <w:next w:val="af7"/>
    <w:rsid w:val="009277C8"/>
    <w:rPr>
      <w:rFonts w:ascii="Times New Roman" w:eastAsia="Times New Roman" w:hAnsi="Times New Roman"/>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jc w:val="center"/>
    </w:trPr>
  </w:style>
  <w:style w:type="table" w:customStyle="1" w:styleId="TableNormal4">
    <w:name w:val="Table Normal4"/>
    <w:uiPriority w:val="2"/>
    <w:semiHidden/>
    <w:unhideWhenUsed/>
    <w:qFormat/>
    <w:rsid w:val="009277C8"/>
    <w:pPr>
      <w:widowControl w:val="0"/>
    </w:pPr>
    <w:rPr>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9277C8"/>
    <w:pPr>
      <w:widowControl w:val="0"/>
    </w:pPr>
    <w:rPr>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9277C8"/>
    <w:pPr>
      <w:widowControl w:val="0"/>
    </w:pPr>
    <w:rPr>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9277C8"/>
    <w:pPr>
      <w:widowControl w:val="0"/>
    </w:pPr>
    <w:rPr>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9277C8"/>
    <w:pPr>
      <w:widowControl w:val="0"/>
    </w:pPr>
    <w:rPr>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9277C8"/>
    <w:pPr>
      <w:widowControl w:val="0"/>
    </w:pPr>
    <w:rPr>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9277C8"/>
    <w:pPr>
      <w:widowControl w:val="0"/>
    </w:pPr>
    <w:rPr>
      <w:sz w:val="22"/>
      <w:szCs w:val="22"/>
      <w:lang w:val="en-US" w:eastAsia="en-US"/>
    </w:rPr>
    <w:tblPr>
      <w:tblInd w:w="0" w:type="dxa"/>
      <w:tblCellMar>
        <w:top w:w="0" w:type="dxa"/>
        <w:left w:w="0" w:type="dxa"/>
        <w:bottom w:w="0" w:type="dxa"/>
        <w:right w:w="0" w:type="dxa"/>
      </w:tblCellMar>
    </w:tblPr>
  </w:style>
  <w:style w:type="table" w:customStyle="1" w:styleId="TableNormal12">
    <w:name w:val="Table Normal12"/>
    <w:uiPriority w:val="2"/>
    <w:semiHidden/>
    <w:unhideWhenUsed/>
    <w:qFormat/>
    <w:rsid w:val="009277C8"/>
    <w:pPr>
      <w:widowControl w:val="0"/>
    </w:pPr>
    <w:rPr>
      <w:sz w:val="22"/>
      <w:szCs w:val="22"/>
      <w:lang w:val="en-US" w:eastAsia="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9277C8"/>
    <w:pPr>
      <w:widowControl w:val="0"/>
    </w:pPr>
    <w:rPr>
      <w:sz w:val="22"/>
      <w:szCs w:val="22"/>
      <w:lang w:val="en-US" w:eastAsia="en-US"/>
    </w:rPr>
    <w:tblPr>
      <w:tblInd w:w="0" w:type="dxa"/>
      <w:tblCellMar>
        <w:top w:w="0" w:type="dxa"/>
        <w:left w:w="0" w:type="dxa"/>
        <w:bottom w:w="0" w:type="dxa"/>
        <w:right w:w="0" w:type="dxa"/>
      </w:tblCellMar>
    </w:tblPr>
  </w:style>
  <w:style w:type="table" w:customStyle="1" w:styleId="TableNormal14">
    <w:name w:val="Table Normal14"/>
    <w:uiPriority w:val="2"/>
    <w:semiHidden/>
    <w:unhideWhenUsed/>
    <w:qFormat/>
    <w:rsid w:val="009277C8"/>
    <w:pPr>
      <w:widowControl w:val="0"/>
    </w:pPr>
    <w:rPr>
      <w:sz w:val="22"/>
      <w:szCs w:val="22"/>
      <w:lang w:val="en-US" w:eastAsia="en-US"/>
    </w:rPr>
    <w:tblPr>
      <w:tblInd w:w="0" w:type="dxa"/>
      <w:tblCellMar>
        <w:top w:w="0" w:type="dxa"/>
        <w:left w:w="0" w:type="dxa"/>
        <w:bottom w:w="0" w:type="dxa"/>
        <w:right w:w="0" w:type="dxa"/>
      </w:tblCellMar>
    </w:tblPr>
  </w:style>
  <w:style w:type="character" w:customStyle="1" w:styleId="219pt">
    <w:name w:val="Основной текст (2) + 19 pt"/>
    <w:rsid w:val="009277C8"/>
    <w:rPr>
      <w:rFonts w:ascii="Times New Roman" w:eastAsia="Times New Roman" w:hAnsi="Times New Roman" w:cs="Times New Roman"/>
      <w:b w:val="0"/>
      <w:bCs w:val="0"/>
      <w:i w:val="0"/>
      <w:iCs w:val="0"/>
      <w:smallCaps w:val="0"/>
      <w:strike w:val="0"/>
      <w:color w:val="000000"/>
      <w:spacing w:val="0"/>
      <w:w w:val="100"/>
      <w:position w:val="0"/>
      <w:sz w:val="38"/>
      <w:szCs w:val="38"/>
      <w:u w:val="none"/>
      <w:lang w:val="ru-RU" w:eastAsia="ru-RU" w:bidi="ru-RU"/>
    </w:rPr>
  </w:style>
  <w:style w:type="character" w:customStyle="1" w:styleId="219pt0">
    <w:name w:val="Основной текст (2) + 19 pt;Курсив"/>
    <w:rsid w:val="009277C8"/>
    <w:rPr>
      <w:rFonts w:ascii="Times New Roman" w:eastAsia="Times New Roman" w:hAnsi="Times New Roman" w:cs="Times New Roman"/>
      <w:b w:val="0"/>
      <w:bCs w:val="0"/>
      <w:i/>
      <w:iCs/>
      <w:smallCaps w:val="0"/>
      <w:strike w:val="0"/>
      <w:color w:val="000000"/>
      <w:spacing w:val="0"/>
      <w:w w:val="100"/>
      <w:position w:val="0"/>
      <w:sz w:val="38"/>
      <w:szCs w:val="38"/>
      <w:u w:val="none"/>
      <w:lang w:val="ru-RU" w:eastAsia="ru-RU" w:bidi="ru-RU"/>
    </w:rPr>
  </w:style>
  <w:style w:type="table" w:customStyle="1" w:styleId="TableNormal15">
    <w:name w:val="Table Normal15"/>
    <w:uiPriority w:val="2"/>
    <w:semiHidden/>
    <w:unhideWhenUsed/>
    <w:qFormat/>
    <w:rsid w:val="009277C8"/>
    <w:pPr>
      <w:widowControl w:val="0"/>
    </w:pPr>
    <w:rPr>
      <w:sz w:val="22"/>
      <w:szCs w:val="22"/>
      <w:lang w:val="en-US" w:eastAsia="en-US"/>
    </w:rPr>
    <w:tblPr>
      <w:tblInd w:w="0" w:type="dxa"/>
      <w:tblCellMar>
        <w:top w:w="0" w:type="dxa"/>
        <w:left w:w="0" w:type="dxa"/>
        <w:bottom w:w="0" w:type="dxa"/>
        <w:right w:w="0" w:type="dxa"/>
      </w:tblCellMar>
    </w:tblPr>
  </w:style>
  <w:style w:type="table" w:customStyle="1" w:styleId="TableNormal16">
    <w:name w:val="Table Normal16"/>
    <w:uiPriority w:val="2"/>
    <w:semiHidden/>
    <w:unhideWhenUsed/>
    <w:qFormat/>
    <w:rsid w:val="009277C8"/>
    <w:pPr>
      <w:widowControl w:val="0"/>
    </w:pPr>
    <w:rPr>
      <w:sz w:val="22"/>
      <w:szCs w:val="22"/>
      <w:lang w:val="en-US" w:eastAsia="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9277C8"/>
    <w:pPr>
      <w:widowControl w:val="0"/>
    </w:pPr>
    <w:rPr>
      <w:sz w:val="22"/>
      <w:szCs w:val="22"/>
      <w:lang w:val="en-US" w:eastAsia="en-US"/>
    </w:rPr>
    <w:tblPr>
      <w:tblInd w:w="0" w:type="dxa"/>
      <w:tblCellMar>
        <w:top w:w="0" w:type="dxa"/>
        <w:left w:w="0" w:type="dxa"/>
        <w:bottom w:w="0" w:type="dxa"/>
        <w:right w:w="0" w:type="dxa"/>
      </w:tblCellMar>
    </w:tblPr>
  </w:style>
  <w:style w:type="paragraph" w:customStyle="1" w:styleId="146">
    <w:name w:val="Текст 14(справа)"/>
    <w:basedOn w:val="a1"/>
    <w:link w:val="147"/>
    <w:autoRedefine/>
    <w:qFormat/>
    <w:rsid w:val="009277C8"/>
    <w:pPr>
      <w:spacing w:line="336" w:lineRule="auto"/>
      <w:contextualSpacing/>
      <w:jc w:val="both"/>
    </w:pPr>
    <w:rPr>
      <w:color w:val="FF0000"/>
      <w:sz w:val="26"/>
      <w:szCs w:val="26"/>
      <w:lang w:val="x-none" w:eastAsia="x-none"/>
    </w:rPr>
  </w:style>
  <w:style w:type="character" w:customStyle="1" w:styleId="147">
    <w:name w:val="Текст 14(справа) Знак"/>
    <w:link w:val="146"/>
    <w:rsid w:val="009277C8"/>
    <w:rPr>
      <w:rFonts w:ascii="Times New Roman" w:eastAsia="Times New Roman" w:hAnsi="Times New Roman"/>
      <w:color w:val="FF0000"/>
      <w:sz w:val="26"/>
      <w:szCs w:val="26"/>
      <w:lang w:val="x-none" w:eastAsia="x-none"/>
    </w:rPr>
  </w:style>
  <w:style w:type="paragraph" w:customStyle="1" w:styleId="afffffffffffffff">
    <w:name w:val="Ячейка таблицы"/>
    <w:basedOn w:val="aff5"/>
    <w:link w:val="afffffffffffffff0"/>
    <w:qFormat/>
    <w:rsid w:val="009277C8"/>
    <w:pPr>
      <w:suppressAutoHyphens/>
      <w:spacing w:after="0" w:line="240" w:lineRule="auto"/>
    </w:pPr>
    <w:rPr>
      <w:rFonts w:ascii="Arial" w:eastAsia="Times New Roman" w:hAnsi="Arial" w:cs="Arial"/>
      <w:sz w:val="20"/>
      <w:szCs w:val="32"/>
      <w:lang w:eastAsia="ar-SA"/>
    </w:rPr>
  </w:style>
  <w:style w:type="character" w:customStyle="1" w:styleId="afffffffffffffff0">
    <w:name w:val="Ячейка таблицы Знак"/>
    <w:link w:val="afffffffffffffff"/>
    <w:rsid w:val="009277C8"/>
    <w:rPr>
      <w:rFonts w:ascii="Arial" w:eastAsia="Times New Roman" w:hAnsi="Arial" w:cs="Arial"/>
      <w:szCs w:val="32"/>
      <w:lang w:eastAsia="ar-SA"/>
    </w:rPr>
  </w:style>
  <w:style w:type="numbering" w:customStyle="1" w:styleId="3010">
    <w:name w:val="Нет списка301"/>
    <w:next w:val="a4"/>
    <w:uiPriority w:val="99"/>
    <w:semiHidden/>
    <w:unhideWhenUsed/>
    <w:rsid w:val="009277C8"/>
  </w:style>
  <w:style w:type="numbering" w:customStyle="1" w:styleId="11111120">
    <w:name w:val="1 / 1.1 / 1.1.120"/>
    <w:basedOn w:val="a4"/>
    <w:next w:val="111111"/>
    <w:semiHidden/>
    <w:rsid w:val="009277C8"/>
  </w:style>
  <w:style w:type="numbering" w:customStyle="1" w:styleId="1ai20">
    <w:name w:val="1 / a / i20"/>
    <w:basedOn w:val="a4"/>
    <w:next w:val="1ai"/>
    <w:semiHidden/>
    <w:rsid w:val="009277C8"/>
  </w:style>
  <w:style w:type="table" w:customStyle="1" w:styleId="-120">
    <w:name w:val="Веб-таблица 12"/>
    <w:basedOn w:val="a3"/>
    <w:next w:val="-10"/>
    <w:rsid w:val="009277C8"/>
    <w:rPr>
      <w:rFonts w:ascii="Times New Roman" w:eastAsia="Times New Roman" w:hAnsi="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
    <w:name w:val="Веб-таблица 22"/>
    <w:basedOn w:val="a3"/>
    <w:next w:val="-20"/>
    <w:rsid w:val="009277C8"/>
    <w:rPr>
      <w:rFonts w:ascii="Times New Roman" w:eastAsia="Times New Roman" w:hAnsi="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
    <w:name w:val="Веб-таблица 32"/>
    <w:basedOn w:val="a3"/>
    <w:next w:val="-30"/>
    <w:rsid w:val="009277C8"/>
    <w:rPr>
      <w:rFonts w:ascii="Times New Roman" w:eastAsia="Times New Roman" w:hAnsi="Times New Roman"/>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fff3">
    <w:name w:val="Изысканная таблица2"/>
    <w:basedOn w:val="a3"/>
    <w:next w:val="afffffffffffff5"/>
    <w:rsid w:val="009277C8"/>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26">
    <w:name w:val="Классическая таблица 12"/>
    <w:basedOn w:val="a3"/>
    <w:next w:val="1ffff0"/>
    <w:rsid w:val="009277C8"/>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8">
    <w:name w:val="Классическая таблица 22"/>
    <w:basedOn w:val="a3"/>
    <w:next w:val="2ff6"/>
    <w:rsid w:val="009277C8"/>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26">
    <w:name w:val="Классическая таблица 32"/>
    <w:basedOn w:val="a3"/>
    <w:next w:val="3fd"/>
    <w:rsid w:val="009277C8"/>
    <w:rPr>
      <w:rFonts w:ascii="Times New Roman" w:eastAsia="Times New Roman" w:hAnsi="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23">
    <w:name w:val="Классическая таблица 42"/>
    <w:basedOn w:val="a3"/>
    <w:next w:val="4f2"/>
    <w:rsid w:val="009277C8"/>
    <w:rPr>
      <w:rFonts w:ascii="Times New Roman" w:eastAsia="Times New Roman" w:hAnsi="Times New Roman"/>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27">
    <w:name w:val="Объемная таблица 12"/>
    <w:basedOn w:val="a3"/>
    <w:next w:val="1ffff1"/>
    <w:rsid w:val="009277C8"/>
    <w:rPr>
      <w:rFonts w:ascii="Times New Roman" w:eastAsia="Times New Roman" w:hAnsi="Times New Roman"/>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7">
    <w:name w:val="Объемная таблица 32"/>
    <w:basedOn w:val="a3"/>
    <w:next w:val="3fe"/>
    <w:rsid w:val="009277C8"/>
    <w:rPr>
      <w:rFonts w:ascii="Times New Roman" w:eastAsia="Times New Roman" w:hAnsi="Times New Roman"/>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9">
    <w:name w:val="Простая таблица 22"/>
    <w:basedOn w:val="a3"/>
    <w:next w:val="2ff8"/>
    <w:rsid w:val="009277C8"/>
    <w:rPr>
      <w:rFonts w:ascii="Times New Roman" w:eastAsia="Times New Roman" w:hAnsi="Times New Roman"/>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8">
    <w:name w:val="Простая таблица 32"/>
    <w:basedOn w:val="a3"/>
    <w:next w:val="3ff"/>
    <w:rsid w:val="009277C8"/>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424">
    <w:name w:val="Сетка таблицы 42"/>
    <w:basedOn w:val="a3"/>
    <w:next w:val="4f3"/>
    <w:rsid w:val="009277C8"/>
    <w:rPr>
      <w:rFonts w:ascii="Times New Roman" w:eastAsia="Times New Roman" w:hAnsi="Times New Roman"/>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621">
    <w:name w:val="Сетка таблицы 62"/>
    <w:basedOn w:val="a3"/>
    <w:next w:val="6d"/>
    <w:rsid w:val="009277C8"/>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0">
    <w:name w:val="Сетка таблицы 82"/>
    <w:basedOn w:val="a3"/>
    <w:next w:val="8b"/>
    <w:rsid w:val="009277C8"/>
    <w:rPr>
      <w:rFonts w:ascii="Times New Roman" w:eastAsia="Times New Roman" w:hAnsi="Times New Roman"/>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fff4">
    <w:name w:val="Современная таблица2"/>
    <w:basedOn w:val="a3"/>
    <w:next w:val="afffffffffffff6"/>
    <w:rsid w:val="009277C8"/>
    <w:rPr>
      <w:rFonts w:ascii="Times New Roman" w:eastAsia="Times New Roman" w:hAnsi="Times New Roman"/>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fff5">
    <w:name w:val="Стандартная таблица2"/>
    <w:basedOn w:val="a3"/>
    <w:next w:val="afffffffffffff7"/>
    <w:rsid w:val="009277C8"/>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02">
    <w:name w:val="Статья / Раздел20"/>
    <w:basedOn w:val="a4"/>
    <w:next w:val="afffffffffffff8"/>
    <w:semiHidden/>
    <w:rsid w:val="009277C8"/>
  </w:style>
  <w:style w:type="table" w:customStyle="1" w:styleId="128">
    <w:name w:val="Столбцы таблицы 12"/>
    <w:basedOn w:val="a3"/>
    <w:next w:val="1ffff4"/>
    <w:rsid w:val="009277C8"/>
    <w:rPr>
      <w:rFonts w:ascii="Times New Roman" w:eastAsia="Times New Roman" w:hAnsi="Times New Roman"/>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a">
    <w:name w:val="Столбцы таблицы 22"/>
    <w:basedOn w:val="a3"/>
    <w:next w:val="2ffa"/>
    <w:rsid w:val="009277C8"/>
    <w:rPr>
      <w:rFonts w:ascii="Times New Roman" w:eastAsia="Times New Roman" w:hAnsi="Times New Roman"/>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9">
    <w:name w:val="Столбцы таблицы 32"/>
    <w:basedOn w:val="a3"/>
    <w:next w:val="3ff1"/>
    <w:rsid w:val="009277C8"/>
    <w:rPr>
      <w:rFonts w:ascii="Times New Roman" w:eastAsia="Times New Roman" w:hAnsi="Times New Roman"/>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5">
    <w:name w:val="Столбцы таблицы 42"/>
    <w:basedOn w:val="a3"/>
    <w:next w:val="4f4"/>
    <w:rsid w:val="009277C8"/>
    <w:rPr>
      <w:rFonts w:ascii="Times New Roman" w:eastAsia="Times New Roman" w:hAnsi="Times New Roman"/>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1">
    <w:name w:val="Столбцы таблицы 52"/>
    <w:basedOn w:val="a3"/>
    <w:next w:val="5f3"/>
    <w:rsid w:val="009277C8"/>
    <w:rPr>
      <w:rFonts w:ascii="Times New Roman" w:eastAsia="Times New Roman" w:hAnsi="Times New Roman"/>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1">
    <w:name w:val="Таблица-список 12"/>
    <w:basedOn w:val="a3"/>
    <w:next w:val="-11"/>
    <w:rsid w:val="009277C8"/>
    <w:rPr>
      <w:rFonts w:ascii="Times New Roman" w:eastAsia="Times New Roman" w:hAnsi="Times New Roman"/>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
    <w:name w:val="Таблица-список 22"/>
    <w:basedOn w:val="a3"/>
    <w:next w:val="-21"/>
    <w:rsid w:val="009277C8"/>
    <w:rPr>
      <w:rFonts w:ascii="Times New Roman" w:eastAsia="Times New Roman" w:hAnsi="Times New Roman"/>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0">
    <w:name w:val="Таблица-список 32"/>
    <w:basedOn w:val="a3"/>
    <w:next w:val="-31"/>
    <w:rsid w:val="009277C8"/>
    <w:rPr>
      <w:rFonts w:ascii="Times New Roman" w:eastAsia="Times New Roman" w:hAnsi="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
    <w:name w:val="Таблица-список 42"/>
    <w:basedOn w:val="a3"/>
    <w:next w:val="-4"/>
    <w:rsid w:val="009277C8"/>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72">
    <w:name w:val="Таблица-список 72"/>
    <w:basedOn w:val="a3"/>
    <w:next w:val="-7"/>
    <w:rsid w:val="009277C8"/>
    <w:rPr>
      <w:rFonts w:ascii="Times New Roman" w:eastAsia="Times New Roman" w:hAnsi="Times New Roman"/>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
    <w:name w:val="Таблица-список 82"/>
    <w:basedOn w:val="a3"/>
    <w:next w:val="-8"/>
    <w:rsid w:val="009277C8"/>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2b">
    <w:name w:val="Цветная таблица 22"/>
    <w:basedOn w:val="a3"/>
    <w:next w:val="2ffb"/>
    <w:rsid w:val="009277C8"/>
    <w:rPr>
      <w:rFonts w:ascii="Times New Roman" w:eastAsia="Times New Roman" w:hAnsi="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2a">
    <w:name w:val="Цветная таблица 32"/>
    <w:basedOn w:val="a3"/>
    <w:next w:val="3ff2"/>
    <w:rsid w:val="009277C8"/>
    <w:rPr>
      <w:rFonts w:ascii="Times New Roman" w:eastAsia="Times New Roman" w:hAnsi="Times New Roman"/>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200">
    <w:name w:val="Нет списка120"/>
    <w:next w:val="a4"/>
    <w:semiHidden/>
    <w:rsid w:val="009277C8"/>
  </w:style>
  <w:style w:type="numbering" w:customStyle="1" w:styleId="111111120">
    <w:name w:val="1 / 1.1 / 1.1.1120"/>
    <w:basedOn w:val="a4"/>
    <w:next w:val="111111"/>
    <w:semiHidden/>
    <w:rsid w:val="009277C8"/>
  </w:style>
  <w:style w:type="numbering" w:customStyle="1" w:styleId="1ai120">
    <w:name w:val="1 / a / i120"/>
    <w:basedOn w:val="a4"/>
    <w:next w:val="1ai"/>
    <w:semiHidden/>
    <w:rsid w:val="009277C8"/>
  </w:style>
  <w:style w:type="numbering" w:customStyle="1" w:styleId="1201">
    <w:name w:val="Статья / Раздел120"/>
    <w:basedOn w:val="a4"/>
    <w:next w:val="afffffffffffff8"/>
    <w:semiHidden/>
    <w:rsid w:val="009277C8"/>
  </w:style>
  <w:style w:type="numbering" w:customStyle="1" w:styleId="21010">
    <w:name w:val="Нет списка2101"/>
    <w:next w:val="a4"/>
    <w:semiHidden/>
    <w:rsid w:val="009277C8"/>
  </w:style>
  <w:style w:type="numbering" w:customStyle="1" w:styleId="111111210">
    <w:name w:val="1 / 1.1 / 1.1.1210"/>
    <w:basedOn w:val="a4"/>
    <w:next w:val="111111"/>
    <w:semiHidden/>
    <w:rsid w:val="009277C8"/>
  </w:style>
  <w:style w:type="numbering" w:customStyle="1" w:styleId="1ai210">
    <w:name w:val="1 / a / i210"/>
    <w:basedOn w:val="a4"/>
    <w:next w:val="1ai"/>
    <w:semiHidden/>
    <w:rsid w:val="009277C8"/>
  </w:style>
  <w:style w:type="numbering" w:customStyle="1" w:styleId="2102">
    <w:name w:val="Статья / Раздел210"/>
    <w:basedOn w:val="a4"/>
    <w:next w:val="afffffffffffff8"/>
    <w:semiHidden/>
    <w:rsid w:val="009277C8"/>
  </w:style>
  <w:style w:type="numbering" w:customStyle="1" w:styleId="3101">
    <w:name w:val="Нет списка310"/>
    <w:next w:val="a4"/>
    <w:semiHidden/>
    <w:rsid w:val="009277C8"/>
  </w:style>
  <w:style w:type="numbering" w:customStyle="1" w:styleId="111111310">
    <w:name w:val="1 / 1.1 / 1.1.1310"/>
    <w:basedOn w:val="a4"/>
    <w:next w:val="111111"/>
    <w:semiHidden/>
    <w:rsid w:val="009277C8"/>
  </w:style>
  <w:style w:type="numbering" w:customStyle="1" w:styleId="1ai310">
    <w:name w:val="1 / a / i310"/>
    <w:basedOn w:val="a4"/>
    <w:next w:val="1ai"/>
    <w:semiHidden/>
    <w:rsid w:val="009277C8"/>
  </w:style>
  <w:style w:type="numbering" w:customStyle="1" w:styleId="3102">
    <w:name w:val="Статья / Раздел310"/>
    <w:basedOn w:val="a4"/>
    <w:next w:val="afffffffffffff8"/>
    <w:semiHidden/>
    <w:rsid w:val="009277C8"/>
  </w:style>
  <w:style w:type="numbering" w:customStyle="1" w:styleId="11100">
    <w:name w:val="Нет списка1110"/>
    <w:next w:val="a4"/>
    <w:semiHidden/>
    <w:rsid w:val="009277C8"/>
  </w:style>
  <w:style w:type="numbering" w:customStyle="1" w:styleId="1111111110">
    <w:name w:val="1 / 1.1 / 1.1.11110"/>
    <w:basedOn w:val="a4"/>
    <w:next w:val="111111"/>
    <w:semiHidden/>
    <w:rsid w:val="009277C8"/>
  </w:style>
  <w:style w:type="numbering" w:customStyle="1" w:styleId="1ai1113">
    <w:name w:val="1 / a / i1113"/>
    <w:basedOn w:val="a4"/>
    <w:next w:val="1ai"/>
    <w:semiHidden/>
    <w:rsid w:val="009277C8"/>
  </w:style>
  <w:style w:type="numbering" w:customStyle="1" w:styleId="11101">
    <w:name w:val="Статья / Раздел1110"/>
    <w:basedOn w:val="a4"/>
    <w:next w:val="afffffffffffff8"/>
    <w:semiHidden/>
    <w:rsid w:val="009277C8"/>
  </w:style>
  <w:style w:type="numbering" w:customStyle="1" w:styleId="21100">
    <w:name w:val="Нет списка2110"/>
    <w:next w:val="a4"/>
    <w:semiHidden/>
    <w:rsid w:val="009277C8"/>
  </w:style>
  <w:style w:type="numbering" w:customStyle="1" w:styleId="1111112110">
    <w:name w:val="1 / 1.1 / 1.1.12110"/>
    <w:basedOn w:val="a4"/>
    <w:next w:val="111111"/>
    <w:semiHidden/>
    <w:rsid w:val="009277C8"/>
  </w:style>
  <w:style w:type="numbering" w:customStyle="1" w:styleId="1ai2110">
    <w:name w:val="1 / a / i2110"/>
    <w:basedOn w:val="a4"/>
    <w:next w:val="1ai"/>
    <w:semiHidden/>
    <w:rsid w:val="009277C8"/>
  </w:style>
  <w:style w:type="numbering" w:customStyle="1" w:styleId="21101">
    <w:name w:val="Статья / Раздел2110"/>
    <w:basedOn w:val="a4"/>
    <w:next w:val="afffffffffffff8"/>
    <w:semiHidden/>
    <w:rsid w:val="009277C8"/>
  </w:style>
  <w:style w:type="table" w:customStyle="1" w:styleId="3712">
    <w:name w:val="Сетка таблицы371"/>
    <w:basedOn w:val="a3"/>
    <w:next w:val="af7"/>
    <w:uiPriority w:val="59"/>
    <w:rsid w:val="009277C8"/>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31">
    <w:name w:val="Нет списка43"/>
    <w:next w:val="a4"/>
    <w:semiHidden/>
    <w:rsid w:val="009277C8"/>
  </w:style>
  <w:style w:type="numbering" w:customStyle="1" w:styleId="11111143">
    <w:name w:val="1 / 1.1 / 1.1.143"/>
    <w:basedOn w:val="a4"/>
    <w:next w:val="111111"/>
    <w:semiHidden/>
    <w:rsid w:val="009277C8"/>
  </w:style>
  <w:style w:type="numbering" w:customStyle="1" w:styleId="1ai43">
    <w:name w:val="1 / a / i43"/>
    <w:basedOn w:val="a4"/>
    <w:next w:val="1ai"/>
    <w:semiHidden/>
    <w:rsid w:val="009277C8"/>
  </w:style>
  <w:style w:type="numbering" w:customStyle="1" w:styleId="432">
    <w:name w:val="Статья / Раздел43"/>
    <w:basedOn w:val="a4"/>
    <w:next w:val="afffffffffffff8"/>
    <w:semiHidden/>
    <w:rsid w:val="009277C8"/>
  </w:style>
  <w:style w:type="numbering" w:customStyle="1" w:styleId="1230">
    <w:name w:val="Нет списка123"/>
    <w:next w:val="a4"/>
    <w:semiHidden/>
    <w:rsid w:val="009277C8"/>
  </w:style>
  <w:style w:type="numbering" w:customStyle="1" w:styleId="111111123">
    <w:name w:val="1 / 1.1 / 1.1.1123"/>
    <w:basedOn w:val="a4"/>
    <w:next w:val="111111"/>
    <w:semiHidden/>
    <w:rsid w:val="009277C8"/>
  </w:style>
  <w:style w:type="numbering" w:customStyle="1" w:styleId="1ai123">
    <w:name w:val="1 / a / i123"/>
    <w:basedOn w:val="a4"/>
    <w:next w:val="1ai"/>
    <w:semiHidden/>
    <w:rsid w:val="009277C8"/>
  </w:style>
  <w:style w:type="numbering" w:customStyle="1" w:styleId="1231">
    <w:name w:val="Статья / Раздел123"/>
    <w:basedOn w:val="a4"/>
    <w:next w:val="afffffffffffff8"/>
    <w:semiHidden/>
    <w:rsid w:val="009277C8"/>
  </w:style>
  <w:style w:type="numbering" w:customStyle="1" w:styleId="2230">
    <w:name w:val="Нет списка223"/>
    <w:next w:val="a4"/>
    <w:semiHidden/>
    <w:rsid w:val="009277C8"/>
  </w:style>
  <w:style w:type="numbering" w:customStyle="1" w:styleId="111111223">
    <w:name w:val="1 / 1.1 / 1.1.1223"/>
    <w:basedOn w:val="a4"/>
    <w:next w:val="111111"/>
    <w:semiHidden/>
    <w:rsid w:val="009277C8"/>
  </w:style>
  <w:style w:type="numbering" w:customStyle="1" w:styleId="1ai223">
    <w:name w:val="1 / a / i223"/>
    <w:basedOn w:val="a4"/>
    <w:next w:val="1ai"/>
    <w:semiHidden/>
    <w:rsid w:val="009277C8"/>
  </w:style>
  <w:style w:type="numbering" w:customStyle="1" w:styleId="2231">
    <w:name w:val="Статья / Раздел223"/>
    <w:basedOn w:val="a4"/>
    <w:next w:val="afffffffffffff8"/>
    <w:semiHidden/>
    <w:rsid w:val="009277C8"/>
  </w:style>
  <w:style w:type="numbering" w:customStyle="1" w:styleId="3130">
    <w:name w:val="Нет списка313"/>
    <w:next w:val="a4"/>
    <w:semiHidden/>
    <w:rsid w:val="009277C8"/>
  </w:style>
  <w:style w:type="numbering" w:customStyle="1" w:styleId="111111313">
    <w:name w:val="1 / 1.1 / 1.1.1313"/>
    <w:basedOn w:val="a4"/>
    <w:next w:val="111111"/>
    <w:semiHidden/>
    <w:rsid w:val="009277C8"/>
  </w:style>
  <w:style w:type="numbering" w:customStyle="1" w:styleId="1ai313">
    <w:name w:val="1 / a / i313"/>
    <w:basedOn w:val="a4"/>
    <w:next w:val="1ai"/>
    <w:semiHidden/>
    <w:rsid w:val="009277C8"/>
  </w:style>
  <w:style w:type="numbering" w:customStyle="1" w:styleId="3131">
    <w:name w:val="Статья / Раздел313"/>
    <w:basedOn w:val="a4"/>
    <w:next w:val="afffffffffffff8"/>
    <w:semiHidden/>
    <w:rsid w:val="009277C8"/>
  </w:style>
  <w:style w:type="numbering" w:customStyle="1" w:styleId="1113">
    <w:name w:val="Нет списка1113"/>
    <w:next w:val="a4"/>
    <w:semiHidden/>
    <w:rsid w:val="009277C8"/>
  </w:style>
  <w:style w:type="numbering" w:customStyle="1" w:styleId="1111111113">
    <w:name w:val="1 / 1.1 / 1.1.11113"/>
    <w:basedOn w:val="a4"/>
    <w:next w:val="111111"/>
    <w:semiHidden/>
    <w:rsid w:val="009277C8"/>
  </w:style>
  <w:style w:type="numbering" w:customStyle="1" w:styleId="1ai1114">
    <w:name w:val="1 / a / i1114"/>
    <w:basedOn w:val="a4"/>
    <w:next w:val="1ai"/>
    <w:semiHidden/>
    <w:rsid w:val="009277C8"/>
  </w:style>
  <w:style w:type="numbering" w:customStyle="1" w:styleId="11130">
    <w:name w:val="Статья / Раздел1113"/>
    <w:basedOn w:val="a4"/>
    <w:next w:val="afffffffffffff8"/>
    <w:semiHidden/>
    <w:rsid w:val="009277C8"/>
  </w:style>
  <w:style w:type="numbering" w:customStyle="1" w:styleId="21130">
    <w:name w:val="Нет списка2113"/>
    <w:next w:val="a4"/>
    <w:semiHidden/>
    <w:rsid w:val="009277C8"/>
  </w:style>
  <w:style w:type="numbering" w:customStyle="1" w:styleId="1111112113">
    <w:name w:val="1 / 1.1 / 1.1.12113"/>
    <w:basedOn w:val="a4"/>
    <w:next w:val="111111"/>
    <w:semiHidden/>
    <w:rsid w:val="009277C8"/>
  </w:style>
  <w:style w:type="numbering" w:customStyle="1" w:styleId="1ai2113">
    <w:name w:val="1 / a / i2113"/>
    <w:basedOn w:val="a4"/>
    <w:next w:val="1ai"/>
    <w:semiHidden/>
    <w:rsid w:val="009277C8"/>
  </w:style>
  <w:style w:type="numbering" w:customStyle="1" w:styleId="21131">
    <w:name w:val="Статья / Раздел2113"/>
    <w:basedOn w:val="a4"/>
    <w:next w:val="afffffffffffff8"/>
    <w:semiHidden/>
    <w:rsid w:val="009277C8"/>
  </w:style>
  <w:style w:type="numbering" w:customStyle="1" w:styleId="31120">
    <w:name w:val="Нет списка3112"/>
    <w:next w:val="a4"/>
    <w:semiHidden/>
    <w:rsid w:val="009277C8"/>
  </w:style>
  <w:style w:type="numbering" w:customStyle="1" w:styleId="1111113112">
    <w:name w:val="1 / 1.1 / 1.1.13112"/>
    <w:basedOn w:val="a4"/>
    <w:next w:val="111111"/>
    <w:semiHidden/>
    <w:rsid w:val="009277C8"/>
  </w:style>
  <w:style w:type="numbering" w:customStyle="1" w:styleId="1ai3112">
    <w:name w:val="1 / a / i3112"/>
    <w:basedOn w:val="a4"/>
    <w:next w:val="1ai"/>
    <w:semiHidden/>
    <w:rsid w:val="009277C8"/>
  </w:style>
  <w:style w:type="numbering" w:customStyle="1" w:styleId="31121">
    <w:name w:val="Статья / Раздел3112"/>
    <w:basedOn w:val="a4"/>
    <w:next w:val="afffffffffffff8"/>
    <w:semiHidden/>
    <w:rsid w:val="009277C8"/>
  </w:style>
  <w:style w:type="numbering" w:customStyle="1" w:styleId="111120">
    <w:name w:val="Нет списка11112"/>
    <w:next w:val="a4"/>
    <w:semiHidden/>
    <w:rsid w:val="009277C8"/>
  </w:style>
  <w:style w:type="numbering" w:customStyle="1" w:styleId="11111111112">
    <w:name w:val="1 / 1.1 / 1.1.111112"/>
    <w:basedOn w:val="a4"/>
    <w:next w:val="111111"/>
    <w:semiHidden/>
    <w:rsid w:val="009277C8"/>
  </w:style>
  <w:style w:type="numbering" w:customStyle="1" w:styleId="1ai11112">
    <w:name w:val="1 / a / i11112"/>
    <w:basedOn w:val="a4"/>
    <w:next w:val="1ai"/>
    <w:semiHidden/>
    <w:rsid w:val="009277C8"/>
  </w:style>
  <w:style w:type="numbering" w:customStyle="1" w:styleId="111121">
    <w:name w:val="Статья / Раздел11112"/>
    <w:basedOn w:val="a4"/>
    <w:next w:val="afffffffffffff8"/>
    <w:semiHidden/>
    <w:rsid w:val="009277C8"/>
  </w:style>
  <w:style w:type="numbering" w:customStyle="1" w:styleId="211120">
    <w:name w:val="Нет списка21112"/>
    <w:next w:val="a4"/>
    <w:semiHidden/>
    <w:rsid w:val="009277C8"/>
  </w:style>
  <w:style w:type="numbering" w:customStyle="1" w:styleId="11111121112">
    <w:name w:val="1 / 1.1 / 1.1.121112"/>
    <w:basedOn w:val="a4"/>
    <w:next w:val="111111"/>
    <w:semiHidden/>
    <w:rsid w:val="009277C8"/>
  </w:style>
  <w:style w:type="numbering" w:customStyle="1" w:styleId="1ai21112">
    <w:name w:val="1 / a / i21112"/>
    <w:basedOn w:val="a4"/>
    <w:next w:val="1ai"/>
    <w:semiHidden/>
    <w:rsid w:val="009277C8"/>
  </w:style>
  <w:style w:type="numbering" w:customStyle="1" w:styleId="211121">
    <w:name w:val="Статья / Раздел21112"/>
    <w:basedOn w:val="a4"/>
    <w:next w:val="afffffffffffff8"/>
    <w:semiHidden/>
    <w:rsid w:val="009277C8"/>
  </w:style>
  <w:style w:type="numbering" w:customStyle="1" w:styleId="4120">
    <w:name w:val="Нет списка412"/>
    <w:next w:val="a4"/>
    <w:semiHidden/>
    <w:rsid w:val="009277C8"/>
  </w:style>
  <w:style w:type="numbering" w:customStyle="1" w:styleId="111111412">
    <w:name w:val="1 / 1.1 / 1.1.1412"/>
    <w:basedOn w:val="a4"/>
    <w:next w:val="111111"/>
    <w:semiHidden/>
    <w:rsid w:val="009277C8"/>
  </w:style>
  <w:style w:type="numbering" w:customStyle="1" w:styleId="1ai412">
    <w:name w:val="1 / a / i412"/>
    <w:basedOn w:val="a4"/>
    <w:next w:val="1ai"/>
    <w:semiHidden/>
    <w:rsid w:val="009277C8"/>
  </w:style>
  <w:style w:type="numbering" w:customStyle="1" w:styleId="4121">
    <w:name w:val="Статья / Раздел412"/>
    <w:basedOn w:val="a4"/>
    <w:next w:val="afffffffffffff8"/>
    <w:semiHidden/>
    <w:rsid w:val="009277C8"/>
  </w:style>
  <w:style w:type="numbering" w:customStyle="1" w:styleId="12120">
    <w:name w:val="Нет списка1212"/>
    <w:next w:val="a4"/>
    <w:semiHidden/>
    <w:rsid w:val="009277C8"/>
  </w:style>
  <w:style w:type="numbering" w:customStyle="1" w:styleId="1111111212">
    <w:name w:val="1 / 1.1 / 1.1.11212"/>
    <w:basedOn w:val="a4"/>
    <w:next w:val="111111"/>
    <w:semiHidden/>
    <w:rsid w:val="009277C8"/>
  </w:style>
  <w:style w:type="numbering" w:customStyle="1" w:styleId="1ai1212">
    <w:name w:val="1 / a / i1212"/>
    <w:basedOn w:val="a4"/>
    <w:next w:val="1ai"/>
    <w:semiHidden/>
    <w:rsid w:val="009277C8"/>
  </w:style>
  <w:style w:type="numbering" w:customStyle="1" w:styleId="12121">
    <w:name w:val="Статья / Раздел1212"/>
    <w:basedOn w:val="a4"/>
    <w:next w:val="afffffffffffff8"/>
    <w:semiHidden/>
    <w:rsid w:val="009277C8"/>
  </w:style>
  <w:style w:type="numbering" w:customStyle="1" w:styleId="22120">
    <w:name w:val="Нет списка2212"/>
    <w:next w:val="a4"/>
    <w:semiHidden/>
    <w:rsid w:val="009277C8"/>
  </w:style>
  <w:style w:type="numbering" w:customStyle="1" w:styleId="1111112212">
    <w:name w:val="1 / 1.1 / 1.1.12212"/>
    <w:basedOn w:val="a4"/>
    <w:next w:val="111111"/>
    <w:semiHidden/>
    <w:rsid w:val="009277C8"/>
  </w:style>
  <w:style w:type="numbering" w:customStyle="1" w:styleId="1ai2212">
    <w:name w:val="1 / a / i2212"/>
    <w:basedOn w:val="a4"/>
    <w:next w:val="1ai"/>
    <w:semiHidden/>
    <w:rsid w:val="009277C8"/>
  </w:style>
  <w:style w:type="numbering" w:customStyle="1" w:styleId="22121">
    <w:name w:val="Статья / Раздел2212"/>
    <w:basedOn w:val="a4"/>
    <w:next w:val="afffffffffffff8"/>
    <w:semiHidden/>
    <w:rsid w:val="009277C8"/>
  </w:style>
  <w:style w:type="numbering" w:customStyle="1" w:styleId="3220">
    <w:name w:val="Нет списка322"/>
    <w:next w:val="a4"/>
    <w:semiHidden/>
    <w:rsid w:val="009277C8"/>
  </w:style>
  <w:style w:type="numbering" w:customStyle="1" w:styleId="111111322">
    <w:name w:val="1 / 1.1 / 1.1.1322"/>
    <w:basedOn w:val="a4"/>
    <w:next w:val="111111"/>
    <w:semiHidden/>
    <w:rsid w:val="009277C8"/>
  </w:style>
  <w:style w:type="numbering" w:customStyle="1" w:styleId="1ai322">
    <w:name w:val="1 / a / i322"/>
    <w:basedOn w:val="a4"/>
    <w:next w:val="1ai"/>
    <w:semiHidden/>
    <w:rsid w:val="009277C8"/>
  </w:style>
  <w:style w:type="numbering" w:customStyle="1" w:styleId="3221">
    <w:name w:val="Статья / Раздел322"/>
    <w:basedOn w:val="a4"/>
    <w:next w:val="afffffffffffff8"/>
    <w:semiHidden/>
    <w:rsid w:val="009277C8"/>
  </w:style>
  <w:style w:type="numbering" w:customStyle="1" w:styleId="11220">
    <w:name w:val="Нет списка1122"/>
    <w:next w:val="a4"/>
    <w:semiHidden/>
    <w:rsid w:val="009277C8"/>
  </w:style>
  <w:style w:type="numbering" w:customStyle="1" w:styleId="1111111122">
    <w:name w:val="1 / 1.1 / 1.1.11122"/>
    <w:basedOn w:val="a4"/>
    <w:next w:val="111111"/>
    <w:semiHidden/>
    <w:rsid w:val="009277C8"/>
  </w:style>
  <w:style w:type="numbering" w:customStyle="1" w:styleId="1ai1122">
    <w:name w:val="1 / a / i1122"/>
    <w:basedOn w:val="a4"/>
    <w:next w:val="1ai"/>
    <w:semiHidden/>
    <w:rsid w:val="009277C8"/>
  </w:style>
  <w:style w:type="numbering" w:customStyle="1" w:styleId="11221">
    <w:name w:val="Статья / Раздел1122"/>
    <w:basedOn w:val="a4"/>
    <w:next w:val="afffffffffffff8"/>
    <w:semiHidden/>
    <w:rsid w:val="009277C8"/>
  </w:style>
  <w:style w:type="numbering" w:customStyle="1" w:styleId="21220">
    <w:name w:val="Нет списка2122"/>
    <w:next w:val="a4"/>
    <w:semiHidden/>
    <w:rsid w:val="009277C8"/>
  </w:style>
  <w:style w:type="numbering" w:customStyle="1" w:styleId="1111112122">
    <w:name w:val="1 / 1.1 / 1.1.12122"/>
    <w:basedOn w:val="a4"/>
    <w:next w:val="111111"/>
    <w:semiHidden/>
    <w:rsid w:val="009277C8"/>
  </w:style>
  <w:style w:type="numbering" w:customStyle="1" w:styleId="1ai2122">
    <w:name w:val="1 / a / i2122"/>
    <w:basedOn w:val="a4"/>
    <w:next w:val="1ai"/>
    <w:semiHidden/>
    <w:rsid w:val="009277C8"/>
  </w:style>
  <w:style w:type="numbering" w:customStyle="1" w:styleId="21221">
    <w:name w:val="Статья / Раздел2122"/>
    <w:basedOn w:val="a4"/>
    <w:next w:val="afffffffffffff8"/>
    <w:semiHidden/>
    <w:rsid w:val="009277C8"/>
  </w:style>
  <w:style w:type="numbering" w:customStyle="1" w:styleId="522">
    <w:name w:val="Нет списка52"/>
    <w:next w:val="a4"/>
    <w:semiHidden/>
    <w:rsid w:val="009277C8"/>
  </w:style>
  <w:style w:type="numbering" w:customStyle="1" w:styleId="11111152">
    <w:name w:val="1 / 1.1 / 1.1.152"/>
    <w:basedOn w:val="a4"/>
    <w:next w:val="111111"/>
    <w:semiHidden/>
    <w:rsid w:val="009277C8"/>
  </w:style>
  <w:style w:type="numbering" w:customStyle="1" w:styleId="1ai52">
    <w:name w:val="1 / a / i52"/>
    <w:basedOn w:val="a4"/>
    <w:next w:val="1ai"/>
    <w:semiHidden/>
    <w:rsid w:val="009277C8"/>
  </w:style>
  <w:style w:type="numbering" w:customStyle="1" w:styleId="523">
    <w:name w:val="Статья / Раздел52"/>
    <w:basedOn w:val="a4"/>
    <w:next w:val="afffffffffffff8"/>
    <w:semiHidden/>
    <w:rsid w:val="009277C8"/>
  </w:style>
  <w:style w:type="numbering" w:customStyle="1" w:styleId="1320">
    <w:name w:val="Нет списка132"/>
    <w:next w:val="a4"/>
    <w:semiHidden/>
    <w:rsid w:val="009277C8"/>
  </w:style>
  <w:style w:type="numbering" w:customStyle="1" w:styleId="111111132">
    <w:name w:val="1 / 1.1 / 1.1.1132"/>
    <w:basedOn w:val="a4"/>
    <w:next w:val="111111"/>
    <w:semiHidden/>
    <w:rsid w:val="009277C8"/>
  </w:style>
  <w:style w:type="numbering" w:customStyle="1" w:styleId="1ai132">
    <w:name w:val="1 / a / i132"/>
    <w:basedOn w:val="a4"/>
    <w:next w:val="1ai"/>
    <w:semiHidden/>
    <w:rsid w:val="009277C8"/>
  </w:style>
  <w:style w:type="numbering" w:customStyle="1" w:styleId="1321">
    <w:name w:val="Статья / Раздел132"/>
    <w:basedOn w:val="a4"/>
    <w:next w:val="afffffffffffff8"/>
    <w:semiHidden/>
    <w:rsid w:val="009277C8"/>
  </w:style>
  <w:style w:type="numbering" w:customStyle="1" w:styleId="2320">
    <w:name w:val="Нет списка232"/>
    <w:next w:val="a4"/>
    <w:semiHidden/>
    <w:rsid w:val="009277C8"/>
  </w:style>
  <w:style w:type="numbering" w:customStyle="1" w:styleId="111111232">
    <w:name w:val="1 / 1.1 / 1.1.1232"/>
    <w:basedOn w:val="a4"/>
    <w:next w:val="111111"/>
    <w:semiHidden/>
    <w:rsid w:val="009277C8"/>
  </w:style>
  <w:style w:type="numbering" w:customStyle="1" w:styleId="1ai232">
    <w:name w:val="1 / a / i232"/>
    <w:basedOn w:val="a4"/>
    <w:next w:val="1ai"/>
    <w:semiHidden/>
    <w:rsid w:val="009277C8"/>
  </w:style>
  <w:style w:type="numbering" w:customStyle="1" w:styleId="2321">
    <w:name w:val="Статья / Раздел232"/>
    <w:basedOn w:val="a4"/>
    <w:next w:val="afffffffffffff8"/>
    <w:semiHidden/>
    <w:rsid w:val="009277C8"/>
  </w:style>
  <w:style w:type="numbering" w:customStyle="1" w:styleId="3320">
    <w:name w:val="Нет списка332"/>
    <w:next w:val="a4"/>
    <w:semiHidden/>
    <w:rsid w:val="009277C8"/>
  </w:style>
  <w:style w:type="numbering" w:customStyle="1" w:styleId="111111332">
    <w:name w:val="1 / 1.1 / 1.1.1332"/>
    <w:basedOn w:val="a4"/>
    <w:next w:val="111111"/>
    <w:semiHidden/>
    <w:rsid w:val="009277C8"/>
  </w:style>
  <w:style w:type="numbering" w:customStyle="1" w:styleId="1ai332">
    <w:name w:val="1 / a / i332"/>
    <w:basedOn w:val="a4"/>
    <w:next w:val="1ai"/>
    <w:semiHidden/>
    <w:rsid w:val="009277C8"/>
  </w:style>
  <w:style w:type="numbering" w:customStyle="1" w:styleId="3321">
    <w:name w:val="Статья / Раздел332"/>
    <w:basedOn w:val="a4"/>
    <w:next w:val="afffffffffffff8"/>
    <w:semiHidden/>
    <w:rsid w:val="009277C8"/>
  </w:style>
  <w:style w:type="numbering" w:customStyle="1" w:styleId="11320">
    <w:name w:val="Нет списка1132"/>
    <w:next w:val="a4"/>
    <w:semiHidden/>
    <w:rsid w:val="009277C8"/>
  </w:style>
  <w:style w:type="numbering" w:customStyle="1" w:styleId="1111111132">
    <w:name w:val="1 / 1.1 / 1.1.11132"/>
    <w:basedOn w:val="a4"/>
    <w:next w:val="111111"/>
    <w:semiHidden/>
    <w:rsid w:val="009277C8"/>
  </w:style>
  <w:style w:type="numbering" w:customStyle="1" w:styleId="1ai1132">
    <w:name w:val="1 / a / i1132"/>
    <w:basedOn w:val="a4"/>
    <w:next w:val="1ai"/>
    <w:semiHidden/>
    <w:rsid w:val="009277C8"/>
  </w:style>
  <w:style w:type="numbering" w:customStyle="1" w:styleId="11321">
    <w:name w:val="Статья / Раздел1132"/>
    <w:basedOn w:val="a4"/>
    <w:next w:val="afffffffffffff8"/>
    <w:semiHidden/>
    <w:rsid w:val="009277C8"/>
  </w:style>
  <w:style w:type="numbering" w:customStyle="1" w:styleId="21320">
    <w:name w:val="Нет списка2132"/>
    <w:next w:val="a4"/>
    <w:semiHidden/>
    <w:rsid w:val="009277C8"/>
  </w:style>
  <w:style w:type="numbering" w:customStyle="1" w:styleId="1111112132">
    <w:name w:val="1 / 1.1 / 1.1.12132"/>
    <w:basedOn w:val="a4"/>
    <w:next w:val="111111"/>
    <w:semiHidden/>
    <w:rsid w:val="009277C8"/>
  </w:style>
  <w:style w:type="numbering" w:customStyle="1" w:styleId="1ai2132">
    <w:name w:val="1 / a / i2132"/>
    <w:basedOn w:val="a4"/>
    <w:next w:val="1ai"/>
    <w:semiHidden/>
    <w:rsid w:val="009277C8"/>
  </w:style>
  <w:style w:type="numbering" w:customStyle="1" w:styleId="21321">
    <w:name w:val="Статья / Раздел2132"/>
    <w:basedOn w:val="a4"/>
    <w:next w:val="afffffffffffff8"/>
    <w:semiHidden/>
    <w:rsid w:val="009277C8"/>
  </w:style>
  <w:style w:type="numbering" w:customStyle="1" w:styleId="622">
    <w:name w:val="Нет списка62"/>
    <w:next w:val="a4"/>
    <w:uiPriority w:val="99"/>
    <w:semiHidden/>
    <w:unhideWhenUsed/>
    <w:rsid w:val="009277C8"/>
  </w:style>
  <w:style w:type="table" w:customStyle="1" w:styleId="3132">
    <w:name w:val="Сетка таблицы313"/>
    <w:basedOn w:val="a3"/>
    <w:next w:val="af7"/>
    <w:uiPriority w:val="59"/>
    <w:rsid w:val="009277C8"/>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2">
    <w:name w:val="Нет списка72"/>
    <w:next w:val="a4"/>
    <w:semiHidden/>
    <w:rsid w:val="009277C8"/>
  </w:style>
  <w:style w:type="numbering" w:customStyle="1" w:styleId="11111162">
    <w:name w:val="1 / 1.1 / 1.1.162"/>
    <w:basedOn w:val="a4"/>
    <w:next w:val="111111"/>
    <w:semiHidden/>
    <w:rsid w:val="009277C8"/>
  </w:style>
  <w:style w:type="numbering" w:customStyle="1" w:styleId="1ai62">
    <w:name w:val="1 / a / i62"/>
    <w:basedOn w:val="a4"/>
    <w:next w:val="1ai"/>
    <w:semiHidden/>
    <w:rsid w:val="009277C8"/>
  </w:style>
  <w:style w:type="numbering" w:customStyle="1" w:styleId="623">
    <w:name w:val="Статья / Раздел62"/>
    <w:basedOn w:val="a4"/>
    <w:next w:val="afffffffffffff8"/>
    <w:semiHidden/>
    <w:rsid w:val="009277C8"/>
  </w:style>
  <w:style w:type="numbering" w:customStyle="1" w:styleId="1420">
    <w:name w:val="Нет списка142"/>
    <w:next w:val="a4"/>
    <w:semiHidden/>
    <w:rsid w:val="009277C8"/>
  </w:style>
  <w:style w:type="numbering" w:customStyle="1" w:styleId="111111142">
    <w:name w:val="1 / 1.1 / 1.1.1142"/>
    <w:basedOn w:val="a4"/>
    <w:next w:val="111111"/>
    <w:semiHidden/>
    <w:rsid w:val="009277C8"/>
  </w:style>
  <w:style w:type="numbering" w:customStyle="1" w:styleId="1ai142">
    <w:name w:val="1 / a / i142"/>
    <w:basedOn w:val="a4"/>
    <w:next w:val="1ai"/>
    <w:semiHidden/>
    <w:rsid w:val="009277C8"/>
  </w:style>
  <w:style w:type="numbering" w:customStyle="1" w:styleId="1421">
    <w:name w:val="Статья / Раздел142"/>
    <w:basedOn w:val="a4"/>
    <w:next w:val="afffffffffffff8"/>
    <w:semiHidden/>
    <w:rsid w:val="009277C8"/>
  </w:style>
  <w:style w:type="numbering" w:customStyle="1" w:styleId="2420">
    <w:name w:val="Нет списка242"/>
    <w:next w:val="a4"/>
    <w:semiHidden/>
    <w:rsid w:val="009277C8"/>
  </w:style>
  <w:style w:type="numbering" w:customStyle="1" w:styleId="111111242">
    <w:name w:val="1 / 1.1 / 1.1.1242"/>
    <w:basedOn w:val="a4"/>
    <w:next w:val="111111"/>
    <w:semiHidden/>
    <w:rsid w:val="009277C8"/>
  </w:style>
  <w:style w:type="numbering" w:customStyle="1" w:styleId="1ai242">
    <w:name w:val="1 / a / i242"/>
    <w:basedOn w:val="a4"/>
    <w:next w:val="1ai"/>
    <w:semiHidden/>
    <w:rsid w:val="009277C8"/>
  </w:style>
  <w:style w:type="numbering" w:customStyle="1" w:styleId="2421">
    <w:name w:val="Статья / Раздел242"/>
    <w:basedOn w:val="a4"/>
    <w:next w:val="afffffffffffff8"/>
    <w:semiHidden/>
    <w:rsid w:val="009277C8"/>
  </w:style>
  <w:style w:type="numbering" w:customStyle="1" w:styleId="3420">
    <w:name w:val="Нет списка342"/>
    <w:next w:val="a4"/>
    <w:semiHidden/>
    <w:rsid w:val="009277C8"/>
  </w:style>
  <w:style w:type="numbering" w:customStyle="1" w:styleId="111111342">
    <w:name w:val="1 / 1.1 / 1.1.1342"/>
    <w:basedOn w:val="a4"/>
    <w:next w:val="111111"/>
    <w:semiHidden/>
    <w:rsid w:val="009277C8"/>
  </w:style>
  <w:style w:type="numbering" w:customStyle="1" w:styleId="1ai342">
    <w:name w:val="1 / a / i342"/>
    <w:basedOn w:val="a4"/>
    <w:next w:val="1ai"/>
    <w:semiHidden/>
    <w:rsid w:val="009277C8"/>
  </w:style>
  <w:style w:type="numbering" w:customStyle="1" w:styleId="3421">
    <w:name w:val="Статья / Раздел342"/>
    <w:basedOn w:val="a4"/>
    <w:next w:val="afffffffffffff8"/>
    <w:semiHidden/>
    <w:rsid w:val="009277C8"/>
  </w:style>
  <w:style w:type="numbering" w:customStyle="1" w:styleId="11420">
    <w:name w:val="Нет списка1142"/>
    <w:next w:val="a4"/>
    <w:semiHidden/>
    <w:rsid w:val="009277C8"/>
  </w:style>
  <w:style w:type="numbering" w:customStyle="1" w:styleId="1111111142">
    <w:name w:val="1 / 1.1 / 1.1.11142"/>
    <w:basedOn w:val="a4"/>
    <w:next w:val="111111"/>
    <w:semiHidden/>
    <w:rsid w:val="009277C8"/>
  </w:style>
  <w:style w:type="numbering" w:customStyle="1" w:styleId="1ai1142">
    <w:name w:val="1 / a / i1142"/>
    <w:basedOn w:val="a4"/>
    <w:next w:val="1ai"/>
    <w:semiHidden/>
    <w:rsid w:val="009277C8"/>
  </w:style>
  <w:style w:type="numbering" w:customStyle="1" w:styleId="11421">
    <w:name w:val="Статья / Раздел1142"/>
    <w:basedOn w:val="a4"/>
    <w:next w:val="afffffffffffff8"/>
    <w:semiHidden/>
    <w:rsid w:val="009277C8"/>
  </w:style>
  <w:style w:type="numbering" w:customStyle="1" w:styleId="21420">
    <w:name w:val="Нет списка2142"/>
    <w:next w:val="a4"/>
    <w:semiHidden/>
    <w:rsid w:val="009277C8"/>
  </w:style>
  <w:style w:type="numbering" w:customStyle="1" w:styleId="1111112142">
    <w:name w:val="1 / 1.1 / 1.1.12142"/>
    <w:basedOn w:val="a4"/>
    <w:next w:val="111111"/>
    <w:semiHidden/>
    <w:rsid w:val="009277C8"/>
  </w:style>
  <w:style w:type="numbering" w:customStyle="1" w:styleId="1ai2142">
    <w:name w:val="1 / a / i2142"/>
    <w:basedOn w:val="a4"/>
    <w:next w:val="1ai"/>
    <w:semiHidden/>
    <w:rsid w:val="009277C8"/>
  </w:style>
  <w:style w:type="numbering" w:customStyle="1" w:styleId="21421">
    <w:name w:val="Статья / Раздел2142"/>
    <w:basedOn w:val="a4"/>
    <w:next w:val="afffffffffffff8"/>
    <w:semiHidden/>
    <w:rsid w:val="009277C8"/>
  </w:style>
  <w:style w:type="table" w:customStyle="1" w:styleId="31122">
    <w:name w:val="Сетка таблицы3112"/>
    <w:basedOn w:val="a3"/>
    <w:next w:val="af7"/>
    <w:uiPriority w:val="59"/>
    <w:rsid w:val="009277C8"/>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1">
    <w:name w:val="Нет списка82"/>
    <w:next w:val="a4"/>
    <w:semiHidden/>
    <w:rsid w:val="009277C8"/>
  </w:style>
  <w:style w:type="numbering" w:customStyle="1" w:styleId="11111172">
    <w:name w:val="1 / 1.1 / 1.1.172"/>
    <w:basedOn w:val="a4"/>
    <w:next w:val="111111"/>
    <w:semiHidden/>
    <w:rsid w:val="009277C8"/>
  </w:style>
  <w:style w:type="numbering" w:customStyle="1" w:styleId="1ai72">
    <w:name w:val="1 / a / i72"/>
    <w:basedOn w:val="a4"/>
    <w:next w:val="1ai"/>
    <w:semiHidden/>
    <w:rsid w:val="009277C8"/>
  </w:style>
  <w:style w:type="numbering" w:customStyle="1" w:styleId="723">
    <w:name w:val="Статья / Раздел72"/>
    <w:basedOn w:val="a4"/>
    <w:next w:val="afffffffffffff8"/>
    <w:semiHidden/>
    <w:rsid w:val="009277C8"/>
  </w:style>
  <w:style w:type="numbering" w:customStyle="1" w:styleId="1520">
    <w:name w:val="Нет списка152"/>
    <w:next w:val="a4"/>
    <w:semiHidden/>
    <w:rsid w:val="009277C8"/>
  </w:style>
  <w:style w:type="numbering" w:customStyle="1" w:styleId="111111152">
    <w:name w:val="1 / 1.1 / 1.1.1152"/>
    <w:basedOn w:val="a4"/>
    <w:next w:val="111111"/>
    <w:semiHidden/>
    <w:rsid w:val="009277C8"/>
  </w:style>
  <w:style w:type="numbering" w:customStyle="1" w:styleId="1ai152">
    <w:name w:val="1 / a / i152"/>
    <w:basedOn w:val="a4"/>
    <w:next w:val="1ai"/>
    <w:semiHidden/>
    <w:rsid w:val="009277C8"/>
  </w:style>
  <w:style w:type="numbering" w:customStyle="1" w:styleId="1521">
    <w:name w:val="Статья / Раздел152"/>
    <w:basedOn w:val="a4"/>
    <w:next w:val="afffffffffffff8"/>
    <w:semiHidden/>
    <w:rsid w:val="009277C8"/>
  </w:style>
  <w:style w:type="numbering" w:customStyle="1" w:styleId="2520">
    <w:name w:val="Нет списка252"/>
    <w:next w:val="a4"/>
    <w:semiHidden/>
    <w:rsid w:val="009277C8"/>
  </w:style>
  <w:style w:type="numbering" w:customStyle="1" w:styleId="111111252">
    <w:name w:val="1 / 1.1 / 1.1.1252"/>
    <w:basedOn w:val="a4"/>
    <w:next w:val="111111"/>
    <w:semiHidden/>
    <w:rsid w:val="009277C8"/>
  </w:style>
  <w:style w:type="numbering" w:customStyle="1" w:styleId="1ai252">
    <w:name w:val="1 / a / i252"/>
    <w:basedOn w:val="a4"/>
    <w:next w:val="1ai"/>
    <w:semiHidden/>
    <w:rsid w:val="009277C8"/>
  </w:style>
  <w:style w:type="numbering" w:customStyle="1" w:styleId="2521">
    <w:name w:val="Статья / Раздел252"/>
    <w:basedOn w:val="a4"/>
    <w:next w:val="afffffffffffff8"/>
    <w:semiHidden/>
    <w:rsid w:val="009277C8"/>
  </w:style>
  <w:style w:type="numbering" w:customStyle="1" w:styleId="3520">
    <w:name w:val="Нет списка352"/>
    <w:next w:val="a4"/>
    <w:semiHidden/>
    <w:rsid w:val="009277C8"/>
  </w:style>
  <w:style w:type="numbering" w:customStyle="1" w:styleId="111111352">
    <w:name w:val="1 / 1.1 / 1.1.1352"/>
    <w:basedOn w:val="a4"/>
    <w:next w:val="111111"/>
    <w:semiHidden/>
    <w:rsid w:val="009277C8"/>
  </w:style>
  <w:style w:type="numbering" w:customStyle="1" w:styleId="1ai352">
    <w:name w:val="1 / a / i352"/>
    <w:basedOn w:val="a4"/>
    <w:next w:val="1ai"/>
    <w:semiHidden/>
    <w:rsid w:val="009277C8"/>
  </w:style>
  <w:style w:type="numbering" w:customStyle="1" w:styleId="3521">
    <w:name w:val="Статья / Раздел352"/>
    <w:basedOn w:val="a4"/>
    <w:next w:val="afffffffffffff8"/>
    <w:semiHidden/>
    <w:rsid w:val="009277C8"/>
  </w:style>
  <w:style w:type="numbering" w:customStyle="1" w:styleId="11520">
    <w:name w:val="Нет списка1152"/>
    <w:next w:val="a4"/>
    <w:semiHidden/>
    <w:rsid w:val="009277C8"/>
  </w:style>
  <w:style w:type="numbering" w:customStyle="1" w:styleId="1111111152">
    <w:name w:val="1 / 1.1 / 1.1.11152"/>
    <w:basedOn w:val="a4"/>
    <w:next w:val="111111"/>
    <w:semiHidden/>
    <w:rsid w:val="009277C8"/>
  </w:style>
  <w:style w:type="numbering" w:customStyle="1" w:styleId="1ai1152">
    <w:name w:val="1 / a / i1152"/>
    <w:basedOn w:val="a4"/>
    <w:next w:val="1ai"/>
    <w:semiHidden/>
    <w:rsid w:val="009277C8"/>
  </w:style>
  <w:style w:type="numbering" w:customStyle="1" w:styleId="11521">
    <w:name w:val="Статья / Раздел1152"/>
    <w:basedOn w:val="a4"/>
    <w:next w:val="afffffffffffff8"/>
    <w:semiHidden/>
    <w:rsid w:val="009277C8"/>
  </w:style>
  <w:style w:type="numbering" w:customStyle="1" w:styleId="21520">
    <w:name w:val="Нет списка2152"/>
    <w:next w:val="a4"/>
    <w:semiHidden/>
    <w:rsid w:val="009277C8"/>
  </w:style>
  <w:style w:type="numbering" w:customStyle="1" w:styleId="1111112152">
    <w:name w:val="1 / 1.1 / 1.1.12152"/>
    <w:basedOn w:val="a4"/>
    <w:next w:val="111111"/>
    <w:semiHidden/>
    <w:rsid w:val="009277C8"/>
  </w:style>
  <w:style w:type="numbering" w:customStyle="1" w:styleId="1ai2152">
    <w:name w:val="1 / a / i2152"/>
    <w:basedOn w:val="a4"/>
    <w:next w:val="1ai"/>
    <w:semiHidden/>
    <w:rsid w:val="009277C8"/>
  </w:style>
  <w:style w:type="numbering" w:customStyle="1" w:styleId="21521">
    <w:name w:val="Статья / Раздел2152"/>
    <w:basedOn w:val="a4"/>
    <w:next w:val="afffffffffffff8"/>
    <w:semiHidden/>
    <w:rsid w:val="009277C8"/>
  </w:style>
  <w:style w:type="numbering" w:customStyle="1" w:styleId="920">
    <w:name w:val="Нет списка92"/>
    <w:next w:val="a4"/>
    <w:semiHidden/>
    <w:rsid w:val="009277C8"/>
  </w:style>
  <w:style w:type="numbering" w:customStyle="1" w:styleId="11111182">
    <w:name w:val="1 / 1.1 / 1.1.182"/>
    <w:basedOn w:val="a4"/>
    <w:next w:val="111111"/>
    <w:semiHidden/>
    <w:rsid w:val="009277C8"/>
  </w:style>
  <w:style w:type="numbering" w:customStyle="1" w:styleId="1ai82">
    <w:name w:val="1 / a / i82"/>
    <w:basedOn w:val="a4"/>
    <w:next w:val="1ai"/>
    <w:semiHidden/>
    <w:rsid w:val="009277C8"/>
  </w:style>
  <w:style w:type="numbering" w:customStyle="1" w:styleId="822">
    <w:name w:val="Статья / Раздел82"/>
    <w:basedOn w:val="a4"/>
    <w:next w:val="afffffffffffff8"/>
    <w:semiHidden/>
    <w:rsid w:val="009277C8"/>
  </w:style>
  <w:style w:type="numbering" w:customStyle="1" w:styleId="1620">
    <w:name w:val="Нет списка162"/>
    <w:next w:val="a4"/>
    <w:semiHidden/>
    <w:rsid w:val="009277C8"/>
  </w:style>
  <w:style w:type="numbering" w:customStyle="1" w:styleId="111111162">
    <w:name w:val="1 / 1.1 / 1.1.1162"/>
    <w:basedOn w:val="a4"/>
    <w:next w:val="111111"/>
    <w:semiHidden/>
    <w:rsid w:val="009277C8"/>
  </w:style>
  <w:style w:type="numbering" w:customStyle="1" w:styleId="1ai162">
    <w:name w:val="1 / a / i162"/>
    <w:basedOn w:val="a4"/>
    <w:next w:val="1ai"/>
    <w:semiHidden/>
    <w:rsid w:val="009277C8"/>
  </w:style>
  <w:style w:type="numbering" w:customStyle="1" w:styleId="1621">
    <w:name w:val="Статья / Раздел162"/>
    <w:basedOn w:val="a4"/>
    <w:next w:val="afffffffffffff8"/>
    <w:semiHidden/>
    <w:rsid w:val="009277C8"/>
  </w:style>
  <w:style w:type="numbering" w:customStyle="1" w:styleId="2620">
    <w:name w:val="Нет списка262"/>
    <w:next w:val="a4"/>
    <w:semiHidden/>
    <w:rsid w:val="009277C8"/>
  </w:style>
  <w:style w:type="numbering" w:customStyle="1" w:styleId="111111262">
    <w:name w:val="1 / 1.1 / 1.1.1262"/>
    <w:basedOn w:val="a4"/>
    <w:next w:val="111111"/>
    <w:semiHidden/>
    <w:rsid w:val="009277C8"/>
  </w:style>
  <w:style w:type="numbering" w:customStyle="1" w:styleId="1ai262">
    <w:name w:val="1 / a / i262"/>
    <w:basedOn w:val="a4"/>
    <w:next w:val="1ai"/>
    <w:semiHidden/>
    <w:rsid w:val="009277C8"/>
  </w:style>
  <w:style w:type="numbering" w:customStyle="1" w:styleId="2621">
    <w:name w:val="Статья / Раздел262"/>
    <w:basedOn w:val="a4"/>
    <w:next w:val="afffffffffffff8"/>
    <w:semiHidden/>
    <w:rsid w:val="009277C8"/>
  </w:style>
  <w:style w:type="numbering" w:customStyle="1" w:styleId="3620">
    <w:name w:val="Нет списка362"/>
    <w:next w:val="a4"/>
    <w:semiHidden/>
    <w:rsid w:val="009277C8"/>
  </w:style>
  <w:style w:type="numbering" w:customStyle="1" w:styleId="111111362">
    <w:name w:val="1 / 1.1 / 1.1.1362"/>
    <w:basedOn w:val="a4"/>
    <w:next w:val="111111"/>
    <w:semiHidden/>
    <w:rsid w:val="009277C8"/>
  </w:style>
  <w:style w:type="numbering" w:customStyle="1" w:styleId="1ai362">
    <w:name w:val="1 / a / i362"/>
    <w:basedOn w:val="a4"/>
    <w:next w:val="1ai"/>
    <w:semiHidden/>
    <w:rsid w:val="009277C8"/>
  </w:style>
  <w:style w:type="numbering" w:customStyle="1" w:styleId="3621">
    <w:name w:val="Статья / Раздел362"/>
    <w:basedOn w:val="a4"/>
    <w:next w:val="afffffffffffff8"/>
    <w:semiHidden/>
    <w:rsid w:val="009277C8"/>
  </w:style>
  <w:style w:type="numbering" w:customStyle="1" w:styleId="11620">
    <w:name w:val="Нет списка1162"/>
    <w:next w:val="a4"/>
    <w:semiHidden/>
    <w:rsid w:val="009277C8"/>
  </w:style>
  <w:style w:type="numbering" w:customStyle="1" w:styleId="1111111162">
    <w:name w:val="1 / 1.1 / 1.1.11162"/>
    <w:basedOn w:val="a4"/>
    <w:next w:val="111111"/>
    <w:semiHidden/>
    <w:rsid w:val="009277C8"/>
  </w:style>
  <w:style w:type="numbering" w:customStyle="1" w:styleId="1ai1162">
    <w:name w:val="1 / a / i1162"/>
    <w:basedOn w:val="a4"/>
    <w:next w:val="1ai"/>
    <w:semiHidden/>
    <w:rsid w:val="009277C8"/>
  </w:style>
  <w:style w:type="numbering" w:customStyle="1" w:styleId="11621">
    <w:name w:val="Статья / Раздел1162"/>
    <w:basedOn w:val="a4"/>
    <w:next w:val="afffffffffffff8"/>
    <w:semiHidden/>
    <w:rsid w:val="009277C8"/>
  </w:style>
  <w:style w:type="numbering" w:customStyle="1" w:styleId="21620">
    <w:name w:val="Нет списка2162"/>
    <w:next w:val="a4"/>
    <w:semiHidden/>
    <w:rsid w:val="009277C8"/>
  </w:style>
  <w:style w:type="numbering" w:customStyle="1" w:styleId="1111112162">
    <w:name w:val="1 / 1.1 / 1.1.12162"/>
    <w:basedOn w:val="a4"/>
    <w:next w:val="111111"/>
    <w:semiHidden/>
    <w:rsid w:val="009277C8"/>
  </w:style>
  <w:style w:type="numbering" w:customStyle="1" w:styleId="1ai2162">
    <w:name w:val="1 / a / i2162"/>
    <w:basedOn w:val="a4"/>
    <w:next w:val="1ai"/>
    <w:semiHidden/>
    <w:rsid w:val="009277C8"/>
  </w:style>
  <w:style w:type="numbering" w:customStyle="1" w:styleId="21621">
    <w:name w:val="Статья / Раздел2162"/>
    <w:basedOn w:val="a4"/>
    <w:next w:val="afffffffffffff8"/>
    <w:semiHidden/>
    <w:rsid w:val="009277C8"/>
  </w:style>
  <w:style w:type="numbering" w:customStyle="1" w:styleId="1020">
    <w:name w:val="Нет списка102"/>
    <w:next w:val="a4"/>
    <w:semiHidden/>
    <w:rsid w:val="009277C8"/>
  </w:style>
  <w:style w:type="numbering" w:customStyle="1" w:styleId="11111192">
    <w:name w:val="1 / 1.1 / 1.1.192"/>
    <w:basedOn w:val="a4"/>
    <w:next w:val="111111"/>
    <w:semiHidden/>
    <w:rsid w:val="009277C8"/>
  </w:style>
  <w:style w:type="numbering" w:customStyle="1" w:styleId="1ai92">
    <w:name w:val="1 / a / i92"/>
    <w:basedOn w:val="a4"/>
    <w:next w:val="1ai"/>
    <w:semiHidden/>
    <w:rsid w:val="009277C8"/>
  </w:style>
  <w:style w:type="numbering" w:customStyle="1" w:styleId="921">
    <w:name w:val="Статья / Раздел92"/>
    <w:basedOn w:val="a4"/>
    <w:next w:val="afffffffffffff8"/>
    <w:semiHidden/>
    <w:rsid w:val="009277C8"/>
  </w:style>
  <w:style w:type="numbering" w:customStyle="1" w:styleId="1720">
    <w:name w:val="Нет списка172"/>
    <w:next w:val="a4"/>
    <w:semiHidden/>
    <w:rsid w:val="009277C8"/>
  </w:style>
  <w:style w:type="numbering" w:customStyle="1" w:styleId="111111172">
    <w:name w:val="1 / 1.1 / 1.1.1172"/>
    <w:basedOn w:val="a4"/>
    <w:next w:val="111111"/>
    <w:semiHidden/>
    <w:rsid w:val="009277C8"/>
  </w:style>
  <w:style w:type="numbering" w:customStyle="1" w:styleId="1ai172">
    <w:name w:val="1 / a / i172"/>
    <w:basedOn w:val="a4"/>
    <w:next w:val="1ai"/>
    <w:semiHidden/>
    <w:rsid w:val="009277C8"/>
  </w:style>
  <w:style w:type="numbering" w:customStyle="1" w:styleId="1721">
    <w:name w:val="Статья / Раздел172"/>
    <w:basedOn w:val="a4"/>
    <w:next w:val="afffffffffffff8"/>
    <w:semiHidden/>
    <w:rsid w:val="009277C8"/>
  </w:style>
  <w:style w:type="numbering" w:customStyle="1" w:styleId="2720">
    <w:name w:val="Нет списка272"/>
    <w:next w:val="a4"/>
    <w:semiHidden/>
    <w:rsid w:val="009277C8"/>
  </w:style>
  <w:style w:type="numbering" w:customStyle="1" w:styleId="111111272">
    <w:name w:val="1 / 1.1 / 1.1.1272"/>
    <w:basedOn w:val="a4"/>
    <w:next w:val="111111"/>
    <w:semiHidden/>
    <w:rsid w:val="009277C8"/>
  </w:style>
  <w:style w:type="numbering" w:customStyle="1" w:styleId="1ai272">
    <w:name w:val="1 / a / i272"/>
    <w:basedOn w:val="a4"/>
    <w:next w:val="1ai"/>
    <w:semiHidden/>
    <w:rsid w:val="009277C8"/>
  </w:style>
  <w:style w:type="numbering" w:customStyle="1" w:styleId="2721">
    <w:name w:val="Статья / Раздел272"/>
    <w:basedOn w:val="a4"/>
    <w:next w:val="afffffffffffff8"/>
    <w:semiHidden/>
    <w:rsid w:val="009277C8"/>
  </w:style>
  <w:style w:type="numbering" w:customStyle="1" w:styleId="3720">
    <w:name w:val="Нет списка372"/>
    <w:next w:val="a4"/>
    <w:semiHidden/>
    <w:rsid w:val="009277C8"/>
  </w:style>
  <w:style w:type="numbering" w:customStyle="1" w:styleId="111111372">
    <w:name w:val="1 / 1.1 / 1.1.1372"/>
    <w:basedOn w:val="a4"/>
    <w:next w:val="111111"/>
    <w:semiHidden/>
    <w:rsid w:val="009277C8"/>
  </w:style>
  <w:style w:type="numbering" w:customStyle="1" w:styleId="1ai372">
    <w:name w:val="1 / a / i372"/>
    <w:basedOn w:val="a4"/>
    <w:next w:val="1ai"/>
    <w:semiHidden/>
    <w:rsid w:val="009277C8"/>
  </w:style>
  <w:style w:type="numbering" w:customStyle="1" w:styleId="3721">
    <w:name w:val="Статья / Раздел372"/>
    <w:basedOn w:val="a4"/>
    <w:next w:val="afffffffffffff8"/>
    <w:semiHidden/>
    <w:rsid w:val="009277C8"/>
  </w:style>
  <w:style w:type="numbering" w:customStyle="1" w:styleId="11720">
    <w:name w:val="Нет списка1172"/>
    <w:next w:val="a4"/>
    <w:semiHidden/>
    <w:rsid w:val="009277C8"/>
  </w:style>
  <w:style w:type="numbering" w:customStyle="1" w:styleId="1111111172">
    <w:name w:val="1 / 1.1 / 1.1.11172"/>
    <w:basedOn w:val="a4"/>
    <w:next w:val="111111"/>
    <w:semiHidden/>
    <w:rsid w:val="009277C8"/>
  </w:style>
  <w:style w:type="numbering" w:customStyle="1" w:styleId="1ai1172">
    <w:name w:val="1 / a / i1172"/>
    <w:basedOn w:val="a4"/>
    <w:next w:val="1ai"/>
    <w:semiHidden/>
    <w:rsid w:val="009277C8"/>
  </w:style>
  <w:style w:type="numbering" w:customStyle="1" w:styleId="11721">
    <w:name w:val="Статья / Раздел1172"/>
    <w:basedOn w:val="a4"/>
    <w:next w:val="afffffffffffff8"/>
    <w:semiHidden/>
    <w:rsid w:val="009277C8"/>
  </w:style>
  <w:style w:type="numbering" w:customStyle="1" w:styleId="2172">
    <w:name w:val="Нет списка2172"/>
    <w:next w:val="a4"/>
    <w:semiHidden/>
    <w:rsid w:val="009277C8"/>
  </w:style>
  <w:style w:type="numbering" w:customStyle="1" w:styleId="1111112172">
    <w:name w:val="1 / 1.1 / 1.1.12172"/>
    <w:basedOn w:val="a4"/>
    <w:next w:val="111111"/>
    <w:semiHidden/>
    <w:rsid w:val="009277C8"/>
  </w:style>
  <w:style w:type="numbering" w:customStyle="1" w:styleId="1ai2172">
    <w:name w:val="1 / a / i2172"/>
    <w:basedOn w:val="a4"/>
    <w:next w:val="1ai"/>
    <w:semiHidden/>
    <w:rsid w:val="009277C8"/>
  </w:style>
  <w:style w:type="numbering" w:customStyle="1" w:styleId="21720">
    <w:name w:val="Статья / Раздел2172"/>
    <w:basedOn w:val="a4"/>
    <w:next w:val="afffffffffffff8"/>
    <w:semiHidden/>
    <w:rsid w:val="009277C8"/>
  </w:style>
  <w:style w:type="numbering" w:customStyle="1" w:styleId="1820">
    <w:name w:val="Нет списка182"/>
    <w:next w:val="a4"/>
    <w:semiHidden/>
    <w:rsid w:val="009277C8"/>
  </w:style>
  <w:style w:type="numbering" w:customStyle="1" w:styleId="111111102">
    <w:name w:val="1 / 1.1 / 1.1.1102"/>
    <w:basedOn w:val="a4"/>
    <w:next w:val="111111"/>
    <w:semiHidden/>
    <w:rsid w:val="009277C8"/>
  </w:style>
  <w:style w:type="numbering" w:customStyle="1" w:styleId="1ai102">
    <w:name w:val="1 / a / i102"/>
    <w:basedOn w:val="a4"/>
    <w:next w:val="1ai"/>
    <w:semiHidden/>
    <w:rsid w:val="009277C8"/>
  </w:style>
  <w:style w:type="numbering" w:customStyle="1" w:styleId="1021">
    <w:name w:val="Статья / Раздел102"/>
    <w:basedOn w:val="a4"/>
    <w:next w:val="afffffffffffff8"/>
    <w:semiHidden/>
    <w:rsid w:val="009277C8"/>
  </w:style>
  <w:style w:type="numbering" w:customStyle="1" w:styleId="1920">
    <w:name w:val="Нет списка192"/>
    <w:next w:val="a4"/>
    <w:semiHidden/>
    <w:rsid w:val="009277C8"/>
  </w:style>
  <w:style w:type="numbering" w:customStyle="1" w:styleId="111111182">
    <w:name w:val="1 / 1.1 / 1.1.1182"/>
    <w:basedOn w:val="a4"/>
    <w:next w:val="111111"/>
    <w:semiHidden/>
    <w:rsid w:val="009277C8"/>
  </w:style>
  <w:style w:type="numbering" w:customStyle="1" w:styleId="1ai182">
    <w:name w:val="1 / a / i182"/>
    <w:basedOn w:val="a4"/>
    <w:next w:val="1ai"/>
    <w:semiHidden/>
    <w:rsid w:val="009277C8"/>
  </w:style>
  <w:style w:type="numbering" w:customStyle="1" w:styleId="1821">
    <w:name w:val="Статья / Раздел182"/>
    <w:basedOn w:val="a4"/>
    <w:next w:val="afffffffffffff8"/>
    <w:semiHidden/>
    <w:rsid w:val="009277C8"/>
  </w:style>
  <w:style w:type="numbering" w:customStyle="1" w:styleId="2820">
    <w:name w:val="Нет списка282"/>
    <w:next w:val="a4"/>
    <w:semiHidden/>
    <w:rsid w:val="009277C8"/>
  </w:style>
  <w:style w:type="numbering" w:customStyle="1" w:styleId="111111282">
    <w:name w:val="1 / 1.1 / 1.1.1282"/>
    <w:basedOn w:val="a4"/>
    <w:next w:val="111111"/>
    <w:semiHidden/>
    <w:rsid w:val="009277C8"/>
  </w:style>
  <w:style w:type="numbering" w:customStyle="1" w:styleId="1ai282">
    <w:name w:val="1 / a / i282"/>
    <w:basedOn w:val="a4"/>
    <w:next w:val="1ai"/>
    <w:semiHidden/>
    <w:rsid w:val="009277C8"/>
  </w:style>
  <w:style w:type="numbering" w:customStyle="1" w:styleId="2821">
    <w:name w:val="Статья / Раздел282"/>
    <w:basedOn w:val="a4"/>
    <w:next w:val="afffffffffffff8"/>
    <w:semiHidden/>
    <w:rsid w:val="009277C8"/>
  </w:style>
  <w:style w:type="numbering" w:customStyle="1" w:styleId="3820">
    <w:name w:val="Нет списка382"/>
    <w:next w:val="a4"/>
    <w:semiHidden/>
    <w:rsid w:val="009277C8"/>
  </w:style>
  <w:style w:type="numbering" w:customStyle="1" w:styleId="111111382">
    <w:name w:val="1 / 1.1 / 1.1.1382"/>
    <w:basedOn w:val="a4"/>
    <w:next w:val="111111"/>
    <w:semiHidden/>
    <w:rsid w:val="009277C8"/>
  </w:style>
  <w:style w:type="numbering" w:customStyle="1" w:styleId="1ai382">
    <w:name w:val="1 / a / i382"/>
    <w:basedOn w:val="a4"/>
    <w:next w:val="1ai"/>
    <w:semiHidden/>
    <w:rsid w:val="009277C8"/>
  </w:style>
  <w:style w:type="numbering" w:customStyle="1" w:styleId="3821">
    <w:name w:val="Статья / Раздел382"/>
    <w:basedOn w:val="a4"/>
    <w:next w:val="afffffffffffff8"/>
    <w:semiHidden/>
    <w:rsid w:val="009277C8"/>
  </w:style>
  <w:style w:type="numbering" w:customStyle="1" w:styleId="1182">
    <w:name w:val="Нет списка1182"/>
    <w:next w:val="a4"/>
    <w:semiHidden/>
    <w:rsid w:val="009277C8"/>
  </w:style>
  <w:style w:type="numbering" w:customStyle="1" w:styleId="1111111182">
    <w:name w:val="1 / 1.1 / 1.1.11182"/>
    <w:basedOn w:val="a4"/>
    <w:next w:val="111111"/>
    <w:semiHidden/>
    <w:rsid w:val="009277C8"/>
  </w:style>
  <w:style w:type="numbering" w:customStyle="1" w:styleId="1ai1182">
    <w:name w:val="1 / a / i1182"/>
    <w:basedOn w:val="a4"/>
    <w:next w:val="1ai"/>
    <w:semiHidden/>
    <w:rsid w:val="009277C8"/>
  </w:style>
  <w:style w:type="numbering" w:customStyle="1" w:styleId="11820">
    <w:name w:val="Статья / Раздел1182"/>
    <w:basedOn w:val="a4"/>
    <w:next w:val="afffffffffffff8"/>
    <w:semiHidden/>
    <w:rsid w:val="009277C8"/>
  </w:style>
  <w:style w:type="numbering" w:customStyle="1" w:styleId="2182">
    <w:name w:val="Нет списка2182"/>
    <w:next w:val="a4"/>
    <w:semiHidden/>
    <w:rsid w:val="009277C8"/>
  </w:style>
  <w:style w:type="numbering" w:customStyle="1" w:styleId="1111112182">
    <w:name w:val="1 / 1.1 / 1.1.12182"/>
    <w:basedOn w:val="a4"/>
    <w:next w:val="111111"/>
    <w:semiHidden/>
    <w:rsid w:val="009277C8"/>
  </w:style>
  <w:style w:type="numbering" w:customStyle="1" w:styleId="1ai2182">
    <w:name w:val="1 / a / i2182"/>
    <w:basedOn w:val="a4"/>
    <w:next w:val="1ai"/>
    <w:semiHidden/>
    <w:rsid w:val="009277C8"/>
  </w:style>
  <w:style w:type="numbering" w:customStyle="1" w:styleId="21820">
    <w:name w:val="Статья / Раздел2182"/>
    <w:basedOn w:val="a4"/>
    <w:next w:val="afffffffffffff8"/>
    <w:semiHidden/>
    <w:rsid w:val="009277C8"/>
  </w:style>
  <w:style w:type="numbering" w:customStyle="1" w:styleId="2020">
    <w:name w:val="Нет списка202"/>
    <w:next w:val="a4"/>
    <w:semiHidden/>
    <w:rsid w:val="009277C8"/>
  </w:style>
  <w:style w:type="numbering" w:customStyle="1" w:styleId="111111192">
    <w:name w:val="1 / 1.1 / 1.1.1192"/>
    <w:basedOn w:val="a4"/>
    <w:next w:val="111111"/>
    <w:semiHidden/>
    <w:rsid w:val="009277C8"/>
  </w:style>
  <w:style w:type="numbering" w:customStyle="1" w:styleId="1ai192">
    <w:name w:val="1 / a / i192"/>
    <w:basedOn w:val="a4"/>
    <w:next w:val="1ai"/>
    <w:semiHidden/>
    <w:rsid w:val="009277C8"/>
  </w:style>
  <w:style w:type="numbering" w:customStyle="1" w:styleId="1921">
    <w:name w:val="Статья / Раздел192"/>
    <w:basedOn w:val="a4"/>
    <w:next w:val="afffffffffffff8"/>
    <w:semiHidden/>
    <w:rsid w:val="009277C8"/>
  </w:style>
  <w:style w:type="numbering" w:customStyle="1" w:styleId="11020">
    <w:name w:val="Нет списка1102"/>
    <w:next w:val="a4"/>
    <w:semiHidden/>
    <w:rsid w:val="009277C8"/>
  </w:style>
  <w:style w:type="numbering" w:customStyle="1" w:styleId="1111111102">
    <w:name w:val="1 / 1.1 / 1.1.11102"/>
    <w:basedOn w:val="a4"/>
    <w:next w:val="111111"/>
    <w:semiHidden/>
    <w:rsid w:val="009277C8"/>
  </w:style>
  <w:style w:type="numbering" w:customStyle="1" w:styleId="1ai1102">
    <w:name w:val="1 / a / i1102"/>
    <w:basedOn w:val="a4"/>
    <w:next w:val="1ai"/>
    <w:semiHidden/>
    <w:rsid w:val="009277C8"/>
  </w:style>
  <w:style w:type="numbering" w:customStyle="1" w:styleId="11021">
    <w:name w:val="Статья / Раздел1102"/>
    <w:basedOn w:val="a4"/>
    <w:next w:val="afffffffffffff8"/>
    <w:semiHidden/>
    <w:rsid w:val="009277C8"/>
  </w:style>
  <w:style w:type="numbering" w:customStyle="1" w:styleId="2920">
    <w:name w:val="Нет списка292"/>
    <w:next w:val="a4"/>
    <w:semiHidden/>
    <w:rsid w:val="009277C8"/>
  </w:style>
  <w:style w:type="numbering" w:customStyle="1" w:styleId="111111292">
    <w:name w:val="1 / 1.1 / 1.1.1292"/>
    <w:basedOn w:val="a4"/>
    <w:next w:val="111111"/>
    <w:semiHidden/>
    <w:rsid w:val="009277C8"/>
  </w:style>
  <w:style w:type="numbering" w:customStyle="1" w:styleId="1ai292">
    <w:name w:val="1 / a / i292"/>
    <w:basedOn w:val="a4"/>
    <w:next w:val="1ai"/>
    <w:semiHidden/>
    <w:rsid w:val="009277C8"/>
  </w:style>
  <w:style w:type="numbering" w:customStyle="1" w:styleId="2921">
    <w:name w:val="Статья / Раздел292"/>
    <w:basedOn w:val="a4"/>
    <w:next w:val="afffffffffffff8"/>
    <w:semiHidden/>
    <w:rsid w:val="009277C8"/>
  </w:style>
  <w:style w:type="numbering" w:customStyle="1" w:styleId="3920">
    <w:name w:val="Нет списка392"/>
    <w:next w:val="a4"/>
    <w:semiHidden/>
    <w:rsid w:val="009277C8"/>
  </w:style>
  <w:style w:type="numbering" w:customStyle="1" w:styleId="111111392">
    <w:name w:val="1 / 1.1 / 1.1.1392"/>
    <w:basedOn w:val="a4"/>
    <w:next w:val="111111"/>
    <w:semiHidden/>
    <w:rsid w:val="009277C8"/>
  </w:style>
  <w:style w:type="numbering" w:customStyle="1" w:styleId="1ai392">
    <w:name w:val="1 / a / i392"/>
    <w:basedOn w:val="a4"/>
    <w:next w:val="1ai"/>
    <w:semiHidden/>
    <w:rsid w:val="009277C8"/>
  </w:style>
  <w:style w:type="numbering" w:customStyle="1" w:styleId="3921">
    <w:name w:val="Статья / Раздел392"/>
    <w:basedOn w:val="a4"/>
    <w:next w:val="afffffffffffff8"/>
    <w:semiHidden/>
    <w:rsid w:val="009277C8"/>
  </w:style>
  <w:style w:type="numbering" w:customStyle="1" w:styleId="1192">
    <w:name w:val="Нет списка1192"/>
    <w:next w:val="a4"/>
    <w:semiHidden/>
    <w:rsid w:val="009277C8"/>
  </w:style>
  <w:style w:type="numbering" w:customStyle="1" w:styleId="1111111192">
    <w:name w:val="1 / 1.1 / 1.1.11192"/>
    <w:basedOn w:val="a4"/>
    <w:next w:val="111111"/>
    <w:semiHidden/>
    <w:rsid w:val="009277C8"/>
  </w:style>
  <w:style w:type="numbering" w:customStyle="1" w:styleId="1ai1192">
    <w:name w:val="1 / a / i1192"/>
    <w:basedOn w:val="a4"/>
    <w:next w:val="1ai"/>
    <w:semiHidden/>
    <w:rsid w:val="009277C8"/>
  </w:style>
  <w:style w:type="numbering" w:customStyle="1" w:styleId="11920">
    <w:name w:val="Статья / Раздел1192"/>
    <w:basedOn w:val="a4"/>
    <w:next w:val="afffffffffffff8"/>
    <w:semiHidden/>
    <w:rsid w:val="009277C8"/>
  </w:style>
  <w:style w:type="numbering" w:customStyle="1" w:styleId="2192">
    <w:name w:val="Нет списка2192"/>
    <w:next w:val="a4"/>
    <w:semiHidden/>
    <w:rsid w:val="009277C8"/>
  </w:style>
  <w:style w:type="numbering" w:customStyle="1" w:styleId="1111112192">
    <w:name w:val="1 / 1.1 / 1.1.12192"/>
    <w:basedOn w:val="a4"/>
    <w:next w:val="111111"/>
    <w:semiHidden/>
    <w:rsid w:val="009277C8"/>
  </w:style>
  <w:style w:type="numbering" w:customStyle="1" w:styleId="1ai2192">
    <w:name w:val="1 / a / i2192"/>
    <w:basedOn w:val="a4"/>
    <w:next w:val="1ai"/>
    <w:semiHidden/>
    <w:rsid w:val="009277C8"/>
  </w:style>
  <w:style w:type="numbering" w:customStyle="1" w:styleId="21920">
    <w:name w:val="Статья / Раздел2192"/>
    <w:basedOn w:val="a4"/>
    <w:next w:val="afffffffffffff8"/>
    <w:semiHidden/>
    <w:rsid w:val="009277C8"/>
  </w:style>
  <w:style w:type="numbering" w:customStyle="1" w:styleId="31210">
    <w:name w:val="Нет списка3121"/>
    <w:next w:val="a4"/>
    <w:semiHidden/>
    <w:rsid w:val="009277C8"/>
  </w:style>
  <w:style w:type="numbering" w:customStyle="1" w:styleId="1111113121">
    <w:name w:val="1 / 1.1 / 1.1.13121"/>
    <w:basedOn w:val="a4"/>
    <w:next w:val="111111"/>
    <w:semiHidden/>
    <w:rsid w:val="009277C8"/>
  </w:style>
  <w:style w:type="numbering" w:customStyle="1" w:styleId="1ai3121">
    <w:name w:val="1 / a / i3121"/>
    <w:basedOn w:val="a4"/>
    <w:next w:val="1ai"/>
    <w:semiHidden/>
    <w:rsid w:val="009277C8"/>
  </w:style>
  <w:style w:type="numbering" w:customStyle="1" w:styleId="31211">
    <w:name w:val="Статья / Раздел3121"/>
    <w:basedOn w:val="a4"/>
    <w:next w:val="afffffffffffff8"/>
    <w:semiHidden/>
    <w:rsid w:val="009277C8"/>
  </w:style>
  <w:style w:type="numbering" w:customStyle="1" w:styleId="111210">
    <w:name w:val="Нет списка11121"/>
    <w:next w:val="a4"/>
    <w:semiHidden/>
    <w:rsid w:val="009277C8"/>
  </w:style>
  <w:style w:type="numbering" w:customStyle="1" w:styleId="11111111121">
    <w:name w:val="1 / 1.1 / 1.1.111121"/>
    <w:basedOn w:val="a4"/>
    <w:next w:val="111111"/>
    <w:semiHidden/>
    <w:rsid w:val="009277C8"/>
  </w:style>
  <w:style w:type="numbering" w:customStyle="1" w:styleId="1ai11121">
    <w:name w:val="1 / a / i11121"/>
    <w:basedOn w:val="a4"/>
    <w:next w:val="1ai"/>
    <w:semiHidden/>
    <w:rsid w:val="009277C8"/>
  </w:style>
  <w:style w:type="numbering" w:customStyle="1" w:styleId="111211">
    <w:name w:val="Статья / Раздел11121"/>
    <w:basedOn w:val="a4"/>
    <w:next w:val="afffffffffffff8"/>
    <w:semiHidden/>
    <w:rsid w:val="009277C8"/>
  </w:style>
  <w:style w:type="numbering" w:customStyle="1" w:styleId="211210">
    <w:name w:val="Нет списка21121"/>
    <w:next w:val="a4"/>
    <w:semiHidden/>
    <w:rsid w:val="009277C8"/>
  </w:style>
  <w:style w:type="numbering" w:customStyle="1" w:styleId="11111121121">
    <w:name w:val="1 / 1.1 / 1.1.121121"/>
    <w:basedOn w:val="a4"/>
    <w:next w:val="111111"/>
    <w:semiHidden/>
    <w:rsid w:val="009277C8"/>
  </w:style>
  <w:style w:type="numbering" w:customStyle="1" w:styleId="1ai21121">
    <w:name w:val="1 / a / i21121"/>
    <w:basedOn w:val="a4"/>
    <w:next w:val="1ai"/>
    <w:semiHidden/>
    <w:rsid w:val="009277C8"/>
  </w:style>
  <w:style w:type="numbering" w:customStyle="1" w:styleId="211211">
    <w:name w:val="Статья / Раздел21121"/>
    <w:basedOn w:val="a4"/>
    <w:next w:val="afffffffffffff8"/>
    <w:semiHidden/>
    <w:rsid w:val="009277C8"/>
  </w:style>
  <w:style w:type="numbering" w:customStyle="1" w:styleId="4210">
    <w:name w:val="Нет списка421"/>
    <w:next w:val="a4"/>
    <w:semiHidden/>
    <w:rsid w:val="009277C8"/>
  </w:style>
  <w:style w:type="numbering" w:customStyle="1" w:styleId="111111421">
    <w:name w:val="1 / 1.1 / 1.1.1421"/>
    <w:basedOn w:val="a4"/>
    <w:next w:val="111111"/>
    <w:semiHidden/>
    <w:rsid w:val="009277C8"/>
  </w:style>
  <w:style w:type="numbering" w:customStyle="1" w:styleId="1ai421">
    <w:name w:val="1 / a / i421"/>
    <w:basedOn w:val="a4"/>
    <w:next w:val="1ai"/>
    <w:semiHidden/>
    <w:rsid w:val="009277C8"/>
  </w:style>
  <w:style w:type="numbering" w:customStyle="1" w:styleId="4211">
    <w:name w:val="Статья / Раздел421"/>
    <w:basedOn w:val="a4"/>
    <w:next w:val="afffffffffffff8"/>
    <w:semiHidden/>
    <w:rsid w:val="009277C8"/>
  </w:style>
  <w:style w:type="numbering" w:customStyle="1" w:styleId="12210">
    <w:name w:val="Нет списка1221"/>
    <w:next w:val="a4"/>
    <w:semiHidden/>
    <w:rsid w:val="009277C8"/>
  </w:style>
  <w:style w:type="numbering" w:customStyle="1" w:styleId="1111111221">
    <w:name w:val="1 / 1.1 / 1.1.11221"/>
    <w:basedOn w:val="a4"/>
    <w:next w:val="111111"/>
    <w:semiHidden/>
    <w:rsid w:val="009277C8"/>
  </w:style>
  <w:style w:type="numbering" w:customStyle="1" w:styleId="1ai1221">
    <w:name w:val="1 / a / i1221"/>
    <w:basedOn w:val="a4"/>
    <w:next w:val="1ai"/>
    <w:semiHidden/>
    <w:rsid w:val="009277C8"/>
  </w:style>
  <w:style w:type="numbering" w:customStyle="1" w:styleId="12211">
    <w:name w:val="Статья / Раздел1221"/>
    <w:basedOn w:val="a4"/>
    <w:next w:val="afffffffffffff8"/>
    <w:semiHidden/>
    <w:rsid w:val="009277C8"/>
  </w:style>
  <w:style w:type="numbering" w:customStyle="1" w:styleId="22210">
    <w:name w:val="Нет списка2221"/>
    <w:next w:val="a4"/>
    <w:semiHidden/>
    <w:rsid w:val="009277C8"/>
  </w:style>
  <w:style w:type="numbering" w:customStyle="1" w:styleId="1111112221">
    <w:name w:val="1 / 1.1 / 1.1.12221"/>
    <w:basedOn w:val="a4"/>
    <w:next w:val="111111"/>
    <w:semiHidden/>
    <w:rsid w:val="009277C8"/>
  </w:style>
  <w:style w:type="numbering" w:customStyle="1" w:styleId="1ai2221">
    <w:name w:val="1 / a / i2221"/>
    <w:basedOn w:val="a4"/>
    <w:next w:val="1ai"/>
    <w:semiHidden/>
    <w:rsid w:val="009277C8"/>
  </w:style>
  <w:style w:type="numbering" w:customStyle="1" w:styleId="22211">
    <w:name w:val="Статья / Раздел2221"/>
    <w:basedOn w:val="a4"/>
    <w:next w:val="afffffffffffff8"/>
    <w:semiHidden/>
    <w:rsid w:val="009277C8"/>
  </w:style>
  <w:style w:type="numbering" w:customStyle="1" w:styleId="32120">
    <w:name w:val="Нет списка3212"/>
    <w:next w:val="a4"/>
    <w:semiHidden/>
    <w:rsid w:val="009277C8"/>
  </w:style>
  <w:style w:type="numbering" w:customStyle="1" w:styleId="1111113212">
    <w:name w:val="1 / 1.1 / 1.1.13212"/>
    <w:basedOn w:val="a4"/>
    <w:next w:val="111111"/>
    <w:semiHidden/>
    <w:rsid w:val="009277C8"/>
  </w:style>
  <w:style w:type="numbering" w:customStyle="1" w:styleId="1ai3212">
    <w:name w:val="1 / a / i3212"/>
    <w:basedOn w:val="a4"/>
    <w:next w:val="1ai"/>
    <w:semiHidden/>
    <w:rsid w:val="009277C8"/>
  </w:style>
  <w:style w:type="numbering" w:customStyle="1" w:styleId="32121">
    <w:name w:val="Статья / Раздел3212"/>
    <w:basedOn w:val="a4"/>
    <w:next w:val="afffffffffffff8"/>
    <w:semiHidden/>
    <w:rsid w:val="009277C8"/>
  </w:style>
  <w:style w:type="numbering" w:customStyle="1" w:styleId="11212">
    <w:name w:val="Нет списка11212"/>
    <w:next w:val="a4"/>
    <w:semiHidden/>
    <w:rsid w:val="009277C8"/>
  </w:style>
  <w:style w:type="numbering" w:customStyle="1" w:styleId="11111111212">
    <w:name w:val="1 / 1.1 / 1.1.111212"/>
    <w:basedOn w:val="a4"/>
    <w:next w:val="111111"/>
    <w:semiHidden/>
    <w:rsid w:val="009277C8"/>
  </w:style>
  <w:style w:type="numbering" w:customStyle="1" w:styleId="1ai11212">
    <w:name w:val="1 / a / i11212"/>
    <w:basedOn w:val="a4"/>
    <w:next w:val="1ai"/>
    <w:semiHidden/>
    <w:rsid w:val="009277C8"/>
  </w:style>
  <w:style w:type="numbering" w:customStyle="1" w:styleId="112120">
    <w:name w:val="Статья / Раздел11212"/>
    <w:basedOn w:val="a4"/>
    <w:next w:val="afffffffffffff8"/>
    <w:semiHidden/>
    <w:rsid w:val="009277C8"/>
  </w:style>
  <w:style w:type="numbering" w:customStyle="1" w:styleId="212120">
    <w:name w:val="Нет списка21212"/>
    <w:next w:val="a4"/>
    <w:semiHidden/>
    <w:rsid w:val="009277C8"/>
  </w:style>
  <w:style w:type="numbering" w:customStyle="1" w:styleId="11111121212">
    <w:name w:val="1 / 1.1 / 1.1.121212"/>
    <w:basedOn w:val="a4"/>
    <w:next w:val="111111"/>
    <w:semiHidden/>
    <w:rsid w:val="009277C8"/>
  </w:style>
  <w:style w:type="numbering" w:customStyle="1" w:styleId="1ai21212">
    <w:name w:val="1 / a / i21212"/>
    <w:basedOn w:val="a4"/>
    <w:next w:val="1ai"/>
    <w:semiHidden/>
    <w:rsid w:val="009277C8"/>
  </w:style>
  <w:style w:type="numbering" w:customStyle="1" w:styleId="212121">
    <w:name w:val="Статья / Раздел21212"/>
    <w:basedOn w:val="a4"/>
    <w:next w:val="afffffffffffff8"/>
    <w:semiHidden/>
    <w:rsid w:val="009277C8"/>
  </w:style>
  <w:style w:type="numbering" w:customStyle="1" w:styleId="5120">
    <w:name w:val="Нет списка512"/>
    <w:next w:val="a4"/>
    <w:semiHidden/>
    <w:rsid w:val="009277C8"/>
  </w:style>
  <w:style w:type="numbering" w:customStyle="1" w:styleId="111111512">
    <w:name w:val="1 / 1.1 / 1.1.1512"/>
    <w:basedOn w:val="a4"/>
    <w:next w:val="111111"/>
    <w:semiHidden/>
    <w:rsid w:val="009277C8"/>
  </w:style>
  <w:style w:type="numbering" w:customStyle="1" w:styleId="1ai512">
    <w:name w:val="1 / a / i512"/>
    <w:basedOn w:val="a4"/>
    <w:next w:val="1ai"/>
    <w:semiHidden/>
    <w:rsid w:val="009277C8"/>
  </w:style>
  <w:style w:type="numbering" w:customStyle="1" w:styleId="5121">
    <w:name w:val="Статья / Раздел512"/>
    <w:basedOn w:val="a4"/>
    <w:next w:val="afffffffffffff8"/>
    <w:semiHidden/>
    <w:rsid w:val="009277C8"/>
  </w:style>
  <w:style w:type="numbering" w:customStyle="1" w:styleId="13120">
    <w:name w:val="Нет списка1312"/>
    <w:next w:val="a4"/>
    <w:semiHidden/>
    <w:rsid w:val="009277C8"/>
  </w:style>
  <w:style w:type="numbering" w:customStyle="1" w:styleId="1111111312">
    <w:name w:val="1 / 1.1 / 1.1.11312"/>
    <w:basedOn w:val="a4"/>
    <w:next w:val="111111"/>
    <w:semiHidden/>
    <w:rsid w:val="009277C8"/>
  </w:style>
  <w:style w:type="numbering" w:customStyle="1" w:styleId="1ai1312">
    <w:name w:val="1 / a / i1312"/>
    <w:basedOn w:val="a4"/>
    <w:next w:val="1ai"/>
    <w:semiHidden/>
    <w:rsid w:val="009277C8"/>
  </w:style>
  <w:style w:type="numbering" w:customStyle="1" w:styleId="13121">
    <w:name w:val="Статья / Раздел1312"/>
    <w:basedOn w:val="a4"/>
    <w:next w:val="afffffffffffff8"/>
    <w:semiHidden/>
    <w:rsid w:val="009277C8"/>
  </w:style>
  <w:style w:type="numbering" w:customStyle="1" w:styleId="23120">
    <w:name w:val="Нет списка2312"/>
    <w:next w:val="a4"/>
    <w:semiHidden/>
    <w:rsid w:val="009277C8"/>
  </w:style>
  <w:style w:type="numbering" w:customStyle="1" w:styleId="1111112312">
    <w:name w:val="1 / 1.1 / 1.1.12312"/>
    <w:basedOn w:val="a4"/>
    <w:next w:val="111111"/>
    <w:semiHidden/>
    <w:rsid w:val="009277C8"/>
  </w:style>
  <w:style w:type="numbering" w:customStyle="1" w:styleId="1ai2312">
    <w:name w:val="1 / a / i2312"/>
    <w:basedOn w:val="a4"/>
    <w:next w:val="1ai"/>
    <w:semiHidden/>
    <w:rsid w:val="009277C8"/>
  </w:style>
  <w:style w:type="numbering" w:customStyle="1" w:styleId="23121">
    <w:name w:val="Статья / Раздел2312"/>
    <w:basedOn w:val="a4"/>
    <w:next w:val="afffffffffffff8"/>
    <w:semiHidden/>
    <w:rsid w:val="009277C8"/>
  </w:style>
  <w:style w:type="numbering" w:customStyle="1" w:styleId="33120">
    <w:name w:val="Нет списка3312"/>
    <w:next w:val="a4"/>
    <w:semiHidden/>
    <w:rsid w:val="009277C8"/>
  </w:style>
  <w:style w:type="numbering" w:customStyle="1" w:styleId="1111113312">
    <w:name w:val="1 / 1.1 / 1.1.13312"/>
    <w:basedOn w:val="a4"/>
    <w:next w:val="111111"/>
    <w:semiHidden/>
    <w:rsid w:val="009277C8"/>
  </w:style>
  <w:style w:type="numbering" w:customStyle="1" w:styleId="1ai3312">
    <w:name w:val="1 / a / i3312"/>
    <w:basedOn w:val="a4"/>
    <w:next w:val="1ai"/>
    <w:semiHidden/>
    <w:rsid w:val="009277C8"/>
  </w:style>
  <w:style w:type="numbering" w:customStyle="1" w:styleId="33121">
    <w:name w:val="Статья / Раздел3312"/>
    <w:basedOn w:val="a4"/>
    <w:next w:val="afffffffffffff8"/>
    <w:semiHidden/>
    <w:rsid w:val="009277C8"/>
  </w:style>
  <w:style w:type="numbering" w:customStyle="1" w:styleId="11312">
    <w:name w:val="Нет списка11312"/>
    <w:next w:val="a4"/>
    <w:semiHidden/>
    <w:rsid w:val="009277C8"/>
  </w:style>
  <w:style w:type="numbering" w:customStyle="1" w:styleId="11111111312">
    <w:name w:val="1 / 1.1 / 1.1.111312"/>
    <w:basedOn w:val="a4"/>
    <w:next w:val="111111"/>
    <w:semiHidden/>
    <w:rsid w:val="009277C8"/>
  </w:style>
  <w:style w:type="numbering" w:customStyle="1" w:styleId="1ai11312">
    <w:name w:val="1 / a / i11312"/>
    <w:basedOn w:val="a4"/>
    <w:next w:val="1ai"/>
    <w:semiHidden/>
    <w:rsid w:val="009277C8"/>
  </w:style>
  <w:style w:type="numbering" w:customStyle="1" w:styleId="113120">
    <w:name w:val="Статья / Раздел11312"/>
    <w:basedOn w:val="a4"/>
    <w:next w:val="afffffffffffff8"/>
    <w:semiHidden/>
    <w:rsid w:val="009277C8"/>
  </w:style>
  <w:style w:type="numbering" w:customStyle="1" w:styleId="21312">
    <w:name w:val="Нет списка21312"/>
    <w:next w:val="a4"/>
    <w:semiHidden/>
    <w:rsid w:val="009277C8"/>
  </w:style>
  <w:style w:type="numbering" w:customStyle="1" w:styleId="11111121312">
    <w:name w:val="1 / 1.1 / 1.1.121312"/>
    <w:basedOn w:val="a4"/>
    <w:next w:val="111111"/>
    <w:semiHidden/>
    <w:rsid w:val="009277C8"/>
  </w:style>
  <w:style w:type="numbering" w:customStyle="1" w:styleId="1ai21312">
    <w:name w:val="1 / a / i21312"/>
    <w:basedOn w:val="a4"/>
    <w:next w:val="1ai"/>
    <w:semiHidden/>
    <w:rsid w:val="009277C8"/>
  </w:style>
  <w:style w:type="numbering" w:customStyle="1" w:styleId="213120">
    <w:name w:val="Статья / Раздел21312"/>
    <w:basedOn w:val="a4"/>
    <w:next w:val="afffffffffffff8"/>
    <w:semiHidden/>
    <w:rsid w:val="009277C8"/>
  </w:style>
  <w:style w:type="numbering" w:customStyle="1" w:styleId="6120">
    <w:name w:val="Нет списка612"/>
    <w:next w:val="a4"/>
    <w:uiPriority w:val="99"/>
    <w:semiHidden/>
    <w:unhideWhenUsed/>
    <w:rsid w:val="009277C8"/>
  </w:style>
  <w:style w:type="table" w:customStyle="1" w:styleId="3622">
    <w:name w:val="Сетка таблицы362"/>
    <w:basedOn w:val="a3"/>
    <w:next w:val="af7"/>
    <w:uiPriority w:val="59"/>
    <w:rsid w:val="009277C8"/>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20">
    <w:name w:val="Нет списка712"/>
    <w:next w:val="a4"/>
    <w:semiHidden/>
    <w:rsid w:val="009277C8"/>
  </w:style>
  <w:style w:type="numbering" w:customStyle="1" w:styleId="111111612">
    <w:name w:val="1 / 1.1 / 1.1.1612"/>
    <w:basedOn w:val="a4"/>
    <w:next w:val="111111"/>
    <w:semiHidden/>
    <w:rsid w:val="009277C8"/>
  </w:style>
  <w:style w:type="numbering" w:customStyle="1" w:styleId="1ai612">
    <w:name w:val="1 / a / i612"/>
    <w:basedOn w:val="a4"/>
    <w:next w:val="1ai"/>
    <w:semiHidden/>
    <w:rsid w:val="009277C8"/>
  </w:style>
  <w:style w:type="numbering" w:customStyle="1" w:styleId="6121">
    <w:name w:val="Статья / Раздел612"/>
    <w:basedOn w:val="a4"/>
    <w:next w:val="afffffffffffff8"/>
    <w:semiHidden/>
    <w:rsid w:val="009277C8"/>
  </w:style>
  <w:style w:type="numbering" w:customStyle="1" w:styleId="14120">
    <w:name w:val="Нет списка1412"/>
    <w:next w:val="a4"/>
    <w:semiHidden/>
    <w:rsid w:val="009277C8"/>
  </w:style>
  <w:style w:type="numbering" w:customStyle="1" w:styleId="1111111412">
    <w:name w:val="1 / 1.1 / 1.1.11412"/>
    <w:basedOn w:val="a4"/>
    <w:next w:val="111111"/>
    <w:semiHidden/>
    <w:rsid w:val="009277C8"/>
  </w:style>
  <w:style w:type="numbering" w:customStyle="1" w:styleId="1ai1412">
    <w:name w:val="1 / a / i1412"/>
    <w:basedOn w:val="a4"/>
    <w:next w:val="1ai"/>
    <w:semiHidden/>
    <w:rsid w:val="009277C8"/>
  </w:style>
  <w:style w:type="numbering" w:customStyle="1" w:styleId="14121">
    <w:name w:val="Статья / Раздел1412"/>
    <w:basedOn w:val="a4"/>
    <w:next w:val="afffffffffffff8"/>
    <w:semiHidden/>
    <w:rsid w:val="009277C8"/>
  </w:style>
  <w:style w:type="numbering" w:customStyle="1" w:styleId="24120">
    <w:name w:val="Нет списка2412"/>
    <w:next w:val="a4"/>
    <w:semiHidden/>
    <w:rsid w:val="009277C8"/>
  </w:style>
  <w:style w:type="numbering" w:customStyle="1" w:styleId="1111112412">
    <w:name w:val="1 / 1.1 / 1.1.12412"/>
    <w:basedOn w:val="a4"/>
    <w:next w:val="111111"/>
    <w:semiHidden/>
    <w:rsid w:val="009277C8"/>
  </w:style>
  <w:style w:type="numbering" w:customStyle="1" w:styleId="1ai2412">
    <w:name w:val="1 / a / i2412"/>
    <w:basedOn w:val="a4"/>
    <w:next w:val="1ai"/>
    <w:semiHidden/>
    <w:rsid w:val="009277C8"/>
  </w:style>
  <w:style w:type="numbering" w:customStyle="1" w:styleId="24121">
    <w:name w:val="Статья / Раздел2412"/>
    <w:basedOn w:val="a4"/>
    <w:next w:val="afffffffffffff8"/>
    <w:semiHidden/>
    <w:rsid w:val="009277C8"/>
  </w:style>
  <w:style w:type="numbering" w:customStyle="1" w:styleId="34120">
    <w:name w:val="Нет списка3412"/>
    <w:next w:val="a4"/>
    <w:semiHidden/>
    <w:rsid w:val="009277C8"/>
  </w:style>
  <w:style w:type="numbering" w:customStyle="1" w:styleId="1111113412">
    <w:name w:val="1 / 1.1 / 1.1.13412"/>
    <w:basedOn w:val="a4"/>
    <w:next w:val="111111"/>
    <w:semiHidden/>
    <w:rsid w:val="009277C8"/>
  </w:style>
  <w:style w:type="numbering" w:customStyle="1" w:styleId="1ai3412">
    <w:name w:val="1 / a / i3412"/>
    <w:basedOn w:val="a4"/>
    <w:next w:val="1ai"/>
    <w:semiHidden/>
    <w:rsid w:val="009277C8"/>
  </w:style>
  <w:style w:type="numbering" w:customStyle="1" w:styleId="34121">
    <w:name w:val="Статья / Раздел3412"/>
    <w:basedOn w:val="a4"/>
    <w:next w:val="afffffffffffff8"/>
    <w:semiHidden/>
    <w:rsid w:val="009277C8"/>
  </w:style>
  <w:style w:type="numbering" w:customStyle="1" w:styleId="11412">
    <w:name w:val="Нет списка11412"/>
    <w:next w:val="a4"/>
    <w:semiHidden/>
    <w:rsid w:val="009277C8"/>
  </w:style>
  <w:style w:type="numbering" w:customStyle="1" w:styleId="11111111412">
    <w:name w:val="1 / 1.1 / 1.1.111412"/>
    <w:basedOn w:val="a4"/>
    <w:next w:val="111111"/>
    <w:semiHidden/>
    <w:rsid w:val="009277C8"/>
  </w:style>
  <w:style w:type="numbering" w:customStyle="1" w:styleId="1ai11412">
    <w:name w:val="1 / a / i11412"/>
    <w:basedOn w:val="a4"/>
    <w:next w:val="1ai"/>
    <w:semiHidden/>
    <w:rsid w:val="009277C8"/>
  </w:style>
  <w:style w:type="numbering" w:customStyle="1" w:styleId="114120">
    <w:name w:val="Статья / Раздел11412"/>
    <w:basedOn w:val="a4"/>
    <w:next w:val="afffffffffffff8"/>
    <w:semiHidden/>
    <w:rsid w:val="009277C8"/>
  </w:style>
  <w:style w:type="numbering" w:customStyle="1" w:styleId="21412">
    <w:name w:val="Нет списка21412"/>
    <w:next w:val="a4"/>
    <w:semiHidden/>
    <w:rsid w:val="009277C8"/>
  </w:style>
  <w:style w:type="numbering" w:customStyle="1" w:styleId="11111121412">
    <w:name w:val="1 / 1.1 / 1.1.121412"/>
    <w:basedOn w:val="a4"/>
    <w:next w:val="111111"/>
    <w:semiHidden/>
    <w:rsid w:val="009277C8"/>
  </w:style>
  <w:style w:type="numbering" w:customStyle="1" w:styleId="1ai21412">
    <w:name w:val="1 / a / i21412"/>
    <w:basedOn w:val="a4"/>
    <w:next w:val="1ai"/>
    <w:semiHidden/>
    <w:rsid w:val="009277C8"/>
  </w:style>
  <w:style w:type="numbering" w:customStyle="1" w:styleId="214120">
    <w:name w:val="Статья / Раздел21412"/>
    <w:basedOn w:val="a4"/>
    <w:next w:val="afffffffffffff8"/>
    <w:semiHidden/>
    <w:rsid w:val="009277C8"/>
  </w:style>
  <w:style w:type="numbering" w:customStyle="1" w:styleId="8120">
    <w:name w:val="Нет списка812"/>
    <w:next w:val="a4"/>
    <w:semiHidden/>
    <w:rsid w:val="009277C8"/>
  </w:style>
  <w:style w:type="numbering" w:customStyle="1" w:styleId="111111712">
    <w:name w:val="1 / 1.1 / 1.1.1712"/>
    <w:basedOn w:val="a4"/>
    <w:next w:val="111111"/>
    <w:semiHidden/>
    <w:rsid w:val="009277C8"/>
  </w:style>
  <w:style w:type="numbering" w:customStyle="1" w:styleId="1ai712">
    <w:name w:val="1 / a / i712"/>
    <w:basedOn w:val="a4"/>
    <w:next w:val="1ai"/>
    <w:semiHidden/>
    <w:rsid w:val="009277C8"/>
  </w:style>
  <w:style w:type="numbering" w:customStyle="1" w:styleId="7121">
    <w:name w:val="Статья / Раздел712"/>
    <w:basedOn w:val="a4"/>
    <w:next w:val="afffffffffffff8"/>
    <w:semiHidden/>
    <w:rsid w:val="009277C8"/>
  </w:style>
  <w:style w:type="numbering" w:customStyle="1" w:styleId="15120">
    <w:name w:val="Нет списка1512"/>
    <w:next w:val="a4"/>
    <w:semiHidden/>
    <w:rsid w:val="009277C8"/>
  </w:style>
  <w:style w:type="numbering" w:customStyle="1" w:styleId="1111111512">
    <w:name w:val="1 / 1.1 / 1.1.11512"/>
    <w:basedOn w:val="a4"/>
    <w:next w:val="111111"/>
    <w:semiHidden/>
    <w:rsid w:val="009277C8"/>
  </w:style>
  <w:style w:type="numbering" w:customStyle="1" w:styleId="1ai1512">
    <w:name w:val="1 / a / i1512"/>
    <w:basedOn w:val="a4"/>
    <w:next w:val="1ai"/>
    <w:semiHidden/>
    <w:rsid w:val="009277C8"/>
  </w:style>
  <w:style w:type="numbering" w:customStyle="1" w:styleId="15121">
    <w:name w:val="Статья / Раздел1512"/>
    <w:basedOn w:val="a4"/>
    <w:next w:val="afffffffffffff8"/>
    <w:semiHidden/>
    <w:rsid w:val="009277C8"/>
  </w:style>
  <w:style w:type="numbering" w:customStyle="1" w:styleId="25120">
    <w:name w:val="Нет списка2512"/>
    <w:next w:val="a4"/>
    <w:semiHidden/>
    <w:rsid w:val="009277C8"/>
  </w:style>
  <w:style w:type="numbering" w:customStyle="1" w:styleId="1111112512">
    <w:name w:val="1 / 1.1 / 1.1.12512"/>
    <w:basedOn w:val="a4"/>
    <w:next w:val="111111"/>
    <w:semiHidden/>
    <w:rsid w:val="009277C8"/>
  </w:style>
  <w:style w:type="numbering" w:customStyle="1" w:styleId="1ai2512">
    <w:name w:val="1 / a / i2512"/>
    <w:basedOn w:val="a4"/>
    <w:next w:val="1ai"/>
    <w:semiHidden/>
    <w:rsid w:val="009277C8"/>
  </w:style>
  <w:style w:type="numbering" w:customStyle="1" w:styleId="25121">
    <w:name w:val="Статья / Раздел2512"/>
    <w:basedOn w:val="a4"/>
    <w:next w:val="afffffffffffff8"/>
    <w:semiHidden/>
    <w:rsid w:val="009277C8"/>
  </w:style>
  <w:style w:type="numbering" w:customStyle="1" w:styleId="35120">
    <w:name w:val="Нет списка3512"/>
    <w:next w:val="a4"/>
    <w:semiHidden/>
    <w:rsid w:val="009277C8"/>
  </w:style>
  <w:style w:type="numbering" w:customStyle="1" w:styleId="1111113512">
    <w:name w:val="1 / 1.1 / 1.1.13512"/>
    <w:basedOn w:val="a4"/>
    <w:next w:val="111111"/>
    <w:semiHidden/>
    <w:rsid w:val="009277C8"/>
  </w:style>
  <w:style w:type="numbering" w:customStyle="1" w:styleId="1ai3512">
    <w:name w:val="1 / a / i3512"/>
    <w:basedOn w:val="a4"/>
    <w:next w:val="1ai"/>
    <w:semiHidden/>
    <w:rsid w:val="009277C8"/>
  </w:style>
  <w:style w:type="numbering" w:customStyle="1" w:styleId="35121">
    <w:name w:val="Статья / Раздел3512"/>
    <w:basedOn w:val="a4"/>
    <w:next w:val="afffffffffffff8"/>
    <w:semiHidden/>
    <w:rsid w:val="009277C8"/>
  </w:style>
  <w:style w:type="numbering" w:customStyle="1" w:styleId="11512">
    <w:name w:val="Нет списка11512"/>
    <w:next w:val="a4"/>
    <w:semiHidden/>
    <w:rsid w:val="009277C8"/>
  </w:style>
  <w:style w:type="numbering" w:customStyle="1" w:styleId="11111111512">
    <w:name w:val="1 / 1.1 / 1.1.111512"/>
    <w:basedOn w:val="a4"/>
    <w:next w:val="111111"/>
    <w:semiHidden/>
    <w:rsid w:val="009277C8"/>
  </w:style>
  <w:style w:type="numbering" w:customStyle="1" w:styleId="1ai11512">
    <w:name w:val="1 / a / i11512"/>
    <w:basedOn w:val="a4"/>
    <w:next w:val="1ai"/>
    <w:semiHidden/>
    <w:rsid w:val="009277C8"/>
  </w:style>
  <w:style w:type="numbering" w:customStyle="1" w:styleId="115120">
    <w:name w:val="Статья / Раздел11512"/>
    <w:basedOn w:val="a4"/>
    <w:next w:val="afffffffffffff8"/>
    <w:semiHidden/>
    <w:rsid w:val="009277C8"/>
  </w:style>
  <w:style w:type="numbering" w:customStyle="1" w:styleId="21512">
    <w:name w:val="Нет списка21512"/>
    <w:next w:val="a4"/>
    <w:semiHidden/>
    <w:rsid w:val="009277C8"/>
  </w:style>
  <w:style w:type="numbering" w:customStyle="1" w:styleId="11111121512">
    <w:name w:val="1 / 1.1 / 1.1.121512"/>
    <w:basedOn w:val="a4"/>
    <w:next w:val="111111"/>
    <w:semiHidden/>
    <w:rsid w:val="009277C8"/>
  </w:style>
  <w:style w:type="numbering" w:customStyle="1" w:styleId="1ai21512">
    <w:name w:val="1 / a / i21512"/>
    <w:basedOn w:val="a4"/>
    <w:next w:val="1ai"/>
    <w:semiHidden/>
    <w:rsid w:val="009277C8"/>
  </w:style>
  <w:style w:type="numbering" w:customStyle="1" w:styleId="215120">
    <w:name w:val="Статья / Раздел21512"/>
    <w:basedOn w:val="a4"/>
    <w:next w:val="afffffffffffff8"/>
    <w:semiHidden/>
    <w:rsid w:val="009277C8"/>
  </w:style>
  <w:style w:type="numbering" w:customStyle="1" w:styleId="9120">
    <w:name w:val="Нет списка912"/>
    <w:next w:val="a4"/>
    <w:semiHidden/>
    <w:rsid w:val="009277C8"/>
  </w:style>
  <w:style w:type="numbering" w:customStyle="1" w:styleId="111111812">
    <w:name w:val="1 / 1.1 / 1.1.1812"/>
    <w:basedOn w:val="a4"/>
    <w:next w:val="111111"/>
    <w:semiHidden/>
    <w:rsid w:val="009277C8"/>
  </w:style>
  <w:style w:type="numbering" w:customStyle="1" w:styleId="1ai812">
    <w:name w:val="1 / a / i812"/>
    <w:basedOn w:val="a4"/>
    <w:next w:val="1ai"/>
    <w:semiHidden/>
    <w:rsid w:val="009277C8"/>
  </w:style>
  <w:style w:type="numbering" w:customStyle="1" w:styleId="8121">
    <w:name w:val="Статья / Раздел812"/>
    <w:basedOn w:val="a4"/>
    <w:next w:val="afffffffffffff8"/>
    <w:semiHidden/>
    <w:rsid w:val="009277C8"/>
  </w:style>
  <w:style w:type="numbering" w:customStyle="1" w:styleId="16120">
    <w:name w:val="Нет списка1612"/>
    <w:next w:val="a4"/>
    <w:semiHidden/>
    <w:rsid w:val="009277C8"/>
  </w:style>
  <w:style w:type="numbering" w:customStyle="1" w:styleId="1111111612">
    <w:name w:val="1 / 1.1 / 1.1.11612"/>
    <w:basedOn w:val="a4"/>
    <w:next w:val="111111"/>
    <w:semiHidden/>
    <w:rsid w:val="009277C8"/>
  </w:style>
  <w:style w:type="numbering" w:customStyle="1" w:styleId="1ai1612">
    <w:name w:val="1 / a / i1612"/>
    <w:basedOn w:val="a4"/>
    <w:next w:val="1ai"/>
    <w:semiHidden/>
    <w:rsid w:val="009277C8"/>
  </w:style>
  <w:style w:type="numbering" w:customStyle="1" w:styleId="16121">
    <w:name w:val="Статья / Раздел1612"/>
    <w:basedOn w:val="a4"/>
    <w:next w:val="afffffffffffff8"/>
    <w:semiHidden/>
    <w:rsid w:val="009277C8"/>
  </w:style>
  <w:style w:type="numbering" w:customStyle="1" w:styleId="26120">
    <w:name w:val="Нет списка2612"/>
    <w:next w:val="a4"/>
    <w:semiHidden/>
    <w:rsid w:val="009277C8"/>
  </w:style>
  <w:style w:type="numbering" w:customStyle="1" w:styleId="1111112612">
    <w:name w:val="1 / 1.1 / 1.1.12612"/>
    <w:basedOn w:val="a4"/>
    <w:next w:val="111111"/>
    <w:semiHidden/>
    <w:rsid w:val="009277C8"/>
  </w:style>
  <w:style w:type="numbering" w:customStyle="1" w:styleId="1ai2612">
    <w:name w:val="1 / a / i2612"/>
    <w:basedOn w:val="a4"/>
    <w:next w:val="1ai"/>
    <w:semiHidden/>
    <w:rsid w:val="009277C8"/>
  </w:style>
  <w:style w:type="numbering" w:customStyle="1" w:styleId="26121">
    <w:name w:val="Статья / Раздел2612"/>
    <w:basedOn w:val="a4"/>
    <w:next w:val="afffffffffffff8"/>
    <w:semiHidden/>
    <w:rsid w:val="009277C8"/>
  </w:style>
  <w:style w:type="numbering" w:customStyle="1" w:styleId="36120">
    <w:name w:val="Нет списка3612"/>
    <w:next w:val="a4"/>
    <w:semiHidden/>
    <w:rsid w:val="009277C8"/>
  </w:style>
  <w:style w:type="numbering" w:customStyle="1" w:styleId="1111113612">
    <w:name w:val="1 / 1.1 / 1.1.13612"/>
    <w:basedOn w:val="a4"/>
    <w:next w:val="111111"/>
    <w:semiHidden/>
    <w:rsid w:val="009277C8"/>
  </w:style>
  <w:style w:type="numbering" w:customStyle="1" w:styleId="1ai3612">
    <w:name w:val="1 / a / i3612"/>
    <w:basedOn w:val="a4"/>
    <w:next w:val="1ai"/>
    <w:semiHidden/>
    <w:rsid w:val="009277C8"/>
  </w:style>
  <w:style w:type="numbering" w:customStyle="1" w:styleId="36121">
    <w:name w:val="Статья / Раздел3612"/>
    <w:basedOn w:val="a4"/>
    <w:next w:val="afffffffffffff8"/>
    <w:semiHidden/>
    <w:rsid w:val="009277C8"/>
  </w:style>
  <w:style w:type="numbering" w:customStyle="1" w:styleId="11612">
    <w:name w:val="Нет списка11612"/>
    <w:next w:val="a4"/>
    <w:semiHidden/>
    <w:rsid w:val="009277C8"/>
  </w:style>
  <w:style w:type="numbering" w:customStyle="1" w:styleId="11111111612">
    <w:name w:val="1 / 1.1 / 1.1.111612"/>
    <w:basedOn w:val="a4"/>
    <w:next w:val="111111"/>
    <w:semiHidden/>
    <w:rsid w:val="009277C8"/>
  </w:style>
  <w:style w:type="numbering" w:customStyle="1" w:styleId="1ai11612">
    <w:name w:val="1 / a / i11612"/>
    <w:basedOn w:val="a4"/>
    <w:next w:val="1ai"/>
    <w:semiHidden/>
    <w:rsid w:val="009277C8"/>
  </w:style>
  <w:style w:type="numbering" w:customStyle="1" w:styleId="116120">
    <w:name w:val="Статья / Раздел11612"/>
    <w:basedOn w:val="a4"/>
    <w:next w:val="afffffffffffff8"/>
    <w:semiHidden/>
    <w:rsid w:val="009277C8"/>
  </w:style>
  <w:style w:type="numbering" w:customStyle="1" w:styleId="21612">
    <w:name w:val="Нет списка21612"/>
    <w:next w:val="a4"/>
    <w:semiHidden/>
    <w:rsid w:val="009277C8"/>
  </w:style>
  <w:style w:type="numbering" w:customStyle="1" w:styleId="11111121612">
    <w:name w:val="1 / 1.1 / 1.1.121612"/>
    <w:basedOn w:val="a4"/>
    <w:next w:val="111111"/>
    <w:semiHidden/>
    <w:rsid w:val="009277C8"/>
  </w:style>
  <w:style w:type="numbering" w:customStyle="1" w:styleId="1ai21612">
    <w:name w:val="1 / a / i21612"/>
    <w:basedOn w:val="a4"/>
    <w:next w:val="1ai"/>
    <w:semiHidden/>
    <w:rsid w:val="009277C8"/>
  </w:style>
  <w:style w:type="numbering" w:customStyle="1" w:styleId="216120">
    <w:name w:val="Статья / Раздел21612"/>
    <w:basedOn w:val="a4"/>
    <w:next w:val="afffffffffffff8"/>
    <w:semiHidden/>
    <w:rsid w:val="009277C8"/>
  </w:style>
  <w:style w:type="numbering" w:customStyle="1" w:styleId="10120">
    <w:name w:val="Нет списка1012"/>
    <w:next w:val="a4"/>
    <w:semiHidden/>
    <w:rsid w:val="009277C8"/>
  </w:style>
  <w:style w:type="numbering" w:customStyle="1" w:styleId="111111912">
    <w:name w:val="1 / 1.1 / 1.1.1912"/>
    <w:basedOn w:val="a4"/>
    <w:next w:val="111111"/>
    <w:semiHidden/>
    <w:rsid w:val="009277C8"/>
  </w:style>
  <w:style w:type="numbering" w:customStyle="1" w:styleId="1ai912">
    <w:name w:val="1 / a / i912"/>
    <w:basedOn w:val="a4"/>
    <w:next w:val="1ai"/>
    <w:semiHidden/>
    <w:rsid w:val="009277C8"/>
  </w:style>
  <w:style w:type="numbering" w:customStyle="1" w:styleId="9121">
    <w:name w:val="Статья / Раздел912"/>
    <w:basedOn w:val="a4"/>
    <w:next w:val="afffffffffffff8"/>
    <w:semiHidden/>
    <w:rsid w:val="009277C8"/>
  </w:style>
  <w:style w:type="numbering" w:customStyle="1" w:styleId="17120">
    <w:name w:val="Нет списка1712"/>
    <w:next w:val="a4"/>
    <w:semiHidden/>
    <w:rsid w:val="009277C8"/>
  </w:style>
  <w:style w:type="numbering" w:customStyle="1" w:styleId="1111111712">
    <w:name w:val="1 / 1.1 / 1.1.11712"/>
    <w:basedOn w:val="a4"/>
    <w:next w:val="111111"/>
    <w:semiHidden/>
    <w:rsid w:val="009277C8"/>
  </w:style>
  <w:style w:type="numbering" w:customStyle="1" w:styleId="1ai1712">
    <w:name w:val="1 / a / i1712"/>
    <w:basedOn w:val="a4"/>
    <w:next w:val="1ai"/>
    <w:semiHidden/>
    <w:rsid w:val="009277C8"/>
  </w:style>
  <w:style w:type="numbering" w:customStyle="1" w:styleId="17121">
    <w:name w:val="Статья / Раздел1712"/>
    <w:basedOn w:val="a4"/>
    <w:next w:val="afffffffffffff8"/>
    <w:semiHidden/>
    <w:rsid w:val="009277C8"/>
  </w:style>
  <w:style w:type="numbering" w:customStyle="1" w:styleId="27120">
    <w:name w:val="Нет списка2712"/>
    <w:next w:val="a4"/>
    <w:semiHidden/>
    <w:rsid w:val="009277C8"/>
  </w:style>
  <w:style w:type="numbering" w:customStyle="1" w:styleId="1111112712">
    <w:name w:val="1 / 1.1 / 1.1.12712"/>
    <w:basedOn w:val="a4"/>
    <w:next w:val="111111"/>
    <w:semiHidden/>
    <w:rsid w:val="009277C8"/>
  </w:style>
  <w:style w:type="numbering" w:customStyle="1" w:styleId="1ai2712">
    <w:name w:val="1 / a / i2712"/>
    <w:basedOn w:val="a4"/>
    <w:next w:val="1ai"/>
    <w:semiHidden/>
    <w:rsid w:val="009277C8"/>
  </w:style>
  <w:style w:type="numbering" w:customStyle="1" w:styleId="27121">
    <w:name w:val="Статья / Раздел2712"/>
    <w:basedOn w:val="a4"/>
    <w:next w:val="afffffffffffff8"/>
    <w:semiHidden/>
    <w:rsid w:val="009277C8"/>
  </w:style>
  <w:style w:type="numbering" w:customStyle="1" w:styleId="37120">
    <w:name w:val="Нет списка3712"/>
    <w:next w:val="a4"/>
    <w:semiHidden/>
    <w:rsid w:val="009277C8"/>
  </w:style>
  <w:style w:type="numbering" w:customStyle="1" w:styleId="1111113712">
    <w:name w:val="1 / 1.1 / 1.1.13712"/>
    <w:basedOn w:val="a4"/>
    <w:next w:val="111111"/>
    <w:semiHidden/>
    <w:rsid w:val="009277C8"/>
  </w:style>
  <w:style w:type="numbering" w:customStyle="1" w:styleId="1ai3712">
    <w:name w:val="1 / a / i3712"/>
    <w:basedOn w:val="a4"/>
    <w:next w:val="1ai"/>
    <w:semiHidden/>
    <w:rsid w:val="009277C8"/>
  </w:style>
  <w:style w:type="numbering" w:customStyle="1" w:styleId="37121">
    <w:name w:val="Статья / Раздел3712"/>
    <w:basedOn w:val="a4"/>
    <w:next w:val="afffffffffffff8"/>
    <w:semiHidden/>
    <w:rsid w:val="009277C8"/>
  </w:style>
  <w:style w:type="numbering" w:customStyle="1" w:styleId="11712">
    <w:name w:val="Нет списка11712"/>
    <w:next w:val="a4"/>
    <w:semiHidden/>
    <w:rsid w:val="009277C8"/>
  </w:style>
  <w:style w:type="numbering" w:customStyle="1" w:styleId="11111111712">
    <w:name w:val="1 / 1.1 / 1.1.111712"/>
    <w:basedOn w:val="a4"/>
    <w:next w:val="111111"/>
    <w:semiHidden/>
    <w:rsid w:val="009277C8"/>
  </w:style>
  <w:style w:type="numbering" w:customStyle="1" w:styleId="1ai11712">
    <w:name w:val="1 / a / i11712"/>
    <w:basedOn w:val="a4"/>
    <w:next w:val="1ai"/>
    <w:semiHidden/>
    <w:rsid w:val="009277C8"/>
  </w:style>
  <w:style w:type="numbering" w:customStyle="1" w:styleId="117120">
    <w:name w:val="Статья / Раздел11712"/>
    <w:basedOn w:val="a4"/>
    <w:next w:val="afffffffffffff8"/>
    <w:semiHidden/>
    <w:rsid w:val="009277C8"/>
  </w:style>
  <w:style w:type="numbering" w:customStyle="1" w:styleId="21712">
    <w:name w:val="Нет списка21712"/>
    <w:next w:val="a4"/>
    <w:semiHidden/>
    <w:rsid w:val="009277C8"/>
  </w:style>
  <w:style w:type="numbering" w:customStyle="1" w:styleId="11111121712">
    <w:name w:val="1 / 1.1 / 1.1.121712"/>
    <w:basedOn w:val="a4"/>
    <w:next w:val="111111"/>
    <w:semiHidden/>
    <w:rsid w:val="009277C8"/>
  </w:style>
  <w:style w:type="numbering" w:customStyle="1" w:styleId="1ai21712">
    <w:name w:val="1 / a / i21712"/>
    <w:basedOn w:val="a4"/>
    <w:next w:val="1ai"/>
    <w:semiHidden/>
    <w:rsid w:val="009277C8"/>
  </w:style>
  <w:style w:type="numbering" w:customStyle="1" w:styleId="217120">
    <w:name w:val="Статья / Раздел21712"/>
    <w:basedOn w:val="a4"/>
    <w:next w:val="afffffffffffff8"/>
    <w:semiHidden/>
    <w:rsid w:val="009277C8"/>
  </w:style>
  <w:style w:type="numbering" w:customStyle="1" w:styleId="18120">
    <w:name w:val="Нет списка1812"/>
    <w:next w:val="a4"/>
    <w:semiHidden/>
    <w:rsid w:val="009277C8"/>
  </w:style>
  <w:style w:type="numbering" w:customStyle="1" w:styleId="1111111012">
    <w:name w:val="1 / 1.1 / 1.1.11012"/>
    <w:basedOn w:val="a4"/>
    <w:next w:val="111111"/>
    <w:semiHidden/>
    <w:rsid w:val="009277C8"/>
  </w:style>
  <w:style w:type="numbering" w:customStyle="1" w:styleId="1ai1012">
    <w:name w:val="1 / a / i1012"/>
    <w:basedOn w:val="a4"/>
    <w:next w:val="1ai"/>
    <w:semiHidden/>
    <w:rsid w:val="009277C8"/>
  </w:style>
  <w:style w:type="numbering" w:customStyle="1" w:styleId="10121">
    <w:name w:val="Статья / Раздел1012"/>
    <w:basedOn w:val="a4"/>
    <w:next w:val="afffffffffffff8"/>
    <w:semiHidden/>
    <w:rsid w:val="009277C8"/>
  </w:style>
  <w:style w:type="numbering" w:customStyle="1" w:styleId="19120">
    <w:name w:val="Нет списка1912"/>
    <w:next w:val="a4"/>
    <w:semiHidden/>
    <w:rsid w:val="009277C8"/>
  </w:style>
  <w:style w:type="numbering" w:customStyle="1" w:styleId="1111111812">
    <w:name w:val="1 / 1.1 / 1.1.11812"/>
    <w:basedOn w:val="a4"/>
    <w:next w:val="111111"/>
    <w:semiHidden/>
    <w:rsid w:val="009277C8"/>
  </w:style>
  <w:style w:type="numbering" w:customStyle="1" w:styleId="1ai1812">
    <w:name w:val="1 / a / i1812"/>
    <w:basedOn w:val="a4"/>
    <w:next w:val="1ai"/>
    <w:semiHidden/>
    <w:rsid w:val="009277C8"/>
  </w:style>
  <w:style w:type="numbering" w:customStyle="1" w:styleId="18121">
    <w:name w:val="Статья / Раздел1812"/>
    <w:basedOn w:val="a4"/>
    <w:next w:val="afffffffffffff8"/>
    <w:semiHidden/>
    <w:rsid w:val="009277C8"/>
  </w:style>
  <w:style w:type="numbering" w:customStyle="1" w:styleId="28120">
    <w:name w:val="Нет списка2812"/>
    <w:next w:val="a4"/>
    <w:semiHidden/>
    <w:rsid w:val="009277C8"/>
  </w:style>
  <w:style w:type="numbering" w:customStyle="1" w:styleId="1111112812">
    <w:name w:val="1 / 1.1 / 1.1.12812"/>
    <w:basedOn w:val="a4"/>
    <w:next w:val="111111"/>
    <w:semiHidden/>
    <w:rsid w:val="009277C8"/>
  </w:style>
  <w:style w:type="numbering" w:customStyle="1" w:styleId="1ai2812">
    <w:name w:val="1 / a / i2812"/>
    <w:basedOn w:val="a4"/>
    <w:next w:val="1ai"/>
    <w:semiHidden/>
    <w:rsid w:val="009277C8"/>
  </w:style>
  <w:style w:type="numbering" w:customStyle="1" w:styleId="28121">
    <w:name w:val="Статья / Раздел2812"/>
    <w:basedOn w:val="a4"/>
    <w:next w:val="afffffffffffff8"/>
    <w:semiHidden/>
    <w:rsid w:val="009277C8"/>
  </w:style>
  <w:style w:type="numbering" w:customStyle="1" w:styleId="3812">
    <w:name w:val="Нет списка3812"/>
    <w:next w:val="a4"/>
    <w:semiHidden/>
    <w:rsid w:val="009277C8"/>
  </w:style>
  <w:style w:type="numbering" w:customStyle="1" w:styleId="1111113812">
    <w:name w:val="1 / 1.1 / 1.1.13812"/>
    <w:basedOn w:val="a4"/>
    <w:next w:val="111111"/>
    <w:semiHidden/>
    <w:rsid w:val="009277C8"/>
  </w:style>
  <w:style w:type="numbering" w:customStyle="1" w:styleId="1ai3812">
    <w:name w:val="1 / a / i3812"/>
    <w:basedOn w:val="a4"/>
    <w:next w:val="1ai"/>
    <w:semiHidden/>
    <w:rsid w:val="009277C8"/>
  </w:style>
  <w:style w:type="numbering" w:customStyle="1" w:styleId="38120">
    <w:name w:val="Статья / Раздел3812"/>
    <w:basedOn w:val="a4"/>
    <w:next w:val="afffffffffffff8"/>
    <w:semiHidden/>
    <w:rsid w:val="009277C8"/>
  </w:style>
  <w:style w:type="numbering" w:customStyle="1" w:styleId="11812">
    <w:name w:val="Нет списка11812"/>
    <w:next w:val="a4"/>
    <w:semiHidden/>
    <w:rsid w:val="009277C8"/>
  </w:style>
  <w:style w:type="numbering" w:customStyle="1" w:styleId="11111111812">
    <w:name w:val="1 / 1.1 / 1.1.111812"/>
    <w:basedOn w:val="a4"/>
    <w:next w:val="111111"/>
    <w:semiHidden/>
    <w:rsid w:val="009277C8"/>
  </w:style>
  <w:style w:type="numbering" w:customStyle="1" w:styleId="1ai11812">
    <w:name w:val="1 / a / i11812"/>
    <w:basedOn w:val="a4"/>
    <w:next w:val="1ai"/>
    <w:semiHidden/>
    <w:rsid w:val="009277C8"/>
  </w:style>
  <w:style w:type="numbering" w:customStyle="1" w:styleId="118120">
    <w:name w:val="Статья / Раздел11812"/>
    <w:basedOn w:val="a4"/>
    <w:next w:val="afffffffffffff8"/>
    <w:semiHidden/>
    <w:rsid w:val="009277C8"/>
  </w:style>
  <w:style w:type="numbering" w:customStyle="1" w:styleId="21812">
    <w:name w:val="Нет списка21812"/>
    <w:next w:val="a4"/>
    <w:semiHidden/>
    <w:rsid w:val="009277C8"/>
  </w:style>
  <w:style w:type="numbering" w:customStyle="1" w:styleId="11111121812">
    <w:name w:val="1 / 1.1 / 1.1.121812"/>
    <w:basedOn w:val="a4"/>
    <w:next w:val="111111"/>
    <w:semiHidden/>
    <w:rsid w:val="009277C8"/>
  </w:style>
  <w:style w:type="numbering" w:customStyle="1" w:styleId="1ai21812">
    <w:name w:val="1 / a / i21812"/>
    <w:basedOn w:val="a4"/>
    <w:next w:val="1ai"/>
    <w:semiHidden/>
    <w:rsid w:val="009277C8"/>
  </w:style>
  <w:style w:type="numbering" w:customStyle="1" w:styleId="218120">
    <w:name w:val="Статья / Раздел21812"/>
    <w:basedOn w:val="a4"/>
    <w:next w:val="afffffffffffff8"/>
    <w:semiHidden/>
    <w:rsid w:val="009277C8"/>
  </w:style>
  <w:style w:type="numbering" w:customStyle="1" w:styleId="401">
    <w:name w:val="Нет списка40"/>
    <w:next w:val="a4"/>
    <w:uiPriority w:val="99"/>
    <w:semiHidden/>
    <w:unhideWhenUsed/>
    <w:rsid w:val="009277C8"/>
  </w:style>
  <w:style w:type="numbering" w:customStyle="1" w:styleId="11111130">
    <w:name w:val="1 / 1.1 / 1.1.130"/>
    <w:basedOn w:val="a4"/>
    <w:next w:val="111111"/>
    <w:semiHidden/>
    <w:rsid w:val="009277C8"/>
  </w:style>
  <w:style w:type="numbering" w:customStyle="1" w:styleId="1ai30">
    <w:name w:val="1 / a / i30"/>
    <w:basedOn w:val="a4"/>
    <w:next w:val="1ai"/>
    <w:semiHidden/>
    <w:rsid w:val="009277C8"/>
  </w:style>
  <w:style w:type="table" w:customStyle="1" w:styleId="-13">
    <w:name w:val="Веб-таблица 13"/>
    <w:basedOn w:val="a3"/>
    <w:next w:val="-10"/>
    <w:rsid w:val="009277C8"/>
    <w:rPr>
      <w:rFonts w:ascii="Times New Roman" w:eastAsia="Times New Roman" w:hAnsi="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
    <w:name w:val="Веб-таблица 23"/>
    <w:basedOn w:val="a3"/>
    <w:next w:val="-20"/>
    <w:rsid w:val="009277C8"/>
    <w:rPr>
      <w:rFonts w:ascii="Times New Roman" w:eastAsia="Times New Roman" w:hAnsi="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3">
    <w:name w:val="Веб-таблица 33"/>
    <w:basedOn w:val="a3"/>
    <w:next w:val="-30"/>
    <w:rsid w:val="009277C8"/>
    <w:rPr>
      <w:rFonts w:ascii="Times New Roman" w:eastAsia="Times New Roman" w:hAnsi="Times New Roman"/>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ff7">
    <w:name w:val="Изысканная таблица3"/>
    <w:basedOn w:val="a3"/>
    <w:next w:val="afffffffffffff5"/>
    <w:rsid w:val="009277C8"/>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4">
    <w:name w:val="Классическая таблица 13"/>
    <w:basedOn w:val="a3"/>
    <w:next w:val="1ffff0"/>
    <w:rsid w:val="009277C8"/>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5">
    <w:name w:val="Классическая таблица 23"/>
    <w:basedOn w:val="a3"/>
    <w:next w:val="2ff6"/>
    <w:rsid w:val="009277C8"/>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34">
    <w:name w:val="Классическая таблица 33"/>
    <w:basedOn w:val="a3"/>
    <w:next w:val="3fd"/>
    <w:rsid w:val="009277C8"/>
    <w:rPr>
      <w:rFonts w:ascii="Times New Roman" w:eastAsia="Times New Roman" w:hAnsi="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33">
    <w:name w:val="Классическая таблица 43"/>
    <w:basedOn w:val="a3"/>
    <w:next w:val="4f2"/>
    <w:rsid w:val="009277C8"/>
    <w:rPr>
      <w:rFonts w:ascii="Times New Roman" w:eastAsia="Times New Roman" w:hAnsi="Times New Roman"/>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35">
    <w:name w:val="Объемная таблица 13"/>
    <w:basedOn w:val="a3"/>
    <w:next w:val="1ffff1"/>
    <w:rsid w:val="009277C8"/>
    <w:rPr>
      <w:rFonts w:ascii="Times New Roman" w:eastAsia="Times New Roman" w:hAnsi="Times New Roman"/>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5">
    <w:name w:val="Объемная таблица 33"/>
    <w:basedOn w:val="a3"/>
    <w:next w:val="3fe"/>
    <w:rsid w:val="009277C8"/>
    <w:rPr>
      <w:rFonts w:ascii="Times New Roman" w:eastAsia="Times New Roman" w:hAnsi="Times New Roman"/>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6">
    <w:name w:val="Простая таблица 23"/>
    <w:basedOn w:val="a3"/>
    <w:next w:val="2ff8"/>
    <w:rsid w:val="009277C8"/>
    <w:rPr>
      <w:rFonts w:ascii="Times New Roman" w:eastAsia="Times New Roman" w:hAnsi="Times New Roman"/>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36">
    <w:name w:val="Простая таблица 33"/>
    <w:basedOn w:val="a3"/>
    <w:next w:val="3ff"/>
    <w:rsid w:val="009277C8"/>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434">
    <w:name w:val="Сетка таблицы 43"/>
    <w:basedOn w:val="a3"/>
    <w:next w:val="4f3"/>
    <w:rsid w:val="009277C8"/>
    <w:rPr>
      <w:rFonts w:ascii="Times New Roman" w:eastAsia="Times New Roman" w:hAnsi="Times New Roman"/>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631">
    <w:name w:val="Сетка таблицы 63"/>
    <w:basedOn w:val="a3"/>
    <w:next w:val="6d"/>
    <w:rsid w:val="009277C8"/>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30">
    <w:name w:val="Сетка таблицы 83"/>
    <w:basedOn w:val="a3"/>
    <w:next w:val="8b"/>
    <w:rsid w:val="009277C8"/>
    <w:rPr>
      <w:rFonts w:ascii="Times New Roman" w:eastAsia="Times New Roman" w:hAnsi="Times New Roman"/>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3ff8">
    <w:name w:val="Современная таблица3"/>
    <w:basedOn w:val="a3"/>
    <w:next w:val="afffffffffffff6"/>
    <w:rsid w:val="009277C8"/>
    <w:rPr>
      <w:rFonts w:ascii="Times New Roman" w:eastAsia="Times New Roman" w:hAnsi="Times New Roman"/>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3ff9">
    <w:name w:val="Стандартная таблица3"/>
    <w:basedOn w:val="a3"/>
    <w:next w:val="afffffffffffff7"/>
    <w:rsid w:val="009277C8"/>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302">
    <w:name w:val="Статья / Раздел30"/>
    <w:basedOn w:val="a4"/>
    <w:next w:val="afffffffffffff8"/>
    <w:semiHidden/>
    <w:rsid w:val="009277C8"/>
  </w:style>
  <w:style w:type="table" w:customStyle="1" w:styleId="136">
    <w:name w:val="Столбцы таблицы 13"/>
    <w:basedOn w:val="a3"/>
    <w:next w:val="1ffff4"/>
    <w:rsid w:val="009277C8"/>
    <w:rPr>
      <w:rFonts w:ascii="Times New Roman" w:eastAsia="Times New Roman" w:hAnsi="Times New Roman"/>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7">
    <w:name w:val="Столбцы таблицы 23"/>
    <w:basedOn w:val="a3"/>
    <w:next w:val="2ffa"/>
    <w:rsid w:val="009277C8"/>
    <w:rPr>
      <w:rFonts w:ascii="Times New Roman" w:eastAsia="Times New Roman" w:hAnsi="Times New Roman"/>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7">
    <w:name w:val="Столбцы таблицы 33"/>
    <w:basedOn w:val="a3"/>
    <w:next w:val="3ff1"/>
    <w:rsid w:val="009277C8"/>
    <w:rPr>
      <w:rFonts w:ascii="Times New Roman" w:eastAsia="Times New Roman" w:hAnsi="Times New Roman"/>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35">
    <w:name w:val="Столбцы таблицы 43"/>
    <w:basedOn w:val="a3"/>
    <w:next w:val="4f4"/>
    <w:rsid w:val="009277C8"/>
    <w:rPr>
      <w:rFonts w:ascii="Times New Roman" w:eastAsia="Times New Roman" w:hAnsi="Times New Roman"/>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1">
    <w:name w:val="Столбцы таблицы 53"/>
    <w:basedOn w:val="a3"/>
    <w:next w:val="5f3"/>
    <w:rsid w:val="009277C8"/>
    <w:rPr>
      <w:rFonts w:ascii="Times New Roman" w:eastAsia="Times New Roman" w:hAnsi="Times New Roman"/>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30">
    <w:name w:val="Таблица-список 13"/>
    <w:basedOn w:val="a3"/>
    <w:next w:val="-11"/>
    <w:rsid w:val="009277C8"/>
    <w:rPr>
      <w:rFonts w:ascii="Times New Roman" w:eastAsia="Times New Roman" w:hAnsi="Times New Roman"/>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
    <w:name w:val="Таблица-список 23"/>
    <w:basedOn w:val="a3"/>
    <w:next w:val="-21"/>
    <w:rsid w:val="009277C8"/>
    <w:rPr>
      <w:rFonts w:ascii="Times New Roman" w:eastAsia="Times New Roman" w:hAnsi="Times New Roman"/>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0">
    <w:name w:val="Таблица-список 33"/>
    <w:basedOn w:val="a3"/>
    <w:next w:val="-31"/>
    <w:semiHidden/>
    <w:rsid w:val="009277C8"/>
    <w:rPr>
      <w:rFonts w:ascii="Times New Roman" w:eastAsia="Times New Roman" w:hAnsi="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3">
    <w:name w:val="Таблица-список 43"/>
    <w:basedOn w:val="a3"/>
    <w:next w:val="-4"/>
    <w:rsid w:val="009277C8"/>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73">
    <w:name w:val="Таблица-список 73"/>
    <w:basedOn w:val="a3"/>
    <w:next w:val="-7"/>
    <w:rsid w:val="009277C8"/>
    <w:rPr>
      <w:rFonts w:ascii="Times New Roman" w:eastAsia="Times New Roman" w:hAnsi="Times New Roman"/>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3">
    <w:name w:val="Таблица-список 83"/>
    <w:basedOn w:val="a3"/>
    <w:next w:val="-8"/>
    <w:rsid w:val="009277C8"/>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38">
    <w:name w:val="Цветная таблица 23"/>
    <w:basedOn w:val="a3"/>
    <w:next w:val="2ffb"/>
    <w:rsid w:val="009277C8"/>
    <w:rPr>
      <w:rFonts w:ascii="Times New Roman" w:eastAsia="Times New Roman" w:hAnsi="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38">
    <w:name w:val="Цветная таблица 33"/>
    <w:basedOn w:val="a3"/>
    <w:next w:val="3ff2"/>
    <w:rsid w:val="009277C8"/>
    <w:rPr>
      <w:rFonts w:ascii="Times New Roman" w:eastAsia="Times New Roman" w:hAnsi="Times New Roman"/>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240">
    <w:name w:val="Нет списка124"/>
    <w:next w:val="a4"/>
    <w:semiHidden/>
    <w:rsid w:val="009277C8"/>
  </w:style>
  <w:style w:type="numbering" w:customStyle="1" w:styleId="111111124">
    <w:name w:val="1 / 1.1 / 1.1.1124"/>
    <w:basedOn w:val="a4"/>
    <w:next w:val="111111"/>
    <w:semiHidden/>
    <w:rsid w:val="009277C8"/>
  </w:style>
  <w:style w:type="numbering" w:customStyle="1" w:styleId="1ai124">
    <w:name w:val="1 / a / i124"/>
    <w:basedOn w:val="a4"/>
    <w:next w:val="1ai"/>
    <w:semiHidden/>
    <w:rsid w:val="009277C8"/>
  </w:style>
  <w:style w:type="numbering" w:customStyle="1" w:styleId="1241">
    <w:name w:val="Статья / Раздел124"/>
    <w:basedOn w:val="a4"/>
    <w:next w:val="afffffffffffff8"/>
    <w:semiHidden/>
    <w:rsid w:val="009277C8"/>
  </w:style>
  <w:style w:type="numbering" w:customStyle="1" w:styleId="2200">
    <w:name w:val="Нет списка220"/>
    <w:next w:val="a4"/>
    <w:semiHidden/>
    <w:rsid w:val="009277C8"/>
  </w:style>
  <w:style w:type="numbering" w:customStyle="1" w:styleId="111111220">
    <w:name w:val="1 / 1.1 / 1.1.1220"/>
    <w:basedOn w:val="a4"/>
    <w:next w:val="111111"/>
    <w:semiHidden/>
    <w:rsid w:val="009277C8"/>
  </w:style>
  <w:style w:type="numbering" w:customStyle="1" w:styleId="1ai220">
    <w:name w:val="1 / a / i220"/>
    <w:basedOn w:val="a4"/>
    <w:next w:val="1ai"/>
    <w:semiHidden/>
    <w:rsid w:val="009277C8"/>
  </w:style>
  <w:style w:type="numbering" w:customStyle="1" w:styleId="2201">
    <w:name w:val="Статья / Раздел220"/>
    <w:basedOn w:val="a4"/>
    <w:next w:val="afffffffffffff8"/>
    <w:semiHidden/>
    <w:rsid w:val="009277C8"/>
  </w:style>
  <w:style w:type="numbering" w:customStyle="1" w:styleId="3140">
    <w:name w:val="Нет списка314"/>
    <w:next w:val="a4"/>
    <w:semiHidden/>
    <w:rsid w:val="009277C8"/>
  </w:style>
  <w:style w:type="numbering" w:customStyle="1" w:styleId="111111314">
    <w:name w:val="1 / 1.1 / 1.1.1314"/>
    <w:basedOn w:val="a4"/>
    <w:next w:val="111111"/>
    <w:semiHidden/>
    <w:rsid w:val="009277C8"/>
  </w:style>
  <w:style w:type="numbering" w:customStyle="1" w:styleId="1ai314">
    <w:name w:val="1 / a / i314"/>
    <w:basedOn w:val="a4"/>
    <w:next w:val="1ai"/>
    <w:semiHidden/>
    <w:rsid w:val="009277C8"/>
  </w:style>
  <w:style w:type="numbering" w:customStyle="1" w:styleId="3141">
    <w:name w:val="Статья / Раздел314"/>
    <w:basedOn w:val="a4"/>
    <w:next w:val="afffffffffffff8"/>
    <w:semiHidden/>
    <w:rsid w:val="009277C8"/>
  </w:style>
  <w:style w:type="numbering" w:customStyle="1" w:styleId="1114">
    <w:name w:val="Нет списка1114"/>
    <w:next w:val="a4"/>
    <w:semiHidden/>
    <w:rsid w:val="009277C8"/>
  </w:style>
  <w:style w:type="numbering" w:customStyle="1" w:styleId="1111111114">
    <w:name w:val="1 / 1.1 / 1.1.11114"/>
    <w:basedOn w:val="a4"/>
    <w:next w:val="111111"/>
    <w:semiHidden/>
    <w:rsid w:val="009277C8"/>
  </w:style>
  <w:style w:type="numbering" w:customStyle="1" w:styleId="1ai1115">
    <w:name w:val="1 / a / i1115"/>
    <w:basedOn w:val="a4"/>
    <w:next w:val="1ai"/>
    <w:semiHidden/>
    <w:rsid w:val="009277C8"/>
  </w:style>
  <w:style w:type="numbering" w:customStyle="1" w:styleId="11140">
    <w:name w:val="Статья / Раздел1114"/>
    <w:basedOn w:val="a4"/>
    <w:next w:val="afffffffffffff8"/>
    <w:semiHidden/>
    <w:rsid w:val="009277C8"/>
  </w:style>
  <w:style w:type="numbering" w:customStyle="1" w:styleId="21140">
    <w:name w:val="Нет списка2114"/>
    <w:next w:val="a4"/>
    <w:semiHidden/>
    <w:rsid w:val="009277C8"/>
  </w:style>
  <w:style w:type="numbering" w:customStyle="1" w:styleId="1111112114">
    <w:name w:val="1 / 1.1 / 1.1.12114"/>
    <w:basedOn w:val="a4"/>
    <w:next w:val="111111"/>
    <w:semiHidden/>
    <w:rsid w:val="009277C8"/>
  </w:style>
  <w:style w:type="numbering" w:customStyle="1" w:styleId="1ai2114">
    <w:name w:val="1 / a / i2114"/>
    <w:basedOn w:val="a4"/>
    <w:next w:val="1ai"/>
    <w:semiHidden/>
    <w:rsid w:val="009277C8"/>
  </w:style>
  <w:style w:type="numbering" w:customStyle="1" w:styleId="21141">
    <w:name w:val="Статья / Раздел2114"/>
    <w:basedOn w:val="a4"/>
    <w:next w:val="afffffffffffff8"/>
    <w:semiHidden/>
    <w:rsid w:val="009277C8"/>
  </w:style>
  <w:style w:type="table" w:customStyle="1" w:styleId="3813">
    <w:name w:val="Сетка таблицы381"/>
    <w:basedOn w:val="a3"/>
    <w:next w:val="af7"/>
    <w:uiPriority w:val="59"/>
    <w:rsid w:val="009277C8"/>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41">
    <w:name w:val="Нет списка44"/>
    <w:next w:val="a4"/>
    <w:semiHidden/>
    <w:rsid w:val="009277C8"/>
  </w:style>
  <w:style w:type="numbering" w:customStyle="1" w:styleId="11111144">
    <w:name w:val="1 / 1.1 / 1.1.144"/>
    <w:basedOn w:val="a4"/>
    <w:next w:val="111111"/>
    <w:semiHidden/>
    <w:rsid w:val="009277C8"/>
  </w:style>
  <w:style w:type="numbering" w:customStyle="1" w:styleId="1ai44">
    <w:name w:val="1 / a / i44"/>
    <w:basedOn w:val="a4"/>
    <w:next w:val="1ai"/>
    <w:semiHidden/>
    <w:rsid w:val="009277C8"/>
  </w:style>
  <w:style w:type="numbering" w:customStyle="1" w:styleId="442">
    <w:name w:val="Статья / Раздел44"/>
    <w:basedOn w:val="a4"/>
    <w:next w:val="afffffffffffff8"/>
    <w:semiHidden/>
    <w:rsid w:val="009277C8"/>
  </w:style>
  <w:style w:type="numbering" w:customStyle="1" w:styleId="1250">
    <w:name w:val="Нет списка125"/>
    <w:next w:val="a4"/>
    <w:semiHidden/>
    <w:rsid w:val="009277C8"/>
  </w:style>
  <w:style w:type="numbering" w:customStyle="1" w:styleId="111111125">
    <w:name w:val="1 / 1.1 / 1.1.1125"/>
    <w:basedOn w:val="a4"/>
    <w:next w:val="111111"/>
    <w:semiHidden/>
    <w:rsid w:val="009277C8"/>
  </w:style>
  <w:style w:type="numbering" w:customStyle="1" w:styleId="1ai125">
    <w:name w:val="1 / a / i125"/>
    <w:basedOn w:val="a4"/>
    <w:next w:val="1ai"/>
    <w:semiHidden/>
    <w:rsid w:val="009277C8"/>
  </w:style>
  <w:style w:type="numbering" w:customStyle="1" w:styleId="1251">
    <w:name w:val="Статья / Раздел125"/>
    <w:basedOn w:val="a4"/>
    <w:next w:val="afffffffffffff8"/>
    <w:semiHidden/>
    <w:rsid w:val="009277C8"/>
  </w:style>
  <w:style w:type="numbering" w:customStyle="1" w:styleId="2240">
    <w:name w:val="Нет списка224"/>
    <w:next w:val="a4"/>
    <w:semiHidden/>
    <w:rsid w:val="009277C8"/>
  </w:style>
  <w:style w:type="numbering" w:customStyle="1" w:styleId="111111224">
    <w:name w:val="1 / 1.1 / 1.1.1224"/>
    <w:basedOn w:val="a4"/>
    <w:next w:val="111111"/>
    <w:semiHidden/>
    <w:rsid w:val="009277C8"/>
  </w:style>
  <w:style w:type="numbering" w:customStyle="1" w:styleId="1ai224">
    <w:name w:val="1 / a / i224"/>
    <w:basedOn w:val="a4"/>
    <w:next w:val="1ai"/>
    <w:semiHidden/>
    <w:rsid w:val="009277C8"/>
  </w:style>
  <w:style w:type="numbering" w:customStyle="1" w:styleId="2241">
    <w:name w:val="Статья / Раздел224"/>
    <w:basedOn w:val="a4"/>
    <w:next w:val="afffffffffffff8"/>
    <w:semiHidden/>
    <w:rsid w:val="009277C8"/>
  </w:style>
  <w:style w:type="numbering" w:customStyle="1" w:styleId="3150">
    <w:name w:val="Нет списка315"/>
    <w:next w:val="a4"/>
    <w:semiHidden/>
    <w:rsid w:val="009277C8"/>
  </w:style>
  <w:style w:type="numbering" w:customStyle="1" w:styleId="111111315">
    <w:name w:val="1 / 1.1 / 1.1.1315"/>
    <w:basedOn w:val="a4"/>
    <w:next w:val="111111"/>
    <w:semiHidden/>
    <w:rsid w:val="009277C8"/>
  </w:style>
  <w:style w:type="numbering" w:customStyle="1" w:styleId="1ai315">
    <w:name w:val="1 / a / i315"/>
    <w:basedOn w:val="a4"/>
    <w:next w:val="1ai"/>
    <w:semiHidden/>
    <w:rsid w:val="009277C8"/>
  </w:style>
  <w:style w:type="numbering" w:customStyle="1" w:styleId="3151">
    <w:name w:val="Статья / Раздел315"/>
    <w:basedOn w:val="a4"/>
    <w:next w:val="afffffffffffff8"/>
    <w:semiHidden/>
    <w:rsid w:val="009277C8"/>
  </w:style>
  <w:style w:type="numbering" w:customStyle="1" w:styleId="1115">
    <w:name w:val="Нет списка1115"/>
    <w:next w:val="a4"/>
    <w:semiHidden/>
    <w:rsid w:val="009277C8"/>
  </w:style>
  <w:style w:type="numbering" w:customStyle="1" w:styleId="1111111115">
    <w:name w:val="1 / 1.1 / 1.1.11115"/>
    <w:basedOn w:val="a4"/>
    <w:next w:val="111111"/>
    <w:semiHidden/>
    <w:rsid w:val="009277C8"/>
  </w:style>
  <w:style w:type="numbering" w:customStyle="1" w:styleId="1ai1116">
    <w:name w:val="1 / a / i1116"/>
    <w:basedOn w:val="a4"/>
    <w:next w:val="1ai"/>
    <w:semiHidden/>
    <w:rsid w:val="009277C8"/>
  </w:style>
  <w:style w:type="numbering" w:customStyle="1" w:styleId="11150">
    <w:name w:val="Статья / Раздел1115"/>
    <w:basedOn w:val="a4"/>
    <w:next w:val="afffffffffffff8"/>
    <w:semiHidden/>
    <w:rsid w:val="009277C8"/>
  </w:style>
  <w:style w:type="numbering" w:customStyle="1" w:styleId="2115">
    <w:name w:val="Нет списка2115"/>
    <w:next w:val="a4"/>
    <w:semiHidden/>
    <w:rsid w:val="009277C8"/>
  </w:style>
  <w:style w:type="numbering" w:customStyle="1" w:styleId="1111112115">
    <w:name w:val="1 / 1.1 / 1.1.12115"/>
    <w:basedOn w:val="a4"/>
    <w:next w:val="111111"/>
    <w:semiHidden/>
    <w:rsid w:val="009277C8"/>
  </w:style>
  <w:style w:type="numbering" w:customStyle="1" w:styleId="1ai2115">
    <w:name w:val="1 / a / i2115"/>
    <w:basedOn w:val="a4"/>
    <w:next w:val="1ai"/>
    <w:semiHidden/>
    <w:rsid w:val="009277C8"/>
  </w:style>
  <w:style w:type="numbering" w:customStyle="1" w:styleId="21150">
    <w:name w:val="Статья / Раздел2115"/>
    <w:basedOn w:val="a4"/>
    <w:next w:val="afffffffffffff8"/>
    <w:semiHidden/>
    <w:rsid w:val="009277C8"/>
  </w:style>
  <w:style w:type="numbering" w:customStyle="1" w:styleId="3113">
    <w:name w:val="Нет списка3113"/>
    <w:next w:val="a4"/>
    <w:semiHidden/>
    <w:rsid w:val="009277C8"/>
  </w:style>
  <w:style w:type="numbering" w:customStyle="1" w:styleId="1111113113">
    <w:name w:val="1 / 1.1 / 1.1.13113"/>
    <w:basedOn w:val="a4"/>
    <w:next w:val="111111"/>
    <w:semiHidden/>
    <w:rsid w:val="009277C8"/>
  </w:style>
  <w:style w:type="numbering" w:customStyle="1" w:styleId="1ai3113">
    <w:name w:val="1 / a / i3113"/>
    <w:basedOn w:val="a4"/>
    <w:next w:val="1ai"/>
    <w:semiHidden/>
    <w:rsid w:val="009277C8"/>
  </w:style>
  <w:style w:type="numbering" w:customStyle="1" w:styleId="31130">
    <w:name w:val="Статья / Раздел3113"/>
    <w:basedOn w:val="a4"/>
    <w:next w:val="afffffffffffff8"/>
    <w:semiHidden/>
    <w:rsid w:val="009277C8"/>
  </w:style>
  <w:style w:type="numbering" w:customStyle="1" w:styleId="11113">
    <w:name w:val="Нет списка11113"/>
    <w:next w:val="a4"/>
    <w:semiHidden/>
    <w:rsid w:val="009277C8"/>
  </w:style>
  <w:style w:type="numbering" w:customStyle="1" w:styleId="11111111113">
    <w:name w:val="1 / 1.1 / 1.1.111113"/>
    <w:basedOn w:val="a4"/>
    <w:next w:val="111111"/>
    <w:semiHidden/>
    <w:rsid w:val="009277C8"/>
  </w:style>
  <w:style w:type="numbering" w:customStyle="1" w:styleId="1ai11113">
    <w:name w:val="1 / a / i11113"/>
    <w:basedOn w:val="a4"/>
    <w:next w:val="1ai"/>
    <w:semiHidden/>
    <w:rsid w:val="009277C8"/>
  </w:style>
  <w:style w:type="numbering" w:customStyle="1" w:styleId="111130">
    <w:name w:val="Статья / Раздел11113"/>
    <w:basedOn w:val="a4"/>
    <w:next w:val="afffffffffffff8"/>
    <w:semiHidden/>
    <w:rsid w:val="009277C8"/>
  </w:style>
  <w:style w:type="numbering" w:customStyle="1" w:styleId="21113">
    <w:name w:val="Нет списка21113"/>
    <w:next w:val="a4"/>
    <w:semiHidden/>
    <w:rsid w:val="009277C8"/>
  </w:style>
  <w:style w:type="numbering" w:customStyle="1" w:styleId="11111121113">
    <w:name w:val="1 / 1.1 / 1.1.121113"/>
    <w:basedOn w:val="a4"/>
    <w:next w:val="111111"/>
    <w:semiHidden/>
    <w:rsid w:val="009277C8"/>
  </w:style>
  <w:style w:type="numbering" w:customStyle="1" w:styleId="1ai21113">
    <w:name w:val="1 / a / i21113"/>
    <w:basedOn w:val="a4"/>
    <w:next w:val="1ai"/>
    <w:semiHidden/>
    <w:rsid w:val="009277C8"/>
  </w:style>
  <w:style w:type="numbering" w:customStyle="1" w:styleId="211130">
    <w:name w:val="Статья / Раздел21113"/>
    <w:basedOn w:val="a4"/>
    <w:next w:val="afffffffffffff8"/>
    <w:semiHidden/>
    <w:rsid w:val="009277C8"/>
  </w:style>
  <w:style w:type="numbering" w:customStyle="1" w:styleId="4130">
    <w:name w:val="Нет списка413"/>
    <w:next w:val="a4"/>
    <w:semiHidden/>
    <w:rsid w:val="009277C8"/>
  </w:style>
  <w:style w:type="numbering" w:customStyle="1" w:styleId="111111413">
    <w:name w:val="1 / 1.1 / 1.1.1413"/>
    <w:basedOn w:val="a4"/>
    <w:next w:val="111111"/>
    <w:semiHidden/>
    <w:rsid w:val="009277C8"/>
  </w:style>
  <w:style w:type="numbering" w:customStyle="1" w:styleId="1ai413">
    <w:name w:val="1 / a / i413"/>
    <w:basedOn w:val="a4"/>
    <w:next w:val="1ai"/>
    <w:semiHidden/>
    <w:rsid w:val="009277C8"/>
  </w:style>
  <w:style w:type="numbering" w:customStyle="1" w:styleId="4131">
    <w:name w:val="Статья / Раздел413"/>
    <w:basedOn w:val="a4"/>
    <w:next w:val="afffffffffffff8"/>
    <w:semiHidden/>
    <w:rsid w:val="009277C8"/>
  </w:style>
  <w:style w:type="numbering" w:customStyle="1" w:styleId="1213">
    <w:name w:val="Нет списка1213"/>
    <w:next w:val="a4"/>
    <w:semiHidden/>
    <w:rsid w:val="009277C8"/>
  </w:style>
  <w:style w:type="numbering" w:customStyle="1" w:styleId="1111111213">
    <w:name w:val="1 / 1.1 / 1.1.11213"/>
    <w:basedOn w:val="a4"/>
    <w:next w:val="111111"/>
    <w:semiHidden/>
    <w:rsid w:val="009277C8"/>
  </w:style>
  <w:style w:type="numbering" w:customStyle="1" w:styleId="1ai1213">
    <w:name w:val="1 / a / i1213"/>
    <w:basedOn w:val="a4"/>
    <w:next w:val="1ai"/>
    <w:semiHidden/>
    <w:rsid w:val="009277C8"/>
  </w:style>
  <w:style w:type="numbering" w:customStyle="1" w:styleId="12130">
    <w:name w:val="Статья / Раздел1213"/>
    <w:basedOn w:val="a4"/>
    <w:next w:val="afffffffffffff8"/>
    <w:semiHidden/>
    <w:rsid w:val="009277C8"/>
  </w:style>
  <w:style w:type="numbering" w:customStyle="1" w:styleId="2213">
    <w:name w:val="Нет списка2213"/>
    <w:next w:val="a4"/>
    <w:semiHidden/>
    <w:rsid w:val="009277C8"/>
  </w:style>
  <w:style w:type="numbering" w:customStyle="1" w:styleId="1111112213">
    <w:name w:val="1 / 1.1 / 1.1.12213"/>
    <w:basedOn w:val="a4"/>
    <w:next w:val="111111"/>
    <w:semiHidden/>
    <w:rsid w:val="009277C8"/>
  </w:style>
  <w:style w:type="numbering" w:customStyle="1" w:styleId="1ai2213">
    <w:name w:val="1 / a / i2213"/>
    <w:basedOn w:val="a4"/>
    <w:next w:val="1ai"/>
    <w:semiHidden/>
    <w:rsid w:val="009277C8"/>
  </w:style>
  <w:style w:type="numbering" w:customStyle="1" w:styleId="22130">
    <w:name w:val="Статья / Раздел2213"/>
    <w:basedOn w:val="a4"/>
    <w:next w:val="afffffffffffff8"/>
    <w:semiHidden/>
    <w:rsid w:val="009277C8"/>
  </w:style>
  <w:style w:type="numbering" w:customStyle="1" w:styleId="3230">
    <w:name w:val="Нет списка323"/>
    <w:next w:val="a4"/>
    <w:semiHidden/>
    <w:rsid w:val="009277C8"/>
  </w:style>
  <w:style w:type="numbering" w:customStyle="1" w:styleId="111111323">
    <w:name w:val="1 / 1.1 / 1.1.1323"/>
    <w:basedOn w:val="a4"/>
    <w:next w:val="111111"/>
    <w:semiHidden/>
    <w:rsid w:val="009277C8"/>
  </w:style>
  <w:style w:type="numbering" w:customStyle="1" w:styleId="1ai323">
    <w:name w:val="1 / a / i323"/>
    <w:basedOn w:val="a4"/>
    <w:next w:val="1ai"/>
    <w:semiHidden/>
    <w:rsid w:val="009277C8"/>
  </w:style>
  <w:style w:type="numbering" w:customStyle="1" w:styleId="3231">
    <w:name w:val="Статья / Раздел323"/>
    <w:basedOn w:val="a4"/>
    <w:next w:val="afffffffffffff8"/>
    <w:semiHidden/>
    <w:rsid w:val="009277C8"/>
  </w:style>
  <w:style w:type="numbering" w:customStyle="1" w:styleId="1123">
    <w:name w:val="Нет списка1123"/>
    <w:next w:val="a4"/>
    <w:semiHidden/>
    <w:rsid w:val="009277C8"/>
  </w:style>
  <w:style w:type="numbering" w:customStyle="1" w:styleId="1111111123">
    <w:name w:val="1 / 1.1 / 1.1.11123"/>
    <w:basedOn w:val="a4"/>
    <w:next w:val="111111"/>
    <w:semiHidden/>
    <w:rsid w:val="009277C8"/>
  </w:style>
  <w:style w:type="numbering" w:customStyle="1" w:styleId="1ai1123">
    <w:name w:val="1 / a / i1123"/>
    <w:basedOn w:val="a4"/>
    <w:next w:val="1ai"/>
    <w:semiHidden/>
    <w:rsid w:val="009277C8"/>
  </w:style>
  <w:style w:type="numbering" w:customStyle="1" w:styleId="11230">
    <w:name w:val="Статья / Раздел1123"/>
    <w:basedOn w:val="a4"/>
    <w:next w:val="afffffffffffff8"/>
    <w:semiHidden/>
    <w:rsid w:val="009277C8"/>
  </w:style>
  <w:style w:type="numbering" w:customStyle="1" w:styleId="2123">
    <w:name w:val="Нет списка2123"/>
    <w:next w:val="a4"/>
    <w:semiHidden/>
    <w:rsid w:val="009277C8"/>
  </w:style>
  <w:style w:type="numbering" w:customStyle="1" w:styleId="1111112123">
    <w:name w:val="1 / 1.1 / 1.1.12123"/>
    <w:basedOn w:val="a4"/>
    <w:next w:val="111111"/>
    <w:semiHidden/>
    <w:rsid w:val="009277C8"/>
  </w:style>
  <w:style w:type="numbering" w:customStyle="1" w:styleId="1ai2123">
    <w:name w:val="1 / a / i2123"/>
    <w:basedOn w:val="a4"/>
    <w:next w:val="1ai"/>
    <w:semiHidden/>
    <w:rsid w:val="009277C8"/>
  </w:style>
  <w:style w:type="numbering" w:customStyle="1" w:styleId="21230">
    <w:name w:val="Статья / Раздел2123"/>
    <w:basedOn w:val="a4"/>
    <w:next w:val="afffffffffffff8"/>
    <w:semiHidden/>
    <w:rsid w:val="009277C8"/>
  </w:style>
  <w:style w:type="numbering" w:customStyle="1" w:styleId="532">
    <w:name w:val="Нет списка53"/>
    <w:next w:val="a4"/>
    <w:semiHidden/>
    <w:rsid w:val="009277C8"/>
  </w:style>
  <w:style w:type="numbering" w:customStyle="1" w:styleId="11111153">
    <w:name w:val="1 / 1.1 / 1.1.153"/>
    <w:basedOn w:val="a4"/>
    <w:next w:val="111111"/>
    <w:semiHidden/>
    <w:rsid w:val="009277C8"/>
  </w:style>
  <w:style w:type="numbering" w:customStyle="1" w:styleId="1ai53">
    <w:name w:val="1 / a / i53"/>
    <w:basedOn w:val="a4"/>
    <w:next w:val="1ai"/>
    <w:semiHidden/>
    <w:rsid w:val="009277C8"/>
  </w:style>
  <w:style w:type="numbering" w:customStyle="1" w:styleId="533">
    <w:name w:val="Статья / Раздел53"/>
    <w:basedOn w:val="a4"/>
    <w:next w:val="afffffffffffff8"/>
    <w:semiHidden/>
    <w:rsid w:val="009277C8"/>
  </w:style>
  <w:style w:type="numbering" w:customStyle="1" w:styleId="1330">
    <w:name w:val="Нет списка133"/>
    <w:next w:val="a4"/>
    <w:semiHidden/>
    <w:rsid w:val="009277C8"/>
  </w:style>
  <w:style w:type="numbering" w:customStyle="1" w:styleId="111111133">
    <w:name w:val="1 / 1.1 / 1.1.1133"/>
    <w:basedOn w:val="a4"/>
    <w:next w:val="111111"/>
    <w:semiHidden/>
    <w:rsid w:val="009277C8"/>
  </w:style>
  <w:style w:type="numbering" w:customStyle="1" w:styleId="1ai133">
    <w:name w:val="1 / a / i133"/>
    <w:basedOn w:val="a4"/>
    <w:next w:val="1ai"/>
    <w:semiHidden/>
    <w:rsid w:val="009277C8"/>
  </w:style>
  <w:style w:type="numbering" w:customStyle="1" w:styleId="1331">
    <w:name w:val="Статья / Раздел133"/>
    <w:basedOn w:val="a4"/>
    <w:next w:val="afffffffffffff8"/>
    <w:semiHidden/>
    <w:rsid w:val="009277C8"/>
  </w:style>
  <w:style w:type="numbering" w:customStyle="1" w:styleId="2330">
    <w:name w:val="Нет списка233"/>
    <w:next w:val="a4"/>
    <w:semiHidden/>
    <w:rsid w:val="009277C8"/>
  </w:style>
  <w:style w:type="numbering" w:customStyle="1" w:styleId="111111233">
    <w:name w:val="1 / 1.1 / 1.1.1233"/>
    <w:basedOn w:val="a4"/>
    <w:next w:val="111111"/>
    <w:semiHidden/>
    <w:rsid w:val="009277C8"/>
  </w:style>
  <w:style w:type="numbering" w:customStyle="1" w:styleId="1ai233">
    <w:name w:val="1 / a / i233"/>
    <w:basedOn w:val="a4"/>
    <w:next w:val="1ai"/>
    <w:semiHidden/>
    <w:rsid w:val="009277C8"/>
  </w:style>
  <w:style w:type="numbering" w:customStyle="1" w:styleId="2331">
    <w:name w:val="Статья / Раздел233"/>
    <w:basedOn w:val="a4"/>
    <w:next w:val="afffffffffffff8"/>
    <w:semiHidden/>
    <w:rsid w:val="009277C8"/>
  </w:style>
  <w:style w:type="numbering" w:customStyle="1" w:styleId="3330">
    <w:name w:val="Нет списка333"/>
    <w:next w:val="a4"/>
    <w:semiHidden/>
    <w:rsid w:val="009277C8"/>
  </w:style>
  <w:style w:type="numbering" w:customStyle="1" w:styleId="111111333">
    <w:name w:val="1 / 1.1 / 1.1.1333"/>
    <w:basedOn w:val="a4"/>
    <w:next w:val="111111"/>
    <w:semiHidden/>
    <w:rsid w:val="009277C8"/>
  </w:style>
  <w:style w:type="numbering" w:customStyle="1" w:styleId="1ai333">
    <w:name w:val="1 / a / i333"/>
    <w:basedOn w:val="a4"/>
    <w:next w:val="1ai"/>
    <w:semiHidden/>
    <w:rsid w:val="009277C8"/>
  </w:style>
  <w:style w:type="numbering" w:customStyle="1" w:styleId="3331">
    <w:name w:val="Статья / Раздел333"/>
    <w:basedOn w:val="a4"/>
    <w:next w:val="afffffffffffff8"/>
    <w:semiHidden/>
    <w:rsid w:val="009277C8"/>
  </w:style>
  <w:style w:type="numbering" w:customStyle="1" w:styleId="1133">
    <w:name w:val="Нет списка1133"/>
    <w:next w:val="a4"/>
    <w:semiHidden/>
    <w:rsid w:val="009277C8"/>
  </w:style>
  <w:style w:type="numbering" w:customStyle="1" w:styleId="1111111133">
    <w:name w:val="1 / 1.1 / 1.1.11133"/>
    <w:basedOn w:val="a4"/>
    <w:next w:val="111111"/>
    <w:semiHidden/>
    <w:rsid w:val="009277C8"/>
  </w:style>
  <w:style w:type="numbering" w:customStyle="1" w:styleId="1ai1133">
    <w:name w:val="1 / a / i1133"/>
    <w:basedOn w:val="a4"/>
    <w:next w:val="1ai"/>
    <w:semiHidden/>
    <w:rsid w:val="009277C8"/>
  </w:style>
  <w:style w:type="numbering" w:customStyle="1" w:styleId="11330">
    <w:name w:val="Статья / Раздел1133"/>
    <w:basedOn w:val="a4"/>
    <w:next w:val="afffffffffffff8"/>
    <w:semiHidden/>
    <w:rsid w:val="009277C8"/>
  </w:style>
  <w:style w:type="numbering" w:customStyle="1" w:styleId="2133">
    <w:name w:val="Нет списка2133"/>
    <w:next w:val="a4"/>
    <w:semiHidden/>
    <w:rsid w:val="009277C8"/>
  </w:style>
  <w:style w:type="numbering" w:customStyle="1" w:styleId="1111112133">
    <w:name w:val="1 / 1.1 / 1.1.12133"/>
    <w:basedOn w:val="a4"/>
    <w:next w:val="111111"/>
    <w:semiHidden/>
    <w:rsid w:val="009277C8"/>
  </w:style>
  <w:style w:type="numbering" w:customStyle="1" w:styleId="1ai2133">
    <w:name w:val="1 / a / i2133"/>
    <w:basedOn w:val="a4"/>
    <w:next w:val="1ai"/>
    <w:semiHidden/>
    <w:rsid w:val="009277C8"/>
  </w:style>
  <w:style w:type="numbering" w:customStyle="1" w:styleId="21330">
    <w:name w:val="Статья / Раздел2133"/>
    <w:basedOn w:val="a4"/>
    <w:next w:val="afffffffffffff8"/>
    <w:semiHidden/>
    <w:rsid w:val="009277C8"/>
  </w:style>
  <w:style w:type="numbering" w:customStyle="1" w:styleId="632">
    <w:name w:val="Нет списка63"/>
    <w:next w:val="a4"/>
    <w:uiPriority w:val="99"/>
    <w:semiHidden/>
    <w:unhideWhenUsed/>
    <w:rsid w:val="009277C8"/>
  </w:style>
  <w:style w:type="table" w:customStyle="1" w:styleId="3142">
    <w:name w:val="Сетка таблицы314"/>
    <w:basedOn w:val="a3"/>
    <w:next w:val="af7"/>
    <w:uiPriority w:val="59"/>
    <w:rsid w:val="009277C8"/>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32">
    <w:name w:val="Нет списка73"/>
    <w:next w:val="a4"/>
    <w:semiHidden/>
    <w:rsid w:val="009277C8"/>
  </w:style>
  <w:style w:type="numbering" w:customStyle="1" w:styleId="11111163">
    <w:name w:val="1 / 1.1 / 1.1.163"/>
    <w:basedOn w:val="a4"/>
    <w:next w:val="111111"/>
    <w:semiHidden/>
    <w:rsid w:val="009277C8"/>
  </w:style>
  <w:style w:type="numbering" w:customStyle="1" w:styleId="1ai63">
    <w:name w:val="1 / a / i63"/>
    <w:basedOn w:val="a4"/>
    <w:next w:val="1ai"/>
    <w:semiHidden/>
    <w:rsid w:val="009277C8"/>
  </w:style>
  <w:style w:type="numbering" w:customStyle="1" w:styleId="633">
    <w:name w:val="Статья / Раздел63"/>
    <w:basedOn w:val="a4"/>
    <w:next w:val="afffffffffffff8"/>
    <w:semiHidden/>
    <w:rsid w:val="009277C8"/>
  </w:style>
  <w:style w:type="numbering" w:customStyle="1" w:styleId="1430">
    <w:name w:val="Нет списка143"/>
    <w:next w:val="a4"/>
    <w:semiHidden/>
    <w:rsid w:val="009277C8"/>
  </w:style>
  <w:style w:type="numbering" w:customStyle="1" w:styleId="111111143">
    <w:name w:val="1 / 1.1 / 1.1.1143"/>
    <w:basedOn w:val="a4"/>
    <w:next w:val="111111"/>
    <w:semiHidden/>
    <w:rsid w:val="009277C8"/>
  </w:style>
  <w:style w:type="numbering" w:customStyle="1" w:styleId="1ai143">
    <w:name w:val="1 / a / i143"/>
    <w:basedOn w:val="a4"/>
    <w:next w:val="1ai"/>
    <w:semiHidden/>
    <w:rsid w:val="009277C8"/>
  </w:style>
  <w:style w:type="numbering" w:customStyle="1" w:styleId="1431">
    <w:name w:val="Статья / Раздел143"/>
    <w:basedOn w:val="a4"/>
    <w:next w:val="afffffffffffff8"/>
    <w:semiHidden/>
    <w:rsid w:val="009277C8"/>
  </w:style>
  <w:style w:type="numbering" w:customStyle="1" w:styleId="243">
    <w:name w:val="Нет списка243"/>
    <w:next w:val="a4"/>
    <w:semiHidden/>
    <w:rsid w:val="009277C8"/>
  </w:style>
  <w:style w:type="numbering" w:customStyle="1" w:styleId="111111243">
    <w:name w:val="1 / 1.1 / 1.1.1243"/>
    <w:basedOn w:val="a4"/>
    <w:next w:val="111111"/>
    <w:semiHidden/>
    <w:rsid w:val="009277C8"/>
  </w:style>
  <w:style w:type="numbering" w:customStyle="1" w:styleId="1ai243">
    <w:name w:val="1 / a / i243"/>
    <w:basedOn w:val="a4"/>
    <w:next w:val="1ai"/>
    <w:semiHidden/>
    <w:rsid w:val="009277C8"/>
  </w:style>
  <w:style w:type="numbering" w:customStyle="1" w:styleId="2430">
    <w:name w:val="Статья / Раздел243"/>
    <w:basedOn w:val="a4"/>
    <w:next w:val="afffffffffffff8"/>
    <w:semiHidden/>
    <w:rsid w:val="009277C8"/>
  </w:style>
  <w:style w:type="numbering" w:customStyle="1" w:styleId="3430">
    <w:name w:val="Нет списка343"/>
    <w:next w:val="a4"/>
    <w:semiHidden/>
    <w:rsid w:val="009277C8"/>
  </w:style>
  <w:style w:type="numbering" w:customStyle="1" w:styleId="111111343">
    <w:name w:val="1 / 1.1 / 1.1.1343"/>
    <w:basedOn w:val="a4"/>
    <w:next w:val="111111"/>
    <w:semiHidden/>
    <w:rsid w:val="009277C8"/>
  </w:style>
  <w:style w:type="numbering" w:customStyle="1" w:styleId="1ai343">
    <w:name w:val="1 / a / i343"/>
    <w:basedOn w:val="a4"/>
    <w:next w:val="1ai"/>
    <w:semiHidden/>
    <w:rsid w:val="009277C8"/>
  </w:style>
  <w:style w:type="numbering" w:customStyle="1" w:styleId="3431">
    <w:name w:val="Статья / Раздел343"/>
    <w:basedOn w:val="a4"/>
    <w:next w:val="afffffffffffff8"/>
    <w:semiHidden/>
    <w:rsid w:val="009277C8"/>
  </w:style>
  <w:style w:type="numbering" w:customStyle="1" w:styleId="1143">
    <w:name w:val="Нет списка1143"/>
    <w:next w:val="a4"/>
    <w:semiHidden/>
    <w:rsid w:val="009277C8"/>
  </w:style>
  <w:style w:type="numbering" w:customStyle="1" w:styleId="1111111143">
    <w:name w:val="1 / 1.1 / 1.1.11143"/>
    <w:basedOn w:val="a4"/>
    <w:next w:val="111111"/>
    <w:semiHidden/>
    <w:rsid w:val="009277C8"/>
  </w:style>
  <w:style w:type="numbering" w:customStyle="1" w:styleId="1ai1143">
    <w:name w:val="1 / a / i1143"/>
    <w:basedOn w:val="a4"/>
    <w:next w:val="1ai"/>
    <w:semiHidden/>
    <w:rsid w:val="009277C8"/>
  </w:style>
  <w:style w:type="numbering" w:customStyle="1" w:styleId="11430">
    <w:name w:val="Статья / Раздел1143"/>
    <w:basedOn w:val="a4"/>
    <w:next w:val="afffffffffffff8"/>
    <w:semiHidden/>
    <w:rsid w:val="009277C8"/>
  </w:style>
  <w:style w:type="numbering" w:customStyle="1" w:styleId="2143">
    <w:name w:val="Нет списка2143"/>
    <w:next w:val="a4"/>
    <w:semiHidden/>
    <w:rsid w:val="009277C8"/>
  </w:style>
  <w:style w:type="numbering" w:customStyle="1" w:styleId="1111112143">
    <w:name w:val="1 / 1.1 / 1.1.12143"/>
    <w:basedOn w:val="a4"/>
    <w:next w:val="111111"/>
    <w:semiHidden/>
    <w:rsid w:val="009277C8"/>
  </w:style>
  <w:style w:type="numbering" w:customStyle="1" w:styleId="1ai2143">
    <w:name w:val="1 / a / i2143"/>
    <w:basedOn w:val="a4"/>
    <w:next w:val="1ai"/>
    <w:semiHidden/>
    <w:rsid w:val="009277C8"/>
  </w:style>
  <w:style w:type="numbering" w:customStyle="1" w:styleId="21430">
    <w:name w:val="Статья / Раздел2143"/>
    <w:basedOn w:val="a4"/>
    <w:next w:val="afffffffffffff8"/>
    <w:semiHidden/>
    <w:rsid w:val="009277C8"/>
  </w:style>
  <w:style w:type="table" w:customStyle="1" w:styleId="31131">
    <w:name w:val="Сетка таблицы3113"/>
    <w:basedOn w:val="a3"/>
    <w:next w:val="af7"/>
    <w:uiPriority w:val="59"/>
    <w:rsid w:val="009277C8"/>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1">
    <w:name w:val="Нет списка83"/>
    <w:next w:val="a4"/>
    <w:semiHidden/>
    <w:rsid w:val="009277C8"/>
  </w:style>
  <w:style w:type="numbering" w:customStyle="1" w:styleId="11111173">
    <w:name w:val="1 / 1.1 / 1.1.173"/>
    <w:basedOn w:val="a4"/>
    <w:next w:val="111111"/>
    <w:semiHidden/>
    <w:rsid w:val="009277C8"/>
  </w:style>
  <w:style w:type="numbering" w:customStyle="1" w:styleId="1ai73">
    <w:name w:val="1 / a / i73"/>
    <w:basedOn w:val="a4"/>
    <w:next w:val="1ai"/>
    <w:semiHidden/>
    <w:rsid w:val="009277C8"/>
  </w:style>
  <w:style w:type="numbering" w:customStyle="1" w:styleId="733">
    <w:name w:val="Статья / Раздел73"/>
    <w:basedOn w:val="a4"/>
    <w:next w:val="afffffffffffff8"/>
    <w:semiHidden/>
    <w:rsid w:val="009277C8"/>
  </w:style>
  <w:style w:type="numbering" w:customStyle="1" w:styleId="1530">
    <w:name w:val="Нет списка153"/>
    <w:next w:val="a4"/>
    <w:semiHidden/>
    <w:rsid w:val="009277C8"/>
  </w:style>
  <w:style w:type="numbering" w:customStyle="1" w:styleId="111111153">
    <w:name w:val="1 / 1.1 / 1.1.1153"/>
    <w:basedOn w:val="a4"/>
    <w:next w:val="111111"/>
    <w:semiHidden/>
    <w:rsid w:val="009277C8"/>
  </w:style>
  <w:style w:type="numbering" w:customStyle="1" w:styleId="1ai153">
    <w:name w:val="1 / a / i153"/>
    <w:basedOn w:val="a4"/>
    <w:next w:val="1ai"/>
    <w:semiHidden/>
    <w:rsid w:val="009277C8"/>
  </w:style>
  <w:style w:type="numbering" w:customStyle="1" w:styleId="1531">
    <w:name w:val="Статья / Раздел153"/>
    <w:basedOn w:val="a4"/>
    <w:next w:val="afffffffffffff8"/>
    <w:semiHidden/>
    <w:rsid w:val="009277C8"/>
  </w:style>
  <w:style w:type="numbering" w:customStyle="1" w:styleId="253">
    <w:name w:val="Нет списка253"/>
    <w:next w:val="a4"/>
    <w:semiHidden/>
    <w:rsid w:val="009277C8"/>
  </w:style>
  <w:style w:type="numbering" w:customStyle="1" w:styleId="111111253">
    <w:name w:val="1 / 1.1 / 1.1.1253"/>
    <w:basedOn w:val="a4"/>
    <w:next w:val="111111"/>
    <w:semiHidden/>
    <w:rsid w:val="009277C8"/>
  </w:style>
  <w:style w:type="numbering" w:customStyle="1" w:styleId="1ai253">
    <w:name w:val="1 / a / i253"/>
    <w:basedOn w:val="a4"/>
    <w:next w:val="1ai"/>
    <w:semiHidden/>
    <w:rsid w:val="009277C8"/>
  </w:style>
  <w:style w:type="numbering" w:customStyle="1" w:styleId="2530">
    <w:name w:val="Статья / Раздел253"/>
    <w:basedOn w:val="a4"/>
    <w:next w:val="afffffffffffff8"/>
    <w:semiHidden/>
    <w:rsid w:val="009277C8"/>
  </w:style>
  <w:style w:type="numbering" w:customStyle="1" w:styleId="353">
    <w:name w:val="Нет списка353"/>
    <w:next w:val="a4"/>
    <w:semiHidden/>
    <w:rsid w:val="009277C8"/>
  </w:style>
  <w:style w:type="numbering" w:customStyle="1" w:styleId="111111353">
    <w:name w:val="1 / 1.1 / 1.1.1353"/>
    <w:basedOn w:val="a4"/>
    <w:next w:val="111111"/>
    <w:semiHidden/>
    <w:rsid w:val="009277C8"/>
  </w:style>
  <w:style w:type="numbering" w:customStyle="1" w:styleId="1ai353">
    <w:name w:val="1 / a / i353"/>
    <w:basedOn w:val="a4"/>
    <w:next w:val="1ai"/>
    <w:semiHidden/>
    <w:rsid w:val="009277C8"/>
  </w:style>
  <w:style w:type="numbering" w:customStyle="1" w:styleId="3530">
    <w:name w:val="Статья / Раздел353"/>
    <w:basedOn w:val="a4"/>
    <w:next w:val="afffffffffffff8"/>
    <w:semiHidden/>
    <w:rsid w:val="009277C8"/>
  </w:style>
  <w:style w:type="numbering" w:customStyle="1" w:styleId="1153">
    <w:name w:val="Нет списка1153"/>
    <w:next w:val="a4"/>
    <w:semiHidden/>
    <w:rsid w:val="009277C8"/>
  </w:style>
  <w:style w:type="numbering" w:customStyle="1" w:styleId="1111111153">
    <w:name w:val="1 / 1.1 / 1.1.11153"/>
    <w:basedOn w:val="a4"/>
    <w:next w:val="111111"/>
    <w:semiHidden/>
    <w:rsid w:val="009277C8"/>
  </w:style>
  <w:style w:type="numbering" w:customStyle="1" w:styleId="1ai1153">
    <w:name w:val="1 / a / i1153"/>
    <w:basedOn w:val="a4"/>
    <w:next w:val="1ai"/>
    <w:semiHidden/>
    <w:rsid w:val="009277C8"/>
  </w:style>
  <w:style w:type="numbering" w:customStyle="1" w:styleId="11530">
    <w:name w:val="Статья / Раздел1153"/>
    <w:basedOn w:val="a4"/>
    <w:next w:val="afffffffffffff8"/>
    <w:semiHidden/>
    <w:rsid w:val="009277C8"/>
  </w:style>
  <w:style w:type="numbering" w:customStyle="1" w:styleId="2153">
    <w:name w:val="Нет списка2153"/>
    <w:next w:val="a4"/>
    <w:semiHidden/>
    <w:rsid w:val="009277C8"/>
  </w:style>
  <w:style w:type="numbering" w:customStyle="1" w:styleId="1111112153">
    <w:name w:val="1 / 1.1 / 1.1.12153"/>
    <w:basedOn w:val="a4"/>
    <w:next w:val="111111"/>
    <w:semiHidden/>
    <w:rsid w:val="009277C8"/>
  </w:style>
  <w:style w:type="numbering" w:customStyle="1" w:styleId="1ai2153">
    <w:name w:val="1 / a / i2153"/>
    <w:basedOn w:val="a4"/>
    <w:next w:val="1ai"/>
    <w:semiHidden/>
    <w:rsid w:val="009277C8"/>
  </w:style>
  <w:style w:type="numbering" w:customStyle="1" w:styleId="21530">
    <w:name w:val="Статья / Раздел2153"/>
    <w:basedOn w:val="a4"/>
    <w:next w:val="afffffffffffff8"/>
    <w:semiHidden/>
    <w:rsid w:val="009277C8"/>
  </w:style>
  <w:style w:type="numbering" w:customStyle="1" w:styleId="930">
    <w:name w:val="Нет списка93"/>
    <w:next w:val="a4"/>
    <w:semiHidden/>
    <w:rsid w:val="009277C8"/>
  </w:style>
  <w:style w:type="numbering" w:customStyle="1" w:styleId="11111183">
    <w:name w:val="1 / 1.1 / 1.1.183"/>
    <w:basedOn w:val="a4"/>
    <w:next w:val="111111"/>
    <w:semiHidden/>
    <w:rsid w:val="009277C8"/>
  </w:style>
  <w:style w:type="numbering" w:customStyle="1" w:styleId="1ai83">
    <w:name w:val="1 / a / i83"/>
    <w:basedOn w:val="a4"/>
    <w:next w:val="1ai"/>
    <w:semiHidden/>
    <w:rsid w:val="009277C8"/>
  </w:style>
  <w:style w:type="numbering" w:customStyle="1" w:styleId="832">
    <w:name w:val="Статья / Раздел83"/>
    <w:basedOn w:val="a4"/>
    <w:next w:val="afffffffffffff8"/>
    <w:semiHidden/>
    <w:rsid w:val="009277C8"/>
  </w:style>
  <w:style w:type="numbering" w:customStyle="1" w:styleId="163">
    <w:name w:val="Нет списка163"/>
    <w:next w:val="a4"/>
    <w:semiHidden/>
    <w:rsid w:val="009277C8"/>
  </w:style>
  <w:style w:type="numbering" w:customStyle="1" w:styleId="111111163">
    <w:name w:val="1 / 1.1 / 1.1.1163"/>
    <w:basedOn w:val="a4"/>
    <w:next w:val="111111"/>
    <w:semiHidden/>
    <w:rsid w:val="009277C8"/>
  </w:style>
  <w:style w:type="numbering" w:customStyle="1" w:styleId="1ai163">
    <w:name w:val="1 / a / i163"/>
    <w:basedOn w:val="a4"/>
    <w:next w:val="1ai"/>
    <w:semiHidden/>
    <w:rsid w:val="009277C8"/>
  </w:style>
  <w:style w:type="numbering" w:customStyle="1" w:styleId="1630">
    <w:name w:val="Статья / Раздел163"/>
    <w:basedOn w:val="a4"/>
    <w:next w:val="afffffffffffff8"/>
    <w:semiHidden/>
    <w:rsid w:val="009277C8"/>
  </w:style>
  <w:style w:type="numbering" w:customStyle="1" w:styleId="263">
    <w:name w:val="Нет списка263"/>
    <w:next w:val="a4"/>
    <w:semiHidden/>
    <w:rsid w:val="009277C8"/>
  </w:style>
  <w:style w:type="numbering" w:customStyle="1" w:styleId="111111263">
    <w:name w:val="1 / 1.1 / 1.1.1263"/>
    <w:basedOn w:val="a4"/>
    <w:next w:val="111111"/>
    <w:semiHidden/>
    <w:rsid w:val="009277C8"/>
  </w:style>
  <w:style w:type="numbering" w:customStyle="1" w:styleId="1ai263">
    <w:name w:val="1 / a / i263"/>
    <w:basedOn w:val="a4"/>
    <w:next w:val="1ai"/>
    <w:semiHidden/>
    <w:rsid w:val="009277C8"/>
  </w:style>
  <w:style w:type="numbering" w:customStyle="1" w:styleId="2630">
    <w:name w:val="Статья / Раздел263"/>
    <w:basedOn w:val="a4"/>
    <w:next w:val="afffffffffffff8"/>
    <w:semiHidden/>
    <w:rsid w:val="009277C8"/>
  </w:style>
  <w:style w:type="numbering" w:customStyle="1" w:styleId="363">
    <w:name w:val="Нет списка363"/>
    <w:next w:val="a4"/>
    <w:semiHidden/>
    <w:rsid w:val="009277C8"/>
  </w:style>
  <w:style w:type="numbering" w:customStyle="1" w:styleId="111111363">
    <w:name w:val="1 / 1.1 / 1.1.1363"/>
    <w:basedOn w:val="a4"/>
    <w:next w:val="111111"/>
    <w:semiHidden/>
    <w:rsid w:val="009277C8"/>
  </w:style>
  <w:style w:type="numbering" w:customStyle="1" w:styleId="1ai363">
    <w:name w:val="1 / a / i363"/>
    <w:basedOn w:val="a4"/>
    <w:next w:val="1ai"/>
    <w:semiHidden/>
    <w:rsid w:val="009277C8"/>
  </w:style>
  <w:style w:type="numbering" w:customStyle="1" w:styleId="3630">
    <w:name w:val="Статья / Раздел363"/>
    <w:basedOn w:val="a4"/>
    <w:next w:val="afffffffffffff8"/>
    <w:semiHidden/>
    <w:rsid w:val="009277C8"/>
  </w:style>
  <w:style w:type="numbering" w:customStyle="1" w:styleId="1163">
    <w:name w:val="Нет списка1163"/>
    <w:next w:val="a4"/>
    <w:semiHidden/>
    <w:rsid w:val="009277C8"/>
  </w:style>
  <w:style w:type="numbering" w:customStyle="1" w:styleId="1111111163">
    <w:name w:val="1 / 1.1 / 1.1.11163"/>
    <w:basedOn w:val="a4"/>
    <w:next w:val="111111"/>
    <w:semiHidden/>
    <w:rsid w:val="009277C8"/>
  </w:style>
  <w:style w:type="numbering" w:customStyle="1" w:styleId="1ai1163">
    <w:name w:val="1 / a / i1163"/>
    <w:basedOn w:val="a4"/>
    <w:next w:val="1ai"/>
    <w:semiHidden/>
    <w:rsid w:val="009277C8"/>
  </w:style>
  <w:style w:type="numbering" w:customStyle="1" w:styleId="11630">
    <w:name w:val="Статья / Раздел1163"/>
    <w:basedOn w:val="a4"/>
    <w:next w:val="afffffffffffff8"/>
    <w:semiHidden/>
    <w:rsid w:val="009277C8"/>
  </w:style>
  <w:style w:type="numbering" w:customStyle="1" w:styleId="2163">
    <w:name w:val="Нет списка2163"/>
    <w:next w:val="a4"/>
    <w:semiHidden/>
    <w:rsid w:val="009277C8"/>
  </w:style>
  <w:style w:type="numbering" w:customStyle="1" w:styleId="1111112163">
    <w:name w:val="1 / 1.1 / 1.1.12163"/>
    <w:basedOn w:val="a4"/>
    <w:next w:val="111111"/>
    <w:semiHidden/>
    <w:rsid w:val="009277C8"/>
  </w:style>
  <w:style w:type="numbering" w:customStyle="1" w:styleId="1ai2163">
    <w:name w:val="1 / a / i2163"/>
    <w:basedOn w:val="a4"/>
    <w:next w:val="1ai"/>
    <w:semiHidden/>
    <w:rsid w:val="009277C8"/>
  </w:style>
  <w:style w:type="numbering" w:customStyle="1" w:styleId="21630">
    <w:name w:val="Статья / Раздел2163"/>
    <w:basedOn w:val="a4"/>
    <w:next w:val="afffffffffffff8"/>
    <w:semiHidden/>
    <w:rsid w:val="009277C8"/>
  </w:style>
  <w:style w:type="numbering" w:customStyle="1" w:styleId="1030">
    <w:name w:val="Нет списка103"/>
    <w:next w:val="a4"/>
    <w:semiHidden/>
    <w:rsid w:val="009277C8"/>
  </w:style>
  <w:style w:type="numbering" w:customStyle="1" w:styleId="11111193">
    <w:name w:val="1 / 1.1 / 1.1.193"/>
    <w:basedOn w:val="a4"/>
    <w:next w:val="111111"/>
    <w:semiHidden/>
    <w:rsid w:val="009277C8"/>
  </w:style>
  <w:style w:type="numbering" w:customStyle="1" w:styleId="1ai93">
    <w:name w:val="1 / a / i93"/>
    <w:basedOn w:val="a4"/>
    <w:next w:val="1ai"/>
    <w:semiHidden/>
    <w:rsid w:val="009277C8"/>
  </w:style>
  <w:style w:type="numbering" w:customStyle="1" w:styleId="931">
    <w:name w:val="Статья / Раздел93"/>
    <w:basedOn w:val="a4"/>
    <w:next w:val="afffffffffffff8"/>
    <w:semiHidden/>
    <w:rsid w:val="009277C8"/>
  </w:style>
  <w:style w:type="numbering" w:customStyle="1" w:styleId="1730">
    <w:name w:val="Нет списка173"/>
    <w:next w:val="a4"/>
    <w:semiHidden/>
    <w:rsid w:val="009277C8"/>
  </w:style>
  <w:style w:type="numbering" w:customStyle="1" w:styleId="111111173">
    <w:name w:val="1 / 1.1 / 1.1.1173"/>
    <w:basedOn w:val="a4"/>
    <w:next w:val="111111"/>
    <w:semiHidden/>
    <w:rsid w:val="009277C8"/>
  </w:style>
  <w:style w:type="numbering" w:customStyle="1" w:styleId="1ai173">
    <w:name w:val="1 / a / i173"/>
    <w:basedOn w:val="a4"/>
    <w:next w:val="1ai"/>
    <w:semiHidden/>
    <w:rsid w:val="009277C8"/>
  </w:style>
  <w:style w:type="numbering" w:customStyle="1" w:styleId="1731">
    <w:name w:val="Статья / Раздел173"/>
    <w:basedOn w:val="a4"/>
    <w:next w:val="afffffffffffff8"/>
    <w:semiHidden/>
    <w:rsid w:val="009277C8"/>
  </w:style>
  <w:style w:type="numbering" w:customStyle="1" w:styleId="273">
    <w:name w:val="Нет списка273"/>
    <w:next w:val="a4"/>
    <w:semiHidden/>
    <w:rsid w:val="009277C8"/>
  </w:style>
  <w:style w:type="numbering" w:customStyle="1" w:styleId="111111273">
    <w:name w:val="1 / 1.1 / 1.1.1273"/>
    <w:basedOn w:val="a4"/>
    <w:next w:val="111111"/>
    <w:semiHidden/>
    <w:rsid w:val="009277C8"/>
  </w:style>
  <w:style w:type="numbering" w:customStyle="1" w:styleId="1ai273">
    <w:name w:val="1 / a / i273"/>
    <w:basedOn w:val="a4"/>
    <w:next w:val="1ai"/>
    <w:semiHidden/>
    <w:rsid w:val="009277C8"/>
  </w:style>
  <w:style w:type="numbering" w:customStyle="1" w:styleId="2730">
    <w:name w:val="Статья / Раздел273"/>
    <w:basedOn w:val="a4"/>
    <w:next w:val="afffffffffffff8"/>
    <w:semiHidden/>
    <w:rsid w:val="009277C8"/>
  </w:style>
  <w:style w:type="numbering" w:customStyle="1" w:styleId="373">
    <w:name w:val="Нет списка373"/>
    <w:next w:val="a4"/>
    <w:semiHidden/>
    <w:rsid w:val="009277C8"/>
  </w:style>
  <w:style w:type="numbering" w:customStyle="1" w:styleId="111111373">
    <w:name w:val="1 / 1.1 / 1.1.1373"/>
    <w:basedOn w:val="a4"/>
    <w:next w:val="111111"/>
    <w:semiHidden/>
    <w:rsid w:val="009277C8"/>
  </w:style>
  <w:style w:type="numbering" w:customStyle="1" w:styleId="1ai373">
    <w:name w:val="1 / a / i373"/>
    <w:basedOn w:val="a4"/>
    <w:next w:val="1ai"/>
    <w:semiHidden/>
    <w:rsid w:val="009277C8"/>
  </w:style>
  <w:style w:type="numbering" w:customStyle="1" w:styleId="3730">
    <w:name w:val="Статья / Раздел373"/>
    <w:basedOn w:val="a4"/>
    <w:next w:val="afffffffffffff8"/>
    <w:semiHidden/>
    <w:rsid w:val="009277C8"/>
  </w:style>
  <w:style w:type="numbering" w:customStyle="1" w:styleId="1173">
    <w:name w:val="Нет списка1173"/>
    <w:next w:val="a4"/>
    <w:semiHidden/>
    <w:rsid w:val="009277C8"/>
  </w:style>
  <w:style w:type="numbering" w:customStyle="1" w:styleId="1111111173">
    <w:name w:val="1 / 1.1 / 1.1.11173"/>
    <w:basedOn w:val="a4"/>
    <w:next w:val="111111"/>
    <w:semiHidden/>
    <w:rsid w:val="009277C8"/>
  </w:style>
  <w:style w:type="numbering" w:customStyle="1" w:styleId="1ai1173">
    <w:name w:val="1 / a / i1173"/>
    <w:basedOn w:val="a4"/>
    <w:next w:val="1ai"/>
    <w:semiHidden/>
    <w:rsid w:val="009277C8"/>
  </w:style>
  <w:style w:type="numbering" w:customStyle="1" w:styleId="11730">
    <w:name w:val="Статья / Раздел1173"/>
    <w:basedOn w:val="a4"/>
    <w:next w:val="afffffffffffff8"/>
    <w:semiHidden/>
    <w:rsid w:val="009277C8"/>
  </w:style>
  <w:style w:type="numbering" w:customStyle="1" w:styleId="2173">
    <w:name w:val="Нет списка2173"/>
    <w:next w:val="a4"/>
    <w:semiHidden/>
    <w:rsid w:val="009277C8"/>
  </w:style>
  <w:style w:type="numbering" w:customStyle="1" w:styleId="1111112173">
    <w:name w:val="1 / 1.1 / 1.1.12173"/>
    <w:basedOn w:val="a4"/>
    <w:next w:val="111111"/>
    <w:semiHidden/>
    <w:rsid w:val="009277C8"/>
  </w:style>
  <w:style w:type="numbering" w:customStyle="1" w:styleId="1ai2173">
    <w:name w:val="1 / a / i2173"/>
    <w:basedOn w:val="a4"/>
    <w:next w:val="1ai"/>
    <w:semiHidden/>
    <w:rsid w:val="009277C8"/>
  </w:style>
  <w:style w:type="numbering" w:customStyle="1" w:styleId="21730">
    <w:name w:val="Статья / Раздел2173"/>
    <w:basedOn w:val="a4"/>
    <w:next w:val="afffffffffffff8"/>
    <w:semiHidden/>
    <w:rsid w:val="009277C8"/>
  </w:style>
  <w:style w:type="numbering" w:customStyle="1" w:styleId="183">
    <w:name w:val="Нет списка183"/>
    <w:next w:val="a4"/>
    <w:semiHidden/>
    <w:rsid w:val="009277C8"/>
  </w:style>
  <w:style w:type="numbering" w:customStyle="1" w:styleId="111111103">
    <w:name w:val="1 / 1.1 / 1.1.1103"/>
    <w:basedOn w:val="a4"/>
    <w:next w:val="111111"/>
    <w:semiHidden/>
    <w:rsid w:val="009277C8"/>
  </w:style>
  <w:style w:type="numbering" w:customStyle="1" w:styleId="1ai103">
    <w:name w:val="1 / a / i103"/>
    <w:basedOn w:val="a4"/>
    <w:next w:val="1ai"/>
    <w:semiHidden/>
    <w:rsid w:val="009277C8"/>
  </w:style>
  <w:style w:type="numbering" w:customStyle="1" w:styleId="1031">
    <w:name w:val="Статья / Раздел103"/>
    <w:basedOn w:val="a4"/>
    <w:next w:val="afffffffffffff8"/>
    <w:semiHidden/>
    <w:rsid w:val="009277C8"/>
  </w:style>
  <w:style w:type="numbering" w:customStyle="1" w:styleId="1930">
    <w:name w:val="Нет списка193"/>
    <w:next w:val="a4"/>
    <w:semiHidden/>
    <w:rsid w:val="009277C8"/>
  </w:style>
  <w:style w:type="numbering" w:customStyle="1" w:styleId="111111183">
    <w:name w:val="1 / 1.1 / 1.1.1183"/>
    <w:basedOn w:val="a4"/>
    <w:next w:val="111111"/>
    <w:semiHidden/>
    <w:rsid w:val="009277C8"/>
  </w:style>
  <w:style w:type="numbering" w:customStyle="1" w:styleId="1ai183">
    <w:name w:val="1 / a / i183"/>
    <w:basedOn w:val="a4"/>
    <w:next w:val="1ai"/>
    <w:semiHidden/>
    <w:rsid w:val="009277C8"/>
  </w:style>
  <w:style w:type="numbering" w:customStyle="1" w:styleId="1830">
    <w:name w:val="Статья / Раздел183"/>
    <w:basedOn w:val="a4"/>
    <w:next w:val="afffffffffffff8"/>
    <w:semiHidden/>
    <w:rsid w:val="009277C8"/>
  </w:style>
  <w:style w:type="numbering" w:customStyle="1" w:styleId="283">
    <w:name w:val="Нет списка283"/>
    <w:next w:val="a4"/>
    <w:semiHidden/>
    <w:rsid w:val="009277C8"/>
  </w:style>
  <w:style w:type="numbering" w:customStyle="1" w:styleId="111111283">
    <w:name w:val="1 / 1.1 / 1.1.1283"/>
    <w:basedOn w:val="a4"/>
    <w:next w:val="111111"/>
    <w:semiHidden/>
    <w:rsid w:val="009277C8"/>
  </w:style>
  <w:style w:type="numbering" w:customStyle="1" w:styleId="1ai283">
    <w:name w:val="1 / a / i283"/>
    <w:basedOn w:val="a4"/>
    <w:next w:val="1ai"/>
    <w:semiHidden/>
    <w:rsid w:val="009277C8"/>
  </w:style>
  <w:style w:type="numbering" w:customStyle="1" w:styleId="2830">
    <w:name w:val="Статья / Раздел283"/>
    <w:basedOn w:val="a4"/>
    <w:next w:val="afffffffffffff8"/>
    <w:semiHidden/>
    <w:rsid w:val="009277C8"/>
  </w:style>
  <w:style w:type="numbering" w:customStyle="1" w:styleId="383">
    <w:name w:val="Нет списка383"/>
    <w:next w:val="a4"/>
    <w:semiHidden/>
    <w:rsid w:val="009277C8"/>
  </w:style>
  <w:style w:type="numbering" w:customStyle="1" w:styleId="111111383">
    <w:name w:val="1 / 1.1 / 1.1.1383"/>
    <w:basedOn w:val="a4"/>
    <w:next w:val="111111"/>
    <w:semiHidden/>
    <w:rsid w:val="009277C8"/>
  </w:style>
  <w:style w:type="numbering" w:customStyle="1" w:styleId="1ai383">
    <w:name w:val="1 / a / i383"/>
    <w:basedOn w:val="a4"/>
    <w:next w:val="1ai"/>
    <w:semiHidden/>
    <w:rsid w:val="009277C8"/>
  </w:style>
  <w:style w:type="numbering" w:customStyle="1" w:styleId="3830">
    <w:name w:val="Статья / Раздел383"/>
    <w:basedOn w:val="a4"/>
    <w:next w:val="afffffffffffff8"/>
    <w:semiHidden/>
    <w:rsid w:val="009277C8"/>
  </w:style>
  <w:style w:type="numbering" w:customStyle="1" w:styleId="1183">
    <w:name w:val="Нет списка1183"/>
    <w:next w:val="a4"/>
    <w:semiHidden/>
    <w:rsid w:val="009277C8"/>
  </w:style>
  <w:style w:type="numbering" w:customStyle="1" w:styleId="1111111183">
    <w:name w:val="1 / 1.1 / 1.1.11183"/>
    <w:basedOn w:val="a4"/>
    <w:next w:val="111111"/>
    <w:semiHidden/>
    <w:rsid w:val="009277C8"/>
  </w:style>
  <w:style w:type="numbering" w:customStyle="1" w:styleId="1ai1183">
    <w:name w:val="1 / a / i1183"/>
    <w:basedOn w:val="a4"/>
    <w:next w:val="1ai"/>
    <w:semiHidden/>
    <w:rsid w:val="009277C8"/>
  </w:style>
  <w:style w:type="numbering" w:customStyle="1" w:styleId="11830">
    <w:name w:val="Статья / Раздел1183"/>
    <w:basedOn w:val="a4"/>
    <w:next w:val="afffffffffffff8"/>
    <w:semiHidden/>
    <w:rsid w:val="009277C8"/>
  </w:style>
  <w:style w:type="numbering" w:customStyle="1" w:styleId="2183">
    <w:name w:val="Нет списка2183"/>
    <w:next w:val="a4"/>
    <w:semiHidden/>
    <w:rsid w:val="009277C8"/>
  </w:style>
  <w:style w:type="numbering" w:customStyle="1" w:styleId="1111112183">
    <w:name w:val="1 / 1.1 / 1.1.12183"/>
    <w:basedOn w:val="a4"/>
    <w:next w:val="111111"/>
    <w:semiHidden/>
    <w:rsid w:val="009277C8"/>
  </w:style>
  <w:style w:type="numbering" w:customStyle="1" w:styleId="1ai2183">
    <w:name w:val="1 / a / i2183"/>
    <w:basedOn w:val="a4"/>
    <w:next w:val="1ai"/>
    <w:semiHidden/>
    <w:rsid w:val="009277C8"/>
  </w:style>
  <w:style w:type="numbering" w:customStyle="1" w:styleId="21830">
    <w:name w:val="Статья / Раздел2183"/>
    <w:basedOn w:val="a4"/>
    <w:next w:val="afffffffffffff8"/>
    <w:semiHidden/>
    <w:rsid w:val="009277C8"/>
  </w:style>
  <w:style w:type="numbering" w:customStyle="1" w:styleId="203">
    <w:name w:val="Нет списка203"/>
    <w:next w:val="a4"/>
    <w:semiHidden/>
    <w:rsid w:val="009277C8"/>
  </w:style>
  <w:style w:type="numbering" w:customStyle="1" w:styleId="111111193">
    <w:name w:val="1 / 1.1 / 1.1.1193"/>
    <w:basedOn w:val="a4"/>
    <w:next w:val="111111"/>
    <w:semiHidden/>
    <w:rsid w:val="009277C8"/>
  </w:style>
  <w:style w:type="numbering" w:customStyle="1" w:styleId="1ai193">
    <w:name w:val="1 / a / i193"/>
    <w:basedOn w:val="a4"/>
    <w:next w:val="1ai"/>
    <w:semiHidden/>
    <w:rsid w:val="009277C8"/>
  </w:style>
  <w:style w:type="numbering" w:customStyle="1" w:styleId="1931">
    <w:name w:val="Статья / Раздел193"/>
    <w:basedOn w:val="a4"/>
    <w:next w:val="afffffffffffff8"/>
    <w:semiHidden/>
    <w:rsid w:val="009277C8"/>
  </w:style>
  <w:style w:type="numbering" w:customStyle="1" w:styleId="1103">
    <w:name w:val="Нет списка1103"/>
    <w:next w:val="a4"/>
    <w:semiHidden/>
    <w:rsid w:val="009277C8"/>
  </w:style>
  <w:style w:type="numbering" w:customStyle="1" w:styleId="1111111103">
    <w:name w:val="1 / 1.1 / 1.1.11103"/>
    <w:basedOn w:val="a4"/>
    <w:next w:val="111111"/>
    <w:semiHidden/>
    <w:rsid w:val="009277C8"/>
  </w:style>
  <w:style w:type="numbering" w:customStyle="1" w:styleId="1ai1103">
    <w:name w:val="1 / a / i1103"/>
    <w:basedOn w:val="a4"/>
    <w:next w:val="1ai"/>
    <w:semiHidden/>
    <w:rsid w:val="009277C8"/>
  </w:style>
  <w:style w:type="numbering" w:customStyle="1" w:styleId="11030">
    <w:name w:val="Статья / Раздел1103"/>
    <w:basedOn w:val="a4"/>
    <w:next w:val="afffffffffffff8"/>
    <w:semiHidden/>
    <w:rsid w:val="009277C8"/>
  </w:style>
  <w:style w:type="numbering" w:customStyle="1" w:styleId="293">
    <w:name w:val="Нет списка293"/>
    <w:next w:val="a4"/>
    <w:semiHidden/>
    <w:rsid w:val="009277C8"/>
  </w:style>
  <w:style w:type="numbering" w:customStyle="1" w:styleId="111111293">
    <w:name w:val="1 / 1.1 / 1.1.1293"/>
    <w:basedOn w:val="a4"/>
    <w:next w:val="111111"/>
    <w:semiHidden/>
    <w:rsid w:val="009277C8"/>
  </w:style>
  <w:style w:type="numbering" w:customStyle="1" w:styleId="1ai293">
    <w:name w:val="1 / a / i293"/>
    <w:basedOn w:val="a4"/>
    <w:next w:val="1ai"/>
    <w:semiHidden/>
    <w:rsid w:val="009277C8"/>
  </w:style>
  <w:style w:type="numbering" w:customStyle="1" w:styleId="2930">
    <w:name w:val="Статья / Раздел293"/>
    <w:basedOn w:val="a4"/>
    <w:next w:val="afffffffffffff8"/>
    <w:semiHidden/>
    <w:rsid w:val="009277C8"/>
  </w:style>
  <w:style w:type="numbering" w:customStyle="1" w:styleId="393">
    <w:name w:val="Нет списка393"/>
    <w:next w:val="a4"/>
    <w:semiHidden/>
    <w:rsid w:val="009277C8"/>
  </w:style>
  <w:style w:type="numbering" w:customStyle="1" w:styleId="111111393">
    <w:name w:val="1 / 1.1 / 1.1.1393"/>
    <w:basedOn w:val="a4"/>
    <w:next w:val="111111"/>
    <w:semiHidden/>
    <w:rsid w:val="009277C8"/>
  </w:style>
  <w:style w:type="numbering" w:customStyle="1" w:styleId="1ai393">
    <w:name w:val="1 / a / i393"/>
    <w:basedOn w:val="a4"/>
    <w:next w:val="1ai"/>
    <w:semiHidden/>
    <w:rsid w:val="009277C8"/>
  </w:style>
  <w:style w:type="numbering" w:customStyle="1" w:styleId="3930">
    <w:name w:val="Статья / Раздел393"/>
    <w:basedOn w:val="a4"/>
    <w:next w:val="afffffffffffff8"/>
    <w:semiHidden/>
    <w:rsid w:val="009277C8"/>
  </w:style>
  <w:style w:type="numbering" w:customStyle="1" w:styleId="1193">
    <w:name w:val="Нет списка1193"/>
    <w:next w:val="a4"/>
    <w:semiHidden/>
    <w:rsid w:val="009277C8"/>
  </w:style>
  <w:style w:type="numbering" w:customStyle="1" w:styleId="1111111193">
    <w:name w:val="1 / 1.1 / 1.1.11193"/>
    <w:basedOn w:val="a4"/>
    <w:next w:val="111111"/>
    <w:semiHidden/>
    <w:rsid w:val="009277C8"/>
  </w:style>
  <w:style w:type="numbering" w:customStyle="1" w:styleId="1ai1193">
    <w:name w:val="1 / a / i1193"/>
    <w:basedOn w:val="a4"/>
    <w:next w:val="1ai"/>
    <w:semiHidden/>
    <w:rsid w:val="009277C8"/>
  </w:style>
  <w:style w:type="numbering" w:customStyle="1" w:styleId="11930">
    <w:name w:val="Статья / Раздел1193"/>
    <w:basedOn w:val="a4"/>
    <w:next w:val="afffffffffffff8"/>
    <w:semiHidden/>
    <w:rsid w:val="009277C8"/>
  </w:style>
  <w:style w:type="numbering" w:customStyle="1" w:styleId="2193">
    <w:name w:val="Нет списка2193"/>
    <w:next w:val="a4"/>
    <w:semiHidden/>
    <w:rsid w:val="009277C8"/>
  </w:style>
  <w:style w:type="numbering" w:customStyle="1" w:styleId="1111112193">
    <w:name w:val="1 / 1.1 / 1.1.12193"/>
    <w:basedOn w:val="a4"/>
    <w:next w:val="111111"/>
    <w:semiHidden/>
    <w:rsid w:val="009277C8"/>
  </w:style>
  <w:style w:type="numbering" w:customStyle="1" w:styleId="1ai2193">
    <w:name w:val="1 / a / i2193"/>
    <w:basedOn w:val="a4"/>
    <w:next w:val="1ai"/>
    <w:semiHidden/>
    <w:rsid w:val="009277C8"/>
  </w:style>
  <w:style w:type="numbering" w:customStyle="1" w:styleId="21930">
    <w:name w:val="Статья / Раздел2193"/>
    <w:basedOn w:val="a4"/>
    <w:next w:val="afffffffffffff8"/>
    <w:semiHidden/>
    <w:rsid w:val="009277C8"/>
  </w:style>
  <w:style w:type="numbering" w:customStyle="1" w:styleId="31220">
    <w:name w:val="Нет списка3122"/>
    <w:next w:val="a4"/>
    <w:semiHidden/>
    <w:rsid w:val="009277C8"/>
  </w:style>
  <w:style w:type="numbering" w:customStyle="1" w:styleId="1111113122">
    <w:name w:val="1 / 1.1 / 1.1.13122"/>
    <w:basedOn w:val="a4"/>
    <w:next w:val="111111"/>
    <w:semiHidden/>
    <w:rsid w:val="009277C8"/>
  </w:style>
  <w:style w:type="numbering" w:customStyle="1" w:styleId="1ai3122">
    <w:name w:val="1 / a / i3122"/>
    <w:basedOn w:val="a4"/>
    <w:next w:val="1ai"/>
    <w:semiHidden/>
    <w:rsid w:val="009277C8"/>
  </w:style>
  <w:style w:type="numbering" w:customStyle="1" w:styleId="31221">
    <w:name w:val="Статья / Раздел3122"/>
    <w:basedOn w:val="a4"/>
    <w:next w:val="afffffffffffff8"/>
    <w:semiHidden/>
    <w:rsid w:val="009277C8"/>
  </w:style>
  <w:style w:type="numbering" w:customStyle="1" w:styleId="11122">
    <w:name w:val="Нет списка11122"/>
    <w:next w:val="a4"/>
    <w:semiHidden/>
    <w:rsid w:val="009277C8"/>
  </w:style>
  <w:style w:type="numbering" w:customStyle="1" w:styleId="11111111122">
    <w:name w:val="1 / 1.1 / 1.1.111122"/>
    <w:basedOn w:val="a4"/>
    <w:next w:val="111111"/>
    <w:semiHidden/>
    <w:rsid w:val="009277C8"/>
  </w:style>
  <w:style w:type="numbering" w:customStyle="1" w:styleId="1ai11122">
    <w:name w:val="1 / a / i11122"/>
    <w:basedOn w:val="a4"/>
    <w:next w:val="1ai"/>
    <w:semiHidden/>
    <w:rsid w:val="009277C8"/>
  </w:style>
  <w:style w:type="numbering" w:customStyle="1" w:styleId="111220">
    <w:name w:val="Статья / Раздел11122"/>
    <w:basedOn w:val="a4"/>
    <w:next w:val="afffffffffffff8"/>
    <w:semiHidden/>
    <w:rsid w:val="009277C8"/>
  </w:style>
  <w:style w:type="numbering" w:customStyle="1" w:styleId="21122">
    <w:name w:val="Нет списка21122"/>
    <w:next w:val="a4"/>
    <w:semiHidden/>
    <w:rsid w:val="009277C8"/>
  </w:style>
  <w:style w:type="numbering" w:customStyle="1" w:styleId="11111121122">
    <w:name w:val="1 / 1.1 / 1.1.121122"/>
    <w:basedOn w:val="a4"/>
    <w:next w:val="111111"/>
    <w:semiHidden/>
    <w:rsid w:val="009277C8"/>
  </w:style>
  <w:style w:type="numbering" w:customStyle="1" w:styleId="1ai21122">
    <w:name w:val="1 / a / i21122"/>
    <w:basedOn w:val="a4"/>
    <w:next w:val="1ai"/>
    <w:semiHidden/>
    <w:rsid w:val="009277C8"/>
  </w:style>
  <w:style w:type="numbering" w:customStyle="1" w:styleId="211220">
    <w:name w:val="Статья / Раздел21122"/>
    <w:basedOn w:val="a4"/>
    <w:next w:val="afffffffffffff8"/>
    <w:semiHidden/>
    <w:rsid w:val="009277C8"/>
  </w:style>
  <w:style w:type="numbering" w:customStyle="1" w:styleId="4220">
    <w:name w:val="Нет списка422"/>
    <w:next w:val="a4"/>
    <w:semiHidden/>
    <w:rsid w:val="009277C8"/>
  </w:style>
  <w:style w:type="numbering" w:customStyle="1" w:styleId="111111422">
    <w:name w:val="1 / 1.1 / 1.1.1422"/>
    <w:basedOn w:val="a4"/>
    <w:next w:val="111111"/>
    <w:semiHidden/>
    <w:rsid w:val="009277C8"/>
  </w:style>
  <w:style w:type="numbering" w:customStyle="1" w:styleId="1ai422">
    <w:name w:val="1 / a / i422"/>
    <w:basedOn w:val="a4"/>
    <w:next w:val="1ai"/>
    <w:semiHidden/>
    <w:rsid w:val="009277C8"/>
  </w:style>
  <w:style w:type="numbering" w:customStyle="1" w:styleId="4221">
    <w:name w:val="Статья / Раздел422"/>
    <w:basedOn w:val="a4"/>
    <w:next w:val="afffffffffffff8"/>
    <w:semiHidden/>
    <w:rsid w:val="009277C8"/>
  </w:style>
  <w:style w:type="numbering" w:customStyle="1" w:styleId="1222">
    <w:name w:val="Нет списка1222"/>
    <w:next w:val="a4"/>
    <w:semiHidden/>
    <w:rsid w:val="009277C8"/>
  </w:style>
  <w:style w:type="numbering" w:customStyle="1" w:styleId="1111111222">
    <w:name w:val="1 / 1.1 / 1.1.11222"/>
    <w:basedOn w:val="a4"/>
    <w:next w:val="111111"/>
    <w:semiHidden/>
    <w:rsid w:val="009277C8"/>
  </w:style>
  <w:style w:type="numbering" w:customStyle="1" w:styleId="1ai1222">
    <w:name w:val="1 / a / i1222"/>
    <w:basedOn w:val="a4"/>
    <w:next w:val="1ai"/>
    <w:semiHidden/>
    <w:rsid w:val="009277C8"/>
  </w:style>
  <w:style w:type="numbering" w:customStyle="1" w:styleId="12220">
    <w:name w:val="Статья / Раздел1222"/>
    <w:basedOn w:val="a4"/>
    <w:next w:val="afffffffffffff8"/>
    <w:semiHidden/>
    <w:rsid w:val="009277C8"/>
  </w:style>
  <w:style w:type="numbering" w:customStyle="1" w:styleId="2222">
    <w:name w:val="Нет списка2222"/>
    <w:next w:val="a4"/>
    <w:semiHidden/>
    <w:rsid w:val="009277C8"/>
  </w:style>
  <w:style w:type="numbering" w:customStyle="1" w:styleId="1111112222">
    <w:name w:val="1 / 1.1 / 1.1.12222"/>
    <w:basedOn w:val="a4"/>
    <w:next w:val="111111"/>
    <w:semiHidden/>
    <w:rsid w:val="009277C8"/>
  </w:style>
  <w:style w:type="numbering" w:customStyle="1" w:styleId="1ai2222">
    <w:name w:val="1 / a / i2222"/>
    <w:basedOn w:val="a4"/>
    <w:next w:val="1ai"/>
    <w:semiHidden/>
    <w:rsid w:val="009277C8"/>
  </w:style>
  <w:style w:type="numbering" w:customStyle="1" w:styleId="22220">
    <w:name w:val="Статья / Раздел2222"/>
    <w:basedOn w:val="a4"/>
    <w:next w:val="afffffffffffff8"/>
    <w:semiHidden/>
    <w:rsid w:val="009277C8"/>
  </w:style>
  <w:style w:type="numbering" w:customStyle="1" w:styleId="3213">
    <w:name w:val="Нет списка3213"/>
    <w:next w:val="a4"/>
    <w:semiHidden/>
    <w:rsid w:val="009277C8"/>
  </w:style>
  <w:style w:type="numbering" w:customStyle="1" w:styleId="1111113213">
    <w:name w:val="1 / 1.1 / 1.1.13213"/>
    <w:basedOn w:val="a4"/>
    <w:next w:val="111111"/>
    <w:semiHidden/>
    <w:rsid w:val="009277C8"/>
  </w:style>
  <w:style w:type="numbering" w:customStyle="1" w:styleId="1ai3213">
    <w:name w:val="1 / a / i3213"/>
    <w:basedOn w:val="a4"/>
    <w:next w:val="1ai"/>
    <w:semiHidden/>
    <w:rsid w:val="009277C8"/>
  </w:style>
  <w:style w:type="numbering" w:customStyle="1" w:styleId="32130">
    <w:name w:val="Статья / Раздел3213"/>
    <w:basedOn w:val="a4"/>
    <w:next w:val="afffffffffffff8"/>
    <w:semiHidden/>
    <w:rsid w:val="009277C8"/>
  </w:style>
  <w:style w:type="numbering" w:customStyle="1" w:styleId="11213">
    <w:name w:val="Нет списка11213"/>
    <w:next w:val="a4"/>
    <w:semiHidden/>
    <w:rsid w:val="009277C8"/>
  </w:style>
  <w:style w:type="numbering" w:customStyle="1" w:styleId="11111111213">
    <w:name w:val="1 / 1.1 / 1.1.111213"/>
    <w:basedOn w:val="a4"/>
    <w:next w:val="111111"/>
    <w:semiHidden/>
    <w:rsid w:val="009277C8"/>
  </w:style>
  <w:style w:type="numbering" w:customStyle="1" w:styleId="1ai11213">
    <w:name w:val="1 / a / i11213"/>
    <w:basedOn w:val="a4"/>
    <w:next w:val="1ai"/>
    <w:semiHidden/>
    <w:rsid w:val="009277C8"/>
  </w:style>
  <w:style w:type="numbering" w:customStyle="1" w:styleId="112130">
    <w:name w:val="Статья / Раздел11213"/>
    <w:basedOn w:val="a4"/>
    <w:next w:val="afffffffffffff8"/>
    <w:semiHidden/>
    <w:rsid w:val="009277C8"/>
  </w:style>
  <w:style w:type="numbering" w:customStyle="1" w:styleId="21213">
    <w:name w:val="Нет списка21213"/>
    <w:next w:val="a4"/>
    <w:semiHidden/>
    <w:rsid w:val="009277C8"/>
  </w:style>
  <w:style w:type="numbering" w:customStyle="1" w:styleId="11111121213">
    <w:name w:val="1 / 1.1 / 1.1.121213"/>
    <w:basedOn w:val="a4"/>
    <w:next w:val="111111"/>
    <w:semiHidden/>
    <w:rsid w:val="009277C8"/>
  </w:style>
  <w:style w:type="numbering" w:customStyle="1" w:styleId="1ai21213">
    <w:name w:val="1 / a / i21213"/>
    <w:basedOn w:val="a4"/>
    <w:next w:val="1ai"/>
    <w:semiHidden/>
    <w:rsid w:val="009277C8"/>
  </w:style>
  <w:style w:type="numbering" w:customStyle="1" w:styleId="212130">
    <w:name w:val="Статья / Раздел21213"/>
    <w:basedOn w:val="a4"/>
    <w:next w:val="afffffffffffff8"/>
    <w:semiHidden/>
    <w:rsid w:val="009277C8"/>
  </w:style>
  <w:style w:type="numbering" w:customStyle="1" w:styleId="5130">
    <w:name w:val="Нет списка513"/>
    <w:next w:val="a4"/>
    <w:semiHidden/>
    <w:rsid w:val="009277C8"/>
  </w:style>
  <w:style w:type="numbering" w:customStyle="1" w:styleId="111111513">
    <w:name w:val="1 / 1.1 / 1.1.1513"/>
    <w:basedOn w:val="a4"/>
    <w:next w:val="111111"/>
    <w:semiHidden/>
    <w:rsid w:val="009277C8"/>
  </w:style>
  <w:style w:type="numbering" w:customStyle="1" w:styleId="1ai513">
    <w:name w:val="1 / a / i513"/>
    <w:basedOn w:val="a4"/>
    <w:next w:val="1ai"/>
    <w:semiHidden/>
    <w:rsid w:val="009277C8"/>
  </w:style>
  <w:style w:type="numbering" w:customStyle="1" w:styleId="5131">
    <w:name w:val="Статья / Раздел513"/>
    <w:basedOn w:val="a4"/>
    <w:next w:val="afffffffffffff8"/>
    <w:semiHidden/>
    <w:rsid w:val="009277C8"/>
  </w:style>
  <w:style w:type="numbering" w:customStyle="1" w:styleId="1313">
    <w:name w:val="Нет списка1313"/>
    <w:next w:val="a4"/>
    <w:semiHidden/>
    <w:rsid w:val="009277C8"/>
  </w:style>
  <w:style w:type="numbering" w:customStyle="1" w:styleId="1111111313">
    <w:name w:val="1 / 1.1 / 1.1.11313"/>
    <w:basedOn w:val="a4"/>
    <w:next w:val="111111"/>
    <w:semiHidden/>
    <w:rsid w:val="009277C8"/>
  </w:style>
  <w:style w:type="numbering" w:customStyle="1" w:styleId="1ai1313">
    <w:name w:val="1 / a / i1313"/>
    <w:basedOn w:val="a4"/>
    <w:next w:val="1ai"/>
    <w:semiHidden/>
    <w:rsid w:val="009277C8"/>
  </w:style>
  <w:style w:type="numbering" w:customStyle="1" w:styleId="13130">
    <w:name w:val="Статья / Раздел1313"/>
    <w:basedOn w:val="a4"/>
    <w:next w:val="afffffffffffff8"/>
    <w:semiHidden/>
    <w:rsid w:val="009277C8"/>
  </w:style>
  <w:style w:type="numbering" w:customStyle="1" w:styleId="2313">
    <w:name w:val="Нет списка2313"/>
    <w:next w:val="a4"/>
    <w:semiHidden/>
    <w:rsid w:val="009277C8"/>
  </w:style>
  <w:style w:type="numbering" w:customStyle="1" w:styleId="1111112313">
    <w:name w:val="1 / 1.1 / 1.1.12313"/>
    <w:basedOn w:val="a4"/>
    <w:next w:val="111111"/>
    <w:semiHidden/>
    <w:rsid w:val="009277C8"/>
  </w:style>
  <w:style w:type="numbering" w:customStyle="1" w:styleId="1ai2313">
    <w:name w:val="1 / a / i2313"/>
    <w:basedOn w:val="a4"/>
    <w:next w:val="1ai"/>
    <w:semiHidden/>
    <w:rsid w:val="009277C8"/>
  </w:style>
  <w:style w:type="numbering" w:customStyle="1" w:styleId="23130">
    <w:name w:val="Статья / Раздел2313"/>
    <w:basedOn w:val="a4"/>
    <w:next w:val="afffffffffffff8"/>
    <w:semiHidden/>
    <w:rsid w:val="009277C8"/>
  </w:style>
  <w:style w:type="numbering" w:customStyle="1" w:styleId="3313">
    <w:name w:val="Нет списка3313"/>
    <w:next w:val="a4"/>
    <w:semiHidden/>
    <w:rsid w:val="009277C8"/>
  </w:style>
  <w:style w:type="numbering" w:customStyle="1" w:styleId="1111113313">
    <w:name w:val="1 / 1.1 / 1.1.13313"/>
    <w:basedOn w:val="a4"/>
    <w:next w:val="111111"/>
    <w:semiHidden/>
    <w:rsid w:val="009277C8"/>
  </w:style>
  <w:style w:type="numbering" w:customStyle="1" w:styleId="1ai3313">
    <w:name w:val="1 / a / i3313"/>
    <w:basedOn w:val="a4"/>
    <w:next w:val="1ai"/>
    <w:semiHidden/>
    <w:rsid w:val="009277C8"/>
  </w:style>
  <w:style w:type="numbering" w:customStyle="1" w:styleId="33130">
    <w:name w:val="Статья / Раздел3313"/>
    <w:basedOn w:val="a4"/>
    <w:next w:val="afffffffffffff8"/>
    <w:semiHidden/>
    <w:rsid w:val="009277C8"/>
  </w:style>
  <w:style w:type="numbering" w:customStyle="1" w:styleId="11313">
    <w:name w:val="Нет списка11313"/>
    <w:next w:val="a4"/>
    <w:semiHidden/>
    <w:rsid w:val="009277C8"/>
  </w:style>
  <w:style w:type="numbering" w:customStyle="1" w:styleId="11111111313">
    <w:name w:val="1 / 1.1 / 1.1.111313"/>
    <w:basedOn w:val="a4"/>
    <w:next w:val="111111"/>
    <w:semiHidden/>
    <w:rsid w:val="009277C8"/>
  </w:style>
  <w:style w:type="numbering" w:customStyle="1" w:styleId="1ai11313">
    <w:name w:val="1 / a / i11313"/>
    <w:basedOn w:val="a4"/>
    <w:next w:val="1ai"/>
    <w:semiHidden/>
    <w:rsid w:val="009277C8"/>
  </w:style>
  <w:style w:type="numbering" w:customStyle="1" w:styleId="113130">
    <w:name w:val="Статья / Раздел11313"/>
    <w:basedOn w:val="a4"/>
    <w:next w:val="afffffffffffff8"/>
    <w:semiHidden/>
    <w:rsid w:val="009277C8"/>
  </w:style>
  <w:style w:type="numbering" w:customStyle="1" w:styleId="21313">
    <w:name w:val="Нет списка21313"/>
    <w:next w:val="a4"/>
    <w:semiHidden/>
    <w:rsid w:val="009277C8"/>
  </w:style>
  <w:style w:type="numbering" w:customStyle="1" w:styleId="11111121313">
    <w:name w:val="1 / 1.1 / 1.1.121313"/>
    <w:basedOn w:val="a4"/>
    <w:next w:val="111111"/>
    <w:semiHidden/>
    <w:rsid w:val="009277C8"/>
  </w:style>
  <w:style w:type="numbering" w:customStyle="1" w:styleId="1ai21313">
    <w:name w:val="1 / a / i21313"/>
    <w:basedOn w:val="a4"/>
    <w:next w:val="1ai"/>
    <w:semiHidden/>
    <w:rsid w:val="009277C8"/>
  </w:style>
  <w:style w:type="numbering" w:customStyle="1" w:styleId="213130">
    <w:name w:val="Статья / Раздел21313"/>
    <w:basedOn w:val="a4"/>
    <w:next w:val="afffffffffffff8"/>
    <w:semiHidden/>
    <w:rsid w:val="009277C8"/>
  </w:style>
  <w:style w:type="numbering" w:customStyle="1" w:styleId="6130">
    <w:name w:val="Нет списка613"/>
    <w:next w:val="a4"/>
    <w:uiPriority w:val="99"/>
    <w:semiHidden/>
    <w:unhideWhenUsed/>
    <w:rsid w:val="009277C8"/>
  </w:style>
  <w:style w:type="table" w:customStyle="1" w:styleId="3631">
    <w:name w:val="Сетка таблицы363"/>
    <w:basedOn w:val="a3"/>
    <w:next w:val="af7"/>
    <w:uiPriority w:val="59"/>
    <w:rsid w:val="009277C8"/>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30">
    <w:name w:val="Нет списка713"/>
    <w:next w:val="a4"/>
    <w:semiHidden/>
    <w:rsid w:val="009277C8"/>
  </w:style>
  <w:style w:type="numbering" w:customStyle="1" w:styleId="111111613">
    <w:name w:val="1 / 1.1 / 1.1.1613"/>
    <w:basedOn w:val="a4"/>
    <w:next w:val="111111"/>
    <w:semiHidden/>
    <w:rsid w:val="009277C8"/>
  </w:style>
  <w:style w:type="numbering" w:customStyle="1" w:styleId="1ai613">
    <w:name w:val="1 / a / i613"/>
    <w:basedOn w:val="a4"/>
    <w:next w:val="1ai"/>
    <w:semiHidden/>
    <w:rsid w:val="009277C8"/>
  </w:style>
  <w:style w:type="numbering" w:customStyle="1" w:styleId="6131">
    <w:name w:val="Статья / Раздел613"/>
    <w:basedOn w:val="a4"/>
    <w:next w:val="afffffffffffff8"/>
    <w:semiHidden/>
    <w:rsid w:val="009277C8"/>
  </w:style>
  <w:style w:type="numbering" w:customStyle="1" w:styleId="1413">
    <w:name w:val="Нет списка1413"/>
    <w:next w:val="a4"/>
    <w:semiHidden/>
    <w:rsid w:val="009277C8"/>
  </w:style>
  <w:style w:type="numbering" w:customStyle="1" w:styleId="1111111413">
    <w:name w:val="1 / 1.1 / 1.1.11413"/>
    <w:basedOn w:val="a4"/>
    <w:next w:val="111111"/>
    <w:semiHidden/>
    <w:rsid w:val="009277C8"/>
  </w:style>
  <w:style w:type="numbering" w:customStyle="1" w:styleId="1ai1413">
    <w:name w:val="1 / a / i1413"/>
    <w:basedOn w:val="a4"/>
    <w:next w:val="1ai"/>
    <w:semiHidden/>
    <w:rsid w:val="009277C8"/>
  </w:style>
  <w:style w:type="numbering" w:customStyle="1" w:styleId="14130">
    <w:name w:val="Статья / Раздел1413"/>
    <w:basedOn w:val="a4"/>
    <w:next w:val="afffffffffffff8"/>
    <w:semiHidden/>
    <w:rsid w:val="009277C8"/>
  </w:style>
  <w:style w:type="numbering" w:customStyle="1" w:styleId="2413">
    <w:name w:val="Нет списка2413"/>
    <w:next w:val="a4"/>
    <w:semiHidden/>
    <w:rsid w:val="009277C8"/>
  </w:style>
  <w:style w:type="numbering" w:customStyle="1" w:styleId="1111112413">
    <w:name w:val="1 / 1.1 / 1.1.12413"/>
    <w:basedOn w:val="a4"/>
    <w:next w:val="111111"/>
    <w:semiHidden/>
    <w:rsid w:val="009277C8"/>
  </w:style>
  <w:style w:type="numbering" w:customStyle="1" w:styleId="1ai2413">
    <w:name w:val="1 / a / i2413"/>
    <w:basedOn w:val="a4"/>
    <w:next w:val="1ai"/>
    <w:semiHidden/>
    <w:rsid w:val="009277C8"/>
  </w:style>
  <w:style w:type="numbering" w:customStyle="1" w:styleId="24130">
    <w:name w:val="Статья / Раздел2413"/>
    <w:basedOn w:val="a4"/>
    <w:next w:val="afffffffffffff8"/>
    <w:semiHidden/>
    <w:rsid w:val="009277C8"/>
  </w:style>
  <w:style w:type="numbering" w:customStyle="1" w:styleId="3413">
    <w:name w:val="Нет списка3413"/>
    <w:next w:val="a4"/>
    <w:semiHidden/>
    <w:rsid w:val="009277C8"/>
  </w:style>
  <w:style w:type="numbering" w:customStyle="1" w:styleId="1111113413">
    <w:name w:val="1 / 1.1 / 1.1.13413"/>
    <w:basedOn w:val="a4"/>
    <w:next w:val="111111"/>
    <w:semiHidden/>
    <w:rsid w:val="009277C8"/>
  </w:style>
  <w:style w:type="numbering" w:customStyle="1" w:styleId="1ai3413">
    <w:name w:val="1 / a / i3413"/>
    <w:basedOn w:val="a4"/>
    <w:next w:val="1ai"/>
    <w:semiHidden/>
    <w:rsid w:val="009277C8"/>
  </w:style>
  <w:style w:type="numbering" w:customStyle="1" w:styleId="34130">
    <w:name w:val="Статья / Раздел3413"/>
    <w:basedOn w:val="a4"/>
    <w:next w:val="afffffffffffff8"/>
    <w:semiHidden/>
    <w:rsid w:val="009277C8"/>
  </w:style>
  <w:style w:type="numbering" w:customStyle="1" w:styleId="11413">
    <w:name w:val="Нет списка11413"/>
    <w:next w:val="a4"/>
    <w:semiHidden/>
    <w:rsid w:val="009277C8"/>
  </w:style>
  <w:style w:type="numbering" w:customStyle="1" w:styleId="11111111413">
    <w:name w:val="1 / 1.1 / 1.1.111413"/>
    <w:basedOn w:val="a4"/>
    <w:next w:val="111111"/>
    <w:semiHidden/>
    <w:rsid w:val="009277C8"/>
  </w:style>
  <w:style w:type="numbering" w:customStyle="1" w:styleId="1ai11413">
    <w:name w:val="1 / a / i11413"/>
    <w:basedOn w:val="a4"/>
    <w:next w:val="1ai"/>
    <w:semiHidden/>
    <w:rsid w:val="009277C8"/>
  </w:style>
  <w:style w:type="numbering" w:customStyle="1" w:styleId="114130">
    <w:name w:val="Статья / Раздел11413"/>
    <w:basedOn w:val="a4"/>
    <w:next w:val="afffffffffffff8"/>
    <w:semiHidden/>
    <w:rsid w:val="009277C8"/>
  </w:style>
  <w:style w:type="numbering" w:customStyle="1" w:styleId="21413">
    <w:name w:val="Нет списка21413"/>
    <w:next w:val="a4"/>
    <w:semiHidden/>
    <w:rsid w:val="009277C8"/>
  </w:style>
  <w:style w:type="numbering" w:customStyle="1" w:styleId="11111121413">
    <w:name w:val="1 / 1.1 / 1.1.121413"/>
    <w:basedOn w:val="a4"/>
    <w:next w:val="111111"/>
    <w:semiHidden/>
    <w:rsid w:val="009277C8"/>
  </w:style>
  <w:style w:type="numbering" w:customStyle="1" w:styleId="1ai21413">
    <w:name w:val="1 / a / i21413"/>
    <w:basedOn w:val="a4"/>
    <w:next w:val="1ai"/>
    <w:semiHidden/>
    <w:rsid w:val="009277C8"/>
  </w:style>
  <w:style w:type="numbering" w:customStyle="1" w:styleId="214130">
    <w:name w:val="Статья / Раздел21413"/>
    <w:basedOn w:val="a4"/>
    <w:next w:val="afffffffffffff8"/>
    <w:semiHidden/>
    <w:rsid w:val="009277C8"/>
  </w:style>
  <w:style w:type="numbering" w:customStyle="1" w:styleId="813">
    <w:name w:val="Нет списка813"/>
    <w:next w:val="a4"/>
    <w:semiHidden/>
    <w:rsid w:val="009277C8"/>
  </w:style>
  <w:style w:type="numbering" w:customStyle="1" w:styleId="111111713">
    <w:name w:val="1 / 1.1 / 1.1.1713"/>
    <w:basedOn w:val="a4"/>
    <w:next w:val="111111"/>
    <w:semiHidden/>
    <w:rsid w:val="009277C8"/>
  </w:style>
  <w:style w:type="numbering" w:customStyle="1" w:styleId="1ai713">
    <w:name w:val="1 / a / i713"/>
    <w:basedOn w:val="a4"/>
    <w:next w:val="1ai"/>
    <w:semiHidden/>
    <w:rsid w:val="009277C8"/>
  </w:style>
  <w:style w:type="numbering" w:customStyle="1" w:styleId="7131">
    <w:name w:val="Статья / Раздел713"/>
    <w:basedOn w:val="a4"/>
    <w:next w:val="afffffffffffff8"/>
    <w:semiHidden/>
    <w:rsid w:val="009277C8"/>
  </w:style>
  <w:style w:type="numbering" w:customStyle="1" w:styleId="1513">
    <w:name w:val="Нет списка1513"/>
    <w:next w:val="a4"/>
    <w:semiHidden/>
    <w:rsid w:val="009277C8"/>
  </w:style>
  <w:style w:type="numbering" w:customStyle="1" w:styleId="1111111513">
    <w:name w:val="1 / 1.1 / 1.1.11513"/>
    <w:basedOn w:val="a4"/>
    <w:next w:val="111111"/>
    <w:semiHidden/>
    <w:rsid w:val="009277C8"/>
  </w:style>
  <w:style w:type="numbering" w:customStyle="1" w:styleId="1ai1513">
    <w:name w:val="1 / a / i1513"/>
    <w:basedOn w:val="a4"/>
    <w:next w:val="1ai"/>
    <w:semiHidden/>
    <w:rsid w:val="009277C8"/>
  </w:style>
  <w:style w:type="numbering" w:customStyle="1" w:styleId="15130">
    <w:name w:val="Статья / Раздел1513"/>
    <w:basedOn w:val="a4"/>
    <w:next w:val="afffffffffffff8"/>
    <w:semiHidden/>
    <w:rsid w:val="009277C8"/>
  </w:style>
  <w:style w:type="numbering" w:customStyle="1" w:styleId="2513">
    <w:name w:val="Нет списка2513"/>
    <w:next w:val="a4"/>
    <w:semiHidden/>
    <w:rsid w:val="009277C8"/>
  </w:style>
  <w:style w:type="numbering" w:customStyle="1" w:styleId="1111112513">
    <w:name w:val="1 / 1.1 / 1.1.12513"/>
    <w:basedOn w:val="a4"/>
    <w:next w:val="111111"/>
    <w:semiHidden/>
    <w:rsid w:val="009277C8"/>
  </w:style>
  <w:style w:type="numbering" w:customStyle="1" w:styleId="1ai2513">
    <w:name w:val="1 / a / i2513"/>
    <w:basedOn w:val="a4"/>
    <w:next w:val="1ai"/>
    <w:semiHidden/>
    <w:rsid w:val="009277C8"/>
  </w:style>
  <w:style w:type="numbering" w:customStyle="1" w:styleId="25130">
    <w:name w:val="Статья / Раздел2513"/>
    <w:basedOn w:val="a4"/>
    <w:next w:val="afffffffffffff8"/>
    <w:semiHidden/>
    <w:rsid w:val="009277C8"/>
  </w:style>
  <w:style w:type="numbering" w:customStyle="1" w:styleId="3513">
    <w:name w:val="Нет списка3513"/>
    <w:next w:val="a4"/>
    <w:semiHidden/>
    <w:rsid w:val="009277C8"/>
  </w:style>
  <w:style w:type="numbering" w:customStyle="1" w:styleId="1111113513">
    <w:name w:val="1 / 1.1 / 1.1.13513"/>
    <w:basedOn w:val="a4"/>
    <w:next w:val="111111"/>
    <w:semiHidden/>
    <w:rsid w:val="009277C8"/>
  </w:style>
  <w:style w:type="numbering" w:customStyle="1" w:styleId="1ai3513">
    <w:name w:val="1 / a / i3513"/>
    <w:basedOn w:val="a4"/>
    <w:next w:val="1ai"/>
    <w:semiHidden/>
    <w:rsid w:val="009277C8"/>
  </w:style>
  <w:style w:type="numbering" w:customStyle="1" w:styleId="35130">
    <w:name w:val="Статья / Раздел3513"/>
    <w:basedOn w:val="a4"/>
    <w:next w:val="afffffffffffff8"/>
    <w:semiHidden/>
    <w:rsid w:val="009277C8"/>
  </w:style>
  <w:style w:type="numbering" w:customStyle="1" w:styleId="11513">
    <w:name w:val="Нет списка11513"/>
    <w:next w:val="a4"/>
    <w:semiHidden/>
    <w:rsid w:val="009277C8"/>
  </w:style>
  <w:style w:type="numbering" w:customStyle="1" w:styleId="11111111513">
    <w:name w:val="1 / 1.1 / 1.1.111513"/>
    <w:basedOn w:val="a4"/>
    <w:next w:val="111111"/>
    <w:semiHidden/>
    <w:rsid w:val="009277C8"/>
  </w:style>
  <w:style w:type="numbering" w:customStyle="1" w:styleId="1ai11513">
    <w:name w:val="1 / a / i11513"/>
    <w:basedOn w:val="a4"/>
    <w:next w:val="1ai"/>
    <w:semiHidden/>
    <w:rsid w:val="009277C8"/>
  </w:style>
  <w:style w:type="numbering" w:customStyle="1" w:styleId="115130">
    <w:name w:val="Статья / Раздел11513"/>
    <w:basedOn w:val="a4"/>
    <w:next w:val="afffffffffffff8"/>
    <w:semiHidden/>
    <w:rsid w:val="009277C8"/>
  </w:style>
  <w:style w:type="numbering" w:customStyle="1" w:styleId="21513">
    <w:name w:val="Нет списка21513"/>
    <w:next w:val="a4"/>
    <w:semiHidden/>
    <w:rsid w:val="009277C8"/>
  </w:style>
  <w:style w:type="numbering" w:customStyle="1" w:styleId="11111121513">
    <w:name w:val="1 / 1.1 / 1.1.121513"/>
    <w:basedOn w:val="a4"/>
    <w:next w:val="111111"/>
    <w:semiHidden/>
    <w:rsid w:val="009277C8"/>
  </w:style>
  <w:style w:type="numbering" w:customStyle="1" w:styleId="1ai21513">
    <w:name w:val="1 / a / i21513"/>
    <w:basedOn w:val="a4"/>
    <w:next w:val="1ai"/>
    <w:semiHidden/>
    <w:rsid w:val="009277C8"/>
  </w:style>
  <w:style w:type="numbering" w:customStyle="1" w:styleId="215130">
    <w:name w:val="Статья / Раздел21513"/>
    <w:basedOn w:val="a4"/>
    <w:next w:val="afffffffffffff8"/>
    <w:semiHidden/>
    <w:rsid w:val="009277C8"/>
  </w:style>
  <w:style w:type="numbering" w:customStyle="1" w:styleId="913">
    <w:name w:val="Нет списка913"/>
    <w:next w:val="a4"/>
    <w:semiHidden/>
    <w:rsid w:val="009277C8"/>
  </w:style>
  <w:style w:type="numbering" w:customStyle="1" w:styleId="111111813">
    <w:name w:val="1 / 1.1 / 1.1.1813"/>
    <w:basedOn w:val="a4"/>
    <w:next w:val="111111"/>
    <w:semiHidden/>
    <w:rsid w:val="009277C8"/>
  </w:style>
  <w:style w:type="numbering" w:customStyle="1" w:styleId="1ai813">
    <w:name w:val="1 / a / i813"/>
    <w:basedOn w:val="a4"/>
    <w:next w:val="1ai"/>
    <w:semiHidden/>
    <w:rsid w:val="009277C8"/>
  </w:style>
  <w:style w:type="numbering" w:customStyle="1" w:styleId="8130">
    <w:name w:val="Статья / Раздел813"/>
    <w:basedOn w:val="a4"/>
    <w:next w:val="afffffffffffff8"/>
    <w:semiHidden/>
    <w:rsid w:val="009277C8"/>
  </w:style>
  <w:style w:type="numbering" w:customStyle="1" w:styleId="1613">
    <w:name w:val="Нет списка1613"/>
    <w:next w:val="a4"/>
    <w:semiHidden/>
    <w:rsid w:val="009277C8"/>
  </w:style>
  <w:style w:type="numbering" w:customStyle="1" w:styleId="1111111613">
    <w:name w:val="1 / 1.1 / 1.1.11613"/>
    <w:basedOn w:val="a4"/>
    <w:next w:val="111111"/>
    <w:semiHidden/>
    <w:rsid w:val="009277C8"/>
  </w:style>
  <w:style w:type="numbering" w:customStyle="1" w:styleId="1ai1613">
    <w:name w:val="1 / a / i1613"/>
    <w:basedOn w:val="a4"/>
    <w:next w:val="1ai"/>
    <w:semiHidden/>
    <w:rsid w:val="009277C8"/>
  </w:style>
  <w:style w:type="numbering" w:customStyle="1" w:styleId="16130">
    <w:name w:val="Статья / Раздел1613"/>
    <w:basedOn w:val="a4"/>
    <w:next w:val="afffffffffffff8"/>
    <w:semiHidden/>
    <w:rsid w:val="009277C8"/>
  </w:style>
  <w:style w:type="numbering" w:customStyle="1" w:styleId="2613">
    <w:name w:val="Нет списка2613"/>
    <w:next w:val="a4"/>
    <w:semiHidden/>
    <w:rsid w:val="009277C8"/>
  </w:style>
  <w:style w:type="numbering" w:customStyle="1" w:styleId="1111112613">
    <w:name w:val="1 / 1.1 / 1.1.12613"/>
    <w:basedOn w:val="a4"/>
    <w:next w:val="111111"/>
    <w:semiHidden/>
    <w:rsid w:val="009277C8"/>
  </w:style>
  <w:style w:type="numbering" w:customStyle="1" w:styleId="1ai2613">
    <w:name w:val="1 / a / i2613"/>
    <w:basedOn w:val="a4"/>
    <w:next w:val="1ai"/>
    <w:semiHidden/>
    <w:rsid w:val="009277C8"/>
  </w:style>
  <w:style w:type="numbering" w:customStyle="1" w:styleId="26130">
    <w:name w:val="Статья / Раздел2613"/>
    <w:basedOn w:val="a4"/>
    <w:next w:val="afffffffffffff8"/>
    <w:semiHidden/>
    <w:rsid w:val="009277C8"/>
  </w:style>
  <w:style w:type="numbering" w:customStyle="1" w:styleId="3613">
    <w:name w:val="Нет списка3613"/>
    <w:next w:val="a4"/>
    <w:semiHidden/>
    <w:rsid w:val="009277C8"/>
  </w:style>
  <w:style w:type="numbering" w:customStyle="1" w:styleId="1111113613">
    <w:name w:val="1 / 1.1 / 1.1.13613"/>
    <w:basedOn w:val="a4"/>
    <w:next w:val="111111"/>
    <w:semiHidden/>
    <w:rsid w:val="009277C8"/>
  </w:style>
  <w:style w:type="numbering" w:customStyle="1" w:styleId="1ai3613">
    <w:name w:val="1 / a / i3613"/>
    <w:basedOn w:val="a4"/>
    <w:next w:val="1ai"/>
    <w:semiHidden/>
    <w:rsid w:val="009277C8"/>
  </w:style>
  <w:style w:type="numbering" w:customStyle="1" w:styleId="36130">
    <w:name w:val="Статья / Раздел3613"/>
    <w:basedOn w:val="a4"/>
    <w:next w:val="afffffffffffff8"/>
    <w:semiHidden/>
    <w:rsid w:val="009277C8"/>
  </w:style>
  <w:style w:type="numbering" w:customStyle="1" w:styleId="11613">
    <w:name w:val="Нет списка11613"/>
    <w:next w:val="a4"/>
    <w:semiHidden/>
    <w:rsid w:val="009277C8"/>
  </w:style>
  <w:style w:type="numbering" w:customStyle="1" w:styleId="11111111613">
    <w:name w:val="1 / 1.1 / 1.1.111613"/>
    <w:basedOn w:val="a4"/>
    <w:next w:val="111111"/>
    <w:semiHidden/>
    <w:rsid w:val="009277C8"/>
  </w:style>
  <w:style w:type="numbering" w:customStyle="1" w:styleId="1ai11613">
    <w:name w:val="1 / a / i11613"/>
    <w:basedOn w:val="a4"/>
    <w:next w:val="1ai"/>
    <w:semiHidden/>
    <w:rsid w:val="009277C8"/>
  </w:style>
  <w:style w:type="numbering" w:customStyle="1" w:styleId="116130">
    <w:name w:val="Статья / Раздел11613"/>
    <w:basedOn w:val="a4"/>
    <w:next w:val="afffffffffffff8"/>
    <w:semiHidden/>
    <w:rsid w:val="009277C8"/>
  </w:style>
  <w:style w:type="numbering" w:customStyle="1" w:styleId="21613">
    <w:name w:val="Нет списка21613"/>
    <w:next w:val="a4"/>
    <w:semiHidden/>
    <w:rsid w:val="009277C8"/>
  </w:style>
  <w:style w:type="numbering" w:customStyle="1" w:styleId="11111121613">
    <w:name w:val="1 / 1.1 / 1.1.121613"/>
    <w:basedOn w:val="a4"/>
    <w:next w:val="111111"/>
    <w:semiHidden/>
    <w:rsid w:val="009277C8"/>
  </w:style>
  <w:style w:type="numbering" w:customStyle="1" w:styleId="1ai21613">
    <w:name w:val="1 / a / i21613"/>
    <w:basedOn w:val="a4"/>
    <w:next w:val="1ai"/>
    <w:semiHidden/>
    <w:rsid w:val="009277C8"/>
  </w:style>
  <w:style w:type="numbering" w:customStyle="1" w:styleId="216130">
    <w:name w:val="Статья / Раздел21613"/>
    <w:basedOn w:val="a4"/>
    <w:next w:val="afffffffffffff8"/>
    <w:semiHidden/>
    <w:rsid w:val="009277C8"/>
  </w:style>
  <w:style w:type="numbering" w:customStyle="1" w:styleId="1013">
    <w:name w:val="Нет списка1013"/>
    <w:next w:val="a4"/>
    <w:semiHidden/>
    <w:rsid w:val="009277C8"/>
  </w:style>
  <w:style w:type="numbering" w:customStyle="1" w:styleId="111111913">
    <w:name w:val="1 / 1.1 / 1.1.1913"/>
    <w:basedOn w:val="a4"/>
    <w:next w:val="111111"/>
    <w:semiHidden/>
    <w:rsid w:val="009277C8"/>
  </w:style>
  <w:style w:type="numbering" w:customStyle="1" w:styleId="1ai913">
    <w:name w:val="1 / a / i913"/>
    <w:basedOn w:val="a4"/>
    <w:next w:val="1ai"/>
    <w:semiHidden/>
    <w:rsid w:val="009277C8"/>
  </w:style>
  <w:style w:type="numbering" w:customStyle="1" w:styleId="9130">
    <w:name w:val="Статья / Раздел913"/>
    <w:basedOn w:val="a4"/>
    <w:next w:val="afffffffffffff8"/>
    <w:semiHidden/>
    <w:rsid w:val="009277C8"/>
  </w:style>
  <w:style w:type="numbering" w:customStyle="1" w:styleId="1713">
    <w:name w:val="Нет списка1713"/>
    <w:next w:val="a4"/>
    <w:semiHidden/>
    <w:rsid w:val="009277C8"/>
  </w:style>
  <w:style w:type="numbering" w:customStyle="1" w:styleId="1111111713">
    <w:name w:val="1 / 1.1 / 1.1.11713"/>
    <w:basedOn w:val="a4"/>
    <w:next w:val="111111"/>
    <w:semiHidden/>
    <w:rsid w:val="009277C8"/>
  </w:style>
  <w:style w:type="numbering" w:customStyle="1" w:styleId="1ai1713">
    <w:name w:val="1 / a / i1713"/>
    <w:basedOn w:val="a4"/>
    <w:next w:val="1ai"/>
    <w:semiHidden/>
    <w:rsid w:val="009277C8"/>
  </w:style>
  <w:style w:type="numbering" w:customStyle="1" w:styleId="17130">
    <w:name w:val="Статья / Раздел1713"/>
    <w:basedOn w:val="a4"/>
    <w:next w:val="afffffffffffff8"/>
    <w:semiHidden/>
    <w:rsid w:val="009277C8"/>
  </w:style>
  <w:style w:type="numbering" w:customStyle="1" w:styleId="2713">
    <w:name w:val="Нет списка2713"/>
    <w:next w:val="a4"/>
    <w:semiHidden/>
    <w:rsid w:val="009277C8"/>
  </w:style>
  <w:style w:type="numbering" w:customStyle="1" w:styleId="1111112713">
    <w:name w:val="1 / 1.1 / 1.1.12713"/>
    <w:basedOn w:val="a4"/>
    <w:next w:val="111111"/>
    <w:semiHidden/>
    <w:rsid w:val="009277C8"/>
  </w:style>
  <w:style w:type="numbering" w:customStyle="1" w:styleId="1ai2713">
    <w:name w:val="1 / a / i2713"/>
    <w:basedOn w:val="a4"/>
    <w:next w:val="1ai"/>
    <w:semiHidden/>
    <w:rsid w:val="009277C8"/>
  </w:style>
  <w:style w:type="numbering" w:customStyle="1" w:styleId="27130">
    <w:name w:val="Статья / Раздел2713"/>
    <w:basedOn w:val="a4"/>
    <w:next w:val="afffffffffffff8"/>
    <w:semiHidden/>
    <w:rsid w:val="009277C8"/>
  </w:style>
  <w:style w:type="numbering" w:customStyle="1" w:styleId="3713">
    <w:name w:val="Нет списка3713"/>
    <w:next w:val="a4"/>
    <w:semiHidden/>
    <w:rsid w:val="009277C8"/>
  </w:style>
  <w:style w:type="numbering" w:customStyle="1" w:styleId="1111113713">
    <w:name w:val="1 / 1.1 / 1.1.13713"/>
    <w:basedOn w:val="a4"/>
    <w:next w:val="111111"/>
    <w:semiHidden/>
    <w:rsid w:val="009277C8"/>
  </w:style>
  <w:style w:type="numbering" w:customStyle="1" w:styleId="1ai3713">
    <w:name w:val="1 / a / i3713"/>
    <w:basedOn w:val="a4"/>
    <w:next w:val="1ai"/>
    <w:semiHidden/>
    <w:rsid w:val="009277C8"/>
  </w:style>
  <w:style w:type="numbering" w:customStyle="1" w:styleId="37130">
    <w:name w:val="Статья / Раздел3713"/>
    <w:basedOn w:val="a4"/>
    <w:next w:val="afffffffffffff8"/>
    <w:semiHidden/>
    <w:rsid w:val="009277C8"/>
  </w:style>
  <w:style w:type="numbering" w:customStyle="1" w:styleId="11713">
    <w:name w:val="Нет списка11713"/>
    <w:next w:val="a4"/>
    <w:semiHidden/>
    <w:rsid w:val="009277C8"/>
  </w:style>
  <w:style w:type="numbering" w:customStyle="1" w:styleId="11111111713">
    <w:name w:val="1 / 1.1 / 1.1.111713"/>
    <w:basedOn w:val="a4"/>
    <w:next w:val="111111"/>
    <w:semiHidden/>
    <w:rsid w:val="009277C8"/>
  </w:style>
  <w:style w:type="numbering" w:customStyle="1" w:styleId="1ai11713">
    <w:name w:val="1 / a / i11713"/>
    <w:basedOn w:val="a4"/>
    <w:next w:val="1ai"/>
    <w:semiHidden/>
    <w:rsid w:val="009277C8"/>
  </w:style>
  <w:style w:type="numbering" w:customStyle="1" w:styleId="117130">
    <w:name w:val="Статья / Раздел11713"/>
    <w:basedOn w:val="a4"/>
    <w:next w:val="afffffffffffff8"/>
    <w:semiHidden/>
    <w:rsid w:val="009277C8"/>
  </w:style>
  <w:style w:type="numbering" w:customStyle="1" w:styleId="21713">
    <w:name w:val="Нет списка21713"/>
    <w:next w:val="a4"/>
    <w:semiHidden/>
    <w:rsid w:val="009277C8"/>
  </w:style>
  <w:style w:type="numbering" w:customStyle="1" w:styleId="11111121713">
    <w:name w:val="1 / 1.1 / 1.1.121713"/>
    <w:basedOn w:val="a4"/>
    <w:next w:val="111111"/>
    <w:semiHidden/>
    <w:rsid w:val="009277C8"/>
  </w:style>
  <w:style w:type="numbering" w:customStyle="1" w:styleId="1ai21713">
    <w:name w:val="1 / a / i21713"/>
    <w:basedOn w:val="a4"/>
    <w:next w:val="1ai"/>
    <w:semiHidden/>
    <w:rsid w:val="009277C8"/>
  </w:style>
  <w:style w:type="numbering" w:customStyle="1" w:styleId="217130">
    <w:name w:val="Статья / Раздел21713"/>
    <w:basedOn w:val="a4"/>
    <w:next w:val="afffffffffffff8"/>
    <w:semiHidden/>
    <w:rsid w:val="009277C8"/>
  </w:style>
  <w:style w:type="numbering" w:customStyle="1" w:styleId="1813">
    <w:name w:val="Нет списка1813"/>
    <w:next w:val="a4"/>
    <w:semiHidden/>
    <w:rsid w:val="009277C8"/>
  </w:style>
  <w:style w:type="numbering" w:customStyle="1" w:styleId="1111111013">
    <w:name w:val="1 / 1.1 / 1.1.11013"/>
    <w:basedOn w:val="a4"/>
    <w:next w:val="111111"/>
    <w:semiHidden/>
    <w:rsid w:val="009277C8"/>
  </w:style>
  <w:style w:type="numbering" w:customStyle="1" w:styleId="1ai1013">
    <w:name w:val="1 / a / i1013"/>
    <w:basedOn w:val="a4"/>
    <w:next w:val="1ai"/>
    <w:semiHidden/>
    <w:rsid w:val="009277C8"/>
  </w:style>
  <w:style w:type="numbering" w:customStyle="1" w:styleId="10130">
    <w:name w:val="Статья / Раздел1013"/>
    <w:basedOn w:val="a4"/>
    <w:next w:val="afffffffffffff8"/>
    <w:semiHidden/>
    <w:rsid w:val="009277C8"/>
  </w:style>
  <w:style w:type="numbering" w:customStyle="1" w:styleId="1913">
    <w:name w:val="Нет списка1913"/>
    <w:next w:val="a4"/>
    <w:semiHidden/>
    <w:rsid w:val="009277C8"/>
  </w:style>
  <w:style w:type="numbering" w:customStyle="1" w:styleId="1111111813">
    <w:name w:val="1 / 1.1 / 1.1.11813"/>
    <w:basedOn w:val="a4"/>
    <w:next w:val="111111"/>
    <w:semiHidden/>
    <w:rsid w:val="009277C8"/>
  </w:style>
  <w:style w:type="numbering" w:customStyle="1" w:styleId="1ai1813">
    <w:name w:val="1 / a / i1813"/>
    <w:basedOn w:val="a4"/>
    <w:next w:val="1ai"/>
    <w:semiHidden/>
    <w:rsid w:val="009277C8"/>
  </w:style>
  <w:style w:type="numbering" w:customStyle="1" w:styleId="18130">
    <w:name w:val="Статья / Раздел1813"/>
    <w:basedOn w:val="a4"/>
    <w:next w:val="afffffffffffff8"/>
    <w:semiHidden/>
    <w:rsid w:val="009277C8"/>
  </w:style>
  <w:style w:type="numbering" w:customStyle="1" w:styleId="2813">
    <w:name w:val="Нет списка2813"/>
    <w:next w:val="a4"/>
    <w:semiHidden/>
    <w:rsid w:val="009277C8"/>
  </w:style>
  <w:style w:type="numbering" w:customStyle="1" w:styleId="1111112813">
    <w:name w:val="1 / 1.1 / 1.1.12813"/>
    <w:basedOn w:val="a4"/>
    <w:next w:val="111111"/>
    <w:semiHidden/>
    <w:rsid w:val="009277C8"/>
  </w:style>
  <w:style w:type="numbering" w:customStyle="1" w:styleId="1ai2813">
    <w:name w:val="1 / a / i2813"/>
    <w:basedOn w:val="a4"/>
    <w:next w:val="1ai"/>
    <w:semiHidden/>
    <w:rsid w:val="009277C8"/>
  </w:style>
  <w:style w:type="numbering" w:customStyle="1" w:styleId="28130">
    <w:name w:val="Статья / Раздел2813"/>
    <w:basedOn w:val="a4"/>
    <w:next w:val="afffffffffffff8"/>
    <w:semiHidden/>
    <w:rsid w:val="009277C8"/>
  </w:style>
  <w:style w:type="numbering" w:customStyle="1" w:styleId="38130">
    <w:name w:val="Нет списка3813"/>
    <w:next w:val="a4"/>
    <w:semiHidden/>
    <w:rsid w:val="009277C8"/>
  </w:style>
  <w:style w:type="numbering" w:customStyle="1" w:styleId="1111113813">
    <w:name w:val="1 / 1.1 / 1.1.13813"/>
    <w:basedOn w:val="a4"/>
    <w:next w:val="111111"/>
    <w:semiHidden/>
    <w:rsid w:val="009277C8"/>
  </w:style>
  <w:style w:type="numbering" w:customStyle="1" w:styleId="1ai3813">
    <w:name w:val="1 / a / i3813"/>
    <w:basedOn w:val="a4"/>
    <w:next w:val="1ai"/>
    <w:semiHidden/>
    <w:rsid w:val="009277C8"/>
  </w:style>
  <w:style w:type="numbering" w:customStyle="1" w:styleId="38132">
    <w:name w:val="Статья / Раздел3813"/>
    <w:basedOn w:val="a4"/>
    <w:next w:val="afffffffffffff8"/>
    <w:semiHidden/>
    <w:rsid w:val="009277C8"/>
  </w:style>
  <w:style w:type="numbering" w:customStyle="1" w:styleId="11813">
    <w:name w:val="Нет списка11813"/>
    <w:next w:val="a4"/>
    <w:semiHidden/>
    <w:rsid w:val="009277C8"/>
  </w:style>
  <w:style w:type="numbering" w:customStyle="1" w:styleId="11111111813">
    <w:name w:val="1 / 1.1 / 1.1.111813"/>
    <w:basedOn w:val="a4"/>
    <w:next w:val="111111"/>
    <w:semiHidden/>
    <w:rsid w:val="009277C8"/>
  </w:style>
  <w:style w:type="numbering" w:customStyle="1" w:styleId="1ai11813">
    <w:name w:val="1 / a / i11813"/>
    <w:basedOn w:val="a4"/>
    <w:next w:val="1ai"/>
    <w:semiHidden/>
    <w:rsid w:val="009277C8"/>
  </w:style>
  <w:style w:type="numbering" w:customStyle="1" w:styleId="118130">
    <w:name w:val="Статья / Раздел11813"/>
    <w:basedOn w:val="a4"/>
    <w:next w:val="afffffffffffff8"/>
    <w:semiHidden/>
    <w:rsid w:val="009277C8"/>
  </w:style>
  <w:style w:type="numbering" w:customStyle="1" w:styleId="21813">
    <w:name w:val="Нет списка21813"/>
    <w:next w:val="a4"/>
    <w:semiHidden/>
    <w:rsid w:val="009277C8"/>
  </w:style>
  <w:style w:type="numbering" w:customStyle="1" w:styleId="11111121813">
    <w:name w:val="1 / 1.1 / 1.1.121813"/>
    <w:basedOn w:val="a4"/>
    <w:next w:val="111111"/>
    <w:semiHidden/>
    <w:rsid w:val="009277C8"/>
  </w:style>
  <w:style w:type="numbering" w:customStyle="1" w:styleId="1ai21813">
    <w:name w:val="1 / a / i21813"/>
    <w:basedOn w:val="a4"/>
    <w:next w:val="1ai"/>
    <w:semiHidden/>
    <w:rsid w:val="009277C8"/>
  </w:style>
  <w:style w:type="numbering" w:customStyle="1" w:styleId="218130">
    <w:name w:val="Статья / Раздел21813"/>
    <w:basedOn w:val="a4"/>
    <w:next w:val="afffffffffffff8"/>
    <w:semiHidden/>
    <w:rsid w:val="009277C8"/>
  </w:style>
  <w:style w:type="numbering" w:customStyle="1" w:styleId="11111111731">
    <w:name w:val="1 / 1.1 / 1.1.111731"/>
    <w:rsid w:val="009277C8"/>
  </w:style>
  <w:style w:type="numbering" w:customStyle="1" w:styleId="1ai1104">
    <w:name w:val="1 / a / i1104"/>
    <w:basedOn w:val="a4"/>
    <w:next w:val="1ai"/>
    <w:semiHidden/>
    <w:rsid w:val="009277C8"/>
  </w:style>
  <w:style w:type="numbering" w:customStyle="1" w:styleId="451">
    <w:name w:val="Нет списка45"/>
    <w:next w:val="a4"/>
    <w:uiPriority w:val="99"/>
    <w:semiHidden/>
    <w:unhideWhenUsed/>
    <w:rsid w:val="009277C8"/>
  </w:style>
  <w:style w:type="paragraph" w:customStyle="1" w:styleId="msonormal0">
    <w:name w:val="msonormal"/>
    <w:basedOn w:val="a1"/>
    <w:qFormat/>
    <w:rsid w:val="009277C8"/>
    <w:pPr>
      <w:spacing w:before="100" w:beforeAutospacing="1" w:after="100" w:afterAutospacing="1"/>
    </w:pPr>
    <w:rPr>
      <w:color w:val="auto"/>
    </w:rPr>
  </w:style>
  <w:style w:type="character" w:customStyle="1" w:styleId="714">
    <w:name w:val="Заголовок 7 Знак1"/>
    <w:aliases w:val="Заголовок x.x Знак1"/>
    <w:basedOn w:val="a2"/>
    <w:uiPriority w:val="9"/>
    <w:semiHidden/>
    <w:rsid w:val="009277C8"/>
    <w:rPr>
      <w:rFonts w:ascii="Calibri Light" w:eastAsia="Times New Roman" w:hAnsi="Calibri Light" w:cs="Times New Roman"/>
      <w:i/>
      <w:iCs/>
      <w:color w:val="1F4D78"/>
      <w:sz w:val="22"/>
      <w:szCs w:val="22"/>
      <w:lang w:eastAsia="en-US"/>
    </w:rPr>
  </w:style>
  <w:style w:type="character" w:customStyle="1" w:styleId="814">
    <w:name w:val="Заголовок 8 Знак1"/>
    <w:aliases w:val="Заголовок ТАБЛ Знак1,№ ТАБЛ Знак1"/>
    <w:basedOn w:val="a2"/>
    <w:uiPriority w:val="9"/>
    <w:semiHidden/>
    <w:rsid w:val="009277C8"/>
    <w:rPr>
      <w:rFonts w:ascii="Calibri Light" w:eastAsia="Times New Roman" w:hAnsi="Calibri Light" w:cs="Times New Roman"/>
      <w:color w:val="272727"/>
      <w:sz w:val="21"/>
      <w:szCs w:val="21"/>
      <w:lang w:eastAsia="en-US"/>
    </w:rPr>
  </w:style>
  <w:style w:type="character" w:customStyle="1" w:styleId="914">
    <w:name w:val="Заголовок 9 Знак1"/>
    <w:aliases w:val="Таблица 9 Знак1,ТАБЛИЦА Знак1"/>
    <w:basedOn w:val="a2"/>
    <w:uiPriority w:val="9"/>
    <w:semiHidden/>
    <w:rsid w:val="009277C8"/>
    <w:rPr>
      <w:rFonts w:ascii="Calibri Light" w:eastAsia="Times New Roman" w:hAnsi="Calibri Light" w:cs="Times New Roman"/>
      <w:i/>
      <w:iCs/>
      <w:color w:val="272727"/>
      <w:sz w:val="21"/>
      <w:szCs w:val="21"/>
      <w:lang w:eastAsia="en-US"/>
    </w:rPr>
  </w:style>
  <w:style w:type="paragraph" w:styleId="1fffff4">
    <w:name w:val="index 1"/>
    <w:basedOn w:val="a1"/>
    <w:next w:val="a1"/>
    <w:autoRedefine/>
    <w:unhideWhenUsed/>
    <w:locked/>
    <w:rsid w:val="009277C8"/>
    <w:pPr>
      <w:ind w:left="220" w:hanging="220"/>
    </w:pPr>
    <w:rPr>
      <w:rFonts w:ascii="Calibri" w:eastAsia="Calibri" w:hAnsi="Calibri"/>
      <w:color w:val="auto"/>
      <w:sz w:val="22"/>
      <w:szCs w:val="22"/>
      <w:lang w:eastAsia="en-US"/>
    </w:rPr>
  </w:style>
  <w:style w:type="character" w:customStyle="1" w:styleId="1fffff5">
    <w:name w:val="Верхний колонтитул Знак1"/>
    <w:aliases w:val="ВерхКолонтитул Знак1,Знак4 Знак1,Знак8 Знак1"/>
    <w:basedOn w:val="a2"/>
    <w:uiPriority w:val="99"/>
    <w:rsid w:val="009277C8"/>
    <w:rPr>
      <w:rFonts w:ascii="Calibri" w:eastAsia="Calibri" w:hAnsi="Calibri"/>
      <w:sz w:val="22"/>
      <w:szCs w:val="22"/>
      <w:lang w:eastAsia="en-US"/>
    </w:rPr>
  </w:style>
  <w:style w:type="paragraph" w:styleId="afffffffffffffff1">
    <w:name w:val="index heading"/>
    <w:basedOn w:val="a1"/>
    <w:next w:val="1fffff4"/>
    <w:unhideWhenUsed/>
    <w:locked/>
    <w:rsid w:val="009277C8"/>
    <w:pPr>
      <w:suppressAutoHyphens/>
      <w:ind w:firstLine="709"/>
      <w:jc w:val="both"/>
    </w:pPr>
    <w:rPr>
      <w:rFonts w:ascii="Arial" w:hAnsi="Arial" w:cs="Arial"/>
      <w:color w:val="auto"/>
      <w:szCs w:val="16"/>
      <w:lang w:eastAsia="ar-SA"/>
    </w:rPr>
  </w:style>
  <w:style w:type="character" w:customStyle="1" w:styleId="afff2">
    <w:name w:val="Список Знак"/>
    <w:link w:val="afff1"/>
    <w:locked/>
    <w:rsid w:val="009277C8"/>
    <w:rPr>
      <w:rFonts w:ascii="Arial" w:hAnsi="Arial" w:cs="Tahoma"/>
      <w:sz w:val="24"/>
      <w:lang w:eastAsia="ar-SA"/>
    </w:rPr>
  </w:style>
  <w:style w:type="paragraph" w:styleId="afffffffffffffff2">
    <w:name w:val="Revision"/>
    <w:rsid w:val="009277C8"/>
    <w:pPr>
      <w:ind w:firstLine="709"/>
      <w:jc w:val="both"/>
    </w:pPr>
    <w:rPr>
      <w:rFonts w:ascii="Times New Roman" w:eastAsia="Times New Roman" w:hAnsi="Times New Roman"/>
      <w:sz w:val="24"/>
      <w:szCs w:val="24"/>
      <w:lang w:val="en-US" w:eastAsia="ar-SA" w:bidi="en-US"/>
    </w:rPr>
  </w:style>
  <w:style w:type="paragraph" w:styleId="2fff6">
    <w:name w:val="Quote"/>
    <w:aliases w:val="Таблицы"/>
    <w:basedOn w:val="a1"/>
    <w:next w:val="a1"/>
    <w:link w:val="2fff7"/>
    <w:uiPriority w:val="29"/>
    <w:qFormat/>
    <w:rsid w:val="009277C8"/>
    <w:pPr>
      <w:suppressAutoHyphens/>
      <w:ind w:firstLine="709"/>
      <w:jc w:val="both"/>
    </w:pPr>
    <w:rPr>
      <w:rFonts w:ascii="Arial" w:hAnsi="Arial" w:cs="Arial"/>
      <w:i/>
      <w:color w:val="auto"/>
      <w:szCs w:val="16"/>
      <w:lang w:eastAsia="ar-SA"/>
    </w:rPr>
  </w:style>
  <w:style w:type="character" w:customStyle="1" w:styleId="2fff7">
    <w:name w:val="Цитата 2 Знак"/>
    <w:aliases w:val="Таблицы Знак"/>
    <w:basedOn w:val="a2"/>
    <w:link w:val="2fff6"/>
    <w:uiPriority w:val="29"/>
    <w:rsid w:val="009277C8"/>
    <w:rPr>
      <w:rFonts w:ascii="Arial" w:eastAsia="Times New Roman" w:hAnsi="Arial" w:cs="Arial"/>
      <w:i/>
      <w:sz w:val="24"/>
      <w:szCs w:val="16"/>
      <w:lang w:eastAsia="ar-SA"/>
    </w:rPr>
  </w:style>
  <w:style w:type="paragraph" w:styleId="afffffffffffffff3">
    <w:name w:val="Intense Quote"/>
    <w:basedOn w:val="a1"/>
    <w:next w:val="a1"/>
    <w:link w:val="afffffffffffffff4"/>
    <w:uiPriority w:val="30"/>
    <w:qFormat/>
    <w:rsid w:val="009277C8"/>
    <w:pPr>
      <w:suppressAutoHyphens/>
      <w:ind w:left="720" w:right="720" w:firstLine="709"/>
      <w:jc w:val="both"/>
    </w:pPr>
    <w:rPr>
      <w:rFonts w:ascii="Arial" w:hAnsi="Arial" w:cs="Arial"/>
      <w:b/>
      <w:i/>
      <w:color w:val="auto"/>
      <w:szCs w:val="22"/>
      <w:lang w:eastAsia="ar-SA"/>
    </w:rPr>
  </w:style>
  <w:style w:type="character" w:customStyle="1" w:styleId="afffffffffffffff4">
    <w:name w:val="Выделенная цитата Знак"/>
    <w:basedOn w:val="a2"/>
    <w:link w:val="afffffffffffffff3"/>
    <w:uiPriority w:val="30"/>
    <w:rsid w:val="009277C8"/>
    <w:rPr>
      <w:rFonts w:ascii="Arial" w:eastAsia="Times New Roman" w:hAnsi="Arial" w:cs="Arial"/>
      <w:b/>
      <w:i/>
      <w:sz w:val="24"/>
      <w:szCs w:val="22"/>
      <w:lang w:eastAsia="ar-SA"/>
    </w:rPr>
  </w:style>
  <w:style w:type="character" w:customStyle="1" w:styleId="afffffffffffffff5">
    <w:name w:val="текст табл Знак"/>
    <w:link w:val="afffffffffffffff6"/>
    <w:locked/>
    <w:rsid w:val="009277C8"/>
    <w:rPr>
      <w:rFonts w:ascii="Arial" w:hAnsi="Arial" w:cs="Arial"/>
      <w:sz w:val="24"/>
      <w:szCs w:val="24"/>
      <w:lang w:eastAsia="ar-SA"/>
    </w:rPr>
  </w:style>
  <w:style w:type="paragraph" w:customStyle="1" w:styleId="afffffffffffffff6">
    <w:name w:val="текст табл"/>
    <w:basedOn w:val="a1"/>
    <w:link w:val="afffffffffffffff5"/>
    <w:qFormat/>
    <w:rsid w:val="009277C8"/>
    <w:pPr>
      <w:suppressAutoHyphens/>
      <w:ind w:firstLine="709"/>
      <w:jc w:val="both"/>
    </w:pPr>
    <w:rPr>
      <w:rFonts w:ascii="Arial" w:eastAsia="Calibri" w:hAnsi="Arial" w:cs="Arial"/>
      <w:color w:val="auto"/>
      <w:lang w:eastAsia="ar-SA"/>
    </w:rPr>
  </w:style>
  <w:style w:type="paragraph" w:customStyle="1" w:styleId="afffffffffffffff7">
    <w:name w:val="Основной"/>
    <w:basedOn w:val="ab"/>
    <w:uiPriority w:val="99"/>
    <w:qFormat/>
    <w:rsid w:val="009277C8"/>
    <w:pPr>
      <w:suppressAutoHyphens/>
      <w:spacing w:after="0"/>
      <w:ind w:left="0" w:firstLine="680"/>
      <w:jc w:val="both"/>
    </w:pPr>
    <w:rPr>
      <w:rFonts w:eastAsia="Times New Roman" w:cs="Calibri"/>
      <w:color w:val="auto"/>
      <w:sz w:val="28"/>
      <w:szCs w:val="16"/>
      <w:lang w:eastAsia="ar-SA"/>
    </w:rPr>
  </w:style>
  <w:style w:type="character" w:customStyle="1" w:styleId="afffffffffffffff8">
    <w:name w:val="Стиль пункта схемы Знак"/>
    <w:link w:val="afffffffffffffff9"/>
    <w:locked/>
    <w:rsid w:val="009277C8"/>
    <w:rPr>
      <w:rFonts w:ascii="Arial" w:hAnsi="Arial" w:cs="Arial"/>
      <w:sz w:val="28"/>
      <w:szCs w:val="28"/>
      <w:lang w:eastAsia="ar-SA"/>
    </w:rPr>
  </w:style>
  <w:style w:type="paragraph" w:customStyle="1" w:styleId="afffffffffffffff9">
    <w:name w:val="Стиль пункта схемы"/>
    <w:basedOn w:val="a1"/>
    <w:link w:val="afffffffffffffff8"/>
    <w:qFormat/>
    <w:rsid w:val="009277C8"/>
    <w:pPr>
      <w:suppressAutoHyphens/>
      <w:autoSpaceDE w:val="0"/>
      <w:spacing w:line="360" w:lineRule="auto"/>
      <w:ind w:firstLine="680"/>
      <w:jc w:val="both"/>
    </w:pPr>
    <w:rPr>
      <w:rFonts w:ascii="Arial" w:eastAsia="Calibri" w:hAnsi="Arial" w:cs="Arial"/>
      <w:color w:val="auto"/>
      <w:sz w:val="28"/>
      <w:szCs w:val="28"/>
      <w:lang w:eastAsia="ar-SA"/>
    </w:rPr>
  </w:style>
  <w:style w:type="character" w:customStyle="1" w:styleId="afffffffffffffffa">
    <w:name w:val="№табл Знак"/>
    <w:link w:val="afffffffffffffffb"/>
    <w:locked/>
    <w:rsid w:val="009277C8"/>
    <w:rPr>
      <w:rFonts w:ascii="Arial" w:hAnsi="Arial" w:cs="Arial"/>
      <w:sz w:val="24"/>
      <w:szCs w:val="22"/>
      <w:lang w:eastAsia="ar-SA"/>
    </w:rPr>
  </w:style>
  <w:style w:type="paragraph" w:customStyle="1" w:styleId="afffffffffffffffb">
    <w:name w:val="№табл"/>
    <w:basedOn w:val="9"/>
    <w:link w:val="afffffffffffffffa"/>
    <w:qFormat/>
    <w:rsid w:val="009277C8"/>
    <w:pPr>
      <w:keepNext w:val="0"/>
      <w:widowControl/>
      <w:tabs>
        <w:tab w:val="clear" w:pos="4680"/>
      </w:tabs>
      <w:suppressAutoHyphens/>
      <w:spacing w:before="240" w:after="60"/>
      <w:ind w:left="0" w:firstLine="0"/>
      <w:jc w:val="right"/>
    </w:pPr>
    <w:rPr>
      <w:rFonts w:ascii="Arial" w:hAnsi="Arial" w:cs="Arial"/>
      <w:b w:val="0"/>
      <w:color w:val="auto"/>
      <w:sz w:val="24"/>
      <w:szCs w:val="22"/>
      <w:lang w:eastAsia="ar-SA"/>
    </w:rPr>
  </w:style>
  <w:style w:type="paragraph" w:customStyle="1" w:styleId="2fff8">
    <w:name w:val="Обычный2"/>
    <w:qFormat/>
    <w:rsid w:val="009277C8"/>
    <w:pPr>
      <w:widowControl w:val="0"/>
      <w:snapToGrid w:val="0"/>
    </w:pPr>
    <w:rPr>
      <w:rFonts w:ascii="Times New Roman" w:eastAsia="Times New Roman" w:hAnsi="Times New Roman"/>
      <w:szCs w:val="24"/>
    </w:rPr>
  </w:style>
  <w:style w:type="character" w:customStyle="1" w:styleId="afffffffffa">
    <w:name w:val="Формула Знак"/>
    <w:link w:val="afffffffff9"/>
    <w:locked/>
    <w:rsid w:val="009277C8"/>
    <w:rPr>
      <w:rFonts w:ascii="Arial" w:eastAsia="Times New Roman" w:hAnsi="Arial" w:cs="Arial"/>
      <w:sz w:val="26"/>
      <w:szCs w:val="26"/>
    </w:rPr>
  </w:style>
  <w:style w:type="paragraph" w:customStyle="1" w:styleId="3ffa">
    <w:name w:val="Обычный3"/>
    <w:uiPriority w:val="99"/>
    <w:qFormat/>
    <w:rsid w:val="009277C8"/>
    <w:pPr>
      <w:widowControl w:val="0"/>
      <w:snapToGrid w:val="0"/>
    </w:pPr>
    <w:rPr>
      <w:rFonts w:ascii="Arial" w:eastAsia="Times New Roman" w:hAnsi="Arial"/>
    </w:rPr>
  </w:style>
  <w:style w:type="paragraph" w:customStyle="1" w:styleId="DefaultParagraphFontChar">
    <w:name w:val="Default Paragraph Font Char"/>
    <w:aliases w:val="Char Char2,Char1 Char, Char Char2, Char1 Char"/>
    <w:basedOn w:val="a1"/>
    <w:uiPriority w:val="99"/>
    <w:qFormat/>
    <w:rsid w:val="009277C8"/>
    <w:pPr>
      <w:spacing w:before="100" w:beforeAutospacing="1" w:after="100" w:afterAutospacing="1"/>
    </w:pPr>
    <w:rPr>
      <w:rFonts w:ascii="Tahoma" w:hAnsi="Tahoma"/>
      <w:color w:val="auto"/>
      <w:sz w:val="20"/>
      <w:szCs w:val="20"/>
      <w:lang w:val="en-US" w:eastAsia="en-US"/>
    </w:rPr>
  </w:style>
  <w:style w:type="paragraph" w:customStyle="1" w:styleId="msonormalcxspmiddle">
    <w:name w:val="msonormalcxspmiddle"/>
    <w:basedOn w:val="a1"/>
    <w:uiPriority w:val="99"/>
    <w:qFormat/>
    <w:rsid w:val="009277C8"/>
    <w:pPr>
      <w:spacing w:before="100" w:beforeAutospacing="1" w:after="100" w:afterAutospacing="1"/>
    </w:pPr>
    <w:rPr>
      <w:color w:val="auto"/>
    </w:rPr>
  </w:style>
  <w:style w:type="paragraph" w:customStyle="1" w:styleId="Style20">
    <w:name w:val="Style20"/>
    <w:basedOn w:val="a1"/>
    <w:uiPriority w:val="99"/>
    <w:qFormat/>
    <w:rsid w:val="009277C8"/>
    <w:pPr>
      <w:widowControl w:val="0"/>
    </w:pPr>
  </w:style>
  <w:style w:type="paragraph" w:customStyle="1" w:styleId="Style43">
    <w:name w:val="Style43"/>
    <w:basedOn w:val="a1"/>
    <w:uiPriority w:val="99"/>
    <w:qFormat/>
    <w:rsid w:val="009277C8"/>
    <w:pPr>
      <w:widowControl w:val="0"/>
      <w:jc w:val="right"/>
    </w:pPr>
  </w:style>
  <w:style w:type="paragraph" w:customStyle="1" w:styleId="Style40">
    <w:name w:val="Style40"/>
    <w:basedOn w:val="a1"/>
    <w:uiPriority w:val="99"/>
    <w:qFormat/>
    <w:rsid w:val="009277C8"/>
    <w:pPr>
      <w:widowControl w:val="0"/>
    </w:pPr>
  </w:style>
  <w:style w:type="paragraph" w:customStyle="1" w:styleId="32b">
    <w:name w:val="Основной текст 32"/>
    <w:basedOn w:val="a1"/>
    <w:uiPriority w:val="99"/>
    <w:qFormat/>
    <w:rsid w:val="009277C8"/>
    <w:pPr>
      <w:suppressAutoHyphens/>
      <w:ind w:firstLine="709"/>
      <w:jc w:val="both"/>
    </w:pPr>
    <w:rPr>
      <w:rFonts w:ascii="Arial" w:hAnsi="Arial" w:cs="Arial"/>
      <w:sz w:val="16"/>
      <w:szCs w:val="16"/>
      <w:lang w:eastAsia="ar-SA"/>
    </w:rPr>
  </w:style>
  <w:style w:type="paragraph" w:customStyle="1" w:styleId="afffffffffffffffc">
    <w:name w:val="Обычный сжат межстрочн"/>
    <w:basedOn w:val="a1"/>
    <w:uiPriority w:val="99"/>
    <w:qFormat/>
    <w:rsid w:val="009277C8"/>
    <w:pPr>
      <w:widowControl w:val="0"/>
      <w:suppressAutoHyphens/>
      <w:spacing w:line="224" w:lineRule="exact"/>
      <w:ind w:firstLine="284"/>
      <w:jc w:val="both"/>
    </w:pPr>
    <w:rPr>
      <w:rFonts w:ascii="Arial" w:hAnsi="Arial" w:cs="Arial"/>
      <w:sz w:val="20"/>
      <w:szCs w:val="20"/>
      <w:lang w:eastAsia="ar-SA"/>
    </w:rPr>
  </w:style>
  <w:style w:type="paragraph" w:customStyle="1" w:styleId="1fffff6">
    <w:name w:val="Заголовок 1 с Нум"/>
    <w:basedOn w:val="15"/>
    <w:uiPriority w:val="99"/>
    <w:qFormat/>
    <w:rsid w:val="009277C8"/>
    <w:pPr>
      <w:tabs>
        <w:tab w:val="clear" w:pos="360"/>
      </w:tabs>
      <w:suppressAutoHyphens/>
      <w:spacing w:before="240" w:after="60" w:line="240" w:lineRule="auto"/>
      <w:ind w:left="0" w:firstLine="709"/>
    </w:pPr>
    <w:rPr>
      <w:rFonts w:eastAsia="Times New Roman"/>
      <w:b w:val="0"/>
      <w:kern w:val="2"/>
      <w:sz w:val="24"/>
      <w:szCs w:val="32"/>
      <w:lang w:eastAsia="ar-SA"/>
    </w:rPr>
  </w:style>
  <w:style w:type="paragraph" w:customStyle="1" w:styleId="caaieiaie2">
    <w:name w:val="caaieiaie 2"/>
    <w:basedOn w:val="a1"/>
    <w:next w:val="a1"/>
    <w:uiPriority w:val="99"/>
    <w:qFormat/>
    <w:rsid w:val="009277C8"/>
    <w:pPr>
      <w:keepNext/>
      <w:suppressAutoHyphens/>
      <w:spacing w:before="240" w:after="60"/>
      <w:ind w:firstLine="709"/>
      <w:jc w:val="center"/>
    </w:pPr>
    <w:rPr>
      <w:rFonts w:ascii="Arial CYR" w:hAnsi="Arial CYR" w:cs="Arial CYR"/>
      <w:b/>
      <w:szCs w:val="20"/>
      <w:lang w:eastAsia="ar-SA"/>
    </w:rPr>
  </w:style>
  <w:style w:type="paragraph" w:customStyle="1" w:styleId="21f0">
    <w:name w:val="Маркированный список 21"/>
    <w:basedOn w:val="a1"/>
    <w:uiPriority w:val="99"/>
    <w:qFormat/>
    <w:rsid w:val="009277C8"/>
    <w:pPr>
      <w:suppressAutoHyphens/>
      <w:spacing w:line="360" w:lineRule="auto"/>
      <w:ind w:firstLine="567"/>
      <w:jc w:val="both"/>
    </w:pPr>
    <w:rPr>
      <w:rFonts w:ascii="Arial" w:hAnsi="Arial" w:cs="Arial"/>
      <w:spacing w:val="6"/>
      <w:szCs w:val="16"/>
      <w:lang w:eastAsia="ar-SA"/>
    </w:rPr>
  </w:style>
  <w:style w:type="paragraph" w:customStyle="1" w:styleId="afffffffffffffffd">
    <w:name w:val="Стиль главы схемы"/>
    <w:basedOn w:val="a1"/>
    <w:uiPriority w:val="99"/>
    <w:qFormat/>
    <w:rsid w:val="009277C8"/>
    <w:pPr>
      <w:suppressAutoHyphens/>
      <w:spacing w:before="240" w:after="240"/>
      <w:ind w:firstLine="709"/>
      <w:jc w:val="center"/>
    </w:pPr>
    <w:rPr>
      <w:rFonts w:ascii="Arial" w:hAnsi="Arial" w:cs="Arial"/>
      <w:b/>
      <w:kern w:val="2"/>
      <w:sz w:val="28"/>
      <w:szCs w:val="28"/>
      <w:lang w:eastAsia="ar-SA"/>
    </w:rPr>
  </w:style>
  <w:style w:type="paragraph" w:customStyle="1" w:styleId="afffffffffffffffe">
    <w:name w:val="основной с отступом"/>
    <w:basedOn w:val="ad"/>
    <w:uiPriority w:val="99"/>
    <w:qFormat/>
    <w:rsid w:val="009277C8"/>
    <w:pPr>
      <w:suppressAutoHyphens/>
      <w:spacing w:after="0"/>
      <w:ind w:firstLine="709"/>
      <w:jc w:val="both"/>
    </w:pPr>
    <w:rPr>
      <w:rFonts w:ascii="Arial" w:eastAsia="Times New Roman" w:hAnsi="Arial" w:cs="Arial"/>
      <w:szCs w:val="16"/>
      <w:lang w:eastAsia="ar-SA"/>
    </w:rPr>
  </w:style>
  <w:style w:type="paragraph" w:customStyle="1" w:styleId="affffffffffffffff">
    <w:name w:val="Стиль названия"/>
    <w:basedOn w:val="a1"/>
    <w:uiPriority w:val="99"/>
    <w:qFormat/>
    <w:rsid w:val="009277C8"/>
    <w:pPr>
      <w:suppressAutoHyphens/>
      <w:spacing w:after="60"/>
      <w:ind w:firstLine="680"/>
      <w:jc w:val="both"/>
    </w:pPr>
    <w:rPr>
      <w:rFonts w:ascii="Arial" w:hAnsi="Arial" w:cs="Arial"/>
      <w:b/>
      <w:i/>
      <w:szCs w:val="28"/>
      <w:lang w:eastAsia="ar-SA"/>
    </w:rPr>
  </w:style>
  <w:style w:type="paragraph" w:customStyle="1" w:styleId="1fffff7">
    <w:name w:val="Нор Абзац1"/>
    <w:basedOn w:val="a1"/>
    <w:uiPriority w:val="99"/>
    <w:qFormat/>
    <w:rsid w:val="009277C8"/>
    <w:pPr>
      <w:suppressAutoHyphens/>
      <w:spacing w:before="60"/>
      <w:ind w:firstLine="397"/>
      <w:jc w:val="both"/>
    </w:pPr>
    <w:rPr>
      <w:rFonts w:ascii="Arial" w:hAnsi="Arial" w:cs="Arial"/>
      <w:szCs w:val="20"/>
      <w:lang w:eastAsia="ar-SA"/>
    </w:rPr>
  </w:style>
  <w:style w:type="paragraph" w:customStyle="1" w:styleId="affffffffffffffff0">
    <w:name w:val="Пункт заключения"/>
    <w:basedOn w:val="a1"/>
    <w:uiPriority w:val="99"/>
    <w:qFormat/>
    <w:rsid w:val="009277C8"/>
    <w:pPr>
      <w:tabs>
        <w:tab w:val="left" w:pos="1080"/>
      </w:tabs>
      <w:suppressAutoHyphens/>
      <w:spacing w:line="480" w:lineRule="auto"/>
      <w:ind w:firstLine="709"/>
      <w:jc w:val="both"/>
    </w:pPr>
    <w:rPr>
      <w:rFonts w:ascii="Arial" w:hAnsi="Arial" w:cs="Arial"/>
      <w:b/>
      <w:sz w:val="28"/>
      <w:szCs w:val="28"/>
      <w:lang w:eastAsia="ar-SA"/>
    </w:rPr>
  </w:style>
  <w:style w:type="paragraph" w:customStyle="1" w:styleId="affffffffffffffff1">
    <w:name w:val="Подпункт заключения"/>
    <w:basedOn w:val="a1"/>
    <w:uiPriority w:val="99"/>
    <w:qFormat/>
    <w:rsid w:val="009277C8"/>
    <w:pPr>
      <w:suppressAutoHyphens/>
      <w:spacing w:line="360" w:lineRule="auto"/>
      <w:ind w:firstLine="709"/>
      <w:jc w:val="both"/>
    </w:pPr>
    <w:rPr>
      <w:rFonts w:ascii="Arial" w:hAnsi="Arial" w:cs="Arial"/>
      <w:b/>
      <w:i/>
      <w:sz w:val="28"/>
      <w:szCs w:val="28"/>
      <w:lang w:eastAsia="ar-SA"/>
    </w:rPr>
  </w:style>
  <w:style w:type="paragraph" w:customStyle="1" w:styleId="Char-Tab">
    <w:name w:val="Char-Tab"/>
    <w:basedOn w:val="a1"/>
    <w:uiPriority w:val="99"/>
    <w:qFormat/>
    <w:rsid w:val="009277C8"/>
    <w:pPr>
      <w:suppressAutoHyphens/>
      <w:spacing w:line="360" w:lineRule="auto"/>
      <w:ind w:firstLine="709"/>
      <w:jc w:val="both"/>
    </w:pPr>
    <w:rPr>
      <w:rFonts w:ascii="Arial" w:hAnsi="Arial" w:cs="Arial"/>
      <w:szCs w:val="16"/>
      <w:lang w:eastAsia="ar-SA"/>
    </w:rPr>
  </w:style>
  <w:style w:type="paragraph" w:customStyle="1" w:styleId="affffffffffffffff2">
    <w:name w:val="Стиль заключения Знак"/>
    <w:basedOn w:val="a1"/>
    <w:uiPriority w:val="99"/>
    <w:qFormat/>
    <w:rsid w:val="009277C8"/>
    <w:pPr>
      <w:suppressAutoHyphens/>
      <w:spacing w:line="360" w:lineRule="auto"/>
      <w:ind w:firstLine="720"/>
      <w:jc w:val="both"/>
    </w:pPr>
    <w:rPr>
      <w:rFonts w:ascii="Arial" w:hAnsi="Arial" w:cs="Arial"/>
      <w:sz w:val="28"/>
      <w:szCs w:val="28"/>
      <w:lang w:eastAsia="ar-SA"/>
    </w:rPr>
  </w:style>
  <w:style w:type="paragraph" w:customStyle="1" w:styleId="affffffffffffffff3">
    <w:name w:val="!Простой текст! Знак Знак Знак Знак"/>
    <w:basedOn w:val="a1"/>
    <w:uiPriority w:val="99"/>
    <w:qFormat/>
    <w:rsid w:val="009277C8"/>
    <w:pPr>
      <w:suppressAutoHyphens/>
      <w:spacing w:after="120"/>
      <w:ind w:firstLine="709"/>
      <w:jc w:val="both"/>
    </w:pPr>
    <w:rPr>
      <w:rFonts w:ascii="Arial" w:hAnsi="Arial" w:cs="Arial"/>
      <w:szCs w:val="16"/>
      <w:lang w:eastAsia="ar-SA"/>
    </w:rPr>
  </w:style>
  <w:style w:type="paragraph" w:customStyle="1" w:styleId="affffffffffffffff4">
    <w:name w:val="Основной стиль"/>
    <w:basedOn w:val="a1"/>
    <w:uiPriority w:val="99"/>
    <w:qFormat/>
    <w:rsid w:val="009277C8"/>
    <w:pPr>
      <w:suppressAutoHyphens/>
      <w:ind w:firstLine="680"/>
      <w:jc w:val="both"/>
    </w:pPr>
    <w:rPr>
      <w:rFonts w:ascii="Arial" w:hAnsi="Arial" w:cs="Arial"/>
      <w:szCs w:val="28"/>
      <w:lang w:eastAsia="ar-SA"/>
    </w:rPr>
  </w:style>
  <w:style w:type="paragraph" w:customStyle="1" w:styleId="105">
    <w:name w:val="Оглавление 10"/>
    <w:basedOn w:val="1ff2"/>
    <w:uiPriority w:val="99"/>
    <w:qFormat/>
    <w:rsid w:val="009277C8"/>
    <w:pPr>
      <w:suppressLineNumbers w:val="0"/>
      <w:tabs>
        <w:tab w:val="right" w:leader="dot" w:pos="9353"/>
      </w:tabs>
      <w:suppressAutoHyphens/>
      <w:ind w:left="2547" w:firstLine="709"/>
      <w:jc w:val="both"/>
    </w:pPr>
    <w:rPr>
      <w:rFonts w:cs="Tahoma"/>
      <w:color w:val="000000"/>
      <w:szCs w:val="16"/>
    </w:rPr>
  </w:style>
  <w:style w:type="paragraph" w:customStyle="1" w:styleId="1614">
    <w:name w:val="стиль161"/>
    <w:basedOn w:val="a1"/>
    <w:uiPriority w:val="99"/>
    <w:qFormat/>
    <w:rsid w:val="009277C8"/>
    <w:pPr>
      <w:spacing w:after="240" w:line="270" w:lineRule="exact"/>
      <w:ind w:left="300" w:right="300"/>
    </w:pPr>
    <w:rPr>
      <w:rFonts w:ascii="Arial" w:hAnsi="Arial" w:cs="Arial"/>
      <w:sz w:val="21"/>
      <w:szCs w:val="21"/>
    </w:rPr>
  </w:style>
  <w:style w:type="paragraph" w:customStyle="1" w:styleId="31e">
    <w:name w:val="Обычный31"/>
    <w:uiPriority w:val="99"/>
    <w:qFormat/>
    <w:rsid w:val="009277C8"/>
    <w:pPr>
      <w:snapToGrid w:val="0"/>
    </w:pPr>
    <w:rPr>
      <w:rFonts w:ascii="Times New Roman" w:eastAsia="Times New Roman" w:hAnsi="Times New Roman"/>
      <w:sz w:val="22"/>
      <w:lang w:val="en-US" w:bidi="en-US"/>
    </w:rPr>
  </w:style>
  <w:style w:type="paragraph" w:customStyle="1" w:styleId="affffffffffffffff5">
    <w:name w:val="название Знак Знак"/>
    <w:basedOn w:val="a1"/>
    <w:uiPriority w:val="99"/>
    <w:qFormat/>
    <w:rsid w:val="009277C8"/>
    <w:pPr>
      <w:widowControl w:val="0"/>
      <w:autoSpaceDE w:val="0"/>
      <w:autoSpaceDN w:val="0"/>
      <w:adjustRightInd w:val="0"/>
      <w:spacing w:before="240"/>
      <w:ind w:firstLine="720"/>
    </w:pPr>
    <w:rPr>
      <w:b/>
      <w:bCs/>
      <w:color w:val="auto"/>
      <w:sz w:val="26"/>
      <w:szCs w:val="20"/>
      <w:lang w:val="en-US" w:eastAsia="en-US" w:bidi="en-US"/>
    </w:rPr>
  </w:style>
  <w:style w:type="paragraph" w:customStyle="1" w:styleId="ArNar">
    <w:name w:val="Обычный ArNar"/>
    <w:basedOn w:val="a1"/>
    <w:uiPriority w:val="99"/>
    <w:qFormat/>
    <w:rsid w:val="009277C8"/>
    <w:rPr>
      <w:rFonts w:ascii="Arial Narrow" w:hAnsi="Arial Narrow"/>
      <w:szCs w:val="20"/>
      <w:lang w:val="en-US" w:eastAsia="en-US" w:bidi="en-US"/>
    </w:rPr>
  </w:style>
  <w:style w:type="paragraph" w:customStyle="1" w:styleId="239">
    <w:name w:val="Основной текст 23"/>
    <w:basedOn w:val="a1"/>
    <w:uiPriority w:val="99"/>
    <w:qFormat/>
    <w:rsid w:val="009277C8"/>
    <w:pPr>
      <w:suppressAutoHyphens/>
      <w:spacing w:after="120" w:line="480" w:lineRule="auto"/>
    </w:pPr>
    <w:rPr>
      <w:rFonts w:ascii="Calibri" w:hAnsi="Calibri" w:cs="Arial"/>
      <w:color w:val="auto"/>
      <w:szCs w:val="16"/>
      <w:lang w:val="en-US" w:eastAsia="ar-SA" w:bidi="en-US"/>
    </w:rPr>
  </w:style>
  <w:style w:type="paragraph" w:customStyle="1" w:styleId="1fffff8">
    <w:name w:val="Текст примечания1"/>
    <w:basedOn w:val="a1"/>
    <w:uiPriority w:val="99"/>
    <w:qFormat/>
    <w:rsid w:val="009277C8"/>
    <w:pPr>
      <w:suppressAutoHyphens/>
    </w:pPr>
    <w:rPr>
      <w:rFonts w:ascii="Calibri" w:hAnsi="Calibri" w:cs="Arial"/>
      <w:color w:val="auto"/>
      <w:sz w:val="20"/>
      <w:szCs w:val="20"/>
      <w:lang w:val="en-US" w:eastAsia="ar-SA" w:bidi="en-US"/>
    </w:rPr>
  </w:style>
  <w:style w:type="paragraph" w:customStyle="1" w:styleId="2fff9">
    <w:name w:val="Название объекта2"/>
    <w:basedOn w:val="a1"/>
    <w:next w:val="a1"/>
    <w:uiPriority w:val="99"/>
    <w:qFormat/>
    <w:rsid w:val="009277C8"/>
    <w:pPr>
      <w:suppressAutoHyphens/>
    </w:pPr>
    <w:rPr>
      <w:rFonts w:ascii="Calibri" w:hAnsi="Calibri" w:cs="Arial"/>
      <w:b/>
      <w:bCs/>
      <w:color w:val="auto"/>
      <w:sz w:val="20"/>
      <w:szCs w:val="20"/>
      <w:lang w:val="en-US" w:eastAsia="ar-SA" w:bidi="en-US"/>
    </w:rPr>
  </w:style>
  <w:style w:type="paragraph" w:customStyle="1" w:styleId="339">
    <w:name w:val="Основной текст 33"/>
    <w:basedOn w:val="a1"/>
    <w:uiPriority w:val="99"/>
    <w:qFormat/>
    <w:rsid w:val="009277C8"/>
    <w:rPr>
      <w:rFonts w:ascii="Calibri" w:hAnsi="Calibri" w:cs="Arial"/>
      <w:color w:val="auto"/>
      <w:sz w:val="16"/>
      <w:lang w:val="en-US" w:eastAsia="ar-SA" w:bidi="en-US"/>
    </w:rPr>
  </w:style>
  <w:style w:type="paragraph" w:customStyle="1" w:styleId="4f6">
    <w:name w:val="Обычный4"/>
    <w:uiPriority w:val="99"/>
    <w:qFormat/>
    <w:rsid w:val="009277C8"/>
    <w:pPr>
      <w:suppressAutoHyphens/>
      <w:snapToGrid w:val="0"/>
    </w:pPr>
    <w:rPr>
      <w:rFonts w:ascii="Times New Roman" w:eastAsia="Times New Roman" w:hAnsi="Times New Roman" w:cs="Arial"/>
      <w:sz w:val="22"/>
      <w:lang w:val="en-US" w:eastAsia="ar-SA" w:bidi="en-US"/>
    </w:rPr>
  </w:style>
  <w:style w:type="paragraph" w:customStyle="1" w:styleId="Style30">
    <w:name w:val="Style30"/>
    <w:basedOn w:val="a1"/>
    <w:uiPriority w:val="99"/>
    <w:qFormat/>
    <w:rsid w:val="009277C8"/>
    <w:pPr>
      <w:widowControl w:val="0"/>
      <w:spacing w:line="277" w:lineRule="exact"/>
      <w:jc w:val="center"/>
    </w:pPr>
    <w:rPr>
      <w:rFonts w:eastAsia="MS ??"/>
      <w:lang w:val="en-US" w:eastAsia="en-US" w:bidi="en-US"/>
    </w:rPr>
  </w:style>
  <w:style w:type="paragraph" w:customStyle="1" w:styleId="Style59">
    <w:name w:val="Style59"/>
    <w:basedOn w:val="a1"/>
    <w:uiPriority w:val="99"/>
    <w:qFormat/>
    <w:rsid w:val="009277C8"/>
    <w:pPr>
      <w:widowControl w:val="0"/>
      <w:spacing w:line="274" w:lineRule="exact"/>
    </w:pPr>
    <w:rPr>
      <w:rFonts w:eastAsia="MS ??"/>
      <w:lang w:val="en-US" w:eastAsia="en-US" w:bidi="en-US"/>
    </w:rPr>
  </w:style>
  <w:style w:type="paragraph" w:customStyle="1" w:styleId="FORMATTEXT0">
    <w:name w:val=".FORMATTEXT"/>
    <w:uiPriority w:val="99"/>
    <w:qFormat/>
    <w:rsid w:val="009277C8"/>
    <w:pPr>
      <w:widowControl w:val="0"/>
      <w:autoSpaceDE w:val="0"/>
      <w:autoSpaceDN w:val="0"/>
      <w:adjustRightInd w:val="0"/>
    </w:pPr>
    <w:rPr>
      <w:rFonts w:ascii="Times New Roman" w:eastAsia="Times New Roman" w:hAnsi="Times New Roman"/>
      <w:sz w:val="24"/>
      <w:szCs w:val="24"/>
      <w:lang w:val="en-US" w:bidi="en-US"/>
    </w:rPr>
  </w:style>
  <w:style w:type="paragraph" w:customStyle="1" w:styleId="129">
    <w:name w:val="Заголовок 12"/>
    <w:basedOn w:val="a1"/>
    <w:next w:val="a1"/>
    <w:uiPriority w:val="99"/>
    <w:qFormat/>
    <w:rsid w:val="009277C8"/>
    <w:pPr>
      <w:keepNext/>
      <w:suppressAutoHyphens/>
      <w:autoSpaceDN w:val="0"/>
      <w:jc w:val="center"/>
      <w:outlineLvl w:val="0"/>
    </w:pPr>
    <w:rPr>
      <w:rFonts w:ascii="Courier New" w:hAnsi="Courier New" w:cs="Courier New"/>
      <w:b/>
      <w:bCs/>
      <w:color w:val="auto"/>
      <w:kern w:val="3"/>
      <w:lang w:val="en-US" w:eastAsia="en-US" w:bidi="en-US"/>
    </w:rPr>
  </w:style>
  <w:style w:type="paragraph" w:customStyle="1" w:styleId="1fffff9">
    <w:name w:val="Стиль подчеркивание по ширине Первая строка:  1 см"/>
    <w:basedOn w:val="a1"/>
    <w:uiPriority w:val="99"/>
    <w:qFormat/>
    <w:rsid w:val="009277C8"/>
    <w:pPr>
      <w:ind w:firstLine="567"/>
    </w:pPr>
    <w:rPr>
      <w:color w:val="auto"/>
      <w:szCs w:val="20"/>
      <w:lang w:val="en-US" w:eastAsia="en-US" w:bidi="en-US"/>
    </w:rPr>
  </w:style>
  <w:style w:type="paragraph" w:customStyle="1" w:styleId="11f7">
    <w:name w:val="Стиль подчеркивание Первая строка:  11 см"/>
    <w:basedOn w:val="a1"/>
    <w:uiPriority w:val="99"/>
    <w:qFormat/>
    <w:rsid w:val="009277C8"/>
    <w:pPr>
      <w:ind w:firstLine="624"/>
    </w:pPr>
    <w:rPr>
      <w:color w:val="auto"/>
      <w:szCs w:val="20"/>
      <w:lang w:val="en-US" w:eastAsia="en-US" w:bidi="en-US"/>
    </w:rPr>
  </w:style>
  <w:style w:type="paragraph" w:customStyle="1" w:styleId="affffffffffffffff6">
    <w:name w:val="."/>
    <w:uiPriority w:val="99"/>
    <w:qFormat/>
    <w:rsid w:val="009277C8"/>
    <w:pPr>
      <w:widowControl w:val="0"/>
      <w:autoSpaceDE w:val="0"/>
      <w:autoSpaceDN w:val="0"/>
      <w:adjustRightInd w:val="0"/>
    </w:pPr>
    <w:rPr>
      <w:rFonts w:ascii="Times New Roman" w:eastAsia="Times New Roman" w:hAnsi="Times New Roman"/>
      <w:sz w:val="24"/>
      <w:szCs w:val="24"/>
      <w:lang w:val="en-US" w:bidi="en-US"/>
    </w:rPr>
  </w:style>
  <w:style w:type="paragraph" w:customStyle="1" w:styleId="HEADERTEXT">
    <w:name w:val=".HEADERTEXT"/>
    <w:uiPriority w:val="99"/>
    <w:qFormat/>
    <w:rsid w:val="009277C8"/>
    <w:pPr>
      <w:widowControl w:val="0"/>
      <w:autoSpaceDE w:val="0"/>
      <w:autoSpaceDN w:val="0"/>
      <w:adjustRightInd w:val="0"/>
    </w:pPr>
    <w:rPr>
      <w:rFonts w:ascii="Times New Roman" w:eastAsia="Times New Roman" w:hAnsi="Times New Roman"/>
      <w:color w:val="2B4279"/>
      <w:sz w:val="24"/>
      <w:szCs w:val="24"/>
      <w:lang w:val="en-US" w:bidi="en-US"/>
    </w:rPr>
  </w:style>
  <w:style w:type="paragraph" w:customStyle="1" w:styleId="affffffffffffffff7">
    <w:name w:val="Примечание"/>
    <w:basedOn w:val="a1"/>
    <w:uiPriority w:val="99"/>
    <w:qFormat/>
    <w:rsid w:val="009277C8"/>
    <w:pPr>
      <w:widowControl w:val="0"/>
      <w:shd w:val="clear" w:color="auto" w:fill="FFFFFF"/>
      <w:autoSpaceDE w:val="0"/>
      <w:autoSpaceDN w:val="0"/>
      <w:adjustRightInd w:val="0"/>
      <w:spacing w:before="120" w:after="120"/>
      <w:ind w:firstLine="284"/>
    </w:pPr>
    <w:rPr>
      <w:color w:val="auto"/>
      <w:sz w:val="20"/>
      <w:szCs w:val="20"/>
      <w:lang w:val="en-US" w:eastAsia="en-US" w:bidi="en-US"/>
    </w:rPr>
  </w:style>
  <w:style w:type="character" w:customStyle="1" w:styleId="affffffffffffffff8">
    <w:name w:val="табл_строка Знак"/>
    <w:link w:val="affffffffffffffff9"/>
    <w:locked/>
    <w:rsid w:val="009277C8"/>
    <w:rPr>
      <w:sz w:val="24"/>
      <w:lang w:val="en-US" w:eastAsia="x-none" w:bidi="en-US"/>
    </w:rPr>
  </w:style>
  <w:style w:type="paragraph" w:customStyle="1" w:styleId="affffffffffffffff9">
    <w:name w:val="табл_строка"/>
    <w:basedOn w:val="ad"/>
    <w:link w:val="affffffffffffffff8"/>
    <w:qFormat/>
    <w:rsid w:val="009277C8"/>
    <w:pPr>
      <w:spacing w:before="120" w:after="0"/>
      <w:jc w:val="center"/>
    </w:pPr>
    <w:rPr>
      <w:rFonts w:ascii="Calibri" w:hAnsi="Calibri"/>
      <w:color w:val="auto"/>
      <w:lang w:val="en-US" w:eastAsia="x-none" w:bidi="en-US"/>
    </w:rPr>
  </w:style>
  <w:style w:type="paragraph" w:customStyle="1" w:styleId="affffffffffffffffa">
    <w:name w:val="табл_заголовок"/>
    <w:uiPriority w:val="99"/>
    <w:qFormat/>
    <w:rsid w:val="009277C8"/>
    <w:pPr>
      <w:keepNext/>
      <w:keepLines/>
      <w:jc w:val="center"/>
    </w:pPr>
    <w:rPr>
      <w:rFonts w:ascii="Times New Roman" w:eastAsia="Times New Roman" w:hAnsi="Times New Roman"/>
      <w:noProof/>
      <w:sz w:val="24"/>
      <w:lang w:val="en-US" w:bidi="en-US"/>
    </w:rPr>
  </w:style>
  <w:style w:type="paragraph" w:customStyle="1" w:styleId="affffffffffffffffb">
    <w:name w:val="табл_название"/>
    <w:next w:val="affffffffffffffff9"/>
    <w:uiPriority w:val="99"/>
    <w:qFormat/>
    <w:rsid w:val="009277C8"/>
    <w:pPr>
      <w:keepNext/>
      <w:widowControl w:val="0"/>
      <w:spacing w:before="120" w:after="120"/>
      <w:jc w:val="center"/>
    </w:pPr>
    <w:rPr>
      <w:rFonts w:ascii="Times New Roman" w:eastAsia="Times New Roman" w:hAnsi="Times New Roman"/>
      <w:b/>
      <w:sz w:val="24"/>
      <w:lang w:val="en-US" w:bidi="en-US"/>
    </w:rPr>
  </w:style>
  <w:style w:type="paragraph" w:customStyle="1" w:styleId="affffffffffffffffc">
    <w:name w:val="Основной текст продолжение"/>
    <w:basedOn w:val="ad"/>
    <w:next w:val="ad"/>
    <w:uiPriority w:val="99"/>
    <w:qFormat/>
    <w:rsid w:val="009277C8"/>
    <w:pPr>
      <w:spacing w:before="120" w:after="0"/>
    </w:pPr>
    <w:rPr>
      <w:rFonts w:eastAsia="Times New Roman"/>
      <w:color w:val="auto"/>
      <w:lang w:val="en-US" w:bidi="en-US"/>
    </w:rPr>
  </w:style>
  <w:style w:type="paragraph" w:customStyle="1" w:styleId="headertext0">
    <w:name w:val="headertext"/>
    <w:basedOn w:val="a1"/>
    <w:uiPriority w:val="99"/>
    <w:qFormat/>
    <w:rsid w:val="009277C8"/>
    <w:pPr>
      <w:spacing w:before="100" w:beforeAutospacing="1" w:after="100" w:afterAutospacing="1"/>
    </w:pPr>
    <w:rPr>
      <w:color w:val="auto"/>
      <w:lang w:val="en-US" w:eastAsia="en-US" w:bidi="en-US"/>
    </w:rPr>
  </w:style>
  <w:style w:type="paragraph" w:customStyle="1" w:styleId="5f5">
    <w:name w:val="Обычный5"/>
    <w:uiPriority w:val="99"/>
    <w:qFormat/>
    <w:rsid w:val="009277C8"/>
    <w:pPr>
      <w:snapToGrid w:val="0"/>
    </w:pPr>
    <w:rPr>
      <w:rFonts w:ascii="Times New Roman" w:eastAsia="Times New Roman" w:hAnsi="Times New Roman"/>
      <w:sz w:val="22"/>
      <w:lang w:val="en-US" w:bidi="en-US"/>
    </w:rPr>
  </w:style>
  <w:style w:type="paragraph" w:customStyle="1" w:styleId="244">
    <w:name w:val="Основной текст 24"/>
    <w:basedOn w:val="a1"/>
    <w:uiPriority w:val="99"/>
    <w:qFormat/>
    <w:rsid w:val="009277C8"/>
    <w:pPr>
      <w:overflowPunct w:val="0"/>
      <w:autoSpaceDE w:val="0"/>
      <w:autoSpaceDN w:val="0"/>
      <w:adjustRightInd w:val="0"/>
      <w:ind w:firstLine="720"/>
    </w:pPr>
    <w:rPr>
      <w:color w:val="auto"/>
      <w:sz w:val="28"/>
      <w:szCs w:val="20"/>
      <w:lang w:val="en-US" w:eastAsia="en-US" w:bidi="en-US"/>
    </w:rPr>
  </w:style>
  <w:style w:type="paragraph" w:customStyle="1" w:styleId="sightdescr">
    <w:name w:val="sight_descr"/>
    <w:basedOn w:val="a1"/>
    <w:uiPriority w:val="99"/>
    <w:qFormat/>
    <w:rsid w:val="009277C8"/>
    <w:pPr>
      <w:spacing w:before="100" w:beforeAutospacing="1" w:after="100" w:afterAutospacing="1"/>
    </w:pPr>
    <w:rPr>
      <w:color w:val="auto"/>
      <w:lang w:val="en-US" w:eastAsia="en-US" w:bidi="en-US"/>
    </w:rPr>
  </w:style>
  <w:style w:type="character" w:customStyle="1" w:styleId="affffffffffffffffd">
    <w:name w:val="Основной текст.Абзац Знак"/>
    <w:link w:val="affffffffffffffffe"/>
    <w:locked/>
    <w:rsid w:val="009277C8"/>
    <w:rPr>
      <w:rFonts w:cs="Calibri"/>
      <w:lang w:val="en-US" w:eastAsia="en-US" w:bidi="en-US"/>
    </w:rPr>
  </w:style>
  <w:style w:type="paragraph" w:customStyle="1" w:styleId="affffffffffffffffe">
    <w:name w:val="Основной текст.Абзац"/>
    <w:basedOn w:val="a1"/>
    <w:link w:val="affffffffffffffffd"/>
    <w:qFormat/>
    <w:rsid w:val="009277C8"/>
    <w:pPr>
      <w:suppressAutoHyphens/>
      <w:spacing w:before="120"/>
      <w:ind w:firstLine="680"/>
    </w:pPr>
    <w:rPr>
      <w:rFonts w:ascii="Calibri" w:eastAsia="Calibri" w:hAnsi="Calibri" w:cs="Calibri"/>
      <w:color w:val="auto"/>
      <w:sz w:val="20"/>
      <w:szCs w:val="20"/>
      <w:lang w:val="en-US" w:eastAsia="en-US" w:bidi="en-US"/>
    </w:rPr>
  </w:style>
  <w:style w:type="character" w:customStyle="1" w:styleId="afffffffffffffffff">
    <w:name w:val="Текстовый Знак"/>
    <w:link w:val="afffffffffffffffff0"/>
    <w:locked/>
    <w:rsid w:val="009277C8"/>
    <w:rPr>
      <w:rFonts w:ascii="Arial" w:hAnsi="Arial" w:cs="Arial"/>
      <w:sz w:val="24"/>
    </w:rPr>
  </w:style>
  <w:style w:type="paragraph" w:customStyle="1" w:styleId="afffffffffffffffff0">
    <w:name w:val="Текстовый"/>
    <w:basedOn w:val="a1"/>
    <w:link w:val="afffffffffffffffff"/>
    <w:qFormat/>
    <w:rsid w:val="009277C8"/>
    <w:pPr>
      <w:widowControl w:val="0"/>
      <w:spacing w:line="300" w:lineRule="auto"/>
      <w:ind w:left="227" w:right="170" w:firstLine="567"/>
    </w:pPr>
    <w:rPr>
      <w:rFonts w:ascii="Arial" w:eastAsia="Calibri" w:hAnsi="Arial" w:cs="Arial"/>
      <w:color w:val="auto"/>
      <w:szCs w:val="20"/>
    </w:rPr>
  </w:style>
  <w:style w:type="paragraph" w:customStyle="1" w:styleId="3ffb">
    <w:name w:val="Титул3"/>
    <w:basedOn w:val="a1"/>
    <w:uiPriority w:val="99"/>
    <w:qFormat/>
    <w:rsid w:val="009277C8"/>
    <w:pPr>
      <w:jc w:val="center"/>
    </w:pPr>
    <w:rPr>
      <w:b/>
      <w:color w:val="auto"/>
      <w:sz w:val="28"/>
      <w:szCs w:val="20"/>
      <w:lang w:val="en-US" w:eastAsia="en-US" w:bidi="en-US"/>
    </w:rPr>
  </w:style>
  <w:style w:type="paragraph" w:customStyle="1" w:styleId="715">
    <w:name w:val="Указатель 71"/>
    <w:basedOn w:val="a1"/>
    <w:next w:val="a1"/>
    <w:uiPriority w:val="99"/>
    <w:qFormat/>
    <w:rsid w:val="009277C8"/>
    <w:pPr>
      <w:suppressAutoHyphens/>
      <w:ind w:left="1680" w:hanging="240"/>
    </w:pPr>
    <w:rPr>
      <w:color w:val="auto"/>
      <w:lang w:eastAsia="ar-SA"/>
    </w:rPr>
  </w:style>
  <w:style w:type="paragraph" w:customStyle="1" w:styleId="245">
    <w:name w:val="Основной текст с отступом 24"/>
    <w:basedOn w:val="a1"/>
    <w:uiPriority w:val="99"/>
    <w:qFormat/>
    <w:rsid w:val="009277C8"/>
    <w:pPr>
      <w:overflowPunct w:val="0"/>
      <w:autoSpaceDE w:val="0"/>
      <w:autoSpaceDN w:val="0"/>
      <w:adjustRightInd w:val="0"/>
      <w:ind w:left="567"/>
      <w:jc w:val="both"/>
    </w:pPr>
    <w:rPr>
      <w:rFonts w:ascii="Arial CYR" w:hAnsi="Arial CYR"/>
      <w:color w:val="auto"/>
      <w:szCs w:val="20"/>
    </w:rPr>
  </w:style>
  <w:style w:type="paragraph" w:customStyle="1" w:styleId="section1">
    <w:name w:val="section1"/>
    <w:basedOn w:val="a1"/>
    <w:uiPriority w:val="99"/>
    <w:qFormat/>
    <w:rsid w:val="009277C8"/>
    <w:pPr>
      <w:spacing w:before="100" w:beforeAutospacing="1" w:after="100" w:afterAutospacing="1" w:line="400" w:lineRule="exact"/>
    </w:pPr>
    <w:rPr>
      <w:rFonts w:ascii="Verdana" w:hAnsi="Verdana"/>
      <w:color w:val="656A6E"/>
    </w:rPr>
  </w:style>
  <w:style w:type="paragraph" w:customStyle="1" w:styleId="afffffffffffffffff1">
    <w:name w:val="Стиль По ширине"/>
    <w:basedOn w:val="a1"/>
    <w:next w:val="a1"/>
    <w:uiPriority w:val="99"/>
    <w:qFormat/>
    <w:rsid w:val="009277C8"/>
    <w:pPr>
      <w:jc w:val="both"/>
    </w:pPr>
    <w:rPr>
      <w:color w:val="auto"/>
      <w:szCs w:val="20"/>
    </w:rPr>
  </w:style>
  <w:style w:type="paragraph" w:customStyle="1" w:styleId="afffffffffffffffff2">
    <w:name w:val="Таблица_номер"/>
    <w:basedOn w:val="a1"/>
    <w:autoRedefine/>
    <w:uiPriority w:val="99"/>
    <w:qFormat/>
    <w:rsid w:val="009277C8"/>
    <w:pPr>
      <w:jc w:val="right"/>
    </w:pPr>
    <w:rPr>
      <w:rFonts w:ascii="Arial" w:hAnsi="Arial" w:cs="Arial"/>
      <w:color w:val="auto"/>
      <w:sz w:val="22"/>
      <w:szCs w:val="22"/>
    </w:rPr>
  </w:style>
  <w:style w:type="paragraph" w:customStyle="1" w:styleId="afffffffffffffffff3">
    <w:name w:val="Таблица_название"/>
    <w:basedOn w:val="a1"/>
    <w:autoRedefine/>
    <w:uiPriority w:val="99"/>
    <w:qFormat/>
    <w:rsid w:val="009277C8"/>
    <w:pPr>
      <w:spacing w:before="120" w:after="120"/>
      <w:jc w:val="center"/>
    </w:pPr>
    <w:rPr>
      <w:rFonts w:ascii="Arial" w:hAnsi="Arial" w:cs="Arial"/>
      <w:b/>
      <w:color w:val="auto"/>
    </w:rPr>
  </w:style>
  <w:style w:type="character" w:styleId="afffffffffffffffff4">
    <w:name w:val="Placeholder Text"/>
    <w:uiPriority w:val="99"/>
    <w:rsid w:val="009277C8"/>
    <w:rPr>
      <w:color w:val="808080"/>
    </w:rPr>
  </w:style>
  <w:style w:type="character" w:styleId="afffffffffffffffff5">
    <w:name w:val="Subtle Emphasis"/>
    <w:qFormat/>
    <w:rsid w:val="009277C8"/>
    <w:rPr>
      <w:rFonts w:ascii="Arial" w:hAnsi="Arial" w:cs="Arial" w:hint="default"/>
      <w:i/>
      <w:iCs w:val="0"/>
      <w:color w:val="5A5A5A"/>
      <w:sz w:val="24"/>
    </w:rPr>
  </w:style>
  <w:style w:type="character" w:styleId="afffffffffffffffff6">
    <w:name w:val="Intense Emphasis"/>
    <w:uiPriority w:val="21"/>
    <w:qFormat/>
    <w:rsid w:val="009277C8"/>
    <w:rPr>
      <w:b/>
      <w:bCs w:val="0"/>
      <w:i/>
      <w:iCs w:val="0"/>
      <w:sz w:val="24"/>
      <w:szCs w:val="24"/>
      <w:u w:val="single"/>
    </w:rPr>
  </w:style>
  <w:style w:type="character" w:styleId="afffffffffffffffff7">
    <w:name w:val="Subtle Reference"/>
    <w:qFormat/>
    <w:rsid w:val="009277C8"/>
    <w:rPr>
      <w:rFonts w:ascii="Arial" w:hAnsi="Arial" w:cs="Arial" w:hint="default"/>
      <w:i/>
      <w:iCs w:val="0"/>
      <w:color w:val="0070C0"/>
      <w:sz w:val="24"/>
      <w:szCs w:val="24"/>
      <w:u w:val="single"/>
    </w:rPr>
  </w:style>
  <w:style w:type="character" w:styleId="afffffffffffffffff8">
    <w:name w:val="Intense Reference"/>
    <w:uiPriority w:val="32"/>
    <w:qFormat/>
    <w:rsid w:val="009277C8"/>
    <w:rPr>
      <w:b/>
      <w:bCs w:val="0"/>
      <w:sz w:val="24"/>
      <w:u w:val="single"/>
    </w:rPr>
  </w:style>
  <w:style w:type="character" w:styleId="afffffffffffffffff9">
    <w:name w:val="Book Title"/>
    <w:uiPriority w:val="33"/>
    <w:qFormat/>
    <w:rsid w:val="009277C8"/>
    <w:rPr>
      <w:rFonts w:ascii="Cambria" w:eastAsia="Times New Roman" w:hAnsi="Cambria" w:hint="default"/>
      <w:b/>
      <w:bCs w:val="0"/>
      <w:i/>
      <w:iCs w:val="0"/>
      <w:sz w:val="24"/>
      <w:szCs w:val="24"/>
    </w:rPr>
  </w:style>
  <w:style w:type="character" w:customStyle="1" w:styleId="11f8">
    <w:name w:val="Знак11"/>
    <w:semiHidden/>
    <w:rsid w:val="009277C8"/>
    <w:rPr>
      <w:rFonts w:ascii="Arial" w:hAnsi="Arial" w:cs="Arial" w:hint="default"/>
      <w:b/>
      <w:bCs/>
      <w:i/>
      <w:iCs/>
      <w:sz w:val="28"/>
      <w:szCs w:val="28"/>
      <w:lang w:val="ru-RU" w:eastAsia="ru-RU" w:bidi="ar-SA"/>
    </w:rPr>
  </w:style>
  <w:style w:type="character" w:customStyle="1" w:styleId="31f">
    <w:name w:val="Знак3 Знак Знак1"/>
    <w:semiHidden/>
    <w:rsid w:val="009277C8"/>
    <w:rPr>
      <w:b/>
      <w:bCs w:val="0"/>
      <w:sz w:val="24"/>
      <w:szCs w:val="24"/>
      <w:u w:val="single"/>
      <w:lang w:val="ru-RU" w:eastAsia="ru-RU" w:bidi="ar-SA"/>
    </w:rPr>
  </w:style>
  <w:style w:type="character" w:customStyle="1" w:styleId="23a">
    <w:name w:val="Знак2 Знак Знак3"/>
    <w:semiHidden/>
    <w:rsid w:val="009277C8"/>
    <w:rPr>
      <w:b/>
      <w:bCs/>
      <w:sz w:val="24"/>
      <w:szCs w:val="24"/>
      <w:lang w:val="ru-RU" w:eastAsia="ru-RU" w:bidi="ar-SA"/>
    </w:rPr>
  </w:style>
  <w:style w:type="character" w:customStyle="1" w:styleId="WW8Num18z0">
    <w:name w:val="WW8Num18z0"/>
    <w:rsid w:val="009277C8"/>
    <w:rPr>
      <w:rFonts w:ascii="Symbol" w:hAnsi="Symbol" w:hint="default"/>
    </w:rPr>
  </w:style>
  <w:style w:type="character" w:customStyle="1" w:styleId="WW8Num27z0">
    <w:name w:val="WW8Num27z0"/>
    <w:rsid w:val="009277C8"/>
    <w:rPr>
      <w:rFonts w:ascii="Symbol" w:hAnsi="Symbol" w:hint="default"/>
    </w:rPr>
  </w:style>
  <w:style w:type="character" w:customStyle="1" w:styleId="WW8Num28z0">
    <w:name w:val="WW8Num28z0"/>
    <w:rsid w:val="009277C8"/>
    <w:rPr>
      <w:rFonts w:ascii="Symbol" w:hAnsi="Symbol" w:hint="default"/>
    </w:rPr>
  </w:style>
  <w:style w:type="character" w:customStyle="1" w:styleId="WW8Num30z0">
    <w:name w:val="WW8Num30z0"/>
    <w:rsid w:val="009277C8"/>
    <w:rPr>
      <w:rFonts w:ascii="Symbol" w:hAnsi="Symbol" w:hint="default"/>
    </w:rPr>
  </w:style>
  <w:style w:type="character" w:customStyle="1" w:styleId="WW8Num31z0">
    <w:name w:val="WW8Num31z0"/>
    <w:rsid w:val="009277C8"/>
    <w:rPr>
      <w:rFonts w:ascii="Symbol" w:hAnsi="Symbol" w:hint="default"/>
    </w:rPr>
  </w:style>
  <w:style w:type="character" w:customStyle="1" w:styleId="WW8Num32z0">
    <w:name w:val="WW8Num32z0"/>
    <w:rsid w:val="009277C8"/>
    <w:rPr>
      <w:rFonts w:ascii="Symbol" w:hAnsi="Symbol" w:hint="default"/>
    </w:rPr>
  </w:style>
  <w:style w:type="character" w:customStyle="1" w:styleId="WW8Num34z0">
    <w:name w:val="WW8Num34z0"/>
    <w:rsid w:val="009277C8"/>
    <w:rPr>
      <w:rFonts w:ascii="Symbol" w:hAnsi="Symbol" w:hint="default"/>
    </w:rPr>
  </w:style>
  <w:style w:type="character" w:customStyle="1" w:styleId="WW8Num35z0">
    <w:name w:val="WW8Num35z0"/>
    <w:rsid w:val="009277C8"/>
    <w:rPr>
      <w:rFonts w:ascii="Symbol" w:hAnsi="Symbol" w:hint="default"/>
    </w:rPr>
  </w:style>
  <w:style w:type="character" w:customStyle="1" w:styleId="WW8Num37z0">
    <w:name w:val="WW8Num37z0"/>
    <w:rsid w:val="009277C8"/>
    <w:rPr>
      <w:rFonts w:ascii="Symbol" w:hAnsi="Symbol" w:hint="default"/>
    </w:rPr>
  </w:style>
  <w:style w:type="character" w:customStyle="1" w:styleId="WW8Num38z0">
    <w:name w:val="WW8Num38z0"/>
    <w:rsid w:val="009277C8"/>
    <w:rPr>
      <w:rFonts w:ascii="Symbol" w:hAnsi="Symbol" w:hint="default"/>
    </w:rPr>
  </w:style>
  <w:style w:type="character" w:customStyle="1" w:styleId="WW8Num42z0">
    <w:name w:val="WW8Num42z0"/>
    <w:rsid w:val="009277C8"/>
    <w:rPr>
      <w:rFonts w:ascii="Symbol" w:hAnsi="Symbol" w:hint="default"/>
    </w:rPr>
  </w:style>
  <w:style w:type="character" w:customStyle="1" w:styleId="WW8Num44z0">
    <w:name w:val="WW8Num44z0"/>
    <w:rsid w:val="009277C8"/>
    <w:rPr>
      <w:rFonts w:ascii="Symbol" w:hAnsi="Symbol" w:hint="default"/>
    </w:rPr>
  </w:style>
  <w:style w:type="character" w:customStyle="1" w:styleId="WW8Num45z0">
    <w:name w:val="WW8Num45z0"/>
    <w:rsid w:val="009277C8"/>
    <w:rPr>
      <w:rFonts w:ascii="Symbol" w:hAnsi="Symbol" w:hint="default"/>
      <w:color w:val="auto"/>
    </w:rPr>
  </w:style>
  <w:style w:type="character" w:customStyle="1" w:styleId="WW8Num46z0">
    <w:name w:val="WW8Num46z0"/>
    <w:rsid w:val="009277C8"/>
    <w:rPr>
      <w:rFonts w:ascii="Symbol" w:hAnsi="Symbol" w:hint="default"/>
    </w:rPr>
  </w:style>
  <w:style w:type="character" w:customStyle="1" w:styleId="WW8Num47z0">
    <w:name w:val="WW8Num47z0"/>
    <w:rsid w:val="009277C8"/>
    <w:rPr>
      <w:rFonts w:ascii="Symbol" w:hAnsi="Symbol" w:hint="default"/>
      <w:color w:val="auto"/>
    </w:rPr>
  </w:style>
  <w:style w:type="character" w:customStyle="1" w:styleId="WW8Num48z0">
    <w:name w:val="WW8Num48z0"/>
    <w:rsid w:val="009277C8"/>
    <w:rPr>
      <w:rFonts w:ascii="Symbol" w:hAnsi="Symbol" w:hint="default"/>
    </w:rPr>
  </w:style>
  <w:style w:type="character" w:customStyle="1" w:styleId="WW8Num50z0">
    <w:name w:val="WW8Num50z0"/>
    <w:rsid w:val="009277C8"/>
    <w:rPr>
      <w:rFonts w:ascii="Symbol" w:hAnsi="Symbol" w:hint="default"/>
      <w:caps w:val="0"/>
      <w:smallCaps w:val="0"/>
      <w:strike w:val="0"/>
      <w:dstrike w:val="0"/>
      <w:vanish w:val="0"/>
      <w:webHidden w:val="0"/>
      <w:color w:val="auto"/>
      <w:position w:val="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2z0">
    <w:name w:val="WW8Num52z0"/>
    <w:rsid w:val="009277C8"/>
    <w:rPr>
      <w:rFonts w:ascii="Arial" w:hAnsi="Arial" w:cs="Arial" w:hint="default"/>
    </w:rPr>
  </w:style>
  <w:style w:type="character" w:customStyle="1" w:styleId="WW8Num53z0">
    <w:name w:val="WW8Num53z0"/>
    <w:rsid w:val="009277C8"/>
    <w:rPr>
      <w:rFonts w:ascii="Symbol" w:hAnsi="Symbol" w:hint="default"/>
    </w:rPr>
  </w:style>
  <w:style w:type="character" w:customStyle="1" w:styleId="WW8Num55z0">
    <w:name w:val="WW8Num55z0"/>
    <w:rsid w:val="009277C8"/>
    <w:rPr>
      <w:rFonts w:ascii="Symbol" w:hAnsi="Symbol" w:hint="default"/>
    </w:rPr>
  </w:style>
  <w:style w:type="character" w:customStyle="1" w:styleId="WW8Num57z0">
    <w:name w:val="WW8Num57z0"/>
    <w:rsid w:val="009277C8"/>
    <w:rPr>
      <w:rFonts w:ascii="Arial" w:eastAsia="Times New Roman" w:hAnsi="Arial" w:cs="Arial" w:hint="default"/>
    </w:rPr>
  </w:style>
  <w:style w:type="character" w:customStyle="1" w:styleId="WW8Num61z0">
    <w:name w:val="WW8Num61z0"/>
    <w:rsid w:val="009277C8"/>
    <w:rPr>
      <w:rFonts w:ascii="Symbol" w:hAnsi="Symbol" w:hint="default"/>
    </w:rPr>
  </w:style>
  <w:style w:type="character" w:customStyle="1" w:styleId="WW8Num13z2">
    <w:name w:val="WW8Num13z2"/>
    <w:rsid w:val="009277C8"/>
    <w:rPr>
      <w:rFonts w:ascii="Wingdings" w:hAnsi="Wingdings" w:hint="default"/>
    </w:rPr>
  </w:style>
  <w:style w:type="character" w:customStyle="1" w:styleId="WW8Num18z1">
    <w:name w:val="WW8Num18z1"/>
    <w:rsid w:val="009277C8"/>
    <w:rPr>
      <w:rFonts w:ascii="Courier New" w:hAnsi="Courier New" w:cs="Courier New" w:hint="default"/>
    </w:rPr>
  </w:style>
  <w:style w:type="character" w:customStyle="1" w:styleId="WW8Num18z2">
    <w:name w:val="WW8Num18z2"/>
    <w:rsid w:val="009277C8"/>
    <w:rPr>
      <w:rFonts w:ascii="Wingdings" w:hAnsi="Wingdings" w:hint="default"/>
    </w:rPr>
  </w:style>
  <w:style w:type="character" w:customStyle="1" w:styleId="WW8Num19z2">
    <w:name w:val="WW8Num19z2"/>
    <w:rsid w:val="009277C8"/>
    <w:rPr>
      <w:rFonts w:ascii="Wingdings" w:hAnsi="Wingdings" w:hint="default"/>
    </w:rPr>
  </w:style>
  <w:style w:type="character" w:customStyle="1" w:styleId="WW8Num20z1">
    <w:name w:val="WW8Num20z1"/>
    <w:rsid w:val="009277C8"/>
    <w:rPr>
      <w:rFonts w:ascii="Courier New" w:hAnsi="Courier New" w:cs="Courier New" w:hint="default"/>
    </w:rPr>
  </w:style>
  <w:style w:type="character" w:customStyle="1" w:styleId="WW8Num20z2">
    <w:name w:val="WW8Num20z2"/>
    <w:rsid w:val="009277C8"/>
    <w:rPr>
      <w:rFonts w:ascii="Wingdings" w:hAnsi="Wingdings" w:hint="default"/>
    </w:rPr>
  </w:style>
  <w:style w:type="character" w:customStyle="1" w:styleId="WW8Num21z1">
    <w:name w:val="WW8Num21z1"/>
    <w:rsid w:val="009277C8"/>
    <w:rPr>
      <w:rFonts w:ascii="Courier New" w:hAnsi="Courier New" w:cs="Courier New" w:hint="default"/>
    </w:rPr>
  </w:style>
  <w:style w:type="character" w:customStyle="1" w:styleId="WW8Num21z2">
    <w:name w:val="WW8Num21z2"/>
    <w:rsid w:val="009277C8"/>
    <w:rPr>
      <w:rFonts w:ascii="Wingdings" w:hAnsi="Wingdings" w:hint="default"/>
    </w:rPr>
  </w:style>
  <w:style w:type="character" w:customStyle="1" w:styleId="WW8Num22z1">
    <w:name w:val="WW8Num22z1"/>
    <w:rsid w:val="009277C8"/>
    <w:rPr>
      <w:rFonts w:ascii="Courier New" w:hAnsi="Courier New" w:cs="Courier New" w:hint="default"/>
    </w:rPr>
  </w:style>
  <w:style w:type="character" w:customStyle="1" w:styleId="WW8Num22z2">
    <w:name w:val="WW8Num22z2"/>
    <w:rsid w:val="009277C8"/>
    <w:rPr>
      <w:rFonts w:ascii="Wingdings" w:hAnsi="Wingdings" w:hint="default"/>
    </w:rPr>
  </w:style>
  <w:style w:type="character" w:customStyle="1" w:styleId="WW8Num23z1">
    <w:name w:val="WW8Num23z1"/>
    <w:rsid w:val="009277C8"/>
    <w:rPr>
      <w:rFonts w:ascii="Courier New" w:hAnsi="Courier New" w:cs="Courier New" w:hint="default"/>
    </w:rPr>
  </w:style>
  <w:style w:type="character" w:customStyle="1" w:styleId="WW8Num23z2">
    <w:name w:val="WW8Num23z2"/>
    <w:rsid w:val="009277C8"/>
    <w:rPr>
      <w:rFonts w:ascii="Wingdings" w:hAnsi="Wingdings" w:hint="default"/>
    </w:rPr>
  </w:style>
  <w:style w:type="character" w:customStyle="1" w:styleId="WW8Num24z3">
    <w:name w:val="WW8Num24z3"/>
    <w:rsid w:val="009277C8"/>
    <w:rPr>
      <w:rFonts w:ascii="Symbol" w:hAnsi="Symbol" w:hint="default"/>
    </w:rPr>
  </w:style>
  <w:style w:type="character" w:customStyle="1" w:styleId="WW8Num26z0">
    <w:name w:val="WW8Num26z0"/>
    <w:rsid w:val="009277C8"/>
    <w:rPr>
      <w:rFonts w:ascii="Symbol" w:hAnsi="Symbol" w:hint="default"/>
    </w:rPr>
  </w:style>
  <w:style w:type="character" w:customStyle="1" w:styleId="WW8Num26z1">
    <w:name w:val="WW8Num26z1"/>
    <w:rsid w:val="009277C8"/>
    <w:rPr>
      <w:rFonts w:ascii="Courier New" w:hAnsi="Courier New" w:cs="Courier New" w:hint="default"/>
    </w:rPr>
  </w:style>
  <w:style w:type="character" w:customStyle="1" w:styleId="WW8Num26z2">
    <w:name w:val="WW8Num26z2"/>
    <w:rsid w:val="009277C8"/>
    <w:rPr>
      <w:rFonts w:ascii="Wingdings" w:hAnsi="Wingdings" w:hint="default"/>
    </w:rPr>
  </w:style>
  <w:style w:type="character" w:customStyle="1" w:styleId="WW8Num27z1">
    <w:name w:val="WW8Num27z1"/>
    <w:rsid w:val="009277C8"/>
    <w:rPr>
      <w:rFonts w:ascii="Courier New" w:hAnsi="Courier New" w:cs="Courier New" w:hint="default"/>
    </w:rPr>
  </w:style>
  <w:style w:type="character" w:customStyle="1" w:styleId="WW8Num27z2">
    <w:name w:val="WW8Num27z2"/>
    <w:rsid w:val="009277C8"/>
    <w:rPr>
      <w:rFonts w:ascii="Wingdings" w:hAnsi="Wingdings" w:hint="default"/>
    </w:rPr>
  </w:style>
  <w:style w:type="character" w:customStyle="1" w:styleId="WW8Num29z0">
    <w:name w:val="WW8Num29z0"/>
    <w:rsid w:val="009277C8"/>
    <w:rPr>
      <w:rFonts w:ascii="Times New Roman" w:hAnsi="Times New Roman" w:cs="Times New Roman" w:hint="default"/>
    </w:rPr>
  </w:style>
  <w:style w:type="character" w:customStyle="1" w:styleId="WW8Num30z1">
    <w:name w:val="WW8Num30z1"/>
    <w:rsid w:val="009277C8"/>
    <w:rPr>
      <w:rFonts w:ascii="Courier New" w:hAnsi="Courier New" w:cs="Courier New" w:hint="default"/>
    </w:rPr>
  </w:style>
  <w:style w:type="character" w:customStyle="1" w:styleId="WW8Num30z2">
    <w:name w:val="WW8Num30z2"/>
    <w:rsid w:val="009277C8"/>
    <w:rPr>
      <w:rFonts w:ascii="Wingdings" w:hAnsi="Wingdings" w:hint="default"/>
    </w:rPr>
  </w:style>
  <w:style w:type="character" w:customStyle="1" w:styleId="WW8Num32z1">
    <w:name w:val="WW8Num32z1"/>
    <w:rsid w:val="009277C8"/>
    <w:rPr>
      <w:rFonts w:ascii="Courier New" w:hAnsi="Courier New" w:cs="Courier New" w:hint="default"/>
    </w:rPr>
  </w:style>
  <w:style w:type="character" w:customStyle="1" w:styleId="WW8Num32z2">
    <w:name w:val="WW8Num32z2"/>
    <w:rsid w:val="009277C8"/>
    <w:rPr>
      <w:rFonts w:ascii="Wingdings" w:hAnsi="Wingdings" w:hint="default"/>
    </w:rPr>
  </w:style>
  <w:style w:type="character" w:customStyle="1" w:styleId="WW8Num33z0">
    <w:name w:val="WW8Num33z0"/>
    <w:rsid w:val="009277C8"/>
    <w:rPr>
      <w:rFonts w:ascii="Symbol" w:hAnsi="Symbol" w:hint="default"/>
    </w:rPr>
  </w:style>
  <w:style w:type="character" w:customStyle="1" w:styleId="WW8Num33z1">
    <w:name w:val="WW8Num33z1"/>
    <w:rsid w:val="009277C8"/>
    <w:rPr>
      <w:rFonts w:ascii="Courier New" w:hAnsi="Courier New" w:cs="Courier New" w:hint="default"/>
    </w:rPr>
  </w:style>
  <w:style w:type="character" w:customStyle="1" w:styleId="WW8Num33z2">
    <w:name w:val="WW8Num33z2"/>
    <w:rsid w:val="009277C8"/>
    <w:rPr>
      <w:rFonts w:ascii="Wingdings" w:hAnsi="Wingdings" w:hint="default"/>
    </w:rPr>
  </w:style>
  <w:style w:type="character" w:customStyle="1" w:styleId="WW8Num34z1">
    <w:name w:val="WW8Num34z1"/>
    <w:rsid w:val="009277C8"/>
    <w:rPr>
      <w:rFonts w:ascii="Courier New" w:hAnsi="Courier New" w:cs="Courier New" w:hint="default"/>
    </w:rPr>
  </w:style>
  <w:style w:type="character" w:customStyle="1" w:styleId="WW8Num34z2">
    <w:name w:val="WW8Num34z2"/>
    <w:rsid w:val="009277C8"/>
    <w:rPr>
      <w:rFonts w:ascii="Wingdings" w:hAnsi="Wingdings" w:hint="default"/>
    </w:rPr>
  </w:style>
  <w:style w:type="character" w:customStyle="1" w:styleId="WW8Num36z0">
    <w:name w:val="WW8Num36z0"/>
    <w:rsid w:val="009277C8"/>
    <w:rPr>
      <w:rFonts w:ascii="Symbol" w:hAnsi="Symbol" w:hint="default"/>
    </w:rPr>
  </w:style>
  <w:style w:type="character" w:customStyle="1" w:styleId="WW8Num36z1">
    <w:name w:val="WW8Num36z1"/>
    <w:rsid w:val="009277C8"/>
    <w:rPr>
      <w:rFonts w:ascii="Courier New" w:hAnsi="Courier New" w:cs="Courier New" w:hint="default"/>
    </w:rPr>
  </w:style>
  <w:style w:type="character" w:customStyle="1" w:styleId="WW8Num36z2">
    <w:name w:val="WW8Num36z2"/>
    <w:rsid w:val="009277C8"/>
    <w:rPr>
      <w:rFonts w:ascii="Wingdings" w:hAnsi="Wingdings" w:hint="default"/>
    </w:rPr>
  </w:style>
  <w:style w:type="character" w:customStyle="1" w:styleId="WW8Num37z1">
    <w:name w:val="WW8Num37z1"/>
    <w:rsid w:val="009277C8"/>
    <w:rPr>
      <w:rFonts w:ascii="Courier New" w:hAnsi="Courier New" w:cs="Courier New" w:hint="default"/>
    </w:rPr>
  </w:style>
  <w:style w:type="character" w:customStyle="1" w:styleId="WW8Num37z2">
    <w:name w:val="WW8Num37z2"/>
    <w:rsid w:val="009277C8"/>
    <w:rPr>
      <w:rFonts w:ascii="Wingdings" w:hAnsi="Wingdings" w:hint="default"/>
    </w:rPr>
  </w:style>
  <w:style w:type="character" w:customStyle="1" w:styleId="WW8Num39z0">
    <w:name w:val="WW8Num39z0"/>
    <w:rsid w:val="009277C8"/>
    <w:rPr>
      <w:rFonts w:ascii="Symbol" w:hAnsi="Symbol" w:hint="default"/>
    </w:rPr>
  </w:style>
  <w:style w:type="character" w:customStyle="1" w:styleId="WW8Num39z1">
    <w:name w:val="WW8Num39z1"/>
    <w:rsid w:val="009277C8"/>
    <w:rPr>
      <w:rFonts w:ascii="Courier New" w:hAnsi="Courier New" w:cs="Courier New" w:hint="default"/>
    </w:rPr>
  </w:style>
  <w:style w:type="character" w:customStyle="1" w:styleId="WW8Num39z2">
    <w:name w:val="WW8Num39z2"/>
    <w:rsid w:val="009277C8"/>
    <w:rPr>
      <w:rFonts w:ascii="Wingdings" w:hAnsi="Wingdings" w:hint="default"/>
    </w:rPr>
  </w:style>
  <w:style w:type="character" w:customStyle="1" w:styleId="WW8Num40z0">
    <w:name w:val="WW8Num40z0"/>
    <w:rsid w:val="009277C8"/>
    <w:rPr>
      <w:rFonts w:ascii="Symbol" w:hAnsi="Symbol" w:hint="default"/>
    </w:rPr>
  </w:style>
  <w:style w:type="character" w:customStyle="1" w:styleId="WW8Num40z1">
    <w:name w:val="WW8Num40z1"/>
    <w:rsid w:val="009277C8"/>
    <w:rPr>
      <w:rFonts w:ascii="Courier New" w:hAnsi="Courier New" w:cs="Courier New" w:hint="default"/>
    </w:rPr>
  </w:style>
  <w:style w:type="character" w:customStyle="1" w:styleId="WW8Num40z2">
    <w:name w:val="WW8Num40z2"/>
    <w:rsid w:val="009277C8"/>
    <w:rPr>
      <w:rFonts w:ascii="Wingdings" w:hAnsi="Wingdings" w:hint="default"/>
    </w:rPr>
  </w:style>
  <w:style w:type="character" w:customStyle="1" w:styleId="WW8Num44z1">
    <w:name w:val="WW8Num44z1"/>
    <w:rsid w:val="009277C8"/>
    <w:rPr>
      <w:rFonts w:ascii="Courier New" w:hAnsi="Courier New" w:cs="Courier New" w:hint="default"/>
    </w:rPr>
  </w:style>
  <w:style w:type="character" w:customStyle="1" w:styleId="WW8Num44z2">
    <w:name w:val="WW8Num44z2"/>
    <w:rsid w:val="009277C8"/>
    <w:rPr>
      <w:rFonts w:ascii="Wingdings" w:hAnsi="Wingdings" w:hint="default"/>
    </w:rPr>
  </w:style>
  <w:style w:type="character" w:customStyle="1" w:styleId="WW8Num46z1">
    <w:name w:val="WW8Num46z1"/>
    <w:rsid w:val="009277C8"/>
    <w:rPr>
      <w:rFonts w:ascii="Courier New" w:hAnsi="Courier New" w:cs="Courier New" w:hint="default"/>
    </w:rPr>
  </w:style>
  <w:style w:type="character" w:customStyle="1" w:styleId="WW8Num46z2">
    <w:name w:val="WW8Num46z2"/>
    <w:rsid w:val="009277C8"/>
    <w:rPr>
      <w:rFonts w:ascii="Wingdings" w:hAnsi="Wingdings" w:hint="default"/>
    </w:rPr>
  </w:style>
  <w:style w:type="character" w:customStyle="1" w:styleId="WW8Num47z1">
    <w:name w:val="WW8Num47z1"/>
    <w:rsid w:val="009277C8"/>
    <w:rPr>
      <w:rFonts w:ascii="Courier New" w:hAnsi="Courier New" w:cs="Courier New" w:hint="default"/>
    </w:rPr>
  </w:style>
  <w:style w:type="character" w:customStyle="1" w:styleId="WW8Num47z2">
    <w:name w:val="WW8Num47z2"/>
    <w:rsid w:val="009277C8"/>
    <w:rPr>
      <w:rFonts w:ascii="Wingdings" w:hAnsi="Wingdings" w:hint="default"/>
    </w:rPr>
  </w:style>
  <w:style w:type="character" w:customStyle="1" w:styleId="WW8Num47z3">
    <w:name w:val="WW8Num47z3"/>
    <w:rsid w:val="009277C8"/>
    <w:rPr>
      <w:rFonts w:ascii="Symbol" w:hAnsi="Symbol" w:hint="default"/>
    </w:rPr>
  </w:style>
  <w:style w:type="character" w:customStyle="1" w:styleId="WW8Num48z1">
    <w:name w:val="WW8Num48z1"/>
    <w:rsid w:val="009277C8"/>
    <w:rPr>
      <w:rFonts w:ascii="Courier New" w:hAnsi="Courier New" w:cs="Courier New" w:hint="default"/>
    </w:rPr>
  </w:style>
  <w:style w:type="character" w:customStyle="1" w:styleId="WW8Num48z2">
    <w:name w:val="WW8Num48z2"/>
    <w:rsid w:val="009277C8"/>
    <w:rPr>
      <w:rFonts w:ascii="Wingdings" w:hAnsi="Wingdings" w:hint="default"/>
    </w:rPr>
  </w:style>
  <w:style w:type="character" w:customStyle="1" w:styleId="WW8Num49z0">
    <w:name w:val="WW8Num49z0"/>
    <w:rsid w:val="009277C8"/>
    <w:rPr>
      <w:rFonts w:ascii="Symbol" w:hAnsi="Symbol" w:hint="default"/>
    </w:rPr>
  </w:style>
  <w:style w:type="character" w:customStyle="1" w:styleId="WW8Num49z1">
    <w:name w:val="WW8Num49z1"/>
    <w:rsid w:val="009277C8"/>
    <w:rPr>
      <w:rFonts w:ascii="Courier New" w:hAnsi="Courier New" w:cs="Courier New" w:hint="default"/>
    </w:rPr>
  </w:style>
  <w:style w:type="character" w:customStyle="1" w:styleId="WW8Num49z2">
    <w:name w:val="WW8Num49z2"/>
    <w:rsid w:val="009277C8"/>
    <w:rPr>
      <w:rFonts w:ascii="Wingdings" w:hAnsi="Wingdings" w:hint="default"/>
    </w:rPr>
  </w:style>
  <w:style w:type="character" w:customStyle="1" w:styleId="WW8Num50z1">
    <w:name w:val="WW8Num50z1"/>
    <w:rsid w:val="009277C8"/>
    <w:rPr>
      <w:rFonts w:ascii="Courier New" w:hAnsi="Courier New" w:cs="Courier New" w:hint="default"/>
    </w:rPr>
  </w:style>
  <w:style w:type="character" w:customStyle="1" w:styleId="WW8Num50z2">
    <w:name w:val="WW8Num50z2"/>
    <w:rsid w:val="009277C8"/>
    <w:rPr>
      <w:rFonts w:ascii="Wingdings" w:hAnsi="Wingdings" w:hint="default"/>
    </w:rPr>
  </w:style>
  <w:style w:type="character" w:customStyle="1" w:styleId="WW8Num50z3">
    <w:name w:val="WW8Num50z3"/>
    <w:rsid w:val="009277C8"/>
    <w:rPr>
      <w:rFonts w:ascii="Symbol" w:hAnsi="Symbol" w:hint="default"/>
    </w:rPr>
  </w:style>
  <w:style w:type="character" w:customStyle="1" w:styleId="WW8Num52z1">
    <w:name w:val="WW8Num52z1"/>
    <w:rsid w:val="009277C8"/>
    <w:rPr>
      <w:rFonts w:ascii="Courier New" w:hAnsi="Courier New" w:cs="Courier New" w:hint="default"/>
    </w:rPr>
  </w:style>
  <w:style w:type="character" w:customStyle="1" w:styleId="WW8Num52z2">
    <w:name w:val="WW8Num52z2"/>
    <w:rsid w:val="009277C8"/>
    <w:rPr>
      <w:rFonts w:ascii="Wingdings" w:hAnsi="Wingdings" w:hint="default"/>
    </w:rPr>
  </w:style>
  <w:style w:type="character" w:customStyle="1" w:styleId="WW8Num52z3">
    <w:name w:val="WW8Num52z3"/>
    <w:rsid w:val="009277C8"/>
    <w:rPr>
      <w:rFonts w:ascii="Symbol" w:hAnsi="Symbol" w:hint="default"/>
    </w:rPr>
  </w:style>
  <w:style w:type="character" w:customStyle="1" w:styleId="WW8Num54z0">
    <w:name w:val="WW8Num54z0"/>
    <w:rsid w:val="009277C8"/>
    <w:rPr>
      <w:rFonts w:ascii="Symbol" w:hAnsi="Symbol" w:hint="default"/>
    </w:rPr>
  </w:style>
  <w:style w:type="character" w:customStyle="1" w:styleId="WW8Num54z1">
    <w:name w:val="WW8Num54z1"/>
    <w:rsid w:val="009277C8"/>
    <w:rPr>
      <w:rFonts w:ascii="Courier New" w:hAnsi="Courier New" w:cs="Courier New" w:hint="default"/>
    </w:rPr>
  </w:style>
  <w:style w:type="character" w:customStyle="1" w:styleId="WW8Num54z2">
    <w:name w:val="WW8Num54z2"/>
    <w:rsid w:val="009277C8"/>
    <w:rPr>
      <w:rFonts w:ascii="Wingdings" w:hAnsi="Wingdings" w:hint="default"/>
    </w:rPr>
  </w:style>
  <w:style w:type="character" w:customStyle="1" w:styleId="WW8Num55z1">
    <w:name w:val="WW8Num55z1"/>
    <w:rsid w:val="009277C8"/>
    <w:rPr>
      <w:rFonts w:ascii="Courier New" w:hAnsi="Courier New" w:cs="Courier New" w:hint="default"/>
    </w:rPr>
  </w:style>
  <w:style w:type="character" w:customStyle="1" w:styleId="WW8Num55z2">
    <w:name w:val="WW8Num55z2"/>
    <w:rsid w:val="009277C8"/>
    <w:rPr>
      <w:rFonts w:ascii="Wingdings" w:hAnsi="Wingdings" w:hint="default"/>
    </w:rPr>
  </w:style>
  <w:style w:type="character" w:customStyle="1" w:styleId="WW8Num59z0">
    <w:name w:val="WW8Num59z0"/>
    <w:rsid w:val="009277C8"/>
    <w:rPr>
      <w:rFonts w:ascii="Symbol" w:hAnsi="Symbol" w:hint="default"/>
      <w:caps w:val="0"/>
      <w:smallCaps w:val="0"/>
      <w:strike w:val="0"/>
      <w:dstrike w:val="0"/>
      <w:vanish w:val="0"/>
      <w:webHidden w:val="0"/>
      <w:color w:val="auto"/>
      <w:position w:val="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9z1">
    <w:name w:val="WW8Num59z1"/>
    <w:rsid w:val="009277C8"/>
    <w:rPr>
      <w:rFonts w:ascii="Courier New" w:hAnsi="Courier New" w:cs="Courier New" w:hint="default"/>
    </w:rPr>
  </w:style>
  <w:style w:type="character" w:customStyle="1" w:styleId="WW8Num59z2">
    <w:name w:val="WW8Num59z2"/>
    <w:rsid w:val="009277C8"/>
    <w:rPr>
      <w:rFonts w:ascii="Wingdings" w:hAnsi="Wingdings" w:hint="default"/>
    </w:rPr>
  </w:style>
  <w:style w:type="character" w:customStyle="1" w:styleId="WW8Num59z3">
    <w:name w:val="WW8Num59z3"/>
    <w:rsid w:val="009277C8"/>
    <w:rPr>
      <w:rFonts w:ascii="Symbol" w:hAnsi="Symbol" w:hint="default"/>
    </w:rPr>
  </w:style>
  <w:style w:type="character" w:customStyle="1" w:styleId="WW8Num63z1">
    <w:name w:val="WW8Num63z1"/>
    <w:rsid w:val="009277C8"/>
    <w:rPr>
      <w:rFonts w:ascii="Symbol" w:hAnsi="Symbol" w:hint="default"/>
    </w:rPr>
  </w:style>
  <w:style w:type="character" w:customStyle="1" w:styleId="WW8Num64z0">
    <w:name w:val="WW8Num64z0"/>
    <w:rsid w:val="009277C8"/>
    <w:rPr>
      <w:rFonts w:ascii="Symbol" w:hAnsi="Symbol" w:hint="default"/>
    </w:rPr>
  </w:style>
  <w:style w:type="character" w:customStyle="1" w:styleId="WW8Num64z1">
    <w:name w:val="WW8Num64z1"/>
    <w:rsid w:val="009277C8"/>
    <w:rPr>
      <w:rFonts w:ascii="Courier New" w:hAnsi="Courier New" w:cs="Courier New" w:hint="default"/>
    </w:rPr>
  </w:style>
  <w:style w:type="character" w:customStyle="1" w:styleId="WW8Num64z2">
    <w:name w:val="WW8Num64z2"/>
    <w:rsid w:val="009277C8"/>
    <w:rPr>
      <w:rFonts w:ascii="Wingdings" w:hAnsi="Wingdings" w:hint="default"/>
    </w:rPr>
  </w:style>
  <w:style w:type="character" w:customStyle="1" w:styleId="1fffffa">
    <w:name w:val="Название объекта Знак Знак1 Знак"/>
    <w:aliases w:val="Название объекта Знак Знак Знак Знак Знак,Название объекта Знак Знак Знак1 Знак"/>
    <w:uiPriority w:val="35"/>
    <w:rsid w:val="009277C8"/>
    <w:rPr>
      <w:rFonts w:ascii="Arial" w:eastAsia="Times New Roman" w:hAnsi="Arial" w:cs="Arial" w:hint="default"/>
      <w:b/>
      <w:bCs/>
      <w:lang w:eastAsia="ar-SA"/>
    </w:rPr>
  </w:style>
  <w:style w:type="character" w:customStyle="1" w:styleId="afffffffffffffffffa">
    <w:name w:val="Стиль заключения Знак Знак"/>
    <w:rsid w:val="009277C8"/>
    <w:rPr>
      <w:sz w:val="28"/>
      <w:szCs w:val="28"/>
    </w:rPr>
  </w:style>
  <w:style w:type="character" w:customStyle="1" w:styleId="afffffffffffffffffb">
    <w:name w:val="!Простой текст! Знак Знак Знак Знак Знак"/>
    <w:rsid w:val="009277C8"/>
    <w:rPr>
      <w:sz w:val="24"/>
      <w:szCs w:val="24"/>
    </w:rPr>
  </w:style>
  <w:style w:type="character" w:customStyle="1" w:styleId="afffffffffffffffffc">
    <w:name w:val="ВерИндекс"/>
    <w:rsid w:val="009277C8"/>
    <w:rPr>
      <w:position w:val="-2"/>
      <w:vertAlign w:val="superscript"/>
    </w:rPr>
  </w:style>
  <w:style w:type="character" w:customStyle="1" w:styleId="1fffffb">
    <w:name w:val="Нижний колонтитул Знак1"/>
    <w:uiPriority w:val="99"/>
    <w:rsid w:val="009277C8"/>
    <w:rPr>
      <w:rFonts w:ascii="Arial" w:hAnsi="Arial" w:cs="Arial" w:hint="default"/>
      <w:noProof w:val="0"/>
      <w:sz w:val="24"/>
      <w:szCs w:val="16"/>
      <w:lang w:val="ru-RU" w:eastAsia="ar-SA" w:bidi="ar-SA"/>
    </w:rPr>
  </w:style>
  <w:style w:type="character" w:customStyle="1" w:styleId="1fffffc">
    <w:name w:val="Текст выноски Знак1"/>
    <w:aliases w:val="Знак5 Знак1"/>
    <w:uiPriority w:val="99"/>
    <w:rsid w:val="009277C8"/>
    <w:rPr>
      <w:rFonts w:ascii="Tahoma" w:hAnsi="Tahoma" w:cs="Tahoma" w:hint="default"/>
      <w:noProof w:val="0"/>
      <w:sz w:val="16"/>
      <w:szCs w:val="16"/>
      <w:lang w:val="ru-RU" w:eastAsia="ar-SA" w:bidi="ar-SA"/>
    </w:rPr>
  </w:style>
  <w:style w:type="character" w:customStyle="1" w:styleId="HTML10">
    <w:name w:val="Стандартный HTML Знак1"/>
    <w:rsid w:val="009277C8"/>
    <w:rPr>
      <w:rFonts w:ascii="Courier New" w:hAnsi="Courier New" w:cs="Arial" w:hint="default"/>
      <w:noProof w:val="0"/>
      <w:color w:val="000000"/>
      <w:szCs w:val="16"/>
      <w:lang w:val="ru-RU" w:eastAsia="ar-SA" w:bidi="ar-SA"/>
    </w:rPr>
  </w:style>
  <w:style w:type="character" w:customStyle="1" w:styleId="21f1">
    <w:name w:val="Основной текст с отступом 2 Знак1"/>
    <w:uiPriority w:val="99"/>
    <w:rsid w:val="009277C8"/>
    <w:rPr>
      <w:rFonts w:ascii="Arial" w:hAnsi="Arial" w:cs="Arial" w:hint="default"/>
      <w:noProof w:val="0"/>
      <w:sz w:val="24"/>
      <w:szCs w:val="16"/>
      <w:lang w:val="ru-RU" w:eastAsia="ar-SA" w:bidi="ar-SA"/>
    </w:rPr>
  </w:style>
  <w:style w:type="character" w:customStyle="1" w:styleId="31f0">
    <w:name w:val="Основной текст с отступом 3 Знак1"/>
    <w:rsid w:val="009277C8"/>
    <w:rPr>
      <w:rFonts w:ascii="Arial" w:hAnsi="Arial" w:cs="Arial" w:hint="default"/>
      <w:noProof w:val="0"/>
      <w:sz w:val="16"/>
      <w:szCs w:val="16"/>
      <w:lang w:val="ru-RU" w:eastAsia="ar-SA" w:bidi="ar-SA"/>
    </w:rPr>
  </w:style>
  <w:style w:type="character" w:customStyle="1" w:styleId="204">
    <w:name w:val="Знак Знак20"/>
    <w:rsid w:val="009277C8"/>
    <w:rPr>
      <w:rFonts w:ascii="Arial" w:eastAsia="Times New Roman" w:hAnsi="Arial" w:cs="Arial" w:hint="default"/>
      <w:bCs w:val="0"/>
      <w:noProof w:val="0"/>
      <w:kern w:val="2"/>
      <w:sz w:val="36"/>
      <w:szCs w:val="32"/>
      <w:lang w:eastAsia="ar-SA"/>
    </w:rPr>
  </w:style>
  <w:style w:type="character" w:customStyle="1" w:styleId="194">
    <w:name w:val="Знак Знак19"/>
    <w:rsid w:val="009277C8"/>
    <w:rPr>
      <w:rFonts w:ascii="Arial" w:eastAsia="Times New Roman" w:hAnsi="Arial" w:cs="Arial" w:hint="default"/>
      <w:bCs w:val="0"/>
      <w:iCs w:val="0"/>
      <w:noProof w:val="0"/>
      <w:sz w:val="32"/>
      <w:szCs w:val="28"/>
      <w:lang w:eastAsia="ar-SA"/>
    </w:rPr>
  </w:style>
  <w:style w:type="character" w:customStyle="1" w:styleId="2514">
    <w:name w:val="стиль251"/>
    <w:rsid w:val="009277C8"/>
    <w:rPr>
      <w:rFonts w:ascii="Verdana" w:hAnsi="Verdana" w:hint="default"/>
      <w:b w:val="0"/>
      <w:bCs w:val="0"/>
      <w:sz w:val="18"/>
      <w:szCs w:val="18"/>
    </w:rPr>
  </w:style>
  <w:style w:type="character" w:customStyle="1" w:styleId="WW8Num11z2">
    <w:name w:val="WW8Num11z2"/>
    <w:rsid w:val="009277C8"/>
    <w:rPr>
      <w:rFonts w:ascii="Wingdings" w:hAnsi="Wingdings" w:hint="default"/>
    </w:rPr>
  </w:style>
  <w:style w:type="character" w:customStyle="1" w:styleId="WW8Num11z4">
    <w:name w:val="WW8Num11z4"/>
    <w:rsid w:val="009277C8"/>
    <w:rPr>
      <w:rFonts w:ascii="Courier New" w:hAnsi="Courier New" w:cs="Courier New" w:hint="default"/>
    </w:rPr>
  </w:style>
  <w:style w:type="character" w:customStyle="1" w:styleId="WW8Num41z0">
    <w:name w:val="WW8Num41z0"/>
    <w:rsid w:val="009277C8"/>
    <w:rPr>
      <w:rFonts w:ascii="Symbol" w:hAnsi="Symbol" w:hint="default"/>
      <w:color w:val="auto"/>
    </w:rPr>
  </w:style>
  <w:style w:type="character" w:customStyle="1" w:styleId="WW8Num43z0">
    <w:name w:val="WW8Num43z0"/>
    <w:rsid w:val="009277C8"/>
    <w:rPr>
      <w:rFonts w:ascii="Symbol" w:hAnsi="Symbol" w:hint="default"/>
      <w:color w:val="auto"/>
    </w:rPr>
  </w:style>
  <w:style w:type="character" w:customStyle="1" w:styleId="WW8Num56z0">
    <w:name w:val="WW8Num56z0"/>
    <w:rsid w:val="009277C8"/>
    <w:rPr>
      <w:rFonts w:ascii="Symbol" w:hAnsi="Symbol" w:hint="default"/>
    </w:rPr>
  </w:style>
  <w:style w:type="character" w:customStyle="1" w:styleId="WW8Num61z1">
    <w:name w:val="WW8Num61z1"/>
    <w:rsid w:val="009277C8"/>
    <w:rPr>
      <w:rFonts w:ascii="Courier New" w:hAnsi="Courier New" w:cs="Courier New" w:hint="default"/>
    </w:rPr>
  </w:style>
  <w:style w:type="character" w:customStyle="1" w:styleId="WW8Num61z2">
    <w:name w:val="WW8Num61z2"/>
    <w:rsid w:val="009277C8"/>
    <w:rPr>
      <w:rFonts w:ascii="Wingdings" w:hAnsi="Wingdings" w:hint="default"/>
    </w:rPr>
  </w:style>
  <w:style w:type="character" w:customStyle="1" w:styleId="WW8Num61z3">
    <w:name w:val="WW8Num61z3"/>
    <w:rsid w:val="009277C8"/>
    <w:rPr>
      <w:rFonts w:ascii="Symbol" w:hAnsi="Symbol" w:hint="default"/>
    </w:rPr>
  </w:style>
  <w:style w:type="character" w:customStyle="1" w:styleId="WW8Num62z0">
    <w:name w:val="WW8Num62z0"/>
    <w:rsid w:val="009277C8"/>
    <w:rPr>
      <w:rFonts w:ascii="Symbol" w:hAnsi="Symbol" w:hint="default"/>
    </w:rPr>
  </w:style>
  <w:style w:type="character" w:customStyle="1" w:styleId="WW8Num62z1">
    <w:name w:val="WW8Num62z1"/>
    <w:rsid w:val="009277C8"/>
    <w:rPr>
      <w:rFonts w:ascii="Courier New" w:hAnsi="Courier New" w:cs="Courier New" w:hint="default"/>
    </w:rPr>
  </w:style>
  <w:style w:type="character" w:customStyle="1" w:styleId="WW8Num62z2">
    <w:name w:val="WW8Num62z2"/>
    <w:rsid w:val="009277C8"/>
    <w:rPr>
      <w:rFonts w:ascii="Wingdings" w:hAnsi="Wingdings" w:hint="default"/>
    </w:rPr>
  </w:style>
  <w:style w:type="character" w:customStyle="1" w:styleId="WW8Num63z0">
    <w:name w:val="WW8Num63z0"/>
    <w:rsid w:val="009277C8"/>
    <w:rPr>
      <w:rFonts w:ascii="Times New Roman" w:eastAsia="Times New Roman" w:hAnsi="Times New Roman" w:cs="Times New Roman" w:hint="default"/>
    </w:rPr>
  </w:style>
  <w:style w:type="character" w:customStyle="1" w:styleId="WW8Num63z2">
    <w:name w:val="WW8Num63z2"/>
    <w:rsid w:val="009277C8"/>
    <w:rPr>
      <w:rFonts w:ascii="Wingdings" w:hAnsi="Wingdings" w:hint="default"/>
    </w:rPr>
  </w:style>
  <w:style w:type="character" w:customStyle="1" w:styleId="WW8Num63z3">
    <w:name w:val="WW8Num63z3"/>
    <w:rsid w:val="009277C8"/>
    <w:rPr>
      <w:rFonts w:ascii="Symbol" w:hAnsi="Symbol" w:hint="default"/>
    </w:rPr>
  </w:style>
  <w:style w:type="character" w:customStyle="1" w:styleId="WW8Num64z4">
    <w:name w:val="WW8Num64z4"/>
    <w:rsid w:val="009277C8"/>
    <w:rPr>
      <w:rFonts w:ascii="Courier New" w:hAnsi="Courier New" w:cs="Courier New" w:hint="default"/>
    </w:rPr>
  </w:style>
  <w:style w:type="character" w:customStyle="1" w:styleId="WW8Num65z0">
    <w:name w:val="WW8Num65z0"/>
    <w:rsid w:val="009277C8"/>
    <w:rPr>
      <w:rFonts w:ascii="Symbol" w:hAnsi="Symbol" w:hint="default"/>
    </w:rPr>
  </w:style>
  <w:style w:type="character" w:customStyle="1" w:styleId="WW8Num65z1">
    <w:name w:val="WW8Num65z1"/>
    <w:rsid w:val="009277C8"/>
    <w:rPr>
      <w:rFonts w:ascii="Courier New" w:hAnsi="Courier New" w:cs="Courier New" w:hint="default"/>
    </w:rPr>
  </w:style>
  <w:style w:type="character" w:customStyle="1" w:styleId="WW8Num65z2">
    <w:name w:val="WW8Num65z2"/>
    <w:rsid w:val="009277C8"/>
    <w:rPr>
      <w:rFonts w:ascii="Wingdings" w:hAnsi="Wingdings" w:hint="default"/>
    </w:rPr>
  </w:style>
  <w:style w:type="character" w:customStyle="1" w:styleId="WW8Num67z0">
    <w:name w:val="WW8Num67z0"/>
    <w:rsid w:val="009277C8"/>
    <w:rPr>
      <w:rFonts w:ascii="Symbol" w:hAnsi="Symbol" w:hint="default"/>
    </w:rPr>
  </w:style>
  <w:style w:type="character" w:customStyle="1" w:styleId="WW8Num67z1">
    <w:name w:val="WW8Num67z1"/>
    <w:rsid w:val="009277C8"/>
    <w:rPr>
      <w:rFonts w:ascii="Courier New" w:hAnsi="Courier New" w:cs="Courier New" w:hint="default"/>
    </w:rPr>
  </w:style>
  <w:style w:type="character" w:customStyle="1" w:styleId="WW8Num67z2">
    <w:name w:val="WW8Num67z2"/>
    <w:rsid w:val="009277C8"/>
    <w:rPr>
      <w:rFonts w:ascii="Wingdings" w:hAnsi="Wingdings" w:hint="default"/>
    </w:rPr>
  </w:style>
  <w:style w:type="character" w:customStyle="1" w:styleId="WW8Num68z0">
    <w:name w:val="WW8Num68z0"/>
    <w:rsid w:val="009277C8"/>
    <w:rPr>
      <w:rFonts w:ascii="Book Antiqua" w:hAnsi="Book Antiqua" w:hint="default"/>
      <w:b w:val="0"/>
      <w:bCs w:val="0"/>
      <w:i w:val="0"/>
      <w:iCs w:val="0"/>
    </w:rPr>
  </w:style>
  <w:style w:type="character" w:customStyle="1" w:styleId="WW8Num68z1">
    <w:name w:val="WW8Num68z1"/>
    <w:rsid w:val="009277C8"/>
    <w:rPr>
      <w:rFonts w:ascii="Courier New" w:hAnsi="Courier New" w:cs="Courier New" w:hint="default"/>
    </w:rPr>
  </w:style>
  <w:style w:type="character" w:customStyle="1" w:styleId="WW8Num68z2">
    <w:name w:val="WW8Num68z2"/>
    <w:rsid w:val="009277C8"/>
    <w:rPr>
      <w:rFonts w:ascii="Wingdings" w:hAnsi="Wingdings" w:hint="default"/>
    </w:rPr>
  </w:style>
  <w:style w:type="character" w:customStyle="1" w:styleId="WW8Num68z3">
    <w:name w:val="WW8Num68z3"/>
    <w:rsid w:val="009277C8"/>
    <w:rPr>
      <w:rFonts w:ascii="Symbol" w:hAnsi="Symbol" w:hint="default"/>
    </w:rPr>
  </w:style>
  <w:style w:type="character" w:customStyle="1" w:styleId="WW8Num69z0">
    <w:name w:val="WW8Num69z0"/>
    <w:rsid w:val="009277C8"/>
    <w:rPr>
      <w:rFonts w:ascii="Symbol" w:hAnsi="Symbol" w:hint="default"/>
    </w:rPr>
  </w:style>
  <w:style w:type="character" w:customStyle="1" w:styleId="WW8Num69z1">
    <w:name w:val="WW8Num69z1"/>
    <w:rsid w:val="009277C8"/>
    <w:rPr>
      <w:rFonts w:ascii="Courier New" w:hAnsi="Courier New" w:cs="Courier New" w:hint="default"/>
    </w:rPr>
  </w:style>
  <w:style w:type="character" w:customStyle="1" w:styleId="WW8Num69z2">
    <w:name w:val="WW8Num69z2"/>
    <w:rsid w:val="009277C8"/>
    <w:rPr>
      <w:rFonts w:ascii="Wingdings" w:hAnsi="Wingdings" w:hint="default"/>
    </w:rPr>
  </w:style>
  <w:style w:type="character" w:customStyle="1" w:styleId="WW8Num70z0">
    <w:name w:val="WW8Num70z0"/>
    <w:rsid w:val="009277C8"/>
    <w:rPr>
      <w:rFonts w:ascii="Arial" w:eastAsia="Times New Roman" w:hAnsi="Arial" w:cs="Arial" w:hint="default"/>
    </w:rPr>
  </w:style>
  <w:style w:type="character" w:customStyle="1" w:styleId="WW8Num70z2">
    <w:name w:val="WW8Num70z2"/>
    <w:rsid w:val="009277C8"/>
    <w:rPr>
      <w:rFonts w:ascii="Wingdings" w:hAnsi="Wingdings" w:hint="default"/>
    </w:rPr>
  </w:style>
  <w:style w:type="character" w:customStyle="1" w:styleId="WW8Num70z3">
    <w:name w:val="WW8Num70z3"/>
    <w:rsid w:val="009277C8"/>
    <w:rPr>
      <w:rFonts w:ascii="Symbol" w:hAnsi="Symbol" w:hint="default"/>
    </w:rPr>
  </w:style>
  <w:style w:type="character" w:customStyle="1" w:styleId="WW8Num70z4">
    <w:name w:val="WW8Num70z4"/>
    <w:rsid w:val="009277C8"/>
    <w:rPr>
      <w:rFonts w:ascii="Courier New" w:hAnsi="Courier New" w:cs="Courier New" w:hint="default"/>
    </w:rPr>
  </w:style>
  <w:style w:type="character" w:customStyle="1" w:styleId="WW8Num71z0">
    <w:name w:val="WW8Num71z0"/>
    <w:rsid w:val="009277C8"/>
    <w:rPr>
      <w:rFonts w:ascii="Times New Roman" w:eastAsia="Times New Roman" w:hAnsi="Times New Roman" w:cs="Times New Roman" w:hint="default"/>
    </w:rPr>
  </w:style>
  <w:style w:type="character" w:customStyle="1" w:styleId="WW8Num71z1">
    <w:name w:val="WW8Num71z1"/>
    <w:rsid w:val="009277C8"/>
    <w:rPr>
      <w:rFonts w:ascii="Courier New" w:hAnsi="Courier New" w:cs="Courier New" w:hint="default"/>
    </w:rPr>
  </w:style>
  <w:style w:type="character" w:customStyle="1" w:styleId="WW8Num71z2">
    <w:name w:val="WW8Num71z2"/>
    <w:rsid w:val="009277C8"/>
    <w:rPr>
      <w:rFonts w:ascii="Wingdings" w:hAnsi="Wingdings" w:hint="default"/>
    </w:rPr>
  </w:style>
  <w:style w:type="character" w:customStyle="1" w:styleId="WW8Num71z3">
    <w:name w:val="WW8Num71z3"/>
    <w:rsid w:val="009277C8"/>
    <w:rPr>
      <w:rFonts w:ascii="Symbol" w:hAnsi="Symbol" w:hint="default"/>
    </w:rPr>
  </w:style>
  <w:style w:type="character" w:customStyle="1" w:styleId="WW8Num77z0">
    <w:name w:val="WW8Num77z0"/>
    <w:rsid w:val="009277C8"/>
    <w:rPr>
      <w:rFonts w:ascii="Times New Roman" w:eastAsia="Times New Roman" w:hAnsi="Times New Roman" w:cs="Times New Roman" w:hint="default"/>
    </w:rPr>
  </w:style>
  <w:style w:type="character" w:customStyle="1" w:styleId="WW8Num77z2">
    <w:name w:val="WW8Num77z2"/>
    <w:rsid w:val="009277C8"/>
    <w:rPr>
      <w:rFonts w:ascii="Wingdings" w:hAnsi="Wingdings" w:hint="default"/>
    </w:rPr>
  </w:style>
  <w:style w:type="character" w:customStyle="1" w:styleId="WW8Num77z3">
    <w:name w:val="WW8Num77z3"/>
    <w:rsid w:val="009277C8"/>
    <w:rPr>
      <w:rFonts w:ascii="Symbol" w:hAnsi="Symbol" w:hint="default"/>
    </w:rPr>
  </w:style>
  <w:style w:type="character" w:customStyle="1" w:styleId="WW8Num77z4">
    <w:name w:val="WW8Num77z4"/>
    <w:rsid w:val="009277C8"/>
    <w:rPr>
      <w:rFonts w:ascii="Courier New" w:hAnsi="Courier New" w:cs="Courier New" w:hint="default"/>
    </w:rPr>
  </w:style>
  <w:style w:type="character" w:customStyle="1" w:styleId="WW8Num78z0">
    <w:name w:val="WW8Num78z0"/>
    <w:rsid w:val="009277C8"/>
    <w:rPr>
      <w:rFonts w:ascii="Symbol" w:hAnsi="Symbol" w:hint="default"/>
    </w:rPr>
  </w:style>
  <w:style w:type="character" w:customStyle="1" w:styleId="WW8Num78z1">
    <w:name w:val="WW8Num78z1"/>
    <w:rsid w:val="009277C8"/>
    <w:rPr>
      <w:rFonts w:ascii="Courier New" w:hAnsi="Courier New" w:cs="Courier New" w:hint="default"/>
    </w:rPr>
  </w:style>
  <w:style w:type="character" w:customStyle="1" w:styleId="WW8Num78z2">
    <w:name w:val="WW8Num78z2"/>
    <w:rsid w:val="009277C8"/>
    <w:rPr>
      <w:rFonts w:ascii="Wingdings" w:hAnsi="Wingdings" w:hint="default"/>
    </w:rPr>
  </w:style>
  <w:style w:type="character" w:customStyle="1" w:styleId="WW8Num79z0">
    <w:name w:val="WW8Num79z0"/>
    <w:rsid w:val="009277C8"/>
    <w:rPr>
      <w:rFonts w:ascii="Times New Roman" w:eastAsia="Times New Roman" w:hAnsi="Times New Roman" w:cs="Times New Roman" w:hint="default"/>
      <w:color w:val="auto"/>
    </w:rPr>
  </w:style>
  <w:style w:type="character" w:customStyle="1" w:styleId="WW8Num79z1">
    <w:name w:val="WW8Num79z1"/>
    <w:rsid w:val="009277C8"/>
    <w:rPr>
      <w:rFonts w:ascii="Courier New" w:hAnsi="Courier New" w:cs="Courier New" w:hint="default"/>
    </w:rPr>
  </w:style>
  <w:style w:type="character" w:customStyle="1" w:styleId="WW8Num79z2">
    <w:name w:val="WW8Num79z2"/>
    <w:rsid w:val="009277C8"/>
    <w:rPr>
      <w:rFonts w:ascii="Wingdings" w:hAnsi="Wingdings" w:hint="default"/>
    </w:rPr>
  </w:style>
  <w:style w:type="character" w:customStyle="1" w:styleId="WW8Num79z3">
    <w:name w:val="WW8Num79z3"/>
    <w:rsid w:val="009277C8"/>
    <w:rPr>
      <w:rFonts w:ascii="Symbol" w:hAnsi="Symbol" w:hint="default"/>
    </w:rPr>
  </w:style>
  <w:style w:type="character" w:customStyle="1" w:styleId="WW8Num81z0">
    <w:name w:val="WW8Num81z0"/>
    <w:rsid w:val="009277C8"/>
    <w:rPr>
      <w:rFonts w:ascii="Times New Roman" w:eastAsia="Times New Roman" w:hAnsi="Times New Roman" w:cs="Times New Roman" w:hint="default"/>
      <w:color w:val="auto"/>
    </w:rPr>
  </w:style>
  <w:style w:type="character" w:customStyle="1" w:styleId="WW8Num81z1">
    <w:name w:val="WW8Num81z1"/>
    <w:rsid w:val="009277C8"/>
    <w:rPr>
      <w:rFonts w:ascii="Courier New" w:hAnsi="Courier New" w:cs="Courier New" w:hint="default"/>
    </w:rPr>
  </w:style>
  <w:style w:type="character" w:customStyle="1" w:styleId="WW8Num81z2">
    <w:name w:val="WW8Num81z2"/>
    <w:rsid w:val="009277C8"/>
    <w:rPr>
      <w:rFonts w:ascii="Wingdings" w:hAnsi="Wingdings" w:hint="default"/>
    </w:rPr>
  </w:style>
  <w:style w:type="character" w:customStyle="1" w:styleId="WW8Num81z3">
    <w:name w:val="WW8Num81z3"/>
    <w:rsid w:val="009277C8"/>
    <w:rPr>
      <w:rFonts w:ascii="Symbol" w:hAnsi="Symbol" w:hint="default"/>
    </w:rPr>
  </w:style>
  <w:style w:type="character" w:customStyle="1" w:styleId="WW8Num82z0">
    <w:name w:val="WW8Num82z0"/>
    <w:rsid w:val="009277C8"/>
    <w:rPr>
      <w:rFonts w:ascii="Times New Roman" w:eastAsia="Times New Roman" w:hAnsi="Times New Roman" w:cs="Times New Roman" w:hint="default"/>
    </w:rPr>
  </w:style>
  <w:style w:type="character" w:customStyle="1" w:styleId="WW8Num82z1">
    <w:name w:val="WW8Num82z1"/>
    <w:rsid w:val="009277C8"/>
    <w:rPr>
      <w:rFonts w:ascii="Courier New" w:hAnsi="Courier New" w:cs="Courier New" w:hint="default"/>
    </w:rPr>
  </w:style>
  <w:style w:type="character" w:customStyle="1" w:styleId="WW8Num82z2">
    <w:name w:val="WW8Num82z2"/>
    <w:rsid w:val="009277C8"/>
    <w:rPr>
      <w:rFonts w:ascii="Wingdings" w:hAnsi="Wingdings" w:hint="default"/>
    </w:rPr>
  </w:style>
  <w:style w:type="character" w:customStyle="1" w:styleId="WW8Num82z3">
    <w:name w:val="WW8Num82z3"/>
    <w:rsid w:val="009277C8"/>
    <w:rPr>
      <w:rFonts w:ascii="Symbol" w:hAnsi="Symbol" w:hint="default"/>
    </w:rPr>
  </w:style>
  <w:style w:type="character" w:customStyle="1" w:styleId="WW8Num83z0">
    <w:name w:val="WW8Num83z0"/>
    <w:rsid w:val="009277C8"/>
    <w:rPr>
      <w:rFonts w:ascii="Symbol" w:hAnsi="Symbol" w:hint="default"/>
    </w:rPr>
  </w:style>
  <w:style w:type="character" w:customStyle="1" w:styleId="WW8Num83z1">
    <w:name w:val="WW8Num83z1"/>
    <w:rsid w:val="009277C8"/>
    <w:rPr>
      <w:rFonts w:ascii="Courier New" w:hAnsi="Courier New" w:cs="Courier New" w:hint="default"/>
    </w:rPr>
  </w:style>
  <w:style w:type="character" w:customStyle="1" w:styleId="WW8Num83z2">
    <w:name w:val="WW8Num83z2"/>
    <w:rsid w:val="009277C8"/>
    <w:rPr>
      <w:rFonts w:ascii="Wingdings" w:hAnsi="Wingdings" w:hint="default"/>
    </w:rPr>
  </w:style>
  <w:style w:type="character" w:customStyle="1" w:styleId="WW8Num85z0">
    <w:name w:val="WW8Num85z0"/>
    <w:rsid w:val="009277C8"/>
    <w:rPr>
      <w:rFonts w:ascii="Symbol" w:hAnsi="Symbol" w:hint="default"/>
    </w:rPr>
  </w:style>
  <w:style w:type="character" w:customStyle="1" w:styleId="WW8Num85z1">
    <w:name w:val="WW8Num85z1"/>
    <w:rsid w:val="009277C8"/>
    <w:rPr>
      <w:rFonts w:ascii="Courier New" w:hAnsi="Courier New" w:cs="Courier New" w:hint="default"/>
    </w:rPr>
  </w:style>
  <w:style w:type="character" w:customStyle="1" w:styleId="WW8Num85z2">
    <w:name w:val="WW8Num85z2"/>
    <w:rsid w:val="009277C8"/>
    <w:rPr>
      <w:rFonts w:ascii="Wingdings" w:hAnsi="Wingdings" w:hint="default"/>
    </w:rPr>
  </w:style>
  <w:style w:type="character" w:customStyle="1" w:styleId="WW8Num86z0">
    <w:name w:val="WW8Num86z0"/>
    <w:rsid w:val="009277C8"/>
    <w:rPr>
      <w:rFonts w:ascii="Times New Roman" w:eastAsia="Times New Roman" w:hAnsi="Times New Roman" w:cs="Times New Roman" w:hint="default"/>
    </w:rPr>
  </w:style>
  <w:style w:type="character" w:customStyle="1" w:styleId="WW8Num88z1">
    <w:name w:val="WW8Num88z1"/>
    <w:rsid w:val="009277C8"/>
    <w:rPr>
      <w:rFonts w:ascii="Symbol" w:hAnsi="Symbol" w:hint="default"/>
    </w:rPr>
  </w:style>
  <w:style w:type="character" w:customStyle="1" w:styleId="WW8Num89z0">
    <w:name w:val="WW8Num89z0"/>
    <w:rsid w:val="009277C8"/>
    <w:rPr>
      <w:rFonts w:ascii="Book Antiqua" w:hAnsi="Book Antiqua" w:hint="default"/>
      <w:b w:val="0"/>
      <w:bCs w:val="0"/>
      <w:i w:val="0"/>
      <w:iCs w:val="0"/>
      <w:color w:val="auto"/>
    </w:rPr>
  </w:style>
  <w:style w:type="character" w:customStyle="1" w:styleId="WW8Num89z1">
    <w:name w:val="WW8Num89z1"/>
    <w:rsid w:val="009277C8"/>
    <w:rPr>
      <w:rFonts w:ascii="Courier New" w:hAnsi="Courier New" w:cs="Courier New" w:hint="default"/>
    </w:rPr>
  </w:style>
  <w:style w:type="character" w:customStyle="1" w:styleId="WW8Num89z2">
    <w:name w:val="WW8Num89z2"/>
    <w:rsid w:val="009277C8"/>
    <w:rPr>
      <w:rFonts w:ascii="Wingdings" w:hAnsi="Wingdings" w:hint="default"/>
    </w:rPr>
  </w:style>
  <w:style w:type="character" w:customStyle="1" w:styleId="WW8Num89z3">
    <w:name w:val="WW8Num89z3"/>
    <w:rsid w:val="009277C8"/>
    <w:rPr>
      <w:rFonts w:ascii="Symbol" w:hAnsi="Symbol" w:hint="default"/>
    </w:rPr>
  </w:style>
  <w:style w:type="character" w:customStyle="1" w:styleId="WW8Num91z0">
    <w:name w:val="WW8Num91z0"/>
    <w:rsid w:val="009277C8"/>
    <w:rPr>
      <w:rFonts w:ascii="Symbol" w:hAnsi="Symbol" w:hint="default"/>
    </w:rPr>
  </w:style>
  <w:style w:type="character" w:customStyle="1" w:styleId="WW8Num91z1">
    <w:name w:val="WW8Num91z1"/>
    <w:rsid w:val="009277C8"/>
    <w:rPr>
      <w:rFonts w:ascii="Courier New" w:hAnsi="Courier New" w:cs="Courier New" w:hint="default"/>
    </w:rPr>
  </w:style>
  <w:style w:type="character" w:customStyle="1" w:styleId="WW8Num91z2">
    <w:name w:val="WW8Num91z2"/>
    <w:rsid w:val="009277C8"/>
    <w:rPr>
      <w:rFonts w:ascii="Wingdings" w:hAnsi="Wingdings" w:hint="default"/>
    </w:rPr>
  </w:style>
  <w:style w:type="character" w:customStyle="1" w:styleId="1fffffd">
    <w:name w:val="Знак примечания1"/>
    <w:rsid w:val="009277C8"/>
    <w:rPr>
      <w:sz w:val="16"/>
      <w:szCs w:val="16"/>
    </w:rPr>
  </w:style>
  <w:style w:type="character" w:customStyle="1" w:styleId="afffffffffffffffffd">
    <w:name w:val="Символы концевой сноски"/>
    <w:rsid w:val="009277C8"/>
    <w:rPr>
      <w:vertAlign w:val="superscript"/>
    </w:rPr>
  </w:style>
  <w:style w:type="character" w:customStyle="1" w:styleId="WW-4">
    <w:name w:val="WW-Символы концевой сноски"/>
    <w:rsid w:val="009277C8"/>
  </w:style>
  <w:style w:type="character" w:customStyle="1" w:styleId="match">
    <w:name w:val="match"/>
    <w:basedOn w:val="a2"/>
    <w:rsid w:val="009277C8"/>
  </w:style>
  <w:style w:type="character" w:customStyle="1" w:styleId="WW-Absatz-Standardschriftart111111111111111111111111111111">
    <w:name w:val="WW-Absatz-Standardschriftart111111111111111111111111111111"/>
    <w:rsid w:val="009277C8"/>
  </w:style>
  <w:style w:type="character" w:customStyle="1" w:styleId="WW-Absatz-Standardschriftart1111111111111111111111111111111">
    <w:name w:val="WW-Absatz-Standardschriftart1111111111111111111111111111111"/>
    <w:rsid w:val="009277C8"/>
  </w:style>
  <w:style w:type="character" w:customStyle="1" w:styleId="WW-Absatz-Standardschriftart11111111111111111111111111111111">
    <w:name w:val="WW-Absatz-Standardschriftart11111111111111111111111111111111"/>
    <w:rsid w:val="009277C8"/>
  </w:style>
  <w:style w:type="character" w:customStyle="1" w:styleId="WW-Absatz-Standardschriftart111111111111111111111111111111111">
    <w:name w:val="WW-Absatz-Standardschriftart111111111111111111111111111111111"/>
    <w:rsid w:val="009277C8"/>
  </w:style>
  <w:style w:type="character" w:customStyle="1" w:styleId="WW-Absatz-Standardschriftart1111111111111111111111111111111111">
    <w:name w:val="WW-Absatz-Standardschriftart1111111111111111111111111111111111"/>
    <w:rsid w:val="009277C8"/>
  </w:style>
  <w:style w:type="character" w:customStyle="1" w:styleId="WW-Absatz-Standardschriftart11111111111111111111111111111111111">
    <w:name w:val="WW-Absatz-Standardschriftart11111111111111111111111111111111111"/>
    <w:rsid w:val="009277C8"/>
  </w:style>
  <w:style w:type="character" w:customStyle="1" w:styleId="WW-Absatz-Standardschriftart111111111111111111111111111111111111">
    <w:name w:val="WW-Absatz-Standardschriftart111111111111111111111111111111111111"/>
    <w:rsid w:val="009277C8"/>
  </w:style>
  <w:style w:type="character" w:customStyle="1" w:styleId="WW-Absatz-Standardschriftart1111111111111111111111111111111111111">
    <w:name w:val="WW-Absatz-Standardschriftart1111111111111111111111111111111111111"/>
    <w:rsid w:val="009277C8"/>
  </w:style>
  <w:style w:type="character" w:customStyle="1" w:styleId="WW-Absatz-Standardschriftart11111111111111111111111111111111111111">
    <w:name w:val="WW-Absatz-Standardschriftart11111111111111111111111111111111111111"/>
    <w:rsid w:val="009277C8"/>
  </w:style>
  <w:style w:type="character" w:customStyle="1" w:styleId="WW-Absatz-Standardschriftart111111111111111111111111111111111111111">
    <w:name w:val="WW-Absatz-Standardschriftart111111111111111111111111111111111111111"/>
    <w:rsid w:val="009277C8"/>
  </w:style>
  <w:style w:type="character" w:customStyle="1" w:styleId="WW-Absatz-Standardschriftart1111111111111111111111111111111111111111">
    <w:name w:val="WW-Absatz-Standardschriftart1111111111111111111111111111111111111111"/>
    <w:rsid w:val="009277C8"/>
  </w:style>
  <w:style w:type="character" w:customStyle="1" w:styleId="WW-Absatz-Standardschriftart11111111111111111111111111111111111111111">
    <w:name w:val="WW-Absatz-Standardschriftart11111111111111111111111111111111111111111"/>
    <w:rsid w:val="009277C8"/>
  </w:style>
  <w:style w:type="character" w:customStyle="1" w:styleId="WW-Absatz-Standardschriftart111111111111111111111111111111111111111111">
    <w:name w:val="WW-Absatz-Standardschriftart111111111111111111111111111111111111111111"/>
    <w:rsid w:val="009277C8"/>
  </w:style>
  <w:style w:type="character" w:customStyle="1" w:styleId="WW-Absatz-Standardschriftart1111111111111111111111111111111111111111111">
    <w:name w:val="WW-Absatz-Standardschriftart1111111111111111111111111111111111111111111"/>
    <w:rsid w:val="009277C8"/>
  </w:style>
  <w:style w:type="character" w:customStyle="1" w:styleId="WW-Absatz-Standardschriftart11111111111111111111111111111111111111111111">
    <w:name w:val="WW-Absatz-Standardschriftart11111111111111111111111111111111111111111111"/>
    <w:rsid w:val="009277C8"/>
  </w:style>
  <w:style w:type="character" w:customStyle="1" w:styleId="WW8Num1z1">
    <w:name w:val="WW8Num1z1"/>
    <w:rsid w:val="009277C8"/>
    <w:rPr>
      <w:rFonts w:ascii="Courier New" w:hAnsi="Courier New" w:cs="Courier New" w:hint="default"/>
    </w:rPr>
  </w:style>
  <w:style w:type="character" w:customStyle="1" w:styleId="106">
    <w:name w:val="Знак Знак10"/>
    <w:rsid w:val="009277C8"/>
    <w:rPr>
      <w:rFonts w:ascii="Arial" w:hAnsi="Arial" w:cs="Arial" w:hint="default"/>
      <w:bCs/>
      <w:kern w:val="2"/>
      <w:sz w:val="36"/>
      <w:szCs w:val="32"/>
      <w:lang w:val="en-US"/>
    </w:rPr>
  </w:style>
  <w:style w:type="character" w:customStyle="1" w:styleId="97">
    <w:name w:val="Знак Знак9"/>
    <w:rsid w:val="009277C8"/>
    <w:rPr>
      <w:rFonts w:ascii="Arial" w:eastAsia="Times New Roman" w:hAnsi="Arial" w:cs="Times New Roman" w:hint="default"/>
      <w:bCs/>
      <w:iCs/>
      <w:sz w:val="28"/>
      <w:szCs w:val="28"/>
    </w:rPr>
  </w:style>
  <w:style w:type="character" w:customStyle="1" w:styleId="afffffffffffffffffe">
    <w:name w:val="Маркеры списка"/>
    <w:rsid w:val="009277C8"/>
    <w:rPr>
      <w:rFonts w:ascii="OpenSymbol" w:eastAsia="OpenSymbol" w:hAnsi="OpenSymbol" w:cs="OpenSymbol" w:hint="default"/>
    </w:rPr>
  </w:style>
  <w:style w:type="character" w:customStyle="1" w:styleId="affffffffffffffffff">
    <w:name w:val="таблица"/>
    <w:rsid w:val="009277C8"/>
    <w:rPr>
      <w:rFonts w:ascii="Times New Roman" w:hAnsi="Times New Roman" w:cs="Times New Roman" w:hint="default"/>
      <w:sz w:val="24"/>
    </w:rPr>
  </w:style>
  <w:style w:type="character" w:customStyle="1" w:styleId="WW8Num10z2">
    <w:name w:val="WW8Num10z2"/>
    <w:rsid w:val="009277C8"/>
    <w:rPr>
      <w:rFonts w:ascii="Wingdings" w:hAnsi="Wingdings" w:hint="default"/>
    </w:rPr>
  </w:style>
  <w:style w:type="character" w:customStyle="1" w:styleId="WW8Num16z3">
    <w:name w:val="WW8Num16z3"/>
    <w:rsid w:val="009277C8"/>
    <w:rPr>
      <w:rFonts w:ascii="Symbol" w:hAnsi="Symbol" w:hint="default"/>
    </w:rPr>
  </w:style>
  <w:style w:type="character" w:customStyle="1" w:styleId="WW8Num28z1">
    <w:name w:val="WW8Num28z1"/>
    <w:rsid w:val="009277C8"/>
    <w:rPr>
      <w:rFonts w:ascii="Courier New" w:hAnsi="Courier New" w:cs="Courier New" w:hint="default"/>
    </w:rPr>
  </w:style>
  <w:style w:type="character" w:customStyle="1" w:styleId="WW8Num28z2">
    <w:name w:val="WW8Num28z2"/>
    <w:rsid w:val="009277C8"/>
    <w:rPr>
      <w:rFonts w:ascii="Wingdings" w:hAnsi="Wingdings" w:hint="default"/>
    </w:rPr>
  </w:style>
  <w:style w:type="character" w:customStyle="1" w:styleId="WW8Num31z1">
    <w:name w:val="WW8Num31z1"/>
    <w:rsid w:val="009277C8"/>
    <w:rPr>
      <w:rFonts w:ascii="Courier New" w:hAnsi="Courier New" w:cs="Courier New" w:hint="default"/>
    </w:rPr>
  </w:style>
  <w:style w:type="character" w:customStyle="1" w:styleId="WW8Num31z2">
    <w:name w:val="WW8Num31z2"/>
    <w:rsid w:val="009277C8"/>
    <w:rPr>
      <w:rFonts w:ascii="Wingdings" w:hAnsi="Wingdings" w:hint="default"/>
    </w:rPr>
  </w:style>
  <w:style w:type="character" w:customStyle="1" w:styleId="WW8Num35z1">
    <w:name w:val="WW8Num35z1"/>
    <w:rsid w:val="009277C8"/>
    <w:rPr>
      <w:rFonts w:ascii="Courier New" w:hAnsi="Courier New" w:cs="Courier New" w:hint="default"/>
    </w:rPr>
  </w:style>
  <w:style w:type="character" w:customStyle="1" w:styleId="WW8Num35z2">
    <w:name w:val="WW8Num35z2"/>
    <w:rsid w:val="009277C8"/>
    <w:rPr>
      <w:rFonts w:ascii="Wingdings" w:hAnsi="Wingdings" w:hint="default"/>
    </w:rPr>
  </w:style>
  <w:style w:type="character" w:customStyle="1" w:styleId="WW8Num38z1">
    <w:name w:val="WW8Num38z1"/>
    <w:rsid w:val="009277C8"/>
    <w:rPr>
      <w:rFonts w:ascii="Courier New" w:hAnsi="Courier New" w:cs="Courier New" w:hint="default"/>
    </w:rPr>
  </w:style>
  <w:style w:type="character" w:customStyle="1" w:styleId="WW8Num38z2">
    <w:name w:val="WW8Num38z2"/>
    <w:rsid w:val="009277C8"/>
    <w:rPr>
      <w:rFonts w:ascii="Wingdings" w:hAnsi="Wingdings" w:hint="default"/>
    </w:rPr>
  </w:style>
  <w:style w:type="character" w:customStyle="1" w:styleId="WW8Num42z1">
    <w:name w:val="WW8Num42z1"/>
    <w:rsid w:val="009277C8"/>
    <w:rPr>
      <w:rFonts w:ascii="Courier New" w:hAnsi="Courier New" w:cs="Courier New" w:hint="default"/>
    </w:rPr>
  </w:style>
  <w:style w:type="character" w:customStyle="1" w:styleId="WW8Num42z2">
    <w:name w:val="WW8Num42z2"/>
    <w:rsid w:val="009277C8"/>
    <w:rPr>
      <w:rFonts w:ascii="Wingdings" w:hAnsi="Wingdings" w:hint="default"/>
    </w:rPr>
  </w:style>
  <w:style w:type="character" w:customStyle="1" w:styleId="WW8Num45z1">
    <w:name w:val="WW8Num45z1"/>
    <w:rsid w:val="009277C8"/>
    <w:rPr>
      <w:rFonts w:ascii="Courier New" w:hAnsi="Courier New" w:cs="Courier New" w:hint="default"/>
    </w:rPr>
  </w:style>
  <w:style w:type="character" w:customStyle="1" w:styleId="WW8Num45z2">
    <w:name w:val="WW8Num45z2"/>
    <w:rsid w:val="009277C8"/>
    <w:rPr>
      <w:rFonts w:ascii="Wingdings" w:hAnsi="Wingdings" w:hint="default"/>
    </w:rPr>
  </w:style>
  <w:style w:type="character" w:customStyle="1" w:styleId="WW8Num47z4">
    <w:name w:val="WW8Num47z4"/>
    <w:rsid w:val="009277C8"/>
    <w:rPr>
      <w:rFonts w:ascii="Courier New" w:hAnsi="Courier New" w:cs="Courier New" w:hint="default"/>
    </w:rPr>
  </w:style>
  <w:style w:type="character" w:customStyle="1" w:styleId="WW8Num55z3">
    <w:name w:val="WW8Num55z3"/>
    <w:rsid w:val="009277C8"/>
    <w:rPr>
      <w:rFonts w:ascii="Symbol" w:hAnsi="Symbol" w:hint="default"/>
    </w:rPr>
  </w:style>
  <w:style w:type="character" w:customStyle="1" w:styleId="WW8Num56z1">
    <w:name w:val="WW8Num56z1"/>
    <w:rsid w:val="009277C8"/>
    <w:rPr>
      <w:rFonts w:ascii="Courier New" w:hAnsi="Courier New" w:cs="Courier New" w:hint="default"/>
    </w:rPr>
  </w:style>
  <w:style w:type="character" w:customStyle="1" w:styleId="WW8Num56z2">
    <w:name w:val="WW8Num56z2"/>
    <w:rsid w:val="009277C8"/>
    <w:rPr>
      <w:rFonts w:ascii="Wingdings" w:hAnsi="Wingdings" w:hint="default"/>
    </w:rPr>
  </w:style>
  <w:style w:type="character" w:customStyle="1" w:styleId="WW8Num57z1">
    <w:name w:val="WW8Num57z1"/>
    <w:rsid w:val="009277C8"/>
    <w:rPr>
      <w:rFonts w:ascii="Courier New" w:hAnsi="Courier New" w:cs="Courier New" w:hint="default"/>
    </w:rPr>
  </w:style>
  <w:style w:type="character" w:customStyle="1" w:styleId="WW8Num57z2">
    <w:name w:val="WW8Num57z2"/>
    <w:rsid w:val="009277C8"/>
    <w:rPr>
      <w:rFonts w:ascii="Wingdings" w:hAnsi="Wingdings" w:hint="default"/>
    </w:rPr>
  </w:style>
  <w:style w:type="character" w:customStyle="1" w:styleId="WW8Num60z1">
    <w:name w:val="WW8Num60z1"/>
    <w:rsid w:val="009277C8"/>
    <w:rPr>
      <w:rFonts w:ascii="Symbol" w:hAnsi="Symbol" w:hint="default"/>
    </w:rPr>
  </w:style>
  <w:style w:type="character" w:customStyle="1" w:styleId="affffffffffffffffff0">
    <w:name w:val="Основной стиль Знак"/>
    <w:rsid w:val="009277C8"/>
    <w:rPr>
      <w:rFonts w:ascii="Arial" w:hAnsi="Arial" w:cs="Arial" w:hint="default"/>
      <w:sz w:val="24"/>
      <w:szCs w:val="28"/>
      <w:lang w:val="ru-RU" w:eastAsia="ar-SA" w:bidi="ar-SA"/>
    </w:rPr>
  </w:style>
  <w:style w:type="table" w:customStyle="1" w:styleId="11f9">
    <w:name w:val="Простая таблица 11"/>
    <w:basedOn w:val="a3"/>
    <w:next w:val="1ffff2"/>
    <w:semiHidden/>
    <w:unhideWhenUsed/>
    <w:rsid w:val="009277C8"/>
    <w:rPr>
      <w:rFonts w:ascii="Times New Roman" w:eastAsia="Times New Roman" w:hAnsi="Times New Roman"/>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46">
    <w:name w:val="Простая таблица 24"/>
    <w:basedOn w:val="a3"/>
    <w:next w:val="2ff8"/>
    <w:semiHidden/>
    <w:unhideWhenUsed/>
    <w:rsid w:val="009277C8"/>
    <w:rPr>
      <w:rFonts w:ascii="Times New Roman" w:eastAsia="Times New Roman" w:hAnsi="Times New Roman"/>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45">
    <w:name w:val="Простая таблица 34"/>
    <w:basedOn w:val="a3"/>
    <w:next w:val="3ff"/>
    <w:semiHidden/>
    <w:unhideWhenUsed/>
    <w:rsid w:val="009277C8"/>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48">
    <w:name w:val="Классическая таблица 14"/>
    <w:basedOn w:val="a3"/>
    <w:next w:val="1ffff0"/>
    <w:semiHidden/>
    <w:unhideWhenUsed/>
    <w:rsid w:val="009277C8"/>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7">
    <w:name w:val="Классическая таблица 24"/>
    <w:basedOn w:val="a3"/>
    <w:next w:val="2ff6"/>
    <w:semiHidden/>
    <w:unhideWhenUsed/>
    <w:rsid w:val="009277C8"/>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46">
    <w:name w:val="Классическая таблица 34"/>
    <w:basedOn w:val="a3"/>
    <w:next w:val="3fd"/>
    <w:semiHidden/>
    <w:unhideWhenUsed/>
    <w:rsid w:val="009277C8"/>
    <w:rPr>
      <w:rFonts w:ascii="Times New Roman" w:eastAsia="Times New Roman" w:hAnsi="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43">
    <w:name w:val="Классическая таблица 44"/>
    <w:basedOn w:val="a3"/>
    <w:next w:val="4f2"/>
    <w:semiHidden/>
    <w:unhideWhenUsed/>
    <w:rsid w:val="009277C8"/>
    <w:rPr>
      <w:rFonts w:ascii="Times New Roman" w:eastAsia="Times New Roman" w:hAnsi="Times New Roman"/>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248">
    <w:name w:val="Цветная таблица 24"/>
    <w:basedOn w:val="a3"/>
    <w:next w:val="2ffb"/>
    <w:semiHidden/>
    <w:unhideWhenUsed/>
    <w:rsid w:val="009277C8"/>
    <w:rPr>
      <w:rFonts w:ascii="Times New Roman" w:eastAsia="Times New Roman" w:hAnsi="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47">
    <w:name w:val="Цветная таблица 34"/>
    <w:basedOn w:val="a3"/>
    <w:next w:val="3ff2"/>
    <w:semiHidden/>
    <w:unhideWhenUsed/>
    <w:rsid w:val="009277C8"/>
    <w:rPr>
      <w:rFonts w:ascii="Times New Roman" w:eastAsia="Times New Roman" w:hAnsi="Times New Roman"/>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49">
    <w:name w:val="Столбцы таблицы 14"/>
    <w:basedOn w:val="a3"/>
    <w:next w:val="1ffff4"/>
    <w:semiHidden/>
    <w:unhideWhenUsed/>
    <w:rsid w:val="009277C8"/>
    <w:rPr>
      <w:rFonts w:ascii="Times New Roman" w:eastAsia="Times New Roman" w:hAnsi="Times New Roman"/>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9">
    <w:name w:val="Столбцы таблицы 24"/>
    <w:basedOn w:val="a3"/>
    <w:next w:val="2ffa"/>
    <w:semiHidden/>
    <w:unhideWhenUsed/>
    <w:rsid w:val="009277C8"/>
    <w:rPr>
      <w:rFonts w:ascii="Times New Roman" w:eastAsia="Times New Roman" w:hAnsi="Times New Roman"/>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48">
    <w:name w:val="Столбцы таблицы 34"/>
    <w:basedOn w:val="a3"/>
    <w:next w:val="3ff1"/>
    <w:semiHidden/>
    <w:unhideWhenUsed/>
    <w:rsid w:val="009277C8"/>
    <w:rPr>
      <w:rFonts w:ascii="Times New Roman" w:eastAsia="Times New Roman" w:hAnsi="Times New Roman"/>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44">
    <w:name w:val="Столбцы таблицы 44"/>
    <w:basedOn w:val="a3"/>
    <w:next w:val="4f4"/>
    <w:semiHidden/>
    <w:unhideWhenUsed/>
    <w:rsid w:val="009277C8"/>
    <w:rPr>
      <w:rFonts w:ascii="Times New Roman" w:eastAsia="Times New Roman" w:hAnsi="Times New Roman"/>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41">
    <w:name w:val="Столбцы таблицы 54"/>
    <w:basedOn w:val="a3"/>
    <w:next w:val="5f3"/>
    <w:semiHidden/>
    <w:unhideWhenUsed/>
    <w:rsid w:val="009277C8"/>
    <w:rPr>
      <w:rFonts w:ascii="Times New Roman" w:eastAsia="Times New Roman" w:hAnsi="Times New Roman"/>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fa">
    <w:name w:val="Сетка таблицы 11"/>
    <w:basedOn w:val="a3"/>
    <w:next w:val="1ffff3"/>
    <w:semiHidden/>
    <w:unhideWhenUsed/>
    <w:rsid w:val="009277C8"/>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f2">
    <w:name w:val="Сетка таблицы 21"/>
    <w:basedOn w:val="a3"/>
    <w:next w:val="2ff9"/>
    <w:semiHidden/>
    <w:unhideWhenUsed/>
    <w:rsid w:val="009277C8"/>
    <w:rPr>
      <w:rFonts w:ascii="Times New Roman" w:eastAsia="Times New Roman" w:hAnsi="Times New Roman"/>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f1">
    <w:name w:val="Сетка таблицы 31"/>
    <w:basedOn w:val="a3"/>
    <w:next w:val="3ff0"/>
    <w:semiHidden/>
    <w:unhideWhenUsed/>
    <w:rsid w:val="009277C8"/>
    <w:rPr>
      <w:rFonts w:ascii="Times New Roman" w:eastAsia="Times New Roman" w:hAnsi="Times New Roman"/>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45">
    <w:name w:val="Сетка таблицы 44"/>
    <w:basedOn w:val="a3"/>
    <w:next w:val="4f3"/>
    <w:semiHidden/>
    <w:unhideWhenUsed/>
    <w:rsid w:val="009277C8"/>
    <w:rPr>
      <w:rFonts w:ascii="Times New Roman" w:eastAsia="Times New Roman" w:hAnsi="Times New Roman"/>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4">
    <w:name w:val="Сетка таблицы 51"/>
    <w:basedOn w:val="a3"/>
    <w:next w:val="5e"/>
    <w:unhideWhenUsed/>
    <w:rsid w:val="009277C8"/>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41">
    <w:name w:val="Сетка таблицы 64"/>
    <w:basedOn w:val="a3"/>
    <w:next w:val="6d"/>
    <w:semiHidden/>
    <w:unhideWhenUsed/>
    <w:rsid w:val="009277C8"/>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6">
    <w:name w:val="Сетка таблицы 71"/>
    <w:basedOn w:val="a3"/>
    <w:next w:val="7a"/>
    <w:semiHidden/>
    <w:unhideWhenUsed/>
    <w:rsid w:val="009277C8"/>
    <w:rPr>
      <w:rFonts w:ascii="Times New Roman" w:eastAsia="Times New Roman" w:hAnsi="Times New Roman"/>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40">
    <w:name w:val="Сетка таблицы 84"/>
    <w:basedOn w:val="a3"/>
    <w:next w:val="8b"/>
    <w:semiHidden/>
    <w:unhideWhenUsed/>
    <w:rsid w:val="009277C8"/>
    <w:rPr>
      <w:rFonts w:ascii="Times New Roman" w:eastAsia="Times New Roman" w:hAnsi="Times New Roman"/>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4">
    <w:name w:val="Таблица-список 14"/>
    <w:basedOn w:val="a3"/>
    <w:next w:val="-11"/>
    <w:semiHidden/>
    <w:unhideWhenUsed/>
    <w:rsid w:val="009277C8"/>
    <w:rPr>
      <w:rFonts w:ascii="Times New Roman" w:eastAsia="Times New Roman" w:hAnsi="Times New Roman"/>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
    <w:name w:val="Таблица-список 24"/>
    <w:basedOn w:val="a3"/>
    <w:next w:val="-21"/>
    <w:semiHidden/>
    <w:unhideWhenUsed/>
    <w:rsid w:val="009277C8"/>
    <w:rPr>
      <w:rFonts w:ascii="Times New Roman" w:eastAsia="Times New Roman" w:hAnsi="Times New Roman"/>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4">
    <w:name w:val="Таблица-список 34"/>
    <w:basedOn w:val="a3"/>
    <w:next w:val="-31"/>
    <w:semiHidden/>
    <w:unhideWhenUsed/>
    <w:rsid w:val="009277C8"/>
    <w:rPr>
      <w:rFonts w:ascii="Times New Roman" w:eastAsia="Times New Roman" w:hAnsi="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4">
    <w:name w:val="Таблица-список 44"/>
    <w:basedOn w:val="a3"/>
    <w:next w:val="-4"/>
    <w:semiHidden/>
    <w:unhideWhenUsed/>
    <w:rsid w:val="009277C8"/>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3"/>
    <w:next w:val="-5"/>
    <w:semiHidden/>
    <w:unhideWhenUsed/>
    <w:rsid w:val="009277C8"/>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74">
    <w:name w:val="Таблица-список 74"/>
    <w:basedOn w:val="a3"/>
    <w:next w:val="-7"/>
    <w:semiHidden/>
    <w:unhideWhenUsed/>
    <w:rsid w:val="009277C8"/>
    <w:rPr>
      <w:rFonts w:ascii="Times New Roman" w:eastAsia="Times New Roman" w:hAnsi="Times New Roman"/>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4">
    <w:name w:val="Таблица-список 84"/>
    <w:basedOn w:val="a3"/>
    <w:next w:val="-8"/>
    <w:semiHidden/>
    <w:unhideWhenUsed/>
    <w:rsid w:val="009277C8"/>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4a">
    <w:name w:val="Объемная таблица 14"/>
    <w:basedOn w:val="a3"/>
    <w:next w:val="1ffff1"/>
    <w:semiHidden/>
    <w:unhideWhenUsed/>
    <w:rsid w:val="009277C8"/>
    <w:rPr>
      <w:rFonts w:ascii="Times New Roman" w:eastAsia="Times New Roman" w:hAnsi="Times New Roman"/>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49">
    <w:name w:val="Объемная таблица 34"/>
    <w:basedOn w:val="a3"/>
    <w:next w:val="3fe"/>
    <w:semiHidden/>
    <w:unhideWhenUsed/>
    <w:rsid w:val="009277C8"/>
    <w:rPr>
      <w:rFonts w:ascii="Times New Roman" w:eastAsia="Times New Roman" w:hAnsi="Times New Roman"/>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f7">
    <w:name w:val="Современная таблица4"/>
    <w:basedOn w:val="a3"/>
    <w:next w:val="afffffffffffff6"/>
    <w:semiHidden/>
    <w:unhideWhenUsed/>
    <w:rsid w:val="009277C8"/>
    <w:rPr>
      <w:rFonts w:ascii="Times New Roman" w:eastAsia="Times New Roman" w:hAnsi="Times New Roman"/>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4f8">
    <w:name w:val="Изысканная таблица4"/>
    <w:basedOn w:val="a3"/>
    <w:next w:val="afffffffffffff5"/>
    <w:semiHidden/>
    <w:unhideWhenUsed/>
    <w:rsid w:val="009277C8"/>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4f9">
    <w:name w:val="Стандартная таблица4"/>
    <w:basedOn w:val="a3"/>
    <w:next w:val="afffffffffffff7"/>
    <w:semiHidden/>
    <w:unhideWhenUsed/>
    <w:rsid w:val="009277C8"/>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40">
    <w:name w:val="Веб-таблица 14"/>
    <w:basedOn w:val="a3"/>
    <w:next w:val="-10"/>
    <w:semiHidden/>
    <w:unhideWhenUsed/>
    <w:rsid w:val="009277C8"/>
    <w:rPr>
      <w:rFonts w:ascii="Times New Roman" w:eastAsia="Times New Roman" w:hAnsi="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40">
    <w:name w:val="Веб-таблица 24"/>
    <w:basedOn w:val="a3"/>
    <w:next w:val="-20"/>
    <w:semiHidden/>
    <w:unhideWhenUsed/>
    <w:rsid w:val="009277C8"/>
    <w:rPr>
      <w:rFonts w:ascii="Times New Roman" w:eastAsia="Times New Roman" w:hAnsi="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40">
    <w:name w:val="Веб-таблица 34"/>
    <w:basedOn w:val="a3"/>
    <w:next w:val="-30"/>
    <w:semiHidden/>
    <w:unhideWhenUsed/>
    <w:rsid w:val="009277C8"/>
    <w:rPr>
      <w:rFonts w:ascii="Times New Roman" w:eastAsia="Times New Roman" w:hAnsi="Times New Roman"/>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fb">
    <w:name w:val="Стиль таблицы11"/>
    <w:uiPriority w:val="99"/>
    <w:rsid w:val="009277C8"/>
    <w:pPr>
      <w:spacing w:line="360" w:lineRule="auto"/>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12">
    <w:name w:val="Сетка таблицы391"/>
    <w:basedOn w:val="a3"/>
    <w:uiPriority w:val="59"/>
    <w:rsid w:val="009277C8"/>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52">
    <w:name w:val="Сетка таблицы315"/>
    <w:basedOn w:val="a3"/>
    <w:uiPriority w:val="59"/>
    <w:rsid w:val="009277C8"/>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
    <w:name w:val="Сетка таблицы3114"/>
    <w:basedOn w:val="a3"/>
    <w:uiPriority w:val="59"/>
    <w:rsid w:val="009277C8"/>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64">
    <w:name w:val="Сетка таблицы364"/>
    <w:basedOn w:val="a3"/>
    <w:uiPriority w:val="59"/>
    <w:rsid w:val="009277C8"/>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
    <w:name w:val="Сетка таблицы411"/>
    <w:basedOn w:val="a3"/>
    <w:rsid w:val="009277C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0">
    <w:name w:val="Сетка таблицы510"/>
    <w:basedOn w:val="a3"/>
    <w:uiPriority w:val="59"/>
    <w:locked/>
    <w:rsid w:val="009277C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Веб-таблица 111"/>
    <w:basedOn w:val="a3"/>
    <w:semiHidden/>
    <w:rsid w:val="009277C8"/>
    <w:rPr>
      <w:rFonts w:ascii="Times New Roman" w:eastAsia="Times New Roman" w:hAnsi="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0">
    <w:name w:val="Веб-таблица 211"/>
    <w:basedOn w:val="a3"/>
    <w:semiHidden/>
    <w:rsid w:val="009277C8"/>
    <w:rPr>
      <w:rFonts w:ascii="Times New Roman" w:eastAsia="Times New Roman" w:hAnsi="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10">
    <w:name w:val="Веб-таблица 311"/>
    <w:basedOn w:val="a3"/>
    <w:semiHidden/>
    <w:rsid w:val="009277C8"/>
    <w:rPr>
      <w:rFonts w:ascii="Times New Roman" w:eastAsia="Times New Roman" w:hAnsi="Times New Roman"/>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fc">
    <w:name w:val="Изысканная таблица11"/>
    <w:basedOn w:val="a3"/>
    <w:semiHidden/>
    <w:rsid w:val="009277C8"/>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1fd">
    <w:name w:val="Изящная таблица 11"/>
    <w:basedOn w:val="a3"/>
    <w:semiHidden/>
    <w:rsid w:val="009277C8"/>
    <w:rPr>
      <w:rFonts w:ascii="Times New Roman" w:eastAsia="Times New Roman" w:hAnsi="Times New Roman"/>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3">
    <w:name w:val="Изящная таблица 21"/>
    <w:basedOn w:val="a3"/>
    <w:semiHidden/>
    <w:rsid w:val="009277C8"/>
    <w:rPr>
      <w:rFonts w:ascii="Times New Roman" w:eastAsia="Times New Roman" w:hAnsi="Times New Roman"/>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6">
    <w:name w:val="Классическая таблица 111"/>
    <w:basedOn w:val="a3"/>
    <w:semiHidden/>
    <w:rsid w:val="009277C8"/>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6">
    <w:name w:val="Классическая таблица 211"/>
    <w:basedOn w:val="a3"/>
    <w:semiHidden/>
    <w:rsid w:val="009277C8"/>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15">
    <w:name w:val="Классическая таблица 311"/>
    <w:basedOn w:val="a3"/>
    <w:semiHidden/>
    <w:rsid w:val="009277C8"/>
    <w:rPr>
      <w:rFonts w:ascii="Times New Roman" w:eastAsia="Times New Roman" w:hAnsi="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14">
    <w:name w:val="Классическая таблица 411"/>
    <w:basedOn w:val="a3"/>
    <w:semiHidden/>
    <w:rsid w:val="009277C8"/>
    <w:rPr>
      <w:rFonts w:ascii="Times New Roman" w:eastAsia="Times New Roman" w:hAnsi="Times New Roman"/>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17">
    <w:name w:val="Объемная таблица 111"/>
    <w:basedOn w:val="a3"/>
    <w:semiHidden/>
    <w:rsid w:val="009277C8"/>
    <w:rPr>
      <w:rFonts w:ascii="Times New Roman" w:eastAsia="Times New Roman" w:hAnsi="Times New Roman"/>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f4">
    <w:name w:val="Объемная таблица 21"/>
    <w:basedOn w:val="a3"/>
    <w:semiHidden/>
    <w:rsid w:val="009277C8"/>
    <w:rPr>
      <w:rFonts w:ascii="Times New Roman" w:eastAsia="Times New Roman" w:hAnsi="Times New Roman"/>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6">
    <w:name w:val="Объемная таблица 311"/>
    <w:basedOn w:val="a3"/>
    <w:semiHidden/>
    <w:rsid w:val="009277C8"/>
    <w:rPr>
      <w:rFonts w:ascii="Times New Roman" w:eastAsia="Times New Roman" w:hAnsi="Times New Roman"/>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7">
    <w:name w:val="Простая таблица 211"/>
    <w:basedOn w:val="a3"/>
    <w:semiHidden/>
    <w:rsid w:val="009277C8"/>
    <w:rPr>
      <w:rFonts w:ascii="Times New Roman" w:eastAsia="Times New Roman" w:hAnsi="Times New Roman"/>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17">
    <w:name w:val="Простая таблица 311"/>
    <w:basedOn w:val="a3"/>
    <w:semiHidden/>
    <w:rsid w:val="009277C8"/>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4115">
    <w:name w:val="Сетка таблицы 411"/>
    <w:basedOn w:val="a3"/>
    <w:semiHidden/>
    <w:rsid w:val="009277C8"/>
    <w:rPr>
      <w:rFonts w:ascii="Times New Roman" w:eastAsia="Times New Roman" w:hAnsi="Times New Roman"/>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6113">
    <w:name w:val="Сетка таблицы 611"/>
    <w:basedOn w:val="a3"/>
    <w:semiHidden/>
    <w:rsid w:val="009277C8"/>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13">
    <w:name w:val="Сетка таблицы 811"/>
    <w:basedOn w:val="a3"/>
    <w:semiHidden/>
    <w:rsid w:val="009277C8"/>
    <w:rPr>
      <w:rFonts w:ascii="Times New Roman" w:eastAsia="Times New Roman" w:hAnsi="Times New Roman"/>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fe">
    <w:name w:val="Современная таблица11"/>
    <w:basedOn w:val="a3"/>
    <w:semiHidden/>
    <w:rsid w:val="009277C8"/>
    <w:rPr>
      <w:rFonts w:ascii="Times New Roman" w:eastAsia="Times New Roman" w:hAnsi="Times New Roman"/>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ff">
    <w:name w:val="Стандартная таблица11"/>
    <w:basedOn w:val="a3"/>
    <w:semiHidden/>
    <w:rsid w:val="009277C8"/>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8">
    <w:name w:val="Столбцы таблицы 111"/>
    <w:basedOn w:val="a3"/>
    <w:semiHidden/>
    <w:rsid w:val="009277C8"/>
    <w:rPr>
      <w:rFonts w:ascii="Times New Roman" w:eastAsia="Times New Roman" w:hAnsi="Times New Roman"/>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8">
    <w:name w:val="Столбцы таблицы 211"/>
    <w:basedOn w:val="a3"/>
    <w:semiHidden/>
    <w:rsid w:val="009277C8"/>
    <w:rPr>
      <w:rFonts w:ascii="Times New Roman" w:eastAsia="Times New Roman" w:hAnsi="Times New Roman"/>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8">
    <w:name w:val="Столбцы таблицы 311"/>
    <w:basedOn w:val="a3"/>
    <w:semiHidden/>
    <w:rsid w:val="009277C8"/>
    <w:rPr>
      <w:rFonts w:ascii="Times New Roman" w:eastAsia="Times New Roman" w:hAnsi="Times New Roman"/>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16">
    <w:name w:val="Столбцы таблицы 411"/>
    <w:basedOn w:val="a3"/>
    <w:semiHidden/>
    <w:rsid w:val="009277C8"/>
    <w:rPr>
      <w:rFonts w:ascii="Times New Roman" w:eastAsia="Times New Roman" w:hAnsi="Times New Roman"/>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3">
    <w:name w:val="Столбцы таблицы 511"/>
    <w:basedOn w:val="a3"/>
    <w:semiHidden/>
    <w:rsid w:val="009277C8"/>
    <w:rPr>
      <w:rFonts w:ascii="Times New Roman" w:eastAsia="Times New Roman" w:hAnsi="Times New Roman"/>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11">
    <w:name w:val="Таблица-список 111"/>
    <w:basedOn w:val="a3"/>
    <w:semiHidden/>
    <w:rsid w:val="009277C8"/>
    <w:rPr>
      <w:rFonts w:ascii="Times New Roman" w:eastAsia="Times New Roman" w:hAnsi="Times New Roman"/>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
    <w:name w:val="Таблица-список 211"/>
    <w:basedOn w:val="a3"/>
    <w:semiHidden/>
    <w:rsid w:val="009277C8"/>
    <w:rPr>
      <w:rFonts w:ascii="Times New Roman" w:eastAsia="Times New Roman" w:hAnsi="Times New Roman"/>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1">
    <w:name w:val="Таблица-список 311"/>
    <w:basedOn w:val="a3"/>
    <w:semiHidden/>
    <w:rsid w:val="009277C8"/>
    <w:rPr>
      <w:rFonts w:ascii="Times New Roman" w:eastAsia="Times New Roman" w:hAnsi="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1">
    <w:name w:val="Таблица-список 411"/>
    <w:basedOn w:val="a3"/>
    <w:semiHidden/>
    <w:rsid w:val="009277C8"/>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61">
    <w:name w:val="Таблица-список 61"/>
    <w:basedOn w:val="a3"/>
    <w:semiHidden/>
    <w:rsid w:val="009277C8"/>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1">
    <w:name w:val="Таблица-список 711"/>
    <w:basedOn w:val="a3"/>
    <w:semiHidden/>
    <w:rsid w:val="009277C8"/>
    <w:rPr>
      <w:rFonts w:ascii="Times New Roman" w:eastAsia="Times New Roman" w:hAnsi="Times New Roman"/>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1">
    <w:name w:val="Таблица-список 811"/>
    <w:basedOn w:val="a3"/>
    <w:semiHidden/>
    <w:rsid w:val="009277C8"/>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fffe">
    <w:name w:val="Тема таблицы1"/>
    <w:basedOn w:val="a3"/>
    <w:locked/>
    <w:rsid w:val="009277C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f0">
    <w:name w:val="Цветная таблица 11"/>
    <w:basedOn w:val="a3"/>
    <w:semiHidden/>
    <w:rsid w:val="009277C8"/>
    <w:rPr>
      <w:rFonts w:ascii="Times New Roman" w:eastAsia="Times New Roman" w:hAnsi="Times New Roman"/>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19">
    <w:name w:val="Цветная таблица 211"/>
    <w:basedOn w:val="a3"/>
    <w:semiHidden/>
    <w:rsid w:val="009277C8"/>
    <w:rPr>
      <w:rFonts w:ascii="Times New Roman" w:eastAsia="Times New Roman" w:hAnsi="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19">
    <w:name w:val="Цветная таблица 311"/>
    <w:basedOn w:val="a3"/>
    <w:semiHidden/>
    <w:rsid w:val="009277C8"/>
    <w:rPr>
      <w:rFonts w:ascii="Times New Roman" w:eastAsia="Times New Roman" w:hAnsi="Times New Roman"/>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24">
    <w:name w:val="Сетка таблицы112"/>
    <w:basedOn w:val="a3"/>
    <w:locked/>
    <w:rsid w:val="009277C8"/>
    <w:pPr>
      <w:spacing w:line="360" w:lineRule="auto"/>
      <w:ind w:firstLine="709"/>
      <w:jc w:val="both"/>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
    <w:name w:val="Сетка таблицы213"/>
    <w:basedOn w:val="a3"/>
    <w:locked/>
    <w:rsid w:val="009277C8"/>
    <w:pPr>
      <w:spacing w:line="360" w:lineRule="auto"/>
      <w:ind w:firstLine="709"/>
      <w:jc w:val="both"/>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8">
    <w:name w:val="Table Normal18"/>
    <w:uiPriority w:val="2"/>
    <w:semiHidden/>
    <w:qFormat/>
    <w:rsid w:val="009277C8"/>
    <w:pPr>
      <w:widowControl w:val="0"/>
    </w:pPr>
    <w:rPr>
      <w:sz w:val="22"/>
      <w:szCs w:val="22"/>
      <w:lang w:val="en-US" w:eastAsia="en-US"/>
    </w:rPr>
    <w:tblPr>
      <w:tblCellMar>
        <w:top w:w="0" w:type="dxa"/>
        <w:left w:w="0" w:type="dxa"/>
        <w:bottom w:w="0" w:type="dxa"/>
        <w:right w:w="0" w:type="dxa"/>
      </w:tblCellMar>
    </w:tblPr>
  </w:style>
  <w:style w:type="table" w:customStyle="1" w:styleId="TableNormal19">
    <w:name w:val="Table Normal19"/>
    <w:uiPriority w:val="2"/>
    <w:qFormat/>
    <w:locked/>
    <w:rsid w:val="009277C8"/>
    <w:pPr>
      <w:widowControl w:val="0"/>
    </w:pPr>
    <w:rPr>
      <w:sz w:val="22"/>
      <w:szCs w:val="22"/>
      <w:lang w:val="en-US" w:eastAsia="en-US"/>
    </w:rPr>
    <w:tblPr>
      <w:tblCellMar>
        <w:top w:w="0" w:type="dxa"/>
        <w:left w:w="0" w:type="dxa"/>
        <w:bottom w:w="0" w:type="dxa"/>
        <w:right w:w="0" w:type="dxa"/>
      </w:tblCellMar>
    </w:tblPr>
  </w:style>
  <w:style w:type="table" w:customStyle="1" w:styleId="TableNormal23">
    <w:name w:val="Table Normal23"/>
    <w:uiPriority w:val="2"/>
    <w:semiHidden/>
    <w:qFormat/>
    <w:rsid w:val="009277C8"/>
    <w:pPr>
      <w:widowControl w:val="0"/>
    </w:pPr>
    <w:rPr>
      <w:sz w:val="22"/>
      <w:szCs w:val="22"/>
      <w:lang w:val="en-US" w:eastAsia="en-US"/>
    </w:rPr>
    <w:tblPr>
      <w:tblCellMar>
        <w:top w:w="0" w:type="dxa"/>
        <w:left w:w="0" w:type="dxa"/>
        <w:bottom w:w="0" w:type="dxa"/>
        <w:right w:w="0" w:type="dxa"/>
      </w:tblCellMar>
    </w:tblPr>
  </w:style>
  <w:style w:type="table" w:customStyle="1" w:styleId="TableNormal32">
    <w:name w:val="Table Normal32"/>
    <w:uiPriority w:val="2"/>
    <w:semiHidden/>
    <w:qFormat/>
    <w:rsid w:val="009277C8"/>
    <w:pPr>
      <w:widowControl w:val="0"/>
    </w:pPr>
    <w:rPr>
      <w:sz w:val="22"/>
      <w:szCs w:val="22"/>
      <w:lang w:val="en-US" w:eastAsia="en-US"/>
    </w:rPr>
    <w:tblPr>
      <w:tblCellMar>
        <w:top w:w="0" w:type="dxa"/>
        <w:left w:w="0" w:type="dxa"/>
        <w:bottom w:w="0" w:type="dxa"/>
        <w:right w:w="0" w:type="dxa"/>
      </w:tblCellMar>
    </w:tblPr>
  </w:style>
  <w:style w:type="table" w:customStyle="1" w:styleId="TableNormal111">
    <w:name w:val="Table Normal111"/>
    <w:uiPriority w:val="2"/>
    <w:semiHidden/>
    <w:qFormat/>
    <w:rsid w:val="009277C8"/>
    <w:pPr>
      <w:widowControl w:val="0"/>
    </w:pPr>
    <w:rPr>
      <w:sz w:val="22"/>
      <w:szCs w:val="22"/>
      <w:lang w:val="en-US" w:eastAsia="en-US"/>
    </w:rPr>
    <w:tblPr>
      <w:tblCellMar>
        <w:top w:w="0" w:type="dxa"/>
        <w:left w:w="0" w:type="dxa"/>
        <w:bottom w:w="0" w:type="dxa"/>
        <w:right w:w="0" w:type="dxa"/>
      </w:tblCellMar>
    </w:tblPr>
  </w:style>
  <w:style w:type="table" w:customStyle="1" w:styleId="TableNormal211">
    <w:name w:val="Table Normal211"/>
    <w:uiPriority w:val="2"/>
    <w:semiHidden/>
    <w:qFormat/>
    <w:rsid w:val="009277C8"/>
    <w:pPr>
      <w:widowControl w:val="0"/>
    </w:pPr>
    <w:rPr>
      <w:sz w:val="22"/>
      <w:szCs w:val="22"/>
      <w:lang w:val="en-US" w:eastAsia="en-US"/>
    </w:rPr>
    <w:tblPr>
      <w:tblCellMar>
        <w:top w:w="0" w:type="dxa"/>
        <w:left w:w="0" w:type="dxa"/>
        <w:bottom w:w="0" w:type="dxa"/>
        <w:right w:w="0" w:type="dxa"/>
      </w:tblCellMar>
    </w:tblPr>
  </w:style>
  <w:style w:type="table" w:customStyle="1" w:styleId="TableNormal221">
    <w:name w:val="Table Normal221"/>
    <w:uiPriority w:val="2"/>
    <w:semiHidden/>
    <w:qFormat/>
    <w:rsid w:val="009277C8"/>
    <w:pPr>
      <w:widowControl w:val="0"/>
    </w:pPr>
    <w:rPr>
      <w:sz w:val="22"/>
      <w:szCs w:val="22"/>
      <w:lang w:val="en-US" w:eastAsia="en-US"/>
    </w:rPr>
    <w:tblPr>
      <w:tblCellMar>
        <w:top w:w="0" w:type="dxa"/>
        <w:left w:w="0" w:type="dxa"/>
        <w:bottom w:w="0" w:type="dxa"/>
        <w:right w:w="0" w:type="dxa"/>
      </w:tblCellMar>
    </w:tblPr>
  </w:style>
  <w:style w:type="table" w:customStyle="1" w:styleId="TableNormal311">
    <w:name w:val="Table Normal311"/>
    <w:uiPriority w:val="2"/>
    <w:semiHidden/>
    <w:qFormat/>
    <w:rsid w:val="009277C8"/>
    <w:pPr>
      <w:widowControl w:val="0"/>
    </w:pPr>
    <w:rPr>
      <w:sz w:val="22"/>
      <w:szCs w:val="22"/>
      <w:lang w:val="en-US" w:eastAsia="en-US"/>
    </w:rPr>
    <w:tblPr>
      <w:tblCellMar>
        <w:top w:w="0" w:type="dxa"/>
        <w:left w:w="0" w:type="dxa"/>
        <w:bottom w:w="0" w:type="dxa"/>
        <w:right w:w="0" w:type="dxa"/>
      </w:tblCellMar>
    </w:tblPr>
  </w:style>
  <w:style w:type="table" w:customStyle="1" w:styleId="31212">
    <w:name w:val="Сетка таблицы3121"/>
    <w:basedOn w:val="a3"/>
    <w:uiPriority w:val="59"/>
    <w:locked/>
    <w:rsid w:val="009277C8"/>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41">
    <w:name w:val="Table Normal41"/>
    <w:uiPriority w:val="2"/>
    <w:semiHidden/>
    <w:qFormat/>
    <w:rsid w:val="009277C8"/>
    <w:pPr>
      <w:widowControl w:val="0"/>
    </w:pPr>
    <w:rPr>
      <w:sz w:val="22"/>
      <w:szCs w:val="22"/>
      <w:lang w:val="en-US" w:eastAsia="en-US"/>
    </w:rPr>
    <w:tblPr>
      <w:tblCellMar>
        <w:top w:w="0" w:type="dxa"/>
        <w:left w:w="0" w:type="dxa"/>
        <w:bottom w:w="0" w:type="dxa"/>
        <w:right w:w="0" w:type="dxa"/>
      </w:tblCellMar>
    </w:tblPr>
  </w:style>
  <w:style w:type="table" w:customStyle="1" w:styleId="TableNormal51">
    <w:name w:val="Table Normal51"/>
    <w:uiPriority w:val="2"/>
    <w:semiHidden/>
    <w:qFormat/>
    <w:rsid w:val="009277C8"/>
    <w:pPr>
      <w:widowControl w:val="0"/>
    </w:pPr>
    <w:rPr>
      <w:sz w:val="22"/>
      <w:szCs w:val="22"/>
      <w:lang w:val="en-US" w:eastAsia="en-US"/>
    </w:rPr>
    <w:tblPr>
      <w:tblCellMar>
        <w:top w:w="0" w:type="dxa"/>
        <w:left w:w="0" w:type="dxa"/>
        <w:bottom w:w="0" w:type="dxa"/>
        <w:right w:w="0" w:type="dxa"/>
      </w:tblCellMar>
    </w:tblPr>
  </w:style>
  <w:style w:type="table" w:customStyle="1" w:styleId="TableNormal61">
    <w:name w:val="Table Normal61"/>
    <w:uiPriority w:val="2"/>
    <w:semiHidden/>
    <w:qFormat/>
    <w:rsid w:val="009277C8"/>
    <w:pPr>
      <w:widowControl w:val="0"/>
    </w:pPr>
    <w:rPr>
      <w:sz w:val="22"/>
      <w:szCs w:val="22"/>
      <w:lang w:val="en-US" w:eastAsia="en-US"/>
    </w:rPr>
    <w:tblPr>
      <w:tblCellMar>
        <w:top w:w="0" w:type="dxa"/>
        <w:left w:w="0" w:type="dxa"/>
        <w:bottom w:w="0" w:type="dxa"/>
        <w:right w:w="0" w:type="dxa"/>
      </w:tblCellMar>
    </w:tblPr>
  </w:style>
  <w:style w:type="table" w:customStyle="1" w:styleId="TableNormal71">
    <w:name w:val="Table Normal71"/>
    <w:uiPriority w:val="2"/>
    <w:qFormat/>
    <w:locked/>
    <w:rsid w:val="009277C8"/>
    <w:pPr>
      <w:widowControl w:val="0"/>
    </w:pPr>
    <w:rPr>
      <w:sz w:val="22"/>
      <w:szCs w:val="22"/>
      <w:lang w:val="en-US" w:eastAsia="en-US"/>
    </w:rPr>
    <w:tblPr>
      <w:tblCellMar>
        <w:top w:w="0" w:type="dxa"/>
        <w:left w:w="0" w:type="dxa"/>
        <w:bottom w:w="0" w:type="dxa"/>
        <w:right w:w="0" w:type="dxa"/>
      </w:tblCellMar>
    </w:tblPr>
  </w:style>
  <w:style w:type="table" w:customStyle="1" w:styleId="TableNormal81">
    <w:name w:val="Table Normal81"/>
    <w:uiPriority w:val="2"/>
    <w:qFormat/>
    <w:locked/>
    <w:rsid w:val="009277C8"/>
    <w:pPr>
      <w:widowControl w:val="0"/>
    </w:pPr>
    <w:rPr>
      <w:sz w:val="22"/>
      <w:szCs w:val="22"/>
      <w:lang w:val="en-US" w:eastAsia="en-US"/>
    </w:rPr>
    <w:tblPr>
      <w:tblCellMar>
        <w:top w:w="0" w:type="dxa"/>
        <w:left w:w="0" w:type="dxa"/>
        <w:bottom w:w="0" w:type="dxa"/>
        <w:right w:w="0" w:type="dxa"/>
      </w:tblCellMar>
    </w:tblPr>
  </w:style>
  <w:style w:type="table" w:customStyle="1" w:styleId="TableNormal91">
    <w:name w:val="Table Normal91"/>
    <w:uiPriority w:val="2"/>
    <w:semiHidden/>
    <w:qFormat/>
    <w:rsid w:val="009277C8"/>
    <w:pPr>
      <w:widowControl w:val="0"/>
    </w:pPr>
    <w:rPr>
      <w:sz w:val="22"/>
      <w:szCs w:val="22"/>
      <w:lang w:val="en-US" w:eastAsia="en-US"/>
    </w:rPr>
    <w:tblPr>
      <w:tblCellMar>
        <w:top w:w="0" w:type="dxa"/>
        <w:left w:w="0" w:type="dxa"/>
        <w:bottom w:w="0" w:type="dxa"/>
        <w:right w:w="0" w:type="dxa"/>
      </w:tblCellMar>
    </w:tblPr>
  </w:style>
  <w:style w:type="table" w:customStyle="1" w:styleId="TableNormal101">
    <w:name w:val="Table Normal101"/>
    <w:uiPriority w:val="2"/>
    <w:semiHidden/>
    <w:qFormat/>
    <w:rsid w:val="009277C8"/>
    <w:pPr>
      <w:widowControl w:val="0"/>
    </w:pPr>
    <w:rPr>
      <w:sz w:val="22"/>
      <w:szCs w:val="22"/>
      <w:lang w:val="en-US" w:eastAsia="en-US"/>
    </w:rPr>
    <w:tblPr>
      <w:tblCellMar>
        <w:top w:w="0" w:type="dxa"/>
        <w:left w:w="0" w:type="dxa"/>
        <w:bottom w:w="0" w:type="dxa"/>
        <w:right w:w="0" w:type="dxa"/>
      </w:tblCellMar>
    </w:tblPr>
  </w:style>
  <w:style w:type="table" w:customStyle="1" w:styleId="TableNormal121">
    <w:name w:val="Table Normal121"/>
    <w:uiPriority w:val="2"/>
    <w:semiHidden/>
    <w:qFormat/>
    <w:rsid w:val="009277C8"/>
    <w:pPr>
      <w:widowControl w:val="0"/>
    </w:pPr>
    <w:rPr>
      <w:sz w:val="22"/>
      <w:szCs w:val="22"/>
      <w:lang w:val="en-US" w:eastAsia="en-US"/>
    </w:rPr>
    <w:tblPr>
      <w:tblCellMar>
        <w:top w:w="0" w:type="dxa"/>
        <w:left w:w="0" w:type="dxa"/>
        <w:bottom w:w="0" w:type="dxa"/>
        <w:right w:w="0" w:type="dxa"/>
      </w:tblCellMar>
    </w:tblPr>
  </w:style>
  <w:style w:type="table" w:customStyle="1" w:styleId="TableNormal131">
    <w:name w:val="Table Normal131"/>
    <w:uiPriority w:val="2"/>
    <w:semiHidden/>
    <w:qFormat/>
    <w:rsid w:val="009277C8"/>
    <w:pPr>
      <w:widowControl w:val="0"/>
    </w:pPr>
    <w:rPr>
      <w:sz w:val="22"/>
      <w:szCs w:val="22"/>
      <w:lang w:val="en-US" w:eastAsia="en-US"/>
    </w:rPr>
    <w:tblPr>
      <w:tblCellMar>
        <w:top w:w="0" w:type="dxa"/>
        <w:left w:w="0" w:type="dxa"/>
        <w:bottom w:w="0" w:type="dxa"/>
        <w:right w:w="0" w:type="dxa"/>
      </w:tblCellMar>
    </w:tblPr>
  </w:style>
  <w:style w:type="table" w:customStyle="1" w:styleId="TableNormal141">
    <w:name w:val="Table Normal141"/>
    <w:uiPriority w:val="2"/>
    <w:semiHidden/>
    <w:qFormat/>
    <w:rsid w:val="009277C8"/>
    <w:pPr>
      <w:widowControl w:val="0"/>
    </w:pPr>
    <w:rPr>
      <w:sz w:val="22"/>
      <w:szCs w:val="22"/>
      <w:lang w:val="en-US" w:eastAsia="en-US"/>
    </w:rPr>
    <w:tblPr>
      <w:tblCellMar>
        <w:top w:w="0" w:type="dxa"/>
        <w:left w:w="0" w:type="dxa"/>
        <w:bottom w:w="0" w:type="dxa"/>
        <w:right w:w="0" w:type="dxa"/>
      </w:tblCellMar>
    </w:tblPr>
  </w:style>
  <w:style w:type="table" w:customStyle="1" w:styleId="TableNormal151">
    <w:name w:val="Table Normal151"/>
    <w:uiPriority w:val="2"/>
    <w:semiHidden/>
    <w:qFormat/>
    <w:rsid w:val="009277C8"/>
    <w:pPr>
      <w:widowControl w:val="0"/>
    </w:pPr>
    <w:rPr>
      <w:sz w:val="22"/>
      <w:szCs w:val="22"/>
      <w:lang w:val="en-US" w:eastAsia="en-US"/>
    </w:rPr>
    <w:tblPr>
      <w:tblCellMar>
        <w:top w:w="0" w:type="dxa"/>
        <w:left w:w="0" w:type="dxa"/>
        <w:bottom w:w="0" w:type="dxa"/>
        <w:right w:w="0" w:type="dxa"/>
      </w:tblCellMar>
    </w:tblPr>
  </w:style>
  <w:style w:type="table" w:customStyle="1" w:styleId="TableNormal161">
    <w:name w:val="Table Normal161"/>
    <w:uiPriority w:val="2"/>
    <w:semiHidden/>
    <w:qFormat/>
    <w:rsid w:val="009277C8"/>
    <w:pPr>
      <w:widowControl w:val="0"/>
    </w:pPr>
    <w:rPr>
      <w:sz w:val="22"/>
      <w:szCs w:val="22"/>
      <w:lang w:val="en-US" w:eastAsia="en-US"/>
    </w:rPr>
    <w:tblPr>
      <w:tblCellMar>
        <w:top w:w="0" w:type="dxa"/>
        <w:left w:w="0" w:type="dxa"/>
        <w:bottom w:w="0" w:type="dxa"/>
        <w:right w:w="0" w:type="dxa"/>
      </w:tblCellMar>
    </w:tblPr>
  </w:style>
  <w:style w:type="table" w:customStyle="1" w:styleId="TableNormal171">
    <w:name w:val="Table Normal171"/>
    <w:uiPriority w:val="2"/>
    <w:semiHidden/>
    <w:qFormat/>
    <w:rsid w:val="009277C8"/>
    <w:pPr>
      <w:widowControl w:val="0"/>
    </w:pPr>
    <w:rPr>
      <w:sz w:val="22"/>
      <w:szCs w:val="22"/>
      <w:lang w:val="en-US" w:eastAsia="en-US"/>
    </w:rPr>
    <w:tblPr>
      <w:tblCellMar>
        <w:top w:w="0" w:type="dxa"/>
        <w:left w:w="0" w:type="dxa"/>
        <w:bottom w:w="0" w:type="dxa"/>
        <w:right w:w="0" w:type="dxa"/>
      </w:tblCellMar>
    </w:tblPr>
  </w:style>
  <w:style w:type="table" w:customStyle="1" w:styleId="TableNormal20">
    <w:name w:val="Table Normal20"/>
    <w:uiPriority w:val="2"/>
    <w:semiHidden/>
    <w:qFormat/>
    <w:rsid w:val="009277C8"/>
    <w:pPr>
      <w:widowControl w:val="0"/>
    </w:pPr>
    <w:rPr>
      <w:sz w:val="22"/>
      <w:szCs w:val="22"/>
      <w:lang w:val="en-US" w:eastAsia="en-US"/>
    </w:rPr>
    <w:tblPr>
      <w:tblCellMar>
        <w:top w:w="0" w:type="dxa"/>
        <w:left w:w="0" w:type="dxa"/>
        <w:bottom w:w="0" w:type="dxa"/>
        <w:right w:w="0" w:type="dxa"/>
      </w:tblCellMar>
    </w:tblPr>
  </w:style>
  <w:style w:type="table" w:customStyle="1" w:styleId="TableNormal24">
    <w:name w:val="Table Normal24"/>
    <w:uiPriority w:val="2"/>
    <w:semiHidden/>
    <w:qFormat/>
    <w:rsid w:val="009277C8"/>
    <w:pPr>
      <w:widowControl w:val="0"/>
    </w:pPr>
    <w:rPr>
      <w:sz w:val="22"/>
      <w:szCs w:val="22"/>
      <w:lang w:val="en-US" w:eastAsia="en-US"/>
    </w:rPr>
    <w:tblPr>
      <w:tblCellMar>
        <w:top w:w="0" w:type="dxa"/>
        <w:left w:w="0" w:type="dxa"/>
        <w:bottom w:w="0" w:type="dxa"/>
        <w:right w:w="0" w:type="dxa"/>
      </w:tblCellMar>
    </w:tblPr>
  </w:style>
  <w:style w:type="table" w:customStyle="1" w:styleId="TableNormal25">
    <w:name w:val="Table Normal25"/>
    <w:uiPriority w:val="2"/>
    <w:semiHidden/>
    <w:qFormat/>
    <w:rsid w:val="009277C8"/>
    <w:pPr>
      <w:widowControl w:val="0"/>
    </w:pPr>
    <w:rPr>
      <w:sz w:val="22"/>
      <w:szCs w:val="22"/>
      <w:lang w:val="en-US" w:eastAsia="en-US"/>
    </w:rPr>
    <w:tblPr>
      <w:tblCellMar>
        <w:top w:w="0" w:type="dxa"/>
        <w:left w:w="0" w:type="dxa"/>
        <w:bottom w:w="0" w:type="dxa"/>
        <w:right w:w="0" w:type="dxa"/>
      </w:tblCellMar>
    </w:tblPr>
  </w:style>
  <w:style w:type="table" w:customStyle="1" w:styleId="TableNormal26">
    <w:name w:val="Table Normal26"/>
    <w:uiPriority w:val="2"/>
    <w:semiHidden/>
    <w:qFormat/>
    <w:rsid w:val="009277C8"/>
    <w:pPr>
      <w:widowControl w:val="0"/>
    </w:pPr>
    <w:rPr>
      <w:sz w:val="22"/>
      <w:szCs w:val="22"/>
      <w:lang w:val="en-US" w:eastAsia="en-US"/>
    </w:rPr>
    <w:tblPr>
      <w:tblCellMar>
        <w:top w:w="0" w:type="dxa"/>
        <w:left w:w="0" w:type="dxa"/>
        <w:bottom w:w="0" w:type="dxa"/>
        <w:right w:w="0" w:type="dxa"/>
      </w:tblCellMar>
    </w:tblPr>
  </w:style>
  <w:style w:type="numbering" w:customStyle="1" w:styleId="294">
    <w:name w:val="Статья / Раздел294"/>
    <w:rsid w:val="009277C8"/>
  </w:style>
  <w:style w:type="numbering" w:customStyle="1" w:styleId="111111111144">
    <w:name w:val="1 / 1.1 / 1.1.1111144"/>
    <w:rsid w:val="009277C8"/>
  </w:style>
  <w:style w:type="numbering" w:customStyle="1" w:styleId="1111111174">
    <w:name w:val="1 / 1.1 / 1.1.11174"/>
    <w:rsid w:val="009277C8"/>
  </w:style>
  <w:style w:type="numbering" w:customStyle="1" w:styleId="11111111814">
    <w:name w:val="1 / 1.1 / 1.1.111814"/>
    <w:rsid w:val="009277C8"/>
  </w:style>
  <w:style w:type="numbering" w:customStyle="1" w:styleId="31230">
    <w:name w:val="Статья / Раздел3123"/>
    <w:rsid w:val="009277C8"/>
  </w:style>
  <w:style w:type="numbering" w:customStyle="1" w:styleId="1111111175">
    <w:name w:val="1 / 1.1 / 1.1.11175"/>
    <w:rsid w:val="009277C8"/>
  </w:style>
  <w:style w:type="numbering" w:customStyle="1" w:styleId="1104">
    <w:name w:val="Статья / Раздел1104"/>
    <w:rsid w:val="009277C8"/>
  </w:style>
  <w:style w:type="numbering" w:customStyle="1" w:styleId="1ai21814">
    <w:name w:val="1 / a / i21814"/>
    <w:rsid w:val="009277C8"/>
  </w:style>
  <w:style w:type="numbering" w:customStyle="1" w:styleId="11111111114">
    <w:name w:val="1 / 1.1 / 1.1.111114"/>
    <w:rsid w:val="009277C8"/>
  </w:style>
  <w:style w:type="numbering" w:customStyle="1" w:styleId="1111113814">
    <w:name w:val="1 / 1.1 / 1.1.13814"/>
    <w:rsid w:val="009277C8"/>
  </w:style>
  <w:style w:type="numbering" w:customStyle="1" w:styleId="21814">
    <w:name w:val="Статья / Раздел21814"/>
    <w:rsid w:val="009277C8"/>
  </w:style>
  <w:style w:type="numbering" w:customStyle="1" w:styleId="1ai2174">
    <w:name w:val="1 / a / i2174"/>
    <w:rsid w:val="009277C8"/>
  </w:style>
  <w:style w:type="numbering" w:customStyle="1" w:styleId="1ai3814">
    <w:name w:val="1 / a / i3814"/>
    <w:rsid w:val="009277C8"/>
  </w:style>
  <w:style w:type="numbering" w:customStyle="1" w:styleId="11111121114">
    <w:name w:val="1 / 1.1 / 1.1.121114"/>
    <w:rsid w:val="009277C8"/>
  </w:style>
  <w:style w:type="numbering" w:customStyle="1" w:styleId="1ai194">
    <w:name w:val="1 / a / i194"/>
    <w:rsid w:val="009277C8"/>
  </w:style>
  <w:style w:type="numbering" w:customStyle="1" w:styleId="11814">
    <w:name w:val="Статья / Раздел11814"/>
    <w:rsid w:val="009277C8"/>
  </w:style>
  <w:style w:type="numbering" w:customStyle="1" w:styleId="1ai11814">
    <w:name w:val="1 / a / i11814"/>
    <w:rsid w:val="009277C8"/>
  </w:style>
  <w:style w:type="numbering" w:customStyle="1" w:styleId="1940">
    <w:name w:val="Статья / Раздел194"/>
    <w:rsid w:val="009277C8"/>
  </w:style>
  <w:style w:type="numbering" w:customStyle="1" w:styleId="11111121814">
    <w:name w:val="1 / 1.1 / 1.1.121814"/>
    <w:rsid w:val="009277C8"/>
  </w:style>
  <w:style w:type="numbering" w:customStyle="1" w:styleId="3814">
    <w:name w:val="Статья / Раздел3814"/>
    <w:rsid w:val="009277C8"/>
  </w:style>
  <w:style w:type="numbering" w:customStyle="1" w:styleId="1ai1174">
    <w:name w:val="1 / a / i1174"/>
    <w:rsid w:val="009277C8"/>
  </w:style>
  <w:style w:type="numbering" w:customStyle="1" w:styleId="111111194">
    <w:name w:val="1 / 1.1 / 1.1.1194"/>
    <w:rsid w:val="009277C8"/>
  </w:style>
  <w:style w:type="numbering" w:customStyle="1" w:styleId="2174">
    <w:name w:val="Статья / Раздел2174"/>
    <w:rsid w:val="009277C8"/>
  </w:style>
  <w:style w:type="numbering" w:customStyle="1" w:styleId="1ai1105">
    <w:name w:val="1 / a / i1105"/>
    <w:rsid w:val="009277C8"/>
  </w:style>
  <w:style w:type="numbering" w:customStyle="1" w:styleId="1111112174">
    <w:name w:val="1 / 1.1 / 1.1.12174"/>
    <w:rsid w:val="009277C8"/>
  </w:style>
  <w:style w:type="numbering" w:customStyle="1" w:styleId="111111117311">
    <w:name w:val="1 / 1.1 / 1.1.1117311"/>
    <w:rsid w:val="009277C8"/>
  </w:style>
  <w:style w:type="numbering" w:customStyle="1" w:styleId="1ai11028">
    <w:name w:val="1 / a / i11028"/>
    <w:basedOn w:val="a4"/>
    <w:next w:val="1ai"/>
    <w:rsid w:val="009277C8"/>
  </w:style>
  <w:style w:type="numbering" w:customStyle="1" w:styleId="111111117312">
    <w:name w:val="1 / 1.1 / 1.1.1117312"/>
    <w:rsid w:val="009277C8"/>
  </w:style>
  <w:style w:type="table" w:customStyle="1" w:styleId="TableNormal35">
    <w:name w:val="Table Normal35"/>
    <w:uiPriority w:val="2"/>
    <w:semiHidden/>
    <w:unhideWhenUsed/>
    <w:qFormat/>
    <w:rsid w:val="009277C8"/>
    <w:pPr>
      <w:widowControl w:val="0"/>
    </w:pPr>
    <w:rPr>
      <w:sz w:val="22"/>
      <w:szCs w:val="22"/>
      <w:lang w:val="en-US" w:eastAsia="en-US"/>
    </w:rPr>
    <w:tblPr>
      <w:tblInd w:w="0" w:type="dxa"/>
      <w:tblCellMar>
        <w:top w:w="0" w:type="dxa"/>
        <w:left w:w="0" w:type="dxa"/>
        <w:bottom w:w="0" w:type="dxa"/>
        <w:right w:w="0" w:type="dxa"/>
      </w:tblCellMar>
    </w:tblPr>
  </w:style>
  <w:style w:type="numbering" w:customStyle="1" w:styleId="461">
    <w:name w:val="Нет списка46"/>
    <w:next w:val="a4"/>
    <w:uiPriority w:val="99"/>
    <w:semiHidden/>
    <w:unhideWhenUsed/>
    <w:rsid w:val="009277C8"/>
  </w:style>
  <w:style w:type="character" w:customStyle="1" w:styleId="EngineerZ1">
    <w:name w:val="Engineer Z 1 Знак"/>
    <w:aliases w:val="Engineer Main 1 Знак,новая страница Знак"/>
    <w:basedOn w:val="a2"/>
    <w:rsid w:val="009277C8"/>
    <w:rPr>
      <w:rFonts w:ascii="Cambria" w:eastAsia="Times New Roman" w:hAnsi="Cambria" w:cs="Times New Roman"/>
      <w:b/>
      <w:bCs/>
      <w:kern w:val="32"/>
      <w:sz w:val="32"/>
      <w:szCs w:val="32"/>
      <w:lang w:eastAsia="ru-RU"/>
    </w:rPr>
  </w:style>
  <w:style w:type="character" w:customStyle="1" w:styleId="EngineerZ111">
    <w:name w:val="Engineer Z 1.1.1 Знак"/>
    <w:basedOn w:val="a2"/>
    <w:rsid w:val="009277C8"/>
    <w:rPr>
      <w:rFonts w:ascii="Arial" w:eastAsia="Times New Roman" w:hAnsi="Arial" w:cs="Times New Roman"/>
      <w:b/>
      <w:bCs/>
      <w:sz w:val="26"/>
      <w:szCs w:val="26"/>
      <w:lang w:eastAsia="ru-RU"/>
    </w:rPr>
  </w:style>
  <w:style w:type="table" w:customStyle="1" w:styleId="6100">
    <w:name w:val="Сетка таблицы610"/>
    <w:basedOn w:val="a3"/>
    <w:next w:val="af7"/>
    <w:rsid w:val="009277C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33">
    <w:name w:val="Font Style33"/>
    <w:semiHidden/>
    <w:rsid w:val="009277C8"/>
    <w:rPr>
      <w:rFonts w:ascii="Times New Roman" w:hAnsi="Times New Roman" w:cs="Times New Roman"/>
      <w:sz w:val="24"/>
      <w:szCs w:val="24"/>
    </w:rPr>
  </w:style>
  <w:style w:type="paragraph" w:customStyle="1" w:styleId="3ffc">
    <w:name w:val="У3"/>
    <w:basedOn w:val="3"/>
    <w:link w:val="3ffd"/>
    <w:qFormat/>
    <w:rsid w:val="009277C8"/>
    <w:pPr>
      <w:widowControl/>
      <w:tabs>
        <w:tab w:val="clear" w:pos="1620"/>
      </w:tabs>
      <w:spacing w:before="120" w:after="120" w:line="240" w:lineRule="auto"/>
      <w:ind w:left="709" w:firstLine="0"/>
    </w:pPr>
    <w:rPr>
      <w:rFonts w:ascii="Cambria" w:eastAsia="Times New Roman" w:hAnsi="Cambria"/>
      <w:b/>
      <w:bCs/>
      <w:color w:val="auto"/>
      <w:sz w:val="28"/>
      <w:szCs w:val="28"/>
    </w:rPr>
  </w:style>
  <w:style w:type="character" w:customStyle="1" w:styleId="3ffd">
    <w:name w:val="У3 Знак"/>
    <w:link w:val="3ffc"/>
    <w:rsid w:val="009277C8"/>
    <w:rPr>
      <w:rFonts w:ascii="Cambria" w:eastAsia="Times New Roman" w:hAnsi="Cambria"/>
      <w:b/>
      <w:bCs/>
      <w:sz w:val="28"/>
      <w:szCs w:val="28"/>
    </w:rPr>
  </w:style>
  <w:style w:type="paragraph" w:customStyle="1" w:styleId="-1">
    <w:name w:val="Содержание - 1"/>
    <w:basedOn w:val="a1"/>
    <w:qFormat/>
    <w:rsid w:val="009277C8"/>
    <w:pPr>
      <w:numPr>
        <w:numId w:val="42"/>
      </w:numPr>
      <w:spacing w:before="60" w:after="60" w:line="276" w:lineRule="auto"/>
      <w:outlineLvl w:val="1"/>
    </w:pPr>
    <w:rPr>
      <w:rFonts w:ascii="Cambria" w:hAnsi="Cambria"/>
      <w:b/>
      <w:caps/>
      <w:color w:val="auto"/>
      <w:sz w:val="28"/>
      <w:szCs w:val="28"/>
      <w:lang w:val="en-US" w:eastAsia="en-US" w:bidi="en-US"/>
    </w:rPr>
  </w:style>
  <w:style w:type="paragraph" w:customStyle="1" w:styleId="-2">
    <w:name w:val="Содержание - 2"/>
    <w:basedOn w:val="a1"/>
    <w:qFormat/>
    <w:rsid w:val="009277C8"/>
    <w:pPr>
      <w:numPr>
        <w:ilvl w:val="1"/>
        <w:numId w:val="42"/>
      </w:numPr>
      <w:spacing w:before="60" w:after="60" w:line="276" w:lineRule="auto"/>
      <w:outlineLvl w:val="1"/>
    </w:pPr>
    <w:rPr>
      <w:rFonts w:ascii="Cambria" w:hAnsi="Cambria"/>
      <w:color w:val="auto"/>
      <w:sz w:val="28"/>
      <w:szCs w:val="28"/>
      <w:lang w:val="en-US" w:eastAsia="en-US" w:bidi="en-US"/>
    </w:rPr>
  </w:style>
  <w:style w:type="paragraph" w:customStyle="1" w:styleId="-3">
    <w:name w:val="Содержание - 3"/>
    <w:basedOn w:val="a1"/>
    <w:qFormat/>
    <w:rsid w:val="009277C8"/>
    <w:pPr>
      <w:numPr>
        <w:ilvl w:val="2"/>
        <w:numId w:val="42"/>
      </w:numPr>
      <w:spacing w:before="60" w:after="60" w:line="276" w:lineRule="auto"/>
      <w:outlineLvl w:val="1"/>
    </w:pPr>
    <w:rPr>
      <w:rFonts w:ascii="Cambria" w:hAnsi="Cambria"/>
      <w:color w:val="auto"/>
      <w:sz w:val="28"/>
      <w:szCs w:val="28"/>
      <w:lang w:val="en-US" w:eastAsia="en-US" w:bidi="en-US"/>
    </w:rPr>
  </w:style>
  <w:style w:type="character" w:customStyle="1" w:styleId="FontStyle197">
    <w:name w:val="Font Style197"/>
    <w:uiPriority w:val="99"/>
    <w:rsid w:val="009277C8"/>
    <w:rPr>
      <w:rFonts w:ascii="Times New Roman" w:hAnsi="Times New Roman" w:cs="Times New Roman"/>
      <w:sz w:val="22"/>
      <w:szCs w:val="22"/>
    </w:rPr>
  </w:style>
  <w:style w:type="character" w:customStyle="1" w:styleId="FontStyle198">
    <w:name w:val="Font Style198"/>
    <w:uiPriority w:val="99"/>
    <w:rsid w:val="009277C8"/>
    <w:rPr>
      <w:rFonts w:ascii="Times New Roman" w:hAnsi="Times New Roman" w:cs="Times New Roman"/>
      <w:b/>
      <w:bCs/>
      <w:sz w:val="22"/>
      <w:szCs w:val="22"/>
    </w:rPr>
  </w:style>
  <w:style w:type="paragraph" w:customStyle="1" w:styleId="Style78">
    <w:name w:val="Style78"/>
    <w:basedOn w:val="a1"/>
    <w:uiPriority w:val="99"/>
    <w:rsid w:val="009277C8"/>
    <w:pPr>
      <w:widowControl w:val="0"/>
      <w:autoSpaceDE w:val="0"/>
      <w:autoSpaceDN w:val="0"/>
      <w:adjustRightInd w:val="0"/>
      <w:jc w:val="both"/>
    </w:pPr>
    <w:rPr>
      <w:rFonts w:ascii="Candara" w:hAnsi="Candara"/>
      <w:color w:val="auto"/>
    </w:rPr>
  </w:style>
  <w:style w:type="paragraph" w:customStyle="1" w:styleId="Style58">
    <w:name w:val="Style58"/>
    <w:basedOn w:val="a1"/>
    <w:uiPriority w:val="99"/>
    <w:rsid w:val="009277C8"/>
    <w:pPr>
      <w:widowControl w:val="0"/>
      <w:autoSpaceDE w:val="0"/>
      <w:autoSpaceDN w:val="0"/>
      <w:adjustRightInd w:val="0"/>
      <w:spacing w:line="274" w:lineRule="exact"/>
      <w:ind w:firstLine="710"/>
      <w:jc w:val="both"/>
    </w:pPr>
    <w:rPr>
      <w:rFonts w:ascii="Candara" w:hAnsi="Candara"/>
      <w:color w:val="auto"/>
    </w:rPr>
  </w:style>
  <w:style w:type="paragraph" w:customStyle="1" w:styleId="14b">
    <w:name w:val="Стиль 14 пт По ширине"/>
    <w:basedOn w:val="a1"/>
    <w:rsid w:val="009277C8"/>
    <w:pPr>
      <w:jc w:val="both"/>
    </w:pPr>
    <w:rPr>
      <w:color w:val="auto"/>
      <w:sz w:val="28"/>
      <w:szCs w:val="20"/>
    </w:rPr>
  </w:style>
  <w:style w:type="numbering" w:customStyle="1" w:styleId="1260">
    <w:name w:val="Нет списка126"/>
    <w:next w:val="a4"/>
    <w:semiHidden/>
    <w:unhideWhenUsed/>
    <w:rsid w:val="009277C8"/>
  </w:style>
  <w:style w:type="character" w:customStyle="1" w:styleId="WW8Num6z1">
    <w:name w:val="WW8Num6z1"/>
    <w:rsid w:val="009277C8"/>
    <w:rPr>
      <w:rFonts w:ascii="OpenSymbol" w:hAnsi="OpenSymbol" w:cs="OpenSymbol"/>
    </w:rPr>
  </w:style>
  <w:style w:type="paragraph" w:customStyle="1" w:styleId="affffffffffffffffff1">
    <w:name w:val="Заключение"/>
    <w:basedOn w:val="a1"/>
    <w:rsid w:val="009277C8"/>
    <w:pPr>
      <w:suppressAutoHyphens/>
      <w:spacing w:line="220" w:lineRule="atLeast"/>
      <w:ind w:left="835"/>
    </w:pPr>
    <w:rPr>
      <w:rFonts w:ascii="Calibri" w:hAnsi="Calibri"/>
      <w:color w:val="auto"/>
      <w:sz w:val="20"/>
      <w:szCs w:val="20"/>
      <w:lang w:val="en-US" w:eastAsia="ar-SA"/>
    </w:rPr>
  </w:style>
  <w:style w:type="table" w:customStyle="1" w:styleId="1214">
    <w:name w:val="Сетка таблицы121"/>
    <w:basedOn w:val="a3"/>
    <w:next w:val="af7"/>
    <w:rsid w:val="009277C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fffffffff2">
    <w:name w:val="Активная гипертекстовая ссылка"/>
    <w:uiPriority w:val="99"/>
    <w:rsid w:val="009277C8"/>
    <w:rPr>
      <w:b/>
      <w:bCs/>
      <w:color w:val="008000"/>
      <w:u w:val="single"/>
    </w:rPr>
  </w:style>
  <w:style w:type="paragraph" w:customStyle="1" w:styleId="affffffffffffffffff3">
    <w:name w:val="Внимание: Криминал!!"/>
    <w:basedOn w:val="a1"/>
    <w:next w:val="a1"/>
    <w:uiPriority w:val="99"/>
    <w:rsid w:val="009277C8"/>
    <w:pPr>
      <w:widowControl w:val="0"/>
      <w:autoSpaceDE w:val="0"/>
      <w:autoSpaceDN w:val="0"/>
      <w:adjustRightInd w:val="0"/>
      <w:jc w:val="both"/>
    </w:pPr>
    <w:rPr>
      <w:rFonts w:ascii="Arial" w:hAnsi="Arial" w:cs="Arial"/>
      <w:color w:val="auto"/>
    </w:rPr>
  </w:style>
  <w:style w:type="character" w:customStyle="1" w:styleId="affffffffffffffffff4">
    <w:name w:val="Заголовок своего сообщения"/>
    <w:uiPriority w:val="99"/>
    <w:rsid w:val="009277C8"/>
  </w:style>
  <w:style w:type="character" w:customStyle="1" w:styleId="affffffffffffffffff5">
    <w:name w:val="Заголовок чужого сообщения"/>
    <w:uiPriority w:val="99"/>
    <w:rsid w:val="009277C8"/>
    <w:rPr>
      <w:b/>
      <w:bCs/>
      <w:color w:val="FF0000"/>
    </w:rPr>
  </w:style>
  <w:style w:type="paragraph" w:customStyle="1" w:styleId="affffffffffffffffff6">
    <w:name w:val="Интерфейс"/>
    <w:basedOn w:val="a1"/>
    <w:next w:val="a1"/>
    <w:uiPriority w:val="99"/>
    <w:rsid w:val="009277C8"/>
    <w:pPr>
      <w:widowControl w:val="0"/>
      <w:autoSpaceDE w:val="0"/>
      <w:autoSpaceDN w:val="0"/>
      <w:adjustRightInd w:val="0"/>
      <w:jc w:val="both"/>
    </w:pPr>
    <w:rPr>
      <w:rFonts w:ascii="Arial" w:hAnsi="Arial" w:cs="Arial"/>
      <w:color w:val="F0F0F0"/>
      <w:sz w:val="22"/>
      <w:szCs w:val="22"/>
    </w:rPr>
  </w:style>
  <w:style w:type="paragraph" w:customStyle="1" w:styleId="affffffffffffffffff7">
    <w:name w:val="Информация об изменениях документа"/>
    <w:basedOn w:val="afffffff7"/>
    <w:next w:val="a1"/>
    <w:uiPriority w:val="99"/>
    <w:rsid w:val="009277C8"/>
    <w:pPr>
      <w:spacing w:before="0"/>
      <w:ind w:left="0"/>
    </w:pPr>
    <w:rPr>
      <w:i/>
      <w:iCs/>
      <w:color w:val="800080"/>
      <w:sz w:val="24"/>
      <w:szCs w:val="24"/>
      <w:shd w:val="clear" w:color="auto" w:fill="auto"/>
    </w:rPr>
  </w:style>
  <w:style w:type="paragraph" w:customStyle="1" w:styleId="affffffffffffffffff8">
    <w:name w:val="Объект"/>
    <w:basedOn w:val="a1"/>
    <w:next w:val="a1"/>
    <w:uiPriority w:val="99"/>
    <w:rsid w:val="009277C8"/>
    <w:pPr>
      <w:widowControl w:val="0"/>
      <w:autoSpaceDE w:val="0"/>
      <w:autoSpaceDN w:val="0"/>
      <w:adjustRightInd w:val="0"/>
      <w:jc w:val="both"/>
    </w:pPr>
    <w:rPr>
      <w:color w:val="auto"/>
    </w:rPr>
  </w:style>
  <w:style w:type="paragraph" w:customStyle="1" w:styleId="affffffffffffffffff9">
    <w:name w:val="Постоянная часть"/>
    <w:basedOn w:val="affffffb"/>
    <w:next w:val="a1"/>
    <w:rsid w:val="009277C8"/>
    <w:pPr>
      <w:ind w:firstLine="0"/>
    </w:pPr>
    <w:rPr>
      <w:rFonts w:ascii="Arial" w:hAnsi="Arial" w:cs="Arial"/>
      <w:sz w:val="22"/>
      <w:szCs w:val="22"/>
    </w:rPr>
  </w:style>
  <w:style w:type="character" w:customStyle="1" w:styleId="affffffffffffffffffa">
    <w:name w:val="Сравнение редакций. Добавленный фрагмент"/>
    <w:uiPriority w:val="99"/>
    <w:rsid w:val="009277C8"/>
    <w:rPr>
      <w:color w:val="0000FF"/>
    </w:rPr>
  </w:style>
  <w:style w:type="character" w:customStyle="1" w:styleId="affffffffffffffffffb">
    <w:name w:val="Сравнение редакций. Удаленный фрагмент"/>
    <w:uiPriority w:val="99"/>
    <w:rsid w:val="009277C8"/>
    <w:rPr>
      <w:strike/>
      <w:color w:val="808000"/>
    </w:rPr>
  </w:style>
  <w:style w:type="paragraph" w:customStyle="1" w:styleId="WW-21">
    <w:name w:val="WW-???????? ????? 2"/>
    <w:basedOn w:val="a1"/>
    <w:rsid w:val="009277C8"/>
    <w:pPr>
      <w:suppressAutoHyphens/>
      <w:overflowPunct w:val="0"/>
      <w:autoSpaceDE w:val="0"/>
      <w:spacing w:after="120" w:line="480" w:lineRule="auto"/>
      <w:textAlignment w:val="baseline"/>
    </w:pPr>
    <w:rPr>
      <w:color w:val="auto"/>
      <w:sz w:val="20"/>
      <w:szCs w:val="20"/>
      <w:lang w:eastAsia="ar-SA"/>
    </w:rPr>
  </w:style>
  <w:style w:type="paragraph" w:customStyle="1" w:styleId="affffffffffffffffffc">
    <w:name w:val="??????? (???)"/>
    <w:basedOn w:val="a1"/>
    <w:rsid w:val="009277C8"/>
    <w:pPr>
      <w:widowControl w:val="0"/>
      <w:overflowPunct w:val="0"/>
      <w:autoSpaceDE w:val="0"/>
      <w:autoSpaceDN w:val="0"/>
      <w:adjustRightInd w:val="0"/>
      <w:spacing w:before="100" w:after="119"/>
      <w:textAlignment w:val="baseline"/>
    </w:pPr>
    <w:rPr>
      <w:color w:val="auto"/>
      <w:szCs w:val="20"/>
    </w:rPr>
  </w:style>
  <w:style w:type="paragraph" w:customStyle="1" w:styleId="affffffffffffffffffd">
    <w:name w:val="Стандартный"/>
    <w:basedOn w:val="a1"/>
    <w:link w:val="affffffffffffffffffe"/>
    <w:uiPriority w:val="99"/>
    <w:qFormat/>
    <w:rsid w:val="009277C8"/>
    <w:pPr>
      <w:spacing w:line="360" w:lineRule="auto"/>
      <w:ind w:firstLine="851"/>
      <w:jc w:val="both"/>
    </w:pPr>
    <w:rPr>
      <w:rFonts w:ascii="Arial" w:hAnsi="Arial"/>
      <w:color w:val="auto"/>
      <w:szCs w:val="20"/>
    </w:rPr>
  </w:style>
  <w:style w:type="character" w:customStyle="1" w:styleId="affffffffffffffffffe">
    <w:name w:val="Стандартный Знак"/>
    <w:basedOn w:val="a2"/>
    <w:link w:val="affffffffffffffffffd"/>
    <w:uiPriority w:val="99"/>
    <w:rsid w:val="009277C8"/>
    <w:rPr>
      <w:rFonts w:ascii="Arial" w:eastAsia="Times New Roman" w:hAnsi="Arial"/>
      <w:sz w:val="24"/>
    </w:rPr>
  </w:style>
  <w:style w:type="paragraph" w:customStyle="1" w:styleId="02553">
    <w:name w:val="Стиль Справа:  025 см Перед:  53 пт Междустр.интервал:  одинарн..."/>
    <w:basedOn w:val="a1"/>
    <w:rsid w:val="009277C8"/>
    <w:pPr>
      <w:shd w:val="clear" w:color="auto" w:fill="FFFFFF"/>
      <w:ind w:right="142" w:firstLine="709"/>
      <w:jc w:val="both"/>
    </w:pPr>
    <w:rPr>
      <w:color w:val="auto"/>
      <w:spacing w:val="4"/>
      <w:sz w:val="28"/>
      <w:szCs w:val="20"/>
    </w:rPr>
  </w:style>
  <w:style w:type="paragraph" w:customStyle="1" w:styleId="WW-30">
    <w:name w:val="WW-Основной текст 3"/>
    <w:basedOn w:val="a1"/>
    <w:rsid w:val="009277C8"/>
    <w:pPr>
      <w:widowControl w:val="0"/>
      <w:suppressAutoHyphens/>
      <w:spacing w:after="120"/>
    </w:pPr>
    <w:rPr>
      <w:rFonts w:eastAsia="Arial Unicode MS"/>
      <w:color w:val="auto"/>
      <w:sz w:val="16"/>
      <w:szCs w:val="16"/>
    </w:rPr>
  </w:style>
  <w:style w:type="paragraph" w:customStyle="1" w:styleId="afffffffffffffffffff">
    <w:name w:val="?????????"/>
    <w:basedOn w:val="a1"/>
    <w:next w:val="ad"/>
    <w:rsid w:val="009277C8"/>
    <w:pPr>
      <w:keepNext/>
      <w:suppressAutoHyphens/>
      <w:spacing w:before="240" w:after="120"/>
    </w:pPr>
    <w:rPr>
      <w:rFonts w:ascii="Arial" w:hAnsi="Arial"/>
      <w:color w:val="auto"/>
      <w:sz w:val="28"/>
      <w:szCs w:val="20"/>
      <w:lang w:eastAsia="ar-SA"/>
    </w:rPr>
  </w:style>
  <w:style w:type="paragraph" w:customStyle="1" w:styleId="31f2">
    <w:name w:val="???????? ????? ? ???????? 31"/>
    <w:basedOn w:val="a1"/>
    <w:rsid w:val="009277C8"/>
    <w:pPr>
      <w:suppressAutoHyphens/>
      <w:overflowPunct w:val="0"/>
      <w:autoSpaceDE w:val="0"/>
      <w:autoSpaceDN w:val="0"/>
      <w:adjustRightInd w:val="0"/>
      <w:ind w:left="1276" w:hanging="142"/>
      <w:jc w:val="both"/>
      <w:textAlignment w:val="baseline"/>
    </w:pPr>
    <w:rPr>
      <w:color w:val="auto"/>
      <w:sz w:val="28"/>
      <w:szCs w:val="20"/>
    </w:rPr>
  </w:style>
  <w:style w:type="character" w:customStyle="1" w:styleId="1ffffff">
    <w:name w:val="Номер страницы1"/>
    <w:basedOn w:val="2f"/>
    <w:rsid w:val="009277C8"/>
  </w:style>
  <w:style w:type="paragraph" w:customStyle="1" w:styleId="1ffffff0">
    <w:name w:val="Верхний колонтитул1"/>
    <w:basedOn w:val="2fff8"/>
    <w:rsid w:val="009277C8"/>
    <w:pPr>
      <w:widowControl/>
      <w:tabs>
        <w:tab w:val="center" w:pos="4677"/>
        <w:tab w:val="right" w:pos="9355"/>
      </w:tabs>
      <w:suppressAutoHyphens/>
      <w:snapToGrid/>
    </w:pPr>
    <w:rPr>
      <w:rFonts w:eastAsia="Arial"/>
      <w:sz w:val="24"/>
      <w:szCs w:val="20"/>
      <w:lang w:eastAsia="ar-SA"/>
    </w:rPr>
  </w:style>
  <w:style w:type="paragraph" w:customStyle="1" w:styleId="1ffffff1">
    <w:name w:val="Нижний колонтитул1"/>
    <w:basedOn w:val="2fff8"/>
    <w:rsid w:val="009277C8"/>
    <w:pPr>
      <w:widowControl/>
      <w:tabs>
        <w:tab w:val="center" w:pos="4677"/>
        <w:tab w:val="right" w:pos="9355"/>
      </w:tabs>
      <w:suppressAutoHyphens/>
      <w:snapToGrid/>
    </w:pPr>
    <w:rPr>
      <w:rFonts w:eastAsia="Arial"/>
      <w:sz w:val="24"/>
      <w:szCs w:val="20"/>
      <w:lang w:eastAsia="ar-SA"/>
    </w:rPr>
  </w:style>
  <w:style w:type="paragraph" w:customStyle="1" w:styleId="afffffffffffffffffff0">
    <w:name w:val="Новый абзац"/>
    <w:basedOn w:val="a1"/>
    <w:link w:val="2fffa"/>
    <w:rsid w:val="009277C8"/>
    <w:pPr>
      <w:ind w:firstLine="567"/>
      <w:jc w:val="both"/>
    </w:pPr>
    <w:rPr>
      <w:rFonts w:ascii="Arial" w:hAnsi="Arial"/>
      <w:color w:val="auto"/>
      <w:szCs w:val="20"/>
    </w:rPr>
  </w:style>
  <w:style w:type="paragraph" w:customStyle="1" w:styleId="-a">
    <w:name w:val="Список [-] (ПЗ)"/>
    <w:basedOn w:val="a1"/>
    <w:rsid w:val="009277C8"/>
    <w:pPr>
      <w:tabs>
        <w:tab w:val="num" w:pos="1134"/>
      </w:tabs>
      <w:ind w:left="1134" w:hanging="397"/>
    </w:pPr>
    <w:rPr>
      <w:rFonts w:ascii="Arial" w:hAnsi="Arial"/>
      <w:color w:val="auto"/>
      <w:szCs w:val="20"/>
    </w:rPr>
  </w:style>
  <w:style w:type="paragraph" w:customStyle="1" w:styleId="Text0">
    <w:name w:val="Text"/>
    <w:basedOn w:val="a1"/>
    <w:link w:val="Text1"/>
    <w:uiPriority w:val="99"/>
    <w:rsid w:val="009277C8"/>
    <w:pPr>
      <w:spacing w:after="120"/>
    </w:pPr>
    <w:rPr>
      <w:color w:val="auto"/>
      <w:szCs w:val="20"/>
    </w:rPr>
  </w:style>
  <w:style w:type="character" w:customStyle="1" w:styleId="Text1">
    <w:name w:val="Text Знак"/>
    <w:basedOn w:val="a2"/>
    <w:link w:val="Text0"/>
    <w:uiPriority w:val="99"/>
    <w:rsid w:val="009277C8"/>
    <w:rPr>
      <w:rFonts w:ascii="Times New Roman" w:eastAsia="Times New Roman" w:hAnsi="Times New Roman"/>
      <w:sz w:val="24"/>
    </w:rPr>
  </w:style>
  <w:style w:type="paragraph" w:customStyle="1" w:styleId="afffffffffffffffffff1">
    <w:name w:val="текст"/>
    <w:qFormat/>
    <w:rsid w:val="009277C8"/>
    <w:pPr>
      <w:overflowPunct w:val="0"/>
      <w:autoSpaceDE w:val="0"/>
      <w:autoSpaceDN w:val="0"/>
      <w:adjustRightInd w:val="0"/>
      <w:spacing w:after="120" w:line="240" w:lineRule="atLeast"/>
      <w:ind w:left="1418"/>
      <w:jc w:val="both"/>
      <w:textAlignment w:val="baseline"/>
    </w:pPr>
    <w:rPr>
      <w:rFonts w:ascii="Arial" w:eastAsia="Times New Roman" w:hAnsi="Arial"/>
      <w:sz w:val="24"/>
    </w:rPr>
  </w:style>
  <w:style w:type="paragraph" w:customStyle="1" w:styleId="afffffffffffffffffff2">
    <w:name w:val="Обычный (ПЗ)"/>
    <w:basedOn w:val="a1"/>
    <w:rsid w:val="009277C8"/>
    <w:pPr>
      <w:ind w:firstLine="567"/>
      <w:jc w:val="both"/>
    </w:pPr>
    <w:rPr>
      <w:rFonts w:ascii="Arial" w:hAnsi="Arial"/>
      <w:b/>
      <w:color w:val="auto"/>
      <w:szCs w:val="20"/>
    </w:rPr>
  </w:style>
  <w:style w:type="paragraph" w:customStyle="1" w:styleId="afffffffffffffffffff3">
    <w:name w:val="Обычный с отступ."/>
    <w:basedOn w:val="a1"/>
    <w:link w:val="afffffffffffffffffff4"/>
    <w:rsid w:val="009277C8"/>
    <w:pPr>
      <w:ind w:firstLine="720"/>
      <w:jc w:val="both"/>
    </w:pPr>
    <w:rPr>
      <w:rFonts w:ascii="Arial" w:hAnsi="Arial"/>
      <w:color w:val="auto"/>
      <w:szCs w:val="20"/>
    </w:rPr>
  </w:style>
  <w:style w:type="paragraph" w:customStyle="1" w:styleId="TableText">
    <w:name w:val="Table Text"/>
    <w:basedOn w:val="a1"/>
    <w:uiPriority w:val="99"/>
    <w:rsid w:val="009277C8"/>
    <w:pPr>
      <w:spacing w:after="120"/>
    </w:pPr>
    <w:rPr>
      <w:rFonts w:ascii="Arial" w:hAnsi="Arial"/>
      <w:color w:val="auto"/>
      <w:szCs w:val="20"/>
    </w:rPr>
  </w:style>
  <w:style w:type="paragraph" w:customStyle="1" w:styleId="2fffb">
    <w:name w:val="Список 2.литература"/>
    <w:basedOn w:val="a1"/>
    <w:uiPriority w:val="99"/>
    <w:rsid w:val="009277C8"/>
    <w:pPr>
      <w:spacing w:before="120" w:after="120" w:line="-300" w:lineRule="auto"/>
      <w:ind w:left="284" w:hanging="284"/>
      <w:jc w:val="both"/>
    </w:pPr>
    <w:rPr>
      <w:color w:val="auto"/>
    </w:rPr>
  </w:style>
  <w:style w:type="character" w:customStyle="1" w:styleId="ts21">
    <w:name w:val="ts21"/>
    <w:basedOn w:val="a2"/>
    <w:rsid w:val="009277C8"/>
    <w:rPr>
      <w:rFonts w:ascii="Times New Roman" w:hAnsi="Times New Roman" w:cs="Times New Roman" w:hint="default"/>
      <w:color w:val="884706"/>
      <w:sz w:val="24"/>
      <w:szCs w:val="24"/>
    </w:rPr>
  </w:style>
  <w:style w:type="character" w:customStyle="1" w:styleId="ttl1">
    <w:name w:val="ttl1"/>
    <w:basedOn w:val="a2"/>
    <w:uiPriority w:val="99"/>
    <w:rsid w:val="009277C8"/>
    <w:rPr>
      <w:rFonts w:ascii="Arial" w:hAnsi="Arial" w:cs="Arial" w:hint="default"/>
      <w:b/>
      <w:bCs/>
      <w:color w:val="003263"/>
      <w:sz w:val="48"/>
      <w:szCs w:val="48"/>
    </w:rPr>
  </w:style>
  <w:style w:type="paragraph" w:customStyle="1" w:styleId="afffffffffffffffffff5">
    <w:name w:val="Текст с отступом"/>
    <w:basedOn w:val="a1"/>
    <w:autoRedefine/>
    <w:uiPriority w:val="99"/>
    <w:rsid w:val="009277C8"/>
    <w:rPr>
      <w:rFonts w:ascii="Arial" w:hAnsi="Arial"/>
      <w:color w:val="auto"/>
      <w:sz w:val="20"/>
    </w:rPr>
  </w:style>
  <w:style w:type="paragraph" w:customStyle="1" w:styleId="afffffffffffffffffff6">
    <w:name w:val="Чертежный"/>
    <w:uiPriority w:val="99"/>
    <w:rsid w:val="009277C8"/>
    <w:pPr>
      <w:jc w:val="both"/>
    </w:pPr>
    <w:rPr>
      <w:rFonts w:ascii="ISOCPEUR" w:eastAsia="Times New Roman" w:hAnsi="ISOCPEUR"/>
      <w:i/>
      <w:sz w:val="28"/>
      <w:lang w:val="uk-UA"/>
    </w:rPr>
  </w:style>
  <w:style w:type="paragraph" w:customStyle="1" w:styleId="afffffffffffffffffff7">
    <w:name w:val="ПЗ"/>
    <w:basedOn w:val="a1"/>
    <w:qFormat/>
    <w:rsid w:val="009277C8"/>
    <w:pPr>
      <w:suppressAutoHyphens/>
      <w:ind w:firstLine="709"/>
      <w:jc w:val="both"/>
    </w:pPr>
    <w:rPr>
      <w:rFonts w:ascii="Arial" w:hAnsi="Arial"/>
      <w:color w:val="auto"/>
      <w:szCs w:val="20"/>
    </w:rPr>
  </w:style>
  <w:style w:type="paragraph" w:customStyle="1" w:styleId="3IG">
    <w:name w:val="Заголовок_3_IG"/>
    <w:basedOn w:val="3"/>
    <w:uiPriority w:val="99"/>
    <w:rsid w:val="009277C8"/>
    <w:pPr>
      <w:widowControl/>
      <w:tabs>
        <w:tab w:val="clear" w:pos="1620"/>
        <w:tab w:val="left" w:pos="1134"/>
      </w:tabs>
      <w:spacing w:before="240" w:after="240"/>
      <w:ind w:left="0" w:firstLine="709"/>
      <w:jc w:val="both"/>
    </w:pPr>
    <w:rPr>
      <w:rFonts w:ascii="Arial" w:eastAsia="Times New Roman" w:hAnsi="Arial" w:cs="Arial"/>
      <w:b/>
      <w:bCs/>
      <w:color w:val="auto"/>
      <w:sz w:val="24"/>
      <w:szCs w:val="24"/>
    </w:rPr>
  </w:style>
  <w:style w:type="paragraph" w:customStyle="1" w:styleId="98">
    <w:name w:val="заголовок 9"/>
    <w:basedOn w:val="a1"/>
    <w:next w:val="a1"/>
    <w:uiPriority w:val="99"/>
    <w:rsid w:val="009277C8"/>
    <w:pPr>
      <w:keepNext/>
      <w:jc w:val="center"/>
    </w:pPr>
    <w:rPr>
      <w:color w:val="auto"/>
      <w:szCs w:val="20"/>
    </w:rPr>
  </w:style>
  <w:style w:type="paragraph" w:customStyle="1" w:styleId="afffffffffffffffffff8">
    <w:name w:val="основной текст"/>
    <w:basedOn w:val="a1"/>
    <w:uiPriority w:val="99"/>
    <w:rsid w:val="009277C8"/>
    <w:pPr>
      <w:spacing w:after="120"/>
      <w:ind w:firstLine="851"/>
      <w:jc w:val="both"/>
    </w:pPr>
    <w:rPr>
      <w:rFonts w:ascii="Arial" w:hAnsi="Arial"/>
      <w:color w:val="auto"/>
      <w:sz w:val="28"/>
      <w:szCs w:val="20"/>
    </w:rPr>
  </w:style>
  <w:style w:type="paragraph" w:customStyle="1" w:styleId="afffffffffffffffffff9">
    <w:name w:val="Обычный (ПЗ) Знак Знак"/>
    <w:basedOn w:val="a1"/>
    <w:link w:val="afffffffffffffffffffa"/>
    <w:uiPriority w:val="99"/>
    <w:rsid w:val="009277C8"/>
    <w:pPr>
      <w:ind w:firstLine="720"/>
      <w:jc w:val="both"/>
    </w:pPr>
    <w:rPr>
      <w:rFonts w:ascii="Arial" w:hAnsi="Arial"/>
      <w:color w:val="auto"/>
      <w:szCs w:val="20"/>
    </w:rPr>
  </w:style>
  <w:style w:type="character" w:customStyle="1" w:styleId="afffffffffffffffffffa">
    <w:name w:val="Обычный (ПЗ) Знак Знак Знак"/>
    <w:basedOn w:val="a2"/>
    <w:link w:val="afffffffffffffffffff9"/>
    <w:uiPriority w:val="99"/>
    <w:rsid w:val="009277C8"/>
    <w:rPr>
      <w:rFonts w:ascii="Arial" w:eastAsia="Times New Roman" w:hAnsi="Arial"/>
      <w:sz w:val="24"/>
    </w:rPr>
  </w:style>
  <w:style w:type="table" w:styleId="-35">
    <w:name w:val="Light List Accent 3"/>
    <w:basedOn w:val="a3"/>
    <w:uiPriority w:val="99"/>
    <w:rsid w:val="009277C8"/>
    <w:rPr>
      <w:rFonts w:eastAsia="Times New Roman"/>
      <w:sz w:val="22"/>
      <w:szCs w:val="22"/>
      <w:lang w:eastAsia="en-US"/>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paragraph" w:customStyle="1" w:styleId="Engineer1">
    <w:name w:val="Engineer 1"/>
    <w:basedOn w:val="affffffffffffffffffd"/>
    <w:link w:val="Engineer10"/>
    <w:uiPriority w:val="99"/>
    <w:qFormat/>
    <w:rsid w:val="009277C8"/>
  </w:style>
  <w:style w:type="character" w:customStyle="1" w:styleId="Engineer10">
    <w:name w:val="Engineer 1 Знак"/>
    <w:basedOn w:val="affffffffffffffffffe"/>
    <w:link w:val="Engineer1"/>
    <w:uiPriority w:val="99"/>
    <w:rsid w:val="009277C8"/>
    <w:rPr>
      <w:rFonts w:ascii="Arial" w:eastAsia="Times New Roman" w:hAnsi="Arial"/>
      <w:sz w:val="24"/>
    </w:rPr>
  </w:style>
  <w:style w:type="paragraph" w:styleId="afffffffffffffffffffb">
    <w:name w:val="table of figures"/>
    <w:basedOn w:val="a1"/>
    <w:next w:val="a1"/>
    <w:uiPriority w:val="99"/>
    <w:unhideWhenUsed/>
    <w:locked/>
    <w:rsid w:val="009277C8"/>
    <w:rPr>
      <w:rFonts w:ascii="Arial" w:hAnsi="Arial"/>
      <w:color w:val="auto"/>
      <w:szCs w:val="20"/>
    </w:rPr>
  </w:style>
  <w:style w:type="paragraph" w:styleId="afffffffffffffffffffc">
    <w:name w:val="Bibliography"/>
    <w:basedOn w:val="a1"/>
    <w:next w:val="a1"/>
    <w:uiPriority w:val="99"/>
    <w:unhideWhenUsed/>
    <w:rsid w:val="009277C8"/>
    <w:rPr>
      <w:rFonts w:ascii="Arial" w:hAnsi="Arial"/>
      <w:color w:val="auto"/>
      <w:szCs w:val="20"/>
    </w:rPr>
  </w:style>
  <w:style w:type="paragraph" w:customStyle="1" w:styleId="Engineer2">
    <w:name w:val="Engineer 2"/>
    <w:basedOn w:val="Engineer1"/>
    <w:link w:val="Engineer20"/>
    <w:uiPriority w:val="99"/>
    <w:qFormat/>
    <w:rsid w:val="009277C8"/>
    <w:pPr>
      <w:spacing w:before="160" w:after="160"/>
    </w:pPr>
    <w:rPr>
      <w:u w:val="single"/>
    </w:rPr>
  </w:style>
  <w:style w:type="character" w:customStyle="1" w:styleId="Engineer20">
    <w:name w:val="Engineer 2 Знак"/>
    <w:basedOn w:val="Engineer10"/>
    <w:link w:val="Engineer2"/>
    <w:uiPriority w:val="99"/>
    <w:rsid w:val="009277C8"/>
    <w:rPr>
      <w:rFonts w:ascii="Arial" w:eastAsia="Times New Roman" w:hAnsi="Arial"/>
      <w:sz w:val="24"/>
      <w:u w:val="single"/>
    </w:rPr>
  </w:style>
  <w:style w:type="paragraph" w:customStyle="1" w:styleId="EngineerT">
    <w:name w:val="Engineer T"/>
    <w:basedOn w:val="a1"/>
    <w:link w:val="EngineerT0"/>
    <w:uiPriority w:val="99"/>
    <w:qFormat/>
    <w:rsid w:val="009277C8"/>
    <w:pPr>
      <w:suppressAutoHyphens/>
      <w:spacing w:line="360" w:lineRule="auto"/>
      <w:jc w:val="center"/>
    </w:pPr>
    <w:rPr>
      <w:rFonts w:ascii="Arial" w:hAnsi="Arial"/>
      <w:color w:val="auto"/>
      <w:szCs w:val="20"/>
    </w:rPr>
  </w:style>
  <w:style w:type="character" w:customStyle="1" w:styleId="EngineerT0">
    <w:name w:val="Engineer T Знак"/>
    <w:basedOn w:val="a2"/>
    <w:link w:val="EngineerT"/>
    <w:uiPriority w:val="99"/>
    <w:rsid w:val="009277C8"/>
    <w:rPr>
      <w:rFonts w:ascii="Arial" w:eastAsia="Times New Roman" w:hAnsi="Arial"/>
      <w:sz w:val="24"/>
    </w:rPr>
  </w:style>
  <w:style w:type="paragraph" w:customStyle="1" w:styleId="EngineerT2">
    <w:name w:val="Engineer T 2"/>
    <w:basedOn w:val="EngineerT"/>
    <w:link w:val="EngineerT20"/>
    <w:uiPriority w:val="99"/>
    <w:qFormat/>
    <w:rsid w:val="009277C8"/>
    <w:pPr>
      <w:jc w:val="both"/>
    </w:pPr>
  </w:style>
  <w:style w:type="character" w:customStyle="1" w:styleId="EngineerT20">
    <w:name w:val="Engineer T 2 Знак"/>
    <w:basedOn w:val="EngineerT0"/>
    <w:link w:val="EngineerT2"/>
    <w:uiPriority w:val="99"/>
    <w:rsid w:val="009277C8"/>
    <w:rPr>
      <w:rFonts w:ascii="Arial" w:eastAsia="Times New Roman" w:hAnsi="Arial"/>
      <w:sz w:val="24"/>
    </w:rPr>
  </w:style>
  <w:style w:type="character" w:customStyle="1" w:styleId="afffffffffffffb">
    <w:name w:val="Таблица Знак"/>
    <w:basedOn w:val="a2"/>
    <w:link w:val="afffffffffffffa"/>
    <w:uiPriority w:val="99"/>
    <w:rsid w:val="009277C8"/>
    <w:rPr>
      <w:rFonts w:ascii="Times New Roman" w:eastAsia="Times New Roman" w:hAnsi="Times New Roman"/>
      <w:sz w:val="24"/>
      <w:szCs w:val="24"/>
    </w:rPr>
  </w:style>
  <w:style w:type="paragraph" w:customStyle="1" w:styleId="afffffffffffffffffffd">
    <w:name w:val="Заголовок ДБ"/>
    <w:basedOn w:val="a1"/>
    <w:uiPriority w:val="99"/>
    <w:rsid w:val="009277C8"/>
    <w:rPr>
      <w:rFonts w:ascii="Arial" w:hAnsi="Arial"/>
      <w:caps/>
      <w:color w:val="auto"/>
      <w:sz w:val="28"/>
      <w:szCs w:val="20"/>
    </w:rPr>
  </w:style>
  <w:style w:type="paragraph" w:customStyle="1" w:styleId="afffffffffffffffffffe">
    <w:name w:val="Аншлаг таблицы"/>
    <w:basedOn w:val="affc"/>
    <w:next w:val="a1"/>
    <w:uiPriority w:val="99"/>
    <w:rsid w:val="009277C8"/>
    <w:pPr>
      <w:autoSpaceDE/>
      <w:autoSpaceDN/>
      <w:spacing w:after="60"/>
      <w:ind w:firstLine="0"/>
      <w:jc w:val="right"/>
    </w:pPr>
    <w:rPr>
      <w:rFonts w:eastAsia="Times New Roman"/>
      <w:sz w:val="28"/>
      <w:szCs w:val="20"/>
    </w:rPr>
  </w:style>
  <w:style w:type="paragraph" w:styleId="4fa">
    <w:name w:val="index 4"/>
    <w:basedOn w:val="a1"/>
    <w:next w:val="a1"/>
    <w:autoRedefine/>
    <w:uiPriority w:val="99"/>
    <w:locked/>
    <w:rsid w:val="009277C8"/>
    <w:pPr>
      <w:ind w:left="800" w:hanging="200"/>
      <w:jc w:val="center"/>
    </w:pPr>
    <w:rPr>
      <w:rFonts w:ascii="Arial" w:hAnsi="Arial"/>
      <w:color w:val="auto"/>
    </w:rPr>
  </w:style>
  <w:style w:type="character" w:customStyle="1" w:styleId="Heading6Char">
    <w:name w:val="Heading 6 Char"/>
    <w:uiPriority w:val="9"/>
    <w:locked/>
    <w:rsid w:val="009277C8"/>
    <w:rPr>
      <w:rFonts w:ascii="Arial" w:hAnsi="Arial"/>
      <w:b/>
      <w:sz w:val="24"/>
    </w:rPr>
  </w:style>
  <w:style w:type="character" w:customStyle="1" w:styleId="Char">
    <w:name w:val="Основной текст Знак Знак Знак Знак Char"/>
    <w:aliases w:val="Основной текст Знак Знак Знак Char,Знак Знак Знак Char,Основной текст1 Знак Знак Знак Char,Основной текст1 Знак Знак Знак Знак Char,Основной текст1 Знак Знак Зна Char,Oaaee?iue Char"/>
    <w:uiPriority w:val="99"/>
    <w:locked/>
    <w:rsid w:val="009277C8"/>
    <w:rPr>
      <w:rFonts w:ascii="Arial" w:hAnsi="Arial"/>
      <w:sz w:val="28"/>
    </w:rPr>
  </w:style>
  <w:style w:type="paragraph" w:customStyle="1" w:styleId="FR5">
    <w:name w:val="FR5"/>
    <w:rsid w:val="009277C8"/>
    <w:pPr>
      <w:widowControl w:val="0"/>
      <w:overflowPunct w:val="0"/>
      <w:autoSpaceDE w:val="0"/>
      <w:autoSpaceDN w:val="0"/>
      <w:adjustRightInd w:val="0"/>
      <w:spacing w:before="120"/>
      <w:jc w:val="right"/>
      <w:textAlignment w:val="baseline"/>
    </w:pPr>
    <w:rPr>
      <w:rFonts w:ascii="Arial" w:eastAsia="Times New Roman" w:hAnsi="Arial"/>
      <w:sz w:val="16"/>
    </w:rPr>
  </w:style>
  <w:style w:type="paragraph" w:customStyle="1" w:styleId="predc">
    <w:name w:val="predc"/>
    <w:basedOn w:val="a1"/>
    <w:uiPriority w:val="99"/>
    <w:rsid w:val="009277C8"/>
    <w:pPr>
      <w:spacing w:before="100" w:beforeAutospacing="1" w:after="100" w:afterAutospacing="1"/>
    </w:pPr>
    <w:rPr>
      <w:color w:val="auto"/>
    </w:rPr>
  </w:style>
  <w:style w:type="character" w:customStyle="1" w:styleId="txt">
    <w:name w:val="txt"/>
    <w:basedOn w:val="a2"/>
    <w:uiPriority w:val="99"/>
    <w:rsid w:val="009277C8"/>
  </w:style>
  <w:style w:type="character" w:customStyle="1" w:styleId="Heading4Char">
    <w:name w:val="Heading 4 Char"/>
    <w:basedOn w:val="a2"/>
    <w:uiPriority w:val="9"/>
    <w:locked/>
    <w:rsid w:val="009277C8"/>
    <w:rPr>
      <w:rFonts w:ascii="Arial" w:hAnsi="Arial" w:cs="Times New Roman"/>
      <w:caps/>
      <w:sz w:val="24"/>
    </w:rPr>
  </w:style>
  <w:style w:type="character" w:customStyle="1" w:styleId="Heading9Char">
    <w:name w:val="Heading 9 Char"/>
    <w:basedOn w:val="a2"/>
    <w:uiPriority w:val="9"/>
    <w:locked/>
    <w:rsid w:val="009277C8"/>
    <w:rPr>
      <w:rFonts w:ascii="Arial" w:hAnsi="Arial" w:cs="Times New Roman"/>
      <w:b/>
      <w:sz w:val="32"/>
    </w:rPr>
  </w:style>
  <w:style w:type="character" w:customStyle="1" w:styleId="Heading3Char">
    <w:name w:val="Heading 3 Char"/>
    <w:aliases w:val="Engineer Z 1.1.1 Char"/>
    <w:basedOn w:val="a2"/>
    <w:uiPriority w:val="9"/>
    <w:locked/>
    <w:rsid w:val="009277C8"/>
    <w:rPr>
      <w:rFonts w:ascii="Arial" w:hAnsi="Arial" w:cs="Times New Roman"/>
      <w:b/>
      <w:sz w:val="24"/>
      <w:lang w:val="ru-RU" w:eastAsia="ru-RU" w:bidi="ar-SA"/>
    </w:rPr>
  </w:style>
  <w:style w:type="character" w:customStyle="1" w:styleId="Oaaeeiue">
    <w:name w:val="Oaaee?iue Знак"/>
    <w:aliases w:val="Табличный Знак,Основной нормальный Знак Знак"/>
    <w:basedOn w:val="a2"/>
    <w:uiPriority w:val="99"/>
    <w:rsid w:val="009277C8"/>
    <w:rPr>
      <w:rFonts w:ascii="Arial" w:eastAsia="Calibri" w:hAnsi="Arial"/>
      <w:sz w:val="22"/>
      <w:szCs w:val="24"/>
      <w:lang w:val="ru-RU" w:eastAsia="en-US" w:bidi="ar-SA"/>
    </w:rPr>
  </w:style>
  <w:style w:type="paragraph" w:customStyle="1" w:styleId="Normal1">
    <w:name w:val="Normal1"/>
    <w:uiPriority w:val="99"/>
    <w:rsid w:val="009277C8"/>
    <w:rPr>
      <w:rFonts w:ascii="Arial" w:eastAsia="Times New Roman" w:hAnsi="Arial"/>
      <w:sz w:val="24"/>
      <w:szCs w:val="24"/>
    </w:rPr>
  </w:style>
  <w:style w:type="character" w:customStyle="1" w:styleId="2fffa">
    <w:name w:val="Новый абзац Знак2"/>
    <w:basedOn w:val="a2"/>
    <w:link w:val="afffffffffffffffffff0"/>
    <w:rsid w:val="009277C8"/>
    <w:rPr>
      <w:rFonts w:ascii="Arial" w:eastAsia="Times New Roman" w:hAnsi="Arial"/>
      <w:sz w:val="24"/>
    </w:rPr>
  </w:style>
  <w:style w:type="character" w:customStyle="1" w:styleId="afffffffffffffffffff4">
    <w:name w:val="Обычный с отступ. Знак"/>
    <w:basedOn w:val="a2"/>
    <w:link w:val="afffffffffffffffffff3"/>
    <w:rsid w:val="009277C8"/>
    <w:rPr>
      <w:rFonts w:ascii="Arial" w:eastAsia="Times New Roman" w:hAnsi="Arial"/>
      <w:sz w:val="24"/>
    </w:rPr>
  </w:style>
  <w:style w:type="character" w:customStyle="1" w:styleId="1f6">
    <w:name w:val="Стиль1 Знак"/>
    <w:basedOn w:val="a2"/>
    <w:link w:val="1f5"/>
    <w:uiPriority w:val="99"/>
    <w:rsid w:val="009277C8"/>
    <w:rPr>
      <w:rFonts w:ascii="Times New Roman" w:hAnsi="Times New Roman" w:cs="Arial"/>
      <w:b/>
      <w:bCs/>
      <w:color w:val="0000FF"/>
      <w:sz w:val="26"/>
      <w:szCs w:val="26"/>
    </w:rPr>
  </w:style>
  <w:style w:type="paragraph" w:customStyle="1" w:styleId="affffffffffffffffffff">
    <w:name w:val="Без красной строки"/>
    <w:basedOn w:val="a1"/>
    <w:next w:val="a1"/>
    <w:rsid w:val="009277C8"/>
    <w:pPr>
      <w:widowControl w:val="0"/>
      <w:jc w:val="both"/>
    </w:pPr>
    <w:rPr>
      <w:color w:val="auto"/>
      <w:sz w:val="28"/>
      <w:szCs w:val="20"/>
    </w:rPr>
  </w:style>
  <w:style w:type="paragraph" w:customStyle="1" w:styleId="textosn">
    <w:name w:val="textosn"/>
    <w:basedOn w:val="a1"/>
    <w:rsid w:val="009277C8"/>
    <w:pPr>
      <w:spacing w:before="100" w:beforeAutospacing="1" w:after="100" w:afterAutospacing="1"/>
    </w:pPr>
    <w:rPr>
      <w:color w:val="auto"/>
    </w:rPr>
  </w:style>
  <w:style w:type="paragraph" w:customStyle="1" w:styleId="affffffffffffffffffff0">
    <w:name w:val="Записка"/>
    <w:basedOn w:val="a1"/>
    <w:rsid w:val="009277C8"/>
    <w:pPr>
      <w:suppressAutoHyphens/>
      <w:spacing w:line="360" w:lineRule="auto"/>
      <w:ind w:firstLine="709"/>
      <w:jc w:val="both"/>
    </w:pPr>
    <w:rPr>
      <w:rFonts w:ascii="Arial" w:eastAsia="SimSun" w:hAnsi="Arial" w:cs="Mangal"/>
      <w:color w:val="auto"/>
      <w:kern w:val="1"/>
      <w:lang w:eastAsia="hi-IN" w:bidi="hi-IN"/>
    </w:rPr>
  </w:style>
  <w:style w:type="paragraph" w:customStyle="1" w:styleId="IG">
    <w:name w:val="Маркированный_список_IG"/>
    <w:basedOn w:val="a1"/>
    <w:rsid w:val="009277C8"/>
    <w:pPr>
      <w:numPr>
        <w:numId w:val="43"/>
      </w:numPr>
      <w:tabs>
        <w:tab w:val="left" w:pos="1134"/>
      </w:tabs>
      <w:snapToGrid w:val="0"/>
      <w:spacing w:line="360" w:lineRule="auto"/>
      <w:jc w:val="both"/>
    </w:pPr>
    <w:rPr>
      <w:color w:val="auto"/>
      <w:sz w:val="28"/>
      <w:szCs w:val="28"/>
    </w:rPr>
  </w:style>
  <w:style w:type="paragraph" w:customStyle="1" w:styleId="1ffffff2">
    <w:name w:val="обычный_1 Знак Знак Знак Знак Знак Знак Знак Знак Знак"/>
    <w:basedOn w:val="a1"/>
    <w:rsid w:val="009277C8"/>
    <w:pPr>
      <w:spacing w:before="100" w:beforeAutospacing="1" w:after="100" w:afterAutospacing="1"/>
      <w:jc w:val="both"/>
    </w:pPr>
    <w:rPr>
      <w:rFonts w:ascii="Tahoma" w:hAnsi="Tahoma"/>
      <w:color w:val="auto"/>
      <w:sz w:val="20"/>
      <w:szCs w:val="20"/>
      <w:lang w:val="en-US" w:eastAsia="en-US"/>
    </w:rPr>
  </w:style>
  <w:style w:type="paragraph" w:customStyle="1" w:styleId="BodyTextIndent21">
    <w:name w:val="Body Text Indent 21"/>
    <w:basedOn w:val="a1"/>
    <w:rsid w:val="009277C8"/>
    <w:pPr>
      <w:overflowPunct w:val="0"/>
      <w:autoSpaceDE w:val="0"/>
      <w:autoSpaceDN w:val="0"/>
      <w:adjustRightInd w:val="0"/>
      <w:ind w:firstLine="851"/>
      <w:jc w:val="both"/>
      <w:textAlignment w:val="baseline"/>
    </w:pPr>
    <w:rPr>
      <w:rFonts w:eastAsia="Calibri"/>
      <w:color w:val="auto"/>
      <w:sz w:val="28"/>
      <w:szCs w:val="20"/>
    </w:rPr>
  </w:style>
  <w:style w:type="character" w:customStyle="1" w:styleId="affffffffffffffffffff1">
    <w:name w:val="Основной текст + Малые прописные"/>
    <w:basedOn w:val="a2"/>
    <w:uiPriority w:val="99"/>
    <w:rsid w:val="009277C8"/>
    <w:rPr>
      <w:rFonts w:ascii="Times New Roman" w:hAnsi="Times New Roman" w:cs="Times New Roman"/>
      <w:smallCaps/>
      <w:spacing w:val="4"/>
      <w:sz w:val="24"/>
      <w:szCs w:val="24"/>
      <w:u w:val="none"/>
      <w:shd w:val="clear" w:color="auto" w:fill="FFFFFF"/>
      <w:lang w:val="ru-RU" w:eastAsia="ru-RU" w:bidi="ar-SA"/>
    </w:rPr>
  </w:style>
  <w:style w:type="character" w:customStyle="1" w:styleId="0pt">
    <w:name w:val="Основной текст + Интервал 0 pt"/>
    <w:basedOn w:val="a2"/>
    <w:uiPriority w:val="99"/>
    <w:rsid w:val="009277C8"/>
    <w:rPr>
      <w:rFonts w:ascii="Times New Roman" w:hAnsi="Times New Roman" w:cs="Times New Roman"/>
      <w:spacing w:val="2"/>
      <w:sz w:val="24"/>
      <w:szCs w:val="24"/>
      <w:u w:val="none"/>
      <w:shd w:val="clear" w:color="auto" w:fill="FFFFFF"/>
      <w:lang w:val="ru-RU" w:eastAsia="ru-RU" w:bidi="ar-SA"/>
    </w:rPr>
  </w:style>
  <w:style w:type="character" w:customStyle="1" w:styleId="style70">
    <w:name w:val="style7"/>
    <w:basedOn w:val="a2"/>
    <w:rsid w:val="009277C8"/>
  </w:style>
  <w:style w:type="paragraph" w:customStyle="1" w:styleId="-36">
    <w:name w:val="Содержание - Уровень 3"/>
    <w:basedOn w:val="aff3"/>
    <w:link w:val="-37"/>
    <w:qFormat/>
    <w:rsid w:val="009277C8"/>
    <w:pPr>
      <w:spacing w:before="120" w:after="120"/>
      <w:ind w:left="0" w:firstLine="709"/>
      <w:contextualSpacing/>
      <w:jc w:val="both"/>
      <w:outlineLvl w:val="2"/>
    </w:pPr>
    <w:rPr>
      <w:rFonts w:ascii="Cambria" w:eastAsia="Times New Roman" w:hAnsi="Cambria"/>
      <w:b/>
      <w:sz w:val="28"/>
      <w:szCs w:val="28"/>
      <w:lang w:val="en-US" w:eastAsia="en-US"/>
    </w:rPr>
  </w:style>
  <w:style w:type="character" w:customStyle="1" w:styleId="-37">
    <w:name w:val="Содержание - Уровень 3 Знак"/>
    <w:link w:val="-36"/>
    <w:rsid w:val="009277C8"/>
    <w:rPr>
      <w:rFonts w:ascii="Cambria" w:eastAsia="Times New Roman" w:hAnsi="Cambria"/>
      <w:b/>
      <w:sz w:val="28"/>
      <w:szCs w:val="28"/>
      <w:lang w:val="en-US" w:eastAsia="en-US"/>
    </w:rPr>
  </w:style>
  <w:style w:type="paragraph" w:customStyle="1" w:styleId="news-item">
    <w:name w:val="news-item"/>
    <w:basedOn w:val="a1"/>
    <w:rsid w:val="009277C8"/>
    <w:pPr>
      <w:spacing w:before="100" w:beforeAutospacing="1" w:after="100" w:afterAutospacing="1"/>
    </w:pPr>
    <w:rPr>
      <w:color w:val="auto"/>
    </w:rPr>
  </w:style>
  <w:style w:type="paragraph" w:customStyle="1" w:styleId="CharChar0">
    <w:name w:val="Char Знак Знак Char Знак Знак Знак Знак Знак Знак Знак Знак Знак Знак Знак Знак Знак Знак Знак Знак"/>
    <w:basedOn w:val="a1"/>
    <w:rsid w:val="009277C8"/>
    <w:rPr>
      <w:rFonts w:ascii="Verdana" w:hAnsi="Verdana" w:cs="Verdana"/>
      <w:color w:val="auto"/>
      <w:sz w:val="20"/>
      <w:szCs w:val="20"/>
      <w:lang w:val="en-US" w:eastAsia="en-US"/>
    </w:rPr>
  </w:style>
  <w:style w:type="character" w:customStyle="1" w:styleId="butback">
    <w:name w:val="butback"/>
    <w:basedOn w:val="a2"/>
    <w:rsid w:val="009277C8"/>
  </w:style>
  <w:style w:type="character" w:customStyle="1" w:styleId="submenu-table">
    <w:name w:val="submenu-table"/>
    <w:basedOn w:val="a2"/>
    <w:rsid w:val="009277C8"/>
  </w:style>
  <w:style w:type="paragraph" w:customStyle="1" w:styleId="2fffc">
    <w:name w:val="заголовок 2"/>
    <w:basedOn w:val="a1"/>
    <w:next w:val="a1"/>
    <w:uiPriority w:val="99"/>
    <w:rsid w:val="009277C8"/>
    <w:pPr>
      <w:keepNext/>
      <w:widowControl w:val="0"/>
      <w:ind w:firstLine="709"/>
      <w:jc w:val="both"/>
    </w:pPr>
    <w:rPr>
      <w:rFonts w:ascii="Arial" w:hAnsi="Arial"/>
      <w:b/>
      <w:color w:val="auto"/>
      <w:sz w:val="26"/>
      <w:szCs w:val="20"/>
    </w:rPr>
  </w:style>
  <w:style w:type="character" w:customStyle="1" w:styleId="tosn140b1">
    <w:name w:val="t_osn_140_b1"/>
    <w:basedOn w:val="a2"/>
    <w:uiPriority w:val="99"/>
    <w:rsid w:val="009277C8"/>
    <w:rPr>
      <w:rFonts w:ascii="Times New Roman" w:hAnsi="Times New Roman" w:cs="Times New Roman"/>
      <w:b/>
      <w:bCs/>
      <w:sz w:val="21"/>
      <w:szCs w:val="21"/>
    </w:rPr>
  </w:style>
  <w:style w:type="paragraph" w:customStyle="1" w:styleId="IG0">
    <w:name w:val="Обычный_IG"/>
    <w:basedOn w:val="a1"/>
    <w:link w:val="IG1"/>
    <w:uiPriority w:val="99"/>
    <w:rsid w:val="009277C8"/>
    <w:pPr>
      <w:spacing w:line="360" w:lineRule="auto"/>
      <w:ind w:firstLine="709"/>
      <w:jc w:val="both"/>
    </w:pPr>
    <w:rPr>
      <w:color w:val="auto"/>
      <w:sz w:val="28"/>
      <w:szCs w:val="28"/>
    </w:rPr>
  </w:style>
  <w:style w:type="character" w:customStyle="1" w:styleId="IG1">
    <w:name w:val="Обычный_IG Знак"/>
    <w:basedOn w:val="a2"/>
    <w:link w:val="IG0"/>
    <w:uiPriority w:val="99"/>
    <w:locked/>
    <w:rsid w:val="009277C8"/>
    <w:rPr>
      <w:rFonts w:ascii="Times New Roman" w:eastAsia="Times New Roman" w:hAnsi="Times New Roman"/>
      <w:sz w:val="28"/>
      <w:szCs w:val="28"/>
    </w:rPr>
  </w:style>
  <w:style w:type="paragraph" w:customStyle="1" w:styleId="1ffffff3">
    <w:name w:val="заголовок1"/>
    <w:basedOn w:val="a1"/>
    <w:autoRedefine/>
    <w:rsid w:val="009277C8"/>
    <w:pPr>
      <w:widowControl w:val="0"/>
      <w:spacing w:before="240" w:after="120"/>
      <w:ind w:left="567" w:right="567" w:firstLine="709"/>
      <w:jc w:val="both"/>
    </w:pPr>
    <w:rPr>
      <w:rFonts w:cs="Arial"/>
      <w:b/>
      <w:bCs/>
      <w:color w:val="auto"/>
      <w:szCs w:val="22"/>
    </w:rPr>
  </w:style>
  <w:style w:type="paragraph" w:customStyle="1" w:styleId="1ffffff4">
    <w:name w:val="Стиль Заголовок 1"/>
    <w:aliases w:val="новая страница + по ширине Междустр.интервал:  о..."/>
    <w:basedOn w:val="15"/>
    <w:rsid w:val="009277C8"/>
    <w:pPr>
      <w:keepNext w:val="0"/>
      <w:pageBreakBefore/>
      <w:widowControl w:val="0"/>
      <w:tabs>
        <w:tab w:val="clear" w:pos="360"/>
      </w:tabs>
      <w:spacing w:before="120" w:after="120" w:line="240" w:lineRule="auto"/>
      <w:ind w:left="737" w:right="737" w:firstLine="0"/>
      <w:jc w:val="both"/>
    </w:pPr>
    <w:rPr>
      <w:rFonts w:eastAsia="Times New Roman"/>
      <w:b w:val="0"/>
      <w:caps/>
      <w:color w:val="auto"/>
      <w:sz w:val="24"/>
      <w:szCs w:val="24"/>
    </w:rPr>
  </w:style>
  <w:style w:type="paragraph" w:customStyle="1" w:styleId="FR3">
    <w:name w:val="FR3"/>
    <w:rsid w:val="009277C8"/>
    <w:pPr>
      <w:widowControl w:val="0"/>
      <w:spacing w:before="420" w:line="340" w:lineRule="auto"/>
    </w:pPr>
    <w:rPr>
      <w:rFonts w:ascii="Arial" w:eastAsia="Times New Roman" w:hAnsi="Arial" w:cs="Arial"/>
      <w:sz w:val="22"/>
      <w:szCs w:val="22"/>
    </w:rPr>
  </w:style>
  <w:style w:type="paragraph" w:customStyle="1" w:styleId="affffffffffffffffffff2">
    <w:name w:val="Рисунок название"/>
    <w:basedOn w:val="afffff4"/>
    <w:next w:val="a1"/>
    <w:autoRedefine/>
    <w:rsid w:val="009277C8"/>
    <w:pPr>
      <w:widowControl w:val="0"/>
      <w:spacing w:after="0"/>
      <w:jc w:val="center"/>
    </w:pPr>
    <w:rPr>
      <w:b w:val="0"/>
      <w:bCs w:val="0"/>
      <w:color w:val="auto"/>
      <w:sz w:val="26"/>
      <w:szCs w:val="26"/>
    </w:rPr>
  </w:style>
  <w:style w:type="paragraph" w:customStyle="1" w:styleId="2fffd">
    <w:name w:val="2"/>
    <w:basedOn w:val="a1"/>
    <w:next w:val="afc"/>
    <w:rsid w:val="009277C8"/>
    <w:pPr>
      <w:widowControl w:val="0"/>
      <w:spacing w:before="100" w:beforeAutospacing="1" w:after="100" w:afterAutospacing="1"/>
      <w:jc w:val="center"/>
    </w:pPr>
    <w:rPr>
      <w:rFonts w:eastAsia="Arial Unicode MS" w:cs="Arial"/>
      <w:color w:val="auto"/>
    </w:rPr>
  </w:style>
  <w:style w:type="paragraph" w:customStyle="1" w:styleId="4fb">
    <w:name w:val="Стиль4"/>
    <w:basedOn w:val="4f1"/>
    <w:autoRedefine/>
    <w:rsid w:val="009277C8"/>
    <w:pPr>
      <w:widowControl w:val="0"/>
      <w:tabs>
        <w:tab w:val="clear" w:pos="1843"/>
        <w:tab w:val="clear" w:pos="10206"/>
      </w:tabs>
      <w:spacing w:after="0"/>
      <w:ind w:left="1106" w:hanging="624"/>
      <w:jc w:val="left"/>
    </w:pPr>
    <w:rPr>
      <w:b/>
      <w:bCs/>
      <w:i/>
      <w:noProof w:val="0"/>
      <w:sz w:val="24"/>
      <w:szCs w:val="20"/>
      <w:lang w:val="ru-RU" w:eastAsia="ru-RU"/>
    </w:rPr>
  </w:style>
  <w:style w:type="paragraph" w:customStyle="1" w:styleId="affffffffffffffffffff3">
    <w:name w:val="ТТТ"/>
    <w:basedOn w:val="ab"/>
    <w:rsid w:val="009277C8"/>
    <w:pPr>
      <w:widowControl w:val="0"/>
      <w:tabs>
        <w:tab w:val="right" w:leader="dot" w:pos="9361"/>
      </w:tabs>
      <w:spacing w:after="0" w:line="360" w:lineRule="auto"/>
      <w:ind w:left="0" w:firstLine="720"/>
      <w:jc w:val="both"/>
    </w:pPr>
    <w:rPr>
      <w:rFonts w:eastAsia="Times New Roman"/>
      <w:color w:val="auto"/>
      <w:spacing w:val="20"/>
    </w:rPr>
  </w:style>
  <w:style w:type="paragraph" w:customStyle="1" w:styleId="Iiiaeuiue">
    <w:name w:val="Ii?iaeuiue"/>
    <w:rsid w:val="009277C8"/>
    <w:rPr>
      <w:rFonts w:ascii="Baltica" w:eastAsia="Times New Roman" w:hAnsi="Baltica"/>
      <w:sz w:val="24"/>
    </w:rPr>
  </w:style>
  <w:style w:type="paragraph" w:customStyle="1" w:styleId="aHeader">
    <w:name w:val="a_Header"/>
    <w:basedOn w:val="a1"/>
    <w:rsid w:val="009277C8"/>
    <w:pPr>
      <w:widowControl w:val="0"/>
      <w:tabs>
        <w:tab w:val="left" w:pos="1985"/>
      </w:tabs>
      <w:spacing w:after="60"/>
      <w:jc w:val="center"/>
    </w:pPr>
    <w:rPr>
      <w:rFonts w:ascii="Courier New" w:hAnsi="Courier New"/>
      <w:color w:val="auto"/>
      <w:szCs w:val="20"/>
    </w:rPr>
  </w:style>
  <w:style w:type="paragraph" w:customStyle="1" w:styleId="7c">
    <w:name w:val="Стиль7"/>
    <w:basedOn w:val="a1"/>
    <w:rsid w:val="009277C8"/>
    <w:pPr>
      <w:widowControl w:val="0"/>
      <w:jc w:val="both"/>
    </w:pPr>
    <w:rPr>
      <w:rFonts w:cs="Arial"/>
      <w:color w:val="auto"/>
    </w:rPr>
  </w:style>
  <w:style w:type="paragraph" w:customStyle="1" w:styleId="8d">
    <w:name w:val="Стиль8"/>
    <w:basedOn w:val="a1"/>
    <w:rsid w:val="009277C8"/>
    <w:pPr>
      <w:widowControl w:val="0"/>
      <w:jc w:val="both"/>
    </w:pPr>
    <w:rPr>
      <w:rFonts w:cs="Arial"/>
      <w:color w:val="auto"/>
      <w:szCs w:val="22"/>
    </w:rPr>
  </w:style>
  <w:style w:type="paragraph" w:customStyle="1" w:styleId="affffffffffffffffffff4">
    <w:name w:val="номер таблицы"/>
    <w:basedOn w:val="a1"/>
    <w:rsid w:val="009277C8"/>
    <w:pPr>
      <w:spacing w:before="120" w:after="60"/>
      <w:jc w:val="right"/>
    </w:pPr>
    <w:rPr>
      <w:b/>
      <w:color w:val="auto"/>
      <w:szCs w:val="20"/>
    </w:rPr>
  </w:style>
  <w:style w:type="paragraph" w:customStyle="1" w:styleId="affffffffffffffffffff5">
    <w:name w:val="текст сноски"/>
    <w:basedOn w:val="a1"/>
    <w:rsid w:val="009277C8"/>
    <w:pPr>
      <w:autoSpaceDE w:val="0"/>
      <w:autoSpaceDN w:val="0"/>
    </w:pPr>
    <w:rPr>
      <w:rFonts w:ascii="Arial" w:hAnsi="Arial" w:cs="Arial"/>
      <w:color w:val="auto"/>
      <w:sz w:val="20"/>
      <w:szCs w:val="20"/>
    </w:rPr>
  </w:style>
  <w:style w:type="character" w:customStyle="1" w:styleId="affffffffffffffffffff6">
    <w:name w:val="знак сноски"/>
    <w:rsid w:val="009277C8"/>
    <w:rPr>
      <w:vertAlign w:val="superscript"/>
    </w:rPr>
  </w:style>
  <w:style w:type="paragraph" w:customStyle="1" w:styleId="affffffffffffffffffff7">
    <w:name w:val="Перечисление"/>
    <w:basedOn w:val="ArNar"/>
    <w:rsid w:val="009277C8"/>
    <w:pPr>
      <w:tabs>
        <w:tab w:val="num" w:pos="993"/>
      </w:tabs>
      <w:ind w:left="993" w:hanging="284"/>
      <w:jc w:val="both"/>
    </w:pPr>
    <w:rPr>
      <w:sz w:val="22"/>
      <w:szCs w:val="24"/>
      <w:lang w:val="ru-RU" w:eastAsia="ru-RU" w:bidi="ar-SA"/>
    </w:rPr>
  </w:style>
  <w:style w:type="paragraph" w:customStyle="1" w:styleId="affffffffffffffffffff8">
    <w:name w:val="Эко_булет"/>
    <w:basedOn w:val="a1"/>
    <w:next w:val="a1"/>
    <w:rsid w:val="009277C8"/>
    <w:pPr>
      <w:tabs>
        <w:tab w:val="num" w:pos="1077"/>
      </w:tabs>
      <w:ind w:left="1077" w:hanging="368"/>
    </w:pPr>
    <w:rPr>
      <w:color w:val="auto"/>
    </w:rPr>
  </w:style>
  <w:style w:type="paragraph" w:customStyle="1" w:styleId="int">
    <w:name w:val="int"/>
    <w:basedOn w:val="a1"/>
    <w:rsid w:val="009277C8"/>
    <w:pPr>
      <w:spacing w:before="100" w:beforeAutospacing="1" w:after="100" w:afterAutospacing="1"/>
      <w:ind w:firstLine="720"/>
      <w:jc w:val="both"/>
    </w:pPr>
    <w:rPr>
      <w:color w:val="00008B"/>
    </w:rPr>
  </w:style>
  <w:style w:type="paragraph" w:customStyle="1" w:styleId="ptext">
    <w:name w:val="ptext"/>
    <w:basedOn w:val="a1"/>
    <w:rsid w:val="009277C8"/>
    <w:pPr>
      <w:spacing w:before="100" w:beforeAutospacing="1" w:after="100" w:afterAutospacing="1"/>
      <w:ind w:firstLine="150"/>
      <w:jc w:val="both"/>
    </w:pPr>
    <w:rPr>
      <w:rFonts w:ascii="Arial" w:hAnsi="Arial" w:cs="Arial"/>
      <w:b/>
      <w:bCs/>
      <w:color w:val="4A4A4A"/>
      <w:sz w:val="18"/>
      <w:szCs w:val="18"/>
    </w:rPr>
  </w:style>
  <w:style w:type="paragraph" w:customStyle="1" w:styleId="2fffe">
    <w:name w:val="Таблица2"/>
    <w:basedOn w:val="a1"/>
    <w:autoRedefine/>
    <w:rsid w:val="009277C8"/>
    <w:pPr>
      <w:autoSpaceDE w:val="0"/>
      <w:autoSpaceDN w:val="0"/>
      <w:adjustRightInd w:val="0"/>
      <w:spacing w:line="220" w:lineRule="exact"/>
    </w:pPr>
    <w:rPr>
      <w:rFonts w:ascii="Tahoma" w:hAnsi="Tahoma" w:cs="Arial"/>
      <w:color w:val="auto"/>
      <w:sz w:val="20"/>
      <w:szCs w:val="22"/>
    </w:rPr>
  </w:style>
  <w:style w:type="paragraph" w:customStyle="1" w:styleId="Normal0">
    <w:name w:val="Normal Знак"/>
    <w:rsid w:val="009277C8"/>
    <w:rPr>
      <w:rFonts w:ascii="Times New Roman" w:eastAsia="Times New Roman" w:hAnsi="Times New Roman"/>
      <w:sz w:val="24"/>
    </w:rPr>
  </w:style>
  <w:style w:type="paragraph" w:customStyle="1" w:styleId="99">
    <w:name w:val="Стиль9"/>
    <w:basedOn w:val="a1"/>
    <w:next w:val="a1"/>
    <w:rsid w:val="009277C8"/>
    <w:pPr>
      <w:widowControl w:val="0"/>
      <w:jc w:val="both"/>
    </w:pPr>
    <w:rPr>
      <w:rFonts w:cs="Arial"/>
      <w:color w:val="auto"/>
    </w:rPr>
  </w:style>
  <w:style w:type="paragraph" w:customStyle="1" w:styleId="12a">
    <w:name w:val="таблицы 12"/>
    <w:basedOn w:val="a1"/>
    <w:rsid w:val="009277C8"/>
    <w:pPr>
      <w:keepLines/>
      <w:snapToGrid w:val="0"/>
      <w:jc w:val="both"/>
    </w:pPr>
    <w:rPr>
      <w:color w:val="auto"/>
      <w:szCs w:val="20"/>
    </w:rPr>
  </w:style>
  <w:style w:type="paragraph" w:customStyle="1" w:styleId="1ffffff5">
    <w:name w:val="Знак Знак1 Знак"/>
    <w:basedOn w:val="a1"/>
    <w:rsid w:val="009277C8"/>
    <w:pPr>
      <w:spacing w:after="60"/>
      <w:ind w:firstLine="709"/>
      <w:jc w:val="both"/>
    </w:pPr>
    <w:rPr>
      <w:rFonts w:ascii="Arial" w:hAnsi="Arial" w:cs="Arial"/>
      <w:bCs/>
      <w:color w:val="auto"/>
    </w:rPr>
  </w:style>
  <w:style w:type="paragraph" w:customStyle="1" w:styleId="1270">
    <w:name w:val="Стиль По ширине Первая строка:  127 см"/>
    <w:basedOn w:val="a1"/>
    <w:rsid w:val="009277C8"/>
    <w:pPr>
      <w:spacing w:before="120"/>
      <w:jc w:val="both"/>
    </w:pPr>
    <w:rPr>
      <w:color w:val="auto"/>
      <w:sz w:val="26"/>
      <w:szCs w:val="20"/>
    </w:rPr>
  </w:style>
  <w:style w:type="paragraph" w:customStyle="1" w:styleId="affffffffffffffffffff9">
    <w:name w:val="Шапка таблицы"/>
    <w:basedOn w:val="a1"/>
    <w:rsid w:val="009277C8"/>
    <w:pPr>
      <w:spacing w:before="60" w:after="60"/>
      <w:jc w:val="center"/>
    </w:pPr>
    <w:rPr>
      <w:rFonts w:ascii="Arial" w:hAnsi="Arial"/>
      <w:b/>
      <w:color w:val="auto"/>
      <w:sz w:val="20"/>
      <w:szCs w:val="20"/>
    </w:rPr>
  </w:style>
  <w:style w:type="paragraph" w:customStyle="1" w:styleId="1ffffff6">
    <w:name w:val="Список Марк.1"/>
    <w:basedOn w:val="a1"/>
    <w:rsid w:val="009277C8"/>
    <w:pPr>
      <w:tabs>
        <w:tab w:val="num" w:pos="360"/>
      </w:tabs>
      <w:spacing w:after="60" w:line="360" w:lineRule="auto"/>
      <w:ind w:left="1135" w:right="284" w:hanging="284"/>
    </w:pPr>
    <w:rPr>
      <w:rFonts w:ascii="Arial" w:hAnsi="Arial"/>
      <w:color w:val="auto"/>
      <w:sz w:val="22"/>
      <w:szCs w:val="20"/>
    </w:rPr>
  </w:style>
  <w:style w:type="numbering" w:customStyle="1" w:styleId="2250">
    <w:name w:val="Нет списка225"/>
    <w:next w:val="a4"/>
    <w:semiHidden/>
    <w:unhideWhenUsed/>
    <w:rsid w:val="009277C8"/>
  </w:style>
  <w:style w:type="paragraph" w:customStyle="1" w:styleId="1ffffff7">
    <w:name w:val="Абзац 1"/>
    <w:basedOn w:val="ad"/>
    <w:rsid w:val="009277C8"/>
    <w:rPr>
      <w:rFonts w:eastAsia="Times New Roman"/>
      <w:color w:val="auto"/>
      <w:sz w:val="20"/>
    </w:rPr>
  </w:style>
  <w:style w:type="paragraph" w:customStyle="1" w:styleId="1ffffff8">
    <w:name w:val="Стиль 1"/>
    <w:basedOn w:val="a1"/>
    <w:rsid w:val="009277C8"/>
    <w:pPr>
      <w:spacing w:before="20" w:after="20"/>
      <w:ind w:firstLine="567"/>
      <w:jc w:val="both"/>
    </w:pPr>
    <w:rPr>
      <w:rFonts w:ascii="Arial" w:hAnsi="Arial" w:cs="Arial"/>
      <w:color w:val="auto"/>
      <w:sz w:val="22"/>
      <w:szCs w:val="22"/>
    </w:rPr>
  </w:style>
  <w:style w:type="paragraph" w:customStyle="1" w:styleId="1ffffff9">
    <w:name w:val="Стиль1а"/>
    <w:basedOn w:val="1ffffff8"/>
    <w:autoRedefine/>
    <w:rsid w:val="009277C8"/>
    <w:pPr>
      <w:ind w:firstLine="0"/>
    </w:pPr>
  </w:style>
  <w:style w:type="paragraph" w:customStyle="1" w:styleId="Noeeu1">
    <w:name w:val="Noeeu 1"/>
    <w:basedOn w:val="a1"/>
    <w:rsid w:val="009277C8"/>
    <w:pPr>
      <w:spacing w:before="60" w:after="60"/>
      <w:ind w:firstLine="709"/>
      <w:jc w:val="both"/>
    </w:pPr>
    <w:rPr>
      <w:color w:val="auto"/>
    </w:rPr>
  </w:style>
  <w:style w:type="paragraph" w:customStyle="1" w:styleId="4fc">
    <w:name w:val="Стиль 4"/>
    <w:basedOn w:val="a1"/>
    <w:rsid w:val="009277C8"/>
    <w:rPr>
      <w:rFonts w:ascii="Arial" w:hAnsi="Arial" w:cs="Arial"/>
      <w:color w:val="auto"/>
      <w:sz w:val="22"/>
      <w:szCs w:val="22"/>
    </w:rPr>
  </w:style>
  <w:style w:type="paragraph" w:customStyle="1" w:styleId="Noeeu4">
    <w:name w:val="Noeeu 4"/>
    <w:basedOn w:val="a1"/>
    <w:rsid w:val="009277C8"/>
    <w:pPr>
      <w:spacing w:before="60" w:after="60"/>
      <w:ind w:firstLine="709"/>
    </w:pPr>
    <w:rPr>
      <w:color w:val="auto"/>
    </w:rPr>
  </w:style>
  <w:style w:type="paragraph" w:customStyle="1" w:styleId="2ffff">
    <w:name w:val="Стиль 2"/>
    <w:basedOn w:val="4fc"/>
    <w:rsid w:val="009277C8"/>
    <w:pPr>
      <w:spacing w:before="20" w:after="20"/>
      <w:ind w:left="992" w:firstLine="567"/>
      <w:jc w:val="both"/>
    </w:pPr>
  </w:style>
  <w:style w:type="paragraph" w:customStyle="1" w:styleId="6f">
    <w:name w:val="Стиль 6"/>
    <w:basedOn w:val="a1"/>
    <w:rsid w:val="009277C8"/>
    <w:pPr>
      <w:spacing w:before="240" w:after="240"/>
      <w:jc w:val="center"/>
    </w:pPr>
    <w:rPr>
      <w:rFonts w:ascii="Arial" w:hAnsi="Arial" w:cs="Arial"/>
      <w:b/>
      <w:bCs/>
      <w:i/>
      <w:iCs/>
      <w:color w:val="auto"/>
      <w:sz w:val="22"/>
      <w:szCs w:val="22"/>
    </w:rPr>
  </w:style>
  <w:style w:type="paragraph" w:customStyle="1" w:styleId="3ffe">
    <w:name w:val="Стиль 3"/>
    <w:basedOn w:val="4fc"/>
    <w:rsid w:val="009277C8"/>
    <w:pPr>
      <w:spacing w:before="20" w:after="20"/>
      <w:ind w:firstLine="709"/>
      <w:jc w:val="both"/>
    </w:pPr>
  </w:style>
  <w:style w:type="paragraph" w:customStyle="1" w:styleId="1ffffffa">
    <w:name w:val="Стиль 1 Знак"/>
    <w:basedOn w:val="a1"/>
    <w:autoRedefine/>
    <w:rsid w:val="009277C8"/>
    <w:pPr>
      <w:tabs>
        <w:tab w:val="left" w:pos="1418"/>
        <w:tab w:val="left" w:pos="1560"/>
      </w:tabs>
      <w:overflowPunct w:val="0"/>
      <w:autoSpaceDE w:val="0"/>
      <w:autoSpaceDN w:val="0"/>
      <w:adjustRightInd w:val="0"/>
      <w:spacing w:before="60" w:after="60"/>
      <w:jc w:val="both"/>
      <w:textAlignment w:val="baseline"/>
    </w:pPr>
    <w:rPr>
      <w:color w:val="auto"/>
      <w:sz w:val="26"/>
      <w:szCs w:val="26"/>
    </w:rPr>
  </w:style>
  <w:style w:type="paragraph" w:customStyle="1" w:styleId="7d">
    <w:name w:val="Стиль 7"/>
    <w:basedOn w:val="a1"/>
    <w:next w:val="a1"/>
    <w:rsid w:val="009277C8"/>
    <w:pPr>
      <w:spacing w:before="120" w:after="240"/>
      <w:jc w:val="center"/>
    </w:pPr>
    <w:rPr>
      <w:rFonts w:ascii="Arial" w:hAnsi="Arial" w:cs="Arial"/>
      <w:b/>
      <w:bCs/>
      <w:caps/>
      <w:color w:val="auto"/>
      <w:sz w:val="22"/>
      <w:szCs w:val="22"/>
    </w:rPr>
  </w:style>
  <w:style w:type="character" w:customStyle="1" w:styleId="4fd">
    <w:name w:val="Стиль4 Знак"/>
    <w:rsid w:val="009277C8"/>
    <w:rPr>
      <w:b/>
      <w:bCs/>
      <w:caps/>
      <w:sz w:val="18"/>
      <w:szCs w:val="18"/>
      <w:lang w:val="ru-RU" w:eastAsia="ru-RU"/>
    </w:rPr>
  </w:style>
  <w:style w:type="paragraph" w:customStyle="1" w:styleId="5f6">
    <w:name w:val="Стиль 5а"/>
    <w:basedOn w:val="a1"/>
    <w:rsid w:val="009277C8"/>
    <w:pPr>
      <w:overflowPunct w:val="0"/>
      <w:autoSpaceDE w:val="0"/>
      <w:autoSpaceDN w:val="0"/>
      <w:adjustRightInd w:val="0"/>
      <w:spacing w:before="240" w:after="240"/>
      <w:jc w:val="center"/>
      <w:textAlignment w:val="baseline"/>
    </w:pPr>
    <w:rPr>
      <w:b/>
      <w:bCs/>
      <w:caps/>
      <w:color w:val="auto"/>
      <w:sz w:val="20"/>
      <w:szCs w:val="20"/>
    </w:rPr>
  </w:style>
  <w:style w:type="paragraph" w:customStyle="1" w:styleId="affffffffffffffffffffa">
    <w:name w:val="Основной текст ДБ"/>
    <w:basedOn w:val="a1"/>
    <w:rsid w:val="009277C8"/>
    <w:pPr>
      <w:spacing w:line="360" w:lineRule="auto"/>
      <w:ind w:firstLine="851"/>
      <w:jc w:val="both"/>
    </w:pPr>
    <w:rPr>
      <w:color w:val="auto"/>
    </w:rPr>
  </w:style>
  <w:style w:type="paragraph" w:customStyle="1" w:styleId="affffffffffffffffffffb">
    <w:name w:val="Номер таблицы ДБ"/>
    <w:basedOn w:val="a1"/>
    <w:rsid w:val="009277C8"/>
    <w:pPr>
      <w:spacing w:before="200" w:line="360" w:lineRule="auto"/>
      <w:jc w:val="right"/>
    </w:pPr>
    <w:rPr>
      <w:b/>
      <w:bCs/>
      <w:i/>
      <w:iCs/>
      <w:color w:val="auto"/>
      <w:sz w:val="20"/>
      <w:szCs w:val="20"/>
    </w:rPr>
  </w:style>
  <w:style w:type="paragraph" w:customStyle="1" w:styleId="affffffffffffffffffffc">
    <w:name w:val="Обычный ДБ"/>
    <w:basedOn w:val="a1"/>
    <w:rsid w:val="009277C8"/>
    <w:pPr>
      <w:spacing w:line="360" w:lineRule="auto"/>
      <w:jc w:val="both"/>
    </w:pPr>
    <w:rPr>
      <w:color w:val="auto"/>
    </w:rPr>
  </w:style>
  <w:style w:type="paragraph" w:customStyle="1" w:styleId="12b">
    <w:name w:val="осн.текст в табл. 12"/>
    <w:basedOn w:val="a1"/>
    <w:rsid w:val="009277C8"/>
    <w:pPr>
      <w:keepLines/>
      <w:widowControl w:val="0"/>
      <w:spacing w:before="40" w:after="40"/>
      <w:jc w:val="both"/>
    </w:pPr>
    <w:rPr>
      <w:color w:val="auto"/>
    </w:rPr>
  </w:style>
  <w:style w:type="paragraph" w:customStyle="1" w:styleId="affffffffffffffffffffd">
    <w:name w:val="Обычный после таблицы"/>
    <w:basedOn w:val="a1"/>
    <w:next w:val="a1"/>
    <w:link w:val="affffffffffffffffffffe"/>
    <w:rsid w:val="009277C8"/>
    <w:pPr>
      <w:spacing w:before="120" w:line="264" w:lineRule="auto"/>
      <w:ind w:firstLine="567"/>
      <w:jc w:val="both"/>
    </w:pPr>
    <w:rPr>
      <w:color w:val="auto"/>
      <w:sz w:val="28"/>
    </w:rPr>
  </w:style>
  <w:style w:type="character" w:customStyle="1" w:styleId="affffffffffffffffffffe">
    <w:name w:val="Обычный после таблицы Знак"/>
    <w:link w:val="affffffffffffffffffffd"/>
    <w:rsid w:val="009277C8"/>
    <w:rPr>
      <w:rFonts w:ascii="Times New Roman" w:eastAsia="Times New Roman" w:hAnsi="Times New Roman"/>
      <w:sz w:val="28"/>
      <w:szCs w:val="24"/>
    </w:rPr>
  </w:style>
  <w:style w:type="numbering" w:customStyle="1" w:styleId="3160">
    <w:name w:val="Нет списка316"/>
    <w:next w:val="a4"/>
    <w:semiHidden/>
    <w:rsid w:val="009277C8"/>
  </w:style>
  <w:style w:type="paragraph" w:customStyle="1" w:styleId="afffffffffffffffffffff">
    <w:name w:val="Таблица внутри центр"/>
    <w:rsid w:val="009277C8"/>
    <w:pPr>
      <w:jc w:val="center"/>
    </w:pPr>
    <w:rPr>
      <w:rFonts w:ascii="Times New Roman" w:eastAsia="Times New Roman" w:hAnsi="Times New Roman"/>
      <w:sz w:val="22"/>
      <w:szCs w:val="22"/>
    </w:rPr>
  </w:style>
  <w:style w:type="paragraph" w:customStyle="1" w:styleId="afffffffffffffffffffff0">
    <w:name w:val="Таблица внутри влево"/>
    <w:link w:val="afffffffffffffffffffff1"/>
    <w:rsid w:val="009277C8"/>
    <w:rPr>
      <w:rFonts w:ascii="Times New Roman" w:eastAsia="Times New Roman" w:hAnsi="Times New Roman"/>
      <w:iCs/>
      <w:sz w:val="22"/>
      <w:szCs w:val="22"/>
    </w:rPr>
  </w:style>
  <w:style w:type="character" w:customStyle="1" w:styleId="afffffffffffffffffffff1">
    <w:name w:val="Таблица внутри влево Знак"/>
    <w:link w:val="afffffffffffffffffffff0"/>
    <w:rsid w:val="009277C8"/>
    <w:rPr>
      <w:rFonts w:ascii="Times New Roman" w:eastAsia="Times New Roman" w:hAnsi="Times New Roman"/>
      <w:iCs/>
      <w:sz w:val="22"/>
      <w:szCs w:val="22"/>
    </w:rPr>
  </w:style>
  <w:style w:type="paragraph" w:customStyle="1" w:styleId="afffffffffffffffffffff2">
    <w:name w:val="Таблица шапка"/>
    <w:rsid w:val="009277C8"/>
    <w:pPr>
      <w:jc w:val="center"/>
    </w:pPr>
    <w:rPr>
      <w:rFonts w:ascii="Times New Roman" w:eastAsia="Times New Roman" w:hAnsi="Times New Roman"/>
      <w:b/>
      <w:bCs/>
      <w:sz w:val="22"/>
      <w:szCs w:val="22"/>
    </w:rPr>
  </w:style>
  <w:style w:type="paragraph" w:customStyle="1" w:styleId="u">
    <w:name w:val="u"/>
    <w:basedOn w:val="a1"/>
    <w:rsid w:val="009277C8"/>
    <w:pPr>
      <w:ind w:firstLine="539"/>
      <w:jc w:val="both"/>
    </w:pPr>
    <w:rPr>
      <w:sz w:val="18"/>
      <w:szCs w:val="18"/>
    </w:rPr>
  </w:style>
  <w:style w:type="character" w:customStyle="1" w:styleId="1ffffffb">
    <w:name w:val="Название таб Знак Знак Знак1"/>
    <w:aliases w:val="Название Знак Знак,Название таб Знак Знак Знак Знак,Название таб Знак Знак1 Знак,Название таб Знак Знак2,Таблица № Знак Знак"/>
    <w:rsid w:val="009277C8"/>
    <w:rPr>
      <w:bCs/>
      <w:kern w:val="28"/>
      <w:sz w:val="24"/>
      <w:szCs w:val="32"/>
      <w:lang w:val="ru-RU" w:eastAsia="ru-RU" w:bidi="ar-SA"/>
    </w:rPr>
  </w:style>
  <w:style w:type="paragraph" w:customStyle="1" w:styleId="Normal10-02">
    <w:name w:val="Normal + 10 пт полужирный По центру Слева:  -02 см Справ..."/>
    <w:basedOn w:val="a1"/>
    <w:rsid w:val="009277C8"/>
    <w:pPr>
      <w:ind w:left="-113" w:right="-113"/>
      <w:jc w:val="center"/>
    </w:pPr>
    <w:rPr>
      <w:b/>
      <w:bCs/>
      <w:color w:val="auto"/>
      <w:sz w:val="20"/>
      <w:szCs w:val="20"/>
    </w:rPr>
  </w:style>
  <w:style w:type="paragraph" w:customStyle="1" w:styleId="afffffffffffffffffffff3">
    <w:name w:val="ТаблицаНПБ"/>
    <w:basedOn w:val="a1"/>
    <w:rsid w:val="009277C8"/>
    <w:pPr>
      <w:ind w:firstLine="1134"/>
      <w:jc w:val="right"/>
    </w:pPr>
    <w:rPr>
      <w:rFonts w:ascii="Arial" w:hAnsi="Arial" w:cs="Arial"/>
      <w:color w:val="auto"/>
      <w:szCs w:val="20"/>
    </w:rPr>
  </w:style>
  <w:style w:type="numbering" w:customStyle="1" w:styleId="471">
    <w:name w:val="Нет списка47"/>
    <w:next w:val="a4"/>
    <w:semiHidden/>
    <w:rsid w:val="009277C8"/>
  </w:style>
  <w:style w:type="paragraph" w:customStyle="1" w:styleId="afffffffffffffffffffff4">
    <w:name w:val="Нормальный"/>
    <w:qFormat/>
    <w:rsid w:val="009277C8"/>
    <w:rPr>
      <w:rFonts w:ascii="Courier New" w:eastAsia="Times New Roman" w:hAnsi="Courier New" w:cs="Courier New"/>
      <w:sz w:val="24"/>
      <w:szCs w:val="24"/>
    </w:rPr>
  </w:style>
  <w:style w:type="character" w:customStyle="1" w:styleId="1ffffffc">
    <w:name w:val="Гиперссылка1"/>
    <w:rsid w:val="009277C8"/>
    <w:rPr>
      <w:color w:val="0000FF"/>
      <w:u w:val="single"/>
    </w:rPr>
  </w:style>
  <w:style w:type="character" w:customStyle="1" w:styleId="WWCharLFO3LVL1">
    <w:name w:val="WW_CharLFO3LVL1"/>
    <w:rsid w:val="009277C8"/>
    <w:rPr>
      <w:b w:val="0"/>
      <w:bCs w:val="0"/>
    </w:rPr>
  </w:style>
  <w:style w:type="character" w:customStyle="1" w:styleId="WWCharLFO3LVL2">
    <w:name w:val="WW_CharLFO3LVL2"/>
    <w:rsid w:val="009277C8"/>
    <w:rPr>
      <w:b w:val="0"/>
      <w:bCs w:val="0"/>
    </w:rPr>
  </w:style>
  <w:style w:type="character" w:customStyle="1" w:styleId="WWCharLFO3LVL3">
    <w:name w:val="WW_CharLFO3LVL3"/>
    <w:rsid w:val="009277C8"/>
    <w:rPr>
      <w:b w:val="0"/>
      <w:bCs w:val="0"/>
    </w:rPr>
  </w:style>
  <w:style w:type="character" w:customStyle="1" w:styleId="WWCharLFO3LVL4">
    <w:name w:val="WW_CharLFO3LVL4"/>
    <w:rsid w:val="009277C8"/>
    <w:rPr>
      <w:b w:val="0"/>
      <w:bCs w:val="0"/>
    </w:rPr>
  </w:style>
  <w:style w:type="character" w:customStyle="1" w:styleId="WWCharLFO3LVL5">
    <w:name w:val="WW_CharLFO3LVL5"/>
    <w:rsid w:val="009277C8"/>
    <w:rPr>
      <w:b w:val="0"/>
      <w:bCs w:val="0"/>
    </w:rPr>
  </w:style>
  <w:style w:type="character" w:customStyle="1" w:styleId="WWCharLFO3LVL6">
    <w:name w:val="WW_CharLFO3LVL6"/>
    <w:rsid w:val="009277C8"/>
    <w:rPr>
      <w:b w:val="0"/>
      <w:bCs w:val="0"/>
    </w:rPr>
  </w:style>
  <w:style w:type="character" w:customStyle="1" w:styleId="WWCharLFO3LVL7">
    <w:name w:val="WW_CharLFO3LVL7"/>
    <w:rsid w:val="009277C8"/>
    <w:rPr>
      <w:b w:val="0"/>
      <w:bCs w:val="0"/>
    </w:rPr>
  </w:style>
  <w:style w:type="character" w:customStyle="1" w:styleId="WWCharLFO3LVL8">
    <w:name w:val="WW_CharLFO3LVL8"/>
    <w:rsid w:val="009277C8"/>
    <w:rPr>
      <w:b w:val="0"/>
      <w:bCs w:val="0"/>
    </w:rPr>
  </w:style>
  <w:style w:type="character" w:customStyle="1" w:styleId="WWCharLFO3LVL9">
    <w:name w:val="WW_CharLFO3LVL9"/>
    <w:rsid w:val="009277C8"/>
    <w:rPr>
      <w:b w:val="0"/>
      <w:bCs w:val="0"/>
    </w:rPr>
  </w:style>
  <w:style w:type="character" w:customStyle="1" w:styleId="WWCharLFO4LVL1">
    <w:name w:val="WW_CharLFO4LVL1"/>
    <w:rsid w:val="009277C8"/>
    <w:rPr>
      <w:b w:val="0"/>
      <w:bCs w:val="0"/>
    </w:rPr>
  </w:style>
  <w:style w:type="character" w:customStyle="1" w:styleId="WWCharLFO4LVL2">
    <w:name w:val="WW_CharLFO4LVL2"/>
    <w:rsid w:val="009277C8"/>
    <w:rPr>
      <w:b w:val="0"/>
      <w:bCs w:val="0"/>
    </w:rPr>
  </w:style>
  <w:style w:type="character" w:customStyle="1" w:styleId="WWCharLFO4LVL3">
    <w:name w:val="WW_CharLFO4LVL3"/>
    <w:rsid w:val="009277C8"/>
    <w:rPr>
      <w:b w:val="0"/>
      <w:bCs w:val="0"/>
    </w:rPr>
  </w:style>
  <w:style w:type="character" w:customStyle="1" w:styleId="WWCharLFO5LVL1">
    <w:name w:val="WW_CharLFO5LVL1"/>
    <w:rsid w:val="009277C8"/>
    <w:rPr>
      <w:b w:val="0"/>
      <w:bCs w:val="0"/>
    </w:rPr>
  </w:style>
  <w:style w:type="character" w:customStyle="1" w:styleId="WWCharLFO5LVL2">
    <w:name w:val="WW_CharLFO5LVL2"/>
    <w:rsid w:val="009277C8"/>
    <w:rPr>
      <w:b w:val="0"/>
      <w:bCs w:val="0"/>
    </w:rPr>
  </w:style>
  <w:style w:type="character" w:customStyle="1" w:styleId="WWCharLFO5LVL3">
    <w:name w:val="WW_CharLFO5LVL3"/>
    <w:rsid w:val="009277C8"/>
    <w:rPr>
      <w:b w:val="0"/>
      <w:bCs w:val="0"/>
    </w:rPr>
  </w:style>
  <w:style w:type="character" w:customStyle="1" w:styleId="WWCharLFO5LVL4">
    <w:name w:val="WW_CharLFO5LVL4"/>
    <w:rsid w:val="009277C8"/>
    <w:rPr>
      <w:b w:val="0"/>
      <w:bCs w:val="0"/>
    </w:rPr>
  </w:style>
  <w:style w:type="character" w:customStyle="1" w:styleId="WWCharLFO5LVL5">
    <w:name w:val="WW_CharLFO5LVL5"/>
    <w:rsid w:val="009277C8"/>
    <w:rPr>
      <w:b w:val="0"/>
      <w:bCs w:val="0"/>
    </w:rPr>
  </w:style>
  <w:style w:type="character" w:customStyle="1" w:styleId="WWCharLFO5LVL6">
    <w:name w:val="WW_CharLFO5LVL6"/>
    <w:rsid w:val="009277C8"/>
    <w:rPr>
      <w:b w:val="0"/>
      <w:bCs w:val="0"/>
    </w:rPr>
  </w:style>
  <w:style w:type="character" w:customStyle="1" w:styleId="WWCharLFO5LVL7">
    <w:name w:val="WW_CharLFO5LVL7"/>
    <w:rsid w:val="009277C8"/>
    <w:rPr>
      <w:b w:val="0"/>
      <w:bCs w:val="0"/>
    </w:rPr>
  </w:style>
  <w:style w:type="character" w:customStyle="1" w:styleId="WWCharLFO5LVL8">
    <w:name w:val="WW_CharLFO5LVL8"/>
    <w:rsid w:val="009277C8"/>
    <w:rPr>
      <w:b w:val="0"/>
      <w:bCs w:val="0"/>
    </w:rPr>
  </w:style>
  <w:style w:type="character" w:customStyle="1" w:styleId="WWCharLFO5LVL9">
    <w:name w:val="WW_CharLFO5LVL9"/>
    <w:rsid w:val="009277C8"/>
    <w:rPr>
      <w:b w:val="0"/>
      <w:bCs w:val="0"/>
    </w:rPr>
  </w:style>
  <w:style w:type="character" w:customStyle="1" w:styleId="WWCharLFO6LVL1">
    <w:name w:val="WW_CharLFO6LVL1"/>
    <w:rsid w:val="009277C8"/>
    <w:rPr>
      <w:rFonts w:ascii="Symbol" w:hAnsi="Symbol" w:cs="StarSymbol"/>
      <w:sz w:val="18"/>
      <w:szCs w:val="18"/>
    </w:rPr>
  </w:style>
  <w:style w:type="character" w:customStyle="1" w:styleId="WWCharLFO6LVL2">
    <w:name w:val="WW_CharLFO6LVL2"/>
    <w:rsid w:val="009277C8"/>
    <w:rPr>
      <w:rFonts w:ascii="Symbol" w:hAnsi="Symbol" w:cs="StarSymbol"/>
      <w:sz w:val="18"/>
      <w:szCs w:val="18"/>
    </w:rPr>
  </w:style>
  <w:style w:type="character" w:customStyle="1" w:styleId="WWCharLFO6LVL3">
    <w:name w:val="WW_CharLFO6LVL3"/>
    <w:rsid w:val="009277C8"/>
    <w:rPr>
      <w:rFonts w:ascii="Symbol" w:hAnsi="Symbol" w:cs="StarSymbol"/>
      <w:sz w:val="18"/>
      <w:szCs w:val="18"/>
    </w:rPr>
  </w:style>
  <w:style w:type="character" w:customStyle="1" w:styleId="WWCharLFO6LVL4">
    <w:name w:val="WW_CharLFO6LVL4"/>
    <w:rsid w:val="009277C8"/>
    <w:rPr>
      <w:rFonts w:ascii="Symbol" w:hAnsi="Symbol" w:cs="StarSymbol"/>
      <w:sz w:val="18"/>
      <w:szCs w:val="18"/>
    </w:rPr>
  </w:style>
  <w:style w:type="character" w:customStyle="1" w:styleId="WWCharLFO6LVL5">
    <w:name w:val="WW_CharLFO6LVL5"/>
    <w:rsid w:val="009277C8"/>
    <w:rPr>
      <w:rFonts w:ascii="Symbol" w:hAnsi="Symbol" w:cs="StarSymbol"/>
      <w:sz w:val="18"/>
      <w:szCs w:val="18"/>
    </w:rPr>
  </w:style>
  <w:style w:type="character" w:customStyle="1" w:styleId="WWCharLFO6LVL6">
    <w:name w:val="WW_CharLFO6LVL6"/>
    <w:rsid w:val="009277C8"/>
    <w:rPr>
      <w:rFonts w:ascii="Symbol" w:hAnsi="Symbol" w:cs="StarSymbol"/>
      <w:sz w:val="18"/>
      <w:szCs w:val="18"/>
    </w:rPr>
  </w:style>
  <w:style w:type="character" w:customStyle="1" w:styleId="WWCharLFO6LVL7">
    <w:name w:val="WW_CharLFO6LVL7"/>
    <w:rsid w:val="009277C8"/>
    <w:rPr>
      <w:rFonts w:ascii="Symbol" w:hAnsi="Symbol" w:cs="StarSymbol"/>
      <w:sz w:val="18"/>
      <w:szCs w:val="18"/>
    </w:rPr>
  </w:style>
  <w:style w:type="character" w:customStyle="1" w:styleId="WWCharLFO6LVL8">
    <w:name w:val="WW_CharLFO6LVL8"/>
    <w:rsid w:val="009277C8"/>
    <w:rPr>
      <w:rFonts w:ascii="Symbol" w:hAnsi="Symbol" w:cs="StarSymbol"/>
      <w:sz w:val="18"/>
      <w:szCs w:val="18"/>
    </w:rPr>
  </w:style>
  <w:style w:type="character" w:customStyle="1" w:styleId="WWCharLFO6LVL9">
    <w:name w:val="WW_CharLFO6LVL9"/>
    <w:rsid w:val="009277C8"/>
    <w:rPr>
      <w:rFonts w:ascii="Symbol" w:hAnsi="Symbol" w:cs="StarSymbol"/>
      <w:sz w:val="18"/>
      <w:szCs w:val="18"/>
    </w:rPr>
  </w:style>
  <w:style w:type="character" w:customStyle="1" w:styleId="WWCharLFO7LVL1">
    <w:name w:val="WW_CharLFO7LVL1"/>
    <w:rsid w:val="009277C8"/>
    <w:rPr>
      <w:rFonts w:ascii="Symbol" w:hAnsi="Symbol" w:cs="StarSymbol"/>
      <w:sz w:val="18"/>
      <w:szCs w:val="18"/>
    </w:rPr>
  </w:style>
  <w:style w:type="character" w:customStyle="1" w:styleId="WWCharLFO7LVL2">
    <w:name w:val="WW_CharLFO7LVL2"/>
    <w:rsid w:val="009277C8"/>
    <w:rPr>
      <w:rFonts w:ascii="Symbol" w:hAnsi="Symbol" w:cs="StarSymbol"/>
      <w:sz w:val="18"/>
      <w:szCs w:val="18"/>
    </w:rPr>
  </w:style>
  <w:style w:type="character" w:customStyle="1" w:styleId="WWCharLFO7LVL3">
    <w:name w:val="WW_CharLFO7LVL3"/>
    <w:rsid w:val="009277C8"/>
    <w:rPr>
      <w:rFonts w:ascii="Symbol" w:hAnsi="Symbol" w:cs="StarSymbol"/>
      <w:sz w:val="18"/>
      <w:szCs w:val="18"/>
    </w:rPr>
  </w:style>
  <w:style w:type="character" w:customStyle="1" w:styleId="WWCharLFO7LVL4">
    <w:name w:val="WW_CharLFO7LVL4"/>
    <w:rsid w:val="009277C8"/>
    <w:rPr>
      <w:rFonts w:ascii="Symbol" w:hAnsi="Symbol" w:cs="StarSymbol"/>
      <w:sz w:val="18"/>
      <w:szCs w:val="18"/>
    </w:rPr>
  </w:style>
  <w:style w:type="character" w:customStyle="1" w:styleId="WWCharLFO7LVL5">
    <w:name w:val="WW_CharLFO7LVL5"/>
    <w:rsid w:val="009277C8"/>
    <w:rPr>
      <w:rFonts w:ascii="Symbol" w:hAnsi="Symbol" w:cs="StarSymbol"/>
      <w:sz w:val="18"/>
      <w:szCs w:val="18"/>
    </w:rPr>
  </w:style>
  <w:style w:type="character" w:customStyle="1" w:styleId="WWCharLFO7LVL6">
    <w:name w:val="WW_CharLFO7LVL6"/>
    <w:rsid w:val="009277C8"/>
    <w:rPr>
      <w:rFonts w:ascii="Symbol" w:hAnsi="Symbol" w:cs="StarSymbol"/>
      <w:sz w:val="18"/>
      <w:szCs w:val="18"/>
    </w:rPr>
  </w:style>
  <w:style w:type="character" w:customStyle="1" w:styleId="WWCharLFO7LVL7">
    <w:name w:val="WW_CharLFO7LVL7"/>
    <w:rsid w:val="009277C8"/>
    <w:rPr>
      <w:rFonts w:ascii="Symbol" w:hAnsi="Symbol" w:cs="StarSymbol"/>
      <w:sz w:val="18"/>
      <w:szCs w:val="18"/>
    </w:rPr>
  </w:style>
  <w:style w:type="character" w:customStyle="1" w:styleId="WWCharLFO7LVL8">
    <w:name w:val="WW_CharLFO7LVL8"/>
    <w:rsid w:val="009277C8"/>
    <w:rPr>
      <w:rFonts w:ascii="Symbol" w:hAnsi="Symbol" w:cs="StarSymbol"/>
      <w:sz w:val="18"/>
      <w:szCs w:val="18"/>
    </w:rPr>
  </w:style>
  <w:style w:type="character" w:customStyle="1" w:styleId="WWCharLFO7LVL9">
    <w:name w:val="WW_CharLFO7LVL9"/>
    <w:rsid w:val="009277C8"/>
    <w:rPr>
      <w:rFonts w:ascii="Symbol" w:hAnsi="Symbol" w:cs="StarSymbol"/>
      <w:sz w:val="18"/>
      <w:szCs w:val="18"/>
    </w:rPr>
  </w:style>
  <w:style w:type="character" w:customStyle="1" w:styleId="WWCharLFO8LVL1">
    <w:name w:val="WW_CharLFO8LVL1"/>
    <w:rsid w:val="009277C8"/>
    <w:rPr>
      <w:rFonts w:ascii="Symbol" w:hAnsi="Symbol" w:cs="StarSymbol"/>
      <w:sz w:val="18"/>
      <w:szCs w:val="18"/>
    </w:rPr>
  </w:style>
  <w:style w:type="character" w:customStyle="1" w:styleId="WWCharLFO8LVL2">
    <w:name w:val="WW_CharLFO8LVL2"/>
    <w:rsid w:val="009277C8"/>
    <w:rPr>
      <w:rFonts w:ascii="Symbol" w:hAnsi="Symbol" w:cs="StarSymbol"/>
      <w:sz w:val="18"/>
      <w:szCs w:val="18"/>
    </w:rPr>
  </w:style>
  <w:style w:type="character" w:customStyle="1" w:styleId="WWCharLFO8LVL3">
    <w:name w:val="WW_CharLFO8LVL3"/>
    <w:rsid w:val="009277C8"/>
    <w:rPr>
      <w:rFonts w:ascii="Symbol" w:hAnsi="Symbol" w:cs="StarSymbol"/>
      <w:sz w:val="18"/>
      <w:szCs w:val="18"/>
    </w:rPr>
  </w:style>
  <w:style w:type="character" w:customStyle="1" w:styleId="WWCharLFO8LVL4">
    <w:name w:val="WW_CharLFO8LVL4"/>
    <w:rsid w:val="009277C8"/>
    <w:rPr>
      <w:rFonts w:ascii="Symbol" w:hAnsi="Symbol" w:cs="StarSymbol"/>
      <w:sz w:val="18"/>
      <w:szCs w:val="18"/>
    </w:rPr>
  </w:style>
  <w:style w:type="character" w:customStyle="1" w:styleId="WWCharLFO8LVL5">
    <w:name w:val="WW_CharLFO8LVL5"/>
    <w:rsid w:val="009277C8"/>
    <w:rPr>
      <w:rFonts w:ascii="Symbol" w:hAnsi="Symbol" w:cs="StarSymbol"/>
      <w:sz w:val="18"/>
      <w:szCs w:val="18"/>
    </w:rPr>
  </w:style>
  <w:style w:type="character" w:customStyle="1" w:styleId="WWCharLFO8LVL6">
    <w:name w:val="WW_CharLFO8LVL6"/>
    <w:rsid w:val="009277C8"/>
    <w:rPr>
      <w:rFonts w:ascii="Symbol" w:hAnsi="Symbol" w:cs="StarSymbol"/>
      <w:sz w:val="18"/>
      <w:szCs w:val="18"/>
    </w:rPr>
  </w:style>
  <w:style w:type="character" w:customStyle="1" w:styleId="WWCharLFO8LVL7">
    <w:name w:val="WW_CharLFO8LVL7"/>
    <w:rsid w:val="009277C8"/>
    <w:rPr>
      <w:rFonts w:ascii="Symbol" w:hAnsi="Symbol" w:cs="StarSymbol"/>
      <w:sz w:val="18"/>
      <w:szCs w:val="18"/>
    </w:rPr>
  </w:style>
  <w:style w:type="character" w:customStyle="1" w:styleId="WWCharLFO8LVL8">
    <w:name w:val="WW_CharLFO8LVL8"/>
    <w:rsid w:val="009277C8"/>
    <w:rPr>
      <w:rFonts w:ascii="Symbol" w:hAnsi="Symbol" w:cs="StarSymbol"/>
      <w:sz w:val="18"/>
      <w:szCs w:val="18"/>
    </w:rPr>
  </w:style>
  <w:style w:type="character" w:customStyle="1" w:styleId="WWCharLFO8LVL9">
    <w:name w:val="WW_CharLFO8LVL9"/>
    <w:rsid w:val="009277C8"/>
    <w:rPr>
      <w:rFonts w:ascii="Symbol" w:hAnsi="Symbol" w:cs="StarSymbol"/>
      <w:sz w:val="18"/>
      <w:szCs w:val="18"/>
    </w:rPr>
  </w:style>
  <w:style w:type="character" w:customStyle="1" w:styleId="WWCharLFO9LVL1">
    <w:name w:val="WW_CharLFO9LVL1"/>
    <w:rsid w:val="009277C8"/>
    <w:rPr>
      <w:rFonts w:ascii="Symbol" w:hAnsi="Symbol" w:cs="StarSymbol"/>
      <w:sz w:val="18"/>
      <w:szCs w:val="18"/>
    </w:rPr>
  </w:style>
  <w:style w:type="character" w:customStyle="1" w:styleId="WWCharLFO9LVL2">
    <w:name w:val="WW_CharLFO9LVL2"/>
    <w:rsid w:val="009277C8"/>
    <w:rPr>
      <w:rFonts w:ascii="Symbol" w:hAnsi="Symbol" w:cs="StarSymbol"/>
      <w:sz w:val="18"/>
      <w:szCs w:val="18"/>
    </w:rPr>
  </w:style>
  <w:style w:type="character" w:customStyle="1" w:styleId="WWCharLFO9LVL3">
    <w:name w:val="WW_CharLFO9LVL3"/>
    <w:rsid w:val="009277C8"/>
    <w:rPr>
      <w:rFonts w:ascii="Symbol" w:hAnsi="Symbol" w:cs="StarSymbol"/>
      <w:sz w:val="18"/>
      <w:szCs w:val="18"/>
    </w:rPr>
  </w:style>
  <w:style w:type="character" w:customStyle="1" w:styleId="WWCharLFO9LVL4">
    <w:name w:val="WW_CharLFO9LVL4"/>
    <w:rsid w:val="009277C8"/>
    <w:rPr>
      <w:rFonts w:ascii="Symbol" w:hAnsi="Symbol" w:cs="StarSymbol"/>
      <w:sz w:val="18"/>
      <w:szCs w:val="18"/>
    </w:rPr>
  </w:style>
  <w:style w:type="character" w:customStyle="1" w:styleId="WWCharLFO9LVL5">
    <w:name w:val="WW_CharLFO9LVL5"/>
    <w:rsid w:val="009277C8"/>
    <w:rPr>
      <w:rFonts w:ascii="Symbol" w:hAnsi="Symbol" w:cs="StarSymbol"/>
      <w:sz w:val="18"/>
      <w:szCs w:val="18"/>
    </w:rPr>
  </w:style>
  <w:style w:type="character" w:customStyle="1" w:styleId="WWCharLFO9LVL6">
    <w:name w:val="WW_CharLFO9LVL6"/>
    <w:rsid w:val="009277C8"/>
    <w:rPr>
      <w:rFonts w:ascii="Symbol" w:hAnsi="Symbol" w:cs="StarSymbol"/>
      <w:sz w:val="18"/>
      <w:szCs w:val="18"/>
    </w:rPr>
  </w:style>
  <w:style w:type="character" w:customStyle="1" w:styleId="WWCharLFO9LVL7">
    <w:name w:val="WW_CharLFO9LVL7"/>
    <w:rsid w:val="009277C8"/>
    <w:rPr>
      <w:rFonts w:ascii="Symbol" w:hAnsi="Symbol" w:cs="StarSymbol"/>
      <w:sz w:val="18"/>
      <w:szCs w:val="18"/>
    </w:rPr>
  </w:style>
  <w:style w:type="character" w:customStyle="1" w:styleId="WWCharLFO9LVL8">
    <w:name w:val="WW_CharLFO9LVL8"/>
    <w:rsid w:val="009277C8"/>
    <w:rPr>
      <w:rFonts w:ascii="Symbol" w:hAnsi="Symbol" w:cs="StarSymbol"/>
      <w:sz w:val="18"/>
      <w:szCs w:val="18"/>
    </w:rPr>
  </w:style>
  <w:style w:type="character" w:customStyle="1" w:styleId="WWCharLFO9LVL9">
    <w:name w:val="WW_CharLFO9LVL9"/>
    <w:rsid w:val="009277C8"/>
    <w:rPr>
      <w:rFonts w:ascii="Symbol" w:hAnsi="Symbol" w:cs="StarSymbol"/>
      <w:sz w:val="18"/>
      <w:szCs w:val="18"/>
    </w:rPr>
  </w:style>
  <w:style w:type="character" w:customStyle="1" w:styleId="WWCharLFO10LVL1">
    <w:name w:val="WW_CharLFO10LVL1"/>
    <w:rsid w:val="009277C8"/>
    <w:rPr>
      <w:rFonts w:ascii="Symbol" w:hAnsi="Symbol" w:cs="StarSymbol"/>
      <w:sz w:val="18"/>
      <w:szCs w:val="18"/>
    </w:rPr>
  </w:style>
  <w:style w:type="character" w:customStyle="1" w:styleId="WWCharLFO10LVL2">
    <w:name w:val="WW_CharLFO10LVL2"/>
    <w:rsid w:val="009277C8"/>
    <w:rPr>
      <w:rFonts w:ascii="Symbol" w:hAnsi="Symbol" w:cs="StarSymbol"/>
      <w:sz w:val="18"/>
      <w:szCs w:val="18"/>
    </w:rPr>
  </w:style>
  <w:style w:type="character" w:customStyle="1" w:styleId="WWCharLFO10LVL3">
    <w:name w:val="WW_CharLFO10LVL3"/>
    <w:rsid w:val="009277C8"/>
    <w:rPr>
      <w:rFonts w:ascii="Symbol" w:hAnsi="Symbol" w:cs="StarSymbol"/>
      <w:sz w:val="18"/>
      <w:szCs w:val="18"/>
    </w:rPr>
  </w:style>
  <w:style w:type="character" w:customStyle="1" w:styleId="WWCharLFO10LVL4">
    <w:name w:val="WW_CharLFO10LVL4"/>
    <w:rsid w:val="009277C8"/>
    <w:rPr>
      <w:rFonts w:ascii="Symbol" w:hAnsi="Symbol" w:cs="StarSymbol"/>
      <w:sz w:val="18"/>
      <w:szCs w:val="18"/>
    </w:rPr>
  </w:style>
  <w:style w:type="character" w:customStyle="1" w:styleId="WWCharLFO10LVL5">
    <w:name w:val="WW_CharLFO10LVL5"/>
    <w:rsid w:val="009277C8"/>
    <w:rPr>
      <w:rFonts w:ascii="Symbol" w:hAnsi="Symbol" w:cs="StarSymbol"/>
      <w:sz w:val="18"/>
      <w:szCs w:val="18"/>
    </w:rPr>
  </w:style>
  <w:style w:type="character" w:customStyle="1" w:styleId="WWCharLFO10LVL6">
    <w:name w:val="WW_CharLFO10LVL6"/>
    <w:rsid w:val="009277C8"/>
    <w:rPr>
      <w:rFonts w:ascii="Symbol" w:hAnsi="Symbol" w:cs="StarSymbol"/>
      <w:sz w:val="18"/>
      <w:szCs w:val="18"/>
    </w:rPr>
  </w:style>
  <w:style w:type="character" w:customStyle="1" w:styleId="WWCharLFO10LVL7">
    <w:name w:val="WW_CharLFO10LVL7"/>
    <w:rsid w:val="009277C8"/>
    <w:rPr>
      <w:rFonts w:ascii="Symbol" w:hAnsi="Symbol" w:cs="StarSymbol"/>
      <w:sz w:val="18"/>
      <w:szCs w:val="18"/>
    </w:rPr>
  </w:style>
  <w:style w:type="character" w:customStyle="1" w:styleId="WWCharLFO10LVL8">
    <w:name w:val="WW_CharLFO10LVL8"/>
    <w:rsid w:val="009277C8"/>
    <w:rPr>
      <w:rFonts w:ascii="Symbol" w:hAnsi="Symbol" w:cs="StarSymbol"/>
      <w:sz w:val="18"/>
      <w:szCs w:val="18"/>
    </w:rPr>
  </w:style>
  <w:style w:type="character" w:customStyle="1" w:styleId="WWCharLFO10LVL9">
    <w:name w:val="WW_CharLFO10LVL9"/>
    <w:rsid w:val="009277C8"/>
    <w:rPr>
      <w:rFonts w:ascii="Symbol" w:hAnsi="Symbol" w:cs="StarSymbol"/>
      <w:sz w:val="18"/>
      <w:szCs w:val="18"/>
    </w:rPr>
  </w:style>
  <w:style w:type="character" w:customStyle="1" w:styleId="WWCharLFO11LVL1">
    <w:name w:val="WW_CharLFO11LVL1"/>
    <w:rsid w:val="009277C8"/>
    <w:rPr>
      <w:rFonts w:ascii="Symbol" w:hAnsi="Symbol" w:cs="StarSymbol"/>
      <w:sz w:val="18"/>
      <w:szCs w:val="18"/>
    </w:rPr>
  </w:style>
  <w:style w:type="character" w:customStyle="1" w:styleId="WWCharLFO11LVL2">
    <w:name w:val="WW_CharLFO11LVL2"/>
    <w:rsid w:val="009277C8"/>
    <w:rPr>
      <w:rFonts w:ascii="Symbol" w:hAnsi="Symbol" w:cs="StarSymbol"/>
      <w:sz w:val="18"/>
      <w:szCs w:val="18"/>
    </w:rPr>
  </w:style>
  <w:style w:type="character" w:customStyle="1" w:styleId="WWCharLFO11LVL3">
    <w:name w:val="WW_CharLFO11LVL3"/>
    <w:rsid w:val="009277C8"/>
    <w:rPr>
      <w:rFonts w:ascii="Symbol" w:hAnsi="Symbol" w:cs="StarSymbol"/>
      <w:sz w:val="18"/>
      <w:szCs w:val="18"/>
    </w:rPr>
  </w:style>
  <w:style w:type="character" w:customStyle="1" w:styleId="WWCharLFO11LVL4">
    <w:name w:val="WW_CharLFO11LVL4"/>
    <w:rsid w:val="009277C8"/>
    <w:rPr>
      <w:rFonts w:ascii="Symbol" w:hAnsi="Symbol" w:cs="StarSymbol"/>
      <w:sz w:val="18"/>
      <w:szCs w:val="18"/>
    </w:rPr>
  </w:style>
  <w:style w:type="character" w:customStyle="1" w:styleId="WWCharLFO11LVL5">
    <w:name w:val="WW_CharLFO11LVL5"/>
    <w:rsid w:val="009277C8"/>
    <w:rPr>
      <w:rFonts w:ascii="Symbol" w:hAnsi="Symbol" w:cs="StarSymbol"/>
      <w:sz w:val="18"/>
      <w:szCs w:val="18"/>
    </w:rPr>
  </w:style>
  <w:style w:type="character" w:customStyle="1" w:styleId="WWCharLFO11LVL6">
    <w:name w:val="WW_CharLFO11LVL6"/>
    <w:rsid w:val="009277C8"/>
    <w:rPr>
      <w:rFonts w:ascii="Symbol" w:hAnsi="Symbol" w:cs="StarSymbol"/>
      <w:sz w:val="18"/>
      <w:szCs w:val="18"/>
    </w:rPr>
  </w:style>
  <w:style w:type="character" w:customStyle="1" w:styleId="WWCharLFO11LVL7">
    <w:name w:val="WW_CharLFO11LVL7"/>
    <w:rsid w:val="009277C8"/>
    <w:rPr>
      <w:rFonts w:ascii="Symbol" w:hAnsi="Symbol" w:cs="StarSymbol"/>
      <w:sz w:val="18"/>
      <w:szCs w:val="18"/>
    </w:rPr>
  </w:style>
  <w:style w:type="character" w:customStyle="1" w:styleId="WWCharLFO11LVL8">
    <w:name w:val="WW_CharLFO11LVL8"/>
    <w:rsid w:val="009277C8"/>
    <w:rPr>
      <w:rFonts w:ascii="Symbol" w:hAnsi="Symbol" w:cs="StarSymbol"/>
      <w:sz w:val="18"/>
      <w:szCs w:val="18"/>
    </w:rPr>
  </w:style>
  <w:style w:type="character" w:customStyle="1" w:styleId="WWCharLFO11LVL9">
    <w:name w:val="WW_CharLFO11LVL9"/>
    <w:rsid w:val="009277C8"/>
    <w:rPr>
      <w:rFonts w:ascii="Symbol" w:hAnsi="Symbol" w:cs="StarSymbol"/>
      <w:sz w:val="18"/>
      <w:szCs w:val="18"/>
    </w:rPr>
  </w:style>
  <w:style w:type="paragraph" w:customStyle="1" w:styleId="1ffffffd">
    <w:name w:val="Текст концевой сноски1"/>
    <w:basedOn w:val="3ffa"/>
    <w:rsid w:val="009277C8"/>
    <w:pPr>
      <w:suppressLineNumbers/>
      <w:suppressAutoHyphens/>
      <w:snapToGrid/>
      <w:spacing w:line="100" w:lineRule="atLeast"/>
      <w:ind w:left="283" w:hanging="283"/>
    </w:pPr>
    <w:rPr>
      <w:rFonts w:ascii="Times New Roman" w:eastAsia="Arial Unicode MS" w:hAnsi="Times New Roman"/>
      <w:lang w:eastAsia="ar-SA"/>
    </w:rPr>
  </w:style>
  <w:style w:type="paragraph" w:customStyle="1" w:styleId="2ffff0">
    <w:name w:val="Текст сноски2"/>
    <w:basedOn w:val="1f"/>
    <w:rsid w:val="009277C8"/>
    <w:pPr>
      <w:widowControl/>
      <w:overflowPunct/>
      <w:autoSpaceDE/>
      <w:spacing w:line="100" w:lineRule="atLeast"/>
    </w:pPr>
    <w:rPr>
      <w:rFonts w:eastAsia="Arial"/>
    </w:rPr>
  </w:style>
  <w:style w:type="numbering" w:customStyle="1" w:styleId="542">
    <w:name w:val="Нет списка54"/>
    <w:next w:val="a4"/>
    <w:uiPriority w:val="99"/>
    <w:semiHidden/>
    <w:unhideWhenUsed/>
    <w:rsid w:val="009277C8"/>
  </w:style>
  <w:style w:type="numbering" w:customStyle="1" w:styleId="11160">
    <w:name w:val="Нет списка1116"/>
    <w:next w:val="a4"/>
    <w:uiPriority w:val="99"/>
    <w:semiHidden/>
    <w:unhideWhenUsed/>
    <w:rsid w:val="009277C8"/>
  </w:style>
  <w:style w:type="numbering" w:customStyle="1" w:styleId="21160">
    <w:name w:val="Нет списка2116"/>
    <w:next w:val="a4"/>
    <w:uiPriority w:val="99"/>
    <w:semiHidden/>
    <w:unhideWhenUsed/>
    <w:rsid w:val="009277C8"/>
  </w:style>
  <w:style w:type="paragraph" w:customStyle="1" w:styleId="6f0">
    <w:name w:val="Обычный6"/>
    <w:rsid w:val="009277C8"/>
    <w:pPr>
      <w:widowControl w:val="0"/>
    </w:pPr>
    <w:rPr>
      <w:rFonts w:ascii="Arial" w:eastAsia="Times New Roman" w:hAnsi="Arial"/>
      <w:snapToGrid w:val="0"/>
    </w:rPr>
  </w:style>
  <w:style w:type="table" w:customStyle="1" w:styleId="2214">
    <w:name w:val="Сетка таблицы221"/>
    <w:basedOn w:val="a3"/>
    <w:next w:val="af7"/>
    <w:uiPriority w:val="59"/>
    <w:rsid w:val="009277C8"/>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170">
    <w:name w:val="Нет списка317"/>
    <w:next w:val="a4"/>
    <w:semiHidden/>
    <w:rsid w:val="009277C8"/>
  </w:style>
  <w:style w:type="paragraph" w:customStyle="1" w:styleId="1ffffffe">
    <w:name w:val="Рабочий Стиль1"/>
    <w:basedOn w:val="ad"/>
    <w:rsid w:val="009277C8"/>
    <w:pPr>
      <w:spacing w:after="0" w:line="312" w:lineRule="auto"/>
      <w:ind w:firstLine="567"/>
      <w:jc w:val="both"/>
    </w:pPr>
    <w:rPr>
      <w:rFonts w:eastAsia="Times New Roman"/>
      <w:color w:val="auto"/>
      <w:sz w:val="28"/>
    </w:rPr>
  </w:style>
  <w:style w:type="paragraph" w:customStyle="1" w:styleId="F9E977197262459AB16AE09F8A4F0155">
    <w:name w:val="F9E977197262459AB16AE09F8A4F0155"/>
    <w:rsid w:val="009277C8"/>
    <w:pPr>
      <w:spacing w:after="200" w:line="276" w:lineRule="auto"/>
    </w:pPr>
    <w:rPr>
      <w:rFonts w:eastAsia="Times New Roman"/>
      <w:sz w:val="22"/>
      <w:szCs w:val="22"/>
    </w:rPr>
  </w:style>
  <w:style w:type="paragraph" w:customStyle="1" w:styleId="xl64">
    <w:name w:val="xl64"/>
    <w:basedOn w:val="a1"/>
    <w:rsid w:val="009277C8"/>
    <w:pPr>
      <w:spacing w:before="100" w:beforeAutospacing="1" w:after="100" w:afterAutospacing="1"/>
      <w:ind w:firstLineChars="200" w:firstLine="200"/>
    </w:pPr>
    <w:rPr>
      <w:color w:val="auto"/>
    </w:rPr>
  </w:style>
  <w:style w:type="paragraph" w:customStyle="1" w:styleId="137">
    <w:name w:val="РабочийСтиль1.3"/>
    <w:basedOn w:val="a1"/>
    <w:rsid w:val="009277C8"/>
    <w:pPr>
      <w:spacing w:line="312" w:lineRule="auto"/>
      <w:ind w:firstLine="720"/>
      <w:jc w:val="both"/>
    </w:pPr>
    <w:rPr>
      <w:color w:val="auto"/>
      <w:sz w:val="28"/>
      <w:szCs w:val="20"/>
      <w:lang w:eastAsia="ar-SA"/>
    </w:rPr>
  </w:style>
  <w:style w:type="numbering" w:customStyle="1" w:styleId="642">
    <w:name w:val="Нет списка64"/>
    <w:next w:val="a4"/>
    <w:uiPriority w:val="99"/>
    <w:semiHidden/>
    <w:unhideWhenUsed/>
    <w:rsid w:val="009277C8"/>
  </w:style>
  <w:style w:type="table" w:customStyle="1" w:styleId="31010">
    <w:name w:val="Сетка таблицы3101"/>
    <w:basedOn w:val="a3"/>
    <w:next w:val="af7"/>
    <w:rsid w:val="009277C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71">
    <w:name w:val="Нет списка127"/>
    <w:next w:val="a4"/>
    <w:semiHidden/>
    <w:unhideWhenUsed/>
    <w:rsid w:val="009277C8"/>
  </w:style>
  <w:style w:type="table" w:customStyle="1" w:styleId="11114">
    <w:name w:val="Сетка таблицы1111"/>
    <w:basedOn w:val="a3"/>
    <w:next w:val="af7"/>
    <w:rsid w:val="009277C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Светлый список - Акцент 31"/>
    <w:basedOn w:val="a3"/>
    <w:next w:val="-35"/>
    <w:uiPriority w:val="99"/>
    <w:rsid w:val="009277C8"/>
    <w:rPr>
      <w:rFonts w:eastAsia="Times New Roman"/>
      <w:sz w:val="22"/>
      <w:szCs w:val="22"/>
      <w:lang w:eastAsia="en-US"/>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numbering" w:customStyle="1" w:styleId="2260">
    <w:name w:val="Нет списка226"/>
    <w:next w:val="a4"/>
    <w:semiHidden/>
    <w:unhideWhenUsed/>
    <w:rsid w:val="009277C8"/>
  </w:style>
  <w:style w:type="numbering" w:customStyle="1" w:styleId="3240">
    <w:name w:val="Нет списка324"/>
    <w:next w:val="a4"/>
    <w:semiHidden/>
    <w:rsid w:val="009277C8"/>
  </w:style>
  <w:style w:type="numbering" w:customStyle="1" w:styleId="4140">
    <w:name w:val="Нет списка414"/>
    <w:next w:val="a4"/>
    <w:semiHidden/>
    <w:rsid w:val="009277C8"/>
  </w:style>
  <w:style w:type="numbering" w:customStyle="1" w:styleId="5140">
    <w:name w:val="Нет списка514"/>
    <w:next w:val="a4"/>
    <w:uiPriority w:val="99"/>
    <w:semiHidden/>
    <w:unhideWhenUsed/>
    <w:rsid w:val="009277C8"/>
  </w:style>
  <w:style w:type="numbering" w:customStyle="1" w:styleId="11170">
    <w:name w:val="Нет списка1117"/>
    <w:next w:val="a4"/>
    <w:uiPriority w:val="99"/>
    <w:semiHidden/>
    <w:unhideWhenUsed/>
    <w:rsid w:val="009277C8"/>
  </w:style>
  <w:style w:type="numbering" w:customStyle="1" w:styleId="21170">
    <w:name w:val="Нет списка2117"/>
    <w:next w:val="a4"/>
    <w:uiPriority w:val="99"/>
    <w:semiHidden/>
    <w:unhideWhenUsed/>
    <w:rsid w:val="009277C8"/>
  </w:style>
  <w:style w:type="table" w:customStyle="1" w:styleId="21114">
    <w:name w:val="Сетка таблицы2111"/>
    <w:basedOn w:val="a3"/>
    <w:next w:val="af7"/>
    <w:uiPriority w:val="59"/>
    <w:rsid w:val="009277C8"/>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1140">
    <w:name w:val="Нет списка3114"/>
    <w:next w:val="a4"/>
    <w:semiHidden/>
    <w:rsid w:val="009277C8"/>
  </w:style>
  <w:style w:type="numbering" w:customStyle="1" w:styleId="741">
    <w:name w:val="Нет списка74"/>
    <w:next w:val="a4"/>
    <w:uiPriority w:val="99"/>
    <w:semiHidden/>
    <w:unhideWhenUsed/>
    <w:rsid w:val="009277C8"/>
  </w:style>
  <w:style w:type="numbering" w:customStyle="1" w:styleId="34">
    <w:name w:val="Стиль маркированный34"/>
    <w:basedOn w:val="a4"/>
    <w:rsid w:val="009277C8"/>
    <w:pPr>
      <w:numPr>
        <w:numId w:val="44"/>
      </w:numPr>
    </w:pPr>
  </w:style>
  <w:style w:type="numbering" w:customStyle="1" w:styleId="1340">
    <w:name w:val="Нет списка134"/>
    <w:next w:val="a4"/>
    <w:uiPriority w:val="99"/>
    <w:semiHidden/>
    <w:unhideWhenUsed/>
    <w:rsid w:val="009277C8"/>
  </w:style>
  <w:style w:type="paragraph" w:customStyle="1" w:styleId="3fff">
    <w:name w:val="Заголовок 3 Шелестов"/>
    <w:basedOn w:val="a1"/>
    <w:link w:val="3fff0"/>
    <w:qFormat/>
    <w:rsid w:val="009277C8"/>
    <w:pPr>
      <w:keepNext/>
      <w:tabs>
        <w:tab w:val="left" w:pos="9344"/>
      </w:tabs>
      <w:spacing w:before="240" w:after="120"/>
      <w:ind w:firstLine="851"/>
      <w:jc w:val="both"/>
      <w:outlineLvl w:val="2"/>
    </w:pPr>
    <w:rPr>
      <w:rFonts w:cs="Arial"/>
      <w:b/>
      <w:color w:val="auto"/>
      <w:szCs w:val="26"/>
      <w:lang w:eastAsia="en-US"/>
    </w:rPr>
  </w:style>
  <w:style w:type="character" w:customStyle="1" w:styleId="3fff0">
    <w:name w:val="Заголовок 3 Шелестов Знак"/>
    <w:link w:val="3fff"/>
    <w:rsid w:val="009277C8"/>
    <w:rPr>
      <w:rFonts w:ascii="Times New Roman" w:eastAsia="Times New Roman" w:hAnsi="Times New Roman" w:cs="Arial"/>
      <w:b/>
      <w:sz w:val="24"/>
      <w:szCs w:val="26"/>
      <w:lang w:eastAsia="en-US"/>
    </w:rPr>
  </w:style>
  <w:style w:type="paragraph" w:customStyle="1" w:styleId="2ffff1">
    <w:name w:val="Заголовок 2 Шелестов"/>
    <w:basedOn w:val="a1"/>
    <w:link w:val="2ffff2"/>
    <w:qFormat/>
    <w:rsid w:val="009277C8"/>
    <w:pPr>
      <w:keepNext/>
      <w:spacing w:before="240" w:after="120"/>
      <w:ind w:firstLine="851"/>
      <w:jc w:val="both"/>
      <w:outlineLvl w:val="1"/>
    </w:pPr>
    <w:rPr>
      <w:rFonts w:cs="Arial"/>
      <w:b/>
      <w:iCs/>
      <w:color w:val="auto"/>
      <w:sz w:val="28"/>
      <w:szCs w:val="28"/>
      <w:lang w:eastAsia="en-US"/>
    </w:rPr>
  </w:style>
  <w:style w:type="character" w:customStyle="1" w:styleId="2ffff2">
    <w:name w:val="Заголовок 2 Шелестов Знак"/>
    <w:link w:val="2ffff1"/>
    <w:rsid w:val="009277C8"/>
    <w:rPr>
      <w:rFonts w:ascii="Times New Roman" w:eastAsia="Times New Roman" w:hAnsi="Times New Roman" w:cs="Arial"/>
      <w:b/>
      <w:iCs/>
      <w:sz w:val="28"/>
      <w:szCs w:val="28"/>
      <w:lang w:eastAsia="en-US"/>
    </w:rPr>
  </w:style>
  <w:style w:type="paragraph" w:customStyle="1" w:styleId="1fffffff">
    <w:name w:val="Заголовок 1 Шелестов"/>
    <w:basedOn w:val="a1"/>
    <w:link w:val="1fffffff0"/>
    <w:qFormat/>
    <w:rsid w:val="009277C8"/>
    <w:pPr>
      <w:keepNext/>
      <w:pageBreakBefore/>
      <w:spacing w:before="240" w:after="120"/>
      <w:ind w:firstLine="851"/>
      <w:jc w:val="both"/>
      <w:outlineLvl w:val="0"/>
    </w:pPr>
    <w:rPr>
      <w:rFonts w:ascii="Arial" w:hAnsi="Arial" w:cs="Arial"/>
      <w:b/>
      <w:bCs/>
      <w:caps/>
      <w:color w:val="auto"/>
      <w:kern w:val="32"/>
      <w:sz w:val="28"/>
      <w:szCs w:val="32"/>
      <w:lang w:eastAsia="en-US"/>
    </w:rPr>
  </w:style>
  <w:style w:type="character" w:customStyle="1" w:styleId="1fffffff0">
    <w:name w:val="Заголовок 1 Шелестов Знак"/>
    <w:link w:val="1fffffff"/>
    <w:rsid w:val="009277C8"/>
    <w:rPr>
      <w:rFonts w:ascii="Arial" w:eastAsia="Times New Roman" w:hAnsi="Arial" w:cs="Arial"/>
      <w:b/>
      <w:bCs/>
      <w:caps/>
      <w:kern w:val="32"/>
      <w:sz w:val="28"/>
      <w:szCs w:val="32"/>
      <w:lang w:eastAsia="en-US"/>
    </w:rPr>
  </w:style>
  <w:style w:type="numbering" w:customStyle="1" w:styleId="SymbolSymbol34">
    <w:name w:val="Стиль маркированный Symbol (Symbol) подчеркивание34"/>
    <w:basedOn w:val="a4"/>
    <w:rsid w:val="009277C8"/>
  </w:style>
  <w:style w:type="numbering" w:customStyle="1" w:styleId="3414">
    <w:name w:val="Стиль маркированный341"/>
    <w:basedOn w:val="a4"/>
    <w:rsid w:val="009277C8"/>
  </w:style>
  <w:style w:type="paragraph" w:customStyle="1" w:styleId="4fe">
    <w:name w:val="Заголовок 4 Шелестов"/>
    <w:basedOn w:val="3fff"/>
    <w:link w:val="4ff"/>
    <w:qFormat/>
    <w:rsid w:val="009277C8"/>
    <w:rPr>
      <w:i/>
    </w:rPr>
  </w:style>
  <w:style w:type="character" w:customStyle="1" w:styleId="4ff">
    <w:name w:val="Заголовок 4 Шелестов Знак"/>
    <w:link w:val="4fe"/>
    <w:rsid w:val="009277C8"/>
    <w:rPr>
      <w:rFonts w:ascii="Times New Roman" w:eastAsia="Times New Roman" w:hAnsi="Times New Roman" w:cs="Arial"/>
      <w:b/>
      <w:i/>
      <w:sz w:val="24"/>
      <w:szCs w:val="26"/>
      <w:lang w:eastAsia="en-US"/>
    </w:rPr>
  </w:style>
  <w:style w:type="numbering" w:customStyle="1" w:styleId="SymbolSymbol512">
    <w:name w:val="Стиль маркированный Symbol (Symbol) подчеркивание512"/>
    <w:basedOn w:val="a4"/>
    <w:rsid w:val="009277C8"/>
  </w:style>
  <w:style w:type="numbering" w:customStyle="1" w:styleId="SymbolSymbol341">
    <w:name w:val="Стиль маркированный Symbol (Symbol) подчеркивание341"/>
    <w:basedOn w:val="a4"/>
    <w:rsid w:val="009277C8"/>
  </w:style>
  <w:style w:type="paragraph" w:customStyle="1" w:styleId="xl62">
    <w:name w:val="xl62"/>
    <w:basedOn w:val="a1"/>
    <w:rsid w:val="009277C8"/>
    <w:pPr>
      <w:pBdr>
        <w:top w:val="single" w:sz="4" w:space="0" w:color="auto"/>
        <w:left w:val="single" w:sz="4" w:space="9" w:color="auto"/>
        <w:bottom w:val="single" w:sz="4" w:space="0" w:color="auto"/>
        <w:right w:val="single" w:sz="4" w:space="0" w:color="auto"/>
      </w:pBdr>
      <w:spacing w:before="100" w:beforeAutospacing="1" w:after="100" w:afterAutospacing="1"/>
      <w:ind w:firstLineChars="100" w:firstLine="100"/>
      <w:textAlignment w:val="top"/>
    </w:pPr>
    <w:rPr>
      <w:color w:val="auto"/>
      <w:sz w:val="20"/>
      <w:szCs w:val="20"/>
    </w:rPr>
  </w:style>
  <w:style w:type="paragraph" w:customStyle="1" w:styleId="xl63">
    <w:name w:val="xl63"/>
    <w:basedOn w:val="a1"/>
    <w:rsid w:val="009277C8"/>
    <w:pPr>
      <w:pBdr>
        <w:top w:val="single" w:sz="4" w:space="0" w:color="auto"/>
        <w:left w:val="single" w:sz="4" w:space="0" w:color="auto"/>
        <w:bottom w:val="single" w:sz="4" w:space="0" w:color="auto"/>
        <w:right w:val="single" w:sz="4" w:space="9" w:color="auto"/>
      </w:pBdr>
      <w:spacing w:before="100" w:beforeAutospacing="1" w:after="100" w:afterAutospacing="1"/>
      <w:ind w:firstLineChars="100" w:firstLine="100"/>
      <w:jc w:val="right"/>
      <w:textAlignment w:val="center"/>
    </w:pPr>
    <w:rPr>
      <w:color w:val="auto"/>
      <w:sz w:val="20"/>
      <w:szCs w:val="20"/>
    </w:rPr>
  </w:style>
  <w:style w:type="numbering" w:customStyle="1" w:styleId="1ai110281">
    <w:name w:val="1 / a / i110281"/>
    <w:basedOn w:val="a4"/>
    <w:next w:val="1ai"/>
    <w:semiHidden/>
    <w:rsid w:val="009277C8"/>
  </w:style>
  <w:style w:type="numbering" w:customStyle="1" w:styleId="1ai110282">
    <w:name w:val="1 / a / i110282"/>
    <w:basedOn w:val="a4"/>
    <w:next w:val="1ai"/>
    <w:semiHidden/>
    <w:rsid w:val="009277C8"/>
  </w:style>
  <w:style w:type="numbering" w:customStyle="1" w:styleId="1ai110283">
    <w:name w:val="1 / a / i110283"/>
    <w:basedOn w:val="a4"/>
    <w:next w:val="1ai"/>
    <w:semiHidden/>
    <w:rsid w:val="009277C8"/>
  </w:style>
  <w:style w:type="numbering" w:customStyle="1" w:styleId="1ai110284">
    <w:name w:val="1 / a / i110284"/>
    <w:basedOn w:val="a4"/>
    <w:next w:val="1ai"/>
    <w:semiHidden/>
    <w:rsid w:val="009277C8"/>
  </w:style>
  <w:style w:type="table" w:customStyle="1" w:styleId="790">
    <w:name w:val="Сетка таблицы79"/>
    <w:basedOn w:val="a3"/>
    <w:next w:val="af7"/>
    <w:uiPriority w:val="59"/>
    <w:rsid w:val="009277C8"/>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5">
    <w:name w:val="Сетка таблицы81"/>
    <w:basedOn w:val="a3"/>
    <w:next w:val="af7"/>
    <w:uiPriority w:val="59"/>
    <w:rsid w:val="009277C8"/>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7">
    <w:name w:val="Table Normal27"/>
    <w:uiPriority w:val="2"/>
    <w:semiHidden/>
    <w:unhideWhenUsed/>
    <w:qFormat/>
    <w:rsid w:val="009277C8"/>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numbering" w:customStyle="1" w:styleId="481">
    <w:name w:val="Нет списка48"/>
    <w:next w:val="a4"/>
    <w:uiPriority w:val="99"/>
    <w:semiHidden/>
    <w:unhideWhenUsed/>
    <w:rsid w:val="009277C8"/>
  </w:style>
  <w:style w:type="table" w:customStyle="1" w:styleId="TableNormal28">
    <w:name w:val="Table Normal28"/>
    <w:uiPriority w:val="2"/>
    <w:semiHidden/>
    <w:unhideWhenUsed/>
    <w:qFormat/>
    <w:rsid w:val="009277C8"/>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numbering" w:customStyle="1" w:styleId="491">
    <w:name w:val="Нет списка49"/>
    <w:next w:val="a4"/>
    <w:uiPriority w:val="99"/>
    <w:semiHidden/>
    <w:unhideWhenUsed/>
    <w:rsid w:val="009277C8"/>
  </w:style>
  <w:style w:type="table" w:customStyle="1" w:styleId="TableNormal29">
    <w:name w:val="Table Normal29"/>
    <w:uiPriority w:val="2"/>
    <w:semiHidden/>
    <w:unhideWhenUsed/>
    <w:qFormat/>
    <w:rsid w:val="009277C8"/>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UnresolvedMention">
    <w:name w:val="Unresolved Mention"/>
    <w:basedOn w:val="a2"/>
    <w:uiPriority w:val="99"/>
    <w:semiHidden/>
    <w:unhideWhenUsed/>
    <w:rsid w:val="009277C8"/>
    <w:rPr>
      <w:color w:val="605E5C"/>
      <w:shd w:val="clear" w:color="auto" w:fill="E1DFDD"/>
    </w:rPr>
  </w:style>
  <w:style w:type="numbering" w:customStyle="1" w:styleId="1111111911">
    <w:name w:val="1 / 1.1 / 1.1.11911"/>
    <w:basedOn w:val="a4"/>
    <w:next w:val="111111"/>
    <w:semiHidden/>
    <w:rsid w:val="009277C8"/>
    <w:pPr>
      <w:numPr>
        <w:numId w:val="36"/>
      </w:numPr>
    </w:pPr>
  </w:style>
  <w:style w:type="numbering" w:customStyle="1" w:styleId="1ai1911">
    <w:name w:val="1 / a / i1911"/>
    <w:basedOn w:val="a4"/>
    <w:next w:val="1ai"/>
    <w:semiHidden/>
    <w:rsid w:val="009277C8"/>
    <w:pPr>
      <w:numPr>
        <w:numId w:val="37"/>
      </w:numPr>
    </w:pPr>
  </w:style>
  <w:style w:type="numbering" w:customStyle="1" w:styleId="1911">
    <w:name w:val="Статья / Раздел1911"/>
    <w:basedOn w:val="a4"/>
    <w:next w:val="afffffffffffff8"/>
    <w:semiHidden/>
    <w:rsid w:val="009277C8"/>
    <w:pPr>
      <w:numPr>
        <w:numId w:val="38"/>
      </w:numPr>
    </w:pPr>
  </w:style>
  <w:style w:type="numbering" w:customStyle="1" w:styleId="11011">
    <w:name w:val="Статья / Раздел11011"/>
    <w:basedOn w:val="a4"/>
    <w:next w:val="afffffffffffff8"/>
    <w:semiHidden/>
    <w:rsid w:val="009277C8"/>
    <w:pPr>
      <w:numPr>
        <w:numId w:val="35"/>
      </w:numPr>
    </w:pPr>
  </w:style>
  <w:style w:type="numbering" w:customStyle="1" w:styleId="111111211221">
    <w:name w:val="1 / 1.1 / 1.1.1211221"/>
    <w:basedOn w:val="a4"/>
    <w:next w:val="111111"/>
    <w:semiHidden/>
    <w:rsid w:val="009277C8"/>
    <w:pPr>
      <w:numPr>
        <w:numId w:val="7"/>
      </w:numPr>
    </w:pPr>
  </w:style>
  <w:style w:type="numbering" w:customStyle="1" w:styleId="11111138131">
    <w:name w:val="1 / 1.1 / 1.1.138131"/>
    <w:basedOn w:val="a4"/>
    <w:next w:val="111111"/>
    <w:semiHidden/>
    <w:rsid w:val="009277C8"/>
    <w:pPr>
      <w:numPr>
        <w:numId w:val="15"/>
      </w:numPr>
    </w:pPr>
  </w:style>
  <w:style w:type="numbering" w:customStyle="1" w:styleId="1ai38131">
    <w:name w:val="1 / a / i38131"/>
    <w:basedOn w:val="a4"/>
    <w:next w:val="1ai"/>
    <w:semiHidden/>
    <w:rsid w:val="009277C8"/>
    <w:pPr>
      <w:numPr>
        <w:numId w:val="16"/>
      </w:numPr>
    </w:pPr>
  </w:style>
  <w:style w:type="numbering" w:customStyle="1" w:styleId="38131">
    <w:name w:val="Статья / Раздел38131"/>
    <w:basedOn w:val="a4"/>
    <w:next w:val="afffffffffffff8"/>
    <w:semiHidden/>
    <w:rsid w:val="009277C8"/>
    <w:pPr>
      <w:numPr>
        <w:numId w:val="17"/>
      </w:numPr>
    </w:pPr>
  </w:style>
  <w:style w:type="numbering" w:customStyle="1" w:styleId="118131">
    <w:name w:val="Статья / Раздел118131"/>
    <w:basedOn w:val="a4"/>
    <w:next w:val="afffffffffffff8"/>
    <w:semiHidden/>
    <w:rsid w:val="009277C8"/>
    <w:pPr>
      <w:numPr>
        <w:numId w:val="13"/>
      </w:numPr>
    </w:pPr>
  </w:style>
  <w:style w:type="numbering" w:customStyle="1" w:styleId="111111218131">
    <w:name w:val="1 / 1.1 / 1.1.1218131"/>
    <w:basedOn w:val="a4"/>
    <w:next w:val="111111"/>
    <w:semiHidden/>
    <w:rsid w:val="009277C8"/>
    <w:pPr>
      <w:numPr>
        <w:numId w:val="9"/>
      </w:numPr>
    </w:pPr>
  </w:style>
  <w:style w:type="numbering" w:customStyle="1" w:styleId="218131">
    <w:name w:val="Статья / Раздел218131"/>
    <w:basedOn w:val="a4"/>
    <w:next w:val="afffffffffffff8"/>
    <w:semiHidden/>
    <w:rsid w:val="009277C8"/>
    <w:pPr>
      <w:numPr>
        <w:numId w:val="11"/>
      </w:numPr>
    </w:pPr>
  </w:style>
  <w:style w:type="numbering" w:customStyle="1" w:styleId="2941">
    <w:name w:val="Статья / Раздел2941"/>
    <w:rsid w:val="009277C8"/>
    <w:pPr>
      <w:numPr>
        <w:numId w:val="6"/>
      </w:numPr>
    </w:pPr>
  </w:style>
  <w:style w:type="numbering" w:customStyle="1" w:styleId="1111111111441">
    <w:name w:val="1 / 1.1 / 1.1.11111441"/>
    <w:rsid w:val="009277C8"/>
    <w:pPr>
      <w:numPr>
        <w:numId w:val="8"/>
      </w:numPr>
    </w:pPr>
  </w:style>
  <w:style w:type="numbering" w:customStyle="1" w:styleId="11111111741">
    <w:name w:val="1 / 1.1 / 1.1.111741"/>
    <w:rsid w:val="009277C8"/>
    <w:pPr>
      <w:numPr>
        <w:numId w:val="10"/>
      </w:numPr>
    </w:pPr>
  </w:style>
  <w:style w:type="numbering" w:customStyle="1" w:styleId="111111118141">
    <w:name w:val="1 / 1.1 / 1.1.1118141"/>
    <w:rsid w:val="009277C8"/>
    <w:pPr>
      <w:numPr>
        <w:numId w:val="12"/>
      </w:numPr>
    </w:pPr>
  </w:style>
  <w:style w:type="numbering" w:customStyle="1" w:styleId="31231">
    <w:name w:val="Статья / Раздел31231"/>
    <w:rsid w:val="009277C8"/>
    <w:pPr>
      <w:numPr>
        <w:numId w:val="14"/>
      </w:numPr>
    </w:pPr>
  </w:style>
  <w:style w:type="numbering" w:customStyle="1" w:styleId="11111111751">
    <w:name w:val="1 / 1.1 / 1.1.111751"/>
    <w:rsid w:val="009277C8"/>
    <w:pPr>
      <w:numPr>
        <w:numId w:val="18"/>
      </w:numPr>
    </w:pPr>
  </w:style>
  <w:style w:type="numbering" w:customStyle="1" w:styleId="11041">
    <w:name w:val="Статья / Раздел11041"/>
    <w:rsid w:val="009277C8"/>
    <w:pPr>
      <w:numPr>
        <w:numId w:val="19"/>
      </w:numPr>
    </w:pPr>
  </w:style>
  <w:style w:type="numbering" w:customStyle="1" w:styleId="1ai218141">
    <w:name w:val="1 / a / i218141"/>
    <w:rsid w:val="009277C8"/>
    <w:pPr>
      <w:numPr>
        <w:numId w:val="20"/>
      </w:numPr>
    </w:pPr>
  </w:style>
  <w:style w:type="numbering" w:customStyle="1" w:styleId="111111111141">
    <w:name w:val="1 / 1.1 / 1.1.1111141"/>
    <w:rsid w:val="009277C8"/>
    <w:pPr>
      <w:numPr>
        <w:numId w:val="21"/>
      </w:numPr>
    </w:pPr>
  </w:style>
  <w:style w:type="numbering" w:customStyle="1" w:styleId="11111138141">
    <w:name w:val="1 / 1.1 / 1.1.138141"/>
    <w:rsid w:val="009277C8"/>
    <w:pPr>
      <w:numPr>
        <w:numId w:val="22"/>
      </w:numPr>
    </w:pPr>
  </w:style>
  <w:style w:type="numbering" w:customStyle="1" w:styleId="218141">
    <w:name w:val="Статья / Раздел218141"/>
    <w:rsid w:val="009277C8"/>
    <w:pPr>
      <w:numPr>
        <w:numId w:val="23"/>
      </w:numPr>
    </w:pPr>
  </w:style>
  <w:style w:type="numbering" w:customStyle="1" w:styleId="1ai21741">
    <w:name w:val="1 / a / i21741"/>
    <w:rsid w:val="009277C8"/>
    <w:pPr>
      <w:numPr>
        <w:numId w:val="24"/>
      </w:numPr>
    </w:pPr>
  </w:style>
  <w:style w:type="numbering" w:customStyle="1" w:styleId="1ai38141">
    <w:name w:val="1 / a / i38141"/>
    <w:rsid w:val="009277C8"/>
    <w:pPr>
      <w:numPr>
        <w:numId w:val="25"/>
      </w:numPr>
    </w:pPr>
  </w:style>
  <w:style w:type="numbering" w:customStyle="1" w:styleId="1111112111411">
    <w:name w:val="1 / 1.1 / 1.1.12111411"/>
    <w:rsid w:val="009277C8"/>
    <w:pPr>
      <w:numPr>
        <w:numId w:val="4"/>
      </w:numPr>
    </w:pPr>
  </w:style>
  <w:style w:type="numbering" w:customStyle="1" w:styleId="1ai1941">
    <w:name w:val="1 / a / i1941"/>
    <w:rsid w:val="009277C8"/>
    <w:pPr>
      <w:numPr>
        <w:numId w:val="26"/>
      </w:numPr>
    </w:pPr>
  </w:style>
  <w:style w:type="numbering" w:customStyle="1" w:styleId="118141">
    <w:name w:val="Статья / Раздел118141"/>
    <w:rsid w:val="009277C8"/>
    <w:pPr>
      <w:numPr>
        <w:numId w:val="27"/>
      </w:numPr>
    </w:pPr>
  </w:style>
  <w:style w:type="numbering" w:customStyle="1" w:styleId="1ai118141">
    <w:name w:val="1 / a / i118141"/>
    <w:rsid w:val="009277C8"/>
    <w:pPr>
      <w:numPr>
        <w:numId w:val="39"/>
      </w:numPr>
    </w:pPr>
  </w:style>
  <w:style w:type="numbering" w:customStyle="1" w:styleId="1941">
    <w:name w:val="Статья / Раздел1941"/>
    <w:rsid w:val="009277C8"/>
    <w:pPr>
      <w:numPr>
        <w:numId w:val="40"/>
      </w:numPr>
    </w:pPr>
  </w:style>
  <w:style w:type="numbering" w:customStyle="1" w:styleId="111111218141">
    <w:name w:val="1 / 1.1 / 1.1.1218141"/>
    <w:rsid w:val="009277C8"/>
    <w:pPr>
      <w:numPr>
        <w:numId w:val="28"/>
      </w:numPr>
    </w:pPr>
  </w:style>
  <w:style w:type="numbering" w:customStyle="1" w:styleId="38141">
    <w:name w:val="Статья / Раздел38141"/>
    <w:rsid w:val="009277C8"/>
    <w:pPr>
      <w:numPr>
        <w:numId w:val="29"/>
      </w:numPr>
    </w:pPr>
  </w:style>
  <w:style w:type="numbering" w:customStyle="1" w:styleId="1ai11741">
    <w:name w:val="1 / a / i11741"/>
    <w:rsid w:val="009277C8"/>
    <w:pPr>
      <w:numPr>
        <w:numId w:val="30"/>
      </w:numPr>
    </w:pPr>
  </w:style>
  <w:style w:type="numbering" w:customStyle="1" w:styleId="1111111941">
    <w:name w:val="1 / 1.1 / 1.1.11941"/>
    <w:rsid w:val="009277C8"/>
    <w:pPr>
      <w:numPr>
        <w:numId w:val="31"/>
      </w:numPr>
    </w:pPr>
  </w:style>
  <w:style w:type="numbering" w:customStyle="1" w:styleId="21741">
    <w:name w:val="Статья / Раздел21741"/>
    <w:rsid w:val="009277C8"/>
    <w:pPr>
      <w:numPr>
        <w:numId w:val="32"/>
      </w:numPr>
    </w:pPr>
  </w:style>
  <w:style w:type="numbering" w:customStyle="1" w:styleId="1ai11051">
    <w:name w:val="1 / a / i11051"/>
    <w:rsid w:val="009277C8"/>
    <w:pPr>
      <w:numPr>
        <w:numId w:val="33"/>
      </w:numPr>
    </w:pPr>
  </w:style>
  <w:style w:type="numbering" w:customStyle="1" w:styleId="11111121741">
    <w:name w:val="1 / 1.1 / 1.1.121741"/>
    <w:rsid w:val="009277C8"/>
    <w:pPr>
      <w:numPr>
        <w:numId w:val="41"/>
      </w:numPr>
    </w:pPr>
  </w:style>
  <w:style w:type="numbering" w:customStyle="1" w:styleId="1111111173111">
    <w:name w:val="1 / 1.1 / 1.1.11173111"/>
    <w:rsid w:val="009277C8"/>
    <w:pPr>
      <w:numPr>
        <w:numId w:val="34"/>
      </w:numPr>
    </w:pPr>
  </w:style>
  <w:style w:type="numbering" w:customStyle="1" w:styleId="342">
    <w:name w:val="Стиль маркированный342"/>
    <w:basedOn w:val="a4"/>
    <w:rsid w:val="009277C8"/>
    <w:pPr>
      <w:numPr>
        <w:numId w:val="45"/>
      </w:numPr>
    </w:pPr>
  </w:style>
  <w:style w:type="numbering" w:customStyle="1" w:styleId="SymbolSymbol342">
    <w:name w:val="Стиль маркированный Symbol (Symbol) подчеркивание342"/>
    <w:basedOn w:val="a4"/>
    <w:rsid w:val="009277C8"/>
    <w:pPr>
      <w:numPr>
        <w:numId w:val="46"/>
      </w:numPr>
    </w:pPr>
  </w:style>
  <w:style w:type="numbering" w:customStyle="1" w:styleId="SymbolSymbol5121">
    <w:name w:val="Стиль маркированный Symbol (Symbol) подчеркивание5121"/>
    <w:basedOn w:val="a4"/>
    <w:rsid w:val="009277C8"/>
    <w:pPr>
      <w:numPr>
        <w:numId w:val="47"/>
      </w:numPr>
    </w:pPr>
  </w:style>
  <w:style w:type="numbering" w:customStyle="1" w:styleId="111111211142">
    <w:name w:val="1 / 1.1 / 1.1.1211142"/>
    <w:rsid w:val="009277C8"/>
  </w:style>
  <w:style w:type="paragraph" w:customStyle="1" w:styleId="xl191">
    <w:name w:val="xl191"/>
    <w:basedOn w:val="a1"/>
    <w:rsid w:val="009277C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auto"/>
    </w:rPr>
  </w:style>
  <w:style w:type="paragraph" w:customStyle="1" w:styleId="xl192">
    <w:name w:val="xl192"/>
    <w:basedOn w:val="a1"/>
    <w:rsid w:val="009277C8"/>
    <w:pPr>
      <w:pBdr>
        <w:top w:val="single" w:sz="4" w:space="0" w:color="auto"/>
        <w:left w:val="single" w:sz="4" w:space="0" w:color="auto"/>
        <w:bottom w:val="single" w:sz="4" w:space="0" w:color="auto"/>
      </w:pBdr>
      <w:spacing w:before="100" w:beforeAutospacing="1" w:after="100" w:afterAutospacing="1"/>
      <w:jc w:val="center"/>
      <w:textAlignment w:val="top"/>
    </w:pPr>
    <w:rPr>
      <w:b/>
      <w:bCs/>
      <w:color w:val="auto"/>
    </w:rPr>
  </w:style>
  <w:style w:type="paragraph" w:customStyle="1" w:styleId="xl193">
    <w:name w:val="xl193"/>
    <w:basedOn w:val="a1"/>
    <w:rsid w:val="009277C8"/>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color w:val="auto"/>
    </w:rPr>
  </w:style>
  <w:style w:type="paragraph" w:customStyle="1" w:styleId="xl194">
    <w:name w:val="xl194"/>
    <w:basedOn w:val="a1"/>
    <w:rsid w:val="009277C8"/>
    <w:pPr>
      <w:pBdr>
        <w:top w:val="single" w:sz="4" w:space="0" w:color="000000"/>
        <w:left w:val="single" w:sz="4" w:space="0" w:color="000000"/>
        <w:bottom w:val="single" w:sz="4" w:space="0" w:color="000000"/>
        <w:right w:val="single" w:sz="4" w:space="0" w:color="000000"/>
      </w:pBdr>
      <w:spacing w:before="100" w:beforeAutospacing="1" w:after="100" w:afterAutospacing="1"/>
      <w:jc w:val="both"/>
      <w:textAlignment w:val="top"/>
    </w:pPr>
    <w:rPr>
      <w:color w:val="auto"/>
    </w:rPr>
  </w:style>
  <w:style w:type="paragraph" w:customStyle="1" w:styleId="xl195">
    <w:name w:val="xl195"/>
    <w:basedOn w:val="a1"/>
    <w:rsid w:val="009277C8"/>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color w:val="auto"/>
    </w:rPr>
  </w:style>
  <w:style w:type="paragraph" w:customStyle="1" w:styleId="xl196">
    <w:name w:val="xl196"/>
    <w:basedOn w:val="a1"/>
    <w:rsid w:val="009277C8"/>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color w:val="auto"/>
    </w:rPr>
  </w:style>
  <w:style w:type="paragraph" w:customStyle="1" w:styleId="xl197">
    <w:name w:val="xl197"/>
    <w:basedOn w:val="a1"/>
    <w:rsid w:val="009277C8"/>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color w:val="auto"/>
    </w:rPr>
  </w:style>
  <w:style w:type="paragraph" w:customStyle="1" w:styleId="xl198">
    <w:name w:val="xl198"/>
    <w:basedOn w:val="a1"/>
    <w:rsid w:val="009277C8"/>
    <w:pPr>
      <w:pBdr>
        <w:top w:val="single" w:sz="4" w:space="0" w:color="000000"/>
        <w:left w:val="single" w:sz="4" w:space="0" w:color="000000"/>
        <w:bottom w:val="single" w:sz="4" w:space="0" w:color="000000"/>
      </w:pBdr>
      <w:spacing w:before="100" w:beforeAutospacing="1" w:after="100" w:afterAutospacing="1"/>
      <w:jc w:val="center"/>
      <w:textAlignment w:val="top"/>
    </w:pPr>
    <w:rPr>
      <w:color w:val="auto"/>
    </w:rPr>
  </w:style>
  <w:style w:type="paragraph" w:customStyle="1" w:styleId="xl199">
    <w:name w:val="xl199"/>
    <w:basedOn w:val="a1"/>
    <w:rsid w:val="009277C8"/>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color w:val="auto"/>
    </w:rPr>
  </w:style>
  <w:style w:type="paragraph" w:customStyle="1" w:styleId="xl200">
    <w:name w:val="xl200"/>
    <w:basedOn w:val="a1"/>
    <w:rsid w:val="009277C8"/>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color w:val="auto"/>
    </w:rPr>
  </w:style>
  <w:style w:type="paragraph" w:customStyle="1" w:styleId="xl201">
    <w:name w:val="xl201"/>
    <w:basedOn w:val="a1"/>
    <w:rsid w:val="009277C8"/>
    <w:pPr>
      <w:pBdr>
        <w:top w:val="single" w:sz="4" w:space="0" w:color="000000"/>
        <w:left w:val="single" w:sz="4" w:space="0" w:color="000000"/>
        <w:bottom w:val="single" w:sz="4" w:space="0" w:color="000000"/>
      </w:pBdr>
      <w:spacing w:before="100" w:beforeAutospacing="1" w:after="100" w:afterAutospacing="1"/>
      <w:jc w:val="center"/>
      <w:textAlignment w:val="top"/>
    </w:pPr>
    <w:rPr>
      <w:b/>
      <w:bCs/>
      <w:color w:val="auto"/>
    </w:rPr>
  </w:style>
  <w:style w:type="paragraph" w:customStyle="1" w:styleId="xl202">
    <w:name w:val="xl202"/>
    <w:basedOn w:val="a1"/>
    <w:rsid w:val="009277C8"/>
    <w:pPr>
      <w:pBdr>
        <w:top w:val="single" w:sz="4" w:space="0" w:color="auto"/>
        <w:left w:val="single" w:sz="4" w:space="0" w:color="auto"/>
        <w:right w:val="single" w:sz="4" w:space="0" w:color="auto"/>
      </w:pBdr>
      <w:spacing w:before="100" w:beforeAutospacing="1" w:after="100" w:afterAutospacing="1"/>
      <w:textAlignment w:val="top"/>
    </w:pPr>
    <w:rPr>
      <w:b/>
      <w:bCs/>
      <w:color w:val="auto"/>
    </w:rPr>
  </w:style>
  <w:style w:type="paragraph" w:customStyle="1" w:styleId="xl203">
    <w:name w:val="xl203"/>
    <w:basedOn w:val="a1"/>
    <w:rsid w:val="009277C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color w:val="auto"/>
    </w:rPr>
  </w:style>
  <w:style w:type="paragraph" w:customStyle="1" w:styleId="xl204">
    <w:name w:val="xl204"/>
    <w:basedOn w:val="a1"/>
    <w:rsid w:val="009277C8"/>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top"/>
    </w:pPr>
    <w:rPr>
      <w:color w:val="auto"/>
    </w:rPr>
  </w:style>
  <w:style w:type="paragraph" w:customStyle="1" w:styleId="xl205">
    <w:name w:val="xl205"/>
    <w:basedOn w:val="a1"/>
    <w:rsid w:val="009277C8"/>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top"/>
    </w:pPr>
    <w:rPr>
      <w:b/>
      <w:bCs/>
      <w:color w:val="auto"/>
    </w:rPr>
  </w:style>
  <w:style w:type="paragraph" w:customStyle="1" w:styleId="xl206">
    <w:name w:val="xl206"/>
    <w:basedOn w:val="a1"/>
    <w:rsid w:val="009277C8"/>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textAlignment w:val="top"/>
    </w:pPr>
    <w:rPr>
      <w:b/>
      <w:bCs/>
      <w:color w:val="auto"/>
    </w:rPr>
  </w:style>
  <w:style w:type="paragraph" w:customStyle="1" w:styleId="xl207">
    <w:name w:val="xl207"/>
    <w:basedOn w:val="a1"/>
    <w:rsid w:val="009277C8"/>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top"/>
    </w:pPr>
    <w:rPr>
      <w:b/>
      <w:bCs/>
      <w:color w:val="auto"/>
    </w:rPr>
  </w:style>
  <w:style w:type="paragraph" w:customStyle="1" w:styleId="xl208">
    <w:name w:val="xl208"/>
    <w:basedOn w:val="a1"/>
    <w:rsid w:val="009277C8"/>
    <w:pPr>
      <w:shd w:val="clear" w:color="000000" w:fill="EEECE1"/>
      <w:spacing w:before="100" w:beforeAutospacing="1" w:after="100" w:afterAutospacing="1"/>
      <w:textAlignment w:val="top"/>
    </w:pPr>
    <w:rPr>
      <w:b/>
      <w:bCs/>
      <w:color w:val="auto"/>
    </w:rPr>
  </w:style>
  <w:style w:type="paragraph" w:customStyle="1" w:styleId="xl209">
    <w:name w:val="xl209"/>
    <w:basedOn w:val="a1"/>
    <w:rsid w:val="009277C8"/>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top"/>
    </w:pPr>
    <w:rPr>
      <w:color w:val="auto"/>
    </w:rPr>
  </w:style>
  <w:style w:type="paragraph" w:customStyle="1" w:styleId="xl210">
    <w:name w:val="xl210"/>
    <w:basedOn w:val="a1"/>
    <w:rsid w:val="009277C8"/>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top"/>
    </w:pPr>
    <w:rPr>
      <w:color w:val="auto"/>
    </w:rPr>
  </w:style>
  <w:style w:type="paragraph" w:customStyle="1" w:styleId="xl211">
    <w:name w:val="xl211"/>
    <w:basedOn w:val="a1"/>
    <w:rsid w:val="009277C8"/>
    <w:pPr>
      <w:shd w:val="clear" w:color="000000" w:fill="EEECE1"/>
      <w:spacing w:before="100" w:beforeAutospacing="1" w:after="100" w:afterAutospacing="1"/>
      <w:textAlignment w:val="top"/>
    </w:pPr>
    <w:rPr>
      <w:color w:val="auto"/>
    </w:rPr>
  </w:style>
  <w:style w:type="paragraph" w:customStyle="1" w:styleId="xl212">
    <w:name w:val="xl212"/>
    <w:basedOn w:val="a1"/>
    <w:rsid w:val="009277C8"/>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center"/>
      <w:textAlignment w:val="top"/>
    </w:pPr>
    <w:rPr>
      <w:color w:val="auto"/>
    </w:rPr>
  </w:style>
  <w:style w:type="paragraph" w:customStyle="1" w:styleId="xl213">
    <w:name w:val="xl213"/>
    <w:basedOn w:val="a1"/>
    <w:rsid w:val="009277C8"/>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center"/>
      <w:textAlignment w:val="top"/>
    </w:pPr>
    <w:rPr>
      <w:color w:val="auto"/>
    </w:rPr>
  </w:style>
  <w:style w:type="paragraph" w:customStyle="1" w:styleId="xl214">
    <w:name w:val="xl214"/>
    <w:basedOn w:val="a1"/>
    <w:rsid w:val="009277C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auto"/>
    </w:rPr>
  </w:style>
  <w:style w:type="paragraph" w:customStyle="1" w:styleId="xl215">
    <w:name w:val="xl215"/>
    <w:basedOn w:val="a1"/>
    <w:rsid w:val="009277C8"/>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center"/>
      <w:textAlignment w:val="top"/>
    </w:pPr>
    <w:rPr>
      <w:b/>
      <w:bCs/>
      <w:color w:val="auto"/>
    </w:rPr>
  </w:style>
  <w:style w:type="paragraph" w:customStyle="1" w:styleId="xl216">
    <w:name w:val="xl216"/>
    <w:basedOn w:val="a1"/>
    <w:rsid w:val="009277C8"/>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center"/>
      <w:textAlignment w:val="top"/>
    </w:pPr>
    <w:rPr>
      <w:b/>
      <w:bCs/>
      <w:color w:val="auto"/>
    </w:rPr>
  </w:style>
  <w:style w:type="paragraph" w:customStyle="1" w:styleId="xl217">
    <w:name w:val="xl217"/>
    <w:basedOn w:val="a1"/>
    <w:rsid w:val="009277C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auto"/>
    </w:rPr>
  </w:style>
  <w:style w:type="paragraph" w:customStyle="1" w:styleId="xl218">
    <w:name w:val="xl218"/>
    <w:basedOn w:val="a1"/>
    <w:rsid w:val="009277C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auto"/>
    </w:rPr>
  </w:style>
  <w:style w:type="paragraph" w:customStyle="1" w:styleId="xl219">
    <w:name w:val="xl219"/>
    <w:basedOn w:val="a1"/>
    <w:rsid w:val="009277C8"/>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top"/>
    </w:pPr>
    <w:rPr>
      <w:color w:val="auto"/>
    </w:rPr>
  </w:style>
  <w:style w:type="paragraph" w:customStyle="1" w:styleId="xl220">
    <w:name w:val="xl220"/>
    <w:basedOn w:val="a1"/>
    <w:rsid w:val="009277C8"/>
    <w:pPr>
      <w:pBdr>
        <w:top w:val="single" w:sz="4" w:space="0" w:color="auto"/>
        <w:bottom w:val="single" w:sz="4" w:space="0" w:color="auto"/>
        <w:right w:val="single" w:sz="4" w:space="0" w:color="auto"/>
      </w:pBdr>
      <w:shd w:val="clear" w:color="000000" w:fill="DAEEF3"/>
      <w:spacing w:before="100" w:beforeAutospacing="1" w:after="100" w:afterAutospacing="1"/>
      <w:jc w:val="center"/>
      <w:textAlignment w:val="top"/>
    </w:pPr>
    <w:rPr>
      <w:color w:val="auto"/>
    </w:rPr>
  </w:style>
  <w:style w:type="paragraph" w:customStyle="1" w:styleId="xl221">
    <w:name w:val="xl221"/>
    <w:basedOn w:val="a1"/>
    <w:rsid w:val="009277C8"/>
    <w:pPr>
      <w:pBdr>
        <w:left w:val="single" w:sz="4" w:space="0" w:color="auto"/>
        <w:bottom w:val="single" w:sz="4" w:space="0" w:color="auto"/>
        <w:right w:val="single" w:sz="4" w:space="0" w:color="auto"/>
      </w:pBdr>
      <w:shd w:val="clear" w:color="000000" w:fill="F2F2F2"/>
      <w:spacing w:before="100" w:beforeAutospacing="1" w:after="100" w:afterAutospacing="1"/>
      <w:textAlignment w:val="top"/>
    </w:pPr>
    <w:rPr>
      <w:b/>
      <w:bCs/>
      <w:color w:val="auto"/>
    </w:rPr>
  </w:style>
  <w:style w:type="paragraph" w:customStyle="1" w:styleId="xl222">
    <w:name w:val="xl222"/>
    <w:basedOn w:val="a1"/>
    <w:rsid w:val="009277C8"/>
    <w:pPr>
      <w:pBdr>
        <w:left w:val="single" w:sz="4" w:space="0" w:color="auto"/>
        <w:bottom w:val="single" w:sz="4" w:space="0" w:color="auto"/>
        <w:right w:val="single" w:sz="4" w:space="0" w:color="auto"/>
      </w:pBdr>
      <w:shd w:val="clear" w:color="000000" w:fill="F2F2F2"/>
      <w:spacing w:before="100" w:beforeAutospacing="1" w:after="100" w:afterAutospacing="1"/>
      <w:jc w:val="center"/>
      <w:textAlignment w:val="top"/>
    </w:pPr>
    <w:rPr>
      <w:b/>
      <w:bCs/>
      <w:color w:val="auto"/>
    </w:rPr>
  </w:style>
  <w:style w:type="paragraph" w:customStyle="1" w:styleId="xl223">
    <w:name w:val="xl223"/>
    <w:basedOn w:val="a1"/>
    <w:rsid w:val="009277C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auto"/>
    </w:rPr>
  </w:style>
  <w:style w:type="paragraph" w:customStyle="1" w:styleId="xl224">
    <w:name w:val="xl224"/>
    <w:basedOn w:val="a1"/>
    <w:rsid w:val="009277C8"/>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center"/>
      <w:textAlignment w:val="top"/>
    </w:pPr>
    <w:rPr>
      <w:color w:val="auto"/>
    </w:rPr>
  </w:style>
  <w:style w:type="paragraph" w:customStyle="1" w:styleId="xl225">
    <w:name w:val="xl225"/>
    <w:basedOn w:val="a1"/>
    <w:rsid w:val="009277C8"/>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top"/>
    </w:pPr>
    <w:rPr>
      <w:color w:val="auto"/>
    </w:rPr>
  </w:style>
  <w:style w:type="paragraph" w:customStyle="1" w:styleId="xl226">
    <w:name w:val="xl226"/>
    <w:basedOn w:val="a1"/>
    <w:rsid w:val="009277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auto"/>
    </w:rPr>
  </w:style>
  <w:style w:type="paragraph" w:customStyle="1" w:styleId="xl227">
    <w:name w:val="xl227"/>
    <w:basedOn w:val="a1"/>
    <w:rsid w:val="009277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auto"/>
    </w:rPr>
  </w:style>
  <w:style w:type="paragraph" w:customStyle="1" w:styleId="xl228">
    <w:name w:val="xl228"/>
    <w:basedOn w:val="a1"/>
    <w:rsid w:val="009277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auto"/>
    </w:rPr>
  </w:style>
  <w:style w:type="paragraph" w:customStyle="1" w:styleId="xl229">
    <w:name w:val="xl229"/>
    <w:basedOn w:val="a1"/>
    <w:rsid w:val="009277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auto"/>
    </w:rPr>
  </w:style>
  <w:style w:type="paragraph" w:customStyle="1" w:styleId="xl230">
    <w:name w:val="xl230"/>
    <w:basedOn w:val="a1"/>
    <w:rsid w:val="009277C8"/>
    <w:pPr>
      <w:shd w:val="clear" w:color="000000" w:fill="FFFFFF"/>
      <w:spacing w:before="100" w:beforeAutospacing="1" w:after="100" w:afterAutospacing="1"/>
      <w:textAlignment w:val="top"/>
    </w:pPr>
    <w:rPr>
      <w:color w:val="auto"/>
    </w:rPr>
  </w:style>
  <w:style w:type="paragraph" w:customStyle="1" w:styleId="xl231">
    <w:name w:val="xl231"/>
    <w:basedOn w:val="a1"/>
    <w:rsid w:val="009277C8"/>
    <w:pPr>
      <w:shd w:val="clear" w:color="000000" w:fill="DCE6F1"/>
      <w:spacing w:before="100" w:beforeAutospacing="1" w:after="100" w:afterAutospacing="1"/>
      <w:textAlignment w:val="top"/>
    </w:pPr>
    <w:rPr>
      <w:color w:val="auto"/>
    </w:rPr>
  </w:style>
  <w:style w:type="paragraph" w:customStyle="1" w:styleId="xl232">
    <w:name w:val="xl232"/>
    <w:basedOn w:val="a1"/>
    <w:rsid w:val="009277C8"/>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center"/>
      <w:textAlignment w:val="top"/>
    </w:pPr>
    <w:rPr>
      <w:color w:val="auto"/>
    </w:rPr>
  </w:style>
  <w:style w:type="paragraph" w:customStyle="1" w:styleId="xl233">
    <w:name w:val="xl233"/>
    <w:basedOn w:val="a1"/>
    <w:rsid w:val="009277C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color w:val="auto"/>
    </w:rPr>
  </w:style>
  <w:style w:type="paragraph" w:customStyle="1" w:styleId="xl234">
    <w:name w:val="xl234"/>
    <w:basedOn w:val="a1"/>
    <w:rsid w:val="009277C8"/>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center"/>
      <w:textAlignment w:val="top"/>
    </w:pPr>
    <w:rPr>
      <w:color w:val="auto"/>
      <w:sz w:val="22"/>
      <w:szCs w:val="22"/>
    </w:rPr>
  </w:style>
  <w:style w:type="paragraph" w:customStyle="1" w:styleId="xl235">
    <w:name w:val="xl235"/>
    <w:basedOn w:val="a1"/>
    <w:rsid w:val="009277C8"/>
    <w:pPr>
      <w:pBdr>
        <w:top w:val="single" w:sz="4" w:space="0" w:color="auto"/>
        <w:left w:val="single" w:sz="4" w:space="0" w:color="auto"/>
        <w:right w:val="single" w:sz="4" w:space="0" w:color="auto"/>
      </w:pBdr>
      <w:shd w:val="clear" w:color="000000" w:fill="DAEEF3"/>
      <w:spacing w:before="100" w:beforeAutospacing="1" w:after="100" w:afterAutospacing="1"/>
      <w:jc w:val="center"/>
      <w:textAlignment w:val="top"/>
    </w:pPr>
    <w:rPr>
      <w:color w:val="auto"/>
      <w:sz w:val="22"/>
      <w:szCs w:val="22"/>
    </w:rPr>
  </w:style>
  <w:style w:type="paragraph" w:customStyle="1" w:styleId="xl236">
    <w:name w:val="xl236"/>
    <w:basedOn w:val="a1"/>
    <w:rsid w:val="009277C8"/>
    <w:pPr>
      <w:pBdr>
        <w:top w:val="single" w:sz="4" w:space="0" w:color="000000"/>
        <w:left w:val="single" w:sz="4" w:space="0" w:color="000000"/>
        <w:bottom w:val="single" w:sz="4" w:space="0" w:color="auto"/>
        <w:right w:val="single" w:sz="4" w:space="0" w:color="000000"/>
      </w:pBdr>
      <w:spacing w:before="100" w:beforeAutospacing="1" w:after="100" w:afterAutospacing="1"/>
      <w:jc w:val="center"/>
      <w:textAlignment w:val="top"/>
    </w:pPr>
    <w:rPr>
      <w:color w:val="auto"/>
    </w:rPr>
  </w:style>
  <w:style w:type="paragraph" w:customStyle="1" w:styleId="xl237">
    <w:name w:val="xl237"/>
    <w:basedOn w:val="a1"/>
    <w:rsid w:val="009277C8"/>
    <w:pPr>
      <w:pBdr>
        <w:top w:val="single" w:sz="4" w:space="0" w:color="000000"/>
        <w:left w:val="single" w:sz="4" w:space="0" w:color="000000"/>
        <w:bottom w:val="single" w:sz="4" w:space="0" w:color="auto"/>
        <w:right w:val="single" w:sz="4" w:space="0" w:color="000000"/>
      </w:pBdr>
      <w:spacing w:before="100" w:beforeAutospacing="1" w:after="100" w:afterAutospacing="1"/>
      <w:jc w:val="both"/>
      <w:textAlignment w:val="top"/>
    </w:pPr>
    <w:rPr>
      <w:color w:val="auto"/>
    </w:rPr>
  </w:style>
  <w:style w:type="paragraph" w:customStyle="1" w:styleId="xl238">
    <w:name w:val="xl238"/>
    <w:basedOn w:val="a1"/>
    <w:rsid w:val="009277C8"/>
    <w:pPr>
      <w:pBdr>
        <w:top w:val="single" w:sz="4" w:space="0" w:color="000000"/>
        <w:left w:val="single" w:sz="4" w:space="0" w:color="000000"/>
        <w:bottom w:val="single" w:sz="4" w:space="0" w:color="auto"/>
        <w:right w:val="single" w:sz="4" w:space="0" w:color="000000"/>
      </w:pBdr>
      <w:spacing w:before="100" w:beforeAutospacing="1" w:after="100" w:afterAutospacing="1"/>
      <w:textAlignment w:val="top"/>
    </w:pPr>
    <w:rPr>
      <w:color w:val="auto"/>
    </w:rPr>
  </w:style>
  <w:style w:type="paragraph" w:customStyle="1" w:styleId="xl239">
    <w:name w:val="xl239"/>
    <w:basedOn w:val="a1"/>
    <w:rsid w:val="009277C8"/>
    <w:pPr>
      <w:pBdr>
        <w:top w:val="single" w:sz="4" w:space="0" w:color="000000"/>
        <w:left w:val="single" w:sz="4" w:space="0" w:color="000000"/>
        <w:bottom w:val="single" w:sz="4" w:space="0" w:color="auto"/>
        <w:right w:val="single" w:sz="4" w:space="0" w:color="000000"/>
      </w:pBdr>
      <w:spacing w:before="100" w:beforeAutospacing="1" w:after="100" w:afterAutospacing="1"/>
      <w:jc w:val="center"/>
      <w:textAlignment w:val="top"/>
    </w:pPr>
    <w:rPr>
      <w:color w:val="auto"/>
    </w:rPr>
  </w:style>
  <w:style w:type="paragraph" w:customStyle="1" w:styleId="xl240">
    <w:name w:val="xl240"/>
    <w:basedOn w:val="a1"/>
    <w:rsid w:val="009277C8"/>
    <w:pPr>
      <w:pBdr>
        <w:top w:val="single" w:sz="4" w:space="0" w:color="000000"/>
        <w:left w:val="single" w:sz="4" w:space="0" w:color="000000"/>
        <w:bottom w:val="single" w:sz="4" w:space="0" w:color="auto"/>
        <w:right w:val="single" w:sz="4" w:space="0" w:color="000000"/>
      </w:pBdr>
      <w:spacing w:before="100" w:beforeAutospacing="1" w:after="100" w:afterAutospacing="1"/>
      <w:jc w:val="center"/>
      <w:textAlignment w:val="top"/>
    </w:pPr>
    <w:rPr>
      <w:color w:val="auto"/>
    </w:rPr>
  </w:style>
  <w:style w:type="paragraph" w:customStyle="1" w:styleId="xl241">
    <w:name w:val="xl241"/>
    <w:basedOn w:val="a1"/>
    <w:rsid w:val="009277C8"/>
    <w:pPr>
      <w:pBdr>
        <w:top w:val="single" w:sz="4" w:space="0" w:color="000000"/>
        <w:left w:val="single" w:sz="4" w:space="0" w:color="000000"/>
        <w:bottom w:val="single" w:sz="4" w:space="0" w:color="auto"/>
      </w:pBdr>
      <w:spacing w:before="100" w:beforeAutospacing="1" w:after="100" w:afterAutospacing="1"/>
      <w:jc w:val="center"/>
      <w:textAlignment w:val="top"/>
    </w:pPr>
    <w:rPr>
      <w:color w:val="auto"/>
    </w:rPr>
  </w:style>
  <w:style w:type="paragraph" w:customStyle="1" w:styleId="xl242">
    <w:name w:val="xl242"/>
    <w:basedOn w:val="a1"/>
    <w:rsid w:val="009277C8"/>
    <w:pPr>
      <w:pBdr>
        <w:bottom w:val="single" w:sz="4" w:space="0" w:color="auto"/>
      </w:pBdr>
      <w:spacing w:before="100" w:beforeAutospacing="1" w:after="100" w:afterAutospacing="1"/>
      <w:textAlignment w:val="top"/>
    </w:pPr>
    <w:rPr>
      <w:b/>
      <w:bCs/>
      <w:color w:val="auto"/>
    </w:rPr>
  </w:style>
  <w:style w:type="paragraph" w:customStyle="1" w:styleId="xl243">
    <w:name w:val="xl243"/>
    <w:basedOn w:val="a1"/>
    <w:rsid w:val="009277C8"/>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center"/>
      <w:textAlignment w:val="top"/>
    </w:pPr>
    <w:rPr>
      <w:color w:val="auto"/>
    </w:rPr>
  </w:style>
  <w:style w:type="paragraph" w:customStyle="1" w:styleId="xl244">
    <w:name w:val="xl244"/>
    <w:basedOn w:val="a1"/>
    <w:rsid w:val="009277C8"/>
    <w:pPr>
      <w:pBdr>
        <w:left w:val="single" w:sz="4" w:space="0" w:color="auto"/>
        <w:bottom w:val="single" w:sz="4" w:space="0" w:color="auto"/>
        <w:right w:val="single" w:sz="4" w:space="0" w:color="auto"/>
      </w:pBdr>
      <w:shd w:val="clear" w:color="000000" w:fill="DAEEF3"/>
      <w:spacing w:before="100" w:beforeAutospacing="1" w:after="100" w:afterAutospacing="1"/>
      <w:jc w:val="center"/>
      <w:textAlignment w:val="top"/>
    </w:pPr>
    <w:rPr>
      <w:b/>
      <w:bCs/>
      <w:color w:val="auto"/>
    </w:rPr>
  </w:style>
  <w:style w:type="paragraph" w:customStyle="1" w:styleId="xl245">
    <w:name w:val="xl245"/>
    <w:basedOn w:val="a1"/>
    <w:rsid w:val="009277C8"/>
    <w:pPr>
      <w:pBdr>
        <w:left w:val="single" w:sz="4" w:space="0" w:color="auto"/>
        <w:bottom w:val="single" w:sz="4" w:space="0" w:color="auto"/>
        <w:right w:val="single" w:sz="4" w:space="0" w:color="auto"/>
      </w:pBdr>
      <w:shd w:val="clear" w:color="000000" w:fill="DAEEF3"/>
      <w:spacing w:before="100" w:beforeAutospacing="1" w:after="100" w:afterAutospacing="1"/>
      <w:jc w:val="center"/>
      <w:textAlignment w:val="top"/>
    </w:pPr>
    <w:rPr>
      <w:color w:val="auto"/>
    </w:rPr>
  </w:style>
  <w:style w:type="paragraph" w:customStyle="1" w:styleId="xl246">
    <w:name w:val="xl246"/>
    <w:basedOn w:val="a1"/>
    <w:rsid w:val="009277C8"/>
    <w:pPr>
      <w:pBdr>
        <w:top w:val="single" w:sz="4" w:space="0" w:color="000000"/>
        <w:left w:val="single" w:sz="4" w:space="0" w:color="000000"/>
        <w:bottom w:val="single" w:sz="4" w:space="0" w:color="000000"/>
        <w:right w:val="single" w:sz="4" w:space="0" w:color="000000"/>
      </w:pBdr>
      <w:shd w:val="clear" w:color="000000" w:fill="DAEEF3"/>
      <w:spacing w:before="100" w:beforeAutospacing="1" w:after="100" w:afterAutospacing="1"/>
      <w:jc w:val="center"/>
      <w:textAlignment w:val="top"/>
    </w:pPr>
    <w:rPr>
      <w:color w:val="auto"/>
    </w:rPr>
  </w:style>
  <w:style w:type="paragraph" w:customStyle="1" w:styleId="xl247">
    <w:name w:val="xl247"/>
    <w:basedOn w:val="a1"/>
    <w:rsid w:val="009277C8"/>
    <w:pPr>
      <w:pBdr>
        <w:top w:val="single" w:sz="4" w:space="0" w:color="000000"/>
        <w:left w:val="single" w:sz="4" w:space="0" w:color="000000"/>
        <w:bottom w:val="single" w:sz="4" w:space="0" w:color="000000"/>
        <w:right w:val="single" w:sz="4" w:space="0" w:color="000000"/>
      </w:pBdr>
      <w:shd w:val="clear" w:color="000000" w:fill="DAEEF3"/>
      <w:spacing w:before="100" w:beforeAutospacing="1" w:after="100" w:afterAutospacing="1"/>
      <w:jc w:val="center"/>
      <w:textAlignment w:val="top"/>
    </w:pPr>
    <w:rPr>
      <w:color w:val="auto"/>
    </w:rPr>
  </w:style>
  <w:style w:type="paragraph" w:customStyle="1" w:styleId="xl248">
    <w:name w:val="xl248"/>
    <w:basedOn w:val="a1"/>
    <w:rsid w:val="009277C8"/>
    <w:pPr>
      <w:pBdr>
        <w:top w:val="single" w:sz="4" w:space="0" w:color="000000"/>
        <w:left w:val="single" w:sz="4" w:space="0" w:color="000000"/>
        <w:bottom w:val="single" w:sz="4" w:space="0" w:color="auto"/>
        <w:right w:val="single" w:sz="4" w:space="0" w:color="000000"/>
      </w:pBdr>
      <w:shd w:val="clear" w:color="000000" w:fill="DAEEF3"/>
      <w:spacing w:before="100" w:beforeAutospacing="1" w:after="100" w:afterAutospacing="1"/>
      <w:jc w:val="center"/>
      <w:textAlignment w:val="top"/>
    </w:pPr>
    <w:rPr>
      <w:color w:val="auto"/>
    </w:rPr>
  </w:style>
  <w:style w:type="paragraph" w:customStyle="1" w:styleId="xl249">
    <w:name w:val="xl249"/>
    <w:basedOn w:val="a1"/>
    <w:rsid w:val="009277C8"/>
    <w:pPr>
      <w:pBdr>
        <w:left w:val="single" w:sz="4" w:space="0" w:color="auto"/>
        <w:bottom w:val="single" w:sz="4" w:space="0" w:color="auto"/>
        <w:right w:val="single" w:sz="4" w:space="0" w:color="auto"/>
      </w:pBdr>
      <w:shd w:val="clear" w:color="000000" w:fill="DAEEF3"/>
      <w:spacing w:before="100" w:beforeAutospacing="1" w:after="100" w:afterAutospacing="1"/>
      <w:jc w:val="center"/>
      <w:textAlignment w:val="top"/>
    </w:pPr>
    <w:rPr>
      <w:b/>
      <w:bCs/>
      <w:color w:val="auto"/>
    </w:rPr>
  </w:style>
  <w:style w:type="paragraph" w:customStyle="1" w:styleId="xl250">
    <w:name w:val="xl250"/>
    <w:basedOn w:val="a1"/>
    <w:rsid w:val="009277C8"/>
    <w:pPr>
      <w:pBdr>
        <w:top w:val="single" w:sz="4" w:space="0" w:color="000000"/>
        <w:left w:val="single" w:sz="4" w:space="0" w:color="000000"/>
        <w:bottom w:val="single" w:sz="4" w:space="0" w:color="000000"/>
        <w:right w:val="single" w:sz="4" w:space="0" w:color="000000"/>
      </w:pBdr>
      <w:shd w:val="clear" w:color="000000" w:fill="DAEEF3"/>
      <w:spacing w:before="100" w:beforeAutospacing="1" w:after="100" w:afterAutospacing="1"/>
      <w:jc w:val="center"/>
      <w:textAlignment w:val="top"/>
    </w:pPr>
    <w:rPr>
      <w:color w:val="auto"/>
    </w:rPr>
  </w:style>
  <w:style w:type="paragraph" w:customStyle="1" w:styleId="xl251">
    <w:name w:val="xl251"/>
    <w:basedOn w:val="a1"/>
    <w:rsid w:val="009277C8"/>
    <w:pPr>
      <w:pBdr>
        <w:top w:val="single" w:sz="4" w:space="0" w:color="000000"/>
        <w:left w:val="single" w:sz="4" w:space="0" w:color="000000"/>
        <w:bottom w:val="single" w:sz="4" w:space="0" w:color="auto"/>
        <w:right w:val="single" w:sz="4" w:space="0" w:color="000000"/>
      </w:pBdr>
      <w:shd w:val="clear" w:color="000000" w:fill="DAEEF3"/>
      <w:spacing w:before="100" w:beforeAutospacing="1" w:after="100" w:afterAutospacing="1"/>
      <w:jc w:val="center"/>
      <w:textAlignment w:val="top"/>
    </w:pPr>
    <w:rPr>
      <w:color w:val="auto"/>
    </w:rPr>
  </w:style>
  <w:style w:type="paragraph" w:customStyle="1" w:styleId="xl252">
    <w:name w:val="xl252"/>
    <w:basedOn w:val="a1"/>
    <w:rsid w:val="009277C8"/>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top"/>
    </w:pPr>
    <w:rPr>
      <w:b/>
      <w:bCs/>
      <w:color w:val="auto"/>
    </w:rPr>
  </w:style>
  <w:style w:type="paragraph" w:customStyle="1" w:styleId="xl253">
    <w:name w:val="xl253"/>
    <w:basedOn w:val="a1"/>
    <w:rsid w:val="009277C8"/>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b/>
      <w:bCs/>
      <w:color w:val="auto"/>
    </w:rPr>
  </w:style>
  <w:style w:type="paragraph" w:customStyle="1" w:styleId="xl254">
    <w:name w:val="xl254"/>
    <w:basedOn w:val="a1"/>
    <w:rsid w:val="009277C8"/>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b/>
      <w:bCs/>
      <w:color w:val="auto"/>
    </w:rPr>
  </w:style>
  <w:style w:type="paragraph" w:customStyle="1" w:styleId="xl255">
    <w:name w:val="xl255"/>
    <w:basedOn w:val="a1"/>
    <w:rsid w:val="009277C8"/>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color w:val="auto"/>
    </w:rPr>
  </w:style>
  <w:style w:type="paragraph" w:customStyle="1" w:styleId="xl256">
    <w:name w:val="xl256"/>
    <w:basedOn w:val="a1"/>
    <w:rsid w:val="009277C8"/>
    <w:pPr>
      <w:shd w:val="clear" w:color="000000" w:fill="C5D9F1"/>
      <w:spacing w:before="100" w:beforeAutospacing="1" w:after="100" w:afterAutospacing="1"/>
      <w:textAlignment w:val="top"/>
    </w:pPr>
    <w:rPr>
      <w:b/>
      <w:bCs/>
      <w:color w:val="auto"/>
    </w:rPr>
  </w:style>
  <w:style w:type="paragraph" w:customStyle="1" w:styleId="xl257">
    <w:name w:val="xl257"/>
    <w:basedOn w:val="a1"/>
    <w:rsid w:val="009277C8"/>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top"/>
    </w:pPr>
    <w:rPr>
      <w:color w:val="auto"/>
    </w:rPr>
  </w:style>
  <w:style w:type="paragraph" w:customStyle="1" w:styleId="xl258">
    <w:name w:val="xl258"/>
    <w:basedOn w:val="a1"/>
    <w:rsid w:val="009277C8"/>
    <w:pPr>
      <w:shd w:val="clear" w:color="000000" w:fill="F2F2F2"/>
      <w:spacing w:before="100" w:beforeAutospacing="1" w:after="100" w:afterAutospacing="1"/>
      <w:textAlignment w:val="top"/>
    </w:pPr>
    <w:rPr>
      <w:color w:val="auto"/>
    </w:rPr>
  </w:style>
  <w:style w:type="paragraph" w:customStyle="1" w:styleId="xl259">
    <w:name w:val="xl259"/>
    <w:basedOn w:val="a1"/>
    <w:rsid w:val="009277C8"/>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textAlignment w:val="top"/>
    </w:pPr>
    <w:rPr>
      <w:color w:val="auto"/>
    </w:rPr>
  </w:style>
  <w:style w:type="paragraph" w:customStyle="1" w:styleId="xl260">
    <w:name w:val="xl260"/>
    <w:basedOn w:val="a1"/>
    <w:rsid w:val="009277C8"/>
    <w:pPr>
      <w:shd w:val="clear" w:color="000000" w:fill="B7DEE8"/>
      <w:spacing w:before="100" w:beforeAutospacing="1" w:after="100" w:afterAutospacing="1"/>
      <w:textAlignment w:val="top"/>
    </w:pPr>
    <w:rPr>
      <w:color w:val="auto"/>
    </w:rPr>
  </w:style>
  <w:style w:type="paragraph" w:customStyle="1" w:styleId="xl261">
    <w:name w:val="xl261"/>
    <w:basedOn w:val="a1"/>
    <w:rsid w:val="009277C8"/>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textAlignment w:val="top"/>
    </w:pPr>
    <w:rPr>
      <w:b/>
      <w:bCs/>
      <w:color w:val="auto"/>
      <w:sz w:val="26"/>
      <w:szCs w:val="26"/>
    </w:rPr>
  </w:style>
  <w:style w:type="paragraph" w:customStyle="1" w:styleId="xl262">
    <w:name w:val="xl262"/>
    <w:basedOn w:val="a1"/>
    <w:rsid w:val="009277C8"/>
    <w:pPr>
      <w:shd w:val="clear" w:color="000000" w:fill="FDE9D9"/>
      <w:spacing w:before="100" w:beforeAutospacing="1" w:after="100" w:afterAutospacing="1"/>
      <w:jc w:val="center"/>
      <w:textAlignment w:val="top"/>
    </w:pPr>
    <w:rPr>
      <w:color w:val="auto"/>
      <w:sz w:val="26"/>
      <w:szCs w:val="26"/>
    </w:rPr>
  </w:style>
  <w:style w:type="paragraph" w:customStyle="1" w:styleId="xl263">
    <w:name w:val="xl263"/>
    <w:basedOn w:val="a1"/>
    <w:rsid w:val="009277C8"/>
    <w:pPr>
      <w:shd w:val="clear" w:color="000000" w:fill="FDE9D9"/>
      <w:spacing w:before="100" w:beforeAutospacing="1" w:after="100" w:afterAutospacing="1"/>
      <w:textAlignment w:val="top"/>
    </w:pPr>
    <w:rPr>
      <w:color w:val="auto"/>
    </w:rPr>
  </w:style>
  <w:style w:type="paragraph" w:customStyle="1" w:styleId="xl264">
    <w:name w:val="xl264"/>
    <w:basedOn w:val="a1"/>
    <w:rsid w:val="009277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auto"/>
      <w:sz w:val="26"/>
      <w:szCs w:val="26"/>
    </w:rPr>
  </w:style>
  <w:style w:type="paragraph" w:customStyle="1" w:styleId="xl265">
    <w:name w:val="xl265"/>
    <w:basedOn w:val="a1"/>
    <w:rsid w:val="009277C8"/>
    <w:pPr>
      <w:shd w:val="clear" w:color="000000" w:fill="FFFFFF"/>
      <w:spacing w:before="100" w:beforeAutospacing="1" w:after="100" w:afterAutospacing="1"/>
      <w:textAlignment w:val="top"/>
    </w:pPr>
    <w:rPr>
      <w:b/>
      <w:bCs/>
      <w:color w:val="auto"/>
    </w:rPr>
  </w:style>
  <w:style w:type="paragraph" w:customStyle="1" w:styleId="xl266">
    <w:name w:val="xl266"/>
    <w:basedOn w:val="a1"/>
    <w:rsid w:val="009277C8"/>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top"/>
    </w:pPr>
    <w:rPr>
      <w:b/>
      <w:bCs/>
      <w:color w:val="auto"/>
    </w:rPr>
  </w:style>
  <w:style w:type="paragraph" w:customStyle="1" w:styleId="xl267">
    <w:name w:val="xl267"/>
    <w:basedOn w:val="a1"/>
    <w:rsid w:val="009277C8"/>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textAlignment w:val="top"/>
    </w:pPr>
    <w:rPr>
      <w:b/>
      <w:bCs/>
      <w:color w:val="auto"/>
    </w:rPr>
  </w:style>
  <w:style w:type="paragraph" w:customStyle="1" w:styleId="xl268">
    <w:name w:val="xl268"/>
    <w:basedOn w:val="a1"/>
    <w:rsid w:val="009277C8"/>
    <w:pPr>
      <w:pBdr>
        <w:left w:val="single" w:sz="4" w:space="0" w:color="auto"/>
        <w:bottom w:val="single" w:sz="4" w:space="0" w:color="auto"/>
        <w:right w:val="single" w:sz="4" w:space="0" w:color="auto"/>
      </w:pBdr>
      <w:shd w:val="clear" w:color="000000" w:fill="DAEEF3"/>
      <w:spacing w:before="100" w:beforeAutospacing="1" w:after="100" w:afterAutospacing="1"/>
      <w:jc w:val="center"/>
      <w:textAlignment w:val="top"/>
    </w:pPr>
    <w:rPr>
      <w:color w:val="auto"/>
    </w:rPr>
  </w:style>
  <w:style w:type="paragraph" w:customStyle="1" w:styleId="xl269">
    <w:name w:val="xl269"/>
    <w:basedOn w:val="a1"/>
    <w:rsid w:val="009277C8"/>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textAlignment w:val="top"/>
    </w:pPr>
    <w:rPr>
      <w:b/>
      <w:bCs/>
      <w:color w:val="auto"/>
    </w:rPr>
  </w:style>
  <w:style w:type="paragraph" w:customStyle="1" w:styleId="xl270">
    <w:name w:val="xl270"/>
    <w:basedOn w:val="a1"/>
    <w:rsid w:val="009277C8"/>
    <w:pPr>
      <w:shd w:val="clear" w:color="000000" w:fill="DCE6F1"/>
      <w:spacing w:before="100" w:beforeAutospacing="1" w:after="100" w:afterAutospacing="1"/>
      <w:textAlignment w:val="top"/>
    </w:pPr>
    <w:rPr>
      <w:b/>
      <w:bCs/>
      <w:color w:val="auto"/>
    </w:rPr>
  </w:style>
  <w:style w:type="paragraph" w:customStyle="1" w:styleId="xl271">
    <w:name w:val="xl271"/>
    <w:basedOn w:val="a1"/>
    <w:rsid w:val="009277C8"/>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color w:val="auto"/>
    </w:rPr>
  </w:style>
  <w:style w:type="paragraph" w:customStyle="1" w:styleId="xl272">
    <w:name w:val="xl272"/>
    <w:basedOn w:val="a1"/>
    <w:rsid w:val="009277C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b/>
      <w:bCs/>
      <w:color w:val="auto"/>
    </w:rPr>
  </w:style>
  <w:style w:type="paragraph" w:customStyle="1" w:styleId="xl273">
    <w:name w:val="xl273"/>
    <w:basedOn w:val="a1"/>
    <w:rsid w:val="009277C8"/>
    <w:pPr>
      <w:pBdr>
        <w:top w:val="single" w:sz="4" w:space="0" w:color="auto"/>
        <w:left w:val="single" w:sz="4" w:space="0" w:color="auto"/>
        <w:right w:val="single" w:sz="4" w:space="0" w:color="auto"/>
      </w:pBdr>
      <w:spacing w:before="100" w:beforeAutospacing="1" w:after="100" w:afterAutospacing="1"/>
      <w:jc w:val="center"/>
      <w:textAlignment w:val="top"/>
    </w:pPr>
    <w:rPr>
      <w:color w:val="auto"/>
    </w:rPr>
  </w:style>
  <w:style w:type="paragraph" w:customStyle="1" w:styleId="xl274">
    <w:name w:val="xl274"/>
    <w:basedOn w:val="a1"/>
    <w:rsid w:val="009277C8"/>
    <w:pPr>
      <w:pBdr>
        <w:top w:val="single" w:sz="4" w:space="0" w:color="auto"/>
        <w:left w:val="single" w:sz="4" w:space="0" w:color="auto"/>
        <w:right w:val="single" w:sz="4" w:space="0" w:color="auto"/>
      </w:pBdr>
      <w:spacing w:before="100" w:beforeAutospacing="1" w:after="100" w:afterAutospacing="1"/>
      <w:jc w:val="center"/>
      <w:textAlignment w:val="top"/>
    </w:pPr>
    <w:rPr>
      <w:color w:val="auto"/>
    </w:rPr>
  </w:style>
  <w:style w:type="paragraph" w:customStyle="1" w:styleId="xl275">
    <w:name w:val="xl275"/>
    <w:basedOn w:val="a1"/>
    <w:rsid w:val="009277C8"/>
    <w:pPr>
      <w:pBdr>
        <w:top w:val="single" w:sz="4" w:space="0" w:color="auto"/>
        <w:left w:val="single" w:sz="4" w:space="0" w:color="auto"/>
        <w:right w:val="single" w:sz="4" w:space="0" w:color="auto"/>
      </w:pBdr>
      <w:spacing w:before="100" w:beforeAutospacing="1" w:after="100" w:afterAutospacing="1"/>
      <w:jc w:val="center"/>
      <w:textAlignment w:val="top"/>
    </w:pPr>
    <w:rPr>
      <w:color w:val="auto"/>
    </w:rPr>
  </w:style>
  <w:style w:type="paragraph" w:customStyle="1" w:styleId="xl276">
    <w:name w:val="xl276"/>
    <w:basedOn w:val="a1"/>
    <w:rsid w:val="009277C8"/>
    <w:pPr>
      <w:pBdr>
        <w:top w:val="single" w:sz="4" w:space="0" w:color="auto"/>
        <w:left w:val="single" w:sz="4" w:space="0" w:color="auto"/>
        <w:right w:val="single" w:sz="4" w:space="0" w:color="auto"/>
      </w:pBdr>
      <w:spacing w:before="100" w:beforeAutospacing="1" w:after="100" w:afterAutospacing="1"/>
      <w:jc w:val="center"/>
      <w:textAlignment w:val="top"/>
    </w:pPr>
    <w:rPr>
      <w:color w:val="auto"/>
    </w:rPr>
  </w:style>
  <w:style w:type="paragraph" w:customStyle="1" w:styleId="xl277">
    <w:name w:val="xl277"/>
    <w:basedOn w:val="a1"/>
    <w:rsid w:val="009277C8"/>
    <w:pPr>
      <w:pBdr>
        <w:top w:val="single" w:sz="4" w:space="0" w:color="auto"/>
        <w:left w:val="single" w:sz="4" w:space="0" w:color="auto"/>
        <w:right w:val="single" w:sz="4" w:space="0" w:color="auto"/>
      </w:pBdr>
      <w:shd w:val="clear" w:color="000000" w:fill="DAEEF3"/>
      <w:spacing w:before="100" w:beforeAutospacing="1" w:after="100" w:afterAutospacing="1"/>
      <w:jc w:val="center"/>
      <w:textAlignment w:val="top"/>
    </w:pPr>
    <w:rPr>
      <w:color w:val="auto"/>
    </w:rPr>
  </w:style>
  <w:style w:type="numbering" w:customStyle="1" w:styleId="501">
    <w:name w:val="Нет списка50"/>
    <w:next w:val="a4"/>
    <w:uiPriority w:val="99"/>
    <w:semiHidden/>
    <w:unhideWhenUsed/>
    <w:rsid w:val="009277C8"/>
  </w:style>
  <w:style w:type="paragraph" w:customStyle="1" w:styleId="1">
    <w:name w:val="новая страница1"/>
    <w:basedOn w:val="a1"/>
    <w:next w:val="a1"/>
    <w:qFormat/>
    <w:rsid w:val="009277C8"/>
    <w:pPr>
      <w:keepNext/>
      <w:keepLines/>
      <w:numPr>
        <w:numId w:val="18"/>
      </w:numPr>
      <w:tabs>
        <w:tab w:val="clear" w:pos="1800"/>
      </w:tabs>
      <w:spacing w:before="240"/>
      <w:outlineLvl w:val="0"/>
    </w:pPr>
    <w:rPr>
      <w:rFonts w:ascii="Calibri Light" w:hAnsi="Calibri Light"/>
      <w:color w:val="2E74B5"/>
      <w:sz w:val="32"/>
      <w:szCs w:val="32"/>
    </w:rPr>
  </w:style>
  <w:style w:type="paragraph" w:customStyle="1" w:styleId="10">
    <w:name w:val="ГЛАВА1"/>
    <w:basedOn w:val="a1"/>
    <w:next w:val="a1"/>
    <w:qFormat/>
    <w:rsid w:val="009277C8"/>
    <w:pPr>
      <w:keepNext/>
      <w:keepLines/>
      <w:numPr>
        <w:ilvl w:val="1"/>
        <w:numId w:val="18"/>
      </w:numPr>
      <w:tabs>
        <w:tab w:val="clear" w:pos="1440"/>
      </w:tabs>
      <w:spacing w:before="40"/>
      <w:outlineLvl w:val="1"/>
    </w:pPr>
    <w:rPr>
      <w:rFonts w:ascii="Cambria" w:hAnsi="Cambria"/>
      <w:color w:val="365F91"/>
      <w:sz w:val="26"/>
      <w:szCs w:val="26"/>
      <w:lang w:eastAsia="en-US"/>
    </w:rPr>
  </w:style>
  <w:style w:type="paragraph" w:customStyle="1" w:styleId="311">
    <w:name w:val="Заголовок 311"/>
    <w:basedOn w:val="a1"/>
    <w:next w:val="a1"/>
    <w:qFormat/>
    <w:rsid w:val="009277C8"/>
    <w:pPr>
      <w:keepNext/>
      <w:keepLines/>
      <w:numPr>
        <w:ilvl w:val="2"/>
        <w:numId w:val="18"/>
      </w:numPr>
      <w:tabs>
        <w:tab w:val="clear" w:pos="720"/>
      </w:tabs>
      <w:spacing w:before="40"/>
      <w:outlineLvl w:val="2"/>
    </w:pPr>
    <w:rPr>
      <w:rFonts w:ascii="Calibri Light" w:hAnsi="Calibri Light"/>
      <w:color w:val="1F4D78"/>
    </w:rPr>
  </w:style>
  <w:style w:type="paragraph" w:customStyle="1" w:styleId="41">
    <w:name w:val="Заголовок 41"/>
    <w:basedOn w:val="a1"/>
    <w:next w:val="a1"/>
    <w:qFormat/>
    <w:rsid w:val="009277C8"/>
    <w:pPr>
      <w:keepNext/>
      <w:keepLines/>
      <w:numPr>
        <w:ilvl w:val="3"/>
        <w:numId w:val="18"/>
      </w:numPr>
      <w:tabs>
        <w:tab w:val="clear" w:pos="864"/>
      </w:tabs>
      <w:spacing w:before="40"/>
      <w:outlineLvl w:val="3"/>
    </w:pPr>
    <w:rPr>
      <w:rFonts w:ascii="Cambria" w:hAnsi="Cambria"/>
      <w:i/>
      <w:iCs/>
      <w:color w:val="365F91"/>
      <w:sz w:val="22"/>
      <w:szCs w:val="22"/>
      <w:lang w:eastAsia="en-US"/>
    </w:rPr>
  </w:style>
  <w:style w:type="paragraph" w:customStyle="1" w:styleId="51">
    <w:name w:val="Заголовок 51"/>
    <w:basedOn w:val="a1"/>
    <w:next w:val="a1"/>
    <w:qFormat/>
    <w:rsid w:val="009277C8"/>
    <w:pPr>
      <w:keepNext/>
      <w:keepLines/>
      <w:numPr>
        <w:ilvl w:val="4"/>
        <w:numId w:val="18"/>
      </w:numPr>
      <w:tabs>
        <w:tab w:val="clear" w:pos="1008"/>
      </w:tabs>
      <w:spacing w:before="40"/>
      <w:outlineLvl w:val="4"/>
    </w:pPr>
    <w:rPr>
      <w:rFonts w:ascii="Cambria" w:hAnsi="Cambria"/>
      <w:color w:val="365F91"/>
      <w:sz w:val="22"/>
      <w:szCs w:val="22"/>
      <w:lang w:eastAsia="en-US"/>
    </w:rPr>
  </w:style>
  <w:style w:type="paragraph" w:customStyle="1" w:styleId="61">
    <w:name w:val="Заголовок 61"/>
    <w:basedOn w:val="a1"/>
    <w:next w:val="a1"/>
    <w:qFormat/>
    <w:rsid w:val="009277C8"/>
    <w:pPr>
      <w:keepNext/>
      <w:keepLines/>
      <w:numPr>
        <w:ilvl w:val="5"/>
        <w:numId w:val="18"/>
      </w:numPr>
      <w:tabs>
        <w:tab w:val="clear" w:pos="1152"/>
      </w:tabs>
      <w:spacing w:before="40"/>
      <w:outlineLvl w:val="5"/>
    </w:pPr>
    <w:rPr>
      <w:rFonts w:ascii="Cambria" w:hAnsi="Cambria"/>
      <w:color w:val="243F60"/>
      <w:sz w:val="22"/>
      <w:szCs w:val="22"/>
      <w:lang w:eastAsia="en-US"/>
    </w:rPr>
  </w:style>
  <w:style w:type="paragraph" w:customStyle="1" w:styleId="xx1">
    <w:name w:val="Заголовок x.x1"/>
    <w:basedOn w:val="a1"/>
    <w:next w:val="ad"/>
    <w:qFormat/>
    <w:rsid w:val="009277C8"/>
    <w:pPr>
      <w:keepNext/>
      <w:keepLines/>
      <w:numPr>
        <w:ilvl w:val="6"/>
        <w:numId w:val="18"/>
      </w:numPr>
      <w:tabs>
        <w:tab w:val="clear" w:pos="1296"/>
      </w:tabs>
      <w:spacing w:before="40"/>
      <w:outlineLvl w:val="6"/>
    </w:pPr>
    <w:rPr>
      <w:rFonts w:ascii="Cambria" w:hAnsi="Cambria"/>
      <w:i/>
      <w:iCs/>
      <w:color w:val="243F60"/>
      <w:sz w:val="22"/>
      <w:szCs w:val="22"/>
      <w:lang w:eastAsia="en-US"/>
    </w:rPr>
  </w:style>
  <w:style w:type="paragraph" w:customStyle="1" w:styleId="12">
    <w:name w:val="№ ТАБЛ1"/>
    <w:basedOn w:val="a1"/>
    <w:next w:val="a1"/>
    <w:qFormat/>
    <w:rsid w:val="009277C8"/>
    <w:pPr>
      <w:keepNext/>
      <w:keepLines/>
      <w:numPr>
        <w:ilvl w:val="7"/>
        <w:numId w:val="18"/>
      </w:numPr>
      <w:tabs>
        <w:tab w:val="clear" w:pos="1440"/>
      </w:tabs>
      <w:spacing w:before="40"/>
      <w:outlineLvl w:val="7"/>
    </w:pPr>
    <w:rPr>
      <w:rFonts w:ascii="Cambria" w:hAnsi="Cambria"/>
      <w:color w:val="272727"/>
      <w:sz w:val="21"/>
      <w:szCs w:val="21"/>
      <w:lang w:eastAsia="en-US"/>
    </w:rPr>
  </w:style>
  <w:style w:type="paragraph" w:customStyle="1" w:styleId="13">
    <w:name w:val="ТАБЛИЦА1"/>
    <w:basedOn w:val="a1"/>
    <w:next w:val="a1"/>
    <w:qFormat/>
    <w:rsid w:val="009277C8"/>
    <w:pPr>
      <w:keepNext/>
      <w:keepLines/>
      <w:numPr>
        <w:ilvl w:val="8"/>
        <w:numId w:val="18"/>
      </w:numPr>
      <w:tabs>
        <w:tab w:val="clear" w:pos="1584"/>
      </w:tabs>
      <w:spacing w:before="40"/>
      <w:outlineLvl w:val="8"/>
    </w:pPr>
    <w:rPr>
      <w:rFonts w:ascii="Cambria" w:hAnsi="Cambria"/>
      <w:i/>
      <w:iCs/>
      <w:color w:val="272727"/>
      <w:sz w:val="21"/>
      <w:szCs w:val="21"/>
      <w:lang w:eastAsia="en-US"/>
    </w:rPr>
  </w:style>
  <w:style w:type="numbering" w:customStyle="1" w:styleId="1280">
    <w:name w:val="Нет списка128"/>
    <w:next w:val="a4"/>
    <w:uiPriority w:val="99"/>
    <w:semiHidden/>
    <w:unhideWhenUsed/>
    <w:rsid w:val="009277C8"/>
  </w:style>
  <w:style w:type="table" w:customStyle="1" w:styleId="524">
    <w:name w:val="Сетка таблицы 52"/>
    <w:basedOn w:val="a3"/>
    <w:next w:val="5e"/>
    <w:rsid w:val="009277C8"/>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915">
    <w:name w:val="Сетка таблицы91"/>
    <w:basedOn w:val="a3"/>
    <w:next w:val="af7"/>
    <w:uiPriority w:val="59"/>
    <w:rsid w:val="009277C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40">
    <w:name w:val="1 / 1.1 / 1.1.140"/>
    <w:basedOn w:val="a4"/>
    <w:next w:val="111111"/>
    <w:semiHidden/>
    <w:rsid w:val="009277C8"/>
  </w:style>
  <w:style w:type="numbering" w:customStyle="1" w:styleId="1ai40">
    <w:name w:val="1 / a / i40"/>
    <w:basedOn w:val="a4"/>
    <w:next w:val="1ai"/>
    <w:semiHidden/>
    <w:rsid w:val="009277C8"/>
  </w:style>
  <w:style w:type="table" w:customStyle="1" w:styleId="-15">
    <w:name w:val="Веб-таблица 15"/>
    <w:basedOn w:val="a3"/>
    <w:next w:val="-10"/>
    <w:semiHidden/>
    <w:rsid w:val="009277C8"/>
    <w:rPr>
      <w:rFonts w:ascii="Times New Roman" w:eastAsia="Times New Roman" w:hAnsi="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5">
    <w:name w:val="Веб-таблица 25"/>
    <w:basedOn w:val="a3"/>
    <w:next w:val="-20"/>
    <w:semiHidden/>
    <w:rsid w:val="009277C8"/>
    <w:rPr>
      <w:rFonts w:ascii="Times New Roman" w:eastAsia="Times New Roman" w:hAnsi="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50">
    <w:name w:val="Веб-таблица 35"/>
    <w:basedOn w:val="a3"/>
    <w:next w:val="-30"/>
    <w:semiHidden/>
    <w:rsid w:val="009277C8"/>
    <w:rPr>
      <w:rFonts w:ascii="Times New Roman" w:eastAsia="Times New Roman" w:hAnsi="Times New Roman"/>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5f7">
    <w:name w:val="Изысканная таблица5"/>
    <w:basedOn w:val="a3"/>
    <w:next w:val="afffffffffffff5"/>
    <w:semiHidden/>
    <w:rsid w:val="009277C8"/>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2c">
    <w:name w:val="Изящная таблица 12"/>
    <w:basedOn w:val="a3"/>
    <w:next w:val="1ffff"/>
    <w:rsid w:val="009277C8"/>
    <w:rPr>
      <w:rFonts w:ascii="Times New Roman" w:eastAsia="Times New Roman" w:hAnsi="Times New Roman"/>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c">
    <w:name w:val="Изящная таблица 22"/>
    <w:basedOn w:val="a3"/>
    <w:next w:val="2ff5"/>
    <w:rsid w:val="009277C8"/>
    <w:rPr>
      <w:rFonts w:ascii="Times New Roman" w:eastAsia="Times New Roman" w:hAnsi="Times New Roman"/>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4">
    <w:name w:val="Классическая таблица 15"/>
    <w:basedOn w:val="a3"/>
    <w:next w:val="1ffff0"/>
    <w:semiHidden/>
    <w:rsid w:val="009277C8"/>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4">
    <w:name w:val="Классическая таблица 25"/>
    <w:basedOn w:val="a3"/>
    <w:next w:val="2ff6"/>
    <w:semiHidden/>
    <w:rsid w:val="009277C8"/>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54">
    <w:name w:val="Классическая таблица 35"/>
    <w:basedOn w:val="a3"/>
    <w:next w:val="3fd"/>
    <w:semiHidden/>
    <w:rsid w:val="009277C8"/>
    <w:rPr>
      <w:rFonts w:ascii="Times New Roman" w:eastAsia="Times New Roman" w:hAnsi="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52">
    <w:name w:val="Классическая таблица 45"/>
    <w:basedOn w:val="a3"/>
    <w:next w:val="4f2"/>
    <w:semiHidden/>
    <w:rsid w:val="009277C8"/>
    <w:rPr>
      <w:rFonts w:ascii="Times New Roman" w:eastAsia="Times New Roman" w:hAnsi="Times New Roman"/>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55">
    <w:name w:val="Объемная таблица 15"/>
    <w:basedOn w:val="a3"/>
    <w:next w:val="1ffff1"/>
    <w:semiHidden/>
    <w:rsid w:val="009277C8"/>
    <w:rPr>
      <w:rFonts w:ascii="Times New Roman" w:eastAsia="Times New Roman" w:hAnsi="Times New Roman"/>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d">
    <w:name w:val="Объемная таблица 22"/>
    <w:basedOn w:val="a3"/>
    <w:next w:val="2ff7"/>
    <w:rsid w:val="009277C8"/>
    <w:rPr>
      <w:rFonts w:ascii="Times New Roman" w:eastAsia="Times New Roman" w:hAnsi="Times New Roman"/>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55">
    <w:name w:val="Объемная таблица 35"/>
    <w:basedOn w:val="a3"/>
    <w:next w:val="3fe"/>
    <w:semiHidden/>
    <w:rsid w:val="009277C8"/>
    <w:rPr>
      <w:rFonts w:ascii="Times New Roman" w:eastAsia="Times New Roman" w:hAnsi="Times New Roman"/>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d">
    <w:name w:val="Простая таблица 12"/>
    <w:basedOn w:val="a3"/>
    <w:next w:val="1ffff2"/>
    <w:rsid w:val="009277C8"/>
    <w:rPr>
      <w:rFonts w:ascii="Times New Roman" w:eastAsia="Times New Roman" w:hAnsi="Times New Roman"/>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55">
    <w:name w:val="Простая таблица 25"/>
    <w:basedOn w:val="a3"/>
    <w:next w:val="2ff8"/>
    <w:semiHidden/>
    <w:rsid w:val="009277C8"/>
    <w:rPr>
      <w:rFonts w:ascii="Times New Roman" w:eastAsia="Times New Roman" w:hAnsi="Times New Roman"/>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56">
    <w:name w:val="Простая таблица 35"/>
    <w:basedOn w:val="a3"/>
    <w:next w:val="3ff"/>
    <w:semiHidden/>
    <w:rsid w:val="009277C8"/>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e">
    <w:name w:val="Сетка таблицы 12"/>
    <w:basedOn w:val="a3"/>
    <w:next w:val="1ffff3"/>
    <w:rsid w:val="009277C8"/>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e">
    <w:name w:val="Сетка таблицы 22"/>
    <w:basedOn w:val="a3"/>
    <w:next w:val="2ff9"/>
    <w:rsid w:val="009277C8"/>
    <w:rPr>
      <w:rFonts w:ascii="Times New Roman" w:eastAsia="Times New Roman" w:hAnsi="Times New Roman"/>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2c">
    <w:name w:val="Сетка таблицы 32"/>
    <w:basedOn w:val="a3"/>
    <w:next w:val="3ff0"/>
    <w:rsid w:val="009277C8"/>
    <w:rPr>
      <w:rFonts w:ascii="Times New Roman" w:eastAsia="Times New Roman" w:hAnsi="Times New Roman"/>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53">
    <w:name w:val="Сетка таблицы 45"/>
    <w:basedOn w:val="a3"/>
    <w:next w:val="4f3"/>
    <w:semiHidden/>
    <w:rsid w:val="009277C8"/>
    <w:rPr>
      <w:rFonts w:ascii="Times New Roman" w:eastAsia="Times New Roman" w:hAnsi="Times New Roman"/>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651">
    <w:name w:val="Сетка таблицы 65"/>
    <w:basedOn w:val="a3"/>
    <w:next w:val="6d"/>
    <w:semiHidden/>
    <w:rsid w:val="009277C8"/>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24">
    <w:name w:val="Сетка таблицы 72"/>
    <w:basedOn w:val="a3"/>
    <w:next w:val="7a"/>
    <w:rsid w:val="009277C8"/>
    <w:rPr>
      <w:rFonts w:ascii="Times New Roman" w:eastAsia="Times New Roman" w:hAnsi="Times New Roman"/>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50">
    <w:name w:val="Сетка таблицы 85"/>
    <w:basedOn w:val="a3"/>
    <w:next w:val="8b"/>
    <w:semiHidden/>
    <w:rsid w:val="009277C8"/>
    <w:rPr>
      <w:rFonts w:ascii="Times New Roman" w:eastAsia="Times New Roman" w:hAnsi="Times New Roman"/>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5f8">
    <w:name w:val="Современная таблица5"/>
    <w:basedOn w:val="a3"/>
    <w:next w:val="afffffffffffff6"/>
    <w:semiHidden/>
    <w:rsid w:val="009277C8"/>
    <w:rPr>
      <w:rFonts w:ascii="Times New Roman" w:eastAsia="Times New Roman" w:hAnsi="Times New Roman"/>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5f9">
    <w:name w:val="Стандартная таблица5"/>
    <w:basedOn w:val="a3"/>
    <w:next w:val="afffffffffffff7"/>
    <w:semiHidden/>
    <w:rsid w:val="009277C8"/>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417">
    <w:name w:val="Заголовок 4 Знак1"/>
    <w:basedOn w:val="a2"/>
    <w:uiPriority w:val="9"/>
    <w:semiHidden/>
    <w:rsid w:val="009277C8"/>
    <w:rPr>
      <w:rFonts w:ascii="Cambria" w:eastAsia="Times New Roman" w:hAnsi="Cambria" w:cs="Times New Roman"/>
      <w:i/>
      <w:iCs/>
      <w:color w:val="365F91"/>
    </w:rPr>
  </w:style>
  <w:style w:type="character" w:customStyle="1" w:styleId="515">
    <w:name w:val="Заголовок 5 Знак1"/>
    <w:basedOn w:val="a2"/>
    <w:uiPriority w:val="9"/>
    <w:semiHidden/>
    <w:rsid w:val="009277C8"/>
    <w:rPr>
      <w:rFonts w:ascii="Cambria" w:eastAsia="Times New Roman" w:hAnsi="Cambria" w:cs="Times New Roman"/>
      <w:color w:val="365F91"/>
    </w:rPr>
  </w:style>
  <w:style w:type="character" w:customStyle="1" w:styleId="614">
    <w:name w:val="Заголовок 6 Знак1"/>
    <w:basedOn w:val="a2"/>
    <w:uiPriority w:val="9"/>
    <w:semiHidden/>
    <w:rsid w:val="009277C8"/>
    <w:rPr>
      <w:rFonts w:ascii="Cambria" w:eastAsia="Times New Roman" w:hAnsi="Cambria" w:cs="Times New Roman"/>
      <w:color w:val="243F60"/>
    </w:rPr>
  </w:style>
  <w:style w:type="numbering" w:customStyle="1" w:styleId="402">
    <w:name w:val="Статья / Раздел40"/>
    <w:basedOn w:val="a4"/>
    <w:next w:val="afffffffffffff8"/>
    <w:semiHidden/>
    <w:rsid w:val="009277C8"/>
  </w:style>
  <w:style w:type="table" w:customStyle="1" w:styleId="156">
    <w:name w:val="Столбцы таблицы 15"/>
    <w:basedOn w:val="a3"/>
    <w:next w:val="1ffff4"/>
    <w:semiHidden/>
    <w:rsid w:val="009277C8"/>
    <w:rPr>
      <w:rFonts w:ascii="Times New Roman" w:eastAsia="Times New Roman" w:hAnsi="Times New Roman"/>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6">
    <w:name w:val="Столбцы таблицы 25"/>
    <w:basedOn w:val="a3"/>
    <w:next w:val="2ffa"/>
    <w:semiHidden/>
    <w:rsid w:val="009277C8"/>
    <w:rPr>
      <w:rFonts w:ascii="Times New Roman" w:eastAsia="Times New Roman" w:hAnsi="Times New Roman"/>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57">
    <w:name w:val="Столбцы таблицы 35"/>
    <w:basedOn w:val="a3"/>
    <w:next w:val="3ff1"/>
    <w:semiHidden/>
    <w:rsid w:val="009277C8"/>
    <w:rPr>
      <w:rFonts w:ascii="Times New Roman" w:eastAsia="Times New Roman" w:hAnsi="Times New Roman"/>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54">
    <w:name w:val="Столбцы таблицы 45"/>
    <w:basedOn w:val="a3"/>
    <w:next w:val="4f4"/>
    <w:semiHidden/>
    <w:rsid w:val="009277C8"/>
    <w:rPr>
      <w:rFonts w:ascii="Times New Roman" w:eastAsia="Times New Roman" w:hAnsi="Times New Roman"/>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51">
    <w:name w:val="Столбцы таблицы 55"/>
    <w:basedOn w:val="a3"/>
    <w:next w:val="5f3"/>
    <w:semiHidden/>
    <w:rsid w:val="009277C8"/>
    <w:rPr>
      <w:rFonts w:ascii="Times New Roman" w:eastAsia="Times New Roman" w:hAnsi="Times New Roman"/>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50">
    <w:name w:val="Таблица-список 15"/>
    <w:basedOn w:val="a3"/>
    <w:next w:val="-11"/>
    <w:semiHidden/>
    <w:rsid w:val="009277C8"/>
    <w:rPr>
      <w:rFonts w:ascii="Times New Roman" w:eastAsia="Times New Roman" w:hAnsi="Times New Roman"/>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0">
    <w:name w:val="Таблица-список 25"/>
    <w:basedOn w:val="a3"/>
    <w:next w:val="-21"/>
    <w:semiHidden/>
    <w:rsid w:val="009277C8"/>
    <w:rPr>
      <w:rFonts w:ascii="Times New Roman" w:eastAsia="Times New Roman" w:hAnsi="Times New Roman"/>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51">
    <w:name w:val="Таблица-список 35"/>
    <w:basedOn w:val="a3"/>
    <w:next w:val="-31"/>
    <w:semiHidden/>
    <w:rsid w:val="009277C8"/>
    <w:rPr>
      <w:rFonts w:ascii="Times New Roman" w:eastAsia="Times New Roman" w:hAnsi="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5">
    <w:name w:val="Таблица-список 45"/>
    <w:basedOn w:val="a3"/>
    <w:next w:val="-4"/>
    <w:semiHidden/>
    <w:rsid w:val="009277C8"/>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3"/>
    <w:next w:val="-5"/>
    <w:rsid w:val="009277C8"/>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2">
    <w:name w:val="Таблица-список 62"/>
    <w:basedOn w:val="a3"/>
    <w:next w:val="-6"/>
    <w:rsid w:val="009277C8"/>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5">
    <w:name w:val="Таблица-список 75"/>
    <w:basedOn w:val="a3"/>
    <w:next w:val="-7"/>
    <w:semiHidden/>
    <w:rsid w:val="009277C8"/>
    <w:rPr>
      <w:rFonts w:ascii="Times New Roman" w:eastAsia="Times New Roman" w:hAnsi="Times New Roman"/>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5">
    <w:name w:val="Таблица-список 85"/>
    <w:basedOn w:val="a3"/>
    <w:next w:val="-8"/>
    <w:semiHidden/>
    <w:rsid w:val="009277C8"/>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ffff3">
    <w:name w:val="Тема таблицы2"/>
    <w:basedOn w:val="a3"/>
    <w:next w:val="afffffffffffff9"/>
    <w:rsid w:val="009277C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f">
    <w:name w:val="Цветная таблица 12"/>
    <w:basedOn w:val="a3"/>
    <w:next w:val="1ffff5"/>
    <w:rsid w:val="009277C8"/>
    <w:rPr>
      <w:rFonts w:ascii="Times New Roman" w:eastAsia="Times New Roman" w:hAnsi="Times New Roman"/>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57">
    <w:name w:val="Цветная таблица 25"/>
    <w:basedOn w:val="a3"/>
    <w:next w:val="2ffb"/>
    <w:semiHidden/>
    <w:rsid w:val="009277C8"/>
    <w:rPr>
      <w:rFonts w:ascii="Times New Roman" w:eastAsia="Times New Roman" w:hAnsi="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58">
    <w:name w:val="Цветная таблица 35"/>
    <w:basedOn w:val="a3"/>
    <w:next w:val="3ff2"/>
    <w:semiHidden/>
    <w:rsid w:val="009277C8"/>
    <w:rPr>
      <w:rFonts w:ascii="Times New Roman" w:eastAsia="Times New Roman" w:hAnsi="Times New Roman"/>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1180">
    <w:name w:val="Нет списка1118"/>
    <w:next w:val="a4"/>
    <w:semiHidden/>
    <w:rsid w:val="009277C8"/>
  </w:style>
  <w:style w:type="numbering" w:customStyle="1" w:styleId="111111126">
    <w:name w:val="1 / 1.1 / 1.1.1126"/>
    <w:basedOn w:val="a4"/>
    <w:next w:val="111111"/>
    <w:semiHidden/>
    <w:rsid w:val="009277C8"/>
  </w:style>
  <w:style w:type="numbering" w:customStyle="1" w:styleId="1ai126">
    <w:name w:val="1 / a / i126"/>
    <w:basedOn w:val="a4"/>
    <w:next w:val="1ai"/>
    <w:semiHidden/>
    <w:rsid w:val="009277C8"/>
  </w:style>
  <w:style w:type="numbering" w:customStyle="1" w:styleId="1261">
    <w:name w:val="Статья / Раздел126"/>
    <w:basedOn w:val="a4"/>
    <w:next w:val="afffffffffffff8"/>
    <w:semiHidden/>
    <w:rsid w:val="009277C8"/>
  </w:style>
  <w:style w:type="numbering" w:customStyle="1" w:styleId="2270">
    <w:name w:val="Нет списка227"/>
    <w:next w:val="a4"/>
    <w:semiHidden/>
    <w:rsid w:val="009277C8"/>
  </w:style>
  <w:style w:type="numbering" w:customStyle="1" w:styleId="111111225">
    <w:name w:val="1 / 1.1 / 1.1.1225"/>
    <w:basedOn w:val="a4"/>
    <w:next w:val="111111"/>
    <w:semiHidden/>
    <w:rsid w:val="009277C8"/>
  </w:style>
  <w:style w:type="numbering" w:customStyle="1" w:styleId="1ai225">
    <w:name w:val="1 / a / i225"/>
    <w:basedOn w:val="a4"/>
    <w:next w:val="1ai"/>
    <w:semiHidden/>
    <w:rsid w:val="009277C8"/>
  </w:style>
  <w:style w:type="numbering" w:customStyle="1" w:styleId="2251">
    <w:name w:val="Статья / Раздел225"/>
    <w:basedOn w:val="a4"/>
    <w:next w:val="afffffffffffff8"/>
    <w:semiHidden/>
    <w:rsid w:val="009277C8"/>
  </w:style>
  <w:style w:type="table" w:customStyle="1" w:styleId="1314">
    <w:name w:val="Сетка таблицы131"/>
    <w:basedOn w:val="a3"/>
    <w:next w:val="af7"/>
    <w:rsid w:val="009277C8"/>
    <w:pPr>
      <w:spacing w:line="360" w:lineRule="auto"/>
      <w:ind w:firstLine="709"/>
      <w:jc w:val="both"/>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4">
    <w:name w:val="Сетка таблицы231"/>
    <w:basedOn w:val="a3"/>
    <w:next w:val="af7"/>
    <w:rsid w:val="009277C8"/>
    <w:pPr>
      <w:spacing w:line="360" w:lineRule="auto"/>
      <w:ind w:firstLine="709"/>
      <w:jc w:val="both"/>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80">
    <w:name w:val="Нет списка318"/>
    <w:next w:val="a4"/>
    <w:semiHidden/>
    <w:rsid w:val="009277C8"/>
  </w:style>
  <w:style w:type="numbering" w:customStyle="1" w:styleId="111111316">
    <w:name w:val="1 / 1.1 / 1.1.1316"/>
    <w:basedOn w:val="a4"/>
    <w:next w:val="111111"/>
    <w:semiHidden/>
    <w:rsid w:val="009277C8"/>
  </w:style>
  <w:style w:type="numbering" w:customStyle="1" w:styleId="1ai316">
    <w:name w:val="1 / a / i316"/>
    <w:basedOn w:val="a4"/>
    <w:next w:val="1ai"/>
    <w:semiHidden/>
    <w:rsid w:val="009277C8"/>
  </w:style>
  <w:style w:type="numbering" w:customStyle="1" w:styleId="3161">
    <w:name w:val="Статья / Раздел316"/>
    <w:basedOn w:val="a4"/>
    <w:next w:val="afffffffffffff8"/>
    <w:semiHidden/>
    <w:rsid w:val="009277C8"/>
  </w:style>
  <w:style w:type="numbering" w:customStyle="1" w:styleId="1119">
    <w:name w:val="Нет списка1119"/>
    <w:next w:val="a4"/>
    <w:semiHidden/>
    <w:rsid w:val="009277C8"/>
  </w:style>
  <w:style w:type="numbering" w:customStyle="1" w:styleId="1111111116">
    <w:name w:val="1 / 1.1 / 1.1.11116"/>
    <w:basedOn w:val="a4"/>
    <w:next w:val="111111"/>
    <w:semiHidden/>
    <w:rsid w:val="009277C8"/>
  </w:style>
  <w:style w:type="numbering" w:customStyle="1" w:styleId="1ai1117">
    <w:name w:val="1 / a / i1117"/>
    <w:basedOn w:val="a4"/>
    <w:next w:val="1ai"/>
    <w:semiHidden/>
    <w:rsid w:val="009277C8"/>
  </w:style>
  <w:style w:type="numbering" w:customStyle="1" w:styleId="11161">
    <w:name w:val="Статья / Раздел1116"/>
    <w:basedOn w:val="a4"/>
    <w:next w:val="afffffffffffff8"/>
    <w:semiHidden/>
    <w:rsid w:val="009277C8"/>
  </w:style>
  <w:style w:type="numbering" w:customStyle="1" w:styleId="21180">
    <w:name w:val="Нет списка2118"/>
    <w:next w:val="a4"/>
    <w:semiHidden/>
    <w:rsid w:val="009277C8"/>
  </w:style>
  <w:style w:type="numbering" w:customStyle="1" w:styleId="1111112116">
    <w:name w:val="1 / 1.1 / 1.1.12116"/>
    <w:basedOn w:val="a4"/>
    <w:next w:val="111111"/>
    <w:semiHidden/>
    <w:rsid w:val="009277C8"/>
  </w:style>
  <w:style w:type="numbering" w:customStyle="1" w:styleId="1ai2116">
    <w:name w:val="1 / a / i2116"/>
    <w:basedOn w:val="a4"/>
    <w:next w:val="1ai"/>
    <w:semiHidden/>
    <w:rsid w:val="009277C8"/>
  </w:style>
  <w:style w:type="numbering" w:customStyle="1" w:styleId="21161">
    <w:name w:val="Статья / Раздел2116"/>
    <w:basedOn w:val="a4"/>
    <w:next w:val="afffffffffffff8"/>
    <w:semiHidden/>
    <w:rsid w:val="009277C8"/>
  </w:style>
  <w:style w:type="numbering" w:customStyle="1" w:styleId="3190">
    <w:name w:val="Нет списка319"/>
    <w:next w:val="a4"/>
    <w:semiHidden/>
    <w:rsid w:val="009277C8"/>
  </w:style>
  <w:style w:type="numbering" w:customStyle="1" w:styleId="111111317">
    <w:name w:val="1 / 1.1 / 1.1.1317"/>
    <w:basedOn w:val="a4"/>
    <w:next w:val="111111"/>
    <w:semiHidden/>
    <w:rsid w:val="009277C8"/>
  </w:style>
  <w:style w:type="numbering" w:customStyle="1" w:styleId="1ai317">
    <w:name w:val="1 / a / i317"/>
    <w:basedOn w:val="a4"/>
    <w:next w:val="1ai"/>
    <w:semiHidden/>
    <w:rsid w:val="009277C8"/>
  </w:style>
  <w:style w:type="numbering" w:customStyle="1" w:styleId="3171">
    <w:name w:val="Статья / Раздел317"/>
    <w:basedOn w:val="a4"/>
    <w:next w:val="afffffffffffff8"/>
    <w:semiHidden/>
    <w:rsid w:val="009277C8"/>
  </w:style>
  <w:style w:type="numbering" w:customStyle="1" w:styleId="111140">
    <w:name w:val="Нет списка11114"/>
    <w:next w:val="a4"/>
    <w:semiHidden/>
    <w:rsid w:val="009277C8"/>
  </w:style>
  <w:style w:type="numbering" w:customStyle="1" w:styleId="1111111117">
    <w:name w:val="1 / 1.1 / 1.1.11117"/>
    <w:basedOn w:val="a4"/>
    <w:next w:val="111111"/>
    <w:semiHidden/>
    <w:rsid w:val="009277C8"/>
  </w:style>
  <w:style w:type="numbering" w:customStyle="1" w:styleId="1ai1118">
    <w:name w:val="1 / a / i1118"/>
    <w:basedOn w:val="a4"/>
    <w:next w:val="1ai"/>
    <w:semiHidden/>
    <w:rsid w:val="009277C8"/>
  </w:style>
  <w:style w:type="numbering" w:customStyle="1" w:styleId="11171">
    <w:name w:val="Статья / Раздел1117"/>
    <w:basedOn w:val="a4"/>
    <w:next w:val="afffffffffffff8"/>
    <w:semiHidden/>
    <w:rsid w:val="009277C8"/>
  </w:style>
  <w:style w:type="numbering" w:customStyle="1" w:styleId="21190">
    <w:name w:val="Нет списка2119"/>
    <w:next w:val="a4"/>
    <w:semiHidden/>
    <w:rsid w:val="009277C8"/>
  </w:style>
  <w:style w:type="numbering" w:customStyle="1" w:styleId="1111112117">
    <w:name w:val="1 / 1.1 / 1.1.12117"/>
    <w:basedOn w:val="a4"/>
    <w:next w:val="111111"/>
    <w:semiHidden/>
    <w:rsid w:val="009277C8"/>
  </w:style>
  <w:style w:type="numbering" w:customStyle="1" w:styleId="1ai2117">
    <w:name w:val="1 / a / i2117"/>
    <w:basedOn w:val="a4"/>
    <w:next w:val="1ai"/>
    <w:semiHidden/>
    <w:rsid w:val="009277C8"/>
  </w:style>
  <w:style w:type="numbering" w:customStyle="1" w:styleId="21171">
    <w:name w:val="Статья / Раздел2117"/>
    <w:basedOn w:val="a4"/>
    <w:next w:val="afffffffffffff8"/>
    <w:semiHidden/>
    <w:rsid w:val="009277C8"/>
  </w:style>
  <w:style w:type="table" w:customStyle="1" w:styleId="12f0">
    <w:name w:val="Стиль таблицы12"/>
    <w:uiPriority w:val="99"/>
    <w:rsid w:val="009277C8"/>
    <w:pPr>
      <w:spacing w:line="360" w:lineRule="auto"/>
    </w:pPr>
    <w:rPr>
      <w:rFonts w:ascii="Times New Roman" w:eastAsia="Times New Roman" w:hAnsi="Times New Roman"/>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jc w:val="center"/>
    </w:trPr>
  </w:style>
  <w:style w:type="numbering" w:customStyle="1" w:styleId="4102">
    <w:name w:val="Нет списка410"/>
    <w:next w:val="a4"/>
    <w:semiHidden/>
    <w:rsid w:val="009277C8"/>
  </w:style>
  <w:style w:type="numbering" w:customStyle="1" w:styleId="11111145">
    <w:name w:val="1 / 1.1 / 1.1.145"/>
    <w:basedOn w:val="a4"/>
    <w:next w:val="111111"/>
    <w:semiHidden/>
    <w:rsid w:val="009277C8"/>
  </w:style>
  <w:style w:type="numbering" w:customStyle="1" w:styleId="1ai45">
    <w:name w:val="1 / a / i45"/>
    <w:basedOn w:val="a4"/>
    <w:next w:val="1ai"/>
    <w:semiHidden/>
    <w:rsid w:val="009277C8"/>
  </w:style>
  <w:style w:type="numbering" w:customStyle="1" w:styleId="455">
    <w:name w:val="Статья / Раздел45"/>
    <w:basedOn w:val="a4"/>
    <w:next w:val="afffffffffffff8"/>
    <w:semiHidden/>
    <w:rsid w:val="009277C8"/>
  </w:style>
  <w:style w:type="numbering" w:customStyle="1" w:styleId="1290">
    <w:name w:val="Нет списка129"/>
    <w:next w:val="a4"/>
    <w:semiHidden/>
    <w:rsid w:val="009277C8"/>
  </w:style>
  <w:style w:type="numbering" w:customStyle="1" w:styleId="111111127">
    <w:name w:val="1 / 1.1 / 1.1.1127"/>
    <w:basedOn w:val="a4"/>
    <w:next w:val="111111"/>
    <w:semiHidden/>
    <w:rsid w:val="009277C8"/>
  </w:style>
  <w:style w:type="numbering" w:customStyle="1" w:styleId="1ai127">
    <w:name w:val="1 / a / i127"/>
    <w:basedOn w:val="a4"/>
    <w:next w:val="1ai"/>
    <w:semiHidden/>
    <w:rsid w:val="009277C8"/>
  </w:style>
  <w:style w:type="numbering" w:customStyle="1" w:styleId="1272">
    <w:name w:val="Статья / Раздел127"/>
    <w:basedOn w:val="a4"/>
    <w:next w:val="afffffffffffff8"/>
    <w:semiHidden/>
    <w:rsid w:val="009277C8"/>
  </w:style>
  <w:style w:type="numbering" w:customStyle="1" w:styleId="2280">
    <w:name w:val="Нет списка228"/>
    <w:next w:val="a4"/>
    <w:semiHidden/>
    <w:rsid w:val="009277C8"/>
  </w:style>
  <w:style w:type="numbering" w:customStyle="1" w:styleId="111111226">
    <w:name w:val="1 / 1.1 / 1.1.1226"/>
    <w:basedOn w:val="a4"/>
    <w:next w:val="111111"/>
    <w:semiHidden/>
    <w:rsid w:val="009277C8"/>
  </w:style>
  <w:style w:type="numbering" w:customStyle="1" w:styleId="1ai226">
    <w:name w:val="1 / a / i226"/>
    <w:basedOn w:val="a4"/>
    <w:next w:val="1ai"/>
    <w:semiHidden/>
    <w:rsid w:val="009277C8"/>
  </w:style>
  <w:style w:type="numbering" w:customStyle="1" w:styleId="2261">
    <w:name w:val="Статья / Раздел226"/>
    <w:basedOn w:val="a4"/>
    <w:next w:val="afffffffffffff8"/>
    <w:semiHidden/>
    <w:rsid w:val="009277C8"/>
  </w:style>
  <w:style w:type="numbering" w:customStyle="1" w:styleId="3250">
    <w:name w:val="Нет списка325"/>
    <w:next w:val="a4"/>
    <w:semiHidden/>
    <w:rsid w:val="009277C8"/>
  </w:style>
  <w:style w:type="numbering" w:customStyle="1" w:styleId="111111324">
    <w:name w:val="1 / 1.1 / 1.1.1324"/>
    <w:basedOn w:val="a4"/>
    <w:next w:val="111111"/>
    <w:semiHidden/>
    <w:rsid w:val="009277C8"/>
  </w:style>
  <w:style w:type="numbering" w:customStyle="1" w:styleId="1ai324">
    <w:name w:val="1 / a / i324"/>
    <w:basedOn w:val="a4"/>
    <w:next w:val="1ai"/>
    <w:semiHidden/>
    <w:rsid w:val="009277C8"/>
  </w:style>
  <w:style w:type="numbering" w:customStyle="1" w:styleId="3241">
    <w:name w:val="Статья / Раздел324"/>
    <w:basedOn w:val="a4"/>
    <w:next w:val="afffffffffffff8"/>
    <w:semiHidden/>
    <w:rsid w:val="009277C8"/>
  </w:style>
  <w:style w:type="numbering" w:customStyle="1" w:styleId="11240">
    <w:name w:val="Нет списка1124"/>
    <w:next w:val="a4"/>
    <w:semiHidden/>
    <w:rsid w:val="009277C8"/>
  </w:style>
  <w:style w:type="numbering" w:customStyle="1" w:styleId="1111111124">
    <w:name w:val="1 / 1.1 / 1.1.11124"/>
    <w:basedOn w:val="a4"/>
    <w:next w:val="111111"/>
    <w:semiHidden/>
    <w:rsid w:val="009277C8"/>
  </w:style>
  <w:style w:type="numbering" w:customStyle="1" w:styleId="1ai1124">
    <w:name w:val="1 / a / i1124"/>
    <w:basedOn w:val="a4"/>
    <w:next w:val="1ai"/>
    <w:semiHidden/>
    <w:rsid w:val="009277C8"/>
  </w:style>
  <w:style w:type="numbering" w:customStyle="1" w:styleId="11241">
    <w:name w:val="Статья / Раздел1124"/>
    <w:basedOn w:val="a4"/>
    <w:next w:val="afffffffffffff8"/>
    <w:semiHidden/>
    <w:rsid w:val="009277C8"/>
  </w:style>
  <w:style w:type="numbering" w:customStyle="1" w:styleId="2124">
    <w:name w:val="Нет списка2124"/>
    <w:next w:val="a4"/>
    <w:semiHidden/>
    <w:rsid w:val="009277C8"/>
  </w:style>
  <w:style w:type="numbering" w:customStyle="1" w:styleId="1111112124">
    <w:name w:val="1 / 1.1 / 1.1.12124"/>
    <w:basedOn w:val="a4"/>
    <w:next w:val="111111"/>
    <w:semiHidden/>
    <w:rsid w:val="009277C8"/>
  </w:style>
  <w:style w:type="numbering" w:customStyle="1" w:styleId="1ai2124">
    <w:name w:val="1 / a / i2124"/>
    <w:basedOn w:val="a4"/>
    <w:next w:val="1ai"/>
    <w:semiHidden/>
    <w:rsid w:val="009277C8"/>
  </w:style>
  <w:style w:type="numbering" w:customStyle="1" w:styleId="21240">
    <w:name w:val="Статья / Раздел2124"/>
    <w:basedOn w:val="a4"/>
    <w:next w:val="afffffffffffff8"/>
    <w:semiHidden/>
    <w:rsid w:val="009277C8"/>
  </w:style>
  <w:style w:type="numbering" w:customStyle="1" w:styleId="552">
    <w:name w:val="Нет списка55"/>
    <w:next w:val="a4"/>
    <w:semiHidden/>
    <w:rsid w:val="009277C8"/>
  </w:style>
  <w:style w:type="numbering" w:customStyle="1" w:styleId="11111154">
    <w:name w:val="1 / 1.1 / 1.1.154"/>
    <w:basedOn w:val="a4"/>
    <w:next w:val="111111"/>
    <w:semiHidden/>
    <w:rsid w:val="009277C8"/>
  </w:style>
  <w:style w:type="numbering" w:customStyle="1" w:styleId="1ai54">
    <w:name w:val="1 / a / i54"/>
    <w:basedOn w:val="a4"/>
    <w:next w:val="1ai"/>
    <w:semiHidden/>
    <w:rsid w:val="009277C8"/>
  </w:style>
  <w:style w:type="numbering" w:customStyle="1" w:styleId="543">
    <w:name w:val="Статья / Раздел54"/>
    <w:basedOn w:val="a4"/>
    <w:next w:val="afffffffffffff8"/>
    <w:semiHidden/>
    <w:rsid w:val="009277C8"/>
  </w:style>
  <w:style w:type="numbering" w:customStyle="1" w:styleId="1350">
    <w:name w:val="Нет списка135"/>
    <w:next w:val="a4"/>
    <w:semiHidden/>
    <w:rsid w:val="009277C8"/>
  </w:style>
  <w:style w:type="numbering" w:customStyle="1" w:styleId="111111134">
    <w:name w:val="1 / 1.1 / 1.1.1134"/>
    <w:basedOn w:val="a4"/>
    <w:next w:val="111111"/>
    <w:semiHidden/>
    <w:rsid w:val="009277C8"/>
  </w:style>
  <w:style w:type="numbering" w:customStyle="1" w:styleId="1ai134">
    <w:name w:val="1 / a / i134"/>
    <w:basedOn w:val="a4"/>
    <w:next w:val="1ai"/>
    <w:semiHidden/>
    <w:rsid w:val="009277C8"/>
  </w:style>
  <w:style w:type="numbering" w:customStyle="1" w:styleId="1341">
    <w:name w:val="Статья / Раздел134"/>
    <w:basedOn w:val="a4"/>
    <w:next w:val="afffffffffffff8"/>
    <w:semiHidden/>
    <w:rsid w:val="009277C8"/>
  </w:style>
  <w:style w:type="numbering" w:customStyle="1" w:styleId="2340">
    <w:name w:val="Нет списка234"/>
    <w:next w:val="a4"/>
    <w:semiHidden/>
    <w:rsid w:val="009277C8"/>
  </w:style>
  <w:style w:type="numbering" w:customStyle="1" w:styleId="111111234">
    <w:name w:val="1 / 1.1 / 1.1.1234"/>
    <w:basedOn w:val="a4"/>
    <w:next w:val="111111"/>
    <w:semiHidden/>
    <w:rsid w:val="009277C8"/>
  </w:style>
  <w:style w:type="numbering" w:customStyle="1" w:styleId="1ai234">
    <w:name w:val="1 / a / i234"/>
    <w:basedOn w:val="a4"/>
    <w:next w:val="1ai"/>
    <w:semiHidden/>
    <w:rsid w:val="009277C8"/>
  </w:style>
  <w:style w:type="numbering" w:customStyle="1" w:styleId="2341">
    <w:name w:val="Статья / Раздел234"/>
    <w:basedOn w:val="a4"/>
    <w:next w:val="afffffffffffff8"/>
    <w:semiHidden/>
    <w:rsid w:val="009277C8"/>
  </w:style>
  <w:style w:type="numbering" w:customStyle="1" w:styleId="3340">
    <w:name w:val="Нет списка334"/>
    <w:next w:val="a4"/>
    <w:semiHidden/>
    <w:rsid w:val="009277C8"/>
  </w:style>
  <w:style w:type="numbering" w:customStyle="1" w:styleId="111111334">
    <w:name w:val="1 / 1.1 / 1.1.1334"/>
    <w:basedOn w:val="a4"/>
    <w:next w:val="111111"/>
    <w:semiHidden/>
    <w:rsid w:val="009277C8"/>
  </w:style>
  <w:style w:type="numbering" w:customStyle="1" w:styleId="1ai334">
    <w:name w:val="1 / a / i334"/>
    <w:basedOn w:val="a4"/>
    <w:next w:val="1ai"/>
    <w:semiHidden/>
    <w:rsid w:val="009277C8"/>
  </w:style>
  <w:style w:type="numbering" w:customStyle="1" w:styleId="3341">
    <w:name w:val="Статья / Раздел334"/>
    <w:basedOn w:val="a4"/>
    <w:next w:val="afffffffffffff8"/>
    <w:semiHidden/>
    <w:rsid w:val="009277C8"/>
  </w:style>
  <w:style w:type="numbering" w:customStyle="1" w:styleId="1134">
    <w:name w:val="Нет списка1134"/>
    <w:next w:val="a4"/>
    <w:semiHidden/>
    <w:rsid w:val="009277C8"/>
  </w:style>
  <w:style w:type="numbering" w:customStyle="1" w:styleId="1111111134">
    <w:name w:val="1 / 1.1 / 1.1.11134"/>
    <w:basedOn w:val="a4"/>
    <w:next w:val="111111"/>
    <w:semiHidden/>
    <w:rsid w:val="009277C8"/>
  </w:style>
  <w:style w:type="numbering" w:customStyle="1" w:styleId="1ai1134">
    <w:name w:val="1 / a / i1134"/>
    <w:basedOn w:val="a4"/>
    <w:next w:val="1ai"/>
    <w:semiHidden/>
    <w:rsid w:val="009277C8"/>
  </w:style>
  <w:style w:type="numbering" w:customStyle="1" w:styleId="11340">
    <w:name w:val="Статья / Раздел1134"/>
    <w:basedOn w:val="a4"/>
    <w:next w:val="afffffffffffff8"/>
    <w:semiHidden/>
    <w:rsid w:val="009277C8"/>
  </w:style>
  <w:style w:type="numbering" w:customStyle="1" w:styleId="21340">
    <w:name w:val="Нет списка2134"/>
    <w:next w:val="a4"/>
    <w:semiHidden/>
    <w:rsid w:val="009277C8"/>
  </w:style>
  <w:style w:type="numbering" w:customStyle="1" w:styleId="1111112134">
    <w:name w:val="1 / 1.1 / 1.1.12134"/>
    <w:basedOn w:val="a4"/>
    <w:next w:val="111111"/>
    <w:semiHidden/>
    <w:rsid w:val="009277C8"/>
  </w:style>
  <w:style w:type="numbering" w:customStyle="1" w:styleId="1ai2134">
    <w:name w:val="1 / a / i2134"/>
    <w:basedOn w:val="a4"/>
    <w:next w:val="1ai"/>
    <w:semiHidden/>
    <w:rsid w:val="009277C8"/>
  </w:style>
  <w:style w:type="numbering" w:customStyle="1" w:styleId="21341">
    <w:name w:val="Статья / Раздел2134"/>
    <w:basedOn w:val="a4"/>
    <w:next w:val="afffffffffffff8"/>
    <w:semiHidden/>
    <w:rsid w:val="009277C8"/>
  </w:style>
  <w:style w:type="table" w:customStyle="1" w:styleId="TableNormal30">
    <w:name w:val="Table Normal30"/>
    <w:uiPriority w:val="2"/>
    <w:semiHidden/>
    <w:unhideWhenUsed/>
    <w:qFormat/>
    <w:rsid w:val="009277C8"/>
    <w:pPr>
      <w:widowControl w:val="0"/>
    </w:pPr>
    <w:rPr>
      <w:sz w:val="22"/>
      <w:szCs w:val="22"/>
      <w:lang w:val="en-US" w:eastAsia="en-US"/>
    </w:rPr>
    <w:tblPr>
      <w:tblInd w:w="0" w:type="dxa"/>
      <w:tblCellMar>
        <w:top w:w="0" w:type="dxa"/>
        <w:left w:w="0" w:type="dxa"/>
        <w:bottom w:w="0" w:type="dxa"/>
        <w:right w:w="0" w:type="dxa"/>
      </w:tblCellMar>
    </w:tblPr>
  </w:style>
  <w:style w:type="table" w:customStyle="1" w:styleId="TableNormal110">
    <w:name w:val="Table Normal110"/>
    <w:uiPriority w:val="2"/>
    <w:semiHidden/>
    <w:unhideWhenUsed/>
    <w:qFormat/>
    <w:rsid w:val="009277C8"/>
    <w:pPr>
      <w:widowControl w:val="0"/>
    </w:pPr>
    <w:rPr>
      <w:sz w:val="22"/>
      <w:szCs w:val="22"/>
      <w:lang w:val="en-US" w:eastAsia="en-US"/>
    </w:rPr>
    <w:tblPr>
      <w:tblInd w:w="0" w:type="dxa"/>
      <w:tblCellMar>
        <w:top w:w="0" w:type="dxa"/>
        <w:left w:w="0" w:type="dxa"/>
        <w:bottom w:w="0" w:type="dxa"/>
        <w:right w:w="0" w:type="dxa"/>
      </w:tblCellMar>
    </w:tblPr>
  </w:style>
  <w:style w:type="table" w:customStyle="1" w:styleId="TableNormal210">
    <w:name w:val="Table Normal210"/>
    <w:uiPriority w:val="2"/>
    <w:semiHidden/>
    <w:unhideWhenUsed/>
    <w:qFormat/>
    <w:rsid w:val="009277C8"/>
    <w:pPr>
      <w:widowControl w:val="0"/>
    </w:pPr>
    <w:rPr>
      <w:sz w:val="22"/>
      <w:szCs w:val="22"/>
      <w:lang w:val="en-US" w:eastAsia="en-US"/>
    </w:rPr>
    <w:tblPr>
      <w:tblInd w:w="0" w:type="dxa"/>
      <w:tblCellMar>
        <w:top w:w="0" w:type="dxa"/>
        <w:left w:w="0" w:type="dxa"/>
        <w:bottom w:w="0" w:type="dxa"/>
        <w:right w:w="0" w:type="dxa"/>
      </w:tblCellMar>
    </w:tblPr>
  </w:style>
  <w:style w:type="table" w:customStyle="1" w:styleId="TableNormal33">
    <w:name w:val="Table Normal33"/>
    <w:uiPriority w:val="2"/>
    <w:semiHidden/>
    <w:unhideWhenUsed/>
    <w:qFormat/>
    <w:rsid w:val="009277C8"/>
    <w:pPr>
      <w:widowControl w:val="0"/>
    </w:pPr>
    <w:rPr>
      <w:sz w:val="22"/>
      <w:szCs w:val="22"/>
      <w:lang w:val="en-US" w:eastAsia="en-US"/>
    </w:rPr>
    <w:tblPr>
      <w:tblInd w:w="0" w:type="dxa"/>
      <w:tblCellMar>
        <w:top w:w="0" w:type="dxa"/>
        <w:left w:w="0" w:type="dxa"/>
        <w:bottom w:w="0" w:type="dxa"/>
        <w:right w:w="0" w:type="dxa"/>
      </w:tblCellMar>
    </w:tblPr>
  </w:style>
  <w:style w:type="table" w:customStyle="1" w:styleId="TableNormal112">
    <w:name w:val="Table Normal112"/>
    <w:uiPriority w:val="2"/>
    <w:semiHidden/>
    <w:unhideWhenUsed/>
    <w:qFormat/>
    <w:rsid w:val="009277C8"/>
    <w:pPr>
      <w:widowControl w:val="0"/>
    </w:pPr>
    <w:rPr>
      <w:sz w:val="22"/>
      <w:szCs w:val="22"/>
      <w:lang w:val="en-US" w:eastAsia="en-US"/>
    </w:rPr>
    <w:tblPr>
      <w:tblInd w:w="0" w:type="dxa"/>
      <w:tblCellMar>
        <w:top w:w="0" w:type="dxa"/>
        <w:left w:w="0" w:type="dxa"/>
        <w:bottom w:w="0" w:type="dxa"/>
        <w:right w:w="0" w:type="dxa"/>
      </w:tblCellMar>
    </w:tblPr>
  </w:style>
  <w:style w:type="table" w:customStyle="1" w:styleId="TableNormal212">
    <w:name w:val="Table Normal212"/>
    <w:uiPriority w:val="2"/>
    <w:semiHidden/>
    <w:unhideWhenUsed/>
    <w:qFormat/>
    <w:rsid w:val="009277C8"/>
    <w:pPr>
      <w:widowControl w:val="0"/>
    </w:pPr>
    <w:rPr>
      <w:sz w:val="22"/>
      <w:szCs w:val="22"/>
      <w:lang w:val="en-US" w:eastAsia="en-US"/>
    </w:rPr>
    <w:tblPr>
      <w:tblInd w:w="0" w:type="dxa"/>
      <w:tblCellMar>
        <w:top w:w="0" w:type="dxa"/>
        <w:left w:w="0" w:type="dxa"/>
        <w:bottom w:w="0" w:type="dxa"/>
        <w:right w:w="0" w:type="dxa"/>
      </w:tblCellMar>
    </w:tblPr>
  </w:style>
  <w:style w:type="table" w:customStyle="1" w:styleId="TableNormal222">
    <w:name w:val="Table Normal222"/>
    <w:uiPriority w:val="2"/>
    <w:semiHidden/>
    <w:unhideWhenUsed/>
    <w:qFormat/>
    <w:rsid w:val="009277C8"/>
    <w:pPr>
      <w:widowControl w:val="0"/>
    </w:pPr>
    <w:rPr>
      <w:sz w:val="22"/>
      <w:szCs w:val="22"/>
      <w:lang w:val="en-US" w:eastAsia="en-US"/>
    </w:rPr>
    <w:tblPr>
      <w:tblInd w:w="0" w:type="dxa"/>
      <w:tblCellMar>
        <w:top w:w="0" w:type="dxa"/>
        <w:left w:w="0" w:type="dxa"/>
        <w:bottom w:w="0" w:type="dxa"/>
        <w:right w:w="0" w:type="dxa"/>
      </w:tblCellMar>
    </w:tblPr>
  </w:style>
  <w:style w:type="table" w:customStyle="1" w:styleId="TableNormal312">
    <w:name w:val="Table Normal312"/>
    <w:uiPriority w:val="2"/>
    <w:semiHidden/>
    <w:unhideWhenUsed/>
    <w:qFormat/>
    <w:rsid w:val="009277C8"/>
    <w:pPr>
      <w:widowControl w:val="0"/>
    </w:pPr>
    <w:rPr>
      <w:sz w:val="22"/>
      <w:szCs w:val="22"/>
      <w:lang w:val="en-US" w:eastAsia="en-US"/>
    </w:rPr>
    <w:tblPr>
      <w:tblInd w:w="0" w:type="dxa"/>
      <w:tblCellMar>
        <w:top w:w="0" w:type="dxa"/>
        <w:left w:w="0" w:type="dxa"/>
        <w:bottom w:w="0" w:type="dxa"/>
        <w:right w:w="0" w:type="dxa"/>
      </w:tblCellMar>
    </w:tblPr>
  </w:style>
  <w:style w:type="numbering" w:customStyle="1" w:styleId="652">
    <w:name w:val="Нет списка65"/>
    <w:next w:val="a4"/>
    <w:uiPriority w:val="99"/>
    <w:semiHidden/>
    <w:unhideWhenUsed/>
    <w:rsid w:val="009277C8"/>
  </w:style>
  <w:style w:type="table" w:customStyle="1" w:styleId="3162">
    <w:name w:val="Сетка таблицы316"/>
    <w:basedOn w:val="a3"/>
    <w:next w:val="af7"/>
    <w:uiPriority w:val="59"/>
    <w:rsid w:val="009277C8"/>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51">
    <w:name w:val="Нет списка75"/>
    <w:next w:val="a4"/>
    <w:semiHidden/>
    <w:rsid w:val="009277C8"/>
  </w:style>
  <w:style w:type="numbering" w:customStyle="1" w:styleId="11111164">
    <w:name w:val="1 / 1.1 / 1.1.164"/>
    <w:basedOn w:val="a4"/>
    <w:next w:val="111111"/>
    <w:semiHidden/>
    <w:rsid w:val="009277C8"/>
  </w:style>
  <w:style w:type="numbering" w:customStyle="1" w:styleId="1ai64">
    <w:name w:val="1 / a / i64"/>
    <w:basedOn w:val="a4"/>
    <w:next w:val="1ai"/>
    <w:semiHidden/>
    <w:rsid w:val="009277C8"/>
  </w:style>
  <w:style w:type="numbering" w:customStyle="1" w:styleId="643">
    <w:name w:val="Статья / Раздел64"/>
    <w:basedOn w:val="a4"/>
    <w:next w:val="afffffffffffff8"/>
    <w:semiHidden/>
    <w:rsid w:val="009277C8"/>
  </w:style>
  <w:style w:type="numbering" w:customStyle="1" w:styleId="1440">
    <w:name w:val="Нет списка144"/>
    <w:next w:val="a4"/>
    <w:semiHidden/>
    <w:rsid w:val="009277C8"/>
  </w:style>
  <w:style w:type="numbering" w:customStyle="1" w:styleId="111111144">
    <w:name w:val="1 / 1.1 / 1.1.1144"/>
    <w:basedOn w:val="a4"/>
    <w:next w:val="111111"/>
    <w:semiHidden/>
    <w:rsid w:val="009277C8"/>
  </w:style>
  <w:style w:type="numbering" w:customStyle="1" w:styleId="1ai144">
    <w:name w:val="1 / a / i144"/>
    <w:basedOn w:val="a4"/>
    <w:next w:val="1ai"/>
    <w:semiHidden/>
    <w:rsid w:val="009277C8"/>
  </w:style>
  <w:style w:type="numbering" w:customStyle="1" w:styleId="1441">
    <w:name w:val="Статья / Раздел144"/>
    <w:basedOn w:val="a4"/>
    <w:next w:val="afffffffffffff8"/>
    <w:semiHidden/>
    <w:rsid w:val="009277C8"/>
  </w:style>
  <w:style w:type="numbering" w:customStyle="1" w:styleId="2440">
    <w:name w:val="Нет списка244"/>
    <w:next w:val="a4"/>
    <w:semiHidden/>
    <w:rsid w:val="009277C8"/>
  </w:style>
  <w:style w:type="numbering" w:customStyle="1" w:styleId="111111244">
    <w:name w:val="1 / 1.1 / 1.1.1244"/>
    <w:basedOn w:val="a4"/>
    <w:next w:val="111111"/>
    <w:semiHidden/>
    <w:rsid w:val="009277C8"/>
  </w:style>
  <w:style w:type="numbering" w:customStyle="1" w:styleId="1ai244">
    <w:name w:val="1 / a / i244"/>
    <w:basedOn w:val="a4"/>
    <w:next w:val="1ai"/>
    <w:semiHidden/>
    <w:rsid w:val="009277C8"/>
  </w:style>
  <w:style w:type="numbering" w:customStyle="1" w:styleId="2441">
    <w:name w:val="Статья / Раздел244"/>
    <w:basedOn w:val="a4"/>
    <w:next w:val="afffffffffffff8"/>
    <w:semiHidden/>
    <w:rsid w:val="009277C8"/>
  </w:style>
  <w:style w:type="numbering" w:customStyle="1" w:styleId="3440">
    <w:name w:val="Нет списка344"/>
    <w:next w:val="a4"/>
    <w:semiHidden/>
    <w:rsid w:val="009277C8"/>
  </w:style>
  <w:style w:type="numbering" w:customStyle="1" w:styleId="111111344">
    <w:name w:val="1 / 1.1 / 1.1.1344"/>
    <w:basedOn w:val="a4"/>
    <w:next w:val="111111"/>
    <w:semiHidden/>
    <w:rsid w:val="009277C8"/>
  </w:style>
  <w:style w:type="numbering" w:customStyle="1" w:styleId="1ai344">
    <w:name w:val="1 / a / i344"/>
    <w:basedOn w:val="a4"/>
    <w:next w:val="1ai"/>
    <w:semiHidden/>
    <w:rsid w:val="009277C8"/>
  </w:style>
  <w:style w:type="numbering" w:customStyle="1" w:styleId="3441">
    <w:name w:val="Статья / Раздел344"/>
    <w:basedOn w:val="a4"/>
    <w:next w:val="afffffffffffff8"/>
    <w:semiHidden/>
    <w:rsid w:val="009277C8"/>
  </w:style>
  <w:style w:type="numbering" w:customStyle="1" w:styleId="1144">
    <w:name w:val="Нет списка1144"/>
    <w:next w:val="a4"/>
    <w:semiHidden/>
    <w:rsid w:val="009277C8"/>
  </w:style>
  <w:style w:type="numbering" w:customStyle="1" w:styleId="1111111144">
    <w:name w:val="1 / 1.1 / 1.1.11144"/>
    <w:basedOn w:val="a4"/>
    <w:next w:val="111111"/>
    <w:semiHidden/>
    <w:rsid w:val="009277C8"/>
  </w:style>
  <w:style w:type="numbering" w:customStyle="1" w:styleId="1ai1144">
    <w:name w:val="1 / a / i1144"/>
    <w:basedOn w:val="a4"/>
    <w:next w:val="1ai"/>
    <w:semiHidden/>
    <w:rsid w:val="009277C8"/>
  </w:style>
  <w:style w:type="numbering" w:customStyle="1" w:styleId="11440">
    <w:name w:val="Статья / Раздел1144"/>
    <w:basedOn w:val="a4"/>
    <w:next w:val="afffffffffffff8"/>
    <w:semiHidden/>
    <w:rsid w:val="009277C8"/>
  </w:style>
  <w:style w:type="numbering" w:customStyle="1" w:styleId="2144">
    <w:name w:val="Нет списка2144"/>
    <w:next w:val="a4"/>
    <w:semiHidden/>
    <w:rsid w:val="009277C8"/>
  </w:style>
  <w:style w:type="numbering" w:customStyle="1" w:styleId="1111112144">
    <w:name w:val="1 / 1.1 / 1.1.12144"/>
    <w:basedOn w:val="a4"/>
    <w:next w:val="111111"/>
    <w:semiHidden/>
    <w:rsid w:val="009277C8"/>
  </w:style>
  <w:style w:type="numbering" w:customStyle="1" w:styleId="1ai2144">
    <w:name w:val="1 / a / i2144"/>
    <w:basedOn w:val="a4"/>
    <w:next w:val="1ai"/>
    <w:semiHidden/>
    <w:rsid w:val="009277C8"/>
  </w:style>
  <w:style w:type="numbering" w:customStyle="1" w:styleId="21440">
    <w:name w:val="Статья / Раздел2144"/>
    <w:basedOn w:val="a4"/>
    <w:next w:val="afffffffffffff8"/>
    <w:semiHidden/>
    <w:rsid w:val="009277C8"/>
  </w:style>
  <w:style w:type="table" w:customStyle="1" w:styleId="3172">
    <w:name w:val="Сетка таблицы317"/>
    <w:basedOn w:val="a3"/>
    <w:next w:val="af7"/>
    <w:uiPriority w:val="59"/>
    <w:rsid w:val="009277C8"/>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41">
    <w:name w:val="Нет списка84"/>
    <w:next w:val="a4"/>
    <w:semiHidden/>
    <w:rsid w:val="009277C8"/>
  </w:style>
  <w:style w:type="numbering" w:customStyle="1" w:styleId="11111174">
    <w:name w:val="1 / 1.1 / 1.1.174"/>
    <w:basedOn w:val="a4"/>
    <w:next w:val="111111"/>
    <w:semiHidden/>
    <w:rsid w:val="009277C8"/>
  </w:style>
  <w:style w:type="numbering" w:customStyle="1" w:styleId="1ai74">
    <w:name w:val="1 / a / i74"/>
    <w:basedOn w:val="a4"/>
    <w:next w:val="1ai"/>
    <w:semiHidden/>
    <w:rsid w:val="009277C8"/>
  </w:style>
  <w:style w:type="numbering" w:customStyle="1" w:styleId="742">
    <w:name w:val="Статья / Раздел74"/>
    <w:basedOn w:val="a4"/>
    <w:next w:val="afffffffffffff8"/>
    <w:semiHidden/>
    <w:rsid w:val="009277C8"/>
  </w:style>
  <w:style w:type="numbering" w:customStyle="1" w:styleId="1540">
    <w:name w:val="Нет списка154"/>
    <w:next w:val="a4"/>
    <w:semiHidden/>
    <w:rsid w:val="009277C8"/>
  </w:style>
  <w:style w:type="numbering" w:customStyle="1" w:styleId="111111154">
    <w:name w:val="1 / 1.1 / 1.1.1154"/>
    <w:basedOn w:val="a4"/>
    <w:next w:val="111111"/>
    <w:semiHidden/>
    <w:rsid w:val="009277C8"/>
  </w:style>
  <w:style w:type="numbering" w:customStyle="1" w:styleId="1ai154">
    <w:name w:val="1 / a / i154"/>
    <w:basedOn w:val="a4"/>
    <w:next w:val="1ai"/>
    <w:semiHidden/>
    <w:rsid w:val="009277C8"/>
  </w:style>
  <w:style w:type="numbering" w:customStyle="1" w:styleId="1541">
    <w:name w:val="Статья / Раздел154"/>
    <w:basedOn w:val="a4"/>
    <w:next w:val="afffffffffffff8"/>
    <w:semiHidden/>
    <w:rsid w:val="009277C8"/>
  </w:style>
  <w:style w:type="numbering" w:customStyle="1" w:styleId="2540">
    <w:name w:val="Нет списка254"/>
    <w:next w:val="a4"/>
    <w:semiHidden/>
    <w:rsid w:val="009277C8"/>
  </w:style>
  <w:style w:type="numbering" w:customStyle="1" w:styleId="111111254">
    <w:name w:val="1 / 1.1 / 1.1.1254"/>
    <w:basedOn w:val="a4"/>
    <w:next w:val="111111"/>
    <w:semiHidden/>
    <w:rsid w:val="009277C8"/>
  </w:style>
  <w:style w:type="numbering" w:customStyle="1" w:styleId="1ai254">
    <w:name w:val="1 / a / i254"/>
    <w:basedOn w:val="a4"/>
    <w:next w:val="1ai"/>
    <w:semiHidden/>
    <w:rsid w:val="009277C8"/>
  </w:style>
  <w:style w:type="numbering" w:customStyle="1" w:styleId="2541">
    <w:name w:val="Статья / Раздел254"/>
    <w:basedOn w:val="a4"/>
    <w:next w:val="afffffffffffff8"/>
    <w:semiHidden/>
    <w:rsid w:val="009277C8"/>
  </w:style>
  <w:style w:type="numbering" w:customStyle="1" w:styleId="3540">
    <w:name w:val="Нет списка354"/>
    <w:next w:val="a4"/>
    <w:semiHidden/>
    <w:rsid w:val="009277C8"/>
  </w:style>
  <w:style w:type="numbering" w:customStyle="1" w:styleId="111111354">
    <w:name w:val="1 / 1.1 / 1.1.1354"/>
    <w:basedOn w:val="a4"/>
    <w:next w:val="111111"/>
    <w:semiHidden/>
    <w:rsid w:val="009277C8"/>
  </w:style>
  <w:style w:type="numbering" w:customStyle="1" w:styleId="1ai354">
    <w:name w:val="1 / a / i354"/>
    <w:basedOn w:val="a4"/>
    <w:next w:val="1ai"/>
    <w:semiHidden/>
    <w:rsid w:val="009277C8"/>
  </w:style>
  <w:style w:type="numbering" w:customStyle="1" w:styleId="3541">
    <w:name w:val="Статья / Раздел354"/>
    <w:basedOn w:val="a4"/>
    <w:next w:val="afffffffffffff8"/>
    <w:semiHidden/>
    <w:rsid w:val="009277C8"/>
  </w:style>
  <w:style w:type="numbering" w:customStyle="1" w:styleId="1154">
    <w:name w:val="Нет списка1154"/>
    <w:next w:val="a4"/>
    <w:semiHidden/>
    <w:rsid w:val="009277C8"/>
  </w:style>
  <w:style w:type="numbering" w:customStyle="1" w:styleId="1111111154">
    <w:name w:val="1 / 1.1 / 1.1.11154"/>
    <w:basedOn w:val="a4"/>
    <w:next w:val="111111"/>
    <w:semiHidden/>
    <w:rsid w:val="009277C8"/>
  </w:style>
  <w:style w:type="numbering" w:customStyle="1" w:styleId="1ai1154">
    <w:name w:val="1 / a / i1154"/>
    <w:basedOn w:val="a4"/>
    <w:next w:val="1ai"/>
    <w:semiHidden/>
    <w:rsid w:val="009277C8"/>
  </w:style>
  <w:style w:type="numbering" w:customStyle="1" w:styleId="11540">
    <w:name w:val="Статья / Раздел1154"/>
    <w:basedOn w:val="a4"/>
    <w:next w:val="afffffffffffff8"/>
    <w:semiHidden/>
    <w:rsid w:val="009277C8"/>
  </w:style>
  <w:style w:type="numbering" w:customStyle="1" w:styleId="2154">
    <w:name w:val="Нет списка2154"/>
    <w:next w:val="a4"/>
    <w:semiHidden/>
    <w:rsid w:val="009277C8"/>
  </w:style>
  <w:style w:type="numbering" w:customStyle="1" w:styleId="1111112154">
    <w:name w:val="1 / 1.1 / 1.1.12154"/>
    <w:basedOn w:val="a4"/>
    <w:next w:val="111111"/>
    <w:semiHidden/>
    <w:rsid w:val="009277C8"/>
  </w:style>
  <w:style w:type="numbering" w:customStyle="1" w:styleId="1ai2154">
    <w:name w:val="1 / a / i2154"/>
    <w:basedOn w:val="a4"/>
    <w:next w:val="1ai"/>
    <w:semiHidden/>
    <w:rsid w:val="009277C8"/>
  </w:style>
  <w:style w:type="numbering" w:customStyle="1" w:styleId="21540">
    <w:name w:val="Статья / Раздел2154"/>
    <w:basedOn w:val="a4"/>
    <w:next w:val="afffffffffffff8"/>
    <w:semiHidden/>
    <w:rsid w:val="009277C8"/>
  </w:style>
  <w:style w:type="table" w:customStyle="1" w:styleId="3222">
    <w:name w:val="Сетка таблицы322"/>
    <w:basedOn w:val="a3"/>
    <w:next w:val="af7"/>
    <w:uiPriority w:val="59"/>
    <w:rsid w:val="009277C8"/>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40">
    <w:name w:val="Нет списка94"/>
    <w:next w:val="a4"/>
    <w:semiHidden/>
    <w:rsid w:val="009277C8"/>
  </w:style>
  <w:style w:type="numbering" w:customStyle="1" w:styleId="11111184">
    <w:name w:val="1 / 1.1 / 1.1.184"/>
    <w:basedOn w:val="a4"/>
    <w:next w:val="111111"/>
    <w:semiHidden/>
    <w:rsid w:val="009277C8"/>
  </w:style>
  <w:style w:type="numbering" w:customStyle="1" w:styleId="1ai84">
    <w:name w:val="1 / a / i84"/>
    <w:basedOn w:val="a4"/>
    <w:next w:val="1ai"/>
    <w:semiHidden/>
    <w:rsid w:val="009277C8"/>
  </w:style>
  <w:style w:type="numbering" w:customStyle="1" w:styleId="842">
    <w:name w:val="Статья / Раздел84"/>
    <w:basedOn w:val="a4"/>
    <w:next w:val="afffffffffffff8"/>
    <w:semiHidden/>
    <w:rsid w:val="009277C8"/>
  </w:style>
  <w:style w:type="numbering" w:customStyle="1" w:styleId="164">
    <w:name w:val="Нет списка164"/>
    <w:next w:val="a4"/>
    <w:semiHidden/>
    <w:rsid w:val="009277C8"/>
  </w:style>
  <w:style w:type="numbering" w:customStyle="1" w:styleId="111111164">
    <w:name w:val="1 / 1.1 / 1.1.1164"/>
    <w:basedOn w:val="a4"/>
    <w:next w:val="111111"/>
    <w:semiHidden/>
    <w:rsid w:val="009277C8"/>
  </w:style>
  <w:style w:type="numbering" w:customStyle="1" w:styleId="1ai164">
    <w:name w:val="1 / a / i164"/>
    <w:basedOn w:val="a4"/>
    <w:next w:val="1ai"/>
    <w:semiHidden/>
    <w:rsid w:val="009277C8"/>
  </w:style>
  <w:style w:type="numbering" w:customStyle="1" w:styleId="1640">
    <w:name w:val="Статья / Раздел164"/>
    <w:basedOn w:val="a4"/>
    <w:next w:val="afffffffffffff8"/>
    <w:semiHidden/>
    <w:rsid w:val="009277C8"/>
  </w:style>
  <w:style w:type="numbering" w:customStyle="1" w:styleId="264">
    <w:name w:val="Нет списка264"/>
    <w:next w:val="a4"/>
    <w:semiHidden/>
    <w:rsid w:val="009277C8"/>
  </w:style>
  <w:style w:type="numbering" w:customStyle="1" w:styleId="111111264">
    <w:name w:val="1 / 1.1 / 1.1.1264"/>
    <w:basedOn w:val="a4"/>
    <w:next w:val="111111"/>
    <w:semiHidden/>
    <w:rsid w:val="009277C8"/>
  </w:style>
  <w:style w:type="numbering" w:customStyle="1" w:styleId="1ai264">
    <w:name w:val="1 / a / i264"/>
    <w:basedOn w:val="a4"/>
    <w:next w:val="1ai"/>
    <w:semiHidden/>
    <w:rsid w:val="009277C8"/>
  </w:style>
  <w:style w:type="numbering" w:customStyle="1" w:styleId="2640">
    <w:name w:val="Статья / Раздел264"/>
    <w:basedOn w:val="a4"/>
    <w:next w:val="afffffffffffff8"/>
    <w:semiHidden/>
    <w:rsid w:val="009277C8"/>
  </w:style>
  <w:style w:type="numbering" w:customStyle="1" w:styleId="3640">
    <w:name w:val="Нет списка364"/>
    <w:next w:val="a4"/>
    <w:semiHidden/>
    <w:rsid w:val="009277C8"/>
  </w:style>
  <w:style w:type="numbering" w:customStyle="1" w:styleId="111111364">
    <w:name w:val="1 / 1.1 / 1.1.1364"/>
    <w:basedOn w:val="a4"/>
    <w:next w:val="111111"/>
    <w:semiHidden/>
    <w:rsid w:val="009277C8"/>
  </w:style>
  <w:style w:type="numbering" w:customStyle="1" w:styleId="1ai364">
    <w:name w:val="1 / a / i364"/>
    <w:basedOn w:val="a4"/>
    <w:next w:val="1ai"/>
    <w:semiHidden/>
    <w:rsid w:val="009277C8"/>
  </w:style>
  <w:style w:type="numbering" w:customStyle="1" w:styleId="3641">
    <w:name w:val="Статья / Раздел364"/>
    <w:basedOn w:val="a4"/>
    <w:next w:val="afffffffffffff8"/>
    <w:semiHidden/>
    <w:rsid w:val="009277C8"/>
  </w:style>
  <w:style w:type="numbering" w:customStyle="1" w:styleId="1164">
    <w:name w:val="Нет списка1164"/>
    <w:next w:val="a4"/>
    <w:semiHidden/>
    <w:rsid w:val="009277C8"/>
  </w:style>
  <w:style w:type="numbering" w:customStyle="1" w:styleId="1111111164">
    <w:name w:val="1 / 1.1 / 1.1.11164"/>
    <w:basedOn w:val="a4"/>
    <w:next w:val="111111"/>
    <w:semiHidden/>
    <w:rsid w:val="009277C8"/>
  </w:style>
  <w:style w:type="numbering" w:customStyle="1" w:styleId="1ai1164">
    <w:name w:val="1 / a / i1164"/>
    <w:basedOn w:val="a4"/>
    <w:next w:val="1ai"/>
    <w:semiHidden/>
    <w:rsid w:val="009277C8"/>
  </w:style>
  <w:style w:type="numbering" w:customStyle="1" w:styleId="11640">
    <w:name w:val="Статья / Раздел1164"/>
    <w:basedOn w:val="a4"/>
    <w:next w:val="afffffffffffff8"/>
    <w:semiHidden/>
    <w:rsid w:val="009277C8"/>
  </w:style>
  <w:style w:type="numbering" w:customStyle="1" w:styleId="2164">
    <w:name w:val="Нет списка2164"/>
    <w:next w:val="a4"/>
    <w:semiHidden/>
    <w:rsid w:val="009277C8"/>
  </w:style>
  <w:style w:type="numbering" w:customStyle="1" w:styleId="1111112164">
    <w:name w:val="1 / 1.1 / 1.1.12164"/>
    <w:basedOn w:val="a4"/>
    <w:next w:val="111111"/>
    <w:semiHidden/>
    <w:rsid w:val="009277C8"/>
  </w:style>
  <w:style w:type="numbering" w:customStyle="1" w:styleId="1ai2164">
    <w:name w:val="1 / a / i2164"/>
    <w:basedOn w:val="a4"/>
    <w:next w:val="1ai"/>
    <w:semiHidden/>
    <w:rsid w:val="009277C8"/>
  </w:style>
  <w:style w:type="numbering" w:customStyle="1" w:styleId="21640">
    <w:name w:val="Статья / Раздел2164"/>
    <w:basedOn w:val="a4"/>
    <w:next w:val="afffffffffffff8"/>
    <w:semiHidden/>
    <w:rsid w:val="009277C8"/>
  </w:style>
  <w:style w:type="table" w:customStyle="1" w:styleId="3322">
    <w:name w:val="Сетка таблицы332"/>
    <w:basedOn w:val="a3"/>
    <w:next w:val="af7"/>
    <w:uiPriority w:val="59"/>
    <w:rsid w:val="009277C8"/>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40">
    <w:name w:val="Нет списка104"/>
    <w:next w:val="a4"/>
    <w:semiHidden/>
    <w:rsid w:val="009277C8"/>
  </w:style>
  <w:style w:type="numbering" w:customStyle="1" w:styleId="11111194">
    <w:name w:val="1 / 1.1 / 1.1.194"/>
    <w:basedOn w:val="a4"/>
    <w:next w:val="111111"/>
    <w:semiHidden/>
    <w:rsid w:val="009277C8"/>
  </w:style>
  <w:style w:type="numbering" w:customStyle="1" w:styleId="1ai94">
    <w:name w:val="1 / a / i94"/>
    <w:basedOn w:val="a4"/>
    <w:next w:val="1ai"/>
    <w:semiHidden/>
    <w:rsid w:val="009277C8"/>
  </w:style>
  <w:style w:type="numbering" w:customStyle="1" w:styleId="941">
    <w:name w:val="Статья / Раздел94"/>
    <w:basedOn w:val="a4"/>
    <w:next w:val="afffffffffffff8"/>
    <w:semiHidden/>
    <w:rsid w:val="009277C8"/>
  </w:style>
  <w:style w:type="numbering" w:customStyle="1" w:styleId="174">
    <w:name w:val="Нет списка174"/>
    <w:next w:val="a4"/>
    <w:semiHidden/>
    <w:rsid w:val="009277C8"/>
  </w:style>
  <w:style w:type="numbering" w:customStyle="1" w:styleId="111111174">
    <w:name w:val="1 / 1.1 / 1.1.1174"/>
    <w:basedOn w:val="a4"/>
    <w:next w:val="111111"/>
    <w:semiHidden/>
    <w:rsid w:val="009277C8"/>
  </w:style>
  <w:style w:type="numbering" w:customStyle="1" w:styleId="1ai174">
    <w:name w:val="1 / a / i174"/>
    <w:basedOn w:val="a4"/>
    <w:next w:val="1ai"/>
    <w:semiHidden/>
    <w:rsid w:val="009277C8"/>
  </w:style>
  <w:style w:type="numbering" w:customStyle="1" w:styleId="1740">
    <w:name w:val="Статья / Раздел174"/>
    <w:basedOn w:val="a4"/>
    <w:next w:val="afffffffffffff8"/>
    <w:semiHidden/>
    <w:rsid w:val="009277C8"/>
  </w:style>
  <w:style w:type="numbering" w:customStyle="1" w:styleId="274">
    <w:name w:val="Нет списка274"/>
    <w:next w:val="a4"/>
    <w:semiHidden/>
    <w:rsid w:val="009277C8"/>
  </w:style>
  <w:style w:type="numbering" w:customStyle="1" w:styleId="111111274">
    <w:name w:val="1 / 1.1 / 1.1.1274"/>
    <w:basedOn w:val="a4"/>
    <w:next w:val="111111"/>
    <w:semiHidden/>
    <w:rsid w:val="009277C8"/>
  </w:style>
  <w:style w:type="numbering" w:customStyle="1" w:styleId="1ai274">
    <w:name w:val="1 / a / i274"/>
    <w:basedOn w:val="a4"/>
    <w:next w:val="1ai"/>
    <w:semiHidden/>
    <w:rsid w:val="009277C8"/>
  </w:style>
  <w:style w:type="numbering" w:customStyle="1" w:styleId="2740">
    <w:name w:val="Статья / Раздел274"/>
    <w:basedOn w:val="a4"/>
    <w:next w:val="afffffffffffff8"/>
    <w:semiHidden/>
    <w:rsid w:val="009277C8"/>
  </w:style>
  <w:style w:type="numbering" w:customStyle="1" w:styleId="374">
    <w:name w:val="Нет списка374"/>
    <w:next w:val="a4"/>
    <w:semiHidden/>
    <w:rsid w:val="009277C8"/>
  </w:style>
  <w:style w:type="numbering" w:customStyle="1" w:styleId="111111374">
    <w:name w:val="1 / 1.1 / 1.1.1374"/>
    <w:basedOn w:val="a4"/>
    <w:next w:val="111111"/>
    <w:semiHidden/>
    <w:rsid w:val="009277C8"/>
  </w:style>
  <w:style w:type="numbering" w:customStyle="1" w:styleId="1ai374">
    <w:name w:val="1 / a / i374"/>
    <w:basedOn w:val="a4"/>
    <w:next w:val="1ai"/>
    <w:semiHidden/>
    <w:rsid w:val="009277C8"/>
  </w:style>
  <w:style w:type="numbering" w:customStyle="1" w:styleId="3740">
    <w:name w:val="Статья / Раздел374"/>
    <w:basedOn w:val="a4"/>
    <w:next w:val="afffffffffffff8"/>
    <w:semiHidden/>
    <w:rsid w:val="009277C8"/>
  </w:style>
  <w:style w:type="numbering" w:customStyle="1" w:styleId="1174">
    <w:name w:val="Нет списка1174"/>
    <w:next w:val="a4"/>
    <w:semiHidden/>
    <w:rsid w:val="009277C8"/>
  </w:style>
  <w:style w:type="numbering" w:customStyle="1" w:styleId="1111111176">
    <w:name w:val="1 / 1.1 / 1.1.11176"/>
    <w:basedOn w:val="a4"/>
    <w:next w:val="111111"/>
    <w:semiHidden/>
    <w:rsid w:val="009277C8"/>
  </w:style>
  <w:style w:type="numbering" w:customStyle="1" w:styleId="1ai1175">
    <w:name w:val="1 / a / i1175"/>
    <w:basedOn w:val="a4"/>
    <w:next w:val="1ai"/>
    <w:semiHidden/>
    <w:rsid w:val="009277C8"/>
  </w:style>
  <w:style w:type="numbering" w:customStyle="1" w:styleId="11740">
    <w:name w:val="Статья / Раздел1174"/>
    <w:basedOn w:val="a4"/>
    <w:next w:val="afffffffffffff8"/>
    <w:semiHidden/>
    <w:rsid w:val="009277C8"/>
  </w:style>
  <w:style w:type="numbering" w:customStyle="1" w:styleId="21740">
    <w:name w:val="Нет списка2174"/>
    <w:next w:val="a4"/>
    <w:semiHidden/>
    <w:rsid w:val="009277C8"/>
  </w:style>
  <w:style w:type="numbering" w:customStyle="1" w:styleId="1111112175">
    <w:name w:val="1 / 1.1 / 1.1.12175"/>
    <w:basedOn w:val="a4"/>
    <w:next w:val="111111"/>
    <w:semiHidden/>
    <w:rsid w:val="009277C8"/>
  </w:style>
  <w:style w:type="numbering" w:customStyle="1" w:styleId="1ai2175">
    <w:name w:val="1 / a / i2175"/>
    <w:basedOn w:val="a4"/>
    <w:next w:val="1ai"/>
    <w:semiHidden/>
    <w:rsid w:val="009277C8"/>
  </w:style>
  <w:style w:type="numbering" w:customStyle="1" w:styleId="2175">
    <w:name w:val="Статья / Раздел2175"/>
    <w:basedOn w:val="a4"/>
    <w:next w:val="afffffffffffff8"/>
    <w:semiHidden/>
    <w:rsid w:val="009277C8"/>
  </w:style>
  <w:style w:type="table" w:customStyle="1" w:styleId="3422">
    <w:name w:val="Сетка таблицы342"/>
    <w:basedOn w:val="a3"/>
    <w:next w:val="af7"/>
    <w:uiPriority w:val="59"/>
    <w:rsid w:val="009277C8"/>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84">
    <w:name w:val="Нет списка184"/>
    <w:next w:val="a4"/>
    <w:semiHidden/>
    <w:rsid w:val="009277C8"/>
  </w:style>
  <w:style w:type="numbering" w:customStyle="1" w:styleId="111111104">
    <w:name w:val="1 / 1.1 / 1.1.1104"/>
    <w:basedOn w:val="a4"/>
    <w:next w:val="111111"/>
    <w:semiHidden/>
    <w:rsid w:val="009277C8"/>
  </w:style>
  <w:style w:type="numbering" w:customStyle="1" w:styleId="1ai104">
    <w:name w:val="1 / a / i104"/>
    <w:basedOn w:val="a4"/>
    <w:next w:val="1ai"/>
    <w:semiHidden/>
    <w:rsid w:val="009277C8"/>
  </w:style>
  <w:style w:type="numbering" w:customStyle="1" w:styleId="1041">
    <w:name w:val="Статья / Раздел104"/>
    <w:basedOn w:val="a4"/>
    <w:next w:val="afffffffffffff8"/>
    <w:semiHidden/>
    <w:rsid w:val="009277C8"/>
  </w:style>
  <w:style w:type="numbering" w:customStyle="1" w:styleId="1942">
    <w:name w:val="Нет списка194"/>
    <w:next w:val="a4"/>
    <w:semiHidden/>
    <w:rsid w:val="009277C8"/>
  </w:style>
  <w:style w:type="numbering" w:customStyle="1" w:styleId="111111184">
    <w:name w:val="1 / 1.1 / 1.1.1184"/>
    <w:basedOn w:val="a4"/>
    <w:next w:val="111111"/>
    <w:semiHidden/>
    <w:rsid w:val="009277C8"/>
  </w:style>
  <w:style w:type="numbering" w:customStyle="1" w:styleId="1ai184">
    <w:name w:val="1 / a / i184"/>
    <w:basedOn w:val="a4"/>
    <w:next w:val="1ai"/>
    <w:semiHidden/>
    <w:rsid w:val="009277C8"/>
  </w:style>
  <w:style w:type="numbering" w:customStyle="1" w:styleId="1840">
    <w:name w:val="Статья / Раздел184"/>
    <w:basedOn w:val="a4"/>
    <w:next w:val="afffffffffffff8"/>
    <w:semiHidden/>
    <w:rsid w:val="009277C8"/>
  </w:style>
  <w:style w:type="numbering" w:customStyle="1" w:styleId="284">
    <w:name w:val="Нет списка284"/>
    <w:next w:val="a4"/>
    <w:semiHidden/>
    <w:rsid w:val="009277C8"/>
  </w:style>
  <w:style w:type="numbering" w:customStyle="1" w:styleId="111111284">
    <w:name w:val="1 / 1.1 / 1.1.1284"/>
    <w:basedOn w:val="a4"/>
    <w:next w:val="111111"/>
    <w:semiHidden/>
    <w:rsid w:val="009277C8"/>
  </w:style>
  <w:style w:type="numbering" w:customStyle="1" w:styleId="1ai284">
    <w:name w:val="1 / a / i284"/>
    <w:basedOn w:val="a4"/>
    <w:next w:val="1ai"/>
    <w:semiHidden/>
    <w:rsid w:val="009277C8"/>
  </w:style>
  <w:style w:type="numbering" w:customStyle="1" w:styleId="2840">
    <w:name w:val="Статья / Раздел284"/>
    <w:basedOn w:val="a4"/>
    <w:next w:val="afffffffffffff8"/>
    <w:semiHidden/>
    <w:rsid w:val="009277C8"/>
  </w:style>
  <w:style w:type="numbering" w:customStyle="1" w:styleId="384">
    <w:name w:val="Нет списка384"/>
    <w:next w:val="a4"/>
    <w:semiHidden/>
    <w:rsid w:val="009277C8"/>
  </w:style>
  <w:style w:type="numbering" w:customStyle="1" w:styleId="111111384">
    <w:name w:val="1 / 1.1 / 1.1.1384"/>
    <w:basedOn w:val="a4"/>
    <w:next w:val="111111"/>
    <w:semiHidden/>
    <w:rsid w:val="009277C8"/>
  </w:style>
  <w:style w:type="numbering" w:customStyle="1" w:styleId="1ai384">
    <w:name w:val="1 / a / i384"/>
    <w:basedOn w:val="a4"/>
    <w:next w:val="1ai"/>
    <w:semiHidden/>
    <w:rsid w:val="009277C8"/>
  </w:style>
  <w:style w:type="numbering" w:customStyle="1" w:styleId="3840">
    <w:name w:val="Статья / Раздел384"/>
    <w:basedOn w:val="a4"/>
    <w:next w:val="afffffffffffff8"/>
    <w:semiHidden/>
    <w:rsid w:val="009277C8"/>
  </w:style>
  <w:style w:type="numbering" w:customStyle="1" w:styleId="1184">
    <w:name w:val="Нет списка1184"/>
    <w:next w:val="a4"/>
    <w:semiHidden/>
    <w:rsid w:val="009277C8"/>
  </w:style>
  <w:style w:type="numbering" w:customStyle="1" w:styleId="1111111184">
    <w:name w:val="1 / 1.1 / 1.1.11184"/>
    <w:basedOn w:val="a4"/>
    <w:next w:val="111111"/>
    <w:semiHidden/>
    <w:rsid w:val="009277C8"/>
  </w:style>
  <w:style w:type="numbering" w:customStyle="1" w:styleId="1ai1184">
    <w:name w:val="1 / a / i1184"/>
    <w:basedOn w:val="a4"/>
    <w:next w:val="1ai"/>
    <w:semiHidden/>
    <w:rsid w:val="009277C8"/>
  </w:style>
  <w:style w:type="numbering" w:customStyle="1" w:styleId="11840">
    <w:name w:val="Статья / Раздел1184"/>
    <w:basedOn w:val="a4"/>
    <w:next w:val="afffffffffffff8"/>
    <w:semiHidden/>
    <w:rsid w:val="009277C8"/>
  </w:style>
  <w:style w:type="numbering" w:customStyle="1" w:styleId="2184">
    <w:name w:val="Нет списка2184"/>
    <w:next w:val="a4"/>
    <w:semiHidden/>
    <w:rsid w:val="009277C8"/>
  </w:style>
  <w:style w:type="numbering" w:customStyle="1" w:styleId="1111112184">
    <w:name w:val="1 / 1.1 / 1.1.12184"/>
    <w:basedOn w:val="a4"/>
    <w:next w:val="111111"/>
    <w:semiHidden/>
    <w:rsid w:val="009277C8"/>
  </w:style>
  <w:style w:type="numbering" w:customStyle="1" w:styleId="1ai2184">
    <w:name w:val="1 / a / i2184"/>
    <w:basedOn w:val="a4"/>
    <w:next w:val="1ai"/>
    <w:semiHidden/>
    <w:rsid w:val="009277C8"/>
  </w:style>
  <w:style w:type="numbering" w:customStyle="1" w:styleId="21840">
    <w:name w:val="Статья / Раздел2184"/>
    <w:basedOn w:val="a4"/>
    <w:next w:val="afffffffffffff8"/>
    <w:semiHidden/>
    <w:rsid w:val="009277C8"/>
  </w:style>
  <w:style w:type="table" w:customStyle="1" w:styleId="3522">
    <w:name w:val="Сетка таблицы352"/>
    <w:basedOn w:val="a3"/>
    <w:next w:val="af7"/>
    <w:uiPriority w:val="59"/>
    <w:rsid w:val="009277C8"/>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ai1106">
    <w:name w:val="1 / a / i1106"/>
    <w:rsid w:val="009277C8"/>
  </w:style>
  <w:style w:type="numbering" w:customStyle="1" w:styleId="2040">
    <w:name w:val="Нет списка204"/>
    <w:next w:val="a4"/>
    <w:uiPriority w:val="99"/>
    <w:semiHidden/>
    <w:unhideWhenUsed/>
    <w:rsid w:val="009277C8"/>
  </w:style>
  <w:style w:type="numbering" w:customStyle="1" w:styleId="111111195">
    <w:name w:val="1 / 1.1 / 1.1.1195"/>
    <w:basedOn w:val="a4"/>
    <w:next w:val="111111"/>
    <w:semiHidden/>
    <w:rsid w:val="009277C8"/>
  </w:style>
  <w:style w:type="numbering" w:customStyle="1" w:styleId="1ai195">
    <w:name w:val="1 / a / i195"/>
    <w:basedOn w:val="a4"/>
    <w:next w:val="1ai"/>
    <w:semiHidden/>
    <w:rsid w:val="009277C8"/>
  </w:style>
  <w:style w:type="table" w:customStyle="1" w:styleId="-112">
    <w:name w:val="Веб-таблица 112"/>
    <w:basedOn w:val="a3"/>
    <w:next w:val="-10"/>
    <w:semiHidden/>
    <w:rsid w:val="009277C8"/>
    <w:rPr>
      <w:rFonts w:ascii="Times New Roman" w:eastAsia="Times New Roman" w:hAnsi="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2">
    <w:name w:val="Веб-таблица 212"/>
    <w:basedOn w:val="a3"/>
    <w:next w:val="-20"/>
    <w:semiHidden/>
    <w:rsid w:val="009277C8"/>
    <w:rPr>
      <w:rFonts w:ascii="Times New Roman" w:eastAsia="Times New Roman" w:hAnsi="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20">
    <w:name w:val="Веб-таблица 312"/>
    <w:basedOn w:val="a3"/>
    <w:next w:val="-30"/>
    <w:semiHidden/>
    <w:rsid w:val="009277C8"/>
    <w:rPr>
      <w:rFonts w:ascii="Times New Roman" w:eastAsia="Times New Roman" w:hAnsi="Times New Roman"/>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f1">
    <w:name w:val="Изысканная таблица12"/>
    <w:basedOn w:val="a3"/>
    <w:next w:val="afffffffffffff5"/>
    <w:semiHidden/>
    <w:rsid w:val="009277C8"/>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25">
    <w:name w:val="Классическая таблица 112"/>
    <w:basedOn w:val="a3"/>
    <w:next w:val="1ffff0"/>
    <w:semiHidden/>
    <w:rsid w:val="009277C8"/>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5">
    <w:name w:val="Классическая таблица 212"/>
    <w:basedOn w:val="a3"/>
    <w:next w:val="2ff6"/>
    <w:semiHidden/>
    <w:rsid w:val="009277C8"/>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24">
    <w:name w:val="Классическая таблица 312"/>
    <w:basedOn w:val="a3"/>
    <w:next w:val="3fd"/>
    <w:semiHidden/>
    <w:rsid w:val="009277C8"/>
    <w:rPr>
      <w:rFonts w:ascii="Times New Roman" w:eastAsia="Times New Roman" w:hAnsi="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22">
    <w:name w:val="Классическая таблица 412"/>
    <w:basedOn w:val="a3"/>
    <w:next w:val="4f2"/>
    <w:semiHidden/>
    <w:rsid w:val="009277C8"/>
    <w:rPr>
      <w:rFonts w:ascii="Times New Roman" w:eastAsia="Times New Roman" w:hAnsi="Times New Roman"/>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26">
    <w:name w:val="Объемная таблица 112"/>
    <w:basedOn w:val="a3"/>
    <w:next w:val="1ffff1"/>
    <w:semiHidden/>
    <w:rsid w:val="009277C8"/>
    <w:rPr>
      <w:rFonts w:ascii="Times New Roman" w:eastAsia="Times New Roman" w:hAnsi="Times New Roman"/>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5">
    <w:name w:val="Объемная таблица 312"/>
    <w:basedOn w:val="a3"/>
    <w:next w:val="3fe"/>
    <w:semiHidden/>
    <w:rsid w:val="009277C8"/>
    <w:rPr>
      <w:rFonts w:ascii="Times New Roman" w:eastAsia="Times New Roman" w:hAnsi="Times New Roman"/>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6">
    <w:name w:val="Простая таблица 212"/>
    <w:basedOn w:val="a3"/>
    <w:next w:val="2ff8"/>
    <w:semiHidden/>
    <w:rsid w:val="009277C8"/>
    <w:rPr>
      <w:rFonts w:ascii="Times New Roman" w:eastAsia="Times New Roman" w:hAnsi="Times New Roman"/>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6">
    <w:name w:val="Простая таблица 312"/>
    <w:basedOn w:val="a3"/>
    <w:next w:val="3ff"/>
    <w:semiHidden/>
    <w:rsid w:val="009277C8"/>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4123">
    <w:name w:val="Сетка таблицы 412"/>
    <w:basedOn w:val="a3"/>
    <w:next w:val="4f3"/>
    <w:semiHidden/>
    <w:rsid w:val="009277C8"/>
    <w:rPr>
      <w:rFonts w:ascii="Times New Roman" w:eastAsia="Times New Roman" w:hAnsi="Times New Roman"/>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6122">
    <w:name w:val="Сетка таблицы 612"/>
    <w:basedOn w:val="a3"/>
    <w:next w:val="6d"/>
    <w:semiHidden/>
    <w:rsid w:val="009277C8"/>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22">
    <w:name w:val="Сетка таблицы 812"/>
    <w:basedOn w:val="a3"/>
    <w:next w:val="8b"/>
    <w:semiHidden/>
    <w:rsid w:val="009277C8"/>
    <w:rPr>
      <w:rFonts w:ascii="Times New Roman" w:eastAsia="Times New Roman" w:hAnsi="Times New Roman"/>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2f2">
    <w:name w:val="Современная таблица12"/>
    <w:basedOn w:val="a3"/>
    <w:next w:val="afffffffffffff6"/>
    <w:semiHidden/>
    <w:rsid w:val="009277C8"/>
    <w:rPr>
      <w:rFonts w:ascii="Times New Roman" w:eastAsia="Times New Roman" w:hAnsi="Times New Roman"/>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2f3">
    <w:name w:val="Стандартная таблица12"/>
    <w:basedOn w:val="a3"/>
    <w:next w:val="afffffffffffff7"/>
    <w:semiHidden/>
    <w:rsid w:val="009277C8"/>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95">
    <w:name w:val="Статья / Раздел195"/>
    <w:basedOn w:val="a4"/>
    <w:next w:val="afffffffffffff8"/>
    <w:semiHidden/>
    <w:rsid w:val="009277C8"/>
  </w:style>
  <w:style w:type="table" w:customStyle="1" w:styleId="1127">
    <w:name w:val="Столбцы таблицы 112"/>
    <w:basedOn w:val="a3"/>
    <w:next w:val="1ffff4"/>
    <w:semiHidden/>
    <w:rsid w:val="009277C8"/>
    <w:rPr>
      <w:rFonts w:ascii="Times New Roman" w:eastAsia="Times New Roman" w:hAnsi="Times New Roman"/>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7">
    <w:name w:val="Столбцы таблицы 212"/>
    <w:basedOn w:val="a3"/>
    <w:next w:val="2ffa"/>
    <w:semiHidden/>
    <w:rsid w:val="009277C8"/>
    <w:rPr>
      <w:rFonts w:ascii="Times New Roman" w:eastAsia="Times New Roman" w:hAnsi="Times New Roman"/>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27">
    <w:name w:val="Столбцы таблицы 312"/>
    <w:basedOn w:val="a3"/>
    <w:next w:val="3ff1"/>
    <w:semiHidden/>
    <w:rsid w:val="009277C8"/>
    <w:rPr>
      <w:rFonts w:ascii="Times New Roman" w:eastAsia="Times New Roman" w:hAnsi="Times New Roman"/>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4">
    <w:name w:val="Столбцы таблицы 412"/>
    <w:basedOn w:val="a3"/>
    <w:next w:val="4f4"/>
    <w:semiHidden/>
    <w:rsid w:val="009277C8"/>
    <w:rPr>
      <w:rFonts w:ascii="Times New Roman" w:eastAsia="Times New Roman" w:hAnsi="Times New Roman"/>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22">
    <w:name w:val="Столбцы таблицы 512"/>
    <w:basedOn w:val="a3"/>
    <w:next w:val="5f3"/>
    <w:semiHidden/>
    <w:rsid w:val="009277C8"/>
    <w:rPr>
      <w:rFonts w:ascii="Times New Roman" w:eastAsia="Times New Roman" w:hAnsi="Times New Roman"/>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20">
    <w:name w:val="Таблица-список 112"/>
    <w:basedOn w:val="a3"/>
    <w:next w:val="-11"/>
    <w:semiHidden/>
    <w:rsid w:val="009277C8"/>
    <w:rPr>
      <w:rFonts w:ascii="Times New Roman" w:eastAsia="Times New Roman" w:hAnsi="Times New Roman"/>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0">
    <w:name w:val="Таблица-список 212"/>
    <w:basedOn w:val="a3"/>
    <w:next w:val="-21"/>
    <w:semiHidden/>
    <w:rsid w:val="009277C8"/>
    <w:rPr>
      <w:rFonts w:ascii="Times New Roman" w:eastAsia="Times New Roman" w:hAnsi="Times New Roman"/>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21">
    <w:name w:val="Таблица-список 312"/>
    <w:basedOn w:val="a3"/>
    <w:next w:val="-31"/>
    <w:semiHidden/>
    <w:rsid w:val="009277C8"/>
    <w:rPr>
      <w:rFonts w:ascii="Times New Roman" w:eastAsia="Times New Roman" w:hAnsi="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2">
    <w:name w:val="Таблица-список 412"/>
    <w:basedOn w:val="a3"/>
    <w:next w:val="-4"/>
    <w:semiHidden/>
    <w:rsid w:val="009277C8"/>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712">
    <w:name w:val="Таблица-список 712"/>
    <w:basedOn w:val="a3"/>
    <w:next w:val="-7"/>
    <w:semiHidden/>
    <w:rsid w:val="009277C8"/>
    <w:rPr>
      <w:rFonts w:ascii="Times New Roman" w:eastAsia="Times New Roman" w:hAnsi="Times New Roman"/>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2">
    <w:name w:val="Таблица-список 812"/>
    <w:basedOn w:val="a3"/>
    <w:next w:val="-8"/>
    <w:semiHidden/>
    <w:rsid w:val="009277C8"/>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128">
    <w:name w:val="Цветная таблица 212"/>
    <w:basedOn w:val="a3"/>
    <w:next w:val="2ffb"/>
    <w:semiHidden/>
    <w:rsid w:val="009277C8"/>
    <w:rPr>
      <w:rFonts w:ascii="Times New Roman" w:eastAsia="Times New Roman" w:hAnsi="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28">
    <w:name w:val="Цветная таблица 312"/>
    <w:basedOn w:val="a3"/>
    <w:next w:val="3ff2"/>
    <w:semiHidden/>
    <w:rsid w:val="009277C8"/>
    <w:rPr>
      <w:rFonts w:ascii="Times New Roman" w:eastAsia="Times New Roman" w:hAnsi="Times New Roman"/>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1040">
    <w:name w:val="Нет списка1104"/>
    <w:next w:val="a4"/>
    <w:semiHidden/>
    <w:rsid w:val="009277C8"/>
  </w:style>
  <w:style w:type="numbering" w:customStyle="1" w:styleId="1111111104">
    <w:name w:val="1 / 1.1 / 1.1.11104"/>
    <w:basedOn w:val="a4"/>
    <w:next w:val="111111"/>
    <w:semiHidden/>
    <w:rsid w:val="009277C8"/>
  </w:style>
  <w:style w:type="numbering" w:customStyle="1" w:styleId="1ai1194">
    <w:name w:val="1 / a / i1194"/>
    <w:basedOn w:val="a4"/>
    <w:next w:val="1ai"/>
    <w:semiHidden/>
    <w:rsid w:val="009277C8"/>
  </w:style>
  <w:style w:type="numbering" w:customStyle="1" w:styleId="1105">
    <w:name w:val="Статья / Раздел1105"/>
    <w:basedOn w:val="a4"/>
    <w:next w:val="afffffffffffff8"/>
    <w:semiHidden/>
    <w:rsid w:val="009277C8"/>
  </w:style>
  <w:style w:type="numbering" w:customStyle="1" w:styleId="2940">
    <w:name w:val="Нет списка294"/>
    <w:next w:val="a4"/>
    <w:semiHidden/>
    <w:rsid w:val="009277C8"/>
  </w:style>
  <w:style w:type="numbering" w:customStyle="1" w:styleId="111111294">
    <w:name w:val="1 / 1.1 / 1.1.1294"/>
    <w:basedOn w:val="a4"/>
    <w:next w:val="111111"/>
    <w:semiHidden/>
    <w:rsid w:val="009277C8"/>
  </w:style>
  <w:style w:type="numbering" w:customStyle="1" w:styleId="1ai294">
    <w:name w:val="1 / a / i294"/>
    <w:basedOn w:val="a4"/>
    <w:next w:val="1ai"/>
    <w:semiHidden/>
    <w:rsid w:val="009277C8"/>
  </w:style>
  <w:style w:type="numbering" w:customStyle="1" w:styleId="295">
    <w:name w:val="Статья / Раздел295"/>
    <w:basedOn w:val="a4"/>
    <w:next w:val="afffffffffffff8"/>
    <w:semiHidden/>
    <w:rsid w:val="009277C8"/>
  </w:style>
  <w:style w:type="numbering" w:customStyle="1" w:styleId="394">
    <w:name w:val="Нет списка394"/>
    <w:next w:val="a4"/>
    <w:semiHidden/>
    <w:rsid w:val="009277C8"/>
  </w:style>
  <w:style w:type="numbering" w:customStyle="1" w:styleId="111111394">
    <w:name w:val="1 / 1.1 / 1.1.1394"/>
    <w:basedOn w:val="a4"/>
    <w:next w:val="111111"/>
    <w:semiHidden/>
    <w:rsid w:val="009277C8"/>
  </w:style>
  <w:style w:type="numbering" w:customStyle="1" w:styleId="1ai394">
    <w:name w:val="1 / a / i394"/>
    <w:basedOn w:val="a4"/>
    <w:next w:val="1ai"/>
    <w:semiHidden/>
    <w:rsid w:val="009277C8"/>
  </w:style>
  <w:style w:type="numbering" w:customStyle="1" w:styleId="3940">
    <w:name w:val="Статья / Раздел394"/>
    <w:basedOn w:val="a4"/>
    <w:next w:val="afffffffffffff8"/>
    <w:semiHidden/>
    <w:rsid w:val="009277C8"/>
  </w:style>
  <w:style w:type="numbering" w:customStyle="1" w:styleId="1194">
    <w:name w:val="Нет списка1194"/>
    <w:next w:val="a4"/>
    <w:semiHidden/>
    <w:rsid w:val="009277C8"/>
  </w:style>
  <w:style w:type="numbering" w:customStyle="1" w:styleId="1111111194">
    <w:name w:val="1 / 1.1 / 1.1.11194"/>
    <w:basedOn w:val="a4"/>
    <w:next w:val="111111"/>
    <w:semiHidden/>
    <w:rsid w:val="009277C8"/>
  </w:style>
  <w:style w:type="numbering" w:customStyle="1" w:styleId="1ai11101">
    <w:name w:val="1 / a / i11101"/>
    <w:basedOn w:val="a4"/>
    <w:next w:val="1ai"/>
    <w:semiHidden/>
    <w:rsid w:val="009277C8"/>
  </w:style>
  <w:style w:type="numbering" w:customStyle="1" w:styleId="11940">
    <w:name w:val="Статья / Раздел1194"/>
    <w:basedOn w:val="a4"/>
    <w:next w:val="afffffffffffff8"/>
    <w:semiHidden/>
    <w:rsid w:val="009277C8"/>
  </w:style>
  <w:style w:type="numbering" w:customStyle="1" w:styleId="2194">
    <w:name w:val="Нет списка2194"/>
    <w:next w:val="a4"/>
    <w:semiHidden/>
    <w:rsid w:val="009277C8"/>
  </w:style>
  <w:style w:type="numbering" w:customStyle="1" w:styleId="1111112194">
    <w:name w:val="1 / 1.1 / 1.1.12194"/>
    <w:basedOn w:val="a4"/>
    <w:next w:val="111111"/>
    <w:semiHidden/>
    <w:rsid w:val="009277C8"/>
  </w:style>
  <w:style w:type="numbering" w:customStyle="1" w:styleId="1ai2194">
    <w:name w:val="1 / a / i2194"/>
    <w:basedOn w:val="a4"/>
    <w:next w:val="1ai"/>
    <w:semiHidden/>
    <w:rsid w:val="009277C8"/>
  </w:style>
  <w:style w:type="numbering" w:customStyle="1" w:styleId="21940">
    <w:name w:val="Статья / Раздел2194"/>
    <w:basedOn w:val="a4"/>
    <w:next w:val="afffffffffffff8"/>
    <w:semiHidden/>
    <w:rsid w:val="009277C8"/>
  </w:style>
  <w:style w:type="table" w:customStyle="1" w:styleId="365">
    <w:name w:val="Сетка таблицы365"/>
    <w:basedOn w:val="a3"/>
    <w:next w:val="af7"/>
    <w:uiPriority w:val="59"/>
    <w:rsid w:val="009277C8"/>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50">
    <w:name w:val="Нет списка415"/>
    <w:next w:val="a4"/>
    <w:semiHidden/>
    <w:rsid w:val="009277C8"/>
  </w:style>
  <w:style w:type="numbering" w:customStyle="1" w:styleId="111111414">
    <w:name w:val="1 / 1.1 / 1.1.1414"/>
    <w:basedOn w:val="a4"/>
    <w:next w:val="111111"/>
    <w:semiHidden/>
    <w:rsid w:val="009277C8"/>
  </w:style>
  <w:style w:type="numbering" w:customStyle="1" w:styleId="1ai414">
    <w:name w:val="1 / a / i414"/>
    <w:basedOn w:val="a4"/>
    <w:next w:val="1ai"/>
    <w:semiHidden/>
    <w:rsid w:val="009277C8"/>
  </w:style>
  <w:style w:type="numbering" w:customStyle="1" w:styleId="4141">
    <w:name w:val="Статья / Раздел414"/>
    <w:basedOn w:val="a4"/>
    <w:next w:val="afffffffffffff8"/>
    <w:semiHidden/>
    <w:rsid w:val="009277C8"/>
  </w:style>
  <w:style w:type="numbering" w:customStyle="1" w:styleId="12140">
    <w:name w:val="Нет списка1214"/>
    <w:next w:val="a4"/>
    <w:semiHidden/>
    <w:rsid w:val="009277C8"/>
  </w:style>
  <w:style w:type="numbering" w:customStyle="1" w:styleId="1111111214">
    <w:name w:val="1 / 1.1 / 1.1.11214"/>
    <w:basedOn w:val="a4"/>
    <w:next w:val="111111"/>
    <w:semiHidden/>
    <w:rsid w:val="009277C8"/>
  </w:style>
  <w:style w:type="numbering" w:customStyle="1" w:styleId="1ai1214">
    <w:name w:val="1 / a / i1214"/>
    <w:basedOn w:val="a4"/>
    <w:next w:val="1ai"/>
    <w:semiHidden/>
    <w:rsid w:val="009277C8"/>
  </w:style>
  <w:style w:type="numbering" w:customStyle="1" w:styleId="12141">
    <w:name w:val="Статья / Раздел1214"/>
    <w:basedOn w:val="a4"/>
    <w:next w:val="afffffffffffff8"/>
    <w:semiHidden/>
    <w:rsid w:val="009277C8"/>
  </w:style>
  <w:style w:type="numbering" w:customStyle="1" w:styleId="22140">
    <w:name w:val="Нет списка2214"/>
    <w:next w:val="a4"/>
    <w:semiHidden/>
    <w:rsid w:val="009277C8"/>
  </w:style>
  <w:style w:type="numbering" w:customStyle="1" w:styleId="1111112214">
    <w:name w:val="1 / 1.1 / 1.1.12214"/>
    <w:basedOn w:val="a4"/>
    <w:next w:val="111111"/>
    <w:semiHidden/>
    <w:rsid w:val="009277C8"/>
  </w:style>
  <w:style w:type="numbering" w:customStyle="1" w:styleId="1ai2214">
    <w:name w:val="1 / a / i2214"/>
    <w:basedOn w:val="a4"/>
    <w:next w:val="1ai"/>
    <w:semiHidden/>
    <w:rsid w:val="009277C8"/>
  </w:style>
  <w:style w:type="numbering" w:customStyle="1" w:styleId="22141">
    <w:name w:val="Статья / Раздел2214"/>
    <w:basedOn w:val="a4"/>
    <w:next w:val="afffffffffffff8"/>
    <w:semiHidden/>
    <w:rsid w:val="009277C8"/>
  </w:style>
  <w:style w:type="numbering" w:customStyle="1" w:styleId="31150">
    <w:name w:val="Нет списка3115"/>
    <w:next w:val="a4"/>
    <w:semiHidden/>
    <w:rsid w:val="009277C8"/>
  </w:style>
  <w:style w:type="numbering" w:customStyle="1" w:styleId="1111113114">
    <w:name w:val="1 / 1.1 / 1.1.13114"/>
    <w:basedOn w:val="a4"/>
    <w:next w:val="111111"/>
    <w:semiHidden/>
    <w:rsid w:val="009277C8"/>
  </w:style>
  <w:style w:type="numbering" w:customStyle="1" w:styleId="1ai3114">
    <w:name w:val="1 / a / i3114"/>
    <w:basedOn w:val="a4"/>
    <w:next w:val="1ai"/>
    <w:semiHidden/>
    <w:rsid w:val="009277C8"/>
  </w:style>
  <w:style w:type="numbering" w:customStyle="1" w:styleId="31141">
    <w:name w:val="Статья / Раздел3114"/>
    <w:basedOn w:val="a4"/>
    <w:next w:val="afffffffffffff8"/>
    <w:semiHidden/>
    <w:rsid w:val="009277C8"/>
  </w:style>
  <w:style w:type="numbering" w:customStyle="1" w:styleId="1111111a">
    <w:name w:val="Нет списка1111111"/>
    <w:next w:val="a4"/>
    <w:semiHidden/>
    <w:rsid w:val="009277C8"/>
  </w:style>
  <w:style w:type="numbering" w:customStyle="1" w:styleId="11111111115">
    <w:name w:val="1 / 1.1 / 1.1.111115"/>
    <w:basedOn w:val="a4"/>
    <w:next w:val="111111"/>
    <w:semiHidden/>
    <w:rsid w:val="009277C8"/>
  </w:style>
  <w:style w:type="numbering" w:customStyle="1" w:styleId="1ai11114">
    <w:name w:val="1 / a / i11114"/>
    <w:basedOn w:val="a4"/>
    <w:next w:val="1ai"/>
    <w:semiHidden/>
    <w:rsid w:val="009277C8"/>
  </w:style>
  <w:style w:type="numbering" w:customStyle="1" w:styleId="111141">
    <w:name w:val="Статья / Раздел11114"/>
    <w:basedOn w:val="a4"/>
    <w:next w:val="afffffffffffff8"/>
    <w:semiHidden/>
    <w:rsid w:val="009277C8"/>
  </w:style>
  <w:style w:type="numbering" w:customStyle="1" w:styleId="211140">
    <w:name w:val="Нет списка21114"/>
    <w:next w:val="a4"/>
    <w:semiHidden/>
    <w:rsid w:val="009277C8"/>
  </w:style>
  <w:style w:type="numbering" w:customStyle="1" w:styleId="11111121115">
    <w:name w:val="1 / 1.1 / 1.1.121115"/>
    <w:basedOn w:val="a4"/>
    <w:next w:val="111111"/>
    <w:semiHidden/>
    <w:rsid w:val="009277C8"/>
  </w:style>
  <w:style w:type="numbering" w:customStyle="1" w:styleId="1ai21114">
    <w:name w:val="1 / a / i21114"/>
    <w:basedOn w:val="a4"/>
    <w:next w:val="1ai"/>
    <w:semiHidden/>
    <w:rsid w:val="009277C8"/>
  </w:style>
  <w:style w:type="numbering" w:customStyle="1" w:styleId="211141">
    <w:name w:val="Статья / Раздел21114"/>
    <w:basedOn w:val="a4"/>
    <w:next w:val="afffffffffffff8"/>
    <w:semiHidden/>
    <w:rsid w:val="009277C8"/>
  </w:style>
  <w:style w:type="numbering" w:customStyle="1" w:styleId="311111">
    <w:name w:val="Нет списка311111"/>
    <w:next w:val="a4"/>
    <w:semiHidden/>
    <w:rsid w:val="009277C8"/>
  </w:style>
  <w:style w:type="numbering" w:customStyle="1" w:styleId="11111131111">
    <w:name w:val="1 / 1.1 / 1.1.131111"/>
    <w:basedOn w:val="a4"/>
    <w:next w:val="111111"/>
    <w:semiHidden/>
    <w:rsid w:val="009277C8"/>
  </w:style>
  <w:style w:type="numbering" w:customStyle="1" w:styleId="1ai31111">
    <w:name w:val="1 / a / i31111"/>
    <w:basedOn w:val="a4"/>
    <w:next w:val="1ai"/>
    <w:semiHidden/>
    <w:rsid w:val="009277C8"/>
  </w:style>
  <w:style w:type="numbering" w:customStyle="1" w:styleId="311112">
    <w:name w:val="Статья / Раздел31111"/>
    <w:basedOn w:val="a4"/>
    <w:next w:val="afffffffffffff8"/>
    <w:semiHidden/>
    <w:rsid w:val="009277C8"/>
  </w:style>
  <w:style w:type="numbering" w:customStyle="1" w:styleId="11111111a">
    <w:name w:val="Нет списка11111111"/>
    <w:next w:val="a4"/>
    <w:semiHidden/>
    <w:rsid w:val="009277C8"/>
  </w:style>
  <w:style w:type="numbering" w:customStyle="1" w:styleId="111111111111">
    <w:name w:val="1 / 1.1 / 1.1.1111111"/>
    <w:basedOn w:val="a4"/>
    <w:next w:val="111111"/>
    <w:semiHidden/>
    <w:rsid w:val="009277C8"/>
  </w:style>
  <w:style w:type="numbering" w:customStyle="1" w:styleId="1ai111111">
    <w:name w:val="1 / a / i111111"/>
    <w:basedOn w:val="a4"/>
    <w:next w:val="1ai"/>
    <w:semiHidden/>
    <w:rsid w:val="009277C8"/>
  </w:style>
  <w:style w:type="numbering" w:customStyle="1" w:styleId="111111a">
    <w:name w:val="Статья / Раздел111111"/>
    <w:basedOn w:val="a4"/>
    <w:next w:val="afffffffffffff8"/>
    <w:semiHidden/>
    <w:rsid w:val="009277C8"/>
  </w:style>
  <w:style w:type="numbering" w:customStyle="1" w:styleId="2111111">
    <w:name w:val="Нет списка2111111"/>
    <w:next w:val="a4"/>
    <w:semiHidden/>
    <w:rsid w:val="009277C8"/>
  </w:style>
  <w:style w:type="numbering" w:customStyle="1" w:styleId="111111211111">
    <w:name w:val="1 / 1.1 / 1.1.1211111"/>
    <w:basedOn w:val="a4"/>
    <w:next w:val="111111"/>
    <w:semiHidden/>
    <w:rsid w:val="009277C8"/>
  </w:style>
  <w:style w:type="numbering" w:customStyle="1" w:styleId="1ai211111">
    <w:name w:val="1 / a / i211111"/>
    <w:basedOn w:val="a4"/>
    <w:next w:val="1ai"/>
    <w:semiHidden/>
    <w:rsid w:val="009277C8"/>
  </w:style>
  <w:style w:type="numbering" w:customStyle="1" w:styleId="2111110">
    <w:name w:val="Статья / Раздел211111"/>
    <w:basedOn w:val="a4"/>
    <w:next w:val="afffffffffffff8"/>
    <w:semiHidden/>
    <w:rsid w:val="009277C8"/>
  </w:style>
  <w:style w:type="numbering" w:customStyle="1" w:styleId="41111">
    <w:name w:val="Нет списка41111"/>
    <w:next w:val="a4"/>
    <w:semiHidden/>
    <w:rsid w:val="009277C8"/>
  </w:style>
  <w:style w:type="numbering" w:customStyle="1" w:styleId="1111114111">
    <w:name w:val="1 / 1.1 / 1.1.14111"/>
    <w:basedOn w:val="a4"/>
    <w:next w:val="111111"/>
    <w:semiHidden/>
    <w:rsid w:val="009277C8"/>
  </w:style>
  <w:style w:type="numbering" w:customStyle="1" w:styleId="1ai4111">
    <w:name w:val="1 / a / i4111"/>
    <w:basedOn w:val="a4"/>
    <w:next w:val="1ai"/>
    <w:semiHidden/>
    <w:rsid w:val="009277C8"/>
  </w:style>
  <w:style w:type="numbering" w:customStyle="1" w:styleId="41110">
    <w:name w:val="Статья / Раздел4111"/>
    <w:basedOn w:val="a4"/>
    <w:next w:val="afffffffffffff8"/>
    <w:semiHidden/>
    <w:rsid w:val="009277C8"/>
  </w:style>
  <w:style w:type="numbering" w:customStyle="1" w:styleId="121111">
    <w:name w:val="Нет списка121111"/>
    <w:next w:val="a4"/>
    <w:semiHidden/>
    <w:rsid w:val="009277C8"/>
  </w:style>
  <w:style w:type="numbering" w:customStyle="1" w:styleId="11111112111">
    <w:name w:val="1 / 1.1 / 1.1.112111"/>
    <w:basedOn w:val="a4"/>
    <w:next w:val="111111"/>
    <w:semiHidden/>
    <w:rsid w:val="009277C8"/>
  </w:style>
  <w:style w:type="numbering" w:customStyle="1" w:styleId="1ai12111">
    <w:name w:val="1 / a / i12111"/>
    <w:basedOn w:val="a4"/>
    <w:next w:val="1ai"/>
    <w:semiHidden/>
    <w:rsid w:val="009277C8"/>
  </w:style>
  <w:style w:type="numbering" w:customStyle="1" w:styleId="121110">
    <w:name w:val="Статья / Раздел12111"/>
    <w:basedOn w:val="a4"/>
    <w:next w:val="afffffffffffff8"/>
    <w:semiHidden/>
    <w:rsid w:val="009277C8"/>
  </w:style>
  <w:style w:type="numbering" w:customStyle="1" w:styleId="221111">
    <w:name w:val="Нет списка221111"/>
    <w:next w:val="a4"/>
    <w:semiHidden/>
    <w:rsid w:val="009277C8"/>
  </w:style>
  <w:style w:type="numbering" w:customStyle="1" w:styleId="11111122111">
    <w:name w:val="1 / 1.1 / 1.1.122111"/>
    <w:basedOn w:val="a4"/>
    <w:next w:val="111111"/>
    <w:semiHidden/>
    <w:rsid w:val="009277C8"/>
  </w:style>
  <w:style w:type="numbering" w:customStyle="1" w:styleId="1ai22111">
    <w:name w:val="1 / a / i22111"/>
    <w:basedOn w:val="a4"/>
    <w:next w:val="1ai"/>
    <w:semiHidden/>
    <w:rsid w:val="009277C8"/>
  </w:style>
  <w:style w:type="numbering" w:customStyle="1" w:styleId="221110">
    <w:name w:val="Статья / Раздел22111"/>
    <w:basedOn w:val="a4"/>
    <w:next w:val="afffffffffffff8"/>
    <w:semiHidden/>
    <w:rsid w:val="009277C8"/>
  </w:style>
  <w:style w:type="numbering" w:customStyle="1" w:styleId="3214">
    <w:name w:val="Нет списка3214"/>
    <w:next w:val="a4"/>
    <w:semiHidden/>
    <w:rsid w:val="009277C8"/>
  </w:style>
  <w:style w:type="numbering" w:customStyle="1" w:styleId="1111113214">
    <w:name w:val="1 / 1.1 / 1.1.13214"/>
    <w:basedOn w:val="a4"/>
    <w:next w:val="111111"/>
    <w:semiHidden/>
    <w:rsid w:val="009277C8"/>
  </w:style>
  <w:style w:type="numbering" w:customStyle="1" w:styleId="1ai3214">
    <w:name w:val="1 / a / i3214"/>
    <w:basedOn w:val="a4"/>
    <w:next w:val="1ai"/>
    <w:semiHidden/>
    <w:rsid w:val="009277C8"/>
  </w:style>
  <w:style w:type="numbering" w:customStyle="1" w:styleId="32140">
    <w:name w:val="Статья / Раздел3214"/>
    <w:basedOn w:val="a4"/>
    <w:next w:val="afffffffffffff8"/>
    <w:semiHidden/>
    <w:rsid w:val="009277C8"/>
  </w:style>
  <w:style w:type="numbering" w:customStyle="1" w:styleId="11214">
    <w:name w:val="Нет списка11214"/>
    <w:next w:val="a4"/>
    <w:semiHidden/>
    <w:rsid w:val="009277C8"/>
  </w:style>
  <w:style w:type="numbering" w:customStyle="1" w:styleId="11111111214">
    <w:name w:val="1 / 1.1 / 1.1.111214"/>
    <w:basedOn w:val="a4"/>
    <w:next w:val="111111"/>
    <w:semiHidden/>
    <w:rsid w:val="009277C8"/>
  </w:style>
  <w:style w:type="numbering" w:customStyle="1" w:styleId="1ai11214">
    <w:name w:val="1 / a / i11214"/>
    <w:basedOn w:val="a4"/>
    <w:next w:val="1ai"/>
    <w:semiHidden/>
    <w:rsid w:val="009277C8"/>
  </w:style>
  <w:style w:type="numbering" w:customStyle="1" w:styleId="112140">
    <w:name w:val="Статья / Раздел11214"/>
    <w:basedOn w:val="a4"/>
    <w:next w:val="afffffffffffff8"/>
    <w:semiHidden/>
    <w:rsid w:val="009277C8"/>
  </w:style>
  <w:style w:type="numbering" w:customStyle="1" w:styleId="21214">
    <w:name w:val="Нет списка21214"/>
    <w:next w:val="a4"/>
    <w:semiHidden/>
    <w:rsid w:val="009277C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1"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iPriority="99" w:unhideWhenUsed="0" w:qFormat="1"/>
    <w:lsdException w:name="heading 5" w:semiHidden="0" w:unhideWhenUsed="0" w:qFormat="1"/>
    <w:lsdException w:name="heading 6" w:semiHidden="0" w:unhideWhenUsed="0" w:qFormat="1"/>
    <w:lsdException w:name="heading 7" w:semiHidden="0" w:uiPriority="99" w:unhideWhenUsed="0" w:qFormat="1"/>
    <w:lsdException w:name="heading 8" w:semiHidden="0" w:uiPriority="9" w:unhideWhenUsed="0" w:qFormat="1"/>
    <w:lsdException w:name="heading 9" w:semiHidden="0" w:uiPriority="9" w:unhideWhenUsed="0" w:qFormat="1"/>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footnote text" w:uiPriority="99" w:qFormat="1"/>
    <w:lsdException w:name="header" w:qFormat="1"/>
    <w:lsdException w:name="caption" w:semiHidden="0" w:uiPriority="99" w:unhideWhenUsed="0" w:qFormat="1"/>
    <w:lsdException w:name="table of figures" w:uiPriority="99"/>
    <w:lsdException w:name="footnote reference" w:uiPriority="99"/>
    <w:lsdException w:name="endnote text" w:uiPriority="99"/>
    <w:lsdException w:name="table of authorities" w:uiPriority="99"/>
    <w:lsdException w:name="macro" w:uiPriority="99"/>
    <w:lsdException w:name="toa heading" w:uiPriority="99"/>
    <w:lsdException w:name="List Bullet" w:uiPriority="99" w:qFormat="1"/>
    <w:lsdException w:name="Title" w:semiHidden="0" w:uiPriority="10" w:unhideWhenUsed="0" w:qFormat="1"/>
    <w:lsdException w:name="Default Paragraph Font" w:uiPriority="1"/>
    <w:lsdException w:name="Body Text" w:qFormat="1"/>
    <w:lsdException w:name="Body Text Indent" w:qFormat="1"/>
    <w:lsdException w:name="Subtitle" w:semiHidden="0" w:uiPriority="99" w:unhideWhenUsed="0" w:qFormat="1"/>
    <w:lsdException w:name="Body Text First Indent" w:uiPriority="99"/>
    <w:lsdException w:name="Body Text 2" w:qFormat="1"/>
    <w:lsdException w:name="Body Text Indent 3" w:qFormat="1"/>
    <w:lsdException w:name="Hyperlink" w:uiPriority="99"/>
    <w:lsdException w:name="FollowedHyperlink" w:uiPriority="99"/>
    <w:lsdException w:name="Strong" w:semiHidden="0" w:unhideWhenUsed="0" w:qFormat="1"/>
    <w:lsdException w:name="Emphasis" w:semiHidden="0" w:unhideWhenUsed="0" w:qFormat="1"/>
    <w:lsdException w:name="HTML Top of Form" w:uiPriority="99"/>
    <w:lsdException w:name="HTML Bottom of Form" w:uiPriority="99"/>
    <w:lsdException w:name="Normal (Web)" w:qFormat="1"/>
    <w:lsdException w:name="HTML Preformatted" w:uiPriority="99"/>
    <w:lsdException w:name="Normal Table" w:uiPriority="99"/>
    <w:lsdException w:name="annotation subject" w:uiPriority="99"/>
    <w:lsdException w:name="No List" w:uiPriority="99"/>
    <w:lsdException w:name="Balloon Text" w:qFormat="1"/>
    <w:lsdException w:name="Table Grid" w:semiHidden="0" w:unhideWhenUsed="0" w:qFormat="1"/>
    <w:lsdException w:name="Placeholder Text" w:locked="0" w:uiPriority="99"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99"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nhideWhenUsed="0" w:qFormat="1"/>
    <w:lsdException w:name="Intense Emphasis" w:locked="0" w:semiHidden="0" w:uiPriority="21" w:unhideWhenUsed="0" w:qFormat="1"/>
    <w:lsdException w:name="Subtle Reference" w:locked="0" w:semiHidden="0" w:unhideWhenUsed="0" w:qFormat="1"/>
    <w:lsdException w:name="Intense Reference" w:locked="0" w:semiHidden="0" w:uiPriority="32" w:unhideWhenUsed="0" w:qFormat="1"/>
    <w:lsdException w:name="Book Title" w:locked="0" w:semiHidden="0" w:uiPriority="33" w:unhideWhenUsed="0" w:qFormat="1"/>
    <w:lsdException w:name="Bibliography" w:locked="0" w:uiPriority="99"/>
    <w:lsdException w:name="TOC Heading" w:locked="0" w:semiHidden="0" w:uiPriority="39" w:unhideWhenUsed="0" w:qFormat="1"/>
  </w:latentStyles>
  <w:style w:type="paragraph" w:default="1" w:styleId="a1">
    <w:name w:val="Normal"/>
    <w:qFormat/>
    <w:rsid w:val="007B7095"/>
    <w:rPr>
      <w:rFonts w:ascii="Times New Roman" w:eastAsia="Times New Roman" w:hAnsi="Times New Roman"/>
      <w:color w:val="000000"/>
      <w:sz w:val="24"/>
      <w:szCs w:val="24"/>
    </w:rPr>
  </w:style>
  <w:style w:type="paragraph" w:styleId="15">
    <w:name w:val="heading 1"/>
    <w:aliases w:val="Глава,Заголовок 1 Знак Знак,Заголовок 1 Знак Знак Знак,Engineer Z 1,Engineer Main 1,новая страница,1 порядок,H1,Заголов,ch,(раздел),Head 1"/>
    <w:basedOn w:val="a1"/>
    <w:next w:val="a1"/>
    <w:link w:val="16"/>
    <w:qFormat/>
    <w:rsid w:val="00822A54"/>
    <w:pPr>
      <w:keepNext/>
      <w:tabs>
        <w:tab w:val="num" w:pos="360"/>
      </w:tabs>
      <w:spacing w:line="480" w:lineRule="auto"/>
      <w:ind w:left="360" w:hanging="360"/>
      <w:jc w:val="center"/>
      <w:outlineLvl w:val="0"/>
    </w:pPr>
    <w:rPr>
      <w:rFonts w:eastAsia="Calibri"/>
      <w:b/>
      <w:sz w:val="20"/>
      <w:szCs w:val="20"/>
    </w:rPr>
  </w:style>
  <w:style w:type="paragraph" w:styleId="2">
    <w:name w:val="heading 2"/>
    <w:aliases w:val=" Знак2,Заголовок 2 Знак Знак,Заголовок 2 Знак Знак Знак,Знак2 Знак Знак Знак,Знак2 Знак1,Engineer Z 1.1,Заголовок 21,Заголовок 2 Знак Знак1,Знак2 Знак,Заголовок 2 Знак1,ГЛАВА,Заголовок 2 Знак Знак Знак Знак Знак Знак Знак Знак Знак,h2,H2"/>
    <w:basedOn w:val="a1"/>
    <w:next w:val="a1"/>
    <w:link w:val="20"/>
    <w:qFormat/>
    <w:rsid w:val="00822A54"/>
    <w:pPr>
      <w:keepNext/>
      <w:widowControl w:val="0"/>
      <w:tabs>
        <w:tab w:val="num" w:pos="720"/>
      </w:tabs>
      <w:spacing w:line="480" w:lineRule="auto"/>
      <w:ind w:left="720" w:hanging="360"/>
      <w:jc w:val="center"/>
      <w:outlineLvl w:val="1"/>
    </w:pPr>
    <w:rPr>
      <w:rFonts w:eastAsia="Calibri"/>
      <w:i/>
      <w:sz w:val="20"/>
      <w:szCs w:val="20"/>
    </w:rPr>
  </w:style>
  <w:style w:type="paragraph" w:styleId="3">
    <w:name w:val="heading 3"/>
    <w:aliases w:val=" Знак, Знак3,Знак19,Заголовок главный, Знак19,Engineer Z 1.1.1,Знак3 Знак Знак Знак,ПодЗаголовок,Знак14,Заголовок 31"/>
    <w:basedOn w:val="a1"/>
    <w:next w:val="a1"/>
    <w:link w:val="30"/>
    <w:qFormat/>
    <w:rsid w:val="00822A54"/>
    <w:pPr>
      <w:keepNext/>
      <w:widowControl w:val="0"/>
      <w:tabs>
        <w:tab w:val="num" w:pos="1620"/>
      </w:tabs>
      <w:spacing w:line="360" w:lineRule="auto"/>
      <w:ind w:left="1620" w:hanging="720"/>
      <w:outlineLvl w:val="2"/>
    </w:pPr>
    <w:rPr>
      <w:rFonts w:eastAsia="Calibri"/>
      <w:sz w:val="20"/>
      <w:szCs w:val="20"/>
    </w:rPr>
  </w:style>
  <w:style w:type="paragraph" w:styleId="4">
    <w:name w:val="heading 4"/>
    <w:basedOn w:val="a1"/>
    <w:next w:val="a1"/>
    <w:link w:val="40"/>
    <w:uiPriority w:val="99"/>
    <w:qFormat/>
    <w:rsid w:val="00822A54"/>
    <w:pPr>
      <w:keepNext/>
      <w:widowControl w:val="0"/>
      <w:tabs>
        <w:tab w:val="num" w:pos="1800"/>
      </w:tabs>
      <w:ind w:left="1800" w:hanging="720"/>
      <w:outlineLvl w:val="3"/>
    </w:pPr>
    <w:rPr>
      <w:rFonts w:eastAsia="Calibri"/>
      <w:b/>
      <w:sz w:val="20"/>
      <w:szCs w:val="20"/>
    </w:rPr>
  </w:style>
  <w:style w:type="paragraph" w:styleId="5">
    <w:name w:val="heading 5"/>
    <w:basedOn w:val="a1"/>
    <w:next w:val="a1"/>
    <w:link w:val="50"/>
    <w:qFormat/>
    <w:rsid w:val="00822A54"/>
    <w:pPr>
      <w:keepNext/>
      <w:widowControl w:val="0"/>
      <w:tabs>
        <w:tab w:val="num" w:pos="2520"/>
      </w:tabs>
      <w:ind w:left="2520" w:hanging="1080"/>
      <w:outlineLvl w:val="4"/>
    </w:pPr>
    <w:rPr>
      <w:rFonts w:eastAsia="Calibri"/>
      <w:b/>
      <w:color w:val="FF0000"/>
      <w:sz w:val="20"/>
      <w:szCs w:val="20"/>
    </w:rPr>
  </w:style>
  <w:style w:type="paragraph" w:styleId="6">
    <w:name w:val="heading 6"/>
    <w:basedOn w:val="a1"/>
    <w:next w:val="a1"/>
    <w:link w:val="60"/>
    <w:qFormat/>
    <w:rsid w:val="00822A54"/>
    <w:pPr>
      <w:keepNext/>
      <w:widowControl w:val="0"/>
      <w:tabs>
        <w:tab w:val="num" w:pos="2880"/>
      </w:tabs>
      <w:ind w:left="2880" w:hanging="1080"/>
      <w:jc w:val="both"/>
      <w:outlineLvl w:val="5"/>
    </w:pPr>
    <w:rPr>
      <w:rFonts w:eastAsia="Calibri"/>
      <w:b/>
      <w:sz w:val="20"/>
      <w:szCs w:val="20"/>
    </w:rPr>
  </w:style>
  <w:style w:type="paragraph" w:styleId="7">
    <w:name w:val="heading 7"/>
    <w:aliases w:val="Заголовок x.x"/>
    <w:basedOn w:val="a1"/>
    <w:next w:val="a1"/>
    <w:link w:val="70"/>
    <w:uiPriority w:val="99"/>
    <w:qFormat/>
    <w:rsid w:val="00822A54"/>
    <w:pPr>
      <w:keepNext/>
      <w:widowControl w:val="0"/>
      <w:tabs>
        <w:tab w:val="num" w:pos="3600"/>
      </w:tabs>
      <w:ind w:left="3600" w:hanging="1440"/>
      <w:jc w:val="both"/>
      <w:outlineLvl w:val="6"/>
    </w:pPr>
    <w:rPr>
      <w:rFonts w:eastAsia="Calibri"/>
      <w:b/>
      <w:sz w:val="20"/>
      <w:szCs w:val="20"/>
    </w:rPr>
  </w:style>
  <w:style w:type="paragraph" w:styleId="8">
    <w:name w:val="heading 8"/>
    <w:aliases w:val="Заголовок ТАБЛ,№ ТАБЛ"/>
    <w:basedOn w:val="a1"/>
    <w:next w:val="a1"/>
    <w:link w:val="80"/>
    <w:uiPriority w:val="9"/>
    <w:qFormat/>
    <w:rsid w:val="00822A54"/>
    <w:pPr>
      <w:keepNext/>
      <w:widowControl w:val="0"/>
      <w:tabs>
        <w:tab w:val="num" w:pos="3960"/>
      </w:tabs>
      <w:ind w:left="3960" w:hanging="1440"/>
      <w:jc w:val="both"/>
      <w:outlineLvl w:val="7"/>
    </w:pPr>
    <w:rPr>
      <w:rFonts w:eastAsia="Calibri"/>
      <w:b/>
      <w:color w:val="0000FF"/>
      <w:sz w:val="20"/>
      <w:szCs w:val="20"/>
    </w:rPr>
  </w:style>
  <w:style w:type="paragraph" w:styleId="9">
    <w:name w:val="heading 9"/>
    <w:aliases w:val="Таблица 9,ТАБЛИЦА"/>
    <w:basedOn w:val="a1"/>
    <w:next w:val="a1"/>
    <w:link w:val="90"/>
    <w:uiPriority w:val="9"/>
    <w:qFormat/>
    <w:rsid w:val="00822A54"/>
    <w:pPr>
      <w:keepNext/>
      <w:widowControl w:val="0"/>
      <w:tabs>
        <w:tab w:val="num" w:pos="4680"/>
      </w:tabs>
      <w:ind w:left="4680" w:hanging="1800"/>
      <w:outlineLvl w:val="8"/>
    </w:pPr>
    <w:rPr>
      <w:rFonts w:eastAsia="Calibri"/>
      <w:b/>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Heading1Char">
    <w:name w:val="Heading 1 Char"/>
    <w:aliases w:val="Глава Char"/>
    <w:uiPriority w:val="9"/>
    <w:rsid w:val="00822A54"/>
    <w:rPr>
      <w:rFonts w:ascii="Arial" w:hAnsi="Arial"/>
      <w:b/>
      <w:kern w:val="1"/>
      <w:sz w:val="20"/>
    </w:rPr>
  </w:style>
  <w:style w:type="character" w:customStyle="1" w:styleId="Heading2Char">
    <w:name w:val="Heading 2 Char"/>
    <w:uiPriority w:val="9"/>
    <w:rsid w:val="00822A54"/>
    <w:rPr>
      <w:rFonts w:ascii="Arial" w:hAnsi="Arial"/>
      <w:b/>
      <w:i/>
      <w:sz w:val="28"/>
    </w:rPr>
  </w:style>
  <w:style w:type="character" w:customStyle="1" w:styleId="30">
    <w:name w:val="Заголовок 3 Знак"/>
    <w:aliases w:val=" Знак Знак1, Знак3 Знак1,Знак19 Знак2,Заголовок главный Знак2, Знак19 Знак2,Engineer Z 1.1.1 Знак2,Знак3 Знак Знак Знак Знак1,ПодЗаголовок Знак1,Знак14 Знак1,Заголовок 31 Знак1"/>
    <w:link w:val="3"/>
    <w:locked/>
    <w:rsid w:val="00822A54"/>
    <w:rPr>
      <w:rFonts w:ascii="Times New Roman" w:hAnsi="Times New Roman"/>
      <w:color w:val="000000"/>
    </w:rPr>
  </w:style>
  <w:style w:type="character" w:customStyle="1" w:styleId="40">
    <w:name w:val="Заголовок 4 Знак"/>
    <w:link w:val="4"/>
    <w:uiPriority w:val="99"/>
    <w:locked/>
    <w:rsid w:val="00822A54"/>
    <w:rPr>
      <w:rFonts w:ascii="Times New Roman" w:hAnsi="Times New Roman"/>
      <w:b/>
      <w:color w:val="000000"/>
    </w:rPr>
  </w:style>
  <w:style w:type="character" w:customStyle="1" w:styleId="50">
    <w:name w:val="Заголовок 5 Знак"/>
    <w:link w:val="5"/>
    <w:locked/>
    <w:rsid w:val="00822A54"/>
    <w:rPr>
      <w:rFonts w:ascii="Times New Roman" w:hAnsi="Times New Roman"/>
      <w:b/>
      <w:color w:val="FF0000"/>
    </w:rPr>
  </w:style>
  <w:style w:type="character" w:customStyle="1" w:styleId="60">
    <w:name w:val="Заголовок 6 Знак"/>
    <w:link w:val="6"/>
    <w:locked/>
    <w:rsid w:val="00822A54"/>
    <w:rPr>
      <w:rFonts w:ascii="Times New Roman" w:hAnsi="Times New Roman"/>
      <w:b/>
      <w:color w:val="000000"/>
    </w:rPr>
  </w:style>
  <w:style w:type="character" w:customStyle="1" w:styleId="70">
    <w:name w:val="Заголовок 7 Знак"/>
    <w:aliases w:val="Заголовок x.x Знак"/>
    <w:link w:val="7"/>
    <w:uiPriority w:val="99"/>
    <w:locked/>
    <w:rsid w:val="00822A54"/>
    <w:rPr>
      <w:rFonts w:ascii="Times New Roman" w:hAnsi="Times New Roman"/>
      <w:b/>
      <w:color w:val="000000"/>
    </w:rPr>
  </w:style>
  <w:style w:type="character" w:customStyle="1" w:styleId="80">
    <w:name w:val="Заголовок 8 Знак"/>
    <w:aliases w:val="Заголовок ТАБЛ Знак,№ ТАБЛ Знак"/>
    <w:link w:val="8"/>
    <w:uiPriority w:val="9"/>
    <w:locked/>
    <w:rsid w:val="00822A54"/>
    <w:rPr>
      <w:rFonts w:ascii="Times New Roman" w:hAnsi="Times New Roman"/>
      <w:b/>
      <w:color w:val="0000FF"/>
    </w:rPr>
  </w:style>
  <w:style w:type="character" w:customStyle="1" w:styleId="90">
    <w:name w:val="Заголовок 9 Знак"/>
    <w:aliases w:val="Таблица 9 Знак,ТАБЛИЦА Знак"/>
    <w:link w:val="9"/>
    <w:uiPriority w:val="9"/>
    <w:locked/>
    <w:rsid w:val="00822A54"/>
    <w:rPr>
      <w:rFonts w:ascii="Times New Roman" w:hAnsi="Times New Roman"/>
      <w:b/>
      <w:color w:val="000000"/>
    </w:rPr>
  </w:style>
  <w:style w:type="character" w:customStyle="1" w:styleId="16">
    <w:name w:val="Заголовок 1 Знак"/>
    <w:aliases w:val="Глава Знак,Заголовок 1 Знак Знак Знак3,Заголовок 1 Знак Знак Знак Знак2,Engineer Z 1 Знак2,Engineer Main 1 Знак2,новая страница Знак2,1 порядок Знак1,H1 Знак,Заголов Знак,ch Знак,(раздел) Знак,Head 1 Знак"/>
    <w:link w:val="15"/>
    <w:locked/>
    <w:rsid w:val="00822A54"/>
    <w:rPr>
      <w:rFonts w:ascii="Times New Roman" w:hAnsi="Times New Roman"/>
      <w:b/>
      <w:color w:val="000000"/>
    </w:rPr>
  </w:style>
  <w:style w:type="character" w:customStyle="1" w:styleId="20">
    <w:name w:val="Заголовок 2 Знак"/>
    <w:aliases w:val=" Знак2 Знак,Заголовок 2 Знак Знак Знак1,Заголовок 2 Знак Знак Знак Знак,Знак2 Знак Знак Знак Знак,Знак2 Знак1 Знак,Engineer Z 1.1 Знак,Заголовок 21 Знак,Заголовок 2 Знак Знак1 Знак,Знак2 Знак Знак4,Заголовок 2 Знак1 Знак,ГЛАВА Знак"/>
    <w:link w:val="2"/>
    <w:locked/>
    <w:rsid w:val="00822A54"/>
    <w:rPr>
      <w:rFonts w:ascii="Times New Roman" w:hAnsi="Times New Roman"/>
      <w:i/>
      <w:color w:val="000000"/>
    </w:rPr>
  </w:style>
  <w:style w:type="paragraph" w:customStyle="1" w:styleId="ConsPlusNonformat">
    <w:name w:val="ConsPlusNonformat"/>
    <w:qFormat/>
    <w:rsid w:val="00822A54"/>
    <w:pPr>
      <w:widowControl w:val="0"/>
    </w:pPr>
    <w:rPr>
      <w:rFonts w:ascii="Courier New" w:eastAsia="Times New Roman" w:hAnsi="Courier New" w:cs="Courier New"/>
      <w:color w:val="000000"/>
    </w:rPr>
  </w:style>
  <w:style w:type="paragraph" w:styleId="21">
    <w:name w:val="Body Text 2"/>
    <w:basedOn w:val="a1"/>
    <w:link w:val="210"/>
    <w:qFormat/>
    <w:rsid w:val="00822A54"/>
    <w:rPr>
      <w:rFonts w:eastAsia="Calibri"/>
      <w:szCs w:val="20"/>
    </w:rPr>
  </w:style>
  <w:style w:type="character" w:customStyle="1" w:styleId="BodyText2Char">
    <w:name w:val="Body Text 2 Char"/>
    <w:rsid w:val="00822A54"/>
    <w:rPr>
      <w:rFonts w:ascii="Times New Roman" w:hAnsi="Times New Roman"/>
      <w:sz w:val="24"/>
    </w:rPr>
  </w:style>
  <w:style w:type="character" w:customStyle="1" w:styleId="210">
    <w:name w:val="Основной текст 2 Знак1"/>
    <w:link w:val="21"/>
    <w:uiPriority w:val="99"/>
    <w:locked/>
    <w:rsid w:val="00822A54"/>
    <w:rPr>
      <w:rFonts w:ascii="Times New Roman" w:hAnsi="Times New Roman"/>
      <w:color w:val="000000"/>
      <w:sz w:val="24"/>
    </w:rPr>
  </w:style>
  <w:style w:type="character" w:customStyle="1" w:styleId="22">
    <w:name w:val="Основной текст 2 Знак"/>
    <w:rsid w:val="00822A54"/>
    <w:rPr>
      <w:rFonts w:ascii="Times New Roman" w:hAnsi="Times New Roman"/>
      <w:color w:val="000000"/>
      <w:sz w:val="24"/>
      <w:lang w:eastAsia="ru-RU"/>
    </w:rPr>
  </w:style>
  <w:style w:type="paragraph" w:customStyle="1" w:styleId="ConsPlusNormal">
    <w:name w:val="ConsPlusNormal"/>
    <w:link w:val="ConsPlusNormal0"/>
    <w:qFormat/>
    <w:rsid w:val="00822A54"/>
    <w:pPr>
      <w:widowControl w:val="0"/>
      <w:ind w:firstLine="720"/>
    </w:pPr>
    <w:rPr>
      <w:rFonts w:ascii="Arial" w:eastAsia="Times New Roman" w:hAnsi="Arial" w:cs="Arial"/>
      <w:color w:val="000000"/>
    </w:rPr>
  </w:style>
  <w:style w:type="paragraph" w:styleId="32">
    <w:name w:val="Body Text 3"/>
    <w:basedOn w:val="a1"/>
    <w:link w:val="310"/>
    <w:rsid w:val="00822A54"/>
    <w:pPr>
      <w:shd w:val="clear" w:color="000000" w:fill="FFFFFF"/>
      <w:tabs>
        <w:tab w:val="left" w:pos="422"/>
      </w:tabs>
      <w:jc w:val="both"/>
    </w:pPr>
    <w:rPr>
      <w:rFonts w:eastAsia="Calibri"/>
      <w:szCs w:val="20"/>
    </w:rPr>
  </w:style>
  <w:style w:type="character" w:customStyle="1" w:styleId="BodyText3Char">
    <w:name w:val="Body Text 3 Char"/>
    <w:rsid w:val="00822A54"/>
    <w:rPr>
      <w:rFonts w:ascii="Times New Roman" w:hAnsi="Times New Roman"/>
      <w:sz w:val="16"/>
    </w:rPr>
  </w:style>
  <w:style w:type="character" w:customStyle="1" w:styleId="310">
    <w:name w:val="Основной текст 3 Знак1"/>
    <w:link w:val="32"/>
    <w:uiPriority w:val="99"/>
    <w:locked/>
    <w:rsid w:val="00822A54"/>
    <w:rPr>
      <w:rFonts w:ascii="Times New Roman" w:hAnsi="Times New Roman"/>
      <w:color w:val="000000"/>
      <w:sz w:val="24"/>
      <w:shd w:val="clear" w:color="000000" w:fill="FFFFFF"/>
    </w:rPr>
  </w:style>
  <w:style w:type="character" w:customStyle="1" w:styleId="33">
    <w:name w:val="Основной текст 3 Знак"/>
    <w:rsid w:val="00822A54"/>
    <w:rPr>
      <w:rFonts w:ascii="Times New Roman" w:hAnsi="Times New Roman"/>
      <w:color w:val="000000"/>
      <w:sz w:val="16"/>
      <w:lang w:eastAsia="ru-RU"/>
    </w:rPr>
  </w:style>
  <w:style w:type="paragraph" w:styleId="a5">
    <w:name w:val="header"/>
    <w:aliases w:val="ВерхКолонтитул, Знак4, Знак8,??????? ??????????"/>
    <w:basedOn w:val="a1"/>
    <w:link w:val="a6"/>
    <w:qFormat/>
    <w:rsid w:val="00822A54"/>
    <w:pPr>
      <w:tabs>
        <w:tab w:val="center" w:pos="4677"/>
        <w:tab w:val="right" w:pos="9355"/>
      </w:tabs>
    </w:pPr>
    <w:rPr>
      <w:rFonts w:eastAsia="Calibri"/>
    </w:rPr>
  </w:style>
  <w:style w:type="character" w:customStyle="1" w:styleId="HeaderChar">
    <w:name w:val="Header Char"/>
    <w:aliases w:val="??????? ?????????? Char"/>
    <w:uiPriority w:val="99"/>
    <w:rsid w:val="00822A54"/>
    <w:rPr>
      <w:rFonts w:ascii="Times New Roman" w:hAnsi="Times New Roman"/>
      <w:sz w:val="24"/>
    </w:rPr>
  </w:style>
  <w:style w:type="character" w:customStyle="1" w:styleId="a6">
    <w:name w:val="Верхний колонтитул Знак"/>
    <w:aliases w:val="ВерхКолонтитул Знак, Знак4 Знак, Знак8 Знак,??????? ?????????? Знак"/>
    <w:link w:val="a5"/>
    <w:locked/>
    <w:rsid w:val="00822A54"/>
    <w:rPr>
      <w:rFonts w:ascii="Times New Roman" w:hAnsi="Times New Roman"/>
      <w:color w:val="000000"/>
      <w:sz w:val="24"/>
      <w:lang w:eastAsia="ru-RU"/>
    </w:rPr>
  </w:style>
  <w:style w:type="paragraph" w:styleId="a7">
    <w:name w:val="footer"/>
    <w:aliases w:val=" Знак6, Знак14"/>
    <w:basedOn w:val="a1"/>
    <w:link w:val="a8"/>
    <w:rsid w:val="00822A54"/>
    <w:pPr>
      <w:tabs>
        <w:tab w:val="center" w:pos="4677"/>
        <w:tab w:val="right" w:pos="9355"/>
      </w:tabs>
    </w:pPr>
    <w:rPr>
      <w:rFonts w:eastAsia="Calibri"/>
    </w:rPr>
  </w:style>
  <w:style w:type="character" w:customStyle="1" w:styleId="FooterChar">
    <w:name w:val="Footer Char"/>
    <w:uiPriority w:val="99"/>
    <w:rsid w:val="00822A54"/>
    <w:rPr>
      <w:rFonts w:ascii="Times New Roman" w:hAnsi="Times New Roman"/>
      <w:sz w:val="20"/>
    </w:rPr>
  </w:style>
  <w:style w:type="character" w:customStyle="1" w:styleId="a8">
    <w:name w:val="Нижний колонтитул Знак"/>
    <w:aliases w:val=" Знак6 Знак, Знак14 Знак"/>
    <w:link w:val="a7"/>
    <w:locked/>
    <w:rsid w:val="00822A54"/>
    <w:rPr>
      <w:rFonts w:ascii="Times New Roman" w:hAnsi="Times New Roman"/>
      <w:color w:val="000000"/>
      <w:sz w:val="24"/>
      <w:lang w:eastAsia="ru-RU"/>
    </w:rPr>
  </w:style>
  <w:style w:type="paragraph" w:styleId="a9">
    <w:name w:val="Balloon Text"/>
    <w:aliases w:val=" Знак5"/>
    <w:basedOn w:val="a1"/>
    <w:link w:val="aa"/>
    <w:qFormat/>
    <w:rsid w:val="00822A54"/>
    <w:rPr>
      <w:rFonts w:ascii="Tahoma" w:eastAsia="Calibri" w:hAnsi="Tahoma"/>
      <w:sz w:val="16"/>
      <w:szCs w:val="16"/>
    </w:rPr>
  </w:style>
  <w:style w:type="character" w:customStyle="1" w:styleId="BalloonTextChar">
    <w:name w:val="Balloon Text Char"/>
    <w:uiPriority w:val="99"/>
    <w:rsid w:val="00822A54"/>
    <w:rPr>
      <w:rFonts w:ascii="Tahoma" w:hAnsi="Tahoma"/>
      <w:sz w:val="16"/>
    </w:rPr>
  </w:style>
  <w:style w:type="character" w:customStyle="1" w:styleId="aa">
    <w:name w:val="Текст выноски Знак"/>
    <w:aliases w:val=" Знак5 Знак"/>
    <w:link w:val="a9"/>
    <w:locked/>
    <w:rsid w:val="00822A54"/>
    <w:rPr>
      <w:rFonts w:ascii="Tahoma" w:hAnsi="Tahoma"/>
      <w:color w:val="000000"/>
      <w:sz w:val="16"/>
      <w:lang w:eastAsia="ru-RU"/>
    </w:rPr>
  </w:style>
  <w:style w:type="paragraph" w:styleId="ab">
    <w:name w:val="Body Text Indent"/>
    <w:aliases w:val="Основной текст 1,Нумерованный список !!,Надин стиль,Основной текст с отступом Знак Знак,Основной текст с отступом Знак Знак Знак,Íóìåðîâàííûé ñïèñîê !!,Îñíîâíîé òåêñò 1,Iniiaiie oaeno 1,Основной текст с отступом1 Знак Знак"/>
    <w:basedOn w:val="a1"/>
    <w:link w:val="ac"/>
    <w:qFormat/>
    <w:rsid w:val="00822A54"/>
    <w:pPr>
      <w:spacing w:after="120"/>
      <w:ind w:left="283"/>
    </w:pPr>
    <w:rPr>
      <w:rFonts w:eastAsia="Calibri"/>
    </w:rPr>
  </w:style>
  <w:style w:type="character" w:customStyle="1" w:styleId="BodyTextIndentChar">
    <w:name w:val="Body Text Indent Char"/>
    <w:aliases w:val="Основной текст 1 Char,Нумерованный список !! Char,Надин стиль Char"/>
    <w:uiPriority w:val="99"/>
    <w:rsid w:val="00822A54"/>
    <w:rPr>
      <w:rFonts w:ascii="Times New Roman" w:hAnsi="Times New Roman"/>
      <w:sz w:val="24"/>
    </w:rPr>
  </w:style>
  <w:style w:type="character" w:customStyle="1" w:styleId="ac">
    <w:name w:val="Основной текст с отступом Знак"/>
    <w:aliases w:val="Основной текст 1 Знак1,Нумерованный список !! Знак1,Надин стиль Знак1,Основной текст с отступом Знак Знак Знак1,Основной текст с отступом Знак Знак Знак Знак,Íóìåðîâàííûé ñïèñîê !! Знак,Îñíîâíîé òåêñò 1 Знак"/>
    <w:link w:val="ab"/>
    <w:locked/>
    <w:rsid w:val="00822A54"/>
    <w:rPr>
      <w:rFonts w:ascii="Times New Roman" w:hAnsi="Times New Roman"/>
      <w:color w:val="000000"/>
      <w:sz w:val="24"/>
      <w:lang w:eastAsia="ru-RU"/>
    </w:rPr>
  </w:style>
  <w:style w:type="paragraph" w:styleId="ad">
    <w:name w:val="Body Text"/>
    <w:aliases w:val="Body single,bt,Body Text Char,бпОсновной текст, Знак1 Знак,Знак1 Знак,Основной текст Знак Знак Знак,Основной текст Знак Знак1,Body Text2,Text1,Таймс Нью,Òàáë òåêñò, Знак Знак Знак,Основной текст1 Знак Знак Знак,Oaaee?iue,Табличный"/>
    <w:basedOn w:val="a1"/>
    <w:link w:val="17"/>
    <w:qFormat/>
    <w:rsid w:val="00822A54"/>
    <w:pPr>
      <w:spacing w:after="120"/>
    </w:pPr>
    <w:rPr>
      <w:rFonts w:eastAsia="Calibri"/>
      <w:szCs w:val="20"/>
    </w:rPr>
  </w:style>
  <w:style w:type="character" w:customStyle="1" w:styleId="17">
    <w:name w:val="Основной текст Знак1"/>
    <w:aliases w:val="Body single Знак1,bt Знак1,Body Text Char Знак1,бпОсновной текст Знак, Знак1 Знак Знак1,Знак1 Знак Знак,Основной текст Знак Знак Знак Знак2,Основной текст Знак Знак1 Знак2,Body Text2 Знак,Text1 Знак,Таймс Нью Знак,Òàáë òåêñò Знак"/>
    <w:link w:val="ad"/>
    <w:uiPriority w:val="99"/>
    <w:locked/>
    <w:rsid w:val="00822A54"/>
    <w:rPr>
      <w:rFonts w:ascii="Times New Roman" w:hAnsi="Times New Roman"/>
      <w:color w:val="000000"/>
      <w:sz w:val="24"/>
    </w:rPr>
  </w:style>
  <w:style w:type="character" w:customStyle="1" w:styleId="ae">
    <w:name w:val="Основной текст Знак"/>
    <w:aliases w:val="Body single Знак,bt Знак, Знак1 Знак Знак,Знак1 Знак Знак1,Основной текст Знак Знак Знак Знак,Основной текст Знак Знак1 Знак,Body Text2 Знак1,Text1 Знак1,Таймс Нью Знак1,Òàáë òåêñò Знак1, Знак Знак Знак Знак,Oaaee?iue Знак1"/>
    <w:rsid w:val="00822A54"/>
    <w:rPr>
      <w:rFonts w:ascii="Times New Roman" w:hAnsi="Times New Roman"/>
      <w:color w:val="000000"/>
      <w:sz w:val="24"/>
      <w:lang w:eastAsia="ru-RU"/>
    </w:rPr>
  </w:style>
  <w:style w:type="paragraph" w:customStyle="1" w:styleId="ConsNormal">
    <w:name w:val="ConsNormal"/>
    <w:uiPriority w:val="99"/>
    <w:qFormat/>
    <w:rsid w:val="00822A54"/>
    <w:pPr>
      <w:ind w:right="19772" w:firstLine="720"/>
    </w:pPr>
    <w:rPr>
      <w:rFonts w:ascii="Arial" w:eastAsia="Times New Roman" w:hAnsi="Arial" w:cs="Arial"/>
      <w:color w:val="000000"/>
    </w:rPr>
  </w:style>
  <w:style w:type="paragraph" w:styleId="23">
    <w:name w:val="toc 2"/>
    <w:basedOn w:val="a1"/>
    <w:next w:val="a1"/>
    <w:uiPriority w:val="39"/>
    <w:qFormat/>
    <w:rsid w:val="00822A54"/>
    <w:pPr>
      <w:widowControl w:val="0"/>
      <w:spacing w:line="360" w:lineRule="auto"/>
      <w:ind w:left="238"/>
    </w:pPr>
    <w:rPr>
      <w:b/>
      <w:i/>
      <w:noProof/>
      <w:sz w:val="28"/>
      <w:szCs w:val="20"/>
    </w:rPr>
  </w:style>
  <w:style w:type="paragraph" w:styleId="af">
    <w:name w:val="footnote text"/>
    <w:aliases w:val="Текст сноски Знак1 Знак,Текст сноски Знак Знак Знак,Текст сноски Знак Знак,Текст сноски-FN,Oaeno niinee-FN,Oaeno niinee Ciae,Table_Footnote_last,Footnote Text Char Знак Знак,Footnote Text Char Знак,single space,footnote text, Знак1,Зна"/>
    <w:basedOn w:val="a1"/>
    <w:link w:val="af0"/>
    <w:uiPriority w:val="99"/>
    <w:qFormat/>
    <w:rsid w:val="00822A54"/>
    <w:pPr>
      <w:widowControl w:val="0"/>
      <w:spacing w:line="360" w:lineRule="auto"/>
      <w:ind w:firstLine="720"/>
      <w:jc w:val="both"/>
    </w:pPr>
    <w:rPr>
      <w:rFonts w:eastAsia="Calibri"/>
      <w:sz w:val="20"/>
      <w:szCs w:val="20"/>
    </w:rPr>
  </w:style>
  <w:style w:type="character" w:customStyle="1" w:styleId="af0">
    <w:name w:val="Текст сноски Знак"/>
    <w:aliases w:val="Текст сноски Знак1 Знак Знак,Текст сноски Знак Знак Знак Знак,Текст сноски Знак Знак Знак1,Текст сноски-FN Знак,Oaeno niinee-FN Знак,Oaeno niinee Ciae Знак,Table_Footnote_last Знак,Footnote Text Char Знак Знак Знак,single space Знак"/>
    <w:link w:val="af"/>
    <w:uiPriority w:val="99"/>
    <w:locked/>
    <w:rsid w:val="00822A54"/>
    <w:rPr>
      <w:rFonts w:ascii="Times New Roman" w:hAnsi="Times New Roman"/>
      <w:color w:val="000000"/>
      <w:sz w:val="20"/>
      <w:lang w:eastAsia="ru-RU"/>
    </w:rPr>
  </w:style>
  <w:style w:type="paragraph" w:styleId="24">
    <w:name w:val="Body Text Indent 2"/>
    <w:aliases w:val="Основной для текста"/>
    <w:basedOn w:val="a1"/>
    <w:link w:val="25"/>
    <w:rsid w:val="00822A54"/>
    <w:pPr>
      <w:ind w:firstLine="720"/>
      <w:jc w:val="both"/>
    </w:pPr>
    <w:rPr>
      <w:rFonts w:eastAsia="Calibri"/>
    </w:rPr>
  </w:style>
  <w:style w:type="character" w:customStyle="1" w:styleId="BodyTextIndent2Char">
    <w:name w:val="Body Text Indent 2 Char"/>
    <w:uiPriority w:val="99"/>
    <w:rsid w:val="00822A54"/>
    <w:rPr>
      <w:rFonts w:ascii="Times New Roman" w:hAnsi="Times New Roman"/>
      <w:sz w:val="24"/>
    </w:rPr>
  </w:style>
  <w:style w:type="character" w:customStyle="1" w:styleId="25">
    <w:name w:val="Основной текст с отступом 2 Знак"/>
    <w:aliases w:val="Основной для текста Знак"/>
    <w:link w:val="24"/>
    <w:locked/>
    <w:rsid w:val="00822A54"/>
    <w:rPr>
      <w:rFonts w:ascii="Times New Roman" w:hAnsi="Times New Roman"/>
      <w:color w:val="000000"/>
      <w:sz w:val="24"/>
      <w:lang w:eastAsia="ru-RU"/>
    </w:rPr>
  </w:style>
  <w:style w:type="paragraph" w:customStyle="1" w:styleId="ConsPlusTitle">
    <w:name w:val="ConsPlusTitle"/>
    <w:uiPriority w:val="99"/>
    <w:qFormat/>
    <w:rsid w:val="00822A54"/>
    <w:pPr>
      <w:widowControl w:val="0"/>
    </w:pPr>
    <w:rPr>
      <w:rFonts w:ascii="Arial" w:eastAsia="Times New Roman" w:hAnsi="Arial" w:cs="Arial"/>
      <w:b/>
      <w:color w:val="000000"/>
    </w:rPr>
  </w:style>
  <w:style w:type="paragraph" w:customStyle="1" w:styleId="xl65">
    <w:name w:val="xl65"/>
    <w:basedOn w:val="a1"/>
    <w:uiPriority w:val="99"/>
    <w:rsid w:val="00822A54"/>
    <w:pPr>
      <w:shd w:val="clear" w:color="000000" w:fill="FFFFFF"/>
      <w:spacing w:before="100" w:beforeAutospacing="1" w:after="100" w:afterAutospacing="1"/>
    </w:pPr>
    <w:rPr>
      <w:sz w:val="28"/>
      <w:szCs w:val="28"/>
    </w:rPr>
  </w:style>
  <w:style w:type="paragraph" w:customStyle="1" w:styleId="xl66">
    <w:name w:val="xl66"/>
    <w:basedOn w:val="a1"/>
    <w:uiPriority w:val="99"/>
    <w:rsid w:val="00822A54"/>
    <w:pPr>
      <w:shd w:val="clear" w:color="000000" w:fill="FFFFFF"/>
      <w:spacing w:before="100" w:beforeAutospacing="1" w:after="100" w:afterAutospacing="1"/>
    </w:pPr>
    <w:rPr>
      <w:sz w:val="28"/>
      <w:szCs w:val="28"/>
    </w:rPr>
  </w:style>
  <w:style w:type="paragraph" w:customStyle="1" w:styleId="xl67">
    <w:name w:val="xl67"/>
    <w:basedOn w:val="a1"/>
    <w:rsid w:val="00822A54"/>
    <w:pPr>
      <w:shd w:val="clear" w:color="000000" w:fill="FFFFFF"/>
      <w:spacing w:before="100" w:beforeAutospacing="1" w:after="100" w:afterAutospacing="1"/>
    </w:pPr>
    <w:rPr>
      <w:sz w:val="28"/>
      <w:szCs w:val="28"/>
    </w:rPr>
  </w:style>
  <w:style w:type="paragraph" w:customStyle="1" w:styleId="xl68">
    <w:name w:val="xl68"/>
    <w:basedOn w:val="a1"/>
    <w:rsid w:val="00822A54"/>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8"/>
      <w:szCs w:val="28"/>
    </w:rPr>
  </w:style>
  <w:style w:type="paragraph" w:customStyle="1" w:styleId="xl69">
    <w:name w:val="xl69"/>
    <w:basedOn w:val="a1"/>
    <w:rsid w:val="00822A54"/>
    <w:pPr>
      <w:shd w:val="clear" w:color="000000" w:fill="FFFFFF"/>
      <w:spacing w:before="100" w:beforeAutospacing="1" w:after="100" w:afterAutospacing="1"/>
    </w:pPr>
    <w:rPr>
      <w:b/>
      <w:sz w:val="28"/>
      <w:szCs w:val="28"/>
    </w:rPr>
  </w:style>
  <w:style w:type="paragraph" w:customStyle="1" w:styleId="xl70">
    <w:name w:val="xl70"/>
    <w:basedOn w:val="a1"/>
    <w:rsid w:val="00822A54"/>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8"/>
      <w:szCs w:val="28"/>
    </w:rPr>
  </w:style>
  <w:style w:type="paragraph" w:customStyle="1" w:styleId="xl71">
    <w:name w:val="xl71"/>
    <w:basedOn w:val="a1"/>
    <w:rsid w:val="00822A54"/>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8"/>
      <w:szCs w:val="28"/>
    </w:rPr>
  </w:style>
  <w:style w:type="paragraph" w:customStyle="1" w:styleId="xl72">
    <w:name w:val="xl72"/>
    <w:basedOn w:val="a1"/>
    <w:rsid w:val="00822A54"/>
    <w:pPr>
      <w:pBdr>
        <w:top w:val="single" w:sz="4" w:space="0" w:color="000000"/>
        <w:left w:val="single" w:sz="4" w:space="0" w:color="000000"/>
        <w:bottom w:val="single" w:sz="4" w:space="0" w:color="000000"/>
      </w:pBdr>
      <w:spacing w:before="100" w:beforeAutospacing="1" w:after="100" w:afterAutospacing="1"/>
    </w:pPr>
    <w:rPr>
      <w:b/>
      <w:sz w:val="28"/>
      <w:szCs w:val="28"/>
    </w:rPr>
  </w:style>
  <w:style w:type="paragraph" w:customStyle="1" w:styleId="xl73">
    <w:name w:val="xl73"/>
    <w:basedOn w:val="a1"/>
    <w:rsid w:val="00822A54"/>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8"/>
      <w:szCs w:val="28"/>
    </w:rPr>
  </w:style>
  <w:style w:type="paragraph" w:customStyle="1" w:styleId="xl74">
    <w:name w:val="xl74"/>
    <w:basedOn w:val="a1"/>
    <w:rsid w:val="00822A54"/>
    <w:pPr>
      <w:pBdr>
        <w:top w:val="single" w:sz="4" w:space="0" w:color="000000"/>
        <w:left w:val="single" w:sz="4" w:space="0" w:color="000000"/>
        <w:bottom w:val="single" w:sz="4" w:space="0" w:color="000000"/>
        <w:right w:val="single" w:sz="4" w:space="0" w:color="000000"/>
      </w:pBdr>
      <w:spacing w:before="100" w:beforeAutospacing="1" w:after="100" w:afterAutospacing="1"/>
    </w:pPr>
    <w:rPr>
      <w:b/>
      <w:sz w:val="28"/>
      <w:szCs w:val="28"/>
    </w:rPr>
  </w:style>
  <w:style w:type="paragraph" w:customStyle="1" w:styleId="xl75">
    <w:name w:val="xl75"/>
    <w:basedOn w:val="a1"/>
    <w:rsid w:val="00822A54"/>
    <w:pPr>
      <w:pBdr>
        <w:top w:val="single" w:sz="4" w:space="0" w:color="000000"/>
        <w:left w:val="single" w:sz="4" w:space="0" w:color="000000"/>
        <w:bottom w:val="single" w:sz="4" w:space="0" w:color="000000"/>
        <w:right w:val="single" w:sz="4" w:space="0" w:color="000000"/>
      </w:pBdr>
      <w:spacing w:before="100" w:beforeAutospacing="1" w:after="100" w:afterAutospacing="1"/>
    </w:pPr>
    <w:rPr>
      <w:b/>
      <w:sz w:val="28"/>
      <w:szCs w:val="28"/>
    </w:rPr>
  </w:style>
  <w:style w:type="paragraph" w:customStyle="1" w:styleId="xl76">
    <w:name w:val="xl76"/>
    <w:basedOn w:val="a1"/>
    <w:rsid w:val="00822A54"/>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8"/>
      <w:szCs w:val="28"/>
    </w:rPr>
  </w:style>
  <w:style w:type="paragraph" w:customStyle="1" w:styleId="xl77">
    <w:name w:val="xl77"/>
    <w:basedOn w:val="a1"/>
    <w:rsid w:val="00822A54"/>
    <w:pPr>
      <w:pBdr>
        <w:top w:val="single" w:sz="4" w:space="0" w:color="000000"/>
        <w:left w:val="single" w:sz="4" w:space="0" w:color="000000"/>
        <w:bottom w:val="single" w:sz="4" w:space="0" w:color="000000"/>
      </w:pBdr>
      <w:spacing w:before="100" w:beforeAutospacing="1" w:after="100" w:afterAutospacing="1"/>
    </w:pPr>
    <w:rPr>
      <w:sz w:val="28"/>
      <w:szCs w:val="28"/>
    </w:rPr>
  </w:style>
  <w:style w:type="paragraph" w:customStyle="1" w:styleId="xl78">
    <w:name w:val="xl78"/>
    <w:basedOn w:val="a1"/>
    <w:rsid w:val="00822A54"/>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8"/>
      <w:szCs w:val="28"/>
    </w:rPr>
  </w:style>
  <w:style w:type="paragraph" w:customStyle="1" w:styleId="xl79">
    <w:name w:val="xl79"/>
    <w:basedOn w:val="a1"/>
    <w:rsid w:val="00822A54"/>
    <w:pPr>
      <w:shd w:val="clear" w:color="000000" w:fill="FF00FF"/>
      <w:spacing w:before="100" w:beforeAutospacing="1" w:after="100" w:afterAutospacing="1"/>
    </w:pPr>
    <w:rPr>
      <w:sz w:val="28"/>
      <w:szCs w:val="28"/>
    </w:rPr>
  </w:style>
  <w:style w:type="paragraph" w:customStyle="1" w:styleId="xl80">
    <w:name w:val="xl80"/>
    <w:basedOn w:val="a1"/>
    <w:rsid w:val="00822A54"/>
    <w:pPr>
      <w:pBdr>
        <w:top w:val="single" w:sz="4" w:space="0" w:color="000000"/>
        <w:left w:val="single" w:sz="4" w:space="0" w:color="000000"/>
        <w:bottom w:val="single" w:sz="4" w:space="0" w:color="000000"/>
        <w:right w:val="single" w:sz="4" w:space="0" w:color="000000"/>
      </w:pBdr>
      <w:spacing w:before="100" w:beforeAutospacing="1" w:after="100" w:afterAutospacing="1"/>
    </w:pPr>
    <w:rPr>
      <w:b/>
      <w:sz w:val="28"/>
      <w:szCs w:val="28"/>
    </w:rPr>
  </w:style>
  <w:style w:type="paragraph" w:customStyle="1" w:styleId="xl81">
    <w:name w:val="xl81"/>
    <w:basedOn w:val="a1"/>
    <w:rsid w:val="00822A54"/>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sz w:val="28"/>
      <w:szCs w:val="28"/>
    </w:rPr>
  </w:style>
  <w:style w:type="paragraph" w:customStyle="1" w:styleId="xl82">
    <w:name w:val="xl82"/>
    <w:basedOn w:val="a1"/>
    <w:rsid w:val="00822A54"/>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sz w:val="28"/>
      <w:szCs w:val="28"/>
    </w:rPr>
  </w:style>
  <w:style w:type="paragraph" w:customStyle="1" w:styleId="xl83">
    <w:name w:val="xl83"/>
    <w:basedOn w:val="a1"/>
    <w:rsid w:val="00822A54"/>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sz w:val="28"/>
      <w:szCs w:val="28"/>
    </w:rPr>
  </w:style>
  <w:style w:type="paragraph" w:customStyle="1" w:styleId="xl84">
    <w:name w:val="xl84"/>
    <w:basedOn w:val="a1"/>
    <w:rsid w:val="00822A54"/>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sz w:val="28"/>
      <w:szCs w:val="28"/>
    </w:rPr>
  </w:style>
  <w:style w:type="paragraph" w:customStyle="1" w:styleId="xl85">
    <w:name w:val="xl85"/>
    <w:basedOn w:val="a1"/>
    <w:rsid w:val="00822A54"/>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sz w:val="28"/>
      <w:szCs w:val="28"/>
    </w:rPr>
  </w:style>
  <w:style w:type="paragraph" w:customStyle="1" w:styleId="xl86">
    <w:name w:val="xl86"/>
    <w:basedOn w:val="a1"/>
    <w:rsid w:val="00822A54"/>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sz w:val="28"/>
      <w:szCs w:val="28"/>
    </w:rPr>
  </w:style>
  <w:style w:type="paragraph" w:customStyle="1" w:styleId="xl87">
    <w:name w:val="xl87"/>
    <w:basedOn w:val="a1"/>
    <w:rsid w:val="00822A54"/>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sz w:val="28"/>
      <w:szCs w:val="28"/>
    </w:rPr>
  </w:style>
  <w:style w:type="paragraph" w:customStyle="1" w:styleId="xl88">
    <w:name w:val="xl88"/>
    <w:basedOn w:val="a1"/>
    <w:rsid w:val="00822A54"/>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sz w:val="28"/>
      <w:szCs w:val="28"/>
    </w:rPr>
  </w:style>
  <w:style w:type="paragraph" w:customStyle="1" w:styleId="xl89">
    <w:name w:val="xl89"/>
    <w:basedOn w:val="a1"/>
    <w:rsid w:val="00822A54"/>
    <w:pPr>
      <w:pBdr>
        <w:bottom w:val="single" w:sz="4" w:space="0" w:color="000000"/>
      </w:pBdr>
      <w:shd w:val="clear" w:color="000000" w:fill="FFFFFF"/>
      <w:spacing w:before="100" w:beforeAutospacing="1" w:after="100" w:afterAutospacing="1"/>
      <w:jc w:val="center"/>
    </w:pPr>
    <w:rPr>
      <w:sz w:val="28"/>
      <w:szCs w:val="28"/>
    </w:rPr>
  </w:style>
  <w:style w:type="paragraph" w:customStyle="1" w:styleId="xl90">
    <w:name w:val="xl90"/>
    <w:basedOn w:val="a1"/>
    <w:rsid w:val="00822A54"/>
    <w:pPr>
      <w:pBdr>
        <w:left w:val="single" w:sz="4" w:space="0" w:color="000000"/>
        <w:bottom w:val="single" w:sz="4" w:space="0" w:color="000000"/>
        <w:right w:val="single" w:sz="4" w:space="0" w:color="000000"/>
      </w:pBdr>
      <w:shd w:val="clear" w:color="000000" w:fill="FFFFFF"/>
      <w:spacing w:before="100" w:beforeAutospacing="1" w:after="100" w:afterAutospacing="1"/>
      <w:jc w:val="center"/>
    </w:pPr>
    <w:rPr>
      <w:sz w:val="28"/>
      <w:szCs w:val="28"/>
    </w:rPr>
  </w:style>
  <w:style w:type="paragraph" w:customStyle="1" w:styleId="xl91">
    <w:name w:val="xl91"/>
    <w:basedOn w:val="a1"/>
    <w:rsid w:val="00822A54"/>
    <w:pPr>
      <w:pBdr>
        <w:left w:val="single" w:sz="4" w:space="0" w:color="000000"/>
        <w:bottom w:val="single" w:sz="4" w:space="0" w:color="000000"/>
        <w:right w:val="single" w:sz="4" w:space="0" w:color="000000"/>
      </w:pBdr>
      <w:shd w:val="clear" w:color="000000" w:fill="FFFFFF"/>
      <w:spacing w:before="100" w:beforeAutospacing="1" w:after="100" w:afterAutospacing="1"/>
    </w:pPr>
    <w:rPr>
      <w:sz w:val="28"/>
      <w:szCs w:val="28"/>
    </w:rPr>
  </w:style>
  <w:style w:type="paragraph" w:customStyle="1" w:styleId="xl92">
    <w:name w:val="xl92"/>
    <w:basedOn w:val="a1"/>
    <w:rsid w:val="00822A54"/>
    <w:pPr>
      <w:pBdr>
        <w:bottom w:val="single" w:sz="4" w:space="0" w:color="000000"/>
        <w:right w:val="single" w:sz="4" w:space="0" w:color="000000"/>
      </w:pBdr>
      <w:shd w:val="clear" w:color="000000" w:fill="FFFFFF"/>
      <w:spacing w:before="100" w:beforeAutospacing="1" w:after="100" w:afterAutospacing="1"/>
    </w:pPr>
    <w:rPr>
      <w:sz w:val="28"/>
      <w:szCs w:val="28"/>
    </w:rPr>
  </w:style>
  <w:style w:type="paragraph" w:customStyle="1" w:styleId="xl93">
    <w:name w:val="xl93"/>
    <w:basedOn w:val="a1"/>
    <w:rsid w:val="00822A54"/>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sz w:val="28"/>
      <w:szCs w:val="28"/>
    </w:rPr>
  </w:style>
  <w:style w:type="paragraph" w:customStyle="1" w:styleId="xl94">
    <w:name w:val="xl94"/>
    <w:basedOn w:val="a1"/>
    <w:rsid w:val="00822A54"/>
    <w:pPr>
      <w:shd w:val="clear" w:color="000000" w:fill="FFFFFF"/>
      <w:spacing w:before="100" w:beforeAutospacing="1" w:after="100" w:afterAutospacing="1"/>
    </w:pPr>
    <w:rPr>
      <w:sz w:val="28"/>
      <w:szCs w:val="28"/>
    </w:rPr>
  </w:style>
  <w:style w:type="paragraph" w:customStyle="1" w:styleId="xl95">
    <w:name w:val="xl95"/>
    <w:basedOn w:val="a1"/>
    <w:rsid w:val="00822A54"/>
    <w:pPr>
      <w:shd w:val="clear" w:color="000000" w:fill="CCFFCC"/>
      <w:spacing w:before="100" w:beforeAutospacing="1" w:after="100" w:afterAutospacing="1"/>
    </w:pPr>
    <w:rPr>
      <w:sz w:val="28"/>
      <w:szCs w:val="28"/>
    </w:rPr>
  </w:style>
  <w:style w:type="paragraph" w:customStyle="1" w:styleId="xl96">
    <w:name w:val="xl96"/>
    <w:basedOn w:val="a1"/>
    <w:qFormat/>
    <w:rsid w:val="00822A54"/>
    <w:pPr>
      <w:pBdr>
        <w:top w:val="single" w:sz="4" w:space="0" w:color="000000"/>
        <w:left w:val="single" w:sz="4" w:space="0" w:color="000000"/>
        <w:bottom w:val="single" w:sz="4" w:space="0" w:color="000000"/>
        <w:right w:val="single" w:sz="4" w:space="0" w:color="000000"/>
      </w:pBdr>
      <w:shd w:val="clear" w:color="000000" w:fill="CCFFCC"/>
      <w:spacing w:before="100" w:beforeAutospacing="1" w:after="100" w:afterAutospacing="1"/>
      <w:jc w:val="center"/>
    </w:pPr>
    <w:rPr>
      <w:sz w:val="28"/>
      <w:szCs w:val="28"/>
    </w:rPr>
  </w:style>
  <w:style w:type="paragraph" w:customStyle="1" w:styleId="xl97">
    <w:name w:val="xl97"/>
    <w:basedOn w:val="a1"/>
    <w:qFormat/>
    <w:rsid w:val="00822A54"/>
    <w:pPr>
      <w:shd w:val="clear" w:color="000000" w:fill="FF99CC"/>
      <w:spacing w:before="100" w:beforeAutospacing="1" w:after="100" w:afterAutospacing="1"/>
    </w:pPr>
    <w:rPr>
      <w:sz w:val="28"/>
      <w:szCs w:val="28"/>
    </w:rPr>
  </w:style>
  <w:style w:type="paragraph" w:customStyle="1" w:styleId="xl98">
    <w:name w:val="xl98"/>
    <w:basedOn w:val="a1"/>
    <w:rsid w:val="00822A54"/>
    <w:pPr>
      <w:shd w:val="clear" w:color="000000" w:fill="FF99CC"/>
      <w:spacing w:before="100" w:beforeAutospacing="1" w:after="100" w:afterAutospacing="1"/>
    </w:pPr>
    <w:rPr>
      <w:b/>
      <w:sz w:val="28"/>
      <w:szCs w:val="28"/>
    </w:rPr>
  </w:style>
  <w:style w:type="paragraph" w:customStyle="1" w:styleId="xl99">
    <w:name w:val="xl99"/>
    <w:basedOn w:val="a1"/>
    <w:rsid w:val="00822A54"/>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8"/>
      <w:szCs w:val="28"/>
    </w:rPr>
  </w:style>
  <w:style w:type="paragraph" w:customStyle="1" w:styleId="xl100">
    <w:name w:val="xl100"/>
    <w:basedOn w:val="a1"/>
    <w:rsid w:val="00822A54"/>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8"/>
      <w:szCs w:val="28"/>
    </w:rPr>
  </w:style>
  <w:style w:type="paragraph" w:customStyle="1" w:styleId="xl101">
    <w:name w:val="xl101"/>
    <w:basedOn w:val="a1"/>
    <w:rsid w:val="00822A54"/>
    <w:pPr>
      <w:spacing w:before="100" w:beforeAutospacing="1" w:after="100" w:afterAutospacing="1"/>
    </w:pPr>
    <w:rPr>
      <w:sz w:val="28"/>
      <w:szCs w:val="28"/>
    </w:rPr>
  </w:style>
  <w:style w:type="paragraph" w:customStyle="1" w:styleId="xl102">
    <w:name w:val="xl102"/>
    <w:basedOn w:val="a1"/>
    <w:rsid w:val="00822A54"/>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8"/>
      <w:szCs w:val="28"/>
    </w:rPr>
  </w:style>
  <w:style w:type="paragraph" w:customStyle="1" w:styleId="xl103">
    <w:name w:val="xl103"/>
    <w:basedOn w:val="a1"/>
    <w:rsid w:val="00822A54"/>
    <w:pPr>
      <w:pBdr>
        <w:top w:val="single" w:sz="4" w:space="0" w:color="000000"/>
        <w:left w:val="single" w:sz="4" w:space="0" w:color="000000"/>
        <w:bottom w:val="single" w:sz="4" w:space="0" w:color="000000"/>
      </w:pBdr>
      <w:spacing w:before="100" w:beforeAutospacing="1" w:after="100" w:afterAutospacing="1"/>
    </w:pPr>
    <w:rPr>
      <w:sz w:val="28"/>
      <w:szCs w:val="28"/>
    </w:rPr>
  </w:style>
  <w:style w:type="paragraph" w:customStyle="1" w:styleId="xl104">
    <w:name w:val="xl104"/>
    <w:basedOn w:val="a1"/>
    <w:rsid w:val="00822A54"/>
    <w:pPr>
      <w:pBdr>
        <w:top w:val="single" w:sz="4" w:space="0" w:color="000000"/>
        <w:left w:val="single" w:sz="4" w:space="0" w:color="000000"/>
        <w:bottom w:val="single" w:sz="4" w:space="0" w:color="000000"/>
      </w:pBdr>
      <w:spacing w:before="100" w:beforeAutospacing="1" w:after="100" w:afterAutospacing="1"/>
    </w:pPr>
    <w:rPr>
      <w:b/>
      <w:sz w:val="28"/>
      <w:szCs w:val="28"/>
    </w:rPr>
  </w:style>
  <w:style w:type="paragraph" w:customStyle="1" w:styleId="xl105">
    <w:name w:val="xl105"/>
    <w:basedOn w:val="a1"/>
    <w:rsid w:val="00822A54"/>
    <w:pPr>
      <w:pBdr>
        <w:left w:val="single" w:sz="4" w:space="0" w:color="000000"/>
        <w:bottom w:val="single" w:sz="4" w:space="0" w:color="000000"/>
        <w:right w:val="single" w:sz="4" w:space="0" w:color="000000"/>
      </w:pBdr>
      <w:spacing w:before="100" w:beforeAutospacing="1" w:after="100" w:afterAutospacing="1"/>
      <w:jc w:val="center"/>
    </w:pPr>
    <w:rPr>
      <w:b/>
      <w:sz w:val="28"/>
      <w:szCs w:val="28"/>
    </w:rPr>
  </w:style>
  <w:style w:type="paragraph" w:customStyle="1" w:styleId="xl106">
    <w:name w:val="xl106"/>
    <w:basedOn w:val="a1"/>
    <w:rsid w:val="00822A54"/>
    <w:pPr>
      <w:pBdr>
        <w:left w:val="single" w:sz="4" w:space="0" w:color="000000"/>
        <w:bottom w:val="single" w:sz="4" w:space="0" w:color="000000"/>
        <w:right w:val="single" w:sz="4" w:space="0" w:color="000000"/>
      </w:pBdr>
      <w:spacing w:before="100" w:beforeAutospacing="1" w:after="100" w:afterAutospacing="1"/>
    </w:pPr>
    <w:rPr>
      <w:sz w:val="28"/>
      <w:szCs w:val="28"/>
    </w:rPr>
  </w:style>
  <w:style w:type="paragraph" w:customStyle="1" w:styleId="xl107">
    <w:name w:val="xl107"/>
    <w:basedOn w:val="a1"/>
    <w:rsid w:val="00822A54"/>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b/>
      <w:sz w:val="28"/>
      <w:szCs w:val="28"/>
    </w:rPr>
  </w:style>
  <w:style w:type="paragraph" w:customStyle="1" w:styleId="xl108">
    <w:name w:val="xl108"/>
    <w:basedOn w:val="a1"/>
    <w:rsid w:val="00822A54"/>
    <w:pPr>
      <w:pBdr>
        <w:top w:val="single" w:sz="4" w:space="0" w:color="000000"/>
        <w:left w:val="single" w:sz="4" w:space="0" w:color="000000"/>
        <w:bottom w:val="single" w:sz="4" w:space="0" w:color="000000"/>
        <w:right w:val="single" w:sz="4" w:space="0" w:color="000000"/>
      </w:pBdr>
      <w:spacing w:before="100" w:beforeAutospacing="1" w:after="100" w:afterAutospacing="1"/>
    </w:pPr>
    <w:rPr>
      <w:b/>
      <w:sz w:val="28"/>
      <w:szCs w:val="28"/>
    </w:rPr>
  </w:style>
  <w:style w:type="paragraph" w:customStyle="1" w:styleId="xl109">
    <w:name w:val="xl109"/>
    <w:basedOn w:val="a1"/>
    <w:rsid w:val="00822A54"/>
    <w:pPr>
      <w:pBdr>
        <w:top w:val="single" w:sz="4" w:space="0" w:color="000000"/>
        <w:left w:val="single" w:sz="4" w:space="0" w:color="000000"/>
        <w:right w:val="single" w:sz="4" w:space="0" w:color="000000"/>
      </w:pBdr>
      <w:spacing w:before="100" w:beforeAutospacing="1" w:after="100" w:afterAutospacing="1"/>
    </w:pPr>
    <w:rPr>
      <w:sz w:val="28"/>
      <w:szCs w:val="28"/>
    </w:rPr>
  </w:style>
  <w:style w:type="paragraph" w:customStyle="1" w:styleId="xl110">
    <w:name w:val="xl110"/>
    <w:basedOn w:val="a1"/>
    <w:rsid w:val="00822A54"/>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sz w:val="28"/>
      <w:szCs w:val="28"/>
    </w:rPr>
  </w:style>
  <w:style w:type="paragraph" w:customStyle="1" w:styleId="xl111">
    <w:name w:val="xl111"/>
    <w:basedOn w:val="a1"/>
    <w:rsid w:val="00822A54"/>
    <w:pPr>
      <w:pBdr>
        <w:top w:val="single" w:sz="4" w:space="0" w:color="000000"/>
        <w:left w:val="single" w:sz="4" w:space="0" w:color="000000"/>
        <w:right w:val="single" w:sz="4" w:space="0" w:color="000000"/>
      </w:pBdr>
      <w:shd w:val="clear" w:color="000000" w:fill="CCFFCC"/>
      <w:spacing w:before="100" w:beforeAutospacing="1" w:after="100" w:afterAutospacing="1"/>
      <w:jc w:val="center"/>
    </w:pPr>
    <w:rPr>
      <w:sz w:val="28"/>
      <w:szCs w:val="28"/>
    </w:rPr>
  </w:style>
  <w:style w:type="paragraph" w:customStyle="1" w:styleId="xl112">
    <w:name w:val="xl112"/>
    <w:basedOn w:val="a1"/>
    <w:rsid w:val="00822A54"/>
    <w:pPr>
      <w:pBdr>
        <w:left w:val="single" w:sz="4" w:space="0" w:color="000000"/>
        <w:right w:val="single" w:sz="4" w:space="0" w:color="000000"/>
      </w:pBdr>
      <w:shd w:val="clear" w:color="000000" w:fill="CCFFCC"/>
      <w:spacing w:before="100" w:beforeAutospacing="1" w:after="100" w:afterAutospacing="1"/>
      <w:jc w:val="center"/>
    </w:pPr>
    <w:rPr>
      <w:sz w:val="28"/>
      <w:szCs w:val="28"/>
    </w:rPr>
  </w:style>
  <w:style w:type="paragraph" w:customStyle="1" w:styleId="xl113">
    <w:name w:val="xl113"/>
    <w:basedOn w:val="a1"/>
    <w:rsid w:val="00822A54"/>
    <w:pPr>
      <w:pBdr>
        <w:left w:val="single" w:sz="4" w:space="0" w:color="000000"/>
        <w:bottom w:val="single" w:sz="4" w:space="0" w:color="000000"/>
        <w:right w:val="single" w:sz="4" w:space="0" w:color="000000"/>
      </w:pBdr>
      <w:shd w:val="clear" w:color="000000" w:fill="CCFFCC"/>
      <w:spacing w:before="100" w:beforeAutospacing="1" w:after="100" w:afterAutospacing="1"/>
      <w:jc w:val="center"/>
    </w:pPr>
    <w:rPr>
      <w:sz w:val="28"/>
      <w:szCs w:val="28"/>
    </w:rPr>
  </w:style>
  <w:style w:type="paragraph" w:customStyle="1" w:styleId="xl114">
    <w:name w:val="xl114"/>
    <w:basedOn w:val="a1"/>
    <w:rsid w:val="00822A54"/>
    <w:pPr>
      <w:pBdr>
        <w:top w:val="single" w:sz="4" w:space="0" w:color="000000"/>
        <w:left w:val="single" w:sz="4" w:space="0" w:color="000000"/>
        <w:bottom w:val="single" w:sz="4" w:space="0" w:color="000000"/>
        <w:right w:val="single" w:sz="4" w:space="0" w:color="000000"/>
      </w:pBdr>
      <w:shd w:val="clear" w:color="000000" w:fill="CCFFCC"/>
      <w:spacing w:before="100" w:beforeAutospacing="1" w:after="100" w:afterAutospacing="1"/>
      <w:jc w:val="center"/>
    </w:pPr>
    <w:rPr>
      <w:sz w:val="28"/>
      <w:szCs w:val="28"/>
    </w:rPr>
  </w:style>
  <w:style w:type="paragraph" w:customStyle="1" w:styleId="xl115">
    <w:name w:val="xl115"/>
    <w:basedOn w:val="a1"/>
    <w:rsid w:val="00822A54"/>
    <w:pPr>
      <w:pBdr>
        <w:top w:val="single" w:sz="4" w:space="0" w:color="000000"/>
        <w:left w:val="single" w:sz="4" w:space="0" w:color="000000"/>
        <w:bottom w:val="single" w:sz="4" w:space="0" w:color="000000"/>
      </w:pBdr>
      <w:shd w:val="clear" w:color="000000" w:fill="FFFFFF"/>
      <w:spacing w:before="100" w:beforeAutospacing="1" w:after="100" w:afterAutospacing="1"/>
      <w:jc w:val="center"/>
    </w:pPr>
    <w:rPr>
      <w:sz w:val="28"/>
      <w:szCs w:val="28"/>
    </w:rPr>
  </w:style>
  <w:style w:type="paragraph" w:customStyle="1" w:styleId="xl116">
    <w:name w:val="xl116"/>
    <w:basedOn w:val="a1"/>
    <w:rsid w:val="00822A54"/>
    <w:pPr>
      <w:pBdr>
        <w:top w:val="single" w:sz="4" w:space="0" w:color="000000"/>
        <w:bottom w:val="single" w:sz="4" w:space="0" w:color="000000"/>
      </w:pBdr>
      <w:shd w:val="clear" w:color="000000" w:fill="FFFFFF"/>
      <w:spacing w:before="100" w:beforeAutospacing="1" w:after="100" w:afterAutospacing="1"/>
      <w:jc w:val="center"/>
    </w:pPr>
    <w:rPr>
      <w:sz w:val="28"/>
      <w:szCs w:val="28"/>
    </w:rPr>
  </w:style>
  <w:style w:type="paragraph" w:customStyle="1" w:styleId="xl117">
    <w:name w:val="xl117"/>
    <w:basedOn w:val="a1"/>
    <w:rsid w:val="00822A54"/>
    <w:pPr>
      <w:pBdr>
        <w:top w:val="single" w:sz="4" w:space="0" w:color="000000"/>
        <w:bottom w:val="single" w:sz="4" w:space="0" w:color="000000"/>
        <w:right w:val="single" w:sz="4" w:space="0" w:color="000000"/>
      </w:pBdr>
      <w:shd w:val="clear" w:color="000000" w:fill="FFFFFF"/>
      <w:spacing w:before="100" w:beforeAutospacing="1" w:after="100" w:afterAutospacing="1"/>
      <w:jc w:val="center"/>
    </w:pPr>
    <w:rPr>
      <w:sz w:val="28"/>
      <w:szCs w:val="28"/>
    </w:rPr>
  </w:style>
  <w:style w:type="paragraph" w:customStyle="1" w:styleId="xl118">
    <w:name w:val="xl118"/>
    <w:basedOn w:val="a1"/>
    <w:rsid w:val="00822A54"/>
    <w:pPr>
      <w:pBdr>
        <w:top w:val="single" w:sz="4" w:space="0" w:color="000000"/>
        <w:left w:val="single" w:sz="4" w:space="0" w:color="000000"/>
        <w:bottom w:val="single" w:sz="4" w:space="0" w:color="000000"/>
        <w:right w:val="single" w:sz="4" w:space="0" w:color="000000"/>
      </w:pBdr>
      <w:shd w:val="clear" w:color="000000" w:fill="CCFFCC"/>
      <w:spacing w:before="100" w:beforeAutospacing="1" w:after="100" w:afterAutospacing="1"/>
      <w:jc w:val="center"/>
    </w:pPr>
    <w:rPr>
      <w:sz w:val="28"/>
      <w:szCs w:val="28"/>
    </w:rPr>
  </w:style>
  <w:style w:type="paragraph" w:customStyle="1" w:styleId="xl119">
    <w:name w:val="xl119"/>
    <w:basedOn w:val="a1"/>
    <w:rsid w:val="00822A54"/>
    <w:pPr>
      <w:pBdr>
        <w:top w:val="single" w:sz="4" w:space="0" w:color="000000"/>
        <w:left w:val="single" w:sz="4" w:space="0" w:color="000000"/>
        <w:bottom w:val="single" w:sz="4" w:space="0" w:color="000000"/>
      </w:pBdr>
      <w:shd w:val="clear" w:color="000000" w:fill="CCFFCC"/>
      <w:spacing w:before="100" w:beforeAutospacing="1" w:after="100" w:afterAutospacing="1"/>
      <w:jc w:val="center"/>
    </w:pPr>
    <w:rPr>
      <w:sz w:val="28"/>
      <w:szCs w:val="28"/>
    </w:rPr>
  </w:style>
  <w:style w:type="paragraph" w:customStyle="1" w:styleId="xl120">
    <w:name w:val="xl120"/>
    <w:basedOn w:val="a1"/>
    <w:rsid w:val="00822A54"/>
    <w:pPr>
      <w:pBdr>
        <w:top w:val="single" w:sz="4" w:space="0" w:color="000000"/>
        <w:bottom w:val="single" w:sz="4" w:space="0" w:color="000000"/>
      </w:pBdr>
      <w:shd w:val="clear" w:color="000000" w:fill="CCFFCC"/>
      <w:spacing w:before="100" w:beforeAutospacing="1" w:after="100" w:afterAutospacing="1"/>
      <w:jc w:val="center"/>
    </w:pPr>
    <w:rPr>
      <w:sz w:val="28"/>
      <w:szCs w:val="28"/>
    </w:rPr>
  </w:style>
  <w:style w:type="paragraph" w:customStyle="1" w:styleId="xl121">
    <w:name w:val="xl121"/>
    <w:basedOn w:val="a1"/>
    <w:rsid w:val="00822A54"/>
    <w:pPr>
      <w:pBdr>
        <w:top w:val="single" w:sz="4" w:space="0" w:color="000000"/>
        <w:left w:val="single" w:sz="4" w:space="0" w:color="000000"/>
        <w:right w:val="single" w:sz="4" w:space="0" w:color="000000"/>
      </w:pBdr>
      <w:shd w:val="clear" w:color="000000" w:fill="FFFFFF"/>
      <w:spacing w:before="100" w:beforeAutospacing="1" w:after="100" w:afterAutospacing="1"/>
      <w:jc w:val="center"/>
    </w:pPr>
    <w:rPr>
      <w:sz w:val="28"/>
      <w:szCs w:val="28"/>
    </w:rPr>
  </w:style>
  <w:style w:type="paragraph" w:customStyle="1" w:styleId="xl122">
    <w:name w:val="xl122"/>
    <w:basedOn w:val="a1"/>
    <w:rsid w:val="00822A54"/>
    <w:pPr>
      <w:pBdr>
        <w:left w:val="single" w:sz="4" w:space="0" w:color="000000"/>
        <w:right w:val="single" w:sz="4" w:space="0" w:color="000000"/>
      </w:pBdr>
      <w:shd w:val="clear" w:color="000000" w:fill="FFFFFF"/>
      <w:spacing w:before="100" w:beforeAutospacing="1" w:after="100" w:afterAutospacing="1"/>
      <w:jc w:val="center"/>
    </w:pPr>
    <w:rPr>
      <w:sz w:val="28"/>
      <w:szCs w:val="28"/>
    </w:rPr>
  </w:style>
  <w:style w:type="paragraph" w:customStyle="1" w:styleId="xl123">
    <w:name w:val="xl123"/>
    <w:basedOn w:val="a1"/>
    <w:rsid w:val="00822A54"/>
    <w:pPr>
      <w:pBdr>
        <w:left w:val="single" w:sz="4" w:space="0" w:color="000000"/>
        <w:bottom w:val="single" w:sz="4" w:space="0" w:color="000000"/>
        <w:right w:val="single" w:sz="4" w:space="0" w:color="000000"/>
      </w:pBdr>
      <w:shd w:val="clear" w:color="000000" w:fill="FFFFFF"/>
      <w:spacing w:before="100" w:beforeAutospacing="1" w:after="100" w:afterAutospacing="1"/>
      <w:jc w:val="center"/>
    </w:pPr>
    <w:rPr>
      <w:sz w:val="28"/>
      <w:szCs w:val="28"/>
    </w:rPr>
  </w:style>
  <w:style w:type="paragraph" w:styleId="18">
    <w:name w:val="toc 1"/>
    <w:aliases w:val="фр"/>
    <w:basedOn w:val="a1"/>
    <w:next w:val="a1"/>
    <w:link w:val="19"/>
    <w:uiPriority w:val="39"/>
    <w:qFormat/>
    <w:rsid w:val="00822A54"/>
    <w:pPr>
      <w:widowControl w:val="0"/>
      <w:jc w:val="both"/>
    </w:pPr>
    <w:rPr>
      <w:spacing w:val="-6"/>
      <w:sz w:val="28"/>
      <w:szCs w:val="20"/>
    </w:rPr>
  </w:style>
  <w:style w:type="paragraph" w:customStyle="1" w:styleId="ConsNonformat">
    <w:name w:val="ConsNonformat"/>
    <w:uiPriority w:val="99"/>
    <w:qFormat/>
    <w:rsid w:val="00822A54"/>
    <w:pPr>
      <w:widowControl w:val="0"/>
      <w:ind w:right="19772"/>
    </w:pPr>
    <w:rPr>
      <w:rFonts w:ascii="Courier New" w:eastAsia="Times New Roman" w:hAnsi="Courier New" w:cs="Courier New"/>
      <w:color w:val="000000"/>
    </w:rPr>
  </w:style>
  <w:style w:type="character" w:styleId="af1">
    <w:name w:val="page number"/>
    <w:rsid w:val="00822A54"/>
    <w:rPr>
      <w:rFonts w:cs="Times New Roman"/>
    </w:rPr>
  </w:style>
  <w:style w:type="character" w:styleId="af2">
    <w:name w:val="Hyperlink"/>
    <w:uiPriority w:val="99"/>
    <w:rsid w:val="00822A54"/>
    <w:rPr>
      <w:rFonts w:cs="Times New Roman"/>
      <w:color w:val="000000"/>
      <w:u w:val="single"/>
    </w:rPr>
  </w:style>
  <w:style w:type="character" w:styleId="af3">
    <w:name w:val="FollowedHyperlink"/>
    <w:uiPriority w:val="99"/>
    <w:rsid w:val="00822A54"/>
    <w:rPr>
      <w:rFonts w:cs="Times New Roman"/>
      <w:color w:val="000000"/>
      <w:u w:val="single"/>
    </w:rPr>
  </w:style>
  <w:style w:type="character" w:styleId="af4">
    <w:name w:val="footnote reference"/>
    <w:aliases w:val="Знак сноски-FN,Ciae niinee-FN,Знак сноски 1,Referencia nota al pie,Ссылка на сноску 45,Appel note de bas de page"/>
    <w:uiPriority w:val="99"/>
    <w:rsid w:val="00822A54"/>
    <w:rPr>
      <w:rFonts w:cs="Times New Roman"/>
      <w:position w:val="-2"/>
      <w:vertAlign w:val="superscript"/>
    </w:rPr>
  </w:style>
  <w:style w:type="paragraph" w:styleId="af5">
    <w:name w:val="Document Map"/>
    <w:basedOn w:val="a1"/>
    <w:link w:val="af6"/>
    <w:rsid w:val="00822A54"/>
    <w:pPr>
      <w:shd w:val="clear" w:color="auto" w:fill="000080"/>
    </w:pPr>
    <w:rPr>
      <w:rFonts w:ascii="Tahoma" w:eastAsia="Calibri" w:hAnsi="Tahoma"/>
      <w:color w:val="auto"/>
    </w:rPr>
  </w:style>
  <w:style w:type="character" w:customStyle="1" w:styleId="af6">
    <w:name w:val="Схема документа Знак"/>
    <w:link w:val="af5"/>
    <w:locked/>
    <w:rsid w:val="00822A54"/>
    <w:rPr>
      <w:rFonts w:ascii="Tahoma" w:hAnsi="Tahoma"/>
      <w:sz w:val="24"/>
      <w:shd w:val="clear" w:color="auto" w:fill="000080"/>
    </w:rPr>
  </w:style>
  <w:style w:type="paragraph" w:styleId="35">
    <w:name w:val="Body Text Indent 3"/>
    <w:basedOn w:val="a1"/>
    <w:link w:val="36"/>
    <w:qFormat/>
    <w:rsid w:val="00822A54"/>
    <w:pPr>
      <w:widowControl w:val="0"/>
      <w:ind w:firstLine="720"/>
      <w:jc w:val="both"/>
    </w:pPr>
    <w:rPr>
      <w:rFonts w:ascii="Times New Roman CYR" w:eastAsia="Calibri" w:hAnsi="Times New Roman CYR"/>
      <w:color w:val="auto"/>
    </w:rPr>
  </w:style>
  <w:style w:type="character" w:customStyle="1" w:styleId="BodyTextIndent3Char">
    <w:name w:val="Body Text Indent 3 Char"/>
    <w:uiPriority w:val="99"/>
    <w:rsid w:val="00822A54"/>
    <w:rPr>
      <w:rFonts w:ascii="Times New Roman" w:hAnsi="Times New Roman"/>
      <w:sz w:val="16"/>
    </w:rPr>
  </w:style>
  <w:style w:type="character" w:customStyle="1" w:styleId="36">
    <w:name w:val="Основной текст с отступом 3 Знак"/>
    <w:link w:val="35"/>
    <w:locked/>
    <w:rsid w:val="00822A54"/>
    <w:rPr>
      <w:rFonts w:ascii="Times New Roman CYR" w:hAnsi="Times New Roman CYR"/>
      <w:sz w:val="24"/>
    </w:rPr>
  </w:style>
  <w:style w:type="table" w:styleId="af7">
    <w:name w:val="Table Grid"/>
    <w:aliases w:val="Table Grid Report"/>
    <w:basedOn w:val="a3"/>
    <w:qFormat/>
    <w:rsid w:val="00822A5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qFormat/>
    <w:rsid w:val="00822A54"/>
    <w:pPr>
      <w:widowControl w:val="0"/>
      <w:autoSpaceDE w:val="0"/>
      <w:autoSpaceDN w:val="0"/>
      <w:adjustRightInd w:val="0"/>
    </w:pPr>
    <w:rPr>
      <w:rFonts w:ascii="Arial" w:eastAsia="Times New Roman" w:hAnsi="Arial" w:cs="Arial"/>
    </w:rPr>
  </w:style>
  <w:style w:type="paragraph" w:customStyle="1" w:styleId="ConsPlusDocList">
    <w:name w:val="ConsPlusDocList"/>
    <w:rsid w:val="00822A54"/>
    <w:pPr>
      <w:widowControl w:val="0"/>
      <w:autoSpaceDE w:val="0"/>
      <w:autoSpaceDN w:val="0"/>
      <w:adjustRightInd w:val="0"/>
    </w:pPr>
    <w:rPr>
      <w:rFonts w:ascii="Courier New" w:eastAsia="Times New Roman" w:hAnsi="Courier New" w:cs="Courier New"/>
    </w:rPr>
  </w:style>
  <w:style w:type="paragraph" w:styleId="af8">
    <w:name w:val="Title"/>
    <w:aliases w:val="Название таблицы,Название таб Знак Знак,Название таб Знак Знак Знак,Название таб Знак Знак1,Название таб Знак,Таблица №"/>
    <w:basedOn w:val="a1"/>
    <w:link w:val="af9"/>
    <w:uiPriority w:val="10"/>
    <w:qFormat/>
    <w:rsid w:val="00822A54"/>
    <w:pPr>
      <w:jc w:val="center"/>
    </w:pPr>
    <w:rPr>
      <w:rFonts w:eastAsia="Calibri"/>
      <w:color w:val="auto"/>
    </w:rPr>
  </w:style>
  <w:style w:type="character" w:customStyle="1" w:styleId="TitleChar">
    <w:name w:val="Title Char"/>
    <w:rsid w:val="00822A54"/>
    <w:rPr>
      <w:rFonts w:ascii="Times New Roman" w:hAnsi="Times New Roman"/>
      <w:b/>
      <w:sz w:val="24"/>
    </w:rPr>
  </w:style>
  <w:style w:type="character" w:customStyle="1" w:styleId="af9">
    <w:name w:val="Название Знак"/>
    <w:aliases w:val="Название таблицы Знак,Название таб Знак Знак Знак3,Название таб Знак Знак Знак Знак2,Название таб Знак Знак1 Знак2,Название таб Знак Знак4,Таблица № Знак1"/>
    <w:link w:val="af8"/>
    <w:uiPriority w:val="10"/>
    <w:locked/>
    <w:rsid w:val="00822A54"/>
    <w:rPr>
      <w:rFonts w:ascii="Times New Roman" w:hAnsi="Times New Roman"/>
      <w:sz w:val="24"/>
    </w:rPr>
  </w:style>
  <w:style w:type="paragraph" w:customStyle="1" w:styleId="1a">
    <w:name w:val="Знак Знак Знак1 Знак"/>
    <w:basedOn w:val="a1"/>
    <w:uiPriority w:val="99"/>
    <w:rsid w:val="00822A54"/>
    <w:pPr>
      <w:spacing w:before="100" w:beforeAutospacing="1" w:after="100" w:afterAutospacing="1"/>
    </w:pPr>
    <w:rPr>
      <w:rFonts w:ascii="Tahoma" w:hAnsi="Tahoma"/>
      <w:color w:val="auto"/>
      <w:sz w:val="20"/>
      <w:szCs w:val="20"/>
      <w:lang w:val="en-US" w:eastAsia="en-US"/>
    </w:rPr>
  </w:style>
  <w:style w:type="paragraph" w:customStyle="1" w:styleId="afa">
    <w:name w:val="Маркер"/>
    <w:basedOn w:val="a1"/>
    <w:autoRedefine/>
    <w:rsid w:val="00822A54"/>
    <w:pPr>
      <w:ind w:firstLine="720"/>
      <w:jc w:val="both"/>
    </w:pPr>
    <w:rPr>
      <w:color w:val="auto"/>
      <w:sz w:val="28"/>
      <w:szCs w:val="20"/>
    </w:rPr>
  </w:style>
  <w:style w:type="paragraph" w:customStyle="1" w:styleId="CharCharCarCarCharCharCarCarCharCharCarCarCharChar">
    <w:name w:val="Char Char Car Car Char Char Car Car Char Char Car Car Char Char"/>
    <w:basedOn w:val="a1"/>
    <w:rsid w:val="00822A54"/>
    <w:pPr>
      <w:spacing w:after="160" w:line="240" w:lineRule="exact"/>
    </w:pPr>
    <w:rPr>
      <w:rFonts w:eastAsia="Batang"/>
      <w:color w:val="auto"/>
      <w:sz w:val="20"/>
      <w:szCs w:val="20"/>
    </w:rPr>
  </w:style>
  <w:style w:type="paragraph" w:customStyle="1" w:styleId="afb">
    <w:name w:val="Текст в заданном формате"/>
    <w:basedOn w:val="a1"/>
    <w:uiPriority w:val="99"/>
    <w:rsid w:val="00822A54"/>
    <w:pPr>
      <w:widowControl w:val="0"/>
      <w:suppressAutoHyphens/>
    </w:pPr>
    <w:rPr>
      <w:rFonts w:ascii="Courier New" w:eastAsia="Calibri" w:hAnsi="Courier New" w:cs="Courier New"/>
      <w:color w:val="auto"/>
      <w:sz w:val="20"/>
      <w:szCs w:val="20"/>
    </w:rPr>
  </w:style>
  <w:style w:type="paragraph" w:styleId="afc">
    <w:name w:val="Normal (Web)"/>
    <w:aliases w:val="Обычный (веб) Знак1,Обычный (веб) Знак Знак,Обычный (веб) Знак2 Знак,Обычный (веб) Знак Знак1 Знак,Обычный (веб) Знак1 Знак Знак Знак2,Обычный (веб) Знак Знак Знак Знак Знак2,Обычный (веб) Знак1 Знак Знак Знак Знак Знак,Обычный (Web)1"/>
    <w:basedOn w:val="a1"/>
    <w:link w:val="afd"/>
    <w:qFormat/>
    <w:rsid w:val="00822A54"/>
    <w:rPr>
      <w:rFonts w:eastAsia="Calibri"/>
      <w:color w:val="auto"/>
      <w:szCs w:val="20"/>
    </w:rPr>
  </w:style>
  <w:style w:type="character" w:customStyle="1" w:styleId="afe">
    <w:name w:val="Текст статьи Знак"/>
    <w:link w:val="aff"/>
    <w:uiPriority w:val="99"/>
    <w:locked/>
    <w:rsid w:val="00822A54"/>
    <w:rPr>
      <w:sz w:val="26"/>
    </w:rPr>
  </w:style>
  <w:style w:type="paragraph" w:customStyle="1" w:styleId="aff">
    <w:name w:val="Текст статьи"/>
    <w:basedOn w:val="a1"/>
    <w:link w:val="afe"/>
    <w:uiPriority w:val="99"/>
    <w:rsid w:val="00822A54"/>
    <w:pPr>
      <w:ind w:firstLine="567"/>
      <w:jc w:val="both"/>
    </w:pPr>
    <w:rPr>
      <w:rFonts w:ascii="Calibri" w:eastAsia="Calibri" w:hAnsi="Calibri"/>
      <w:color w:val="auto"/>
      <w:sz w:val="26"/>
      <w:szCs w:val="20"/>
    </w:rPr>
  </w:style>
  <w:style w:type="paragraph" w:customStyle="1" w:styleId="1b">
    <w:name w:val="Текст статьи нумерованный Знак Знак1 Знак Знак"/>
    <w:basedOn w:val="a1"/>
    <w:link w:val="1c"/>
    <w:rsid w:val="00822A54"/>
    <w:pPr>
      <w:ind w:firstLine="567"/>
      <w:jc w:val="both"/>
    </w:pPr>
    <w:rPr>
      <w:rFonts w:eastAsia="Batang"/>
      <w:color w:val="auto"/>
      <w:sz w:val="28"/>
      <w:szCs w:val="20"/>
    </w:rPr>
  </w:style>
  <w:style w:type="character" w:customStyle="1" w:styleId="1c">
    <w:name w:val="Текст статьи нумерованный Знак Знак1 Знак Знак Знак"/>
    <w:link w:val="1b"/>
    <w:uiPriority w:val="99"/>
    <w:locked/>
    <w:rsid w:val="00822A54"/>
    <w:rPr>
      <w:rFonts w:ascii="Times New Roman" w:eastAsia="Batang" w:hAnsi="Times New Roman"/>
      <w:sz w:val="28"/>
    </w:rPr>
  </w:style>
  <w:style w:type="character" w:customStyle="1" w:styleId="aff0">
    <w:name w:val="Цветовое выделение"/>
    <w:uiPriority w:val="99"/>
    <w:rsid w:val="00822A54"/>
    <w:rPr>
      <w:b/>
      <w:color w:val="000080"/>
      <w:sz w:val="20"/>
    </w:rPr>
  </w:style>
  <w:style w:type="paragraph" w:customStyle="1" w:styleId="31">
    <w:name w:val="Основной текст 31"/>
    <w:basedOn w:val="a1"/>
    <w:qFormat/>
    <w:rsid w:val="00822A54"/>
    <w:pPr>
      <w:numPr>
        <w:numId w:val="1"/>
      </w:numPr>
      <w:tabs>
        <w:tab w:val="clear" w:pos="643"/>
        <w:tab w:val="num" w:pos="1080"/>
      </w:tabs>
      <w:ind w:left="1080" w:hanging="720"/>
      <w:jc w:val="both"/>
    </w:pPr>
    <w:rPr>
      <w:color w:val="auto"/>
      <w:sz w:val="28"/>
      <w:lang w:eastAsia="ar-SA"/>
    </w:rPr>
  </w:style>
  <w:style w:type="paragraph" w:customStyle="1" w:styleId="aff1">
    <w:name w:val="Знак Знак Знак Знак Знак Знак Знак Знак Знак Знак Знак Знак Знак"/>
    <w:basedOn w:val="a1"/>
    <w:autoRedefine/>
    <w:rsid w:val="00822A54"/>
    <w:pPr>
      <w:spacing w:after="160" w:line="240" w:lineRule="exact"/>
    </w:pPr>
    <w:rPr>
      <w:color w:val="auto"/>
      <w:sz w:val="28"/>
      <w:szCs w:val="20"/>
      <w:lang w:val="en-US" w:eastAsia="en-US"/>
    </w:rPr>
  </w:style>
  <w:style w:type="paragraph" w:customStyle="1" w:styleId="211">
    <w:name w:val="Основной текст 21"/>
    <w:basedOn w:val="a1"/>
    <w:link w:val="212"/>
    <w:uiPriority w:val="99"/>
    <w:qFormat/>
    <w:rsid w:val="00822A54"/>
    <w:rPr>
      <w:rFonts w:eastAsia="Calibri"/>
      <w:b/>
      <w:color w:val="auto"/>
      <w:szCs w:val="20"/>
      <w:lang w:eastAsia="ar-SA"/>
    </w:rPr>
  </w:style>
  <w:style w:type="character" w:customStyle="1" w:styleId="212">
    <w:name w:val="Основной текст 21 Знак"/>
    <w:link w:val="211"/>
    <w:uiPriority w:val="99"/>
    <w:locked/>
    <w:rsid w:val="00822A54"/>
    <w:rPr>
      <w:rFonts w:ascii="Times New Roman" w:hAnsi="Times New Roman"/>
      <w:b/>
      <w:sz w:val="24"/>
      <w:lang w:eastAsia="ar-SA" w:bidi="ar-SA"/>
    </w:rPr>
  </w:style>
  <w:style w:type="paragraph" w:customStyle="1" w:styleId="ConsCell">
    <w:name w:val="ConsCell"/>
    <w:uiPriority w:val="99"/>
    <w:qFormat/>
    <w:rsid w:val="00822A54"/>
    <w:pPr>
      <w:widowControl w:val="0"/>
      <w:suppressAutoHyphens/>
      <w:snapToGrid w:val="0"/>
    </w:pPr>
    <w:rPr>
      <w:rFonts w:ascii="Arial" w:hAnsi="Arial"/>
      <w:lang w:eastAsia="ar-SA"/>
    </w:rPr>
  </w:style>
  <w:style w:type="paragraph" w:customStyle="1" w:styleId="aff2">
    <w:name w:val="Содержимое таблицы"/>
    <w:basedOn w:val="a1"/>
    <w:uiPriority w:val="99"/>
    <w:qFormat/>
    <w:rsid w:val="00822A54"/>
    <w:pPr>
      <w:widowControl w:val="0"/>
      <w:suppressLineNumbers/>
      <w:suppressAutoHyphens/>
    </w:pPr>
    <w:rPr>
      <w:rFonts w:eastAsia="Calibri"/>
      <w:color w:val="auto"/>
      <w:sz w:val="28"/>
    </w:rPr>
  </w:style>
  <w:style w:type="paragraph" w:styleId="aff3">
    <w:name w:val="List Paragraph"/>
    <w:aliases w:val="Введение,ПАРАГРАФ,ТЗ список,Абзац списка литеральный,Bullet List,FooterText,numbered,Bullet 1,Use Case List Paragraph,it_List1,асз.Списка,Абзац основного текста,Абзац списка нумерованный,Маркированный список 1,Paragraphe de liste1,lp1"/>
    <w:basedOn w:val="a1"/>
    <w:link w:val="aff4"/>
    <w:uiPriority w:val="34"/>
    <w:qFormat/>
    <w:rsid w:val="00822A54"/>
    <w:pPr>
      <w:ind w:left="708"/>
    </w:pPr>
    <w:rPr>
      <w:rFonts w:eastAsia="Batang"/>
      <w:color w:val="auto"/>
    </w:rPr>
  </w:style>
  <w:style w:type="character" w:customStyle="1" w:styleId="aff4">
    <w:name w:val="Абзац списка Знак"/>
    <w:aliases w:val="Введение Знак,ПАРАГРАФ Знак,ТЗ список Знак,Абзац списка литеральный Знак,Bullet List Знак,FooterText Знак,numbered Знак,Bullet 1 Знак,Use Case List Paragraph Знак,it_List1 Знак,асз.Списка Знак,Абзац основного текста Знак,lp1 Знак"/>
    <w:link w:val="aff3"/>
    <w:uiPriority w:val="34"/>
    <w:locked/>
    <w:rsid w:val="00BE0BC9"/>
    <w:rPr>
      <w:rFonts w:ascii="Times New Roman" w:eastAsia="Batang" w:hAnsi="Times New Roman"/>
      <w:sz w:val="24"/>
    </w:rPr>
  </w:style>
  <w:style w:type="paragraph" w:styleId="aff5">
    <w:name w:val="No Spacing"/>
    <w:aliases w:val="ыыы"/>
    <w:link w:val="1d"/>
    <w:uiPriority w:val="1"/>
    <w:qFormat/>
    <w:rsid w:val="00822A54"/>
    <w:pPr>
      <w:spacing w:after="200" w:line="276" w:lineRule="auto"/>
    </w:pPr>
    <w:rPr>
      <w:sz w:val="22"/>
      <w:lang w:eastAsia="en-US"/>
    </w:rPr>
  </w:style>
  <w:style w:type="character" w:customStyle="1" w:styleId="1d">
    <w:name w:val="Без интервала Знак1"/>
    <w:aliases w:val="ыыы Знак1"/>
    <w:link w:val="aff5"/>
    <w:uiPriority w:val="1"/>
    <w:locked/>
    <w:rsid w:val="00822A54"/>
    <w:rPr>
      <w:sz w:val="22"/>
      <w:lang w:val="ru-RU" w:eastAsia="en-US"/>
    </w:rPr>
  </w:style>
  <w:style w:type="paragraph" w:customStyle="1" w:styleId="ConsTitle">
    <w:name w:val="ConsTitle"/>
    <w:qFormat/>
    <w:rsid w:val="00822A54"/>
    <w:pPr>
      <w:autoSpaceDE w:val="0"/>
      <w:autoSpaceDN w:val="0"/>
      <w:adjustRightInd w:val="0"/>
      <w:ind w:right="19772"/>
    </w:pPr>
    <w:rPr>
      <w:rFonts w:ascii="Arial" w:eastAsia="Times New Roman" w:hAnsi="Arial" w:cs="Arial"/>
      <w:b/>
      <w:bCs/>
    </w:rPr>
  </w:style>
  <w:style w:type="paragraph" w:customStyle="1" w:styleId="xl124">
    <w:name w:val="xl124"/>
    <w:basedOn w:val="a1"/>
    <w:rsid w:val="00822A5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color w:val="auto"/>
      <w:sz w:val="28"/>
      <w:szCs w:val="28"/>
    </w:rPr>
  </w:style>
  <w:style w:type="paragraph" w:customStyle="1" w:styleId="xl125">
    <w:name w:val="xl125"/>
    <w:basedOn w:val="a1"/>
    <w:rsid w:val="00822A5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auto"/>
      <w:sz w:val="28"/>
      <w:szCs w:val="28"/>
    </w:rPr>
  </w:style>
  <w:style w:type="paragraph" w:customStyle="1" w:styleId="xl126">
    <w:name w:val="xl126"/>
    <w:basedOn w:val="a1"/>
    <w:rsid w:val="00822A54"/>
    <w:pPr>
      <w:pBdr>
        <w:top w:val="single" w:sz="4" w:space="0" w:color="auto"/>
        <w:left w:val="single" w:sz="4" w:space="0" w:color="auto"/>
        <w:bottom w:val="single" w:sz="4" w:space="0" w:color="auto"/>
        <w:right w:val="single" w:sz="4" w:space="0" w:color="auto"/>
      </w:pBdr>
      <w:shd w:val="clear" w:color="000000" w:fill="FFCC00"/>
      <w:spacing w:before="100" w:beforeAutospacing="1" w:after="100" w:afterAutospacing="1"/>
      <w:jc w:val="right"/>
    </w:pPr>
    <w:rPr>
      <w:color w:val="auto"/>
      <w:sz w:val="28"/>
      <w:szCs w:val="28"/>
    </w:rPr>
  </w:style>
  <w:style w:type="paragraph" w:customStyle="1" w:styleId="xl127">
    <w:name w:val="xl127"/>
    <w:basedOn w:val="a1"/>
    <w:rsid w:val="00822A5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auto"/>
      <w:sz w:val="28"/>
      <w:szCs w:val="28"/>
    </w:rPr>
  </w:style>
  <w:style w:type="paragraph" w:customStyle="1" w:styleId="xl128">
    <w:name w:val="xl128"/>
    <w:basedOn w:val="a1"/>
    <w:rsid w:val="00822A54"/>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8"/>
      <w:szCs w:val="28"/>
    </w:rPr>
  </w:style>
  <w:style w:type="paragraph" w:customStyle="1" w:styleId="xl129">
    <w:name w:val="xl129"/>
    <w:basedOn w:val="a1"/>
    <w:rsid w:val="00822A54"/>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8"/>
      <w:szCs w:val="28"/>
    </w:rPr>
  </w:style>
  <w:style w:type="paragraph" w:customStyle="1" w:styleId="xl130">
    <w:name w:val="xl130"/>
    <w:basedOn w:val="a1"/>
    <w:rsid w:val="00822A54"/>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8"/>
      <w:szCs w:val="28"/>
    </w:rPr>
  </w:style>
  <w:style w:type="paragraph" w:customStyle="1" w:styleId="xl131">
    <w:name w:val="xl131"/>
    <w:basedOn w:val="a1"/>
    <w:rsid w:val="00822A54"/>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pPr>
    <w:rPr>
      <w:color w:val="auto"/>
      <w:sz w:val="28"/>
      <w:szCs w:val="28"/>
    </w:rPr>
  </w:style>
  <w:style w:type="paragraph" w:customStyle="1" w:styleId="xl132">
    <w:name w:val="xl132"/>
    <w:basedOn w:val="a1"/>
    <w:rsid w:val="00822A54"/>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jc w:val="right"/>
    </w:pPr>
    <w:rPr>
      <w:color w:val="auto"/>
      <w:sz w:val="28"/>
      <w:szCs w:val="28"/>
    </w:rPr>
  </w:style>
  <w:style w:type="paragraph" w:customStyle="1" w:styleId="xl133">
    <w:name w:val="xl133"/>
    <w:basedOn w:val="a1"/>
    <w:rsid w:val="00822A54"/>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jc w:val="right"/>
    </w:pPr>
    <w:rPr>
      <w:color w:val="auto"/>
      <w:sz w:val="28"/>
      <w:szCs w:val="28"/>
    </w:rPr>
  </w:style>
  <w:style w:type="paragraph" w:customStyle="1" w:styleId="xl134">
    <w:name w:val="xl134"/>
    <w:basedOn w:val="a1"/>
    <w:rsid w:val="00822A5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auto"/>
      <w:sz w:val="28"/>
      <w:szCs w:val="28"/>
    </w:rPr>
  </w:style>
  <w:style w:type="paragraph" w:customStyle="1" w:styleId="xl135">
    <w:name w:val="xl135"/>
    <w:basedOn w:val="a1"/>
    <w:rsid w:val="00822A54"/>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8"/>
      <w:szCs w:val="28"/>
    </w:rPr>
  </w:style>
  <w:style w:type="paragraph" w:customStyle="1" w:styleId="xl136">
    <w:name w:val="xl136"/>
    <w:basedOn w:val="a1"/>
    <w:rsid w:val="00822A54"/>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8"/>
      <w:szCs w:val="28"/>
    </w:rPr>
  </w:style>
  <w:style w:type="paragraph" w:customStyle="1" w:styleId="xl137">
    <w:name w:val="xl137"/>
    <w:basedOn w:val="a1"/>
    <w:rsid w:val="00822A54"/>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8"/>
      <w:szCs w:val="28"/>
    </w:rPr>
  </w:style>
  <w:style w:type="paragraph" w:customStyle="1" w:styleId="xl138">
    <w:name w:val="xl138"/>
    <w:basedOn w:val="a1"/>
    <w:rsid w:val="00822A54"/>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8"/>
      <w:szCs w:val="28"/>
    </w:rPr>
  </w:style>
  <w:style w:type="paragraph" w:customStyle="1" w:styleId="xl139">
    <w:name w:val="xl139"/>
    <w:basedOn w:val="a1"/>
    <w:rsid w:val="00822A5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auto"/>
      <w:sz w:val="28"/>
      <w:szCs w:val="28"/>
    </w:rPr>
  </w:style>
  <w:style w:type="paragraph" w:customStyle="1" w:styleId="xl140">
    <w:name w:val="xl140"/>
    <w:basedOn w:val="a1"/>
    <w:rsid w:val="00822A54"/>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8"/>
      <w:szCs w:val="28"/>
    </w:rPr>
  </w:style>
  <w:style w:type="paragraph" w:customStyle="1" w:styleId="xl141">
    <w:name w:val="xl141"/>
    <w:basedOn w:val="a1"/>
    <w:rsid w:val="00822A54"/>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8"/>
      <w:szCs w:val="28"/>
    </w:rPr>
  </w:style>
  <w:style w:type="paragraph" w:customStyle="1" w:styleId="xl142">
    <w:name w:val="xl142"/>
    <w:basedOn w:val="a1"/>
    <w:rsid w:val="00822A54"/>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8"/>
      <w:szCs w:val="28"/>
    </w:rPr>
  </w:style>
  <w:style w:type="paragraph" w:customStyle="1" w:styleId="xl143">
    <w:name w:val="xl143"/>
    <w:basedOn w:val="a1"/>
    <w:rsid w:val="00822A5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auto"/>
      <w:sz w:val="28"/>
      <w:szCs w:val="28"/>
    </w:rPr>
  </w:style>
  <w:style w:type="paragraph" w:customStyle="1" w:styleId="xl144">
    <w:name w:val="xl144"/>
    <w:basedOn w:val="a1"/>
    <w:rsid w:val="00822A54"/>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8"/>
      <w:szCs w:val="28"/>
    </w:rPr>
  </w:style>
  <w:style w:type="paragraph" w:customStyle="1" w:styleId="xl145">
    <w:name w:val="xl145"/>
    <w:basedOn w:val="a1"/>
    <w:rsid w:val="00822A54"/>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8"/>
      <w:szCs w:val="28"/>
    </w:rPr>
  </w:style>
  <w:style w:type="paragraph" w:customStyle="1" w:styleId="xl146">
    <w:name w:val="xl146"/>
    <w:basedOn w:val="a1"/>
    <w:rsid w:val="00822A54"/>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8"/>
      <w:szCs w:val="28"/>
    </w:rPr>
  </w:style>
  <w:style w:type="paragraph" w:customStyle="1" w:styleId="xl147">
    <w:name w:val="xl147"/>
    <w:basedOn w:val="a1"/>
    <w:rsid w:val="00822A5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auto"/>
      <w:sz w:val="28"/>
      <w:szCs w:val="28"/>
    </w:rPr>
  </w:style>
  <w:style w:type="paragraph" w:customStyle="1" w:styleId="xl148">
    <w:name w:val="xl148"/>
    <w:basedOn w:val="a1"/>
    <w:rsid w:val="00822A54"/>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8"/>
      <w:szCs w:val="28"/>
    </w:rPr>
  </w:style>
  <w:style w:type="paragraph" w:customStyle="1" w:styleId="xl149">
    <w:name w:val="xl149"/>
    <w:basedOn w:val="a1"/>
    <w:rsid w:val="00822A54"/>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8"/>
      <w:szCs w:val="28"/>
    </w:rPr>
  </w:style>
  <w:style w:type="paragraph" w:customStyle="1" w:styleId="xl150">
    <w:name w:val="xl150"/>
    <w:basedOn w:val="a1"/>
    <w:rsid w:val="00822A54"/>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8"/>
      <w:szCs w:val="28"/>
    </w:rPr>
  </w:style>
  <w:style w:type="character" w:styleId="aff6">
    <w:name w:val="Strong"/>
    <w:qFormat/>
    <w:rsid w:val="00822A54"/>
    <w:rPr>
      <w:rFonts w:cs="Times New Roman"/>
      <w:b/>
    </w:rPr>
  </w:style>
  <w:style w:type="paragraph" w:customStyle="1" w:styleId="aff7">
    <w:name w:val="Знак"/>
    <w:basedOn w:val="a1"/>
    <w:rsid w:val="00822A54"/>
    <w:pPr>
      <w:spacing w:before="100" w:beforeAutospacing="1" w:after="100" w:afterAutospacing="1"/>
    </w:pPr>
    <w:rPr>
      <w:rFonts w:ascii="Tahoma" w:hAnsi="Tahoma"/>
      <w:color w:val="auto"/>
      <w:sz w:val="20"/>
      <w:szCs w:val="20"/>
      <w:lang w:val="en-US" w:eastAsia="en-US"/>
    </w:rPr>
  </w:style>
  <w:style w:type="paragraph" w:customStyle="1" w:styleId="aff8">
    <w:name w:val="Знак Знак Знак Знак"/>
    <w:basedOn w:val="a1"/>
    <w:rsid w:val="00822A54"/>
    <w:pPr>
      <w:spacing w:before="100" w:beforeAutospacing="1" w:after="100" w:afterAutospacing="1"/>
    </w:pPr>
    <w:rPr>
      <w:rFonts w:ascii="Tahoma" w:hAnsi="Tahoma"/>
      <w:color w:val="auto"/>
      <w:sz w:val="20"/>
      <w:szCs w:val="20"/>
      <w:lang w:val="en-US" w:eastAsia="en-US"/>
    </w:rPr>
  </w:style>
  <w:style w:type="paragraph" w:customStyle="1" w:styleId="1e">
    <w:name w:val="Знак1 Знак Знак Знак"/>
    <w:basedOn w:val="a1"/>
    <w:uiPriority w:val="99"/>
    <w:rsid w:val="00822A54"/>
    <w:rPr>
      <w:rFonts w:ascii="Verdana" w:hAnsi="Verdana" w:cs="Verdana"/>
      <w:color w:val="auto"/>
      <w:sz w:val="20"/>
      <w:szCs w:val="20"/>
      <w:lang w:val="en-US" w:eastAsia="en-US"/>
    </w:rPr>
  </w:style>
  <w:style w:type="character" w:customStyle="1" w:styleId="26">
    <w:name w:val="Основной текст Знак2"/>
    <w:aliases w:val="Body single Знак2,bt Знак2,Body Text Char Знак,Основной текст Знак Знак,Òàáë òåêñò Знак2"/>
    <w:rsid w:val="00822A54"/>
    <w:rPr>
      <w:sz w:val="24"/>
      <w:lang w:val="ru-RU" w:eastAsia="ru-RU"/>
    </w:rPr>
  </w:style>
  <w:style w:type="paragraph" w:customStyle="1" w:styleId="Normal">
    <w:name w:val="Normal Знак Знак"/>
    <w:uiPriority w:val="99"/>
    <w:rsid w:val="00822A54"/>
    <w:pPr>
      <w:suppressAutoHyphens/>
      <w:spacing w:before="100" w:after="100"/>
      <w:jc w:val="both"/>
    </w:pPr>
    <w:rPr>
      <w:rFonts w:ascii="Times New Roman" w:eastAsia="Times New Roman" w:hAnsi="Times New Roman"/>
      <w:sz w:val="24"/>
      <w:lang w:eastAsia="ar-SA"/>
    </w:rPr>
  </w:style>
  <w:style w:type="paragraph" w:customStyle="1" w:styleId="4101">
    <w:name w:val="Стиль Заголовок 4 + Масштаб знаков: 101%"/>
    <w:basedOn w:val="4"/>
    <w:uiPriority w:val="99"/>
    <w:rsid w:val="00822A54"/>
    <w:pPr>
      <w:widowControl/>
      <w:spacing w:before="240" w:after="240"/>
      <w:ind w:left="851"/>
    </w:pPr>
    <w:rPr>
      <w:b w:val="0"/>
      <w:bCs/>
      <w:color w:val="0000FF"/>
      <w:w w:val="101"/>
      <w:szCs w:val="28"/>
    </w:rPr>
  </w:style>
  <w:style w:type="paragraph" w:customStyle="1" w:styleId="41010">
    <w:name w:val="Стиль Стиль Заголовок 4 + Масштаб знаков: 101% + полужирный"/>
    <w:basedOn w:val="4101"/>
    <w:uiPriority w:val="99"/>
    <w:rsid w:val="00822A54"/>
    <w:rPr>
      <w:b/>
      <w:sz w:val="26"/>
    </w:rPr>
  </w:style>
  <w:style w:type="paragraph" w:customStyle="1" w:styleId="1f">
    <w:name w:val="Обычный1"/>
    <w:qFormat/>
    <w:rsid w:val="00822A54"/>
    <w:pPr>
      <w:widowControl w:val="0"/>
      <w:suppressAutoHyphens/>
      <w:overflowPunct w:val="0"/>
      <w:autoSpaceDE w:val="0"/>
    </w:pPr>
    <w:rPr>
      <w:rFonts w:ascii="Times New Roman" w:eastAsia="Times New Roman" w:hAnsi="Times New Roman"/>
      <w:lang w:eastAsia="ar-SA"/>
    </w:rPr>
  </w:style>
  <w:style w:type="paragraph" w:customStyle="1" w:styleId="1f0">
    <w:name w:val="Основной текст с отступом1"/>
    <w:basedOn w:val="a1"/>
    <w:uiPriority w:val="99"/>
    <w:rsid w:val="00822A54"/>
    <w:pPr>
      <w:widowControl w:val="0"/>
      <w:tabs>
        <w:tab w:val="left" w:pos="3600"/>
      </w:tabs>
      <w:suppressAutoHyphens/>
      <w:overflowPunct w:val="0"/>
      <w:autoSpaceDE w:val="0"/>
      <w:ind w:left="3600" w:hanging="2700"/>
    </w:pPr>
    <w:rPr>
      <w:color w:val="auto"/>
      <w:sz w:val="28"/>
      <w:szCs w:val="20"/>
      <w:lang w:eastAsia="ar-SA"/>
    </w:rPr>
  </w:style>
  <w:style w:type="paragraph" w:styleId="aff9">
    <w:name w:val="Body Text First Indent"/>
    <w:basedOn w:val="ad"/>
    <w:link w:val="affa"/>
    <w:uiPriority w:val="99"/>
    <w:rsid w:val="00822A54"/>
    <w:pPr>
      <w:ind w:firstLine="210"/>
    </w:pPr>
  </w:style>
  <w:style w:type="character" w:customStyle="1" w:styleId="affa">
    <w:name w:val="Красная строка Знак"/>
    <w:link w:val="aff9"/>
    <w:uiPriority w:val="99"/>
    <w:locked/>
    <w:rsid w:val="00822A54"/>
    <w:rPr>
      <w:rFonts w:ascii="Times New Roman" w:hAnsi="Times New Roman"/>
      <w:color w:val="000000"/>
      <w:sz w:val="24"/>
      <w:lang w:eastAsia="ru-RU"/>
    </w:rPr>
  </w:style>
  <w:style w:type="paragraph" w:customStyle="1" w:styleId="T1">
    <w:name w:val="T1"/>
    <w:basedOn w:val="a1"/>
    <w:autoRedefine/>
    <w:uiPriority w:val="99"/>
    <w:rsid w:val="00822A54"/>
    <w:pPr>
      <w:pageBreakBefore/>
      <w:spacing w:before="840" w:after="60"/>
      <w:jc w:val="center"/>
    </w:pPr>
    <w:rPr>
      <w:b/>
      <w:caps/>
      <w:color w:val="auto"/>
      <w:sz w:val="28"/>
      <w:szCs w:val="28"/>
    </w:rPr>
  </w:style>
  <w:style w:type="paragraph" w:customStyle="1" w:styleId="T2">
    <w:name w:val="T2"/>
    <w:basedOn w:val="ad"/>
    <w:autoRedefine/>
    <w:uiPriority w:val="99"/>
    <w:rsid w:val="00822A54"/>
    <w:pPr>
      <w:keepNext/>
      <w:tabs>
        <w:tab w:val="num" w:pos="717"/>
      </w:tabs>
      <w:suppressAutoHyphens/>
      <w:spacing w:before="320"/>
      <w:jc w:val="center"/>
    </w:pPr>
    <w:rPr>
      <w:rFonts w:eastAsia="MS Mincho"/>
      <w:b/>
      <w:smallCaps/>
      <w:color w:val="auto"/>
      <w:sz w:val="28"/>
      <w:szCs w:val="28"/>
    </w:rPr>
  </w:style>
  <w:style w:type="paragraph" w:customStyle="1" w:styleId="T3">
    <w:name w:val="T3"/>
    <w:basedOn w:val="24"/>
    <w:autoRedefine/>
    <w:uiPriority w:val="99"/>
    <w:rsid w:val="00822A54"/>
    <w:pPr>
      <w:keepNext/>
      <w:tabs>
        <w:tab w:val="left" w:pos="567"/>
      </w:tabs>
      <w:spacing w:before="120"/>
      <w:ind w:firstLine="0"/>
      <w:jc w:val="left"/>
    </w:pPr>
    <w:rPr>
      <w:color w:val="auto"/>
      <w:szCs w:val="28"/>
    </w:rPr>
  </w:style>
  <w:style w:type="character" w:customStyle="1" w:styleId="rvts48220">
    <w:name w:val="rvts48220"/>
    <w:uiPriority w:val="99"/>
    <w:rsid w:val="00822A54"/>
    <w:rPr>
      <w:rFonts w:ascii="Arial" w:hAnsi="Arial"/>
      <w:color w:val="000000"/>
      <w:sz w:val="20"/>
      <w:u w:val="none"/>
      <w:effect w:val="none"/>
    </w:rPr>
  </w:style>
  <w:style w:type="character" w:customStyle="1" w:styleId="rvts482213">
    <w:name w:val="rvts482213"/>
    <w:uiPriority w:val="99"/>
    <w:rsid w:val="00822A54"/>
    <w:rPr>
      <w:rFonts w:ascii="Arial" w:hAnsi="Arial"/>
      <w:color w:val="000000"/>
      <w:sz w:val="20"/>
      <w:u w:val="none"/>
      <w:effect w:val="none"/>
      <w:shd w:val="clear" w:color="auto" w:fill="auto"/>
    </w:rPr>
  </w:style>
  <w:style w:type="character" w:customStyle="1" w:styleId="T20">
    <w:name w:val="T2 Знак"/>
    <w:uiPriority w:val="99"/>
    <w:rsid w:val="00822A54"/>
  </w:style>
  <w:style w:type="paragraph" w:customStyle="1" w:styleId="Tabl">
    <w:name w:val="Tabl"/>
    <w:basedOn w:val="a1"/>
    <w:uiPriority w:val="99"/>
    <w:rsid w:val="00822A54"/>
    <w:pPr>
      <w:keepNext/>
      <w:spacing w:before="120"/>
      <w:jc w:val="right"/>
    </w:pPr>
    <w:rPr>
      <w:rFonts w:ascii="Trebuchet MS" w:hAnsi="Trebuchet MS"/>
      <w:i/>
      <w:color w:val="auto"/>
    </w:rPr>
  </w:style>
  <w:style w:type="paragraph" w:customStyle="1" w:styleId="Tabn">
    <w:name w:val="Tab_n"/>
    <w:basedOn w:val="ad"/>
    <w:link w:val="Tabn2"/>
    <w:autoRedefine/>
    <w:uiPriority w:val="99"/>
    <w:rsid w:val="00822A54"/>
    <w:pPr>
      <w:keepNext/>
      <w:spacing w:after="0"/>
      <w:jc w:val="center"/>
    </w:pPr>
    <w:rPr>
      <w:rFonts w:ascii="Trebuchet MS" w:hAnsi="Trebuchet MS"/>
      <w:i/>
      <w:color w:val="auto"/>
      <w:spacing w:val="-2"/>
      <w:w w:val="103"/>
    </w:rPr>
  </w:style>
  <w:style w:type="character" w:customStyle="1" w:styleId="Tabn2">
    <w:name w:val="Tab_n Знак2"/>
    <w:link w:val="Tabn"/>
    <w:uiPriority w:val="99"/>
    <w:locked/>
    <w:rsid w:val="00822A54"/>
    <w:rPr>
      <w:rFonts w:ascii="Trebuchet MS" w:hAnsi="Trebuchet MS"/>
      <w:i/>
      <w:spacing w:val="-2"/>
      <w:w w:val="103"/>
      <w:sz w:val="24"/>
    </w:rPr>
  </w:style>
  <w:style w:type="character" w:customStyle="1" w:styleId="T10">
    <w:name w:val="T1 Знак"/>
    <w:uiPriority w:val="99"/>
    <w:rsid w:val="00822A54"/>
    <w:rPr>
      <w:rFonts w:ascii="Trebuchet MS" w:hAnsi="Trebuchet MS"/>
      <w:b/>
      <w:caps/>
      <w:sz w:val="28"/>
      <w:lang w:val="ru-RU" w:eastAsia="ru-RU"/>
    </w:rPr>
  </w:style>
  <w:style w:type="paragraph" w:customStyle="1" w:styleId="1f1">
    <w:name w:val="Заглавие 1"/>
    <w:basedOn w:val="2"/>
    <w:uiPriority w:val="99"/>
    <w:rsid w:val="00822A54"/>
    <w:pPr>
      <w:widowControl/>
      <w:spacing w:line="360" w:lineRule="auto"/>
      <w:ind w:left="1134" w:firstLine="709"/>
      <w:jc w:val="both"/>
    </w:pPr>
    <w:rPr>
      <w:rFonts w:ascii="Arial" w:hAnsi="Arial" w:cs="Arial"/>
      <w:b/>
      <w:bCs/>
      <w:i w:val="0"/>
      <w:color w:val="auto"/>
      <w:szCs w:val="28"/>
    </w:rPr>
  </w:style>
  <w:style w:type="paragraph" w:customStyle="1" w:styleId="27">
    <w:name w:val="Заглавие 2"/>
    <w:basedOn w:val="1f1"/>
    <w:uiPriority w:val="99"/>
    <w:rsid w:val="00822A54"/>
    <w:pPr>
      <w:pageBreakBefore/>
      <w:spacing w:before="120" w:after="360"/>
      <w:outlineLvl w:val="0"/>
    </w:pPr>
    <w:rPr>
      <w:b w:val="0"/>
    </w:rPr>
  </w:style>
  <w:style w:type="paragraph" w:customStyle="1" w:styleId="Tabr">
    <w:name w:val="Tab_r"/>
    <w:basedOn w:val="Tabn"/>
    <w:link w:val="Tabr2"/>
    <w:uiPriority w:val="99"/>
    <w:rsid w:val="00822A54"/>
    <w:pPr>
      <w:keepNext w:val="0"/>
      <w:spacing w:before="40" w:after="240"/>
    </w:pPr>
  </w:style>
  <w:style w:type="character" w:customStyle="1" w:styleId="Tabr2">
    <w:name w:val="Tab_r Знак2"/>
    <w:link w:val="Tabr"/>
    <w:uiPriority w:val="99"/>
    <w:locked/>
    <w:rsid w:val="00822A54"/>
    <w:rPr>
      <w:rFonts w:ascii="Trebuchet MS" w:hAnsi="Trebuchet MS"/>
      <w:i/>
      <w:spacing w:val="-2"/>
      <w:w w:val="103"/>
      <w:sz w:val="24"/>
    </w:rPr>
  </w:style>
  <w:style w:type="paragraph" w:customStyle="1" w:styleId="3TimesNewRoman12">
    <w:name w:val="Стиль Заголовок 3 + Times New Roman Синий По центру После:  12 пт"/>
    <w:basedOn w:val="3"/>
    <w:uiPriority w:val="99"/>
    <w:rsid w:val="00822A54"/>
    <w:pPr>
      <w:widowControl/>
      <w:spacing w:before="360" w:after="360" w:line="240" w:lineRule="auto"/>
      <w:ind w:firstLine="0"/>
      <w:jc w:val="center"/>
    </w:pPr>
    <w:rPr>
      <w:b/>
      <w:bCs/>
      <w:color w:val="0000FF"/>
      <w:spacing w:val="26"/>
      <w:sz w:val="26"/>
    </w:rPr>
  </w:style>
  <w:style w:type="paragraph" w:customStyle="1" w:styleId="Niinea1">
    <w:name w:val="Niinea1"/>
    <w:basedOn w:val="a1"/>
    <w:uiPriority w:val="99"/>
    <w:rsid w:val="00822A54"/>
    <w:pPr>
      <w:widowControl w:val="0"/>
      <w:ind w:firstLine="454"/>
      <w:jc w:val="both"/>
    </w:pPr>
    <w:rPr>
      <w:rFonts w:ascii="Arial" w:hAnsi="Arial"/>
      <w:color w:val="auto"/>
      <w:sz w:val="18"/>
      <w:szCs w:val="20"/>
      <w:lang w:eastAsia="ar-SA"/>
    </w:rPr>
  </w:style>
  <w:style w:type="paragraph" w:customStyle="1" w:styleId="affb">
    <w:name w:val="Заголграф"/>
    <w:basedOn w:val="3"/>
    <w:uiPriority w:val="99"/>
    <w:rsid w:val="00822A54"/>
    <w:pPr>
      <w:widowControl/>
      <w:spacing w:before="120" w:after="240" w:line="240" w:lineRule="auto"/>
      <w:ind w:firstLine="0"/>
      <w:jc w:val="center"/>
      <w:outlineLvl w:val="9"/>
    </w:pPr>
    <w:rPr>
      <w:rFonts w:ascii="Arial" w:hAnsi="Arial"/>
      <w:b/>
      <w:color w:val="auto"/>
      <w:sz w:val="22"/>
    </w:rPr>
  </w:style>
  <w:style w:type="paragraph" w:styleId="affc">
    <w:name w:val="Plain Text"/>
    <w:basedOn w:val="a1"/>
    <w:link w:val="affd"/>
    <w:rsid w:val="00822A54"/>
    <w:pPr>
      <w:autoSpaceDE w:val="0"/>
      <w:autoSpaceDN w:val="0"/>
      <w:ind w:firstLine="720"/>
      <w:jc w:val="both"/>
    </w:pPr>
    <w:rPr>
      <w:rFonts w:ascii="Arial" w:eastAsia="Calibri" w:hAnsi="Arial"/>
      <w:color w:val="auto"/>
    </w:rPr>
  </w:style>
  <w:style w:type="character" w:customStyle="1" w:styleId="PlainTextChar">
    <w:name w:val="Plain Text Char"/>
    <w:rsid w:val="00822A54"/>
    <w:rPr>
      <w:rFonts w:ascii="Courier New" w:hAnsi="Courier New"/>
      <w:sz w:val="20"/>
    </w:rPr>
  </w:style>
  <w:style w:type="character" w:customStyle="1" w:styleId="affd">
    <w:name w:val="Текст Знак"/>
    <w:link w:val="affc"/>
    <w:locked/>
    <w:rsid w:val="00822A54"/>
    <w:rPr>
      <w:rFonts w:ascii="Arial" w:hAnsi="Arial"/>
      <w:sz w:val="24"/>
    </w:rPr>
  </w:style>
  <w:style w:type="paragraph" w:customStyle="1" w:styleId="37">
    <w:name w:val="Стиль3"/>
    <w:basedOn w:val="a1"/>
    <w:link w:val="38"/>
    <w:qFormat/>
    <w:rsid w:val="00822A54"/>
    <w:pPr>
      <w:tabs>
        <w:tab w:val="left" w:pos="1572"/>
      </w:tabs>
      <w:autoSpaceDE w:val="0"/>
      <w:autoSpaceDN w:val="0"/>
      <w:spacing w:line="200" w:lineRule="exact"/>
    </w:pPr>
    <w:rPr>
      <w:rFonts w:ascii="Arial" w:hAnsi="Arial" w:cs="Arial"/>
      <w:b/>
      <w:bCs/>
      <w:color w:val="auto"/>
      <w:sz w:val="20"/>
      <w:szCs w:val="20"/>
      <w:lang w:val="en-US"/>
    </w:rPr>
  </w:style>
  <w:style w:type="paragraph" w:customStyle="1" w:styleId="1f2">
    <w:name w:val="Красная строка1"/>
    <w:basedOn w:val="ad"/>
    <w:uiPriority w:val="99"/>
    <w:rsid w:val="00822A54"/>
    <w:pPr>
      <w:widowControl w:val="0"/>
      <w:suppressAutoHyphens/>
      <w:ind w:firstLine="210"/>
    </w:pPr>
    <w:rPr>
      <w:rFonts w:ascii="Arial" w:hAnsi="Arial"/>
      <w:color w:val="auto"/>
    </w:rPr>
  </w:style>
  <w:style w:type="paragraph" w:customStyle="1" w:styleId="5159">
    <w:name w:val="Стиль Заголовок 5 + не курсив Слева:  159 см"/>
    <w:basedOn w:val="5"/>
    <w:uiPriority w:val="99"/>
    <w:rsid w:val="00822A54"/>
    <w:pPr>
      <w:keepNext w:val="0"/>
      <w:widowControl/>
      <w:spacing w:before="240" w:after="240"/>
      <w:ind w:left="902"/>
    </w:pPr>
    <w:rPr>
      <w:bCs/>
      <w:color w:val="auto"/>
      <w:sz w:val="26"/>
    </w:rPr>
  </w:style>
  <w:style w:type="paragraph" w:customStyle="1" w:styleId="52">
    <w:name w:val="Стиль5"/>
    <w:basedOn w:val="a1"/>
    <w:autoRedefine/>
    <w:rsid w:val="00822A54"/>
    <w:pPr>
      <w:autoSpaceDE w:val="0"/>
      <w:autoSpaceDN w:val="0"/>
      <w:jc w:val="center"/>
    </w:pPr>
    <w:rPr>
      <w:rFonts w:ascii="Arial" w:hAnsi="Arial" w:cs="Arial"/>
      <w:color w:val="auto"/>
      <w:sz w:val="26"/>
      <w:szCs w:val="26"/>
    </w:rPr>
  </w:style>
  <w:style w:type="paragraph" w:customStyle="1" w:styleId="51590">
    <w:name w:val="Стиль Заголовок 5 + Слева:  159 см"/>
    <w:basedOn w:val="5"/>
    <w:uiPriority w:val="99"/>
    <w:rsid w:val="00822A54"/>
    <w:pPr>
      <w:keepNext w:val="0"/>
      <w:widowControl/>
      <w:spacing w:before="240" w:after="240"/>
      <w:ind w:left="902"/>
    </w:pPr>
    <w:rPr>
      <w:bCs/>
      <w:iCs/>
      <w:color w:val="0000FF"/>
      <w:sz w:val="26"/>
    </w:rPr>
  </w:style>
  <w:style w:type="paragraph" w:customStyle="1" w:styleId="220">
    <w:name w:val="Основной текст 22"/>
    <w:basedOn w:val="a1"/>
    <w:uiPriority w:val="99"/>
    <w:qFormat/>
    <w:rsid w:val="00822A54"/>
    <w:pPr>
      <w:overflowPunct w:val="0"/>
      <w:autoSpaceDE w:val="0"/>
      <w:autoSpaceDN w:val="0"/>
      <w:adjustRightInd w:val="0"/>
      <w:ind w:firstLine="567"/>
    </w:pPr>
    <w:rPr>
      <w:color w:val="auto"/>
      <w:sz w:val="28"/>
      <w:szCs w:val="20"/>
    </w:rPr>
  </w:style>
  <w:style w:type="paragraph" w:customStyle="1" w:styleId="213">
    <w:name w:val="Основной текст с отступом 21"/>
    <w:basedOn w:val="a1"/>
    <w:qFormat/>
    <w:rsid w:val="00822A54"/>
    <w:pPr>
      <w:overflowPunct w:val="0"/>
      <w:autoSpaceDE w:val="0"/>
      <w:autoSpaceDN w:val="0"/>
      <w:adjustRightInd w:val="0"/>
      <w:ind w:firstLine="567"/>
      <w:jc w:val="both"/>
    </w:pPr>
    <w:rPr>
      <w:color w:val="auto"/>
      <w:sz w:val="28"/>
      <w:szCs w:val="20"/>
    </w:rPr>
  </w:style>
  <w:style w:type="paragraph" w:customStyle="1" w:styleId="FR2">
    <w:name w:val="FR2"/>
    <w:rsid w:val="00822A54"/>
    <w:pPr>
      <w:widowControl w:val="0"/>
      <w:snapToGrid w:val="0"/>
      <w:jc w:val="both"/>
    </w:pPr>
    <w:rPr>
      <w:rFonts w:ascii="Times New Roman" w:eastAsia="Times New Roman" w:hAnsi="Times New Roman"/>
      <w:sz w:val="24"/>
    </w:rPr>
  </w:style>
  <w:style w:type="paragraph" w:customStyle="1" w:styleId="xl26">
    <w:name w:val="xl26"/>
    <w:basedOn w:val="a1"/>
    <w:uiPriority w:val="99"/>
    <w:qFormat/>
    <w:rsid w:val="00822A54"/>
    <w:pPr>
      <w:spacing w:before="100" w:after="100"/>
      <w:jc w:val="center"/>
    </w:pPr>
    <w:rPr>
      <w:rFonts w:ascii="Arial Unicode MS" w:eastAsia="Arial Unicode MS" w:hAnsi="Arial Unicode MS"/>
      <w:color w:val="auto"/>
      <w:szCs w:val="20"/>
    </w:rPr>
  </w:style>
  <w:style w:type="paragraph" w:customStyle="1" w:styleId="BodyTextIndent31">
    <w:name w:val="Body Text Indent 31"/>
    <w:basedOn w:val="a1"/>
    <w:uiPriority w:val="99"/>
    <w:rsid w:val="00822A54"/>
    <w:pPr>
      <w:widowControl w:val="0"/>
      <w:autoSpaceDE w:val="0"/>
      <w:autoSpaceDN w:val="0"/>
      <w:ind w:firstLine="567"/>
      <w:jc w:val="both"/>
    </w:pPr>
    <w:rPr>
      <w:color w:val="auto"/>
    </w:rPr>
  </w:style>
  <w:style w:type="paragraph" w:customStyle="1" w:styleId="1f3">
    <w:name w:val="Основной текст с отступом.Основной текст 1.Нумерованный список !!.Надин стиль"/>
    <w:basedOn w:val="a1"/>
    <w:uiPriority w:val="99"/>
    <w:rsid w:val="00822A54"/>
    <w:pPr>
      <w:spacing w:after="120"/>
      <w:ind w:firstLine="709"/>
      <w:jc w:val="both"/>
    </w:pPr>
    <w:rPr>
      <w:rFonts w:ascii="Arial" w:hAnsi="Arial"/>
      <w:color w:val="auto"/>
      <w:sz w:val="26"/>
      <w:szCs w:val="20"/>
    </w:rPr>
  </w:style>
  <w:style w:type="character" w:customStyle="1" w:styleId="Tabn0">
    <w:name w:val="Tab_n Знак"/>
    <w:uiPriority w:val="99"/>
    <w:rsid w:val="00822A54"/>
    <w:rPr>
      <w:rFonts w:ascii="Trebuchet MS" w:hAnsi="Trebuchet MS"/>
      <w:i/>
      <w:w w:val="103"/>
      <w:sz w:val="24"/>
      <w:lang w:val="ru-RU" w:eastAsia="ru-RU"/>
    </w:rPr>
  </w:style>
  <w:style w:type="character" w:customStyle="1" w:styleId="Tabr0">
    <w:name w:val="Tab_r Знак"/>
    <w:uiPriority w:val="99"/>
    <w:rsid w:val="00822A54"/>
    <w:rPr>
      <w:rFonts w:ascii="Trebuchet MS" w:hAnsi="Trebuchet MS"/>
      <w:i/>
      <w:w w:val="103"/>
      <w:sz w:val="24"/>
      <w:lang w:val="ru-RU" w:eastAsia="ru-RU"/>
    </w:rPr>
  </w:style>
  <w:style w:type="character" w:customStyle="1" w:styleId="39">
    <w:name w:val="Знак Знак3"/>
    <w:rsid w:val="00822A54"/>
    <w:rPr>
      <w:sz w:val="16"/>
      <w:lang w:val="ru-RU" w:eastAsia="ru-RU"/>
    </w:rPr>
  </w:style>
  <w:style w:type="character" w:customStyle="1" w:styleId="28">
    <w:name w:val="Знак Знак2"/>
    <w:rsid w:val="00822A54"/>
  </w:style>
  <w:style w:type="character" w:customStyle="1" w:styleId="1f4">
    <w:name w:val="Знак Знак1"/>
    <w:aliases w:val="Основной текст1 Знак1,Основной текст Знак Знак Знак Знак1,Основной текст Знак Знак1 Знак1,Знак1 Знак Знак Знак Знак Знак1,Знак1 Знак Знак Знак Знак2"/>
    <w:uiPriority w:val="99"/>
    <w:rsid w:val="00822A54"/>
    <w:rPr>
      <w:sz w:val="24"/>
      <w:lang w:val="ru-RU" w:eastAsia="ru-RU"/>
    </w:rPr>
  </w:style>
  <w:style w:type="paragraph" w:styleId="29">
    <w:name w:val="List Bullet 2"/>
    <w:basedOn w:val="a1"/>
    <w:rsid w:val="00822A54"/>
    <w:pPr>
      <w:tabs>
        <w:tab w:val="num" w:pos="643"/>
      </w:tabs>
      <w:spacing w:line="360" w:lineRule="auto"/>
      <w:ind w:left="643" w:hanging="360"/>
      <w:jc w:val="both"/>
    </w:pPr>
    <w:rPr>
      <w:rFonts w:ascii="Arial" w:hAnsi="Arial"/>
      <w:color w:val="auto"/>
    </w:rPr>
  </w:style>
  <w:style w:type="paragraph" w:styleId="3a">
    <w:name w:val="List Bullet 3"/>
    <w:basedOn w:val="a1"/>
    <w:rsid w:val="00822A54"/>
    <w:pPr>
      <w:tabs>
        <w:tab w:val="num" w:pos="926"/>
      </w:tabs>
      <w:spacing w:line="360" w:lineRule="auto"/>
      <w:ind w:left="926" w:hanging="360"/>
      <w:jc w:val="both"/>
    </w:pPr>
    <w:rPr>
      <w:rFonts w:ascii="Arial" w:hAnsi="Arial"/>
      <w:color w:val="auto"/>
    </w:rPr>
  </w:style>
  <w:style w:type="paragraph" w:styleId="53">
    <w:name w:val="List Bullet 5"/>
    <w:basedOn w:val="a1"/>
    <w:rsid w:val="00822A54"/>
    <w:pPr>
      <w:tabs>
        <w:tab w:val="num" w:pos="1492"/>
      </w:tabs>
      <w:spacing w:line="360" w:lineRule="auto"/>
      <w:ind w:left="1492" w:hanging="360"/>
      <w:jc w:val="both"/>
    </w:pPr>
    <w:rPr>
      <w:rFonts w:ascii="Arial" w:hAnsi="Arial"/>
      <w:color w:val="auto"/>
    </w:rPr>
  </w:style>
  <w:style w:type="paragraph" w:customStyle="1" w:styleId="T11">
    <w:name w:val="T1_бн"/>
    <w:basedOn w:val="a1"/>
    <w:uiPriority w:val="99"/>
    <w:rsid w:val="00822A54"/>
    <w:pPr>
      <w:spacing w:before="840" w:after="60"/>
      <w:jc w:val="center"/>
    </w:pPr>
    <w:rPr>
      <w:rFonts w:ascii="Trebuchet MS" w:hAnsi="Trebuchet MS"/>
      <w:b/>
      <w:caps/>
      <w:color w:val="auto"/>
      <w:sz w:val="28"/>
      <w:szCs w:val="28"/>
    </w:rPr>
  </w:style>
  <w:style w:type="character" w:styleId="affe">
    <w:name w:val="Emphasis"/>
    <w:qFormat/>
    <w:rsid w:val="00822A54"/>
    <w:rPr>
      <w:rFonts w:cs="Times New Roman"/>
      <w:i/>
    </w:rPr>
  </w:style>
  <w:style w:type="paragraph" w:customStyle="1" w:styleId="1f5">
    <w:name w:val="Стиль1"/>
    <w:basedOn w:val="3"/>
    <w:link w:val="1f6"/>
    <w:uiPriority w:val="99"/>
    <w:qFormat/>
    <w:rsid w:val="00822A54"/>
    <w:pPr>
      <w:widowControl/>
      <w:spacing w:before="120" w:after="120" w:line="240" w:lineRule="auto"/>
      <w:ind w:firstLine="1134"/>
      <w:jc w:val="both"/>
    </w:pPr>
    <w:rPr>
      <w:rFonts w:cs="Arial"/>
      <w:b/>
      <w:bCs/>
      <w:color w:val="0000FF"/>
      <w:sz w:val="26"/>
      <w:szCs w:val="26"/>
    </w:rPr>
  </w:style>
  <w:style w:type="paragraph" w:customStyle="1" w:styleId="afff">
    <w:name w:val="Обычный + По центру"/>
    <w:aliases w:val="Междустр.интервал:  одинарный"/>
    <w:basedOn w:val="a1"/>
    <w:uiPriority w:val="99"/>
    <w:rsid w:val="00822A54"/>
    <w:pPr>
      <w:spacing w:line="360" w:lineRule="auto"/>
      <w:jc w:val="center"/>
    </w:pPr>
    <w:rPr>
      <w:color w:val="auto"/>
    </w:rPr>
  </w:style>
  <w:style w:type="character" w:customStyle="1" w:styleId="Tabl0">
    <w:name w:val="Tabl Знак"/>
    <w:uiPriority w:val="99"/>
    <w:rsid w:val="00822A54"/>
    <w:rPr>
      <w:rFonts w:ascii="Trebuchet MS" w:hAnsi="Trebuchet MS"/>
      <w:i/>
      <w:sz w:val="24"/>
      <w:lang w:val="ru-RU" w:eastAsia="ru-RU"/>
    </w:rPr>
  </w:style>
  <w:style w:type="character" w:customStyle="1" w:styleId="Tabn1">
    <w:name w:val="Tab_n Знак1"/>
    <w:uiPriority w:val="99"/>
    <w:rsid w:val="00822A54"/>
    <w:rPr>
      <w:rFonts w:ascii="Trebuchet MS" w:hAnsi="Trebuchet MS"/>
      <w:i/>
      <w:w w:val="103"/>
      <w:sz w:val="24"/>
      <w:lang w:val="ru-RU" w:eastAsia="ru-RU"/>
    </w:rPr>
  </w:style>
  <w:style w:type="character" w:customStyle="1" w:styleId="Tabr1">
    <w:name w:val="Tab_r Знак1"/>
    <w:uiPriority w:val="99"/>
    <w:rsid w:val="00822A54"/>
    <w:rPr>
      <w:rFonts w:ascii="Trebuchet MS" w:hAnsi="Trebuchet MS"/>
      <w:i/>
      <w:w w:val="103"/>
      <w:sz w:val="24"/>
      <w:lang w:val="ru-RU" w:eastAsia="ru-RU"/>
    </w:rPr>
  </w:style>
  <w:style w:type="paragraph" w:customStyle="1" w:styleId="312">
    <w:name w:val="Основной текст с отступом 31"/>
    <w:basedOn w:val="a1"/>
    <w:qFormat/>
    <w:rsid w:val="00822A54"/>
    <w:pPr>
      <w:suppressAutoHyphens/>
      <w:spacing w:after="120"/>
      <w:ind w:left="283"/>
    </w:pPr>
    <w:rPr>
      <w:color w:val="auto"/>
      <w:sz w:val="16"/>
      <w:szCs w:val="16"/>
      <w:lang w:eastAsia="ar-SA"/>
    </w:rPr>
  </w:style>
  <w:style w:type="paragraph" w:customStyle="1" w:styleId="320">
    <w:name w:val="Основной текст с отступом 32"/>
    <w:basedOn w:val="a1"/>
    <w:uiPriority w:val="99"/>
    <w:qFormat/>
    <w:rsid w:val="00822A54"/>
    <w:pPr>
      <w:spacing w:after="120"/>
      <w:ind w:left="283"/>
    </w:pPr>
    <w:rPr>
      <w:color w:val="auto"/>
      <w:sz w:val="16"/>
      <w:szCs w:val="16"/>
      <w:lang w:eastAsia="ar-SA"/>
    </w:rPr>
  </w:style>
  <w:style w:type="paragraph" w:customStyle="1" w:styleId="2a">
    <w:name w:val="Красная строка2"/>
    <w:basedOn w:val="ad"/>
    <w:uiPriority w:val="99"/>
    <w:rsid w:val="00822A54"/>
    <w:pPr>
      <w:suppressAutoHyphens/>
      <w:ind w:firstLine="210"/>
    </w:pPr>
    <w:rPr>
      <w:color w:val="auto"/>
      <w:lang w:eastAsia="ar-SA"/>
    </w:rPr>
  </w:style>
  <w:style w:type="character" w:customStyle="1" w:styleId="afff0">
    <w:name w:val="Символ сноски"/>
    <w:rsid w:val="00822A54"/>
    <w:rPr>
      <w:vertAlign w:val="superscript"/>
    </w:rPr>
  </w:style>
  <w:style w:type="paragraph" w:styleId="afff1">
    <w:name w:val="List"/>
    <w:basedOn w:val="ad"/>
    <w:link w:val="afff2"/>
    <w:rsid w:val="00822A54"/>
    <w:pPr>
      <w:suppressAutoHyphens/>
    </w:pPr>
    <w:rPr>
      <w:rFonts w:ascii="Arial" w:hAnsi="Arial" w:cs="Tahoma"/>
      <w:color w:val="auto"/>
      <w:lang w:eastAsia="ar-SA"/>
    </w:rPr>
  </w:style>
  <w:style w:type="character" w:customStyle="1" w:styleId="WW8Num9z2">
    <w:name w:val="WW8Num9z2"/>
    <w:rsid w:val="00822A54"/>
    <w:rPr>
      <w:rFonts w:ascii="Wingdings" w:hAnsi="Wingdings"/>
    </w:rPr>
  </w:style>
  <w:style w:type="character" w:customStyle="1" w:styleId="1f7">
    <w:name w:val="Основной шрифт абзаца1"/>
    <w:rsid w:val="00822A54"/>
  </w:style>
  <w:style w:type="character" w:customStyle="1" w:styleId="WW8Num3z2">
    <w:name w:val="WW8Num3z2"/>
    <w:rsid w:val="00822A54"/>
    <w:rPr>
      <w:rFonts w:ascii="Wingdings" w:hAnsi="Wingdings"/>
    </w:rPr>
  </w:style>
  <w:style w:type="character" w:customStyle="1" w:styleId="WW8Num5z1">
    <w:name w:val="WW8Num5z1"/>
    <w:rsid w:val="00822A54"/>
    <w:rPr>
      <w:rFonts w:ascii="Courier New" w:hAnsi="Courier New"/>
    </w:rPr>
  </w:style>
  <w:style w:type="character" w:customStyle="1" w:styleId="WW8Num6z0">
    <w:name w:val="WW8Num6z0"/>
    <w:rsid w:val="00822A54"/>
    <w:rPr>
      <w:rFonts w:ascii="Symbol" w:hAnsi="Symbol"/>
    </w:rPr>
  </w:style>
  <w:style w:type="paragraph" w:styleId="afff3">
    <w:name w:val="List Bullet"/>
    <w:aliases w:val="Маркированный"/>
    <w:basedOn w:val="a1"/>
    <w:autoRedefine/>
    <w:uiPriority w:val="99"/>
    <w:qFormat/>
    <w:rsid w:val="00822A54"/>
    <w:pPr>
      <w:tabs>
        <w:tab w:val="num" w:pos="2149"/>
      </w:tabs>
      <w:spacing w:line="360" w:lineRule="auto"/>
      <w:ind w:left="2149" w:hanging="360"/>
      <w:jc w:val="both"/>
    </w:pPr>
    <w:rPr>
      <w:color w:val="auto"/>
    </w:rPr>
  </w:style>
  <w:style w:type="character" w:customStyle="1" w:styleId="S0">
    <w:name w:val="S_Обычный Знак"/>
    <w:link w:val="S1"/>
    <w:locked/>
    <w:rsid w:val="00822A54"/>
    <w:rPr>
      <w:sz w:val="24"/>
    </w:rPr>
  </w:style>
  <w:style w:type="paragraph" w:customStyle="1" w:styleId="S1">
    <w:name w:val="S_Обычный"/>
    <w:basedOn w:val="a1"/>
    <w:link w:val="S0"/>
    <w:uiPriority w:val="99"/>
    <w:qFormat/>
    <w:rsid w:val="00822A54"/>
    <w:pPr>
      <w:spacing w:line="360" w:lineRule="auto"/>
      <w:ind w:firstLine="709"/>
      <w:jc w:val="both"/>
    </w:pPr>
    <w:rPr>
      <w:rFonts w:ascii="Calibri" w:eastAsia="Calibri" w:hAnsi="Calibri"/>
      <w:color w:val="auto"/>
      <w:szCs w:val="20"/>
    </w:rPr>
  </w:style>
  <w:style w:type="character" w:customStyle="1" w:styleId="afff4">
    <w:name w:val="Подчеркнутый Знак"/>
    <w:link w:val="afff5"/>
    <w:locked/>
    <w:rsid w:val="00822A54"/>
    <w:rPr>
      <w:sz w:val="24"/>
      <w:u w:val="single"/>
    </w:rPr>
  </w:style>
  <w:style w:type="paragraph" w:customStyle="1" w:styleId="afff5">
    <w:name w:val="Подчеркнутый"/>
    <w:basedOn w:val="a1"/>
    <w:link w:val="afff4"/>
    <w:semiHidden/>
    <w:qFormat/>
    <w:rsid w:val="00822A54"/>
    <w:pPr>
      <w:spacing w:line="360" w:lineRule="auto"/>
      <w:ind w:firstLine="709"/>
      <w:jc w:val="both"/>
    </w:pPr>
    <w:rPr>
      <w:rFonts w:ascii="Calibri" w:eastAsia="Calibri" w:hAnsi="Calibri"/>
      <w:color w:val="auto"/>
      <w:szCs w:val="20"/>
      <w:u w:val="single"/>
    </w:rPr>
  </w:style>
  <w:style w:type="character" w:customStyle="1" w:styleId="S2">
    <w:name w:val="S_Маркированный Знак Знак"/>
    <w:link w:val="S3"/>
    <w:uiPriority w:val="99"/>
    <w:locked/>
    <w:rsid w:val="00822A54"/>
    <w:rPr>
      <w:sz w:val="24"/>
    </w:rPr>
  </w:style>
  <w:style w:type="paragraph" w:customStyle="1" w:styleId="S3">
    <w:name w:val="S_Маркированный"/>
    <w:basedOn w:val="afff3"/>
    <w:link w:val="S2"/>
    <w:uiPriority w:val="99"/>
    <w:qFormat/>
    <w:rsid w:val="00822A54"/>
    <w:rPr>
      <w:rFonts w:ascii="Calibri" w:eastAsia="Calibri" w:hAnsi="Calibri"/>
      <w:szCs w:val="20"/>
    </w:rPr>
  </w:style>
  <w:style w:type="paragraph" w:customStyle="1" w:styleId="S10">
    <w:name w:val="S_Заголовок 1"/>
    <w:basedOn w:val="a1"/>
    <w:uiPriority w:val="99"/>
    <w:qFormat/>
    <w:rsid w:val="00822A54"/>
    <w:pPr>
      <w:tabs>
        <w:tab w:val="num" w:pos="360"/>
      </w:tabs>
      <w:ind w:left="360" w:hanging="360"/>
      <w:jc w:val="center"/>
    </w:pPr>
    <w:rPr>
      <w:b/>
      <w:caps/>
      <w:color w:val="auto"/>
    </w:rPr>
  </w:style>
  <w:style w:type="paragraph" w:customStyle="1" w:styleId="S20">
    <w:name w:val="S_Заголовок 2"/>
    <w:basedOn w:val="2"/>
    <w:qFormat/>
    <w:rsid w:val="00822A54"/>
    <w:pPr>
      <w:keepNext w:val="0"/>
      <w:widowControl/>
      <w:spacing w:line="240" w:lineRule="auto"/>
      <w:jc w:val="both"/>
    </w:pPr>
    <w:rPr>
      <w:b/>
      <w:i w:val="0"/>
      <w:color w:val="auto"/>
      <w:sz w:val="24"/>
      <w:szCs w:val="24"/>
    </w:rPr>
  </w:style>
  <w:style w:type="character" w:customStyle="1" w:styleId="S30">
    <w:name w:val="S_Заголовок 3 Знак"/>
    <w:link w:val="S31"/>
    <w:uiPriority w:val="99"/>
    <w:locked/>
    <w:rsid w:val="00822A54"/>
    <w:rPr>
      <w:sz w:val="24"/>
      <w:u w:val="single"/>
    </w:rPr>
  </w:style>
  <w:style w:type="paragraph" w:customStyle="1" w:styleId="S31">
    <w:name w:val="S_Заголовок 3"/>
    <w:basedOn w:val="3"/>
    <w:link w:val="S30"/>
    <w:uiPriority w:val="99"/>
    <w:qFormat/>
    <w:rsid w:val="00822A54"/>
    <w:pPr>
      <w:keepNext w:val="0"/>
      <w:widowControl/>
      <w:tabs>
        <w:tab w:val="num" w:pos="1440"/>
      </w:tabs>
      <w:ind w:left="1440"/>
    </w:pPr>
    <w:rPr>
      <w:rFonts w:ascii="Calibri" w:hAnsi="Calibri"/>
      <w:color w:val="auto"/>
      <w:sz w:val="24"/>
      <w:u w:val="single"/>
    </w:rPr>
  </w:style>
  <w:style w:type="paragraph" w:customStyle="1" w:styleId="S4">
    <w:name w:val="S_Заголовок 4"/>
    <w:basedOn w:val="4"/>
    <w:link w:val="S40"/>
    <w:uiPriority w:val="99"/>
    <w:qFormat/>
    <w:rsid w:val="00822A54"/>
    <w:pPr>
      <w:keepNext w:val="0"/>
      <w:widowControl/>
    </w:pPr>
    <w:rPr>
      <w:b w:val="0"/>
      <w:i/>
      <w:color w:val="auto"/>
      <w:sz w:val="24"/>
    </w:rPr>
  </w:style>
  <w:style w:type="character" w:customStyle="1" w:styleId="S40">
    <w:name w:val="S_Заголовок 4 Знак"/>
    <w:link w:val="S4"/>
    <w:uiPriority w:val="99"/>
    <w:locked/>
    <w:rsid w:val="00822A54"/>
    <w:rPr>
      <w:rFonts w:ascii="Times New Roman" w:hAnsi="Times New Roman"/>
      <w:i/>
      <w:sz w:val="24"/>
    </w:rPr>
  </w:style>
  <w:style w:type="character" w:customStyle="1" w:styleId="42">
    <w:name w:val="Знак Знак4"/>
    <w:locked/>
    <w:rsid w:val="00822A54"/>
    <w:rPr>
      <w:sz w:val="24"/>
      <w:lang w:val="ru-RU" w:eastAsia="ru-RU"/>
    </w:rPr>
  </w:style>
  <w:style w:type="paragraph" w:styleId="afff6">
    <w:name w:val="Block Text"/>
    <w:basedOn w:val="a1"/>
    <w:rsid w:val="00822A54"/>
    <w:pPr>
      <w:widowControl w:val="0"/>
      <w:autoSpaceDE w:val="0"/>
      <w:autoSpaceDN w:val="0"/>
      <w:adjustRightInd w:val="0"/>
      <w:ind w:left="105" w:right="24"/>
      <w:jc w:val="center"/>
    </w:pPr>
    <w:rPr>
      <w:color w:val="auto"/>
      <w:sz w:val="28"/>
    </w:rPr>
  </w:style>
  <w:style w:type="paragraph" w:customStyle="1" w:styleId="afff7">
    <w:name w:val="ОСНОВНОЙ !!!"/>
    <w:basedOn w:val="ad"/>
    <w:uiPriority w:val="99"/>
    <w:rsid w:val="00822A54"/>
    <w:pPr>
      <w:spacing w:before="120" w:after="0"/>
      <w:ind w:firstLine="902"/>
      <w:jc w:val="both"/>
    </w:pPr>
    <w:rPr>
      <w:rFonts w:ascii="Arial" w:hAnsi="Arial"/>
      <w:color w:val="auto"/>
      <w:lang w:eastAsia="ar-SA"/>
    </w:rPr>
  </w:style>
  <w:style w:type="paragraph" w:customStyle="1" w:styleId="3120">
    <w:name w:val="Стиль Заголовок 3 + 12 пт"/>
    <w:basedOn w:val="3"/>
    <w:uiPriority w:val="99"/>
    <w:rsid w:val="00822A54"/>
    <w:pPr>
      <w:widowControl/>
      <w:tabs>
        <w:tab w:val="left" w:pos="3402"/>
        <w:tab w:val="left" w:pos="4891"/>
      </w:tabs>
      <w:spacing w:before="240" w:line="240" w:lineRule="auto"/>
      <w:ind w:firstLine="0"/>
    </w:pPr>
    <w:rPr>
      <w:b/>
      <w:bCs/>
      <w:i/>
      <w:color w:val="0000FF"/>
      <w:sz w:val="24"/>
      <w:szCs w:val="26"/>
      <w:lang w:eastAsia="ar-SA"/>
    </w:rPr>
  </w:style>
  <w:style w:type="character" w:customStyle="1" w:styleId="afff8">
    <w:name w:val="Знак Знак"/>
    <w:uiPriority w:val="99"/>
    <w:locked/>
    <w:rsid w:val="00822A54"/>
    <w:rPr>
      <w:sz w:val="24"/>
      <w:lang w:val="ru-RU" w:eastAsia="ru-RU"/>
    </w:rPr>
  </w:style>
  <w:style w:type="paragraph" w:customStyle="1" w:styleId="afff9">
    <w:name w:val="Знак Знак Знак Знак Знак Знак Знак"/>
    <w:basedOn w:val="a1"/>
    <w:rsid w:val="00822A54"/>
    <w:pPr>
      <w:spacing w:before="100" w:beforeAutospacing="1" w:after="100" w:afterAutospacing="1"/>
    </w:pPr>
    <w:rPr>
      <w:rFonts w:ascii="Tahoma" w:hAnsi="Tahoma"/>
      <w:color w:val="auto"/>
      <w:sz w:val="20"/>
      <w:szCs w:val="20"/>
      <w:lang w:val="en-US" w:eastAsia="en-US"/>
    </w:rPr>
  </w:style>
  <w:style w:type="paragraph" w:customStyle="1" w:styleId="221">
    <w:name w:val="Знак2 Знак Знак Знак2 Знак Знак Знак"/>
    <w:basedOn w:val="a1"/>
    <w:uiPriority w:val="99"/>
    <w:rsid w:val="00822A54"/>
    <w:pPr>
      <w:spacing w:after="160" w:line="240" w:lineRule="exact"/>
    </w:pPr>
    <w:rPr>
      <w:rFonts w:ascii="Verdana" w:hAnsi="Verdana" w:cs="Verdana"/>
      <w:color w:val="auto"/>
      <w:sz w:val="20"/>
      <w:szCs w:val="20"/>
      <w:lang w:val="en-US" w:eastAsia="en-US"/>
    </w:rPr>
  </w:style>
  <w:style w:type="paragraph" w:customStyle="1" w:styleId="Style1">
    <w:name w:val="Style1"/>
    <w:basedOn w:val="a1"/>
    <w:rsid w:val="00822A54"/>
    <w:pPr>
      <w:widowControl w:val="0"/>
      <w:autoSpaceDE w:val="0"/>
      <w:autoSpaceDN w:val="0"/>
      <w:adjustRightInd w:val="0"/>
      <w:spacing w:line="240" w:lineRule="exact"/>
      <w:jc w:val="both"/>
    </w:pPr>
    <w:rPr>
      <w:color w:val="auto"/>
    </w:rPr>
  </w:style>
  <w:style w:type="paragraph" w:customStyle="1" w:styleId="Style2">
    <w:name w:val="Style2"/>
    <w:basedOn w:val="a1"/>
    <w:uiPriority w:val="99"/>
    <w:qFormat/>
    <w:rsid w:val="00822A54"/>
    <w:pPr>
      <w:widowControl w:val="0"/>
      <w:autoSpaceDE w:val="0"/>
      <w:autoSpaceDN w:val="0"/>
      <w:adjustRightInd w:val="0"/>
      <w:spacing w:line="238" w:lineRule="exact"/>
      <w:ind w:firstLine="274"/>
      <w:jc w:val="both"/>
    </w:pPr>
    <w:rPr>
      <w:color w:val="auto"/>
    </w:rPr>
  </w:style>
  <w:style w:type="character" w:customStyle="1" w:styleId="FontStyle11">
    <w:name w:val="Font Style11"/>
    <w:uiPriority w:val="99"/>
    <w:rsid w:val="00822A54"/>
    <w:rPr>
      <w:rFonts w:ascii="Times New Roman" w:hAnsi="Times New Roman"/>
      <w:sz w:val="18"/>
    </w:rPr>
  </w:style>
  <w:style w:type="character" w:customStyle="1" w:styleId="FontStyle14">
    <w:name w:val="Font Style14"/>
    <w:uiPriority w:val="99"/>
    <w:rsid w:val="00822A54"/>
    <w:rPr>
      <w:rFonts w:ascii="Times New Roman" w:hAnsi="Times New Roman"/>
      <w:sz w:val="18"/>
    </w:rPr>
  </w:style>
  <w:style w:type="paragraph" w:styleId="2b">
    <w:name w:val="List 2"/>
    <w:basedOn w:val="a1"/>
    <w:rsid w:val="00822A54"/>
    <w:pPr>
      <w:ind w:left="566" w:hanging="283"/>
    </w:pPr>
    <w:rPr>
      <w:color w:val="auto"/>
    </w:rPr>
  </w:style>
  <w:style w:type="paragraph" w:customStyle="1" w:styleId="1f8">
    <w:name w:val="Знак Знак1 Знак Знак Знак Знак"/>
    <w:basedOn w:val="a1"/>
    <w:uiPriority w:val="99"/>
    <w:rsid w:val="00822A54"/>
    <w:pPr>
      <w:widowControl w:val="0"/>
      <w:adjustRightInd w:val="0"/>
      <w:spacing w:after="160" w:line="240" w:lineRule="exact"/>
      <w:jc w:val="right"/>
    </w:pPr>
    <w:rPr>
      <w:color w:val="auto"/>
      <w:sz w:val="20"/>
      <w:szCs w:val="20"/>
      <w:lang w:val="en-GB" w:eastAsia="en-US"/>
    </w:rPr>
  </w:style>
  <w:style w:type="paragraph" w:customStyle="1" w:styleId="Style33">
    <w:name w:val="Style33"/>
    <w:basedOn w:val="a1"/>
    <w:uiPriority w:val="99"/>
    <w:rsid w:val="00822A54"/>
    <w:pPr>
      <w:spacing w:line="157" w:lineRule="exact"/>
    </w:pPr>
    <w:rPr>
      <w:rFonts w:ascii="Lucida Sans Unicode" w:hAnsi="Lucida Sans Unicode" w:cs="Lucida Sans Unicode"/>
      <w:color w:val="auto"/>
      <w:sz w:val="20"/>
      <w:szCs w:val="20"/>
    </w:rPr>
  </w:style>
  <w:style w:type="paragraph" w:customStyle="1" w:styleId="Style31">
    <w:name w:val="Style31"/>
    <w:basedOn w:val="a1"/>
    <w:uiPriority w:val="99"/>
    <w:rsid w:val="00822A54"/>
    <w:pPr>
      <w:spacing w:line="158" w:lineRule="exact"/>
      <w:jc w:val="center"/>
    </w:pPr>
    <w:rPr>
      <w:rFonts w:ascii="Lucida Sans Unicode" w:hAnsi="Lucida Sans Unicode" w:cs="Lucida Sans Unicode"/>
      <w:color w:val="auto"/>
      <w:sz w:val="20"/>
      <w:szCs w:val="20"/>
    </w:rPr>
  </w:style>
  <w:style w:type="paragraph" w:customStyle="1" w:styleId="Style29">
    <w:name w:val="Style29"/>
    <w:basedOn w:val="a1"/>
    <w:uiPriority w:val="99"/>
    <w:rsid w:val="00822A54"/>
    <w:pPr>
      <w:spacing w:line="158" w:lineRule="exact"/>
      <w:ind w:firstLine="293"/>
    </w:pPr>
    <w:rPr>
      <w:rFonts w:ascii="Lucida Sans Unicode" w:hAnsi="Lucida Sans Unicode" w:cs="Lucida Sans Unicode"/>
      <w:color w:val="auto"/>
      <w:sz w:val="20"/>
      <w:szCs w:val="20"/>
    </w:rPr>
  </w:style>
  <w:style w:type="paragraph" w:customStyle="1" w:styleId="Style60">
    <w:name w:val="Style60"/>
    <w:basedOn w:val="a1"/>
    <w:uiPriority w:val="99"/>
    <w:rsid w:val="00822A54"/>
    <w:pPr>
      <w:jc w:val="center"/>
    </w:pPr>
    <w:rPr>
      <w:rFonts w:ascii="Lucida Sans Unicode" w:hAnsi="Lucida Sans Unicode" w:cs="Lucida Sans Unicode"/>
      <w:color w:val="auto"/>
      <w:sz w:val="20"/>
      <w:szCs w:val="20"/>
    </w:rPr>
  </w:style>
  <w:style w:type="character" w:customStyle="1" w:styleId="CharStyle15">
    <w:name w:val="CharStyle15"/>
    <w:uiPriority w:val="99"/>
    <w:rsid w:val="00822A54"/>
    <w:rPr>
      <w:rFonts w:ascii="Lucida Sans Unicode" w:hAnsi="Lucida Sans Unicode"/>
      <w:sz w:val="12"/>
    </w:rPr>
  </w:style>
  <w:style w:type="character" w:customStyle="1" w:styleId="CharStyle25">
    <w:name w:val="CharStyle25"/>
    <w:uiPriority w:val="99"/>
    <w:rsid w:val="00822A54"/>
    <w:rPr>
      <w:rFonts w:ascii="Lucida Sans Unicode" w:hAnsi="Lucida Sans Unicode"/>
      <w:spacing w:val="-10"/>
      <w:sz w:val="14"/>
    </w:rPr>
  </w:style>
  <w:style w:type="paragraph" w:customStyle="1" w:styleId="Style61">
    <w:name w:val="Style61"/>
    <w:basedOn w:val="a1"/>
    <w:uiPriority w:val="99"/>
    <w:rsid w:val="00822A54"/>
    <w:pPr>
      <w:jc w:val="center"/>
    </w:pPr>
    <w:rPr>
      <w:rFonts w:ascii="Lucida Sans Unicode" w:hAnsi="Lucida Sans Unicode" w:cs="Lucida Sans Unicode"/>
      <w:color w:val="auto"/>
      <w:sz w:val="20"/>
      <w:szCs w:val="20"/>
    </w:rPr>
  </w:style>
  <w:style w:type="paragraph" w:customStyle="1" w:styleId="Style469">
    <w:name w:val="Style469"/>
    <w:basedOn w:val="a1"/>
    <w:uiPriority w:val="99"/>
    <w:rsid w:val="00822A54"/>
    <w:rPr>
      <w:rFonts w:ascii="Lucida Sans Unicode" w:hAnsi="Lucida Sans Unicode" w:cs="Lucida Sans Unicode"/>
      <w:color w:val="auto"/>
      <w:sz w:val="20"/>
      <w:szCs w:val="20"/>
    </w:rPr>
  </w:style>
  <w:style w:type="character" w:customStyle="1" w:styleId="CharStyle0">
    <w:name w:val="CharStyle0"/>
    <w:uiPriority w:val="99"/>
    <w:rsid w:val="00822A54"/>
    <w:rPr>
      <w:rFonts w:ascii="Trebuchet MS" w:hAnsi="Trebuchet MS"/>
      <w:i/>
      <w:sz w:val="14"/>
    </w:rPr>
  </w:style>
  <w:style w:type="character" w:customStyle="1" w:styleId="CharStyle6">
    <w:name w:val="CharStyle6"/>
    <w:uiPriority w:val="99"/>
    <w:rsid w:val="00822A54"/>
    <w:rPr>
      <w:rFonts w:ascii="Lucida Sans Unicode" w:hAnsi="Lucida Sans Unicode"/>
      <w:b/>
      <w:sz w:val="12"/>
    </w:rPr>
  </w:style>
  <w:style w:type="character" w:customStyle="1" w:styleId="CharStyle106">
    <w:name w:val="CharStyle106"/>
    <w:uiPriority w:val="99"/>
    <w:rsid w:val="00822A54"/>
    <w:rPr>
      <w:rFonts w:ascii="Lucida Sans Unicode" w:hAnsi="Lucida Sans Unicode"/>
      <w:b/>
      <w:smallCaps/>
      <w:sz w:val="18"/>
    </w:rPr>
  </w:style>
  <w:style w:type="paragraph" w:customStyle="1" w:styleId="1f9">
    <w:name w:val="Знак Знак Знак Знак1"/>
    <w:basedOn w:val="a1"/>
    <w:uiPriority w:val="99"/>
    <w:rsid w:val="00822A54"/>
    <w:pPr>
      <w:spacing w:before="100" w:beforeAutospacing="1" w:after="100" w:afterAutospacing="1"/>
    </w:pPr>
    <w:rPr>
      <w:rFonts w:ascii="Tahoma" w:hAnsi="Tahoma"/>
      <w:color w:val="auto"/>
      <w:sz w:val="20"/>
      <w:szCs w:val="20"/>
      <w:lang w:val="en-US" w:eastAsia="en-US"/>
    </w:rPr>
  </w:style>
  <w:style w:type="paragraph" w:customStyle="1" w:styleId="54">
    <w:name w:val="Знак5"/>
    <w:basedOn w:val="a1"/>
    <w:uiPriority w:val="99"/>
    <w:rsid w:val="00822A54"/>
    <w:pPr>
      <w:spacing w:before="100" w:beforeAutospacing="1" w:after="100" w:afterAutospacing="1"/>
    </w:pPr>
    <w:rPr>
      <w:rFonts w:ascii="Tahoma" w:hAnsi="Tahoma"/>
      <w:color w:val="auto"/>
      <w:sz w:val="20"/>
      <w:szCs w:val="20"/>
      <w:lang w:val="en-US" w:eastAsia="en-US"/>
    </w:rPr>
  </w:style>
  <w:style w:type="paragraph" w:customStyle="1" w:styleId="afffa">
    <w:name w:val="Знак Знак Знак"/>
    <w:basedOn w:val="a1"/>
    <w:uiPriority w:val="99"/>
    <w:rsid w:val="00822A54"/>
    <w:pPr>
      <w:spacing w:after="160" w:line="240" w:lineRule="exact"/>
    </w:pPr>
    <w:rPr>
      <w:rFonts w:ascii="Verdana" w:hAnsi="Verdana"/>
      <w:color w:val="auto"/>
      <w:sz w:val="20"/>
      <w:szCs w:val="20"/>
      <w:lang w:val="en-US" w:eastAsia="en-US"/>
    </w:rPr>
  </w:style>
  <w:style w:type="paragraph" w:customStyle="1" w:styleId="western">
    <w:name w:val="western"/>
    <w:basedOn w:val="a1"/>
    <w:uiPriority w:val="99"/>
    <w:qFormat/>
    <w:rsid w:val="00822A54"/>
    <w:pPr>
      <w:spacing w:before="100" w:beforeAutospacing="1" w:after="115"/>
    </w:pPr>
  </w:style>
  <w:style w:type="character" w:customStyle="1" w:styleId="highlighthighlightactive">
    <w:name w:val="highlight highlight_active"/>
    <w:uiPriority w:val="99"/>
    <w:rsid w:val="00822A54"/>
  </w:style>
  <w:style w:type="paragraph" w:customStyle="1" w:styleId="1fa">
    <w:name w:val="Знак Знак Знак1"/>
    <w:basedOn w:val="a1"/>
    <w:uiPriority w:val="99"/>
    <w:rsid w:val="00822A54"/>
    <w:pPr>
      <w:spacing w:before="100" w:beforeAutospacing="1" w:after="100" w:afterAutospacing="1"/>
    </w:pPr>
    <w:rPr>
      <w:rFonts w:ascii="Tahoma" w:hAnsi="Tahoma"/>
      <w:color w:val="auto"/>
      <w:sz w:val="20"/>
      <w:szCs w:val="20"/>
      <w:lang w:val="en-US" w:eastAsia="en-US"/>
    </w:rPr>
  </w:style>
  <w:style w:type="paragraph" w:customStyle="1" w:styleId="1KGK9">
    <w:name w:val="1KG=K9"/>
    <w:uiPriority w:val="99"/>
    <w:rsid w:val="00822A54"/>
    <w:pPr>
      <w:autoSpaceDE w:val="0"/>
      <w:autoSpaceDN w:val="0"/>
      <w:adjustRightInd w:val="0"/>
    </w:pPr>
    <w:rPr>
      <w:rFonts w:ascii="Arial" w:eastAsia="Times New Roman" w:hAnsi="Arial"/>
      <w:sz w:val="24"/>
    </w:rPr>
  </w:style>
  <w:style w:type="paragraph" w:customStyle="1" w:styleId="font0">
    <w:name w:val="font0"/>
    <w:basedOn w:val="a1"/>
    <w:uiPriority w:val="99"/>
    <w:rsid w:val="00822A54"/>
    <w:pPr>
      <w:spacing w:before="100" w:beforeAutospacing="1" w:after="100" w:afterAutospacing="1"/>
    </w:pPr>
    <w:rPr>
      <w:rFonts w:ascii="Arial CYR" w:hAnsi="Arial CYR" w:cs="Arial CYR"/>
      <w:color w:val="auto"/>
      <w:sz w:val="20"/>
      <w:szCs w:val="20"/>
    </w:rPr>
  </w:style>
  <w:style w:type="paragraph" w:customStyle="1" w:styleId="font5">
    <w:name w:val="font5"/>
    <w:basedOn w:val="a1"/>
    <w:qFormat/>
    <w:rsid w:val="00822A54"/>
    <w:pPr>
      <w:spacing w:before="100" w:beforeAutospacing="1" w:after="100" w:afterAutospacing="1"/>
    </w:pPr>
    <w:rPr>
      <w:rFonts w:ascii="Arial CYR" w:hAnsi="Arial CYR" w:cs="Arial CYR"/>
      <w:color w:val="auto"/>
      <w:sz w:val="20"/>
      <w:szCs w:val="20"/>
    </w:rPr>
  </w:style>
  <w:style w:type="paragraph" w:customStyle="1" w:styleId="font6">
    <w:name w:val="font6"/>
    <w:basedOn w:val="a1"/>
    <w:qFormat/>
    <w:rsid w:val="00822A54"/>
    <w:pPr>
      <w:spacing w:before="100" w:beforeAutospacing="1" w:after="100" w:afterAutospacing="1"/>
    </w:pPr>
    <w:rPr>
      <w:rFonts w:ascii="Arial CYR" w:hAnsi="Arial CYR" w:cs="Arial CYR"/>
      <w:color w:val="auto"/>
      <w:sz w:val="18"/>
      <w:szCs w:val="18"/>
    </w:rPr>
  </w:style>
  <w:style w:type="paragraph" w:customStyle="1" w:styleId="font7">
    <w:name w:val="font7"/>
    <w:basedOn w:val="a1"/>
    <w:rsid w:val="00822A54"/>
    <w:pPr>
      <w:spacing w:before="100" w:beforeAutospacing="1" w:after="100" w:afterAutospacing="1"/>
    </w:pPr>
    <w:rPr>
      <w:rFonts w:ascii="Arial CYR" w:hAnsi="Arial CYR" w:cs="Arial CYR"/>
      <w:color w:val="auto"/>
      <w:sz w:val="16"/>
      <w:szCs w:val="16"/>
    </w:rPr>
  </w:style>
  <w:style w:type="paragraph" w:customStyle="1" w:styleId="font8">
    <w:name w:val="font8"/>
    <w:basedOn w:val="a1"/>
    <w:rsid w:val="00822A54"/>
    <w:pPr>
      <w:spacing w:before="100" w:beforeAutospacing="1" w:after="100" w:afterAutospacing="1"/>
    </w:pPr>
    <w:rPr>
      <w:rFonts w:ascii="Arial CYR" w:hAnsi="Arial CYR" w:cs="Arial CYR"/>
      <w:color w:val="auto"/>
      <w:sz w:val="20"/>
      <w:szCs w:val="20"/>
    </w:rPr>
  </w:style>
  <w:style w:type="paragraph" w:customStyle="1" w:styleId="font9">
    <w:name w:val="font9"/>
    <w:basedOn w:val="a1"/>
    <w:rsid w:val="00822A54"/>
    <w:pPr>
      <w:spacing w:before="100" w:beforeAutospacing="1" w:after="100" w:afterAutospacing="1"/>
    </w:pPr>
    <w:rPr>
      <w:rFonts w:ascii="Arial CYR" w:hAnsi="Arial CYR" w:cs="Arial CYR"/>
      <w:color w:val="auto"/>
      <w:sz w:val="16"/>
      <w:szCs w:val="16"/>
      <w:u w:val="single"/>
    </w:rPr>
  </w:style>
  <w:style w:type="paragraph" w:customStyle="1" w:styleId="font10">
    <w:name w:val="font10"/>
    <w:basedOn w:val="a1"/>
    <w:uiPriority w:val="99"/>
    <w:rsid w:val="00822A54"/>
    <w:pPr>
      <w:spacing w:before="100" w:beforeAutospacing="1" w:after="100" w:afterAutospacing="1"/>
    </w:pPr>
    <w:rPr>
      <w:rFonts w:ascii="Arial CYR" w:hAnsi="Arial CYR" w:cs="Arial CYR"/>
      <w:color w:val="auto"/>
      <w:sz w:val="20"/>
      <w:szCs w:val="20"/>
      <w:u w:val="single"/>
    </w:rPr>
  </w:style>
  <w:style w:type="paragraph" w:customStyle="1" w:styleId="xl151">
    <w:name w:val="xl151"/>
    <w:basedOn w:val="a1"/>
    <w:rsid w:val="00822A54"/>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color w:val="auto"/>
      <w:sz w:val="16"/>
      <w:szCs w:val="16"/>
    </w:rPr>
  </w:style>
  <w:style w:type="paragraph" w:customStyle="1" w:styleId="xl152">
    <w:name w:val="xl152"/>
    <w:basedOn w:val="a1"/>
    <w:rsid w:val="00822A54"/>
    <w:pPr>
      <w:pBdr>
        <w:bottom w:val="single" w:sz="4" w:space="0" w:color="auto"/>
        <w:right w:val="single" w:sz="8" w:space="0" w:color="auto"/>
      </w:pBdr>
      <w:spacing w:before="100" w:beforeAutospacing="1" w:after="100" w:afterAutospacing="1"/>
      <w:jc w:val="right"/>
    </w:pPr>
    <w:rPr>
      <w:rFonts w:ascii="Arial CYR" w:hAnsi="Arial CYR" w:cs="Arial CYR"/>
      <w:color w:val="auto"/>
      <w:sz w:val="16"/>
      <w:szCs w:val="16"/>
    </w:rPr>
  </w:style>
  <w:style w:type="paragraph" w:customStyle="1" w:styleId="xl153">
    <w:name w:val="xl153"/>
    <w:basedOn w:val="a1"/>
    <w:rsid w:val="00822A54"/>
    <w:pPr>
      <w:pBdr>
        <w:top w:val="single" w:sz="4" w:space="0" w:color="auto"/>
        <w:right w:val="single" w:sz="4" w:space="0" w:color="auto"/>
      </w:pBdr>
      <w:spacing w:before="100" w:beforeAutospacing="1" w:after="100" w:afterAutospacing="1"/>
      <w:jc w:val="right"/>
    </w:pPr>
    <w:rPr>
      <w:rFonts w:ascii="Arial CYR" w:hAnsi="Arial CYR" w:cs="Arial CYR"/>
      <w:color w:val="auto"/>
      <w:sz w:val="16"/>
      <w:szCs w:val="16"/>
    </w:rPr>
  </w:style>
  <w:style w:type="paragraph" w:customStyle="1" w:styleId="xl154">
    <w:name w:val="xl154"/>
    <w:basedOn w:val="a1"/>
    <w:rsid w:val="00822A54"/>
    <w:pPr>
      <w:pBdr>
        <w:right w:val="single" w:sz="4" w:space="0" w:color="auto"/>
      </w:pBdr>
      <w:spacing w:before="100" w:beforeAutospacing="1" w:after="100" w:afterAutospacing="1"/>
      <w:jc w:val="right"/>
    </w:pPr>
    <w:rPr>
      <w:rFonts w:ascii="Arial CYR" w:hAnsi="Arial CYR" w:cs="Arial CYR"/>
      <w:color w:val="auto"/>
      <w:sz w:val="16"/>
      <w:szCs w:val="16"/>
    </w:rPr>
  </w:style>
  <w:style w:type="paragraph" w:customStyle="1" w:styleId="xl155">
    <w:name w:val="xl155"/>
    <w:basedOn w:val="a1"/>
    <w:rsid w:val="00822A54"/>
    <w:pPr>
      <w:pBdr>
        <w:left w:val="single" w:sz="4" w:space="0" w:color="auto"/>
        <w:right w:val="single" w:sz="4" w:space="0" w:color="auto"/>
      </w:pBdr>
      <w:spacing w:before="100" w:beforeAutospacing="1" w:after="100" w:afterAutospacing="1"/>
      <w:jc w:val="right"/>
    </w:pPr>
    <w:rPr>
      <w:rFonts w:ascii="Arial CYR" w:hAnsi="Arial CYR" w:cs="Arial CYR"/>
      <w:color w:val="auto"/>
      <w:sz w:val="16"/>
      <w:szCs w:val="16"/>
    </w:rPr>
  </w:style>
  <w:style w:type="paragraph" w:customStyle="1" w:styleId="xl156">
    <w:name w:val="xl156"/>
    <w:basedOn w:val="a1"/>
    <w:rsid w:val="00822A54"/>
    <w:pPr>
      <w:pBdr>
        <w:right w:val="single" w:sz="8" w:space="0" w:color="auto"/>
      </w:pBdr>
      <w:spacing w:before="100" w:beforeAutospacing="1" w:after="100" w:afterAutospacing="1"/>
      <w:jc w:val="right"/>
    </w:pPr>
    <w:rPr>
      <w:rFonts w:ascii="Arial CYR" w:hAnsi="Arial CYR" w:cs="Arial CYR"/>
      <w:color w:val="auto"/>
      <w:sz w:val="16"/>
      <w:szCs w:val="16"/>
    </w:rPr>
  </w:style>
  <w:style w:type="paragraph" w:customStyle="1" w:styleId="xl157">
    <w:name w:val="xl157"/>
    <w:basedOn w:val="a1"/>
    <w:rsid w:val="00822A5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color w:val="auto"/>
      <w:sz w:val="16"/>
      <w:szCs w:val="16"/>
    </w:rPr>
  </w:style>
  <w:style w:type="paragraph" w:customStyle="1" w:styleId="xl158">
    <w:name w:val="xl158"/>
    <w:basedOn w:val="a1"/>
    <w:rsid w:val="00822A54"/>
    <w:pPr>
      <w:pBdr>
        <w:top w:val="single" w:sz="4" w:space="0" w:color="auto"/>
        <w:bottom w:val="single" w:sz="4" w:space="0" w:color="auto"/>
        <w:right w:val="single" w:sz="8" w:space="0" w:color="auto"/>
      </w:pBdr>
      <w:spacing w:before="100" w:beforeAutospacing="1" w:after="100" w:afterAutospacing="1"/>
      <w:jc w:val="right"/>
    </w:pPr>
    <w:rPr>
      <w:rFonts w:ascii="Arial CYR" w:hAnsi="Arial CYR" w:cs="Arial CYR"/>
      <w:color w:val="auto"/>
      <w:sz w:val="16"/>
      <w:szCs w:val="16"/>
    </w:rPr>
  </w:style>
  <w:style w:type="paragraph" w:customStyle="1" w:styleId="xl159">
    <w:name w:val="xl159"/>
    <w:basedOn w:val="a1"/>
    <w:rsid w:val="00822A54"/>
    <w:pPr>
      <w:pBdr>
        <w:top w:val="single" w:sz="4" w:space="0" w:color="auto"/>
        <w:left w:val="single" w:sz="4" w:space="0" w:color="auto"/>
        <w:right w:val="single" w:sz="4" w:space="0" w:color="auto"/>
      </w:pBdr>
      <w:spacing w:before="100" w:beforeAutospacing="1" w:after="100" w:afterAutospacing="1"/>
      <w:jc w:val="right"/>
    </w:pPr>
    <w:rPr>
      <w:rFonts w:ascii="Arial CYR" w:hAnsi="Arial CYR" w:cs="Arial CYR"/>
      <w:color w:val="auto"/>
      <w:sz w:val="16"/>
      <w:szCs w:val="16"/>
    </w:rPr>
  </w:style>
  <w:style w:type="paragraph" w:customStyle="1" w:styleId="xl160">
    <w:name w:val="xl160"/>
    <w:basedOn w:val="a1"/>
    <w:rsid w:val="00822A54"/>
    <w:pPr>
      <w:pBdr>
        <w:top w:val="single" w:sz="4" w:space="0" w:color="auto"/>
        <w:right w:val="single" w:sz="8" w:space="0" w:color="auto"/>
      </w:pBdr>
      <w:spacing w:before="100" w:beforeAutospacing="1" w:after="100" w:afterAutospacing="1"/>
      <w:jc w:val="right"/>
    </w:pPr>
    <w:rPr>
      <w:rFonts w:ascii="Arial CYR" w:hAnsi="Arial CYR" w:cs="Arial CYR"/>
      <w:color w:val="auto"/>
      <w:sz w:val="16"/>
      <w:szCs w:val="16"/>
    </w:rPr>
  </w:style>
  <w:style w:type="paragraph" w:customStyle="1" w:styleId="xl161">
    <w:name w:val="xl161"/>
    <w:basedOn w:val="a1"/>
    <w:rsid w:val="00822A54"/>
    <w:pPr>
      <w:pBdr>
        <w:top w:val="single" w:sz="8" w:space="0" w:color="auto"/>
        <w:left w:val="single" w:sz="4" w:space="0" w:color="auto"/>
        <w:bottom w:val="single" w:sz="4" w:space="0" w:color="auto"/>
        <w:right w:val="single" w:sz="8" w:space="0" w:color="auto"/>
      </w:pBdr>
      <w:spacing w:before="100" w:beforeAutospacing="1" w:after="100" w:afterAutospacing="1"/>
      <w:jc w:val="right"/>
    </w:pPr>
    <w:rPr>
      <w:rFonts w:ascii="Arial CYR" w:hAnsi="Arial CYR" w:cs="Arial CYR"/>
      <w:color w:val="auto"/>
      <w:sz w:val="16"/>
      <w:szCs w:val="16"/>
    </w:rPr>
  </w:style>
  <w:style w:type="paragraph" w:customStyle="1" w:styleId="xl162">
    <w:name w:val="xl162"/>
    <w:basedOn w:val="a1"/>
    <w:rsid w:val="00822A54"/>
    <w:pPr>
      <w:pBdr>
        <w:left w:val="single" w:sz="4" w:space="0" w:color="auto"/>
        <w:bottom w:val="single" w:sz="4" w:space="0" w:color="auto"/>
        <w:right w:val="single" w:sz="8" w:space="0" w:color="auto"/>
      </w:pBdr>
      <w:spacing w:before="100" w:beforeAutospacing="1" w:after="100" w:afterAutospacing="1"/>
      <w:jc w:val="right"/>
    </w:pPr>
    <w:rPr>
      <w:rFonts w:ascii="Arial CYR" w:hAnsi="Arial CYR" w:cs="Arial CYR"/>
      <w:color w:val="auto"/>
      <w:sz w:val="16"/>
      <w:szCs w:val="16"/>
    </w:rPr>
  </w:style>
  <w:style w:type="paragraph" w:customStyle="1" w:styleId="xl163">
    <w:name w:val="xl163"/>
    <w:basedOn w:val="a1"/>
    <w:rsid w:val="00822A54"/>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Arial CYR" w:hAnsi="Arial CYR" w:cs="Arial CYR"/>
      <w:color w:val="auto"/>
      <w:sz w:val="16"/>
      <w:szCs w:val="16"/>
    </w:rPr>
  </w:style>
  <w:style w:type="paragraph" w:customStyle="1" w:styleId="xl164">
    <w:name w:val="xl164"/>
    <w:basedOn w:val="a1"/>
    <w:rsid w:val="00822A54"/>
    <w:pPr>
      <w:pBdr>
        <w:top w:val="single" w:sz="4" w:space="0" w:color="auto"/>
        <w:bottom w:val="single" w:sz="8" w:space="0" w:color="auto"/>
        <w:right w:val="single" w:sz="8" w:space="0" w:color="auto"/>
      </w:pBdr>
      <w:spacing w:before="100" w:beforeAutospacing="1" w:after="100" w:afterAutospacing="1"/>
      <w:jc w:val="right"/>
    </w:pPr>
    <w:rPr>
      <w:rFonts w:ascii="Arial CYR" w:hAnsi="Arial CYR" w:cs="Arial CYR"/>
      <w:color w:val="auto"/>
      <w:sz w:val="16"/>
      <w:szCs w:val="16"/>
    </w:rPr>
  </w:style>
  <w:style w:type="paragraph" w:customStyle="1" w:styleId="xl165">
    <w:name w:val="xl165"/>
    <w:basedOn w:val="a1"/>
    <w:rsid w:val="00822A54"/>
    <w:pPr>
      <w:pBdr>
        <w:top w:val="single" w:sz="8" w:space="0" w:color="auto"/>
        <w:left w:val="single" w:sz="4" w:space="0" w:color="auto"/>
        <w:right w:val="single" w:sz="4" w:space="0" w:color="auto"/>
      </w:pBdr>
      <w:spacing w:before="100" w:beforeAutospacing="1" w:after="100" w:afterAutospacing="1"/>
      <w:jc w:val="right"/>
    </w:pPr>
    <w:rPr>
      <w:rFonts w:ascii="Arial CYR" w:hAnsi="Arial CYR" w:cs="Arial CYR"/>
      <w:color w:val="auto"/>
      <w:sz w:val="16"/>
      <w:szCs w:val="16"/>
    </w:rPr>
  </w:style>
  <w:style w:type="paragraph" w:customStyle="1" w:styleId="xl166">
    <w:name w:val="xl166"/>
    <w:basedOn w:val="a1"/>
    <w:rsid w:val="00822A54"/>
    <w:pPr>
      <w:pBdr>
        <w:top w:val="single" w:sz="8" w:space="0" w:color="auto"/>
        <w:left w:val="single" w:sz="4" w:space="0" w:color="auto"/>
        <w:right w:val="single" w:sz="8" w:space="0" w:color="auto"/>
      </w:pBdr>
      <w:spacing w:before="100" w:beforeAutospacing="1" w:after="100" w:afterAutospacing="1"/>
      <w:jc w:val="right"/>
    </w:pPr>
    <w:rPr>
      <w:rFonts w:ascii="Arial CYR" w:hAnsi="Arial CYR" w:cs="Arial CYR"/>
      <w:color w:val="auto"/>
      <w:sz w:val="16"/>
      <w:szCs w:val="16"/>
    </w:rPr>
  </w:style>
  <w:style w:type="paragraph" w:customStyle="1" w:styleId="xl167">
    <w:name w:val="xl167"/>
    <w:basedOn w:val="a1"/>
    <w:rsid w:val="00822A54"/>
    <w:pPr>
      <w:pBdr>
        <w:top w:val="single" w:sz="4" w:space="0" w:color="auto"/>
        <w:left w:val="single" w:sz="4" w:space="0" w:color="auto"/>
        <w:right w:val="single" w:sz="8" w:space="0" w:color="auto"/>
      </w:pBdr>
      <w:spacing w:before="100" w:beforeAutospacing="1" w:after="100" w:afterAutospacing="1"/>
      <w:jc w:val="right"/>
    </w:pPr>
    <w:rPr>
      <w:rFonts w:ascii="Arial CYR" w:hAnsi="Arial CYR" w:cs="Arial CYR"/>
      <w:color w:val="auto"/>
      <w:sz w:val="16"/>
      <w:szCs w:val="16"/>
    </w:rPr>
  </w:style>
  <w:style w:type="paragraph" w:customStyle="1" w:styleId="xl168">
    <w:name w:val="xl168"/>
    <w:basedOn w:val="a1"/>
    <w:rsid w:val="00822A54"/>
    <w:pPr>
      <w:pBdr>
        <w:top w:val="single" w:sz="4" w:space="0" w:color="auto"/>
        <w:left w:val="single" w:sz="4" w:space="0" w:color="auto"/>
        <w:bottom w:val="single" w:sz="4" w:space="0" w:color="auto"/>
        <w:right w:val="single" w:sz="8" w:space="0" w:color="auto"/>
      </w:pBdr>
      <w:spacing w:before="100" w:beforeAutospacing="1" w:after="100" w:afterAutospacing="1"/>
      <w:jc w:val="right"/>
    </w:pPr>
    <w:rPr>
      <w:rFonts w:ascii="Arial CYR" w:hAnsi="Arial CYR" w:cs="Arial CYR"/>
      <w:color w:val="auto"/>
      <w:sz w:val="16"/>
      <w:szCs w:val="16"/>
    </w:rPr>
  </w:style>
  <w:style w:type="paragraph" w:customStyle="1" w:styleId="xl169">
    <w:name w:val="xl169"/>
    <w:basedOn w:val="a1"/>
    <w:rsid w:val="00822A54"/>
    <w:pPr>
      <w:pBdr>
        <w:top w:val="single" w:sz="4" w:space="0" w:color="auto"/>
        <w:bottom w:val="single" w:sz="8" w:space="0" w:color="auto"/>
        <w:right w:val="single" w:sz="4" w:space="0" w:color="auto"/>
      </w:pBdr>
      <w:spacing w:before="100" w:beforeAutospacing="1" w:after="100" w:afterAutospacing="1"/>
      <w:jc w:val="right"/>
    </w:pPr>
    <w:rPr>
      <w:rFonts w:ascii="Arial CYR" w:hAnsi="Arial CYR" w:cs="Arial CYR"/>
      <w:color w:val="auto"/>
      <w:sz w:val="16"/>
      <w:szCs w:val="16"/>
    </w:rPr>
  </w:style>
  <w:style w:type="paragraph" w:customStyle="1" w:styleId="xl170">
    <w:name w:val="xl170"/>
    <w:basedOn w:val="a1"/>
    <w:rsid w:val="00822A54"/>
    <w:pPr>
      <w:spacing w:before="100" w:beforeAutospacing="1" w:after="100" w:afterAutospacing="1"/>
    </w:pPr>
    <w:rPr>
      <w:color w:val="auto"/>
      <w:sz w:val="16"/>
      <w:szCs w:val="16"/>
    </w:rPr>
  </w:style>
  <w:style w:type="paragraph" w:customStyle="1" w:styleId="xl171">
    <w:name w:val="xl171"/>
    <w:basedOn w:val="a1"/>
    <w:rsid w:val="00822A54"/>
    <w:pPr>
      <w:pBdr>
        <w:bottom w:val="single" w:sz="4" w:space="0" w:color="auto"/>
      </w:pBdr>
      <w:spacing w:before="100" w:beforeAutospacing="1" w:after="100" w:afterAutospacing="1"/>
    </w:pPr>
    <w:rPr>
      <w:color w:val="auto"/>
      <w:sz w:val="16"/>
      <w:szCs w:val="16"/>
    </w:rPr>
  </w:style>
  <w:style w:type="paragraph" w:customStyle="1" w:styleId="xl172">
    <w:name w:val="xl172"/>
    <w:basedOn w:val="a1"/>
    <w:rsid w:val="00822A54"/>
    <w:pPr>
      <w:spacing w:before="100" w:beforeAutospacing="1" w:after="100" w:afterAutospacing="1"/>
    </w:pPr>
    <w:rPr>
      <w:rFonts w:ascii="Arial CYR" w:hAnsi="Arial CYR" w:cs="Arial CYR"/>
      <w:color w:val="auto"/>
    </w:rPr>
  </w:style>
  <w:style w:type="paragraph" w:customStyle="1" w:styleId="xl173">
    <w:name w:val="xl173"/>
    <w:basedOn w:val="a1"/>
    <w:rsid w:val="00822A54"/>
    <w:pPr>
      <w:pBdr>
        <w:left w:val="single" w:sz="8" w:space="0" w:color="auto"/>
        <w:bottom w:val="single" w:sz="4" w:space="0" w:color="auto"/>
        <w:right w:val="single" w:sz="8" w:space="0" w:color="auto"/>
      </w:pBdr>
      <w:spacing w:before="100" w:beforeAutospacing="1" w:after="100" w:afterAutospacing="1"/>
    </w:pPr>
    <w:rPr>
      <w:rFonts w:ascii="Arial CYR" w:hAnsi="Arial CYR" w:cs="Arial CYR"/>
      <w:color w:val="auto"/>
      <w:sz w:val="16"/>
      <w:szCs w:val="16"/>
    </w:rPr>
  </w:style>
  <w:style w:type="paragraph" w:customStyle="1" w:styleId="xl174">
    <w:name w:val="xl174"/>
    <w:basedOn w:val="a1"/>
    <w:rsid w:val="00822A54"/>
    <w:pPr>
      <w:spacing w:before="100" w:beforeAutospacing="1" w:after="100" w:afterAutospacing="1"/>
      <w:jc w:val="right"/>
    </w:pPr>
    <w:rPr>
      <w:rFonts w:ascii="Arial CYR" w:hAnsi="Arial CYR" w:cs="Arial CYR"/>
      <w:color w:val="auto"/>
      <w:sz w:val="16"/>
      <w:szCs w:val="16"/>
    </w:rPr>
  </w:style>
  <w:style w:type="paragraph" w:customStyle="1" w:styleId="xl175">
    <w:name w:val="xl175"/>
    <w:basedOn w:val="a1"/>
    <w:rsid w:val="00822A54"/>
    <w:pPr>
      <w:spacing w:before="100" w:beforeAutospacing="1" w:after="100" w:afterAutospacing="1"/>
      <w:jc w:val="center"/>
    </w:pPr>
    <w:rPr>
      <w:color w:val="auto"/>
      <w:sz w:val="16"/>
      <w:szCs w:val="16"/>
    </w:rPr>
  </w:style>
  <w:style w:type="paragraph" w:customStyle="1" w:styleId="xl176">
    <w:name w:val="xl176"/>
    <w:basedOn w:val="a1"/>
    <w:rsid w:val="00822A54"/>
    <w:pPr>
      <w:spacing w:before="100" w:beforeAutospacing="1" w:after="100" w:afterAutospacing="1"/>
    </w:pPr>
    <w:rPr>
      <w:rFonts w:ascii="Arial CYR" w:hAnsi="Arial CYR" w:cs="Arial CYR"/>
      <w:color w:val="auto"/>
      <w:sz w:val="16"/>
      <w:szCs w:val="16"/>
    </w:rPr>
  </w:style>
  <w:style w:type="paragraph" w:customStyle="1" w:styleId="xl177">
    <w:name w:val="xl177"/>
    <w:basedOn w:val="a1"/>
    <w:rsid w:val="00822A54"/>
    <w:pPr>
      <w:spacing w:before="100" w:beforeAutospacing="1" w:after="100" w:afterAutospacing="1"/>
    </w:pPr>
    <w:rPr>
      <w:color w:val="auto"/>
    </w:rPr>
  </w:style>
  <w:style w:type="paragraph" w:customStyle="1" w:styleId="xl178">
    <w:name w:val="xl178"/>
    <w:basedOn w:val="a1"/>
    <w:rsid w:val="00822A54"/>
    <w:pPr>
      <w:pBdr>
        <w:top w:val="single" w:sz="8" w:space="0" w:color="auto"/>
      </w:pBdr>
      <w:spacing w:before="100" w:beforeAutospacing="1" w:after="100" w:afterAutospacing="1"/>
    </w:pPr>
    <w:rPr>
      <w:rFonts w:ascii="Arial CYR" w:hAnsi="Arial CYR" w:cs="Arial CYR"/>
      <w:color w:val="auto"/>
      <w:sz w:val="16"/>
      <w:szCs w:val="16"/>
    </w:rPr>
  </w:style>
  <w:style w:type="paragraph" w:customStyle="1" w:styleId="xl179">
    <w:name w:val="xl179"/>
    <w:basedOn w:val="a1"/>
    <w:rsid w:val="00822A54"/>
    <w:pPr>
      <w:pBdr>
        <w:top w:val="single" w:sz="8" w:space="0" w:color="auto"/>
      </w:pBdr>
      <w:spacing w:before="100" w:beforeAutospacing="1" w:after="100" w:afterAutospacing="1"/>
    </w:pPr>
    <w:rPr>
      <w:color w:val="auto"/>
    </w:rPr>
  </w:style>
  <w:style w:type="paragraph" w:customStyle="1" w:styleId="xl180">
    <w:name w:val="xl180"/>
    <w:basedOn w:val="a1"/>
    <w:rsid w:val="00822A54"/>
    <w:pPr>
      <w:spacing w:before="100" w:beforeAutospacing="1" w:after="100" w:afterAutospacing="1"/>
    </w:pPr>
    <w:rPr>
      <w:color w:val="auto"/>
    </w:rPr>
  </w:style>
  <w:style w:type="paragraph" w:customStyle="1" w:styleId="xl181">
    <w:name w:val="xl181"/>
    <w:basedOn w:val="a1"/>
    <w:rsid w:val="00822A54"/>
    <w:pPr>
      <w:spacing w:before="100" w:beforeAutospacing="1" w:after="100" w:afterAutospacing="1"/>
    </w:pPr>
    <w:rPr>
      <w:color w:val="auto"/>
    </w:rPr>
  </w:style>
  <w:style w:type="paragraph" w:customStyle="1" w:styleId="xl182">
    <w:name w:val="xl182"/>
    <w:basedOn w:val="a1"/>
    <w:rsid w:val="00822A54"/>
    <w:pPr>
      <w:pBdr>
        <w:bottom w:val="single" w:sz="4" w:space="0" w:color="auto"/>
      </w:pBdr>
      <w:spacing w:before="100" w:beforeAutospacing="1" w:after="100" w:afterAutospacing="1"/>
    </w:pPr>
    <w:rPr>
      <w:rFonts w:ascii="Arial CYR" w:hAnsi="Arial CYR" w:cs="Arial CYR"/>
      <w:color w:val="auto"/>
      <w:sz w:val="16"/>
      <w:szCs w:val="16"/>
    </w:rPr>
  </w:style>
  <w:style w:type="paragraph" w:customStyle="1" w:styleId="xl183">
    <w:name w:val="xl183"/>
    <w:basedOn w:val="a1"/>
    <w:rsid w:val="00822A54"/>
    <w:pPr>
      <w:pBdr>
        <w:bottom w:val="single" w:sz="4" w:space="0" w:color="auto"/>
      </w:pBdr>
      <w:spacing w:before="100" w:beforeAutospacing="1" w:after="100" w:afterAutospacing="1"/>
    </w:pPr>
    <w:rPr>
      <w:color w:val="auto"/>
    </w:rPr>
  </w:style>
  <w:style w:type="paragraph" w:customStyle="1" w:styleId="xl184">
    <w:name w:val="xl184"/>
    <w:basedOn w:val="a1"/>
    <w:rsid w:val="00822A54"/>
    <w:pPr>
      <w:spacing w:before="100" w:beforeAutospacing="1" w:after="100" w:afterAutospacing="1"/>
      <w:jc w:val="center"/>
    </w:pPr>
    <w:rPr>
      <w:rFonts w:ascii="Arial CYR" w:hAnsi="Arial CYR" w:cs="Arial CYR"/>
      <w:b/>
      <w:bCs/>
      <w:color w:val="auto"/>
      <w:sz w:val="22"/>
      <w:szCs w:val="22"/>
    </w:rPr>
  </w:style>
  <w:style w:type="paragraph" w:customStyle="1" w:styleId="xl185">
    <w:name w:val="xl185"/>
    <w:basedOn w:val="a1"/>
    <w:rsid w:val="00822A54"/>
    <w:pPr>
      <w:spacing w:before="100" w:beforeAutospacing="1" w:after="100" w:afterAutospacing="1"/>
      <w:jc w:val="center"/>
    </w:pPr>
    <w:rPr>
      <w:color w:val="auto"/>
    </w:rPr>
  </w:style>
  <w:style w:type="paragraph" w:customStyle="1" w:styleId="xl186">
    <w:name w:val="xl186"/>
    <w:basedOn w:val="a1"/>
    <w:rsid w:val="00822A54"/>
    <w:pPr>
      <w:pBdr>
        <w:right w:val="single" w:sz="4" w:space="0" w:color="auto"/>
      </w:pBdr>
      <w:spacing w:before="100" w:beforeAutospacing="1" w:after="100" w:afterAutospacing="1"/>
      <w:jc w:val="center"/>
    </w:pPr>
    <w:rPr>
      <w:color w:val="auto"/>
    </w:rPr>
  </w:style>
  <w:style w:type="paragraph" w:customStyle="1" w:styleId="xl187">
    <w:name w:val="xl187"/>
    <w:basedOn w:val="a1"/>
    <w:rsid w:val="00822A54"/>
    <w:pPr>
      <w:spacing w:before="100" w:beforeAutospacing="1" w:after="100" w:afterAutospacing="1"/>
      <w:jc w:val="center"/>
    </w:pPr>
    <w:rPr>
      <w:b/>
      <w:bCs/>
      <w:color w:val="auto"/>
    </w:rPr>
  </w:style>
  <w:style w:type="paragraph" w:customStyle="1" w:styleId="xl188">
    <w:name w:val="xl188"/>
    <w:basedOn w:val="a1"/>
    <w:rsid w:val="00822A54"/>
    <w:pPr>
      <w:pBdr>
        <w:right w:val="single" w:sz="4" w:space="0" w:color="auto"/>
      </w:pBdr>
      <w:spacing w:before="100" w:beforeAutospacing="1" w:after="100" w:afterAutospacing="1"/>
      <w:jc w:val="center"/>
    </w:pPr>
    <w:rPr>
      <w:b/>
      <w:bCs/>
      <w:color w:val="auto"/>
    </w:rPr>
  </w:style>
  <w:style w:type="paragraph" w:customStyle="1" w:styleId="xl189">
    <w:name w:val="xl189"/>
    <w:basedOn w:val="a1"/>
    <w:rsid w:val="00822A54"/>
    <w:pPr>
      <w:spacing w:before="100" w:beforeAutospacing="1" w:after="100" w:afterAutospacing="1"/>
      <w:jc w:val="right"/>
    </w:pPr>
    <w:rPr>
      <w:rFonts w:ascii="Arial CYR" w:hAnsi="Arial CYR" w:cs="Arial CYR"/>
      <w:color w:val="auto"/>
      <w:sz w:val="16"/>
      <w:szCs w:val="16"/>
    </w:rPr>
  </w:style>
  <w:style w:type="paragraph" w:customStyle="1" w:styleId="xl190">
    <w:name w:val="xl190"/>
    <w:basedOn w:val="a1"/>
    <w:rsid w:val="00822A54"/>
    <w:pPr>
      <w:spacing w:before="100" w:beforeAutospacing="1" w:after="100" w:afterAutospacing="1"/>
      <w:jc w:val="right"/>
    </w:pPr>
    <w:rPr>
      <w:color w:val="auto"/>
    </w:rPr>
  </w:style>
  <w:style w:type="paragraph" w:customStyle="1" w:styleId="1fb">
    <w:name w:val="Текст1"/>
    <w:basedOn w:val="a1"/>
    <w:uiPriority w:val="99"/>
    <w:qFormat/>
    <w:rsid w:val="00822A54"/>
    <w:pPr>
      <w:overflowPunct w:val="0"/>
      <w:autoSpaceDE w:val="0"/>
      <w:autoSpaceDN w:val="0"/>
      <w:adjustRightInd w:val="0"/>
    </w:pPr>
    <w:rPr>
      <w:rFonts w:ascii="Courier New" w:hAnsi="Courier New"/>
      <w:color w:val="auto"/>
      <w:sz w:val="20"/>
      <w:szCs w:val="20"/>
    </w:rPr>
  </w:style>
  <w:style w:type="character" w:styleId="afffb">
    <w:name w:val="line number"/>
    <w:rsid w:val="00822A54"/>
    <w:rPr>
      <w:rFonts w:cs="Times New Roman"/>
    </w:rPr>
  </w:style>
  <w:style w:type="paragraph" w:customStyle="1" w:styleId="WW-2">
    <w:name w:val="WW-Основной текст с отступом 2"/>
    <w:basedOn w:val="a1"/>
    <w:rsid w:val="00822A54"/>
    <w:pPr>
      <w:ind w:firstLine="720"/>
      <w:jc w:val="both"/>
    </w:pPr>
    <w:rPr>
      <w:color w:val="auto"/>
      <w:sz w:val="28"/>
      <w:szCs w:val="40"/>
      <w:lang w:eastAsia="ar-SA"/>
    </w:rPr>
  </w:style>
  <w:style w:type="paragraph" w:styleId="afffc">
    <w:name w:val="Subtitle"/>
    <w:basedOn w:val="a1"/>
    <w:link w:val="afffd"/>
    <w:uiPriority w:val="99"/>
    <w:qFormat/>
    <w:rsid w:val="00822A54"/>
    <w:pPr>
      <w:spacing w:after="60"/>
      <w:jc w:val="center"/>
      <w:outlineLvl w:val="1"/>
    </w:pPr>
    <w:rPr>
      <w:rFonts w:ascii="Arial" w:eastAsia="Calibri" w:hAnsi="Arial"/>
      <w:color w:val="auto"/>
      <w:lang w:eastAsia="ar-SA"/>
    </w:rPr>
  </w:style>
  <w:style w:type="character" w:customStyle="1" w:styleId="afffd">
    <w:name w:val="Подзаголовок Знак"/>
    <w:link w:val="afffc"/>
    <w:uiPriority w:val="99"/>
    <w:locked/>
    <w:rsid w:val="00822A54"/>
    <w:rPr>
      <w:rFonts w:ascii="Arial" w:hAnsi="Arial"/>
      <w:sz w:val="24"/>
      <w:lang w:eastAsia="ar-SA" w:bidi="ar-SA"/>
    </w:rPr>
  </w:style>
  <w:style w:type="paragraph" w:customStyle="1" w:styleId="WW-20">
    <w:name w:val="WW-Основной текст 2"/>
    <w:basedOn w:val="a1"/>
    <w:rsid w:val="00822A54"/>
    <w:pPr>
      <w:tabs>
        <w:tab w:val="left" w:pos="1656"/>
      </w:tabs>
      <w:spacing w:before="120"/>
      <w:jc w:val="both"/>
    </w:pPr>
    <w:rPr>
      <w:color w:val="auto"/>
      <w:sz w:val="28"/>
      <w:szCs w:val="28"/>
      <w:lang w:eastAsia="ar-SA"/>
    </w:rPr>
  </w:style>
  <w:style w:type="paragraph" w:customStyle="1" w:styleId="Normall">
    <w:name w:val="Normal l"/>
    <w:basedOn w:val="a1"/>
    <w:link w:val="Normall0"/>
    <w:uiPriority w:val="99"/>
    <w:rsid w:val="00822A54"/>
    <w:pPr>
      <w:autoSpaceDE w:val="0"/>
      <w:spacing w:before="120" w:after="120" w:line="288" w:lineRule="auto"/>
      <w:ind w:firstLine="720"/>
      <w:jc w:val="both"/>
    </w:pPr>
    <w:rPr>
      <w:rFonts w:eastAsia="Calibri"/>
      <w:color w:val="auto"/>
      <w:szCs w:val="20"/>
      <w:lang w:eastAsia="ar-SA"/>
    </w:rPr>
  </w:style>
  <w:style w:type="character" w:customStyle="1" w:styleId="Normall0">
    <w:name w:val="Normal l Знак"/>
    <w:link w:val="Normall"/>
    <w:uiPriority w:val="99"/>
    <w:locked/>
    <w:rsid w:val="00822A54"/>
    <w:rPr>
      <w:rFonts w:ascii="Times New Roman" w:hAnsi="Times New Roman"/>
      <w:sz w:val="24"/>
      <w:lang w:eastAsia="ar-SA" w:bidi="ar-SA"/>
    </w:rPr>
  </w:style>
  <w:style w:type="paragraph" w:customStyle="1" w:styleId="WW-">
    <w:name w:val="WW-Обычный (веб)"/>
    <w:basedOn w:val="a1"/>
    <w:uiPriority w:val="99"/>
    <w:rsid w:val="00822A54"/>
    <w:pPr>
      <w:spacing w:before="280" w:after="280"/>
    </w:pPr>
    <w:rPr>
      <w:color w:val="auto"/>
      <w:lang w:eastAsia="ar-SA"/>
    </w:rPr>
  </w:style>
  <w:style w:type="paragraph" w:customStyle="1" w:styleId="WW-1">
    <w:name w:val="WW-Обычный (веб)1"/>
    <w:basedOn w:val="a1"/>
    <w:uiPriority w:val="99"/>
    <w:rsid w:val="00822A54"/>
    <w:pPr>
      <w:spacing w:before="280" w:after="280"/>
    </w:pPr>
    <w:rPr>
      <w:color w:val="auto"/>
      <w:lang w:eastAsia="ar-SA"/>
    </w:rPr>
  </w:style>
  <w:style w:type="paragraph" w:customStyle="1" w:styleId="1fc">
    <w:name w:val="Абзац списка1"/>
    <w:basedOn w:val="a1"/>
    <w:qFormat/>
    <w:rsid w:val="00822A54"/>
    <w:pPr>
      <w:ind w:left="720"/>
      <w:contextualSpacing/>
    </w:pPr>
    <w:rPr>
      <w:color w:val="auto"/>
    </w:rPr>
  </w:style>
  <w:style w:type="paragraph" w:styleId="3b">
    <w:name w:val="toc 3"/>
    <w:basedOn w:val="a1"/>
    <w:next w:val="a1"/>
    <w:autoRedefine/>
    <w:uiPriority w:val="39"/>
    <w:qFormat/>
    <w:rsid w:val="00822A54"/>
    <w:pPr>
      <w:ind w:left="480"/>
    </w:pPr>
  </w:style>
  <w:style w:type="character" w:customStyle="1" w:styleId="1fd">
    <w:name w:val="Основной текст с отступом Знак1"/>
    <w:aliases w:val="Основной текст 1 Знак,Нумерованный список !! Знак,Надин стиль Знак,Основной текст с отступом Знак Знак Знак2,Основной текст с отступом Знак Знак Знак Знак1,Íóìåðîâàííûé ñïèñîê !! Знак1,Îñíîâíîé òåêñò 1 Знак1"/>
    <w:rsid w:val="00822A54"/>
    <w:rPr>
      <w:color w:val="000000"/>
      <w:sz w:val="24"/>
    </w:rPr>
  </w:style>
  <w:style w:type="character" w:customStyle="1" w:styleId="313">
    <w:name w:val="Знак Знак31"/>
    <w:rsid w:val="00822A54"/>
    <w:rPr>
      <w:sz w:val="16"/>
      <w:lang w:val="ru-RU" w:eastAsia="ru-RU"/>
    </w:rPr>
  </w:style>
  <w:style w:type="character" w:customStyle="1" w:styleId="222">
    <w:name w:val="Знак Знак22"/>
    <w:uiPriority w:val="99"/>
    <w:semiHidden/>
    <w:rsid w:val="00822A54"/>
  </w:style>
  <w:style w:type="character" w:customStyle="1" w:styleId="110">
    <w:name w:val="Знак Знак11"/>
    <w:rsid w:val="00822A54"/>
    <w:rPr>
      <w:sz w:val="24"/>
      <w:lang w:val="ru-RU" w:eastAsia="ru-RU"/>
    </w:rPr>
  </w:style>
  <w:style w:type="paragraph" w:styleId="HTML">
    <w:name w:val="HTML Preformatted"/>
    <w:basedOn w:val="a1"/>
    <w:link w:val="HTML0"/>
    <w:uiPriority w:val="99"/>
    <w:rsid w:val="00822A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olor w:val="auto"/>
      <w:sz w:val="20"/>
      <w:szCs w:val="20"/>
    </w:rPr>
  </w:style>
  <w:style w:type="character" w:customStyle="1" w:styleId="HTML0">
    <w:name w:val="Стандартный HTML Знак"/>
    <w:link w:val="HTML"/>
    <w:uiPriority w:val="99"/>
    <w:locked/>
    <w:rsid w:val="00822A54"/>
    <w:rPr>
      <w:rFonts w:ascii="Courier New" w:hAnsi="Courier New"/>
      <w:sz w:val="20"/>
    </w:rPr>
  </w:style>
  <w:style w:type="character" w:customStyle="1" w:styleId="FontStyle17">
    <w:name w:val="Font Style17"/>
    <w:rsid w:val="00822A54"/>
    <w:rPr>
      <w:rFonts w:ascii="Times New Roman" w:hAnsi="Times New Roman"/>
      <w:sz w:val="26"/>
    </w:rPr>
  </w:style>
  <w:style w:type="paragraph" w:customStyle="1" w:styleId="Style5">
    <w:name w:val="Style5"/>
    <w:basedOn w:val="a1"/>
    <w:uiPriority w:val="99"/>
    <w:qFormat/>
    <w:rsid w:val="00822A54"/>
    <w:pPr>
      <w:widowControl w:val="0"/>
      <w:autoSpaceDE w:val="0"/>
      <w:autoSpaceDN w:val="0"/>
      <w:adjustRightInd w:val="0"/>
      <w:spacing w:line="317" w:lineRule="exact"/>
      <w:ind w:firstLine="547"/>
      <w:jc w:val="both"/>
    </w:pPr>
    <w:rPr>
      <w:color w:val="auto"/>
    </w:rPr>
  </w:style>
  <w:style w:type="paragraph" w:customStyle="1" w:styleId="Style3">
    <w:name w:val="Style3"/>
    <w:basedOn w:val="a1"/>
    <w:uiPriority w:val="99"/>
    <w:rsid w:val="00822A54"/>
    <w:pPr>
      <w:widowControl w:val="0"/>
      <w:autoSpaceDE w:val="0"/>
      <w:autoSpaceDN w:val="0"/>
      <w:adjustRightInd w:val="0"/>
      <w:spacing w:line="310" w:lineRule="exact"/>
      <w:ind w:firstLine="682"/>
      <w:jc w:val="both"/>
    </w:pPr>
    <w:rPr>
      <w:color w:val="auto"/>
    </w:rPr>
  </w:style>
  <w:style w:type="paragraph" w:customStyle="1" w:styleId="Style4">
    <w:name w:val="Style4"/>
    <w:basedOn w:val="a1"/>
    <w:uiPriority w:val="99"/>
    <w:qFormat/>
    <w:rsid w:val="00822A54"/>
    <w:pPr>
      <w:widowControl w:val="0"/>
      <w:autoSpaceDE w:val="0"/>
      <w:autoSpaceDN w:val="0"/>
      <w:adjustRightInd w:val="0"/>
      <w:spacing w:line="312" w:lineRule="exact"/>
      <w:ind w:firstLine="250"/>
      <w:jc w:val="both"/>
    </w:pPr>
    <w:rPr>
      <w:color w:val="auto"/>
    </w:rPr>
  </w:style>
  <w:style w:type="paragraph" w:customStyle="1" w:styleId="Style8">
    <w:name w:val="Style8"/>
    <w:basedOn w:val="a1"/>
    <w:uiPriority w:val="99"/>
    <w:rsid w:val="00822A54"/>
    <w:pPr>
      <w:widowControl w:val="0"/>
      <w:autoSpaceDE w:val="0"/>
      <w:autoSpaceDN w:val="0"/>
      <w:adjustRightInd w:val="0"/>
      <w:spacing w:line="322" w:lineRule="exact"/>
      <w:ind w:firstLine="528"/>
      <w:jc w:val="both"/>
    </w:pPr>
    <w:rPr>
      <w:color w:val="auto"/>
    </w:rPr>
  </w:style>
  <w:style w:type="paragraph" w:customStyle="1" w:styleId="Style11">
    <w:name w:val="Style11"/>
    <w:basedOn w:val="a1"/>
    <w:rsid w:val="00822A54"/>
    <w:pPr>
      <w:widowControl w:val="0"/>
      <w:autoSpaceDE w:val="0"/>
      <w:autoSpaceDN w:val="0"/>
      <w:adjustRightInd w:val="0"/>
      <w:spacing w:line="312" w:lineRule="exact"/>
      <w:ind w:firstLine="710"/>
    </w:pPr>
    <w:rPr>
      <w:color w:val="auto"/>
    </w:rPr>
  </w:style>
  <w:style w:type="paragraph" w:customStyle="1" w:styleId="Style14">
    <w:name w:val="Style14"/>
    <w:basedOn w:val="a1"/>
    <w:rsid w:val="00822A54"/>
    <w:pPr>
      <w:widowControl w:val="0"/>
      <w:autoSpaceDE w:val="0"/>
      <w:autoSpaceDN w:val="0"/>
      <w:adjustRightInd w:val="0"/>
      <w:spacing w:line="317" w:lineRule="exact"/>
      <w:jc w:val="both"/>
    </w:pPr>
    <w:rPr>
      <w:color w:val="auto"/>
    </w:rPr>
  </w:style>
  <w:style w:type="paragraph" w:customStyle="1" w:styleId="Style12">
    <w:name w:val="Style12"/>
    <w:basedOn w:val="a1"/>
    <w:rsid w:val="00822A54"/>
    <w:pPr>
      <w:widowControl w:val="0"/>
      <w:autoSpaceDE w:val="0"/>
      <w:autoSpaceDN w:val="0"/>
      <w:adjustRightInd w:val="0"/>
      <w:spacing w:line="307" w:lineRule="exact"/>
      <w:ind w:firstLine="288"/>
    </w:pPr>
    <w:rPr>
      <w:color w:val="auto"/>
    </w:rPr>
  </w:style>
  <w:style w:type="paragraph" w:customStyle="1" w:styleId="Style15">
    <w:name w:val="Style15"/>
    <w:basedOn w:val="a1"/>
    <w:rsid w:val="00822A54"/>
    <w:pPr>
      <w:widowControl w:val="0"/>
      <w:autoSpaceDE w:val="0"/>
      <w:autoSpaceDN w:val="0"/>
      <w:adjustRightInd w:val="0"/>
      <w:spacing w:line="312" w:lineRule="exact"/>
      <w:jc w:val="both"/>
    </w:pPr>
    <w:rPr>
      <w:color w:val="auto"/>
    </w:rPr>
  </w:style>
  <w:style w:type="paragraph" w:customStyle="1" w:styleId="Style6">
    <w:name w:val="Style6"/>
    <w:basedOn w:val="a1"/>
    <w:uiPriority w:val="99"/>
    <w:qFormat/>
    <w:rsid w:val="00822A54"/>
    <w:pPr>
      <w:widowControl w:val="0"/>
      <w:autoSpaceDE w:val="0"/>
      <w:autoSpaceDN w:val="0"/>
      <w:adjustRightInd w:val="0"/>
      <w:spacing w:line="629" w:lineRule="exact"/>
    </w:pPr>
    <w:rPr>
      <w:color w:val="auto"/>
    </w:rPr>
  </w:style>
  <w:style w:type="paragraph" w:customStyle="1" w:styleId="Style7">
    <w:name w:val="Style7"/>
    <w:basedOn w:val="a1"/>
    <w:uiPriority w:val="99"/>
    <w:qFormat/>
    <w:rsid w:val="00822A54"/>
    <w:pPr>
      <w:widowControl w:val="0"/>
      <w:autoSpaceDE w:val="0"/>
      <w:autoSpaceDN w:val="0"/>
      <w:adjustRightInd w:val="0"/>
      <w:jc w:val="center"/>
    </w:pPr>
    <w:rPr>
      <w:color w:val="auto"/>
    </w:rPr>
  </w:style>
  <w:style w:type="character" w:customStyle="1" w:styleId="FontStyle18">
    <w:name w:val="Font Style18"/>
    <w:rsid w:val="00822A54"/>
    <w:rPr>
      <w:rFonts w:ascii="Times New Roman" w:hAnsi="Times New Roman"/>
      <w:b/>
      <w:sz w:val="26"/>
    </w:rPr>
  </w:style>
  <w:style w:type="paragraph" w:customStyle="1" w:styleId="Style10">
    <w:name w:val="Style10"/>
    <w:basedOn w:val="a1"/>
    <w:rsid w:val="00822A54"/>
    <w:pPr>
      <w:widowControl w:val="0"/>
      <w:autoSpaceDE w:val="0"/>
      <w:autoSpaceDN w:val="0"/>
      <w:adjustRightInd w:val="0"/>
      <w:spacing w:line="307" w:lineRule="exact"/>
      <w:ind w:hanging="1042"/>
    </w:pPr>
    <w:rPr>
      <w:color w:val="auto"/>
    </w:rPr>
  </w:style>
  <w:style w:type="character" w:customStyle="1" w:styleId="FontStyle19">
    <w:name w:val="Font Style19"/>
    <w:rsid w:val="00822A54"/>
    <w:rPr>
      <w:rFonts w:ascii="Times New Roman" w:hAnsi="Times New Roman"/>
      <w:i/>
      <w:sz w:val="26"/>
    </w:rPr>
  </w:style>
  <w:style w:type="paragraph" w:customStyle="1" w:styleId="Style9">
    <w:name w:val="Style9"/>
    <w:basedOn w:val="a1"/>
    <w:rsid w:val="00822A54"/>
    <w:pPr>
      <w:widowControl w:val="0"/>
      <w:autoSpaceDE w:val="0"/>
      <w:autoSpaceDN w:val="0"/>
      <w:adjustRightInd w:val="0"/>
      <w:spacing w:line="312" w:lineRule="exact"/>
      <w:ind w:firstLine="331"/>
    </w:pPr>
    <w:rPr>
      <w:color w:val="auto"/>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822A54"/>
    <w:pPr>
      <w:spacing w:before="100" w:beforeAutospacing="1" w:after="100" w:afterAutospacing="1"/>
    </w:pPr>
    <w:rPr>
      <w:rFonts w:ascii="Tahoma" w:hAnsi="Tahoma"/>
      <w:color w:val="auto"/>
      <w:sz w:val="20"/>
      <w:szCs w:val="20"/>
      <w:lang w:val="en-US" w:eastAsia="en-US"/>
    </w:rPr>
  </w:style>
  <w:style w:type="paragraph" w:customStyle="1" w:styleId="43">
    <w:name w:val="Основной текст4"/>
    <w:basedOn w:val="a1"/>
    <w:rsid w:val="00822A54"/>
    <w:pPr>
      <w:shd w:val="clear" w:color="auto" w:fill="FFFFFF"/>
      <w:spacing w:after="2220" w:line="326" w:lineRule="exact"/>
      <w:ind w:hanging="380"/>
      <w:jc w:val="right"/>
    </w:pPr>
    <w:rPr>
      <w:color w:val="auto"/>
      <w:sz w:val="25"/>
      <w:szCs w:val="25"/>
    </w:rPr>
  </w:style>
  <w:style w:type="paragraph" w:customStyle="1" w:styleId="afffe">
    <w:name w:val="Стиль"/>
    <w:basedOn w:val="a1"/>
    <w:uiPriority w:val="99"/>
    <w:rsid w:val="00822A54"/>
    <w:pPr>
      <w:spacing w:before="100" w:beforeAutospacing="1" w:after="100" w:afterAutospacing="1"/>
    </w:pPr>
    <w:rPr>
      <w:rFonts w:ascii="Tahoma" w:hAnsi="Tahoma"/>
      <w:color w:val="auto"/>
      <w:sz w:val="20"/>
      <w:szCs w:val="20"/>
      <w:lang w:val="en-US" w:eastAsia="en-US"/>
    </w:rPr>
  </w:style>
  <w:style w:type="character" w:customStyle="1" w:styleId="grame">
    <w:name w:val="grame"/>
    <w:rsid w:val="00822A54"/>
  </w:style>
  <w:style w:type="paragraph" w:customStyle="1" w:styleId="1fe">
    <w:name w:val="Знак Знак Знак1 Знак Знак Знак"/>
    <w:basedOn w:val="a1"/>
    <w:uiPriority w:val="99"/>
    <w:rsid w:val="00822A54"/>
    <w:pPr>
      <w:spacing w:after="160" w:line="240" w:lineRule="exact"/>
    </w:pPr>
    <w:rPr>
      <w:rFonts w:ascii="Verdana" w:hAnsi="Verdana"/>
      <w:color w:val="auto"/>
      <w:sz w:val="20"/>
      <w:szCs w:val="20"/>
      <w:lang w:val="en-US" w:eastAsia="en-US"/>
    </w:rPr>
  </w:style>
  <w:style w:type="paragraph" w:styleId="affff">
    <w:name w:val="endnote text"/>
    <w:basedOn w:val="a1"/>
    <w:link w:val="affff0"/>
    <w:uiPriority w:val="99"/>
    <w:rsid w:val="00822A54"/>
    <w:rPr>
      <w:rFonts w:eastAsia="Calibri"/>
      <w:color w:val="auto"/>
      <w:sz w:val="20"/>
      <w:szCs w:val="20"/>
    </w:rPr>
  </w:style>
  <w:style w:type="character" w:customStyle="1" w:styleId="affff0">
    <w:name w:val="Текст концевой сноски Знак"/>
    <w:link w:val="affff"/>
    <w:uiPriority w:val="99"/>
    <w:locked/>
    <w:rsid w:val="00822A54"/>
    <w:rPr>
      <w:rFonts w:ascii="Times New Roman" w:hAnsi="Times New Roman"/>
      <w:sz w:val="20"/>
    </w:rPr>
  </w:style>
  <w:style w:type="character" w:styleId="affff1">
    <w:name w:val="endnote reference"/>
    <w:rsid w:val="00822A54"/>
    <w:rPr>
      <w:rFonts w:cs="Times New Roman"/>
      <w:vertAlign w:val="superscript"/>
    </w:rPr>
  </w:style>
  <w:style w:type="paragraph" w:customStyle="1" w:styleId="Style13">
    <w:name w:val="Style13"/>
    <w:basedOn w:val="a1"/>
    <w:uiPriority w:val="99"/>
    <w:rsid w:val="00822A54"/>
    <w:pPr>
      <w:widowControl w:val="0"/>
      <w:autoSpaceDE w:val="0"/>
      <w:autoSpaceDN w:val="0"/>
      <w:adjustRightInd w:val="0"/>
      <w:spacing w:line="316" w:lineRule="exact"/>
      <w:ind w:firstLine="533"/>
    </w:pPr>
    <w:rPr>
      <w:color w:val="auto"/>
    </w:rPr>
  </w:style>
  <w:style w:type="paragraph" w:customStyle="1" w:styleId="punct">
    <w:name w:val="punct"/>
    <w:basedOn w:val="a1"/>
    <w:uiPriority w:val="99"/>
    <w:rsid w:val="00822A54"/>
    <w:pPr>
      <w:autoSpaceDE w:val="0"/>
      <w:autoSpaceDN w:val="0"/>
      <w:adjustRightInd w:val="0"/>
      <w:spacing w:line="360" w:lineRule="auto"/>
      <w:jc w:val="both"/>
    </w:pPr>
    <w:rPr>
      <w:color w:val="auto"/>
      <w:sz w:val="26"/>
      <w:szCs w:val="26"/>
    </w:rPr>
  </w:style>
  <w:style w:type="paragraph" w:customStyle="1" w:styleId="140">
    <w:name w:val="Обычный +14пт"/>
    <w:aliases w:val="уплотненный на 0,05 пт"/>
    <w:basedOn w:val="a1"/>
    <w:uiPriority w:val="99"/>
    <w:rsid w:val="00822A54"/>
    <w:pPr>
      <w:widowControl w:val="0"/>
      <w:spacing w:before="120" w:after="120"/>
      <w:ind w:firstLine="720"/>
      <w:jc w:val="both"/>
    </w:pPr>
    <w:rPr>
      <w:color w:val="auto"/>
      <w:sz w:val="28"/>
      <w:szCs w:val="28"/>
    </w:rPr>
  </w:style>
  <w:style w:type="paragraph" w:customStyle="1" w:styleId="1ff">
    <w:name w:val="Ñòèëü1"/>
    <w:basedOn w:val="a1"/>
    <w:uiPriority w:val="99"/>
    <w:rsid w:val="00822A54"/>
    <w:pPr>
      <w:ind w:firstLine="720"/>
      <w:jc w:val="both"/>
    </w:pPr>
    <w:rPr>
      <w:rFonts w:ascii="Calibri" w:hAnsi="Calibri" w:cs="Calibri"/>
      <w:color w:val="auto"/>
      <w:sz w:val="28"/>
      <w:szCs w:val="28"/>
    </w:rPr>
  </w:style>
  <w:style w:type="paragraph" w:customStyle="1" w:styleId="2110">
    <w:name w:val="Основной текст с отступом 211"/>
    <w:basedOn w:val="a1"/>
    <w:uiPriority w:val="99"/>
    <w:rsid w:val="00822A54"/>
    <w:pPr>
      <w:spacing w:after="120" w:line="480" w:lineRule="auto"/>
      <w:ind w:left="283"/>
    </w:pPr>
    <w:rPr>
      <w:rFonts w:cs="Calibri"/>
      <w:color w:val="auto"/>
      <w:lang w:eastAsia="ar-SA"/>
    </w:rPr>
  </w:style>
  <w:style w:type="character" w:customStyle="1" w:styleId="WW8Num1z0">
    <w:name w:val="WW8Num1z0"/>
    <w:rsid w:val="00822A54"/>
  </w:style>
  <w:style w:type="character" w:customStyle="1" w:styleId="WW8Num1z2">
    <w:name w:val="WW8Num1z2"/>
    <w:rsid w:val="00822A54"/>
    <w:rPr>
      <w:rFonts w:ascii="Symbol" w:hAnsi="Symbol"/>
    </w:rPr>
  </w:style>
  <w:style w:type="character" w:customStyle="1" w:styleId="WW8Num2z0">
    <w:name w:val="WW8Num2z0"/>
    <w:rsid w:val="00822A54"/>
  </w:style>
  <w:style w:type="character" w:customStyle="1" w:styleId="WW8Num3z0">
    <w:name w:val="WW8Num3z0"/>
    <w:rsid w:val="00822A54"/>
  </w:style>
  <w:style w:type="character" w:customStyle="1" w:styleId="FontStyle37">
    <w:name w:val="Font Style37"/>
    <w:uiPriority w:val="99"/>
    <w:rsid w:val="00822A54"/>
    <w:rPr>
      <w:rFonts w:ascii="Times New Roman" w:hAnsi="Times New Roman"/>
      <w:sz w:val="26"/>
    </w:rPr>
  </w:style>
  <w:style w:type="character" w:customStyle="1" w:styleId="FontStyle48">
    <w:name w:val="Font Style48"/>
    <w:uiPriority w:val="99"/>
    <w:rsid w:val="00822A54"/>
    <w:rPr>
      <w:rFonts w:ascii="Times New Roman" w:hAnsi="Times New Roman"/>
      <w:sz w:val="26"/>
    </w:rPr>
  </w:style>
  <w:style w:type="character" w:customStyle="1" w:styleId="1ff0">
    <w:name w:val="Основной текст1 Знак"/>
    <w:uiPriority w:val="99"/>
    <w:rsid w:val="00822A54"/>
    <w:rPr>
      <w:rFonts w:ascii="Times New Roman" w:hAnsi="Times New Roman"/>
      <w:spacing w:val="2"/>
      <w:sz w:val="24"/>
    </w:rPr>
  </w:style>
  <w:style w:type="character" w:customStyle="1" w:styleId="62">
    <w:name w:val="Знак Знак6"/>
    <w:rsid w:val="00822A54"/>
    <w:rPr>
      <w:rFonts w:ascii="Times New Roman" w:hAnsi="Times New Roman"/>
      <w:sz w:val="24"/>
    </w:rPr>
  </w:style>
  <w:style w:type="paragraph" w:customStyle="1" w:styleId="affff2">
    <w:name w:val="Заголовок"/>
    <w:basedOn w:val="a1"/>
    <w:next w:val="ad"/>
    <w:rsid w:val="00822A54"/>
    <w:pPr>
      <w:keepNext/>
      <w:spacing w:before="240" w:after="120"/>
    </w:pPr>
    <w:rPr>
      <w:rFonts w:ascii="Arial" w:eastAsia="Arial Unicode MS" w:hAnsi="Arial" w:cs="Mangal"/>
      <w:color w:val="auto"/>
      <w:sz w:val="28"/>
      <w:szCs w:val="28"/>
      <w:lang w:eastAsia="ar-SA"/>
    </w:rPr>
  </w:style>
  <w:style w:type="paragraph" w:customStyle="1" w:styleId="1ff1">
    <w:name w:val="Название1"/>
    <w:basedOn w:val="a1"/>
    <w:qFormat/>
    <w:rsid w:val="00822A54"/>
    <w:pPr>
      <w:suppressLineNumbers/>
      <w:spacing w:before="120" w:after="120"/>
    </w:pPr>
    <w:rPr>
      <w:rFonts w:ascii="Arial" w:hAnsi="Arial" w:cs="Mangal"/>
      <w:i/>
      <w:iCs/>
      <w:color w:val="auto"/>
      <w:sz w:val="20"/>
      <w:lang w:eastAsia="ar-SA"/>
    </w:rPr>
  </w:style>
  <w:style w:type="paragraph" w:customStyle="1" w:styleId="1ff2">
    <w:name w:val="Указатель1"/>
    <w:basedOn w:val="a1"/>
    <w:qFormat/>
    <w:rsid w:val="00822A54"/>
    <w:pPr>
      <w:suppressLineNumbers/>
    </w:pPr>
    <w:rPr>
      <w:rFonts w:ascii="Arial" w:hAnsi="Arial" w:cs="Mangal"/>
      <w:color w:val="auto"/>
      <w:lang w:eastAsia="ar-SA"/>
    </w:rPr>
  </w:style>
  <w:style w:type="paragraph" w:customStyle="1" w:styleId="affff3">
    <w:name w:val="Прижатый влево"/>
    <w:basedOn w:val="a1"/>
    <w:next w:val="a1"/>
    <w:uiPriority w:val="99"/>
    <w:rsid w:val="00822A54"/>
    <w:pPr>
      <w:widowControl w:val="0"/>
      <w:autoSpaceDE w:val="0"/>
    </w:pPr>
    <w:rPr>
      <w:rFonts w:ascii="Arial" w:hAnsi="Arial" w:cs="Calibri"/>
      <w:color w:val="auto"/>
      <w:lang w:eastAsia="ar-SA"/>
    </w:rPr>
  </w:style>
  <w:style w:type="paragraph" w:customStyle="1" w:styleId="111">
    <w:name w:val="Текст11"/>
    <w:basedOn w:val="a1"/>
    <w:uiPriority w:val="99"/>
    <w:rsid w:val="00822A54"/>
    <w:pPr>
      <w:ind w:firstLine="720"/>
      <w:jc w:val="both"/>
    </w:pPr>
    <w:rPr>
      <w:rFonts w:ascii="Courier New" w:hAnsi="Courier New" w:cs="Calibri"/>
      <w:color w:val="auto"/>
      <w:sz w:val="20"/>
      <w:szCs w:val="20"/>
      <w:lang w:eastAsia="ar-SA"/>
    </w:rPr>
  </w:style>
  <w:style w:type="paragraph" w:customStyle="1" w:styleId="NormalANX">
    <w:name w:val="NormalANX"/>
    <w:basedOn w:val="a1"/>
    <w:uiPriority w:val="99"/>
    <w:rsid w:val="00822A54"/>
    <w:pPr>
      <w:spacing w:before="240" w:after="240" w:line="360" w:lineRule="auto"/>
      <w:ind w:firstLine="720"/>
      <w:jc w:val="both"/>
    </w:pPr>
    <w:rPr>
      <w:rFonts w:cs="Calibri"/>
      <w:color w:val="auto"/>
      <w:sz w:val="28"/>
      <w:szCs w:val="20"/>
      <w:lang w:eastAsia="ar-SA"/>
    </w:rPr>
  </w:style>
  <w:style w:type="paragraph" w:customStyle="1" w:styleId="affff4">
    <w:name w:val="Нумерованный абзац"/>
    <w:uiPriority w:val="99"/>
    <w:rsid w:val="00822A54"/>
    <w:pPr>
      <w:tabs>
        <w:tab w:val="left" w:pos="1134"/>
        <w:tab w:val="left" w:pos="1571"/>
      </w:tabs>
      <w:suppressAutoHyphens/>
      <w:spacing w:before="240"/>
      <w:ind w:left="1080" w:hanging="360"/>
      <w:jc w:val="both"/>
    </w:pPr>
    <w:rPr>
      <w:rFonts w:ascii="Times New Roman" w:eastAsia="Times New Roman" w:hAnsi="Times New Roman" w:cs="Calibri"/>
      <w:sz w:val="28"/>
      <w:lang w:eastAsia="ar-SA"/>
    </w:rPr>
  </w:style>
  <w:style w:type="paragraph" w:customStyle="1" w:styleId="affff5">
    <w:name w:val="Нормальный (таблица)"/>
    <w:basedOn w:val="a1"/>
    <w:next w:val="a1"/>
    <w:uiPriority w:val="99"/>
    <w:qFormat/>
    <w:rsid w:val="00822A54"/>
    <w:pPr>
      <w:widowControl w:val="0"/>
      <w:autoSpaceDE w:val="0"/>
      <w:jc w:val="both"/>
    </w:pPr>
    <w:rPr>
      <w:rFonts w:ascii="Arial" w:hAnsi="Arial" w:cs="Arial"/>
      <w:color w:val="auto"/>
      <w:lang w:eastAsia="ar-SA"/>
    </w:rPr>
  </w:style>
  <w:style w:type="paragraph" w:customStyle="1" w:styleId="ListParagraph1">
    <w:name w:val="List Paragraph1"/>
    <w:basedOn w:val="a1"/>
    <w:uiPriority w:val="99"/>
    <w:rsid w:val="00822A54"/>
    <w:pPr>
      <w:ind w:left="720"/>
    </w:pPr>
    <w:rPr>
      <w:rFonts w:cs="Calibri"/>
      <w:color w:val="auto"/>
      <w:lang w:eastAsia="ar-SA"/>
    </w:rPr>
  </w:style>
  <w:style w:type="paragraph" w:customStyle="1" w:styleId="affff6">
    <w:name w:val="Обычный (паспорт)"/>
    <w:basedOn w:val="a1"/>
    <w:uiPriority w:val="99"/>
    <w:rsid w:val="00822A54"/>
    <w:rPr>
      <w:rFonts w:eastAsia="Calibri" w:cs="Calibri"/>
      <w:color w:val="auto"/>
      <w:sz w:val="28"/>
      <w:szCs w:val="28"/>
      <w:lang w:eastAsia="ar-SA"/>
    </w:rPr>
  </w:style>
  <w:style w:type="paragraph" w:customStyle="1" w:styleId="affff7">
    <w:name w:val="Заголовок таблицы"/>
    <w:basedOn w:val="aff2"/>
    <w:qFormat/>
    <w:rsid w:val="00822A54"/>
    <w:pPr>
      <w:widowControl/>
      <w:suppressAutoHyphens w:val="0"/>
      <w:jc w:val="center"/>
    </w:pPr>
    <w:rPr>
      <w:rFonts w:eastAsia="Times New Roman" w:cs="Calibri"/>
      <w:b/>
      <w:bCs/>
      <w:sz w:val="24"/>
      <w:lang w:eastAsia="ar-SA"/>
    </w:rPr>
  </w:style>
  <w:style w:type="paragraph" w:customStyle="1" w:styleId="affff8">
    <w:name w:val="Содержимое врезки"/>
    <w:basedOn w:val="ad"/>
    <w:qFormat/>
    <w:rsid w:val="00822A54"/>
    <w:rPr>
      <w:rFonts w:cs="Calibri"/>
      <w:color w:val="auto"/>
      <w:spacing w:val="2"/>
      <w:sz w:val="28"/>
      <w:lang w:eastAsia="ar-SA"/>
    </w:rPr>
  </w:style>
  <w:style w:type="paragraph" w:customStyle="1" w:styleId="affff9">
    <w:name w:val="a"/>
    <w:basedOn w:val="a1"/>
    <w:uiPriority w:val="99"/>
    <w:rsid w:val="00822A54"/>
    <w:pPr>
      <w:spacing w:before="100" w:beforeAutospacing="1" w:after="100" w:afterAutospacing="1"/>
    </w:pPr>
    <w:rPr>
      <w:color w:val="auto"/>
    </w:rPr>
  </w:style>
  <w:style w:type="character" w:customStyle="1" w:styleId="FontStyle12">
    <w:name w:val="Font Style12"/>
    <w:uiPriority w:val="99"/>
    <w:rsid w:val="00822A54"/>
    <w:rPr>
      <w:rFonts w:ascii="Times New Roman" w:hAnsi="Times New Roman"/>
      <w:sz w:val="26"/>
    </w:rPr>
  </w:style>
  <w:style w:type="paragraph" w:customStyle="1" w:styleId="zagl-2">
    <w:name w:val="zagl-2"/>
    <w:basedOn w:val="a1"/>
    <w:uiPriority w:val="99"/>
    <w:rsid w:val="00822A54"/>
    <w:pPr>
      <w:spacing w:before="120" w:after="80"/>
      <w:ind w:firstLine="200"/>
    </w:pPr>
    <w:rPr>
      <w:rFonts w:ascii="Arial" w:hAnsi="Arial" w:cs="Arial"/>
      <w:b/>
      <w:bCs/>
      <w:color w:val="29211E"/>
      <w:sz w:val="18"/>
      <w:szCs w:val="18"/>
    </w:rPr>
  </w:style>
  <w:style w:type="paragraph" w:customStyle="1" w:styleId="zagl-1">
    <w:name w:val="zagl-1"/>
    <w:basedOn w:val="a1"/>
    <w:uiPriority w:val="99"/>
    <w:rsid w:val="00822A54"/>
    <w:pPr>
      <w:spacing w:before="180" w:after="80"/>
      <w:ind w:firstLine="200"/>
    </w:pPr>
    <w:rPr>
      <w:rFonts w:ascii="Arial" w:hAnsi="Arial" w:cs="Arial"/>
      <w:b/>
      <w:bCs/>
      <w:caps/>
      <w:color w:val="29211E"/>
      <w:sz w:val="20"/>
      <w:szCs w:val="20"/>
    </w:rPr>
  </w:style>
  <w:style w:type="paragraph" w:styleId="affffa">
    <w:name w:val="TOC Heading"/>
    <w:basedOn w:val="15"/>
    <w:next w:val="a1"/>
    <w:uiPriority w:val="39"/>
    <w:qFormat/>
    <w:rsid w:val="00822A54"/>
    <w:pPr>
      <w:keepLines/>
      <w:spacing w:before="480" w:line="276" w:lineRule="auto"/>
      <w:jc w:val="left"/>
      <w:outlineLvl w:val="9"/>
    </w:pPr>
    <w:rPr>
      <w:rFonts w:ascii="Cambria" w:hAnsi="Cambria"/>
      <w:bCs/>
      <w:color w:val="365F91"/>
      <w:szCs w:val="28"/>
      <w:lang w:eastAsia="en-US"/>
    </w:rPr>
  </w:style>
  <w:style w:type="character" w:customStyle="1" w:styleId="affffb">
    <w:name w:val="Основной текст_"/>
    <w:link w:val="1ff3"/>
    <w:locked/>
    <w:rsid w:val="00822A54"/>
    <w:rPr>
      <w:sz w:val="27"/>
      <w:shd w:val="clear" w:color="auto" w:fill="FFFFFF"/>
    </w:rPr>
  </w:style>
  <w:style w:type="paragraph" w:customStyle="1" w:styleId="1ff3">
    <w:name w:val="Основной текст1"/>
    <w:basedOn w:val="a1"/>
    <w:link w:val="affffb"/>
    <w:rsid w:val="00822A54"/>
    <w:pPr>
      <w:widowControl w:val="0"/>
      <w:shd w:val="clear" w:color="auto" w:fill="FFFFFF"/>
      <w:spacing w:line="240" w:lineRule="atLeast"/>
    </w:pPr>
    <w:rPr>
      <w:rFonts w:ascii="Calibri" w:eastAsia="Calibri" w:hAnsi="Calibri"/>
      <w:color w:val="auto"/>
      <w:sz w:val="27"/>
      <w:szCs w:val="20"/>
      <w:shd w:val="clear" w:color="auto" w:fill="FFFFFF"/>
    </w:rPr>
  </w:style>
  <w:style w:type="paragraph" w:customStyle="1" w:styleId="Style18">
    <w:name w:val="Style18"/>
    <w:basedOn w:val="a1"/>
    <w:uiPriority w:val="99"/>
    <w:rsid w:val="00822A54"/>
    <w:pPr>
      <w:widowControl w:val="0"/>
      <w:autoSpaceDE w:val="0"/>
      <w:autoSpaceDN w:val="0"/>
      <w:adjustRightInd w:val="0"/>
      <w:spacing w:line="226" w:lineRule="exact"/>
      <w:jc w:val="both"/>
    </w:pPr>
    <w:rPr>
      <w:color w:val="auto"/>
    </w:rPr>
  </w:style>
  <w:style w:type="character" w:customStyle="1" w:styleId="FontStyle20">
    <w:name w:val="Font Style20"/>
    <w:uiPriority w:val="99"/>
    <w:rsid w:val="00822A54"/>
    <w:rPr>
      <w:rFonts w:ascii="Times New Roman" w:hAnsi="Times New Roman"/>
      <w:sz w:val="18"/>
    </w:rPr>
  </w:style>
  <w:style w:type="character" w:customStyle="1" w:styleId="FontStyle21">
    <w:name w:val="Font Style21"/>
    <w:uiPriority w:val="99"/>
    <w:rsid w:val="00822A54"/>
    <w:rPr>
      <w:rFonts w:ascii="Times New Roman" w:hAnsi="Times New Roman"/>
      <w:b/>
      <w:sz w:val="26"/>
    </w:rPr>
  </w:style>
  <w:style w:type="character" w:customStyle="1" w:styleId="FontStyle22">
    <w:name w:val="Font Style22"/>
    <w:uiPriority w:val="99"/>
    <w:rsid w:val="00822A54"/>
    <w:rPr>
      <w:rFonts w:ascii="Times New Roman" w:hAnsi="Times New Roman"/>
      <w:sz w:val="26"/>
    </w:rPr>
  </w:style>
  <w:style w:type="paragraph" w:customStyle="1" w:styleId="Style17">
    <w:name w:val="Style17"/>
    <w:basedOn w:val="a1"/>
    <w:uiPriority w:val="99"/>
    <w:qFormat/>
    <w:rsid w:val="00822A54"/>
    <w:pPr>
      <w:widowControl w:val="0"/>
      <w:autoSpaceDE w:val="0"/>
      <w:autoSpaceDN w:val="0"/>
      <w:adjustRightInd w:val="0"/>
      <w:spacing w:line="322" w:lineRule="exact"/>
      <w:ind w:hanging="1968"/>
    </w:pPr>
    <w:rPr>
      <w:color w:val="auto"/>
    </w:rPr>
  </w:style>
  <w:style w:type="character" w:customStyle="1" w:styleId="FontStyle15">
    <w:name w:val="Font Style15"/>
    <w:uiPriority w:val="99"/>
    <w:rsid w:val="00822A54"/>
    <w:rPr>
      <w:rFonts w:ascii="Times New Roman" w:hAnsi="Times New Roman"/>
      <w:sz w:val="26"/>
    </w:rPr>
  </w:style>
  <w:style w:type="paragraph" w:customStyle="1" w:styleId="Style16">
    <w:name w:val="Style16"/>
    <w:basedOn w:val="a1"/>
    <w:uiPriority w:val="99"/>
    <w:rsid w:val="00822A54"/>
    <w:pPr>
      <w:widowControl w:val="0"/>
      <w:autoSpaceDE w:val="0"/>
      <w:autoSpaceDN w:val="0"/>
      <w:adjustRightInd w:val="0"/>
      <w:spacing w:line="322" w:lineRule="exact"/>
      <w:ind w:firstLine="331"/>
    </w:pPr>
    <w:rPr>
      <w:color w:val="auto"/>
    </w:rPr>
  </w:style>
  <w:style w:type="paragraph" w:customStyle="1" w:styleId="1ff4">
    <w:name w:val="Обычный (веб)1"/>
    <w:basedOn w:val="a1"/>
    <w:uiPriority w:val="99"/>
    <w:rsid w:val="00822A54"/>
    <w:pPr>
      <w:suppressAutoHyphens/>
      <w:spacing w:before="28" w:after="28" w:line="100" w:lineRule="atLeast"/>
    </w:pPr>
    <w:rPr>
      <w:color w:val="auto"/>
      <w:kern w:val="1"/>
      <w:lang w:eastAsia="hi-IN" w:bidi="hi-IN"/>
    </w:rPr>
  </w:style>
  <w:style w:type="paragraph" w:customStyle="1" w:styleId="p">
    <w:name w:val="p"/>
    <w:basedOn w:val="a1"/>
    <w:rsid w:val="00822A54"/>
    <w:pPr>
      <w:spacing w:before="100" w:beforeAutospacing="1" w:after="100" w:afterAutospacing="1"/>
    </w:pPr>
    <w:rPr>
      <w:color w:val="auto"/>
    </w:rPr>
  </w:style>
  <w:style w:type="paragraph" w:customStyle="1" w:styleId="1ff5">
    <w:name w:val="Знак Знак Знак1 Знак Знак Знак Знак"/>
    <w:basedOn w:val="a1"/>
    <w:rsid w:val="00822A54"/>
    <w:pPr>
      <w:spacing w:before="100" w:beforeAutospacing="1" w:after="100" w:afterAutospacing="1"/>
    </w:pPr>
    <w:rPr>
      <w:rFonts w:ascii="Tahoma" w:hAnsi="Tahoma"/>
      <w:color w:val="auto"/>
      <w:sz w:val="20"/>
      <w:szCs w:val="20"/>
      <w:lang w:val="en-US" w:eastAsia="en-US"/>
    </w:rPr>
  </w:style>
  <w:style w:type="paragraph" w:customStyle="1" w:styleId="Standard">
    <w:name w:val="Standard"/>
    <w:uiPriority w:val="99"/>
    <w:qFormat/>
    <w:rsid w:val="00822A54"/>
    <w:pPr>
      <w:suppressAutoHyphens/>
      <w:textAlignment w:val="baseline"/>
    </w:pPr>
    <w:rPr>
      <w:rFonts w:ascii="Times New Roman" w:eastAsia="Times New Roman" w:hAnsi="Times New Roman"/>
      <w:kern w:val="1"/>
      <w:sz w:val="24"/>
      <w:szCs w:val="24"/>
      <w:lang w:eastAsia="ar-SA"/>
    </w:rPr>
  </w:style>
  <w:style w:type="paragraph" w:customStyle="1" w:styleId="1ff6">
    <w:name w:val="заг1"/>
    <w:basedOn w:val="ad"/>
    <w:autoRedefine/>
    <w:rsid w:val="00822A54"/>
    <w:pPr>
      <w:spacing w:after="0"/>
      <w:jc w:val="center"/>
    </w:pPr>
    <w:rPr>
      <w:b/>
      <w:color w:val="auto"/>
      <w:sz w:val="32"/>
      <w:szCs w:val="28"/>
    </w:rPr>
  </w:style>
  <w:style w:type="paragraph" w:customStyle="1" w:styleId="2c">
    <w:name w:val="заг2"/>
    <w:basedOn w:val="a1"/>
    <w:link w:val="2d"/>
    <w:autoRedefine/>
    <w:rsid w:val="00822A54"/>
    <w:pPr>
      <w:keepNext/>
      <w:spacing w:before="120"/>
      <w:ind w:firstLine="709"/>
      <w:jc w:val="center"/>
    </w:pPr>
    <w:rPr>
      <w:rFonts w:eastAsia="Calibri"/>
      <w:i/>
      <w:color w:val="auto"/>
      <w:sz w:val="28"/>
      <w:szCs w:val="20"/>
    </w:rPr>
  </w:style>
  <w:style w:type="character" w:customStyle="1" w:styleId="2d">
    <w:name w:val="заг2 Знак"/>
    <w:link w:val="2c"/>
    <w:locked/>
    <w:rsid w:val="00822A54"/>
    <w:rPr>
      <w:rFonts w:ascii="Times New Roman" w:hAnsi="Times New Roman"/>
      <w:i/>
      <w:sz w:val="28"/>
      <w:lang w:eastAsia="ru-RU"/>
    </w:rPr>
  </w:style>
  <w:style w:type="paragraph" w:customStyle="1" w:styleId="3c">
    <w:name w:val="заг3"/>
    <w:basedOn w:val="a1"/>
    <w:autoRedefine/>
    <w:rsid w:val="00822A54"/>
    <w:pPr>
      <w:jc w:val="center"/>
    </w:pPr>
    <w:rPr>
      <w:color w:val="auto"/>
      <w:szCs w:val="28"/>
    </w:rPr>
  </w:style>
  <w:style w:type="paragraph" w:customStyle="1" w:styleId="affffc">
    <w:name w:val="Адресат"/>
    <w:basedOn w:val="a1"/>
    <w:rsid w:val="00822A54"/>
    <w:pPr>
      <w:suppressAutoHyphens/>
      <w:ind w:left="5103"/>
    </w:pPr>
    <w:rPr>
      <w:color w:val="auto"/>
      <w:sz w:val="28"/>
      <w:szCs w:val="28"/>
    </w:rPr>
  </w:style>
  <w:style w:type="character" w:customStyle="1" w:styleId="Absatz-Standardschriftart">
    <w:name w:val="Absatz-Standardschriftart"/>
    <w:rsid w:val="00822A54"/>
  </w:style>
  <w:style w:type="paragraph" w:customStyle="1" w:styleId="Textbody">
    <w:name w:val="Text body"/>
    <w:basedOn w:val="Standard"/>
    <w:uiPriority w:val="99"/>
    <w:qFormat/>
    <w:rsid w:val="00822A54"/>
    <w:pPr>
      <w:jc w:val="both"/>
    </w:pPr>
    <w:rPr>
      <w:color w:val="000000"/>
      <w:sz w:val="28"/>
      <w:szCs w:val="28"/>
    </w:rPr>
  </w:style>
  <w:style w:type="paragraph" w:customStyle="1" w:styleId="223">
    <w:name w:val="Основной текст с отступом 22"/>
    <w:basedOn w:val="Standard"/>
    <w:uiPriority w:val="99"/>
    <w:qFormat/>
    <w:rsid w:val="00822A54"/>
    <w:pPr>
      <w:ind w:firstLine="720"/>
      <w:jc w:val="both"/>
    </w:pPr>
    <w:rPr>
      <w:sz w:val="28"/>
      <w:szCs w:val="40"/>
    </w:rPr>
  </w:style>
  <w:style w:type="paragraph" w:customStyle="1" w:styleId="330">
    <w:name w:val="Основной текст с отступом 33"/>
    <w:basedOn w:val="Standard"/>
    <w:uiPriority w:val="99"/>
    <w:qFormat/>
    <w:rsid w:val="00822A54"/>
    <w:pPr>
      <w:widowControl w:val="0"/>
      <w:autoSpaceDE w:val="0"/>
      <w:spacing w:after="120"/>
      <w:ind w:left="283" w:firstLine="720"/>
      <w:jc w:val="both"/>
    </w:pPr>
    <w:rPr>
      <w:rFonts w:ascii="Arial" w:hAnsi="Arial" w:cs="Arial"/>
      <w:sz w:val="16"/>
      <w:szCs w:val="16"/>
    </w:rPr>
  </w:style>
  <w:style w:type="paragraph" w:customStyle="1" w:styleId="formattexttopleveltext">
    <w:name w:val="formattext topleveltext"/>
    <w:basedOn w:val="a1"/>
    <w:uiPriority w:val="99"/>
    <w:rsid w:val="00822A54"/>
    <w:pPr>
      <w:spacing w:before="100" w:beforeAutospacing="1" w:after="100" w:afterAutospacing="1"/>
    </w:pPr>
    <w:rPr>
      <w:color w:val="auto"/>
    </w:rPr>
  </w:style>
  <w:style w:type="paragraph" w:customStyle="1" w:styleId="formattext">
    <w:name w:val="formattext"/>
    <w:basedOn w:val="a1"/>
    <w:qFormat/>
    <w:rsid w:val="00822A54"/>
    <w:pPr>
      <w:spacing w:before="100" w:beforeAutospacing="1" w:after="100" w:afterAutospacing="1"/>
    </w:pPr>
    <w:rPr>
      <w:color w:val="auto"/>
    </w:rPr>
  </w:style>
  <w:style w:type="character" w:customStyle="1" w:styleId="apple-converted-space">
    <w:name w:val="apple-converted-space"/>
    <w:uiPriority w:val="99"/>
    <w:rsid w:val="00822A54"/>
  </w:style>
  <w:style w:type="paragraph" w:customStyle="1" w:styleId="2210">
    <w:name w:val="Основной текст 221"/>
    <w:basedOn w:val="a1"/>
    <w:uiPriority w:val="99"/>
    <w:rsid w:val="00822A54"/>
    <w:pPr>
      <w:jc w:val="both"/>
    </w:pPr>
    <w:rPr>
      <w:color w:val="auto"/>
      <w:sz w:val="28"/>
      <w:lang w:eastAsia="ar-SA"/>
    </w:rPr>
  </w:style>
  <w:style w:type="character" w:customStyle="1" w:styleId="highlight">
    <w:name w:val="highlight"/>
    <w:rsid w:val="00822A54"/>
  </w:style>
  <w:style w:type="character" w:customStyle="1" w:styleId="link">
    <w:name w:val="link"/>
    <w:uiPriority w:val="99"/>
    <w:rsid w:val="00822A54"/>
  </w:style>
  <w:style w:type="paragraph" w:customStyle="1" w:styleId="affffd">
    <w:name w:val="Знак Знак Знак Знак Знак Знак Знак Знак Знак Знак Знак"/>
    <w:basedOn w:val="a1"/>
    <w:uiPriority w:val="99"/>
    <w:rsid w:val="00822A54"/>
    <w:pPr>
      <w:widowControl w:val="0"/>
      <w:adjustRightInd w:val="0"/>
      <w:spacing w:before="100" w:beforeAutospacing="1" w:after="100" w:afterAutospacing="1" w:line="360" w:lineRule="atLeast"/>
      <w:jc w:val="both"/>
      <w:textAlignment w:val="baseline"/>
    </w:pPr>
    <w:rPr>
      <w:rFonts w:ascii="Tahoma" w:hAnsi="Tahoma"/>
      <w:color w:val="auto"/>
      <w:sz w:val="20"/>
      <w:szCs w:val="20"/>
      <w:lang w:val="en-US" w:eastAsia="en-US"/>
    </w:rPr>
  </w:style>
  <w:style w:type="paragraph" w:customStyle="1" w:styleId="affffe">
    <w:name w:val="Рабочий"/>
    <w:basedOn w:val="a1"/>
    <w:link w:val="afffff"/>
    <w:autoRedefine/>
    <w:uiPriority w:val="99"/>
    <w:rsid w:val="005E74E0"/>
    <w:pPr>
      <w:ind w:firstLine="709"/>
      <w:jc w:val="both"/>
    </w:pPr>
    <w:rPr>
      <w:rFonts w:eastAsia="Calibri"/>
      <w:color w:val="auto"/>
      <w:sz w:val="32"/>
      <w:szCs w:val="20"/>
    </w:rPr>
  </w:style>
  <w:style w:type="character" w:customStyle="1" w:styleId="afffff">
    <w:name w:val="Рабочий Знак"/>
    <w:link w:val="affffe"/>
    <w:uiPriority w:val="99"/>
    <w:locked/>
    <w:rsid w:val="005E74E0"/>
    <w:rPr>
      <w:rFonts w:ascii="Times New Roman" w:hAnsi="Times New Roman"/>
      <w:sz w:val="32"/>
      <w:lang w:eastAsia="ru-RU"/>
    </w:rPr>
  </w:style>
  <w:style w:type="paragraph" w:customStyle="1" w:styleId="afffff0">
    <w:name w:val="Мой стиль"/>
    <w:basedOn w:val="a1"/>
    <w:link w:val="afffff1"/>
    <w:uiPriority w:val="99"/>
    <w:rsid w:val="005E74E0"/>
    <w:pPr>
      <w:adjustRightInd w:val="0"/>
      <w:spacing w:after="120"/>
      <w:ind w:firstLine="567"/>
      <w:jc w:val="both"/>
    </w:pPr>
    <w:rPr>
      <w:rFonts w:eastAsia="Calibri"/>
      <w:color w:val="auto"/>
      <w:szCs w:val="20"/>
    </w:rPr>
  </w:style>
  <w:style w:type="character" w:customStyle="1" w:styleId="afffff1">
    <w:name w:val="Мой стиль Знак"/>
    <w:link w:val="afffff0"/>
    <w:uiPriority w:val="99"/>
    <w:locked/>
    <w:rsid w:val="005E74E0"/>
    <w:rPr>
      <w:rFonts w:ascii="Times New Roman" w:hAnsi="Times New Roman"/>
      <w:sz w:val="24"/>
      <w:lang w:eastAsia="ru-RU"/>
    </w:rPr>
  </w:style>
  <w:style w:type="table" w:customStyle="1" w:styleId="1ff7">
    <w:name w:val="Сетка таблицы1"/>
    <w:rsid w:val="00E774BB"/>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00">
    <w:name w:val="consplusnormal0"/>
    <w:basedOn w:val="a1"/>
    <w:uiPriority w:val="99"/>
    <w:rsid w:val="00E774BB"/>
    <w:pPr>
      <w:spacing w:after="120"/>
    </w:pPr>
    <w:rPr>
      <w:color w:val="auto"/>
    </w:rPr>
  </w:style>
  <w:style w:type="paragraph" w:customStyle="1" w:styleId="consnonformat0">
    <w:name w:val="consnonformat"/>
    <w:basedOn w:val="a1"/>
    <w:uiPriority w:val="99"/>
    <w:rsid w:val="00E774BB"/>
    <w:pPr>
      <w:spacing w:before="100" w:beforeAutospacing="1" w:after="100" w:afterAutospacing="1"/>
      <w:jc w:val="both"/>
    </w:pPr>
    <w:rPr>
      <w:color w:val="auto"/>
    </w:rPr>
  </w:style>
  <w:style w:type="paragraph" w:customStyle="1" w:styleId="3d">
    <w:name w:val="Знак Знак3 Знак Знак"/>
    <w:basedOn w:val="a1"/>
    <w:uiPriority w:val="99"/>
    <w:rsid w:val="00E774BB"/>
    <w:pPr>
      <w:spacing w:before="100" w:beforeAutospacing="1" w:after="100" w:afterAutospacing="1"/>
    </w:pPr>
    <w:rPr>
      <w:rFonts w:ascii="Tahoma" w:hAnsi="Tahoma"/>
      <w:color w:val="auto"/>
      <w:sz w:val="20"/>
      <w:szCs w:val="20"/>
      <w:lang w:val="en-US" w:eastAsia="en-US"/>
    </w:rPr>
  </w:style>
  <w:style w:type="paragraph" w:customStyle="1" w:styleId="71">
    <w:name w:val="Знак Знак7"/>
    <w:basedOn w:val="a1"/>
    <w:uiPriority w:val="99"/>
    <w:rsid w:val="00E774BB"/>
    <w:pPr>
      <w:spacing w:before="100" w:beforeAutospacing="1" w:after="100" w:afterAutospacing="1"/>
    </w:pPr>
    <w:rPr>
      <w:rFonts w:ascii="Tahoma" w:hAnsi="Tahoma"/>
      <w:color w:val="auto"/>
      <w:sz w:val="20"/>
      <w:szCs w:val="20"/>
      <w:lang w:val="en-US" w:eastAsia="en-US"/>
    </w:rPr>
  </w:style>
  <w:style w:type="paragraph" w:customStyle="1" w:styleId="0">
    <w:name w:val="0Абзац"/>
    <w:basedOn w:val="afc"/>
    <w:link w:val="00"/>
    <w:uiPriority w:val="99"/>
    <w:qFormat/>
    <w:rsid w:val="00E774BB"/>
    <w:pPr>
      <w:spacing w:after="120"/>
      <w:ind w:firstLine="709"/>
      <w:jc w:val="both"/>
    </w:pPr>
    <w:rPr>
      <w:color w:val="000000"/>
      <w:sz w:val="28"/>
    </w:rPr>
  </w:style>
  <w:style w:type="character" w:customStyle="1" w:styleId="00">
    <w:name w:val="0Абзац Знак"/>
    <w:link w:val="0"/>
    <w:uiPriority w:val="99"/>
    <w:locked/>
    <w:rsid w:val="00E774BB"/>
    <w:rPr>
      <w:rFonts w:ascii="Times New Roman" w:hAnsi="Times New Roman"/>
      <w:color w:val="000000"/>
      <w:sz w:val="28"/>
    </w:rPr>
  </w:style>
  <w:style w:type="paragraph" w:customStyle="1" w:styleId="TimesNewRoman">
    <w:name w:val="Обычный + Times New Roman"/>
    <w:aliases w:val="14 пт,не полужирный,По правому краю,не разрежен..."/>
    <w:basedOn w:val="a1"/>
    <w:uiPriority w:val="99"/>
    <w:rsid w:val="004669FF"/>
    <w:pPr>
      <w:jc w:val="right"/>
    </w:pPr>
    <w:rPr>
      <w:color w:val="auto"/>
      <w:spacing w:val="20"/>
      <w:sz w:val="28"/>
      <w:szCs w:val="28"/>
    </w:rPr>
  </w:style>
  <w:style w:type="paragraph" w:customStyle="1" w:styleId="141">
    <w:name w:val="Обычный + 14 пт"/>
    <w:basedOn w:val="a1"/>
    <w:uiPriority w:val="99"/>
    <w:rsid w:val="004669FF"/>
    <w:pPr>
      <w:spacing w:line="240" w:lineRule="exact"/>
      <w:ind w:right="-97"/>
      <w:jc w:val="right"/>
    </w:pPr>
    <w:rPr>
      <w:color w:val="auto"/>
      <w:sz w:val="28"/>
      <w:szCs w:val="28"/>
    </w:rPr>
  </w:style>
  <w:style w:type="character" w:customStyle="1" w:styleId="1ff8">
    <w:name w:val="Знак сноски1"/>
    <w:rsid w:val="00BB101E"/>
    <w:rPr>
      <w:vertAlign w:val="superscript"/>
    </w:rPr>
  </w:style>
  <w:style w:type="paragraph" w:customStyle="1" w:styleId="2e">
    <w:name w:val="Обычный (веб)2"/>
    <w:basedOn w:val="a1"/>
    <w:uiPriority w:val="99"/>
    <w:qFormat/>
    <w:rsid w:val="00BB101E"/>
    <w:pPr>
      <w:suppressAutoHyphens/>
      <w:spacing w:before="100" w:after="100"/>
      <w:textAlignment w:val="baseline"/>
    </w:pPr>
    <w:rPr>
      <w:rFonts w:ascii="Arial" w:hAnsi="Arial" w:cs="Arial"/>
      <w:color w:val="auto"/>
      <w:kern w:val="1"/>
      <w:lang w:eastAsia="ar-SA"/>
    </w:rPr>
  </w:style>
  <w:style w:type="paragraph" w:customStyle="1" w:styleId="1ff9">
    <w:name w:val="Текст сноски1"/>
    <w:basedOn w:val="a1"/>
    <w:rsid w:val="00BB101E"/>
    <w:rPr>
      <w:sz w:val="20"/>
      <w:szCs w:val="20"/>
    </w:rPr>
  </w:style>
  <w:style w:type="paragraph" w:customStyle="1" w:styleId="340">
    <w:name w:val="Основной текст с отступом 34"/>
    <w:basedOn w:val="a1"/>
    <w:rsid w:val="00BB101E"/>
    <w:pPr>
      <w:suppressAutoHyphens/>
      <w:spacing w:after="120"/>
      <w:ind w:left="283"/>
      <w:textAlignment w:val="baseline"/>
    </w:pPr>
    <w:rPr>
      <w:rFonts w:ascii="Arial" w:hAnsi="Arial" w:cs="Arial"/>
      <w:color w:val="auto"/>
      <w:kern w:val="1"/>
      <w:sz w:val="16"/>
      <w:szCs w:val="16"/>
      <w:lang w:eastAsia="ar-SA"/>
    </w:rPr>
  </w:style>
  <w:style w:type="paragraph" w:customStyle="1" w:styleId="63">
    <w:name w:val="Стиль6"/>
    <w:basedOn w:val="ab"/>
    <w:next w:val="a1"/>
    <w:rsid w:val="00EB474F"/>
    <w:pPr>
      <w:suppressAutoHyphens/>
      <w:snapToGrid w:val="0"/>
      <w:spacing w:after="0" w:line="240" w:lineRule="exact"/>
      <w:ind w:left="0" w:firstLine="708"/>
      <w:jc w:val="both"/>
    </w:pPr>
    <w:rPr>
      <w:color w:val="auto"/>
      <w:kern w:val="1"/>
      <w:lang w:eastAsia="ar-SA"/>
    </w:rPr>
  </w:style>
  <w:style w:type="character" w:customStyle="1" w:styleId="WW-Absatz-Standardschriftart">
    <w:name w:val="WW-Absatz-Standardschriftart"/>
    <w:rsid w:val="00EB474F"/>
  </w:style>
  <w:style w:type="character" w:customStyle="1" w:styleId="WW8Num3z1">
    <w:name w:val="WW8Num3z1"/>
    <w:rsid w:val="00EB474F"/>
    <w:rPr>
      <w:rFonts w:ascii="Courier New" w:hAnsi="Courier New"/>
      <w:sz w:val="20"/>
    </w:rPr>
  </w:style>
  <w:style w:type="character" w:customStyle="1" w:styleId="WW8Num4z0">
    <w:name w:val="WW8Num4z0"/>
    <w:rsid w:val="00EB474F"/>
    <w:rPr>
      <w:rFonts w:ascii="Symbol" w:hAnsi="Symbol"/>
    </w:rPr>
  </w:style>
  <w:style w:type="character" w:customStyle="1" w:styleId="WW8Num4z1">
    <w:name w:val="WW8Num4z1"/>
    <w:uiPriority w:val="99"/>
    <w:rsid w:val="00EB474F"/>
    <w:rPr>
      <w:rFonts w:ascii="OpenSymbol" w:hAnsi="OpenSymbol"/>
    </w:rPr>
  </w:style>
  <w:style w:type="character" w:customStyle="1" w:styleId="WW8Num4z3">
    <w:name w:val="WW8Num4z3"/>
    <w:uiPriority w:val="99"/>
    <w:rsid w:val="00EB474F"/>
    <w:rPr>
      <w:rFonts w:ascii="Symbol" w:hAnsi="Symbol"/>
    </w:rPr>
  </w:style>
  <w:style w:type="character" w:customStyle="1" w:styleId="WW8Num8z0">
    <w:name w:val="WW8Num8z0"/>
    <w:rsid w:val="00EB474F"/>
    <w:rPr>
      <w:rFonts w:ascii="Times New Roman" w:hAnsi="Times New Roman"/>
    </w:rPr>
  </w:style>
  <w:style w:type="character" w:customStyle="1" w:styleId="WW8Num10z0">
    <w:name w:val="WW8Num10z0"/>
    <w:rsid w:val="00EB474F"/>
    <w:rPr>
      <w:rFonts w:ascii="Times New Roman" w:hAnsi="Times New Roman"/>
    </w:rPr>
  </w:style>
  <w:style w:type="character" w:customStyle="1" w:styleId="WW8Num10z1">
    <w:name w:val="WW8Num10z1"/>
    <w:rsid w:val="00EB474F"/>
    <w:rPr>
      <w:rFonts w:ascii="OpenSymbol" w:hAnsi="OpenSymbol"/>
      <w:sz w:val="18"/>
    </w:rPr>
  </w:style>
  <w:style w:type="character" w:customStyle="1" w:styleId="WW8Num10z3">
    <w:name w:val="WW8Num10z3"/>
    <w:uiPriority w:val="99"/>
    <w:rsid w:val="00EB474F"/>
    <w:rPr>
      <w:rFonts w:ascii="Symbol" w:hAnsi="Symbol"/>
      <w:sz w:val="18"/>
    </w:rPr>
  </w:style>
  <w:style w:type="character" w:customStyle="1" w:styleId="WW8Num11z0">
    <w:name w:val="WW8Num11z0"/>
    <w:rsid w:val="00EB474F"/>
    <w:rPr>
      <w:rFonts w:ascii="Segoe UI" w:hAnsi="Segoe UI"/>
    </w:rPr>
  </w:style>
  <w:style w:type="character" w:customStyle="1" w:styleId="WW8Num11z1">
    <w:name w:val="WW8Num11z1"/>
    <w:rsid w:val="00EB474F"/>
    <w:rPr>
      <w:rFonts w:ascii="OpenSymbol" w:hAnsi="OpenSymbol"/>
    </w:rPr>
  </w:style>
  <w:style w:type="character" w:customStyle="1" w:styleId="WW8Num11z3">
    <w:name w:val="WW8Num11z3"/>
    <w:uiPriority w:val="99"/>
    <w:rsid w:val="00EB474F"/>
    <w:rPr>
      <w:rFonts w:ascii="Symbol" w:hAnsi="Symbol"/>
    </w:rPr>
  </w:style>
  <w:style w:type="character" w:customStyle="1" w:styleId="WW8Num13z1">
    <w:name w:val="WW8Num13z1"/>
    <w:rsid w:val="00EB474F"/>
    <w:rPr>
      <w:rFonts w:ascii="OpenSymbol" w:hAnsi="OpenSymbol"/>
    </w:rPr>
  </w:style>
  <w:style w:type="character" w:customStyle="1" w:styleId="WW8Num14z0">
    <w:name w:val="WW8Num14z0"/>
    <w:rsid w:val="00EB474F"/>
    <w:rPr>
      <w:rFonts w:ascii="Symbol" w:hAnsi="Symbol"/>
      <w:sz w:val="20"/>
    </w:rPr>
  </w:style>
  <w:style w:type="character" w:customStyle="1" w:styleId="WW8Num14z1">
    <w:name w:val="WW8Num14z1"/>
    <w:rsid w:val="00EB474F"/>
    <w:rPr>
      <w:rFonts w:ascii="Courier New" w:hAnsi="Courier New"/>
      <w:sz w:val="20"/>
    </w:rPr>
  </w:style>
  <w:style w:type="character" w:customStyle="1" w:styleId="WW8Num14z3">
    <w:name w:val="WW8Num14z3"/>
    <w:uiPriority w:val="99"/>
    <w:rsid w:val="00EB474F"/>
    <w:rPr>
      <w:rFonts w:ascii="Symbol" w:hAnsi="Symbol"/>
    </w:rPr>
  </w:style>
  <w:style w:type="character" w:customStyle="1" w:styleId="WW8Num15z0">
    <w:name w:val="WW8Num15z0"/>
    <w:rsid w:val="00EB474F"/>
    <w:rPr>
      <w:rFonts w:ascii="Symbol" w:hAnsi="Symbol"/>
      <w:sz w:val="20"/>
    </w:rPr>
  </w:style>
  <w:style w:type="character" w:customStyle="1" w:styleId="WW8Num16z0">
    <w:name w:val="WW8Num16z0"/>
    <w:rsid w:val="00EB474F"/>
    <w:rPr>
      <w:rFonts w:ascii="Symbol" w:hAnsi="Symbol"/>
      <w:sz w:val="20"/>
    </w:rPr>
  </w:style>
  <w:style w:type="character" w:customStyle="1" w:styleId="WW8Num16z1">
    <w:name w:val="WW8Num16z1"/>
    <w:rsid w:val="00EB474F"/>
    <w:rPr>
      <w:rFonts w:ascii="Courier New" w:hAnsi="Courier New"/>
      <w:sz w:val="20"/>
    </w:rPr>
  </w:style>
  <w:style w:type="character" w:customStyle="1" w:styleId="WW8Num16z2">
    <w:name w:val="WW8Num16z2"/>
    <w:rsid w:val="00EB474F"/>
    <w:rPr>
      <w:rFonts w:ascii="Wingdings" w:hAnsi="Wingdings"/>
      <w:sz w:val="20"/>
    </w:rPr>
  </w:style>
  <w:style w:type="character" w:customStyle="1" w:styleId="81">
    <w:name w:val="Основной шрифт абзаца8"/>
    <w:uiPriority w:val="99"/>
    <w:rsid w:val="00EB474F"/>
  </w:style>
  <w:style w:type="character" w:customStyle="1" w:styleId="WW8Num5z0">
    <w:name w:val="WW8Num5z0"/>
    <w:rsid w:val="00EB474F"/>
    <w:rPr>
      <w:rFonts w:ascii="Symbol" w:hAnsi="Symbol"/>
      <w:color w:val="000000"/>
      <w:sz w:val="28"/>
    </w:rPr>
  </w:style>
  <w:style w:type="character" w:customStyle="1" w:styleId="WW8Num7z0">
    <w:name w:val="WW8Num7z0"/>
    <w:rsid w:val="00EB474F"/>
    <w:rPr>
      <w:rFonts w:ascii="Symbol" w:hAnsi="Symbol"/>
    </w:rPr>
  </w:style>
  <w:style w:type="character" w:customStyle="1" w:styleId="WW8Num7z1">
    <w:name w:val="WW8Num7z1"/>
    <w:rsid w:val="00EB474F"/>
    <w:rPr>
      <w:rFonts w:ascii="OpenSymbol" w:hAnsi="OpenSymbol"/>
    </w:rPr>
  </w:style>
  <w:style w:type="character" w:customStyle="1" w:styleId="WW8Num7z3">
    <w:name w:val="WW8Num7z3"/>
    <w:uiPriority w:val="99"/>
    <w:rsid w:val="00EB474F"/>
    <w:rPr>
      <w:rFonts w:ascii="Symbol" w:hAnsi="Symbol"/>
    </w:rPr>
  </w:style>
  <w:style w:type="character" w:customStyle="1" w:styleId="WW8Num8z1">
    <w:name w:val="WW8Num8z1"/>
    <w:rsid w:val="00EB474F"/>
    <w:rPr>
      <w:rFonts w:ascii="OpenSymbol" w:hAnsi="OpenSymbol"/>
    </w:rPr>
  </w:style>
  <w:style w:type="character" w:customStyle="1" w:styleId="WW8Num8z3">
    <w:name w:val="WW8Num8z3"/>
    <w:uiPriority w:val="99"/>
    <w:rsid w:val="00EB474F"/>
    <w:rPr>
      <w:rFonts w:ascii="Symbol" w:hAnsi="Symbol"/>
    </w:rPr>
  </w:style>
  <w:style w:type="character" w:customStyle="1" w:styleId="WW8Num9z0">
    <w:name w:val="WW8Num9z0"/>
    <w:rsid w:val="00EB474F"/>
    <w:rPr>
      <w:rFonts w:ascii="Symbol" w:hAnsi="Symbol"/>
      <w:color w:val="000000"/>
      <w:sz w:val="28"/>
    </w:rPr>
  </w:style>
  <w:style w:type="character" w:customStyle="1" w:styleId="WW8Num9z1">
    <w:name w:val="WW8Num9z1"/>
    <w:rsid w:val="00EB474F"/>
    <w:rPr>
      <w:rFonts w:ascii="OpenSymbol" w:hAnsi="OpenSymbol"/>
    </w:rPr>
  </w:style>
  <w:style w:type="character" w:customStyle="1" w:styleId="WW8Num9z3">
    <w:name w:val="WW8Num9z3"/>
    <w:rsid w:val="00EB474F"/>
    <w:rPr>
      <w:rFonts w:ascii="Symbol" w:hAnsi="Symbol"/>
    </w:rPr>
  </w:style>
  <w:style w:type="character" w:customStyle="1" w:styleId="WW8Num12z0">
    <w:name w:val="WW8Num12z0"/>
    <w:rsid w:val="00EB474F"/>
    <w:rPr>
      <w:rFonts w:ascii="Times New Roman" w:hAnsi="Times New Roman"/>
    </w:rPr>
  </w:style>
  <w:style w:type="character" w:customStyle="1" w:styleId="WW8Num13z0">
    <w:name w:val="WW8Num13z0"/>
    <w:rsid w:val="00EB474F"/>
    <w:rPr>
      <w:rFonts w:ascii="Segoe UI" w:hAnsi="Segoe UI"/>
    </w:rPr>
  </w:style>
  <w:style w:type="character" w:customStyle="1" w:styleId="WW8Num13z3">
    <w:name w:val="WW8Num13z3"/>
    <w:uiPriority w:val="99"/>
    <w:rsid w:val="00EB474F"/>
    <w:rPr>
      <w:rFonts w:ascii="Symbol" w:hAnsi="Symbol"/>
    </w:rPr>
  </w:style>
  <w:style w:type="character" w:customStyle="1" w:styleId="WW8Num14z2">
    <w:name w:val="WW8Num14z2"/>
    <w:rsid w:val="00EB474F"/>
    <w:rPr>
      <w:rFonts w:ascii="Wingdings" w:hAnsi="Wingdings"/>
      <w:sz w:val="20"/>
    </w:rPr>
  </w:style>
  <w:style w:type="character" w:customStyle="1" w:styleId="WW8Num15z1">
    <w:name w:val="WW8Num15z1"/>
    <w:rsid w:val="00EB474F"/>
    <w:rPr>
      <w:rFonts w:ascii="Courier New" w:hAnsi="Courier New"/>
      <w:sz w:val="20"/>
    </w:rPr>
  </w:style>
  <w:style w:type="character" w:customStyle="1" w:styleId="WW8Num15z2">
    <w:name w:val="WW8Num15z2"/>
    <w:rsid w:val="00EB474F"/>
    <w:rPr>
      <w:rFonts w:ascii="Wingdings" w:hAnsi="Wingdings"/>
      <w:sz w:val="20"/>
    </w:rPr>
  </w:style>
  <w:style w:type="character" w:customStyle="1" w:styleId="WW-Absatz-Standardschriftart1">
    <w:name w:val="WW-Absatz-Standardschriftart1"/>
    <w:rsid w:val="00EB474F"/>
  </w:style>
  <w:style w:type="character" w:customStyle="1" w:styleId="WW-Absatz-Standardschriftart11">
    <w:name w:val="WW-Absatz-Standardschriftart11"/>
    <w:rsid w:val="00EB474F"/>
  </w:style>
  <w:style w:type="character" w:customStyle="1" w:styleId="WW-Absatz-Standardschriftart111">
    <w:name w:val="WW-Absatz-Standardschriftart111"/>
    <w:rsid w:val="00EB474F"/>
  </w:style>
  <w:style w:type="character" w:customStyle="1" w:styleId="WW-Absatz-Standardschriftart1111">
    <w:name w:val="WW-Absatz-Standardschriftart1111"/>
    <w:rsid w:val="00EB474F"/>
  </w:style>
  <w:style w:type="character" w:customStyle="1" w:styleId="WW-Absatz-Standardschriftart11111">
    <w:name w:val="WW-Absatz-Standardschriftart11111"/>
    <w:rsid w:val="00EB474F"/>
  </w:style>
  <w:style w:type="character" w:customStyle="1" w:styleId="WW-Absatz-Standardschriftart111111">
    <w:name w:val="WW-Absatz-Standardschriftart111111"/>
    <w:rsid w:val="00EB474F"/>
  </w:style>
  <w:style w:type="character" w:customStyle="1" w:styleId="WW-Absatz-Standardschriftart1111111">
    <w:name w:val="WW-Absatz-Standardschriftart1111111"/>
    <w:rsid w:val="00EB474F"/>
  </w:style>
  <w:style w:type="character" w:customStyle="1" w:styleId="WW-Absatz-Standardschriftart11111111">
    <w:name w:val="WW-Absatz-Standardschriftart11111111"/>
    <w:rsid w:val="00EB474F"/>
  </w:style>
  <w:style w:type="character" w:customStyle="1" w:styleId="WW8Num12z1">
    <w:name w:val="WW8Num12z1"/>
    <w:uiPriority w:val="99"/>
    <w:rsid w:val="00EB474F"/>
    <w:rPr>
      <w:rFonts w:ascii="Times New Roman" w:hAnsi="Times New Roman"/>
    </w:rPr>
  </w:style>
  <w:style w:type="character" w:customStyle="1" w:styleId="72">
    <w:name w:val="Основной шрифт абзаца7"/>
    <w:uiPriority w:val="99"/>
    <w:rsid w:val="00EB474F"/>
  </w:style>
  <w:style w:type="character" w:customStyle="1" w:styleId="64">
    <w:name w:val="Основной шрифт абзаца6"/>
    <w:uiPriority w:val="99"/>
    <w:rsid w:val="00EB474F"/>
  </w:style>
  <w:style w:type="character" w:customStyle="1" w:styleId="WW-Absatz-Standardschriftart111111111">
    <w:name w:val="WW-Absatz-Standardschriftart111111111"/>
    <w:rsid w:val="00EB474F"/>
  </w:style>
  <w:style w:type="character" w:customStyle="1" w:styleId="WW-Absatz-Standardschriftart1111111111">
    <w:name w:val="WW-Absatz-Standardschriftart1111111111"/>
    <w:rsid w:val="00EB474F"/>
  </w:style>
  <w:style w:type="character" w:customStyle="1" w:styleId="55">
    <w:name w:val="Основной шрифт абзаца5"/>
    <w:uiPriority w:val="99"/>
    <w:rsid w:val="00EB474F"/>
  </w:style>
  <w:style w:type="character" w:customStyle="1" w:styleId="WW-Absatz-Standardschriftart11111111111">
    <w:name w:val="WW-Absatz-Standardschriftart11111111111"/>
    <w:rsid w:val="00EB474F"/>
  </w:style>
  <w:style w:type="character" w:customStyle="1" w:styleId="WW8Num5z2">
    <w:name w:val="WW8Num5z2"/>
    <w:rsid w:val="00EB474F"/>
    <w:rPr>
      <w:rFonts w:ascii="Segoe UI" w:hAnsi="Segoe UI"/>
    </w:rPr>
  </w:style>
  <w:style w:type="character" w:customStyle="1" w:styleId="WW-Absatz-Standardschriftart111111111111">
    <w:name w:val="WW-Absatz-Standardschriftart111111111111"/>
    <w:rsid w:val="00EB474F"/>
  </w:style>
  <w:style w:type="character" w:customStyle="1" w:styleId="44">
    <w:name w:val="Основной шрифт абзаца4"/>
    <w:uiPriority w:val="99"/>
    <w:rsid w:val="00EB474F"/>
  </w:style>
  <w:style w:type="character" w:customStyle="1" w:styleId="WW-Absatz-Standardschriftart1111111111111">
    <w:name w:val="WW-Absatz-Standardschriftart1111111111111"/>
    <w:rsid w:val="00EB474F"/>
  </w:style>
  <w:style w:type="character" w:customStyle="1" w:styleId="WW-Absatz-Standardschriftart11111111111111">
    <w:name w:val="WW-Absatz-Standardschriftart11111111111111"/>
    <w:rsid w:val="00EB474F"/>
  </w:style>
  <w:style w:type="character" w:customStyle="1" w:styleId="WW-Absatz-Standardschriftart111111111111111">
    <w:name w:val="WW-Absatz-Standardschriftart111111111111111"/>
    <w:rsid w:val="00EB474F"/>
  </w:style>
  <w:style w:type="character" w:customStyle="1" w:styleId="WW-Absatz-Standardschriftart1111111111111111">
    <w:name w:val="WW-Absatz-Standardschriftart1111111111111111"/>
    <w:rsid w:val="00EB474F"/>
  </w:style>
  <w:style w:type="character" w:customStyle="1" w:styleId="WW-Absatz-Standardschriftart11111111111111111">
    <w:name w:val="WW-Absatz-Standardschriftart11111111111111111"/>
    <w:rsid w:val="00EB474F"/>
  </w:style>
  <w:style w:type="character" w:customStyle="1" w:styleId="WW-Absatz-Standardschriftart111111111111111111">
    <w:name w:val="WW-Absatz-Standardschriftart111111111111111111"/>
    <w:rsid w:val="00EB474F"/>
  </w:style>
  <w:style w:type="character" w:customStyle="1" w:styleId="WW-Absatz-Standardschriftart1111111111111111111">
    <w:name w:val="WW-Absatz-Standardschriftart1111111111111111111"/>
    <w:rsid w:val="00EB474F"/>
  </w:style>
  <w:style w:type="character" w:customStyle="1" w:styleId="WW-Absatz-Standardschriftart11111111111111111111">
    <w:name w:val="WW-Absatz-Standardschriftart11111111111111111111"/>
    <w:rsid w:val="00EB474F"/>
  </w:style>
  <w:style w:type="character" w:customStyle="1" w:styleId="WW-Absatz-Standardschriftart111111111111111111111">
    <w:name w:val="WW-Absatz-Standardschriftart111111111111111111111"/>
    <w:rsid w:val="00EB474F"/>
  </w:style>
  <w:style w:type="character" w:customStyle="1" w:styleId="WW-Absatz-Standardschriftart1111111111111111111111">
    <w:name w:val="WW-Absatz-Standardschriftart1111111111111111111111"/>
    <w:rsid w:val="00EB474F"/>
  </w:style>
  <w:style w:type="character" w:customStyle="1" w:styleId="WW-Absatz-Standardschriftart11111111111111111111111">
    <w:name w:val="WW-Absatz-Standardschriftart11111111111111111111111"/>
    <w:rsid w:val="00EB474F"/>
  </w:style>
  <w:style w:type="character" w:customStyle="1" w:styleId="3e">
    <w:name w:val="Основной шрифт абзаца3"/>
    <w:rsid w:val="00EB474F"/>
  </w:style>
  <w:style w:type="character" w:customStyle="1" w:styleId="WW-Absatz-Standardschriftart111111111111111111111111">
    <w:name w:val="WW-Absatz-Standardschriftart111111111111111111111111"/>
    <w:rsid w:val="00EB474F"/>
  </w:style>
  <w:style w:type="character" w:customStyle="1" w:styleId="WW-Absatz-Standardschriftart1111111111111111111111111">
    <w:name w:val="WW-Absatz-Standardschriftart1111111111111111111111111"/>
    <w:rsid w:val="00EB474F"/>
  </w:style>
  <w:style w:type="character" w:customStyle="1" w:styleId="WW-Absatz-Standardschriftart11111111111111111111111111">
    <w:name w:val="WW-Absatz-Standardschriftart11111111111111111111111111"/>
    <w:rsid w:val="00EB474F"/>
  </w:style>
  <w:style w:type="character" w:customStyle="1" w:styleId="WW-Absatz-Standardschriftart111111111111111111111111111">
    <w:name w:val="WW-Absatz-Standardschriftart111111111111111111111111111"/>
    <w:rsid w:val="00EB474F"/>
  </w:style>
  <w:style w:type="character" w:customStyle="1" w:styleId="WW-Absatz-Standardschriftart1111111111111111111111111111">
    <w:name w:val="WW-Absatz-Standardschriftart1111111111111111111111111111"/>
    <w:rsid w:val="00EB474F"/>
  </w:style>
  <w:style w:type="character" w:customStyle="1" w:styleId="WW-Absatz-Standardschriftart11111111111111111111111111111">
    <w:name w:val="WW-Absatz-Standardschriftart11111111111111111111111111111"/>
    <w:rsid w:val="00EB474F"/>
  </w:style>
  <w:style w:type="character" w:customStyle="1" w:styleId="2f">
    <w:name w:val="Основной шрифт абзаца2"/>
    <w:rsid w:val="00EB474F"/>
  </w:style>
  <w:style w:type="character" w:customStyle="1" w:styleId="FootnoteSymbol">
    <w:name w:val="Footnote Symbol"/>
    <w:uiPriority w:val="99"/>
    <w:rsid w:val="00EB474F"/>
    <w:rPr>
      <w:vertAlign w:val="superscript"/>
    </w:rPr>
  </w:style>
  <w:style w:type="character" w:customStyle="1" w:styleId="Internetlink">
    <w:name w:val="Internet link"/>
    <w:uiPriority w:val="99"/>
    <w:rsid w:val="00EB474F"/>
    <w:rPr>
      <w:color w:val="0000FF"/>
      <w:u w:val="single"/>
    </w:rPr>
  </w:style>
  <w:style w:type="character" w:customStyle="1" w:styleId="EndnoteSymbol">
    <w:name w:val="Endnote Symbol"/>
    <w:uiPriority w:val="99"/>
    <w:rsid w:val="00EB474F"/>
    <w:rPr>
      <w:vertAlign w:val="superscript"/>
    </w:rPr>
  </w:style>
  <w:style w:type="character" w:customStyle="1" w:styleId="1ffa">
    <w:name w:val="Знак концевой сноски1"/>
    <w:rsid w:val="00EB474F"/>
    <w:rPr>
      <w:vertAlign w:val="superscript"/>
    </w:rPr>
  </w:style>
  <w:style w:type="character" w:customStyle="1" w:styleId="2f0">
    <w:name w:val="Знак сноски2"/>
    <w:uiPriority w:val="99"/>
    <w:rsid w:val="00EB474F"/>
    <w:rPr>
      <w:vertAlign w:val="superscript"/>
    </w:rPr>
  </w:style>
  <w:style w:type="character" w:customStyle="1" w:styleId="2f1">
    <w:name w:val="Знак концевой сноски2"/>
    <w:uiPriority w:val="99"/>
    <w:rsid w:val="00EB474F"/>
    <w:rPr>
      <w:vertAlign w:val="superscript"/>
    </w:rPr>
  </w:style>
  <w:style w:type="character" w:customStyle="1" w:styleId="NumberingSymbols">
    <w:name w:val="Numbering Symbols"/>
    <w:uiPriority w:val="99"/>
    <w:rsid w:val="00EB474F"/>
    <w:rPr>
      <w:rFonts w:ascii="Times New Roman" w:hAnsi="Times New Roman"/>
    </w:rPr>
  </w:style>
  <w:style w:type="character" w:customStyle="1" w:styleId="StrongEmphasis">
    <w:name w:val="Strong Emphasis"/>
    <w:uiPriority w:val="99"/>
    <w:rsid w:val="00EB474F"/>
    <w:rPr>
      <w:b/>
    </w:rPr>
  </w:style>
  <w:style w:type="character" w:customStyle="1" w:styleId="BulletSymbols">
    <w:name w:val="Bullet Symbols"/>
    <w:uiPriority w:val="99"/>
    <w:rsid w:val="00EB474F"/>
    <w:rPr>
      <w:rFonts w:ascii="OpenSymbol" w:hAnsi="OpenSymbol"/>
    </w:rPr>
  </w:style>
  <w:style w:type="character" w:customStyle="1" w:styleId="WW8Num19z0">
    <w:name w:val="WW8Num19z0"/>
    <w:rsid w:val="00EB474F"/>
    <w:rPr>
      <w:rFonts w:ascii="Segoe UI" w:hAnsi="Segoe UI"/>
      <w:sz w:val="18"/>
    </w:rPr>
  </w:style>
  <w:style w:type="character" w:customStyle="1" w:styleId="WW8Num19z1">
    <w:name w:val="WW8Num19z1"/>
    <w:rsid w:val="00EB474F"/>
    <w:rPr>
      <w:rFonts w:ascii="OpenSymbol" w:hAnsi="OpenSymbol"/>
      <w:sz w:val="18"/>
    </w:rPr>
  </w:style>
  <w:style w:type="character" w:customStyle="1" w:styleId="WW8Num19z3">
    <w:name w:val="WW8Num19z3"/>
    <w:rsid w:val="00EB474F"/>
    <w:rPr>
      <w:rFonts w:ascii="Symbol" w:hAnsi="Symbol"/>
      <w:sz w:val="18"/>
    </w:rPr>
  </w:style>
  <w:style w:type="character" w:customStyle="1" w:styleId="WW8Num25z0">
    <w:name w:val="WW8Num25z0"/>
    <w:rsid w:val="00EB474F"/>
    <w:rPr>
      <w:rFonts w:ascii="Segoe UI" w:hAnsi="Segoe UI"/>
      <w:sz w:val="18"/>
    </w:rPr>
  </w:style>
  <w:style w:type="character" w:customStyle="1" w:styleId="apple-style-span">
    <w:name w:val="apple-style-span"/>
    <w:rsid w:val="00EB474F"/>
  </w:style>
  <w:style w:type="character" w:customStyle="1" w:styleId="afffff2">
    <w:name w:val="Символ нумерации"/>
    <w:rsid w:val="00EB474F"/>
  </w:style>
  <w:style w:type="paragraph" w:customStyle="1" w:styleId="82">
    <w:name w:val="Название8"/>
    <w:basedOn w:val="a1"/>
    <w:uiPriority w:val="99"/>
    <w:rsid w:val="00EB474F"/>
    <w:pPr>
      <w:widowControl w:val="0"/>
      <w:suppressLineNumbers/>
      <w:suppressAutoHyphens/>
      <w:spacing w:before="120" w:after="120"/>
      <w:textAlignment w:val="baseline"/>
    </w:pPr>
    <w:rPr>
      <w:rFonts w:ascii="Arial" w:eastAsia="Calibri" w:hAnsi="Arial" w:cs="Tahoma"/>
      <w:i/>
      <w:iCs/>
      <w:color w:val="auto"/>
      <w:kern w:val="1"/>
      <w:sz w:val="20"/>
      <w:lang w:eastAsia="ar-SA"/>
    </w:rPr>
  </w:style>
  <w:style w:type="paragraph" w:customStyle="1" w:styleId="83">
    <w:name w:val="Указатель8"/>
    <w:basedOn w:val="a1"/>
    <w:uiPriority w:val="99"/>
    <w:rsid w:val="00EB474F"/>
    <w:pPr>
      <w:widowControl w:val="0"/>
      <w:suppressLineNumbers/>
      <w:suppressAutoHyphens/>
      <w:textAlignment w:val="baseline"/>
    </w:pPr>
    <w:rPr>
      <w:rFonts w:ascii="Arial" w:eastAsia="Calibri" w:hAnsi="Arial" w:cs="Tahoma"/>
      <w:color w:val="auto"/>
      <w:kern w:val="1"/>
      <w:sz w:val="21"/>
      <w:lang w:eastAsia="ar-SA"/>
    </w:rPr>
  </w:style>
  <w:style w:type="paragraph" w:customStyle="1" w:styleId="1ffb">
    <w:name w:val="Название объекта1"/>
    <w:basedOn w:val="Standard"/>
    <w:uiPriority w:val="99"/>
    <w:qFormat/>
    <w:rsid w:val="00EB474F"/>
    <w:pPr>
      <w:suppressLineNumbers/>
      <w:spacing w:before="120" w:after="120"/>
    </w:pPr>
    <w:rPr>
      <w:rFonts w:ascii="Arial" w:hAnsi="Arial" w:cs="Tahoma"/>
      <w:i/>
      <w:iCs/>
    </w:rPr>
  </w:style>
  <w:style w:type="paragraph" w:customStyle="1" w:styleId="Index">
    <w:name w:val="Index"/>
    <w:basedOn w:val="Standard"/>
    <w:uiPriority w:val="99"/>
    <w:rsid w:val="00EB474F"/>
    <w:pPr>
      <w:suppressLineNumbers/>
    </w:pPr>
    <w:rPr>
      <w:rFonts w:ascii="Arial" w:hAnsi="Arial" w:cs="Tahoma"/>
    </w:rPr>
  </w:style>
  <w:style w:type="paragraph" w:customStyle="1" w:styleId="73">
    <w:name w:val="Название7"/>
    <w:basedOn w:val="Standard"/>
    <w:uiPriority w:val="99"/>
    <w:rsid w:val="00EB474F"/>
    <w:pPr>
      <w:suppressLineNumbers/>
      <w:spacing w:before="120" w:after="120"/>
    </w:pPr>
    <w:rPr>
      <w:rFonts w:cs="Mangal"/>
      <w:i/>
      <w:iCs/>
    </w:rPr>
  </w:style>
  <w:style w:type="paragraph" w:customStyle="1" w:styleId="74">
    <w:name w:val="Указатель7"/>
    <w:basedOn w:val="Standard"/>
    <w:uiPriority w:val="99"/>
    <w:rsid w:val="00EB474F"/>
    <w:pPr>
      <w:suppressLineNumbers/>
    </w:pPr>
    <w:rPr>
      <w:rFonts w:cs="Mangal"/>
    </w:rPr>
  </w:style>
  <w:style w:type="paragraph" w:customStyle="1" w:styleId="65">
    <w:name w:val="Название6"/>
    <w:basedOn w:val="Standard"/>
    <w:uiPriority w:val="99"/>
    <w:rsid w:val="00EB474F"/>
    <w:pPr>
      <w:suppressLineNumbers/>
      <w:spacing w:before="120" w:after="120"/>
    </w:pPr>
    <w:rPr>
      <w:rFonts w:cs="Mangal"/>
      <w:i/>
      <w:iCs/>
    </w:rPr>
  </w:style>
  <w:style w:type="paragraph" w:customStyle="1" w:styleId="66">
    <w:name w:val="Указатель6"/>
    <w:basedOn w:val="Standard"/>
    <w:uiPriority w:val="99"/>
    <w:rsid w:val="00EB474F"/>
    <w:pPr>
      <w:suppressLineNumbers/>
    </w:pPr>
    <w:rPr>
      <w:rFonts w:cs="Mangal"/>
    </w:rPr>
  </w:style>
  <w:style w:type="paragraph" w:customStyle="1" w:styleId="56">
    <w:name w:val="Название5"/>
    <w:basedOn w:val="Standard"/>
    <w:uiPriority w:val="99"/>
    <w:rsid w:val="00EB474F"/>
    <w:pPr>
      <w:suppressLineNumbers/>
      <w:spacing w:before="120" w:after="120"/>
    </w:pPr>
    <w:rPr>
      <w:rFonts w:cs="Mangal"/>
      <w:i/>
      <w:iCs/>
    </w:rPr>
  </w:style>
  <w:style w:type="paragraph" w:customStyle="1" w:styleId="57">
    <w:name w:val="Указатель5"/>
    <w:basedOn w:val="Standard"/>
    <w:uiPriority w:val="99"/>
    <w:rsid w:val="00EB474F"/>
    <w:pPr>
      <w:suppressLineNumbers/>
    </w:pPr>
    <w:rPr>
      <w:rFonts w:cs="Mangal"/>
    </w:rPr>
  </w:style>
  <w:style w:type="paragraph" w:customStyle="1" w:styleId="45">
    <w:name w:val="Название4"/>
    <w:basedOn w:val="Standard"/>
    <w:uiPriority w:val="99"/>
    <w:rsid w:val="00EB474F"/>
    <w:pPr>
      <w:suppressLineNumbers/>
      <w:spacing w:before="120" w:after="120"/>
    </w:pPr>
    <w:rPr>
      <w:rFonts w:cs="Tahoma"/>
      <w:i/>
      <w:iCs/>
    </w:rPr>
  </w:style>
  <w:style w:type="paragraph" w:customStyle="1" w:styleId="46">
    <w:name w:val="Указатель4"/>
    <w:basedOn w:val="Standard"/>
    <w:uiPriority w:val="99"/>
    <w:rsid w:val="00EB474F"/>
    <w:pPr>
      <w:suppressLineNumbers/>
    </w:pPr>
    <w:rPr>
      <w:rFonts w:cs="Tahoma"/>
    </w:rPr>
  </w:style>
  <w:style w:type="paragraph" w:customStyle="1" w:styleId="3f">
    <w:name w:val="Название3"/>
    <w:basedOn w:val="Standard"/>
    <w:uiPriority w:val="99"/>
    <w:rsid w:val="00EB474F"/>
    <w:pPr>
      <w:suppressLineNumbers/>
      <w:spacing w:before="120" w:after="120"/>
    </w:pPr>
    <w:rPr>
      <w:rFonts w:cs="Tahoma"/>
      <w:i/>
      <w:iCs/>
    </w:rPr>
  </w:style>
  <w:style w:type="paragraph" w:customStyle="1" w:styleId="3f0">
    <w:name w:val="Указатель3"/>
    <w:basedOn w:val="Standard"/>
    <w:uiPriority w:val="99"/>
    <w:rsid w:val="00EB474F"/>
    <w:pPr>
      <w:suppressLineNumbers/>
    </w:pPr>
    <w:rPr>
      <w:rFonts w:cs="Tahoma"/>
    </w:rPr>
  </w:style>
  <w:style w:type="paragraph" w:customStyle="1" w:styleId="2f2">
    <w:name w:val="Название2"/>
    <w:basedOn w:val="Standard"/>
    <w:qFormat/>
    <w:rsid w:val="00EB474F"/>
    <w:pPr>
      <w:suppressLineNumbers/>
      <w:spacing w:before="120" w:after="120"/>
    </w:pPr>
    <w:rPr>
      <w:rFonts w:cs="Tahoma"/>
      <w:i/>
      <w:iCs/>
    </w:rPr>
  </w:style>
  <w:style w:type="paragraph" w:customStyle="1" w:styleId="2f3">
    <w:name w:val="Указатель2"/>
    <w:basedOn w:val="Standard"/>
    <w:qFormat/>
    <w:rsid w:val="00EB474F"/>
    <w:pPr>
      <w:suppressLineNumbers/>
    </w:pPr>
    <w:rPr>
      <w:rFonts w:cs="Tahoma"/>
    </w:rPr>
  </w:style>
  <w:style w:type="paragraph" w:customStyle="1" w:styleId="Textbodyindent">
    <w:name w:val="Text body indent"/>
    <w:basedOn w:val="Standard"/>
    <w:uiPriority w:val="99"/>
    <w:qFormat/>
    <w:rsid w:val="00EB474F"/>
    <w:pPr>
      <w:ind w:firstLine="360"/>
      <w:jc w:val="both"/>
    </w:pPr>
    <w:rPr>
      <w:iCs/>
      <w:sz w:val="28"/>
      <w:szCs w:val="40"/>
    </w:rPr>
  </w:style>
  <w:style w:type="paragraph" w:customStyle="1" w:styleId="Footnote">
    <w:name w:val="Footnote"/>
    <w:basedOn w:val="Standard"/>
    <w:uiPriority w:val="99"/>
    <w:rsid w:val="00EB474F"/>
    <w:rPr>
      <w:sz w:val="20"/>
      <w:szCs w:val="20"/>
    </w:rPr>
  </w:style>
  <w:style w:type="paragraph" w:customStyle="1" w:styleId="Endnote">
    <w:name w:val="Endnote"/>
    <w:basedOn w:val="Standard"/>
    <w:uiPriority w:val="99"/>
    <w:rsid w:val="00EB474F"/>
    <w:rPr>
      <w:sz w:val="20"/>
      <w:szCs w:val="20"/>
    </w:rPr>
  </w:style>
  <w:style w:type="paragraph" w:customStyle="1" w:styleId="TableContents">
    <w:name w:val="Table Contents"/>
    <w:basedOn w:val="Standard"/>
    <w:uiPriority w:val="99"/>
    <w:qFormat/>
    <w:rsid w:val="00EB474F"/>
    <w:pPr>
      <w:suppressLineNumbers/>
    </w:pPr>
  </w:style>
  <w:style w:type="paragraph" w:customStyle="1" w:styleId="TableHeading">
    <w:name w:val="Table Heading"/>
    <w:basedOn w:val="TableContents"/>
    <w:uiPriority w:val="99"/>
    <w:rsid w:val="00EB474F"/>
    <w:pPr>
      <w:jc w:val="center"/>
    </w:pPr>
    <w:rPr>
      <w:b/>
      <w:bCs/>
    </w:rPr>
  </w:style>
  <w:style w:type="paragraph" w:customStyle="1" w:styleId="Framecontents">
    <w:name w:val="Frame contents"/>
    <w:basedOn w:val="Textbody"/>
    <w:uiPriority w:val="99"/>
    <w:rsid w:val="00EB474F"/>
  </w:style>
  <w:style w:type="paragraph" w:customStyle="1" w:styleId="230">
    <w:name w:val="Основной текст с отступом 23"/>
    <w:basedOn w:val="Standard"/>
    <w:uiPriority w:val="99"/>
    <w:qFormat/>
    <w:rsid w:val="00EB474F"/>
    <w:pPr>
      <w:ind w:firstLine="720"/>
      <w:jc w:val="both"/>
    </w:pPr>
    <w:rPr>
      <w:rFonts w:ascii="Arial" w:hAnsi="Arial" w:cs="Arial"/>
      <w:sz w:val="28"/>
      <w:szCs w:val="28"/>
    </w:rPr>
  </w:style>
  <w:style w:type="paragraph" w:customStyle="1" w:styleId="Standarduser">
    <w:name w:val="Standard (user)"/>
    <w:uiPriority w:val="99"/>
    <w:rsid w:val="00EB474F"/>
    <w:pPr>
      <w:widowControl w:val="0"/>
      <w:suppressAutoHyphens/>
      <w:textAlignment w:val="baseline"/>
    </w:pPr>
    <w:rPr>
      <w:rFonts w:ascii="Arial" w:eastAsia="Arial Unicode MS" w:hAnsi="Arial" w:cs="Arial"/>
      <w:kern w:val="1"/>
      <w:sz w:val="21"/>
      <w:szCs w:val="24"/>
      <w:lang w:eastAsia="ar-SA"/>
    </w:rPr>
  </w:style>
  <w:style w:type="paragraph" w:customStyle="1" w:styleId="TableContentsuser">
    <w:name w:val="Table Contents (user)"/>
    <w:basedOn w:val="Standarduser"/>
    <w:uiPriority w:val="99"/>
    <w:rsid w:val="00EB474F"/>
    <w:pPr>
      <w:suppressLineNumbers/>
    </w:pPr>
  </w:style>
  <w:style w:type="paragraph" w:customStyle="1" w:styleId="1ffc">
    <w:name w:val="Схема документа1"/>
    <w:basedOn w:val="Standard"/>
    <w:uiPriority w:val="99"/>
    <w:qFormat/>
    <w:rsid w:val="00EB474F"/>
    <w:pPr>
      <w:shd w:val="clear" w:color="auto" w:fill="000080"/>
    </w:pPr>
    <w:rPr>
      <w:rFonts w:ascii="Tahoma" w:hAnsi="Tahoma" w:cs="Tahoma"/>
      <w:sz w:val="20"/>
      <w:szCs w:val="20"/>
    </w:rPr>
  </w:style>
  <w:style w:type="paragraph" w:customStyle="1" w:styleId="47">
    <w:name w:val="Знак4"/>
    <w:basedOn w:val="a1"/>
    <w:uiPriority w:val="99"/>
    <w:rsid w:val="00EB474F"/>
    <w:pPr>
      <w:widowControl w:val="0"/>
      <w:adjustRightInd w:val="0"/>
      <w:spacing w:before="100" w:beforeAutospacing="1" w:after="100" w:afterAutospacing="1" w:line="360" w:lineRule="atLeast"/>
      <w:jc w:val="both"/>
      <w:textAlignment w:val="baseline"/>
    </w:pPr>
    <w:rPr>
      <w:rFonts w:ascii="Tahoma" w:hAnsi="Tahoma"/>
      <w:color w:val="auto"/>
      <w:sz w:val="20"/>
      <w:szCs w:val="20"/>
      <w:lang w:val="en-US" w:eastAsia="en-US"/>
    </w:rPr>
  </w:style>
  <w:style w:type="paragraph" w:customStyle="1" w:styleId="-12">
    <w:name w:val="Цветной список - Акцент 12"/>
    <w:basedOn w:val="a1"/>
    <w:uiPriority w:val="99"/>
    <w:rsid w:val="00EB474F"/>
    <w:pPr>
      <w:widowControl w:val="0"/>
      <w:autoSpaceDE w:val="0"/>
      <w:autoSpaceDN w:val="0"/>
      <w:adjustRightInd w:val="0"/>
      <w:ind w:left="720"/>
    </w:pPr>
    <w:rPr>
      <w:rFonts w:ascii="Courier New" w:hAnsi="Courier New" w:cs="Courier New"/>
      <w:color w:val="auto"/>
      <w:sz w:val="20"/>
      <w:szCs w:val="20"/>
    </w:rPr>
  </w:style>
  <w:style w:type="paragraph" w:customStyle="1" w:styleId="1ffd">
    <w:name w:val="1"/>
    <w:basedOn w:val="a1"/>
    <w:uiPriority w:val="99"/>
    <w:qFormat/>
    <w:rsid w:val="00EB474F"/>
    <w:pPr>
      <w:widowControl w:val="0"/>
      <w:adjustRightInd w:val="0"/>
      <w:spacing w:before="100" w:beforeAutospacing="1" w:after="100" w:afterAutospacing="1" w:line="360" w:lineRule="atLeast"/>
      <w:jc w:val="both"/>
      <w:textAlignment w:val="baseline"/>
    </w:pPr>
    <w:rPr>
      <w:rFonts w:ascii="Tahoma" w:hAnsi="Tahoma"/>
      <w:color w:val="auto"/>
      <w:sz w:val="20"/>
      <w:szCs w:val="20"/>
      <w:lang w:val="en-US" w:eastAsia="en-US"/>
    </w:rPr>
  </w:style>
  <w:style w:type="paragraph" w:customStyle="1" w:styleId="2f4">
    <w:name w:val="Абзац списка2"/>
    <w:basedOn w:val="a1"/>
    <w:qFormat/>
    <w:rsid w:val="004B4529"/>
    <w:pPr>
      <w:ind w:left="720"/>
    </w:pPr>
    <w:rPr>
      <w:rFonts w:eastAsia="Calibri"/>
      <w:color w:val="auto"/>
    </w:rPr>
  </w:style>
  <w:style w:type="table" w:customStyle="1" w:styleId="2f5">
    <w:name w:val="Сетка таблицы2"/>
    <w:rsid w:val="003C6AA9"/>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1">
    <w:name w:val="Знак3"/>
    <w:basedOn w:val="a1"/>
    <w:uiPriority w:val="99"/>
    <w:rsid w:val="003C6AA9"/>
    <w:rPr>
      <w:rFonts w:ascii="Verdana" w:hAnsi="Verdana" w:cs="Verdana"/>
      <w:color w:val="auto"/>
      <w:sz w:val="20"/>
      <w:szCs w:val="20"/>
      <w:lang w:val="en-US" w:eastAsia="en-US"/>
    </w:rPr>
  </w:style>
  <w:style w:type="table" w:customStyle="1" w:styleId="3f2">
    <w:name w:val="Сетка таблицы3"/>
    <w:rsid w:val="00884716"/>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6">
    <w:name w:val="Знак2"/>
    <w:basedOn w:val="a1"/>
    <w:uiPriority w:val="99"/>
    <w:rsid w:val="00884716"/>
    <w:rPr>
      <w:rFonts w:ascii="Verdana" w:hAnsi="Verdana" w:cs="Verdana"/>
      <w:color w:val="auto"/>
      <w:sz w:val="20"/>
      <w:szCs w:val="20"/>
      <w:lang w:val="en-US" w:eastAsia="en-US"/>
    </w:rPr>
  </w:style>
  <w:style w:type="table" w:customStyle="1" w:styleId="48">
    <w:name w:val="Сетка таблицы4"/>
    <w:uiPriority w:val="39"/>
    <w:rsid w:val="000A11D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Сетка таблицы5"/>
    <w:uiPriority w:val="59"/>
    <w:rsid w:val="000A11D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4">
    <w:name w:val="Знак Знак21"/>
    <w:basedOn w:val="a1"/>
    <w:uiPriority w:val="99"/>
    <w:rsid w:val="004E22D6"/>
    <w:pPr>
      <w:spacing w:before="100" w:beforeAutospacing="1" w:after="100" w:afterAutospacing="1"/>
      <w:jc w:val="both"/>
    </w:pPr>
    <w:rPr>
      <w:rFonts w:ascii="Tahoma" w:hAnsi="Tahoma" w:cs="Tahoma"/>
      <w:color w:val="auto"/>
      <w:sz w:val="20"/>
      <w:szCs w:val="20"/>
      <w:lang w:val="en-US" w:eastAsia="en-US"/>
    </w:rPr>
  </w:style>
  <w:style w:type="paragraph" w:customStyle="1" w:styleId="afffff3">
    <w:name w:val="Рис"/>
    <w:basedOn w:val="afffff4"/>
    <w:link w:val="afffff5"/>
    <w:uiPriority w:val="99"/>
    <w:rsid w:val="00DB75AE"/>
    <w:pPr>
      <w:keepNext/>
      <w:spacing w:after="360" w:line="360" w:lineRule="auto"/>
      <w:ind w:left="1417" w:hanging="1559"/>
      <w:jc w:val="both"/>
      <w:outlineLvl w:val="5"/>
    </w:pPr>
    <w:rPr>
      <w:rFonts w:ascii="Arial" w:eastAsia="Calibri" w:hAnsi="Arial"/>
      <w:bCs w:val="0"/>
      <w:color w:val="auto"/>
      <w:sz w:val="20"/>
      <w:szCs w:val="20"/>
    </w:rPr>
  </w:style>
  <w:style w:type="paragraph" w:styleId="afffff4">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1"/>
    <w:next w:val="a1"/>
    <w:link w:val="2f7"/>
    <w:uiPriority w:val="99"/>
    <w:qFormat/>
    <w:rsid w:val="00DB75AE"/>
    <w:pPr>
      <w:spacing w:after="200"/>
    </w:pPr>
    <w:rPr>
      <w:b/>
      <w:bCs/>
      <w:color w:val="4F81BD"/>
      <w:sz w:val="18"/>
      <w:szCs w:val="18"/>
    </w:rPr>
  </w:style>
  <w:style w:type="character" w:customStyle="1" w:styleId="afffff5">
    <w:name w:val="Рис Знак"/>
    <w:link w:val="afffff3"/>
    <w:uiPriority w:val="99"/>
    <w:locked/>
    <w:rsid w:val="00DB75AE"/>
    <w:rPr>
      <w:rFonts w:ascii="Arial" w:hAnsi="Arial"/>
      <w:b/>
      <w:sz w:val="20"/>
      <w:lang w:eastAsia="ru-RU"/>
    </w:rPr>
  </w:style>
  <w:style w:type="paragraph" w:customStyle="1" w:styleId="01">
    <w:name w:val="0.Текст"/>
    <w:basedOn w:val="affc"/>
    <w:link w:val="02"/>
    <w:uiPriority w:val="99"/>
    <w:rsid w:val="00DB75AE"/>
    <w:pPr>
      <w:widowControl w:val="0"/>
      <w:autoSpaceDE/>
      <w:autoSpaceDN/>
      <w:spacing w:after="240" w:line="360" w:lineRule="auto"/>
      <w:ind w:left="1418" w:firstLine="0"/>
    </w:pPr>
    <w:rPr>
      <w:sz w:val="28"/>
      <w:szCs w:val="20"/>
    </w:rPr>
  </w:style>
  <w:style w:type="character" w:customStyle="1" w:styleId="02">
    <w:name w:val="0.Текст Знак"/>
    <w:link w:val="01"/>
    <w:uiPriority w:val="99"/>
    <w:locked/>
    <w:rsid w:val="00DB75AE"/>
    <w:rPr>
      <w:rFonts w:ascii="Arial" w:hAnsi="Arial"/>
      <w:sz w:val="28"/>
      <w:lang w:eastAsia="ru-RU"/>
    </w:rPr>
  </w:style>
  <w:style w:type="paragraph" w:customStyle="1" w:styleId="afffff6">
    <w:name w:val="Табл название"/>
    <w:basedOn w:val="afffff4"/>
    <w:link w:val="afffff7"/>
    <w:uiPriority w:val="99"/>
    <w:rsid w:val="00DB75AE"/>
    <w:pPr>
      <w:keepNext/>
      <w:spacing w:before="240" w:after="240" w:line="360" w:lineRule="auto"/>
      <w:ind w:left="1417" w:hanging="1559"/>
      <w:outlineLvl w:val="5"/>
    </w:pPr>
    <w:rPr>
      <w:rFonts w:ascii="Arial" w:eastAsia="Calibri" w:hAnsi="Arial"/>
      <w:b w:val="0"/>
      <w:bCs w:val="0"/>
      <w:color w:val="auto"/>
      <w:sz w:val="20"/>
      <w:szCs w:val="20"/>
    </w:rPr>
  </w:style>
  <w:style w:type="character" w:customStyle="1" w:styleId="afffff7">
    <w:name w:val="Табл название Знак"/>
    <w:link w:val="afffff6"/>
    <w:uiPriority w:val="99"/>
    <w:locked/>
    <w:rsid w:val="00DB75AE"/>
    <w:rPr>
      <w:rFonts w:ascii="Arial" w:hAnsi="Arial"/>
      <w:sz w:val="20"/>
    </w:rPr>
  </w:style>
  <w:style w:type="paragraph" w:customStyle="1" w:styleId="afffff8">
    <w:name w:val="Цифра табл"/>
    <w:basedOn w:val="a1"/>
    <w:link w:val="afffff9"/>
    <w:uiPriority w:val="99"/>
    <w:rsid w:val="005B19C2"/>
    <w:pPr>
      <w:spacing w:before="60" w:after="120" w:line="360" w:lineRule="auto"/>
      <w:jc w:val="right"/>
    </w:pPr>
    <w:rPr>
      <w:rFonts w:ascii="Arial" w:eastAsia="Calibri" w:hAnsi="Arial"/>
      <w:sz w:val="20"/>
      <w:szCs w:val="20"/>
    </w:rPr>
  </w:style>
  <w:style w:type="character" w:customStyle="1" w:styleId="afffff9">
    <w:name w:val="Цифра табл Знак"/>
    <w:link w:val="afffff8"/>
    <w:uiPriority w:val="99"/>
    <w:locked/>
    <w:rsid w:val="005B19C2"/>
    <w:rPr>
      <w:rFonts w:ascii="Arial" w:hAnsi="Arial"/>
      <w:color w:val="000000"/>
      <w:sz w:val="20"/>
      <w:lang w:eastAsia="ru-RU"/>
    </w:rPr>
  </w:style>
  <w:style w:type="table" w:customStyle="1" w:styleId="67">
    <w:name w:val="Сетка таблицы6"/>
    <w:uiPriority w:val="99"/>
    <w:rsid w:val="0082753F"/>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
    <w:name w:val="Heading"/>
    <w:uiPriority w:val="99"/>
    <w:qFormat/>
    <w:rsid w:val="0082753F"/>
    <w:pPr>
      <w:widowControl w:val="0"/>
      <w:autoSpaceDE w:val="0"/>
      <w:autoSpaceDN w:val="0"/>
      <w:adjustRightInd w:val="0"/>
    </w:pPr>
    <w:rPr>
      <w:rFonts w:ascii="Arial" w:eastAsia="Times New Roman" w:hAnsi="Arial" w:cs="Arial"/>
      <w:b/>
      <w:bCs/>
      <w:sz w:val="22"/>
      <w:szCs w:val="22"/>
    </w:rPr>
  </w:style>
  <w:style w:type="character" w:customStyle="1" w:styleId="spelle">
    <w:name w:val="spelle"/>
    <w:rsid w:val="0082753F"/>
  </w:style>
  <w:style w:type="character" w:customStyle="1" w:styleId="f">
    <w:name w:val="f"/>
    <w:uiPriority w:val="99"/>
    <w:rsid w:val="0082753F"/>
  </w:style>
  <w:style w:type="paragraph" w:customStyle="1" w:styleId="text">
    <w:name w:val="text"/>
    <w:basedOn w:val="a1"/>
    <w:next w:val="a1"/>
    <w:uiPriority w:val="99"/>
    <w:qFormat/>
    <w:rsid w:val="0082753F"/>
    <w:pPr>
      <w:autoSpaceDE w:val="0"/>
      <w:autoSpaceDN w:val="0"/>
      <w:adjustRightInd w:val="0"/>
      <w:spacing w:before="28" w:after="28"/>
    </w:pPr>
    <w:rPr>
      <w:rFonts w:ascii="Arial" w:hAnsi="Arial" w:cs="Arial"/>
      <w:color w:val="auto"/>
    </w:rPr>
  </w:style>
  <w:style w:type="paragraph" w:styleId="3f3">
    <w:name w:val="List 3"/>
    <w:basedOn w:val="a1"/>
    <w:rsid w:val="0082753F"/>
    <w:pPr>
      <w:ind w:left="849" w:hanging="283"/>
    </w:pPr>
    <w:rPr>
      <w:color w:val="auto"/>
      <w:sz w:val="20"/>
      <w:szCs w:val="20"/>
    </w:rPr>
  </w:style>
  <w:style w:type="paragraph" w:customStyle="1" w:styleId="CharChar">
    <w:name w:val="Char Char"/>
    <w:basedOn w:val="a1"/>
    <w:uiPriority w:val="99"/>
    <w:qFormat/>
    <w:rsid w:val="0082753F"/>
    <w:pPr>
      <w:spacing w:after="160" w:line="240" w:lineRule="exact"/>
    </w:pPr>
    <w:rPr>
      <w:rFonts w:ascii="Verdana" w:hAnsi="Verdana" w:cs="Verdana"/>
      <w:color w:val="auto"/>
      <w:sz w:val="20"/>
      <w:szCs w:val="20"/>
      <w:lang w:val="en-US" w:eastAsia="en-US"/>
    </w:rPr>
  </w:style>
  <w:style w:type="paragraph" w:customStyle="1" w:styleId="1ffe">
    <w:name w:val="Знак1"/>
    <w:basedOn w:val="a1"/>
    <w:rsid w:val="0082753F"/>
    <w:pPr>
      <w:spacing w:line="240" w:lineRule="exact"/>
      <w:jc w:val="both"/>
    </w:pPr>
    <w:rPr>
      <w:color w:val="auto"/>
      <w:lang w:val="en-US" w:eastAsia="en-US"/>
    </w:rPr>
  </w:style>
  <w:style w:type="paragraph" w:customStyle="1" w:styleId="Preformat">
    <w:name w:val="Preformat"/>
    <w:uiPriority w:val="99"/>
    <w:qFormat/>
    <w:rsid w:val="0082753F"/>
    <w:pPr>
      <w:widowControl w:val="0"/>
      <w:autoSpaceDE w:val="0"/>
      <w:autoSpaceDN w:val="0"/>
    </w:pPr>
    <w:rPr>
      <w:rFonts w:ascii="Courier New" w:eastAsia="Times New Roman" w:hAnsi="Courier New" w:cs="Courier New"/>
    </w:rPr>
  </w:style>
  <w:style w:type="paragraph" w:customStyle="1" w:styleId="m">
    <w:name w:val="m"/>
    <w:basedOn w:val="a1"/>
    <w:uiPriority w:val="99"/>
    <w:rsid w:val="0082753F"/>
    <w:pPr>
      <w:autoSpaceDE w:val="0"/>
      <w:autoSpaceDN w:val="0"/>
      <w:ind w:firstLine="320"/>
      <w:jc w:val="both"/>
    </w:pPr>
    <w:rPr>
      <w:rFonts w:ascii="Arial" w:hAnsi="Arial" w:cs="Arial"/>
      <w:color w:val="auto"/>
      <w:sz w:val="20"/>
      <w:szCs w:val="20"/>
    </w:rPr>
  </w:style>
  <w:style w:type="paragraph" w:customStyle="1" w:styleId="84">
    <w:name w:val="заголовок 8"/>
    <w:basedOn w:val="a1"/>
    <w:next w:val="a1"/>
    <w:uiPriority w:val="99"/>
    <w:rsid w:val="0082753F"/>
    <w:pPr>
      <w:keepNext/>
      <w:tabs>
        <w:tab w:val="left" w:pos="0"/>
      </w:tabs>
      <w:autoSpaceDE w:val="0"/>
      <w:autoSpaceDN w:val="0"/>
      <w:ind w:right="-1" w:firstLine="567"/>
      <w:jc w:val="both"/>
    </w:pPr>
    <w:rPr>
      <w:rFonts w:ascii="Courier New" w:hAnsi="Courier New" w:cs="Courier New"/>
      <w:color w:val="auto"/>
    </w:rPr>
  </w:style>
  <w:style w:type="paragraph" w:customStyle="1" w:styleId="2f8">
    <w:name w:val="Стиль2"/>
    <w:basedOn w:val="a1"/>
    <w:next w:val="afffffa"/>
    <w:link w:val="2f9"/>
    <w:uiPriority w:val="99"/>
    <w:qFormat/>
    <w:rsid w:val="0082753F"/>
    <w:pPr>
      <w:jc w:val="center"/>
    </w:pPr>
    <w:rPr>
      <w:i/>
      <w:color w:val="auto"/>
      <w:sz w:val="32"/>
      <w:szCs w:val="32"/>
    </w:rPr>
  </w:style>
  <w:style w:type="paragraph" w:styleId="afffffa">
    <w:name w:val="Signature"/>
    <w:basedOn w:val="a1"/>
    <w:link w:val="afffffb"/>
    <w:rsid w:val="0082753F"/>
    <w:pPr>
      <w:ind w:left="4252"/>
    </w:pPr>
    <w:rPr>
      <w:rFonts w:eastAsia="Calibri"/>
      <w:color w:val="auto"/>
    </w:rPr>
  </w:style>
  <w:style w:type="character" w:customStyle="1" w:styleId="afffffb">
    <w:name w:val="Подпись Знак"/>
    <w:link w:val="afffffa"/>
    <w:locked/>
    <w:rsid w:val="0082753F"/>
    <w:rPr>
      <w:rFonts w:ascii="Times New Roman" w:hAnsi="Times New Roman"/>
      <w:sz w:val="24"/>
      <w:lang w:eastAsia="ru-RU"/>
    </w:rPr>
  </w:style>
  <w:style w:type="character" w:customStyle="1" w:styleId="2f9">
    <w:name w:val="Стиль2 Знак"/>
    <w:link w:val="2f8"/>
    <w:uiPriority w:val="99"/>
    <w:locked/>
    <w:rsid w:val="00BE0BC9"/>
    <w:rPr>
      <w:rFonts w:ascii="Times New Roman" w:hAnsi="Times New Roman"/>
      <w:i/>
      <w:sz w:val="32"/>
    </w:rPr>
  </w:style>
  <w:style w:type="paragraph" w:customStyle="1" w:styleId="59">
    <w:name w:val="заголовок 5"/>
    <w:basedOn w:val="a1"/>
    <w:next w:val="a1"/>
    <w:rsid w:val="0082753F"/>
    <w:pPr>
      <w:keepNext/>
      <w:autoSpaceDE w:val="0"/>
      <w:autoSpaceDN w:val="0"/>
      <w:jc w:val="right"/>
    </w:pPr>
    <w:rPr>
      <w:rFonts w:ascii="Courier New" w:hAnsi="Courier New" w:cs="Courier New"/>
      <w:color w:val="auto"/>
      <w:sz w:val="28"/>
      <w:szCs w:val="28"/>
    </w:rPr>
  </w:style>
  <w:style w:type="paragraph" w:customStyle="1" w:styleId="68">
    <w:name w:val="заголовок 6"/>
    <w:basedOn w:val="a1"/>
    <w:next w:val="a1"/>
    <w:uiPriority w:val="99"/>
    <w:qFormat/>
    <w:rsid w:val="0082753F"/>
    <w:pPr>
      <w:keepNext/>
      <w:autoSpaceDE w:val="0"/>
      <w:autoSpaceDN w:val="0"/>
      <w:jc w:val="center"/>
    </w:pPr>
    <w:rPr>
      <w:rFonts w:ascii="Courier New" w:hAnsi="Courier New" w:cs="Courier New"/>
      <w:color w:val="auto"/>
    </w:rPr>
  </w:style>
  <w:style w:type="table" w:customStyle="1" w:styleId="112">
    <w:name w:val="Сетка таблицы11"/>
    <w:uiPriority w:val="59"/>
    <w:rsid w:val="0082753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3">
    <w:name w:val="Знак Знак Знак1 Знак1"/>
    <w:basedOn w:val="a1"/>
    <w:uiPriority w:val="99"/>
    <w:rsid w:val="0082753F"/>
    <w:pPr>
      <w:spacing w:before="100" w:beforeAutospacing="1" w:after="100" w:afterAutospacing="1"/>
    </w:pPr>
    <w:rPr>
      <w:rFonts w:ascii="Tahoma" w:hAnsi="Tahoma"/>
      <w:color w:val="auto"/>
      <w:sz w:val="20"/>
      <w:szCs w:val="20"/>
      <w:lang w:val="en-US" w:eastAsia="en-US"/>
    </w:rPr>
  </w:style>
  <w:style w:type="paragraph" w:customStyle="1" w:styleId="1Char">
    <w:name w:val="Знак1 Char"/>
    <w:basedOn w:val="a1"/>
    <w:uiPriority w:val="99"/>
    <w:rsid w:val="004F5853"/>
    <w:pPr>
      <w:spacing w:after="160" w:line="240" w:lineRule="exact"/>
    </w:pPr>
    <w:rPr>
      <w:rFonts w:ascii="Verdana" w:hAnsi="Verdana" w:cs="Verdana"/>
      <w:color w:val="auto"/>
      <w:sz w:val="20"/>
      <w:szCs w:val="20"/>
      <w:lang w:val="en-US" w:eastAsia="en-US"/>
    </w:rPr>
  </w:style>
  <w:style w:type="table" w:customStyle="1" w:styleId="75">
    <w:name w:val="Сетка таблицы7"/>
    <w:uiPriority w:val="99"/>
    <w:rsid w:val="004F5853"/>
    <w:rPr>
      <w:rFonts w:ascii="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
    <w:name w:val="Сетка таблицы8"/>
    <w:uiPriority w:val="99"/>
    <w:rsid w:val="00D268BE"/>
    <w:rPr>
      <w:rFonts w:ascii="Times New Roman" w:hAnsi="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
    <w:uiPriority w:val="99"/>
    <w:rsid w:val="001004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0">
    <w:name w:val="WW-Символ сноски"/>
    <w:uiPriority w:val="99"/>
    <w:rsid w:val="00CD5B93"/>
    <w:rPr>
      <w:vertAlign w:val="superscript"/>
    </w:rPr>
  </w:style>
  <w:style w:type="paragraph" w:customStyle="1" w:styleId="WW-3">
    <w:name w:val="WW-Заголовок"/>
    <w:basedOn w:val="affff2"/>
    <w:next w:val="afffc"/>
    <w:uiPriority w:val="99"/>
    <w:rsid w:val="00CD5B93"/>
    <w:rPr>
      <w:rFonts w:ascii="Liberation Sans" w:eastAsia="Liberation Sans" w:hAnsi="Times New Roman" w:cs="DejaVu Sans"/>
    </w:rPr>
  </w:style>
  <w:style w:type="paragraph" w:customStyle="1" w:styleId="2fa">
    <w:name w:val="Знак Знак Знак Знак2"/>
    <w:basedOn w:val="a1"/>
    <w:uiPriority w:val="99"/>
    <w:rsid w:val="00CD5B93"/>
    <w:pPr>
      <w:spacing w:before="280" w:after="280"/>
    </w:pPr>
    <w:rPr>
      <w:rFonts w:ascii="Tahoma" w:hAnsi="Tahoma" w:cs="Tahoma"/>
      <w:color w:val="auto"/>
      <w:sz w:val="20"/>
      <w:szCs w:val="20"/>
      <w:lang w:val="en-US" w:eastAsia="ar-SA"/>
    </w:rPr>
  </w:style>
  <w:style w:type="paragraph" w:customStyle="1" w:styleId="69">
    <w:name w:val="Знак6"/>
    <w:basedOn w:val="a1"/>
    <w:uiPriority w:val="99"/>
    <w:rsid w:val="00CD5B93"/>
    <w:rPr>
      <w:rFonts w:ascii="Verdana" w:hAnsi="Verdana" w:cs="Verdana"/>
      <w:color w:val="auto"/>
      <w:sz w:val="20"/>
      <w:szCs w:val="20"/>
      <w:lang w:val="en-US" w:eastAsia="ar-SA"/>
    </w:rPr>
  </w:style>
  <w:style w:type="paragraph" w:customStyle="1" w:styleId="2fb">
    <w:name w:val="Основной текст2"/>
    <w:basedOn w:val="a1"/>
    <w:uiPriority w:val="99"/>
    <w:qFormat/>
    <w:rsid w:val="00CD5B93"/>
    <w:pPr>
      <w:shd w:val="clear" w:color="auto" w:fill="FFFFFF"/>
      <w:spacing w:after="300" w:line="322" w:lineRule="exact"/>
      <w:jc w:val="both"/>
    </w:pPr>
    <w:rPr>
      <w:color w:val="auto"/>
      <w:sz w:val="27"/>
      <w:szCs w:val="27"/>
      <w:lang w:eastAsia="ar-SA"/>
    </w:rPr>
  </w:style>
  <w:style w:type="character" w:customStyle="1" w:styleId="WW8Num17z0">
    <w:name w:val="WW8Num17z0"/>
    <w:rsid w:val="00CD5B93"/>
    <w:rPr>
      <w:rFonts w:ascii="Symbol" w:hAnsi="Symbol"/>
    </w:rPr>
  </w:style>
  <w:style w:type="character" w:customStyle="1" w:styleId="WW8Num17z1">
    <w:name w:val="WW8Num17z1"/>
    <w:rsid w:val="00CD5B93"/>
    <w:rPr>
      <w:rFonts w:ascii="Courier New" w:hAnsi="Courier New"/>
    </w:rPr>
  </w:style>
  <w:style w:type="character" w:customStyle="1" w:styleId="WW8Num17z2">
    <w:name w:val="WW8Num17z2"/>
    <w:rsid w:val="00CD5B93"/>
    <w:rPr>
      <w:rFonts w:ascii="Wingdings" w:hAnsi="Wingdings"/>
    </w:rPr>
  </w:style>
  <w:style w:type="character" w:customStyle="1" w:styleId="WW8Num20z0">
    <w:name w:val="WW8Num20z0"/>
    <w:rsid w:val="00CD5B93"/>
  </w:style>
  <w:style w:type="character" w:customStyle="1" w:styleId="WW8Num21z0">
    <w:name w:val="WW8Num21z0"/>
    <w:rsid w:val="00CD5B93"/>
  </w:style>
  <w:style w:type="character" w:customStyle="1" w:styleId="WW8Num22z0">
    <w:name w:val="WW8Num22z0"/>
    <w:rsid w:val="00CD5B93"/>
  </w:style>
  <w:style w:type="character" w:customStyle="1" w:styleId="WW8Num23z0">
    <w:name w:val="WW8Num23z0"/>
    <w:rsid w:val="00CD5B93"/>
  </w:style>
  <w:style w:type="character" w:customStyle="1" w:styleId="WW8Num24z0">
    <w:name w:val="WW8Num24z0"/>
    <w:rsid w:val="00CD5B93"/>
    <w:rPr>
      <w:rFonts w:ascii="Symbol" w:hAnsi="Symbol"/>
    </w:rPr>
  </w:style>
  <w:style w:type="character" w:customStyle="1" w:styleId="WW8Num24z1">
    <w:name w:val="WW8Num24z1"/>
    <w:rsid w:val="00CD5B93"/>
    <w:rPr>
      <w:rFonts w:ascii="Courier New" w:hAnsi="Courier New"/>
    </w:rPr>
  </w:style>
  <w:style w:type="character" w:customStyle="1" w:styleId="WW8Num24z2">
    <w:name w:val="WW8Num24z2"/>
    <w:rsid w:val="00CD5B93"/>
    <w:rPr>
      <w:rFonts w:ascii="Wingdings" w:hAnsi="Wingdings"/>
    </w:rPr>
  </w:style>
  <w:style w:type="character" w:customStyle="1" w:styleId="WW8Num25z1">
    <w:name w:val="WW8Num25z1"/>
    <w:uiPriority w:val="99"/>
    <w:rsid w:val="00CD5B93"/>
    <w:rPr>
      <w:rFonts w:ascii="Courier New" w:hAnsi="Courier New"/>
    </w:rPr>
  </w:style>
  <w:style w:type="character" w:customStyle="1" w:styleId="WW8Num25z2">
    <w:name w:val="WW8Num25z2"/>
    <w:uiPriority w:val="99"/>
    <w:rsid w:val="00CD5B93"/>
    <w:rPr>
      <w:rFonts w:ascii="Wingdings" w:hAnsi="Wingdings"/>
    </w:rPr>
  </w:style>
  <w:style w:type="character" w:customStyle="1" w:styleId="WW-10">
    <w:name w:val="WW-Символ сноски1"/>
    <w:uiPriority w:val="99"/>
    <w:rsid w:val="00CD5B93"/>
    <w:rPr>
      <w:vertAlign w:val="superscript"/>
    </w:rPr>
  </w:style>
  <w:style w:type="paragraph" w:customStyle="1" w:styleId="3f4">
    <w:name w:val="Абзац списка3"/>
    <w:basedOn w:val="a1"/>
    <w:qFormat/>
    <w:rsid w:val="00CD5B93"/>
    <w:pPr>
      <w:ind w:left="720"/>
    </w:pPr>
    <w:rPr>
      <w:color w:val="auto"/>
      <w:lang w:eastAsia="ar-SA"/>
    </w:rPr>
  </w:style>
  <w:style w:type="paragraph" w:customStyle="1" w:styleId="WW-11">
    <w:name w:val="WW-Заголовок1"/>
    <w:basedOn w:val="WW-3"/>
    <w:next w:val="afffc"/>
    <w:uiPriority w:val="99"/>
    <w:rsid w:val="00CD5B93"/>
  </w:style>
  <w:style w:type="character" w:customStyle="1" w:styleId="1fff">
    <w:name w:val="Название Знак1"/>
    <w:aliases w:val="Название таб Знак Знак Знак2,Название таб Знак Знак Знак Знак1,Название таб Знак Знак1 Знак1,Название таб Знак Знак3,Таблица № Знак,Заголовок Знак1,Название таблицы Знак1"/>
    <w:rsid w:val="00CD5B93"/>
    <w:rPr>
      <w:rFonts w:ascii="Cambria" w:hAnsi="Cambria"/>
      <w:b/>
      <w:kern w:val="28"/>
      <w:sz w:val="32"/>
      <w:lang w:eastAsia="ar-SA" w:bidi="ar-SA"/>
    </w:rPr>
  </w:style>
  <w:style w:type="paragraph" w:customStyle="1" w:styleId="49">
    <w:name w:val="Абзац списка4"/>
    <w:basedOn w:val="a1"/>
    <w:uiPriority w:val="99"/>
    <w:rsid w:val="00A00636"/>
    <w:pPr>
      <w:ind w:left="720"/>
    </w:pPr>
    <w:rPr>
      <w:rFonts w:eastAsia="Calibri"/>
      <w:color w:val="auto"/>
    </w:rPr>
  </w:style>
  <w:style w:type="paragraph" w:customStyle="1" w:styleId="p9">
    <w:name w:val="p9"/>
    <w:basedOn w:val="a1"/>
    <w:rsid w:val="00762659"/>
    <w:pPr>
      <w:spacing w:before="100" w:beforeAutospacing="1" w:after="100" w:afterAutospacing="1"/>
    </w:pPr>
    <w:rPr>
      <w:color w:val="auto"/>
    </w:rPr>
  </w:style>
  <w:style w:type="character" w:customStyle="1" w:styleId="s32">
    <w:name w:val="s3"/>
    <w:uiPriority w:val="99"/>
    <w:rsid w:val="00BE0BC9"/>
    <w:rPr>
      <w:rFonts w:cs="Times New Roman"/>
    </w:rPr>
  </w:style>
  <w:style w:type="character" w:customStyle="1" w:styleId="s11">
    <w:name w:val="s1"/>
    <w:uiPriority w:val="99"/>
    <w:rsid w:val="00BE0BC9"/>
    <w:rPr>
      <w:rFonts w:cs="Times New Roman"/>
    </w:rPr>
  </w:style>
  <w:style w:type="paragraph" w:customStyle="1" w:styleId="p8">
    <w:name w:val="p8"/>
    <w:basedOn w:val="a1"/>
    <w:uiPriority w:val="99"/>
    <w:rsid w:val="00BE0BC9"/>
    <w:pPr>
      <w:spacing w:before="100" w:beforeAutospacing="1" w:after="100" w:afterAutospacing="1"/>
    </w:pPr>
    <w:rPr>
      <w:color w:val="auto"/>
    </w:rPr>
  </w:style>
  <w:style w:type="paragraph" w:customStyle="1" w:styleId="p14">
    <w:name w:val="p14"/>
    <w:basedOn w:val="a1"/>
    <w:uiPriority w:val="99"/>
    <w:rsid w:val="00BE0BC9"/>
    <w:pPr>
      <w:spacing w:before="100" w:beforeAutospacing="1" w:after="100" w:afterAutospacing="1"/>
    </w:pPr>
    <w:rPr>
      <w:color w:val="auto"/>
    </w:rPr>
  </w:style>
  <w:style w:type="paragraph" w:customStyle="1" w:styleId="p26">
    <w:name w:val="p26"/>
    <w:basedOn w:val="a1"/>
    <w:uiPriority w:val="99"/>
    <w:rsid w:val="00BE0BC9"/>
    <w:pPr>
      <w:spacing w:before="100" w:beforeAutospacing="1" w:after="100" w:afterAutospacing="1"/>
    </w:pPr>
    <w:rPr>
      <w:color w:val="auto"/>
    </w:rPr>
  </w:style>
  <w:style w:type="character" w:customStyle="1" w:styleId="s41">
    <w:name w:val="s4"/>
    <w:uiPriority w:val="99"/>
    <w:rsid w:val="00BE0BC9"/>
    <w:rPr>
      <w:rFonts w:cs="Times New Roman"/>
    </w:rPr>
  </w:style>
  <w:style w:type="paragraph" w:customStyle="1" w:styleId="CharChar1">
    <w:name w:val="Char Char1"/>
    <w:basedOn w:val="a1"/>
    <w:uiPriority w:val="99"/>
    <w:qFormat/>
    <w:rsid w:val="00BE0BC9"/>
    <w:pPr>
      <w:widowControl w:val="0"/>
      <w:adjustRightInd w:val="0"/>
      <w:spacing w:line="360" w:lineRule="atLeast"/>
      <w:jc w:val="both"/>
      <w:textAlignment w:val="baseline"/>
    </w:pPr>
    <w:rPr>
      <w:rFonts w:ascii="Arial" w:hAnsi="Arial" w:cs="Arial"/>
      <w:color w:val="auto"/>
      <w:sz w:val="22"/>
      <w:szCs w:val="20"/>
      <w:lang w:val="pl-PL" w:eastAsia="pl-PL"/>
    </w:rPr>
  </w:style>
  <w:style w:type="paragraph" w:customStyle="1" w:styleId="114">
    <w:name w:val="11"/>
    <w:basedOn w:val="a1"/>
    <w:uiPriority w:val="99"/>
    <w:rsid w:val="00BE0BC9"/>
    <w:pPr>
      <w:spacing w:before="100" w:beforeAutospacing="1" w:after="100" w:afterAutospacing="1"/>
    </w:pPr>
    <w:rPr>
      <w:color w:val="auto"/>
    </w:rPr>
  </w:style>
  <w:style w:type="paragraph" w:customStyle="1" w:styleId="100">
    <w:name w:val="10"/>
    <w:basedOn w:val="a1"/>
    <w:uiPriority w:val="99"/>
    <w:rsid w:val="00BE0BC9"/>
    <w:pPr>
      <w:spacing w:before="100" w:beforeAutospacing="1" w:after="100" w:afterAutospacing="1"/>
    </w:pPr>
    <w:rPr>
      <w:color w:val="auto"/>
    </w:rPr>
  </w:style>
  <w:style w:type="paragraph" w:customStyle="1" w:styleId="76">
    <w:name w:val="Знак7"/>
    <w:basedOn w:val="a1"/>
    <w:uiPriority w:val="99"/>
    <w:rsid w:val="00BE0BC9"/>
    <w:pPr>
      <w:spacing w:after="160" w:line="240" w:lineRule="exact"/>
    </w:pPr>
    <w:rPr>
      <w:rFonts w:ascii="Verdana" w:hAnsi="Verdana"/>
      <w:color w:val="auto"/>
      <w:sz w:val="20"/>
      <w:szCs w:val="20"/>
      <w:lang w:val="en-US" w:eastAsia="en-US"/>
    </w:rPr>
  </w:style>
  <w:style w:type="paragraph" w:customStyle="1" w:styleId="Default">
    <w:name w:val="Default"/>
    <w:uiPriority w:val="99"/>
    <w:qFormat/>
    <w:rsid w:val="00BE0BC9"/>
    <w:pPr>
      <w:autoSpaceDE w:val="0"/>
      <w:autoSpaceDN w:val="0"/>
      <w:adjustRightInd w:val="0"/>
    </w:pPr>
    <w:rPr>
      <w:rFonts w:cs="Calibri"/>
      <w:color w:val="000000"/>
      <w:sz w:val="24"/>
      <w:szCs w:val="24"/>
    </w:rPr>
  </w:style>
  <w:style w:type="paragraph" w:customStyle="1" w:styleId="5a">
    <w:name w:val="Абзац списка5"/>
    <w:basedOn w:val="a1"/>
    <w:uiPriority w:val="99"/>
    <w:rsid w:val="002F4506"/>
    <w:pPr>
      <w:ind w:left="720"/>
      <w:contextualSpacing/>
    </w:pPr>
    <w:rPr>
      <w:color w:val="auto"/>
      <w:sz w:val="28"/>
      <w:szCs w:val="22"/>
      <w:lang w:eastAsia="en-US"/>
    </w:rPr>
  </w:style>
  <w:style w:type="character" w:customStyle="1" w:styleId="231">
    <w:name w:val="Знак Знак23"/>
    <w:uiPriority w:val="99"/>
    <w:rsid w:val="002F4506"/>
    <w:rPr>
      <w:rFonts w:eastAsia="Times New Roman"/>
      <w:sz w:val="24"/>
    </w:rPr>
  </w:style>
  <w:style w:type="character" w:customStyle="1" w:styleId="410">
    <w:name w:val="Знак Знак41"/>
    <w:uiPriority w:val="99"/>
    <w:rsid w:val="00CB3D27"/>
    <w:rPr>
      <w:sz w:val="22"/>
      <w:lang w:eastAsia="en-US"/>
    </w:rPr>
  </w:style>
  <w:style w:type="character" w:customStyle="1" w:styleId="321">
    <w:name w:val="Знак Знак32"/>
    <w:uiPriority w:val="99"/>
    <w:rsid w:val="00CB3D27"/>
    <w:rPr>
      <w:sz w:val="22"/>
      <w:lang w:eastAsia="en-US"/>
    </w:rPr>
  </w:style>
  <w:style w:type="paragraph" w:customStyle="1" w:styleId="2fc">
    <w:name w:val="Знак Знак Знак2"/>
    <w:basedOn w:val="a1"/>
    <w:uiPriority w:val="99"/>
    <w:rsid w:val="00CB3D27"/>
    <w:pPr>
      <w:spacing w:before="100" w:beforeAutospacing="1" w:after="100" w:afterAutospacing="1"/>
    </w:pPr>
    <w:rPr>
      <w:rFonts w:ascii="Tahoma" w:eastAsia="Calibri" w:hAnsi="Tahoma"/>
      <w:color w:val="auto"/>
      <w:sz w:val="20"/>
      <w:szCs w:val="20"/>
      <w:lang w:val="en-US" w:eastAsia="en-US"/>
    </w:rPr>
  </w:style>
  <w:style w:type="paragraph" w:customStyle="1" w:styleId="1fff0">
    <w:name w:val="Без интервала1"/>
    <w:link w:val="afffffc"/>
    <w:qFormat/>
    <w:rsid w:val="00CB3D27"/>
    <w:rPr>
      <w:sz w:val="22"/>
      <w:szCs w:val="22"/>
    </w:rPr>
  </w:style>
  <w:style w:type="character" w:customStyle="1" w:styleId="afffffc">
    <w:name w:val="Без интервала Знак"/>
    <w:aliases w:val="ыыы Знак"/>
    <w:link w:val="1fff0"/>
    <w:uiPriority w:val="99"/>
    <w:qFormat/>
    <w:locked/>
    <w:rsid w:val="00CB3D27"/>
    <w:rPr>
      <w:rFonts w:ascii="Calibri" w:hAnsi="Calibri"/>
      <w:sz w:val="22"/>
      <w:lang w:val="ru-RU" w:eastAsia="ru-RU"/>
    </w:rPr>
  </w:style>
  <w:style w:type="paragraph" w:customStyle="1" w:styleId="710">
    <w:name w:val="Знак Знак71"/>
    <w:basedOn w:val="a1"/>
    <w:uiPriority w:val="99"/>
    <w:rsid w:val="00CB3D27"/>
    <w:pPr>
      <w:spacing w:before="100" w:beforeAutospacing="1" w:after="100" w:afterAutospacing="1"/>
    </w:pPr>
    <w:rPr>
      <w:rFonts w:ascii="Tahoma" w:eastAsia="Calibri" w:hAnsi="Tahoma"/>
      <w:color w:val="auto"/>
      <w:sz w:val="20"/>
      <w:szCs w:val="20"/>
      <w:lang w:val="en-US" w:eastAsia="en-US"/>
    </w:rPr>
  </w:style>
  <w:style w:type="paragraph" w:customStyle="1" w:styleId="5b">
    <w:name w:val="Знак Знак5"/>
    <w:basedOn w:val="a1"/>
    <w:rsid w:val="00CB3D27"/>
    <w:rPr>
      <w:rFonts w:ascii="Verdana" w:eastAsia="Calibri" w:hAnsi="Verdana" w:cs="Verdana"/>
      <w:color w:val="auto"/>
      <w:sz w:val="20"/>
      <w:szCs w:val="20"/>
      <w:lang w:val="en-US" w:eastAsia="en-US"/>
    </w:rPr>
  </w:style>
  <w:style w:type="character" w:customStyle="1" w:styleId="120">
    <w:name w:val="Знак Знак12"/>
    <w:rsid w:val="00CB3D27"/>
    <w:rPr>
      <w:rFonts w:ascii="Calibri" w:hAnsi="Calibri"/>
      <w:sz w:val="24"/>
    </w:rPr>
  </w:style>
  <w:style w:type="paragraph" w:customStyle="1" w:styleId="afffffd">
    <w:name w:val="Текст письма"/>
    <w:basedOn w:val="a1"/>
    <w:link w:val="afffffe"/>
    <w:qFormat/>
    <w:rsid w:val="00CB3D27"/>
    <w:pPr>
      <w:ind w:firstLine="709"/>
      <w:jc w:val="both"/>
    </w:pPr>
    <w:rPr>
      <w:rFonts w:ascii="Calibri" w:hAnsi="Calibri"/>
      <w:color w:val="auto"/>
      <w:sz w:val="28"/>
      <w:szCs w:val="28"/>
      <w:lang w:eastAsia="en-US"/>
    </w:rPr>
  </w:style>
  <w:style w:type="character" w:customStyle="1" w:styleId="afffffe">
    <w:name w:val="Текст письма Знак"/>
    <w:link w:val="afffffd"/>
    <w:locked/>
    <w:rsid w:val="00CB3D27"/>
    <w:rPr>
      <w:rFonts w:ascii="Calibri" w:eastAsia="Times New Roman" w:hAnsi="Calibri"/>
      <w:sz w:val="28"/>
      <w:lang w:val="ru-RU" w:eastAsia="en-US"/>
    </w:rPr>
  </w:style>
  <w:style w:type="character" w:customStyle="1" w:styleId="1fff1">
    <w:name w:val="Заголовок №1_"/>
    <w:link w:val="1fff2"/>
    <w:locked/>
    <w:rsid w:val="00CB3D27"/>
    <w:rPr>
      <w:sz w:val="21"/>
      <w:shd w:val="clear" w:color="auto" w:fill="FFFFFF"/>
    </w:rPr>
  </w:style>
  <w:style w:type="paragraph" w:customStyle="1" w:styleId="1fff2">
    <w:name w:val="Заголовок №1"/>
    <w:basedOn w:val="a1"/>
    <w:link w:val="1fff1"/>
    <w:rsid w:val="00CB3D27"/>
    <w:pPr>
      <w:shd w:val="clear" w:color="auto" w:fill="FFFFFF"/>
      <w:spacing w:line="240" w:lineRule="atLeast"/>
      <w:ind w:firstLine="660"/>
      <w:jc w:val="both"/>
      <w:outlineLvl w:val="0"/>
    </w:pPr>
    <w:rPr>
      <w:rFonts w:eastAsia="Calibri"/>
      <w:noProof/>
      <w:color w:val="auto"/>
      <w:sz w:val="21"/>
      <w:szCs w:val="21"/>
      <w:shd w:val="clear" w:color="auto" w:fill="FFFFFF"/>
    </w:rPr>
  </w:style>
  <w:style w:type="paragraph" w:customStyle="1" w:styleId="86">
    <w:name w:val="Знак8"/>
    <w:basedOn w:val="a1"/>
    <w:uiPriority w:val="99"/>
    <w:rsid w:val="00CB3D27"/>
    <w:pPr>
      <w:spacing w:after="160" w:line="240" w:lineRule="exact"/>
    </w:pPr>
    <w:rPr>
      <w:rFonts w:ascii="Verdana" w:eastAsia="Calibri" w:hAnsi="Verdana"/>
      <w:color w:val="auto"/>
      <w:sz w:val="20"/>
      <w:szCs w:val="20"/>
      <w:lang w:val="en-US" w:eastAsia="en-US"/>
    </w:rPr>
  </w:style>
  <w:style w:type="paragraph" w:customStyle="1" w:styleId="3f5">
    <w:name w:val="Знак Знак Знак3"/>
    <w:basedOn w:val="a1"/>
    <w:rsid w:val="00297380"/>
    <w:pPr>
      <w:spacing w:before="100" w:beforeAutospacing="1" w:after="100" w:afterAutospacing="1"/>
    </w:pPr>
    <w:rPr>
      <w:rFonts w:ascii="Tahoma" w:hAnsi="Tahoma"/>
      <w:color w:val="auto"/>
      <w:sz w:val="20"/>
      <w:szCs w:val="20"/>
      <w:lang w:val="en-US" w:eastAsia="en-US"/>
    </w:rPr>
  </w:style>
  <w:style w:type="paragraph" w:customStyle="1" w:styleId="720">
    <w:name w:val="Знак Знак72"/>
    <w:basedOn w:val="a1"/>
    <w:rsid w:val="00297380"/>
    <w:pPr>
      <w:spacing w:before="100" w:beforeAutospacing="1" w:after="100" w:afterAutospacing="1"/>
    </w:pPr>
    <w:rPr>
      <w:rFonts w:ascii="Tahoma" w:hAnsi="Tahoma"/>
      <w:color w:val="auto"/>
      <w:sz w:val="20"/>
      <w:szCs w:val="20"/>
      <w:lang w:val="en-US" w:eastAsia="en-US"/>
    </w:rPr>
  </w:style>
  <w:style w:type="numbering" w:customStyle="1" w:styleId="1fff3">
    <w:name w:val="Нет списка1"/>
    <w:next w:val="a4"/>
    <w:uiPriority w:val="99"/>
    <w:semiHidden/>
    <w:rsid w:val="00401E17"/>
  </w:style>
  <w:style w:type="paragraph" w:customStyle="1" w:styleId="a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autoRedefine/>
    <w:rsid w:val="00401E17"/>
    <w:pPr>
      <w:spacing w:after="160" w:line="240" w:lineRule="exact"/>
    </w:pPr>
    <w:rPr>
      <w:rFonts w:eastAsia="SimSun"/>
      <w:b/>
      <w:color w:val="auto"/>
      <w:sz w:val="28"/>
      <w:lang w:val="en-US" w:eastAsia="en-US"/>
    </w:rPr>
  </w:style>
  <w:style w:type="paragraph" w:customStyle="1" w:styleId="1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1"/>
    <w:autoRedefine/>
    <w:rsid w:val="00401E17"/>
    <w:pPr>
      <w:spacing w:after="160" w:line="240" w:lineRule="exact"/>
    </w:pPr>
    <w:rPr>
      <w:rFonts w:eastAsia="SimSun"/>
      <w:b/>
      <w:color w:val="auto"/>
      <w:sz w:val="28"/>
      <w:lang w:val="en-US" w:eastAsia="en-US"/>
    </w:rPr>
  </w:style>
  <w:style w:type="paragraph" w:customStyle="1" w:styleId="3f6">
    <w:name w:val="Знак Знак Знак Знак3"/>
    <w:basedOn w:val="a1"/>
    <w:rsid w:val="00401E17"/>
    <w:pPr>
      <w:spacing w:before="100" w:beforeAutospacing="1" w:after="100" w:afterAutospacing="1"/>
    </w:pPr>
    <w:rPr>
      <w:rFonts w:ascii="Tahoma" w:hAnsi="Tahoma"/>
      <w:color w:val="auto"/>
      <w:sz w:val="20"/>
      <w:szCs w:val="20"/>
      <w:lang w:val="en-US" w:eastAsia="en-US"/>
    </w:rPr>
  </w:style>
  <w:style w:type="paragraph" w:customStyle="1" w:styleId="affffff0">
    <w:name w:val="МОН основной"/>
    <w:basedOn w:val="a1"/>
    <w:uiPriority w:val="99"/>
    <w:qFormat/>
    <w:rsid w:val="00401E17"/>
    <w:pPr>
      <w:widowControl w:val="0"/>
      <w:autoSpaceDE w:val="0"/>
      <w:autoSpaceDN w:val="0"/>
      <w:adjustRightInd w:val="0"/>
      <w:spacing w:line="360" w:lineRule="auto"/>
      <w:ind w:firstLine="709"/>
      <w:jc w:val="both"/>
    </w:pPr>
    <w:rPr>
      <w:color w:val="auto"/>
      <w:sz w:val="28"/>
      <w:szCs w:val="20"/>
    </w:rPr>
  </w:style>
  <w:style w:type="paragraph" w:customStyle="1" w:styleId="2fd">
    <w:name w:val="Без интервала2"/>
    <w:rsid w:val="00401E17"/>
    <w:rPr>
      <w:rFonts w:eastAsia="Times New Roman"/>
      <w:sz w:val="22"/>
      <w:szCs w:val="22"/>
      <w:lang w:eastAsia="en-US"/>
    </w:rPr>
  </w:style>
  <w:style w:type="paragraph" w:customStyle="1" w:styleId="6a">
    <w:name w:val="Абзац списка6"/>
    <w:basedOn w:val="a1"/>
    <w:rsid w:val="009A2A29"/>
    <w:pPr>
      <w:ind w:left="720"/>
    </w:pPr>
    <w:rPr>
      <w:rFonts w:eastAsia="Calibri"/>
      <w:color w:val="auto"/>
    </w:rPr>
  </w:style>
  <w:style w:type="numbering" w:customStyle="1" w:styleId="2fe">
    <w:name w:val="Нет списка2"/>
    <w:next w:val="a4"/>
    <w:uiPriority w:val="99"/>
    <w:semiHidden/>
    <w:unhideWhenUsed/>
    <w:rsid w:val="009A2A29"/>
  </w:style>
  <w:style w:type="paragraph" w:customStyle="1" w:styleId="77">
    <w:name w:val="Абзац списка7"/>
    <w:basedOn w:val="a1"/>
    <w:rsid w:val="00AB1436"/>
    <w:pPr>
      <w:ind w:left="720"/>
    </w:pPr>
    <w:rPr>
      <w:rFonts w:eastAsia="Calibri"/>
      <w:color w:val="auto"/>
    </w:rPr>
  </w:style>
  <w:style w:type="numbering" w:customStyle="1" w:styleId="3f7">
    <w:name w:val="Нет списка3"/>
    <w:next w:val="a4"/>
    <w:semiHidden/>
    <w:unhideWhenUsed/>
    <w:rsid w:val="00AB1436"/>
  </w:style>
  <w:style w:type="numbering" w:customStyle="1" w:styleId="4a">
    <w:name w:val="Нет списка4"/>
    <w:next w:val="a4"/>
    <w:uiPriority w:val="99"/>
    <w:semiHidden/>
    <w:unhideWhenUsed/>
    <w:rsid w:val="00AB1436"/>
  </w:style>
  <w:style w:type="paragraph" w:customStyle="1" w:styleId="87">
    <w:name w:val="Абзац списка8"/>
    <w:basedOn w:val="a1"/>
    <w:rsid w:val="00020E7B"/>
    <w:pPr>
      <w:ind w:left="720"/>
    </w:pPr>
    <w:rPr>
      <w:rFonts w:eastAsia="Calibri"/>
      <w:color w:val="auto"/>
    </w:rPr>
  </w:style>
  <w:style w:type="paragraph" w:customStyle="1" w:styleId="3f8">
    <w:name w:val="Без интервала3"/>
    <w:link w:val="NoSpacingChar"/>
    <w:rsid w:val="00BC36A2"/>
    <w:pPr>
      <w:ind w:firstLine="992"/>
      <w:jc w:val="both"/>
    </w:pPr>
    <w:rPr>
      <w:rFonts w:eastAsia="Times New Roman"/>
      <w:sz w:val="22"/>
      <w:szCs w:val="22"/>
    </w:rPr>
  </w:style>
  <w:style w:type="character" w:customStyle="1" w:styleId="NoSpacingChar">
    <w:name w:val="No Spacing Char"/>
    <w:link w:val="3f8"/>
    <w:locked/>
    <w:rsid w:val="00BC36A2"/>
    <w:rPr>
      <w:rFonts w:eastAsia="Times New Roman"/>
      <w:sz w:val="22"/>
      <w:szCs w:val="22"/>
    </w:rPr>
  </w:style>
  <w:style w:type="paragraph" w:customStyle="1" w:styleId="92">
    <w:name w:val="Абзац списка9"/>
    <w:basedOn w:val="a1"/>
    <w:rsid w:val="00BC36A2"/>
    <w:pPr>
      <w:ind w:left="720"/>
    </w:pPr>
    <w:rPr>
      <w:color w:val="auto"/>
      <w:sz w:val="28"/>
      <w:szCs w:val="28"/>
      <w:lang w:eastAsia="en-US"/>
    </w:rPr>
  </w:style>
  <w:style w:type="paragraph" w:customStyle="1" w:styleId="4b">
    <w:name w:val="Знак Знак Знак4"/>
    <w:basedOn w:val="a1"/>
    <w:uiPriority w:val="99"/>
    <w:rsid w:val="006A4BC0"/>
    <w:pPr>
      <w:spacing w:before="100" w:beforeAutospacing="1" w:after="100" w:afterAutospacing="1"/>
    </w:pPr>
    <w:rPr>
      <w:rFonts w:ascii="Tahoma" w:hAnsi="Tahoma"/>
      <w:color w:val="auto"/>
      <w:sz w:val="20"/>
      <w:szCs w:val="20"/>
      <w:lang w:val="en-US" w:eastAsia="en-US"/>
    </w:rPr>
  </w:style>
  <w:style w:type="paragraph" w:customStyle="1" w:styleId="730">
    <w:name w:val="Знак Знак73"/>
    <w:basedOn w:val="a1"/>
    <w:uiPriority w:val="99"/>
    <w:rsid w:val="006A4BC0"/>
    <w:pPr>
      <w:spacing w:before="100" w:beforeAutospacing="1" w:after="100" w:afterAutospacing="1"/>
    </w:pPr>
    <w:rPr>
      <w:rFonts w:ascii="Tahoma" w:hAnsi="Tahoma"/>
      <w:color w:val="auto"/>
      <w:sz w:val="20"/>
      <w:szCs w:val="20"/>
      <w:lang w:val="en-US" w:eastAsia="en-US"/>
    </w:rPr>
  </w:style>
  <w:style w:type="paragraph" w:customStyle="1" w:styleId="88">
    <w:name w:val="Знак Знак8"/>
    <w:basedOn w:val="a1"/>
    <w:uiPriority w:val="99"/>
    <w:rsid w:val="006A4BC0"/>
    <w:rPr>
      <w:rFonts w:ascii="Verdana" w:hAnsi="Verdana" w:cs="Verdana"/>
      <w:color w:val="auto"/>
      <w:sz w:val="20"/>
      <w:szCs w:val="20"/>
      <w:lang w:val="en-US" w:eastAsia="en-US"/>
    </w:rPr>
  </w:style>
  <w:style w:type="paragraph" w:customStyle="1" w:styleId="93">
    <w:name w:val="Знак9"/>
    <w:basedOn w:val="a1"/>
    <w:rsid w:val="006A4BC0"/>
    <w:pPr>
      <w:spacing w:after="160" w:line="240" w:lineRule="exact"/>
    </w:pPr>
    <w:rPr>
      <w:rFonts w:ascii="Verdana" w:hAnsi="Verdana"/>
      <w:color w:val="auto"/>
      <w:sz w:val="20"/>
      <w:szCs w:val="20"/>
      <w:lang w:val="en-US" w:eastAsia="en-US"/>
    </w:rPr>
  </w:style>
  <w:style w:type="character" w:customStyle="1" w:styleId="affffff1">
    <w:name w:val="Гипертекстовая ссылка"/>
    <w:basedOn w:val="aff0"/>
    <w:uiPriority w:val="99"/>
    <w:rsid w:val="0083780E"/>
    <w:rPr>
      <w:rFonts w:cs="Times New Roman"/>
      <w:b/>
      <w:bCs/>
      <w:color w:val="auto"/>
      <w:sz w:val="20"/>
    </w:rPr>
  </w:style>
  <w:style w:type="character" w:customStyle="1" w:styleId="affffff2">
    <w:name w:val="Активная гиперссылка"/>
    <w:basedOn w:val="affffff1"/>
    <w:uiPriority w:val="99"/>
    <w:rsid w:val="0083780E"/>
    <w:rPr>
      <w:rFonts w:cs="Times New Roman"/>
      <w:b/>
      <w:bCs/>
      <w:color w:val="auto"/>
      <w:sz w:val="20"/>
      <w:u w:val="single"/>
    </w:rPr>
  </w:style>
  <w:style w:type="paragraph" w:customStyle="1" w:styleId="affffff3">
    <w:name w:val="Внимание"/>
    <w:basedOn w:val="a1"/>
    <w:next w:val="a1"/>
    <w:uiPriority w:val="99"/>
    <w:rsid w:val="0083780E"/>
    <w:pPr>
      <w:widowControl w:val="0"/>
      <w:autoSpaceDE w:val="0"/>
      <w:autoSpaceDN w:val="0"/>
      <w:adjustRightInd w:val="0"/>
      <w:spacing w:before="240" w:after="240"/>
      <w:ind w:left="420" w:right="420" w:firstLine="300"/>
      <w:jc w:val="both"/>
    </w:pPr>
    <w:rPr>
      <w:rFonts w:ascii="Arial" w:hAnsi="Arial" w:cs="Arial"/>
      <w:color w:val="auto"/>
      <w:sz w:val="26"/>
      <w:szCs w:val="26"/>
      <w:shd w:val="clear" w:color="auto" w:fill="FAF3E9"/>
    </w:rPr>
  </w:style>
  <w:style w:type="paragraph" w:customStyle="1" w:styleId="affffff4">
    <w:name w:val="Внимание: криминал!!"/>
    <w:basedOn w:val="affffff3"/>
    <w:next w:val="a1"/>
    <w:uiPriority w:val="99"/>
    <w:rsid w:val="0083780E"/>
  </w:style>
  <w:style w:type="paragraph" w:customStyle="1" w:styleId="affffff5">
    <w:name w:val="Внимание: недобросовестность!"/>
    <w:basedOn w:val="affffff3"/>
    <w:next w:val="a1"/>
    <w:uiPriority w:val="99"/>
    <w:rsid w:val="0083780E"/>
  </w:style>
  <w:style w:type="character" w:customStyle="1" w:styleId="affffff6">
    <w:name w:val="Выделение для Базового Поиска"/>
    <w:basedOn w:val="aff0"/>
    <w:uiPriority w:val="99"/>
    <w:rsid w:val="0083780E"/>
    <w:rPr>
      <w:rFonts w:cs="Times New Roman"/>
      <w:b/>
      <w:bCs/>
      <w:color w:val="0058A9"/>
      <w:sz w:val="20"/>
    </w:rPr>
  </w:style>
  <w:style w:type="character" w:customStyle="1" w:styleId="affffff7">
    <w:name w:val="Выделение для Базового Поиска (курсив)"/>
    <w:basedOn w:val="affffff6"/>
    <w:uiPriority w:val="99"/>
    <w:rsid w:val="0083780E"/>
    <w:rPr>
      <w:rFonts w:cs="Times New Roman"/>
      <w:b/>
      <w:bCs/>
      <w:i/>
      <w:iCs/>
      <w:color w:val="0058A9"/>
      <w:sz w:val="20"/>
    </w:rPr>
  </w:style>
  <w:style w:type="character" w:customStyle="1" w:styleId="affffff8">
    <w:name w:val="Сравнение редакций"/>
    <w:basedOn w:val="aff0"/>
    <w:uiPriority w:val="99"/>
    <w:rsid w:val="0083780E"/>
    <w:rPr>
      <w:rFonts w:cs="Times New Roman"/>
      <w:b/>
      <w:bCs/>
      <w:color w:val="26282F"/>
      <w:sz w:val="20"/>
    </w:rPr>
  </w:style>
  <w:style w:type="character" w:customStyle="1" w:styleId="affffff9">
    <w:name w:val="Добавленный текст"/>
    <w:uiPriority w:val="99"/>
    <w:rsid w:val="0083780E"/>
    <w:rPr>
      <w:color w:val="000000"/>
      <w:shd w:val="clear" w:color="auto" w:fill="auto"/>
    </w:rPr>
  </w:style>
  <w:style w:type="paragraph" w:customStyle="1" w:styleId="affffffa">
    <w:name w:val="Дочерний элемент списка"/>
    <w:basedOn w:val="a1"/>
    <w:next w:val="a1"/>
    <w:uiPriority w:val="99"/>
    <w:rsid w:val="0083780E"/>
    <w:pPr>
      <w:widowControl w:val="0"/>
      <w:autoSpaceDE w:val="0"/>
      <w:autoSpaceDN w:val="0"/>
      <w:adjustRightInd w:val="0"/>
      <w:ind w:right="300"/>
      <w:jc w:val="both"/>
    </w:pPr>
    <w:rPr>
      <w:rFonts w:ascii="Arial" w:hAnsi="Arial" w:cs="Arial"/>
      <w:color w:val="868381"/>
      <w:sz w:val="22"/>
      <w:szCs w:val="22"/>
    </w:rPr>
  </w:style>
  <w:style w:type="paragraph" w:customStyle="1" w:styleId="affffffb">
    <w:name w:val="Основное меню (преемственное)"/>
    <w:basedOn w:val="a1"/>
    <w:next w:val="a1"/>
    <w:uiPriority w:val="99"/>
    <w:rsid w:val="0083780E"/>
    <w:pPr>
      <w:widowControl w:val="0"/>
      <w:autoSpaceDE w:val="0"/>
      <w:autoSpaceDN w:val="0"/>
      <w:adjustRightInd w:val="0"/>
      <w:ind w:firstLine="720"/>
      <w:jc w:val="both"/>
    </w:pPr>
    <w:rPr>
      <w:rFonts w:ascii="Verdana" w:hAnsi="Verdana" w:cs="Verdana"/>
      <w:color w:val="auto"/>
    </w:rPr>
  </w:style>
  <w:style w:type="paragraph" w:customStyle="1" w:styleId="affffffc">
    <w:name w:val="Заголовок *"/>
    <w:basedOn w:val="affffffb"/>
    <w:next w:val="a1"/>
    <w:uiPriority w:val="99"/>
    <w:rsid w:val="0083780E"/>
    <w:rPr>
      <w:b/>
      <w:bCs/>
      <w:color w:val="0058A9"/>
      <w:shd w:val="clear" w:color="auto" w:fill="F0F0F0"/>
    </w:rPr>
  </w:style>
  <w:style w:type="paragraph" w:customStyle="1" w:styleId="affffffd">
    <w:name w:val="Заголовок группы контролов"/>
    <w:basedOn w:val="a1"/>
    <w:next w:val="a1"/>
    <w:uiPriority w:val="99"/>
    <w:rsid w:val="0083780E"/>
    <w:pPr>
      <w:widowControl w:val="0"/>
      <w:autoSpaceDE w:val="0"/>
      <w:autoSpaceDN w:val="0"/>
      <w:adjustRightInd w:val="0"/>
      <w:ind w:firstLine="720"/>
      <w:jc w:val="both"/>
    </w:pPr>
    <w:rPr>
      <w:rFonts w:ascii="Arial" w:hAnsi="Arial" w:cs="Arial"/>
      <w:b/>
      <w:bCs/>
      <w:sz w:val="26"/>
      <w:szCs w:val="26"/>
    </w:rPr>
  </w:style>
  <w:style w:type="paragraph" w:customStyle="1" w:styleId="affffffe">
    <w:name w:val="Заголовок для информации об изменениях"/>
    <w:basedOn w:val="15"/>
    <w:next w:val="a1"/>
    <w:uiPriority w:val="99"/>
    <w:rsid w:val="0083780E"/>
    <w:pPr>
      <w:keepNext w:val="0"/>
      <w:widowControl w:val="0"/>
      <w:autoSpaceDE w:val="0"/>
      <w:autoSpaceDN w:val="0"/>
      <w:adjustRightInd w:val="0"/>
      <w:spacing w:after="108" w:line="240" w:lineRule="auto"/>
      <w:outlineLvl w:val="9"/>
    </w:pPr>
    <w:rPr>
      <w:rFonts w:ascii="Arial" w:eastAsia="Times New Roman" w:hAnsi="Arial" w:cs="Arial"/>
      <w:b w:val="0"/>
      <w:color w:val="26282F"/>
      <w:shd w:val="clear" w:color="auto" w:fill="FFFFFF"/>
    </w:rPr>
  </w:style>
  <w:style w:type="character" w:customStyle="1" w:styleId="afffffff">
    <w:name w:val="Заголовок полученного сообщения"/>
    <w:basedOn w:val="aff0"/>
    <w:uiPriority w:val="99"/>
    <w:rsid w:val="0083780E"/>
    <w:rPr>
      <w:rFonts w:cs="Times New Roman"/>
      <w:b/>
      <w:bCs/>
      <w:color w:val="FF0000"/>
      <w:sz w:val="20"/>
    </w:rPr>
  </w:style>
  <w:style w:type="paragraph" w:customStyle="1" w:styleId="afffffff0">
    <w:name w:val="Заголовок распахивающейся части диалога"/>
    <w:basedOn w:val="a1"/>
    <w:next w:val="a1"/>
    <w:uiPriority w:val="99"/>
    <w:rsid w:val="0083780E"/>
    <w:pPr>
      <w:widowControl w:val="0"/>
      <w:autoSpaceDE w:val="0"/>
      <w:autoSpaceDN w:val="0"/>
      <w:adjustRightInd w:val="0"/>
      <w:ind w:firstLine="720"/>
      <w:jc w:val="both"/>
    </w:pPr>
    <w:rPr>
      <w:rFonts w:ascii="Arial" w:hAnsi="Arial" w:cs="Arial"/>
      <w:i/>
      <w:iCs/>
      <w:color w:val="000080"/>
    </w:rPr>
  </w:style>
  <w:style w:type="character" w:customStyle="1" w:styleId="afffffff1">
    <w:name w:val="Заголовок собственного сообщения"/>
    <w:basedOn w:val="aff0"/>
    <w:uiPriority w:val="99"/>
    <w:rsid w:val="0083780E"/>
    <w:rPr>
      <w:rFonts w:cs="Times New Roman"/>
      <w:b/>
      <w:bCs/>
      <w:color w:val="26282F"/>
      <w:sz w:val="20"/>
    </w:rPr>
  </w:style>
  <w:style w:type="paragraph" w:customStyle="1" w:styleId="afffffff2">
    <w:name w:val="Заголовок статьи"/>
    <w:basedOn w:val="a1"/>
    <w:next w:val="a1"/>
    <w:uiPriority w:val="99"/>
    <w:rsid w:val="0083780E"/>
    <w:pPr>
      <w:widowControl w:val="0"/>
      <w:autoSpaceDE w:val="0"/>
      <w:autoSpaceDN w:val="0"/>
      <w:adjustRightInd w:val="0"/>
      <w:ind w:left="1612" w:hanging="892"/>
      <w:jc w:val="both"/>
    </w:pPr>
    <w:rPr>
      <w:rFonts w:ascii="Arial" w:hAnsi="Arial" w:cs="Arial"/>
      <w:color w:val="auto"/>
      <w:sz w:val="26"/>
      <w:szCs w:val="26"/>
    </w:rPr>
  </w:style>
  <w:style w:type="paragraph" w:customStyle="1" w:styleId="afffffff3">
    <w:name w:val="Заголовок ЭР (левое окно)"/>
    <w:basedOn w:val="a1"/>
    <w:next w:val="a1"/>
    <w:uiPriority w:val="99"/>
    <w:rsid w:val="0083780E"/>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fff4">
    <w:name w:val="Заголовок ЭР (правое окно)"/>
    <w:basedOn w:val="afffffff3"/>
    <w:next w:val="a1"/>
    <w:uiPriority w:val="99"/>
    <w:rsid w:val="0083780E"/>
    <w:pPr>
      <w:spacing w:after="0"/>
      <w:jc w:val="left"/>
    </w:pPr>
  </w:style>
  <w:style w:type="paragraph" w:customStyle="1" w:styleId="afffffff5">
    <w:name w:val="Интерактивный заголовок"/>
    <w:basedOn w:val="affffffc"/>
    <w:next w:val="a1"/>
    <w:uiPriority w:val="99"/>
    <w:rsid w:val="0083780E"/>
    <w:rPr>
      <w:u w:val="single"/>
    </w:rPr>
  </w:style>
  <w:style w:type="paragraph" w:customStyle="1" w:styleId="afffffff6">
    <w:name w:val="Текст (справка)"/>
    <w:basedOn w:val="a1"/>
    <w:next w:val="a1"/>
    <w:uiPriority w:val="99"/>
    <w:rsid w:val="0083780E"/>
    <w:pPr>
      <w:widowControl w:val="0"/>
      <w:autoSpaceDE w:val="0"/>
      <w:autoSpaceDN w:val="0"/>
      <w:adjustRightInd w:val="0"/>
      <w:ind w:left="170" w:right="170"/>
    </w:pPr>
    <w:rPr>
      <w:rFonts w:ascii="Arial" w:hAnsi="Arial" w:cs="Arial"/>
      <w:color w:val="auto"/>
      <w:sz w:val="26"/>
      <w:szCs w:val="26"/>
    </w:rPr>
  </w:style>
  <w:style w:type="paragraph" w:customStyle="1" w:styleId="afffffff7">
    <w:name w:val="Комментарий"/>
    <w:basedOn w:val="afffffff6"/>
    <w:next w:val="a1"/>
    <w:uiPriority w:val="99"/>
    <w:rsid w:val="0083780E"/>
    <w:pPr>
      <w:spacing w:before="75"/>
      <w:ind w:right="0"/>
      <w:jc w:val="both"/>
    </w:pPr>
    <w:rPr>
      <w:color w:val="353842"/>
      <w:shd w:val="clear" w:color="auto" w:fill="F0F0F0"/>
    </w:rPr>
  </w:style>
  <w:style w:type="paragraph" w:customStyle="1" w:styleId="afffffff8">
    <w:name w:val="Информация о версии"/>
    <w:basedOn w:val="afffffff7"/>
    <w:next w:val="a1"/>
    <w:uiPriority w:val="99"/>
    <w:rsid w:val="0083780E"/>
    <w:rPr>
      <w:i/>
      <w:iCs/>
    </w:rPr>
  </w:style>
  <w:style w:type="paragraph" w:customStyle="1" w:styleId="afffffff9">
    <w:name w:val="Текст информации об изменениях"/>
    <w:basedOn w:val="a1"/>
    <w:next w:val="a1"/>
    <w:uiPriority w:val="99"/>
    <w:rsid w:val="0083780E"/>
    <w:pPr>
      <w:widowControl w:val="0"/>
      <w:autoSpaceDE w:val="0"/>
      <w:autoSpaceDN w:val="0"/>
      <w:adjustRightInd w:val="0"/>
      <w:ind w:firstLine="720"/>
      <w:jc w:val="both"/>
    </w:pPr>
    <w:rPr>
      <w:rFonts w:ascii="Arial" w:hAnsi="Arial" w:cs="Arial"/>
      <w:color w:val="353842"/>
      <w:sz w:val="20"/>
      <w:szCs w:val="20"/>
    </w:rPr>
  </w:style>
  <w:style w:type="paragraph" w:customStyle="1" w:styleId="afffffffa">
    <w:name w:val="Информация об изменениях"/>
    <w:basedOn w:val="afffffff9"/>
    <w:next w:val="a1"/>
    <w:uiPriority w:val="99"/>
    <w:rsid w:val="0083780E"/>
    <w:pPr>
      <w:spacing w:before="180"/>
      <w:ind w:left="360" w:right="360" w:firstLine="0"/>
    </w:pPr>
    <w:rPr>
      <w:shd w:val="clear" w:color="auto" w:fill="EAEFED"/>
    </w:rPr>
  </w:style>
  <w:style w:type="paragraph" w:customStyle="1" w:styleId="afffffffb">
    <w:name w:val="Текст (лев. подпись)"/>
    <w:basedOn w:val="a1"/>
    <w:next w:val="a1"/>
    <w:uiPriority w:val="99"/>
    <w:rsid w:val="0083780E"/>
    <w:pPr>
      <w:widowControl w:val="0"/>
      <w:autoSpaceDE w:val="0"/>
      <w:autoSpaceDN w:val="0"/>
      <w:adjustRightInd w:val="0"/>
    </w:pPr>
    <w:rPr>
      <w:rFonts w:ascii="Arial" w:hAnsi="Arial" w:cs="Arial"/>
      <w:color w:val="auto"/>
      <w:sz w:val="26"/>
      <w:szCs w:val="26"/>
    </w:rPr>
  </w:style>
  <w:style w:type="paragraph" w:customStyle="1" w:styleId="afffffffc">
    <w:name w:val="Колонтитул (левый)"/>
    <w:basedOn w:val="afffffffb"/>
    <w:next w:val="a1"/>
    <w:uiPriority w:val="99"/>
    <w:rsid w:val="0083780E"/>
    <w:rPr>
      <w:sz w:val="16"/>
      <w:szCs w:val="16"/>
    </w:rPr>
  </w:style>
  <w:style w:type="paragraph" w:customStyle="1" w:styleId="afffffffd">
    <w:name w:val="Текст (прав. подпись)"/>
    <w:basedOn w:val="a1"/>
    <w:next w:val="a1"/>
    <w:uiPriority w:val="99"/>
    <w:rsid w:val="0083780E"/>
    <w:pPr>
      <w:widowControl w:val="0"/>
      <w:autoSpaceDE w:val="0"/>
      <w:autoSpaceDN w:val="0"/>
      <w:adjustRightInd w:val="0"/>
      <w:jc w:val="right"/>
    </w:pPr>
    <w:rPr>
      <w:rFonts w:ascii="Arial" w:hAnsi="Arial" w:cs="Arial"/>
      <w:color w:val="auto"/>
      <w:sz w:val="26"/>
      <w:szCs w:val="26"/>
    </w:rPr>
  </w:style>
  <w:style w:type="paragraph" w:customStyle="1" w:styleId="afffffffe">
    <w:name w:val="Колонтитул (правый)"/>
    <w:basedOn w:val="afffffffd"/>
    <w:next w:val="a1"/>
    <w:uiPriority w:val="99"/>
    <w:rsid w:val="0083780E"/>
    <w:rPr>
      <w:sz w:val="16"/>
      <w:szCs w:val="16"/>
    </w:rPr>
  </w:style>
  <w:style w:type="paragraph" w:customStyle="1" w:styleId="affffffff">
    <w:name w:val="Комментарий пользователя"/>
    <w:basedOn w:val="afffffff7"/>
    <w:next w:val="a1"/>
    <w:uiPriority w:val="99"/>
    <w:rsid w:val="0083780E"/>
    <w:pPr>
      <w:jc w:val="left"/>
    </w:pPr>
    <w:rPr>
      <w:shd w:val="clear" w:color="auto" w:fill="FFDFE0"/>
    </w:rPr>
  </w:style>
  <w:style w:type="paragraph" w:customStyle="1" w:styleId="affffffff0">
    <w:name w:val="Куда обратиться?"/>
    <w:basedOn w:val="affffff3"/>
    <w:next w:val="a1"/>
    <w:uiPriority w:val="99"/>
    <w:rsid w:val="0083780E"/>
  </w:style>
  <w:style w:type="paragraph" w:customStyle="1" w:styleId="affffffff1">
    <w:name w:val="Моноширинный"/>
    <w:basedOn w:val="a1"/>
    <w:next w:val="a1"/>
    <w:uiPriority w:val="99"/>
    <w:rsid w:val="0083780E"/>
    <w:pPr>
      <w:widowControl w:val="0"/>
      <w:autoSpaceDE w:val="0"/>
      <w:autoSpaceDN w:val="0"/>
      <w:adjustRightInd w:val="0"/>
    </w:pPr>
    <w:rPr>
      <w:rFonts w:ascii="Courier New" w:hAnsi="Courier New" w:cs="Courier New"/>
      <w:color w:val="auto"/>
      <w:sz w:val="26"/>
      <w:szCs w:val="26"/>
    </w:rPr>
  </w:style>
  <w:style w:type="character" w:customStyle="1" w:styleId="affffffff2">
    <w:name w:val="Найденные слова"/>
    <w:basedOn w:val="aff0"/>
    <w:uiPriority w:val="99"/>
    <w:rsid w:val="0083780E"/>
    <w:rPr>
      <w:rFonts w:cs="Times New Roman"/>
      <w:b/>
      <w:bCs/>
      <w:color w:val="26282F"/>
      <w:sz w:val="20"/>
      <w:shd w:val="clear" w:color="auto" w:fill="auto"/>
    </w:rPr>
  </w:style>
  <w:style w:type="paragraph" w:customStyle="1" w:styleId="affffffff3">
    <w:name w:val="Напишите нам"/>
    <w:basedOn w:val="a1"/>
    <w:next w:val="a1"/>
    <w:uiPriority w:val="99"/>
    <w:rsid w:val="0083780E"/>
    <w:pPr>
      <w:widowControl w:val="0"/>
      <w:autoSpaceDE w:val="0"/>
      <w:autoSpaceDN w:val="0"/>
      <w:adjustRightInd w:val="0"/>
      <w:spacing w:before="90" w:after="90"/>
      <w:ind w:left="180" w:right="180"/>
      <w:jc w:val="both"/>
    </w:pPr>
    <w:rPr>
      <w:rFonts w:ascii="Arial" w:hAnsi="Arial" w:cs="Arial"/>
      <w:color w:val="auto"/>
      <w:sz w:val="22"/>
      <w:szCs w:val="22"/>
      <w:shd w:val="clear" w:color="auto" w:fill="EFFFAD"/>
    </w:rPr>
  </w:style>
  <w:style w:type="character" w:customStyle="1" w:styleId="affffffff4">
    <w:name w:val="Не вступил в силу"/>
    <w:basedOn w:val="aff0"/>
    <w:rsid w:val="0083780E"/>
    <w:rPr>
      <w:rFonts w:cs="Times New Roman"/>
      <w:b/>
      <w:bCs/>
      <w:color w:val="000000"/>
      <w:sz w:val="20"/>
      <w:shd w:val="clear" w:color="auto" w:fill="auto"/>
    </w:rPr>
  </w:style>
  <w:style w:type="paragraph" w:customStyle="1" w:styleId="affffffff5">
    <w:name w:val="Необходимые документы"/>
    <w:basedOn w:val="affffff3"/>
    <w:next w:val="a1"/>
    <w:uiPriority w:val="99"/>
    <w:rsid w:val="0083780E"/>
    <w:pPr>
      <w:ind w:firstLine="118"/>
    </w:pPr>
  </w:style>
  <w:style w:type="paragraph" w:customStyle="1" w:styleId="affffffff6">
    <w:name w:val="Таблицы (моноширинный)"/>
    <w:basedOn w:val="a1"/>
    <w:next w:val="a1"/>
    <w:uiPriority w:val="99"/>
    <w:qFormat/>
    <w:rsid w:val="0083780E"/>
    <w:pPr>
      <w:widowControl w:val="0"/>
      <w:autoSpaceDE w:val="0"/>
      <w:autoSpaceDN w:val="0"/>
      <w:adjustRightInd w:val="0"/>
    </w:pPr>
    <w:rPr>
      <w:rFonts w:ascii="Courier New" w:hAnsi="Courier New" w:cs="Courier New"/>
      <w:color w:val="auto"/>
      <w:sz w:val="26"/>
      <w:szCs w:val="26"/>
    </w:rPr>
  </w:style>
  <w:style w:type="paragraph" w:customStyle="1" w:styleId="affffffff7">
    <w:name w:val="Оглавление"/>
    <w:basedOn w:val="affffffff6"/>
    <w:next w:val="a1"/>
    <w:uiPriority w:val="99"/>
    <w:rsid w:val="0083780E"/>
    <w:pPr>
      <w:ind w:left="140"/>
    </w:pPr>
  </w:style>
  <w:style w:type="character" w:customStyle="1" w:styleId="affffffff8">
    <w:name w:val="Опечатки"/>
    <w:uiPriority w:val="99"/>
    <w:rsid w:val="0083780E"/>
    <w:rPr>
      <w:color w:val="FF0000"/>
    </w:rPr>
  </w:style>
  <w:style w:type="paragraph" w:customStyle="1" w:styleId="affffffff9">
    <w:name w:val="Переменная часть"/>
    <w:basedOn w:val="affffffb"/>
    <w:next w:val="a1"/>
    <w:uiPriority w:val="99"/>
    <w:rsid w:val="0083780E"/>
    <w:rPr>
      <w:sz w:val="20"/>
      <w:szCs w:val="20"/>
    </w:rPr>
  </w:style>
  <w:style w:type="paragraph" w:customStyle="1" w:styleId="affffffffa">
    <w:name w:val="Подвал для информации об изменениях"/>
    <w:basedOn w:val="15"/>
    <w:next w:val="a1"/>
    <w:uiPriority w:val="99"/>
    <w:rsid w:val="0083780E"/>
    <w:pPr>
      <w:keepNext w:val="0"/>
      <w:widowControl w:val="0"/>
      <w:autoSpaceDE w:val="0"/>
      <w:autoSpaceDN w:val="0"/>
      <w:adjustRightInd w:val="0"/>
      <w:spacing w:before="108" w:after="108" w:line="240" w:lineRule="auto"/>
      <w:outlineLvl w:val="9"/>
    </w:pPr>
    <w:rPr>
      <w:rFonts w:ascii="Arial" w:eastAsia="Times New Roman" w:hAnsi="Arial" w:cs="Arial"/>
      <w:b w:val="0"/>
      <w:color w:val="26282F"/>
    </w:rPr>
  </w:style>
  <w:style w:type="paragraph" w:customStyle="1" w:styleId="affffffffb">
    <w:name w:val="Подзаголовок для информации об изменениях"/>
    <w:basedOn w:val="afffffff9"/>
    <w:next w:val="a1"/>
    <w:uiPriority w:val="99"/>
    <w:rsid w:val="0083780E"/>
    <w:rPr>
      <w:b/>
      <w:bCs/>
    </w:rPr>
  </w:style>
  <w:style w:type="paragraph" w:customStyle="1" w:styleId="affffffffc">
    <w:name w:val="Подчёркнутый текст"/>
    <w:basedOn w:val="a1"/>
    <w:next w:val="a1"/>
    <w:uiPriority w:val="99"/>
    <w:rsid w:val="0083780E"/>
    <w:pPr>
      <w:widowControl w:val="0"/>
      <w:pBdr>
        <w:bottom w:val="single" w:sz="4" w:space="0" w:color="auto"/>
      </w:pBdr>
      <w:autoSpaceDE w:val="0"/>
      <w:autoSpaceDN w:val="0"/>
      <w:adjustRightInd w:val="0"/>
      <w:ind w:firstLine="720"/>
      <w:jc w:val="both"/>
    </w:pPr>
    <w:rPr>
      <w:rFonts w:ascii="Arial" w:hAnsi="Arial" w:cs="Arial"/>
      <w:color w:val="auto"/>
      <w:sz w:val="26"/>
      <w:szCs w:val="26"/>
    </w:rPr>
  </w:style>
  <w:style w:type="paragraph" w:customStyle="1" w:styleId="affffffffd">
    <w:name w:val="Постоянная часть *"/>
    <w:basedOn w:val="affffffb"/>
    <w:next w:val="a1"/>
    <w:uiPriority w:val="99"/>
    <w:rsid w:val="0083780E"/>
    <w:rPr>
      <w:sz w:val="22"/>
      <w:szCs w:val="22"/>
    </w:rPr>
  </w:style>
  <w:style w:type="paragraph" w:customStyle="1" w:styleId="affffffffe">
    <w:name w:val="Пример."/>
    <w:basedOn w:val="affffff3"/>
    <w:next w:val="a1"/>
    <w:uiPriority w:val="99"/>
    <w:rsid w:val="0083780E"/>
  </w:style>
  <w:style w:type="paragraph" w:customStyle="1" w:styleId="afffffffff">
    <w:name w:val="Примечание."/>
    <w:basedOn w:val="affffff3"/>
    <w:next w:val="a1"/>
    <w:uiPriority w:val="99"/>
    <w:rsid w:val="0083780E"/>
  </w:style>
  <w:style w:type="character" w:customStyle="1" w:styleId="afffffffff0">
    <w:name w:val="Продолжение ссылки"/>
    <w:basedOn w:val="affffff1"/>
    <w:uiPriority w:val="99"/>
    <w:rsid w:val="0083780E"/>
    <w:rPr>
      <w:rFonts w:cs="Times New Roman"/>
      <w:b/>
      <w:bCs/>
      <w:color w:val="auto"/>
      <w:sz w:val="20"/>
    </w:rPr>
  </w:style>
  <w:style w:type="paragraph" w:customStyle="1" w:styleId="afffffffff1">
    <w:name w:val="Словарная статья"/>
    <w:basedOn w:val="a1"/>
    <w:next w:val="a1"/>
    <w:uiPriority w:val="99"/>
    <w:rsid w:val="0083780E"/>
    <w:pPr>
      <w:widowControl w:val="0"/>
      <w:autoSpaceDE w:val="0"/>
      <w:autoSpaceDN w:val="0"/>
      <w:adjustRightInd w:val="0"/>
      <w:ind w:right="118"/>
      <w:jc w:val="both"/>
    </w:pPr>
    <w:rPr>
      <w:rFonts w:ascii="Arial" w:hAnsi="Arial" w:cs="Arial"/>
      <w:color w:val="auto"/>
      <w:sz w:val="26"/>
      <w:szCs w:val="26"/>
    </w:rPr>
  </w:style>
  <w:style w:type="paragraph" w:customStyle="1" w:styleId="afffffffff2">
    <w:name w:val="Ссылка на официальную публикацию"/>
    <w:basedOn w:val="a1"/>
    <w:next w:val="a1"/>
    <w:uiPriority w:val="99"/>
    <w:rsid w:val="0083780E"/>
    <w:pPr>
      <w:widowControl w:val="0"/>
      <w:autoSpaceDE w:val="0"/>
      <w:autoSpaceDN w:val="0"/>
      <w:adjustRightInd w:val="0"/>
      <w:ind w:firstLine="720"/>
      <w:jc w:val="both"/>
    </w:pPr>
    <w:rPr>
      <w:rFonts w:ascii="Arial" w:hAnsi="Arial" w:cs="Arial"/>
      <w:color w:val="auto"/>
      <w:sz w:val="26"/>
      <w:szCs w:val="26"/>
    </w:rPr>
  </w:style>
  <w:style w:type="character" w:customStyle="1" w:styleId="afffffffff3">
    <w:name w:val="Ссылка на утративший силу документ"/>
    <w:basedOn w:val="affffff1"/>
    <w:uiPriority w:val="99"/>
    <w:rsid w:val="0083780E"/>
    <w:rPr>
      <w:rFonts w:cs="Times New Roman"/>
      <w:b/>
      <w:bCs/>
      <w:color w:val="auto"/>
      <w:sz w:val="20"/>
    </w:rPr>
  </w:style>
  <w:style w:type="paragraph" w:customStyle="1" w:styleId="afffffffff4">
    <w:name w:val="Текст в таблице"/>
    <w:basedOn w:val="affff5"/>
    <w:next w:val="a1"/>
    <w:uiPriority w:val="99"/>
    <w:rsid w:val="0083780E"/>
    <w:pPr>
      <w:autoSpaceDN w:val="0"/>
      <w:adjustRightInd w:val="0"/>
      <w:ind w:firstLine="500"/>
    </w:pPr>
    <w:rPr>
      <w:sz w:val="26"/>
      <w:szCs w:val="26"/>
      <w:lang w:eastAsia="ru-RU"/>
    </w:rPr>
  </w:style>
  <w:style w:type="paragraph" w:customStyle="1" w:styleId="afffffffff5">
    <w:name w:val="Текст ЭР (см. также)"/>
    <w:basedOn w:val="a1"/>
    <w:next w:val="a1"/>
    <w:uiPriority w:val="99"/>
    <w:rsid w:val="0083780E"/>
    <w:pPr>
      <w:widowControl w:val="0"/>
      <w:autoSpaceDE w:val="0"/>
      <w:autoSpaceDN w:val="0"/>
      <w:adjustRightInd w:val="0"/>
      <w:spacing w:before="200"/>
    </w:pPr>
    <w:rPr>
      <w:rFonts w:ascii="Arial" w:hAnsi="Arial" w:cs="Arial"/>
      <w:color w:val="auto"/>
      <w:sz w:val="22"/>
      <w:szCs w:val="22"/>
    </w:rPr>
  </w:style>
  <w:style w:type="paragraph" w:customStyle="1" w:styleId="afffffffff6">
    <w:name w:val="Технический комментарий"/>
    <w:basedOn w:val="a1"/>
    <w:next w:val="a1"/>
    <w:uiPriority w:val="99"/>
    <w:rsid w:val="0083780E"/>
    <w:pPr>
      <w:widowControl w:val="0"/>
      <w:autoSpaceDE w:val="0"/>
      <w:autoSpaceDN w:val="0"/>
      <w:adjustRightInd w:val="0"/>
    </w:pPr>
    <w:rPr>
      <w:rFonts w:ascii="Arial" w:hAnsi="Arial" w:cs="Arial"/>
      <w:color w:val="463F31"/>
      <w:sz w:val="26"/>
      <w:szCs w:val="26"/>
      <w:shd w:val="clear" w:color="auto" w:fill="FFFFA6"/>
    </w:rPr>
  </w:style>
  <w:style w:type="character" w:customStyle="1" w:styleId="afffffffff7">
    <w:name w:val="Удалённый текст"/>
    <w:uiPriority w:val="99"/>
    <w:rsid w:val="0083780E"/>
    <w:rPr>
      <w:color w:val="000000"/>
      <w:shd w:val="clear" w:color="auto" w:fill="auto"/>
    </w:rPr>
  </w:style>
  <w:style w:type="character" w:customStyle="1" w:styleId="afffffffff8">
    <w:name w:val="Утратил силу"/>
    <w:basedOn w:val="aff0"/>
    <w:uiPriority w:val="99"/>
    <w:rsid w:val="0083780E"/>
    <w:rPr>
      <w:rFonts w:cs="Times New Roman"/>
      <w:b/>
      <w:bCs/>
      <w:strike/>
      <w:color w:val="auto"/>
      <w:sz w:val="20"/>
    </w:rPr>
  </w:style>
  <w:style w:type="paragraph" w:customStyle="1" w:styleId="afffffffff9">
    <w:name w:val="Формула"/>
    <w:basedOn w:val="a1"/>
    <w:next w:val="a1"/>
    <w:link w:val="afffffffffa"/>
    <w:qFormat/>
    <w:rsid w:val="0083780E"/>
    <w:pPr>
      <w:widowControl w:val="0"/>
      <w:autoSpaceDE w:val="0"/>
      <w:autoSpaceDN w:val="0"/>
      <w:adjustRightInd w:val="0"/>
      <w:spacing w:before="240" w:after="240"/>
      <w:ind w:left="420" w:right="420" w:firstLine="300"/>
      <w:jc w:val="both"/>
    </w:pPr>
    <w:rPr>
      <w:rFonts w:ascii="Arial" w:hAnsi="Arial" w:cs="Arial"/>
      <w:color w:val="auto"/>
      <w:sz w:val="26"/>
      <w:szCs w:val="26"/>
      <w:shd w:val="clear" w:color="auto" w:fill="FAF3E9"/>
    </w:rPr>
  </w:style>
  <w:style w:type="paragraph" w:customStyle="1" w:styleId="afffffffffb">
    <w:name w:val="Центрированный (таблица)"/>
    <w:basedOn w:val="affff5"/>
    <w:next w:val="a1"/>
    <w:uiPriority w:val="99"/>
    <w:rsid w:val="0083780E"/>
    <w:pPr>
      <w:autoSpaceDN w:val="0"/>
      <w:adjustRightInd w:val="0"/>
      <w:jc w:val="center"/>
    </w:pPr>
    <w:rPr>
      <w:sz w:val="26"/>
      <w:szCs w:val="26"/>
      <w:lang w:eastAsia="ru-RU"/>
    </w:rPr>
  </w:style>
  <w:style w:type="paragraph" w:customStyle="1" w:styleId="-">
    <w:name w:val="ЭР-содержание (правое окно)"/>
    <w:basedOn w:val="a1"/>
    <w:next w:val="a1"/>
    <w:uiPriority w:val="99"/>
    <w:rsid w:val="0083780E"/>
    <w:pPr>
      <w:widowControl w:val="0"/>
      <w:autoSpaceDE w:val="0"/>
      <w:autoSpaceDN w:val="0"/>
      <w:adjustRightInd w:val="0"/>
      <w:spacing w:before="300"/>
    </w:pPr>
    <w:rPr>
      <w:rFonts w:ascii="Arial" w:hAnsi="Arial" w:cs="Arial"/>
      <w:color w:val="auto"/>
      <w:sz w:val="26"/>
      <w:szCs w:val="26"/>
    </w:rPr>
  </w:style>
  <w:style w:type="numbering" w:customStyle="1" w:styleId="5c">
    <w:name w:val="Нет списка5"/>
    <w:next w:val="a4"/>
    <w:uiPriority w:val="99"/>
    <w:semiHidden/>
    <w:rsid w:val="00E230A6"/>
  </w:style>
  <w:style w:type="paragraph" w:customStyle="1" w:styleId="ConsPlusTitlePage">
    <w:name w:val="ConsPlusTitlePage"/>
    <w:rsid w:val="0017713F"/>
    <w:pPr>
      <w:widowControl w:val="0"/>
      <w:autoSpaceDE w:val="0"/>
      <w:autoSpaceDN w:val="0"/>
    </w:pPr>
    <w:rPr>
      <w:rFonts w:ascii="Tahoma" w:eastAsia="Times New Roman" w:hAnsi="Tahoma" w:cs="Tahoma"/>
    </w:rPr>
  </w:style>
  <w:style w:type="numbering" w:customStyle="1" w:styleId="6b">
    <w:name w:val="Нет списка6"/>
    <w:next w:val="a4"/>
    <w:uiPriority w:val="99"/>
    <w:semiHidden/>
    <w:unhideWhenUsed/>
    <w:rsid w:val="00581373"/>
  </w:style>
  <w:style w:type="character" w:customStyle="1" w:styleId="ff2">
    <w:name w:val="ff2"/>
    <w:basedOn w:val="a2"/>
    <w:rsid w:val="009F30BC"/>
  </w:style>
  <w:style w:type="character" w:customStyle="1" w:styleId="ff1">
    <w:name w:val="ff1"/>
    <w:basedOn w:val="a2"/>
    <w:rsid w:val="009F30BC"/>
  </w:style>
  <w:style w:type="character" w:customStyle="1" w:styleId="3f9">
    <w:name w:val="Знак сноски3"/>
    <w:rsid w:val="00A30978"/>
    <w:rPr>
      <w:rFonts w:cs="Times New Roman"/>
      <w:vertAlign w:val="superscript"/>
    </w:rPr>
  </w:style>
  <w:style w:type="paragraph" w:customStyle="1" w:styleId="ConsPlusJurTerm">
    <w:name w:val="ConsPlusJurTerm"/>
    <w:rsid w:val="005119F2"/>
    <w:pPr>
      <w:widowControl w:val="0"/>
      <w:autoSpaceDE w:val="0"/>
      <w:autoSpaceDN w:val="0"/>
      <w:adjustRightInd w:val="0"/>
    </w:pPr>
    <w:rPr>
      <w:rFonts w:ascii="Tahoma" w:eastAsia="Times New Roman" w:hAnsi="Tahoma" w:cs="Tahoma"/>
    </w:rPr>
  </w:style>
  <w:style w:type="paragraph" w:customStyle="1" w:styleId="ConsPlusTextList">
    <w:name w:val="ConsPlusTextList"/>
    <w:rsid w:val="005119F2"/>
    <w:pPr>
      <w:widowControl w:val="0"/>
      <w:autoSpaceDE w:val="0"/>
      <w:autoSpaceDN w:val="0"/>
      <w:adjustRightInd w:val="0"/>
    </w:pPr>
    <w:rPr>
      <w:rFonts w:ascii="Arial" w:eastAsia="Times New Roman" w:hAnsi="Arial" w:cs="Arial"/>
    </w:rPr>
  </w:style>
  <w:style w:type="paragraph" w:customStyle="1" w:styleId="ConsPlusTextList1">
    <w:name w:val="ConsPlusTextList1"/>
    <w:uiPriority w:val="99"/>
    <w:rsid w:val="005119F2"/>
    <w:pPr>
      <w:widowControl w:val="0"/>
      <w:autoSpaceDE w:val="0"/>
      <w:autoSpaceDN w:val="0"/>
      <w:adjustRightInd w:val="0"/>
    </w:pPr>
    <w:rPr>
      <w:rFonts w:ascii="Arial" w:eastAsia="Times New Roman" w:hAnsi="Arial" w:cs="Arial"/>
    </w:rPr>
  </w:style>
  <w:style w:type="character" w:customStyle="1" w:styleId="ConsPlusNormal0">
    <w:name w:val="ConsPlusNormal Знак"/>
    <w:link w:val="ConsPlusNormal"/>
    <w:uiPriority w:val="99"/>
    <w:locked/>
    <w:rsid w:val="00FB5B9D"/>
    <w:rPr>
      <w:rFonts w:ascii="Arial" w:eastAsia="Times New Roman" w:hAnsi="Arial" w:cs="Arial"/>
      <w:color w:val="000000"/>
    </w:rPr>
  </w:style>
  <w:style w:type="character" w:customStyle="1" w:styleId="afd">
    <w:name w:val="Обычный (веб) Знак"/>
    <w:aliases w:val="Обычный (веб) Знак1 Знак,Обычный (веб) Знак Знак Знак,Обычный (веб) Знак2 Знак Знак,Обычный (веб) Знак Знак1 Знак Знак,Обычный (веб) Знак1 Знак Знак Знак2 Знак,Обычный (веб) Знак Знак Знак Знак Знак2 Знак,Обычный (Web)1 Знак"/>
    <w:link w:val="afc"/>
    <w:uiPriority w:val="99"/>
    <w:locked/>
    <w:rsid w:val="00FB5B9D"/>
    <w:rPr>
      <w:rFonts w:ascii="Times New Roman" w:hAnsi="Times New Roman"/>
      <w:sz w:val="24"/>
    </w:rPr>
  </w:style>
  <w:style w:type="paragraph" w:customStyle="1" w:styleId="consplusnormal1">
    <w:name w:val="consplusnormal"/>
    <w:basedOn w:val="a1"/>
    <w:rsid w:val="00FB5B9D"/>
    <w:pPr>
      <w:spacing w:before="100" w:beforeAutospacing="1" w:after="100" w:afterAutospacing="1"/>
    </w:pPr>
    <w:rPr>
      <w:color w:val="auto"/>
    </w:rPr>
  </w:style>
  <w:style w:type="paragraph" w:customStyle="1" w:styleId="pboth">
    <w:name w:val="pboth"/>
    <w:basedOn w:val="a1"/>
    <w:rsid w:val="00BB4C8C"/>
    <w:pPr>
      <w:spacing w:before="100" w:beforeAutospacing="1" w:after="100" w:afterAutospacing="1"/>
    </w:pPr>
    <w:rPr>
      <w:color w:val="auto"/>
    </w:rPr>
  </w:style>
  <w:style w:type="paragraph" w:customStyle="1" w:styleId="juscontext">
    <w:name w:val="juscontext"/>
    <w:basedOn w:val="a1"/>
    <w:rsid w:val="00591720"/>
    <w:pPr>
      <w:spacing w:before="100" w:beforeAutospacing="1" w:after="100" w:afterAutospacing="1"/>
    </w:pPr>
    <w:rPr>
      <w:color w:val="auto"/>
    </w:rPr>
  </w:style>
  <w:style w:type="character" w:customStyle="1" w:styleId="blk1">
    <w:name w:val="blk1"/>
    <w:rsid w:val="00591720"/>
    <w:rPr>
      <w:vanish w:val="0"/>
      <w:webHidden w:val="0"/>
      <w:specVanish w:val="0"/>
    </w:rPr>
  </w:style>
  <w:style w:type="paragraph" w:customStyle="1" w:styleId="afffffffffc">
    <w:name w:val="Знак Знак Знак Знак Знак Знак Знак Знак Знак Знак Знак Знак Знак Знак Знак Знак"/>
    <w:basedOn w:val="a1"/>
    <w:rsid w:val="00591720"/>
    <w:pPr>
      <w:spacing w:line="240" w:lineRule="exact"/>
      <w:jc w:val="both"/>
    </w:pPr>
    <w:rPr>
      <w:color w:val="auto"/>
      <w:lang w:val="en-US" w:eastAsia="en-US"/>
    </w:rPr>
  </w:style>
  <w:style w:type="paragraph" w:customStyle="1" w:styleId="a20">
    <w:name w:val="a2"/>
    <w:basedOn w:val="a1"/>
    <w:rsid w:val="00591720"/>
    <w:pPr>
      <w:spacing w:before="100" w:beforeAutospacing="1" w:after="100" w:afterAutospacing="1"/>
    </w:pPr>
    <w:rPr>
      <w:color w:val="auto"/>
    </w:rPr>
  </w:style>
  <w:style w:type="paragraph" w:customStyle="1" w:styleId="5d">
    <w:name w:val="Знак Знак5 Знак Знак"/>
    <w:basedOn w:val="a1"/>
    <w:rsid w:val="00977FC9"/>
    <w:pPr>
      <w:spacing w:before="100" w:beforeAutospacing="1" w:after="100" w:afterAutospacing="1"/>
      <w:jc w:val="both"/>
    </w:pPr>
    <w:rPr>
      <w:rFonts w:ascii="Tahoma" w:hAnsi="Tahoma" w:cs="Tahoma"/>
      <w:color w:val="auto"/>
      <w:sz w:val="20"/>
      <w:szCs w:val="20"/>
      <w:lang w:val="en-US" w:eastAsia="en-US"/>
    </w:rPr>
  </w:style>
  <w:style w:type="paragraph" w:customStyle="1" w:styleId="a">
    <w:name w:val="_Пункт"/>
    <w:basedOn w:val="a1"/>
    <w:rsid w:val="00CB0729"/>
    <w:pPr>
      <w:numPr>
        <w:numId w:val="2"/>
      </w:numPr>
      <w:autoSpaceDE w:val="0"/>
      <w:autoSpaceDN w:val="0"/>
      <w:adjustRightInd w:val="0"/>
      <w:jc w:val="both"/>
    </w:pPr>
    <w:rPr>
      <w:color w:val="auto"/>
      <w:kern w:val="28"/>
      <w:sz w:val="28"/>
      <w:szCs w:val="28"/>
      <w:lang w:eastAsia="en-US"/>
    </w:rPr>
  </w:style>
  <w:style w:type="paragraph" w:customStyle="1" w:styleId="pagettl">
    <w:name w:val="pagettl"/>
    <w:basedOn w:val="a1"/>
    <w:rsid w:val="007F1CD3"/>
    <w:pPr>
      <w:suppressAutoHyphens/>
      <w:spacing w:before="280" w:after="280"/>
    </w:pPr>
    <w:rPr>
      <w:color w:val="auto"/>
      <w:lang w:eastAsia="ar-SA"/>
    </w:rPr>
  </w:style>
  <w:style w:type="paragraph" w:customStyle="1" w:styleId="101">
    <w:name w:val="Абзац списка10"/>
    <w:basedOn w:val="a1"/>
    <w:rsid w:val="009858ED"/>
    <w:pPr>
      <w:ind w:left="720"/>
    </w:pPr>
    <w:rPr>
      <w:rFonts w:eastAsia="Calibri"/>
      <w:color w:val="auto"/>
    </w:rPr>
  </w:style>
  <w:style w:type="paragraph" w:customStyle="1" w:styleId="1fff5">
    <w:name w:val="Цитата1"/>
    <w:basedOn w:val="a1"/>
    <w:qFormat/>
    <w:rsid w:val="005A79F4"/>
    <w:pPr>
      <w:ind w:left="284" w:right="-568" w:firstLine="709"/>
    </w:pPr>
    <w:rPr>
      <w:color w:val="auto"/>
      <w:sz w:val="28"/>
      <w:szCs w:val="20"/>
      <w:lang w:eastAsia="ar-SA"/>
    </w:rPr>
  </w:style>
  <w:style w:type="paragraph" w:customStyle="1" w:styleId="115">
    <w:name w:val="Знак Знак Знак1 Знак Знак Знак Знак Знак Знак1 Знак"/>
    <w:basedOn w:val="a1"/>
    <w:rsid w:val="005A79F4"/>
    <w:pPr>
      <w:spacing w:before="100" w:after="100"/>
    </w:pPr>
    <w:rPr>
      <w:rFonts w:ascii="Tahoma" w:hAnsi="Tahoma"/>
      <w:color w:val="auto"/>
      <w:sz w:val="20"/>
      <w:szCs w:val="20"/>
      <w:lang w:val="en-US" w:eastAsia="ar-SA"/>
    </w:rPr>
  </w:style>
  <w:style w:type="paragraph" w:customStyle="1" w:styleId="3fa">
    <w:name w:val="Знак Знак3 Знак Знак Знак Знак Знак Знак"/>
    <w:basedOn w:val="a1"/>
    <w:rsid w:val="005A79F4"/>
    <w:pPr>
      <w:spacing w:after="160" w:line="240" w:lineRule="exact"/>
    </w:pPr>
    <w:rPr>
      <w:color w:val="auto"/>
      <w:sz w:val="20"/>
      <w:szCs w:val="20"/>
    </w:rPr>
  </w:style>
  <w:style w:type="paragraph" w:customStyle="1" w:styleId="afffffffffd">
    <w:name w:val="Базовый"/>
    <w:rsid w:val="005A79F4"/>
    <w:pPr>
      <w:suppressAutoHyphens/>
      <w:spacing w:line="100" w:lineRule="atLeast"/>
    </w:pPr>
    <w:rPr>
      <w:rFonts w:ascii="Times New Roman" w:eastAsia="Times New Roman" w:hAnsi="Times New Roman"/>
      <w:sz w:val="24"/>
      <w:szCs w:val="24"/>
    </w:rPr>
  </w:style>
  <w:style w:type="paragraph" w:customStyle="1" w:styleId="1fff6">
    <w:name w:val="Знак Знак Знак Знак Знак Знак Знак Знак1 Знак Знак Знак Знак"/>
    <w:basedOn w:val="a1"/>
    <w:rsid w:val="00A03755"/>
    <w:pPr>
      <w:autoSpaceDE w:val="0"/>
      <w:autoSpaceDN w:val="0"/>
      <w:spacing w:after="160" w:line="240" w:lineRule="exact"/>
    </w:pPr>
    <w:rPr>
      <w:rFonts w:ascii="Arial" w:hAnsi="Arial" w:cs="Arial"/>
      <w:color w:val="auto"/>
      <w:sz w:val="20"/>
      <w:szCs w:val="20"/>
      <w:lang w:val="en-US" w:eastAsia="en-US"/>
    </w:rPr>
  </w:style>
  <w:style w:type="paragraph" w:customStyle="1" w:styleId="11">
    <w:name w:val="номерованный 1.1"/>
    <w:basedOn w:val="a1"/>
    <w:link w:val="116"/>
    <w:qFormat/>
    <w:rsid w:val="00F64AB0"/>
    <w:pPr>
      <w:numPr>
        <w:ilvl w:val="1"/>
        <w:numId w:val="3"/>
      </w:numPr>
      <w:tabs>
        <w:tab w:val="left" w:pos="0"/>
        <w:tab w:val="left" w:pos="567"/>
        <w:tab w:val="left" w:pos="1134"/>
      </w:tabs>
      <w:spacing w:line="276" w:lineRule="auto"/>
      <w:ind w:left="0" w:firstLine="567"/>
      <w:jc w:val="both"/>
    </w:pPr>
    <w:rPr>
      <w:rFonts w:eastAsia="Calibri"/>
      <w:color w:val="auto"/>
      <w:sz w:val="28"/>
      <w:szCs w:val="28"/>
      <w:lang w:eastAsia="en-US"/>
    </w:rPr>
  </w:style>
  <w:style w:type="character" w:customStyle="1" w:styleId="116">
    <w:name w:val="номерованный 1.1 Знак"/>
    <w:basedOn w:val="a2"/>
    <w:link w:val="11"/>
    <w:rsid w:val="00F64AB0"/>
    <w:rPr>
      <w:rFonts w:ascii="Times New Roman" w:hAnsi="Times New Roman"/>
      <w:sz w:val="28"/>
      <w:szCs w:val="28"/>
      <w:lang w:eastAsia="en-US"/>
    </w:rPr>
  </w:style>
  <w:style w:type="character" w:styleId="afffffffffe">
    <w:name w:val="annotation reference"/>
    <w:locked/>
    <w:rsid w:val="00F3197D"/>
    <w:rPr>
      <w:sz w:val="16"/>
      <w:szCs w:val="16"/>
    </w:rPr>
  </w:style>
  <w:style w:type="paragraph" w:styleId="affffffffff">
    <w:name w:val="annotation text"/>
    <w:basedOn w:val="a1"/>
    <w:link w:val="affffffffff0"/>
    <w:locked/>
    <w:rsid w:val="00F3197D"/>
    <w:rPr>
      <w:color w:val="auto"/>
      <w:sz w:val="20"/>
      <w:szCs w:val="20"/>
    </w:rPr>
  </w:style>
  <w:style w:type="character" w:customStyle="1" w:styleId="affffffffff0">
    <w:name w:val="Текст примечания Знак"/>
    <w:basedOn w:val="a2"/>
    <w:link w:val="affffffffff"/>
    <w:rsid w:val="00F3197D"/>
    <w:rPr>
      <w:rFonts w:ascii="Times New Roman" w:eastAsia="Times New Roman" w:hAnsi="Times New Roman"/>
    </w:rPr>
  </w:style>
  <w:style w:type="paragraph" w:styleId="affffffffff1">
    <w:name w:val="annotation subject"/>
    <w:basedOn w:val="affffffffff"/>
    <w:next w:val="affffffffff"/>
    <w:link w:val="affffffffff2"/>
    <w:uiPriority w:val="99"/>
    <w:locked/>
    <w:rsid w:val="00F3197D"/>
    <w:rPr>
      <w:b/>
      <w:bCs/>
    </w:rPr>
  </w:style>
  <w:style w:type="character" w:customStyle="1" w:styleId="affffffffff2">
    <w:name w:val="Тема примечания Знак"/>
    <w:basedOn w:val="affffffffff0"/>
    <w:link w:val="affffffffff1"/>
    <w:uiPriority w:val="99"/>
    <w:rsid w:val="00F3197D"/>
    <w:rPr>
      <w:rFonts w:ascii="Times New Roman" w:eastAsia="Times New Roman" w:hAnsi="Times New Roman"/>
      <w:b/>
      <w:bCs/>
    </w:rPr>
  </w:style>
  <w:style w:type="paragraph" w:customStyle="1" w:styleId="s12">
    <w:name w:val="s_1"/>
    <w:basedOn w:val="a1"/>
    <w:uiPriority w:val="99"/>
    <w:rsid w:val="00F3197D"/>
    <w:pPr>
      <w:spacing w:before="100" w:beforeAutospacing="1" w:after="100" w:afterAutospacing="1"/>
    </w:pPr>
    <w:rPr>
      <w:color w:val="auto"/>
    </w:rPr>
  </w:style>
  <w:style w:type="paragraph" w:customStyle="1" w:styleId="s22">
    <w:name w:val="s_22"/>
    <w:basedOn w:val="a1"/>
    <w:rsid w:val="00F3197D"/>
    <w:pPr>
      <w:spacing w:before="100" w:beforeAutospacing="1" w:after="100" w:afterAutospacing="1"/>
    </w:pPr>
    <w:rPr>
      <w:color w:val="auto"/>
    </w:rPr>
  </w:style>
  <w:style w:type="character" w:customStyle="1" w:styleId="s100">
    <w:name w:val="s_10"/>
    <w:rsid w:val="00F3197D"/>
  </w:style>
  <w:style w:type="paragraph" w:customStyle="1" w:styleId="s33">
    <w:name w:val="s_3"/>
    <w:basedOn w:val="a1"/>
    <w:rsid w:val="00F3197D"/>
    <w:pPr>
      <w:spacing w:before="100" w:beforeAutospacing="1" w:after="100" w:afterAutospacing="1"/>
    </w:pPr>
    <w:rPr>
      <w:color w:val="auto"/>
    </w:rPr>
  </w:style>
  <w:style w:type="numbering" w:customStyle="1" w:styleId="78">
    <w:name w:val="Нет списка7"/>
    <w:next w:val="a4"/>
    <w:uiPriority w:val="99"/>
    <w:semiHidden/>
    <w:unhideWhenUsed/>
    <w:rsid w:val="007F3773"/>
  </w:style>
  <w:style w:type="paragraph" w:customStyle="1" w:styleId="BodyText21">
    <w:name w:val="Body Text 21"/>
    <w:basedOn w:val="a1"/>
    <w:rsid w:val="007F3773"/>
    <w:pPr>
      <w:widowControl w:val="0"/>
      <w:jc w:val="center"/>
    </w:pPr>
    <w:rPr>
      <w:color w:val="auto"/>
      <w:sz w:val="28"/>
      <w:szCs w:val="20"/>
    </w:rPr>
  </w:style>
  <w:style w:type="paragraph" w:customStyle="1" w:styleId="Style34">
    <w:name w:val="Style34"/>
    <w:basedOn w:val="a1"/>
    <w:uiPriority w:val="99"/>
    <w:rsid w:val="007F3773"/>
    <w:pPr>
      <w:widowControl w:val="0"/>
      <w:autoSpaceDE w:val="0"/>
      <w:autoSpaceDN w:val="0"/>
      <w:adjustRightInd w:val="0"/>
      <w:spacing w:line="322" w:lineRule="exact"/>
      <w:ind w:firstLine="710"/>
      <w:jc w:val="both"/>
    </w:pPr>
    <w:rPr>
      <w:color w:val="auto"/>
    </w:rPr>
  </w:style>
  <w:style w:type="character" w:customStyle="1" w:styleId="FontStyle53">
    <w:name w:val="Font Style53"/>
    <w:basedOn w:val="a2"/>
    <w:uiPriority w:val="99"/>
    <w:rsid w:val="007F3773"/>
    <w:rPr>
      <w:rFonts w:ascii="Times New Roman" w:hAnsi="Times New Roman" w:cs="Times New Roman" w:hint="default"/>
      <w:b/>
      <w:bCs/>
      <w:sz w:val="24"/>
      <w:szCs w:val="24"/>
    </w:rPr>
  </w:style>
  <w:style w:type="character" w:customStyle="1" w:styleId="FontStyle54">
    <w:name w:val="Font Style54"/>
    <w:basedOn w:val="a2"/>
    <w:uiPriority w:val="99"/>
    <w:rsid w:val="007F3773"/>
    <w:rPr>
      <w:rFonts w:ascii="Times New Roman" w:hAnsi="Times New Roman" w:cs="Times New Roman" w:hint="default"/>
      <w:sz w:val="24"/>
      <w:szCs w:val="24"/>
    </w:rPr>
  </w:style>
  <w:style w:type="table" w:customStyle="1" w:styleId="102">
    <w:name w:val="Сетка таблицы10"/>
    <w:basedOn w:val="a3"/>
    <w:next w:val="af7"/>
    <w:rsid w:val="007F3773"/>
    <w:rPr>
      <w:rFonts w:ascii="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9">
    <w:name w:val="Нет списка8"/>
    <w:next w:val="a4"/>
    <w:uiPriority w:val="99"/>
    <w:semiHidden/>
    <w:rsid w:val="004D034D"/>
  </w:style>
  <w:style w:type="paragraph" w:customStyle="1" w:styleId="117">
    <w:name w:val="Абзац списка11"/>
    <w:basedOn w:val="a1"/>
    <w:rsid w:val="004D034D"/>
    <w:pPr>
      <w:ind w:left="720"/>
    </w:pPr>
    <w:rPr>
      <w:rFonts w:eastAsia="Calibri"/>
      <w:color w:val="auto"/>
    </w:rPr>
  </w:style>
  <w:style w:type="table" w:customStyle="1" w:styleId="121">
    <w:name w:val="Сетка таблицы12"/>
    <w:basedOn w:val="a3"/>
    <w:next w:val="af7"/>
    <w:uiPriority w:val="39"/>
    <w:locked/>
    <w:rsid w:val="004D034D"/>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8">
    <w:name w:val="Нет списка11"/>
    <w:next w:val="a4"/>
    <w:semiHidden/>
    <w:unhideWhenUsed/>
    <w:rsid w:val="004D034D"/>
  </w:style>
  <w:style w:type="numbering" w:customStyle="1" w:styleId="215">
    <w:name w:val="Нет списка21"/>
    <w:next w:val="a4"/>
    <w:uiPriority w:val="99"/>
    <w:semiHidden/>
    <w:unhideWhenUsed/>
    <w:rsid w:val="004D034D"/>
  </w:style>
  <w:style w:type="paragraph" w:customStyle="1" w:styleId="Web">
    <w:name w:val="Обычный (Web)"/>
    <w:basedOn w:val="a1"/>
    <w:rsid w:val="004D034D"/>
    <w:pPr>
      <w:spacing w:before="100" w:beforeAutospacing="1" w:after="100" w:afterAutospacing="1"/>
    </w:pPr>
    <w:rPr>
      <w:rFonts w:ascii="Arial Unicode MS" w:eastAsia="Arial Unicode MS" w:hAnsi="Arial Unicode MS" w:cs="Arial Unicode MS"/>
      <w:color w:val="auto"/>
    </w:rPr>
  </w:style>
  <w:style w:type="numbering" w:customStyle="1" w:styleId="94">
    <w:name w:val="Нет списка9"/>
    <w:next w:val="a4"/>
    <w:uiPriority w:val="99"/>
    <w:semiHidden/>
    <w:rsid w:val="004D034D"/>
  </w:style>
  <w:style w:type="table" w:customStyle="1" w:styleId="130">
    <w:name w:val="Сетка таблицы13"/>
    <w:basedOn w:val="a3"/>
    <w:next w:val="af7"/>
    <w:uiPriority w:val="39"/>
    <w:locked/>
    <w:rsid w:val="004D034D"/>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
    <w:name w:val="Нет списка12"/>
    <w:next w:val="a4"/>
    <w:uiPriority w:val="99"/>
    <w:semiHidden/>
    <w:unhideWhenUsed/>
    <w:rsid w:val="004D034D"/>
  </w:style>
  <w:style w:type="numbering" w:customStyle="1" w:styleId="224">
    <w:name w:val="Нет списка22"/>
    <w:next w:val="a4"/>
    <w:uiPriority w:val="99"/>
    <w:semiHidden/>
    <w:unhideWhenUsed/>
    <w:rsid w:val="004D034D"/>
  </w:style>
  <w:style w:type="numbering" w:customStyle="1" w:styleId="103">
    <w:name w:val="Нет списка10"/>
    <w:next w:val="a4"/>
    <w:uiPriority w:val="99"/>
    <w:semiHidden/>
    <w:rsid w:val="00D15DE8"/>
  </w:style>
  <w:style w:type="table" w:customStyle="1" w:styleId="142">
    <w:name w:val="Сетка таблицы14"/>
    <w:basedOn w:val="a3"/>
    <w:next w:val="af7"/>
    <w:uiPriority w:val="39"/>
    <w:locked/>
    <w:rsid w:val="00D15DE8"/>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
    <w:name w:val="Нет списка13"/>
    <w:next w:val="a4"/>
    <w:uiPriority w:val="99"/>
    <w:semiHidden/>
    <w:unhideWhenUsed/>
    <w:rsid w:val="00D15DE8"/>
  </w:style>
  <w:style w:type="numbering" w:customStyle="1" w:styleId="232">
    <w:name w:val="Нет списка23"/>
    <w:next w:val="a4"/>
    <w:uiPriority w:val="99"/>
    <w:semiHidden/>
    <w:unhideWhenUsed/>
    <w:rsid w:val="00D15DE8"/>
  </w:style>
  <w:style w:type="numbering" w:customStyle="1" w:styleId="143">
    <w:name w:val="Нет списка14"/>
    <w:next w:val="a4"/>
    <w:uiPriority w:val="99"/>
    <w:semiHidden/>
    <w:rsid w:val="000C49A2"/>
  </w:style>
  <w:style w:type="paragraph" w:customStyle="1" w:styleId="123">
    <w:name w:val="Абзац списка12"/>
    <w:basedOn w:val="a1"/>
    <w:rsid w:val="000C49A2"/>
    <w:pPr>
      <w:ind w:left="720"/>
    </w:pPr>
    <w:rPr>
      <w:rFonts w:eastAsia="Calibri"/>
      <w:color w:val="auto"/>
    </w:rPr>
  </w:style>
  <w:style w:type="table" w:customStyle="1" w:styleId="150">
    <w:name w:val="Сетка таблицы15"/>
    <w:basedOn w:val="a3"/>
    <w:next w:val="af7"/>
    <w:uiPriority w:val="39"/>
    <w:locked/>
    <w:rsid w:val="000C49A2"/>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
    <w:name w:val="Нет списка15"/>
    <w:next w:val="a4"/>
    <w:uiPriority w:val="99"/>
    <w:semiHidden/>
    <w:unhideWhenUsed/>
    <w:rsid w:val="000C49A2"/>
  </w:style>
  <w:style w:type="numbering" w:customStyle="1" w:styleId="240">
    <w:name w:val="Нет списка24"/>
    <w:next w:val="a4"/>
    <w:uiPriority w:val="99"/>
    <w:semiHidden/>
    <w:unhideWhenUsed/>
    <w:rsid w:val="000C49A2"/>
  </w:style>
  <w:style w:type="table" w:customStyle="1" w:styleId="160">
    <w:name w:val="Сетка таблицы16"/>
    <w:basedOn w:val="a3"/>
    <w:next w:val="af7"/>
    <w:uiPriority w:val="59"/>
    <w:rsid w:val="005A416D"/>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70">
    <w:name w:val="Сетка таблицы17"/>
    <w:basedOn w:val="a3"/>
    <w:next w:val="af7"/>
    <w:uiPriority w:val="59"/>
    <w:rsid w:val="0060411D"/>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80">
    <w:name w:val="Сетка таблицы18"/>
    <w:basedOn w:val="a3"/>
    <w:next w:val="af7"/>
    <w:uiPriority w:val="59"/>
    <w:rsid w:val="00DF2C5B"/>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90">
    <w:name w:val="Сетка таблицы19"/>
    <w:basedOn w:val="a3"/>
    <w:next w:val="af7"/>
    <w:uiPriority w:val="59"/>
    <w:rsid w:val="00015726"/>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00">
    <w:name w:val="Сетка таблицы20"/>
    <w:basedOn w:val="a3"/>
    <w:next w:val="af7"/>
    <w:uiPriority w:val="59"/>
    <w:rsid w:val="00EE2E45"/>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6">
    <w:name w:val="Сетка таблицы21"/>
    <w:basedOn w:val="a3"/>
    <w:next w:val="af7"/>
    <w:rsid w:val="000267D6"/>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5">
    <w:name w:val="Сетка таблицы22"/>
    <w:basedOn w:val="a3"/>
    <w:next w:val="af7"/>
    <w:rsid w:val="00B5606D"/>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3">
    <w:name w:val="Сетка таблицы23"/>
    <w:basedOn w:val="a3"/>
    <w:next w:val="af7"/>
    <w:uiPriority w:val="59"/>
    <w:rsid w:val="007535A2"/>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61">
    <w:name w:val="Нет списка16"/>
    <w:next w:val="a4"/>
    <w:uiPriority w:val="99"/>
    <w:semiHidden/>
    <w:unhideWhenUsed/>
    <w:rsid w:val="003D183F"/>
  </w:style>
  <w:style w:type="table" w:customStyle="1" w:styleId="241">
    <w:name w:val="Сетка таблицы24"/>
    <w:basedOn w:val="a3"/>
    <w:next w:val="af7"/>
    <w:rsid w:val="003D183F"/>
    <w:rPr>
      <w:rFonts w:ascii="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0">
    <w:name w:val="Сетка таблицы25"/>
    <w:basedOn w:val="a3"/>
    <w:next w:val="af7"/>
    <w:rsid w:val="00DD7126"/>
    <w:rPr>
      <w:rFonts w:ascii="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0">
    <w:name w:val="Сетка таблицы26"/>
    <w:basedOn w:val="a3"/>
    <w:next w:val="af7"/>
    <w:rsid w:val="00B779FB"/>
    <w:rPr>
      <w:rFonts w:ascii="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1">
    <w:name w:val="Нет списка17"/>
    <w:next w:val="a4"/>
    <w:uiPriority w:val="99"/>
    <w:semiHidden/>
    <w:unhideWhenUsed/>
    <w:rsid w:val="00B779FB"/>
  </w:style>
  <w:style w:type="table" w:customStyle="1" w:styleId="270">
    <w:name w:val="Сетка таблицы27"/>
    <w:basedOn w:val="a3"/>
    <w:next w:val="af7"/>
    <w:rsid w:val="00B779FB"/>
    <w:rPr>
      <w:rFonts w:ascii="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0">
    <w:name w:val="Сетка таблицы28"/>
    <w:basedOn w:val="a3"/>
    <w:next w:val="af7"/>
    <w:rsid w:val="00B11A9B"/>
    <w:rPr>
      <w:rFonts w:ascii="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4"/>
    <w:uiPriority w:val="99"/>
    <w:semiHidden/>
    <w:unhideWhenUsed/>
    <w:rsid w:val="00682EAB"/>
  </w:style>
  <w:style w:type="paragraph" w:customStyle="1" w:styleId="132">
    <w:name w:val="Абзац списка13"/>
    <w:basedOn w:val="a1"/>
    <w:rsid w:val="00682EAB"/>
    <w:pPr>
      <w:ind w:left="720"/>
    </w:pPr>
    <w:rPr>
      <w:color w:val="auto"/>
      <w:sz w:val="28"/>
      <w:szCs w:val="22"/>
      <w:lang w:eastAsia="en-US"/>
    </w:rPr>
  </w:style>
  <w:style w:type="table" w:customStyle="1" w:styleId="290">
    <w:name w:val="Сетка таблицы29"/>
    <w:basedOn w:val="a3"/>
    <w:next w:val="af7"/>
    <w:uiPriority w:val="99"/>
    <w:locked/>
    <w:rsid w:val="00682EAB"/>
    <w:rPr>
      <w:rFonts w:ascii="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0">
    <w:name w:val="Сетка таблицы110"/>
    <w:basedOn w:val="a3"/>
    <w:next w:val="af7"/>
    <w:rsid w:val="00682EAB"/>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0">
    <w:name w:val="Сетка таблицы30"/>
    <w:basedOn w:val="a3"/>
    <w:next w:val="af7"/>
    <w:uiPriority w:val="59"/>
    <w:rsid w:val="00B87799"/>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14">
    <w:name w:val="Знак Знак3 Знак Знак Знак Знак Знак Знак1"/>
    <w:basedOn w:val="a1"/>
    <w:rsid w:val="007B293B"/>
    <w:pPr>
      <w:spacing w:after="160" w:line="240" w:lineRule="exact"/>
    </w:pPr>
    <w:rPr>
      <w:color w:val="auto"/>
      <w:sz w:val="20"/>
      <w:szCs w:val="20"/>
    </w:rPr>
  </w:style>
  <w:style w:type="table" w:customStyle="1" w:styleId="315">
    <w:name w:val="Сетка таблицы31"/>
    <w:basedOn w:val="a3"/>
    <w:next w:val="af7"/>
    <w:uiPriority w:val="59"/>
    <w:rsid w:val="00614BDA"/>
    <w:rPr>
      <w:rFonts w:ascii="Times New Roman" w:hAnsi="Times New Roman"/>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
    <w:name w:val="Сетка таблицы32"/>
    <w:basedOn w:val="a3"/>
    <w:next w:val="af7"/>
    <w:uiPriority w:val="59"/>
    <w:rsid w:val="002670F4"/>
    <w:rPr>
      <w:rFonts w:ascii="Times New Roman" w:hAnsi="Times New Roman"/>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
    <w:name w:val="Сетка таблицы33"/>
    <w:basedOn w:val="a3"/>
    <w:next w:val="af7"/>
    <w:uiPriority w:val="59"/>
    <w:rsid w:val="00EF1D94"/>
    <w:rPr>
      <w:rFonts w:ascii="Times New Roman" w:hAnsi="Times New Roman"/>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
    <w:name w:val="Сетка таблицы34"/>
    <w:basedOn w:val="a3"/>
    <w:next w:val="af7"/>
    <w:uiPriority w:val="59"/>
    <w:rsid w:val="00B7305F"/>
    <w:rPr>
      <w:rFonts w:ascii="Times New Roman" w:hAnsi="Times New Roman"/>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0">
    <w:name w:val="Сетка таблицы35"/>
    <w:basedOn w:val="a3"/>
    <w:next w:val="af7"/>
    <w:uiPriority w:val="59"/>
    <w:rsid w:val="00B7305F"/>
    <w:rPr>
      <w:rFonts w:ascii="Times New Roman" w:hAnsi="Times New Roman"/>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0">
    <w:name w:val="Сетка таблицы36"/>
    <w:basedOn w:val="a3"/>
    <w:next w:val="af7"/>
    <w:uiPriority w:val="59"/>
    <w:rsid w:val="00B7305F"/>
    <w:rPr>
      <w:rFonts w:ascii="Times New Roman" w:hAnsi="Times New Roman"/>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0">
    <w:name w:val="Сетка таблицы37"/>
    <w:basedOn w:val="a3"/>
    <w:next w:val="af7"/>
    <w:uiPriority w:val="59"/>
    <w:rsid w:val="006F09CD"/>
    <w:rPr>
      <w:rFonts w:ascii="Times New Roman" w:hAnsi="Times New Roman"/>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0">
    <w:name w:val="Сетка таблицы38"/>
    <w:basedOn w:val="a3"/>
    <w:next w:val="af7"/>
    <w:uiPriority w:val="59"/>
    <w:rsid w:val="00FB16F5"/>
    <w:rPr>
      <w:rFonts w:ascii="Times New Roman" w:hAnsi="Times New Roman"/>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0">
    <w:name w:val="Сетка таблицы39"/>
    <w:basedOn w:val="a3"/>
    <w:next w:val="af7"/>
    <w:rsid w:val="00BE011D"/>
    <w:rPr>
      <w:rFonts w:ascii="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0">
    <w:name w:val="Сетка таблицы40"/>
    <w:basedOn w:val="a3"/>
    <w:next w:val="af7"/>
    <w:rsid w:val="0071033B"/>
    <w:rPr>
      <w:rFonts w:ascii="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basedOn w:val="a3"/>
    <w:next w:val="af7"/>
    <w:uiPriority w:val="59"/>
    <w:rsid w:val="00BF330A"/>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Сетка таблицы42"/>
    <w:basedOn w:val="a3"/>
    <w:next w:val="af7"/>
    <w:uiPriority w:val="59"/>
    <w:rsid w:val="003241E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0">
    <w:name w:val="Сетка таблицы43"/>
    <w:basedOn w:val="a3"/>
    <w:next w:val="af7"/>
    <w:uiPriority w:val="59"/>
    <w:rsid w:val="001441D6"/>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4"/>
    <w:uiPriority w:val="99"/>
    <w:semiHidden/>
    <w:unhideWhenUsed/>
    <w:rsid w:val="000611DC"/>
  </w:style>
  <w:style w:type="table" w:customStyle="1" w:styleId="440">
    <w:name w:val="Сетка таблицы44"/>
    <w:basedOn w:val="a3"/>
    <w:next w:val="af7"/>
    <w:rsid w:val="000611DC"/>
    <w:rPr>
      <w:rFonts w:ascii="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
    <w:basedOn w:val="a3"/>
    <w:rsid w:val="000611DC"/>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0">
    <w:name w:val="Сетка таблицы45"/>
    <w:basedOn w:val="a3"/>
    <w:next w:val="af7"/>
    <w:rsid w:val="00AE4D4A"/>
    <w:rPr>
      <w:rFonts w:ascii="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3"/>
    <w:next w:val="af7"/>
    <w:uiPriority w:val="99"/>
    <w:rsid w:val="0002515F"/>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3"/>
    <w:next w:val="af7"/>
    <w:uiPriority w:val="99"/>
    <w:rsid w:val="0032111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0">
    <w:name w:val="Сетка таблицы48"/>
    <w:basedOn w:val="a3"/>
    <w:next w:val="af7"/>
    <w:uiPriority w:val="99"/>
    <w:rsid w:val="0032111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0">
    <w:name w:val="Сетка таблицы49"/>
    <w:basedOn w:val="a3"/>
    <w:next w:val="af7"/>
    <w:uiPriority w:val="99"/>
    <w:rsid w:val="00755A49"/>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0">
    <w:name w:val="Сетка таблицы50"/>
    <w:basedOn w:val="a3"/>
    <w:next w:val="af7"/>
    <w:rsid w:val="004318F7"/>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3"/>
    <w:next w:val="af7"/>
    <w:uiPriority w:val="59"/>
    <w:rsid w:val="00DF78D8"/>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basedOn w:val="a3"/>
    <w:next w:val="af7"/>
    <w:uiPriority w:val="59"/>
    <w:rsid w:val="009F11B4"/>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3"/>
    <w:next w:val="af7"/>
    <w:rsid w:val="006268B7"/>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0">
    <w:name w:val="Сетка таблицы54"/>
    <w:basedOn w:val="a3"/>
    <w:next w:val="af7"/>
    <w:uiPriority w:val="99"/>
    <w:rsid w:val="00BD7D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0">
    <w:name w:val="Сетка таблицы55"/>
    <w:basedOn w:val="a3"/>
    <w:next w:val="af7"/>
    <w:uiPriority w:val="99"/>
    <w:rsid w:val="0021601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0">
    <w:name w:val="Сетка таблицы56"/>
    <w:basedOn w:val="a3"/>
    <w:next w:val="af7"/>
    <w:uiPriority w:val="99"/>
    <w:rsid w:val="00D45E6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0">
    <w:name w:val="Сетка таблицы57"/>
    <w:basedOn w:val="a3"/>
    <w:next w:val="af7"/>
    <w:uiPriority w:val="99"/>
    <w:rsid w:val="0034060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0">
    <w:name w:val="Сетка таблицы58"/>
    <w:basedOn w:val="a3"/>
    <w:next w:val="af7"/>
    <w:rsid w:val="00482807"/>
    <w:rPr>
      <w:rFonts w:ascii="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3"/>
    <w:next w:val="af7"/>
    <w:rsid w:val="00227303"/>
    <w:rPr>
      <w:rFonts w:ascii="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00">
    <w:name w:val="Сетка таблицы60"/>
    <w:basedOn w:val="a3"/>
    <w:next w:val="af7"/>
    <w:uiPriority w:val="59"/>
    <w:rsid w:val="00001CF4"/>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0">
    <w:name w:val="Сетка таблицы61"/>
    <w:basedOn w:val="a3"/>
    <w:next w:val="af7"/>
    <w:uiPriority w:val="59"/>
    <w:rsid w:val="00B65BC0"/>
    <w:rPr>
      <w:rFonts w:ascii="Liberation Serif" w:eastAsia="WenQuanYi Micro Hei" w:hAnsi="Liberation Serif" w:cs="Lohit Devanaga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1">
    <w:name w:val="Нет списка20"/>
    <w:next w:val="a4"/>
    <w:uiPriority w:val="99"/>
    <w:semiHidden/>
    <w:unhideWhenUsed/>
    <w:rsid w:val="00C6501E"/>
  </w:style>
  <w:style w:type="table" w:customStyle="1" w:styleId="620">
    <w:name w:val="Сетка таблицы62"/>
    <w:basedOn w:val="a3"/>
    <w:next w:val="af7"/>
    <w:rsid w:val="00C6501E"/>
    <w:rPr>
      <w:rFonts w:ascii="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Сетка таблицы63"/>
    <w:basedOn w:val="a3"/>
    <w:next w:val="af7"/>
    <w:rsid w:val="001241A7"/>
    <w:rPr>
      <w:rFonts w:ascii="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1">
    <w:name w:val="Нет списка25"/>
    <w:next w:val="a4"/>
    <w:uiPriority w:val="99"/>
    <w:semiHidden/>
    <w:unhideWhenUsed/>
    <w:rsid w:val="001D2454"/>
  </w:style>
  <w:style w:type="table" w:customStyle="1" w:styleId="640">
    <w:name w:val="Сетка таблицы64"/>
    <w:basedOn w:val="a3"/>
    <w:next w:val="af7"/>
    <w:uiPriority w:val="99"/>
    <w:rsid w:val="001D2454"/>
    <w:rPr>
      <w:rFonts w:ascii="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1">
    <w:name w:val="Нет списка26"/>
    <w:next w:val="a4"/>
    <w:uiPriority w:val="99"/>
    <w:semiHidden/>
    <w:unhideWhenUsed/>
    <w:rsid w:val="00D47923"/>
  </w:style>
  <w:style w:type="table" w:customStyle="1" w:styleId="650">
    <w:name w:val="Сетка таблицы65"/>
    <w:basedOn w:val="a3"/>
    <w:next w:val="af7"/>
    <w:uiPriority w:val="99"/>
    <w:rsid w:val="00D47923"/>
    <w:rPr>
      <w:rFonts w:ascii="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1">
    <w:name w:val="Нет списка27"/>
    <w:next w:val="a4"/>
    <w:semiHidden/>
    <w:rsid w:val="0081481A"/>
  </w:style>
  <w:style w:type="paragraph" w:customStyle="1" w:styleId="4c">
    <w:name w:val="Без интервала4"/>
    <w:qFormat/>
    <w:rsid w:val="0081481A"/>
    <w:rPr>
      <w:rFonts w:eastAsia="Times New Roman"/>
      <w:sz w:val="22"/>
      <w:szCs w:val="22"/>
      <w:lang w:eastAsia="en-US"/>
    </w:rPr>
  </w:style>
  <w:style w:type="table" w:customStyle="1" w:styleId="660">
    <w:name w:val="Сетка таблицы66"/>
    <w:basedOn w:val="a3"/>
    <w:next w:val="af7"/>
    <w:rsid w:val="0081481A"/>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fffffff3">
    <w:name w:val="Знак Знак Знак Знак Знак Знак Знак Знак Знак Знак"/>
    <w:basedOn w:val="a1"/>
    <w:uiPriority w:val="99"/>
    <w:rsid w:val="0081481A"/>
    <w:pPr>
      <w:spacing w:before="100" w:beforeAutospacing="1" w:after="100" w:afterAutospacing="1"/>
    </w:pPr>
    <w:rPr>
      <w:rFonts w:ascii="Tahoma" w:hAnsi="Tahoma"/>
      <w:color w:val="auto"/>
      <w:sz w:val="20"/>
      <w:szCs w:val="20"/>
      <w:lang w:val="en-US" w:eastAsia="en-US"/>
    </w:rPr>
  </w:style>
  <w:style w:type="table" w:customStyle="1" w:styleId="2100">
    <w:name w:val="Сетка таблицы210"/>
    <w:basedOn w:val="a3"/>
    <w:rsid w:val="0081481A"/>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81">
    <w:name w:val="Нет списка28"/>
    <w:next w:val="a4"/>
    <w:uiPriority w:val="99"/>
    <w:semiHidden/>
    <w:rsid w:val="004D781C"/>
  </w:style>
  <w:style w:type="paragraph" w:customStyle="1" w:styleId="144">
    <w:name w:val="Абзац списка14"/>
    <w:basedOn w:val="a1"/>
    <w:rsid w:val="004D781C"/>
    <w:pPr>
      <w:ind w:left="720"/>
    </w:pPr>
    <w:rPr>
      <w:rFonts w:eastAsia="Calibri"/>
      <w:color w:val="auto"/>
    </w:rPr>
  </w:style>
  <w:style w:type="table" w:customStyle="1" w:styleId="670">
    <w:name w:val="Сетка таблицы67"/>
    <w:basedOn w:val="a3"/>
    <w:next w:val="af7"/>
    <w:uiPriority w:val="39"/>
    <w:locked/>
    <w:rsid w:val="004D781C"/>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
    <w:next w:val="a4"/>
    <w:uiPriority w:val="99"/>
    <w:semiHidden/>
    <w:unhideWhenUsed/>
    <w:rsid w:val="004D781C"/>
  </w:style>
  <w:style w:type="numbering" w:customStyle="1" w:styleId="291">
    <w:name w:val="Нет списка29"/>
    <w:next w:val="a4"/>
    <w:uiPriority w:val="99"/>
    <w:semiHidden/>
    <w:unhideWhenUsed/>
    <w:rsid w:val="004D781C"/>
  </w:style>
  <w:style w:type="numbering" w:customStyle="1" w:styleId="301">
    <w:name w:val="Нет списка30"/>
    <w:next w:val="a4"/>
    <w:uiPriority w:val="99"/>
    <w:semiHidden/>
    <w:rsid w:val="00F653FB"/>
  </w:style>
  <w:style w:type="table" w:customStyle="1" w:styleId="680">
    <w:name w:val="Сетка таблицы68"/>
    <w:basedOn w:val="a3"/>
    <w:next w:val="af7"/>
    <w:uiPriority w:val="39"/>
    <w:locked/>
    <w:rsid w:val="00F653FB"/>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4"/>
    <w:uiPriority w:val="99"/>
    <w:semiHidden/>
    <w:unhideWhenUsed/>
    <w:rsid w:val="00F653FB"/>
  </w:style>
  <w:style w:type="numbering" w:customStyle="1" w:styleId="2101">
    <w:name w:val="Нет списка210"/>
    <w:next w:val="a4"/>
    <w:uiPriority w:val="99"/>
    <w:semiHidden/>
    <w:unhideWhenUsed/>
    <w:rsid w:val="00F653FB"/>
  </w:style>
  <w:style w:type="numbering" w:customStyle="1" w:styleId="316">
    <w:name w:val="Нет списка31"/>
    <w:next w:val="a4"/>
    <w:uiPriority w:val="99"/>
    <w:semiHidden/>
    <w:rsid w:val="00454D69"/>
  </w:style>
  <w:style w:type="table" w:customStyle="1" w:styleId="690">
    <w:name w:val="Сетка таблицы69"/>
    <w:basedOn w:val="a3"/>
    <w:next w:val="af7"/>
    <w:uiPriority w:val="39"/>
    <w:locked/>
    <w:rsid w:val="00454D69"/>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0">
    <w:name w:val="Нет списка112"/>
    <w:next w:val="a4"/>
    <w:uiPriority w:val="99"/>
    <w:semiHidden/>
    <w:unhideWhenUsed/>
    <w:rsid w:val="00454D69"/>
  </w:style>
  <w:style w:type="numbering" w:customStyle="1" w:styleId="2112">
    <w:name w:val="Нет списка211"/>
    <w:next w:val="a4"/>
    <w:uiPriority w:val="99"/>
    <w:semiHidden/>
    <w:unhideWhenUsed/>
    <w:rsid w:val="00454D69"/>
  </w:style>
  <w:style w:type="numbering" w:customStyle="1" w:styleId="323">
    <w:name w:val="Нет списка32"/>
    <w:next w:val="a4"/>
    <w:uiPriority w:val="99"/>
    <w:semiHidden/>
    <w:rsid w:val="004955A6"/>
  </w:style>
  <w:style w:type="table" w:customStyle="1" w:styleId="700">
    <w:name w:val="Сетка таблицы70"/>
    <w:basedOn w:val="a3"/>
    <w:next w:val="af7"/>
    <w:uiPriority w:val="39"/>
    <w:locked/>
    <w:rsid w:val="004955A6"/>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0">
    <w:name w:val="Нет списка113"/>
    <w:next w:val="a4"/>
    <w:uiPriority w:val="99"/>
    <w:semiHidden/>
    <w:unhideWhenUsed/>
    <w:rsid w:val="004955A6"/>
  </w:style>
  <w:style w:type="numbering" w:customStyle="1" w:styleId="2120">
    <w:name w:val="Нет списка212"/>
    <w:next w:val="a4"/>
    <w:uiPriority w:val="99"/>
    <w:semiHidden/>
    <w:unhideWhenUsed/>
    <w:rsid w:val="004955A6"/>
  </w:style>
  <w:style w:type="numbering" w:customStyle="1" w:styleId="332">
    <w:name w:val="Нет списка33"/>
    <w:next w:val="a4"/>
    <w:uiPriority w:val="99"/>
    <w:semiHidden/>
    <w:rsid w:val="002C1A87"/>
  </w:style>
  <w:style w:type="paragraph" w:customStyle="1" w:styleId="152">
    <w:name w:val="Абзац списка15"/>
    <w:basedOn w:val="a1"/>
    <w:rsid w:val="002C1A87"/>
    <w:pPr>
      <w:ind w:left="720"/>
    </w:pPr>
    <w:rPr>
      <w:rFonts w:eastAsia="Calibri"/>
      <w:color w:val="auto"/>
    </w:rPr>
  </w:style>
  <w:style w:type="table" w:customStyle="1" w:styleId="711">
    <w:name w:val="Сетка таблицы71"/>
    <w:basedOn w:val="a3"/>
    <w:next w:val="af7"/>
    <w:uiPriority w:val="39"/>
    <w:locked/>
    <w:rsid w:val="002C1A87"/>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0">
    <w:name w:val="Нет списка114"/>
    <w:next w:val="a4"/>
    <w:uiPriority w:val="99"/>
    <w:semiHidden/>
    <w:unhideWhenUsed/>
    <w:rsid w:val="002C1A87"/>
  </w:style>
  <w:style w:type="numbering" w:customStyle="1" w:styleId="2130">
    <w:name w:val="Нет списка213"/>
    <w:next w:val="a4"/>
    <w:uiPriority w:val="99"/>
    <w:semiHidden/>
    <w:unhideWhenUsed/>
    <w:rsid w:val="002C1A87"/>
  </w:style>
  <w:style w:type="numbering" w:customStyle="1" w:styleId="343">
    <w:name w:val="Нет списка34"/>
    <w:next w:val="a4"/>
    <w:uiPriority w:val="99"/>
    <w:semiHidden/>
    <w:unhideWhenUsed/>
    <w:rsid w:val="009F2A86"/>
  </w:style>
  <w:style w:type="table" w:customStyle="1" w:styleId="721">
    <w:name w:val="Сетка таблицы72"/>
    <w:basedOn w:val="a3"/>
    <w:next w:val="af7"/>
    <w:uiPriority w:val="39"/>
    <w:rsid w:val="009F2A86"/>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0">
    <w:name w:val="Нет списка115"/>
    <w:next w:val="a4"/>
    <w:uiPriority w:val="99"/>
    <w:semiHidden/>
    <w:unhideWhenUsed/>
    <w:rsid w:val="009F2A86"/>
  </w:style>
  <w:style w:type="numbering" w:customStyle="1" w:styleId="2140">
    <w:name w:val="Нет списка214"/>
    <w:next w:val="a4"/>
    <w:uiPriority w:val="99"/>
    <w:semiHidden/>
    <w:unhideWhenUsed/>
    <w:rsid w:val="009F2A86"/>
  </w:style>
  <w:style w:type="table" w:customStyle="1" w:styleId="731">
    <w:name w:val="Сетка таблицы73"/>
    <w:basedOn w:val="a3"/>
    <w:next w:val="af7"/>
    <w:rsid w:val="00C07DFF"/>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1">
    <w:name w:val="Table Grid Report1"/>
    <w:basedOn w:val="a3"/>
    <w:next w:val="af7"/>
    <w:rsid w:val="009A6C1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0">
    <w:name w:val="Сетка таблицы74"/>
    <w:basedOn w:val="a3"/>
    <w:next w:val="af7"/>
    <w:uiPriority w:val="99"/>
    <w:rsid w:val="00DF64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0">
    <w:name w:val="Сетка таблицы75"/>
    <w:basedOn w:val="a3"/>
    <w:next w:val="af7"/>
    <w:uiPriority w:val="59"/>
    <w:rsid w:val="00F674CB"/>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0">
    <w:name w:val="Сетка таблицы76"/>
    <w:basedOn w:val="a3"/>
    <w:next w:val="af7"/>
    <w:uiPriority w:val="59"/>
    <w:rsid w:val="00F674CB"/>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3"/>
    <w:next w:val="af7"/>
    <w:uiPriority w:val="59"/>
    <w:rsid w:val="0065235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80">
    <w:name w:val="Сетка таблицы78"/>
    <w:basedOn w:val="a3"/>
    <w:next w:val="af7"/>
    <w:uiPriority w:val="59"/>
    <w:rsid w:val="0065235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2">
    <w:name w:val="Table Grid Report2"/>
    <w:basedOn w:val="a3"/>
    <w:next w:val="af7"/>
    <w:rsid w:val="00E22BD2"/>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3">
    <w:name w:val="Table Grid Report3"/>
    <w:basedOn w:val="a3"/>
    <w:next w:val="af7"/>
    <w:rsid w:val="00E22BD2"/>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11141">
    <w:name w:val="1 / 1.1 / 1.1.1211141"/>
    <w:rsid w:val="00E22BD2"/>
    <w:pPr>
      <w:numPr>
        <w:numId w:val="5"/>
      </w:numPr>
    </w:pPr>
  </w:style>
  <w:style w:type="table" w:customStyle="1" w:styleId="TableGridReport4">
    <w:name w:val="Table Grid Report4"/>
    <w:basedOn w:val="a3"/>
    <w:next w:val="af7"/>
    <w:rsid w:val="004E2BE9"/>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5">
    <w:name w:val="Table Grid Report5"/>
    <w:basedOn w:val="a3"/>
    <w:next w:val="af7"/>
    <w:rsid w:val="004E2BE9"/>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6">
    <w:name w:val="Table Grid Report6"/>
    <w:basedOn w:val="a3"/>
    <w:next w:val="af7"/>
    <w:rsid w:val="00205F4A"/>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7">
    <w:name w:val="Table Grid Report7"/>
    <w:basedOn w:val="a3"/>
    <w:next w:val="af7"/>
    <w:rsid w:val="00205F4A"/>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8">
    <w:name w:val="Table Grid Report8"/>
    <w:basedOn w:val="a3"/>
    <w:next w:val="af7"/>
    <w:rsid w:val="00A329B7"/>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9">
    <w:name w:val="Table Grid Report9"/>
    <w:basedOn w:val="a3"/>
    <w:next w:val="af7"/>
    <w:rsid w:val="00305CA6"/>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10">
    <w:name w:val="Table Grid Report10"/>
    <w:basedOn w:val="a3"/>
    <w:next w:val="af7"/>
    <w:rsid w:val="00305CA6"/>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11">
    <w:name w:val="Table Grid Report11"/>
    <w:basedOn w:val="a3"/>
    <w:next w:val="af7"/>
    <w:rsid w:val="00305CA6"/>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12">
    <w:name w:val="Table Grid Report12"/>
    <w:basedOn w:val="a3"/>
    <w:next w:val="af7"/>
    <w:rsid w:val="00305CA6"/>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1">
    <w:name w:val="Нет списка35"/>
    <w:next w:val="a4"/>
    <w:uiPriority w:val="99"/>
    <w:semiHidden/>
    <w:unhideWhenUsed/>
    <w:rsid w:val="009277C8"/>
  </w:style>
  <w:style w:type="table" w:styleId="5e">
    <w:name w:val="Table Grid 5"/>
    <w:basedOn w:val="a3"/>
    <w:locked/>
    <w:rsid w:val="009277C8"/>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Report13">
    <w:name w:val="Table Grid Report13"/>
    <w:basedOn w:val="a3"/>
    <w:next w:val="af7"/>
    <w:rsid w:val="009277C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f">
    <w:name w:val="Заголовок_2 Знак"/>
    <w:basedOn w:val="a1"/>
    <w:next w:val="a1"/>
    <w:uiPriority w:val="99"/>
    <w:qFormat/>
    <w:rsid w:val="009277C8"/>
    <w:pPr>
      <w:keepNext/>
      <w:tabs>
        <w:tab w:val="num" w:pos="360"/>
      </w:tabs>
      <w:spacing w:before="60" w:after="60"/>
      <w:jc w:val="center"/>
      <w:outlineLvl w:val="0"/>
    </w:pPr>
    <w:rPr>
      <w:b/>
      <w:color w:val="auto"/>
      <w:kern w:val="32"/>
      <w:sz w:val="28"/>
      <w:szCs w:val="28"/>
      <w:lang w:val="en-US"/>
    </w:rPr>
  </w:style>
  <w:style w:type="paragraph" w:customStyle="1" w:styleId="textn">
    <w:name w:val="textn"/>
    <w:basedOn w:val="a1"/>
    <w:uiPriority w:val="99"/>
    <w:qFormat/>
    <w:rsid w:val="009277C8"/>
    <w:pPr>
      <w:spacing w:before="100" w:beforeAutospacing="1" w:after="100" w:afterAutospacing="1"/>
    </w:pPr>
    <w:rPr>
      <w:color w:val="auto"/>
    </w:rPr>
  </w:style>
  <w:style w:type="paragraph" w:customStyle="1" w:styleId="xl22">
    <w:name w:val="xl22"/>
    <w:basedOn w:val="a1"/>
    <w:uiPriority w:val="99"/>
    <w:semiHidden/>
    <w:qFormat/>
    <w:rsid w:val="009277C8"/>
    <w:pPr>
      <w:spacing w:before="100" w:beforeAutospacing="1" w:after="100" w:afterAutospacing="1" w:line="360" w:lineRule="auto"/>
      <w:ind w:firstLine="709"/>
      <w:jc w:val="center"/>
    </w:pPr>
    <w:rPr>
      <w:color w:val="auto"/>
    </w:rPr>
  </w:style>
  <w:style w:type="character" w:customStyle="1" w:styleId="1fff7">
    <w:name w:val="Заголовок 1 Знак Знак Знак Знак"/>
    <w:aliases w:val="Заголовок 1 Знак Знак Знак2"/>
    <w:uiPriority w:val="9"/>
    <w:rsid w:val="009277C8"/>
    <w:rPr>
      <w:bCs/>
      <w:sz w:val="28"/>
      <w:szCs w:val="28"/>
      <w:lang w:val="ru-RU" w:eastAsia="ru-RU" w:bidi="ar-SA"/>
    </w:rPr>
  </w:style>
  <w:style w:type="paragraph" w:customStyle="1" w:styleId="affffffffff4">
    <w:name w:val="Îáû÷íûé"/>
    <w:uiPriority w:val="99"/>
    <w:qFormat/>
    <w:rsid w:val="009277C8"/>
    <w:rPr>
      <w:rFonts w:ascii="Times New Roman" w:eastAsia="Times New Roman" w:hAnsi="Times New Roman"/>
      <w:lang w:val="en-US"/>
    </w:rPr>
  </w:style>
  <w:style w:type="paragraph" w:customStyle="1" w:styleId="affffffffff5">
    <w:name w:val="Заглавие раздела"/>
    <w:basedOn w:val="2"/>
    <w:semiHidden/>
    <w:rsid w:val="009277C8"/>
  </w:style>
  <w:style w:type="paragraph" w:customStyle="1" w:styleId="1fff8">
    <w:name w:val="Заголовок_1 Знак"/>
    <w:basedOn w:val="a1"/>
    <w:link w:val="1fff9"/>
    <w:semiHidden/>
    <w:qFormat/>
    <w:rsid w:val="009277C8"/>
    <w:pPr>
      <w:spacing w:line="360" w:lineRule="auto"/>
      <w:ind w:firstLine="709"/>
      <w:jc w:val="center"/>
    </w:pPr>
    <w:rPr>
      <w:b/>
      <w:caps/>
      <w:color w:val="auto"/>
    </w:rPr>
  </w:style>
  <w:style w:type="character" w:customStyle="1" w:styleId="1fff9">
    <w:name w:val="Заголовок_1 Знак Знак"/>
    <w:link w:val="1fff8"/>
    <w:rsid w:val="009277C8"/>
    <w:rPr>
      <w:rFonts w:ascii="Times New Roman" w:eastAsia="Times New Roman" w:hAnsi="Times New Roman"/>
      <w:b/>
      <w:caps/>
      <w:sz w:val="24"/>
      <w:szCs w:val="24"/>
    </w:rPr>
  </w:style>
  <w:style w:type="paragraph" w:customStyle="1" w:styleId="affffffffff6">
    <w:name w:val="Неразрывный основной текст"/>
    <w:basedOn w:val="ad"/>
    <w:uiPriority w:val="99"/>
    <w:semiHidden/>
    <w:qFormat/>
    <w:rsid w:val="009277C8"/>
    <w:pPr>
      <w:keepNext/>
      <w:spacing w:after="240" w:line="240" w:lineRule="atLeast"/>
      <w:ind w:left="1080" w:firstLine="709"/>
      <w:jc w:val="both"/>
    </w:pPr>
    <w:rPr>
      <w:rFonts w:ascii="Arial" w:eastAsia="Times New Roman" w:hAnsi="Arial" w:cs="Arial"/>
      <w:color w:val="auto"/>
      <w:spacing w:val="-5"/>
      <w:sz w:val="20"/>
      <w:lang w:eastAsia="en-US"/>
    </w:rPr>
  </w:style>
  <w:style w:type="paragraph" w:customStyle="1" w:styleId="affffffffff7">
    <w:name w:val="Рисунок"/>
    <w:basedOn w:val="a1"/>
    <w:next w:val="afffff4"/>
    <w:uiPriority w:val="99"/>
    <w:qFormat/>
    <w:rsid w:val="009277C8"/>
    <w:pPr>
      <w:keepNext/>
      <w:spacing w:line="360" w:lineRule="auto"/>
      <w:ind w:left="1080" w:firstLine="709"/>
      <w:jc w:val="both"/>
    </w:pPr>
    <w:rPr>
      <w:rFonts w:ascii="Arial" w:hAnsi="Arial" w:cs="Arial"/>
      <w:color w:val="auto"/>
      <w:spacing w:val="-5"/>
      <w:sz w:val="20"/>
      <w:szCs w:val="20"/>
      <w:lang w:eastAsia="en-US"/>
    </w:rPr>
  </w:style>
  <w:style w:type="paragraph" w:customStyle="1" w:styleId="affffffffff8">
    <w:name w:val="Название части"/>
    <w:basedOn w:val="a1"/>
    <w:uiPriority w:val="99"/>
    <w:semiHidden/>
    <w:qFormat/>
    <w:rsid w:val="009277C8"/>
    <w:pPr>
      <w:shd w:val="solid" w:color="auto" w:fill="auto"/>
      <w:spacing w:line="360" w:lineRule="exact"/>
      <w:ind w:firstLine="709"/>
      <w:jc w:val="center"/>
    </w:pPr>
    <w:rPr>
      <w:rFonts w:ascii="Arial" w:hAnsi="Arial" w:cs="Arial"/>
      <w:color w:val="FFFFFF"/>
      <w:spacing w:val="-16"/>
      <w:sz w:val="26"/>
      <w:szCs w:val="26"/>
      <w:lang w:eastAsia="en-US"/>
    </w:rPr>
  </w:style>
  <w:style w:type="paragraph" w:customStyle="1" w:styleId="affffffffff9">
    <w:name w:val="Подзаголовок главы"/>
    <w:basedOn w:val="afffc"/>
    <w:uiPriority w:val="99"/>
    <w:semiHidden/>
    <w:qFormat/>
    <w:rsid w:val="009277C8"/>
    <w:pPr>
      <w:keepNext/>
      <w:keepLines/>
      <w:spacing w:before="60" w:after="120" w:line="340" w:lineRule="atLeast"/>
      <w:ind w:firstLine="709"/>
      <w:jc w:val="left"/>
      <w:outlineLvl w:val="9"/>
    </w:pPr>
    <w:rPr>
      <w:rFonts w:eastAsia="Times New Roman"/>
      <w:spacing w:val="-16"/>
      <w:kern w:val="28"/>
      <w:sz w:val="32"/>
      <w:szCs w:val="32"/>
      <w:lang w:val="x-none" w:eastAsia="en-US"/>
    </w:rPr>
  </w:style>
  <w:style w:type="paragraph" w:customStyle="1" w:styleId="affffffffffa">
    <w:name w:val="Название предприятия"/>
    <w:basedOn w:val="a1"/>
    <w:uiPriority w:val="99"/>
    <w:semiHidden/>
    <w:qFormat/>
    <w:rsid w:val="009277C8"/>
    <w:pPr>
      <w:keepNext/>
      <w:keepLines/>
      <w:spacing w:line="220" w:lineRule="atLeast"/>
      <w:ind w:firstLine="709"/>
      <w:jc w:val="both"/>
    </w:pPr>
    <w:rPr>
      <w:rFonts w:ascii="Arial Black" w:hAnsi="Arial Black" w:cs="Arial Black"/>
      <w:color w:val="auto"/>
      <w:spacing w:val="-25"/>
      <w:kern w:val="28"/>
      <w:sz w:val="32"/>
      <w:szCs w:val="32"/>
      <w:lang w:eastAsia="en-US"/>
    </w:rPr>
  </w:style>
  <w:style w:type="paragraph" w:customStyle="1" w:styleId="14">
    <w:name w:val="Маркированный_1"/>
    <w:basedOn w:val="a1"/>
    <w:link w:val="1fffa"/>
    <w:uiPriority w:val="99"/>
    <w:semiHidden/>
    <w:qFormat/>
    <w:rsid w:val="009277C8"/>
    <w:pPr>
      <w:numPr>
        <w:ilvl w:val="1"/>
        <w:numId w:val="15"/>
      </w:numPr>
      <w:tabs>
        <w:tab w:val="left" w:pos="900"/>
      </w:tabs>
      <w:spacing w:line="360" w:lineRule="auto"/>
      <w:ind w:firstLine="720"/>
      <w:jc w:val="both"/>
    </w:pPr>
    <w:rPr>
      <w:color w:val="auto"/>
      <w:lang w:val="x-none" w:eastAsia="x-none"/>
    </w:rPr>
  </w:style>
  <w:style w:type="character" w:customStyle="1" w:styleId="1fffa">
    <w:name w:val="Маркированный_1 Знак"/>
    <w:link w:val="14"/>
    <w:uiPriority w:val="99"/>
    <w:semiHidden/>
    <w:rsid w:val="009277C8"/>
    <w:rPr>
      <w:rFonts w:ascii="Times New Roman" w:eastAsia="Times New Roman" w:hAnsi="Times New Roman"/>
      <w:sz w:val="24"/>
      <w:szCs w:val="24"/>
      <w:lang w:val="x-none" w:eastAsia="x-none"/>
    </w:rPr>
  </w:style>
  <w:style w:type="paragraph" w:customStyle="1" w:styleId="affffffffffb">
    <w:name w:val="Текст таблицы"/>
    <w:basedOn w:val="a1"/>
    <w:qFormat/>
    <w:rsid w:val="009277C8"/>
    <w:pPr>
      <w:spacing w:before="60" w:line="360" w:lineRule="auto"/>
      <w:ind w:firstLine="709"/>
      <w:jc w:val="both"/>
    </w:pPr>
    <w:rPr>
      <w:rFonts w:ascii="Arial" w:hAnsi="Arial" w:cs="Arial"/>
      <w:color w:val="auto"/>
      <w:spacing w:val="-5"/>
      <w:sz w:val="16"/>
      <w:szCs w:val="16"/>
      <w:lang w:eastAsia="en-US"/>
    </w:rPr>
  </w:style>
  <w:style w:type="paragraph" w:customStyle="1" w:styleId="affffffffffc">
    <w:name w:val="Название документа"/>
    <w:basedOn w:val="a1"/>
    <w:uiPriority w:val="99"/>
    <w:semiHidden/>
    <w:qFormat/>
    <w:rsid w:val="009277C8"/>
    <w:pPr>
      <w:keepNext/>
      <w:keepLines/>
      <w:pBdr>
        <w:top w:val="single" w:sz="48" w:space="31" w:color="auto"/>
      </w:pBdr>
      <w:tabs>
        <w:tab w:val="left" w:pos="0"/>
      </w:tabs>
      <w:spacing w:before="240" w:after="500" w:line="640" w:lineRule="exact"/>
      <w:ind w:firstLine="709"/>
      <w:jc w:val="both"/>
    </w:pPr>
    <w:rPr>
      <w:rFonts w:ascii="Arial Black" w:hAnsi="Arial Black" w:cs="Arial Black"/>
      <w:b/>
      <w:bCs/>
      <w:color w:val="auto"/>
      <w:spacing w:val="-48"/>
      <w:kern w:val="28"/>
      <w:sz w:val="64"/>
      <w:szCs w:val="64"/>
      <w:lang w:eastAsia="en-US"/>
    </w:rPr>
  </w:style>
  <w:style w:type="paragraph" w:customStyle="1" w:styleId="affffffffffd">
    <w:name w:val="Нижний колонтитул (четный)"/>
    <w:basedOn w:val="a7"/>
    <w:semiHidden/>
    <w:rsid w:val="009277C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eastAsia="Times New Roman" w:hAnsi="Arial" w:cs="Arial"/>
      <w:caps/>
      <w:color w:val="auto"/>
      <w:spacing w:val="-5"/>
      <w:sz w:val="15"/>
      <w:szCs w:val="15"/>
      <w:lang w:val="x-none" w:eastAsia="en-US"/>
    </w:rPr>
  </w:style>
  <w:style w:type="paragraph" w:customStyle="1" w:styleId="affffffffffe">
    <w:name w:val="Нижний колонтитул (первый)"/>
    <w:basedOn w:val="a7"/>
    <w:semiHidden/>
    <w:rsid w:val="009277C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eastAsia="Times New Roman" w:hAnsi="Arial" w:cs="Arial"/>
      <w:caps/>
      <w:color w:val="auto"/>
      <w:spacing w:val="-5"/>
      <w:sz w:val="15"/>
      <w:szCs w:val="15"/>
      <w:lang w:val="x-none" w:eastAsia="en-US"/>
    </w:rPr>
  </w:style>
  <w:style w:type="paragraph" w:customStyle="1" w:styleId="afffffffffff">
    <w:name w:val="Нижний колонтитул (нечетный)"/>
    <w:basedOn w:val="a7"/>
    <w:semiHidden/>
    <w:rsid w:val="009277C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eastAsia="Times New Roman" w:hAnsi="Arial" w:cs="Arial"/>
      <w:caps/>
      <w:color w:val="auto"/>
      <w:spacing w:val="-5"/>
      <w:sz w:val="15"/>
      <w:szCs w:val="15"/>
      <w:lang w:val="x-none" w:eastAsia="en-US"/>
    </w:rPr>
  </w:style>
  <w:style w:type="paragraph" w:styleId="4d">
    <w:name w:val="List 4"/>
    <w:basedOn w:val="afff1"/>
    <w:locked/>
    <w:rsid w:val="009277C8"/>
    <w:pPr>
      <w:suppressAutoHyphens w:val="0"/>
      <w:spacing w:after="240" w:line="240" w:lineRule="atLeast"/>
      <w:ind w:left="2520" w:hanging="360"/>
      <w:jc w:val="both"/>
    </w:pPr>
    <w:rPr>
      <w:rFonts w:eastAsia="Times New Roman" w:cs="Arial"/>
      <w:spacing w:val="-5"/>
      <w:sz w:val="20"/>
      <w:lang w:eastAsia="en-US"/>
    </w:rPr>
  </w:style>
  <w:style w:type="paragraph" w:styleId="5f">
    <w:name w:val="List 5"/>
    <w:basedOn w:val="afff1"/>
    <w:locked/>
    <w:rsid w:val="009277C8"/>
    <w:pPr>
      <w:suppressAutoHyphens w:val="0"/>
      <w:spacing w:after="240" w:line="240" w:lineRule="atLeast"/>
      <w:ind w:left="2880" w:hanging="360"/>
      <w:jc w:val="both"/>
    </w:pPr>
    <w:rPr>
      <w:rFonts w:eastAsia="Times New Roman" w:cs="Arial"/>
      <w:spacing w:val="-5"/>
      <w:sz w:val="20"/>
      <w:lang w:eastAsia="en-US"/>
    </w:rPr>
  </w:style>
  <w:style w:type="paragraph" w:styleId="4e">
    <w:name w:val="List Bullet 4"/>
    <w:basedOn w:val="a1"/>
    <w:autoRedefine/>
    <w:locked/>
    <w:rsid w:val="009277C8"/>
    <w:pPr>
      <w:tabs>
        <w:tab w:val="num" w:pos="552"/>
      </w:tabs>
      <w:spacing w:after="240" w:line="240" w:lineRule="atLeast"/>
      <w:ind w:left="2520" w:hanging="552"/>
      <w:jc w:val="both"/>
    </w:pPr>
    <w:rPr>
      <w:rFonts w:ascii="Arial" w:hAnsi="Arial" w:cs="Arial"/>
      <w:color w:val="auto"/>
      <w:spacing w:val="-5"/>
      <w:sz w:val="20"/>
      <w:szCs w:val="20"/>
      <w:lang w:eastAsia="en-US"/>
    </w:rPr>
  </w:style>
  <w:style w:type="paragraph" w:styleId="afffffffffff0">
    <w:name w:val="List Continue"/>
    <w:basedOn w:val="afff1"/>
    <w:locked/>
    <w:rsid w:val="009277C8"/>
    <w:pPr>
      <w:suppressAutoHyphens w:val="0"/>
      <w:spacing w:after="240" w:line="240" w:lineRule="atLeast"/>
      <w:ind w:left="1440"/>
      <w:jc w:val="both"/>
    </w:pPr>
    <w:rPr>
      <w:rFonts w:eastAsia="Times New Roman" w:cs="Arial"/>
      <w:spacing w:val="-5"/>
      <w:sz w:val="20"/>
      <w:lang w:eastAsia="en-US"/>
    </w:rPr>
  </w:style>
  <w:style w:type="paragraph" w:styleId="2ff0">
    <w:name w:val="List Continue 2"/>
    <w:basedOn w:val="afffffffffff0"/>
    <w:locked/>
    <w:rsid w:val="009277C8"/>
    <w:pPr>
      <w:ind w:left="2160"/>
    </w:pPr>
  </w:style>
  <w:style w:type="paragraph" w:styleId="3fb">
    <w:name w:val="List Continue 3"/>
    <w:basedOn w:val="afffffffffff0"/>
    <w:locked/>
    <w:rsid w:val="009277C8"/>
    <w:pPr>
      <w:ind w:left="2520"/>
    </w:pPr>
  </w:style>
  <w:style w:type="paragraph" w:styleId="4f">
    <w:name w:val="List Continue 4"/>
    <w:basedOn w:val="afffffffffff0"/>
    <w:locked/>
    <w:rsid w:val="009277C8"/>
    <w:pPr>
      <w:ind w:left="2880"/>
    </w:pPr>
  </w:style>
  <w:style w:type="paragraph" w:styleId="5f0">
    <w:name w:val="List Continue 5"/>
    <w:basedOn w:val="afffffffffff0"/>
    <w:locked/>
    <w:rsid w:val="009277C8"/>
    <w:pPr>
      <w:ind w:left="3240"/>
    </w:pPr>
  </w:style>
  <w:style w:type="paragraph" w:styleId="afffffffffff1">
    <w:name w:val="List Number"/>
    <w:basedOn w:val="a1"/>
    <w:locked/>
    <w:rsid w:val="009277C8"/>
    <w:pPr>
      <w:spacing w:before="100" w:beforeAutospacing="1" w:after="100" w:afterAutospacing="1" w:line="360" w:lineRule="auto"/>
      <w:ind w:firstLine="709"/>
      <w:jc w:val="both"/>
    </w:pPr>
    <w:rPr>
      <w:color w:val="auto"/>
      <w:sz w:val="28"/>
      <w:szCs w:val="28"/>
    </w:rPr>
  </w:style>
  <w:style w:type="paragraph" w:styleId="2ff1">
    <w:name w:val="List Number 2"/>
    <w:basedOn w:val="afffffffffff1"/>
    <w:locked/>
    <w:rsid w:val="009277C8"/>
    <w:pPr>
      <w:spacing w:before="0" w:beforeAutospacing="0" w:after="240" w:afterAutospacing="0" w:line="240" w:lineRule="atLeast"/>
      <w:ind w:left="1800" w:hanging="360"/>
    </w:pPr>
    <w:rPr>
      <w:rFonts w:ascii="Arial" w:hAnsi="Arial" w:cs="Arial"/>
      <w:spacing w:val="-5"/>
      <w:sz w:val="20"/>
      <w:szCs w:val="20"/>
      <w:lang w:eastAsia="en-US"/>
    </w:rPr>
  </w:style>
  <w:style w:type="paragraph" w:styleId="3fc">
    <w:name w:val="List Number 3"/>
    <w:basedOn w:val="afffffffffff1"/>
    <w:locked/>
    <w:rsid w:val="009277C8"/>
    <w:pPr>
      <w:tabs>
        <w:tab w:val="num" w:pos="720"/>
      </w:tabs>
      <w:spacing w:before="0" w:beforeAutospacing="0" w:after="240" w:afterAutospacing="0" w:line="240" w:lineRule="atLeast"/>
      <w:ind w:left="2160" w:hanging="360"/>
    </w:pPr>
    <w:rPr>
      <w:rFonts w:ascii="Arial" w:hAnsi="Arial" w:cs="Arial"/>
      <w:spacing w:val="-5"/>
      <w:sz w:val="20"/>
      <w:szCs w:val="20"/>
      <w:lang w:eastAsia="en-US"/>
    </w:rPr>
  </w:style>
  <w:style w:type="paragraph" w:styleId="4f0">
    <w:name w:val="List Number 4"/>
    <w:basedOn w:val="afffffffffff1"/>
    <w:locked/>
    <w:rsid w:val="009277C8"/>
    <w:pPr>
      <w:spacing w:before="0" w:beforeAutospacing="0" w:after="240" w:afterAutospacing="0" w:line="240" w:lineRule="atLeast"/>
      <w:ind w:left="2520" w:hanging="360"/>
    </w:pPr>
    <w:rPr>
      <w:rFonts w:ascii="Arial" w:hAnsi="Arial" w:cs="Arial"/>
      <w:spacing w:val="-5"/>
      <w:sz w:val="20"/>
      <w:szCs w:val="20"/>
      <w:lang w:eastAsia="en-US"/>
    </w:rPr>
  </w:style>
  <w:style w:type="paragraph" w:styleId="5f1">
    <w:name w:val="List Number 5"/>
    <w:basedOn w:val="afffffffffff1"/>
    <w:locked/>
    <w:rsid w:val="009277C8"/>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fffffff2">
    <w:name w:val="Normal Indent"/>
    <w:basedOn w:val="a1"/>
    <w:locked/>
    <w:rsid w:val="009277C8"/>
    <w:pPr>
      <w:spacing w:line="360" w:lineRule="auto"/>
      <w:ind w:left="1440" w:firstLine="709"/>
      <w:jc w:val="both"/>
    </w:pPr>
    <w:rPr>
      <w:rFonts w:ascii="Arial" w:hAnsi="Arial" w:cs="Arial"/>
      <w:color w:val="auto"/>
      <w:spacing w:val="-5"/>
      <w:sz w:val="20"/>
      <w:szCs w:val="20"/>
      <w:lang w:eastAsia="en-US"/>
    </w:rPr>
  </w:style>
  <w:style w:type="paragraph" w:customStyle="1" w:styleId="afffffffffff3">
    <w:name w:val="Подзаголовок части"/>
    <w:basedOn w:val="a1"/>
    <w:next w:val="ad"/>
    <w:uiPriority w:val="99"/>
    <w:semiHidden/>
    <w:qFormat/>
    <w:rsid w:val="009277C8"/>
    <w:pPr>
      <w:keepNext/>
      <w:spacing w:before="360" w:after="120" w:line="360" w:lineRule="auto"/>
      <w:ind w:left="1080" w:firstLine="709"/>
      <w:jc w:val="both"/>
    </w:pPr>
    <w:rPr>
      <w:rFonts w:ascii="Arial" w:hAnsi="Arial" w:cs="Arial"/>
      <w:i/>
      <w:iCs/>
      <w:color w:val="auto"/>
      <w:spacing w:val="-5"/>
      <w:kern w:val="28"/>
      <w:sz w:val="26"/>
      <w:szCs w:val="26"/>
      <w:lang w:eastAsia="en-US"/>
    </w:rPr>
  </w:style>
  <w:style w:type="paragraph" w:customStyle="1" w:styleId="afffffffffff4">
    <w:name w:val="Обратный адрес"/>
    <w:basedOn w:val="a1"/>
    <w:uiPriority w:val="99"/>
    <w:semiHidden/>
    <w:qFormat/>
    <w:rsid w:val="009277C8"/>
    <w:pPr>
      <w:keepLines/>
      <w:framePr w:w="5160" w:h="840" w:wrap="notBeside" w:vAnchor="page" w:hAnchor="page" w:x="6121" w:y="915" w:anchorLock="1"/>
      <w:tabs>
        <w:tab w:val="left" w:pos="2160"/>
      </w:tabs>
      <w:spacing w:line="160" w:lineRule="atLeast"/>
      <w:ind w:firstLine="709"/>
      <w:jc w:val="both"/>
    </w:pPr>
    <w:rPr>
      <w:rFonts w:ascii="Arial" w:hAnsi="Arial" w:cs="Arial"/>
      <w:color w:val="auto"/>
      <w:sz w:val="14"/>
      <w:szCs w:val="14"/>
      <w:lang w:eastAsia="en-US"/>
    </w:rPr>
  </w:style>
  <w:style w:type="paragraph" w:customStyle="1" w:styleId="afffffffffff5">
    <w:name w:val="Название раздела"/>
    <w:basedOn w:val="a1"/>
    <w:next w:val="ad"/>
    <w:qFormat/>
    <w:rsid w:val="009277C8"/>
    <w:pPr>
      <w:pBdr>
        <w:bottom w:val="single" w:sz="6" w:space="2" w:color="auto"/>
      </w:pBdr>
      <w:spacing w:before="360" w:after="960" w:line="360" w:lineRule="auto"/>
      <w:ind w:firstLine="709"/>
      <w:jc w:val="both"/>
    </w:pPr>
    <w:rPr>
      <w:rFonts w:ascii="Arial Black" w:hAnsi="Arial Black" w:cs="Arial Black"/>
      <w:color w:val="auto"/>
      <w:spacing w:val="-35"/>
      <w:sz w:val="54"/>
      <w:szCs w:val="54"/>
    </w:rPr>
  </w:style>
  <w:style w:type="paragraph" w:customStyle="1" w:styleId="afffffffffff6">
    <w:name w:val="Подзаголовок титульного листа"/>
    <w:basedOn w:val="a1"/>
    <w:next w:val="ad"/>
    <w:uiPriority w:val="99"/>
    <w:semiHidden/>
    <w:qFormat/>
    <w:rsid w:val="009277C8"/>
    <w:pPr>
      <w:pBdr>
        <w:top w:val="single" w:sz="6" w:space="24" w:color="auto"/>
      </w:pBdr>
      <w:spacing w:line="480" w:lineRule="atLeast"/>
      <w:ind w:left="835" w:right="835" w:firstLine="709"/>
      <w:jc w:val="both"/>
    </w:pPr>
    <w:rPr>
      <w:rFonts w:ascii="Arial" w:hAnsi="Arial" w:cs="Arial"/>
      <w:b/>
      <w:bCs/>
      <w:color w:val="auto"/>
      <w:spacing w:val="-30"/>
      <w:sz w:val="48"/>
      <w:szCs w:val="48"/>
    </w:rPr>
  </w:style>
  <w:style w:type="character" w:customStyle="1" w:styleId="afffffffffff7">
    <w:name w:val="Надстрочный"/>
    <w:semiHidden/>
    <w:rsid w:val="009277C8"/>
    <w:rPr>
      <w:b/>
      <w:bCs/>
      <w:vertAlign w:val="superscript"/>
    </w:rPr>
  </w:style>
  <w:style w:type="character" w:styleId="HTML1">
    <w:name w:val="HTML Sample"/>
    <w:locked/>
    <w:rsid w:val="009277C8"/>
    <w:rPr>
      <w:rFonts w:ascii="Courier New" w:hAnsi="Courier New" w:cs="Courier New"/>
      <w:lang w:val="ru-RU" w:eastAsia="x-none"/>
    </w:rPr>
  </w:style>
  <w:style w:type="paragraph" w:styleId="2ff2">
    <w:name w:val="envelope return"/>
    <w:basedOn w:val="a1"/>
    <w:locked/>
    <w:rsid w:val="009277C8"/>
    <w:pPr>
      <w:spacing w:line="360" w:lineRule="auto"/>
      <w:ind w:left="1080" w:firstLine="709"/>
      <w:jc w:val="both"/>
    </w:pPr>
    <w:rPr>
      <w:rFonts w:ascii="Arial" w:hAnsi="Arial" w:cs="Arial"/>
      <w:color w:val="auto"/>
      <w:spacing w:val="-5"/>
      <w:sz w:val="20"/>
      <w:szCs w:val="20"/>
      <w:lang w:eastAsia="en-US"/>
    </w:rPr>
  </w:style>
  <w:style w:type="character" w:styleId="HTML2">
    <w:name w:val="HTML Definition"/>
    <w:locked/>
    <w:rsid w:val="009277C8"/>
    <w:rPr>
      <w:i/>
      <w:iCs/>
      <w:lang w:val="ru-RU" w:eastAsia="x-none"/>
    </w:rPr>
  </w:style>
  <w:style w:type="character" w:styleId="HTML3">
    <w:name w:val="HTML Variable"/>
    <w:locked/>
    <w:rsid w:val="009277C8"/>
    <w:rPr>
      <w:i/>
      <w:iCs/>
      <w:lang w:val="ru-RU" w:eastAsia="x-none"/>
    </w:rPr>
  </w:style>
  <w:style w:type="character" w:styleId="HTML4">
    <w:name w:val="HTML Typewriter"/>
    <w:locked/>
    <w:rsid w:val="009277C8"/>
    <w:rPr>
      <w:rFonts w:ascii="Courier New" w:hAnsi="Courier New" w:cs="Courier New"/>
      <w:sz w:val="20"/>
      <w:szCs w:val="20"/>
      <w:lang w:val="ru-RU" w:eastAsia="x-none"/>
    </w:rPr>
  </w:style>
  <w:style w:type="paragraph" w:styleId="afffffffffff8">
    <w:name w:val="Salutation"/>
    <w:basedOn w:val="a1"/>
    <w:next w:val="a1"/>
    <w:link w:val="afffffffffff9"/>
    <w:locked/>
    <w:rsid w:val="009277C8"/>
    <w:pPr>
      <w:spacing w:line="360" w:lineRule="auto"/>
      <w:ind w:left="1080" w:firstLine="709"/>
      <w:jc w:val="both"/>
    </w:pPr>
    <w:rPr>
      <w:rFonts w:ascii="Arial" w:hAnsi="Arial" w:cs="Arial"/>
      <w:color w:val="auto"/>
      <w:spacing w:val="-5"/>
      <w:sz w:val="20"/>
      <w:szCs w:val="20"/>
      <w:lang w:eastAsia="en-US"/>
    </w:rPr>
  </w:style>
  <w:style w:type="character" w:customStyle="1" w:styleId="afffffffffff9">
    <w:name w:val="Приветствие Знак"/>
    <w:basedOn w:val="a2"/>
    <w:link w:val="afffffffffff8"/>
    <w:rsid w:val="009277C8"/>
    <w:rPr>
      <w:rFonts w:ascii="Arial" w:eastAsia="Times New Roman" w:hAnsi="Arial" w:cs="Arial"/>
      <w:spacing w:val="-5"/>
      <w:lang w:eastAsia="en-US"/>
    </w:rPr>
  </w:style>
  <w:style w:type="paragraph" w:styleId="afffffffffffa">
    <w:name w:val="Closing"/>
    <w:basedOn w:val="a1"/>
    <w:link w:val="afffffffffffb"/>
    <w:locked/>
    <w:rsid w:val="009277C8"/>
    <w:pPr>
      <w:spacing w:line="360" w:lineRule="auto"/>
      <w:ind w:left="4252" w:firstLine="709"/>
      <w:jc w:val="both"/>
    </w:pPr>
    <w:rPr>
      <w:rFonts w:ascii="Arial" w:hAnsi="Arial" w:cs="Arial"/>
      <w:color w:val="auto"/>
      <w:spacing w:val="-5"/>
      <w:sz w:val="20"/>
      <w:szCs w:val="20"/>
      <w:lang w:eastAsia="en-US"/>
    </w:rPr>
  </w:style>
  <w:style w:type="character" w:customStyle="1" w:styleId="afffffffffffb">
    <w:name w:val="Прощание Знак"/>
    <w:basedOn w:val="a2"/>
    <w:link w:val="afffffffffffa"/>
    <w:rsid w:val="009277C8"/>
    <w:rPr>
      <w:rFonts w:ascii="Arial" w:eastAsia="Times New Roman" w:hAnsi="Arial" w:cs="Arial"/>
      <w:spacing w:val="-5"/>
      <w:lang w:eastAsia="en-US"/>
    </w:rPr>
  </w:style>
  <w:style w:type="paragraph" w:styleId="afffffffffffc">
    <w:name w:val="E-mail Signature"/>
    <w:basedOn w:val="a1"/>
    <w:link w:val="afffffffffffd"/>
    <w:locked/>
    <w:rsid w:val="009277C8"/>
    <w:pPr>
      <w:spacing w:line="360" w:lineRule="auto"/>
      <w:ind w:left="1080" w:firstLine="709"/>
      <w:jc w:val="both"/>
    </w:pPr>
    <w:rPr>
      <w:rFonts w:ascii="Arial" w:hAnsi="Arial" w:cs="Arial"/>
      <w:color w:val="auto"/>
      <w:spacing w:val="-5"/>
      <w:sz w:val="20"/>
      <w:szCs w:val="20"/>
      <w:lang w:eastAsia="en-US"/>
    </w:rPr>
  </w:style>
  <w:style w:type="character" w:customStyle="1" w:styleId="afffffffffffd">
    <w:name w:val="Электронная подпись Знак"/>
    <w:basedOn w:val="a2"/>
    <w:link w:val="afffffffffffc"/>
    <w:rsid w:val="009277C8"/>
    <w:rPr>
      <w:rFonts w:ascii="Arial" w:eastAsia="Times New Roman" w:hAnsi="Arial" w:cs="Arial"/>
      <w:spacing w:val="-5"/>
      <w:lang w:eastAsia="en-US"/>
    </w:rPr>
  </w:style>
  <w:style w:type="paragraph" w:customStyle="1" w:styleId="afffffffffffe">
    <w:name w:val="Обычный в таблице"/>
    <w:basedOn w:val="a1"/>
    <w:link w:val="affffffffffff"/>
    <w:semiHidden/>
    <w:qFormat/>
    <w:rsid w:val="009277C8"/>
    <w:pPr>
      <w:spacing w:line="360" w:lineRule="auto"/>
      <w:ind w:firstLine="709"/>
      <w:jc w:val="both"/>
    </w:pPr>
    <w:rPr>
      <w:color w:val="auto"/>
      <w:sz w:val="28"/>
      <w:szCs w:val="28"/>
    </w:rPr>
  </w:style>
  <w:style w:type="character" w:customStyle="1" w:styleId="1fffb">
    <w:name w:val="Заголовок_1 Знак Знак Знак"/>
    <w:semiHidden/>
    <w:rsid w:val="009277C8"/>
    <w:rPr>
      <w:b/>
      <w:caps/>
      <w:sz w:val="24"/>
      <w:szCs w:val="24"/>
      <w:lang w:val="ru-RU" w:eastAsia="ru-RU" w:bidi="ar-SA"/>
    </w:rPr>
  </w:style>
  <w:style w:type="numbering" w:styleId="111111">
    <w:name w:val="Outline List 2"/>
    <w:basedOn w:val="a4"/>
    <w:semiHidden/>
    <w:locked/>
    <w:rsid w:val="009277C8"/>
  </w:style>
  <w:style w:type="numbering" w:styleId="1ai">
    <w:name w:val="Outline List 1"/>
    <w:basedOn w:val="a4"/>
    <w:semiHidden/>
    <w:locked/>
    <w:rsid w:val="009277C8"/>
  </w:style>
  <w:style w:type="paragraph" w:customStyle="1" w:styleId="1fffc">
    <w:name w:val="Заголовок1"/>
    <w:basedOn w:val="a1"/>
    <w:uiPriority w:val="99"/>
    <w:qFormat/>
    <w:rsid w:val="009277C8"/>
    <w:pPr>
      <w:tabs>
        <w:tab w:val="left" w:pos="8460"/>
      </w:tabs>
      <w:spacing w:line="360" w:lineRule="auto"/>
      <w:ind w:firstLine="540"/>
      <w:jc w:val="center"/>
    </w:pPr>
    <w:rPr>
      <w:caps/>
      <w:color w:val="auto"/>
    </w:rPr>
  </w:style>
  <w:style w:type="paragraph" w:customStyle="1" w:styleId="affffffffffff0">
    <w:name w:val="База заголовка"/>
    <w:basedOn w:val="a1"/>
    <w:next w:val="ad"/>
    <w:uiPriority w:val="99"/>
    <w:semiHidden/>
    <w:qFormat/>
    <w:rsid w:val="009277C8"/>
    <w:pPr>
      <w:keepNext/>
      <w:keepLines/>
      <w:spacing w:before="140" w:line="220" w:lineRule="atLeast"/>
      <w:ind w:left="1080" w:firstLine="709"/>
      <w:jc w:val="both"/>
    </w:pPr>
    <w:rPr>
      <w:rFonts w:ascii="Arial" w:hAnsi="Arial" w:cs="Arial"/>
      <w:color w:val="auto"/>
      <w:spacing w:val="-4"/>
      <w:kern w:val="28"/>
      <w:sz w:val="22"/>
      <w:szCs w:val="22"/>
      <w:lang w:eastAsia="en-US"/>
    </w:rPr>
  </w:style>
  <w:style w:type="paragraph" w:customStyle="1" w:styleId="affffffffffff1">
    <w:name w:val="Цитаты"/>
    <w:basedOn w:val="a1"/>
    <w:uiPriority w:val="99"/>
    <w:semiHidden/>
    <w:qFormat/>
    <w:rsid w:val="009277C8"/>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firstLine="709"/>
      <w:jc w:val="both"/>
    </w:pPr>
    <w:rPr>
      <w:rFonts w:ascii="Arial Narrow" w:hAnsi="Arial Narrow" w:cs="Arial Narrow"/>
      <w:color w:val="auto"/>
      <w:spacing w:val="-5"/>
      <w:sz w:val="20"/>
      <w:szCs w:val="20"/>
      <w:lang w:eastAsia="en-US"/>
    </w:rPr>
  </w:style>
  <w:style w:type="paragraph" w:customStyle="1" w:styleId="affffffffffff2">
    <w:name w:val="Заголовок части"/>
    <w:basedOn w:val="a1"/>
    <w:uiPriority w:val="99"/>
    <w:semiHidden/>
    <w:qFormat/>
    <w:rsid w:val="009277C8"/>
    <w:pPr>
      <w:shd w:val="solid" w:color="auto" w:fill="auto"/>
      <w:spacing w:line="660" w:lineRule="exact"/>
      <w:ind w:firstLine="709"/>
      <w:jc w:val="center"/>
    </w:pPr>
    <w:rPr>
      <w:rFonts w:ascii="Arial Black" w:hAnsi="Arial Black" w:cs="Arial Black"/>
      <w:color w:val="FFFFFF"/>
      <w:spacing w:val="-40"/>
      <w:sz w:val="84"/>
      <w:szCs w:val="84"/>
      <w:lang w:eastAsia="en-US"/>
    </w:rPr>
  </w:style>
  <w:style w:type="paragraph" w:customStyle="1" w:styleId="affffffffffff3">
    <w:name w:val="Заголовок главы"/>
    <w:basedOn w:val="a1"/>
    <w:uiPriority w:val="99"/>
    <w:semiHidden/>
    <w:qFormat/>
    <w:rsid w:val="009277C8"/>
    <w:pPr>
      <w:spacing w:line="360" w:lineRule="auto"/>
      <w:ind w:firstLine="709"/>
      <w:jc w:val="center"/>
    </w:pPr>
    <w:rPr>
      <w:caps/>
      <w:color w:val="auto"/>
    </w:rPr>
  </w:style>
  <w:style w:type="paragraph" w:customStyle="1" w:styleId="affffffffffff4">
    <w:name w:val="База сноски"/>
    <w:basedOn w:val="a1"/>
    <w:uiPriority w:val="99"/>
    <w:semiHidden/>
    <w:qFormat/>
    <w:rsid w:val="009277C8"/>
    <w:pPr>
      <w:keepLines/>
      <w:spacing w:line="200" w:lineRule="atLeast"/>
      <w:ind w:left="1080" w:firstLine="709"/>
      <w:jc w:val="both"/>
    </w:pPr>
    <w:rPr>
      <w:rFonts w:ascii="Arial" w:hAnsi="Arial" w:cs="Arial"/>
      <w:color w:val="auto"/>
      <w:spacing w:val="-5"/>
      <w:sz w:val="16"/>
      <w:szCs w:val="16"/>
      <w:lang w:eastAsia="en-US"/>
    </w:rPr>
  </w:style>
  <w:style w:type="paragraph" w:customStyle="1" w:styleId="affffffffffff5">
    <w:name w:val="Заголовок титульного листа"/>
    <w:basedOn w:val="affffffffffff0"/>
    <w:next w:val="a1"/>
    <w:uiPriority w:val="99"/>
    <w:semiHidden/>
    <w:qFormat/>
    <w:rsid w:val="009277C8"/>
    <w:pPr>
      <w:pBdr>
        <w:top w:val="single" w:sz="48" w:space="31" w:color="auto"/>
      </w:pBdr>
      <w:tabs>
        <w:tab w:val="left" w:pos="0"/>
      </w:tabs>
      <w:spacing w:before="240" w:after="500" w:line="640" w:lineRule="exact"/>
      <w:ind w:left="0"/>
    </w:pPr>
    <w:rPr>
      <w:rFonts w:ascii="Arial Black" w:hAnsi="Arial Black" w:cs="Arial Black"/>
      <w:b/>
      <w:bCs/>
      <w:spacing w:val="-48"/>
      <w:sz w:val="64"/>
      <w:szCs w:val="64"/>
    </w:rPr>
  </w:style>
  <w:style w:type="paragraph" w:customStyle="1" w:styleId="affffffffffff6">
    <w:name w:val="База верхнего колонтитула"/>
    <w:basedOn w:val="a1"/>
    <w:uiPriority w:val="99"/>
    <w:semiHidden/>
    <w:qFormat/>
    <w:rsid w:val="009277C8"/>
    <w:pPr>
      <w:keepLines/>
      <w:tabs>
        <w:tab w:val="center" w:pos="4320"/>
        <w:tab w:val="right" w:pos="8640"/>
      </w:tabs>
      <w:spacing w:line="190" w:lineRule="atLeast"/>
      <w:ind w:left="1080" w:firstLine="709"/>
      <w:jc w:val="both"/>
    </w:pPr>
    <w:rPr>
      <w:rFonts w:ascii="Arial" w:hAnsi="Arial" w:cs="Arial"/>
      <w:caps/>
      <w:color w:val="auto"/>
      <w:spacing w:val="-5"/>
      <w:sz w:val="15"/>
      <w:szCs w:val="15"/>
      <w:lang w:eastAsia="en-US"/>
    </w:rPr>
  </w:style>
  <w:style w:type="paragraph" w:customStyle="1" w:styleId="affffffffffff7">
    <w:name w:val="Верхний колонтитул (четный)"/>
    <w:basedOn w:val="a5"/>
    <w:uiPriority w:val="99"/>
    <w:semiHidden/>
    <w:qFormat/>
    <w:rsid w:val="009277C8"/>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eastAsia="Times New Roman" w:hAnsi="Arial" w:cs="Arial"/>
      <w:caps/>
      <w:color w:val="auto"/>
      <w:spacing w:val="-5"/>
      <w:sz w:val="15"/>
      <w:szCs w:val="15"/>
      <w:lang w:val="x-none" w:eastAsia="en-US"/>
    </w:rPr>
  </w:style>
  <w:style w:type="paragraph" w:customStyle="1" w:styleId="affffffffffff8">
    <w:name w:val="Верхний колонтитул (первый)"/>
    <w:basedOn w:val="a5"/>
    <w:uiPriority w:val="99"/>
    <w:semiHidden/>
    <w:qFormat/>
    <w:rsid w:val="009277C8"/>
    <w:pPr>
      <w:keepLines/>
      <w:pBdr>
        <w:top w:val="single" w:sz="6" w:space="2" w:color="auto"/>
      </w:pBdr>
      <w:tabs>
        <w:tab w:val="clear" w:pos="4677"/>
        <w:tab w:val="clear" w:pos="9355"/>
        <w:tab w:val="center" w:pos="4320"/>
        <w:tab w:val="right" w:pos="8640"/>
      </w:tabs>
      <w:spacing w:line="190" w:lineRule="atLeast"/>
      <w:ind w:left="1080" w:firstLine="709"/>
      <w:jc w:val="right"/>
    </w:pPr>
    <w:rPr>
      <w:rFonts w:ascii="Arial" w:eastAsia="Times New Roman" w:hAnsi="Arial" w:cs="Arial"/>
      <w:caps/>
      <w:color w:val="auto"/>
      <w:spacing w:val="-5"/>
      <w:sz w:val="15"/>
      <w:szCs w:val="15"/>
      <w:lang w:val="x-none" w:eastAsia="en-US"/>
    </w:rPr>
  </w:style>
  <w:style w:type="paragraph" w:customStyle="1" w:styleId="affffffffffff9">
    <w:name w:val="Верхний колонтитул (нечетный)"/>
    <w:basedOn w:val="a5"/>
    <w:uiPriority w:val="99"/>
    <w:semiHidden/>
    <w:qFormat/>
    <w:rsid w:val="009277C8"/>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eastAsia="Times New Roman" w:hAnsi="Arial" w:cs="Arial"/>
      <w:caps/>
      <w:color w:val="auto"/>
      <w:spacing w:val="-5"/>
      <w:sz w:val="15"/>
      <w:szCs w:val="15"/>
      <w:lang w:val="x-none" w:eastAsia="en-US"/>
    </w:rPr>
  </w:style>
  <w:style w:type="paragraph" w:customStyle="1" w:styleId="affffffffffffa">
    <w:name w:val="База указателя"/>
    <w:basedOn w:val="a1"/>
    <w:uiPriority w:val="99"/>
    <w:semiHidden/>
    <w:qFormat/>
    <w:rsid w:val="009277C8"/>
    <w:pPr>
      <w:spacing w:line="240" w:lineRule="atLeast"/>
      <w:ind w:left="360" w:hanging="360"/>
      <w:jc w:val="both"/>
    </w:pPr>
    <w:rPr>
      <w:rFonts w:ascii="Arial" w:hAnsi="Arial" w:cs="Arial"/>
      <w:color w:val="auto"/>
      <w:spacing w:val="-5"/>
      <w:sz w:val="18"/>
      <w:szCs w:val="18"/>
      <w:lang w:eastAsia="en-US"/>
    </w:rPr>
  </w:style>
  <w:style w:type="character" w:customStyle="1" w:styleId="affffffffffffb">
    <w:name w:val="Вступление"/>
    <w:semiHidden/>
    <w:rsid w:val="009277C8"/>
    <w:rPr>
      <w:rFonts w:ascii="Arial Black" w:hAnsi="Arial Black" w:cs="Arial Black"/>
      <w:spacing w:val="-4"/>
      <w:sz w:val="18"/>
      <w:szCs w:val="18"/>
    </w:rPr>
  </w:style>
  <w:style w:type="paragraph" w:styleId="affffffffffffc">
    <w:name w:val="Message Header"/>
    <w:basedOn w:val="ad"/>
    <w:link w:val="affffffffffffd"/>
    <w:locked/>
    <w:rsid w:val="009277C8"/>
    <w:pPr>
      <w:keepLines/>
      <w:tabs>
        <w:tab w:val="left" w:pos="3600"/>
        <w:tab w:val="left" w:pos="4680"/>
      </w:tabs>
      <w:spacing w:line="280" w:lineRule="exact"/>
      <w:ind w:left="1080" w:right="2160" w:hanging="1080"/>
      <w:jc w:val="both"/>
    </w:pPr>
    <w:rPr>
      <w:rFonts w:ascii="Arial" w:eastAsia="Times New Roman" w:hAnsi="Arial" w:cs="Arial"/>
      <w:color w:val="auto"/>
      <w:sz w:val="22"/>
      <w:szCs w:val="22"/>
      <w:lang w:eastAsia="en-US"/>
    </w:rPr>
  </w:style>
  <w:style w:type="character" w:customStyle="1" w:styleId="affffffffffffd">
    <w:name w:val="Шапка Знак"/>
    <w:basedOn w:val="a2"/>
    <w:link w:val="affffffffffffc"/>
    <w:rsid w:val="009277C8"/>
    <w:rPr>
      <w:rFonts w:ascii="Arial" w:eastAsia="Times New Roman" w:hAnsi="Arial" w:cs="Arial"/>
      <w:sz w:val="22"/>
      <w:szCs w:val="22"/>
      <w:lang w:eastAsia="en-US"/>
    </w:rPr>
  </w:style>
  <w:style w:type="character" w:customStyle="1" w:styleId="affffffffffffe">
    <w:name w:val="Девиз"/>
    <w:semiHidden/>
    <w:rsid w:val="009277C8"/>
    <w:rPr>
      <w:i/>
      <w:iCs/>
      <w:spacing w:val="-6"/>
      <w:sz w:val="24"/>
      <w:szCs w:val="24"/>
      <w:lang w:val="ru-RU" w:eastAsia="x-none"/>
    </w:rPr>
  </w:style>
  <w:style w:type="paragraph" w:customStyle="1" w:styleId="afffffffffffff">
    <w:name w:val="База оглавления"/>
    <w:basedOn w:val="a1"/>
    <w:uiPriority w:val="99"/>
    <w:semiHidden/>
    <w:qFormat/>
    <w:rsid w:val="009277C8"/>
    <w:pPr>
      <w:tabs>
        <w:tab w:val="right" w:leader="dot" w:pos="6480"/>
      </w:tabs>
      <w:spacing w:after="240" w:line="240" w:lineRule="atLeast"/>
      <w:ind w:firstLine="709"/>
      <w:jc w:val="both"/>
    </w:pPr>
    <w:rPr>
      <w:rFonts w:ascii="Arial" w:hAnsi="Arial" w:cs="Arial"/>
      <w:color w:val="auto"/>
      <w:spacing w:val="-5"/>
      <w:sz w:val="20"/>
      <w:szCs w:val="20"/>
      <w:lang w:eastAsia="en-US"/>
    </w:rPr>
  </w:style>
  <w:style w:type="paragraph" w:styleId="HTML5">
    <w:name w:val="HTML Address"/>
    <w:basedOn w:val="a1"/>
    <w:link w:val="HTML6"/>
    <w:locked/>
    <w:rsid w:val="009277C8"/>
    <w:pPr>
      <w:spacing w:line="360" w:lineRule="auto"/>
      <w:ind w:left="1080" w:firstLine="709"/>
      <w:jc w:val="both"/>
    </w:pPr>
    <w:rPr>
      <w:rFonts w:ascii="Arial" w:hAnsi="Arial" w:cs="Arial"/>
      <w:i/>
      <w:iCs/>
      <w:color w:val="auto"/>
      <w:spacing w:val="-5"/>
      <w:sz w:val="20"/>
      <w:szCs w:val="20"/>
      <w:lang w:eastAsia="en-US"/>
    </w:rPr>
  </w:style>
  <w:style w:type="character" w:customStyle="1" w:styleId="HTML6">
    <w:name w:val="Адрес HTML Знак"/>
    <w:basedOn w:val="a2"/>
    <w:link w:val="HTML5"/>
    <w:rsid w:val="009277C8"/>
    <w:rPr>
      <w:rFonts w:ascii="Arial" w:eastAsia="Times New Roman" w:hAnsi="Arial" w:cs="Arial"/>
      <w:i/>
      <w:iCs/>
      <w:spacing w:val="-5"/>
      <w:lang w:eastAsia="en-US"/>
    </w:rPr>
  </w:style>
  <w:style w:type="paragraph" w:styleId="afffffffffffff0">
    <w:name w:val="envelope address"/>
    <w:basedOn w:val="a1"/>
    <w:locked/>
    <w:rsid w:val="009277C8"/>
    <w:pPr>
      <w:framePr w:w="7920" w:h="1980" w:hRule="exact" w:hSpace="180" w:wrap="auto" w:hAnchor="page" w:xAlign="center" w:yAlign="bottom"/>
      <w:spacing w:line="360" w:lineRule="auto"/>
      <w:ind w:left="2880" w:firstLine="709"/>
      <w:jc w:val="both"/>
    </w:pPr>
    <w:rPr>
      <w:rFonts w:ascii="Arial" w:hAnsi="Arial" w:cs="Arial"/>
      <w:color w:val="auto"/>
      <w:spacing w:val="-5"/>
      <w:sz w:val="28"/>
      <w:szCs w:val="28"/>
      <w:lang w:eastAsia="en-US"/>
    </w:rPr>
  </w:style>
  <w:style w:type="character" w:styleId="HTML7">
    <w:name w:val="HTML Acronym"/>
    <w:locked/>
    <w:rsid w:val="009277C8"/>
    <w:rPr>
      <w:lang w:val="ru-RU" w:eastAsia="x-none"/>
    </w:rPr>
  </w:style>
  <w:style w:type="paragraph" w:styleId="afffffffffffff1">
    <w:name w:val="Date"/>
    <w:basedOn w:val="a1"/>
    <w:next w:val="a1"/>
    <w:link w:val="afffffffffffff2"/>
    <w:locked/>
    <w:rsid w:val="009277C8"/>
    <w:pPr>
      <w:spacing w:line="360" w:lineRule="auto"/>
      <w:ind w:left="1080" w:firstLine="709"/>
      <w:jc w:val="both"/>
    </w:pPr>
    <w:rPr>
      <w:rFonts w:ascii="Arial" w:hAnsi="Arial" w:cs="Arial"/>
      <w:color w:val="auto"/>
      <w:spacing w:val="-5"/>
      <w:sz w:val="20"/>
      <w:szCs w:val="20"/>
      <w:lang w:eastAsia="en-US"/>
    </w:rPr>
  </w:style>
  <w:style w:type="character" w:customStyle="1" w:styleId="afffffffffffff2">
    <w:name w:val="Дата Знак"/>
    <w:basedOn w:val="a2"/>
    <w:link w:val="afffffffffffff1"/>
    <w:rsid w:val="009277C8"/>
    <w:rPr>
      <w:rFonts w:ascii="Arial" w:eastAsia="Times New Roman" w:hAnsi="Arial" w:cs="Arial"/>
      <w:spacing w:val="-5"/>
      <w:lang w:eastAsia="en-US"/>
    </w:rPr>
  </w:style>
  <w:style w:type="paragraph" w:styleId="afffffffffffff3">
    <w:name w:val="Note Heading"/>
    <w:basedOn w:val="a1"/>
    <w:next w:val="a1"/>
    <w:link w:val="afffffffffffff4"/>
    <w:locked/>
    <w:rsid w:val="009277C8"/>
    <w:pPr>
      <w:spacing w:line="360" w:lineRule="auto"/>
      <w:ind w:left="1080" w:firstLine="709"/>
      <w:jc w:val="both"/>
    </w:pPr>
    <w:rPr>
      <w:rFonts w:ascii="Arial" w:hAnsi="Arial" w:cs="Arial"/>
      <w:color w:val="auto"/>
      <w:spacing w:val="-5"/>
      <w:sz w:val="20"/>
      <w:szCs w:val="20"/>
      <w:lang w:eastAsia="en-US"/>
    </w:rPr>
  </w:style>
  <w:style w:type="character" w:customStyle="1" w:styleId="afffffffffffff4">
    <w:name w:val="Заголовок записки Знак"/>
    <w:basedOn w:val="a2"/>
    <w:link w:val="afffffffffffff3"/>
    <w:rsid w:val="009277C8"/>
    <w:rPr>
      <w:rFonts w:ascii="Arial" w:eastAsia="Times New Roman" w:hAnsi="Arial" w:cs="Arial"/>
      <w:spacing w:val="-5"/>
      <w:lang w:eastAsia="en-US"/>
    </w:rPr>
  </w:style>
  <w:style w:type="character" w:styleId="HTML8">
    <w:name w:val="HTML Keyboard"/>
    <w:locked/>
    <w:rsid w:val="009277C8"/>
    <w:rPr>
      <w:rFonts w:ascii="Courier New" w:hAnsi="Courier New" w:cs="Courier New"/>
      <w:sz w:val="20"/>
      <w:szCs w:val="20"/>
      <w:lang w:val="ru-RU" w:eastAsia="x-none"/>
    </w:rPr>
  </w:style>
  <w:style w:type="character" w:styleId="HTML9">
    <w:name w:val="HTML Code"/>
    <w:locked/>
    <w:rsid w:val="009277C8"/>
    <w:rPr>
      <w:rFonts w:ascii="Courier New" w:hAnsi="Courier New" w:cs="Courier New"/>
      <w:sz w:val="20"/>
      <w:szCs w:val="20"/>
      <w:lang w:val="ru-RU" w:eastAsia="x-none"/>
    </w:rPr>
  </w:style>
  <w:style w:type="paragraph" w:styleId="2ff3">
    <w:name w:val="Body Text First Indent 2"/>
    <w:basedOn w:val="ab"/>
    <w:link w:val="2ff4"/>
    <w:locked/>
    <w:rsid w:val="009277C8"/>
    <w:pPr>
      <w:spacing w:line="360" w:lineRule="auto"/>
      <w:ind w:firstLine="210"/>
    </w:pPr>
    <w:rPr>
      <w:rFonts w:ascii="Arial" w:eastAsia="Times New Roman" w:hAnsi="Arial" w:cs="Arial"/>
      <w:color w:val="auto"/>
      <w:spacing w:val="-5"/>
      <w:sz w:val="20"/>
      <w:szCs w:val="20"/>
      <w:lang w:eastAsia="en-US"/>
    </w:rPr>
  </w:style>
  <w:style w:type="character" w:customStyle="1" w:styleId="2ff4">
    <w:name w:val="Красная строка 2 Знак"/>
    <w:basedOn w:val="ac"/>
    <w:link w:val="2ff3"/>
    <w:rsid w:val="009277C8"/>
    <w:rPr>
      <w:rFonts w:ascii="Arial" w:eastAsia="Times New Roman" w:hAnsi="Arial" w:cs="Arial"/>
      <w:color w:val="000000"/>
      <w:spacing w:val="-5"/>
      <w:sz w:val="24"/>
      <w:lang w:eastAsia="en-US"/>
    </w:rPr>
  </w:style>
  <w:style w:type="character" w:styleId="HTMLa">
    <w:name w:val="HTML Cite"/>
    <w:locked/>
    <w:rsid w:val="009277C8"/>
    <w:rPr>
      <w:i/>
      <w:iCs/>
      <w:lang w:val="ru-RU" w:eastAsia="x-none"/>
    </w:rPr>
  </w:style>
  <w:style w:type="paragraph" w:styleId="4f1">
    <w:name w:val="toc 4"/>
    <w:basedOn w:val="a1"/>
    <w:next w:val="a1"/>
    <w:autoRedefine/>
    <w:uiPriority w:val="39"/>
    <w:qFormat/>
    <w:locked/>
    <w:rsid w:val="009277C8"/>
    <w:pPr>
      <w:tabs>
        <w:tab w:val="left" w:pos="1843"/>
        <w:tab w:val="right" w:leader="dot" w:pos="10206"/>
      </w:tabs>
      <w:spacing w:after="120"/>
      <w:ind w:left="1134" w:hanging="425"/>
      <w:jc w:val="both"/>
    </w:pPr>
    <w:rPr>
      <w:noProof/>
      <w:color w:val="auto"/>
      <w:sz w:val="26"/>
      <w:szCs w:val="26"/>
      <w:lang w:val="x-none" w:eastAsia="x-none"/>
    </w:rPr>
  </w:style>
  <w:style w:type="paragraph" w:styleId="5f2">
    <w:name w:val="toc 5"/>
    <w:basedOn w:val="a1"/>
    <w:next w:val="a1"/>
    <w:autoRedefine/>
    <w:uiPriority w:val="39"/>
    <w:locked/>
    <w:rsid w:val="009277C8"/>
    <w:pPr>
      <w:tabs>
        <w:tab w:val="left" w:pos="1843"/>
        <w:tab w:val="right" w:leader="dot" w:pos="9344"/>
      </w:tabs>
      <w:ind w:left="1843" w:hanging="709"/>
      <w:jc w:val="both"/>
    </w:pPr>
    <w:rPr>
      <w:noProof/>
      <w:color w:val="auto"/>
    </w:rPr>
  </w:style>
  <w:style w:type="paragraph" w:styleId="6c">
    <w:name w:val="toc 6"/>
    <w:basedOn w:val="a1"/>
    <w:next w:val="a1"/>
    <w:autoRedefine/>
    <w:uiPriority w:val="39"/>
    <w:locked/>
    <w:rsid w:val="009277C8"/>
    <w:pPr>
      <w:spacing w:line="360" w:lineRule="auto"/>
      <w:ind w:left="1400" w:firstLine="709"/>
      <w:jc w:val="both"/>
    </w:pPr>
    <w:rPr>
      <w:color w:val="auto"/>
      <w:sz w:val="18"/>
      <w:szCs w:val="18"/>
    </w:rPr>
  </w:style>
  <w:style w:type="paragraph" w:styleId="79">
    <w:name w:val="toc 7"/>
    <w:basedOn w:val="a1"/>
    <w:next w:val="a1"/>
    <w:autoRedefine/>
    <w:uiPriority w:val="39"/>
    <w:locked/>
    <w:rsid w:val="009277C8"/>
    <w:pPr>
      <w:spacing w:line="360" w:lineRule="auto"/>
      <w:ind w:left="1680" w:firstLine="709"/>
      <w:jc w:val="both"/>
    </w:pPr>
    <w:rPr>
      <w:color w:val="auto"/>
      <w:sz w:val="18"/>
      <w:szCs w:val="18"/>
    </w:rPr>
  </w:style>
  <w:style w:type="paragraph" w:styleId="8a">
    <w:name w:val="toc 8"/>
    <w:basedOn w:val="a1"/>
    <w:next w:val="a1"/>
    <w:autoRedefine/>
    <w:uiPriority w:val="39"/>
    <w:locked/>
    <w:rsid w:val="009277C8"/>
    <w:pPr>
      <w:spacing w:line="360" w:lineRule="auto"/>
      <w:ind w:left="1960" w:firstLine="709"/>
      <w:jc w:val="both"/>
    </w:pPr>
    <w:rPr>
      <w:color w:val="auto"/>
      <w:sz w:val="18"/>
      <w:szCs w:val="18"/>
    </w:rPr>
  </w:style>
  <w:style w:type="paragraph" w:styleId="95">
    <w:name w:val="toc 9"/>
    <w:basedOn w:val="a1"/>
    <w:next w:val="a1"/>
    <w:autoRedefine/>
    <w:uiPriority w:val="39"/>
    <w:locked/>
    <w:rsid w:val="009277C8"/>
    <w:pPr>
      <w:spacing w:line="360" w:lineRule="auto"/>
      <w:ind w:left="2240" w:firstLine="709"/>
      <w:jc w:val="both"/>
    </w:pPr>
    <w:rPr>
      <w:color w:val="auto"/>
      <w:sz w:val="18"/>
      <w:szCs w:val="18"/>
    </w:rPr>
  </w:style>
  <w:style w:type="paragraph" w:customStyle="1" w:styleId="1fffd">
    <w:name w:val="Маркированный список1"/>
    <w:basedOn w:val="a1"/>
    <w:uiPriority w:val="99"/>
    <w:qFormat/>
    <w:rsid w:val="009277C8"/>
    <w:pPr>
      <w:spacing w:before="100" w:beforeAutospacing="1" w:after="100" w:afterAutospacing="1" w:line="360" w:lineRule="auto"/>
      <w:ind w:firstLine="709"/>
      <w:jc w:val="both"/>
    </w:pPr>
    <w:rPr>
      <w:color w:val="auto"/>
      <w:sz w:val="28"/>
    </w:rPr>
  </w:style>
  <w:style w:type="paragraph" w:customStyle="1" w:styleId="1fffe">
    <w:name w:val="Нумерованный список1"/>
    <w:basedOn w:val="a1"/>
    <w:uiPriority w:val="99"/>
    <w:semiHidden/>
    <w:qFormat/>
    <w:rsid w:val="009277C8"/>
    <w:pPr>
      <w:spacing w:before="100" w:beforeAutospacing="1" w:after="100" w:afterAutospacing="1" w:line="360" w:lineRule="auto"/>
      <w:ind w:firstLine="709"/>
      <w:jc w:val="both"/>
    </w:pPr>
    <w:rPr>
      <w:color w:val="auto"/>
      <w:sz w:val="28"/>
    </w:rPr>
  </w:style>
  <w:style w:type="table" w:styleId="-10">
    <w:name w:val="Table Web 1"/>
    <w:basedOn w:val="a3"/>
    <w:semiHidden/>
    <w:locked/>
    <w:rsid w:val="009277C8"/>
    <w:rPr>
      <w:rFonts w:ascii="Times New Roman" w:eastAsia="Times New Roman" w:hAnsi="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3"/>
    <w:semiHidden/>
    <w:locked/>
    <w:rsid w:val="009277C8"/>
    <w:rPr>
      <w:rFonts w:ascii="Times New Roman" w:eastAsia="Times New Roman" w:hAnsi="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3"/>
    <w:semiHidden/>
    <w:locked/>
    <w:rsid w:val="009277C8"/>
    <w:rPr>
      <w:rFonts w:ascii="Times New Roman" w:eastAsia="Times New Roman" w:hAnsi="Times New Roman"/>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fffffff5">
    <w:name w:val="Table Elegant"/>
    <w:basedOn w:val="a3"/>
    <w:semiHidden/>
    <w:locked/>
    <w:rsid w:val="009277C8"/>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fff">
    <w:name w:val="Table Subtle 1"/>
    <w:basedOn w:val="a3"/>
    <w:semiHidden/>
    <w:locked/>
    <w:rsid w:val="009277C8"/>
    <w:rPr>
      <w:rFonts w:ascii="Times New Roman" w:eastAsia="Times New Roman" w:hAnsi="Times New Roman"/>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5">
    <w:name w:val="Table Subtle 2"/>
    <w:basedOn w:val="a3"/>
    <w:semiHidden/>
    <w:locked/>
    <w:rsid w:val="009277C8"/>
    <w:rPr>
      <w:rFonts w:ascii="Times New Roman" w:eastAsia="Times New Roman" w:hAnsi="Times New Roman"/>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fff0">
    <w:name w:val="Table Classic 1"/>
    <w:basedOn w:val="a3"/>
    <w:semiHidden/>
    <w:locked/>
    <w:rsid w:val="009277C8"/>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6">
    <w:name w:val="Table Classic 2"/>
    <w:basedOn w:val="a3"/>
    <w:semiHidden/>
    <w:locked/>
    <w:rsid w:val="009277C8"/>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d">
    <w:name w:val="Table Classic 3"/>
    <w:basedOn w:val="a3"/>
    <w:semiHidden/>
    <w:locked/>
    <w:rsid w:val="009277C8"/>
    <w:rPr>
      <w:rFonts w:ascii="Times New Roman" w:eastAsia="Times New Roman" w:hAnsi="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f2">
    <w:name w:val="Table Classic 4"/>
    <w:basedOn w:val="a3"/>
    <w:semiHidden/>
    <w:locked/>
    <w:rsid w:val="009277C8"/>
    <w:rPr>
      <w:rFonts w:ascii="Times New Roman" w:eastAsia="Times New Roman" w:hAnsi="Times New Roman"/>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fff1">
    <w:name w:val="Table 3D effects 1"/>
    <w:basedOn w:val="a3"/>
    <w:semiHidden/>
    <w:locked/>
    <w:rsid w:val="009277C8"/>
    <w:rPr>
      <w:rFonts w:ascii="Times New Roman" w:eastAsia="Times New Roman" w:hAnsi="Times New Roman"/>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f7">
    <w:name w:val="Table 3D effects 2"/>
    <w:basedOn w:val="a3"/>
    <w:semiHidden/>
    <w:locked/>
    <w:rsid w:val="009277C8"/>
    <w:rPr>
      <w:rFonts w:ascii="Times New Roman" w:eastAsia="Times New Roman" w:hAnsi="Times New Roman"/>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e">
    <w:name w:val="Table 3D effects 3"/>
    <w:basedOn w:val="a3"/>
    <w:semiHidden/>
    <w:locked/>
    <w:rsid w:val="009277C8"/>
    <w:rPr>
      <w:rFonts w:ascii="Times New Roman" w:eastAsia="Times New Roman" w:hAnsi="Times New Roman"/>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fff2">
    <w:name w:val="Table Simple 1"/>
    <w:basedOn w:val="a3"/>
    <w:semiHidden/>
    <w:locked/>
    <w:rsid w:val="009277C8"/>
    <w:rPr>
      <w:rFonts w:ascii="Times New Roman" w:eastAsia="Times New Roman" w:hAnsi="Times New Roman"/>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f8">
    <w:name w:val="Table Simple 2"/>
    <w:basedOn w:val="a3"/>
    <w:semiHidden/>
    <w:locked/>
    <w:rsid w:val="009277C8"/>
    <w:rPr>
      <w:rFonts w:ascii="Times New Roman" w:eastAsia="Times New Roman" w:hAnsi="Times New Roman"/>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f">
    <w:name w:val="Table Simple 3"/>
    <w:basedOn w:val="a3"/>
    <w:semiHidden/>
    <w:locked/>
    <w:rsid w:val="009277C8"/>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fff3">
    <w:name w:val="Table Grid 1"/>
    <w:basedOn w:val="a3"/>
    <w:semiHidden/>
    <w:locked/>
    <w:rsid w:val="009277C8"/>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9">
    <w:name w:val="Table Grid 2"/>
    <w:basedOn w:val="a3"/>
    <w:semiHidden/>
    <w:locked/>
    <w:rsid w:val="009277C8"/>
    <w:rPr>
      <w:rFonts w:ascii="Times New Roman" w:eastAsia="Times New Roman" w:hAnsi="Times New Roman"/>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f0">
    <w:name w:val="Table Grid 3"/>
    <w:basedOn w:val="a3"/>
    <w:semiHidden/>
    <w:locked/>
    <w:rsid w:val="009277C8"/>
    <w:rPr>
      <w:rFonts w:ascii="Times New Roman" w:eastAsia="Times New Roman" w:hAnsi="Times New Roman"/>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f3">
    <w:name w:val="Table Grid 4"/>
    <w:basedOn w:val="a3"/>
    <w:semiHidden/>
    <w:locked/>
    <w:rsid w:val="009277C8"/>
    <w:rPr>
      <w:rFonts w:ascii="Times New Roman" w:eastAsia="Times New Roman" w:hAnsi="Times New Roman"/>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6d">
    <w:name w:val="Table Grid 6"/>
    <w:basedOn w:val="a3"/>
    <w:semiHidden/>
    <w:locked/>
    <w:rsid w:val="009277C8"/>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a">
    <w:name w:val="Table Grid 7"/>
    <w:basedOn w:val="a3"/>
    <w:semiHidden/>
    <w:locked/>
    <w:rsid w:val="009277C8"/>
    <w:rPr>
      <w:rFonts w:ascii="Times New Roman" w:eastAsia="Times New Roman" w:hAnsi="Times New Roman"/>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b">
    <w:name w:val="Table Grid 8"/>
    <w:basedOn w:val="a3"/>
    <w:semiHidden/>
    <w:locked/>
    <w:rsid w:val="009277C8"/>
    <w:rPr>
      <w:rFonts w:ascii="Times New Roman" w:eastAsia="Times New Roman" w:hAnsi="Times New Roman"/>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fffffff6">
    <w:name w:val="Table Contemporary"/>
    <w:basedOn w:val="a3"/>
    <w:semiHidden/>
    <w:locked/>
    <w:rsid w:val="009277C8"/>
    <w:rPr>
      <w:rFonts w:ascii="Times New Roman" w:eastAsia="Times New Roman" w:hAnsi="Times New Roman"/>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ffffff7">
    <w:name w:val="Table Professional"/>
    <w:basedOn w:val="a3"/>
    <w:semiHidden/>
    <w:locked/>
    <w:rsid w:val="009277C8"/>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fffffff8">
    <w:name w:val="Outline List 3"/>
    <w:basedOn w:val="a4"/>
    <w:semiHidden/>
    <w:locked/>
    <w:rsid w:val="009277C8"/>
  </w:style>
  <w:style w:type="table" w:styleId="1ffff4">
    <w:name w:val="Table Columns 1"/>
    <w:basedOn w:val="a3"/>
    <w:semiHidden/>
    <w:locked/>
    <w:rsid w:val="009277C8"/>
    <w:rPr>
      <w:rFonts w:ascii="Times New Roman" w:eastAsia="Times New Roman" w:hAnsi="Times New Roman"/>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a">
    <w:name w:val="Table Columns 2"/>
    <w:basedOn w:val="a3"/>
    <w:semiHidden/>
    <w:locked/>
    <w:rsid w:val="009277C8"/>
    <w:rPr>
      <w:rFonts w:ascii="Times New Roman" w:eastAsia="Times New Roman" w:hAnsi="Times New Roman"/>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f1">
    <w:name w:val="Table Columns 3"/>
    <w:basedOn w:val="a3"/>
    <w:semiHidden/>
    <w:locked/>
    <w:rsid w:val="009277C8"/>
    <w:rPr>
      <w:rFonts w:ascii="Times New Roman" w:eastAsia="Times New Roman" w:hAnsi="Times New Roman"/>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f4">
    <w:name w:val="Table Columns 4"/>
    <w:basedOn w:val="a3"/>
    <w:semiHidden/>
    <w:locked/>
    <w:rsid w:val="009277C8"/>
    <w:rPr>
      <w:rFonts w:ascii="Times New Roman" w:eastAsia="Times New Roman" w:hAnsi="Times New Roman"/>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f3">
    <w:name w:val="Table Columns 5"/>
    <w:basedOn w:val="a3"/>
    <w:semiHidden/>
    <w:locked/>
    <w:rsid w:val="009277C8"/>
    <w:rPr>
      <w:rFonts w:ascii="Times New Roman" w:eastAsia="Times New Roman" w:hAnsi="Times New Roman"/>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1">
    <w:name w:val="Table List 1"/>
    <w:basedOn w:val="a3"/>
    <w:semiHidden/>
    <w:locked/>
    <w:rsid w:val="009277C8"/>
    <w:rPr>
      <w:rFonts w:ascii="Times New Roman" w:eastAsia="Times New Roman" w:hAnsi="Times New Roman"/>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1">
    <w:name w:val="Table List 2"/>
    <w:basedOn w:val="a3"/>
    <w:semiHidden/>
    <w:locked/>
    <w:rsid w:val="009277C8"/>
    <w:rPr>
      <w:rFonts w:ascii="Times New Roman" w:eastAsia="Times New Roman" w:hAnsi="Times New Roman"/>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1">
    <w:name w:val="Table List 3"/>
    <w:basedOn w:val="a3"/>
    <w:semiHidden/>
    <w:locked/>
    <w:rsid w:val="009277C8"/>
    <w:rPr>
      <w:rFonts w:ascii="Times New Roman" w:eastAsia="Times New Roman" w:hAnsi="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3"/>
    <w:semiHidden/>
    <w:locked/>
    <w:rsid w:val="009277C8"/>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3"/>
    <w:semiHidden/>
    <w:locked/>
    <w:rsid w:val="009277C8"/>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3"/>
    <w:semiHidden/>
    <w:locked/>
    <w:rsid w:val="009277C8"/>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3"/>
    <w:semiHidden/>
    <w:locked/>
    <w:rsid w:val="009277C8"/>
    <w:rPr>
      <w:rFonts w:ascii="Times New Roman" w:eastAsia="Times New Roman" w:hAnsi="Times New Roman"/>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3"/>
    <w:semiHidden/>
    <w:locked/>
    <w:rsid w:val="009277C8"/>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fffffff9">
    <w:name w:val="Table Theme"/>
    <w:basedOn w:val="a3"/>
    <w:semiHidden/>
    <w:locked/>
    <w:rsid w:val="009277C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ffff5">
    <w:name w:val="Table Colorful 1"/>
    <w:basedOn w:val="a3"/>
    <w:semiHidden/>
    <w:locked/>
    <w:rsid w:val="009277C8"/>
    <w:rPr>
      <w:rFonts w:ascii="Times New Roman" w:eastAsia="Times New Roman" w:hAnsi="Times New Roman"/>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fb">
    <w:name w:val="Table Colorful 2"/>
    <w:basedOn w:val="a3"/>
    <w:semiHidden/>
    <w:locked/>
    <w:rsid w:val="009277C8"/>
    <w:rPr>
      <w:rFonts w:ascii="Times New Roman" w:eastAsia="Times New Roman" w:hAnsi="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f2">
    <w:name w:val="Table Colorful 3"/>
    <w:basedOn w:val="a3"/>
    <w:semiHidden/>
    <w:locked/>
    <w:rsid w:val="009277C8"/>
    <w:rPr>
      <w:rFonts w:ascii="Times New Roman" w:eastAsia="Times New Roman" w:hAnsi="Times New Roman"/>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customStyle="1" w:styleId="317">
    <w:name w:val="Заголовок 3 Знак1"/>
    <w:aliases w:val=" Знак Знак, Знак3 Знак,Заголовок 3 Знак Знак,Знак3 Знак,Знак19 Знак1,Заголовок главный Знак1, Знак19 Знак1,Engineer Z 1.1.1 Знак1,Знак3 Знак Знак Знак Знак,ПодЗаголовок Знак,Знак6 Знак,Знак14 Знак,Заголовок 31 Знак"/>
    <w:rsid w:val="009277C8"/>
    <w:rPr>
      <w:rFonts w:ascii="Arial" w:hAnsi="Arial" w:cs="Arial"/>
      <w:b/>
      <w:bCs/>
      <w:sz w:val="26"/>
      <w:szCs w:val="26"/>
      <w:lang w:val="ru-RU" w:eastAsia="ru-RU" w:bidi="ar-SA"/>
    </w:rPr>
  </w:style>
  <w:style w:type="paragraph" w:customStyle="1" w:styleId="afffffffffffffa">
    <w:name w:val="Таблица"/>
    <w:basedOn w:val="a1"/>
    <w:link w:val="afffffffffffffb"/>
    <w:uiPriority w:val="99"/>
    <w:qFormat/>
    <w:rsid w:val="009277C8"/>
    <w:pPr>
      <w:jc w:val="both"/>
    </w:pPr>
    <w:rPr>
      <w:color w:val="auto"/>
    </w:rPr>
  </w:style>
  <w:style w:type="character" w:customStyle="1" w:styleId="1ffff6">
    <w:name w:val="Заголовок_1"/>
    <w:semiHidden/>
    <w:rsid w:val="009277C8"/>
    <w:rPr>
      <w:caps/>
    </w:rPr>
  </w:style>
  <w:style w:type="character" w:customStyle="1" w:styleId="1ffff7">
    <w:name w:val="Маркированный_1 Знак Знак"/>
    <w:semiHidden/>
    <w:rsid w:val="009277C8"/>
    <w:rPr>
      <w:sz w:val="24"/>
      <w:szCs w:val="24"/>
      <w:lang w:val="ru-RU" w:eastAsia="ru-RU" w:bidi="ar-SA"/>
    </w:rPr>
  </w:style>
  <w:style w:type="character" w:customStyle="1" w:styleId="afffffffffffffc">
    <w:name w:val="Подчеркнутый Знак Знак"/>
    <w:semiHidden/>
    <w:rsid w:val="009277C8"/>
    <w:rPr>
      <w:sz w:val="24"/>
      <w:szCs w:val="24"/>
      <w:u w:val="single"/>
      <w:lang w:val="ru-RU" w:eastAsia="ru-RU" w:bidi="ar-SA"/>
    </w:rPr>
  </w:style>
  <w:style w:type="paragraph" w:customStyle="1" w:styleId="afffffffffffffd">
    <w:name w:val="Статья"/>
    <w:basedOn w:val="a1"/>
    <w:uiPriority w:val="99"/>
    <w:semiHidden/>
    <w:qFormat/>
    <w:rsid w:val="009277C8"/>
    <w:pPr>
      <w:jc w:val="both"/>
    </w:pPr>
    <w:rPr>
      <w:color w:val="auto"/>
    </w:rPr>
  </w:style>
  <w:style w:type="paragraph" w:customStyle="1" w:styleId="1ffff8">
    <w:name w:val="текст 1"/>
    <w:basedOn w:val="a1"/>
    <w:next w:val="a1"/>
    <w:uiPriority w:val="99"/>
    <w:semiHidden/>
    <w:qFormat/>
    <w:rsid w:val="009277C8"/>
    <w:pPr>
      <w:ind w:firstLine="540"/>
      <w:jc w:val="both"/>
    </w:pPr>
    <w:rPr>
      <w:color w:val="auto"/>
      <w:sz w:val="20"/>
    </w:rPr>
  </w:style>
  <w:style w:type="paragraph" w:customStyle="1" w:styleId="afffffffffffffe">
    <w:name w:val="Заголовок таблици"/>
    <w:basedOn w:val="1ffff8"/>
    <w:uiPriority w:val="99"/>
    <w:semiHidden/>
    <w:qFormat/>
    <w:rsid w:val="009277C8"/>
    <w:rPr>
      <w:sz w:val="22"/>
    </w:rPr>
  </w:style>
  <w:style w:type="paragraph" w:customStyle="1" w:styleId="affffffffffffff">
    <w:name w:val="Номер таблици"/>
    <w:basedOn w:val="a1"/>
    <w:next w:val="a1"/>
    <w:uiPriority w:val="99"/>
    <w:semiHidden/>
    <w:qFormat/>
    <w:rsid w:val="009277C8"/>
    <w:pPr>
      <w:jc w:val="right"/>
    </w:pPr>
    <w:rPr>
      <w:b/>
      <w:color w:val="auto"/>
      <w:sz w:val="20"/>
    </w:rPr>
  </w:style>
  <w:style w:type="paragraph" w:customStyle="1" w:styleId="affffffffffffff0">
    <w:name w:val="Приложение"/>
    <w:basedOn w:val="a1"/>
    <w:next w:val="a1"/>
    <w:uiPriority w:val="99"/>
    <w:qFormat/>
    <w:rsid w:val="009277C8"/>
    <w:pPr>
      <w:jc w:val="right"/>
    </w:pPr>
    <w:rPr>
      <w:color w:val="auto"/>
      <w:sz w:val="20"/>
    </w:rPr>
  </w:style>
  <w:style w:type="paragraph" w:customStyle="1" w:styleId="affffffffffffff1">
    <w:name w:val="Обычный по таблице"/>
    <w:basedOn w:val="a1"/>
    <w:uiPriority w:val="99"/>
    <w:semiHidden/>
    <w:qFormat/>
    <w:rsid w:val="009277C8"/>
    <w:rPr>
      <w:color w:val="auto"/>
    </w:rPr>
  </w:style>
  <w:style w:type="character" w:customStyle="1" w:styleId="affffffffffff">
    <w:name w:val="Обычный в таблице Знак"/>
    <w:link w:val="afffffffffffe"/>
    <w:rsid w:val="009277C8"/>
    <w:rPr>
      <w:rFonts w:ascii="Times New Roman" w:eastAsia="Times New Roman" w:hAnsi="Times New Roman"/>
      <w:sz w:val="28"/>
      <w:szCs w:val="28"/>
    </w:rPr>
  </w:style>
  <w:style w:type="paragraph" w:customStyle="1" w:styleId="xl24">
    <w:name w:val="xl24"/>
    <w:basedOn w:val="a1"/>
    <w:uiPriority w:val="99"/>
    <w:qFormat/>
    <w:rsid w:val="009277C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22"/>
      <w:szCs w:val="22"/>
    </w:rPr>
  </w:style>
  <w:style w:type="paragraph" w:customStyle="1" w:styleId="xl25">
    <w:name w:val="xl25"/>
    <w:basedOn w:val="a1"/>
    <w:uiPriority w:val="99"/>
    <w:semiHidden/>
    <w:qFormat/>
    <w:rsid w:val="009277C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 w:val="22"/>
      <w:szCs w:val="22"/>
    </w:rPr>
  </w:style>
  <w:style w:type="paragraph" w:customStyle="1" w:styleId="xl27">
    <w:name w:val="xl27"/>
    <w:basedOn w:val="a1"/>
    <w:qFormat/>
    <w:rsid w:val="009277C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b/>
      <w:bCs/>
      <w:color w:val="auto"/>
      <w:sz w:val="22"/>
      <w:szCs w:val="22"/>
    </w:rPr>
  </w:style>
  <w:style w:type="paragraph" w:customStyle="1" w:styleId="xl28">
    <w:name w:val="xl28"/>
    <w:basedOn w:val="a1"/>
    <w:uiPriority w:val="99"/>
    <w:qFormat/>
    <w:rsid w:val="009277C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 w:val="22"/>
      <w:szCs w:val="22"/>
    </w:rPr>
  </w:style>
  <w:style w:type="paragraph" w:customStyle="1" w:styleId="xl29">
    <w:name w:val="xl29"/>
    <w:basedOn w:val="a1"/>
    <w:uiPriority w:val="99"/>
    <w:qFormat/>
    <w:rsid w:val="009277C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color w:val="auto"/>
      <w:sz w:val="22"/>
      <w:szCs w:val="22"/>
    </w:rPr>
  </w:style>
  <w:style w:type="paragraph" w:customStyle="1" w:styleId="xl30">
    <w:name w:val="xl30"/>
    <w:basedOn w:val="a1"/>
    <w:uiPriority w:val="99"/>
    <w:semiHidden/>
    <w:qFormat/>
    <w:rsid w:val="009277C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sz w:val="22"/>
      <w:szCs w:val="22"/>
    </w:rPr>
  </w:style>
  <w:style w:type="paragraph" w:customStyle="1" w:styleId="xl31">
    <w:name w:val="xl31"/>
    <w:basedOn w:val="a1"/>
    <w:uiPriority w:val="99"/>
    <w:qFormat/>
    <w:rsid w:val="009277C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b/>
      <w:bCs/>
      <w:color w:val="auto"/>
      <w:sz w:val="22"/>
      <w:szCs w:val="22"/>
    </w:rPr>
  </w:style>
  <w:style w:type="paragraph" w:customStyle="1" w:styleId="xl32">
    <w:name w:val="xl32"/>
    <w:basedOn w:val="a1"/>
    <w:uiPriority w:val="99"/>
    <w:qFormat/>
    <w:rsid w:val="009277C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 w:val="22"/>
      <w:szCs w:val="22"/>
    </w:rPr>
  </w:style>
  <w:style w:type="paragraph" w:customStyle="1" w:styleId="xl33">
    <w:name w:val="xl33"/>
    <w:basedOn w:val="a1"/>
    <w:uiPriority w:val="99"/>
    <w:qFormat/>
    <w:rsid w:val="009277C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b/>
      <w:bCs/>
      <w:color w:val="auto"/>
      <w:sz w:val="22"/>
      <w:szCs w:val="22"/>
    </w:rPr>
  </w:style>
  <w:style w:type="paragraph" w:customStyle="1" w:styleId="xl34">
    <w:name w:val="xl34"/>
    <w:basedOn w:val="a1"/>
    <w:uiPriority w:val="99"/>
    <w:qFormat/>
    <w:rsid w:val="009277C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b/>
      <w:bCs/>
      <w:color w:val="auto"/>
      <w:sz w:val="22"/>
      <w:szCs w:val="22"/>
    </w:rPr>
  </w:style>
  <w:style w:type="paragraph" w:customStyle="1" w:styleId="xl35">
    <w:name w:val="xl35"/>
    <w:basedOn w:val="a1"/>
    <w:uiPriority w:val="99"/>
    <w:qFormat/>
    <w:rsid w:val="009277C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color w:val="auto"/>
      <w:sz w:val="22"/>
      <w:szCs w:val="22"/>
    </w:rPr>
  </w:style>
  <w:style w:type="paragraph" w:customStyle="1" w:styleId="xl36">
    <w:name w:val="xl36"/>
    <w:basedOn w:val="a1"/>
    <w:uiPriority w:val="99"/>
    <w:qFormat/>
    <w:rsid w:val="009277C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color w:val="auto"/>
      <w:sz w:val="22"/>
      <w:szCs w:val="22"/>
    </w:rPr>
  </w:style>
  <w:style w:type="paragraph" w:customStyle="1" w:styleId="xl37">
    <w:name w:val="xl37"/>
    <w:basedOn w:val="a1"/>
    <w:uiPriority w:val="99"/>
    <w:semiHidden/>
    <w:qFormat/>
    <w:rsid w:val="009277C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rPr>
  </w:style>
  <w:style w:type="numbering" w:customStyle="1" w:styleId="1160">
    <w:name w:val="Нет списка116"/>
    <w:next w:val="a4"/>
    <w:semiHidden/>
    <w:rsid w:val="009277C8"/>
  </w:style>
  <w:style w:type="character" w:customStyle="1" w:styleId="1ffff9">
    <w:name w:val="Маркированный_1 Знак Знак Знак"/>
    <w:semiHidden/>
    <w:rsid w:val="009277C8"/>
    <w:rPr>
      <w:sz w:val="24"/>
      <w:szCs w:val="24"/>
      <w:lang w:val="ru-RU" w:eastAsia="ru-RU" w:bidi="ar-SA"/>
    </w:rPr>
  </w:style>
  <w:style w:type="paragraph" w:customStyle="1" w:styleId="xl38">
    <w:name w:val="xl38"/>
    <w:basedOn w:val="a1"/>
    <w:uiPriority w:val="99"/>
    <w:qFormat/>
    <w:rsid w:val="009277C8"/>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rPr>
  </w:style>
  <w:style w:type="paragraph" w:customStyle="1" w:styleId="xl39">
    <w:name w:val="xl39"/>
    <w:basedOn w:val="a1"/>
    <w:uiPriority w:val="99"/>
    <w:qFormat/>
    <w:rsid w:val="009277C8"/>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rPr>
  </w:style>
  <w:style w:type="paragraph" w:customStyle="1" w:styleId="xl40">
    <w:name w:val="xl40"/>
    <w:basedOn w:val="a1"/>
    <w:uiPriority w:val="99"/>
    <w:qFormat/>
    <w:rsid w:val="009277C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rPr>
  </w:style>
  <w:style w:type="paragraph" w:customStyle="1" w:styleId="xl41">
    <w:name w:val="xl41"/>
    <w:basedOn w:val="a1"/>
    <w:uiPriority w:val="99"/>
    <w:qFormat/>
    <w:rsid w:val="009277C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rPr>
  </w:style>
  <w:style w:type="paragraph" w:customStyle="1" w:styleId="xl42">
    <w:name w:val="xl42"/>
    <w:basedOn w:val="a1"/>
    <w:uiPriority w:val="99"/>
    <w:qFormat/>
    <w:rsid w:val="009277C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rPr>
  </w:style>
  <w:style w:type="paragraph" w:customStyle="1" w:styleId="xl43">
    <w:name w:val="xl43"/>
    <w:basedOn w:val="a1"/>
    <w:uiPriority w:val="99"/>
    <w:qFormat/>
    <w:rsid w:val="009277C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rPr>
  </w:style>
  <w:style w:type="paragraph" w:customStyle="1" w:styleId="xl44">
    <w:name w:val="xl44"/>
    <w:basedOn w:val="a1"/>
    <w:uiPriority w:val="99"/>
    <w:qFormat/>
    <w:rsid w:val="009277C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rPr>
  </w:style>
  <w:style w:type="paragraph" w:customStyle="1" w:styleId="xl45">
    <w:name w:val="xl45"/>
    <w:basedOn w:val="a1"/>
    <w:uiPriority w:val="99"/>
    <w:qFormat/>
    <w:rsid w:val="009277C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rPr>
  </w:style>
  <w:style w:type="paragraph" w:customStyle="1" w:styleId="xl46">
    <w:name w:val="xl46"/>
    <w:basedOn w:val="a1"/>
    <w:uiPriority w:val="99"/>
    <w:qFormat/>
    <w:rsid w:val="009277C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rPr>
  </w:style>
  <w:style w:type="paragraph" w:customStyle="1" w:styleId="xl47">
    <w:name w:val="xl47"/>
    <w:basedOn w:val="a1"/>
    <w:uiPriority w:val="99"/>
    <w:semiHidden/>
    <w:qFormat/>
    <w:rsid w:val="009277C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rPr>
  </w:style>
  <w:style w:type="paragraph" w:customStyle="1" w:styleId="xl48">
    <w:name w:val="xl48"/>
    <w:basedOn w:val="a1"/>
    <w:uiPriority w:val="99"/>
    <w:semiHidden/>
    <w:qFormat/>
    <w:rsid w:val="009277C8"/>
    <w:pPr>
      <w:pBdr>
        <w:top w:val="single" w:sz="4" w:space="0" w:color="auto"/>
        <w:left w:val="single" w:sz="4" w:space="0" w:color="auto"/>
        <w:right w:val="single" w:sz="4" w:space="0" w:color="auto"/>
      </w:pBdr>
      <w:spacing w:before="100" w:beforeAutospacing="1" w:after="100" w:afterAutospacing="1"/>
      <w:jc w:val="center"/>
    </w:pPr>
    <w:rPr>
      <w:color w:val="auto"/>
    </w:rPr>
  </w:style>
  <w:style w:type="paragraph" w:customStyle="1" w:styleId="xl49">
    <w:name w:val="xl49"/>
    <w:basedOn w:val="a1"/>
    <w:uiPriority w:val="99"/>
    <w:semiHidden/>
    <w:qFormat/>
    <w:rsid w:val="009277C8"/>
    <w:pPr>
      <w:pBdr>
        <w:left w:val="single" w:sz="4" w:space="0" w:color="auto"/>
        <w:bottom w:val="single" w:sz="4" w:space="0" w:color="auto"/>
        <w:right w:val="single" w:sz="4" w:space="0" w:color="auto"/>
      </w:pBdr>
      <w:spacing w:before="100" w:beforeAutospacing="1" w:after="100" w:afterAutospacing="1"/>
      <w:jc w:val="center"/>
    </w:pPr>
    <w:rPr>
      <w:color w:val="auto"/>
    </w:rPr>
  </w:style>
  <w:style w:type="paragraph" w:customStyle="1" w:styleId="xl50">
    <w:name w:val="xl50"/>
    <w:basedOn w:val="a1"/>
    <w:uiPriority w:val="99"/>
    <w:qFormat/>
    <w:rsid w:val="009277C8"/>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rPr>
  </w:style>
  <w:style w:type="paragraph" w:customStyle="1" w:styleId="xl51">
    <w:name w:val="xl51"/>
    <w:basedOn w:val="a1"/>
    <w:uiPriority w:val="99"/>
    <w:semiHidden/>
    <w:qFormat/>
    <w:rsid w:val="009277C8"/>
    <w:pPr>
      <w:pBdr>
        <w:left w:val="single" w:sz="4" w:space="0" w:color="auto"/>
        <w:right w:val="single" w:sz="4" w:space="0" w:color="auto"/>
      </w:pBdr>
      <w:spacing w:before="100" w:beforeAutospacing="1" w:after="100" w:afterAutospacing="1"/>
      <w:jc w:val="center"/>
    </w:pPr>
    <w:rPr>
      <w:color w:val="auto"/>
    </w:rPr>
  </w:style>
  <w:style w:type="paragraph" w:customStyle="1" w:styleId="xl52">
    <w:name w:val="xl52"/>
    <w:basedOn w:val="a1"/>
    <w:uiPriority w:val="99"/>
    <w:semiHidden/>
    <w:qFormat/>
    <w:rsid w:val="009277C8"/>
    <w:pPr>
      <w:pBdr>
        <w:left w:val="single" w:sz="4" w:space="0" w:color="auto"/>
        <w:right w:val="single" w:sz="4" w:space="0" w:color="auto"/>
      </w:pBdr>
      <w:spacing w:before="100" w:beforeAutospacing="1" w:after="100" w:afterAutospacing="1"/>
    </w:pPr>
    <w:rPr>
      <w:color w:val="auto"/>
    </w:rPr>
  </w:style>
  <w:style w:type="paragraph" w:customStyle="1" w:styleId="xl53">
    <w:name w:val="xl53"/>
    <w:basedOn w:val="a1"/>
    <w:uiPriority w:val="99"/>
    <w:qFormat/>
    <w:rsid w:val="009277C8"/>
    <w:pPr>
      <w:pBdr>
        <w:left w:val="single" w:sz="4" w:space="0" w:color="auto"/>
        <w:right w:val="single" w:sz="4" w:space="0" w:color="auto"/>
      </w:pBdr>
      <w:spacing w:before="100" w:beforeAutospacing="1" w:after="100" w:afterAutospacing="1"/>
      <w:jc w:val="center"/>
    </w:pPr>
    <w:rPr>
      <w:b/>
      <w:bCs/>
      <w:color w:val="FF0000"/>
    </w:rPr>
  </w:style>
  <w:style w:type="paragraph" w:customStyle="1" w:styleId="xl54">
    <w:name w:val="xl54"/>
    <w:basedOn w:val="a1"/>
    <w:uiPriority w:val="99"/>
    <w:qFormat/>
    <w:rsid w:val="009277C8"/>
    <w:pPr>
      <w:pBdr>
        <w:left w:val="single" w:sz="4" w:space="0" w:color="auto"/>
        <w:right w:val="single" w:sz="4" w:space="0" w:color="auto"/>
      </w:pBdr>
      <w:spacing w:before="100" w:beforeAutospacing="1" w:after="100" w:afterAutospacing="1"/>
      <w:jc w:val="center"/>
    </w:pPr>
    <w:rPr>
      <w:b/>
      <w:bCs/>
      <w:color w:val="FF0000"/>
    </w:rPr>
  </w:style>
  <w:style w:type="paragraph" w:customStyle="1" w:styleId="xl55">
    <w:name w:val="xl55"/>
    <w:basedOn w:val="a1"/>
    <w:uiPriority w:val="99"/>
    <w:semiHidden/>
    <w:qFormat/>
    <w:rsid w:val="009277C8"/>
    <w:pPr>
      <w:pBdr>
        <w:left w:val="single" w:sz="4" w:space="0" w:color="auto"/>
        <w:right w:val="single" w:sz="4" w:space="0" w:color="auto"/>
      </w:pBdr>
      <w:spacing w:before="100" w:beforeAutospacing="1" w:after="100" w:afterAutospacing="1"/>
    </w:pPr>
    <w:rPr>
      <w:b/>
      <w:bCs/>
      <w:color w:val="auto"/>
    </w:rPr>
  </w:style>
  <w:style w:type="paragraph" w:customStyle="1" w:styleId="xl23">
    <w:name w:val="xl23"/>
    <w:basedOn w:val="a1"/>
    <w:uiPriority w:val="99"/>
    <w:semiHidden/>
    <w:qFormat/>
    <w:rsid w:val="009277C8"/>
    <w:pPr>
      <w:pBdr>
        <w:left w:val="single" w:sz="8" w:space="0" w:color="auto"/>
        <w:bottom w:val="single" w:sz="8" w:space="0" w:color="auto"/>
        <w:right w:val="single" w:sz="8" w:space="0" w:color="auto"/>
      </w:pBdr>
      <w:spacing w:before="100" w:beforeAutospacing="1" w:after="100" w:afterAutospacing="1"/>
      <w:jc w:val="center"/>
    </w:pPr>
    <w:rPr>
      <w:color w:val="auto"/>
    </w:rPr>
  </w:style>
  <w:style w:type="numbering" w:customStyle="1" w:styleId="1111111">
    <w:name w:val="1 / 1.1 / 1.1.11"/>
    <w:basedOn w:val="a4"/>
    <w:next w:val="111111"/>
    <w:semiHidden/>
    <w:rsid w:val="009277C8"/>
  </w:style>
  <w:style w:type="numbering" w:customStyle="1" w:styleId="1ai1">
    <w:name w:val="1 / a / i1"/>
    <w:basedOn w:val="a4"/>
    <w:next w:val="1ai"/>
    <w:semiHidden/>
    <w:rsid w:val="009277C8"/>
  </w:style>
  <w:style w:type="numbering" w:customStyle="1" w:styleId="1ffffa">
    <w:name w:val="Статья / Раздел1"/>
    <w:basedOn w:val="a4"/>
    <w:next w:val="afffffffffffff8"/>
    <w:semiHidden/>
    <w:rsid w:val="009277C8"/>
  </w:style>
  <w:style w:type="character" w:customStyle="1" w:styleId="3ff3">
    <w:name w:val="Знак3 Знак Знак"/>
    <w:aliases w:val="Знак3 Знак1"/>
    <w:uiPriority w:val="9"/>
    <w:rsid w:val="009277C8"/>
    <w:rPr>
      <w:b/>
      <w:sz w:val="24"/>
      <w:szCs w:val="24"/>
      <w:u w:val="single"/>
      <w:lang w:val="ru-RU" w:eastAsia="ru-RU" w:bidi="ar-SA"/>
    </w:rPr>
  </w:style>
  <w:style w:type="character" w:customStyle="1" w:styleId="affffffffffffff2">
    <w:name w:val="Подчеркнутый Знак Знак Знак"/>
    <w:semiHidden/>
    <w:rsid w:val="009277C8"/>
    <w:rPr>
      <w:sz w:val="24"/>
      <w:szCs w:val="24"/>
      <w:u w:val="single"/>
      <w:lang w:val="ru-RU" w:eastAsia="ru-RU" w:bidi="ar-SA"/>
    </w:rPr>
  </w:style>
  <w:style w:type="character" w:customStyle="1" w:styleId="1ffffb">
    <w:name w:val="Маркированный_1 Знак Знак Знак Знак"/>
    <w:semiHidden/>
    <w:rsid w:val="009277C8"/>
    <w:rPr>
      <w:sz w:val="24"/>
      <w:szCs w:val="24"/>
      <w:lang w:val="ru-RU" w:eastAsia="ru-RU" w:bidi="ar-SA"/>
    </w:rPr>
  </w:style>
  <w:style w:type="character" w:customStyle="1" w:styleId="2ffc">
    <w:name w:val="Знак2 Знак Знак"/>
    <w:semiHidden/>
    <w:rsid w:val="009277C8"/>
    <w:rPr>
      <w:b/>
      <w:bCs/>
      <w:sz w:val="24"/>
      <w:szCs w:val="24"/>
      <w:lang w:val="ru-RU" w:eastAsia="ru-RU" w:bidi="ar-SA"/>
    </w:rPr>
  </w:style>
  <w:style w:type="character" w:customStyle="1" w:styleId="1ffffc">
    <w:name w:val="Подчеркнутый Знак Знак1"/>
    <w:semiHidden/>
    <w:rsid w:val="009277C8"/>
    <w:rPr>
      <w:sz w:val="24"/>
      <w:szCs w:val="24"/>
      <w:u w:val="single"/>
      <w:lang w:val="ru-RU" w:eastAsia="ru-RU" w:bidi="ar-SA"/>
    </w:rPr>
  </w:style>
  <w:style w:type="numbering" w:customStyle="1" w:styleId="2150">
    <w:name w:val="Нет списка215"/>
    <w:next w:val="a4"/>
    <w:semiHidden/>
    <w:rsid w:val="009277C8"/>
  </w:style>
  <w:style w:type="numbering" w:customStyle="1" w:styleId="1111112">
    <w:name w:val="1 / 1.1 / 1.1.12"/>
    <w:basedOn w:val="a4"/>
    <w:next w:val="111111"/>
    <w:semiHidden/>
    <w:rsid w:val="009277C8"/>
  </w:style>
  <w:style w:type="numbering" w:customStyle="1" w:styleId="1ai2">
    <w:name w:val="1 / a / i2"/>
    <w:basedOn w:val="a4"/>
    <w:next w:val="1ai"/>
    <w:semiHidden/>
    <w:rsid w:val="009277C8"/>
  </w:style>
  <w:style w:type="numbering" w:customStyle="1" w:styleId="2ffd">
    <w:name w:val="Статья / Раздел2"/>
    <w:basedOn w:val="a4"/>
    <w:next w:val="afffffffffffff8"/>
    <w:semiHidden/>
    <w:rsid w:val="009277C8"/>
  </w:style>
  <w:style w:type="paragraph" w:customStyle="1" w:styleId="S5">
    <w:name w:val="S_Обычный в таблице"/>
    <w:basedOn w:val="a1"/>
    <w:link w:val="S6"/>
    <w:qFormat/>
    <w:rsid w:val="009277C8"/>
    <w:pPr>
      <w:spacing w:line="360" w:lineRule="auto"/>
      <w:jc w:val="center"/>
    </w:pPr>
    <w:rPr>
      <w:color w:val="auto"/>
    </w:rPr>
  </w:style>
  <w:style w:type="character" w:customStyle="1" w:styleId="S6">
    <w:name w:val="S_Обычный в таблице Знак"/>
    <w:link w:val="S5"/>
    <w:rsid w:val="009277C8"/>
    <w:rPr>
      <w:rFonts w:ascii="Times New Roman" w:eastAsia="Times New Roman" w:hAnsi="Times New Roman"/>
      <w:sz w:val="24"/>
      <w:szCs w:val="24"/>
    </w:rPr>
  </w:style>
  <w:style w:type="paragraph" w:customStyle="1" w:styleId="S7">
    <w:name w:val="S_Титульный"/>
    <w:basedOn w:val="affffffffffff5"/>
    <w:uiPriority w:val="99"/>
    <w:qFormat/>
    <w:rsid w:val="009277C8"/>
    <w:pPr>
      <w:keepNext w:val="0"/>
      <w:keepLines w:val="0"/>
      <w:pBdr>
        <w:top w:val="none" w:sz="0" w:space="0" w:color="auto"/>
      </w:pBdr>
      <w:tabs>
        <w:tab w:val="clear" w:pos="0"/>
      </w:tabs>
      <w:spacing w:before="0" w:after="0" w:line="360" w:lineRule="auto"/>
      <w:ind w:left="3060" w:firstLine="0"/>
      <w:jc w:val="right"/>
    </w:pPr>
    <w:rPr>
      <w:rFonts w:ascii="Times New Roman" w:hAnsi="Times New Roman" w:cs="Times New Roman"/>
      <w:bCs w:val="0"/>
      <w:caps/>
      <w:spacing w:val="0"/>
      <w:kern w:val="0"/>
      <w:sz w:val="24"/>
      <w:szCs w:val="24"/>
      <w:lang w:eastAsia="ru-RU"/>
    </w:rPr>
  </w:style>
  <w:style w:type="character" w:customStyle="1" w:styleId="119">
    <w:name w:val="Маркированный_1 Знак1"/>
    <w:basedOn w:val="a2"/>
    <w:rsid w:val="009277C8"/>
  </w:style>
  <w:style w:type="paragraph" w:customStyle="1" w:styleId="S">
    <w:name w:val="S_Таблица"/>
    <w:basedOn w:val="a1"/>
    <w:uiPriority w:val="99"/>
    <w:qFormat/>
    <w:rsid w:val="009277C8"/>
    <w:pPr>
      <w:numPr>
        <w:numId w:val="21"/>
      </w:numPr>
      <w:spacing w:line="360" w:lineRule="auto"/>
      <w:ind w:right="-6"/>
      <w:jc w:val="right"/>
    </w:pPr>
    <w:rPr>
      <w:color w:val="auto"/>
    </w:rPr>
  </w:style>
  <w:style w:type="paragraph" w:customStyle="1" w:styleId="OTCHET00">
    <w:name w:val="OTCHET_00"/>
    <w:basedOn w:val="a1"/>
    <w:uiPriority w:val="99"/>
    <w:qFormat/>
    <w:rsid w:val="009277C8"/>
    <w:pPr>
      <w:tabs>
        <w:tab w:val="left" w:pos="709"/>
        <w:tab w:val="left" w:pos="3402"/>
      </w:tabs>
      <w:spacing w:line="360" w:lineRule="auto"/>
      <w:jc w:val="both"/>
    </w:pPr>
    <w:rPr>
      <w:rFonts w:ascii="NTTimes/Cyrillic" w:hAnsi="NTTimes/Cyrillic" w:cs="NTTimes/Cyrillic"/>
      <w:color w:val="auto"/>
    </w:rPr>
  </w:style>
  <w:style w:type="paragraph" w:customStyle="1" w:styleId="affffffffffffff3">
    <w:name w:val="В таблице"/>
    <w:basedOn w:val="a1"/>
    <w:uiPriority w:val="99"/>
    <w:qFormat/>
    <w:rsid w:val="009277C8"/>
    <w:pPr>
      <w:spacing w:line="360" w:lineRule="auto"/>
      <w:jc w:val="center"/>
    </w:pPr>
    <w:rPr>
      <w:color w:val="auto"/>
    </w:rPr>
  </w:style>
  <w:style w:type="paragraph" w:customStyle="1" w:styleId="S8">
    <w:name w:val="S_Обычный с подчеркиванием"/>
    <w:basedOn w:val="a1"/>
    <w:link w:val="S9"/>
    <w:qFormat/>
    <w:rsid w:val="009277C8"/>
    <w:pPr>
      <w:spacing w:line="360" w:lineRule="auto"/>
      <w:ind w:firstLine="709"/>
      <w:jc w:val="both"/>
    </w:pPr>
    <w:rPr>
      <w:color w:val="auto"/>
      <w:u w:val="single"/>
    </w:rPr>
  </w:style>
  <w:style w:type="character" w:customStyle="1" w:styleId="S9">
    <w:name w:val="S_Обычный с подчеркиванием Знак"/>
    <w:link w:val="S8"/>
    <w:rsid w:val="009277C8"/>
    <w:rPr>
      <w:rFonts w:ascii="Times New Roman" w:eastAsia="Times New Roman" w:hAnsi="Times New Roman"/>
      <w:sz w:val="24"/>
      <w:szCs w:val="24"/>
      <w:u w:val="single"/>
    </w:rPr>
  </w:style>
  <w:style w:type="paragraph" w:customStyle="1" w:styleId="xl56">
    <w:name w:val="xl56"/>
    <w:basedOn w:val="a1"/>
    <w:uiPriority w:val="99"/>
    <w:qFormat/>
    <w:rsid w:val="009277C8"/>
    <w:pPr>
      <w:pBdr>
        <w:top w:val="single" w:sz="4" w:space="0" w:color="auto"/>
        <w:left w:val="single" w:sz="4" w:space="0" w:color="auto"/>
        <w:right w:val="single" w:sz="4" w:space="0" w:color="auto"/>
      </w:pBdr>
      <w:spacing w:before="100" w:beforeAutospacing="1" w:after="100" w:afterAutospacing="1"/>
      <w:textAlignment w:val="center"/>
    </w:pPr>
    <w:rPr>
      <w:color w:val="auto"/>
    </w:rPr>
  </w:style>
  <w:style w:type="paragraph" w:customStyle="1" w:styleId="xl57">
    <w:name w:val="xl57"/>
    <w:basedOn w:val="a1"/>
    <w:uiPriority w:val="99"/>
    <w:qFormat/>
    <w:rsid w:val="009277C8"/>
    <w:pPr>
      <w:pBdr>
        <w:top w:val="single" w:sz="4" w:space="0" w:color="auto"/>
        <w:left w:val="single" w:sz="4" w:space="0" w:color="auto"/>
        <w:right w:val="single" w:sz="4" w:space="0" w:color="auto"/>
      </w:pBdr>
      <w:spacing w:before="100" w:beforeAutospacing="1" w:after="100" w:afterAutospacing="1"/>
      <w:jc w:val="center"/>
      <w:textAlignment w:val="center"/>
    </w:pPr>
    <w:rPr>
      <w:color w:val="auto"/>
    </w:rPr>
  </w:style>
  <w:style w:type="paragraph" w:customStyle="1" w:styleId="xl58">
    <w:name w:val="xl58"/>
    <w:basedOn w:val="a1"/>
    <w:uiPriority w:val="99"/>
    <w:qFormat/>
    <w:rsid w:val="009277C8"/>
    <w:pPr>
      <w:pBdr>
        <w:left w:val="single" w:sz="4" w:space="0" w:color="auto"/>
        <w:bottom w:val="single" w:sz="4" w:space="0" w:color="auto"/>
        <w:right w:val="single" w:sz="4" w:space="0" w:color="auto"/>
      </w:pBdr>
      <w:spacing w:before="100" w:beforeAutospacing="1" w:after="100" w:afterAutospacing="1"/>
      <w:jc w:val="center"/>
      <w:textAlignment w:val="center"/>
    </w:pPr>
    <w:rPr>
      <w:color w:val="auto"/>
    </w:rPr>
  </w:style>
  <w:style w:type="paragraph" w:customStyle="1" w:styleId="xl59">
    <w:name w:val="xl59"/>
    <w:basedOn w:val="a1"/>
    <w:uiPriority w:val="99"/>
    <w:qFormat/>
    <w:rsid w:val="009277C8"/>
    <w:pPr>
      <w:pBdr>
        <w:left w:val="single" w:sz="4" w:space="0" w:color="auto"/>
        <w:right w:val="single" w:sz="4" w:space="0" w:color="auto"/>
      </w:pBdr>
      <w:spacing w:before="100" w:beforeAutospacing="1" w:after="100" w:afterAutospacing="1"/>
      <w:jc w:val="right"/>
      <w:textAlignment w:val="center"/>
    </w:pPr>
    <w:rPr>
      <w:color w:val="auto"/>
    </w:rPr>
  </w:style>
  <w:style w:type="paragraph" w:customStyle="1" w:styleId="xl60">
    <w:name w:val="xl60"/>
    <w:basedOn w:val="a1"/>
    <w:uiPriority w:val="99"/>
    <w:qFormat/>
    <w:rsid w:val="009277C8"/>
    <w:pPr>
      <w:pBdr>
        <w:left w:val="single" w:sz="4" w:space="0" w:color="auto"/>
        <w:bottom w:val="single" w:sz="4" w:space="0" w:color="auto"/>
        <w:right w:val="single" w:sz="4" w:space="0" w:color="auto"/>
      </w:pBdr>
      <w:spacing w:before="100" w:beforeAutospacing="1" w:after="100" w:afterAutospacing="1"/>
      <w:jc w:val="right"/>
      <w:textAlignment w:val="center"/>
    </w:pPr>
    <w:rPr>
      <w:color w:val="auto"/>
    </w:rPr>
  </w:style>
  <w:style w:type="paragraph" w:customStyle="1" w:styleId="xl61">
    <w:name w:val="xl61"/>
    <w:basedOn w:val="a1"/>
    <w:uiPriority w:val="99"/>
    <w:qFormat/>
    <w:rsid w:val="009277C8"/>
    <w:pPr>
      <w:pBdr>
        <w:left w:val="single" w:sz="4" w:space="0" w:color="auto"/>
        <w:right w:val="single" w:sz="4" w:space="0" w:color="auto"/>
      </w:pBdr>
      <w:spacing w:before="100" w:beforeAutospacing="1" w:after="100" w:afterAutospacing="1"/>
      <w:jc w:val="center"/>
      <w:textAlignment w:val="center"/>
    </w:pPr>
    <w:rPr>
      <w:color w:val="auto"/>
    </w:rPr>
  </w:style>
  <w:style w:type="table" w:customStyle="1" w:styleId="1111">
    <w:name w:val="Сетка таблицы111"/>
    <w:basedOn w:val="a3"/>
    <w:next w:val="af7"/>
    <w:rsid w:val="009277C8"/>
    <w:pPr>
      <w:spacing w:line="360" w:lineRule="auto"/>
      <w:ind w:firstLine="709"/>
      <w:jc w:val="both"/>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
    <w:name w:val="Сетка таблицы212"/>
    <w:basedOn w:val="a3"/>
    <w:next w:val="af7"/>
    <w:rsid w:val="009277C8"/>
    <w:pPr>
      <w:spacing w:line="360" w:lineRule="auto"/>
      <w:ind w:firstLine="709"/>
      <w:jc w:val="both"/>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ffd">
    <w:name w:val="Перечисление 1"/>
    <w:basedOn w:val="a1"/>
    <w:uiPriority w:val="99"/>
    <w:qFormat/>
    <w:rsid w:val="009277C8"/>
    <w:pPr>
      <w:tabs>
        <w:tab w:val="num" w:pos="360"/>
      </w:tabs>
      <w:ind w:left="360" w:hanging="360"/>
    </w:pPr>
    <w:rPr>
      <w:rFonts w:ascii="Arial" w:hAnsi="Arial" w:cs="Arial"/>
      <w:color w:val="auto"/>
      <w:szCs w:val="20"/>
    </w:rPr>
  </w:style>
  <w:style w:type="paragraph" w:customStyle="1" w:styleId="affffffffffffff4">
    <w:name w:val="Маркированный текст"/>
    <w:basedOn w:val="1ffffd"/>
    <w:uiPriority w:val="99"/>
    <w:qFormat/>
    <w:rsid w:val="009277C8"/>
    <w:pPr>
      <w:tabs>
        <w:tab w:val="clear" w:pos="360"/>
        <w:tab w:val="num" w:pos="240"/>
        <w:tab w:val="num" w:pos="1429"/>
      </w:tabs>
      <w:ind w:left="0" w:firstLine="0"/>
      <w:jc w:val="both"/>
    </w:pPr>
    <w:rPr>
      <w:sz w:val="22"/>
    </w:rPr>
  </w:style>
  <w:style w:type="character" w:customStyle="1" w:styleId="Sa">
    <w:name w:val="S_Обычный Знак Знак"/>
    <w:rsid w:val="009277C8"/>
    <w:rPr>
      <w:sz w:val="24"/>
      <w:szCs w:val="24"/>
      <w:lang w:val="ru-RU" w:eastAsia="ru-RU" w:bidi="ar-SA"/>
    </w:rPr>
  </w:style>
  <w:style w:type="paragraph" w:customStyle="1" w:styleId="a0">
    <w:name w:val="СписокМаркер"/>
    <w:basedOn w:val="ab"/>
    <w:uiPriority w:val="99"/>
    <w:qFormat/>
    <w:rsid w:val="009277C8"/>
    <w:pPr>
      <w:numPr>
        <w:numId w:val="25"/>
      </w:numPr>
      <w:autoSpaceDE w:val="0"/>
      <w:autoSpaceDN w:val="0"/>
      <w:spacing w:after="0" w:line="360" w:lineRule="auto"/>
      <w:jc w:val="both"/>
    </w:pPr>
    <w:rPr>
      <w:rFonts w:eastAsia="Times New Roman"/>
      <w:color w:val="auto"/>
      <w:szCs w:val="20"/>
      <w:lang w:eastAsia="zh-CN" w:bidi="he-IL"/>
    </w:rPr>
  </w:style>
  <w:style w:type="paragraph" w:customStyle="1" w:styleId="consnormal0">
    <w:name w:val="consnormal"/>
    <w:basedOn w:val="a1"/>
    <w:uiPriority w:val="99"/>
    <w:qFormat/>
    <w:rsid w:val="009277C8"/>
    <w:pPr>
      <w:spacing w:before="100" w:beforeAutospacing="1" w:after="100" w:afterAutospacing="1"/>
    </w:pPr>
    <w:rPr>
      <w:color w:val="auto"/>
    </w:rPr>
  </w:style>
  <w:style w:type="character" w:customStyle="1" w:styleId="3ff4">
    <w:name w:val="Заголовок 3 Знак Знак Знак"/>
    <w:rsid w:val="009277C8"/>
    <w:rPr>
      <w:rFonts w:ascii="Arial" w:hAnsi="Arial" w:cs="Arial"/>
      <w:b/>
      <w:bCs/>
      <w:sz w:val="26"/>
      <w:szCs w:val="26"/>
      <w:lang w:val="ru-RU" w:eastAsia="ru-RU" w:bidi="ar-SA"/>
    </w:rPr>
  </w:style>
  <w:style w:type="character" w:customStyle="1" w:styleId="mw-headline">
    <w:name w:val="mw-headline"/>
    <w:basedOn w:val="a2"/>
    <w:rsid w:val="009277C8"/>
  </w:style>
  <w:style w:type="paragraph" w:customStyle="1" w:styleId="textr">
    <w:name w:val="text_r"/>
    <w:basedOn w:val="a1"/>
    <w:uiPriority w:val="99"/>
    <w:qFormat/>
    <w:rsid w:val="009277C8"/>
    <w:pPr>
      <w:spacing w:before="100" w:beforeAutospacing="1" w:after="100" w:afterAutospacing="1" w:line="360" w:lineRule="auto"/>
      <w:jc w:val="right"/>
    </w:pPr>
    <w:rPr>
      <w:rFonts w:ascii="Arial" w:hAnsi="Arial" w:cs="Arial"/>
      <w:color w:val="222222"/>
      <w:sz w:val="20"/>
      <w:szCs w:val="20"/>
    </w:rPr>
  </w:style>
  <w:style w:type="character" w:customStyle="1" w:styleId="w300">
    <w:name w:val="w300"/>
    <w:basedOn w:val="a2"/>
    <w:rsid w:val="009277C8"/>
  </w:style>
  <w:style w:type="character" w:customStyle="1" w:styleId="11a">
    <w:name w:val="Заголовок 1 Знак1"/>
    <w:aliases w:val="Заголовок 1 Знак Знак Знак1,Заголовок 1 Знак Знак Знак Знак1,Заголовок 1 Знак Знак1,Engineer Z 1 Знак1,Engineer Main 1 Знак1,новая страница Знак1,1 порядок Знак"/>
    <w:uiPriority w:val="1"/>
    <w:rsid w:val="009277C8"/>
    <w:rPr>
      <w:bCs/>
      <w:sz w:val="28"/>
      <w:szCs w:val="28"/>
    </w:rPr>
  </w:style>
  <w:style w:type="paragraph" w:customStyle="1" w:styleId="CharChar3">
    <w:name w:val="Char Char3"/>
    <w:basedOn w:val="a1"/>
    <w:rsid w:val="009277C8"/>
    <w:pPr>
      <w:autoSpaceDE w:val="0"/>
      <w:autoSpaceDN w:val="0"/>
      <w:spacing w:after="160" w:line="240" w:lineRule="exact"/>
    </w:pPr>
    <w:rPr>
      <w:rFonts w:ascii="Arial" w:eastAsia="MS Mincho" w:hAnsi="Arial" w:cs="Arial"/>
      <w:b/>
      <w:color w:val="auto"/>
      <w:sz w:val="20"/>
      <w:szCs w:val="20"/>
      <w:lang w:val="en-US" w:eastAsia="de-DE"/>
    </w:rPr>
  </w:style>
  <w:style w:type="numbering" w:customStyle="1" w:styleId="361">
    <w:name w:val="Нет списка36"/>
    <w:next w:val="a4"/>
    <w:semiHidden/>
    <w:rsid w:val="009277C8"/>
  </w:style>
  <w:style w:type="character" w:customStyle="1" w:styleId="FontStyle39">
    <w:name w:val="Font Style39"/>
    <w:rsid w:val="009277C8"/>
    <w:rPr>
      <w:rFonts w:ascii="Times New Roman" w:hAnsi="Times New Roman" w:cs="Times New Roman"/>
      <w:sz w:val="16"/>
      <w:szCs w:val="16"/>
    </w:rPr>
  </w:style>
  <w:style w:type="character" w:customStyle="1" w:styleId="FontStyle43">
    <w:name w:val="Font Style43"/>
    <w:rsid w:val="009277C8"/>
    <w:rPr>
      <w:rFonts w:ascii="Times New Roman" w:hAnsi="Times New Roman" w:cs="Times New Roman"/>
      <w:sz w:val="16"/>
      <w:szCs w:val="16"/>
    </w:rPr>
  </w:style>
  <w:style w:type="paragraph" w:customStyle="1" w:styleId="910">
    <w:name w:val="Заголовок 91"/>
    <w:uiPriority w:val="99"/>
    <w:qFormat/>
    <w:rsid w:val="009277C8"/>
    <w:pPr>
      <w:keepNext/>
      <w:jc w:val="center"/>
    </w:pPr>
    <w:rPr>
      <w:rFonts w:ascii="Arial" w:eastAsia="Times New Roman" w:hAnsi="Arial"/>
      <w:snapToGrid w:val="0"/>
      <w:color w:val="000000"/>
      <w:sz w:val="28"/>
    </w:rPr>
  </w:style>
  <w:style w:type="numbering" w:customStyle="1" w:styleId="1111113">
    <w:name w:val="1 / 1.1 / 1.1.13"/>
    <w:basedOn w:val="a4"/>
    <w:next w:val="111111"/>
    <w:semiHidden/>
    <w:rsid w:val="009277C8"/>
  </w:style>
  <w:style w:type="numbering" w:customStyle="1" w:styleId="1ai3">
    <w:name w:val="1 / a / i3"/>
    <w:basedOn w:val="a4"/>
    <w:next w:val="1ai"/>
    <w:semiHidden/>
    <w:rsid w:val="009277C8"/>
  </w:style>
  <w:style w:type="numbering" w:customStyle="1" w:styleId="3ff5">
    <w:name w:val="Статья / Раздел3"/>
    <w:basedOn w:val="a4"/>
    <w:next w:val="afffffffffffff8"/>
    <w:semiHidden/>
    <w:rsid w:val="009277C8"/>
  </w:style>
  <w:style w:type="numbering" w:customStyle="1" w:styleId="1170">
    <w:name w:val="Нет списка117"/>
    <w:next w:val="a4"/>
    <w:semiHidden/>
    <w:rsid w:val="009277C8"/>
  </w:style>
  <w:style w:type="numbering" w:customStyle="1" w:styleId="11111111">
    <w:name w:val="1 / 1.1 / 1.1.111"/>
    <w:basedOn w:val="a4"/>
    <w:next w:val="111111"/>
    <w:semiHidden/>
    <w:rsid w:val="009277C8"/>
  </w:style>
  <w:style w:type="numbering" w:customStyle="1" w:styleId="1ai11">
    <w:name w:val="1 / a / i11"/>
    <w:basedOn w:val="a4"/>
    <w:next w:val="1ai"/>
    <w:semiHidden/>
    <w:rsid w:val="009277C8"/>
  </w:style>
  <w:style w:type="numbering" w:customStyle="1" w:styleId="11b">
    <w:name w:val="Статья / Раздел11"/>
    <w:basedOn w:val="a4"/>
    <w:next w:val="afffffffffffff8"/>
    <w:semiHidden/>
    <w:rsid w:val="009277C8"/>
  </w:style>
  <w:style w:type="numbering" w:customStyle="1" w:styleId="2160">
    <w:name w:val="Нет списка216"/>
    <w:next w:val="a4"/>
    <w:semiHidden/>
    <w:rsid w:val="009277C8"/>
  </w:style>
  <w:style w:type="numbering" w:customStyle="1" w:styleId="11111121">
    <w:name w:val="1 / 1.1 / 1.1.121"/>
    <w:basedOn w:val="a4"/>
    <w:next w:val="111111"/>
    <w:semiHidden/>
    <w:rsid w:val="009277C8"/>
  </w:style>
  <w:style w:type="numbering" w:customStyle="1" w:styleId="1ai21">
    <w:name w:val="1 / a / i21"/>
    <w:basedOn w:val="a4"/>
    <w:next w:val="1ai"/>
    <w:semiHidden/>
    <w:rsid w:val="009277C8"/>
  </w:style>
  <w:style w:type="numbering" w:customStyle="1" w:styleId="217">
    <w:name w:val="Статья / Раздел21"/>
    <w:basedOn w:val="a4"/>
    <w:next w:val="afffffffffffff8"/>
    <w:semiHidden/>
    <w:rsid w:val="009277C8"/>
  </w:style>
  <w:style w:type="paragraph" w:customStyle="1" w:styleId="11c">
    <w:name w:val="Заголовок 11"/>
    <w:basedOn w:val="15"/>
    <w:uiPriority w:val="99"/>
    <w:qFormat/>
    <w:rsid w:val="009277C8"/>
    <w:pPr>
      <w:tabs>
        <w:tab w:val="clear" w:pos="360"/>
      </w:tabs>
      <w:spacing w:line="240" w:lineRule="auto"/>
      <w:ind w:left="0" w:firstLine="0"/>
      <w:jc w:val="left"/>
    </w:pPr>
    <w:rPr>
      <w:rFonts w:eastAsia="Times New Roman"/>
      <w:b w:val="0"/>
      <w:caps/>
      <w:color w:val="auto"/>
      <w:sz w:val="24"/>
      <w:szCs w:val="24"/>
      <w:lang w:val="x-none" w:eastAsia="x-none"/>
    </w:rPr>
  </w:style>
  <w:style w:type="paragraph" w:customStyle="1" w:styleId="affffffffffffff5">
    <w:name w:val="Знак Знак Знак Знак Знак Знак Знак Знак Знак Знак Знак Знак Знак Знак Знак Знак Знак Знак Знак Знак Знак Знак"/>
    <w:basedOn w:val="a1"/>
    <w:autoRedefine/>
    <w:uiPriority w:val="99"/>
    <w:qFormat/>
    <w:rsid w:val="009277C8"/>
    <w:pPr>
      <w:spacing w:after="160" w:line="240" w:lineRule="exact"/>
    </w:pPr>
    <w:rPr>
      <w:color w:val="auto"/>
      <w:sz w:val="28"/>
      <w:szCs w:val="20"/>
      <w:lang w:val="en-US" w:eastAsia="en-US"/>
    </w:rPr>
  </w:style>
  <w:style w:type="character" w:customStyle="1" w:styleId="FontStyle42">
    <w:name w:val="Font Style42"/>
    <w:rsid w:val="009277C8"/>
    <w:rPr>
      <w:rFonts w:ascii="Times New Roman" w:hAnsi="Times New Roman" w:cs="Times New Roman"/>
      <w:sz w:val="16"/>
      <w:szCs w:val="16"/>
    </w:rPr>
  </w:style>
  <w:style w:type="character" w:customStyle="1" w:styleId="172">
    <w:name w:val="Знак Знак17"/>
    <w:rsid w:val="009277C8"/>
    <w:rPr>
      <w:sz w:val="24"/>
      <w:szCs w:val="24"/>
      <w:lang w:val="ru-RU" w:eastAsia="ru-RU" w:bidi="ar-SA"/>
    </w:rPr>
  </w:style>
  <w:style w:type="character" w:customStyle="1" w:styleId="218">
    <w:name w:val="Знак2 Знак Знак1"/>
    <w:locked/>
    <w:rsid w:val="009277C8"/>
    <w:rPr>
      <w:rFonts w:eastAsia="Arial Unicode MS"/>
      <w:sz w:val="28"/>
      <w:szCs w:val="24"/>
      <w:lang w:val="ru-RU" w:eastAsia="ru-RU" w:bidi="ar-SA"/>
    </w:rPr>
  </w:style>
  <w:style w:type="character" w:customStyle="1" w:styleId="124">
    <w:name w:val="Знак12"/>
    <w:semiHidden/>
    <w:rsid w:val="009277C8"/>
    <w:rPr>
      <w:rFonts w:ascii="Arial" w:hAnsi="Arial" w:cs="Arial" w:hint="default"/>
      <w:b/>
      <w:bCs/>
      <w:i/>
      <w:iCs/>
      <w:sz w:val="28"/>
      <w:szCs w:val="28"/>
      <w:lang w:val="ru-RU" w:eastAsia="ru-RU" w:bidi="ar-SA"/>
    </w:rPr>
  </w:style>
  <w:style w:type="character" w:customStyle="1" w:styleId="324">
    <w:name w:val="Знак3 Знак Знак2"/>
    <w:semiHidden/>
    <w:rsid w:val="009277C8"/>
    <w:rPr>
      <w:b/>
      <w:bCs w:val="0"/>
      <w:sz w:val="24"/>
      <w:szCs w:val="24"/>
      <w:u w:val="single"/>
      <w:lang w:val="ru-RU" w:eastAsia="ru-RU" w:bidi="ar-SA"/>
    </w:rPr>
  </w:style>
  <w:style w:type="character" w:customStyle="1" w:styleId="226">
    <w:name w:val="Знак2 Знак Знак2"/>
    <w:semiHidden/>
    <w:rsid w:val="009277C8"/>
    <w:rPr>
      <w:b/>
      <w:bCs/>
      <w:sz w:val="24"/>
      <w:szCs w:val="24"/>
      <w:lang w:val="ru-RU" w:eastAsia="ru-RU" w:bidi="ar-SA"/>
    </w:rPr>
  </w:style>
  <w:style w:type="character" w:customStyle="1" w:styleId="219">
    <w:name w:val="Знак21"/>
    <w:semiHidden/>
    <w:rsid w:val="009277C8"/>
    <w:rPr>
      <w:b/>
      <w:bCs/>
      <w:sz w:val="24"/>
      <w:szCs w:val="24"/>
      <w:lang w:val="ru-RU" w:eastAsia="ru-RU" w:bidi="ar-SA"/>
    </w:rPr>
  </w:style>
  <w:style w:type="paragraph" w:customStyle="1" w:styleId="affffffffffffff6">
    <w:name w:val="Таблица центр"/>
    <w:basedOn w:val="a1"/>
    <w:uiPriority w:val="99"/>
    <w:qFormat/>
    <w:rsid w:val="009277C8"/>
    <w:pPr>
      <w:spacing w:before="40" w:after="40"/>
      <w:jc w:val="center"/>
    </w:pPr>
    <w:rPr>
      <w:rFonts w:ascii="Arial" w:hAnsi="Arial"/>
      <w:snapToGrid w:val="0"/>
      <w:color w:val="auto"/>
      <w:sz w:val="22"/>
      <w:szCs w:val="20"/>
    </w:rPr>
  </w:style>
  <w:style w:type="paragraph" w:customStyle="1" w:styleId="-0">
    <w:name w:val="Раздел-табл заг"/>
    <w:basedOn w:val="a1"/>
    <w:uiPriority w:val="99"/>
    <w:qFormat/>
    <w:rsid w:val="009277C8"/>
    <w:pPr>
      <w:keepNext/>
      <w:pBdr>
        <w:top w:val="single" w:sz="6" w:space="4" w:color="FFFFFF"/>
        <w:bottom w:val="single" w:sz="6" w:space="4" w:color="FFFFFF"/>
      </w:pBdr>
      <w:spacing w:before="360" w:line="288" w:lineRule="auto"/>
      <w:ind w:left="1701"/>
      <w:outlineLvl w:val="2"/>
    </w:pPr>
    <w:rPr>
      <w:rFonts w:ascii="Arial" w:hAnsi="Arial"/>
      <w:b/>
      <w:caps/>
      <w:color w:val="auto"/>
      <w:sz w:val="26"/>
      <w:szCs w:val="20"/>
    </w:rPr>
  </w:style>
  <w:style w:type="paragraph" w:customStyle="1" w:styleId="0-">
    <w:name w:val="Таблица 0-ж"/>
    <w:basedOn w:val="a1"/>
    <w:uiPriority w:val="99"/>
    <w:qFormat/>
    <w:rsid w:val="009277C8"/>
    <w:pPr>
      <w:spacing w:before="80" w:after="80"/>
    </w:pPr>
    <w:rPr>
      <w:rFonts w:ascii="Arial" w:hAnsi="Arial"/>
      <w:b/>
      <w:color w:val="auto"/>
      <w:sz w:val="22"/>
      <w:szCs w:val="20"/>
    </w:rPr>
  </w:style>
  <w:style w:type="paragraph" w:customStyle="1" w:styleId="3ff6">
    <w:name w:val="3"/>
    <w:basedOn w:val="a1"/>
    <w:uiPriority w:val="99"/>
    <w:qFormat/>
    <w:rsid w:val="009277C8"/>
    <w:pPr>
      <w:spacing w:before="240" w:line="288" w:lineRule="auto"/>
      <w:ind w:left="567"/>
    </w:pPr>
    <w:rPr>
      <w:rFonts w:ascii="Arial" w:hAnsi="Arial"/>
      <w:b/>
      <w:caps/>
      <w:color w:val="auto"/>
      <w:sz w:val="40"/>
      <w:szCs w:val="20"/>
    </w:rPr>
  </w:style>
  <w:style w:type="paragraph" w:customStyle="1" w:styleId="03">
    <w:name w:val="Таблица 0"/>
    <w:basedOn w:val="a1"/>
    <w:uiPriority w:val="99"/>
    <w:qFormat/>
    <w:rsid w:val="009277C8"/>
    <w:pPr>
      <w:spacing w:before="80" w:after="80"/>
    </w:pPr>
    <w:rPr>
      <w:rFonts w:ascii="Arial" w:hAnsi="Arial"/>
      <w:color w:val="auto"/>
      <w:sz w:val="22"/>
      <w:szCs w:val="20"/>
    </w:rPr>
  </w:style>
  <w:style w:type="paragraph" w:customStyle="1" w:styleId="affffffffffffff7">
    <w:name w:val="Таблица первая стр"/>
    <w:basedOn w:val="affffffffffffff6"/>
    <w:uiPriority w:val="99"/>
    <w:qFormat/>
    <w:rsid w:val="009277C8"/>
    <w:pPr>
      <w:ind w:right="57"/>
      <w:jc w:val="right"/>
    </w:pPr>
  </w:style>
  <w:style w:type="paragraph" w:customStyle="1" w:styleId="1ffffe">
    <w:name w:val="Таблица 1"/>
    <w:basedOn w:val="a1"/>
    <w:uiPriority w:val="99"/>
    <w:qFormat/>
    <w:rsid w:val="009277C8"/>
    <w:pPr>
      <w:spacing w:before="80" w:after="80"/>
      <w:ind w:left="567"/>
      <w:jc w:val="right"/>
    </w:pPr>
    <w:rPr>
      <w:rFonts w:ascii="Arial" w:hAnsi="Arial"/>
      <w:b/>
      <w:color w:val="auto"/>
      <w:sz w:val="22"/>
      <w:szCs w:val="20"/>
    </w:rPr>
  </w:style>
  <w:style w:type="paragraph" w:customStyle="1" w:styleId="-9">
    <w:name w:val="Раздел-табл подзаг"/>
    <w:basedOn w:val="a1"/>
    <w:uiPriority w:val="99"/>
    <w:qFormat/>
    <w:rsid w:val="009277C8"/>
    <w:pPr>
      <w:keepNext/>
      <w:pBdr>
        <w:top w:val="single" w:sz="6" w:space="4" w:color="FFFFFF"/>
        <w:bottom w:val="single" w:sz="6" w:space="4" w:color="FFFFFF"/>
      </w:pBdr>
      <w:spacing w:after="240" w:line="288" w:lineRule="auto"/>
      <w:ind w:left="1701"/>
      <w:outlineLvl w:val="3"/>
    </w:pPr>
    <w:rPr>
      <w:rFonts w:ascii="Arial" w:hAnsi="Arial"/>
      <w:caps/>
      <w:color w:val="auto"/>
      <w:spacing w:val="20"/>
      <w:sz w:val="18"/>
      <w:szCs w:val="20"/>
    </w:rPr>
  </w:style>
  <w:style w:type="paragraph" w:customStyle="1" w:styleId="2ffe">
    <w:name w:val="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uiPriority w:val="99"/>
    <w:qFormat/>
    <w:rsid w:val="009277C8"/>
    <w:pPr>
      <w:spacing w:before="100" w:beforeAutospacing="1" w:after="100" w:afterAutospacing="1"/>
      <w:jc w:val="both"/>
    </w:pPr>
    <w:rPr>
      <w:rFonts w:ascii="Tahoma" w:hAnsi="Tahoma"/>
      <w:color w:val="auto"/>
      <w:sz w:val="20"/>
      <w:szCs w:val="20"/>
      <w:lang w:val="en-US" w:eastAsia="en-US"/>
    </w:rPr>
  </w:style>
  <w:style w:type="paragraph" w:customStyle="1" w:styleId="import">
    <w:name w:val="import"/>
    <w:basedOn w:val="a1"/>
    <w:uiPriority w:val="99"/>
    <w:qFormat/>
    <w:rsid w:val="009277C8"/>
    <w:pPr>
      <w:spacing w:before="100" w:beforeAutospacing="1" w:after="100" w:afterAutospacing="1"/>
    </w:pPr>
    <w:rPr>
      <w:color w:val="auto"/>
    </w:rPr>
  </w:style>
  <w:style w:type="paragraph" w:customStyle="1" w:styleId="affffffffffffff8">
    <w:name w:val="Журнал"/>
    <w:uiPriority w:val="99"/>
    <w:qFormat/>
    <w:rsid w:val="009277C8"/>
    <w:pPr>
      <w:autoSpaceDE w:val="0"/>
      <w:autoSpaceDN w:val="0"/>
      <w:adjustRightInd w:val="0"/>
      <w:spacing w:line="160" w:lineRule="atLeast"/>
      <w:ind w:firstLine="227"/>
      <w:jc w:val="both"/>
    </w:pPr>
    <w:rPr>
      <w:rFonts w:ascii="Journal SansSerif" w:eastAsia="Times New Roman" w:hAnsi="Journal SansSerif" w:cs="Journal SansSerif"/>
      <w:color w:val="000000"/>
      <w:sz w:val="16"/>
      <w:szCs w:val="16"/>
    </w:rPr>
  </w:style>
  <w:style w:type="character" w:customStyle="1" w:styleId="style171">
    <w:name w:val="style171"/>
    <w:rsid w:val="009277C8"/>
    <w:rPr>
      <w:sz w:val="24"/>
      <w:szCs w:val="24"/>
    </w:rPr>
  </w:style>
  <w:style w:type="character" w:customStyle="1" w:styleId="19">
    <w:name w:val="Оглавление 1 Знак"/>
    <w:aliases w:val="фр Знак"/>
    <w:link w:val="18"/>
    <w:uiPriority w:val="39"/>
    <w:rsid w:val="009277C8"/>
    <w:rPr>
      <w:rFonts w:ascii="Times New Roman" w:eastAsia="Times New Roman" w:hAnsi="Times New Roman"/>
      <w:color w:val="000000"/>
      <w:spacing w:val="-6"/>
      <w:sz w:val="28"/>
    </w:rPr>
  </w:style>
  <w:style w:type="character" w:customStyle="1" w:styleId="38">
    <w:name w:val="Стиль3 Знак"/>
    <w:link w:val="37"/>
    <w:rsid w:val="009277C8"/>
    <w:rPr>
      <w:rFonts w:ascii="Arial" w:eastAsia="Times New Roman" w:hAnsi="Arial" w:cs="Arial"/>
      <w:b/>
      <w:bCs/>
      <w:lang w:val="en-US"/>
    </w:rPr>
  </w:style>
  <w:style w:type="paragraph" w:customStyle="1" w:styleId="2fff">
    <w:name w:val="Заголовок2"/>
    <w:uiPriority w:val="99"/>
    <w:qFormat/>
    <w:rsid w:val="009277C8"/>
    <w:pPr>
      <w:jc w:val="center"/>
    </w:pPr>
    <w:rPr>
      <w:rFonts w:ascii="Arial" w:eastAsia="Times New Roman" w:hAnsi="Arial"/>
      <w:sz w:val="24"/>
    </w:rPr>
  </w:style>
  <w:style w:type="numbering" w:customStyle="1" w:styleId="3110">
    <w:name w:val="Нет списка311"/>
    <w:next w:val="a4"/>
    <w:semiHidden/>
    <w:rsid w:val="009277C8"/>
  </w:style>
  <w:style w:type="numbering" w:customStyle="1" w:styleId="11111131">
    <w:name w:val="1 / 1.1 / 1.1.131"/>
    <w:basedOn w:val="a4"/>
    <w:next w:val="111111"/>
    <w:semiHidden/>
    <w:rsid w:val="009277C8"/>
  </w:style>
  <w:style w:type="numbering" w:customStyle="1" w:styleId="1ai31">
    <w:name w:val="1 / a / i31"/>
    <w:basedOn w:val="a4"/>
    <w:next w:val="1ai"/>
    <w:semiHidden/>
    <w:rsid w:val="009277C8"/>
  </w:style>
  <w:style w:type="numbering" w:customStyle="1" w:styleId="318">
    <w:name w:val="Статья / Раздел31"/>
    <w:basedOn w:val="a4"/>
    <w:next w:val="afffffffffffff8"/>
    <w:semiHidden/>
    <w:rsid w:val="009277C8"/>
  </w:style>
  <w:style w:type="numbering" w:customStyle="1" w:styleId="11110">
    <w:name w:val="Нет списка1111"/>
    <w:next w:val="a4"/>
    <w:semiHidden/>
    <w:rsid w:val="009277C8"/>
  </w:style>
  <w:style w:type="numbering" w:customStyle="1" w:styleId="111111111">
    <w:name w:val="1 / 1.1 / 1.1.1111"/>
    <w:basedOn w:val="a4"/>
    <w:next w:val="111111"/>
    <w:semiHidden/>
    <w:rsid w:val="009277C8"/>
  </w:style>
  <w:style w:type="numbering" w:customStyle="1" w:styleId="1ai111">
    <w:name w:val="1 / a / i111"/>
    <w:basedOn w:val="a4"/>
    <w:next w:val="1ai"/>
    <w:semiHidden/>
    <w:rsid w:val="009277C8"/>
  </w:style>
  <w:style w:type="numbering" w:customStyle="1" w:styleId="1112">
    <w:name w:val="Статья / Раздел111"/>
    <w:basedOn w:val="a4"/>
    <w:next w:val="afffffffffffff8"/>
    <w:semiHidden/>
    <w:rsid w:val="009277C8"/>
  </w:style>
  <w:style w:type="numbering" w:customStyle="1" w:styleId="21110">
    <w:name w:val="Нет списка2111"/>
    <w:next w:val="a4"/>
    <w:semiHidden/>
    <w:rsid w:val="009277C8"/>
  </w:style>
  <w:style w:type="numbering" w:customStyle="1" w:styleId="111111211">
    <w:name w:val="1 / 1.1 / 1.1.1211"/>
    <w:basedOn w:val="a4"/>
    <w:next w:val="111111"/>
    <w:semiHidden/>
    <w:rsid w:val="009277C8"/>
  </w:style>
  <w:style w:type="numbering" w:customStyle="1" w:styleId="1ai211">
    <w:name w:val="1 / a / i211"/>
    <w:basedOn w:val="a4"/>
    <w:next w:val="1ai"/>
    <w:semiHidden/>
    <w:rsid w:val="009277C8"/>
  </w:style>
  <w:style w:type="numbering" w:customStyle="1" w:styleId="2113">
    <w:name w:val="Статья / Раздел211"/>
    <w:basedOn w:val="a4"/>
    <w:next w:val="afffffffffffff8"/>
    <w:semiHidden/>
    <w:rsid w:val="009277C8"/>
  </w:style>
  <w:style w:type="table" w:customStyle="1" w:styleId="1fffff">
    <w:name w:val="Стиль таблицы1"/>
    <w:uiPriority w:val="99"/>
    <w:rsid w:val="009277C8"/>
    <w:pPr>
      <w:spacing w:line="360" w:lineRule="auto"/>
    </w:pPr>
    <w:rPr>
      <w:rFonts w:ascii="Times New Roman" w:eastAsia="Times New Roman" w:hAnsi="Times New Roman"/>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jc w:val="center"/>
    </w:trPr>
  </w:style>
  <w:style w:type="numbering" w:customStyle="1" w:styleId="412">
    <w:name w:val="Нет списка41"/>
    <w:next w:val="a4"/>
    <w:semiHidden/>
    <w:rsid w:val="009277C8"/>
  </w:style>
  <w:style w:type="numbering" w:customStyle="1" w:styleId="1111114">
    <w:name w:val="1 / 1.1 / 1.1.14"/>
    <w:basedOn w:val="a4"/>
    <w:next w:val="111111"/>
    <w:semiHidden/>
    <w:rsid w:val="009277C8"/>
  </w:style>
  <w:style w:type="numbering" w:customStyle="1" w:styleId="1ai4">
    <w:name w:val="1 / a / i4"/>
    <w:basedOn w:val="a4"/>
    <w:next w:val="1ai"/>
    <w:semiHidden/>
    <w:rsid w:val="009277C8"/>
  </w:style>
  <w:style w:type="numbering" w:customStyle="1" w:styleId="4f5">
    <w:name w:val="Статья / Раздел4"/>
    <w:basedOn w:val="a4"/>
    <w:next w:val="afffffffffffff8"/>
    <w:semiHidden/>
    <w:rsid w:val="009277C8"/>
  </w:style>
  <w:style w:type="numbering" w:customStyle="1" w:styleId="1210">
    <w:name w:val="Нет списка121"/>
    <w:next w:val="a4"/>
    <w:semiHidden/>
    <w:rsid w:val="009277C8"/>
  </w:style>
  <w:style w:type="numbering" w:customStyle="1" w:styleId="11111112">
    <w:name w:val="1 / 1.1 / 1.1.112"/>
    <w:basedOn w:val="a4"/>
    <w:next w:val="111111"/>
    <w:semiHidden/>
    <w:rsid w:val="009277C8"/>
  </w:style>
  <w:style w:type="numbering" w:customStyle="1" w:styleId="1ai12">
    <w:name w:val="1 / a / i12"/>
    <w:basedOn w:val="a4"/>
    <w:next w:val="1ai"/>
    <w:semiHidden/>
    <w:rsid w:val="009277C8"/>
  </w:style>
  <w:style w:type="numbering" w:customStyle="1" w:styleId="125">
    <w:name w:val="Статья / Раздел12"/>
    <w:basedOn w:val="a4"/>
    <w:next w:val="afffffffffffff8"/>
    <w:semiHidden/>
    <w:rsid w:val="009277C8"/>
  </w:style>
  <w:style w:type="numbering" w:customStyle="1" w:styleId="2211">
    <w:name w:val="Нет списка221"/>
    <w:next w:val="a4"/>
    <w:semiHidden/>
    <w:rsid w:val="009277C8"/>
  </w:style>
  <w:style w:type="numbering" w:customStyle="1" w:styleId="11111122">
    <w:name w:val="1 / 1.1 / 1.1.122"/>
    <w:basedOn w:val="a4"/>
    <w:next w:val="111111"/>
    <w:semiHidden/>
    <w:rsid w:val="009277C8"/>
  </w:style>
  <w:style w:type="numbering" w:customStyle="1" w:styleId="1ai22">
    <w:name w:val="1 / a / i22"/>
    <w:basedOn w:val="a4"/>
    <w:next w:val="1ai"/>
    <w:semiHidden/>
    <w:rsid w:val="009277C8"/>
  </w:style>
  <w:style w:type="numbering" w:customStyle="1" w:styleId="227">
    <w:name w:val="Статья / Раздел22"/>
    <w:basedOn w:val="a4"/>
    <w:next w:val="afffffffffffff8"/>
    <w:semiHidden/>
    <w:rsid w:val="009277C8"/>
  </w:style>
  <w:style w:type="numbering" w:customStyle="1" w:styleId="3210">
    <w:name w:val="Нет списка321"/>
    <w:next w:val="a4"/>
    <w:semiHidden/>
    <w:rsid w:val="009277C8"/>
  </w:style>
  <w:style w:type="numbering" w:customStyle="1" w:styleId="11111132">
    <w:name w:val="1 / 1.1 / 1.1.132"/>
    <w:basedOn w:val="a4"/>
    <w:next w:val="111111"/>
    <w:semiHidden/>
    <w:rsid w:val="009277C8"/>
  </w:style>
  <w:style w:type="numbering" w:customStyle="1" w:styleId="1ai32">
    <w:name w:val="1 / a / i32"/>
    <w:basedOn w:val="a4"/>
    <w:next w:val="1ai"/>
    <w:semiHidden/>
    <w:rsid w:val="009277C8"/>
  </w:style>
  <w:style w:type="numbering" w:customStyle="1" w:styleId="325">
    <w:name w:val="Статья / Раздел32"/>
    <w:basedOn w:val="a4"/>
    <w:next w:val="afffffffffffff8"/>
    <w:semiHidden/>
    <w:rsid w:val="009277C8"/>
  </w:style>
  <w:style w:type="numbering" w:customStyle="1" w:styleId="1121">
    <w:name w:val="Нет списка1121"/>
    <w:next w:val="a4"/>
    <w:semiHidden/>
    <w:rsid w:val="009277C8"/>
  </w:style>
  <w:style w:type="numbering" w:customStyle="1" w:styleId="111111112">
    <w:name w:val="1 / 1.1 / 1.1.1112"/>
    <w:basedOn w:val="a4"/>
    <w:next w:val="111111"/>
    <w:semiHidden/>
    <w:rsid w:val="009277C8"/>
  </w:style>
  <w:style w:type="numbering" w:customStyle="1" w:styleId="1ai112">
    <w:name w:val="1 / a / i112"/>
    <w:basedOn w:val="a4"/>
    <w:next w:val="1ai"/>
    <w:semiHidden/>
    <w:rsid w:val="009277C8"/>
  </w:style>
  <w:style w:type="numbering" w:customStyle="1" w:styleId="1122">
    <w:name w:val="Статья / Раздел112"/>
    <w:basedOn w:val="a4"/>
    <w:next w:val="afffffffffffff8"/>
    <w:semiHidden/>
    <w:rsid w:val="009277C8"/>
  </w:style>
  <w:style w:type="numbering" w:customStyle="1" w:styleId="21210">
    <w:name w:val="Нет списка2121"/>
    <w:next w:val="a4"/>
    <w:semiHidden/>
    <w:rsid w:val="009277C8"/>
  </w:style>
  <w:style w:type="numbering" w:customStyle="1" w:styleId="111111212">
    <w:name w:val="1 / 1.1 / 1.1.1212"/>
    <w:basedOn w:val="a4"/>
    <w:next w:val="111111"/>
    <w:semiHidden/>
    <w:rsid w:val="009277C8"/>
  </w:style>
  <w:style w:type="numbering" w:customStyle="1" w:styleId="1ai212">
    <w:name w:val="1 / a / i212"/>
    <w:basedOn w:val="a4"/>
    <w:next w:val="1ai"/>
    <w:semiHidden/>
    <w:rsid w:val="009277C8"/>
  </w:style>
  <w:style w:type="numbering" w:customStyle="1" w:styleId="2122">
    <w:name w:val="Статья / Раздел212"/>
    <w:basedOn w:val="a4"/>
    <w:next w:val="afffffffffffff8"/>
    <w:semiHidden/>
    <w:rsid w:val="009277C8"/>
  </w:style>
  <w:style w:type="paragraph" w:customStyle="1" w:styleId="TableParagraph">
    <w:name w:val="Table Paragraph"/>
    <w:basedOn w:val="a1"/>
    <w:uiPriority w:val="1"/>
    <w:qFormat/>
    <w:rsid w:val="009277C8"/>
    <w:pPr>
      <w:widowControl w:val="0"/>
    </w:pPr>
    <w:rPr>
      <w:rFonts w:ascii="Calibri" w:eastAsia="Calibri" w:hAnsi="Calibri"/>
      <w:color w:val="auto"/>
      <w:sz w:val="22"/>
      <w:szCs w:val="22"/>
      <w:lang w:val="en-US" w:eastAsia="en-US"/>
    </w:rPr>
  </w:style>
  <w:style w:type="numbering" w:customStyle="1" w:styleId="511">
    <w:name w:val="Нет списка51"/>
    <w:next w:val="a4"/>
    <w:semiHidden/>
    <w:rsid w:val="009277C8"/>
  </w:style>
  <w:style w:type="numbering" w:customStyle="1" w:styleId="1111115">
    <w:name w:val="1 / 1.1 / 1.1.15"/>
    <w:basedOn w:val="a4"/>
    <w:next w:val="111111"/>
    <w:semiHidden/>
    <w:rsid w:val="009277C8"/>
  </w:style>
  <w:style w:type="numbering" w:customStyle="1" w:styleId="1ai5">
    <w:name w:val="1 / a / i5"/>
    <w:basedOn w:val="a4"/>
    <w:next w:val="1ai"/>
    <w:semiHidden/>
    <w:rsid w:val="009277C8"/>
  </w:style>
  <w:style w:type="numbering" w:customStyle="1" w:styleId="5f4">
    <w:name w:val="Статья / Раздел5"/>
    <w:basedOn w:val="a4"/>
    <w:next w:val="afffffffffffff8"/>
    <w:semiHidden/>
    <w:rsid w:val="009277C8"/>
  </w:style>
  <w:style w:type="numbering" w:customStyle="1" w:styleId="1310">
    <w:name w:val="Нет списка131"/>
    <w:next w:val="a4"/>
    <w:semiHidden/>
    <w:rsid w:val="009277C8"/>
  </w:style>
  <w:style w:type="numbering" w:customStyle="1" w:styleId="11111113">
    <w:name w:val="1 / 1.1 / 1.1.113"/>
    <w:basedOn w:val="a4"/>
    <w:next w:val="111111"/>
    <w:semiHidden/>
    <w:rsid w:val="009277C8"/>
  </w:style>
  <w:style w:type="numbering" w:customStyle="1" w:styleId="1ai13">
    <w:name w:val="1 / a / i13"/>
    <w:basedOn w:val="a4"/>
    <w:next w:val="1ai"/>
    <w:semiHidden/>
    <w:rsid w:val="009277C8"/>
  </w:style>
  <w:style w:type="numbering" w:customStyle="1" w:styleId="133">
    <w:name w:val="Статья / Раздел13"/>
    <w:basedOn w:val="a4"/>
    <w:next w:val="afffffffffffff8"/>
    <w:semiHidden/>
    <w:rsid w:val="009277C8"/>
  </w:style>
  <w:style w:type="numbering" w:customStyle="1" w:styleId="2310">
    <w:name w:val="Нет списка231"/>
    <w:next w:val="a4"/>
    <w:semiHidden/>
    <w:rsid w:val="009277C8"/>
  </w:style>
  <w:style w:type="numbering" w:customStyle="1" w:styleId="11111123">
    <w:name w:val="1 / 1.1 / 1.1.123"/>
    <w:basedOn w:val="a4"/>
    <w:next w:val="111111"/>
    <w:semiHidden/>
    <w:rsid w:val="009277C8"/>
  </w:style>
  <w:style w:type="numbering" w:customStyle="1" w:styleId="1ai23">
    <w:name w:val="1 / a / i23"/>
    <w:basedOn w:val="a4"/>
    <w:next w:val="1ai"/>
    <w:semiHidden/>
    <w:rsid w:val="009277C8"/>
  </w:style>
  <w:style w:type="numbering" w:customStyle="1" w:styleId="234">
    <w:name w:val="Статья / Раздел23"/>
    <w:basedOn w:val="a4"/>
    <w:next w:val="afffffffffffff8"/>
    <w:semiHidden/>
    <w:rsid w:val="009277C8"/>
  </w:style>
  <w:style w:type="numbering" w:customStyle="1" w:styleId="3310">
    <w:name w:val="Нет списка331"/>
    <w:next w:val="a4"/>
    <w:semiHidden/>
    <w:rsid w:val="009277C8"/>
  </w:style>
  <w:style w:type="numbering" w:customStyle="1" w:styleId="11111133">
    <w:name w:val="1 / 1.1 / 1.1.133"/>
    <w:basedOn w:val="a4"/>
    <w:next w:val="111111"/>
    <w:semiHidden/>
    <w:rsid w:val="009277C8"/>
  </w:style>
  <w:style w:type="numbering" w:customStyle="1" w:styleId="1ai33">
    <w:name w:val="1 / a / i33"/>
    <w:basedOn w:val="a4"/>
    <w:next w:val="1ai"/>
    <w:semiHidden/>
    <w:rsid w:val="009277C8"/>
  </w:style>
  <w:style w:type="numbering" w:customStyle="1" w:styleId="333">
    <w:name w:val="Статья / Раздел33"/>
    <w:basedOn w:val="a4"/>
    <w:next w:val="afffffffffffff8"/>
    <w:semiHidden/>
    <w:rsid w:val="009277C8"/>
  </w:style>
  <w:style w:type="numbering" w:customStyle="1" w:styleId="1131">
    <w:name w:val="Нет списка1131"/>
    <w:next w:val="a4"/>
    <w:semiHidden/>
    <w:rsid w:val="009277C8"/>
  </w:style>
  <w:style w:type="numbering" w:customStyle="1" w:styleId="111111113">
    <w:name w:val="1 / 1.1 / 1.1.1113"/>
    <w:basedOn w:val="a4"/>
    <w:next w:val="111111"/>
    <w:semiHidden/>
    <w:rsid w:val="009277C8"/>
  </w:style>
  <w:style w:type="numbering" w:customStyle="1" w:styleId="1ai113">
    <w:name w:val="1 / a / i113"/>
    <w:basedOn w:val="a4"/>
    <w:next w:val="1ai"/>
    <w:semiHidden/>
    <w:rsid w:val="009277C8"/>
  </w:style>
  <w:style w:type="numbering" w:customStyle="1" w:styleId="1132">
    <w:name w:val="Статья / Раздел113"/>
    <w:basedOn w:val="a4"/>
    <w:next w:val="afffffffffffff8"/>
    <w:semiHidden/>
    <w:rsid w:val="009277C8"/>
  </w:style>
  <w:style w:type="numbering" w:customStyle="1" w:styleId="2131">
    <w:name w:val="Нет списка2131"/>
    <w:next w:val="a4"/>
    <w:semiHidden/>
    <w:rsid w:val="009277C8"/>
  </w:style>
  <w:style w:type="numbering" w:customStyle="1" w:styleId="111111213">
    <w:name w:val="1 / 1.1 / 1.1.1213"/>
    <w:basedOn w:val="a4"/>
    <w:next w:val="111111"/>
    <w:semiHidden/>
    <w:rsid w:val="009277C8"/>
  </w:style>
  <w:style w:type="numbering" w:customStyle="1" w:styleId="1ai213">
    <w:name w:val="1 / a / i213"/>
    <w:basedOn w:val="a4"/>
    <w:next w:val="1ai"/>
    <w:semiHidden/>
    <w:rsid w:val="009277C8"/>
  </w:style>
  <w:style w:type="numbering" w:customStyle="1" w:styleId="2132">
    <w:name w:val="Статья / Раздел213"/>
    <w:basedOn w:val="a4"/>
    <w:next w:val="afffffffffffff8"/>
    <w:semiHidden/>
    <w:rsid w:val="009277C8"/>
  </w:style>
  <w:style w:type="table" w:customStyle="1" w:styleId="TableNormal">
    <w:name w:val="Table Normal"/>
    <w:uiPriority w:val="2"/>
    <w:semiHidden/>
    <w:unhideWhenUsed/>
    <w:qFormat/>
    <w:rsid w:val="009277C8"/>
    <w:pPr>
      <w:widowControl w:val="0"/>
    </w:pPr>
    <w:rPr>
      <w:sz w:val="22"/>
      <w:szCs w:val="22"/>
      <w:lang w:val="en-US" w:eastAsia="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9277C8"/>
    <w:pPr>
      <w:widowControl w:val="0"/>
    </w:pPr>
    <w:rPr>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9277C8"/>
    <w:pPr>
      <w:widowControl w:val="0"/>
    </w:pPr>
    <w:rPr>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9277C8"/>
    <w:pPr>
      <w:widowControl w:val="0"/>
    </w:pPr>
    <w:rPr>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9277C8"/>
    <w:pPr>
      <w:widowControl w:val="0"/>
    </w:pPr>
    <w:rPr>
      <w:sz w:val="22"/>
      <w:szCs w:val="22"/>
      <w:lang w:val="en-US" w:eastAsia="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9277C8"/>
    <w:pPr>
      <w:widowControl w:val="0"/>
    </w:pPr>
    <w:rPr>
      <w:sz w:val="22"/>
      <w:szCs w:val="22"/>
      <w:lang w:val="en-US" w:eastAsia="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9277C8"/>
    <w:pPr>
      <w:widowControl w:val="0"/>
    </w:pPr>
    <w:rPr>
      <w:sz w:val="22"/>
      <w:szCs w:val="22"/>
      <w:lang w:val="en-US" w:eastAsia="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9277C8"/>
    <w:pPr>
      <w:widowControl w:val="0"/>
    </w:pPr>
    <w:rPr>
      <w:sz w:val="22"/>
      <w:szCs w:val="22"/>
      <w:lang w:val="en-US" w:eastAsia="en-US"/>
    </w:rPr>
    <w:tblPr>
      <w:tblInd w:w="0" w:type="dxa"/>
      <w:tblCellMar>
        <w:top w:w="0" w:type="dxa"/>
        <w:left w:w="0" w:type="dxa"/>
        <w:bottom w:w="0" w:type="dxa"/>
        <w:right w:w="0" w:type="dxa"/>
      </w:tblCellMar>
    </w:tblPr>
  </w:style>
  <w:style w:type="paragraph" w:customStyle="1" w:styleId="affffffffffffff9">
    <w:name w:val="Абзац"/>
    <w:basedOn w:val="a1"/>
    <w:link w:val="affffffffffffffa"/>
    <w:qFormat/>
    <w:rsid w:val="009277C8"/>
    <w:pPr>
      <w:spacing w:before="120" w:after="60"/>
      <w:ind w:firstLine="567"/>
      <w:jc w:val="both"/>
    </w:pPr>
    <w:rPr>
      <w:color w:val="auto"/>
      <w:lang w:val="x-none" w:eastAsia="x-none"/>
    </w:rPr>
  </w:style>
  <w:style w:type="character" w:customStyle="1" w:styleId="affffffffffffffa">
    <w:name w:val="Абзац Знак"/>
    <w:link w:val="affffffffffffff9"/>
    <w:rsid w:val="009277C8"/>
    <w:rPr>
      <w:rFonts w:ascii="Times New Roman" w:eastAsia="Times New Roman" w:hAnsi="Times New Roman"/>
      <w:sz w:val="24"/>
      <w:szCs w:val="24"/>
      <w:lang w:val="x-none" w:eastAsia="x-none"/>
    </w:rPr>
  </w:style>
  <w:style w:type="paragraph" w:customStyle="1" w:styleId="affffffffffffffb">
    <w:name w:val="Табличный_заголовки"/>
    <w:basedOn w:val="a1"/>
    <w:uiPriority w:val="99"/>
    <w:qFormat/>
    <w:rsid w:val="009277C8"/>
    <w:pPr>
      <w:keepNext/>
      <w:keepLines/>
      <w:jc w:val="center"/>
    </w:pPr>
    <w:rPr>
      <w:b/>
      <w:color w:val="auto"/>
      <w:sz w:val="22"/>
      <w:szCs w:val="22"/>
    </w:rPr>
  </w:style>
  <w:style w:type="paragraph" w:customStyle="1" w:styleId="affffffffffffffc">
    <w:name w:val="Табличный_центр"/>
    <w:basedOn w:val="a1"/>
    <w:uiPriority w:val="99"/>
    <w:qFormat/>
    <w:rsid w:val="009277C8"/>
    <w:pPr>
      <w:jc w:val="center"/>
    </w:pPr>
    <w:rPr>
      <w:color w:val="auto"/>
      <w:sz w:val="22"/>
      <w:szCs w:val="22"/>
    </w:rPr>
  </w:style>
  <w:style w:type="paragraph" w:customStyle="1" w:styleId="affffffffffffffd">
    <w:name w:val="Табличный_слева"/>
    <w:basedOn w:val="a1"/>
    <w:qFormat/>
    <w:rsid w:val="009277C8"/>
    <w:rPr>
      <w:color w:val="auto"/>
      <w:sz w:val="22"/>
      <w:szCs w:val="22"/>
    </w:rPr>
  </w:style>
  <w:style w:type="character" w:customStyle="1" w:styleId="2f7">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ffff4"/>
    <w:locked/>
    <w:rsid w:val="009277C8"/>
    <w:rPr>
      <w:rFonts w:ascii="Times New Roman" w:eastAsia="Times New Roman" w:hAnsi="Times New Roman"/>
      <w:b/>
      <w:bCs/>
      <w:color w:val="4F81BD"/>
      <w:sz w:val="18"/>
      <w:szCs w:val="18"/>
    </w:rPr>
  </w:style>
  <w:style w:type="numbering" w:customStyle="1" w:styleId="611">
    <w:name w:val="Нет списка61"/>
    <w:next w:val="a4"/>
    <w:uiPriority w:val="99"/>
    <w:semiHidden/>
    <w:unhideWhenUsed/>
    <w:rsid w:val="009277C8"/>
  </w:style>
  <w:style w:type="table" w:customStyle="1" w:styleId="3100">
    <w:name w:val="Сетка таблицы310"/>
    <w:basedOn w:val="a3"/>
    <w:next w:val="af7"/>
    <w:uiPriority w:val="59"/>
    <w:rsid w:val="009277C8"/>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2">
    <w:name w:val="Нет списка71"/>
    <w:next w:val="a4"/>
    <w:semiHidden/>
    <w:rsid w:val="009277C8"/>
  </w:style>
  <w:style w:type="numbering" w:customStyle="1" w:styleId="1111116">
    <w:name w:val="1 / 1.1 / 1.1.16"/>
    <w:basedOn w:val="a4"/>
    <w:next w:val="111111"/>
    <w:semiHidden/>
    <w:rsid w:val="009277C8"/>
  </w:style>
  <w:style w:type="numbering" w:customStyle="1" w:styleId="1ai6">
    <w:name w:val="1 / a / i6"/>
    <w:basedOn w:val="a4"/>
    <w:next w:val="1ai"/>
    <w:semiHidden/>
    <w:rsid w:val="009277C8"/>
  </w:style>
  <w:style w:type="numbering" w:customStyle="1" w:styleId="6e">
    <w:name w:val="Статья / Раздел6"/>
    <w:basedOn w:val="a4"/>
    <w:next w:val="afffffffffffff8"/>
    <w:semiHidden/>
    <w:rsid w:val="009277C8"/>
  </w:style>
  <w:style w:type="numbering" w:customStyle="1" w:styleId="1410">
    <w:name w:val="Нет списка141"/>
    <w:next w:val="a4"/>
    <w:semiHidden/>
    <w:rsid w:val="009277C8"/>
  </w:style>
  <w:style w:type="numbering" w:customStyle="1" w:styleId="11111114">
    <w:name w:val="1 / 1.1 / 1.1.114"/>
    <w:basedOn w:val="a4"/>
    <w:next w:val="111111"/>
    <w:semiHidden/>
    <w:rsid w:val="009277C8"/>
  </w:style>
  <w:style w:type="numbering" w:customStyle="1" w:styleId="1ai14">
    <w:name w:val="1 / a / i14"/>
    <w:basedOn w:val="a4"/>
    <w:next w:val="1ai"/>
    <w:semiHidden/>
    <w:rsid w:val="009277C8"/>
  </w:style>
  <w:style w:type="numbering" w:customStyle="1" w:styleId="145">
    <w:name w:val="Статья / Раздел14"/>
    <w:basedOn w:val="a4"/>
    <w:next w:val="afffffffffffff8"/>
    <w:semiHidden/>
    <w:rsid w:val="009277C8"/>
  </w:style>
  <w:style w:type="numbering" w:customStyle="1" w:styleId="2410">
    <w:name w:val="Нет списка241"/>
    <w:next w:val="a4"/>
    <w:semiHidden/>
    <w:rsid w:val="009277C8"/>
  </w:style>
  <w:style w:type="numbering" w:customStyle="1" w:styleId="11111124">
    <w:name w:val="1 / 1.1 / 1.1.124"/>
    <w:basedOn w:val="a4"/>
    <w:next w:val="111111"/>
    <w:semiHidden/>
    <w:rsid w:val="009277C8"/>
  </w:style>
  <w:style w:type="numbering" w:customStyle="1" w:styleId="1ai24">
    <w:name w:val="1 / a / i24"/>
    <w:basedOn w:val="a4"/>
    <w:next w:val="1ai"/>
    <w:semiHidden/>
    <w:rsid w:val="009277C8"/>
  </w:style>
  <w:style w:type="numbering" w:customStyle="1" w:styleId="242">
    <w:name w:val="Статья / Раздел24"/>
    <w:basedOn w:val="a4"/>
    <w:next w:val="afffffffffffff8"/>
    <w:semiHidden/>
    <w:rsid w:val="009277C8"/>
  </w:style>
  <w:style w:type="numbering" w:customStyle="1" w:styleId="3410">
    <w:name w:val="Нет списка341"/>
    <w:next w:val="a4"/>
    <w:semiHidden/>
    <w:rsid w:val="009277C8"/>
  </w:style>
  <w:style w:type="numbering" w:customStyle="1" w:styleId="11111134">
    <w:name w:val="1 / 1.1 / 1.1.134"/>
    <w:basedOn w:val="a4"/>
    <w:next w:val="111111"/>
    <w:semiHidden/>
    <w:rsid w:val="009277C8"/>
  </w:style>
  <w:style w:type="numbering" w:customStyle="1" w:styleId="1ai34">
    <w:name w:val="1 / a / i34"/>
    <w:basedOn w:val="a4"/>
    <w:next w:val="1ai"/>
    <w:semiHidden/>
    <w:rsid w:val="009277C8"/>
  </w:style>
  <w:style w:type="numbering" w:customStyle="1" w:styleId="344">
    <w:name w:val="Статья / Раздел34"/>
    <w:basedOn w:val="a4"/>
    <w:next w:val="afffffffffffff8"/>
    <w:semiHidden/>
    <w:rsid w:val="009277C8"/>
  </w:style>
  <w:style w:type="numbering" w:customStyle="1" w:styleId="1141">
    <w:name w:val="Нет списка1141"/>
    <w:next w:val="a4"/>
    <w:semiHidden/>
    <w:rsid w:val="009277C8"/>
  </w:style>
  <w:style w:type="numbering" w:customStyle="1" w:styleId="111111114">
    <w:name w:val="1 / 1.1 / 1.1.1114"/>
    <w:basedOn w:val="a4"/>
    <w:next w:val="111111"/>
    <w:semiHidden/>
    <w:rsid w:val="009277C8"/>
  </w:style>
  <w:style w:type="numbering" w:customStyle="1" w:styleId="1ai114">
    <w:name w:val="1 / a / i114"/>
    <w:basedOn w:val="a4"/>
    <w:next w:val="1ai"/>
    <w:semiHidden/>
    <w:rsid w:val="009277C8"/>
  </w:style>
  <w:style w:type="numbering" w:customStyle="1" w:styleId="1142">
    <w:name w:val="Статья / Раздел114"/>
    <w:basedOn w:val="a4"/>
    <w:next w:val="afffffffffffff8"/>
    <w:semiHidden/>
    <w:rsid w:val="009277C8"/>
  </w:style>
  <w:style w:type="numbering" w:customStyle="1" w:styleId="2141">
    <w:name w:val="Нет списка2141"/>
    <w:next w:val="a4"/>
    <w:semiHidden/>
    <w:rsid w:val="009277C8"/>
  </w:style>
  <w:style w:type="numbering" w:customStyle="1" w:styleId="111111214">
    <w:name w:val="1 / 1.1 / 1.1.1214"/>
    <w:basedOn w:val="a4"/>
    <w:next w:val="111111"/>
    <w:semiHidden/>
    <w:rsid w:val="009277C8"/>
  </w:style>
  <w:style w:type="numbering" w:customStyle="1" w:styleId="1ai214">
    <w:name w:val="1 / a / i214"/>
    <w:basedOn w:val="a4"/>
    <w:next w:val="1ai"/>
    <w:semiHidden/>
    <w:rsid w:val="009277C8"/>
  </w:style>
  <w:style w:type="numbering" w:customStyle="1" w:styleId="2142">
    <w:name w:val="Статья / Раздел214"/>
    <w:basedOn w:val="a4"/>
    <w:next w:val="afffffffffffff8"/>
    <w:semiHidden/>
    <w:rsid w:val="009277C8"/>
  </w:style>
  <w:style w:type="table" w:customStyle="1" w:styleId="3111">
    <w:name w:val="Сетка таблицы311"/>
    <w:basedOn w:val="a3"/>
    <w:next w:val="af7"/>
    <w:uiPriority w:val="59"/>
    <w:rsid w:val="009277C8"/>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fff0">
    <w:name w:val="Основной текст (2)_"/>
    <w:rsid w:val="009277C8"/>
    <w:rPr>
      <w:rFonts w:ascii="Times New Roman" w:eastAsia="Times New Roman" w:hAnsi="Times New Roman" w:cs="Times New Roman"/>
      <w:b w:val="0"/>
      <w:bCs w:val="0"/>
      <w:i w:val="0"/>
      <w:iCs w:val="0"/>
      <w:smallCaps w:val="0"/>
      <w:strike w:val="0"/>
      <w:u w:val="none"/>
    </w:rPr>
  </w:style>
  <w:style w:type="character" w:customStyle="1" w:styleId="2fff1">
    <w:name w:val="Основной текст (2)"/>
    <w:rsid w:val="009277C8"/>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fff2">
    <w:name w:val="Основной текст (2) + Полужирный"/>
    <w:rsid w:val="009277C8"/>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paragraph" w:customStyle="1" w:styleId="11d">
    <w:name w:val="Табличный_таблица_11"/>
    <w:link w:val="11e"/>
    <w:qFormat/>
    <w:rsid w:val="009277C8"/>
    <w:pPr>
      <w:jc w:val="center"/>
    </w:pPr>
    <w:rPr>
      <w:rFonts w:ascii="Times New Roman" w:eastAsia="Times New Roman" w:hAnsi="Times New Roman"/>
      <w:sz w:val="22"/>
      <w:szCs w:val="22"/>
    </w:rPr>
  </w:style>
  <w:style w:type="character" w:customStyle="1" w:styleId="11e">
    <w:name w:val="Табличный_таблица_11 Знак"/>
    <w:link w:val="11d"/>
    <w:rsid w:val="009277C8"/>
    <w:rPr>
      <w:rFonts w:ascii="Times New Roman" w:eastAsia="Times New Roman" w:hAnsi="Times New Roman"/>
      <w:sz w:val="22"/>
      <w:szCs w:val="22"/>
    </w:rPr>
  </w:style>
  <w:style w:type="character" w:customStyle="1" w:styleId="affffffffffffffe">
    <w:name w:val="Текст_Обычный"/>
    <w:qFormat/>
    <w:rsid w:val="009277C8"/>
    <w:rPr>
      <w:b w:val="0"/>
    </w:rPr>
  </w:style>
  <w:style w:type="numbering" w:customStyle="1" w:styleId="810">
    <w:name w:val="Нет списка81"/>
    <w:next w:val="a4"/>
    <w:semiHidden/>
    <w:rsid w:val="009277C8"/>
  </w:style>
  <w:style w:type="numbering" w:customStyle="1" w:styleId="1111117">
    <w:name w:val="1 / 1.1 / 1.1.17"/>
    <w:basedOn w:val="a4"/>
    <w:next w:val="111111"/>
    <w:semiHidden/>
    <w:rsid w:val="009277C8"/>
  </w:style>
  <w:style w:type="numbering" w:customStyle="1" w:styleId="1ai7">
    <w:name w:val="1 / a / i7"/>
    <w:basedOn w:val="a4"/>
    <w:next w:val="1ai"/>
    <w:semiHidden/>
    <w:rsid w:val="009277C8"/>
  </w:style>
  <w:style w:type="numbering" w:customStyle="1" w:styleId="7b">
    <w:name w:val="Статья / Раздел7"/>
    <w:basedOn w:val="a4"/>
    <w:next w:val="afffffffffffff8"/>
    <w:semiHidden/>
    <w:rsid w:val="009277C8"/>
  </w:style>
  <w:style w:type="numbering" w:customStyle="1" w:styleId="1510">
    <w:name w:val="Нет списка151"/>
    <w:next w:val="a4"/>
    <w:semiHidden/>
    <w:rsid w:val="009277C8"/>
  </w:style>
  <w:style w:type="numbering" w:customStyle="1" w:styleId="11111115">
    <w:name w:val="1 / 1.1 / 1.1.115"/>
    <w:basedOn w:val="a4"/>
    <w:next w:val="111111"/>
    <w:semiHidden/>
    <w:rsid w:val="009277C8"/>
  </w:style>
  <w:style w:type="numbering" w:customStyle="1" w:styleId="1ai15">
    <w:name w:val="1 / a / i15"/>
    <w:basedOn w:val="a4"/>
    <w:next w:val="1ai"/>
    <w:semiHidden/>
    <w:rsid w:val="009277C8"/>
  </w:style>
  <w:style w:type="numbering" w:customStyle="1" w:styleId="153">
    <w:name w:val="Статья / Раздел15"/>
    <w:basedOn w:val="a4"/>
    <w:next w:val="afffffffffffff8"/>
    <w:semiHidden/>
    <w:rsid w:val="009277C8"/>
  </w:style>
  <w:style w:type="numbering" w:customStyle="1" w:styleId="2510">
    <w:name w:val="Нет списка251"/>
    <w:next w:val="a4"/>
    <w:semiHidden/>
    <w:rsid w:val="009277C8"/>
  </w:style>
  <w:style w:type="numbering" w:customStyle="1" w:styleId="11111125">
    <w:name w:val="1 / 1.1 / 1.1.125"/>
    <w:basedOn w:val="a4"/>
    <w:next w:val="111111"/>
    <w:semiHidden/>
    <w:rsid w:val="009277C8"/>
  </w:style>
  <w:style w:type="numbering" w:customStyle="1" w:styleId="1ai25">
    <w:name w:val="1 / a / i25"/>
    <w:basedOn w:val="a4"/>
    <w:next w:val="1ai"/>
    <w:semiHidden/>
    <w:rsid w:val="009277C8"/>
  </w:style>
  <w:style w:type="numbering" w:customStyle="1" w:styleId="252">
    <w:name w:val="Статья / Раздел25"/>
    <w:basedOn w:val="a4"/>
    <w:next w:val="afffffffffffff8"/>
    <w:semiHidden/>
    <w:rsid w:val="009277C8"/>
  </w:style>
  <w:style w:type="numbering" w:customStyle="1" w:styleId="3510">
    <w:name w:val="Нет списка351"/>
    <w:next w:val="a4"/>
    <w:semiHidden/>
    <w:rsid w:val="009277C8"/>
  </w:style>
  <w:style w:type="numbering" w:customStyle="1" w:styleId="11111135">
    <w:name w:val="1 / 1.1 / 1.1.135"/>
    <w:basedOn w:val="a4"/>
    <w:next w:val="111111"/>
    <w:semiHidden/>
    <w:rsid w:val="009277C8"/>
  </w:style>
  <w:style w:type="numbering" w:customStyle="1" w:styleId="1ai35">
    <w:name w:val="1 / a / i35"/>
    <w:basedOn w:val="a4"/>
    <w:next w:val="1ai"/>
    <w:semiHidden/>
    <w:rsid w:val="009277C8"/>
  </w:style>
  <w:style w:type="numbering" w:customStyle="1" w:styleId="352">
    <w:name w:val="Статья / Раздел35"/>
    <w:basedOn w:val="a4"/>
    <w:next w:val="afffffffffffff8"/>
    <w:semiHidden/>
    <w:rsid w:val="009277C8"/>
  </w:style>
  <w:style w:type="numbering" w:customStyle="1" w:styleId="1151">
    <w:name w:val="Нет списка1151"/>
    <w:next w:val="a4"/>
    <w:semiHidden/>
    <w:rsid w:val="009277C8"/>
  </w:style>
  <w:style w:type="numbering" w:customStyle="1" w:styleId="111111115">
    <w:name w:val="1 / 1.1 / 1.1.1115"/>
    <w:basedOn w:val="a4"/>
    <w:next w:val="111111"/>
    <w:semiHidden/>
    <w:rsid w:val="009277C8"/>
  </w:style>
  <w:style w:type="numbering" w:customStyle="1" w:styleId="1ai115">
    <w:name w:val="1 / a / i115"/>
    <w:basedOn w:val="a4"/>
    <w:next w:val="1ai"/>
    <w:semiHidden/>
    <w:rsid w:val="009277C8"/>
  </w:style>
  <w:style w:type="numbering" w:customStyle="1" w:styleId="1152">
    <w:name w:val="Статья / Раздел115"/>
    <w:basedOn w:val="a4"/>
    <w:next w:val="afffffffffffff8"/>
    <w:semiHidden/>
    <w:rsid w:val="009277C8"/>
  </w:style>
  <w:style w:type="numbering" w:customStyle="1" w:styleId="2151">
    <w:name w:val="Нет списка2151"/>
    <w:next w:val="a4"/>
    <w:semiHidden/>
    <w:rsid w:val="009277C8"/>
  </w:style>
  <w:style w:type="numbering" w:customStyle="1" w:styleId="111111215">
    <w:name w:val="1 / 1.1 / 1.1.1215"/>
    <w:basedOn w:val="a4"/>
    <w:next w:val="111111"/>
    <w:semiHidden/>
    <w:rsid w:val="009277C8"/>
  </w:style>
  <w:style w:type="numbering" w:customStyle="1" w:styleId="1ai215">
    <w:name w:val="1 / a / i215"/>
    <w:basedOn w:val="a4"/>
    <w:next w:val="1ai"/>
    <w:semiHidden/>
    <w:rsid w:val="009277C8"/>
  </w:style>
  <w:style w:type="numbering" w:customStyle="1" w:styleId="2152">
    <w:name w:val="Статья / Раздел215"/>
    <w:basedOn w:val="a4"/>
    <w:next w:val="afffffffffffff8"/>
    <w:semiHidden/>
    <w:rsid w:val="009277C8"/>
  </w:style>
  <w:style w:type="table" w:customStyle="1" w:styleId="3211">
    <w:name w:val="Сетка таблицы321"/>
    <w:basedOn w:val="a3"/>
    <w:next w:val="af7"/>
    <w:uiPriority w:val="59"/>
    <w:rsid w:val="009277C8"/>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11">
    <w:name w:val="Нет списка91"/>
    <w:next w:val="a4"/>
    <w:semiHidden/>
    <w:rsid w:val="009277C8"/>
  </w:style>
  <w:style w:type="numbering" w:customStyle="1" w:styleId="1111118">
    <w:name w:val="1 / 1.1 / 1.1.18"/>
    <w:basedOn w:val="a4"/>
    <w:next w:val="111111"/>
    <w:semiHidden/>
    <w:rsid w:val="009277C8"/>
  </w:style>
  <w:style w:type="numbering" w:customStyle="1" w:styleId="1ai8">
    <w:name w:val="1 / a / i8"/>
    <w:basedOn w:val="a4"/>
    <w:next w:val="1ai"/>
    <w:semiHidden/>
    <w:rsid w:val="009277C8"/>
  </w:style>
  <w:style w:type="numbering" w:customStyle="1" w:styleId="8c">
    <w:name w:val="Статья / Раздел8"/>
    <w:basedOn w:val="a4"/>
    <w:next w:val="afffffffffffff8"/>
    <w:semiHidden/>
    <w:rsid w:val="009277C8"/>
  </w:style>
  <w:style w:type="numbering" w:customStyle="1" w:styleId="1610">
    <w:name w:val="Нет списка161"/>
    <w:next w:val="a4"/>
    <w:semiHidden/>
    <w:rsid w:val="009277C8"/>
  </w:style>
  <w:style w:type="numbering" w:customStyle="1" w:styleId="11111116">
    <w:name w:val="1 / 1.1 / 1.1.116"/>
    <w:basedOn w:val="a4"/>
    <w:next w:val="111111"/>
    <w:semiHidden/>
    <w:rsid w:val="009277C8"/>
  </w:style>
  <w:style w:type="numbering" w:customStyle="1" w:styleId="1ai16">
    <w:name w:val="1 / a / i16"/>
    <w:basedOn w:val="a4"/>
    <w:next w:val="1ai"/>
    <w:semiHidden/>
    <w:rsid w:val="009277C8"/>
  </w:style>
  <w:style w:type="numbering" w:customStyle="1" w:styleId="162">
    <w:name w:val="Статья / Раздел16"/>
    <w:basedOn w:val="a4"/>
    <w:next w:val="afffffffffffff8"/>
    <w:semiHidden/>
    <w:rsid w:val="009277C8"/>
  </w:style>
  <w:style w:type="numbering" w:customStyle="1" w:styleId="2610">
    <w:name w:val="Нет списка261"/>
    <w:next w:val="a4"/>
    <w:semiHidden/>
    <w:rsid w:val="009277C8"/>
  </w:style>
  <w:style w:type="numbering" w:customStyle="1" w:styleId="11111126">
    <w:name w:val="1 / 1.1 / 1.1.126"/>
    <w:basedOn w:val="a4"/>
    <w:next w:val="111111"/>
    <w:semiHidden/>
    <w:rsid w:val="009277C8"/>
  </w:style>
  <w:style w:type="numbering" w:customStyle="1" w:styleId="1ai26">
    <w:name w:val="1 / a / i26"/>
    <w:basedOn w:val="a4"/>
    <w:next w:val="1ai"/>
    <w:semiHidden/>
    <w:rsid w:val="009277C8"/>
  </w:style>
  <w:style w:type="numbering" w:customStyle="1" w:styleId="262">
    <w:name w:val="Статья / Раздел26"/>
    <w:basedOn w:val="a4"/>
    <w:next w:val="afffffffffffff8"/>
    <w:semiHidden/>
    <w:rsid w:val="009277C8"/>
  </w:style>
  <w:style w:type="numbering" w:customStyle="1" w:styleId="3610">
    <w:name w:val="Нет списка361"/>
    <w:next w:val="a4"/>
    <w:semiHidden/>
    <w:rsid w:val="009277C8"/>
  </w:style>
  <w:style w:type="numbering" w:customStyle="1" w:styleId="11111136">
    <w:name w:val="1 / 1.1 / 1.1.136"/>
    <w:basedOn w:val="a4"/>
    <w:next w:val="111111"/>
    <w:semiHidden/>
    <w:rsid w:val="009277C8"/>
  </w:style>
  <w:style w:type="numbering" w:customStyle="1" w:styleId="1ai36">
    <w:name w:val="1 / a / i36"/>
    <w:basedOn w:val="a4"/>
    <w:next w:val="1ai"/>
    <w:semiHidden/>
    <w:rsid w:val="009277C8"/>
  </w:style>
  <w:style w:type="numbering" w:customStyle="1" w:styleId="362">
    <w:name w:val="Статья / Раздел36"/>
    <w:basedOn w:val="a4"/>
    <w:next w:val="afffffffffffff8"/>
    <w:semiHidden/>
    <w:rsid w:val="009277C8"/>
  </w:style>
  <w:style w:type="numbering" w:customStyle="1" w:styleId="1161">
    <w:name w:val="Нет списка1161"/>
    <w:next w:val="a4"/>
    <w:semiHidden/>
    <w:rsid w:val="009277C8"/>
  </w:style>
  <w:style w:type="numbering" w:customStyle="1" w:styleId="111111116">
    <w:name w:val="1 / 1.1 / 1.1.1116"/>
    <w:basedOn w:val="a4"/>
    <w:next w:val="111111"/>
    <w:semiHidden/>
    <w:rsid w:val="009277C8"/>
  </w:style>
  <w:style w:type="numbering" w:customStyle="1" w:styleId="1ai116">
    <w:name w:val="1 / a / i116"/>
    <w:basedOn w:val="a4"/>
    <w:next w:val="1ai"/>
    <w:semiHidden/>
    <w:rsid w:val="009277C8"/>
  </w:style>
  <w:style w:type="numbering" w:customStyle="1" w:styleId="1162">
    <w:name w:val="Статья / Раздел116"/>
    <w:basedOn w:val="a4"/>
    <w:next w:val="afffffffffffff8"/>
    <w:semiHidden/>
    <w:rsid w:val="009277C8"/>
  </w:style>
  <w:style w:type="numbering" w:customStyle="1" w:styleId="2161">
    <w:name w:val="Нет списка2161"/>
    <w:next w:val="a4"/>
    <w:semiHidden/>
    <w:rsid w:val="009277C8"/>
  </w:style>
  <w:style w:type="numbering" w:customStyle="1" w:styleId="111111216">
    <w:name w:val="1 / 1.1 / 1.1.1216"/>
    <w:basedOn w:val="a4"/>
    <w:next w:val="111111"/>
    <w:semiHidden/>
    <w:rsid w:val="009277C8"/>
  </w:style>
  <w:style w:type="numbering" w:customStyle="1" w:styleId="1ai216">
    <w:name w:val="1 / a / i216"/>
    <w:basedOn w:val="a4"/>
    <w:next w:val="1ai"/>
    <w:semiHidden/>
    <w:rsid w:val="009277C8"/>
  </w:style>
  <w:style w:type="numbering" w:customStyle="1" w:styleId="2162">
    <w:name w:val="Статья / Раздел216"/>
    <w:basedOn w:val="a4"/>
    <w:next w:val="afffffffffffff8"/>
    <w:semiHidden/>
    <w:rsid w:val="009277C8"/>
  </w:style>
  <w:style w:type="table" w:customStyle="1" w:styleId="3311">
    <w:name w:val="Сетка таблицы331"/>
    <w:basedOn w:val="a3"/>
    <w:next w:val="af7"/>
    <w:uiPriority w:val="59"/>
    <w:rsid w:val="009277C8"/>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92">
    <w:name w:val="Знак19 Знак"/>
    <w:aliases w:val="Заголовок главный Знак, Знак19 Знак"/>
    <w:rsid w:val="009277C8"/>
    <w:rPr>
      <w:rFonts w:ascii="Arial" w:hAnsi="Arial" w:cs="Arial"/>
      <w:b/>
      <w:bCs/>
      <w:sz w:val="26"/>
      <w:szCs w:val="26"/>
    </w:rPr>
  </w:style>
  <w:style w:type="numbering" w:customStyle="1" w:styleId="1010">
    <w:name w:val="Нет списка101"/>
    <w:next w:val="a4"/>
    <w:semiHidden/>
    <w:rsid w:val="009277C8"/>
  </w:style>
  <w:style w:type="numbering" w:customStyle="1" w:styleId="1111119">
    <w:name w:val="1 / 1.1 / 1.1.19"/>
    <w:basedOn w:val="a4"/>
    <w:next w:val="111111"/>
    <w:semiHidden/>
    <w:rsid w:val="009277C8"/>
  </w:style>
  <w:style w:type="numbering" w:customStyle="1" w:styleId="1ai9">
    <w:name w:val="1 / a / i9"/>
    <w:basedOn w:val="a4"/>
    <w:next w:val="1ai"/>
    <w:semiHidden/>
    <w:rsid w:val="009277C8"/>
  </w:style>
  <w:style w:type="numbering" w:customStyle="1" w:styleId="96">
    <w:name w:val="Статья / Раздел9"/>
    <w:basedOn w:val="a4"/>
    <w:next w:val="afffffffffffff8"/>
    <w:semiHidden/>
    <w:rsid w:val="009277C8"/>
  </w:style>
  <w:style w:type="numbering" w:customStyle="1" w:styleId="1710">
    <w:name w:val="Нет списка171"/>
    <w:next w:val="a4"/>
    <w:semiHidden/>
    <w:rsid w:val="009277C8"/>
  </w:style>
  <w:style w:type="numbering" w:customStyle="1" w:styleId="11111117">
    <w:name w:val="1 / 1.1 / 1.1.117"/>
    <w:basedOn w:val="a4"/>
    <w:next w:val="111111"/>
    <w:semiHidden/>
    <w:rsid w:val="009277C8"/>
  </w:style>
  <w:style w:type="numbering" w:customStyle="1" w:styleId="1ai17">
    <w:name w:val="1 / a / i17"/>
    <w:basedOn w:val="a4"/>
    <w:next w:val="1ai"/>
    <w:semiHidden/>
    <w:rsid w:val="009277C8"/>
  </w:style>
  <w:style w:type="numbering" w:customStyle="1" w:styleId="173">
    <w:name w:val="Статья / Раздел17"/>
    <w:basedOn w:val="a4"/>
    <w:next w:val="afffffffffffff8"/>
    <w:semiHidden/>
    <w:rsid w:val="009277C8"/>
  </w:style>
  <w:style w:type="numbering" w:customStyle="1" w:styleId="2710">
    <w:name w:val="Нет списка271"/>
    <w:next w:val="a4"/>
    <w:semiHidden/>
    <w:rsid w:val="009277C8"/>
  </w:style>
  <w:style w:type="numbering" w:customStyle="1" w:styleId="11111127">
    <w:name w:val="1 / 1.1 / 1.1.127"/>
    <w:basedOn w:val="a4"/>
    <w:next w:val="111111"/>
    <w:semiHidden/>
    <w:rsid w:val="009277C8"/>
  </w:style>
  <w:style w:type="numbering" w:customStyle="1" w:styleId="1ai27">
    <w:name w:val="1 / a / i27"/>
    <w:basedOn w:val="a4"/>
    <w:next w:val="1ai"/>
    <w:semiHidden/>
    <w:rsid w:val="009277C8"/>
  </w:style>
  <w:style w:type="numbering" w:customStyle="1" w:styleId="272">
    <w:name w:val="Статья / Раздел27"/>
    <w:basedOn w:val="a4"/>
    <w:next w:val="afffffffffffff8"/>
    <w:semiHidden/>
    <w:rsid w:val="009277C8"/>
  </w:style>
  <w:style w:type="numbering" w:customStyle="1" w:styleId="371">
    <w:name w:val="Нет списка37"/>
    <w:next w:val="a4"/>
    <w:semiHidden/>
    <w:rsid w:val="009277C8"/>
  </w:style>
  <w:style w:type="numbering" w:customStyle="1" w:styleId="11111137">
    <w:name w:val="1 / 1.1 / 1.1.137"/>
    <w:basedOn w:val="a4"/>
    <w:next w:val="111111"/>
    <w:semiHidden/>
    <w:rsid w:val="009277C8"/>
  </w:style>
  <w:style w:type="numbering" w:customStyle="1" w:styleId="1ai37">
    <w:name w:val="1 / a / i37"/>
    <w:basedOn w:val="a4"/>
    <w:next w:val="1ai"/>
    <w:semiHidden/>
    <w:rsid w:val="009277C8"/>
  </w:style>
  <w:style w:type="numbering" w:customStyle="1" w:styleId="372">
    <w:name w:val="Статья / Раздел37"/>
    <w:basedOn w:val="a4"/>
    <w:next w:val="afffffffffffff8"/>
    <w:semiHidden/>
    <w:rsid w:val="009277C8"/>
  </w:style>
  <w:style w:type="numbering" w:customStyle="1" w:styleId="1171">
    <w:name w:val="Нет списка1171"/>
    <w:next w:val="a4"/>
    <w:semiHidden/>
    <w:rsid w:val="009277C8"/>
  </w:style>
  <w:style w:type="numbering" w:customStyle="1" w:styleId="111111117">
    <w:name w:val="1 / 1.1 / 1.1.1117"/>
    <w:basedOn w:val="a4"/>
    <w:next w:val="111111"/>
    <w:semiHidden/>
    <w:rsid w:val="009277C8"/>
  </w:style>
  <w:style w:type="numbering" w:customStyle="1" w:styleId="1ai117">
    <w:name w:val="1 / a / i117"/>
    <w:basedOn w:val="a4"/>
    <w:next w:val="1ai"/>
    <w:semiHidden/>
    <w:rsid w:val="009277C8"/>
  </w:style>
  <w:style w:type="numbering" w:customStyle="1" w:styleId="1172">
    <w:name w:val="Статья / Раздел117"/>
    <w:basedOn w:val="a4"/>
    <w:next w:val="afffffffffffff8"/>
    <w:semiHidden/>
    <w:rsid w:val="009277C8"/>
  </w:style>
  <w:style w:type="numbering" w:customStyle="1" w:styleId="2170">
    <w:name w:val="Нет списка217"/>
    <w:next w:val="a4"/>
    <w:semiHidden/>
    <w:rsid w:val="009277C8"/>
  </w:style>
  <w:style w:type="numbering" w:customStyle="1" w:styleId="111111217">
    <w:name w:val="1 / 1.1 / 1.1.1217"/>
    <w:basedOn w:val="a4"/>
    <w:next w:val="111111"/>
    <w:semiHidden/>
    <w:rsid w:val="009277C8"/>
  </w:style>
  <w:style w:type="numbering" w:customStyle="1" w:styleId="1ai217">
    <w:name w:val="1 / a / i217"/>
    <w:basedOn w:val="a4"/>
    <w:next w:val="1ai"/>
    <w:semiHidden/>
    <w:rsid w:val="009277C8"/>
  </w:style>
  <w:style w:type="numbering" w:customStyle="1" w:styleId="2171">
    <w:name w:val="Статья / Раздел217"/>
    <w:basedOn w:val="a4"/>
    <w:next w:val="afffffffffffff8"/>
    <w:semiHidden/>
    <w:rsid w:val="009277C8"/>
  </w:style>
  <w:style w:type="table" w:customStyle="1" w:styleId="3411">
    <w:name w:val="Сетка таблицы341"/>
    <w:basedOn w:val="a3"/>
    <w:next w:val="af7"/>
    <w:uiPriority w:val="59"/>
    <w:rsid w:val="009277C8"/>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810">
    <w:name w:val="Нет списка181"/>
    <w:next w:val="a4"/>
    <w:semiHidden/>
    <w:rsid w:val="009277C8"/>
  </w:style>
  <w:style w:type="numbering" w:customStyle="1" w:styleId="11111110">
    <w:name w:val="1 / 1.1 / 1.1.110"/>
    <w:basedOn w:val="a4"/>
    <w:next w:val="111111"/>
    <w:semiHidden/>
    <w:rsid w:val="009277C8"/>
  </w:style>
  <w:style w:type="numbering" w:customStyle="1" w:styleId="1ai10">
    <w:name w:val="1 / a / i10"/>
    <w:basedOn w:val="a4"/>
    <w:next w:val="1ai"/>
    <w:semiHidden/>
    <w:rsid w:val="009277C8"/>
  </w:style>
  <w:style w:type="numbering" w:customStyle="1" w:styleId="104">
    <w:name w:val="Статья / Раздел10"/>
    <w:basedOn w:val="a4"/>
    <w:next w:val="afffffffffffff8"/>
    <w:semiHidden/>
    <w:rsid w:val="009277C8"/>
  </w:style>
  <w:style w:type="numbering" w:customStyle="1" w:styleId="1910">
    <w:name w:val="Нет списка191"/>
    <w:next w:val="a4"/>
    <w:semiHidden/>
    <w:rsid w:val="009277C8"/>
  </w:style>
  <w:style w:type="numbering" w:customStyle="1" w:styleId="11111118">
    <w:name w:val="1 / 1.1 / 1.1.118"/>
    <w:basedOn w:val="a4"/>
    <w:next w:val="111111"/>
    <w:semiHidden/>
    <w:rsid w:val="009277C8"/>
  </w:style>
  <w:style w:type="numbering" w:customStyle="1" w:styleId="1ai18">
    <w:name w:val="1 / a / i18"/>
    <w:basedOn w:val="a4"/>
    <w:next w:val="1ai"/>
    <w:semiHidden/>
    <w:rsid w:val="009277C8"/>
  </w:style>
  <w:style w:type="numbering" w:customStyle="1" w:styleId="182">
    <w:name w:val="Статья / Раздел18"/>
    <w:basedOn w:val="a4"/>
    <w:next w:val="afffffffffffff8"/>
    <w:semiHidden/>
    <w:rsid w:val="009277C8"/>
  </w:style>
  <w:style w:type="numbering" w:customStyle="1" w:styleId="2810">
    <w:name w:val="Нет списка281"/>
    <w:next w:val="a4"/>
    <w:semiHidden/>
    <w:rsid w:val="009277C8"/>
  </w:style>
  <w:style w:type="numbering" w:customStyle="1" w:styleId="11111128">
    <w:name w:val="1 / 1.1 / 1.1.128"/>
    <w:basedOn w:val="a4"/>
    <w:next w:val="111111"/>
    <w:semiHidden/>
    <w:rsid w:val="009277C8"/>
  </w:style>
  <w:style w:type="numbering" w:customStyle="1" w:styleId="1ai28">
    <w:name w:val="1 / a / i28"/>
    <w:basedOn w:val="a4"/>
    <w:next w:val="1ai"/>
    <w:semiHidden/>
    <w:rsid w:val="009277C8"/>
  </w:style>
  <w:style w:type="numbering" w:customStyle="1" w:styleId="282">
    <w:name w:val="Статья / Раздел28"/>
    <w:basedOn w:val="a4"/>
    <w:next w:val="afffffffffffff8"/>
    <w:semiHidden/>
    <w:rsid w:val="009277C8"/>
  </w:style>
  <w:style w:type="numbering" w:customStyle="1" w:styleId="381">
    <w:name w:val="Нет списка38"/>
    <w:next w:val="a4"/>
    <w:semiHidden/>
    <w:rsid w:val="009277C8"/>
  </w:style>
  <w:style w:type="numbering" w:customStyle="1" w:styleId="11111138">
    <w:name w:val="1 / 1.1 / 1.1.138"/>
    <w:basedOn w:val="a4"/>
    <w:next w:val="111111"/>
    <w:semiHidden/>
    <w:rsid w:val="009277C8"/>
  </w:style>
  <w:style w:type="numbering" w:customStyle="1" w:styleId="1ai38">
    <w:name w:val="1 / a / i38"/>
    <w:basedOn w:val="a4"/>
    <w:next w:val="1ai"/>
    <w:semiHidden/>
    <w:rsid w:val="009277C8"/>
  </w:style>
  <w:style w:type="numbering" w:customStyle="1" w:styleId="382">
    <w:name w:val="Статья / Раздел38"/>
    <w:basedOn w:val="a4"/>
    <w:next w:val="afffffffffffff8"/>
    <w:semiHidden/>
    <w:rsid w:val="009277C8"/>
  </w:style>
  <w:style w:type="numbering" w:customStyle="1" w:styleId="1180">
    <w:name w:val="Нет списка118"/>
    <w:next w:val="a4"/>
    <w:semiHidden/>
    <w:rsid w:val="009277C8"/>
  </w:style>
  <w:style w:type="numbering" w:customStyle="1" w:styleId="111111118">
    <w:name w:val="1 / 1.1 / 1.1.1118"/>
    <w:basedOn w:val="a4"/>
    <w:next w:val="111111"/>
    <w:semiHidden/>
    <w:rsid w:val="009277C8"/>
  </w:style>
  <w:style w:type="numbering" w:customStyle="1" w:styleId="1ai118">
    <w:name w:val="1 / a / i118"/>
    <w:basedOn w:val="a4"/>
    <w:next w:val="1ai"/>
    <w:semiHidden/>
    <w:rsid w:val="009277C8"/>
  </w:style>
  <w:style w:type="numbering" w:customStyle="1" w:styleId="1181">
    <w:name w:val="Статья / Раздел118"/>
    <w:basedOn w:val="a4"/>
    <w:next w:val="afffffffffffff8"/>
    <w:semiHidden/>
    <w:rsid w:val="009277C8"/>
  </w:style>
  <w:style w:type="numbering" w:customStyle="1" w:styleId="2180">
    <w:name w:val="Нет списка218"/>
    <w:next w:val="a4"/>
    <w:semiHidden/>
    <w:rsid w:val="009277C8"/>
  </w:style>
  <w:style w:type="numbering" w:customStyle="1" w:styleId="111111218">
    <w:name w:val="1 / 1.1 / 1.1.1218"/>
    <w:basedOn w:val="a4"/>
    <w:next w:val="111111"/>
    <w:semiHidden/>
    <w:rsid w:val="009277C8"/>
  </w:style>
  <w:style w:type="numbering" w:customStyle="1" w:styleId="1ai218">
    <w:name w:val="1 / a / i218"/>
    <w:basedOn w:val="a4"/>
    <w:next w:val="1ai"/>
    <w:semiHidden/>
    <w:rsid w:val="009277C8"/>
  </w:style>
  <w:style w:type="numbering" w:customStyle="1" w:styleId="2181">
    <w:name w:val="Статья / Раздел218"/>
    <w:basedOn w:val="a4"/>
    <w:next w:val="afffffffffffff8"/>
    <w:semiHidden/>
    <w:rsid w:val="009277C8"/>
  </w:style>
  <w:style w:type="table" w:customStyle="1" w:styleId="3511">
    <w:name w:val="Сетка таблицы351"/>
    <w:basedOn w:val="a3"/>
    <w:next w:val="af7"/>
    <w:uiPriority w:val="59"/>
    <w:rsid w:val="009277C8"/>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ai110">
    <w:name w:val="1 / a / i110"/>
    <w:rsid w:val="009277C8"/>
  </w:style>
  <w:style w:type="numbering" w:customStyle="1" w:styleId="2010">
    <w:name w:val="Нет списка201"/>
    <w:next w:val="a4"/>
    <w:uiPriority w:val="99"/>
    <w:semiHidden/>
    <w:unhideWhenUsed/>
    <w:rsid w:val="009277C8"/>
  </w:style>
  <w:style w:type="paragraph" w:customStyle="1" w:styleId="9110">
    <w:name w:val="Заголовок 911"/>
    <w:rsid w:val="009277C8"/>
    <w:pPr>
      <w:keepNext/>
      <w:jc w:val="center"/>
    </w:pPr>
    <w:rPr>
      <w:rFonts w:ascii="Arial" w:eastAsia="Times New Roman" w:hAnsi="Arial"/>
      <w:snapToGrid w:val="0"/>
      <w:color w:val="000000"/>
      <w:sz w:val="28"/>
    </w:rPr>
  </w:style>
  <w:style w:type="numbering" w:customStyle="1" w:styleId="11111119">
    <w:name w:val="1 / 1.1 / 1.1.119"/>
    <w:basedOn w:val="a4"/>
    <w:next w:val="111111"/>
    <w:semiHidden/>
    <w:rsid w:val="009277C8"/>
  </w:style>
  <w:style w:type="numbering" w:customStyle="1" w:styleId="1ai19">
    <w:name w:val="1 / a / i19"/>
    <w:basedOn w:val="a4"/>
    <w:next w:val="1ai"/>
    <w:semiHidden/>
    <w:rsid w:val="009277C8"/>
  </w:style>
  <w:style w:type="paragraph" w:customStyle="1" w:styleId="11f">
    <w:name w:val="Название объекта11"/>
    <w:basedOn w:val="a1"/>
    <w:rsid w:val="009277C8"/>
    <w:pPr>
      <w:spacing w:line="360" w:lineRule="auto"/>
      <w:ind w:left="1080" w:firstLine="709"/>
      <w:jc w:val="both"/>
    </w:pPr>
    <w:rPr>
      <w:rFonts w:ascii="Arial" w:hAnsi="Arial" w:cs="Arial"/>
      <w:color w:val="auto"/>
      <w:spacing w:val="-5"/>
      <w:sz w:val="20"/>
      <w:szCs w:val="20"/>
    </w:rPr>
  </w:style>
  <w:style w:type="paragraph" w:customStyle="1" w:styleId="2114">
    <w:name w:val="Основной текст 211"/>
    <w:basedOn w:val="a1"/>
    <w:rsid w:val="009277C8"/>
    <w:pPr>
      <w:spacing w:line="360" w:lineRule="auto"/>
      <w:ind w:left="426" w:hanging="426"/>
      <w:jc w:val="both"/>
    </w:pPr>
    <w:rPr>
      <w:b/>
      <w:color w:val="auto"/>
      <w:sz w:val="28"/>
      <w:szCs w:val="20"/>
    </w:rPr>
  </w:style>
  <w:style w:type="paragraph" w:customStyle="1" w:styleId="11f0">
    <w:name w:val="Цитата11"/>
    <w:basedOn w:val="a1"/>
    <w:rsid w:val="009277C8"/>
    <w:pPr>
      <w:spacing w:line="360" w:lineRule="auto"/>
      <w:ind w:left="526" w:right="43" w:firstLine="709"/>
      <w:jc w:val="both"/>
    </w:pPr>
    <w:rPr>
      <w:color w:val="auto"/>
      <w:sz w:val="28"/>
      <w:szCs w:val="20"/>
    </w:rPr>
  </w:style>
  <w:style w:type="paragraph" w:customStyle="1" w:styleId="11f1">
    <w:name w:val="Маркированный список11"/>
    <w:basedOn w:val="a1"/>
    <w:rsid w:val="009277C8"/>
    <w:pPr>
      <w:spacing w:before="100" w:beforeAutospacing="1" w:after="100" w:afterAutospacing="1" w:line="360" w:lineRule="auto"/>
      <w:ind w:firstLine="709"/>
      <w:jc w:val="both"/>
    </w:pPr>
    <w:rPr>
      <w:color w:val="auto"/>
      <w:sz w:val="28"/>
    </w:rPr>
  </w:style>
  <w:style w:type="paragraph" w:customStyle="1" w:styleId="11f2">
    <w:name w:val="Нумерованный список11"/>
    <w:basedOn w:val="a1"/>
    <w:semiHidden/>
    <w:rsid w:val="009277C8"/>
    <w:pPr>
      <w:spacing w:before="100" w:beforeAutospacing="1" w:after="100" w:afterAutospacing="1" w:line="360" w:lineRule="auto"/>
      <w:ind w:firstLine="709"/>
      <w:jc w:val="both"/>
    </w:pPr>
    <w:rPr>
      <w:color w:val="auto"/>
      <w:sz w:val="28"/>
    </w:rPr>
  </w:style>
  <w:style w:type="table" w:customStyle="1" w:styleId="-110">
    <w:name w:val="Веб-таблица 11"/>
    <w:basedOn w:val="a3"/>
    <w:next w:val="-10"/>
    <w:semiHidden/>
    <w:rsid w:val="009277C8"/>
    <w:rPr>
      <w:rFonts w:ascii="Times New Roman" w:eastAsia="Times New Roman" w:hAnsi="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0">
    <w:name w:val="Веб-таблица 21"/>
    <w:basedOn w:val="a3"/>
    <w:next w:val="-20"/>
    <w:semiHidden/>
    <w:rsid w:val="009277C8"/>
    <w:rPr>
      <w:rFonts w:ascii="Times New Roman" w:eastAsia="Times New Roman" w:hAnsi="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0">
    <w:name w:val="Веб-таблица 31"/>
    <w:basedOn w:val="a3"/>
    <w:next w:val="-30"/>
    <w:semiHidden/>
    <w:rsid w:val="009277C8"/>
    <w:rPr>
      <w:rFonts w:ascii="Times New Roman" w:eastAsia="Times New Roman" w:hAnsi="Times New Roman"/>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ffff0">
    <w:name w:val="Изысканная таблица1"/>
    <w:basedOn w:val="a3"/>
    <w:next w:val="afffffffffffff5"/>
    <w:semiHidden/>
    <w:rsid w:val="009277C8"/>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f3">
    <w:name w:val="Классическая таблица 11"/>
    <w:basedOn w:val="a3"/>
    <w:next w:val="1ffff0"/>
    <w:semiHidden/>
    <w:rsid w:val="009277C8"/>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a">
    <w:name w:val="Классическая таблица 21"/>
    <w:basedOn w:val="a3"/>
    <w:next w:val="2ff6"/>
    <w:semiHidden/>
    <w:rsid w:val="009277C8"/>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9">
    <w:name w:val="Классическая таблица 31"/>
    <w:basedOn w:val="a3"/>
    <w:next w:val="3fd"/>
    <w:semiHidden/>
    <w:rsid w:val="009277C8"/>
    <w:rPr>
      <w:rFonts w:ascii="Times New Roman" w:eastAsia="Times New Roman" w:hAnsi="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3">
    <w:name w:val="Классическая таблица 41"/>
    <w:basedOn w:val="a3"/>
    <w:next w:val="4f2"/>
    <w:semiHidden/>
    <w:rsid w:val="009277C8"/>
    <w:rPr>
      <w:rFonts w:ascii="Times New Roman" w:eastAsia="Times New Roman" w:hAnsi="Times New Roman"/>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f4">
    <w:name w:val="Объемная таблица 11"/>
    <w:basedOn w:val="a3"/>
    <w:next w:val="1ffff1"/>
    <w:semiHidden/>
    <w:rsid w:val="009277C8"/>
    <w:rPr>
      <w:rFonts w:ascii="Times New Roman" w:eastAsia="Times New Roman" w:hAnsi="Times New Roman"/>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a">
    <w:name w:val="Объемная таблица 31"/>
    <w:basedOn w:val="a3"/>
    <w:next w:val="3fe"/>
    <w:semiHidden/>
    <w:rsid w:val="009277C8"/>
    <w:rPr>
      <w:rFonts w:ascii="Times New Roman" w:eastAsia="Times New Roman" w:hAnsi="Times New Roman"/>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b">
    <w:name w:val="Простая таблица 21"/>
    <w:basedOn w:val="a3"/>
    <w:next w:val="2ff8"/>
    <w:semiHidden/>
    <w:rsid w:val="009277C8"/>
    <w:rPr>
      <w:rFonts w:ascii="Times New Roman" w:eastAsia="Times New Roman" w:hAnsi="Times New Roman"/>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b">
    <w:name w:val="Простая таблица 31"/>
    <w:basedOn w:val="a3"/>
    <w:next w:val="3ff"/>
    <w:semiHidden/>
    <w:rsid w:val="009277C8"/>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414">
    <w:name w:val="Сетка таблицы 41"/>
    <w:basedOn w:val="a3"/>
    <w:next w:val="4f3"/>
    <w:semiHidden/>
    <w:rsid w:val="009277C8"/>
    <w:rPr>
      <w:rFonts w:ascii="Times New Roman" w:eastAsia="Times New Roman" w:hAnsi="Times New Roman"/>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612">
    <w:name w:val="Сетка таблицы 61"/>
    <w:basedOn w:val="a3"/>
    <w:next w:val="6d"/>
    <w:semiHidden/>
    <w:rsid w:val="009277C8"/>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1">
    <w:name w:val="Сетка таблицы 81"/>
    <w:basedOn w:val="a3"/>
    <w:next w:val="8b"/>
    <w:semiHidden/>
    <w:rsid w:val="009277C8"/>
    <w:rPr>
      <w:rFonts w:ascii="Times New Roman" w:eastAsia="Times New Roman" w:hAnsi="Times New Roman"/>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ffff1">
    <w:name w:val="Современная таблица1"/>
    <w:basedOn w:val="a3"/>
    <w:next w:val="afffffffffffff6"/>
    <w:semiHidden/>
    <w:rsid w:val="009277C8"/>
    <w:rPr>
      <w:rFonts w:ascii="Times New Roman" w:eastAsia="Times New Roman" w:hAnsi="Times New Roman"/>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fff2">
    <w:name w:val="Стандартная таблица1"/>
    <w:basedOn w:val="a3"/>
    <w:next w:val="afffffffffffff7"/>
    <w:semiHidden/>
    <w:rsid w:val="009277C8"/>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93">
    <w:name w:val="Статья / Раздел19"/>
    <w:basedOn w:val="a4"/>
    <w:next w:val="afffffffffffff8"/>
    <w:semiHidden/>
    <w:rsid w:val="009277C8"/>
  </w:style>
  <w:style w:type="table" w:customStyle="1" w:styleId="11f5">
    <w:name w:val="Столбцы таблицы 11"/>
    <w:basedOn w:val="a3"/>
    <w:next w:val="1ffff4"/>
    <w:semiHidden/>
    <w:rsid w:val="009277C8"/>
    <w:rPr>
      <w:rFonts w:ascii="Times New Roman" w:eastAsia="Times New Roman" w:hAnsi="Times New Roman"/>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c">
    <w:name w:val="Столбцы таблицы 21"/>
    <w:basedOn w:val="a3"/>
    <w:next w:val="2ffa"/>
    <w:semiHidden/>
    <w:rsid w:val="009277C8"/>
    <w:rPr>
      <w:rFonts w:ascii="Times New Roman" w:eastAsia="Times New Roman" w:hAnsi="Times New Roman"/>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c">
    <w:name w:val="Столбцы таблицы 31"/>
    <w:basedOn w:val="a3"/>
    <w:next w:val="3ff1"/>
    <w:semiHidden/>
    <w:rsid w:val="009277C8"/>
    <w:rPr>
      <w:rFonts w:ascii="Times New Roman" w:eastAsia="Times New Roman" w:hAnsi="Times New Roman"/>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5">
    <w:name w:val="Столбцы таблицы 41"/>
    <w:basedOn w:val="a3"/>
    <w:next w:val="4f4"/>
    <w:semiHidden/>
    <w:rsid w:val="009277C8"/>
    <w:rPr>
      <w:rFonts w:ascii="Times New Roman" w:eastAsia="Times New Roman" w:hAnsi="Times New Roman"/>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2">
    <w:name w:val="Столбцы таблицы 51"/>
    <w:basedOn w:val="a3"/>
    <w:next w:val="5f3"/>
    <w:semiHidden/>
    <w:rsid w:val="009277C8"/>
    <w:rPr>
      <w:rFonts w:ascii="Times New Roman" w:eastAsia="Times New Roman" w:hAnsi="Times New Roman"/>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1">
    <w:name w:val="Таблица-список 11"/>
    <w:basedOn w:val="a3"/>
    <w:next w:val="-11"/>
    <w:semiHidden/>
    <w:rsid w:val="009277C8"/>
    <w:rPr>
      <w:rFonts w:ascii="Times New Roman" w:eastAsia="Times New Roman" w:hAnsi="Times New Roman"/>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Таблица-список 21"/>
    <w:basedOn w:val="a3"/>
    <w:next w:val="-21"/>
    <w:semiHidden/>
    <w:rsid w:val="009277C8"/>
    <w:rPr>
      <w:rFonts w:ascii="Times New Roman" w:eastAsia="Times New Roman" w:hAnsi="Times New Roman"/>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Таблица-список 31"/>
    <w:basedOn w:val="a3"/>
    <w:next w:val="-31"/>
    <w:semiHidden/>
    <w:rsid w:val="009277C8"/>
    <w:rPr>
      <w:rFonts w:ascii="Times New Roman" w:eastAsia="Times New Roman" w:hAnsi="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3"/>
    <w:next w:val="-4"/>
    <w:semiHidden/>
    <w:rsid w:val="009277C8"/>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71">
    <w:name w:val="Таблица-список 71"/>
    <w:basedOn w:val="a3"/>
    <w:next w:val="-7"/>
    <w:semiHidden/>
    <w:rsid w:val="009277C8"/>
    <w:rPr>
      <w:rFonts w:ascii="Times New Roman" w:eastAsia="Times New Roman" w:hAnsi="Times New Roman"/>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3"/>
    <w:next w:val="-8"/>
    <w:semiHidden/>
    <w:rsid w:val="009277C8"/>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1d">
    <w:name w:val="Цветная таблица 21"/>
    <w:basedOn w:val="a3"/>
    <w:next w:val="2ffb"/>
    <w:semiHidden/>
    <w:rsid w:val="009277C8"/>
    <w:rPr>
      <w:rFonts w:ascii="Times New Roman" w:eastAsia="Times New Roman" w:hAnsi="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d">
    <w:name w:val="Цветная таблица 31"/>
    <w:basedOn w:val="a3"/>
    <w:next w:val="3ff2"/>
    <w:semiHidden/>
    <w:rsid w:val="009277C8"/>
    <w:rPr>
      <w:rFonts w:ascii="Times New Roman" w:eastAsia="Times New Roman" w:hAnsi="Times New Roman"/>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1010">
    <w:name w:val="Нет списка1101"/>
    <w:next w:val="a4"/>
    <w:semiHidden/>
    <w:rsid w:val="009277C8"/>
  </w:style>
  <w:style w:type="numbering" w:customStyle="1" w:styleId="111111110">
    <w:name w:val="1 / 1.1 / 1.1.1110"/>
    <w:basedOn w:val="a4"/>
    <w:next w:val="111111"/>
    <w:semiHidden/>
    <w:rsid w:val="009277C8"/>
  </w:style>
  <w:style w:type="numbering" w:customStyle="1" w:styleId="1ai119">
    <w:name w:val="1 / a / i119"/>
    <w:basedOn w:val="a4"/>
    <w:next w:val="1ai"/>
    <w:semiHidden/>
    <w:rsid w:val="009277C8"/>
  </w:style>
  <w:style w:type="numbering" w:customStyle="1" w:styleId="1102">
    <w:name w:val="Статья / Раздел110"/>
    <w:basedOn w:val="a4"/>
    <w:next w:val="afffffffffffff8"/>
    <w:semiHidden/>
    <w:rsid w:val="009277C8"/>
  </w:style>
  <w:style w:type="numbering" w:customStyle="1" w:styleId="2910">
    <w:name w:val="Нет списка291"/>
    <w:next w:val="a4"/>
    <w:semiHidden/>
    <w:rsid w:val="009277C8"/>
  </w:style>
  <w:style w:type="numbering" w:customStyle="1" w:styleId="11111129">
    <w:name w:val="1 / 1.1 / 1.1.129"/>
    <w:basedOn w:val="a4"/>
    <w:next w:val="111111"/>
    <w:semiHidden/>
    <w:rsid w:val="009277C8"/>
  </w:style>
  <w:style w:type="numbering" w:customStyle="1" w:styleId="1ai29">
    <w:name w:val="1 / a / i29"/>
    <w:basedOn w:val="a4"/>
    <w:next w:val="1ai"/>
    <w:semiHidden/>
    <w:rsid w:val="009277C8"/>
  </w:style>
  <w:style w:type="numbering" w:customStyle="1" w:styleId="292">
    <w:name w:val="Статья / Раздел29"/>
    <w:basedOn w:val="a4"/>
    <w:next w:val="afffffffffffff8"/>
    <w:semiHidden/>
    <w:rsid w:val="009277C8"/>
  </w:style>
  <w:style w:type="paragraph" w:customStyle="1" w:styleId="1fffff3">
    <w:name w:val="Знак Знак Знак Знак Знак Знак Знак Знак Знак Знак Знак Знак Знак Знак Знак Знак Знак Знак Знак Знак Знак Знак1"/>
    <w:basedOn w:val="a1"/>
    <w:autoRedefine/>
    <w:rsid w:val="009277C8"/>
    <w:pPr>
      <w:spacing w:after="160" w:line="240" w:lineRule="exact"/>
    </w:pPr>
    <w:rPr>
      <w:color w:val="auto"/>
      <w:sz w:val="28"/>
      <w:szCs w:val="20"/>
      <w:lang w:val="en-US" w:eastAsia="en-US"/>
    </w:rPr>
  </w:style>
  <w:style w:type="character" w:customStyle="1" w:styleId="1711">
    <w:name w:val="Знак Знак171"/>
    <w:rsid w:val="009277C8"/>
    <w:rPr>
      <w:sz w:val="24"/>
      <w:szCs w:val="24"/>
      <w:lang w:val="ru-RU" w:eastAsia="ru-RU" w:bidi="ar-SA"/>
    </w:rPr>
  </w:style>
  <w:style w:type="paragraph" w:customStyle="1" w:styleId="21e">
    <w:name w:val="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1"/>
    <w:rsid w:val="009277C8"/>
    <w:pPr>
      <w:spacing w:before="100" w:beforeAutospacing="1" w:after="100" w:afterAutospacing="1"/>
      <w:jc w:val="both"/>
    </w:pPr>
    <w:rPr>
      <w:rFonts w:ascii="Tahoma" w:hAnsi="Tahoma"/>
      <w:color w:val="auto"/>
      <w:sz w:val="20"/>
      <w:szCs w:val="20"/>
      <w:lang w:val="en-US" w:eastAsia="en-US"/>
    </w:rPr>
  </w:style>
  <w:style w:type="paragraph" w:customStyle="1" w:styleId="11f6">
    <w:name w:val="Обычный11"/>
    <w:rsid w:val="009277C8"/>
    <w:pPr>
      <w:widowControl w:val="0"/>
      <w:snapToGrid w:val="0"/>
    </w:pPr>
    <w:rPr>
      <w:rFonts w:ascii="Times New Roman" w:eastAsia="Times New Roman" w:hAnsi="Times New Roman"/>
    </w:rPr>
  </w:style>
  <w:style w:type="paragraph" w:customStyle="1" w:styleId="21f">
    <w:name w:val="Заголовок21"/>
    <w:rsid w:val="009277C8"/>
    <w:pPr>
      <w:jc w:val="center"/>
    </w:pPr>
    <w:rPr>
      <w:rFonts w:ascii="Arial" w:eastAsia="Times New Roman" w:hAnsi="Arial"/>
      <w:sz w:val="24"/>
    </w:rPr>
  </w:style>
  <w:style w:type="numbering" w:customStyle="1" w:styleId="391">
    <w:name w:val="Нет списка39"/>
    <w:next w:val="a4"/>
    <w:semiHidden/>
    <w:rsid w:val="009277C8"/>
  </w:style>
  <w:style w:type="numbering" w:customStyle="1" w:styleId="11111139">
    <w:name w:val="1 / 1.1 / 1.1.139"/>
    <w:basedOn w:val="a4"/>
    <w:next w:val="111111"/>
    <w:semiHidden/>
    <w:rsid w:val="009277C8"/>
  </w:style>
  <w:style w:type="numbering" w:customStyle="1" w:styleId="1ai39">
    <w:name w:val="1 / a / i39"/>
    <w:basedOn w:val="a4"/>
    <w:next w:val="1ai"/>
    <w:semiHidden/>
    <w:rsid w:val="009277C8"/>
  </w:style>
  <w:style w:type="numbering" w:customStyle="1" w:styleId="392">
    <w:name w:val="Статья / Раздел39"/>
    <w:basedOn w:val="a4"/>
    <w:next w:val="afffffffffffff8"/>
    <w:semiHidden/>
    <w:rsid w:val="009277C8"/>
  </w:style>
  <w:style w:type="numbering" w:customStyle="1" w:styleId="1190">
    <w:name w:val="Нет списка119"/>
    <w:next w:val="a4"/>
    <w:semiHidden/>
    <w:rsid w:val="009277C8"/>
  </w:style>
  <w:style w:type="numbering" w:customStyle="1" w:styleId="111111119">
    <w:name w:val="1 / 1.1 / 1.1.1119"/>
    <w:basedOn w:val="a4"/>
    <w:next w:val="111111"/>
    <w:semiHidden/>
    <w:rsid w:val="009277C8"/>
  </w:style>
  <w:style w:type="numbering" w:customStyle="1" w:styleId="1ai1110">
    <w:name w:val="1 / a / i1110"/>
    <w:basedOn w:val="a4"/>
    <w:next w:val="1ai"/>
    <w:semiHidden/>
    <w:rsid w:val="009277C8"/>
  </w:style>
  <w:style w:type="numbering" w:customStyle="1" w:styleId="1191">
    <w:name w:val="Статья / Раздел119"/>
    <w:basedOn w:val="a4"/>
    <w:next w:val="afffffffffffff8"/>
    <w:semiHidden/>
    <w:rsid w:val="009277C8"/>
  </w:style>
  <w:style w:type="numbering" w:customStyle="1" w:styleId="2190">
    <w:name w:val="Нет списка219"/>
    <w:next w:val="a4"/>
    <w:semiHidden/>
    <w:rsid w:val="009277C8"/>
  </w:style>
  <w:style w:type="numbering" w:customStyle="1" w:styleId="111111219">
    <w:name w:val="1 / 1.1 / 1.1.1219"/>
    <w:basedOn w:val="a4"/>
    <w:next w:val="111111"/>
    <w:semiHidden/>
    <w:rsid w:val="009277C8"/>
  </w:style>
  <w:style w:type="numbering" w:customStyle="1" w:styleId="1ai219">
    <w:name w:val="1 / a / i219"/>
    <w:basedOn w:val="a4"/>
    <w:next w:val="1ai"/>
    <w:semiHidden/>
    <w:rsid w:val="009277C8"/>
  </w:style>
  <w:style w:type="numbering" w:customStyle="1" w:styleId="2191">
    <w:name w:val="Статья / Раздел219"/>
    <w:basedOn w:val="a4"/>
    <w:next w:val="afffffffffffff8"/>
    <w:semiHidden/>
    <w:rsid w:val="009277C8"/>
  </w:style>
  <w:style w:type="table" w:customStyle="1" w:styleId="3611">
    <w:name w:val="Сетка таблицы361"/>
    <w:basedOn w:val="a3"/>
    <w:next w:val="af7"/>
    <w:uiPriority w:val="59"/>
    <w:rsid w:val="009277C8"/>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10">
    <w:name w:val="Нет списка411"/>
    <w:next w:val="a4"/>
    <w:semiHidden/>
    <w:rsid w:val="009277C8"/>
  </w:style>
  <w:style w:type="numbering" w:customStyle="1" w:styleId="11111141">
    <w:name w:val="1 / 1.1 / 1.1.141"/>
    <w:basedOn w:val="a4"/>
    <w:next w:val="111111"/>
    <w:semiHidden/>
    <w:rsid w:val="009277C8"/>
  </w:style>
  <w:style w:type="numbering" w:customStyle="1" w:styleId="1ai41">
    <w:name w:val="1 / a / i41"/>
    <w:basedOn w:val="a4"/>
    <w:next w:val="1ai"/>
    <w:semiHidden/>
    <w:rsid w:val="009277C8"/>
  </w:style>
  <w:style w:type="numbering" w:customStyle="1" w:styleId="416">
    <w:name w:val="Статья / Раздел41"/>
    <w:basedOn w:val="a4"/>
    <w:next w:val="afffffffffffff8"/>
    <w:semiHidden/>
    <w:rsid w:val="009277C8"/>
  </w:style>
  <w:style w:type="numbering" w:customStyle="1" w:styleId="1211">
    <w:name w:val="Нет списка1211"/>
    <w:next w:val="a4"/>
    <w:semiHidden/>
    <w:rsid w:val="009277C8"/>
  </w:style>
  <w:style w:type="numbering" w:customStyle="1" w:styleId="111111121">
    <w:name w:val="1 / 1.1 / 1.1.1121"/>
    <w:basedOn w:val="a4"/>
    <w:next w:val="111111"/>
    <w:semiHidden/>
    <w:rsid w:val="009277C8"/>
  </w:style>
  <w:style w:type="numbering" w:customStyle="1" w:styleId="1ai121">
    <w:name w:val="1 / a / i121"/>
    <w:basedOn w:val="a4"/>
    <w:next w:val="1ai"/>
    <w:semiHidden/>
    <w:rsid w:val="009277C8"/>
  </w:style>
  <w:style w:type="numbering" w:customStyle="1" w:styleId="1212">
    <w:name w:val="Статья / Раздел121"/>
    <w:basedOn w:val="a4"/>
    <w:next w:val="afffffffffffff8"/>
    <w:semiHidden/>
    <w:rsid w:val="009277C8"/>
  </w:style>
  <w:style w:type="numbering" w:customStyle="1" w:styleId="22110">
    <w:name w:val="Нет списка2211"/>
    <w:next w:val="a4"/>
    <w:semiHidden/>
    <w:rsid w:val="009277C8"/>
  </w:style>
  <w:style w:type="numbering" w:customStyle="1" w:styleId="111111221">
    <w:name w:val="1 / 1.1 / 1.1.1221"/>
    <w:basedOn w:val="a4"/>
    <w:next w:val="111111"/>
    <w:semiHidden/>
    <w:rsid w:val="009277C8"/>
  </w:style>
  <w:style w:type="numbering" w:customStyle="1" w:styleId="1ai221">
    <w:name w:val="1 / a / i221"/>
    <w:basedOn w:val="a4"/>
    <w:next w:val="1ai"/>
    <w:semiHidden/>
    <w:rsid w:val="009277C8"/>
  </w:style>
  <w:style w:type="numbering" w:customStyle="1" w:styleId="2212">
    <w:name w:val="Статья / Раздел221"/>
    <w:basedOn w:val="a4"/>
    <w:next w:val="afffffffffffff8"/>
    <w:semiHidden/>
    <w:rsid w:val="009277C8"/>
  </w:style>
  <w:style w:type="numbering" w:customStyle="1" w:styleId="31110">
    <w:name w:val="Нет списка3111"/>
    <w:next w:val="a4"/>
    <w:semiHidden/>
    <w:rsid w:val="009277C8"/>
  </w:style>
  <w:style w:type="numbering" w:customStyle="1" w:styleId="111111311">
    <w:name w:val="1 / 1.1 / 1.1.1311"/>
    <w:basedOn w:val="a4"/>
    <w:next w:val="111111"/>
    <w:semiHidden/>
    <w:rsid w:val="009277C8"/>
  </w:style>
  <w:style w:type="numbering" w:customStyle="1" w:styleId="1ai311">
    <w:name w:val="1 / a / i311"/>
    <w:basedOn w:val="a4"/>
    <w:next w:val="1ai"/>
    <w:semiHidden/>
    <w:rsid w:val="009277C8"/>
  </w:style>
  <w:style w:type="numbering" w:customStyle="1" w:styleId="3112">
    <w:name w:val="Статья / Раздел311"/>
    <w:basedOn w:val="a4"/>
    <w:next w:val="afffffffffffff8"/>
    <w:semiHidden/>
    <w:rsid w:val="009277C8"/>
  </w:style>
  <w:style w:type="numbering" w:customStyle="1" w:styleId="11111">
    <w:name w:val="Нет списка11111"/>
    <w:next w:val="a4"/>
    <w:semiHidden/>
    <w:rsid w:val="009277C8"/>
  </w:style>
  <w:style w:type="numbering" w:customStyle="1" w:styleId="1111111111">
    <w:name w:val="1 / 1.1 / 1.1.11111"/>
    <w:basedOn w:val="a4"/>
    <w:next w:val="111111"/>
    <w:semiHidden/>
    <w:rsid w:val="009277C8"/>
  </w:style>
  <w:style w:type="numbering" w:customStyle="1" w:styleId="1ai1111">
    <w:name w:val="1 / a / i1111"/>
    <w:basedOn w:val="a4"/>
    <w:next w:val="1ai"/>
    <w:semiHidden/>
    <w:rsid w:val="009277C8"/>
  </w:style>
  <w:style w:type="numbering" w:customStyle="1" w:styleId="11112">
    <w:name w:val="Статья / Раздел1111"/>
    <w:basedOn w:val="a4"/>
    <w:next w:val="afffffffffffff8"/>
    <w:semiHidden/>
    <w:rsid w:val="009277C8"/>
  </w:style>
  <w:style w:type="numbering" w:customStyle="1" w:styleId="21111">
    <w:name w:val="Нет списка21111"/>
    <w:next w:val="a4"/>
    <w:semiHidden/>
    <w:rsid w:val="009277C8"/>
  </w:style>
  <w:style w:type="numbering" w:customStyle="1" w:styleId="1111112111">
    <w:name w:val="1 / 1.1 / 1.1.12111"/>
    <w:basedOn w:val="a4"/>
    <w:next w:val="111111"/>
    <w:semiHidden/>
    <w:rsid w:val="009277C8"/>
  </w:style>
  <w:style w:type="numbering" w:customStyle="1" w:styleId="1ai2111">
    <w:name w:val="1 / a / i2111"/>
    <w:basedOn w:val="a4"/>
    <w:next w:val="1ai"/>
    <w:semiHidden/>
    <w:rsid w:val="009277C8"/>
  </w:style>
  <w:style w:type="numbering" w:customStyle="1" w:styleId="21112">
    <w:name w:val="Статья / Раздел2111"/>
    <w:basedOn w:val="a4"/>
    <w:next w:val="afffffffffffff8"/>
    <w:semiHidden/>
    <w:rsid w:val="009277C8"/>
  </w:style>
  <w:style w:type="numbering" w:customStyle="1" w:styleId="31111">
    <w:name w:val="Нет списка31111"/>
    <w:next w:val="a4"/>
    <w:semiHidden/>
    <w:rsid w:val="009277C8"/>
  </w:style>
  <w:style w:type="numbering" w:customStyle="1" w:styleId="1111113111">
    <w:name w:val="1 / 1.1 / 1.1.13111"/>
    <w:basedOn w:val="a4"/>
    <w:next w:val="111111"/>
    <w:semiHidden/>
    <w:rsid w:val="009277C8"/>
  </w:style>
  <w:style w:type="numbering" w:customStyle="1" w:styleId="1ai3111">
    <w:name w:val="1 / a / i3111"/>
    <w:basedOn w:val="a4"/>
    <w:next w:val="1ai"/>
    <w:semiHidden/>
    <w:rsid w:val="009277C8"/>
  </w:style>
  <w:style w:type="numbering" w:customStyle="1" w:styleId="31112">
    <w:name w:val="Статья / Раздел3111"/>
    <w:basedOn w:val="a4"/>
    <w:next w:val="afffffffffffff8"/>
    <w:semiHidden/>
    <w:rsid w:val="009277C8"/>
  </w:style>
  <w:style w:type="numbering" w:customStyle="1" w:styleId="1111110">
    <w:name w:val="Нет списка111111"/>
    <w:next w:val="a4"/>
    <w:semiHidden/>
    <w:rsid w:val="009277C8"/>
  </w:style>
  <w:style w:type="numbering" w:customStyle="1" w:styleId="11111111111">
    <w:name w:val="1 / 1.1 / 1.1.111111"/>
    <w:basedOn w:val="a4"/>
    <w:next w:val="111111"/>
    <w:semiHidden/>
    <w:rsid w:val="009277C8"/>
  </w:style>
  <w:style w:type="numbering" w:customStyle="1" w:styleId="1ai11111">
    <w:name w:val="1 / a / i11111"/>
    <w:basedOn w:val="a4"/>
    <w:next w:val="1ai"/>
    <w:semiHidden/>
    <w:rsid w:val="009277C8"/>
  </w:style>
  <w:style w:type="numbering" w:customStyle="1" w:styleId="111110">
    <w:name w:val="Статья / Раздел11111"/>
    <w:basedOn w:val="a4"/>
    <w:next w:val="afffffffffffff8"/>
    <w:semiHidden/>
    <w:rsid w:val="009277C8"/>
  </w:style>
  <w:style w:type="numbering" w:customStyle="1" w:styleId="211111">
    <w:name w:val="Нет списка211111"/>
    <w:next w:val="a4"/>
    <w:semiHidden/>
    <w:rsid w:val="009277C8"/>
  </w:style>
  <w:style w:type="numbering" w:customStyle="1" w:styleId="11111121111">
    <w:name w:val="1 / 1.1 / 1.1.121111"/>
    <w:basedOn w:val="a4"/>
    <w:next w:val="111111"/>
    <w:semiHidden/>
    <w:rsid w:val="009277C8"/>
  </w:style>
  <w:style w:type="numbering" w:customStyle="1" w:styleId="1ai21111">
    <w:name w:val="1 / a / i21111"/>
    <w:basedOn w:val="a4"/>
    <w:next w:val="1ai"/>
    <w:semiHidden/>
    <w:rsid w:val="009277C8"/>
  </w:style>
  <w:style w:type="numbering" w:customStyle="1" w:styleId="211110">
    <w:name w:val="Статья / Раздел21111"/>
    <w:basedOn w:val="a4"/>
    <w:next w:val="afffffffffffff8"/>
    <w:semiHidden/>
    <w:rsid w:val="009277C8"/>
  </w:style>
  <w:style w:type="numbering" w:customStyle="1" w:styleId="4111">
    <w:name w:val="Нет списка4111"/>
    <w:next w:val="a4"/>
    <w:semiHidden/>
    <w:rsid w:val="009277C8"/>
  </w:style>
  <w:style w:type="numbering" w:customStyle="1" w:styleId="111111411">
    <w:name w:val="1 / 1.1 / 1.1.1411"/>
    <w:basedOn w:val="a4"/>
    <w:next w:val="111111"/>
    <w:semiHidden/>
    <w:rsid w:val="009277C8"/>
  </w:style>
  <w:style w:type="numbering" w:customStyle="1" w:styleId="1ai411">
    <w:name w:val="1 / a / i411"/>
    <w:basedOn w:val="a4"/>
    <w:next w:val="1ai"/>
    <w:semiHidden/>
    <w:rsid w:val="009277C8"/>
  </w:style>
  <w:style w:type="numbering" w:customStyle="1" w:styleId="4112">
    <w:name w:val="Статья / Раздел411"/>
    <w:basedOn w:val="a4"/>
    <w:next w:val="afffffffffffff8"/>
    <w:semiHidden/>
    <w:rsid w:val="009277C8"/>
  </w:style>
  <w:style w:type="numbering" w:customStyle="1" w:styleId="12111">
    <w:name w:val="Нет списка12111"/>
    <w:next w:val="a4"/>
    <w:semiHidden/>
    <w:rsid w:val="009277C8"/>
  </w:style>
  <w:style w:type="numbering" w:customStyle="1" w:styleId="1111111211">
    <w:name w:val="1 / 1.1 / 1.1.11211"/>
    <w:basedOn w:val="a4"/>
    <w:next w:val="111111"/>
    <w:semiHidden/>
    <w:rsid w:val="009277C8"/>
  </w:style>
  <w:style w:type="numbering" w:customStyle="1" w:styleId="1ai1211">
    <w:name w:val="1 / a / i1211"/>
    <w:basedOn w:val="a4"/>
    <w:next w:val="1ai"/>
    <w:semiHidden/>
    <w:rsid w:val="009277C8"/>
  </w:style>
  <w:style w:type="numbering" w:customStyle="1" w:styleId="12110">
    <w:name w:val="Статья / Раздел1211"/>
    <w:basedOn w:val="a4"/>
    <w:next w:val="afffffffffffff8"/>
    <w:semiHidden/>
    <w:rsid w:val="009277C8"/>
  </w:style>
  <w:style w:type="numbering" w:customStyle="1" w:styleId="22111">
    <w:name w:val="Нет списка22111"/>
    <w:next w:val="a4"/>
    <w:semiHidden/>
    <w:rsid w:val="009277C8"/>
  </w:style>
  <w:style w:type="numbering" w:customStyle="1" w:styleId="1111112211">
    <w:name w:val="1 / 1.1 / 1.1.12211"/>
    <w:basedOn w:val="a4"/>
    <w:next w:val="111111"/>
    <w:semiHidden/>
    <w:rsid w:val="009277C8"/>
  </w:style>
  <w:style w:type="numbering" w:customStyle="1" w:styleId="1ai2211">
    <w:name w:val="1 / a / i2211"/>
    <w:basedOn w:val="a4"/>
    <w:next w:val="1ai"/>
    <w:semiHidden/>
    <w:rsid w:val="009277C8"/>
  </w:style>
  <w:style w:type="numbering" w:customStyle="1" w:styleId="22112">
    <w:name w:val="Статья / Раздел2211"/>
    <w:basedOn w:val="a4"/>
    <w:next w:val="afffffffffffff8"/>
    <w:semiHidden/>
    <w:rsid w:val="009277C8"/>
  </w:style>
  <w:style w:type="numbering" w:customStyle="1" w:styleId="32110">
    <w:name w:val="Нет списка3211"/>
    <w:next w:val="a4"/>
    <w:semiHidden/>
    <w:rsid w:val="009277C8"/>
  </w:style>
  <w:style w:type="numbering" w:customStyle="1" w:styleId="111111321">
    <w:name w:val="1 / 1.1 / 1.1.1321"/>
    <w:basedOn w:val="a4"/>
    <w:next w:val="111111"/>
    <w:semiHidden/>
    <w:rsid w:val="009277C8"/>
  </w:style>
  <w:style w:type="numbering" w:customStyle="1" w:styleId="1ai321">
    <w:name w:val="1 / a / i321"/>
    <w:basedOn w:val="a4"/>
    <w:next w:val="1ai"/>
    <w:semiHidden/>
    <w:rsid w:val="009277C8"/>
  </w:style>
  <w:style w:type="numbering" w:customStyle="1" w:styleId="3212">
    <w:name w:val="Статья / Раздел321"/>
    <w:basedOn w:val="a4"/>
    <w:next w:val="afffffffffffff8"/>
    <w:semiHidden/>
    <w:rsid w:val="009277C8"/>
  </w:style>
  <w:style w:type="numbering" w:customStyle="1" w:styleId="11211">
    <w:name w:val="Нет списка11211"/>
    <w:next w:val="a4"/>
    <w:semiHidden/>
    <w:rsid w:val="009277C8"/>
  </w:style>
  <w:style w:type="numbering" w:customStyle="1" w:styleId="1111111121">
    <w:name w:val="1 / 1.1 / 1.1.11121"/>
    <w:basedOn w:val="a4"/>
    <w:next w:val="111111"/>
    <w:semiHidden/>
    <w:rsid w:val="009277C8"/>
  </w:style>
  <w:style w:type="numbering" w:customStyle="1" w:styleId="1ai1121">
    <w:name w:val="1 / a / i1121"/>
    <w:basedOn w:val="a4"/>
    <w:next w:val="1ai"/>
    <w:semiHidden/>
    <w:rsid w:val="009277C8"/>
  </w:style>
  <w:style w:type="numbering" w:customStyle="1" w:styleId="11210">
    <w:name w:val="Статья / Раздел1121"/>
    <w:basedOn w:val="a4"/>
    <w:next w:val="afffffffffffff8"/>
    <w:semiHidden/>
    <w:rsid w:val="009277C8"/>
  </w:style>
  <w:style w:type="numbering" w:customStyle="1" w:styleId="21211">
    <w:name w:val="Нет списка21211"/>
    <w:next w:val="a4"/>
    <w:semiHidden/>
    <w:rsid w:val="009277C8"/>
  </w:style>
  <w:style w:type="numbering" w:customStyle="1" w:styleId="1111112121">
    <w:name w:val="1 / 1.1 / 1.1.12121"/>
    <w:basedOn w:val="a4"/>
    <w:next w:val="111111"/>
    <w:semiHidden/>
    <w:rsid w:val="009277C8"/>
  </w:style>
  <w:style w:type="numbering" w:customStyle="1" w:styleId="1ai2121">
    <w:name w:val="1 / a / i2121"/>
    <w:basedOn w:val="a4"/>
    <w:next w:val="1ai"/>
    <w:semiHidden/>
    <w:rsid w:val="009277C8"/>
  </w:style>
  <w:style w:type="numbering" w:customStyle="1" w:styleId="21212">
    <w:name w:val="Статья / Раздел2121"/>
    <w:basedOn w:val="a4"/>
    <w:next w:val="afffffffffffff8"/>
    <w:semiHidden/>
    <w:rsid w:val="009277C8"/>
  </w:style>
  <w:style w:type="numbering" w:customStyle="1" w:styleId="5110">
    <w:name w:val="Нет списка511"/>
    <w:next w:val="a4"/>
    <w:semiHidden/>
    <w:rsid w:val="009277C8"/>
  </w:style>
  <w:style w:type="numbering" w:customStyle="1" w:styleId="11111151">
    <w:name w:val="1 / 1.1 / 1.1.151"/>
    <w:basedOn w:val="a4"/>
    <w:next w:val="111111"/>
    <w:semiHidden/>
    <w:rsid w:val="009277C8"/>
  </w:style>
  <w:style w:type="numbering" w:customStyle="1" w:styleId="1ai51">
    <w:name w:val="1 / a / i51"/>
    <w:basedOn w:val="a4"/>
    <w:next w:val="1ai"/>
    <w:semiHidden/>
    <w:rsid w:val="009277C8"/>
  </w:style>
  <w:style w:type="numbering" w:customStyle="1" w:styleId="513">
    <w:name w:val="Статья / Раздел51"/>
    <w:basedOn w:val="a4"/>
    <w:next w:val="afffffffffffff8"/>
    <w:semiHidden/>
    <w:rsid w:val="009277C8"/>
  </w:style>
  <w:style w:type="numbering" w:customStyle="1" w:styleId="1311">
    <w:name w:val="Нет списка1311"/>
    <w:next w:val="a4"/>
    <w:semiHidden/>
    <w:rsid w:val="009277C8"/>
  </w:style>
  <w:style w:type="numbering" w:customStyle="1" w:styleId="111111131">
    <w:name w:val="1 / 1.1 / 1.1.1131"/>
    <w:basedOn w:val="a4"/>
    <w:next w:val="111111"/>
    <w:semiHidden/>
    <w:rsid w:val="009277C8"/>
  </w:style>
  <w:style w:type="numbering" w:customStyle="1" w:styleId="1ai131">
    <w:name w:val="1 / a / i131"/>
    <w:basedOn w:val="a4"/>
    <w:next w:val="1ai"/>
    <w:semiHidden/>
    <w:rsid w:val="009277C8"/>
  </w:style>
  <w:style w:type="numbering" w:customStyle="1" w:styleId="1312">
    <w:name w:val="Статья / Раздел131"/>
    <w:basedOn w:val="a4"/>
    <w:next w:val="afffffffffffff8"/>
    <w:semiHidden/>
    <w:rsid w:val="009277C8"/>
  </w:style>
  <w:style w:type="numbering" w:customStyle="1" w:styleId="2311">
    <w:name w:val="Нет списка2311"/>
    <w:next w:val="a4"/>
    <w:semiHidden/>
    <w:rsid w:val="009277C8"/>
  </w:style>
  <w:style w:type="numbering" w:customStyle="1" w:styleId="111111231">
    <w:name w:val="1 / 1.1 / 1.1.1231"/>
    <w:basedOn w:val="a4"/>
    <w:next w:val="111111"/>
    <w:semiHidden/>
    <w:rsid w:val="009277C8"/>
  </w:style>
  <w:style w:type="numbering" w:customStyle="1" w:styleId="1ai231">
    <w:name w:val="1 / a / i231"/>
    <w:basedOn w:val="a4"/>
    <w:next w:val="1ai"/>
    <w:semiHidden/>
    <w:rsid w:val="009277C8"/>
  </w:style>
  <w:style w:type="numbering" w:customStyle="1" w:styleId="2312">
    <w:name w:val="Статья / Раздел231"/>
    <w:basedOn w:val="a4"/>
    <w:next w:val="afffffffffffff8"/>
    <w:semiHidden/>
    <w:rsid w:val="009277C8"/>
  </w:style>
  <w:style w:type="numbering" w:customStyle="1" w:styleId="33110">
    <w:name w:val="Нет списка3311"/>
    <w:next w:val="a4"/>
    <w:semiHidden/>
    <w:rsid w:val="009277C8"/>
  </w:style>
  <w:style w:type="numbering" w:customStyle="1" w:styleId="111111331">
    <w:name w:val="1 / 1.1 / 1.1.1331"/>
    <w:basedOn w:val="a4"/>
    <w:next w:val="111111"/>
    <w:semiHidden/>
    <w:rsid w:val="009277C8"/>
  </w:style>
  <w:style w:type="numbering" w:customStyle="1" w:styleId="1ai331">
    <w:name w:val="1 / a / i331"/>
    <w:basedOn w:val="a4"/>
    <w:next w:val="1ai"/>
    <w:semiHidden/>
    <w:rsid w:val="009277C8"/>
  </w:style>
  <w:style w:type="numbering" w:customStyle="1" w:styleId="3312">
    <w:name w:val="Статья / Раздел331"/>
    <w:basedOn w:val="a4"/>
    <w:next w:val="afffffffffffff8"/>
    <w:semiHidden/>
    <w:rsid w:val="009277C8"/>
  </w:style>
  <w:style w:type="numbering" w:customStyle="1" w:styleId="11311">
    <w:name w:val="Нет списка11311"/>
    <w:next w:val="a4"/>
    <w:semiHidden/>
    <w:rsid w:val="009277C8"/>
  </w:style>
  <w:style w:type="numbering" w:customStyle="1" w:styleId="1111111131">
    <w:name w:val="1 / 1.1 / 1.1.11131"/>
    <w:basedOn w:val="a4"/>
    <w:next w:val="111111"/>
    <w:semiHidden/>
    <w:rsid w:val="009277C8"/>
  </w:style>
  <w:style w:type="numbering" w:customStyle="1" w:styleId="1ai1131">
    <w:name w:val="1 / a / i1131"/>
    <w:basedOn w:val="a4"/>
    <w:next w:val="1ai"/>
    <w:semiHidden/>
    <w:rsid w:val="009277C8"/>
  </w:style>
  <w:style w:type="numbering" w:customStyle="1" w:styleId="11310">
    <w:name w:val="Статья / Раздел1131"/>
    <w:basedOn w:val="a4"/>
    <w:next w:val="afffffffffffff8"/>
    <w:semiHidden/>
    <w:rsid w:val="009277C8"/>
  </w:style>
  <w:style w:type="numbering" w:customStyle="1" w:styleId="21311">
    <w:name w:val="Нет списка21311"/>
    <w:next w:val="a4"/>
    <w:semiHidden/>
    <w:rsid w:val="009277C8"/>
  </w:style>
  <w:style w:type="numbering" w:customStyle="1" w:styleId="1111112131">
    <w:name w:val="1 / 1.1 / 1.1.12131"/>
    <w:basedOn w:val="a4"/>
    <w:next w:val="111111"/>
    <w:semiHidden/>
    <w:rsid w:val="009277C8"/>
  </w:style>
  <w:style w:type="numbering" w:customStyle="1" w:styleId="1ai2131">
    <w:name w:val="1 / a / i2131"/>
    <w:basedOn w:val="a4"/>
    <w:next w:val="1ai"/>
    <w:semiHidden/>
    <w:rsid w:val="009277C8"/>
  </w:style>
  <w:style w:type="numbering" w:customStyle="1" w:styleId="21310">
    <w:name w:val="Статья / Раздел2131"/>
    <w:basedOn w:val="a4"/>
    <w:next w:val="afffffffffffff8"/>
    <w:semiHidden/>
    <w:rsid w:val="009277C8"/>
  </w:style>
  <w:style w:type="numbering" w:customStyle="1" w:styleId="6110">
    <w:name w:val="Нет списка611"/>
    <w:next w:val="a4"/>
    <w:uiPriority w:val="99"/>
    <w:semiHidden/>
    <w:unhideWhenUsed/>
    <w:rsid w:val="009277C8"/>
  </w:style>
  <w:style w:type="table" w:customStyle="1" w:styleId="31113">
    <w:name w:val="Сетка таблицы3111"/>
    <w:basedOn w:val="a3"/>
    <w:next w:val="af7"/>
    <w:uiPriority w:val="59"/>
    <w:rsid w:val="009277C8"/>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10">
    <w:name w:val="Нет списка711"/>
    <w:next w:val="a4"/>
    <w:semiHidden/>
    <w:rsid w:val="009277C8"/>
  </w:style>
  <w:style w:type="numbering" w:customStyle="1" w:styleId="11111161">
    <w:name w:val="1 / 1.1 / 1.1.161"/>
    <w:basedOn w:val="a4"/>
    <w:next w:val="111111"/>
    <w:semiHidden/>
    <w:rsid w:val="009277C8"/>
  </w:style>
  <w:style w:type="numbering" w:customStyle="1" w:styleId="1ai61">
    <w:name w:val="1 / a / i61"/>
    <w:basedOn w:val="a4"/>
    <w:next w:val="1ai"/>
    <w:semiHidden/>
    <w:rsid w:val="009277C8"/>
  </w:style>
  <w:style w:type="numbering" w:customStyle="1" w:styleId="613">
    <w:name w:val="Статья / Раздел61"/>
    <w:basedOn w:val="a4"/>
    <w:next w:val="afffffffffffff8"/>
    <w:semiHidden/>
    <w:rsid w:val="009277C8"/>
  </w:style>
  <w:style w:type="numbering" w:customStyle="1" w:styleId="1411">
    <w:name w:val="Нет списка1411"/>
    <w:next w:val="a4"/>
    <w:semiHidden/>
    <w:rsid w:val="009277C8"/>
  </w:style>
  <w:style w:type="numbering" w:customStyle="1" w:styleId="111111141">
    <w:name w:val="1 / 1.1 / 1.1.1141"/>
    <w:basedOn w:val="a4"/>
    <w:next w:val="111111"/>
    <w:semiHidden/>
    <w:rsid w:val="009277C8"/>
  </w:style>
  <w:style w:type="numbering" w:customStyle="1" w:styleId="1ai141">
    <w:name w:val="1 / a / i141"/>
    <w:basedOn w:val="a4"/>
    <w:next w:val="1ai"/>
    <w:semiHidden/>
    <w:rsid w:val="009277C8"/>
  </w:style>
  <w:style w:type="numbering" w:customStyle="1" w:styleId="1412">
    <w:name w:val="Статья / Раздел141"/>
    <w:basedOn w:val="a4"/>
    <w:next w:val="afffffffffffff8"/>
    <w:semiHidden/>
    <w:rsid w:val="009277C8"/>
  </w:style>
  <w:style w:type="numbering" w:customStyle="1" w:styleId="2411">
    <w:name w:val="Нет списка2411"/>
    <w:next w:val="a4"/>
    <w:semiHidden/>
    <w:rsid w:val="009277C8"/>
  </w:style>
  <w:style w:type="numbering" w:customStyle="1" w:styleId="111111241">
    <w:name w:val="1 / 1.1 / 1.1.1241"/>
    <w:basedOn w:val="a4"/>
    <w:next w:val="111111"/>
    <w:semiHidden/>
    <w:rsid w:val="009277C8"/>
  </w:style>
  <w:style w:type="numbering" w:customStyle="1" w:styleId="1ai241">
    <w:name w:val="1 / a / i241"/>
    <w:basedOn w:val="a4"/>
    <w:next w:val="1ai"/>
    <w:semiHidden/>
    <w:rsid w:val="009277C8"/>
  </w:style>
  <w:style w:type="numbering" w:customStyle="1" w:styleId="2412">
    <w:name w:val="Статья / Раздел241"/>
    <w:basedOn w:val="a4"/>
    <w:next w:val="afffffffffffff8"/>
    <w:semiHidden/>
    <w:rsid w:val="009277C8"/>
  </w:style>
  <w:style w:type="numbering" w:customStyle="1" w:styleId="34110">
    <w:name w:val="Нет списка3411"/>
    <w:next w:val="a4"/>
    <w:semiHidden/>
    <w:rsid w:val="009277C8"/>
  </w:style>
  <w:style w:type="numbering" w:customStyle="1" w:styleId="111111341">
    <w:name w:val="1 / 1.1 / 1.1.1341"/>
    <w:basedOn w:val="a4"/>
    <w:next w:val="111111"/>
    <w:semiHidden/>
    <w:rsid w:val="009277C8"/>
  </w:style>
  <w:style w:type="numbering" w:customStyle="1" w:styleId="1ai341">
    <w:name w:val="1 / a / i341"/>
    <w:basedOn w:val="a4"/>
    <w:next w:val="1ai"/>
    <w:semiHidden/>
    <w:rsid w:val="009277C8"/>
  </w:style>
  <w:style w:type="numbering" w:customStyle="1" w:styleId="3412">
    <w:name w:val="Статья / Раздел341"/>
    <w:basedOn w:val="a4"/>
    <w:next w:val="afffffffffffff8"/>
    <w:semiHidden/>
    <w:rsid w:val="009277C8"/>
  </w:style>
  <w:style w:type="numbering" w:customStyle="1" w:styleId="11411">
    <w:name w:val="Нет списка11411"/>
    <w:next w:val="a4"/>
    <w:semiHidden/>
    <w:rsid w:val="009277C8"/>
  </w:style>
  <w:style w:type="numbering" w:customStyle="1" w:styleId="1111111141">
    <w:name w:val="1 / 1.1 / 1.1.11141"/>
    <w:basedOn w:val="a4"/>
    <w:next w:val="111111"/>
    <w:semiHidden/>
    <w:rsid w:val="009277C8"/>
  </w:style>
  <w:style w:type="numbering" w:customStyle="1" w:styleId="1ai1141">
    <w:name w:val="1 / a / i1141"/>
    <w:basedOn w:val="a4"/>
    <w:next w:val="1ai"/>
    <w:semiHidden/>
    <w:rsid w:val="009277C8"/>
  </w:style>
  <w:style w:type="numbering" w:customStyle="1" w:styleId="11410">
    <w:name w:val="Статья / Раздел1141"/>
    <w:basedOn w:val="a4"/>
    <w:next w:val="afffffffffffff8"/>
    <w:semiHidden/>
    <w:rsid w:val="009277C8"/>
  </w:style>
  <w:style w:type="numbering" w:customStyle="1" w:styleId="21411">
    <w:name w:val="Нет списка21411"/>
    <w:next w:val="a4"/>
    <w:semiHidden/>
    <w:rsid w:val="009277C8"/>
  </w:style>
  <w:style w:type="numbering" w:customStyle="1" w:styleId="1111112141">
    <w:name w:val="1 / 1.1 / 1.1.12141"/>
    <w:basedOn w:val="a4"/>
    <w:next w:val="111111"/>
    <w:semiHidden/>
    <w:rsid w:val="009277C8"/>
  </w:style>
  <w:style w:type="numbering" w:customStyle="1" w:styleId="1ai2141">
    <w:name w:val="1 / a / i2141"/>
    <w:basedOn w:val="a4"/>
    <w:next w:val="1ai"/>
    <w:semiHidden/>
    <w:rsid w:val="009277C8"/>
  </w:style>
  <w:style w:type="numbering" w:customStyle="1" w:styleId="21410">
    <w:name w:val="Статья / Раздел2141"/>
    <w:basedOn w:val="a4"/>
    <w:next w:val="afffffffffffff8"/>
    <w:semiHidden/>
    <w:rsid w:val="009277C8"/>
  </w:style>
  <w:style w:type="table" w:customStyle="1" w:styleId="311110">
    <w:name w:val="Сетка таблицы31111"/>
    <w:basedOn w:val="a3"/>
    <w:next w:val="af7"/>
    <w:uiPriority w:val="59"/>
    <w:rsid w:val="009277C8"/>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10">
    <w:name w:val="Нет списка811"/>
    <w:next w:val="a4"/>
    <w:semiHidden/>
    <w:rsid w:val="009277C8"/>
  </w:style>
  <w:style w:type="numbering" w:customStyle="1" w:styleId="11111171">
    <w:name w:val="1 / 1.1 / 1.1.171"/>
    <w:basedOn w:val="a4"/>
    <w:next w:val="111111"/>
    <w:semiHidden/>
    <w:rsid w:val="009277C8"/>
  </w:style>
  <w:style w:type="numbering" w:customStyle="1" w:styleId="1ai71">
    <w:name w:val="1 / a / i71"/>
    <w:basedOn w:val="a4"/>
    <w:next w:val="1ai"/>
    <w:semiHidden/>
    <w:rsid w:val="009277C8"/>
  </w:style>
  <w:style w:type="numbering" w:customStyle="1" w:styleId="713">
    <w:name w:val="Статья / Раздел71"/>
    <w:basedOn w:val="a4"/>
    <w:next w:val="afffffffffffff8"/>
    <w:semiHidden/>
    <w:rsid w:val="009277C8"/>
  </w:style>
  <w:style w:type="numbering" w:customStyle="1" w:styleId="1511">
    <w:name w:val="Нет списка1511"/>
    <w:next w:val="a4"/>
    <w:semiHidden/>
    <w:rsid w:val="009277C8"/>
  </w:style>
  <w:style w:type="numbering" w:customStyle="1" w:styleId="111111151">
    <w:name w:val="1 / 1.1 / 1.1.1151"/>
    <w:basedOn w:val="a4"/>
    <w:next w:val="111111"/>
    <w:semiHidden/>
    <w:rsid w:val="009277C8"/>
  </w:style>
  <w:style w:type="numbering" w:customStyle="1" w:styleId="1ai151">
    <w:name w:val="1 / a / i151"/>
    <w:basedOn w:val="a4"/>
    <w:next w:val="1ai"/>
    <w:semiHidden/>
    <w:rsid w:val="009277C8"/>
  </w:style>
  <w:style w:type="numbering" w:customStyle="1" w:styleId="1512">
    <w:name w:val="Статья / Раздел151"/>
    <w:basedOn w:val="a4"/>
    <w:next w:val="afffffffffffff8"/>
    <w:semiHidden/>
    <w:rsid w:val="009277C8"/>
  </w:style>
  <w:style w:type="numbering" w:customStyle="1" w:styleId="2511">
    <w:name w:val="Нет списка2511"/>
    <w:next w:val="a4"/>
    <w:semiHidden/>
    <w:rsid w:val="009277C8"/>
  </w:style>
  <w:style w:type="numbering" w:customStyle="1" w:styleId="111111251">
    <w:name w:val="1 / 1.1 / 1.1.1251"/>
    <w:basedOn w:val="a4"/>
    <w:next w:val="111111"/>
    <w:semiHidden/>
    <w:rsid w:val="009277C8"/>
  </w:style>
  <w:style w:type="numbering" w:customStyle="1" w:styleId="1ai251">
    <w:name w:val="1 / a / i251"/>
    <w:basedOn w:val="a4"/>
    <w:next w:val="1ai"/>
    <w:semiHidden/>
    <w:rsid w:val="009277C8"/>
  </w:style>
  <w:style w:type="numbering" w:customStyle="1" w:styleId="2512">
    <w:name w:val="Статья / Раздел251"/>
    <w:basedOn w:val="a4"/>
    <w:next w:val="afffffffffffff8"/>
    <w:semiHidden/>
    <w:rsid w:val="009277C8"/>
  </w:style>
  <w:style w:type="numbering" w:customStyle="1" w:styleId="35110">
    <w:name w:val="Нет списка3511"/>
    <w:next w:val="a4"/>
    <w:semiHidden/>
    <w:rsid w:val="009277C8"/>
  </w:style>
  <w:style w:type="numbering" w:customStyle="1" w:styleId="111111351">
    <w:name w:val="1 / 1.1 / 1.1.1351"/>
    <w:basedOn w:val="a4"/>
    <w:next w:val="111111"/>
    <w:semiHidden/>
    <w:rsid w:val="009277C8"/>
  </w:style>
  <w:style w:type="numbering" w:customStyle="1" w:styleId="1ai351">
    <w:name w:val="1 / a / i351"/>
    <w:basedOn w:val="a4"/>
    <w:next w:val="1ai"/>
    <w:semiHidden/>
    <w:rsid w:val="009277C8"/>
  </w:style>
  <w:style w:type="numbering" w:customStyle="1" w:styleId="3512">
    <w:name w:val="Статья / Раздел351"/>
    <w:basedOn w:val="a4"/>
    <w:next w:val="afffffffffffff8"/>
    <w:semiHidden/>
    <w:rsid w:val="009277C8"/>
  </w:style>
  <w:style w:type="numbering" w:customStyle="1" w:styleId="11511">
    <w:name w:val="Нет списка11511"/>
    <w:next w:val="a4"/>
    <w:semiHidden/>
    <w:rsid w:val="009277C8"/>
  </w:style>
  <w:style w:type="numbering" w:customStyle="1" w:styleId="1111111151">
    <w:name w:val="1 / 1.1 / 1.1.11151"/>
    <w:basedOn w:val="a4"/>
    <w:next w:val="111111"/>
    <w:semiHidden/>
    <w:rsid w:val="009277C8"/>
  </w:style>
  <w:style w:type="numbering" w:customStyle="1" w:styleId="1ai1151">
    <w:name w:val="1 / a / i1151"/>
    <w:basedOn w:val="a4"/>
    <w:next w:val="1ai"/>
    <w:semiHidden/>
    <w:rsid w:val="009277C8"/>
  </w:style>
  <w:style w:type="numbering" w:customStyle="1" w:styleId="11510">
    <w:name w:val="Статья / Раздел1151"/>
    <w:basedOn w:val="a4"/>
    <w:next w:val="afffffffffffff8"/>
    <w:semiHidden/>
    <w:rsid w:val="009277C8"/>
  </w:style>
  <w:style w:type="numbering" w:customStyle="1" w:styleId="21511">
    <w:name w:val="Нет списка21511"/>
    <w:next w:val="a4"/>
    <w:semiHidden/>
    <w:rsid w:val="009277C8"/>
  </w:style>
  <w:style w:type="numbering" w:customStyle="1" w:styleId="1111112151">
    <w:name w:val="1 / 1.1 / 1.1.12151"/>
    <w:basedOn w:val="a4"/>
    <w:next w:val="111111"/>
    <w:semiHidden/>
    <w:rsid w:val="009277C8"/>
  </w:style>
  <w:style w:type="numbering" w:customStyle="1" w:styleId="1ai2151">
    <w:name w:val="1 / a / i2151"/>
    <w:basedOn w:val="a4"/>
    <w:next w:val="1ai"/>
    <w:semiHidden/>
    <w:rsid w:val="009277C8"/>
  </w:style>
  <w:style w:type="numbering" w:customStyle="1" w:styleId="21510">
    <w:name w:val="Статья / Раздел2151"/>
    <w:basedOn w:val="a4"/>
    <w:next w:val="afffffffffffff8"/>
    <w:semiHidden/>
    <w:rsid w:val="009277C8"/>
  </w:style>
  <w:style w:type="numbering" w:customStyle="1" w:styleId="9111">
    <w:name w:val="Нет списка911"/>
    <w:next w:val="a4"/>
    <w:semiHidden/>
    <w:rsid w:val="009277C8"/>
  </w:style>
  <w:style w:type="numbering" w:customStyle="1" w:styleId="11111181">
    <w:name w:val="1 / 1.1 / 1.1.181"/>
    <w:basedOn w:val="a4"/>
    <w:next w:val="111111"/>
    <w:semiHidden/>
    <w:rsid w:val="009277C8"/>
  </w:style>
  <w:style w:type="numbering" w:customStyle="1" w:styleId="1ai81">
    <w:name w:val="1 / a / i81"/>
    <w:basedOn w:val="a4"/>
    <w:next w:val="1ai"/>
    <w:semiHidden/>
    <w:rsid w:val="009277C8"/>
  </w:style>
  <w:style w:type="numbering" w:customStyle="1" w:styleId="812">
    <w:name w:val="Статья / Раздел81"/>
    <w:basedOn w:val="a4"/>
    <w:next w:val="afffffffffffff8"/>
    <w:semiHidden/>
    <w:rsid w:val="009277C8"/>
  </w:style>
  <w:style w:type="numbering" w:customStyle="1" w:styleId="1611">
    <w:name w:val="Нет списка1611"/>
    <w:next w:val="a4"/>
    <w:semiHidden/>
    <w:rsid w:val="009277C8"/>
  </w:style>
  <w:style w:type="numbering" w:customStyle="1" w:styleId="111111161">
    <w:name w:val="1 / 1.1 / 1.1.1161"/>
    <w:basedOn w:val="a4"/>
    <w:next w:val="111111"/>
    <w:semiHidden/>
    <w:rsid w:val="009277C8"/>
  </w:style>
  <w:style w:type="numbering" w:customStyle="1" w:styleId="1ai161">
    <w:name w:val="1 / a / i161"/>
    <w:basedOn w:val="a4"/>
    <w:next w:val="1ai"/>
    <w:semiHidden/>
    <w:rsid w:val="009277C8"/>
  </w:style>
  <w:style w:type="numbering" w:customStyle="1" w:styleId="1612">
    <w:name w:val="Статья / Раздел161"/>
    <w:basedOn w:val="a4"/>
    <w:next w:val="afffffffffffff8"/>
    <w:semiHidden/>
    <w:rsid w:val="009277C8"/>
  </w:style>
  <w:style w:type="numbering" w:customStyle="1" w:styleId="2611">
    <w:name w:val="Нет списка2611"/>
    <w:next w:val="a4"/>
    <w:semiHidden/>
    <w:rsid w:val="009277C8"/>
  </w:style>
  <w:style w:type="numbering" w:customStyle="1" w:styleId="111111261">
    <w:name w:val="1 / 1.1 / 1.1.1261"/>
    <w:basedOn w:val="a4"/>
    <w:next w:val="111111"/>
    <w:semiHidden/>
    <w:rsid w:val="009277C8"/>
  </w:style>
  <w:style w:type="numbering" w:customStyle="1" w:styleId="1ai261">
    <w:name w:val="1 / a / i261"/>
    <w:basedOn w:val="a4"/>
    <w:next w:val="1ai"/>
    <w:semiHidden/>
    <w:rsid w:val="009277C8"/>
  </w:style>
  <w:style w:type="numbering" w:customStyle="1" w:styleId="2612">
    <w:name w:val="Статья / Раздел261"/>
    <w:basedOn w:val="a4"/>
    <w:next w:val="afffffffffffff8"/>
    <w:semiHidden/>
    <w:rsid w:val="009277C8"/>
  </w:style>
  <w:style w:type="numbering" w:customStyle="1" w:styleId="36110">
    <w:name w:val="Нет списка3611"/>
    <w:next w:val="a4"/>
    <w:semiHidden/>
    <w:rsid w:val="009277C8"/>
  </w:style>
  <w:style w:type="numbering" w:customStyle="1" w:styleId="111111361">
    <w:name w:val="1 / 1.1 / 1.1.1361"/>
    <w:basedOn w:val="a4"/>
    <w:next w:val="111111"/>
    <w:semiHidden/>
    <w:rsid w:val="009277C8"/>
  </w:style>
  <w:style w:type="numbering" w:customStyle="1" w:styleId="1ai361">
    <w:name w:val="1 / a / i361"/>
    <w:basedOn w:val="a4"/>
    <w:next w:val="1ai"/>
    <w:semiHidden/>
    <w:rsid w:val="009277C8"/>
  </w:style>
  <w:style w:type="numbering" w:customStyle="1" w:styleId="3612">
    <w:name w:val="Статья / Раздел361"/>
    <w:basedOn w:val="a4"/>
    <w:next w:val="afffffffffffff8"/>
    <w:semiHidden/>
    <w:rsid w:val="009277C8"/>
  </w:style>
  <w:style w:type="numbering" w:customStyle="1" w:styleId="11611">
    <w:name w:val="Нет списка11611"/>
    <w:next w:val="a4"/>
    <w:semiHidden/>
    <w:rsid w:val="009277C8"/>
  </w:style>
  <w:style w:type="numbering" w:customStyle="1" w:styleId="1111111161">
    <w:name w:val="1 / 1.1 / 1.1.11161"/>
    <w:basedOn w:val="a4"/>
    <w:next w:val="111111"/>
    <w:semiHidden/>
    <w:rsid w:val="009277C8"/>
  </w:style>
  <w:style w:type="numbering" w:customStyle="1" w:styleId="1ai1161">
    <w:name w:val="1 / a / i1161"/>
    <w:basedOn w:val="a4"/>
    <w:next w:val="1ai"/>
    <w:semiHidden/>
    <w:rsid w:val="009277C8"/>
  </w:style>
  <w:style w:type="numbering" w:customStyle="1" w:styleId="11610">
    <w:name w:val="Статья / Раздел1161"/>
    <w:basedOn w:val="a4"/>
    <w:next w:val="afffffffffffff8"/>
    <w:semiHidden/>
    <w:rsid w:val="009277C8"/>
  </w:style>
  <w:style w:type="numbering" w:customStyle="1" w:styleId="21611">
    <w:name w:val="Нет списка21611"/>
    <w:next w:val="a4"/>
    <w:semiHidden/>
    <w:rsid w:val="009277C8"/>
  </w:style>
  <w:style w:type="numbering" w:customStyle="1" w:styleId="1111112161">
    <w:name w:val="1 / 1.1 / 1.1.12161"/>
    <w:basedOn w:val="a4"/>
    <w:next w:val="111111"/>
    <w:semiHidden/>
    <w:rsid w:val="009277C8"/>
  </w:style>
  <w:style w:type="numbering" w:customStyle="1" w:styleId="1ai2161">
    <w:name w:val="1 / a / i2161"/>
    <w:basedOn w:val="a4"/>
    <w:next w:val="1ai"/>
    <w:semiHidden/>
    <w:rsid w:val="009277C8"/>
  </w:style>
  <w:style w:type="numbering" w:customStyle="1" w:styleId="21610">
    <w:name w:val="Статья / Раздел2161"/>
    <w:basedOn w:val="a4"/>
    <w:next w:val="afffffffffffff8"/>
    <w:semiHidden/>
    <w:rsid w:val="009277C8"/>
  </w:style>
  <w:style w:type="numbering" w:customStyle="1" w:styleId="1011">
    <w:name w:val="Нет списка1011"/>
    <w:next w:val="a4"/>
    <w:semiHidden/>
    <w:rsid w:val="009277C8"/>
  </w:style>
  <w:style w:type="numbering" w:customStyle="1" w:styleId="11111191">
    <w:name w:val="1 / 1.1 / 1.1.191"/>
    <w:basedOn w:val="a4"/>
    <w:next w:val="111111"/>
    <w:semiHidden/>
    <w:rsid w:val="009277C8"/>
  </w:style>
  <w:style w:type="numbering" w:customStyle="1" w:styleId="1ai91">
    <w:name w:val="1 / a / i91"/>
    <w:basedOn w:val="a4"/>
    <w:next w:val="1ai"/>
    <w:semiHidden/>
    <w:rsid w:val="009277C8"/>
  </w:style>
  <w:style w:type="numbering" w:customStyle="1" w:styleId="912">
    <w:name w:val="Статья / Раздел91"/>
    <w:basedOn w:val="a4"/>
    <w:next w:val="afffffffffffff8"/>
    <w:semiHidden/>
    <w:rsid w:val="009277C8"/>
  </w:style>
  <w:style w:type="numbering" w:customStyle="1" w:styleId="17110">
    <w:name w:val="Нет списка1711"/>
    <w:next w:val="a4"/>
    <w:semiHidden/>
    <w:rsid w:val="009277C8"/>
  </w:style>
  <w:style w:type="numbering" w:customStyle="1" w:styleId="111111171">
    <w:name w:val="1 / 1.1 / 1.1.1171"/>
    <w:basedOn w:val="a4"/>
    <w:next w:val="111111"/>
    <w:semiHidden/>
    <w:rsid w:val="009277C8"/>
  </w:style>
  <w:style w:type="numbering" w:customStyle="1" w:styleId="1ai171">
    <w:name w:val="1 / a / i171"/>
    <w:basedOn w:val="a4"/>
    <w:next w:val="1ai"/>
    <w:semiHidden/>
    <w:rsid w:val="009277C8"/>
  </w:style>
  <w:style w:type="numbering" w:customStyle="1" w:styleId="1712">
    <w:name w:val="Статья / Раздел171"/>
    <w:basedOn w:val="a4"/>
    <w:next w:val="afffffffffffff8"/>
    <w:semiHidden/>
    <w:rsid w:val="009277C8"/>
  </w:style>
  <w:style w:type="numbering" w:customStyle="1" w:styleId="2711">
    <w:name w:val="Нет списка2711"/>
    <w:next w:val="a4"/>
    <w:semiHidden/>
    <w:rsid w:val="009277C8"/>
  </w:style>
  <w:style w:type="numbering" w:customStyle="1" w:styleId="111111271">
    <w:name w:val="1 / 1.1 / 1.1.1271"/>
    <w:basedOn w:val="a4"/>
    <w:next w:val="111111"/>
    <w:semiHidden/>
    <w:rsid w:val="009277C8"/>
  </w:style>
  <w:style w:type="numbering" w:customStyle="1" w:styleId="1ai271">
    <w:name w:val="1 / a / i271"/>
    <w:basedOn w:val="a4"/>
    <w:next w:val="1ai"/>
    <w:semiHidden/>
    <w:rsid w:val="009277C8"/>
  </w:style>
  <w:style w:type="numbering" w:customStyle="1" w:styleId="2712">
    <w:name w:val="Статья / Раздел271"/>
    <w:basedOn w:val="a4"/>
    <w:next w:val="afffffffffffff8"/>
    <w:semiHidden/>
    <w:rsid w:val="009277C8"/>
  </w:style>
  <w:style w:type="numbering" w:customStyle="1" w:styleId="3710">
    <w:name w:val="Нет списка371"/>
    <w:next w:val="a4"/>
    <w:semiHidden/>
    <w:rsid w:val="009277C8"/>
  </w:style>
  <w:style w:type="numbering" w:customStyle="1" w:styleId="111111371">
    <w:name w:val="1 / 1.1 / 1.1.1371"/>
    <w:basedOn w:val="a4"/>
    <w:next w:val="111111"/>
    <w:semiHidden/>
    <w:rsid w:val="009277C8"/>
  </w:style>
  <w:style w:type="numbering" w:customStyle="1" w:styleId="1ai371">
    <w:name w:val="1 / a / i371"/>
    <w:basedOn w:val="a4"/>
    <w:next w:val="1ai"/>
    <w:semiHidden/>
    <w:rsid w:val="009277C8"/>
  </w:style>
  <w:style w:type="numbering" w:customStyle="1" w:styleId="3711">
    <w:name w:val="Статья / Раздел371"/>
    <w:basedOn w:val="a4"/>
    <w:next w:val="afffffffffffff8"/>
    <w:semiHidden/>
    <w:rsid w:val="009277C8"/>
  </w:style>
  <w:style w:type="numbering" w:customStyle="1" w:styleId="11711">
    <w:name w:val="Нет списка11711"/>
    <w:next w:val="a4"/>
    <w:semiHidden/>
    <w:rsid w:val="009277C8"/>
  </w:style>
  <w:style w:type="numbering" w:customStyle="1" w:styleId="1111111171">
    <w:name w:val="1 / 1.1 / 1.1.11171"/>
    <w:basedOn w:val="a4"/>
    <w:next w:val="111111"/>
    <w:semiHidden/>
    <w:rsid w:val="009277C8"/>
  </w:style>
  <w:style w:type="numbering" w:customStyle="1" w:styleId="1ai1171">
    <w:name w:val="1 / a / i1171"/>
    <w:basedOn w:val="a4"/>
    <w:next w:val="1ai"/>
    <w:semiHidden/>
    <w:rsid w:val="009277C8"/>
  </w:style>
  <w:style w:type="numbering" w:customStyle="1" w:styleId="11710">
    <w:name w:val="Статья / Раздел1171"/>
    <w:basedOn w:val="a4"/>
    <w:next w:val="afffffffffffff8"/>
    <w:semiHidden/>
    <w:rsid w:val="009277C8"/>
  </w:style>
  <w:style w:type="numbering" w:customStyle="1" w:styleId="21710">
    <w:name w:val="Нет списка2171"/>
    <w:next w:val="a4"/>
    <w:semiHidden/>
    <w:rsid w:val="009277C8"/>
  </w:style>
  <w:style w:type="numbering" w:customStyle="1" w:styleId="1111112171">
    <w:name w:val="1 / 1.1 / 1.1.12171"/>
    <w:basedOn w:val="a4"/>
    <w:next w:val="111111"/>
    <w:semiHidden/>
    <w:rsid w:val="009277C8"/>
  </w:style>
  <w:style w:type="numbering" w:customStyle="1" w:styleId="1ai2171">
    <w:name w:val="1 / a / i2171"/>
    <w:basedOn w:val="a4"/>
    <w:next w:val="1ai"/>
    <w:semiHidden/>
    <w:rsid w:val="009277C8"/>
  </w:style>
  <w:style w:type="numbering" w:customStyle="1" w:styleId="21711">
    <w:name w:val="Статья / Раздел2171"/>
    <w:basedOn w:val="a4"/>
    <w:next w:val="afffffffffffff8"/>
    <w:semiHidden/>
    <w:rsid w:val="009277C8"/>
  </w:style>
  <w:style w:type="numbering" w:customStyle="1" w:styleId="1811">
    <w:name w:val="Нет списка1811"/>
    <w:next w:val="a4"/>
    <w:semiHidden/>
    <w:rsid w:val="009277C8"/>
  </w:style>
  <w:style w:type="numbering" w:customStyle="1" w:styleId="111111101">
    <w:name w:val="1 / 1.1 / 1.1.1101"/>
    <w:basedOn w:val="a4"/>
    <w:next w:val="111111"/>
    <w:semiHidden/>
    <w:rsid w:val="009277C8"/>
  </w:style>
  <w:style w:type="numbering" w:customStyle="1" w:styleId="1ai101">
    <w:name w:val="1 / a / i101"/>
    <w:basedOn w:val="a4"/>
    <w:next w:val="1ai"/>
    <w:semiHidden/>
    <w:rsid w:val="009277C8"/>
  </w:style>
  <w:style w:type="numbering" w:customStyle="1" w:styleId="1012">
    <w:name w:val="Статья / Раздел101"/>
    <w:basedOn w:val="a4"/>
    <w:next w:val="afffffffffffff8"/>
    <w:semiHidden/>
    <w:rsid w:val="009277C8"/>
  </w:style>
  <w:style w:type="numbering" w:customStyle="1" w:styleId="19110">
    <w:name w:val="Нет списка1911"/>
    <w:next w:val="a4"/>
    <w:semiHidden/>
    <w:rsid w:val="009277C8"/>
  </w:style>
  <w:style w:type="numbering" w:customStyle="1" w:styleId="111111181">
    <w:name w:val="1 / 1.1 / 1.1.1181"/>
    <w:basedOn w:val="a4"/>
    <w:next w:val="111111"/>
    <w:semiHidden/>
    <w:rsid w:val="009277C8"/>
  </w:style>
  <w:style w:type="numbering" w:customStyle="1" w:styleId="1ai181">
    <w:name w:val="1 / a / i181"/>
    <w:basedOn w:val="a4"/>
    <w:next w:val="1ai"/>
    <w:semiHidden/>
    <w:rsid w:val="009277C8"/>
  </w:style>
  <w:style w:type="numbering" w:customStyle="1" w:styleId="1812">
    <w:name w:val="Статья / Раздел181"/>
    <w:basedOn w:val="a4"/>
    <w:next w:val="afffffffffffff8"/>
    <w:semiHidden/>
    <w:rsid w:val="009277C8"/>
  </w:style>
  <w:style w:type="numbering" w:customStyle="1" w:styleId="2811">
    <w:name w:val="Нет списка2811"/>
    <w:next w:val="a4"/>
    <w:semiHidden/>
    <w:rsid w:val="009277C8"/>
  </w:style>
  <w:style w:type="numbering" w:customStyle="1" w:styleId="111111281">
    <w:name w:val="1 / 1.1 / 1.1.1281"/>
    <w:basedOn w:val="a4"/>
    <w:next w:val="111111"/>
    <w:semiHidden/>
    <w:rsid w:val="009277C8"/>
  </w:style>
  <w:style w:type="numbering" w:customStyle="1" w:styleId="1ai281">
    <w:name w:val="1 / a / i281"/>
    <w:basedOn w:val="a4"/>
    <w:next w:val="1ai"/>
    <w:semiHidden/>
    <w:rsid w:val="009277C8"/>
  </w:style>
  <w:style w:type="numbering" w:customStyle="1" w:styleId="2812">
    <w:name w:val="Статья / Раздел281"/>
    <w:basedOn w:val="a4"/>
    <w:next w:val="afffffffffffff8"/>
    <w:semiHidden/>
    <w:rsid w:val="009277C8"/>
  </w:style>
  <w:style w:type="numbering" w:customStyle="1" w:styleId="3810">
    <w:name w:val="Нет списка381"/>
    <w:next w:val="a4"/>
    <w:semiHidden/>
    <w:rsid w:val="009277C8"/>
  </w:style>
  <w:style w:type="numbering" w:customStyle="1" w:styleId="111111381">
    <w:name w:val="1 / 1.1 / 1.1.1381"/>
    <w:basedOn w:val="a4"/>
    <w:next w:val="111111"/>
    <w:semiHidden/>
    <w:rsid w:val="009277C8"/>
  </w:style>
  <w:style w:type="numbering" w:customStyle="1" w:styleId="1ai381">
    <w:name w:val="1 / a / i381"/>
    <w:basedOn w:val="a4"/>
    <w:next w:val="1ai"/>
    <w:semiHidden/>
    <w:rsid w:val="009277C8"/>
  </w:style>
  <w:style w:type="numbering" w:customStyle="1" w:styleId="3811">
    <w:name w:val="Статья / Раздел381"/>
    <w:basedOn w:val="a4"/>
    <w:next w:val="afffffffffffff8"/>
    <w:semiHidden/>
    <w:rsid w:val="009277C8"/>
  </w:style>
  <w:style w:type="numbering" w:customStyle="1" w:styleId="11810">
    <w:name w:val="Нет списка1181"/>
    <w:next w:val="a4"/>
    <w:semiHidden/>
    <w:rsid w:val="009277C8"/>
  </w:style>
  <w:style w:type="numbering" w:customStyle="1" w:styleId="1111111181">
    <w:name w:val="1 / 1.1 / 1.1.11181"/>
    <w:basedOn w:val="a4"/>
    <w:next w:val="111111"/>
    <w:semiHidden/>
    <w:rsid w:val="009277C8"/>
  </w:style>
  <w:style w:type="numbering" w:customStyle="1" w:styleId="1ai1181">
    <w:name w:val="1 / a / i1181"/>
    <w:basedOn w:val="a4"/>
    <w:next w:val="1ai"/>
    <w:semiHidden/>
    <w:rsid w:val="009277C8"/>
  </w:style>
  <w:style w:type="numbering" w:customStyle="1" w:styleId="11811">
    <w:name w:val="Статья / Раздел1181"/>
    <w:basedOn w:val="a4"/>
    <w:next w:val="afffffffffffff8"/>
    <w:semiHidden/>
    <w:rsid w:val="009277C8"/>
  </w:style>
  <w:style w:type="numbering" w:customStyle="1" w:styleId="21810">
    <w:name w:val="Нет списка2181"/>
    <w:next w:val="a4"/>
    <w:semiHidden/>
    <w:rsid w:val="009277C8"/>
  </w:style>
  <w:style w:type="numbering" w:customStyle="1" w:styleId="1111112181">
    <w:name w:val="1 / 1.1 / 1.1.12181"/>
    <w:basedOn w:val="a4"/>
    <w:next w:val="111111"/>
    <w:semiHidden/>
    <w:rsid w:val="009277C8"/>
  </w:style>
  <w:style w:type="numbering" w:customStyle="1" w:styleId="1ai2181">
    <w:name w:val="1 / a / i2181"/>
    <w:basedOn w:val="a4"/>
    <w:next w:val="1ai"/>
    <w:semiHidden/>
    <w:rsid w:val="009277C8"/>
  </w:style>
  <w:style w:type="numbering" w:customStyle="1" w:styleId="21811">
    <w:name w:val="Статья / Раздел2181"/>
    <w:basedOn w:val="a4"/>
    <w:next w:val="afffffffffffff8"/>
    <w:semiHidden/>
    <w:rsid w:val="009277C8"/>
  </w:style>
  <w:style w:type="numbering" w:customStyle="1" w:styleId="2011">
    <w:name w:val="Нет списка2011"/>
    <w:next w:val="a4"/>
    <w:semiHidden/>
    <w:rsid w:val="009277C8"/>
  </w:style>
  <w:style w:type="numbering" w:customStyle="1" w:styleId="111111191">
    <w:name w:val="1 / 1.1 / 1.1.1191"/>
    <w:basedOn w:val="a4"/>
    <w:next w:val="111111"/>
    <w:semiHidden/>
    <w:rsid w:val="009277C8"/>
  </w:style>
  <w:style w:type="numbering" w:customStyle="1" w:styleId="1ai191">
    <w:name w:val="1 / a / i191"/>
    <w:basedOn w:val="a4"/>
    <w:next w:val="1ai"/>
    <w:semiHidden/>
    <w:rsid w:val="009277C8"/>
  </w:style>
  <w:style w:type="numbering" w:customStyle="1" w:styleId="1912">
    <w:name w:val="Статья / Раздел191"/>
    <w:basedOn w:val="a4"/>
    <w:next w:val="afffffffffffff8"/>
    <w:semiHidden/>
    <w:rsid w:val="009277C8"/>
  </w:style>
  <w:style w:type="numbering" w:customStyle="1" w:styleId="110110">
    <w:name w:val="Нет списка11011"/>
    <w:next w:val="a4"/>
    <w:semiHidden/>
    <w:rsid w:val="009277C8"/>
  </w:style>
  <w:style w:type="numbering" w:customStyle="1" w:styleId="1111111101">
    <w:name w:val="1 / 1.1 / 1.1.11101"/>
    <w:basedOn w:val="a4"/>
    <w:next w:val="111111"/>
    <w:semiHidden/>
    <w:rsid w:val="009277C8"/>
  </w:style>
  <w:style w:type="numbering" w:customStyle="1" w:styleId="1ai1101">
    <w:name w:val="1 / a / i1101"/>
    <w:basedOn w:val="a4"/>
    <w:next w:val="1ai"/>
    <w:semiHidden/>
    <w:rsid w:val="009277C8"/>
  </w:style>
  <w:style w:type="numbering" w:customStyle="1" w:styleId="11012">
    <w:name w:val="Статья / Раздел1101"/>
    <w:basedOn w:val="a4"/>
    <w:next w:val="afffffffffffff8"/>
    <w:semiHidden/>
    <w:rsid w:val="009277C8"/>
  </w:style>
  <w:style w:type="numbering" w:customStyle="1" w:styleId="2911">
    <w:name w:val="Нет списка2911"/>
    <w:next w:val="a4"/>
    <w:semiHidden/>
    <w:rsid w:val="009277C8"/>
  </w:style>
  <w:style w:type="numbering" w:customStyle="1" w:styleId="111111291">
    <w:name w:val="1 / 1.1 / 1.1.1291"/>
    <w:basedOn w:val="a4"/>
    <w:next w:val="111111"/>
    <w:semiHidden/>
    <w:rsid w:val="009277C8"/>
  </w:style>
  <w:style w:type="numbering" w:customStyle="1" w:styleId="1ai291">
    <w:name w:val="1 / a / i291"/>
    <w:basedOn w:val="a4"/>
    <w:next w:val="1ai"/>
    <w:semiHidden/>
    <w:rsid w:val="009277C8"/>
  </w:style>
  <w:style w:type="numbering" w:customStyle="1" w:styleId="2912">
    <w:name w:val="Статья / Раздел291"/>
    <w:basedOn w:val="a4"/>
    <w:next w:val="afffffffffffff8"/>
    <w:semiHidden/>
    <w:rsid w:val="009277C8"/>
  </w:style>
  <w:style w:type="numbering" w:customStyle="1" w:styleId="3910">
    <w:name w:val="Нет списка391"/>
    <w:next w:val="a4"/>
    <w:semiHidden/>
    <w:rsid w:val="009277C8"/>
  </w:style>
  <w:style w:type="numbering" w:customStyle="1" w:styleId="111111391">
    <w:name w:val="1 / 1.1 / 1.1.1391"/>
    <w:basedOn w:val="a4"/>
    <w:next w:val="111111"/>
    <w:semiHidden/>
    <w:rsid w:val="009277C8"/>
  </w:style>
  <w:style w:type="numbering" w:customStyle="1" w:styleId="1ai391">
    <w:name w:val="1 / a / i391"/>
    <w:basedOn w:val="a4"/>
    <w:next w:val="1ai"/>
    <w:semiHidden/>
    <w:rsid w:val="009277C8"/>
  </w:style>
  <w:style w:type="numbering" w:customStyle="1" w:styleId="3911">
    <w:name w:val="Статья / Раздел391"/>
    <w:basedOn w:val="a4"/>
    <w:next w:val="afffffffffffff8"/>
    <w:semiHidden/>
    <w:rsid w:val="009277C8"/>
  </w:style>
  <w:style w:type="numbering" w:customStyle="1" w:styleId="11910">
    <w:name w:val="Нет списка1191"/>
    <w:next w:val="a4"/>
    <w:semiHidden/>
    <w:rsid w:val="009277C8"/>
  </w:style>
  <w:style w:type="numbering" w:customStyle="1" w:styleId="1111111191">
    <w:name w:val="1 / 1.1 / 1.1.11191"/>
    <w:basedOn w:val="a4"/>
    <w:next w:val="111111"/>
    <w:semiHidden/>
    <w:rsid w:val="009277C8"/>
  </w:style>
  <w:style w:type="numbering" w:customStyle="1" w:styleId="1ai1191">
    <w:name w:val="1 / a / i1191"/>
    <w:basedOn w:val="a4"/>
    <w:next w:val="1ai"/>
    <w:semiHidden/>
    <w:rsid w:val="009277C8"/>
  </w:style>
  <w:style w:type="numbering" w:customStyle="1" w:styleId="11911">
    <w:name w:val="Статья / Раздел1191"/>
    <w:basedOn w:val="a4"/>
    <w:next w:val="afffffffffffff8"/>
    <w:semiHidden/>
    <w:rsid w:val="009277C8"/>
  </w:style>
  <w:style w:type="numbering" w:customStyle="1" w:styleId="21910">
    <w:name w:val="Нет списка2191"/>
    <w:next w:val="a4"/>
    <w:semiHidden/>
    <w:rsid w:val="009277C8"/>
  </w:style>
  <w:style w:type="numbering" w:customStyle="1" w:styleId="1111112191">
    <w:name w:val="1 / 1.1 / 1.1.12191"/>
    <w:basedOn w:val="a4"/>
    <w:next w:val="111111"/>
    <w:semiHidden/>
    <w:rsid w:val="009277C8"/>
  </w:style>
  <w:style w:type="numbering" w:customStyle="1" w:styleId="1ai2191">
    <w:name w:val="1 / a / i2191"/>
    <w:basedOn w:val="a4"/>
    <w:next w:val="1ai"/>
    <w:semiHidden/>
    <w:rsid w:val="009277C8"/>
  </w:style>
  <w:style w:type="numbering" w:customStyle="1" w:styleId="21911">
    <w:name w:val="Статья / Раздел2191"/>
    <w:basedOn w:val="a4"/>
    <w:next w:val="afffffffffffff8"/>
    <w:semiHidden/>
    <w:rsid w:val="009277C8"/>
  </w:style>
  <w:style w:type="numbering" w:customStyle="1" w:styleId="3121">
    <w:name w:val="Нет списка312"/>
    <w:next w:val="a4"/>
    <w:semiHidden/>
    <w:rsid w:val="009277C8"/>
  </w:style>
  <w:style w:type="numbering" w:customStyle="1" w:styleId="111111312">
    <w:name w:val="1 / 1.1 / 1.1.1312"/>
    <w:basedOn w:val="a4"/>
    <w:next w:val="111111"/>
    <w:semiHidden/>
    <w:rsid w:val="009277C8"/>
  </w:style>
  <w:style w:type="numbering" w:customStyle="1" w:styleId="1ai312">
    <w:name w:val="1 / a / i312"/>
    <w:basedOn w:val="a4"/>
    <w:next w:val="1ai"/>
    <w:semiHidden/>
    <w:rsid w:val="009277C8"/>
  </w:style>
  <w:style w:type="numbering" w:customStyle="1" w:styleId="3122">
    <w:name w:val="Статья / Раздел312"/>
    <w:basedOn w:val="a4"/>
    <w:next w:val="afffffffffffff8"/>
    <w:semiHidden/>
    <w:rsid w:val="009277C8"/>
  </w:style>
  <w:style w:type="numbering" w:customStyle="1" w:styleId="11120">
    <w:name w:val="Нет списка1112"/>
    <w:next w:val="a4"/>
    <w:semiHidden/>
    <w:rsid w:val="009277C8"/>
  </w:style>
  <w:style w:type="numbering" w:customStyle="1" w:styleId="1111111112">
    <w:name w:val="1 / 1.1 / 1.1.11112"/>
    <w:basedOn w:val="a4"/>
    <w:next w:val="111111"/>
    <w:semiHidden/>
    <w:rsid w:val="009277C8"/>
  </w:style>
  <w:style w:type="numbering" w:customStyle="1" w:styleId="1ai1112">
    <w:name w:val="1 / a / i1112"/>
    <w:basedOn w:val="a4"/>
    <w:next w:val="1ai"/>
    <w:semiHidden/>
    <w:rsid w:val="009277C8"/>
  </w:style>
  <w:style w:type="numbering" w:customStyle="1" w:styleId="11121">
    <w:name w:val="Статья / Раздел1112"/>
    <w:basedOn w:val="a4"/>
    <w:next w:val="afffffffffffff8"/>
    <w:semiHidden/>
    <w:rsid w:val="009277C8"/>
  </w:style>
  <w:style w:type="numbering" w:customStyle="1" w:styleId="21120">
    <w:name w:val="Нет списка2112"/>
    <w:next w:val="a4"/>
    <w:semiHidden/>
    <w:rsid w:val="009277C8"/>
  </w:style>
  <w:style w:type="numbering" w:customStyle="1" w:styleId="1111112112">
    <w:name w:val="1 / 1.1 / 1.1.12112"/>
    <w:basedOn w:val="a4"/>
    <w:next w:val="111111"/>
    <w:semiHidden/>
    <w:rsid w:val="009277C8"/>
  </w:style>
  <w:style w:type="numbering" w:customStyle="1" w:styleId="1ai2112">
    <w:name w:val="1 / a / i2112"/>
    <w:basedOn w:val="a4"/>
    <w:next w:val="1ai"/>
    <w:semiHidden/>
    <w:rsid w:val="009277C8"/>
  </w:style>
  <w:style w:type="numbering" w:customStyle="1" w:styleId="21121">
    <w:name w:val="Статья / Раздел2112"/>
    <w:basedOn w:val="a4"/>
    <w:next w:val="afffffffffffff8"/>
    <w:semiHidden/>
    <w:rsid w:val="009277C8"/>
  </w:style>
  <w:style w:type="numbering" w:customStyle="1" w:styleId="421">
    <w:name w:val="Нет списка42"/>
    <w:next w:val="a4"/>
    <w:semiHidden/>
    <w:rsid w:val="009277C8"/>
  </w:style>
  <w:style w:type="numbering" w:customStyle="1" w:styleId="11111142">
    <w:name w:val="1 / 1.1 / 1.1.142"/>
    <w:basedOn w:val="a4"/>
    <w:next w:val="111111"/>
    <w:semiHidden/>
    <w:rsid w:val="009277C8"/>
  </w:style>
  <w:style w:type="numbering" w:customStyle="1" w:styleId="1ai42">
    <w:name w:val="1 / a / i42"/>
    <w:basedOn w:val="a4"/>
    <w:next w:val="1ai"/>
    <w:semiHidden/>
    <w:rsid w:val="009277C8"/>
  </w:style>
  <w:style w:type="numbering" w:customStyle="1" w:styleId="422">
    <w:name w:val="Статья / Раздел42"/>
    <w:basedOn w:val="a4"/>
    <w:next w:val="afffffffffffff8"/>
    <w:semiHidden/>
    <w:rsid w:val="009277C8"/>
  </w:style>
  <w:style w:type="numbering" w:customStyle="1" w:styleId="1220">
    <w:name w:val="Нет списка122"/>
    <w:next w:val="a4"/>
    <w:semiHidden/>
    <w:rsid w:val="009277C8"/>
  </w:style>
  <w:style w:type="numbering" w:customStyle="1" w:styleId="111111122">
    <w:name w:val="1 / 1.1 / 1.1.1122"/>
    <w:basedOn w:val="a4"/>
    <w:next w:val="111111"/>
    <w:semiHidden/>
    <w:rsid w:val="009277C8"/>
  </w:style>
  <w:style w:type="numbering" w:customStyle="1" w:styleId="1ai122">
    <w:name w:val="1 / a / i122"/>
    <w:basedOn w:val="a4"/>
    <w:next w:val="1ai"/>
    <w:semiHidden/>
    <w:rsid w:val="009277C8"/>
  </w:style>
  <w:style w:type="numbering" w:customStyle="1" w:styleId="1221">
    <w:name w:val="Статья / Раздел122"/>
    <w:basedOn w:val="a4"/>
    <w:next w:val="afffffffffffff8"/>
    <w:semiHidden/>
    <w:rsid w:val="009277C8"/>
  </w:style>
  <w:style w:type="numbering" w:customStyle="1" w:styleId="2220">
    <w:name w:val="Нет списка222"/>
    <w:next w:val="a4"/>
    <w:semiHidden/>
    <w:rsid w:val="009277C8"/>
  </w:style>
  <w:style w:type="numbering" w:customStyle="1" w:styleId="111111222">
    <w:name w:val="1 / 1.1 / 1.1.1222"/>
    <w:basedOn w:val="a4"/>
    <w:next w:val="111111"/>
    <w:semiHidden/>
    <w:rsid w:val="009277C8"/>
  </w:style>
  <w:style w:type="numbering" w:customStyle="1" w:styleId="1ai222">
    <w:name w:val="1 / a / i222"/>
    <w:basedOn w:val="a4"/>
    <w:next w:val="1ai"/>
    <w:semiHidden/>
    <w:rsid w:val="009277C8"/>
  </w:style>
  <w:style w:type="numbering" w:customStyle="1" w:styleId="2221">
    <w:name w:val="Статья / Раздел222"/>
    <w:basedOn w:val="a4"/>
    <w:next w:val="afffffffffffff8"/>
    <w:semiHidden/>
    <w:rsid w:val="009277C8"/>
  </w:style>
  <w:style w:type="numbering" w:customStyle="1" w:styleId="32111">
    <w:name w:val="Нет списка32111"/>
    <w:next w:val="a4"/>
    <w:semiHidden/>
    <w:rsid w:val="009277C8"/>
  </w:style>
  <w:style w:type="numbering" w:customStyle="1" w:styleId="1111113211">
    <w:name w:val="1 / 1.1 / 1.1.13211"/>
    <w:basedOn w:val="a4"/>
    <w:next w:val="111111"/>
    <w:semiHidden/>
    <w:rsid w:val="009277C8"/>
  </w:style>
  <w:style w:type="numbering" w:customStyle="1" w:styleId="1ai3211">
    <w:name w:val="1 / a / i3211"/>
    <w:basedOn w:val="a4"/>
    <w:next w:val="1ai"/>
    <w:semiHidden/>
    <w:rsid w:val="009277C8"/>
  </w:style>
  <w:style w:type="numbering" w:customStyle="1" w:styleId="32112">
    <w:name w:val="Статья / Раздел3211"/>
    <w:basedOn w:val="a4"/>
    <w:next w:val="afffffffffffff8"/>
    <w:semiHidden/>
    <w:rsid w:val="009277C8"/>
  </w:style>
  <w:style w:type="numbering" w:customStyle="1" w:styleId="112111">
    <w:name w:val="Нет списка112111"/>
    <w:next w:val="a4"/>
    <w:semiHidden/>
    <w:rsid w:val="009277C8"/>
  </w:style>
  <w:style w:type="numbering" w:customStyle="1" w:styleId="11111111211">
    <w:name w:val="1 / 1.1 / 1.1.111211"/>
    <w:basedOn w:val="a4"/>
    <w:next w:val="111111"/>
    <w:semiHidden/>
    <w:rsid w:val="009277C8"/>
  </w:style>
  <w:style w:type="numbering" w:customStyle="1" w:styleId="1ai11211">
    <w:name w:val="1 / a / i11211"/>
    <w:basedOn w:val="a4"/>
    <w:next w:val="1ai"/>
    <w:semiHidden/>
    <w:rsid w:val="009277C8"/>
  </w:style>
  <w:style w:type="numbering" w:customStyle="1" w:styleId="112110">
    <w:name w:val="Статья / Раздел11211"/>
    <w:basedOn w:val="a4"/>
    <w:next w:val="afffffffffffff8"/>
    <w:semiHidden/>
    <w:rsid w:val="009277C8"/>
  </w:style>
  <w:style w:type="numbering" w:customStyle="1" w:styleId="212111">
    <w:name w:val="Нет списка212111"/>
    <w:next w:val="a4"/>
    <w:semiHidden/>
    <w:rsid w:val="009277C8"/>
  </w:style>
  <w:style w:type="numbering" w:customStyle="1" w:styleId="11111121211">
    <w:name w:val="1 / 1.1 / 1.1.121211"/>
    <w:basedOn w:val="a4"/>
    <w:next w:val="111111"/>
    <w:semiHidden/>
    <w:rsid w:val="009277C8"/>
  </w:style>
  <w:style w:type="numbering" w:customStyle="1" w:styleId="1ai21211">
    <w:name w:val="1 / a / i21211"/>
    <w:basedOn w:val="a4"/>
    <w:next w:val="1ai"/>
    <w:semiHidden/>
    <w:rsid w:val="009277C8"/>
  </w:style>
  <w:style w:type="numbering" w:customStyle="1" w:styleId="212110">
    <w:name w:val="Статья / Раздел21211"/>
    <w:basedOn w:val="a4"/>
    <w:next w:val="afffffffffffff8"/>
    <w:semiHidden/>
    <w:rsid w:val="009277C8"/>
  </w:style>
  <w:style w:type="numbering" w:customStyle="1" w:styleId="5111">
    <w:name w:val="Нет списка5111"/>
    <w:next w:val="a4"/>
    <w:semiHidden/>
    <w:rsid w:val="009277C8"/>
  </w:style>
  <w:style w:type="numbering" w:customStyle="1" w:styleId="111111511">
    <w:name w:val="1 / 1.1 / 1.1.1511"/>
    <w:basedOn w:val="a4"/>
    <w:next w:val="111111"/>
    <w:semiHidden/>
    <w:rsid w:val="009277C8"/>
  </w:style>
  <w:style w:type="numbering" w:customStyle="1" w:styleId="1ai511">
    <w:name w:val="1 / a / i511"/>
    <w:basedOn w:val="a4"/>
    <w:next w:val="1ai"/>
    <w:semiHidden/>
    <w:rsid w:val="009277C8"/>
  </w:style>
  <w:style w:type="numbering" w:customStyle="1" w:styleId="5112">
    <w:name w:val="Статья / Раздел511"/>
    <w:basedOn w:val="a4"/>
    <w:next w:val="afffffffffffff8"/>
    <w:semiHidden/>
    <w:rsid w:val="009277C8"/>
  </w:style>
  <w:style w:type="numbering" w:customStyle="1" w:styleId="13111">
    <w:name w:val="Нет списка13111"/>
    <w:next w:val="a4"/>
    <w:semiHidden/>
    <w:rsid w:val="009277C8"/>
  </w:style>
  <w:style w:type="numbering" w:customStyle="1" w:styleId="1111111311">
    <w:name w:val="1 / 1.1 / 1.1.11311"/>
    <w:basedOn w:val="a4"/>
    <w:next w:val="111111"/>
    <w:semiHidden/>
    <w:rsid w:val="009277C8"/>
  </w:style>
  <w:style w:type="numbering" w:customStyle="1" w:styleId="1ai1311">
    <w:name w:val="1 / a / i1311"/>
    <w:basedOn w:val="a4"/>
    <w:next w:val="1ai"/>
    <w:semiHidden/>
    <w:rsid w:val="009277C8"/>
  </w:style>
  <w:style w:type="numbering" w:customStyle="1" w:styleId="13110">
    <w:name w:val="Статья / Раздел1311"/>
    <w:basedOn w:val="a4"/>
    <w:next w:val="afffffffffffff8"/>
    <w:semiHidden/>
    <w:rsid w:val="009277C8"/>
  </w:style>
  <w:style w:type="numbering" w:customStyle="1" w:styleId="23111">
    <w:name w:val="Нет списка23111"/>
    <w:next w:val="a4"/>
    <w:semiHidden/>
    <w:rsid w:val="009277C8"/>
  </w:style>
  <w:style w:type="numbering" w:customStyle="1" w:styleId="1111112311">
    <w:name w:val="1 / 1.1 / 1.1.12311"/>
    <w:basedOn w:val="a4"/>
    <w:next w:val="111111"/>
    <w:semiHidden/>
    <w:rsid w:val="009277C8"/>
  </w:style>
  <w:style w:type="numbering" w:customStyle="1" w:styleId="1ai2311">
    <w:name w:val="1 / a / i2311"/>
    <w:basedOn w:val="a4"/>
    <w:next w:val="1ai"/>
    <w:semiHidden/>
    <w:rsid w:val="009277C8"/>
  </w:style>
  <w:style w:type="numbering" w:customStyle="1" w:styleId="23110">
    <w:name w:val="Статья / Раздел2311"/>
    <w:basedOn w:val="a4"/>
    <w:next w:val="afffffffffffff8"/>
    <w:semiHidden/>
    <w:rsid w:val="009277C8"/>
  </w:style>
  <w:style w:type="numbering" w:customStyle="1" w:styleId="33111">
    <w:name w:val="Нет списка33111"/>
    <w:next w:val="a4"/>
    <w:semiHidden/>
    <w:rsid w:val="009277C8"/>
  </w:style>
  <w:style w:type="numbering" w:customStyle="1" w:styleId="1111113311">
    <w:name w:val="1 / 1.1 / 1.1.13311"/>
    <w:basedOn w:val="a4"/>
    <w:next w:val="111111"/>
    <w:semiHidden/>
    <w:rsid w:val="009277C8"/>
  </w:style>
  <w:style w:type="numbering" w:customStyle="1" w:styleId="1ai3311">
    <w:name w:val="1 / a / i3311"/>
    <w:basedOn w:val="a4"/>
    <w:next w:val="1ai"/>
    <w:semiHidden/>
    <w:rsid w:val="009277C8"/>
  </w:style>
  <w:style w:type="numbering" w:customStyle="1" w:styleId="33112">
    <w:name w:val="Статья / Раздел3311"/>
    <w:basedOn w:val="a4"/>
    <w:next w:val="afffffffffffff8"/>
    <w:semiHidden/>
    <w:rsid w:val="009277C8"/>
  </w:style>
  <w:style w:type="numbering" w:customStyle="1" w:styleId="113111">
    <w:name w:val="Нет списка113111"/>
    <w:next w:val="a4"/>
    <w:semiHidden/>
    <w:rsid w:val="009277C8"/>
  </w:style>
  <w:style w:type="numbering" w:customStyle="1" w:styleId="11111111311">
    <w:name w:val="1 / 1.1 / 1.1.111311"/>
    <w:basedOn w:val="a4"/>
    <w:next w:val="111111"/>
    <w:semiHidden/>
    <w:rsid w:val="009277C8"/>
  </w:style>
  <w:style w:type="numbering" w:customStyle="1" w:styleId="1ai11311">
    <w:name w:val="1 / a / i11311"/>
    <w:basedOn w:val="a4"/>
    <w:next w:val="1ai"/>
    <w:semiHidden/>
    <w:rsid w:val="009277C8"/>
  </w:style>
  <w:style w:type="numbering" w:customStyle="1" w:styleId="113110">
    <w:name w:val="Статья / Раздел11311"/>
    <w:basedOn w:val="a4"/>
    <w:next w:val="afffffffffffff8"/>
    <w:semiHidden/>
    <w:rsid w:val="009277C8"/>
  </w:style>
  <w:style w:type="numbering" w:customStyle="1" w:styleId="213111">
    <w:name w:val="Нет списка213111"/>
    <w:next w:val="a4"/>
    <w:semiHidden/>
    <w:rsid w:val="009277C8"/>
  </w:style>
  <w:style w:type="numbering" w:customStyle="1" w:styleId="11111121311">
    <w:name w:val="1 / 1.1 / 1.1.121311"/>
    <w:basedOn w:val="a4"/>
    <w:next w:val="111111"/>
    <w:semiHidden/>
    <w:rsid w:val="009277C8"/>
  </w:style>
  <w:style w:type="numbering" w:customStyle="1" w:styleId="1ai21311">
    <w:name w:val="1 / a / i21311"/>
    <w:basedOn w:val="a4"/>
    <w:next w:val="1ai"/>
    <w:semiHidden/>
    <w:rsid w:val="009277C8"/>
  </w:style>
  <w:style w:type="numbering" w:customStyle="1" w:styleId="213110">
    <w:name w:val="Статья / Раздел21311"/>
    <w:basedOn w:val="a4"/>
    <w:next w:val="afffffffffffff8"/>
    <w:semiHidden/>
    <w:rsid w:val="009277C8"/>
  </w:style>
  <w:style w:type="numbering" w:customStyle="1" w:styleId="6111">
    <w:name w:val="Нет списка6111"/>
    <w:next w:val="a4"/>
    <w:uiPriority w:val="99"/>
    <w:semiHidden/>
    <w:unhideWhenUsed/>
    <w:rsid w:val="009277C8"/>
  </w:style>
  <w:style w:type="table" w:customStyle="1" w:styleId="36111">
    <w:name w:val="Сетка таблицы3611"/>
    <w:basedOn w:val="a3"/>
    <w:next w:val="af7"/>
    <w:uiPriority w:val="59"/>
    <w:rsid w:val="009277C8"/>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11">
    <w:name w:val="Нет списка7111"/>
    <w:next w:val="a4"/>
    <w:semiHidden/>
    <w:rsid w:val="009277C8"/>
  </w:style>
  <w:style w:type="numbering" w:customStyle="1" w:styleId="111111611">
    <w:name w:val="1 / 1.1 / 1.1.1611"/>
    <w:basedOn w:val="a4"/>
    <w:next w:val="111111"/>
    <w:semiHidden/>
    <w:rsid w:val="009277C8"/>
  </w:style>
  <w:style w:type="numbering" w:customStyle="1" w:styleId="1ai611">
    <w:name w:val="1 / a / i611"/>
    <w:basedOn w:val="a4"/>
    <w:next w:val="1ai"/>
    <w:semiHidden/>
    <w:rsid w:val="009277C8"/>
  </w:style>
  <w:style w:type="numbering" w:customStyle="1" w:styleId="6112">
    <w:name w:val="Статья / Раздел611"/>
    <w:basedOn w:val="a4"/>
    <w:next w:val="afffffffffffff8"/>
    <w:semiHidden/>
    <w:rsid w:val="009277C8"/>
  </w:style>
  <w:style w:type="numbering" w:customStyle="1" w:styleId="14111">
    <w:name w:val="Нет списка14111"/>
    <w:next w:val="a4"/>
    <w:semiHidden/>
    <w:rsid w:val="009277C8"/>
  </w:style>
  <w:style w:type="numbering" w:customStyle="1" w:styleId="1111111411">
    <w:name w:val="1 / 1.1 / 1.1.11411"/>
    <w:basedOn w:val="a4"/>
    <w:next w:val="111111"/>
    <w:semiHidden/>
    <w:rsid w:val="009277C8"/>
  </w:style>
  <w:style w:type="numbering" w:customStyle="1" w:styleId="1ai1411">
    <w:name w:val="1 / a / i1411"/>
    <w:basedOn w:val="a4"/>
    <w:next w:val="1ai"/>
    <w:semiHidden/>
    <w:rsid w:val="009277C8"/>
  </w:style>
  <w:style w:type="numbering" w:customStyle="1" w:styleId="14110">
    <w:name w:val="Статья / Раздел1411"/>
    <w:basedOn w:val="a4"/>
    <w:next w:val="afffffffffffff8"/>
    <w:semiHidden/>
    <w:rsid w:val="009277C8"/>
  </w:style>
  <w:style w:type="numbering" w:customStyle="1" w:styleId="24111">
    <w:name w:val="Нет списка24111"/>
    <w:next w:val="a4"/>
    <w:semiHidden/>
    <w:rsid w:val="009277C8"/>
  </w:style>
  <w:style w:type="numbering" w:customStyle="1" w:styleId="1111112411">
    <w:name w:val="1 / 1.1 / 1.1.12411"/>
    <w:basedOn w:val="a4"/>
    <w:next w:val="111111"/>
    <w:semiHidden/>
    <w:rsid w:val="009277C8"/>
  </w:style>
  <w:style w:type="numbering" w:customStyle="1" w:styleId="1ai2411">
    <w:name w:val="1 / a / i2411"/>
    <w:basedOn w:val="a4"/>
    <w:next w:val="1ai"/>
    <w:semiHidden/>
    <w:rsid w:val="009277C8"/>
  </w:style>
  <w:style w:type="numbering" w:customStyle="1" w:styleId="24110">
    <w:name w:val="Статья / Раздел2411"/>
    <w:basedOn w:val="a4"/>
    <w:next w:val="afffffffffffff8"/>
    <w:semiHidden/>
    <w:rsid w:val="009277C8"/>
  </w:style>
  <w:style w:type="numbering" w:customStyle="1" w:styleId="34111">
    <w:name w:val="Нет списка34111"/>
    <w:next w:val="a4"/>
    <w:semiHidden/>
    <w:rsid w:val="009277C8"/>
  </w:style>
  <w:style w:type="numbering" w:customStyle="1" w:styleId="1111113411">
    <w:name w:val="1 / 1.1 / 1.1.13411"/>
    <w:basedOn w:val="a4"/>
    <w:next w:val="111111"/>
    <w:semiHidden/>
    <w:rsid w:val="009277C8"/>
  </w:style>
  <w:style w:type="numbering" w:customStyle="1" w:styleId="1ai3411">
    <w:name w:val="1 / a / i3411"/>
    <w:basedOn w:val="a4"/>
    <w:next w:val="1ai"/>
    <w:semiHidden/>
    <w:rsid w:val="009277C8"/>
  </w:style>
  <w:style w:type="numbering" w:customStyle="1" w:styleId="34112">
    <w:name w:val="Статья / Раздел3411"/>
    <w:basedOn w:val="a4"/>
    <w:next w:val="afffffffffffff8"/>
    <w:semiHidden/>
    <w:rsid w:val="009277C8"/>
  </w:style>
  <w:style w:type="numbering" w:customStyle="1" w:styleId="114111">
    <w:name w:val="Нет списка114111"/>
    <w:next w:val="a4"/>
    <w:semiHidden/>
    <w:rsid w:val="009277C8"/>
  </w:style>
  <w:style w:type="numbering" w:customStyle="1" w:styleId="11111111411">
    <w:name w:val="1 / 1.1 / 1.1.111411"/>
    <w:basedOn w:val="a4"/>
    <w:next w:val="111111"/>
    <w:semiHidden/>
    <w:rsid w:val="009277C8"/>
  </w:style>
  <w:style w:type="numbering" w:customStyle="1" w:styleId="1ai11411">
    <w:name w:val="1 / a / i11411"/>
    <w:basedOn w:val="a4"/>
    <w:next w:val="1ai"/>
    <w:semiHidden/>
    <w:rsid w:val="009277C8"/>
  </w:style>
  <w:style w:type="numbering" w:customStyle="1" w:styleId="114110">
    <w:name w:val="Статья / Раздел11411"/>
    <w:basedOn w:val="a4"/>
    <w:next w:val="afffffffffffff8"/>
    <w:semiHidden/>
    <w:rsid w:val="009277C8"/>
  </w:style>
  <w:style w:type="numbering" w:customStyle="1" w:styleId="214111">
    <w:name w:val="Нет списка214111"/>
    <w:next w:val="a4"/>
    <w:semiHidden/>
    <w:rsid w:val="009277C8"/>
  </w:style>
  <w:style w:type="numbering" w:customStyle="1" w:styleId="11111121411">
    <w:name w:val="1 / 1.1 / 1.1.121411"/>
    <w:basedOn w:val="a4"/>
    <w:next w:val="111111"/>
    <w:semiHidden/>
    <w:rsid w:val="009277C8"/>
  </w:style>
  <w:style w:type="numbering" w:customStyle="1" w:styleId="1ai21411">
    <w:name w:val="1 / a / i21411"/>
    <w:basedOn w:val="a4"/>
    <w:next w:val="1ai"/>
    <w:semiHidden/>
    <w:rsid w:val="009277C8"/>
  </w:style>
  <w:style w:type="numbering" w:customStyle="1" w:styleId="214110">
    <w:name w:val="Статья / Раздел21411"/>
    <w:basedOn w:val="a4"/>
    <w:next w:val="afffffffffffff8"/>
    <w:semiHidden/>
    <w:rsid w:val="009277C8"/>
  </w:style>
  <w:style w:type="table" w:customStyle="1" w:styleId="3123">
    <w:name w:val="Сетка таблицы312"/>
    <w:basedOn w:val="a3"/>
    <w:next w:val="af7"/>
    <w:uiPriority w:val="59"/>
    <w:rsid w:val="009277C8"/>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11">
    <w:name w:val="Нет списка8111"/>
    <w:next w:val="a4"/>
    <w:semiHidden/>
    <w:rsid w:val="009277C8"/>
  </w:style>
  <w:style w:type="numbering" w:customStyle="1" w:styleId="111111711">
    <w:name w:val="1 / 1.1 / 1.1.1711"/>
    <w:basedOn w:val="a4"/>
    <w:next w:val="111111"/>
    <w:semiHidden/>
    <w:rsid w:val="009277C8"/>
  </w:style>
  <w:style w:type="numbering" w:customStyle="1" w:styleId="1ai711">
    <w:name w:val="1 / a / i711"/>
    <w:basedOn w:val="a4"/>
    <w:next w:val="1ai"/>
    <w:semiHidden/>
    <w:rsid w:val="009277C8"/>
  </w:style>
  <w:style w:type="numbering" w:customStyle="1" w:styleId="7112">
    <w:name w:val="Статья / Раздел711"/>
    <w:basedOn w:val="a4"/>
    <w:next w:val="afffffffffffff8"/>
    <w:semiHidden/>
    <w:rsid w:val="009277C8"/>
  </w:style>
  <w:style w:type="numbering" w:customStyle="1" w:styleId="15111">
    <w:name w:val="Нет списка15111"/>
    <w:next w:val="a4"/>
    <w:semiHidden/>
    <w:rsid w:val="009277C8"/>
  </w:style>
  <w:style w:type="numbering" w:customStyle="1" w:styleId="1111111511">
    <w:name w:val="1 / 1.1 / 1.1.11511"/>
    <w:basedOn w:val="a4"/>
    <w:next w:val="111111"/>
    <w:semiHidden/>
    <w:rsid w:val="009277C8"/>
  </w:style>
  <w:style w:type="numbering" w:customStyle="1" w:styleId="1ai1511">
    <w:name w:val="1 / a / i1511"/>
    <w:basedOn w:val="a4"/>
    <w:next w:val="1ai"/>
    <w:semiHidden/>
    <w:rsid w:val="009277C8"/>
  </w:style>
  <w:style w:type="numbering" w:customStyle="1" w:styleId="15110">
    <w:name w:val="Статья / Раздел1511"/>
    <w:basedOn w:val="a4"/>
    <w:next w:val="afffffffffffff8"/>
    <w:semiHidden/>
    <w:rsid w:val="009277C8"/>
  </w:style>
  <w:style w:type="numbering" w:customStyle="1" w:styleId="25111">
    <w:name w:val="Нет списка25111"/>
    <w:next w:val="a4"/>
    <w:semiHidden/>
    <w:rsid w:val="009277C8"/>
  </w:style>
  <w:style w:type="numbering" w:customStyle="1" w:styleId="1111112511">
    <w:name w:val="1 / 1.1 / 1.1.12511"/>
    <w:basedOn w:val="a4"/>
    <w:next w:val="111111"/>
    <w:semiHidden/>
    <w:rsid w:val="009277C8"/>
  </w:style>
  <w:style w:type="numbering" w:customStyle="1" w:styleId="1ai2511">
    <w:name w:val="1 / a / i2511"/>
    <w:basedOn w:val="a4"/>
    <w:next w:val="1ai"/>
    <w:semiHidden/>
    <w:rsid w:val="009277C8"/>
  </w:style>
  <w:style w:type="numbering" w:customStyle="1" w:styleId="25110">
    <w:name w:val="Статья / Раздел2511"/>
    <w:basedOn w:val="a4"/>
    <w:next w:val="afffffffffffff8"/>
    <w:semiHidden/>
    <w:rsid w:val="009277C8"/>
  </w:style>
  <w:style w:type="numbering" w:customStyle="1" w:styleId="35111">
    <w:name w:val="Нет списка35111"/>
    <w:next w:val="a4"/>
    <w:semiHidden/>
    <w:rsid w:val="009277C8"/>
  </w:style>
  <w:style w:type="numbering" w:customStyle="1" w:styleId="1111113511">
    <w:name w:val="1 / 1.1 / 1.1.13511"/>
    <w:basedOn w:val="a4"/>
    <w:next w:val="111111"/>
    <w:semiHidden/>
    <w:rsid w:val="009277C8"/>
  </w:style>
  <w:style w:type="numbering" w:customStyle="1" w:styleId="1ai3511">
    <w:name w:val="1 / a / i3511"/>
    <w:basedOn w:val="a4"/>
    <w:next w:val="1ai"/>
    <w:semiHidden/>
    <w:rsid w:val="009277C8"/>
  </w:style>
  <w:style w:type="numbering" w:customStyle="1" w:styleId="35112">
    <w:name w:val="Статья / Раздел3511"/>
    <w:basedOn w:val="a4"/>
    <w:next w:val="afffffffffffff8"/>
    <w:semiHidden/>
    <w:rsid w:val="009277C8"/>
  </w:style>
  <w:style w:type="numbering" w:customStyle="1" w:styleId="115111">
    <w:name w:val="Нет списка115111"/>
    <w:next w:val="a4"/>
    <w:semiHidden/>
    <w:rsid w:val="009277C8"/>
  </w:style>
  <w:style w:type="numbering" w:customStyle="1" w:styleId="11111111511">
    <w:name w:val="1 / 1.1 / 1.1.111511"/>
    <w:basedOn w:val="a4"/>
    <w:next w:val="111111"/>
    <w:semiHidden/>
    <w:rsid w:val="009277C8"/>
  </w:style>
  <w:style w:type="numbering" w:customStyle="1" w:styleId="1ai11511">
    <w:name w:val="1 / a / i11511"/>
    <w:basedOn w:val="a4"/>
    <w:next w:val="1ai"/>
    <w:semiHidden/>
    <w:rsid w:val="009277C8"/>
  </w:style>
  <w:style w:type="numbering" w:customStyle="1" w:styleId="115110">
    <w:name w:val="Статья / Раздел11511"/>
    <w:basedOn w:val="a4"/>
    <w:next w:val="afffffffffffff8"/>
    <w:semiHidden/>
    <w:rsid w:val="009277C8"/>
  </w:style>
  <w:style w:type="numbering" w:customStyle="1" w:styleId="215111">
    <w:name w:val="Нет списка215111"/>
    <w:next w:val="a4"/>
    <w:semiHidden/>
    <w:rsid w:val="009277C8"/>
  </w:style>
  <w:style w:type="numbering" w:customStyle="1" w:styleId="11111121511">
    <w:name w:val="1 / 1.1 / 1.1.121511"/>
    <w:basedOn w:val="a4"/>
    <w:next w:val="111111"/>
    <w:semiHidden/>
    <w:rsid w:val="009277C8"/>
  </w:style>
  <w:style w:type="numbering" w:customStyle="1" w:styleId="1ai21511">
    <w:name w:val="1 / a / i21511"/>
    <w:basedOn w:val="a4"/>
    <w:next w:val="1ai"/>
    <w:semiHidden/>
    <w:rsid w:val="009277C8"/>
  </w:style>
  <w:style w:type="numbering" w:customStyle="1" w:styleId="215110">
    <w:name w:val="Статья / Раздел21511"/>
    <w:basedOn w:val="a4"/>
    <w:next w:val="afffffffffffff8"/>
    <w:semiHidden/>
    <w:rsid w:val="009277C8"/>
  </w:style>
  <w:style w:type="numbering" w:customStyle="1" w:styleId="91110">
    <w:name w:val="Нет списка9111"/>
    <w:next w:val="a4"/>
    <w:semiHidden/>
    <w:rsid w:val="009277C8"/>
  </w:style>
  <w:style w:type="numbering" w:customStyle="1" w:styleId="111111811">
    <w:name w:val="1 / 1.1 / 1.1.1811"/>
    <w:basedOn w:val="a4"/>
    <w:next w:val="111111"/>
    <w:semiHidden/>
    <w:rsid w:val="009277C8"/>
  </w:style>
  <w:style w:type="numbering" w:customStyle="1" w:styleId="1ai811">
    <w:name w:val="1 / a / i811"/>
    <w:basedOn w:val="a4"/>
    <w:next w:val="1ai"/>
    <w:semiHidden/>
    <w:rsid w:val="009277C8"/>
  </w:style>
  <w:style w:type="numbering" w:customStyle="1" w:styleId="8112">
    <w:name w:val="Статья / Раздел811"/>
    <w:basedOn w:val="a4"/>
    <w:next w:val="afffffffffffff8"/>
    <w:semiHidden/>
    <w:rsid w:val="009277C8"/>
  </w:style>
  <w:style w:type="numbering" w:customStyle="1" w:styleId="16111">
    <w:name w:val="Нет списка16111"/>
    <w:next w:val="a4"/>
    <w:semiHidden/>
    <w:rsid w:val="009277C8"/>
  </w:style>
  <w:style w:type="numbering" w:customStyle="1" w:styleId="1111111611">
    <w:name w:val="1 / 1.1 / 1.1.11611"/>
    <w:basedOn w:val="a4"/>
    <w:next w:val="111111"/>
    <w:semiHidden/>
    <w:rsid w:val="009277C8"/>
  </w:style>
  <w:style w:type="numbering" w:customStyle="1" w:styleId="1ai1611">
    <w:name w:val="1 / a / i1611"/>
    <w:basedOn w:val="a4"/>
    <w:next w:val="1ai"/>
    <w:semiHidden/>
    <w:rsid w:val="009277C8"/>
  </w:style>
  <w:style w:type="numbering" w:customStyle="1" w:styleId="16110">
    <w:name w:val="Статья / Раздел1611"/>
    <w:basedOn w:val="a4"/>
    <w:next w:val="afffffffffffff8"/>
    <w:semiHidden/>
    <w:rsid w:val="009277C8"/>
  </w:style>
  <w:style w:type="numbering" w:customStyle="1" w:styleId="26111">
    <w:name w:val="Нет списка26111"/>
    <w:next w:val="a4"/>
    <w:semiHidden/>
    <w:rsid w:val="009277C8"/>
  </w:style>
  <w:style w:type="numbering" w:customStyle="1" w:styleId="1111112611">
    <w:name w:val="1 / 1.1 / 1.1.12611"/>
    <w:basedOn w:val="a4"/>
    <w:next w:val="111111"/>
    <w:semiHidden/>
    <w:rsid w:val="009277C8"/>
  </w:style>
  <w:style w:type="numbering" w:customStyle="1" w:styleId="1ai2611">
    <w:name w:val="1 / a / i2611"/>
    <w:basedOn w:val="a4"/>
    <w:next w:val="1ai"/>
    <w:semiHidden/>
    <w:rsid w:val="009277C8"/>
  </w:style>
  <w:style w:type="numbering" w:customStyle="1" w:styleId="26110">
    <w:name w:val="Статья / Раздел2611"/>
    <w:basedOn w:val="a4"/>
    <w:next w:val="afffffffffffff8"/>
    <w:semiHidden/>
    <w:rsid w:val="009277C8"/>
  </w:style>
  <w:style w:type="numbering" w:customStyle="1" w:styleId="361110">
    <w:name w:val="Нет списка36111"/>
    <w:next w:val="a4"/>
    <w:semiHidden/>
    <w:rsid w:val="009277C8"/>
  </w:style>
  <w:style w:type="numbering" w:customStyle="1" w:styleId="1111113611">
    <w:name w:val="1 / 1.1 / 1.1.13611"/>
    <w:basedOn w:val="a4"/>
    <w:next w:val="111111"/>
    <w:semiHidden/>
    <w:rsid w:val="009277C8"/>
  </w:style>
  <w:style w:type="numbering" w:customStyle="1" w:styleId="1ai3611">
    <w:name w:val="1 / a / i3611"/>
    <w:basedOn w:val="a4"/>
    <w:next w:val="1ai"/>
    <w:semiHidden/>
    <w:rsid w:val="009277C8"/>
  </w:style>
  <w:style w:type="numbering" w:customStyle="1" w:styleId="36112">
    <w:name w:val="Статья / Раздел3611"/>
    <w:basedOn w:val="a4"/>
    <w:next w:val="afffffffffffff8"/>
    <w:semiHidden/>
    <w:rsid w:val="009277C8"/>
  </w:style>
  <w:style w:type="numbering" w:customStyle="1" w:styleId="116111">
    <w:name w:val="Нет списка116111"/>
    <w:next w:val="a4"/>
    <w:semiHidden/>
    <w:rsid w:val="009277C8"/>
  </w:style>
  <w:style w:type="numbering" w:customStyle="1" w:styleId="11111111611">
    <w:name w:val="1 / 1.1 / 1.1.111611"/>
    <w:basedOn w:val="a4"/>
    <w:next w:val="111111"/>
    <w:semiHidden/>
    <w:rsid w:val="009277C8"/>
  </w:style>
  <w:style w:type="numbering" w:customStyle="1" w:styleId="1ai11611">
    <w:name w:val="1 / a / i11611"/>
    <w:basedOn w:val="a4"/>
    <w:next w:val="1ai"/>
    <w:semiHidden/>
    <w:rsid w:val="009277C8"/>
  </w:style>
  <w:style w:type="numbering" w:customStyle="1" w:styleId="116110">
    <w:name w:val="Статья / Раздел11611"/>
    <w:basedOn w:val="a4"/>
    <w:next w:val="afffffffffffff8"/>
    <w:semiHidden/>
    <w:rsid w:val="009277C8"/>
  </w:style>
  <w:style w:type="numbering" w:customStyle="1" w:styleId="216111">
    <w:name w:val="Нет списка216111"/>
    <w:next w:val="a4"/>
    <w:semiHidden/>
    <w:rsid w:val="009277C8"/>
  </w:style>
  <w:style w:type="numbering" w:customStyle="1" w:styleId="11111121611">
    <w:name w:val="1 / 1.1 / 1.1.121611"/>
    <w:basedOn w:val="a4"/>
    <w:next w:val="111111"/>
    <w:semiHidden/>
    <w:rsid w:val="009277C8"/>
  </w:style>
  <w:style w:type="numbering" w:customStyle="1" w:styleId="1ai21611">
    <w:name w:val="1 / a / i21611"/>
    <w:basedOn w:val="a4"/>
    <w:next w:val="1ai"/>
    <w:semiHidden/>
    <w:rsid w:val="009277C8"/>
  </w:style>
  <w:style w:type="numbering" w:customStyle="1" w:styleId="216110">
    <w:name w:val="Статья / Раздел21611"/>
    <w:basedOn w:val="a4"/>
    <w:next w:val="afffffffffffff8"/>
    <w:semiHidden/>
    <w:rsid w:val="009277C8"/>
  </w:style>
  <w:style w:type="numbering" w:customStyle="1" w:styleId="10111">
    <w:name w:val="Нет списка10111"/>
    <w:next w:val="a4"/>
    <w:semiHidden/>
    <w:rsid w:val="009277C8"/>
  </w:style>
  <w:style w:type="numbering" w:customStyle="1" w:styleId="111111911">
    <w:name w:val="1 / 1.1 / 1.1.1911"/>
    <w:basedOn w:val="a4"/>
    <w:next w:val="111111"/>
    <w:semiHidden/>
    <w:rsid w:val="009277C8"/>
  </w:style>
  <w:style w:type="numbering" w:customStyle="1" w:styleId="1ai911">
    <w:name w:val="1 / a / i911"/>
    <w:basedOn w:val="a4"/>
    <w:next w:val="1ai"/>
    <w:semiHidden/>
    <w:rsid w:val="009277C8"/>
  </w:style>
  <w:style w:type="numbering" w:customStyle="1" w:styleId="9112">
    <w:name w:val="Статья / Раздел911"/>
    <w:basedOn w:val="a4"/>
    <w:next w:val="afffffffffffff8"/>
    <w:semiHidden/>
    <w:rsid w:val="009277C8"/>
  </w:style>
  <w:style w:type="numbering" w:customStyle="1" w:styleId="17111">
    <w:name w:val="Нет списка17111"/>
    <w:next w:val="a4"/>
    <w:semiHidden/>
    <w:rsid w:val="009277C8"/>
  </w:style>
  <w:style w:type="numbering" w:customStyle="1" w:styleId="1111111711">
    <w:name w:val="1 / 1.1 / 1.1.11711"/>
    <w:basedOn w:val="a4"/>
    <w:next w:val="111111"/>
    <w:semiHidden/>
    <w:rsid w:val="009277C8"/>
  </w:style>
  <w:style w:type="numbering" w:customStyle="1" w:styleId="1ai1711">
    <w:name w:val="1 / a / i1711"/>
    <w:basedOn w:val="a4"/>
    <w:next w:val="1ai"/>
    <w:semiHidden/>
    <w:rsid w:val="009277C8"/>
  </w:style>
  <w:style w:type="numbering" w:customStyle="1" w:styleId="17112">
    <w:name w:val="Статья / Раздел1711"/>
    <w:basedOn w:val="a4"/>
    <w:next w:val="afffffffffffff8"/>
    <w:semiHidden/>
    <w:rsid w:val="009277C8"/>
  </w:style>
  <w:style w:type="numbering" w:customStyle="1" w:styleId="27111">
    <w:name w:val="Нет списка27111"/>
    <w:next w:val="a4"/>
    <w:semiHidden/>
    <w:rsid w:val="009277C8"/>
  </w:style>
  <w:style w:type="numbering" w:customStyle="1" w:styleId="1111112711">
    <w:name w:val="1 / 1.1 / 1.1.12711"/>
    <w:basedOn w:val="a4"/>
    <w:next w:val="111111"/>
    <w:semiHidden/>
    <w:rsid w:val="009277C8"/>
  </w:style>
  <w:style w:type="numbering" w:customStyle="1" w:styleId="1ai2711">
    <w:name w:val="1 / a / i2711"/>
    <w:basedOn w:val="a4"/>
    <w:next w:val="1ai"/>
    <w:semiHidden/>
    <w:rsid w:val="009277C8"/>
  </w:style>
  <w:style w:type="numbering" w:customStyle="1" w:styleId="27110">
    <w:name w:val="Статья / Раздел2711"/>
    <w:basedOn w:val="a4"/>
    <w:next w:val="afffffffffffff8"/>
    <w:semiHidden/>
    <w:rsid w:val="009277C8"/>
  </w:style>
  <w:style w:type="numbering" w:customStyle="1" w:styleId="37110">
    <w:name w:val="Нет списка3711"/>
    <w:next w:val="a4"/>
    <w:semiHidden/>
    <w:rsid w:val="009277C8"/>
  </w:style>
  <w:style w:type="numbering" w:customStyle="1" w:styleId="1111113711">
    <w:name w:val="1 / 1.1 / 1.1.13711"/>
    <w:basedOn w:val="a4"/>
    <w:next w:val="111111"/>
    <w:semiHidden/>
    <w:rsid w:val="009277C8"/>
  </w:style>
  <w:style w:type="numbering" w:customStyle="1" w:styleId="1ai3711">
    <w:name w:val="1 / a / i3711"/>
    <w:basedOn w:val="a4"/>
    <w:next w:val="1ai"/>
    <w:semiHidden/>
    <w:rsid w:val="009277C8"/>
  </w:style>
  <w:style w:type="numbering" w:customStyle="1" w:styleId="37111">
    <w:name w:val="Статья / Раздел3711"/>
    <w:basedOn w:val="a4"/>
    <w:next w:val="afffffffffffff8"/>
    <w:semiHidden/>
    <w:rsid w:val="009277C8"/>
  </w:style>
  <w:style w:type="numbering" w:customStyle="1" w:styleId="117111">
    <w:name w:val="Нет списка117111"/>
    <w:next w:val="a4"/>
    <w:semiHidden/>
    <w:rsid w:val="009277C8"/>
  </w:style>
  <w:style w:type="numbering" w:customStyle="1" w:styleId="11111111711">
    <w:name w:val="1 / 1.1 / 1.1.111711"/>
    <w:basedOn w:val="a4"/>
    <w:next w:val="111111"/>
    <w:semiHidden/>
    <w:rsid w:val="009277C8"/>
  </w:style>
  <w:style w:type="numbering" w:customStyle="1" w:styleId="1ai11711">
    <w:name w:val="1 / a / i11711"/>
    <w:basedOn w:val="a4"/>
    <w:next w:val="1ai"/>
    <w:semiHidden/>
    <w:rsid w:val="009277C8"/>
  </w:style>
  <w:style w:type="numbering" w:customStyle="1" w:styleId="117110">
    <w:name w:val="Статья / Раздел11711"/>
    <w:basedOn w:val="a4"/>
    <w:next w:val="afffffffffffff8"/>
    <w:semiHidden/>
    <w:rsid w:val="009277C8"/>
  </w:style>
  <w:style w:type="numbering" w:customStyle="1" w:styleId="217110">
    <w:name w:val="Нет списка21711"/>
    <w:next w:val="a4"/>
    <w:semiHidden/>
    <w:rsid w:val="009277C8"/>
  </w:style>
  <w:style w:type="numbering" w:customStyle="1" w:styleId="11111121711">
    <w:name w:val="1 / 1.1 / 1.1.121711"/>
    <w:basedOn w:val="a4"/>
    <w:next w:val="111111"/>
    <w:semiHidden/>
    <w:rsid w:val="009277C8"/>
  </w:style>
  <w:style w:type="numbering" w:customStyle="1" w:styleId="1ai21711">
    <w:name w:val="1 / a / i21711"/>
    <w:basedOn w:val="a4"/>
    <w:next w:val="1ai"/>
    <w:semiHidden/>
    <w:rsid w:val="009277C8"/>
  </w:style>
  <w:style w:type="numbering" w:customStyle="1" w:styleId="217111">
    <w:name w:val="Статья / Раздел21711"/>
    <w:basedOn w:val="a4"/>
    <w:next w:val="afffffffffffff8"/>
    <w:semiHidden/>
    <w:rsid w:val="009277C8"/>
  </w:style>
  <w:style w:type="numbering" w:customStyle="1" w:styleId="18111">
    <w:name w:val="Нет списка18111"/>
    <w:next w:val="a4"/>
    <w:semiHidden/>
    <w:rsid w:val="009277C8"/>
  </w:style>
  <w:style w:type="numbering" w:customStyle="1" w:styleId="1111111011">
    <w:name w:val="1 / 1.1 / 1.1.11011"/>
    <w:basedOn w:val="a4"/>
    <w:next w:val="111111"/>
    <w:semiHidden/>
    <w:rsid w:val="009277C8"/>
  </w:style>
  <w:style w:type="numbering" w:customStyle="1" w:styleId="1ai1011">
    <w:name w:val="1 / a / i1011"/>
    <w:basedOn w:val="a4"/>
    <w:next w:val="1ai"/>
    <w:semiHidden/>
    <w:rsid w:val="009277C8"/>
  </w:style>
  <w:style w:type="numbering" w:customStyle="1" w:styleId="10110">
    <w:name w:val="Статья / Раздел1011"/>
    <w:basedOn w:val="a4"/>
    <w:next w:val="afffffffffffff8"/>
    <w:semiHidden/>
    <w:rsid w:val="009277C8"/>
  </w:style>
  <w:style w:type="numbering" w:customStyle="1" w:styleId="19111">
    <w:name w:val="Нет списка19111"/>
    <w:next w:val="a4"/>
    <w:semiHidden/>
    <w:rsid w:val="009277C8"/>
  </w:style>
  <w:style w:type="numbering" w:customStyle="1" w:styleId="1111111811">
    <w:name w:val="1 / 1.1 / 1.1.11811"/>
    <w:basedOn w:val="a4"/>
    <w:next w:val="111111"/>
    <w:semiHidden/>
    <w:rsid w:val="009277C8"/>
  </w:style>
  <w:style w:type="numbering" w:customStyle="1" w:styleId="1ai1811">
    <w:name w:val="1 / a / i1811"/>
    <w:basedOn w:val="a4"/>
    <w:next w:val="1ai"/>
    <w:semiHidden/>
    <w:rsid w:val="009277C8"/>
  </w:style>
  <w:style w:type="numbering" w:customStyle="1" w:styleId="18110">
    <w:name w:val="Статья / Раздел1811"/>
    <w:basedOn w:val="a4"/>
    <w:next w:val="afffffffffffff8"/>
    <w:semiHidden/>
    <w:rsid w:val="009277C8"/>
  </w:style>
  <w:style w:type="numbering" w:customStyle="1" w:styleId="28111">
    <w:name w:val="Нет списка28111"/>
    <w:next w:val="a4"/>
    <w:semiHidden/>
    <w:rsid w:val="009277C8"/>
  </w:style>
  <w:style w:type="numbering" w:customStyle="1" w:styleId="1111112811">
    <w:name w:val="1 / 1.1 / 1.1.12811"/>
    <w:basedOn w:val="a4"/>
    <w:next w:val="111111"/>
    <w:semiHidden/>
    <w:rsid w:val="009277C8"/>
  </w:style>
  <w:style w:type="numbering" w:customStyle="1" w:styleId="1ai2811">
    <w:name w:val="1 / a / i2811"/>
    <w:basedOn w:val="a4"/>
    <w:next w:val="1ai"/>
    <w:semiHidden/>
    <w:rsid w:val="009277C8"/>
  </w:style>
  <w:style w:type="numbering" w:customStyle="1" w:styleId="28110">
    <w:name w:val="Статья / Раздел2811"/>
    <w:basedOn w:val="a4"/>
    <w:next w:val="afffffffffffff8"/>
    <w:semiHidden/>
    <w:rsid w:val="009277C8"/>
  </w:style>
  <w:style w:type="numbering" w:customStyle="1" w:styleId="38110">
    <w:name w:val="Нет списка3811"/>
    <w:next w:val="a4"/>
    <w:semiHidden/>
    <w:rsid w:val="009277C8"/>
  </w:style>
  <w:style w:type="numbering" w:customStyle="1" w:styleId="1111113811">
    <w:name w:val="1 / 1.1 / 1.1.13811"/>
    <w:basedOn w:val="a4"/>
    <w:next w:val="111111"/>
    <w:semiHidden/>
    <w:rsid w:val="009277C8"/>
  </w:style>
  <w:style w:type="numbering" w:customStyle="1" w:styleId="1ai3811">
    <w:name w:val="1 / a / i3811"/>
    <w:basedOn w:val="a4"/>
    <w:next w:val="1ai"/>
    <w:semiHidden/>
    <w:rsid w:val="009277C8"/>
  </w:style>
  <w:style w:type="numbering" w:customStyle="1" w:styleId="38111">
    <w:name w:val="Статья / Раздел3811"/>
    <w:basedOn w:val="a4"/>
    <w:next w:val="afffffffffffff8"/>
    <w:semiHidden/>
    <w:rsid w:val="009277C8"/>
  </w:style>
  <w:style w:type="numbering" w:customStyle="1" w:styleId="118110">
    <w:name w:val="Нет списка11811"/>
    <w:next w:val="a4"/>
    <w:semiHidden/>
    <w:rsid w:val="009277C8"/>
  </w:style>
  <w:style w:type="numbering" w:customStyle="1" w:styleId="11111111811">
    <w:name w:val="1 / 1.1 / 1.1.111811"/>
    <w:basedOn w:val="a4"/>
    <w:next w:val="111111"/>
    <w:semiHidden/>
    <w:rsid w:val="009277C8"/>
  </w:style>
  <w:style w:type="numbering" w:customStyle="1" w:styleId="1ai11811">
    <w:name w:val="1 / a / i11811"/>
    <w:basedOn w:val="a4"/>
    <w:next w:val="1ai"/>
    <w:semiHidden/>
    <w:rsid w:val="009277C8"/>
  </w:style>
  <w:style w:type="numbering" w:customStyle="1" w:styleId="118111">
    <w:name w:val="Статья / Раздел11811"/>
    <w:basedOn w:val="a4"/>
    <w:next w:val="afffffffffffff8"/>
    <w:semiHidden/>
    <w:rsid w:val="009277C8"/>
  </w:style>
  <w:style w:type="numbering" w:customStyle="1" w:styleId="218110">
    <w:name w:val="Нет списка21811"/>
    <w:next w:val="a4"/>
    <w:semiHidden/>
    <w:rsid w:val="009277C8"/>
  </w:style>
  <w:style w:type="numbering" w:customStyle="1" w:styleId="11111121811">
    <w:name w:val="1 / 1.1 / 1.1.121811"/>
    <w:basedOn w:val="a4"/>
    <w:next w:val="111111"/>
    <w:semiHidden/>
    <w:rsid w:val="009277C8"/>
  </w:style>
  <w:style w:type="numbering" w:customStyle="1" w:styleId="1ai21811">
    <w:name w:val="1 / a / i21811"/>
    <w:basedOn w:val="a4"/>
    <w:next w:val="1ai"/>
    <w:semiHidden/>
    <w:rsid w:val="009277C8"/>
  </w:style>
  <w:style w:type="numbering" w:customStyle="1" w:styleId="218111">
    <w:name w:val="Статья / Раздел21811"/>
    <w:basedOn w:val="a4"/>
    <w:next w:val="afffffffffffff8"/>
    <w:semiHidden/>
    <w:rsid w:val="009277C8"/>
  </w:style>
  <w:style w:type="table" w:customStyle="1" w:styleId="4100">
    <w:name w:val="Сетка таблицы410"/>
    <w:basedOn w:val="a3"/>
    <w:next w:val="af7"/>
    <w:rsid w:val="009277C8"/>
    <w:rPr>
      <w:rFonts w:ascii="Times New Roman" w:eastAsia="Times New Roman" w:hAnsi="Times New Roman"/>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jc w:val="center"/>
    </w:trPr>
  </w:style>
  <w:style w:type="table" w:customStyle="1" w:styleId="TableNormal4">
    <w:name w:val="Table Normal4"/>
    <w:uiPriority w:val="2"/>
    <w:semiHidden/>
    <w:unhideWhenUsed/>
    <w:qFormat/>
    <w:rsid w:val="009277C8"/>
    <w:pPr>
      <w:widowControl w:val="0"/>
    </w:pPr>
    <w:rPr>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9277C8"/>
    <w:pPr>
      <w:widowControl w:val="0"/>
    </w:pPr>
    <w:rPr>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9277C8"/>
    <w:pPr>
      <w:widowControl w:val="0"/>
    </w:pPr>
    <w:rPr>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9277C8"/>
    <w:pPr>
      <w:widowControl w:val="0"/>
    </w:pPr>
    <w:rPr>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9277C8"/>
    <w:pPr>
      <w:widowControl w:val="0"/>
    </w:pPr>
    <w:rPr>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9277C8"/>
    <w:pPr>
      <w:widowControl w:val="0"/>
    </w:pPr>
    <w:rPr>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9277C8"/>
    <w:pPr>
      <w:widowControl w:val="0"/>
    </w:pPr>
    <w:rPr>
      <w:sz w:val="22"/>
      <w:szCs w:val="22"/>
      <w:lang w:val="en-US" w:eastAsia="en-US"/>
    </w:rPr>
    <w:tblPr>
      <w:tblInd w:w="0" w:type="dxa"/>
      <w:tblCellMar>
        <w:top w:w="0" w:type="dxa"/>
        <w:left w:w="0" w:type="dxa"/>
        <w:bottom w:w="0" w:type="dxa"/>
        <w:right w:w="0" w:type="dxa"/>
      </w:tblCellMar>
    </w:tblPr>
  </w:style>
  <w:style w:type="table" w:customStyle="1" w:styleId="TableNormal12">
    <w:name w:val="Table Normal12"/>
    <w:uiPriority w:val="2"/>
    <w:semiHidden/>
    <w:unhideWhenUsed/>
    <w:qFormat/>
    <w:rsid w:val="009277C8"/>
    <w:pPr>
      <w:widowControl w:val="0"/>
    </w:pPr>
    <w:rPr>
      <w:sz w:val="22"/>
      <w:szCs w:val="22"/>
      <w:lang w:val="en-US" w:eastAsia="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9277C8"/>
    <w:pPr>
      <w:widowControl w:val="0"/>
    </w:pPr>
    <w:rPr>
      <w:sz w:val="22"/>
      <w:szCs w:val="22"/>
      <w:lang w:val="en-US" w:eastAsia="en-US"/>
    </w:rPr>
    <w:tblPr>
      <w:tblInd w:w="0" w:type="dxa"/>
      <w:tblCellMar>
        <w:top w:w="0" w:type="dxa"/>
        <w:left w:w="0" w:type="dxa"/>
        <w:bottom w:w="0" w:type="dxa"/>
        <w:right w:w="0" w:type="dxa"/>
      </w:tblCellMar>
    </w:tblPr>
  </w:style>
  <w:style w:type="table" w:customStyle="1" w:styleId="TableNormal14">
    <w:name w:val="Table Normal14"/>
    <w:uiPriority w:val="2"/>
    <w:semiHidden/>
    <w:unhideWhenUsed/>
    <w:qFormat/>
    <w:rsid w:val="009277C8"/>
    <w:pPr>
      <w:widowControl w:val="0"/>
    </w:pPr>
    <w:rPr>
      <w:sz w:val="22"/>
      <w:szCs w:val="22"/>
      <w:lang w:val="en-US" w:eastAsia="en-US"/>
    </w:rPr>
    <w:tblPr>
      <w:tblInd w:w="0" w:type="dxa"/>
      <w:tblCellMar>
        <w:top w:w="0" w:type="dxa"/>
        <w:left w:w="0" w:type="dxa"/>
        <w:bottom w:w="0" w:type="dxa"/>
        <w:right w:w="0" w:type="dxa"/>
      </w:tblCellMar>
    </w:tblPr>
  </w:style>
  <w:style w:type="character" w:customStyle="1" w:styleId="219pt">
    <w:name w:val="Основной текст (2) + 19 pt"/>
    <w:rsid w:val="009277C8"/>
    <w:rPr>
      <w:rFonts w:ascii="Times New Roman" w:eastAsia="Times New Roman" w:hAnsi="Times New Roman" w:cs="Times New Roman"/>
      <w:b w:val="0"/>
      <w:bCs w:val="0"/>
      <w:i w:val="0"/>
      <w:iCs w:val="0"/>
      <w:smallCaps w:val="0"/>
      <w:strike w:val="0"/>
      <w:color w:val="000000"/>
      <w:spacing w:val="0"/>
      <w:w w:val="100"/>
      <w:position w:val="0"/>
      <w:sz w:val="38"/>
      <w:szCs w:val="38"/>
      <w:u w:val="none"/>
      <w:lang w:val="ru-RU" w:eastAsia="ru-RU" w:bidi="ru-RU"/>
    </w:rPr>
  </w:style>
  <w:style w:type="character" w:customStyle="1" w:styleId="219pt0">
    <w:name w:val="Основной текст (2) + 19 pt;Курсив"/>
    <w:rsid w:val="009277C8"/>
    <w:rPr>
      <w:rFonts w:ascii="Times New Roman" w:eastAsia="Times New Roman" w:hAnsi="Times New Roman" w:cs="Times New Roman"/>
      <w:b w:val="0"/>
      <w:bCs w:val="0"/>
      <w:i/>
      <w:iCs/>
      <w:smallCaps w:val="0"/>
      <w:strike w:val="0"/>
      <w:color w:val="000000"/>
      <w:spacing w:val="0"/>
      <w:w w:val="100"/>
      <w:position w:val="0"/>
      <w:sz w:val="38"/>
      <w:szCs w:val="38"/>
      <w:u w:val="none"/>
      <w:lang w:val="ru-RU" w:eastAsia="ru-RU" w:bidi="ru-RU"/>
    </w:rPr>
  </w:style>
  <w:style w:type="table" w:customStyle="1" w:styleId="TableNormal15">
    <w:name w:val="Table Normal15"/>
    <w:uiPriority w:val="2"/>
    <w:semiHidden/>
    <w:unhideWhenUsed/>
    <w:qFormat/>
    <w:rsid w:val="009277C8"/>
    <w:pPr>
      <w:widowControl w:val="0"/>
    </w:pPr>
    <w:rPr>
      <w:sz w:val="22"/>
      <w:szCs w:val="22"/>
      <w:lang w:val="en-US" w:eastAsia="en-US"/>
    </w:rPr>
    <w:tblPr>
      <w:tblInd w:w="0" w:type="dxa"/>
      <w:tblCellMar>
        <w:top w:w="0" w:type="dxa"/>
        <w:left w:w="0" w:type="dxa"/>
        <w:bottom w:w="0" w:type="dxa"/>
        <w:right w:w="0" w:type="dxa"/>
      </w:tblCellMar>
    </w:tblPr>
  </w:style>
  <w:style w:type="table" w:customStyle="1" w:styleId="TableNormal16">
    <w:name w:val="Table Normal16"/>
    <w:uiPriority w:val="2"/>
    <w:semiHidden/>
    <w:unhideWhenUsed/>
    <w:qFormat/>
    <w:rsid w:val="009277C8"/>
    <w:pPr>
      <w:widowControl w:val="0"/>
    </w:pPr>
    <w:rPr>
      <w:sz w:val="22"/>
      <w:szCs w:val="22"/>
      <w:lang w:val="en-US" w:eastAsia="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9277C8"/>
    <w:pPr>
      <w:widowControl w:val="0"/>
    </w:pPr>
    <w:rPr>
      <w:sz w:val="22"/>
      <w:szCs w:val="22"/>
      <w:lang w:val="en-US" w:eastAsia="en-US"/>
    </w:rPr>
    <w:tblPr>
      <w:tblInd w:w="0" w:type="dxa"/>
      <w:tblCellMar>
        <w:top w:w="0" w:type="dxa"/>
        <w:left w:w="0" w:type="dxa"/>
        <w:bottom w:w="0" w:type="dxa"/>
        <w:right w:w="0" w:type="dxa"/>
      </w:tblCellMar>
    </w:tblPr>
  </w:style>
  <w:style w:type="paragraph" w:customStyle="1" w:styleId="146">
    <w:name w:val="Текст 14(справа)"/>
    <w:basedOn w:val="a1"/>
    <w:link w:val="147"/>
    <w:autoRedefine/>
    <w:qFormat/>
    <w:rsid w:val="009277C8"/>
    <w:pPr>
      <w:spacing w:line="336" w:lineRule="auto"/>
      <w:contextualSpacing/>
      <w:jc w:val="both"/>
    </w:pPr>
    <w:rPr>
      <w:color w:val="FF0000"/>
      <w:sz w:val="26"/>
      <w:szCs w:val="26"/>
      <w:lang w:val="x-none" w:eastAsia="x-none"/>
    </w:rPr>
  </w:style>
  <w:style w:type="character" w:customStyle="1" w:styleId="147">
    <w:name w:val="Текст 14(справа) Знак"/>
    <w:link w:val="146"/>
    <w:rsid w:val="009277C8"/>
    <w:rPr>
      <w:rFonts w:ascii="Times New Roman" w:eastAsia="Times New Roman" w:hAnsi="Times New Roman"/>
      <w:color w:val="FF0000"/>
      <w:sz w:val="26"/>
      <w:szCs w:val="26"/>
      <w:lang w:val="x-none" w:eastAsia="x-none"/>
    </w:rPr>
  </w:style>
  <w:style w:type="paragraph" w:customStyle="1" w:styleId="afffffffffffffff">
    <w:name w:val="Ячейка таблицы"/>
    <w:basedOn w:val="aff5"/>
    <w:link w:val="afffffffffffffff0"/>
    <w:qFormat/>
    <w:rsid w:val="009277C8"/>
    <w:pPr>
      <w:suppressAutoHyphens/>
      <w:spacing w:after="0" w:line="240" w:lineRule="auto"/>
    </w:pPr>
    <w:rPr>
      <w:rFonts w:ascii="Arial" w:eastAsia="Times New Roman" w:hAnsi="Arial" w:cs="Arial"/>
      <w:sz w:val="20"/>
      <w:szCs w:val="32"/>
      <w:lang w:eastAsia="ar-SA"/>
    </w:rPr>
  </w:style>
  <w:style w:type="character" w:customStyle="1" w:styleId="afffffffffffffff0">
    <w:name w:val="Ячейка таблицы Знак"/>
    <w:link w:val="afffffffffffffff"/>
    <w:rsid w:val="009277C8"/>
    <w:rPr>
      <w:rFonts w:ascii="Arial" w:eastAsia="Times New Roman" w:hAnsi="Arial" w:cs="Arial"/>
      <w:szCs w:val="32"/>
      <w:lang w:eastAsia="ar-SA"/>
    </w:rPr>
  </w:style>
  <w:style w:type="numbering" w:customStyle="1" w:styleId="3010">
    <w:name w:val="Нет списка301"/>
    <w:next w:val="a4"/>
    <w:uiPriority w:val="99"/>
    <w:semiHidden/>
    <w:unhideWhenUsed/>
    <w:rsid w:val="009277C8"/>
  </w:style>
  <w:style w:type="numbering" w:customStyle="1" w:styleId="11111120">
    <w:name w:val="1 / 1.1 / 1.1.120"/>
    <w:basedOn w:val="a4"/>
    <w:next w:val="111111"/>
    <w:semiHidden/>
    <w:rsid w:val="009277C8"/>
  </w:style>
  <w:style w:type="numbering" w:customStyle="1" w:styleId="1ai20">
    <w:name w:val="1 / a / i20"/>
    <w:basedOn w:val="a4"/>
    <w:next w:val="1ai"/>
    <w:semiHidden/>
    <w:rsid w:val="009277C8"/>
  </w:style>
  <w:style w:type="table" w:customStyle="1" w:styleId="-120">
    <w:name w:val="Веб-таблица 12"/>
    <w:basedOn w:val="a3"/>
    <w:next w:val="-10"/>
    <w:rsid w:val="009277C8"/>
    <w:rPr>
      <w:rFonts w:ascii="Times New Roman" w:eastAsia="Times New Roman" w:hAnsi="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
    <w:name w:val="Веб-таблица 22"/>
    <w:basedOn w:val="a3"/>
    <w:next w:val="-20"/>
    <w:rsid w:val="009277C8"/>
    <w:rPr>
      <w:rFonts w:ascii="Times New Roman" w:eastAsia="Times New Roman" w:hAnsi="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
    <w:name w:val="Веб-таблица 32"/>
    <w:basedOn w:val="a3"/>
    <w:next w:val="-30"/>
    <w:rsid w:val="009277C8"/>
    <w:rPr>
      <w:rFonts w:ascii="Times New Roman" w:eastAsia="Times New Roman" w:hAnsi="Times New Roman"/>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fff3">
    <w:name w:val="Изысканная таблица2"/>
    <w:basedOn w:val="a3"/>
    <w:next w:val="afffffffffffff5"/>
    <w:rsid w:val="009277C8"/>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26">
    <w:name w:val="Классическая таблица 12"/>
    <w:basedOn w:val="a3"/>
    <w:next w:val="1ffff0"/>
    <w:rsid w:val="009277C8"/>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8">
    <w:name w:val="Классическая таблица 22"/>
    <w:basedOn w:val="a3"/>
    <w:next w:val="2ff6"/>
    <w:rsid w:val="009277C8"/>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26">
    <w:name w:val="Классическая таблица 32"/>
    <w:basedOn w:val="a3"/>
    <w:next w:val="3fd"/>
    <w:rsid w:val="009277C8"/>
    <w:rPr>
      <w:rFonts w:ascii="Times New Roman" w:eastAsia="Times New Roman" w:hAnsi="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23">
    <w:name w:val="Классическая таблица 42"/>
    <w:basedOn w:val="a3"/>
    <w:next w:val="4f2"/>
    <w:rsid w:val="009277C8"/>
    <w:rPr>
      <w:rFonts w:ascii="Times New Roman" w:eastAsia="Times New Roman" w:hAnsi="Times New Roman"/>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27">
    <w:name w:val="Объемная таблица 12"/>
    <w:basedOn w:val="a3"/>
    <w:next w:val="1ffff1"/>
    <w:rsid w:val="009277C8"/>
    <w:rPr>
      <w:rFonts w:ascii="Times New Roman" w:eastAsia="Times New Roman" w:hAnsi="Times New Roman"/>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7">
    <w:name w:val="Объемная таблица 32"/>
    <w:basedOn w:val="a3"/>
    <w:next w:val="3fe"/>
    <w:rsid w:val="009277C8"/>
    <w:rPr>
      <w:rFonts w:ascii="Times New Roman" w:eastAsia="Times New Roman" w:hAnsi="Times New Roman"/>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9">
    <w:name w:val="Простая таблица 22"/>
    <w:basedOn w:val="a3"/>
    <w:next w:val="2ff8"/>
    <w:rsid w:val="009277C8"/>
    <w:rPr>
      <w:rFonts w:ascii="Times New Roman" w:eastAsia="Times New Roman" w:hAnsi="Times New Roman"/>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8">
    <w:name w:val="Простая таблица 32"/>
    <w:basedOn w:val="a3"/>
    <w:next w:val="3ff"/>
    <w:rsid w:val="009277C8"/>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424">
    <w:name w:val="Сетка таблицы 42"/>
    <w:basedOn w:val="a3"/>
    <w:next w:val="4f3"/>
    <w:rsid w:val="009277C8"/>
    <w:rPr>
      <w:rFonts w:ascii="Times New Roman" w:eastAsia="Times New Roman" w:hAnsi="Times New Roman"/>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621">
    <w:name w:val="Сетка таблицы 62"/>
    <w:basedOn w:val="a3"/>
    <w:next w:val="6d"/>
    <w:rsid w:val="009277C8"/>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0">
    <w:name w:val="Сетка таблицы 82"/>
    <w:basedOn w:val="a3"/>
    <w:next w:val="8b"/>
    <w:rsid w:val="009277C8"/>
    <w:rPr>
      <w:rFonts w:ascii="Times New Roman" w:eastAsia="Times New Roman" w:hAnsi="Times New Roman"/>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fff4">
    <w:name w:val="Современная таблица2"/>
    <w:basedOn w:val="a3"/>
    <w:next w:val="afffffffffffff6"/>
    <w:rsid w:val="009277C8"/>
    <w:rPr>
      <w:rFonts w:ascii="Times New Roman" w:eastAsia="Times New Roman" w:hAnsi="Times New Roman"/>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fff5">
    <w:name w:val="Стандартная таблица2"/>
    <w:basedOn w:val="a3"/>
    <w:next w:val="afffffffffffff7"/>
    <w:rsid w:val="009277C8"/>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02">
    <w:name w:val="Статья / Раздел20"/>
    <w:basedOn w:val="a4"/>
    <w:next w:val="afffffffffffff8"/>
    <w:semiHidden/>
    <w:rsid w:val="009277C8"/>
  </w:style>
  <w:style w:type="table" w:customStyle="1" w:styleId="128">
    <w:name w:val="Столбцы таблицы 12"/>
    <w:basedOn w:val="a3"/>
    <w:next w:val="1ffff4"/>
    <w:rsid w:val="009277C8"/>
    <w:rPr>
      <w:rFonts w:ascii="Times New Roman" w:eastAsia="Times New Roman" w:hAnsi="Times New Roman"/>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a">
    <w:name w:val="Столбцы таблицы 22"/>
    <w:basedOn w:val="a3"/>
    <w:next w:val="2ffa"/>
    <w:rsid w:val="009277C8"/>
    <w:rPr>
      <w:rFonts w:ascii="Times New Roman" w:eastAsia="Times New Roman" w:hAnsi="Times New Roman"/>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9">
    <w:name w:val="Столбцы таблицы 32"/>
    <w:basedOn w:val="a3"/>
    <w:next w:val="3ff1"/>
    <w:rsid w:val="009277C8"/>
    <w:rPr>
      <w:rFonts w:ascii="Times New Roman" w:eastAsia="Times New Roman" w:hAnsi="Times New Roman"/>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5">
    <w:name w:val="Столбцы таблицы 42"/>
    <w:basedOn w:val="a3"/>
    <w:next w:val="4f4"/>
    <w:rsid w:val="009277C8"/>
    <w:rPr>
      <w:rFonts w:ascii="Times New Roman" w:eastAsia="Times New Roman" w:hAnsi="Times New Roman"/>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1">
    <w:name w:val="Столбцы таблицы 52"/>
    <w:basedOn w:val="a3"/>
    <w:next w:val="5f3"/>
    <w:rsid w:val="009277C8"/>
    <w:rPr>
      <w:rFonts w:ascii="Times New Roman" w:eastAsia="Times New Roman" w:hAnsi="Times New Roman"/>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1">
    <w:name w:val="Таблица-список 12"/>
    <w:basedOn w:val="a3"/>
    <w:next w:val="-11"/>
    <w:rsid w:val="009277C8"/>
    <w:rPr>
      <w:rFonts w:ascii="Times New Roman" w:eastAsia="Times New Roman" w:hAnsi="Times New Roman"/>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
    <w:name w:val="Таблица-список 22"/>
    <w:basedOn w:val="a3"/>
    <w:next w:val="-21"/>
    <w:rsid w:val="009277C8"/>
    <w:rPr>
      <w:rFonts w:ascii="Times New Roman" w:eastAsia="Times New Roman" w:hAnsi="Times New Roman"/>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0">
    <w:name w:val="Таблица-список 32"/>
    <w:basedOn w:val="a3"/>
    <w:next w:val="-31"/>
    <w:rsid w:val="009277C8"/>
    <w:rPr>
      <w:rFonts w:ascii="Times New Roman" w:eastAsia="Times New Roman" w:hAnsi="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
    <w:name w:val="Таблица-список 42"/>
    <w:basedOn w:val="a3"/>
    <w:next w:val="-4"/>
    <w:rsid w:val="009277C8"/>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72">
    <w:name w:val="Таблица-список 72"/>
    <w:basedOn w:val="a3"/>
    <w:next w:val="-7"/>
    <w:rsid w:val="009277C8"/>
    <w:rPr>
      <w:rFonts w:ascii="Times New Roman" w:eastAsia="Times New Roman" w:hAnsi="Times New Roman"/>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
    <w:name w:val="Таблица-список 82"/>
    <w:basedOn w:val="a3"/>
    <w:next w:val="-8"/>
    <w:rsid w:val="009277C8"/>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2b">
    <w:name w:val="Цветная таблица 22"/>
    <w:basedOn w:val="a3"/>
    <w:next w:val="2ffb"/>
    <w:rsid w:val="009277C8"/>
    <w:rPr>
      <w:rFonts w:ascii="Times New Roman" w:eastAsia="Times New Roman" w:hAnsi="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2a">
    <w:name w:val="Цветная таблица 32"/>
    <w:basedOn w:val="a3"/>
    <w:next w:val="3ff2"/>
    <w:rsid w:val="009277C8"/>
    <w:rPr>
      <w:rFonts w:ascii="Times New Roman" w:eastAsia="Times New Roman" w:hAnsi="Times New Roman"/>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200">
    <w:name w:val="Нет списка120"/>
    <w:next w:val="a4"/>
    <w:semiHidden/>
    <w:rsid w:val="009277C8"/>
  </w:style>
  <w:style w:type="numbering" w:customStyle="1" w:styleId="111111120">
    <w:name w:val="1 / 1.1 / 1.1.1120"/>
    <w:basedOn w:val="a4"/>
    <w:next w:val="111111"/>
    <w:semiHidden/>
    <w:rsid w:val="009277C8"/>
  </w:style>
  <w:style w:type="numbering" w:customStyle="1" w:styleId="1ai120">
    <w:name w:val="1 / a / i120"/>
    <w:basedOn w:val="a4"/>
    <w:next w:val="1ai"/>
    <w:semiHidden/>
    <w:rsid w:val="009277C8"/>
  </w:style>
  <w:style w:type="numbering" w:customStyle="1" w:styleId="1201">
    <w:name w:val="Статья / Раздел120"/>
    <w:basedOn w:val="a4"/>
    <w:next w:val="afffffffffffff8"/>
    <w:semiHidden/>
    <w:rsid w:val="009277C8"/>
  </w:style>
  <w:style w:type="numbering" w:customStyle="1" w:styleId="21010">
    <w:name w:val="Нет списка2101"/>
    <w:next w:val="a4"/>
    <w:semiHidden/>
    <w:rsid w:val="009277C8"/>
  </w:style>
  <w:style w:type="numbering" w:customStyle="1" w:styleId="111111210">
    <w:name w:val="1 / 1.1 / 1.1.1210"/>
    <w:basedOn w:val="a4"/>
    <w:next w:val="111111"/>
    <w:semiHidden/>
    <w:rsid w:val="009277C8"/>
  </w:style>
  <w:style w:type="numbering" w:customStyle="1" w:styleId="1ai210">
    <w:name w:val="1 / a / i210"/>
    <w:basedOn w:val="a4"/>
    <w:next w:val="1ai"/>
    <w:semiHidden/>
    <w:rsid w:val="009277C8"/>
  </w:style>
  <w:style w:type="numbering" w:customStyle="1" w:styleId="2102">
    <w:name w:val="Статья / Раздел210"/>
    <w:basedOn w:val="a4"/>
    <w:next w:val="afffffffffffff8"/>
    <w:semiHidden/>
    <w:rsid w:val="009277C8"/>
  </w:style>
  <w:style w:type="numbering" w:customStyle="1" w:styleId="3101">
    <w:name w:val="Нет списка310"/>
    <w:next w:val="a4"/>
    <w:semiHidden/>
    <w:rsid w:val="009277C8"/>
  </w:style>
  <w:style w:type="numbering" w:customStyle="1" w:styleId="111111310">
    <w:name w:val="1 / 1.1 / 1.1.1310"/>
    <w:basedOn w:val="a4"/>
    <w:next w:val="111111"/>
    <w:semiHidden/>
    <w:rsid w:val="009277C8"/>
  </w:style>
  <w:style w:type="numbering" w:customStyle="1" w:styleId="1ai310">
    <w:name w:val="1 / a / i310"/>
    <w:basedOn w:val="a4"/>
    <w:next w:val="1ai"/>
    <w:semiHidden/>
    <w:rsid w:val="009277C8"/>
  </w:style>
  <w:style w:type="numbering" w:customStyle="1" w:styleId="3102">
    <w:name w:val="Статья / Раздел310"/>
    <w:basedOn w:val="a4"/>
    <w:next w:val="afffffffffffff8"/>
    <w:semiHidden/>
    <w:rsid w:val="009277C8"/>
  </w:style>
  <w:style w:type="numbering" w:customStyle="1" w:styleId="11100">
    <w:name w:val="Нет списка1110"/>
    <w:next w:val="a4"/>
    <w:semiHidden/>
    <w:rsid w:val="009277C8"/>
  </w:style>
  <w:style w:type="numbering" w:customStyle="1" w:styleId="1111111110">
    <w:name w:val="1 / 1.1 / 1.1.11110"/>
    <w:basedOn w:val="a4"/>
    <w:next w:val="111111"/>
    <w:semiHidden/>
    <w:rsid w:val="009277C8"/>
  </w:style>
  <w:style w:type="numbering" w:customStyle="1" w:styleId="1ai1113">
    <w:name w:val="1 / a / i1113"/>
    <w:basedOn w:val="a4"/>
    <w:next w:val="1ai"/>
    <w:semiHidden/>
    <w:rsid w:val="009277C8"/>
  </w:style>
  <w:style w:type="numbering" w:customStyle="1" w:styleId="11101">
    <w:name w:val="Статья / Раздел1110"/>
    <w:basedOn w:val="a4"/>
    <w:next w:val="afffffffffffff8"/>
    <w:semiHidden/>
    <w:rsid w:val="009277C8"/>
  </w:style>
  <w:style w:type="numbering" w:customStyle="1" w:styleId="21100">
    <w:name w:val="Нет списка2110"/>
    <w:next w:val="a4"/>
    <w:semiHidden/>
    <w:rsid w:val="009277C8"/>
  </w:style>
  <w:style w:type="numbering" w:customStyle="1" w:styleId="1111112110">
    <w:name w:val="1 / 1.1 / 1.1.12110"/>
    <w:basedOn w:val="a4"/>
    <w:next w:val="111111"/>
    <w:semiHidden/>
    <w:rsid w:val="009277C8"/>
  </w:style>
  <w:style w:type="numbering" w:customStyle="1" w:styleId="1ai2110">
    <w:name w:val="1 / a / i2110"/>
    <w:basedOn w:val="a4"/>
    <w:next w:val="1ai"/>
    <w:semiHidden/>
    <w:rsid w:val="009277C8"/>
  </w:style>
  <w:style w:type="numbering" w:customStyle="1" w:styleId="21101">
    <w:name w:val="Статья / Раздел2110"/>
    <w:basedOn w:val="a4"/>
    <w:next w:val="afffffffffffff8"/>
    <w:semiHidden/>
    <w:rsid w:val="009277C8"/>
  </w:style>
  <w:style w:type="table" w:customStyle="1" w:styleId="3712">
    <w:name w:val="Сетка таблицы371"/>
    <w:basedOn w:val="a3"/>
    <w:next w:val="af7"/>
    <w:uiPriority w:val="59"/>
    <w:rsid w:val="009277C8"/>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31">
    <w:name w:val="Нет списка43"/>
    <w:next w:val="a4"/>
    <w:semiHidden/>
    <w:rsid w:val="009277C8"/>
  </w:style>
  <w:style w:type="numbering" w:customStyle="1" w:styleId="11111143">
    <w:name w:val="1 / 1.1 / 1.1.143"/>
    <w:basedOn w:val="a4"/>
    <w:next w:val="111111"/>
    <w:semiHidden/>
    <w:rsid w:val="009277C8"/>
  </w:style>
  <w:style w:type="numbering" w:customStyle="1" w:styleId="1ai43">
    <w:name w:val="1 / a / i43"/>
    <w:basedOn w:val="a4"/>
    <w:next w:val="1ai"/>
    <w:semiHidden/>
    <w:rsid w:val="009277C8"/>
  </w:style>
  <w:style w:type="numbering" w:customStyle="1" w:styleId="432">
    <w:name w:val="Статья / Раздел43"/>
    <w:basedOn w:val="a4"/>
    <w:next w:val="afffffffffffff8"/>
    <w:semiHidden/>
    <w:rsid w:val="009277C8"/>
  </w:style>
  <w:style w:type="numbering" w:customStyle="1" w:styleId="1230">
    <w:name w:val="Нет списка123"/>
    <w:next w:val="a4"/>
    <w:semiHidden/>
    <w:rsid w:val="009277C8"/>
  </w:style>
  <w:style w:type="numbering" w:customStyle="1" w:styleId="111111123">
    <w:name w:val="1 / 1.1 / 1.1.1123"/>
    <w:basedOn w:val="a4"/>
    <w:next w:val="111111"/>
    <w:semiHidden/>
    <w:rsid w:val="009277C8"/>
  </w:style>
  <w:style w:type="numbering" w:customStyle="1" w:styleId="1ai123">
    <w:name w:val="1 / a / i123"/>
    <w:basedOn w:val="a4"/>
    <w:next w:val="1ai"/>
    <w:semiHidden/>
    <w:rsid w:val="009277C8"/>
  </w:style>
  <w:style w:type="numbering" w:customStyle="1" w:styleId="1231">
    <w:name w:val="Статья / Раздел123"/>
    <w:basedOn w:val="a4"/>
    <w:next w:val="afffffffffffff8"/>
    <w:semiHidden/>
    <w:rsid w:val="009277C8"/>
  </w:style>
  <w:style w:type="numbering" w:customStyle="1" w:styleId="2230">
    <w:name w:val="Нет списка223"/>
    <w:next w:val="a4"/>
    <w:semiHidden/>
    <w:rsid w:val="009277C8"/>
  </w:style>
  <w:style w:type="numbering" w:customStyle="1" w:styleId="111111223">
    <w:name w:val="1 / 1.1 / 1.1.1223"/>
    <w:basedOn w:val="a4"/>
    <w:next w:val="111111"/>
    <w:semiHidden/>
    <w:rsid w:val="009277C8"/>
  </w:style>
  <w:style w:type="numbering" w:customStyle="1" w:styleId="1ai223">
    <w:name w:val="1 / a / i223"/>
    <w:basedOn w:val="a4"/>
    <w:next w:val="1ai"/>
    <w:semiHidden/>
    <w:rsid w:val="009277C8"/>
  </w:style>
  <w:style w:type="numbering" w:customStyle="1" w:styleId="2231">
    <w:name w:val="Статья / Раздел223"/>
    <w:basedOn w:val="a4"/>
    <w:next w:val="afffffffffffff8"/>
    <w:semiHidden/>
    <w:rsid w:val="009277C8"/>
  </w:style>
  <w:style w:type="numbering" w:customStyle="1" w:styleId="3130">
    <w:name w:val="Нет списка313"/>
    <w:next w:val="a4"/>
    <w:semiHidden/>
    <w:rsid w:val="009277C8"/>
  </w:style>
  <w:style w:type="numbering" w:customStyle="1" w:styleId="111111313">
    <w:name w:val="1 / 1.1 / 1.1.1313"/>
    <w:basedOn w:val="a4"/>
    <w:next w:val="111111"/>
    <w:semiHidden/>
    <w:rsid w:val="009277C8"/>
  </w:style>
  <w:style w:type="numbering" w:customStyle="1" w:styleId="1ai313">
    <w:name w:val="1 / a / i313"/>
    <w:basedOn w:val="a4"/>
    <w:next w:val="1ai"/>
    <w:semiHidden/>
    <w:rsid w:val="009277C8"/>
  </w:style>
  <w:style w:type="numbering" w:customStyle="1" w:styleId="3131">
    <w:name w:val="Статья / Раздел313"/>
    <w:basedOn w:val="a4"/>
    <w:next w:val="afffffffffffff8"/>
    <w:semiHidden/>
    <w:rsid w:val="009277C8"/>
  </w:style>
  <w:style w:type="numbering" w:customStyle="1" w:styleId="1113">
    <w:name w:val="Нет списка1113"/>
    <w:next w:val="a4"/>
    <w:semiHidden/>
    <w:rsid w:val="009277C8"/>
  </w:style>
  <w:style w:type="numbering" w:customStyle="1" w:styleId="1111111113">
    <w:name w:val="1 / 1.1 / 1.1.11113"/>
    <w:basedOn w:val="a4"/>
    <w:next w:val="111111"/>
    <w:semiHidden/>
    <w:rsid w:val="009277C8"/>
  </w:style>
  <w:style w:type="numbering" w:customStyle="1" w:styleId="1ai1114">
    <w:name w:val="1 / a / i1114"/>
    <w:basedOn w:val="a4"/>
    <w:next w:val="1ai"/>
    <w:semiHidden/>
    <w:rsid w:val="009277C8"/>
  </w:style>
  <w:style w:type="numbering" w:customStyle="1" w:styleId="11130">
    <w:name w:val="Статья / Раздел1113"/>
    <w:basedOn w:val="a4"/>
    <w:next w:val="afffffffffffff8"/>
    <w:semiHidden/>
    <w:rsid w:val="009277C8"/>
  </w:style>
  <w:style w:type="numbering" w:customStyle="1" w:styleId="21130">
    <w:name w:val="Нет списка2113"/>
    <w:next w:val="a4"/>
    <w:semiHidden/>
    <w:rsid w:val="009277C8"/>
  </w:style>
  <w:style w:type="numbering" w:customStyle="1" w:styleId="1111112113">
    <w:name w:val="1 / 1.1 / 1.1.12113"/>
    <w:basedOn w:val="a4"/>
    <w:next w:val="111111"/>
    <w:semiHidden/>
    <w:rsid w:val="009277C8"/>
  </w:style>
  <w:style w:type="numbering" w:customStyle="1" w:styleId="1ai2113">
    <w:name w:val="1 / a / i2113"/>
    <w:basedOn w:val="a4"/>
    <w:next w:val="1ai"/>
    <w:semiHidden/>
    <w:rsid w:val="009277C8"/>
  </w:style>
  <w:style w:type="numbering" w:customStyle="1" w:styleId="21131">
    <w:name w:val="Статья / Раздел2113"/>
    <w:basedOn w:val="a4"/>
    <w:next w:val="afffffffffffff8"/>
    <w:semiHidden/>
    <w:rsid w:val="009277C8"/>
  </w:style>
  <w:style w:type="numbering" w:customStyle="1" w:styleId="31120">
    <w:name w:val="Нет списка3112"/>
    <w:next w:val="a4"/>
    <w:semiHidden/>
    <w:rsid w:val="009277C8"/>
  </w:style>
  <w:style w:type="numbering" w:customStyle="1" w:styleId="1111113112">
    <w:name w:val="1 / 1.1 / 1.1.13112"/>
    <w:basedOn w:val="a4"/>
    <w:next w:val="111111"/>
    <w:semiHidden/>
    <w:rsid w:val="009277C8"/>
  </w:style>
  <w:style w:type="numbering" w:customStyle="1" w:styleId="1ai3112">
    <w:name w:val="1 / a / i3112"/>
    <w:basedOn w:val="a4"/>
    <w:next w:val="1ai"/>
    <w:semiHidden/>
    <w:rsid w:val="009277C8"/>
  </w:style>
  <w:style w:type="numbering" w:customStyle="1" w:styleId="31121">
    <w:name w:val="Статья / Раздел3112"/>
    <w:basedOn w:val="a4"/>
    <w:next w:val="afffffffffffff8"/>
    <w:semiHidden/>
    <w:rsid w:val="009277C8"/>
  </w:style>
  <w:style w:type="numbering" w:customStyle="1" w:styleId="111120">
    <w:name w:val="Нет списка11112"/>
    <w:next w:val="a4"/>
    <w:semiHidden/>
    <w:rsid w:val="009277C8"/>
  </w:style>
  <w:style w:type="numbering" w:customStyle="1" w:styleId="11111111112">
    <w:name w:val="1 / 1.1 / 1.1.111112"/>
    <w:basedOn w:val="a4"/>
    <w:next w:val="111111"/>
    <w:semiHidden/>
    <w:rsid w:val="009277C8"/>
  </w:style>
  <w:style w:type="numbering" w:customStyle="1" w:styleId="1ai11112">
    <w:name w:val="1 / a / i11112"/>
    <w:basedOn w:val="a4"/>
    <w:next w:val="1ai"/>
    <w:semiHidden/>
    <w:rsid w:val="009277C8"/>
  </w:style>
  <w:style w:type="numbering" w:customStyle="1" w:styleId="111121">
    <w:name w:val="Статья / Раздел11112"/>
    <w:basedOn w:val="a4"/>
    <w:next w:val="afffffffffffff8"/>
    <w:semiHidden/>
    <w:rsid w:val="009277C8"/>
  </w:style>
  <w:style w:type="numbering" w:customStyle="1" w:styleId="211120">
    <w:name w:val="Нет списка21112"/>
    <w:next w:val="a4"/>
    <w:semiHidden/>
    <w:rsid w:val="009277C8"/>
  </w:style>
  <w:style w:type="numbering" w:customStyle="1" w:styleId="11111121112">
    <w:name w:val="1 / 1.1 / 1.1.121112"/>
    <w:basedOn w:val="a4"/>
    <w:next w:val="111111"/>
    <w:semiHidden/>
    <w:rsid w:val="009277C8"/>
  </w:style>
  <w:style w:type="numbering" w:customStyle="1" w:styleId="1ai21112">
    <w:name w:val="1 / a / i21112"/>
    <w:basedOn w:val="a4"/>
    <w:next w:val="1ai"/>
    <w:semiHidden/>
    <w:rsid w:val="009277C8"/>
  </w:style>
  <w:style w:type="numbering" w:customStyle="1" w:styleId="211121">
    <w:name w:val="Статья / Раздел21112"/>
    <w:basedOn w:val="a4"/>
    <w:next w:val="afffffffffffff8"/>
    <w:semiHidden/>
    <w:rsid w:val="009277C8"/>
  </w:style>
  <w:style w:type="numbering" w:customStyle="1" w:styleId="4120">
    <w:name w:val="Нет списка412"/>
    <w:next w:val="a4"/>
    <w:semiHidden/>
    <w:rsid w:val="009277C8"/>
  </w:style>
  <w:style w:type="numbering" w:customStyle="1" w:styleId="111111412">
    <w:name w:val="1 / 1.1 / 1.1.1412"/>
    <w:basedOn w:val="a4"/>
    <w:next w:val="111111"/>
    <w:semiHidden/>
    <w:rsid w:val="009277C8"/>
  </w:style>
  <w:style w:type="numbering" w:customStyle="1" w:styleId="1ai412">
    <w:name w:val="1 / a / i412"/>
    <w:basedOn w:val="a4"/>
    <w:next w:val="1ai"/>
    <w:semiHidden/>
    <w:rsid w:val="009277C8"/>
  </w:style>
  <w:style w:type="numbering" w:customStyle="1" w:styleId="4121">
    <w:name w:val="Статья / Раздел412"/>
    <w:basedOn w:val="a4"/>
    <w:next w:val="afffffffffffff8"/>
    <w:semiHidden/>
    <w:rsid w:val="009277C8"/>
  </w:style>
  <w:style w:type="numbering" w:customStyle="1" w:styleId="12120">
    <w:name w:val="Нет списка1212"/>
    <w:next w:val="a4"/>
    <w:semiHidden/>
    <w:rsid w:val="009277C8"/>
  </w:style>
  <w:style w:type="numbering" w:customStyle="1" w:styleId="1111111212">
    <w:name w:val="1 / 1.1 / 1.1.11212"/>
    <w:basedOn w:val="a4"/>
    <w:next w:val="111111"/>
    <w:semiHidden/>
    <w:rsid w:val="009277C8"/>
  </w:style>
  <w:style w:type="numbering" w:customStyle="1" w:styleId="1ai1212">
    <w:name w:val="1 / a / i1212"/>
    <w:basedOn w:val="a4"/>
    <w:next w:val="1ai"/>
    <w:semiHidden/>
    <w:rsid w:val="009277C8"/>
  </w:style>
  <w:style w:type="numbering" w:customStyle="1" w:styleId="12121">
    <w:name w:val="Статья / Раздел1212"/>
    <w:basedOn w:val="a4"/>
    <w:next w:val="afffffffffffff8"/>
    <w:semiHidden/>
    <w:rsid w:val="009277C8"/>
  </w:style>
  <w:style w:type="numbering" w:customStyle="1" w:styleId="22120">
    <w:name w:val="Нет списка2212"/>
    <w:next w:val="a4"/>
    <w:semiHidden/>
    <w:rsid w:val="009277C8"/>
  </w:style>
  <w:style w:type="numbering" w:customStyle="1" w:styleId="1111112212">
    <w:name w:val="1 / 1.1 / 1.1.12212"/>
    <w:basedOn w:val="a4"/>
    <w:next w:val="111111"/>
    <w:semiHidden/>
    <w:rsid w:val="009277C8"/>
  </w:style>
  <w:style w:type="numbering" w:customStyle="1" w:styleId="1ai2212">
    <w:name w:val="1 / a / i2212"/>
    <w:basedOn w:val="a4"/>
    <w:next w:val="1ai"/>
    <w:semiHidden/>
    <w:rsid w:val="009277C8"/>
  </w:style>
  <w:style w:type="numbering" w:customStyle="1" w:styleId="22121">
    <w:name w:val="Статья / Раздел2212"/>
    <w:basedOn w:val="a4"/>
    <w:next w:val="afffffffffffff8"/>
    <w:semiHidden/>
    <w:rsid w:val="009277C8"/>
  </w:style>
  <w:style w:type="numbering" w:customStyle="1" w:styleId="3220">
    <w:name w:val="Нет списка322"/>
    <w:next w:val="a4"/>
    <w:semiHidden/>
    <w:rsid w:val="009277C8"/>
  </w:style>
  <w:style w:type="numbering" w:customStyle="1" w:styleId="111111322">
    <w:name w:val="1 / 1.1 / 1.1.1322"/>
    <w:basedOn w:val="a4"/>
    <w:next w:val="111111"/>
    <w:semiHidden/>
    <w:rsid w:val="009277C8"/>
  </w:style>
  <w:style w:type="numbering" w:customStyle="1" w:styleId="1ai322">
    <w:name w:val="1 / a / i322"/>
    <w:basedOn w:val="a4"/>
    <w:next w:val="1ai"/>
    <w:semiHidden/>
    <w:rsid w:val="009277C8"/>
  </w:style>
  <w:style w:type="numbering" w:customStyle="1" w:styleId="3221">
    <w:name w:val="Статья / Раздел322"/>
    <w:basedOn w:val="a4"/>
    <w:next w:val="afffffffffffff8"/>
    <w:semiHidden/>
    <w:rsid w:val="009277C8"/>
  </w:style>
  <w:style w:type="numbering" w:customStyle="1" w:styleId="11220">
    <w:name w:val="Нет списка1122"/>
    <w:next w:val="a4"/>
    <w:semiHidden/>
    <w:rsid w:val="009277C8"/>
  </w:style>
  <w:style w:type="numbering" w:customStyle="1" w:styleId="1111111122">
    <w:name w:val="1 / 1.1 / 1.1.11122"/>
    <w:basedOn w:val="a4"/>
    <w:next w:val="111111"/>
    <w:semiHidden/>
    <w:rsid w:val="009277C8"/>
  </w:style>
  <w:style w:type="numbering" w:customStyle="1" w:styleId="1ai1122">
    <w:name w:val="1 / a / i1122"/>
    <w:basedOn w:val="a4"/>
    <w:next w:val="1ai"/>
    <w:semiHidden/>
    <w:rsid w:val="009277C8"/>
  </w:style>
  <w:style w:type="numbering" w:customStyle="1" w:styleId="11221">
    <w:name w:val="Статья / Раздел1122"/>
    <w:basedOn w:val="a4"/>
    <w:next w:val="afffffffffffff8"/>
    <w:semiHidden/>
    <w:rsid w:val="009277C8"/>
  </w:style>
  <w:style w:type="numbering" w:customStyle="1" w:styleId="21220">
    <w:name w:val="Нет списка2122"/>
    <w:next w:val="a4"/>
    <w:semiHidden/>
    <w:rsid w:val="009277C8"/>
  </w:style>
  <w:style w:type="numbering" w:customStyle="1" w:styleId="1111112122">
    <w:name w:val="1 / 1.1 / 1.1.12122"/>
    <w:basedOn w:val="a4"/>
    <w:next w:val="111111"/>
    <w:semiHidden/>
    <w:rsid w:val="009277C8"/>
  </w:style>
  <w:style w:type="numbering" w:customStyle="1" w:styleId="1ai2122">
    <w:name w:val="1 / a / i2122"/>
    <w:basedOn w:val="a4"/>
    <w:next w:val="1ai"/>
    <w:semiHidden/>
    <w:rsid w:val="009277C8"/>
  </w:style>
  <w:style w:type="numbering" w:customStyle="1" w:styleId="21221">
    <w:name w:val="Статья / Раздел2122"/>
    <w:basedOn w:val="a4"/>
    <w:next w:val="afffffffffffff8"/>
    <w:semiHidden/>
    <w:rsid w:val="009277C8"/>
  </w:style>
  <w:style w:type="numbering" w:customStyle="1" w:styleId="522">
    <w:name w:val="Нет списка52"/>
    <w:next w:val="a4"/>
    <w:semiHidden/>
    <w:rsid w:val="009277C8"/>
  </w:style>
  <w:style w:type="numbering" w:customStyle="1" w:styleId="11111152">
    <w:name w:val="1 / 1.1 / 1.1.152"/>
    <w:basedOn w:val="a4"/>
    <w:next w:val="111111"/>
    <w:semiHidden/>
    <w:rsid w:val="009277C8"/>
  </w:style>
  <w:style w:type="numbering" w:customStyle="1" w:styleId="1ai52">
    <w:name w:val="1 / a / i52"/>
    <w:basedOn w:val="a4"/>
    <w:next w:val="1ai"/>
    <w:semiHidden/>
    <w:rsid w:val="009277C8"/>
  </w:style>
  <w:style w:type="numbering" w:customStyle="1" w:styleId="523">
    <w:name w:val="Статья / Раздел52"/>
    <w:basedOn w:val="a4"/>
    <w:next w:val="afffffffffffff8"/>
    <w:semiHidden/>
    <w:rsid w:val="009277C8"/>
  </w:style>
  <w:style w:type="numbering" w:customStyle="1" w:styleId="1320">
    <w:name w:val="Нет списка132"/>
    <w:next w:val="a4"/>
    <w:semiHidden/>
    <w:rsid w:val="009277C8"/>
  </w:style>
  <w:style w:type="numbering" w:customStyle="1" w:styleId="111111132">
    <w:name w:val="1 / 1.1 / 1.1.1132"/>
    <w:basedOn w:val="a4"/>
    <w:next w:val="111111"/>
    <w:semiHidden/>
    <w:rsid w:val="009277C8"/>
  </w:style>
  <w:style w:type="numbering" w:customStyle="1" w:styleId="1ai132">
    <w:name w:val="1 / a / i132"/>
    <w:basedOn w:val="a4"/>
    <w:next w:val="1ai"/>
    <w:semiHidden/>
    <w:rsid w:val="009277C8"/>
  </w:style>
  <w:style w:type="numbering" w:customStyle="1" w:styleId="1321">
    <w:name w:val="Статья / Раздел132"/>
    <w:basedOn w:val="a4"/>
    <w:next w:val="afffffffffffff8"/>
    <w:semiHidden/>
    <w:rsid w:val="009277C8"/>
  </w:style>
  <w:style w:type="numbering" w:customStyle="1" w:styleId="2320">
    <w:name w:val="Нет списка232"/>
    <w:next w:val="a4"/>
    <w:semiHidden/>
    <w:rsid w:val="009277C8"/>
  </w:style>
  <w:style w:type="numbering" w:customStyle="1" w:styleId="111111232">
    <w:name w:val="1 / 1.1 / 1.1.1232"/>
    <w:basedOn w:val="a4"/>
    <w:next w:val="111111"/>
    <w:semiHidden/>
    <w:rsid w:val="009277C8"/>
  </w:style>
  <w:style w:type="numbering" w:customStyle="1" w:styleId="1ai232">
    <w:name w:val="1 / a / i232"/>
    <w:basedOn w:val="a4"/>
    <w:next w:val="1ai"/>
    <w:semiHidden/>
    <w:rsid w:val="009277C8"/>
  </w:style>
  <w:style w:type="numbering" w:customStyle="1" w:styleId="2321">
    <w:name w:val="Статья / Раздел232"/>
    <w:basedOn w:val="a4"/>
    <w:next w:val="afffffffffffff8"/>
    <w:semiHidden/>
    <w:rsid w:val="009277C8"/>
  </w:style>
  <w:style w:type="numbering" w:customStyle="1" w:styleId="3320">
    <w:name w:val="Нет списка332"/>
    <w:next w:val="a4"/>
    <w:semiHidden/>
    <w:rsid w:val="009277C8"/>
  </w:style>
  <w:style w:type="numbering" w:customStyle="1" w:styleId="111111332">
    <w:name w:val="1 / 1.1 / 1.1.1332"/>
    <w:basedOn w:val="a4"/>
    <w:next w:val="111111"/>
    <w:semiHidden/>
    <w:rsid w:val="009277C8"/>
  </w:style>
  <w:style w:type="numbering" w:customStyle="1" w:styleId="1ai332">
    <w:name w:val="1 / a / i332"/>
    <w:basedOn w:val="a4"/>
    <w:next w:val="1ai"/>
    <w:semiHidden/>
    <w:rsid w:val="009277C8"/>
  </w:style>
  <w:style w:type="numbering" w:customStyle="1" w:styleId="3321">
    <w:name w:val="Статья / Раздел332"/>
    <w:basedOn w:val="a4"/>
    <w:next w:val="afffffffffffff8"/>
    <w:semiHidden/>
    <w:rsid w:val="009277C8"/>
  </w:style>
  <w:style w:type="numbering" w:customStyle="1" w:styleId="11320">
    <w:name w:val="Нет списка1132"/>
    <w:next w:val="a4"/>
    <w:semiHidden/>
    <w:rsid w:val="009277C8"/>
  </w:style>
  <w:style w:type="numbering" w:customStyle="1" w:styleId="1111111132">
    <w:name w:val="1 / 1.1 / 1.1.11132"/>
    <w:basedOn w:val="a4"/>
    <w:next w:val="111111"/>
    <w:semiHidden/>
    <w:rsid w:val="009277C8"/>
  </w:style>
  <w:style w:type="numbering" w:customStyle="1" w:styleId="1ai1132">
    <w:name w:val="1 / a / i1132"/>
    <w:basedOn w:val="a4"/>
    <w:next w:val="1ai"/>
    <w:semiHidden/>
    <w:rsid w:val="009277C8"/>
  </w:style>
  <w:style w:type="numbering" w:customStyle="1" w:styleId="11321">
    <w:name w:val="Статья / Раздел1132"/>
    <w:basedOn w:val="a4"/>
    <w:next w:val="afffffffffffff8"/>
    <w:semiHidden/>
    <w:rsid w:val="009277C8"/>
  </w:style>
  <w:style w:type="numbering" w:customStyle="1" w:styleId="21320">
    <w:name w:val="Нет списка2132"/>
    <w:next w:val="a4"/>
    <w:semiHidden/>
    <w:rsid w:val="009277C8"/>
  </w:style>
  <w:style w:type="numbering" w:customStyle="1" w:styleId="1111112132">
    <w:name w:val="1 / 1.1 / 1.1.12132"/>
    <w:basedOn w:val="a4"/>
    <w:next w:val="111111"/>
    <w:semiHidden/>
    <w:rsid w:val="009277C8"/>
  </w:style>
  <w:style w:type="numbering" w:customStyle="1" w:styleId="1ai2132">
    <w:name w:val="1 / a / i2132"/>
    <w:basedOn w:val="a4"/>
    <w:next w:val="1ai"/>
    <w:semiHidden/>
    <w:rsid w:val="009277C8"/>
  </w:style>
  <w:style w:type="numbering" w:customStyle="1" w:styleId="21321">
    <w:name w:val="Статья / Раздел2132"/>
    <w:basedOn w:val="a4"/>
    <w:next w:val="afffffffffffff8"/>
    <w:semiHidden/>
    <w:rsid w:val="009277C8"/>
  </w:style>
  <w:style w:type="numbering" w:customStyle="1" w:styleId="622">
    <w:name w:val="Нет списка62"/>
    <w:next w:val="a4"/>
    <w:uiPriority w:val="99"/>
    <w:semiHidden/>
    <w:unhideWhenUsed/>
    <w:rsid w:val="009277C8"/>
  </w:style>
  <w:style w:type="table" w:customStyle="1" w:styleId="3132">
    <w:name w:val="Сетка таблицы313"/>
    <w:basedOn w:val="a3"/>
    <w:next w:val="af7"/>
    <w:uiPriority w:val="59"/>
    <w:rsid w:val="009277C8"/>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2">
    <w:name w:val="Нет списка72"/>
    <w:next w:val="a4"/>
    <w:semiHidden/>
    <w:rsid w:val="009277C8"/>
  </w:style>
  <w:style w:type="numbering" w:customStyle="1" w:styleId="11111162">
    <w:name w:val="1 / 1.1 / 1.1.162"/>
    <w:basedOn w:val="a4"/>
    <w:next w:val="111111"/>
    <w:semiHidden/>
    <w:rsid w:val="009277C8"/>
  </w:style>
  <w:style w:type="numbering" w:customStyle="1" w:styleId="1ai62">
    <w:name w:val="1 / a / i62"/>
    <w:basedOn w:val="a4"/>
    <w:next w:val="1ai"/>
    <w:semiHidden/>
    <w:rsid w:val="009277C8"/>
  </w:style>
  <w:style w:type="numbering" w:customStyle="1" w:styleId="623">
    <w:name w:val="Статья / Раздел62"/>
    <w:basedOn w:val="a4"/>
    <w:next w:val="afffffffffffff8"/>
    <w:semiHidden/>
    <w:rsid w:val="009277C8"/>
  </w:style>
  <w:style w:type="numbering" w:customStyle="1" w:styleId="1420">
    <w:name w:val="Нет списка142"/>
    <w:next w:val="a4"/>
    <w:semiHidden/>
    <w:rsid w:val="009277C8"/>
  </w:style>
  <w:style w:type="numbering" w:customStyle="1" w:styleId="111111142">
    <w:name w:val="1 / 1.1 / 1.1.1142"/>
    <w:basedOn w:val="a4"/>
    <w:next w:val="111111"/>
    <w:semiHidden/>
    <w:rsid w:val="009277C8"/>
  </w:style>
  <w:style w:type="numbering" w:customStyle="1" w:styleId="1ai142">
    <w:name w:val="1 / a / i142"/>
    <w:basedOn w:val="a4"/>
    <w:next w:val="1ai"/>
    <w:semiHidden/>
    <w:rsid w:val="009277C8"/>
  </w:style>
  <w:style w:type="numbering" w:customStyle="1" w:styleId="1421">
    <w:name w:val="Статья / Раздел142"/>
    <w:basedOn w:val="a4"/>
    <w:next w:val="afffffffffffff8"/>
    <w:semiHidden/>
    <w:rsid w:val="009277C8"/>
  </w:style>
  <w:style w:type="numbering" w:customStyle="1" w:styleId="2420">
    <w:name w:val="Нет списка242"/>
    <w:next w:val="a4"/>
    <w:semiHidden/>
    <w:rsid w:val="009277C8"/>
  </w:style>
  <w:style w:type="numbering" w:customStyle="1" w:styleId="111111242">
    <w:name w:val="1 / 1.1 / 1.1.1242"/>
    <w:basedOn w:val="a4"/>
    <w:next w:val="111111"/>
    <w:semiHidden/>
    <w:rsid w:val="009277C8"/>
  </w:style>
  <w:style w:type="numbering" w:customStyle="1" w:styleId="1ai242">
    <w:name w:val="1 / a / i242"/>
    <w:basedOn w:val="a4"/>
    <w:next w:val="1ai"/>
    <w:semiHidden/>
    <w:rsid w:val="009277C8"/>
  </w:style>
  <w:style w:type="numbering" w:customStyle="1" w:styleId="2421">
    <w:name w:val="Статья / Раздел242"/>
    <w:basedOn w:val="a4"/>
    <w:next w:val="afffffffffffff8"/>
    <w:semiHidden/>
    <w:rsid w:val="009277C8"/>
  </w:style>
  <w:style w:type="numbering" w:customStyle="1" w:styleId="3420">
    <w:name w:val="Нет списка342"/>
    <w:next w:val="a4"/>
    <w:semiHidden/>
    <w:rsid w:val="009277C8"/>
  </w:style>
  <w:style w:type="numbering" w:customStyle="1" w:styleId="111111342">
    <w:name w:val="1 / 1.1 / 1.1.1342"/>
    <w:basedOn w:val="a4"/>
    <w:next w:val="111111"/>
    <w:semiHidden/>
    <w:rsid w:val="009277C8"/>
  </w:style>
  <w:style w:type="numbering" w:customStyle="1" w:styleId="1ai342">
    <w:name w:val="1 / a / i342"/>
    <w:basedOn w:val="a4"/>
    <w:next w:val="1ai"/>
    <w:semiHidden/>
    <w:rsid w:val="009277C8"/>
  </w:style>
  <w:style w:type="numbering" w:customStyle="1" w:styleId="3421">
    <w:name w:val="Статья / Раздел342"/>
    <w:basedOn w:val="a4"/>
    <w:next w:val="afffffffffffff8"/>
    <w:semiHidden/>
    <w:rsid w:val="009277C8"/>
  </w:style>
  <w:style w:type="numbering" w:customStyle="1" w:styleId="11420">
    <w:name w:val="Нет списка1142"/>
    <w:next w:val="a4"/>
    <w:semiHidden/>
    <w:rsid w:val="009277C8"/>
  </w:style>
  <w:style w:type="numbering" w:customStyle="1" w:styleId="1111111142">
    <w:name w:val="1 / 1.1 / 1.1.11142"/>
    <w:basedOn w:val="a4"/>
    <w:next w:val="111111"/>
    <w:semiHidden/>
    <w:rsid w:val="009277C8"/>
  </w:style>
  <w:style w:type="numbering" w:customStyle="1" w:styleId="1ai1142">
    <w:name w:val="1 / a / i1142"/>
    <w:basedOn w:val="a4"/>
    <w:next w:val="1ai"/>
    <w:semiHidden/>
    <w:rsid w:val="009277C8"/>
  </w:style>
  <w:style w:type="numbering" w:customStyle="1" w:styleId="11421">
    <w:name w:val="Статья / Раздел1142"/>
    <w:basedOn w:val="a4"/>
    <w:next w:val="afffffffffffff8"/>
    <w:semiHidden/>
    <w:rsid w:val="009277C8"/>
  </w:style>
  <w:style w:type="numbering" w:customStyle="1" w:styleId="21420">
    <w:name w:val="Нет списка2142"/>
    <w:next w:val="a4"/>
    <w:semiHidden/>
    <w:rsid w:val="009277C8"/>
  </w:style>
  <w:style w:type="numbering" w:customStyle="1" w:styleId="1111112142">
    <w:name w:val="1 / 1.1 / 1.1.12142"/>
    <w:basedOn w:val="a4"/>
    <w:next w:val="111111"/>
    <w:semiHidden/>
    <w:rsid w:val="009277C8"/>
  </w:style>
  <w:style w:type="numbering" w:customStyle="1" w:styleId="1ai2142">
    <w:name w:val="1 / a / i2142"/>
    <w:basedOn w:val="a4"/>
    <w:next w:val="1ai"/>
    <w:semiHidden/>
    <w:rsid w:val="009277C8"/>
  </w:style>
  <w:style w:type="numbering" w:customStyle="1" w:styleId="21421">
    <w:name w:val="Статья / Раздел2142"/>
    <w:basedOn w:val="a4"/>
    <w:next w:val="afffffffffffff8"/>
    <w:semiHidden/>
    <w:rsid w:val="009277C8"/>
  </w:style>
  <w:style w:type="table" w:customStyle="1" w:styleId="31122">
    <w:name w:val="Сетка таблицы3112"/>
    <w:basedOn w:val="a3"/>
    <w:next w:val="af7"/>
    <w:uiPriority w:val="59"/>
    <w:rsid w:val="009277C8"/>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1">
    <w:name w:val="Нет списка82"/>
    <w:next w:val="a4"/>
    <w:semiHidden/>
    <w:rsid w:val="009277C8"/>
  </w:style>
  <w:style w:type="numbering" w:customStyle="1" w:styleId="11111172">
    <w:name w:val="1 / 1.1 / 1.1.172"/>
    <w:basedOn w:val="a4"/>
    <w:next w:val="111111"/>
    <w:semiHidden/>
    <w:rsid w:val="009277C8"/>
  </w:style>
  <w:style w:type="numbering" w:customStyle="1" w:styleId="1ai72">
    <w:name w:val="1 / a / i72"/>
    <w:basedOn w:val="a4"/>
    <w:next w:val="1ai"/>
    <w:semiHidden/>
    <w:rsid w:val="009277C8"/>
  </w:style>
  <w:style w:type="numbering" w:customStyle="1" w:styleId="723">
    <w:name w:val="Статья / Раздел72"/>
    <w:basedOn w:val="a4"/>
    <w:next w:val="afffffffffffff8"/>
    <w:semiHidden/>
    <w:rsid w:val="009277C8"/>
  </w:style>
  <w:style w:type="numbering" w:customStyle="1" w:styleId="1520">
    <w:name w:val="Нет списка152"/>
    <w:next w:val="a4"/>
    <w:semiHidden/>
    <w:rsid w:val="009277C8"/>
  </w:style>
  <w:style w:type="numbering" w:customStyle="1" w:styleId="111111152">
    <w:name w:val="1 / 1.1 / 1.1.1152"/>
    <w:basedOn w:val="a4"/>
    <w:next w:val="111111"/>
    <w:semiHidden/>
    <w:rsid w:val="009277C8"/>
  </w:style>
  <w:style w:type="numbering" w:customStyle="1" w:styleId="1ai152">
    <w:name w:val="1 / a / i152"/>
    <w:basedOn w:val="a4"/>
    <w:next w:val="1ai"/>
    <w:semiHidden/>
    <w:rsid w:val="009277C8"/>
  </w:style>
  <w:style w:type="numbering" w:customStyle="1" w:styleId="1521">
    <w:name w:val="Статья / Раздел152"/>
    <w:basedOn w:val="a4"/>
    <w:next w:val="afffffffffffff8"/>
    <w:semiHidden/>
    <w:rsid w:val="009277C8"/>
  </w:style>
  <w:style w:type="numbering" w:customStyle="1" w:styleId="2520">
    <w:name w:val="Нет списка252"/>
    <w:next w:val="a4"/>
    <w:semiHidden/>
    <w:rsid w:val="009277C8"/>
  </w:style>
  <w:style w:type="numbering" w:customStyle="1" w:styleId="111111252">
    <w:name w:val="1 / 1.1 / 1.1.1252"/>
    <w:basedOn w:val="a4"/>
    <w:next w:val="111111"/>
    <w:semiHidden/>
    <w:rsid w:val="009277C8"/>
  </w:style>
  <w:style w:type="numbering" w:customStyle="1" w:styleId="1ai252">
    <w:name w:val="1 / a / i252"/>
    <w:basedOn w:val="a4"/>
    <w:next w:val="1ai"/>
    <w:semiHidden/>
    <w:rsid w:val="009277C8"/>
  </w:style>
  <w:style w:type="numbering" w:customStyle="1" w:styleId="2521">
    <w:name w:val="Статья / Раздел252"/>
    <w:basedOn w:val="a4"/>
    <w:next w:val="afffffffffffff8"/>
    <w:semiHidden/>
    <w:rsid w:val="009277C8"/>
  </w:style>
  <w:style w:type="numbering" w:customStyle="1" w:styleId="3520">
    <w:name w:val="Нет списка352"/>
    <w:next w:val="a4"/>
    <w:semiHidden/>
    <w:rsid w:val="009277C8"/>
  </w:style>
  <w:style w:type="numbering" w:customStyle="1" w:styleId="111111352">
    <w:name w:val="1 / 1.1 / 1.1.1352"/>
    <w:basedOn w:val="a4"/>
    <w:next w:val="111111"/>
    <w:semiHidden/>
    <w:rsid w:val="009277C8"/>
  </w:style>
  <w:style w:type="numbering" w:customStyle="1" w:styleId="1ai352">
    <w:name w:val="1 / a / i352"/>
    <w:basedOn w:val="a4"/>
    <w:next w:val="1ai"/>
    <w:semiHidden/>
    <w:rsid w:val="009277C8"/>
  </w:style>
  <w:style w:type="numbering" w:customStyle="1" w:styleId="3521">
    <w:name w:val="Статья / Раздел352"/>
    <w:basedOn w:val="a4"/>
    <w:next w:val="afffffffffffff8"/>
    <w:semiHidden/>
    <w:rsid w:val="009277C8"/>
  </w:style>
  <w:style w:type="numbering" w:customStyle="1" w:styleId="11520">
    <w:name w:val="Нет списка1152"/>
    <w:next w:val="a4"/>
    <w:semiHidden/>
    <w:rsid w:val="009277C8"/>
  </w:style>
  <w:style w:type="numbering" w:customStyle="1" w:styleId="1111111152">
    <w:name w:val="1 / 1.1 / 1.1.11152"/>
    <w:basedOn w:val="a4"/>
    <w:next w:val="111111"/>
    <w:semiHidden/>
    <w:rsid w:val="009277C8"/>
  </w:style>
  <w:style w:type="numbering" w:customStyle="1" w:styleId="1ai1152">
    <w:name w:val="1 / a / i1152"/>
    <w:basedOn w:val="a4"/>
    <w:next w:val="1ai"/>
    <w:semiHidden/>
    <w:rsid w:val="009277C8"/>
  </w:style>
  <w:style w:type="numbering" w:customStyle="1" w:styleId="11521">
    <w:name w:val="Статья / Раздел1152"/>
    <w:basedOn w:val="a4"/>
    <w:next w:val="afffffffffffff8"/>
    <w:semiHidden/>
    <w:rsid w:val="009277C8"/>
  </w:style>
  <w:style w:type="numbering" w:customStyle="1" w:styleId="21520">
    <w:name w:val="Нет списка2152"/>
    <w:next w:val="a4"/>
    <w:semiHidden/>
    <w:rsid w:val="009277C8"/>
  </w:style>
  <w:style w:type="numbering" w:customStyle="1" w:styleId="1111112152">
    <w:name w:val="1 / 1.1 / 1.1.12152"/>
    <w:basedOn w:val="a4"/>
    <w:next w:val="111111"/>
    <w:semiHidden/>
    <w:rsid w:val="009277C8"/>
  </w:style>
  <w:style w:type="numbering" w:customStyle="1" w:styleId="1ai2152">
    <w:name w:val="1 / a / i2152"/>
    <w:basedOn w:val="a4"/>
    <w:next w:val="1ai"/>
    <w:semiHidden/>
    <w:rsid w:val="009277C8"/>
  </w:style>
  <w:style w:type="numbering" w:customStyle="1" w:styleId="21521">
    <w:name w:val="Статья / Раздел2152"/>
    <w:basedOn w:val="a4"/>
    <w:next w:val="afffffffffffff8"/>
    <w:semiHidden/>
    <w:rsid w:val="009277C8"/>
  </w:style>
  <w:style w:type="numbering" w:customStyle="1" w:styleId="920">
    <w:name w:val="Нет списка92"/>
    <w:next w:val="a4"/>
    <w:semiHidden/>
    <w:rsid w:val="009277C8"/>
  </w:style>
  <w:style w:type="numbering" w:customStyle="1" w:styleId="11111182">
    <w:name w:val="1 / 1.1 / 1.1.182"/>
    <w:basedOn w:val="a4"/>
    <w:next w:val="111111"/>
    <w:semiHidden/>
    <w:rsid w:val="009277C8"/>
  </w:style>
  <w:style w:type="numbering" w:customStyle="1" w:styleId="1ai82">
    <w:name w:val="1 / a / i82"/>
    <w:basedOn w:val="a4"/>
    <w:next w:val="1ai"/>
    <w:semiHidden/>
    <w:rsid w:val="009277C8"/>
  </w:style>
  <w:style w:type="numbering" w:customStyle="1" w:styleId="822">
    <w:name w:val="Статья / Раздел82"/>
    <w:basedOn w:val="a4"/>
    <w:next w:val="afffffffffffff8"/>
    <w:semiHidden/>
    <w:rsid w:val="009277C8"/>
  </w:style>
  <w:style w:type="numbering" w:customStyle="1" w:styleId="1620">
    <w:name w:val="Нет списка162"/>
    <w:next w:val="a4"/>
    <w:semiHidden/>
    <w:rsid w:val="009277C8"/>
  </w:style>
  <w:style w:type="numbering" w:customStyle="1" w:styleId="111111162">
    <w:name w:val="1 / 1.1 / 1.1.1162"/>
    <w:basedOn w:val="a4"/>
    <w:next w:val="111111"/>
    <w:semiHidden/>
    <w:rsid w:val="009277C8"/>
  </w:style>
  <w:style w:type="numbering" w:customStyle="1" w:styleId="1ai162">
    <w:name w:val="1 / a / i162"/>
    <w:basedOn w:val="a4"/>
    <w:next w:val="1ai"/>
    <w:semiHidden/>
    <w:rsid w:val="009277C8"/>
  </w:style>
  <w:style w:type="numbering" w:customStyle="1" w:styleId="1621">
    <w:name w:val="Статья / Раздел162"/>
    <w:basedOn w:val="a4"/>
    <w:next w:val="afffffffffffff8"/>
    <w:semiHidden/>
    <w:rsid w:val="009277C8"/>
  </w:style>
  <w:style w:type="numbering" w:customStyle="1" w:styleId="2620">
    <w:name w:val="Нет списка262"/>
    <w:next w:val="a4"/>
    <w:semiHidden/>
    <w:rsid w:val="009277C8"/>
  </w:style>
  <w:style w:type="numbering" w:customStyle="1" w:styleId="111111262">
    <w:name w:val="1 / 1.1 / 1.1.1262"/>
    <w:basedOn w:val="a4"/>
    <w:next w:val="111111"/>
    <w:semiHidden/>
    <w:rsid w:val="009277C8"/>
  </w:style>
  <w:style w:type="numbering" w:customStyle="1" w:styleId="1ai262">
    <w:name w:val="1 / a / i262"/>
    <w:basedOn w:val="a4"/>
    <w:next w:val="1ai"/>
    <w:semiHidden/>
    <w:rsid w:val="009277C8"/>
  </w:style>
  <w:style w:type="numbering" w:customStyle="1" w:styleId="2621">
    <w:name w:val="Статья / Раздел262"/>
    <w:basedOn w:val="a4"/>
    <w:next w:val="afffffffffffff8"/>
    <w:semiHidden/>
    <w:rsid w:val="009277C8"/>
  </w:style>
  <w:style w:type="numbering" w:customStyle="1" w:styleId="3620">
    <w:name w:val="Нет списка362"/>
    <w:next w:val="a4"/>
    <w:semiHidden/>
    <w:rsid w:val="009277C8"/>
  </w:style>
  <w:style w:type="numbering" w:customStyle="1" w:styleId="111111362">
    <w:name w:val="1 / 1.1 / 1.1.1362"/>
    <w:basedOn w:val="a4"/>
    <w:next w:val="111111"/>
    <w:semiHidden/>
    <w:rsid w:val="009277C8"/>
  </w:style>
  <w:style w:type="numbering" w:customStyle="1" w:styleId="1ai362">
    <w:name w:val="1 / a / i362"/>
    <w:basedOn w:val="a4"/>
    <w:next w:val="1ai"/>
    <w:semiHidden/>
    <w:rsid w:val="009277C8"/>
  </w:style>
  <w:style w:type="numbering" w:customStyle="1" w:styleId="3621">
    <w:name w:val="Статья / Раздел362"/>
    <w:basedOn w:val="a4"/>
    <w:next w:val="afffffffffffff8"/>
    <w:semiHidden/>
    <w:rsid w:val="009277C8"/>
  </w:style>
  <w:style w:type="numbering" w:customStyle="1" w:styleId="11620">
    <w:name w:val="Нет списка1162"/>
    <w:next w:val="a4"/>
    <w:semiHidden/>
    <w:rsid w:val="009277C8"/>
  </w:style>
  <w:style w:type="numbering" w:customStyle="1" w:styleId="1111111162">
    <w:name w:val="1 / 1.1 / 1.1.11162"/>
    <w:basedOn w:val="a4"/>
    <w:next w:val="111111"/>
    <w:semiHidden/>
    <w:rsid w:val="009277C8"/>
  </w:style>
  <w:style w:type="numbering" w:customStyle="1" w:styleId="1ai1162">
    <w:name w:val="1 / a / i1162"/>
    <w:basedOn w:val="a4"/>
    <w:next w:val="1ai"/>
    <w:semiHidden/>
    <w:rsid w:val="009277C8"/>
  </w:style>
  <w:style w:type="numbering" w:customStyle="1" w:styleId="11621">
    <w:name w:val="Статья / Раздел1162"/>
    <w:basedOn w:val="a4"/>
    <w:next w:val="afffffffffffff8"/>
    <w:semiHidden/>
    <w:rsid w:val="009277C8"/>
  </w:style>
  <w:style w:type="numbering" w:customStyle="1" w:styleId="21620">
    <w:name w:val="Нет списка2162"/>
    <w:next w:val="a4"/>
    <w:semiHidden/>
    <w:rsid w:val="009277C8"/>
  </w:style>
  <w:style w:type="numbering" w:customStyle="1" w:styleId="1111112162">
    <w:name w:val="1 / 1.1 / 1.1.12162"/>
    <w:basedOn w:val="a4"/>
    <w:next w:val="111111"/>
    <w:semiHidden/>
    <w:rsid w:val="009277C8"/>
  </w:style>
  <w:style w:type="numbering" w:customStyle="1" w:styleId="1ai2162">
    <w:name w:val="1 / a / i2162"/>
    <w:basedOn w:val="a4"/>
    <w:next w:val="1ai"/>
    <w:semiHidden/>
    <w:rsid w:val="009277C8"/>
  </w:style>
  <w:style w:type="numbering" w:customStyle="1" w:styleId="21621">
    <w:name w:val="Статья / Раздел2162"/>
    <w:basedOn w:val="a4"/>
    <w:next w:val="afffffffffffff8"/>
    <w:semiHidden/>
    <w:rsid w:val="009277C8"/>
  </w:style>
  <w:style w:type="numbering" w:customStyle="1" w:styleId="1020">
    <w:name w:val="Нет списка102"/>
    <w:next w:val="a4"/>
    <w:semiHidden/>
    <w:rsid w:val="009277C8"/>
  </w:style>
  <w:style w:type="numbering" w:customStyle="1" w:styleId="11111192">
    <w:name w:val="1 / 1.1 / 1.1.192"/>
    <w:basedOn w:val="a4"/>
    <w:next w:val="111111"/>
    <w:semiHidden/>
    <w:rsid w:val="009277C8"/>
  </w:style>
  <w:style w:type="numbering" w:customStyle="1" w:styleId="1ai92">
    <w:name w:val="1 / a / i92"/>
    <w:basedOn w:val="a4"/>
    <w:next w:val="1ai"/>
    <w:semiHidden/>
    <w:rsid w:val="009277C8"/>
  </w:style>
  <w:style w:type="numbering" w:customStyle="1" w:styleId="921">
    <w:name w:val="Статья / Раздел92"/>
    <w:basedOn w:val="a4"/>
    <w:next w:val="afffffffffffff8"/>
    <w:semiHidden/>
    <w:rsid w:val="009277C8"/>
  </w:style>
  <w:style w:type="numbering" w:customStyle="1" w:styleId="1720">
    <w:name w:val="Нет списка172"/>
    <w:next w:val="a4"/>
    <w:semiHidden/>
    <w:rsid w:val="009277C8"/>
  </w:style>
  <w:style w:type="numbering" w:customStyle="1" w:styleId="111111172">
    <w:name w:val="1 / 1.1 / 1.1.1172"/>
    <w:basedOn w:val="a4"/>
    <w:next w:val="111111"/>
    <w:semiHidden/>
    <w:rsid w:val="009277C8"/>
  </w:style>
  <w:style w:type="numbering" w:customStyle="1" w:styleId="1ai172">
    <w:name w:val="1 / a / i172"/>
    <w:basedOn w:val="a4"/>
    <w:next w:val="1ai"/>
    <w:semiHidden/>
    <w:rsid w:val="009277C8"/>
  </w:style>
  <w:style w:type="numbering" w:customStyle="1" w:styleId="1721">
    <w:name w:val="Статья / Раздел172"/>
    <w:basedOn w:val="a4"/>
    <w:next w:val="afffffffffffff8"/>
    <w:semiHidden/>
    <w:rsid w:val="009277C8"/>
  </w:style>
  <w:style w:type="numbering" w:customStyle="1" w:styleId="2720">
    <w:name w:val="Нет списка272"/>
    <w:next w:val="a4"/>
    <w:semiHidden/>
    <w:rsid w:val="009277C8"/>
  </w:style>
  <w:style w:type="numbering" w:customStyle="1" w:styleId="111111272">
    <w:name w:val="1 / 1.1 / 1.1.1272"/>
    <w:basedOn w:val="a4"/>
    <w:next w:val="111111"/>
    <w:semiHidden/>
    <w:rsid w:val="009277C8"/>
  </w:style>
  <w:style w:type="numbering" w:customStyle="1" w:styleId="1ai272">
    <w:name w:val="1 / a / i272"/>
    <w:basedOn w:val="a4"/>
    <w:next w:val="1ai"/>
    <w:semiHidden/>
    <w:rsid w:val="009277C8"/>
  </w:style>
  <w:style w:type="numbering" w:customStyle="1" w:styleId="2721">
    <w:name w:val="Статья / Раздел272"/>
    <w:basedOn w:val="a4"/>
    <w:next w:val="afffffffffffff8"/>
    <w:semiHidden/>
    <w:rsid w:val="009277C8"/>
  </w:style>
  <w:style w:type="numbering" w:customStyle="1" w:styleId="3720">
    <w:name w:val="Нет списка372"/>
    <w:next w:val="a4"/>
    <w:semiHidden/>
    <w:rsid w:val="009277C8"/>
  </w:style>
  <w:style w:type="numbering" w:customStyle="1" w:styleId="111111372">
    <w:name w:val="1 / 1.1 / 1.1.1372"/>
    <w:basedOn w:val="a4"/>
    <w:next w:val="111111"/>
    <w:semiHidden/>
    <w:rsid w:val="009277C8"/>
  </w:style>
  <w:style w:type="numbering" w:customStyle="1" w:styleId="1ai372">
    <w:name w:val="1 / a / i372"/>
    <w:basedOn w:val="a4"/>
    <w:next w:val="1ai"/>
    <w:semiHidden/>
    <w:rsid w:val="009277C8"/>
  </w:style>
  <w:style w:type="numbering" w:customStyle="1" w:styleId="3721">
    <w:name w:val="Статья / Раздел372"/>
    <w:basedOn w:val="a4"/>
    <w:next w:val="afffffffffffff8"/>
    <w:semiHidden/>
    <w:rsid w:val="009277C8"/>
  </w:style>
  <w:style w:type="numbering" w:customStyle="1" w:styleId="11720">
    <w:name w:val="Нет списка1172"/>
    <w:next w:val="a4"/>
    <w:semiHidden/>
    <w:rsid w:val="009277C8"/>
  </w:style>
  <w:style w:type="numbering" w:customStyle="1" w:styleId="1111111172">
    <w:name w:val="1 / 1.1 / 1.1.11172"/>
    <w:basedOn w:val="a4"/>
    <w:next w:val="111111"/>
    <w:semiHidden/>
    <w:rsid w:val="009277C8"/>
  </w:style>
  <w:style w:type="numbering" w:customStyle="1" w:styleId="1ai1172">
    <w:name w:val="1 / a / i1172"/>
    <w:basedOn w:val="a4"/>
    <w:next w:val="1ai"/>
    <w:semiHidden/>
    <w:rsid w:val="009277C8"/>
  </w:style>
  <w:style w:type="numbering" w:customStyle="1" w:styleId="11721">
    <w:name w:val="Статья / Раздел1172"/>
    <w:basedOn w:val="a4"/>
    <w:next w:val="afffffffffffff8"/>
    <w:semiHidden/>
    <w:rsid w:val="009277C8"/>
  </w:style>
  <w:style w:type="numbering" w:customStyle="1" w:styleId="2172">
    <w:name w:val="Нет списка2172"/>
    <w:next w:val="a4"/>
    <w:semiHidden/>
    <w:rsid w:val="009277C8"/>
  </w:style>
  <w:style w:type="numbering" w:customStyle="1" w:styleId="1111112172">
    <w:name w:val="1 / 1.1 / 1.1.12172"/>
    <w:basedOn w:val="a4"/>
    <w:next w:val="111111"/>
    <w:semiHidden/>
    <w:rsid w:val="009277C8"/>
  </w:style>
  <w:style w:type="numbering" w:customStyle="1" w:styleId="1ai2172">
    <w:name w:val="1 / a / i2172"/>
    <w:basedOn w:val="a4"/>
    <w:next w:val="1ai"/>
    <w:semiHidden/>
    <w:rsid w:val="009277C8"/>
  </w:style>
  <w:style w:type="numbering" w:customStyle="1" w:styleId="21720">
    <w:name w:val="Статья / Раздел2172"/>
    <w:basedOn w:val="a4"/>
    <w:next w:val="afffffffffffff8"/>
    <w:semiHidden/>
    <w:rsid w:val="009277C8"/>
  </w:style>
  <w:style w:type="numbering" w:customStyle="1" w:styleId="1820">
    <w:name w:val="Нет списка182"/>
    <w:next w:val="a4"/>
    <w:semiHidden/>
    <w:rsid w:val="009277C8"/>
  </w:style>
  <w:style w:type="numbering" w:customStyle="1" w:styleId="111111102">
    <w:name w:val="1 / 1.1 / 1.1.1102"/>
    <w:basedOn w:val="a4"/>
    <w:next w:val="111111"/>
    <w:semiHidden/>
    <w:rsid w:val="009277C8"/>
  </w:style>
  <w:style w:type="numbering" w:customStyle="1" w:styleId="1ai102">
    <w:name w:val="1 / a / i102"/>
    <w:basedOn w:val="a4"/>
    <w:next w:val="1ai"/>
    <w:semiHidden/>
    <w:rsid w:val="009277C8"/>
  </w:style>
  <w:style w:type="numbering" w:customStyle="1" w:styleId="1021">
    <w:name w:val="Статья / Раздел102"/>
    <w:basedOn w:val="a4"/>
    <w:next w:val="afffffffffffff8"/>
    <w:semiHidden/>
    <w:rsid w:val="009277C8"/>
  </w:style>
  <w:style w:type="numbering" w:customStyle="1" w:styleId="1920">
    <w:name w:val="Нет списка192"/>
    <w:next w:val="a4"/>
    <w:semiHidden/>
    <w:rsid w:val="009277C8"/>
  </w:style>
  <w:style w:type="numbering" w:customStyle="1" w:styleId="111111182">
    <w:name w:val="1 / 1.1 / 1.1.1182"/>
    <w:basedOn w:val="a4"/>
    <w:next w:val="111111"/>
    <w:semiHidden/>
    <w:rsid w:val="009277C8"/>
  </w:style>
  <w:style w:type="numbering" w:customStyle="1" w:styleId="1ai182">
    <w:name w:val="1 / a / i182"/>
    <w:basedOn w:val="a4"/>
    <w:next w:val="1ai"/>
    <w:semiHidden/>
    <w:rsid w:val="009277C8"/>
  </w:style>
  <w:style w:type="numbering" w:customStyle="1" w:styleId="1821">
    <w:name w:val="Статья / Раздел182"/>
    <w:basedOn w:val="a4"/>
    <w:next w:val="afffffffffffff8"/>
    <w:semiHidden/>
    <w:rsid w:val="009277C8"/>
  </w:style>
  <w:style w:type="numbering" w:customStyle="1" w:styleId="2820">
    <w:name w:val="Нет списка282"/>
    <w:next w:val="a4"/>
    <w:semiHidden/>
    <w:rsid w:val="009277C8"/>
  </w:style>
  <w:style w:type="numbering" w:customStyle="1" w:styleId="111111282">
    <w:name w:val="1 / 1.1 / 1.1.1282"/>
    <w:basedOn w:val="a4"/>
    <w:next w:val="111111"/>
    <w:semiHidden/>
    <w:rsid w:val="009277C8"/>
  </w:style>
  <w:style w:type="numbering" w:customStyle="1" w:styleId="1ai282">
    <w:name w:val="1 / a / i282"/>
    <w:basedOn w:val="a4"/>
    <w:next w:val="1ai"/>
    <w:semiHidden/>
    <w:rsid w:val="009277C8"/>
  </w:style>
  <w:style w:type="numbering" w:customStyle="1" w:styleId="2821">
    <w:name w:val="Статья / Раздел282"/>
    <w:basedOn w:val="a4"/>
    <w:next w:val="afffffffffffff8"/>
    <w:semiHidden/>
    <w:rsid w:val="009277C8"/>
  </w:style>
  <w:style w:type="numbering" w:customStyle="1" w:styleId="3820">
    <w:name w:val="Нет списка382"/>
    <w:next w:val="a4"/>
    <w:semiHidden/>
    <w:rsid w:val="009277C8"/>
  </w:style>
  <w:style w:type="numbering" w:customStyle="1" w:styleId="111111382">
    <w:name w:val="1 / 1.1 / 1.1.1382"/>
    <w:basedOn w:val="a4"/>
    <w:next w:val="111111"/>
    <w:semiHidden/>
    <w:rsid w:val="009277C8"/>
  </w:style>
  <w:style w:type="numbering" w:customStyle="1" w:styleId="1ai382">
    <w:name w:val="1 / a / i382"/>
    <w:basedOn w:val="a4"/>
    <w:next w:val="1ai"/>
    <w:semiHidden/>
    <w:rsid w:val="009277C8"/>
  </w:style>
  <w:style w:type="numbering" w:customStyle="1" w:styleId="3821">
    <w:name w:val="Статья / Раздел382"/>
    <w:basedOn w:val="a4"/>
    <w:next w:val="afffffffffffff8"/>
    <w:semiHidden/>
    <w:rsid w:val="009277C8"/>
  </w:style>
  <w:style w:type="numbering" w:customStyle="1" w:styleId="1182">
    <w:name w:val="Нет списка1182"/>
    <w:next w:val="a4"/>
    <w:semiHidden/>
    <w:rsid w:val="009277C8"/>
  </w:style>
  <w:style w:type="numbering" w:customStyle="1" w:styleId="1111111182">
    <w:name w:val="1 / 1.1 / 1.1.11182"/>
    <w:basedOn w:val="a4"/>
    <w:next w:val="111111"/>
    <w:semiHidden/>
    <w:rsid w:val="009277C8"/>
  </w:style>
  <w:style w:type="numbering" w:customStyle="1" w:styleId="1ai1182">
    <w:name w:val="1 / a / i1182"/>
    <w:basedOn w:val="a4"/>
    <w:next w:val="1ai"/>
    <w:semiHidden/>
    <w:rsid w:val="009277C8"/>
  </w:style>
  <w:style w:type="numbering" w:customStyle="1" w:styleId="11820">
    <w:name w:val="Статья / Раздел1182"/>
    <w:basedOn w:val="a4"/>
    <w:next w:val="afffffffffffff8"/>
    <w:semiHidden/>
    <w:rsid w:val="009277C8"/>
  </w:style>
  <w:style w:type="numbering" w:customStyle="1" w:styleId="2182">
    <w:name w:val="Нет списка2182"/>
    <w:next w:val="a4"/>
    <w:semiHidden/>
    <w:rsid w:val="009277C8"/>
  </w:style>
  <w:style w:type="numbering" w:customStyle="1" w:styleId="1111112182">
    <w:name w:val="1 / 1.1 / 1.1.12182"/>
    <w:basedOn w:val="a4"/>
    <w:next w:val="111111"/>
    <w:semiHidden/>
    <w:rsid w:val="009277C8"/>
  </w:style>
  <w:style w:type="numbering" w:customStyle="1" w:styleId="1ai2182">
    <w:name w:val="1 / a / i2182"/>
    <w:basedOn w:val="a4"/>
    <w:next w:val="1ai"/>
    <w:semiHidden/>
    <w:rsid w:val="009277C8"/>
  </w:style>
  <w:style w:type="numbering" w:customStyle="1" w:styleId="21820">
    <w:name w:val="Статья / Раздел2182"/>
    <w:basedOn w:val="a4"/>
    <w:next w:val="afffffffffffff8"/>
    <w:semiHidden/>
    <w:rsid w:val="009277C8"/>
  </w:style>
  <w:style w:type="numbering" w:customStyle="1" w:styleId="2020">
    <w:name w:val="Нет списка202"/>
    <w:next w:val="a4"/>
    <w:semiHidden/>
    <w:rsid w:val="009277C8"/>
  </w:style>
  <w:style w:type="numbering" w:customStyle="1" w:styleId="111111192">
    <w:name w:val="1 / 1.1 / 1.1.1192"/>
    <w:basedOn w:val="a4"/>
    <w:next w:val="111111"/>
    <w:semiHidden/>
    <w:rsid w:val="009277C8"/>
  </w:style>
  <w:style w:type="numbering" w:customStyle="1" w:styleId="1ai192">
    <w:name w:val="1 / a / i192"/>
    <w:basedOn w:val="a4"/>
    <w:next w:val="1ai"/>
    <w:semiHidden/>
    <w:rsid w:val="009277C8"/>
  </w:style>
  <w:style w:type="numbering" w:customStyle="1" w:styleId="1921">
    <w:name w:val="Статья / Раздел192"/>
    <w:basedOn w:val="a4"/>
    <w:next w:val="afffffffffffff8"/>
    <w:semiHidden/>
    <w:rsid w:val="009277C8"/>
  </w:style>
  <w:style w:type="numbering" w:customStyle="1" w:styleId="11020">
    <w:name w:val="Нет списка1102"/>
    <w:next w:val="a4"/>
    <w:semiHidden/>
    <w:rsid w:val="009277C8"/>
  </w:style>
  <w:style w:type="numbering" w:customStyle="1" w:styleId="1111111102">
    <w:name w:val="1 / 1.1 / 1.1.11102"/>
    <w:basedOn w:val="a4"/>
    <w:next w:val="111111"/>
    <w:semiHidden/>
    <w:rsid w:val="009277C8"/>
  </w:style>
  <w:style w:type="numbering" w:customStyle="1" w:styleId="1ai1102">
    <w:name w:val="1 / a / i1102"/>
    <w:basedOn w:val="a4"/>
    <w:next w:val="1ai"/>
    <w:semiHidden/>
    <w:rsid w:val="009277C8"/>
  </w:style>
  <w:style w:type="numbering" w:customStyle="1" w:styleId="11021">
    <w:name w:val="Статья / Раздел1102"/>
    <w:basedOn w:val="a4"/>
    <w:next w:val="afffffffffffff8"/>
    <w:semiHidden/>
    <w:rsid w:val="009277C8"/>
  </w:style>
  <w:style w:type="numbering" w:customStyle="1" w:styleId="2920">
    <w:name w:val="Нет списка292"/>
    <w:next w:val="a4"/>
    <w:semiHidden/>
    <w:rsid w:val="009277C8"/>
  </w:style>
  <w:style w:type="numbering" w:customStyle="1" w:styleId="111111292">
    <w:name w:val="1 / 1.1 / 1.1.1292"/>
    <w:basedOn w:val="a4"/>
    <w:next w:val="111111"/>
    <w:semiHidden/>
    <w:rsid w:val="009277C8"/>
  </w:style>
  <w:style w:type="numbering" w:customStyle="1" w:styleId="1ai292">
    <w:name w:val="1 / a / i292"/>
    <w:basedOn w:val="a4"/>
    <w:next w:val="1ai"/>
    <w:semiHidden/>
    <w:rsid w:val="009277C8"/>
  </w:style>
  <w:style w:type="numbering" w:customStyle="1" w:styleId="2921">
    <w:name w:val="Статья / Раздел292"/>
    <w:basedOn w:val="a4"/>
    <w:next w:val="afffffffffffff8"/>
    <w:semiHidden/>
    <w:rsid w:val="009277C8"/>
  </w:style>
  <w:style w:type="numbering" w:customStyle="1" w:styleId="3920">
    <w:name w:val="Нет списка392"/>
    <w:next w:val="a4"/>
    <w:semiHidden/>
    <w:rsid w:val="009277C8"/>
  </w:style>
  <w:style w:type="numbering" w:customStyle="1" w:styleId="111111392">
    <w:name w:val="1 / 1.1 / 1.1.1392"/>
    <w:basedOn w:val="a4"/>
    <w:next w:val="111111"/>
    <w:semiHidden/>
    <w:rsid w:val="009277C8"/>
  </w:style>
  <w:style w:type="numbering" w:customStyle="1" w:styleId="1ai392">
    <w:name w:val="1 / a / i392"/>
    <w:basedOn w:val="a4"/>
    <w:next w:val="1ai"/>
    <w:semiHidden/>
    <w:rsid w:val="009277C8"/>
  </w:style>
  <w:style w:type="numbering" w:customStyle="1" w:styleId="3921">
    <w:name w:val="Статья / Раздел392"/>
    <w:basedOn w:val="a4"/>
    <w:next w:val="afffffffffffff8"/>
    <w:semiHidden/>
    <w:rsid w:val="009277C8"/>
  </w:style>
  <w:style w:type="numbering" w:customStyle="1" w:styleId="1192">
    <w:name w:val="Нет списка1192"/>
    <w:next w:val="a4"/>
    <w:semiHidden/>
    <w:rsid w:val="009277C8"/>
  </w:style>
  <w:style w:type="numbering" w:customStyle="1" w:styleId="1111111192">
    <w:name w:val="1 / 1.1 / 1.1.11192"/>
    <w:basedOn w:val="a4"/>
    <w:next w:val="111111"/>
    <w:semiHidden/>
    <w:rsid w:val="009277C8"/>
  </w:style>
  <w:style w:type="numbering" w:customStyle="1" w:styleId="1ai1192">
    <w:name w:val="1 / a / i1192"/>
    <w:basedOn w:val="a4"/>
    <w:next w:val="1ai"/>
    <w:semiHidden/>
    <w:rsid w:val="009277C8"/>
  </w:style>
  <w:style w:type="numbering" w:customStyle="1" w:styleId="11920">
    <w:name w:val="Статья / Раздел1192"/>
    <w:basedOn w:val="a4"/>
    <w:next w:val="afffffffffffff8"/>
    <w:semiHidden/>
    <w:rsid w:val="009277C8"/>
  </w:style>
  <w:style w:type="numbering" w:customStyle="1" w:styleId="2192">
    <w:name w:val="Нет списка2192"/>
    <w:next w:val="a4"/>
    <w:semiHidden/>
    <w:rsid w:val="009277C8"/>
  </w:style>
  <w:style w:type="numbering" w:customStyle="1" w:styleId="1111112192">
    <w:name w:val="1 / 1.1 / 1.1.12192"/>
    <w:basedOn w:val="a4"/>
    <w:next w:val="111111"/>
    <w:semiHidden/>
    <w:rsid w:val="009277C8"/>
  </w:style>
  <w:style w:type="numbering" w:customStyle="1" w:styleId="1ai2192">
    <w:name w:val="1 / a / i2192"/>
    <w:basedOn w:val="a4"/>
    <w:next w:val="1ai"/>
    <w:semiHidden/>
    <w:rsid w:val="009277C8"/>
  </w:style>
  <w:style w:type="numbering" w:customStyle="1" w:styleId="21920">
    <w:name w:val="Статья / Раздел2192"/>
    <w:basedOn w:val="a4"/>
    <w:next w:val="afffffffffffff8"/>
    <w:semiHidden/>
    <w:rsid w:val="009277C8"/>
  </w:style>
  <w:style w:type="numbering" w:customStyle="1" w:styleId="31210">
    <w:name w:val="Нет списка3121"/>
    <w:next w:val="a4"/>
    <w:semiHidden/>
    <w:rsid w:val="009277C8"/>
  </w:style>
  <w:style w:type="numbering" w:customStyle="1" w:styleId="1111113121">
    <w:name w:val="1 / 1.1 / 1.1.13121"/>
    <w:basedOn w:val="a4"/>
    <w:next w:val="111111"/>
    <w:semiHidden/>
    <w:rsid w:val="009277C8"/>
  </w:style>
  <w:style w:type="numbering" w:customStyle="1" w:styleId="1ai3121">
    <w:name w:val="1 / a / i3121"/>
    <w:basedOn w:val="a4"/>
    <w:next w:val="1ai"/>
    <w:semiHidden/>
    <w:rsid w:val="009277C8"/>
  </w:style>
  <w:style w:type="numbering" w:customStyle="1" w:styleId="31211">
    <w:name w:val="Статья / Раздел3121"/>
    <w:basedOn w:val="a4"/>
    <w:next w:val="afffffffffffff8"/>
    <w:semiHidden/>
    <w:rsid w:val="009277C8"/>
  </w:style>
  <w:style w:type="numbering" w:customStyle="1" w:styleId="111210">
    <w:name w:val="Нет списка11121"/>
    <w:next w:val="a4"/>
    <w:semiHidden/>
    <w:rsid w:val="009277C8"/>
  </w:style>
  <w:style w:type="numbering" w:customStyle="1" w:styleId="11111111121">
    <w:name w:val="1 / 1.1 / 1.1.111121"/>
    <w:basedOn w:val="a4"/>
    <w:next w:val="111111"/>
    <w:semiHidden/>
    <w:rsid w:val="009277C8"/>
  </w:style>
  <w:style w:type="numbering" w:customStyle="1" w:styleId="1ai11121">
    <w:name w:val="1 / a / i11121"/>
    <w:basedOn w:val="a4"/>
    <w:next w:val="1ai"/>
    <w:semiHidden/>
    <w:rsid w:val="009277C8"/>
  </w:style>
  <w:style w:type="numbering" w:customStyle="1" w:styleId="111211">
    <w:name w:val="Статья / Раздел11121"/>
    <w:basedOn w:val="a4"/>
    <w:next w:val="afffffffffffff8"/>
    <w:semiHidden/>
    <w:rsid w:val="009277C8"/>
  </w:style>
  <w:style w:type="numbering" w:customStyle="1" w:styleId="211210">
    <w:name w:val="Нет списка21121"/>
    <w:next w:val="a4"/>
    <w:semiHidden/>
    <w:rsid w:val="009277C8"/>
  </w:style>
  <w:style w:type="numbering" w:customStyle="1" w:styleId="11111121121">
    <w:name w:val="1 / 1.1 / 1.1.121121"/>
    <w:basedOn w:val="a4"/>
    <w:next w:val="111111"/>
    <w:semiHidden/>
    <w:rsid w:val="009277C8"/>
  </w:style>
  <w:style w:type="numbering" w:customStyle="1" w:styleId="1ai21121">
    <w:name w:val="1 / a / i21121"/>
    <w:basedOn w:val="a4"/>
    <w:next w:val="1ai"/>
    <w:semiHidden/>
    <w:rsid w:val="009277C8"/>
  </w:style>
  <w:style w:type="numbering" w:customStyle="1" w:styleId="211211">
    <w:name w:val="Статья / Раздел21121"/>
    <w:basedOn w:val="a4"/>
    <w:next w:val="afffffffffffff8"/>
    <w:semiHidden/>
    <w:rsid w:val="009277C8"/>
  </w:style>
  <w:style w:type="numbering" w:customStyle="1" w:styleId="4210">
    <w:name w:val="Нет списка421"/>
    <w:next w:val="a4"/>
    <w:semiHidden/>
    <w:rsid w:val="009277C8"/>
  </w:style>
  <w:style w:type="numbering" w:customStyle="1" w:styleId="111111421">
    <w:name w:val="1 / 1.1 / 1.1.1421"/>
    <w:basedOn w:val="a4"/>
    <w:next w:val="111111"/>
    <w:semiHidden/>
    <w:rsid w:val="009277C8"/>
  </w:style>
  <w:style w:type="numbering" w:customStyle="1" w:styleId="1ai421">
    <w:name w:val="1 / a / i421"/>
    <w:basedOn w:val="a4"/>
    <w:next w:val="1ai"/>
    <w:semiHidden/>
    <w:rsid w:val="009277C8"/>
  </w:style>
  <w:style w:type="numbering" w:customStyle="1" w:styleId="4211">
    <w:name w:val="Статья / Раздел421"/>
    <w:basedOn w:val="a4"/>
    <w:next w:val="afffffffffffff8"/>
    <w:semiHidden/>
    <w:rsid w:val="009277C8"/>
  </w:style>
  <w:style w:type="numbering" w:customStyle="1" w:styleId="12210">
    <w:name w:val="Нет списка1221"/>
    <w:next w:val="a4"/>
    <w:semiHidden/>
    <w:rsid w:val="009277C8"/>
  </w:style>
  <w:style w:type="numbering" w:customStyle="1" w:styleId="1111111221">
    <w:name w:val="1 / 1.1 / 1.1.11221"/>
    <w:basedOn w:val="a4"/>
    <w:next w:val="111111"/>
    <w:semiHidden/>
    <w:rsid w:val="009277C8"/>
  </w:style>
  <w:style w:type="numbering" w:customStyle="1" w:styleId="1ai1221">
    <w:name w:val="1 / a / i1221"/>
    <w:basedOn w:val="a4"/>
    <w:next w:val="1ai"/>
    <w:semiHidden/>
    <w:rsid w:val="009277C8"/>
  </w:style>
  <w:style w:type="numbering" w:customStyle="1" w:styleId="12211">
    <w:name w:val="Статья / Раздел1221"/>
    <w:basedOn w:val="a4"/>
    <w:next w:val="afffffffffffff8"/>
    <w:semiHidden/>
    <w:rsid w:val="009277C8"/>
  </w:style>
  <w:style w:type="numbering" w:customStyle="1" w:styleId="22210">
    <w:name w:val="Нет списка2221"/>
    <w:next w:val="a4"/>
    <w:semiHidden/>
    <w:rsid w:val="009277C8"/>
  </w:style>
  <w:style w:type="numbering" w:customStyle="1" w:styleId="1111112221">
    <w:name w:val="1 / 1.1 / 1.1.12221"/>
    <w:basedOn w:val="a4"/>
    <w:next w:val="111111"/>
    <w:semiHidden/>
    <w:rsid w:val="009277C8"/>
  </w:style>
  <w:style w:type="numbering" w:customStyle="1" w:styleId="1ai2221">
    <w:name w:val="1 / a / i2221"/>
    <w:basedOn w:val="a4"/>
    <w:next w:val="1ai"/>
    <w:semiHidden/>
    <w:rsid w:val="009277C8"/>
  </w:style>
  <w:style w:type="numbering" w:customStyle="1" w:styleId="22211">
    <w:name w:val="Статья / Раздел2221"/>
    <w:basedOn w:val="a4"/>
    <w:next w:val="afffffffffffff8"/>
    <w:semiHidden/>
    <w:rsid w:val="009277C8"/>
  </w:style>
  <w:style w:type="numbering" w:customStyle="1" w:styleId="32120">
    <w:name w:val="Нет списка3212"/>
    <w:next w:val="a4"/>
    <w:semiHidden/>
    <w:rsid w:val="009277C8"/>
  </w:style>
  <w:style w:type="numbering" w:customStyle="1" w:styleId="1111113212">
    <w:name w:val="1 / 1.1 / 1.1.13212"/>
    <w:basedOn w:val="a4"/>
    <w:next w:val="111111"/>
    <w:semiHidden/>
    <w:rsid w:val="009277C8"/>
  </w:style>
  <w:style w:type="numbering" w:customStyle="1" w:styleId="1ai3212">
    <w:name w:val="1 / a / i3212"/>
    <w:basedOn w:val="a4"/>
    <w:next w:val="1ai"/>
    <w:semiHidden/>
    <w:rsid w:val="009277C8"/>
  </w:style>
  <w:style w:type="numbering" w:customStyle="1" w:styleId="32121">
    <w:name w:val="Статья / Раздел3212"/>
    <w:basedOn w:val="a4"/>
    <w:next w:val="afffffffffffff8"/>
    <w:semiHidden/>
    <w:rsid w:val="009277C8"/>
  </w:style>
  <w:style w:type="numbering" w:customStyle="1" w:styleId="11212">
    <w:name w:val="Нет списка11212"/>
    <w:next w:val="a4"/>
    <w:semiHidden/>
    <w:rsid w:val="009277C8"/>
  </w:style>
  <w:style w:type="numbering" w:customStyle="1" w:styleId="11111111212">
    <w:name w:val="1 / 1.1 / 1.1.111212"/>
    <w:basedOn w:val="a4"/>
    <w:next w:val="111111"/>
    <w:semiHidden/>
    <w:rsid w:val="009277C8"/>
  </w:style>
  <w:style w:type="numbering" w:customStyle="1" w:styleId="1ai11212">
    <w:name w:val="1 / a / i11212"/>
    <w:basedOn w:val="a4"/>
    <w:next w:val="1ai"/>
    <w:semiHidden/>
    <w:rsid w:val="009277C8"/>
  </w:style>
  <w:style w:type="numbering" w:customStyle="1" w:styleId="112120">
    <w:name w:val="Статья / Раздел11212"/>
    <w:basedOn w:val="a4"/>
    <w:next w:val="afffffffffffff8"/>
    <w:semiHidden/>
    <w:rsid w:val="009277C8"/>
  </w:style>
  <w:style w:type="numbering" w:customStyle="1" w:styleId="212120">
    <w:name w:val="Нет списка21212"/>
    <w:next w:val="a4"/>
    <w:semiHidden/>
    <w:rsid w:val="009277C8"/>
  </w:style>
  <w:style w:type="numbering" w:customStyle="1" w:styleId="11111121212">
    <w:name w:val="1 / 1.1 / 1.1.121212"/>
    <w:basedOn w:val="a4"/>
    <w:next w:val="111111"/>
    <w:semiHidden/>
    <w:rsid w:val="009277C8"/>
  </w:style>
  <w:style w:type="numbering" w:customStyle="1" w:styleId="1ai21212">
    <w:name w:val="1 / a / i21212"/>
    <w:basedOn w:val="a4"/>
    <w:next w:val="1ai"/>
    <w:semiHidden/>
    <w:rsid w:val="009277C8"/>
  </w:style>
  <w:style w:type="numbering" w:customStyle="1" w:styleId="212121">
    <w:name w:val="Статья / Раздел21212"/>
    <w:basedOn w:val="a4"/>
    <w:next w:val="afffffffffffff8"/>
    <w:semiHidden/>
    <w:rsid w:val="009277C8"/>
  </w:style>
  <w:style w:type="numbering" w:customStyle="1" w:styleId="5120">
    <w:name w:val="Нет списка512"/>
    <w:next w:val="a4"/>
    <w:semiHidden/>
    <w:rsid w:val="009277C8"/>
  </w:style>
  <w:style w:type="numbering" w:customStyle="1" w:styleId="111111512">
    <w:name w:val="1 / 1.1 / 1.1.1512"/>
    <w:basedOn w:val="a4"/>
    <w:next w:val="111111"/>
    <w:semiHidden/>
    <w:rsid w:val="009277C8"/>
  </w:style>
  <w:style w:type="numbering" w:customStyle="1" w:styleId="1ai512">
    <w:name w:val="1 / a / i512"/>
    <w:basedOn w:val="a4"/>
    <w:next w:val="1ai"/>
    <w:semiHidden/>
    <w:rsid w:val="009277C8"/>
  </w:style>
  <w:style w:type="numbering" w:customStyle="1" w:styleId="5121">
    <w:name w:val="Статья / Раздел512"/>
    <w:basedOn w:val="a4"/>
    <w:next w:val="afffffffffffff8"/>
    <w:semiHidden/>
    <w:rsid w:val="009277C8"/>
  </w:style>
  <w:style w:type="numbering" w:customStyle="1" w:styleId="13120">
    <w:name w:val="Нет списка1312"/>
    <w:next w:val="a4"/>
    <w:semiHidden/>
    <w:rsid w:val="009277C8"/>
  </w:style>
  <w:style w:type="numbering" w:customStyle="1" w:styleId="1111111312">
    <w:name w:val="1 / 1.1 / 1.1.11312"/>
    <w:basedOn w:val="a4"/>
    <w:next w:val="111111"/>
    <w:semiHidden/>
    <w:rsid w:val="009277C8"/>
  </w:style>
  <w:style w:type="numbering" w:customStyle="1" w:styleId="1ai1312">
    <w:name w:val="1 / a / i1312"/>
    <w:basedOn w:val="a4"/>
    <w:next w:val="1ai"/>
    <w:semiHidden/>
    <w:rsid w:val="009277C8"/>
  </w:style>
  <w:style w:type="numbering" w:customStyle="1" w:styleId="13121">
    <w:name w:val="Статья / Раздел1312"/>
    <w:basedOn w:val="a4"/>
    <w:next w:val="afffffffffffff8"/>
    <w:semiHidden/>
    <w:rsid w:val="009277C8"/>
  </w:style>
  <w:style w:type="numbering" w:customStyle="1" w:styleId="23120">
    <w:name w:val="Нет списка2312"/>
    <w:next w:val="a4"/>
    <w:semiHidden/>
    <w:rsid w:val="009277C8"/>
  </w:style>
  <w:style w:type="numbering" w:customStyle="1" w:styleId="1111112312">
    <w:name w:val="1 / 1.1 / 1.1.12312"/>
    <w:basedOn w:val="a4"/>
    <w:next w:val="111111"/>
    <w:semiHidden/>
    <w:rsid w:val="009277C8"/>
  </w:style>
  <w:style w:type="numbering" w:customStyle="1" w:styleId="1ai2312">
    <w:name w:val="1 / a / i2312"/>
    <w:basedOn w:val="a4"/>
    <w:next w:val="1ai"/>
    <w:semiHidden/>
    <w:rsid w:val="009277C8"/>
  </w:style>
  <w:style w:type="numbering" w:customStyle="1" w:styleId="23121">
    <w:name w:val="Статья / Раздел2312"/>
    <w:basedOn w:val="a4"/>
    <w:next w:val="afffffffffffff8"/>
    <w:semiHidden/>
    <w:rsid w:val="009277C8"/>
  </w:style>
  <w:style w:type="numbering" w:customStyle="1" w:styleId="33120">
    <w:name w:val="Нет списка3312"/>
    <w:next w:val="a4"/>
    <w:semiHidden/>
    <w:rsid w:val="009277C8"/>
  </w:style>
  <w:style w:type="numbering" w:customStyle="1" w:styleId="1111113312">
    <w:name w:val="1 / 1.1 / 1.1.13312"/>
    <w:basedOn w:val="a4"/>
    <w:next w:val="111111"/>
    <w:semiHidden/>
    <w:rsid w:val="009277C8"/>
  </w:style>
  <w:style w:type="numbering" w:customStyle="1" w:styleId="1ai3312">
    <w:name w:val="1 / a / i3312"/>
    <w:basedOn w:val="a4"/>
    <w:next w:val="1ai"/>
    <w:semiHidden/>
    <w:rsid w:val="009277C8"/>
  </w:style>
  <w:style w:type="numbering" w:customStyle="1" w:styleId="33121">
    <w:name w:val="Статья / Раздел3312"/>
    <w:basedOn w:val="a4"/>
    <w:next w:val="afffffffffffff8"/>
    <w:semiHidden/>
    <w:rsid w:val="009277C8"/>
  </w:style>
  <w:style w:type="numbering" w:customStyle="1" w:styleId="11312">
    <w:name w:val="Нет списка11312"/>
    <w:next w:val="a4"/>
    <w:semiHidden/>
    <w:rsid w:val="009277C8"/>
  </w:style>
  <w:style w:type="numbering" w:customStyle="1" w:styleId="11111111312">
    <w:name w:val="1 / 1.1 / 1.1.111312"/>
    <w:basedOn w:val="a4"/>
    <w:next w:val="111111"/>
    <w:semiHidden/>
    <w:rsid w:val="009277C8"/>
  </w:style>
  <w:style w:type="numbering" w:customStyle="1" w:styleId="1ai11312">
    <w:name w:val="1 / a / i11312"/>
    <w:basedOn w:val="a4"/>
    <w:next w:val="1ai"/>
    <w:semiHidden/>
    <w:rsid w:val="009277C8"/>
  </w:style>
  <w:style w:type="numbering" w:customStyle="1" w:styleId="113120">
    <w:name w:val="Статья / Раздел11312"/>
    <w:basedOn w:val="a4"/>
    <w:next w:val="afffffffffffff8"/>
    <w:semiHidden/>
    <w:rsid w:val="009277C8"/>
  </w:style>
  <w:style w:type="numbering" w:customStyle="1" w:styleId="21312">
    <w:name w:val="Нет списка21312"/>
    <w:next w:val="a4"/>
    <w:semiHidden/>
    <w:rsid w:val="009277C8"/>
  </w:style>
  <w:style w:type="numbering" w:customStyle="1" w:styleId="11111121312">
    <w:name w:val="1 / 1.1 / 1.1.121312"/>
    <w:basedOn w:val="a4"/>
    <w:next w:val="111111"/>
    <w:semiHidden/>
    <w:rsid w:val="009277C8"/>
  </w:style>
  <w:style w:type="numbering" w:customStyle="1" w:styleId="1ai21312">
    <w:name w:val="1 / a / i21312"/>
    <w:basedOn w:val="a4"/>
    <w:next w:val="1ai"/>
    <w:semiHidden/>
    <w:rsid w:val="009277C8"/>
  </w:style>
  <w:style w:type="numbering" w:customStyle="1" w:styleId="213120">
    <w:name w:val="Статья / Раздел21312"/>
    <w:basedOn w:val="a4"/>
    <w:next w:val="afffffffffffff8"/>
    <w:semiHidden/>
    <w:rsid w:val="009277C8"/>
  </w:style>
  <w:style w:type="numbering" w:customStyle="1" w:styleId="6120">
    <w:name w:val="Нет списка612"/>
    <w:next w:val="a4"/>
    <w:uiPriority w:val="99"/>
    <w:semiHidden/>
    <w:unhideWhenUsed/>
    <w:rsid w:val="009277C8"/>
  </w:style>
  <w:style w:type="table" w:customStyle="1" w:styleId="3622">
    <w:name w:val="Сетка таблицы362"/>
    <w:basedOn w:val="a3"/>
    <w:next w:val="af7"/>
    <w:uiPriority w:val="59"/>
    <w:rsid w:val="009277C8"/>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20">
    <w:name w:val="Нет списка712"/>
    <w:next w:val="a4"/>
    <w:semiHidden/>
    <w:rsid w:val="009277C8"/>
  </w:style>
  <w:style w:type="numbering" w:customStyle="1" w:styleId="111111612">
    <w:name w:val="1 / 1.1 / 1.1.1612"/>
    <w:basedOn w:val="a4"/>
    <w:next w:val="111111"/>
    <w:semiHidden/>
    <w:rsid w:val="009277C8"/>
  </w:style>
  <w:style w:type="numbering" w:customStyle="1" w:styleId="1ai612">
    <w:name w:val="1 / a / i612"/>
    <w:basedOn w:val="a4"/>
    <w:next w:val="1ai"/>
    <w:semiHidden/>
    <w:rsid w:val="009277C8"/>
  </w:style>
  <w:style w:type="numbering" w:customStyle="1" w:styleId="6121">
    <w:name w:val="Статья / Раздел612"/>
    <w:basedOn w:val="a4"/>
    <w:next w:val="afffffffffffff8"/>
    <w:semiHidden/>
    <w:rsid w:val="009277C8"/>
  </w:style>
  <w:style w:type="numbering" w:customStyle="1" w:styleId="14120">
    <w:name w:val="Нет списка1412"/>
    <w:next w:val="a4"/>
    <w:semiHidden/>
    <w:rsid w:val="009277C8"/>
  </w:style>
  <w:style w:type="numbering" w:customStyle="1" w:styleId="1111111412">
    <w:name w:val="1 / 1.1 / 1.1.11412"/>
    <w:basedOn w:val="a4"/>
    <w:next w:val="111111"/>
    <w:semiHidden/>
    <w:rsid w:val="009277C8"/>
  </w:style>
  <w:style w:type="numbering" w:customStyle="1" w:styleId="1ai1412">
    <w:name w:val="1 / a / i1412"/>
    <w:basedOn w:val="a4"/>
    <w:next w:val="1ai"/>
    <w:semiHidden/>
    <w:rsid w:val="009277C8"/>
  </w:style>
  <w:style w:type="numbering" w:customStyle="1" w:styleId="14121">
    <w:name w:val="Статья / Раздел1412"/>
    <w:basedOn w:val="a4"/>
    <w:next w:val="afffffffffffff8"/>
    <w:semiHidden/>
    <w:rsid w:val="009277C8"/>
  </w:style>
  <w:style w:type="numbering" w:customStyle="1" w:styleId="24120">
    <w:name w:val="Нет списка2412"/>
    <w:next w:val="a4"/>
    <w:semiHidden/>
    <w:rsid w:val="009277C8"/>
  </w:style>
  <w:style w:type="numbering" w:customStyle="1" w:styleId="1111112412">
    <w:name w:val="1 / 1.1 / 1.1.12412"/>
    <w:basedOn w:val="a4"/>
    <w:next w:val="111111"/>
    <w:semiHidden/>
    <w:rsid w:val="009277C8"/>
  </w:style>
  <w:style w:type="numbering" w:customStyle="1" w:styleId="1ai2412">
    <w:name w:val="1 / a / i2412"/>
    <w:basedOn w:val="a4"/>
    <w:next w:val="1ai"/>
    <w:semiHidden/>
    <w:rsid w:val="009277C8"/>
  </w:style>
  <w:style w:type="numbering" w:customStyle="1" w:styleId="24121">
    <w:name w:val="Статья / Раздел2412"/>
    <w:basedOn w:val="a4"/>
    <w:next w:val="afffffffffffff8"/>
    <w:semiHidden/>
    <w:rsid w:val="009277C8"/>
  </w:style>
  <w:style w:type="numbering" w:customStyle="1" w:styleId="34120">
    <w:name w:val="Нет списка3412"/>
    <w:next w:val="a4"/>
    <w:semiHidden/>
    <w:rsid w:val="009277C8"/>
  </w:style>
  <w:style w:type="numbering" w:customStyle="1" w:styleId="1111113412">
    <w:name w:val="1 / 1.1 / 1.1.13412"/>
    <w:basedOn w:val="a4"/>
    <w:next w:val="111111"/>
    <w:semiHidden/>
    <w:rsid w:val="009277C8"/>
  </w:style>
  <w:style w:type="numbering" w:customStyle="1" w:styleId="1ai3412">
    <w:name w:val="1 / a / i3412"/>
    <w:basedOn w:val="a4"/>
    <w:next w:val="1ai"/>
    <w:semiHidden/>
    <w:rsid w:val="009277C8"/>
  </w:style>
  <w:style w:type="numbering" w:customStyle="1" w:styleId="34121">
    <w:name w:val="Статья / Раздел3412"/>
    <w:basedOn w:val="a4"/>
    <w:next w:val="afffffffffffff8"/>
    <w:semiHidden/>
    <w:rsid w:val="009277C8"/>
  </w:style>
  <w:style w:type="numbering" w:customStyle="1" w:styleId="11412">
    <w:name w:val="Нет списка11412"/>
    <w:next w:val="a4"/>
    <w:semiHidden/>
    <w:rsid w:val="009277C8"/>
  </w:style>
  <w:style w:type="numbering" w:customStyle="1" w:styleId="11111111412">
    <w:name w:val="1 / 1.1 / 1.1.111412"/>
    <w:basedOn w:val="a4"/>
    <w:next w:val="111111"/>
    <w:semiHidden/>
    <w:rsid w:val="009277C8"/>
  </w:style>
  <w:style w:type="numbering" w:customStyle="1" w:styleId="1ai11412">
    <w:name w:val="1 / a / i11412"/>
    <w:basedOn w:val="a4"/>
    <w:next w:val="1ai"/>
    <w:semiHidden/>
    <w:rsid w:val="009277C8"/>
  </w:style>
  <w:style w:type="numbering" w:customStyle="1" w:styleId="114120">
    <w:name w:val="Статья / Раздел11412"/>
    <w:basedOn w:val="a4"/>
    <w:next w:val="afffffffffffff8"/>
    <w:semiHidden/>
    <w:rsid w:val="009277C8"/>
  </w:style>
  <w:style w:type="numbering" w:customStyle="1" w:styleId="21412">
    <w:name w:val="Нет списка21412"/>
    <w:next w:val="a4"/>
    <w:semiHidden/>
    <w:rsid w:val="009277C8"/>
  </w:style>
  <w:style w:type="numbering" w:customStyle="1" w:styleId="11111121412">
    <w:name w:val="1 / 1.1 / 1.1.121412"/>
    <w:basedOn w:val="a4"/>
    <w:next w:val="111111"/>
    <w:semiHidden/>
    <w:rsid w:val="009277C8"/>
  </w:style>
  <w:style w:type="numbering" w:customStyle="1" w:styleId="1ai21412">
    <w:name w:val="1 / a / i21412"/>
    <w:basedOn w:val="a4"/>
    <w:next w:val="1ai"/>
    <w:semiHidden/>
    <w:rsid w:val="009277C8"/>
  </w:style>
  <w:style w:type="numbering" w:customStyle="1" w:styleId="214120">
    <w:name w:val="Статья / Раздел21412"/>
    <w:basedOn w:val="a4"/>
    <w:next w:val="afffffffffffff8"/>
    <w:semiHidden/>
    <w:rsid w:val="009277C8"/>
  </w:style>
  <w:style w:type="numbering" w:customStyle="1" w:styleId="8120">
    <w:name w:val="Нет списка812"/>
    <w:next w:val="a4"/>
    <w:semiHidden/>
    <w:rsid w:val="009277C8"/>
  </w:style>
  <w:style w:type="numbering" w:customStyle="1" w:styleId="111111712">
    <w:name w:val="1 / 1.1 / 1.1.1712"/>
    <w:basedOn w:val="a4"/>
    <w:next w:val="111111"/>
    <w:semiHidden/>
    <w:rsid w:val="009277C8"/>
  </w:style>
  <w:style w:type="numbering" w:customStyle="1" w:styleId="1ai712">
    <w:name w:val="1 / a / i712"/>
    <w:basedOn w:val="a4"/>
    <w:next w:val="1ai"/>
    <w:semiHidden/>
    <w:rsid w:val="009277C8"/>
  </w:style>
  <w:style w:type="numbering" w:customStyle="1" w:styleId="7121">
    <w:name w:val="Статья / Раздел712"/>
    <w:basedOn w:val="a4"/>
    <w:next w:val="afffffffffffff8"/>
    <w:semiHidden/>
    <w:rsid w:val="009277C8"/>
  </w:style>
  <w:style w:type="numbering" w:customStyle="1" w:styleId="15120">
    <w:name w:val="Нет списка1512"/>
    <w:next w:val="a4"/>
    <w:semiHidden/>
    <w:rsid w:val="009277C8"/>
  </w:style>
  <w:style w:type="numbering" w:customStyle="1" w:styleId="1111111512">
    <w:name w:val="1 / 1.1 / 1.1.11512"/>
    <w:basedOn w:val="a4"/>
    <w:next w:val="111111"/>
    <w:semiHidden/>
    <w:rsid w:val="009277C8"/>
  </w:style>
  <w:style w:type="numbering" w:customStyle="1" w:styleId="1ai1512">
    <w:name w:val="1 / a / i1512"/>
    <w:basedOn w:val="a4"/>
    <w:next w:val="1ai"/>
    <w:semiHidden/>
    <w:rsid w:val="009277C8"/>
  </w:style>
  <w:style w:type="numbering" w:customStyle="1" w:styleId="15121">
    <w:name w:val="Статья / Раздел1512"/>
    <w:basedOn w:val="a4"/>
    <w:next w:val="afffffffffffff8"/>
    <w:semiHidden/>
    <w:rsid w:val="009277C8"/>
  </w:style>
  <w:style w:type="numbering" w:customStyle="1" w:styleId="25120">
    <w:name w:val="Нет списка2512"/>
    <w:next w:val="a4"/>
    <w:semiHidden/>
    <w:rsid w:val="009277C8"/>
  </w:style>
  <w:style w:type="numbering" w:customStyle="1" w:styleId="1111112512">
    <w:name w:val="1 / 1.1 / 1.1.12512"/>
    <w:basedOn w:val="a4"/>
    <w:next w:val="111111"/>
    <w:semiHidden/>
    <w:rsid w:val="009277C8"/>
  </w:style>
  <w:style w:type="numbering" w:customStyle="1" w:styleId="1ai2512">
    <w:name w:val="1 / a / i2512"/>
    <w:basedOn w:val="a4"/>
    <w:next w:val="1ai"/>
    <w:semiHidden/>
    <w:rsid w:val="009277C8"/>
  </w:style>
  <w:style w:type="numbering" w:customStyle="1" w:styleId="25121">
    <w:name w:val="Статья / Раздел2512"/>
    <w:basedOn w:val="a4"/>
    <w:next w:val="afffffffffffff8"/>
    <w:semiHidden/>
    <w:rsid w:val="009277C8"/>
  </w:style>
  <w:style w:type="numbering" w:customStyle="1" w:styleId="35120">
    <w:name w:val="Нет списка3512"/>
    <w:next w:val="a4"/>
    <w:semiHidden/>
    <w:rsid w:val="009277C8"/>
  </w:style>
  <w:style w:type="numbering" w:customStyle="1" w:styleId="1111113512">
    <w:name w:val="1 / 1.1 / 1.1.13512"/>
    <w:basedOn w:val="a4"/>
    <w:next w:val="111111"/>
    <w:semiHidden/>
    <w:rsid w:val="009277C8"/>
  </w:style>
  <w:style w:type="numbering" w:customStyle="1" w:styleId="1ai3512">
    <w:name w:val="1 / a / i3512"/>
    <w:basedOn w:val="a4"/>
    <w:next w:val="1ai"/>
    <w:semiHidden/>
    <w:rsid w:val="009277C8"/>
  </w:style>
  <w:style w:type="numbering" w:customStyle="1" w:styleId="35121">
    <w:name w:val="Статья / Раздел3512"/>
    <w:basedOn w:val="a4"/>
    <w:next w:val="afffffffffffff8"/>
    <w:semiHidden/>
    <w:rsid w:val="009277C8"/>
  </w:style>
  <w:style w:type="numbering" w:customStyle="1" w:styleId="11512">
    <w:name w:val="Нет списка11512"/>
    <w:next w:val="a4"/>
    <w:semiHidden/>
    <w:rsid w:val="009277C8"/>
  </w:style>
  <w:style w:type="numbering" w:customStyle="1" w:styleId="11111111512">
    <w:name w:val="1 / 1.1 / 1.1.111512"/>
    <w:basedOn w:val="a4"/>
    <w:next w:val="111111"/>
    <w:semiHidden/>
    <w:rsid w:val="009277C8"/>
  </w:style>
  <w:style w:type="numbering" w:customStyle="1" w:styleId="1ai11512">
    <w:name w:val="1 / a / i11512"/>
    <w:basedOn w:val="a4"/>
    <w:next w:val="1ai"/>
    <w:semiHidden/>
    <w:rsid w:val="009277C8"/>
  </w:style>
  <w:style w:type="numbering" w:customStyle="1" w:styleId="115120">
    <w:name w:val="Статья / Раздел11512"/>
    <w:basedOn w:val="a4"/>
    <w:next w:val="afffffffffffff8"/>
    <w:semiHidden/>
    <w:rsid w:val="009277C8"/>
  </w:style>
  <w:style w:type="numbering" w:customStyle="1" w:styleId="21512">
    <w:name w:val="Нет списка21512"/>
    <w:next w:val="a4"/>
    <w:semiHidden/>
    <w:rsid w:val="009277C8"/>
  </w:style>
  <w:style w:type="numbering" w:customStyle="1" w:styleId="11111121512">
    <w:name w:val="1 / 1.1 / 1.1.121512"/>
    <w:basedOn w:val="a4"/>
    <w:next w:val="111111"/>
    <w:semiHidden/>
    <w:rsid w:val="009277C8"/>
  </w:style>
  <w:style w:type="numbering" w:customStyle="1" w:styleId="1ai21512">
    <w:name w:val="1 / a / i21512"/>
    <w:basedOn w:val="a4"/>
    <w:next w:val="1ai"/>
    <w:semiHidden/>
    <w:rsid w:val="009277C8"/>
  </w:style>
  <w:style w:type="numbering" w:customStyle="1" w:styleId="215120">
    <w:name w:val="Статья / Раздел21512"/>
    <w:basedOn w:val="a4"/>
    <w:next w:val="afffffffffffff8"/>
    <w:semiHidden/>
    <w:rsid w:val="009277C8"/>
  </w:style>
  <w:style w:type="numbering" w:customStyle="1" w:styleId="9120">
    <w:name w:val="Нет списка912"/>
    <w:next w:val="a4"/>
    <w:semiHidden/>
    <w:rsid w:val="009277C8"/>
  </w:style>
  <w:style w:type="numbering" w:customStyle="1" w:styleId="111111812">
    <w:name w:val="1 / 1.1 / 1.1.1812"/>
    <w:basedOn w:val="a4"/>
    <w:next w:val="111111"/>
    <w:semiHidden/>
    <w:rsid w:val="009277C8"/>
  </w:style>
  <w:style w:type="numbering" w:customStyle="1" w:styleId="1ai812">
    <w:name w:val="1 / a / i812"/>
    <w:basedOn w:val="a4"/>
    <w:next w:val="1ai"/>
    <w:semiHidden/>
    <w:rsid w:val="009277C8"/>
  </w:style>
  <w:style w:type="numbering" w:customStyle="1" w:styleId="8121">
    <w:name w:val="Статья / Раздел812"/>
    <w:basedOn w:val="a4"/>
    <w:next w:val="afffffffffffff8"/>
    <w:semiHidden/>
    <w:rsid w:val="009277C8"/>
  </w:style>
  <w:style w:type="numbering" w:customStyle="1" w:styleId="16120">
    <w:name w:val="Нет списка1612"/>
    <w:next w:val="a4"/>
    <w:semiHidden/>
    <w:rsid w:val="009277C8"/>
  </w:style>
  <w:style w:type="numbering" w:customStyle="1" w:styleId="1111111612">
    <w:name w:val="1 / 1.1 / 1.1.11612"/>
    <w:basedOn w:val="a4"/>
    <w:next w:val="111111"/>
    <w:semiHidden/>
    <w:rsid w:val="009277C8"/>
  </w:style>
  <w:style w:type="numbering" w:customStyle="1" w:styleId="1ai1612">
    <w:name w:val="1 / a / i1612"/>
    <w:basedOn w:val="a4"/>
    <w:next w:val="1ai"/>
    <w:semiHidden/>
    <w:rsid w:val="009277C8"/>
  </w:style>
  <w:style w:type="numbering" w:customStyle="1" w:styleId="16121">
    <w:name w:val="Статья / Раздел1612"/>
    <w:basedOn w:val="a4"/>
    <w:next w:val="afffffffffffff8"/>
    <w:semiHidden/>
    <w:rsid w:val="009277C8"/>
  </w:style>
  <w:style w:type="numbering" w:customStyle="1" w:styleId="26120">
    <w:name w:val="Нет списка2612"/>
    <w:next w:val="a4"/>
    <w:semiHidden/>
    <w:rsid w:val="009277C8"/>
  </w:style>
  <w:style w:type="numbering" w:customStyle="1" w:styleId="1111112612">
    <w:name w:val="1 / 1.1 / 1.1.12612"/>
    <w:basedOn w:val="a4"/>
    <w:next w:val="111111"/>
    <w:semiHidden/>
    <w:rsid w:val="009277C8"/>
  </w:style>
  <w:style w:type="numbering" w:customStyle="1" w:styleId="1ai2612">
    <w:name w:val="1 / a / i2612"/>
    <w:basedOn w:val="a4"/>
    <w:next w:val="1ai"/>
    <w:semiHidden/>
    <w:rsid w:val="009277C8"/>
  </w:style>
  <w:style w:type="numbering" w:customStyle="1" w:styleId="26121">
    <w:name w:val="Статья / Раздел2612"/>
    <w:basedOn w:val="a4"/>
    <w:next w:val="afffffffffffff8"/>
    <w:semiHidden/>
    <w:rsid w:val="009277C8"/>
  </w:style>
  <w:style w:type="numbering" w:customStyle="1" w:styleId="36120">
    <w:name w:val="Нет списка3612"/>
    <w:next w:val="a4"/>
    <w:semiHidden/>
    <w:rsid w:val="009277C8"/>
  </w:style>
  <w:style w:type="numbering" w:customStyle="1" w:styleId="1111113612">
    <w:name w:val="1 / 1.1 / 1.1.13612"/>
    <w:basedOn w:val="a4"/>
    <w:next w:val="111111"/>
    <w:semiHidden/>
    <w:rsid w:val="009277C8"/>
  </w:style>
  <w:style w:type="numbering" w:customStyle="1" w:styleId="1ai3612">
    <w:name w:val="1 / a / i3612"/>
    <w:basedOn w:val="a4"/>
    <w:next w:val="1ai"/>
    <w:semiHidden/>
    <w:rsid w:val="009277C8"/>
  </w:style>
  <w:style w:type="numbering" w:customStyle="1" w:styleId="36121">
    <w:name w:val="Статья / Раздел3612"/>
    <w:basedOn w:val="a4"/>
    <w:next w:val="afffffffffffff8"/>
    <w:semiHidden/>
    <w:rsid w:val="009277C8"/>
  </w:style>
  <w:style w:type="numbering" w:customStyle="1" w:styleId="11612">
    <w:name w:val="Нет списка11612"/>
    <w:next w:val="a4"/>
    <w:semiHidden/>
    <w:rsid w:val="009277C8"/>
  </w:style>
  <w:style w:type="numbering" w:customStyle="1" w:styleId="11111111612">
    <w:name w:val="1 / 1.1 / 1.1.111612"/>
    <w:basedOn w:val="a4"/>
    <w:next w:val="111111"/>
    <w:semiHidden/>
    <w:rsid w:val="009277C8"/>
  </w:style>
  <w:style w:type="numbering" w:customStyle="1" w:styleId="1ai11612">
    <w:name w:val="1 / a / i11612"/>
    <w:basedOn w:val="a4"/>
    <w:next w:val="1ai"/>
    <w:semiHidden/>
    <w:rsid w:val="009277C8"/>
  </w:style>
  <w:style w:type="numbering" w:customStyle="1" w:styleId="116120">
    <w:name w:val="Статья / Раздел11612"/>
    <w:basedOn w:val="a4"/>
    <w:next w:val="afffffffffffff8"/>
    <w:semiHidden/>
    <w:rsid w:val="009277C8"/>
  </w:style>
  <w:style w:type="numbering" w:customStyle="1" w:styleId="21612">
    <w:name w:val="Нет списка21612"/>
    <w:next w:val="a4"/>
    <w:semiHidden/>
    <w:rsid w:val="009277C8"/>
  </w:style>
  <w:style w:type="numbering" w:customStyle="1" w:styleId="11111121612">
    <w:name w:val="1 / 1.1 / 1.1.121612"/>
    <w:basedOn w:val="a4"/>
    <w:next w:val="111111"/>
    <w:semiHidden/>
    <w:rsid w:val="009277C8"/>
  </w:style>
  <w:style w:type="numbering" w:customStyle="1" w:styleId="1ai21612">
    <w:name w:val="1 / a / i21612"/>
    <w:basedOn w:val="a4"/>
    <w:next w:val="1ai"/>
    <w:semiHidden/>
    <w:rsid w:val="009277C8"/>
  </w:style>
  <w:style w:type="numbering" w:customStyle="1" w:styleId="216120">
    <w:name w:val="Статья / Раздел21612"/>
    <w:basedOn w:val="a4"/>
    <w:next w:val="afffffffffffff8"/>
    <w:semiHidden/>
    <w:rsid w:val="009277C8"/>
  </w:style>
  <w:style w:type="numbering" w:customStyle="1" w:styleId="10120">
    <w:name w:val="Нет списка1012"/>
    <w:next w:val="a4"/>
    <w:semiHidden/>
    <w:rsid w:val="009277C8"/>
  </w:style>
  <w:style w:type="numbering" w:customStyle="1" w:styleId="111111912">
    <w:name w:val="1 / 1.1 / 1.1.1912"/>
    <w:basedOn w:val="a4"/>
    <w:next w:val="111111"/>
    <w:semiHidden/>
    <w:rsid w:val="009277C8"/>
  </w:style>
  <w:style w:type="numbering" w:customStyle="1" w:styleId="1ai912">
    <w:name w:val="1 / a / i912"/>
    <w:basedOn w:val="a4"/>
    <w:next w:val="1ai"/>
    <w:semiHidden/>
    <w:rsid w:val="009277C8"/>
  </w:style>
  <w:style w:type="numbering" w:customStyle="1" w:styleId="9121">
    <w:name w:val="Статья / Раздел912"/>
    <w:basedOn w:val="a4"/>
    <w:next w:val="afffffffffffff8"/>
    <w:semiHidden/>
    <w:rsid w:val="009277C8"/>
  </w:style>
  <w:style w:type="numbering" w:customStyle="1" w:styleId="17120">
    <w:name w:val="Нет списка1712"/>
    <w:next w:val="a4"/>
    <w:semiHidden/>
    <w:rsid w:val="009277C8"/>
  </w:style>
  <w:style w:type="numbering" w:customStyle="1" w:styleId="1111111712">
    <w:name w:val="1 / 1.1 / 1.1.11712"/>
    <w:basedOn w:val="a4"/>
    <w:next w:val="111111"/>
    <w:semiHidden/>
    <w:rsid w:val="009277C8"/>
  </w:style>
  <w:style w:type="numbering" w:customStyle="1" w:styleId="1ai1712">
    <w:name w:val="1 / a / i1712"/>
    <w:basedOn w:val="a4"/>
    <w:next w:val="1ai"/>
    <w:semiHidden/>
    <w:rsid w:val="009277C8"/>
  </w:style>
  <w:style w:type="numbering" w:customStyle="1" w:styleId="17121">
    <w:name w:val="Статья / Раздел1712"/>
    <w:basedOn w:val="a4"/>
    <w:next w:val="afffffffffffff8"/>
    <w:semiHidden/>
    <w:rsid w:val="009277C8"/>
  </w:style>
  <w:style w:type="numbering" w:customStyle="1" w:styleId="27120">
    <w:name w:val="Нет списка2712"/>
    <w:next w:val="a4"/>
    <w:semiHidden/>
    <w:rsid w:val="009277C8"/>
  </w:style>
  <w:style w:type="numbering" w:customStyle="1" w:styleId="1111112712">
    <w:name w:val="1 / 1.1 / 1.1.12712"/>
    <w:basedOn w:val="a4"/>
    <w:next w:val="111111"/>
    <w:semiHidden/>
    <w:rsid w:val="009277C8"/>
  </w:style>
  <w:style w:type="numbering" w:customStyle="1" w:styleId="1ai2712">
    <w:name w:val="1 / a / i2712"/>
    <w:basedOn w:val="a4"/>
    <w:next w:val="1ai"/>
    <w:semiHidden/>
    <w:rsid w:val="009277C8"/>
  </w:style>
  <w:style w:type="numbering" w:customStyle="1" w:styleId="27121">
    <w:name w:val="Статья / Раздел2712"/>
    <w:basedOn w:val="a4"/>
    <w:next w:val="afffffffffffff8"/>
    <w:semiHidden/>
    <w:rsid w:val="009277C8"/>
  </w:style>
  <w:style w:type="numbering" w:customStyle="1" w:styleId="37120">
    <w:name w:val="Нет списка3712"/>
    <w:next w:val="a4"/>
    <w:semiHidden/>
    <w:rsid w:val="009277C8"/>
  </w:style>
  <w:style w:type="numbering" w:customStyle="1" w:styleId="1111113712">
    <w:name w:val="1 / 1.1 / 1.1.13712"/>
    <w:basedOn w:val="a4"/>
    <w:next w:val="111111"/>
    <w:semiHidden/>
    <w:rsid w:val="009277C8"/>
  </w:style>
  <w:style w:type="numbering" w:customStyle="1" w:styleId="1ai3712">
    <w:name w:val="1 / a / i3712"/>
    <w:basedOn w:val="a4"/>
    <w:next w:val="1ai"/>
    <w:semiHidden/>
    <w:rsid w:val="009277C8"/>
  </w:style>
  <w:style w:type="numbering" w:customStyle="1" w:styleId="37121">
    <w:name w:val="Статья / Раздел3712"/>
    <w:basedOn w:val="a4"/>
    <w:next w:val="afffffffffffff8"/>
    <w:semiHidden/>
    <w:rsid w:val="009277C8"/>
  </w:style>
  <w:style w:type="numbering" w:customStyle="1" w:styleId="11712">
    <w:name w:val="Нет списка11712"/>
    <w:next w:val="a4"/>
    <w:semiHidden/>
    <w:rsid w:val="009277C8"/>
  </w:style>
  <w:style w:type="numbering" w:customStyle="1" w:styleId="11111111712">
    <w:name w:val="1 / 1.1 / 1.1.111712"/>
    <w:basedOn w:val="a4"/>
    <w:next w:val="111111"/>
    <w:semiHidden/>
    <w:rsid w:val="009277C8"/>
  </w:style>
  <w:style w:type="numbering" w:customStyle="1" w:styleId="1ai11712">
    <w:name w:val="1 / a / i11712"/>
    <w:basedOn w:val="a4"/>
    <w:next w:val="1ai"/>
    <w:semiHidden/>
    <w:rsid w:val="009277C8"/>
  </w:style>
  <w:style w:type="numbering" w:customStyle="1" w:styleId="117120">
    <w:name w:val="Статья / Раздел11712"/>
    <w:basedOn w:val="a4"/>
    <w:next w:val="afffffffffffff8"/>
    <w:semiHidden/>
    <w:rsid w:val="009277C8"/>
  </w:style>
  <w:style w:type="numbering" w:customStyle="1" w:styleId="21712">
    <w:name w:val="Нет списка21712"/>
    <w:next w:val="a4"/>
    <w:semiHidden/>
    <w:rsid w:val="009277C8"/>
  </w:style>
  <w:style w:type="numbering" w:customStyle="1" w:styleId="11111121712">
    <w:name w:val="1 / 1.1 / 1.1.121712"/>
    <w:basedOn w:val="a4"/>
    <w:next w:val="111111"/>
    <w:semiHidden/>
    <w:rsid w:val="009277C8"/>
  </w:style>
  <w:style w:type="numbering" w:customStyle="1" w:styleId="1ai21712">
    <w:name w:val="1 / a / i21712"/>
    <w:basedOn w:val="a4"/>
    <w:next w:val="1ai"/>
    <w:semiHidden/>
    <w:rsid w:val="009277C8"/>
  </w:style>
  <w:style w:type="numbering" w:customStyle="1" w:styleId="217120">
    <w:name w:val="Статья / Раздел21712"/>
    <w:basedOn w:val="a4"/>
    <w:next w:val="afffffffffffff8"/>
    <w:semiHidden/>
    <w:rsid w:val="009277C8"/>
  </w:style>
  <w:style w:type="numbering" w:customStyle="1" w:styleId="18120">
    <w:name w:val="Нет списка1812"/>
    <w:next w:val="a4"/>
    <w:semiHidden/>
    <w:rsid w:val="009277C8"/>
  </w:style>
  <w:style w:type="numbering" w:customStyle="1" w:styleId="1111111012">
    <w:name w:val="1 / 1.1 / 1.1.11012"/>
    <w:basedOn w:val="a4"/>
    <w:next w:val="111111"/>
    <w:semiHidden/>
    <w:rsid w:val="009277C8"/>
  </w:style>
  <w:style w:type="numbering" w:customStyle="1" w:styleId="1ai1012">
    <w:name w:val="1 / a / i1012"/>
    <w:basedOn w:val="a4"/>
    <w:next w:val="1ai"/>
    <w:semiHidden/>
    <w:rsid w:val="009277C8"/>
  </w:style>
  <w:style w:type="numbering" w:customStyle="1" w:styleId="10121">
    <w:name w:val="Статья / Раздел1012"/>
    <w:basedOn w:val="a4"/>
    <w:next w:val="afffffffffffff8"/>
    <w:semiHidden/>
    <w:rsid w:val="009277C8"/>
  </w:style>
  <w:style w:type="numbering" w:customStyle="1" w:styleId="19120">
    <w:name w:val="Нет списка1912"/>
    <w:next w:val="a4"/>
    <w:semiHidden/>
    <w:rsid w:val="009277C8"/>
  </w:style>
  <w:style w:type="numbering" w:customStyle="1" w:styleId="1111111812">
    <w:name w:val="1 / 1.1 / 1.1.11812"/>
    <w:basedOn w:val="a4"/>
    <w:next w:val="111111"/>
    <w:semiHidden/>
    <w:rsid w:val="009277C8"/>
  </w:style>
  <w:style w:type="numbering" w:customStyle="1" w:styleId="1ai1812">
    <w:name w:val="1 / a / i1812"/>
    <w:basedOn w:val="a4"/>
    <w:next w:val="1ai"/>
    <w:semiHidden/>
    <w:rsid w:val="009277C8"/>
  </w:style>
  <w:style w:type="numbering" w:customStyle="1" w:styleId="18121">
    <w:name w:val="Статья / Раздел1812"/>
    <w:basedOn w:val="a4"/>
    <w:next w:val="afffffffffffff8"/>
    <w:semiHidden/>
    <w:rsid w:val="009277C8"/>
  </w:style>
  <w:style w:type="numbering" w:customStyle="1" w:styleId="28120">
    <w:name w:val="Нет списка2812"/>
    <w:next w:val="a4"/>
    <w:semiHidden/>
    <w:rsid w:val="009277C8"/>
  </w:style>
  <w:style w:type="numbering" w:customStyle="1" w:styleId="1111112812">
    <w:name w:val="1 / 1.1 / 1.1.12812"/>
    <w:basedOn w:val="a4"/>
    <w:next w:val="111111"/>
    <w:semiHidden/>
    <w:rsid w:val="009277C8"/>
  </w:style>
  <w:style w:type="numbering" w:customStyle="1" w:styleId="1ai2812">
    <w:name w:val="1 / a / i2812"/>
    <w:basedOn w:val="a4"/>
    <w:next w:val="1ai"/>
    <w:semiHidden/>
    <w:rsid w:val="009277C8"/>
  </w:style>
  <w:style w:type="numbering" w:customStyle="1" w:styleId="28121">
    <w:name w:val="Статья / Раздел2812"/>
    <w:basedOn w:val="a4"/>
    <w:next w:val="afffffffffffff8"/>
    <w:semiHidden/>
    <w:rsid w:val="009277C8"/>
  </w:style>
  <w:style w:type="numbering" w:customStyle="1" w:styleId="3812">
    <w:name w:val="Нет списка3812"/>
    <w:next w:val="a4"/>
    <w:semiHidden/>
    <w:rsid w:val="009277C8"/>
  </w:style>
  <w:style w:type="numbering" w:customStyle="1" w:styleId="1111113812">
    <w:name w:val="1 / 1.1 / 1.1.13812"/>
    <w:basedOn w:val="a4"/>
    <w:next w:val="111111"/>
    <w:semiHidden/>
    <w:rsid w:val="009277C8"/>
  </w:style>
  <w:style w:type="numbering" w:customStyle="1" w:styleId="1ai3812">
    <w:name w:val="1 / a / i3812"/>
    <w:basedOn w:val="a4"/>
    <w:next w:val="1ai"/>
    <w:semiHidden/>
    <w:rsid w:val="009277C8"/>
  </w:style>
  <w:style w:type="numbering" w:customStyle="1" w:styleId="38120">
    <w:name w:val="Статья / Раздел3812"/>
    <w:basedOn w:val="a4"/>
    <w:next w:val="afffffffffffff8"/>
    <w:semiHidden/>
    <w:rsid w:val="009277C8"/>
  </w:style>
  <w:style w:type="numbering" w:customStyle="1" w:styleId="11812">
    <w:name w:val="Нет списка11812"/>
    <w:next w:val="a4"/>
    <w:semiHidden/>
    <w:rsid w:val="009277C8"/>
  </w:style>
  <w:style w:type="numbering" w:customStyle="1" w:styleId="11111111812">
    <w:name w:val="1 / 1.1 / 1.1.111812"/>
    <w:basedOn w:val="a4"/>
    <w:next w:val="111111"/>
    <w:semiHidden/>
    <w:rsid w:val="009277C8"/>
  </w:style>
  <w:style w:type="numbering" w:customStyle="1" w:styleId="1ai11812">
    <w:name w:val="1 / a / i11812"/>
    <w:basedOn w:val="a4"/>
    <w:next w:val="1ai"/>
    <w:semiHidden/>
    <w:rsid w:val="009277C8"/>
  </w:style>
  <w:style w:type="numbering" w:customStyle="1" w:styleId="118120">
    <w:name w:val="Статья / Раздел11812"/>
    <w:basedOn w:val="a4"/>
    <w:next w:val="afffffffffffff8"/>
    <w:semiHidden/>
    <w:rsid w:val="009277C8"/>
  </w:style>
  <w:style w:type="numbering" w:customStyle="1" w:styleId="21812">
    <w:name w:val="Нет списка21812"/>
    <w:next w:val="a4"/>
    <w:semiHidden/>
    <w:rsid w:val="009277C8"/>
  </w:style>
  <w:style w:type="numbering" w:customStyle="1" w:styleId="11111121812">
    <w:name w:val="1 / 1.1 / 1.1.121812"/>
    <w:basedOn w:val="a4"/>
    <w:next w:val="111111"/>
    <w:semiHidden/>
    <w:rsid w:val="009277C8"/>
  </w:style>
  <w:style w:type="numbering" w:customStyle="1" w:styleId="1ai21812">
    <w:name w:val="1 / a / i21812"/>
    <w:basedOn w:val="a4"/>
    <w:next w:val="1ai"/>
    <w:semiHidden/>
    <w:rsid w:val="009277C8"/>
  </w:style>
  <w:style w:type="numbering" w:customStyle="1" w:styleId="218120">
    <w:name w:val="Статья / Раздел21812"/>
    <w:basedOn w:val="a4"/>
    <w:next w:val="afffffffffffff8"/>
    <w:semiHidden/>
    <w:rsid w:val="009277C8"/>
  </w:style>
  <w:style w:type="numbering" w:customStyle="1" w:styleId="401">
    <w:name w:val="Нет списка40"/>
    <w:next w:val="a4"/>
    <w:uiPriority w:val="99"/>
    <w:semiHidden/>
    <w:unhideWhenUsed/>
    <w:rsid w:val="009277C8"/>
  </w:style>
  <w:style w:type="numbering" w:customStyle="1" w:styleId="11111130">
    <w:name w:val="1 / 1.1 / 1.1.130"/>
    <w:basedOn w:val="a4"/>
    <w:next w:val="111111"/>
    <w:semiHidden/>
    <w:rsid w:val="009277C8"/>
  </w:style>
  <w:style w:type="numbering" w:customStyle="1" w:styleId="1ai30">
    <w:name w:val="1 / a / i30"/>
    <w:basedOn w:val="a4"/>
    <w:next w:val="1ai"/>
    <w:semiHidden/>
    <w:rsid w:val="009277C8"/>
  </w:style>
  <w:style w:type="table" w:customStyle="1" w:styleId="-13">
    <w:name w:val="Веб-таблица 13"/>
    <w:basedOn w:val="a3"/>
    <w:next w:val="-10"/>
    <w:rsid w:val="009277C8"/>
    <w:rPr>
      <w:rFonts w:ascii="Times New Roman" w:eastAsia="Times New Roman" w:hAnsi="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
    <w:name w:val="Веб-таблица 23"/>
    <w:basedOn w:val="a3"/>
    <w:next w:val="-20"/>
    <w:rsid w:val="009277C8"/>
    <w:rPr>
      <w:rFonts w:ascii="Times New Roman" w:eastAsia="Times New Roman" w:hAnsi="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3">
    <w:name w:val="Веб-таблица 33"/>
    <w:basedOn w:val="a3"/>
    <w:next w:val="-30"/>
    <w:rsid w:val="009277C8"/>
    <w:rPr>
      <w:rFonts w:ascii="Times New Roman" w:eastAsia="Times New Roman" w:hAnsi="Times New Roman"/>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ff7">
    <w:name w:val="Изысканная таблица3"/>
    <w:basedOn w:val="a3"/>
    <w:next w:val="afffffffffffff5"/>
    <w:rsid w:val="009277C8"/>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4">
    <w:name w:val="Классическая таблица 13"/>
    <w:basedOn w:val="a3"/>
    <w:next w:val="1ffff0"/>
    <w:rsid w:val="009277C8"/>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5">
    <w:name w:val="Классическая таблица 23"/>
    <w:basedOn w:val="a3"/>
    <w:next w:val="2ff6"/>
    <w:rsid w:val="009277C8"/>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34">
    <w:name w:val="Классическая таблица 33"/>
    <w:basedOn w:val="a3"/>
    <w:next w:val="3fd"/>
    <w:rsid w:val="009277C8"/>
    <w:rPr>
      <w:rFonts w:ascii="Times New Roman" w:eastAsia="Times New Roman" w:hAnsi="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33">
    <w:name w:val="Классическая таблица 43"/>
    <w:basedOn w:val="a3"/>
    <w:next w:val="4f2"/>
    <w:rsid w:val="009277C8"/>
    <w:rPr>
      <w:rFonts w:ascii="Times New Roman" w:eastAsia="Times New Roman" w:hAnsi="Times New Roman"/>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35">
    <w:name w:val="Объемная таблица 13"/>
    <w:basedOn w:val="a3"/>
    <w:next w:val="1ffff1"/>
    <w:rsid w:val="009277C8"/>
    <w:rPr>
      <w:rFonts w:ascii="Times New Roman" w:eastAsia="Times New Roman" w:hAnsi="Times New Roman"/>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5">
    <w:name w:val="Объемная таблица 33"/>
    <w:basedOn w:val="a3"/>
    <w:next w:val="3fe"/>
    <w:rsid w:val="009277C8"/>
    <w:rPr>
      <w:rFonts w:ascii="Times New Roman" w:eastAsia="Times New Roman" w:hAnsi="Times New Roman"/>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6">
    <w:name w:val="Простая таблица 23"/>
    <w:basedOn w:val="a3"/>
    <w:next w:val="2ff8"/>
    <w:rsid w:val="009277C8"/>
    <w:rPr>
      <w:rFonts w:ascii="Times New Roman" w:eastAsia="Times New Roman" w:hAnsi="Times New Roman"/>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36">
    <w:name w:val="Простая таблица 33"/>
    <w:basedOn w:val="a3"/>
    <w:next w:val="3ff"/>
    <w:rsid w:val="009277C8"/>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434">
    <w:name w:val="Сетка таблицы 43"/>
    <w:basedOn w:val="a3"/>
    <w:next w:val="4f3"/>
    <w:rsid w:val="009277C8"/>
    <w:rPr>
      <w:rFonts w:ascii="Times New Roman" w:eastAsia="Times New Roman" w:hAnsi="Times New Roman"/>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631">
    <w:name w:val="Сетка таблицы 63"/>
    <w:basedOn w:val="a3"/>
    <w:next w:val="6d"/>
    <w:rsid w:val="009277C8"/>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30">
    <w:name w:val="Сетка таблицы 83"/>
    <w:basedOn w:val="a3"/>
    <w:next w:val="8b"/>
    <w:rsid w:val="009277C8"/>
    <w:rPr>
      <w:rFonts w:ascii="Times New Roman" w:eastAsia="Times New Roman" w:hAnsi="Times New Roman"/>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3ff8">
    <w:name w:val="Современная таблица3"/>
    <w:basedOn w:val="a3"/>
    <w:next w:val="afffffffffffff6"/>
    <w:rsid w:val="009277C8"/>
    <w:rPr>
      <w:rFonts w:ascii="Times New Roman" w:eastAsia="Times New Roman" w:hAnsi="Times New Roman"/>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3ff9">
    <w:name w:val="Стандартная таблица3"/>
    <w:basedOn w:val="a3"/>
    <w:next w:val="afffffffffffff7"/>
    <w:rsid w:val="009277C8"/>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302">
    <w:name w:val="Статья / Раздел30"/>
    <w:basedOn w:val="a4"/>
    <w:next w:val="afffffffffffff8"/>
    <w:semiHidden/>
    <w:rsid w:val="009277C8"/>
  </w:style>
  <w:style w:type="table" w:customStyle="1" w:styleId="136">
    <w:name w:val="Столбцы таблицы 13"/>
    <w:basedOn w:val="a3"/>
    <w:next w:val="1ffff4"/>
    <w:rsid w:val="009277C8"/>
    <w:rPr>
      <w:rFonts w:ascii="Times New Roman" w:eastAsia="Times New Roman" w:hAnsi="Times New Roman"/>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7">
    <w:name w:val="Столбцы таблицы 23"/>
    <w:basedOn w:val="a3"/>
    <w:next w:val="2ffa"/>
    <w:rsid w:val="009277C8"/>
    <w:rPr>
      <w:rFonts w:ascii="Times New Roman" w:eastAsia="Times New Roman" w:hAnsi="Times New Roman"/>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7">
    <w:name w:val="Столбцы таблицы 33"/>
    <w:basedOn w:val="a3"/>
    <w:next w:val="3ff1"/>
    <w:rsid w:val="009277C8"/>
    <w:rPr>
      <w:rFonts w:ascii="Times New Roman" w:eastAsia="Times New Roman" w:hAnsi="Times New Roman"/>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35">
    <w:name w:val="Столбцы таблицы 43"/>
    <w:basedOn w:val="a3"/>
    <w:next w:val="4f4"/>
    <w:rsid w:val="009277C8"/>
    <w:rPr>
      <w:rFonts w:ascii="Times New Roman" w:eastAsia="Times New Roman" w:hAnsi="Times New Roman"/>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1">
    <w:name w:val="Столбцы таблицы 53"/>
    <w:basedOn w:val="a3"/>
    <w:next w:val="5f3"/>
    <w:rsid w:val="009277C8"/>
    <w:rPr>
      <w:rFonts w:ascii="Times New Roman" w:eastAsia="Times New Roman" w:hAnsi="Times New Roman"/>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30">
    <w:name w:val="Таблица-список 13"/>
    <w:basedOn w:val="a3"/>
    <w:next w:val="-11"/>
    <w:rsid w:val="009277C8"/>
    <w:rPr>
      <w:rFonts w:ascii="Times New Roman" w:eastAsia="Times New Roman" w:hAnsi="Times New Roman"/>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
    <w:name w:val="Таблица-список 23"/>
    <w:basedOn w:val="a3"/>
    <w:next w:val="-21"/>
    <w:rsid w:val="009277C8"/>
    <w:rPr>
      <w:rFonts w:ascii="Times New Roman" w:eastAsia="Times New Roman" w:hAnsi="Times New Roman"/>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0">
    <w:name w:val="Таблица-список 33"/>
    <w:basedOn w:val="a3"/>
    <w:next w:val="-31"/>
    <w:semiHidden/>
    <w:rsid w:val="009277C8"/>
    <w:rPr>
      <w:rFonts w:ascii="Times New Roman" w:eastAsia="Times New Roman" w:hAnsi="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3">
    <w:name w:val="Таблица-список 43"/>
    <w:basedOn w:val="a3"/>
    <w:next w:val="-4"/>
    <w:rsid w:val="009277C8"/>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73">
    <w:name w:val="Таблица-список 73"/>
    <w:basedOn w:val="a3"/>
    <w:next w:val="-7"/>
    <w:rsid w:val="009277C8"/>
    <w:rPr>
      <w:rFonts w:ascii="Times New Roman" w:eastAsia="Times New Roman" w:hAnsi="Times New Roman"/>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3">
    <w:name w:val="Таблица-список 83"/>
    <w:basedOn w:val="a3"/>
    <w:next w:val="-8"/>
    <w:rsid w:val="009277C8"/>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38">
    <w:name w:val="Цветная таблица 23"/>
    <w:basedOn w:val="a3"/>
    <w:next w:val="2ffb"/>
    <w:rsid w:val="009277C8"/>
    <w:rPr>
      <w:rFonts w:ascii="Times New Roman" w:eastAsia="Times New Roman" w:hAnsi="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38">
    <w:name w:val="Цветная таблица 33"/>
    <w:basedOn w:val="a3"/>
    <w:next w:val="3ff2"/>
    <w:rsid w:val="009277C8"/>
    <w:rPr>
      <w:rFonts w:ascii="Times New Roman" w:eastAsia="Times New Roman" w:hAnsi="Times New Roman"/>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240">
    <w:name w:val="Нет списка124"/>
    <w:next w:val="a4"/>
    <w:semiHidden/>
    <w:rsid w:val="009277C8"/>
  </w:style>
  <w:style w:type="numbering" w:customStyle="1" w:styleId="111111124">
    <w:name w:val="1 / 1.1 / 1.1.1124"/>
    <w:basedOn w:val="a4"/>
    <w:next w:val="111111"/>
    <w:semiHidden/>
    <w:rsid w:val="009277C8"/>
  </w:style>
  <w:style w:type="numbering" w:customStyle="1" w:styleId="1ai124">
    <w:name w:val="1 / a / i124"/>
    <w:basedOn w:val="a4"/>
    <w:next w:val="1ai"/>
    <w:semiHidden/>
    <w:rsid w:val="009277C8"/>
  </w:style>
  <w:style w:type="numbering" w:customStyle="1" w:styleId="1241">
    <w:name w:val="Статья / Раздел124"/>
    <w:basedOn w:val="a4"/>
    <w:next w:val="afffffffffffff8"/>
    <w:semiHidden/>
    <w:rsid w:val="009277C8"/>
  </w:style>
  <w:style w:type="numbering" w:customStyle="1" w:styleId="2200">
    <w:name w:val="Нет списка220"/>
    <w:next w:val="a4"/>
    <w:semiHidden/>
    <w:rsid w:val="009277C8"/>
  </w:style>
  <w:style w:type="numbering" w:customStyle="1" w:styleId="111111220">
    <w:name w:val="1 / 1.1 / 1.1.1220"/>
    <w:basedOn w:val="a4"/>
    <w:next w:val="111111"/>
    <w:semiHidden/>
    <w:rsid w:val="009277C8"/>
  </w:style>
  <w:style w:type="numbering" w:customStyle="1" w:styleId="1ai220">
    <w:name w:val="1 / a / i220"/>
    <w:basedOn w:val="a4"/>
    <w:next w:val="1ai"/>
    <w:semiHidden/>
    <w:rsid w:val="009277C8"/>
  </w:style>
  <w:style w:type="numbering" w:customStyle="1" w:styleId="2201">
    <w:name w:val="Статья / Раздел220"/>
    <w:basedOn w:val="a4"/>
    <w:next w:val="afffffffffffff8"/>
    <w:semiHidden/>
    <w:rsid w:val="009277C8"/>
  </w:style>
  <w:style w:type="numbering" w:customStyle="1" w:styleId="3140">
    <w:name w:val="Нет списка314"/>
    <w:next w:val="a4"/>
    <w:semiHidden/>
    <w:rsid w:val="009277C8"/>
  </w:style>
  <w:style w:type="numbering" w:customStyle="1" w:styleId="111111314">
    <w:name w:val="1 / 1.1 / 1.1.1314"/>
    <w:basedOn w:val="a4"/>
    <w:next w:val="111111"/>
    <w:semiHidden/>
    <w:rsid w:val="009277C8"/>
  </w:style>
  <w:style w:type="numbering" w:customStyle="1" w:styleId="1ai314">
    <w:name w:val="1 / a / i314"/>
    <w:basedOn w:val="a4"/>
    <w:next w:val="1ai"/>
    <w:semiHidden/>
    <w:rsid w:val="009277C8"/>
  </w:style>
  <w:style w:type="numbering" w:customStyle="1" w:styleId="3141">
    <w:name w:val="Статья / Раздел314"/>
    <w:basedOn w:val="a4"/>
    <w:next w:val="afffffffffffff8"/>
    <w:semiHidden/>
    <w:rsid w:val="009277C8"/>
  </w:style>
  <w:style w:type="numbering" w:customStyle="1" w:styleId="1114">
    <w:name w:val="Нет списка1114"/>
    <w:next w:val="a4"/>
    <w:semiHidden/>
    <w:rsid w:val="009277C8"/>
  </w:style>
  <w:style w:type="numbering" w:customStyle="1" w:styleId="1111111114">
    <w:name w:val="1 / 1.1 / 1.1.11114"/>
    <w:basedOn w:val="a4"/>
    <w:next w:val="111111"/>
    <w:semiHidden/>
    <w:rsid w:val="009277C8"/>
  </w:style>
  <w:style w:type="numbering" w:customStyle="1" w:styleId="1ai1115">
    <w:name w:val="1 / a / i1115"/>
    <w:basedOn w:val="a4"/>
    <w:next w:val="1ai"/>
    <w:semiHidden/>
    <w:rsid w:val="009277C8"/>
  </w:style>
  <w:style w:type="numbering" w:customStyle="1" w:styleId="11140">
    <w:name w:val="Статья / Раздел1114"/>
    <w:basedOn w:val="a4"/>
    <w:next w:val="afffffffffffff8"/>
    <w:semiHidden/>
    <w:rsid w:val="009277C8"/>
  </w:style>
  <w:style w:type="numbering" w:customStyle="1" w:styleId="21140">
    <w:name w:val="Нет списка2114"/>
    <w:next w:val="a4"/>
    <w:semiHidden/>
    <w:rsid w:val="009277C8"/>
  </w:style>
  <w:style w:type="numbering" w:customStyle="1" w:styleId="1111112114">
    <w:name w:val="1 / 1.1 / 1.1.12114"/>
    <w:basedOn w:val="a4"/>
    <w:next w:val="111111"/>
    <w:semiHidden/>
    <w:rsid w:val="009277C8"/>
  </w:style>
  <w:style w:type="numbering" w:customStyle="1" w:styleId="1ai2114">
    <w:name w:val="1 / a / i2114"/>
    <w:basedOn w:val="a4"/>
    <w:next w:val="1ai"/>
    <w:semiHidden/>
    <w:rsid w:val="009277C8"/>
  </w:style>
  <w:style w:type="numbering" w:customStyle="1" w:styleId="21141">
    <w:name w:val="Статья / Раздел2114"/>
    <w:basedOn w:val="a4"/>
    <w:next w:val="afffffffffffff8"/>
    <w:semiHidden/>
    <w:rsid w:val="009277C8"/>
  </w:style>
  <w:style w:type="table" w:customStyle="1" w:styleId="3813">
    <w:name w:val="Сетка таблицы381"/>
    <w:basedOn w:val="a3"/>
    <w:next w:val="af7"/>
    <w:uiPriority w:val="59"/>
    <w:rsid w:val="009277C8"/>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41">
    <w:name w:val="Нет списка44"/>
    <w:next w:val="a4"/>
    <w:semiHidden/>
    <w:rsid w:val="009277C8"/>
  </w:style>
  <w:style w:type="numbering" w:customStyle="1" w:styleId="11111144">
    <w:name w:val="1 / 1.1 / 1.1.144"/>
    <w:basedOn w:val="a4"/>
    <w:next w:val="111111"/>
    <w:semiHidden/>
    <w:rsid w:val="009277C8"/>
  </w:style>
  <w:style w:type="numbering" w:customStyle="1" w:styleId="1ai44">
    <w:name w:val="1 / a / i44"/>
    <w:basedOn w:val="a4"/>
    <w:next w:val="1ai"/>
    <w:semiHidden/>
    <w:rsid w:val="009277C8"/>
  </w:style>
  <w:style w:type="numbering" w:customStyle="1" w:styleId="442">
    <w:name w:val="Статья / Раздел44"/>
    <w:basedOn w:val="a4"/>
    <w:next w:val="afffffffffffff8"/>
    <w:semiHidden/>
    <w:rsid w:val="009277C8"/>
  </w:style>
  <w:style w:type="numbering" w:customStyle="1" w:styleId="1250">
    <w:name w:val="Нет списка125"/>
    <w:next w:val="a4"/>
    <w:semiHidden/>
    <w:rsid w:val="009277C8"/>
  </w:style>
  <w:style w:type="numbering" w:customStyle="1" w:styleId="111111125">
    <w:name w:val="1 / 1.1 / 1.1.1125"/>
    <w:basedOn w:val="a4"/>
    <w:next w:val="111111"/>
    <w:semiHidden/>
    <w:rsid w:val="009277C8"/>
  </w:style>
  <w:style w:type="numbering" w:customStyle="1" w:styleId="1ai125">
    <w:name w:val="1 / a / i125"/>
    <w:basedOn w:val="a4"/>
    <w:next w:val="1ai"/>
    <w:semiHidden/>
    <w:rsid w:val="009277C8"/>
  </w:style>
  <w:style w:type="numbering" w:customStyle="1" w:styleId="1251">
    <w:name w:val="Статья / Раздел125"/>
    <w:basedOn w:val="a4"/>
    <w:next w:val="afffffffffffff8"/>
    <w:semiHidden/>
    <w:rsid w:val="009277C8"/>
  </w:style>
  <w:style w:type="numbering" w:customStyle="1" w:styleId="2240">
    <w:name w:val="Нет списка224"/>
    <w:next w:val="a4"/>
    <w:semiHidden/>
    <w:rsid w:val="009277C8"/>
  </w:style>
  <w:style w:type="numbering" w:customStyle="1" w:styleId="111111224">
    <w:name w:val="1 / 1.1 / 1.1.1224"/>
    <w:basedOn w:val="a4"/>
    <w:next w:val="111111"/>
    <w:semiHidden/>
    <w:rsid w:val="009277C8"/>
  </w:style>
  <w:style w:type="numbering" w:customStyle="1" w:styleId="1ai224">
    <w:name w:val="1 / a / i224"/>
    <w:basedOn w:val="a4"/>
    <w:next w:val="1ai"/>
    <w:semiHidden/>
    <w:rsid w:val="009277C8"/>
  </w:style>
  <w:style w:type="numbering" w:customStyle="1" w:styleId="2241">
    <w:name w:val="Статья / Раздел224"/>
    <w:basedOn w:val="a4"/>
    <w:next w:val="afffffffffffff8"/>
    <w:semiHidden/>
    <w:rsid w:val="009277C8"/>
  </w:style>
  <w:style w:type="numbering" w:customStyle="1" w:styleId="3150">
    <w:name w:val="Нет списка315"/>
    <w:next w:val="a4"/>
    <w:semiHidden/>
    <w:rsid w:val="009277C8"/>
  </w:style>
  <w:style w:type="numbering" w:customStyle="1" w:styleId="111111315">
    <w:name w:val="1 / 1.1 / 1.1.1315"/>
    <w:basedOn w:val="a4"/>
    <w:next w:val="111111"/>
    <w:semiHidden/>
    <w:rsid w:val="009277C8"/>
  </w:style>
  <w:style w:type="numbering" w:customStyle="1" w:styleId="1ai315">
    <w:name w:val="1 / a / i315"/>
    <w:basedOn w:val="a4"/>
    <w:next w:val="1ai"/>
    <w:semiHidden/>
    <w:rsid w:val="009277C8"/>
  </w:style>
  <w:style w:type="numbering" w:customStyle="1" w:styleId="3151">
    <w:name w:val="Статья / Раздел315"/>
    <w:basedOn w:val="a4"/>
    <w:next w:val="afffffffffffff8"/>
    <w:semiHidden/>
    <w:rsid w:val="009277C8"/>
  </w:style>
  <w:style w:type="numbering" w:customStyle="1" w:styleId="1115">
    <w:name w:val="Нет списка1115"/>
    <w:next w:val="a4"/>
    <w:semiHidden/>
    <w:rsid w:val="009277C8"/>
  </w:style>
  <w:style w:type="numbering" w:customStyle="1" w:styleId="1111111115">
    <w:name w:val="1 / 1.1 / 1.1.11115"/>
    <w:basedOn w:val="a4"/>
    <w:next w:val="111111"/>
    <w:semiHidden/>
    <w:rsid w:val="009277C8"/>
  </w:style>
  <w:style w:type="numbering" w:customStyle="1" w:styleId="1ai1116">
    <w:name w:val="1 / a / i1116"/>
    <w:basedOn w:val="a4"/>
    <w:next w:val="1ai"/>
    <w:semiHidden/>
    <w:rsid w:val="009277C8"/>
  </w:style>
  <w:style w:type="numbering" w:customStyle="1" w:styleId="11150">
    <w:name w:val="Статья / Раздел1115"/>
    <w:basedOn w:val="a4"/>
    <w:next w:val="afffffffffffff8"/>
    <w:semiHidden/>
    <w:rsid w:val="009277C8"/>
  </w:style>
  <w:style w:type="numbering" w:customStyle="1" w:styleId="2115">
    <w:name w:val="Нет списка2115"/>
    <w:next w:val="a4"/>
    <w:semiHidden/>
    <w:rsid w:val="009277C8"/>
  </w:style>
  <w:style w:type="numbering" w:customStyle="1" w:styleId="1111112115">
    <w:name w:val="1 / 1.1 / 1.1.12115"/>
    <w:basedOn w:val="a4"/>
    <w:next w:val="111111"/>
    <w:semiHidden/>
    <w:rsid w:val="009277C8"/>
  </w:style>
  <w:style w:type="numbering" w:customStyle="1" w:styleId="1ai2115">
    <w:name w:val="1 / a / i2115"/>
    <w:basedOn w:val="a4"/>
    <w:next w:val="1ai"/>
    <w:semiHidden/>
    <w:rsid w:val="009277C8"/>
  </w:style>
  <w:style w:type="numbering" w:customStyle="1" w:styleId="21150">
    <w:name w:val="Статья / Раздел2115"/>
    <w:basedOn w:val="a4"/>
    <w:next w:val="afffffffffffff8"/>
    <w:semiHidden/>
    <w:rsid w:val="009277C8"/>
  </w:style>
  <w:style w:type="numbering" w:customStyle="1" w:styleId="3113">
    <w:name w:val="Нет списка3113"/>
    <w:next w:val="a4"/>
    <w:semiHidden/>
    <w:rsid w:val="009277C8"/>
  </w:style>
  <w:style w:type="numbering" w:customStyle="1" w:styleId="1111113113">
    <w:name w:val="1 / 1.1 / 1.1.13113"/>
    <w:basedOn w:val="a4"/>
    <w:next w:val="111111"/>
    <w:semiHidden/>
    <w:rsid w:val="009277C8"/>
  </w:style>
  <w:style w:type="numbering" w:customStyle="1" w:styleId="1ai3113">
    <w:name w:val="1 / a / i3113"/>
    <w:basedOn w:val="a4"/>
    <w:next w:val="1ai"/>
    <w:semiHidden/>
    <w:rsid w:val="009277C8"/>
  </w:style>
  <w:style w:type="numbering" w:customStyle="1" w:styleId="31130">
    <w:name w:val="Статья / Раздел3113"/>
    <w:basedOn w:val="a4"/>
    <w:next w:val="afffffffffffff8"/>
    <w:semiHidden/>
    <w:rsid w:val="009277C8"/>
  </w:style>
  <w:style w:type="numbering" w:customStyle="1" w:styleId="11113">
    <w:name w:val="Нет списка11113"/>
    <w:next w:val="a4"/>
    <w:semiHidden/>
    <w:rsid w:val="009277C8"/>
  </w:style>
  <w:style w:type="numbering" w:customStyle="1" w:styleId="11111111113">
    <w:name w:val="1 / 1.1 / 1.1.111113"/>
    <w:basedOn w:val="a4"/>
    <w:next w:val="111111"/>
    <w:semiHidden/>
    <w:rsid w:val="009277C8"/>
  </w:style>
  <w:style w:type="numbering" w:customStyle="1" w:styleId="1ai11113">
    <w:name w:val="1 / a / i11113"/>
    <w:basedOn w:val="a4"/>
    <w:next w:val="1ai"/>
    <w:semiHidden/>
    <w:rsid w:val="009277C8"/>
  </w:style>
  <w:style w:type="numbering" w:customStyle="1" w:styleId="111130">
    <w:name w:val="Статья / Раздел11113"/>
    <w:basedOn w:val="a4"/>
    <w:next w:val="afffffffffffff8"/>
    <w:semiHidden/>
    <w:rsid w:val="009277C8"/>
  </w:style>
  <w:style w:type="numbering" w:customStyle="1" w:styleId="21113">
    <w:name w:val="Нет списка21113"/>
    <w:next w:val="a4"/>
    <w:semiHidden/>
    <w:rsid w:val="009277C8"/>
  </w:style>
  <w:style w:type="numbering" w:customStyle="1" w:styleId="11111121113">
    <w:name w:val="1 / 1.1 / 1.1.121113"/>
    <w:basedOn w:val="a4"/>
    <w:next w:val="111111"/>
    <w:semiHidden/>
    <w:rsid w:val="009277C8"/>
  </w:style>
  <w:style w:type="numbering" w:customStyle="1" w:styleId="1ai21113">
    <w:name w:val="1 / a / i21113"/>
    <w:basedOn w:val="a4"/>
    <w:next w:val="1ai"/>
    <w:semiHidden/>
    <w:rsid w:val="009277C8"/>
  </w:style>
  <w:style w:type="numbering" w:customStyle="1" w:styleId="211130">
    <w:name w:val="Статья / Раздел21113"/>
    <w:basedOn w:val="a4"/>
    <w:next w:val="afffffffffffff8"/>
    <w:semiHidden/>
    <w:rsid w:val="009277C8"/>
  </w:style>
  <w:style w:type="numbering" w:customStyle="1" w:styleId="4130">
    <w:name w:val="Нет списка413"/>
    <w:next w:val="a4"/>
    <w:semiHidden/>
    <w:rsid w:val="009277C8"/>
  </w:style>
  <w:style w:type="numbering" w:customStyle="1" w:styleId="111111413">
    <w:name w:val="1 / 1.1 / 1.1.1413"/>
    <w:basedOn w:val="a4"/>
    <w:next w:val="111111"/>
    <w:semiHidden/>
    <w:rsid w:val="009277C8"/>
  </w:style>
  <w:style w:type="numbering" w:customStyle="1" w:styleId="1ai413">
    <w:name w:val="1 / a / i413"/>
    <w:basedOn w:val="a4"/>
    <w:next w:val="1ai"/>
    <w:semiHidden/>
    <w:rsid w:val="009277C8"/>
  </w:style>
  <w:style w:type="numbering" w:customStyle="1" w:styleId="4131">
    <w:name w:val="Статья / Раздел413"/>
    <w:basedOn w:val="a4"/>
    <w:next w:val="afffffffffffff8"/>
    <w:semiHidden/>
    <w:rsid w:val="009277C8"/>
  </w:style>
  <w:style w:type="numbering" w:customStyle="1" w:styleId="1213">
    <w:name w:val="Нет списка1213"/>
    <w:next w:val="a4"/>
    <w:semiHidden/>
    <w:rsid w:val="009277C8"/>
  </w:style>
  <w:style w:type="numbering" w:customStyle="1" w:styleId="1111111213">
    <w:name w:val="1 / 1.1 / 1.1.11213"/>
    <w:basedOn w:val="a4"/>
    <w:next w:val="111111"/>
    <w:semiHidden/>
    <w:rsid w:val="009277C8"/>
  </w:style>
  <w:style w:type="numbering" w:customStyle="1" w:styleId="1ai1213">
    <w:name w:val="1 / a / i1213"/>
    <w:basedOn w:val="a4"/>
    <w:next w:val="1ai"/>
    <w:semiHidden/>
    <w:rsid w:val="009277C8"/>
  </w:style>
  <w:style w:type="numbering" w:customStyle="1" w:styleId="12130">
    <w:name w:val="Статья / Раздел1213"/>
    <w:basedOn w:val="a4"/>
    <w:next w:val="afffffffffffff8"/>
    <w:semiHidden/>
    <w:rsid w:val="009277C8"/>
  </w:style>
  <w:style w:type="numbering" w:customStyle="1" w:styleId="2213">
    <w:name w:val="Нет списка2213"/>
    <w:next w:val="a4"/>
    <w:semiHidden/>
    <w:rsid w:val="009277C8"/>
  </w:style>
  <w:style w:type="numbering" w:customStyle="1" w:styleId="1111112213">
    <w:name w:val="1 / 1.1 / 1.1.12213"/>
    <w:basedOn w:val="a4"/>
    <w:next w:val="111111"/>
    <w:semiHidden/>
    <w:rsid w:val="009277C8"/>
  </w:style>
  <w:style w:type="numbering" w:customStyle="1" w:styleId="1ai2213">
    <w:name w:val="1 / a / i2213"/>
    <w:basedOn w:val="a4"/>
    <w:next w:val="1ai"/>
    <w:semiHidden/>
    <w:rsid w:val="009277C8"/>
  </w:style>
  <w:style w:type="numbering" w:customStyle="1" w:styleId="22130">
    <w:name w:val="Статья / Раздел2213"/>
    <w:basedOn w:val="a4"/>
    <w:next w:val="afffffffffffff8"/>
    <w:semiHidden/>
    <w:rsid w:val="009277C8"/>
  </w:style>
  <w:style w:type="numbering" w:customStyle="1" w:styleId="3230">
    <w:name w:val="Нет списка323"/>
    <w:next w:val="a4"/>
    <w:semiHidden/>
    <w:rsid w:val="009277C8"/>
  </w:style>
  <w:style w:type="numbering" w:customStyle="1" w:styleId="111111323">
    <w:name w:val="1 / 1.1 / 1.1.1323"/>
    <w:basedOn w:val="a4"/>
    <w:next w:val="111111"/>
    <w:semiHidden/>
    <w:rsid w:val="009277C8"/>
  </w:style>
  <w:style w:type="numbering" w:customStyle="1" w:styleId="1ai323">
    <w:name w:val="1 / a / i323"/>
    <w:basedOn w:val="a4"/>
    <w:next w:val="1ai"/>
    <w:semiHidden/>
    <w:rsid w:val="009277C8"/>
  </w:style>
  <w:style w:type="numbering" w:customStyle="1" w:styleId="3231">
    <w:name w:val="Статья / Раздел323"/>
    <w:basedOn w:val="a4"/>
    <w:next w:val="afffffffffffff8"/>
    <w:semiHidden/>
    <w:rsid w:val="009277C8"/>
  </w:style>
  <w:style w:type="numbering" w:customStyle="1" w:styleId="1123">
    <w:name w:val="Нет списка1123"/>
    <w:next w:val="a4"/>
    <w:semiHidden/>
    <w:rsid w:val="009277C8"/>
  </w:style>
  <w:style w:type="numbering" w:customStyle="1" w:styleId="1111111123">
    <w:name w:val="1 / 1.1 / 1.1.11123"/>
    <w:basedOn w:val="a4"/>
    <w:next w:val="111111"/>
    <w:semiHidden/>
    <w:rsid w:val="009277C8"/>
  </w:style>
  <w:style w:type="numbering" w:customStyle="1" w:styleId="1ai1123">
    <w:name w:val="1 / a / i1123"/>
    <w:basedOn w:val="a4"/>
    <w:next w:val="1ai"/>
    <w:semiHidden/>
    <w:rsid w:val="009277C8"/>
  </w:style>
  <w:style w:type="numbering" w:customStyle="1" w:styleId="11230">
    <w:name w:val="Статья / Раздел1123"/>
    <w:basedOn w:val="a4"/>
    <w:next w:val="afffffffffffff8"/>
    <w:semiHidden/>
    <w:rsid w:val="009277C8"/>
  </w:style>
  <w:style w:type="numbering" w:customStyle="1" w:styleId="2123">
    <w:name w:val="Нет списка2123"/>
    <w:next w:val="a4"/>
    <w:semiHidden/>
    <w:rsid w:val="009277C8"/>
  </w:style>
  <w:style w:type="numbering" w:customStyle="1" w:styleId="1111112123">
    <w:name w:val="1 / 1.1 / 1.1.12123"/>
    <w:basedOn w:val="a4"/>
    <w:next w:val="111111"/>
    <w:semiHidden/>
    <w:rsid w:val="009277C8"/>
  </w:style>
  <w:style w:type="numbering" w:customStyle="1" w:styleId="1ai2123">
    <w:name w:val="1 / a / i2123"/>
    <w:basedOn w:val="a4"/>
    <w:next w:val="1ai"/>
    <w:semiHidden/>
    <w:rsid w:val="009277C8"/>
  </w:style>
  <w:style w:type="numbering" w:customStyle="1" w:styleId="21230">
    <w:name w:val="Статья / Раздел2123"/>
    <w:basedOn w:val="a4"/>
    <w:next w:val="afffffffffffff8"/>
    <w:semiHidden/>
    <w:rsid w:val="009277C8"/>
  </w:style>
  <w:style w:type="numbering" w:customStyle="1" w:styleId="532">
    <w:name w:val="Нет списка53"/>
    <w:next w:val="a4"/>
    <w:semiHidden/>
    <w:rsid w:val="009277C8"/>
  </w:style>
  <w:style w:type="numbering" w:customStyle="1" w:styleId="11111153">
    <w:name w:val="1 / 1.1 / 1.1.153"/>
    <w:basedOn w:val="a4"/>
    <w:next w:val="111111"/>
    <w:semiHidden/>
    <w:rsid w:val="009277C8"/>
  </w:style>
  <w:style w:type="numbering" w:customStyle="1" w:styleId="1ai53">
    <w:name w:val="1 / a / i53"/>
    <w:basedOn w:val="a4"/>
    <w:next w:val="1ai"/>
    <w:semiHidden/>
    <w:rsid w:val="009277C8"/>
  </w:style>
  <w:style w:type="numbering" w:customStyle="1" w:styleId="533">
    <w:name w:val="Статья / Раздел53"/>
    <w:basedOn w:val="a4"/>
    <w:next w:val="afffffffffffff8"/>
    <w:semiHidden/>
    <w:rsid w:val="009277C8"/>
  </w:style>
  <w:style w:type="numbering" w:customStyle="1" w:styleId="1330">
    <w:name w:val="Нет списка133"/>
    <w:next w:val="a4"/>
    <w:semiHidden/>
    <w:rsid w:val="009277C8"/>
  </w:style>
  <w:style w:type="numbering" w:customStyle="1" w:styleId="111111133">
    <w:name w:val="1 / 1.1 / 1.1.1133"/>
    <w:basedOn w:val="a4"/>
    <w:next w:val="111111"/>
    <w:semiHidden/>
    <w:rsid w:val="009277C8"/>
  </w:style>
  <w:style w:type="numbering" w:customStyle="1" w:styleId="1ai133">
    <w:name w:val="1 / a / i133"/>
    <w:basedOn w:val="a4"/>
    <w:next w:val="1ai"/>
    <w:semiHidden/>
    <w:rsid w:val="009277C8"/>
  </w:style>
  <w:style w:type="numbering" w:customStyle="1" w:styleId="1331">
    <w:name w:val="Статья / Раздел133"/>
    <w:basedOn w:val="a4"/>
    <w:next w:val="afffffffffffff8"/>
    <w:semiHidden/>
    <w:rsid w:val="009277C8"/>
  </w:style>
  <w:style w:type="numbering" w:customStyle="1" w:styleId="2330">
    <w:name w:val="Нет списка233"/>
    <w:next w:val="a4"/>
    <w:semiHidden/>
    <w:rsid w:val="009277C8"/>
  </w:style>
  <w:style w:type="numbering" w:customStyle="1" w:styleId="111111233">
    <w:name w:val="1 / 1.1 / 1.1.1233"/>
    <w:basedOn w:val="a4"/>
    <w:next w:val="111111"/>
    <w:semiHidden/>
    <w:rsid w:val="009277C8"/>
  </w:style>
  <w:style w:type="numbering" w:customStyle="1" w:styleId="1ai233">
    <w:name w:val="1 / a / i233"/>
    <w:basedOn w:val="a4"/>
    <w:next w:val="1ai"/>
    <w:semiHidden/>
    <w:rsid w:val="009277C8"/>
  </w:style>
  <w:style w:type="numbering" w:customStyle="1" w:styleId="2331">
    <w:name w:val="Статья / Раздел233"/>
    <w:basedOn w:val="a4"/>
    <w:next w:val="afffffffffffff8"/>
    <w:semiHidden/>
    <w:rsid w:val="009277C8"/>
  </w:style>
  <w:style w:type="numbering" w:customStyle="1" w:styleId="3330">
    <w:name w:val="Нет списка333"/>
    <w:next w:val="a4"/>
    <w:semiHidden/>
    <w:rsid w:val="009277C8"/>
  </w:style>
  <w:style w:type="numbering" w:customStyle="1" w:styleId="111111333">
    <w:name w:val="1 / 1.1 / 1.1.1333"/>
    <w:basedOn w:val="a4"/>
    <w:next w:val="111111"/>
    <w:semiHidden/>
    <w:rsid w:val="009277C8"/>
  </w:style>
  <w:style w:type="numbering" w:customStyle="1" w:styleId="1ai333">
    <w:name w:val="1 / a / i333"/>
    <w:basedOn w:val="a4"/>
    <w:next w:val="1ai"/>
    <w:semiHidden/>
    <w:rsid w:val="009277C8"/>
  </w:style>
  <w:style w:type="numbering" w:customStyle="1" w:styleId="3331">
    <w:name w:val="Статья / Раздел333"/>
    <w:basedOn w:val="a4"/>
    <w:next w:val="afffffffffffff8"/>
    <w:semiHidden/>
    <w:rsid w:val="009277C8"/>
  </w:style>
  <w:style w:type="numbering" w:customStyle="1" w:styleId="1133">
    <w:name w:val="Нет списка1133"/>
    <w:next w:val="a4"/>
    <w:semiHidden/>
    <w:rsid w:val="009277C8"/>
  </w:style>
  <w:style w:type="numbering" w:customStyle="1" w:styleId="1111111133">
    <w:name w:val="1 / 1.1 / 1.1.11133"/>
    <w:basedOn w:val="a4"/>
    <w:next w:val="111111"/>
    <w:semiHidden/>
    <w:rsid w:val="009277C8"/>
  </w:style>
  <w:style w:type="numbering" w:customStyle="1" w:styleId="1ai1133">
    <w:name w:val="1 / a / i1133"/>
    <w:basedOn w:val="a4"/>
    <w:next w:val="1ai"/>
    <w:semiHidden/>
    <w:rsid w:val="009277C8"/>
  </w:style>
  <w:style w:type="numbering" w:customStyle="1" w:styleId="11330">
    <w:name w:val="Статья / Раздел1133"/>
    <w:basedOn w:val="a4"/>
    <w:next w:val="afffffffffffff8"/>
    <w:semiHidden/>
    <w:rsid w:val="009277C8"/>
  </w:style>
  <w:style w:type="numbering" w:customStyle="1" w:styleId="2133">
    <w:name w:val="Нет списка2133"/>
    <w:next w:val="a4"/>
    <w:semiHidden/>
    <w:rsid w:val="009277C8"/>
  </w:style>
  <w:style w:type="numbering" w:customStyle="1" w:styleId="1111112133">
    <w:name w:val="1 / 1.1 / 1.1.12133"/>
    <w:basedOn w:val="a4"/>
    <w:next w:val="111111"/>
    <w:semiHidden/>
    <w:rsid w:val="009277C8"/>
  </w:style>
  <w:style w:type="numbering" w:customStyle="1" w:styleId="1ai2133">
    <w:name w:val="1 / a / i2133"/>
    <w:basedOn w:val="a4"/>
    <w:next w:val="1ai"/>
    <w:semiHidden/>
    <w:rsid w:val="009277C8"/>
  </w:style>
  <w:style w:type="numbering" w:customStyle="1" w:styleId="21330">
    <w:name w:val="Статья / Раздел2133"/>
    <w:basedOn w:val="a4"/>
    <w:next w:val="afffffffffffff8"/>
    <w:semiHidden/>
    <w:rsid w:val="009277C8"/>
  </w:style>
  <w:style w:type="numbering" w:customStyle="1" w:styleId="632">
    <w:name w:val="Нет списка63"/>
    <w:next w:val="a4"/>
    <w:uiPriority w:val="99"/>
    <w:semiHidden/>
    <w:unhideWhenUsed/>
    <w:rsid w:val="009277C8"/>
  </w:style>
  <w:style w:type="table" w:customStyle="1" w:styleId="3142">
    <w:name w:val="Сетка таблицы314"/>
    <w:basedOn w:val="a3"/>
    <w:next w:val="af7"/>
    <w:uiPriority w:val="59"/>
    <w:rsid w:val="009277C8"/>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32">
    <w:name w:val="Нет списка73"/>
    <w:next w:val="a4"/>
    <w:semiHidden/>
    <w:rsid w:val="009277C8"/>
  </w:style>
  <w:style w:type="numbering" w:customStyle="1" w:styleId="11111163">
    <w:name w:val="1 / 1.1 / 1.1.163"/>
    <w:basedOn w:val="a4"/>
    <w:next w:val="111111"/>
    <w:semiHidden/>
    <w:rsid w:val="009277C8"/>
  </w:style>
  <w:style w:type="numbering" w:customStyle="1" w:styleId="1ai63">
    <w:name w:val="1 / a / i63"/>
    <w:basedOn w:val="a4"/>
    <w:next w:val="1ai"/>
    <w:semiHidden/>
    <w:rsid w:val="009277C8"/>
  </w:style>
  <w:style w:type="numbering" w:customStyle="1" w:styleId="633">
    <w:name w:val="Статья / Раздел63"/>
    <w:basedOn w:val="a4"/>
    <w:next w:val="afffffffffffff8"/>
    <w:semiHidden/>
    <w:rsid w:val="009277C8"/>
  </w:style>
  <w:style w:type="numbering" w:customStyle="1" w:styleId="1430">
    <w:name w:val="Нет списка143"/>
    <w:next w:val="a4"/>
    <w:semiHidden/>
    <w:rsid w:val="009277C8"/>
  </w:style>
  <w:style w:type="numbering" w:customStyle="1" w:styleId="111111143">
    <w:name w:val="1 / 1.1 / 1.1.1143"/>
    <w:basedOn w:val="a4"/>
    <w:next w:val="111111"/>
    <w:semiHidden/>
    <w:rsid w:val="009277C8"/>
  </w:style>
  <w:style w:type="numbering" w:customStyle="1" w:styleId="1ai143">
    <w:name w:val="1 / a / i143"/>
    <w:basedOn w:val="a4"/>
    <w:next w:val="1ai"/>
    <w:semiHidden/>
    <w:rsid w:val="009277C8"/>
  </w:style>
  <w:style w:type="numbering" w:customStyle="1" w:styleId="1431">
    <w:name w:val="Статья / Раздел143"/>
    <w:basedOn w:val="a4"/>
    <w:next w:val="afffffffffffff8"/>
    <w:semiHidden/>
    <w:rsid w:val="009277C8"/>
  </w:style>
  <w:style w:type="numbering" w:customStyle="1" w:styleId="243">
    <w:name w:val="Нет списка243"/>
    <w:next w:val="a4"/>
    <w:semiHidden/>
    <w:rsid w:val="009277C8"/>
  </w:style>
  <w:style w:type="numbering" w:customStyle="1" w:styleId="111111243">
    <w:name w:val="1 / 1.1 / 1.1.1243"/>
    <w:basedOn w:val="a4"/>
    <w:next w:val="111111"/>
    <w:semiHidden/>
    <w:rsid w:val="009277C8"/>
  </w:style>
  <w:style w:type="numbering" w:customStyle="1" w:styleId="1ai243">
    <w:name w:val="1 / a / i243"/>
    <w:basedOn w:val="a4"/>
    <w:next w:val="1ai"/>
    <w:semiHidden/>
    <w:rsid w:val="009277C8"/>
  </w:style>
  <w:style w:type="numbering" w:customStyle="1" w:styleId="2430">
    <w:name w:val="Статья / Раздел243"/>
    <w:basedOn w:val="a4"/>
    <w:next w:val="afffffffffffff8"/>
    <w:semiHidden/>
    <w:rsid w:val="009277C8"/>
  </w:style>
  <w:style w:type="numbering" w:customStyle="1" w:styleId="3430">
    <w:name w:val="Нет списка343"/>
    <w:next w:val="a4"/>
    <w:semiHidden/>
    <w:rsid w:val="009277C8"/>
  </w:style>
  <w:style w:type="numbering" w:customStyle="1" w:styleId="111111343">
    <w:name w:val="1 / 1.1 / 1.1.1343"/>
    <w:basedOn w:val="a4"/>
    <w:next w:val="111111"/>
    <w:semiHidden/>
    <w:rsid w:val="009277C8"/>
  </w:style>
  <w:style w:type="numbering" w:customStyle="1" w:styleId="1ai343">
    <w:name w:val="1 / a / i343"/>
    <w:basedOn w:val="a4"/>
    <w:next w:val="1ai"/>
    <w:semiHidden/>
    <w:rsid w:val="009277C8"/>
  </w:style>
  <w:style w:type="numbering" w:customStyle="1" w:styleId="3431">
    <w:name w:val="Статья / Раздел343"/>
    <w:basedOn w:val="a4"/>
    <w:next w:val="afffffffffffff8"/>
    <w:semiHidden/>
    <w:rsid w:val="009277C8"/>
  </w:style>
  <w:style w:type="numbering" w:customStyle="1" w:styleId="1143">
    <w:name w:val="Нет списка1143"/>
    <w:next w:val="a4"/>
    <w:semiHidden/>
    <w:rsid w:val="009277C8"/>
  </w:style>
  <w:style w:type="numbering" w:customStyle="1" w:styleId="1111111143">
    <w:name w:val="1 / 1.1 / 1.1.11143"/>
    <w:basedOn w:val="a4"/>
    <w:next w:val="111111"/>
    <w:semiHidden/>
    <w:rsid w:val="009277C8"/>
  </w:style>
  <w:style w:type="numbering" w:customStyle="1" w:styleId="1ai1143">
    <w:name w:val="1 / a / i1143"/>
    <w:basedOn w:val="a4"/>
    <w:next w:val="1ai"/>
    <w:semiHidden/>
    <w:rsid w:val="009277C8"/>
  </w:style>
  <w:style w:type="numbering" w:customStyle="1" w:styleId="11430">
    <w:name w:val="Статья / Раздел1143"/>
    <w:basedOn w:val="a4"/>
    <w:next w:val="afffffffffffff8"/>
    <w:semiHidden/>
    <w:rsid w:val="009277C8"/>
  </w:style>
  <w:style w:type="numbering" w:customStyle="1" w:styleId="2143">
    <w:name w:val="Нет списка2143"/>
    <w:next w:val="a4"/>
    <w:semiHidden/>
    <w:rsid w:val="009277C8"/>
  </w:style>
  <w:style w:type="numbering" w:customStyle="1" w:styleId="1111112143">
    <w:name w:val="1 / 1.1 / 1.1.12143"/>
    <w:basedOn w:val="a4"/>
    <w:next w:val="111111"/>
    <w:semiHidden/>
    <w:rsid w:val="009277C8"/>
  </w:style>
  <w:style w:type="numbering" w:customStyle="1" w:styleId="1ai2143">
    <w:name w:val="1 / a / i2143"/>
    <w:basedOn w:val="a4"/>
    <w:next w:val="1ai"/>
    <w:semiHidden/>
    <w:rsid w:val="009277C8"/>
  </w:style>
  <w:style w:type="numbering" w:customStyle="1" w:styleId="21430">
    <w:name w:val="Статья / Раздел2143"/>
    <w:basedOn w:val="a4"/>
    <w:next w:val="afffffffffffff8"/>
    <w:semiHidden/>
    <w:rsid w:val="009277C8"/>
  </w:style>
  <w:style w:type="table" w:customStyle="1" w:styleId="31131">
    <w:name w:val="Сетка таблицы3113"/>
    <w:basedOn w:val="a3"/>
    <w:next w:val="af7"/>
    <w:uiPriority w:val="59"/>
    <w:rsid w:val="009277C8"/>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1">
    <w:name w:val="Нет списка83"/>
    <w:next w:val="a4"/>
    <w:semiHidden/>
    <w:rsid w:val="009277C8"/>
  </w:style>
  <w:style w:type="numbering" w:customStyle="1" w:styleId="11111173">
    <w:name w:val="1 / 1.1 / 1.1.173"/>
    <w:basedOn w:val="a4"/>
    <w:next w:val="111111"/>
    <w:semiHidden/>
    <w:rsid w:val="009277C8"/>
  </w:style>
  <w:style w:type="numbering" w:customStyle="1" w:styleId="1ai73">
    <w:name w:val="1 / a / i73"/>
    <w:basedOn w:val="a4"/>
    <w:next w:val="1ai"/>
    <w:semiHidden/>
    <w:rsid w:val="009277C8"/>
  </w:style>
  <w:style w:type="numbering" w:customStyle="1" w:styleId="733">
    <w:name w:val="Статья / Раздел73"/>
    <w:basedOn w:val="a4"/>
    <w:next w:val="afffffffffffff8"/>
    <w:semiHidden/>
    <w:rsid w:val="009277C8"/>
  </w:style>
  <w:style w:type="numbering" w:customStyle="1" w:styleId="1530">
    <w:name w:val="Нет списка153"/>
    <w:next w:val="a4"/>
    <w:semiHidden/>
    <w:rsid w:val="009277C8"/>
  </w:style>
  <w:style w:type="numbering" w:customStyle="1" w:styleId="111111153">
    <w:name w:val="1 / 1.1 / 1.1.1153"/>
    <w:basedOn w:val="a4"/>
    <w:next w:val="111111"/>
    <w:semiHidden/>
    <w:rsid w:val="009277C8"/>
  </w:style>
  <w:style w:type="numbering" w:customStyle="1" w:styleId="1ai153">
    <w:name w:val="1 / a / i153"/>
    <w:basedOn w:val="a4"/>
    <w:next w:val="1ai"/>
    <w:semiHidden/>
    <w:rsid w:val="009277C8"/>
  </w:style>
  <w:style w:type="numbering" w:customStyle="1" w:styleId="1531">
    <w:name w:val="Статья / Раздел153"/>
    <w:basedOn w:val="a4"/>
    <w:next w:val="afffffffffffff8"/>
    <w:semiHidden/>
    <w:rsid w:val="009277C8"/>
  </w:style>
  <w:style w:type="numbering" w:customStyle="1" w:styleId="253">
    <w:name w:val="Нет списка253"/>
    <w:next w:val="a4"/>
    <w:semiHidden/>
    <w:rsid w:val="009277C8"/>
  </w:style>
  <w:style w:type="numbering" w:customStyle="1" w:styleId="111111253">
    <w:name w:val="1 / 1.1 / 1.1.1253"/>
    <w:basedOn w:val="a4"/>
    <w:next w:val="111111"/>
    <w:semiHidden/>
    <w:rsid w:val="009277C8"/>
  </w:style>
  <w:style w:type="numbering" w:customStyle="1" w:styleId="1ai253">
    <w:name w:val="1 / a / i253"/>
    <w:basedOn w:val="a4"/>
    <w:next w:val="1ai"/>
    <w:semiHidden/>
    <w:rsid w:val="009277C8"/>
  </w:style>
  <w:style w:type="numbering" w:customStyle="1" w:styleId="2530">
    <w:name w:val="Статья / Раздел253"/>
    <w:basedOn w:val="a4"/>
    <w:next w:val="afffffffffffff8"/>
    <w:semiHidden/>
    <w:rsid w:val="009277C8"/>
  </w:style>
  <w:style w:type="numbering" w:customStyle="1" w:styleId="353">
    <w:name w:val="Нет списка353"/>
    <w:next w:val="a4"/>
    <w:semiHidden/>
    <w:rsid w:val="009277C8"/>
  </w:style>
  <w:style w:type="numbering" w:customStyle="1" w:styleId="111111353">
    <w:name w:val="1 / 1.1 / 1.1.1353"/>
    <w:basedOn w:val="a4"/>
    <w:next w:val="111111"/>
    <w:semiHidden/>
    <w:rsid w:val="009277C8"/>
  </w:style>
  <w:style w:type="numbering" w:customStyle="1" w:styleId="1ai353">
    <w:name w:val="1 / a / i353"/>
    <w:basedOn w:val="a4"/>
    <w:next w:val="1ai"/>
    <w:semiHidden/>
    <w:rsid w:val="009277C8"/>
  </w:style>
  <w:style w:type="numbering" w:customStyle="1" w:styleId="3530">
    <w:name w:val="Статья / Раздел353"/>
    <w:basedOn w:val="a4"/>
    <w:next w:val="afffffffffffff8"/>
    <w:semiHidden/>
    <w:rsid w:val="009277C8"/>
  </w:style>
  <w:style w:type="numbering" w:customStyle="1" w:styleId="1153">
    <w:name w:val="Нет списка1153"/>
    <w:next w:val="a4"/>
    <w:semiHidden/>
    <w:rsid w:val="009277C8"/>
  </w:style>
  <w:style w:type="numbering" w:customStyle="1" w:styleId="1111111153">
    <w:name w:val="1 / 1.1 / 1.1.11153"/>
    <w:basedOn w:val="a4"/>
    <w:next w:val="111111"/>
    <w:semiHidden/>
    <w:rsid w:val="009277C8"/>
  </w:style>
  <w:style w:type="numbering" w:customStyle="1" w:styleId="1ai1153">
    <w:name w:val="1 / a / i1153"/>
    <w:basedOn w:val="a4"/>
    <w:next w:val="1ai"/>
    <w:semiHidden/>
    <w:rsid w:val="009277C8"/>
  </w:style>
  <w:style w:type="numbering" w:customStyle="1" w:styleId="11530">
    <w:name w:val="Статья / Раздел1153"/>
    <w:basedOn w:val="a4"/>
    <w:next w:val="afffffffffffff8"/>
    <w:semiHidden/>
    <w:rsid w:val="009277C8"/>
  </w:style>
  <w:style w:type="numbering" w:customStyle="1" w:styleId="2153">
    <w:name w:val="Нет списка2153"/>
    <w:next w:val="a4"/>
    <w:semiHidden/>
    <w:rsid w:val="009277C8"/>
  </w:style>
  <w:style w:type="numbering" w:customStyle="1" w:styleId="1111112153">
    <w:name w:val="1 / 1.1 / 1.1.12153"/>
    <w:basedOn w:val="a4"/>
    <w:next w:val="111111"/>
    <w:semiHidden/>
    <w:rsid w:val="009277C8"/>
  </w:style>
  <w:style w:type="numbering" w:customStyle="1" w:styleId="1ai2153">
    <w:name w:val="1 / a / i2153"/>
    <w:basedOn w:val="a4"/>
    <w:next w:val="1ai"/>
    <w:semiHidden/>
    <w:rsid w:val="009277C8"/>
  </w:style>
  <w:style w:type="numbering" w:customStyle="1" w:styleId="21530">
    <w:name w:val="Статья / Раздел2153"/>
    <w:basedOn w:val="a4"/>
    <w:next w:val="afffffffffffff8"/>
    <w:semiHidden/>
    <w:rsid w:val="009277C8"/>
  </w:style>
  <w:style w:type="numbering" w:customStyle="1" w:styleId="930">
    <w:name w:val="Нет списка93"/>
    <w:next w:val="a4"/>
    <w:semiHidden/>
    <w:rsid w:val="009277C8"/>
  </w:style>
  <w:style w:type="numbering" w:customStyle="1" w:styleId="11111183">
    <w:name w:val="1 / 1.1 / 1.1.183"/>
    <w:basedOn w:val="a4"/>
    <w:next w:val="111111"/>
    <w:semiHidden/>
    <w:rsid w:val="009277C8"/>
  </w:style>
  <w:style w:type="numbering" w:customStyle="1" w:styleId="1ai83">
    <w:name w:val="1 / a / i83"/>
    <w:basedOn w:val="a4"/>
    <w:next w:val="1ai"/>
    <w:semiHidden/>
    <w:rsid w:val="009277C8"/>
  </w:style>
  <w:style w:type="numbering" w:customStyle="1" w:styleId="832">
    <w:name w:val="Статья / Раздел83"/>
    <w:basedOn w:val="a4"/>
    <w:next w:val="afffffffffffff8"/>
    <w:semiHidden/>
    <w:rsid w:val="009277C8"/>
  </w:style>
  <w:style w:type="numbering" w:customStyle="1" w:styleId="163">
    <w:name w:val="Нет списка163"/>
    <w:next w:val="a4"/>
    <w:semiHidden/>
    <w:rsid w:val="009277C8"/>
  </w:style>
  <w:style w:type="numbering" w:customStyle="1" w:styleId="111111163">
    <w:name w:val="1 / 1.1 / 1.1.1163"/>
    <w:basedOn w:val="a4"/>
    <w:next w:val="111111"/>
    <w:semiHidden/>
    <w:rsid w:val="009277C8"/>
  </w:style>
  <w:style w:type="numbering" w:customStyle="1" w:styleId="1ai163">
    <w:name w:val="1 / a / i163"/>
    <w:basedOn w:val="a4"/>
    <w:next w:val="1ai"/>
    <w:semiHidden/>
    <w:rsid w:val="009277C8"/>
  </w:style>
  <w:style w:type="numbering" w:customStyle="1" w:styleId="1630">
    <w:name w:val="Статья / Раздел163"/>
    <w:basedOn w:val="a4"/>
    <w:next w:val="afffffffffffff8"/>
    <w:semiHidden/>
    <w:rsid w:val="009277C8"/>
  </w:style>
  <w:style w:type="numbering" w:customStyle="1" w:styleId="263">
    <w:name w:val="Нет списка263"/>
    <w:next w:val="a4"/>
    <w:semiHidden/>
    <w:rsid w:val="009277C8"/>
  </w:style>
  <w:style w:type="numbering" w:customStyle="1" w:styleId="111111263">
    <w:name w:val="1 / 1.1 / 1.1.1263"/>
    <w:basedOn w:val="a4"/>
    <w:next w:val="111111"/>
    <w:semiHidden/>
    <w:rsid w:val="009277C8"/>
  </w:style>
  <w:style w:type="numbering" w:customStyle="1" w:styleId="1ai263">
    <w:name w:val="1 / a / i263"/>
    <w:basedOn w:val="a4"/>
    <w:next w:val="1ai"/>
    <w:semiHidden/>
    <w:rsid w:val="009277C8"/>
  </w:style>
  <w:style w:type="numbering" w:customStyle="1" w:styleId="2630">
    <w:name w:val="Статья / Раздел263"/>
    <w:basedOn w:val="a4"/>
    <w:next w:val="afffffffffffff8"/>
    <w:semiHidden/>
    <w:rsid w:val="009277C8"/>
  </w:style>
  <w:style w:type="numbering" w:customStyle="1" w:styleId="363">
    <w:name w:val="Нет списка363"/>
    <w:next w:val="a4"/>
    <w:semiHidden/>
    <w:rsid w:val="009277C8"/>
  </w:style>
  <w:style w:type="numbering" w:customStyle="1" w:styleId="111111363">
    <w:name w:val="1 / 1.1 / 1.1.1363"/>
    <w:basedOn w:val="a4"/>
    <w:next w:val="111111"/>
    <w:semiHidden/>
    <w:rsid w:val="009277C8"/>
  </w:style>
  <w:style w:type="numbering" w:customStyle="1" w:styleId="1ai363">
    <w:name w:val="1 / a / i363"/>
    <w:basedOn w:val="a4"/>
    <w:next w:val="1ai"/>
    <w:semiHidden/>
    <w:rsid w:val="009277C8"/>
  </w:style>
  <w:style w:type="numbering" w:customStyle="1" w:styleId="3630">
    <w:name w:val="Статья / Раздел363"/>
    <w:basedOn w:val="a4"/>
    <w:next w:val="afffffffffffff8"/>
    <w:semiHidden/>
    <w:rsid w:val="009277C8"/>
  </w:style>
  <w:style w:type="numbering" w:customStyle="1" w:styleId="1163">
    <w:name w:val="Нет списка1163"/>
    <w:next w:val="a4"/>
    <w:semiHidden/>
    <w:rsid w:val="009277C8"/>
  </w:style>
  <w:style w:type="numbering" w:customStyle="1" w:styleId="1111111163">
    <w:name w:val="1 / 1.1 / 1.1.11163"/>
    <w:basedOn w:val="a4"/>
    <w:next w:val="111111"/>
    <w:semiHidden/>
    <w:rsid w:val="009277C8"/>
  </w:style>
  <w:style w:type="numbering" w:customStyle="1" w:styleId="1ai1163">
    <w:name w:val="1 / a / i1163"/>
    <w:basedOn w:val="a4"/>
    <w:next w:val="1ai"/>
    <w:semiHidden/>
    <w:rsid w:val="009277C8"/>
  </w:style>
  <w:style w:type="numbering" w:customStyle="1" w:styleId="11630">
    <w:name w:val="Статья / Раздел1163"/>
    <w:basedOn w:val="a4"/>
    <w:next w:val="afffffffffffff8"/>
    <w:semiHidden/>
    <w:rsid w:val="009277C8"/>
  </w:style>
  <w:style w:type="numbering" w:customStyle="1" w:styleId="2163">
    <w:name w:val="Нет списка2163"/>
    <w:next w:val="a4"/>
    <w:semiHidden/>
    <w:rsid w:val="009277C8"/>
  </w:style>
  <w:style w:type="numbering" w:customStyle="1" w:styleId="1111112163">
    <w:name w:val="1 / 1.1 / 1.1.12163"/>
    <w:basedOn w:val="a4"/>
    <w:next w:val="111111"/>
    <w:semiHidden/>
    <w:rsid w:val="009277C8"/>
  </w:style>
  <w:style w:type="numbering" w:customStyle="1" w:styleId="1ai2163">
    <w:name w:val="1 / a / i2163"/>
    <w:basedOn w:val="a4"/>
    <w:next w:val="1ai"/>
    <w:semiHidden/>
    <w:rsid w:val="009277C8"/>
  </w:style>
  <w:style w:type="numbering" w:customStyle="1" w:styleId="21630">
    <w:name w:val="Статья / Раздел2163"/>
    <w:basedOn w:val="a4"/>
    <w:next w:val="afffffffffffff8"/>
    <w:semiHidden/>
    <w:rsid w:val="009277C8"/>
  </w:style>
  <w:style w:type="numbering" w:customStyle="1" w:styleId="1030">
    <w:name w:val="Нет списка103"/>
    <w:next w:val="a4"/>
    <w:semiHidden/>
    <w:rsid w:val="009277C8"/>
  </w:style>
  <w:style w:type="numbering" w:customStyle="1" w:styleId="11111193">
    <w:name w:val="1 / 1.1 / 1.1.193"/>
    <w:basedOn w:val="a4"/>
    <w:next w:val="111111"/>
    <w:semiHidden/>
    <w:rsid w:val="009277C8"/>
  </w:style>
  <w:style w:type="numbering" w:customStyle="1" w:styleId="1ai93">
    <w:name w:val="1 / a / i93"/>
    <w:basedOn w:val="a4"/>
    <w:next w:val="1ai"/>
    <w:semiHidden/>
    <w:rsid w:val="009277C8"/>
  </w:style>
  <w:style w:type="numbering" w:customStyle="1" w:styleId="931">
    <w:name w:val="Статья / Раздел93"/>
    <w:basedOn w:val="a4"/>
    <w:next w:val="afffffffffffff8"/>
    <w:semiHidden/>
    <w:rsid w:val="009277C8"/>
  </w:style>
  <w:style w:type="numbering" w:customStyle="1" w:styleId="1730">
    <w:name w:val="Нет списка173"/>
    <w:next w:val="a4"/>
    <w:semiHidden/>
    <w:rsid w:val="009277C8"/>
  </w:style>
  <w:style w:type="numbering" w:customStyle="1" w:styleId="111111173">
    <w:name w:val="1 / 1.1 / 1.1.1173"/>
    <w:basedOn w:val="a4"/>
    <w:next w:val="111111"/>
    <w:semiHidden/>
    <w:rsid w:val="009277C8"/>
  </w:style>
  <w:style w:type="numbering" w:customStyle="1" w:styleId="1ai173">
    <w:name w:val="1 / a / i173"/>
    <w:basedOn w:val="a4"/>
    <w:next w:val="1ai"/>
    <w:semiHidden/>
    <w:rsid w:val="009277C8"/>
  </w:style>
  <w:style w:type="numbering" w:customStyle="1" w:styleId="1731">
    <w:name w:val="Статья / Раздел173"/>
    <w:basedOn w:val="a4"/>
    <w:next w:val="afffffffffffff8"/>
    <w:semiHidden/>
    <w:rsid w:val="009277C8"/>
  </w:style>
  <w:style w:type="numbering" w:customStyle="1" w:styleId="273">
    <w:name w:val="Нет списка273"/>
    <w:next w:val="a4"/>
    <w:semiHidden/>
    <w:rsid w:val="009277C8"/>
  </w:style>
  <w:style w:type="numbering" w:customStyle="1" w:styleId="111111273">
    <w:name w:val="1 / 1.1 / 1.1.1273"/>
    <w:basedOn w:val="a4"/>
    <w:next w:val="111111"/>
    <w:semiHidden/>
    <w:rsid w:val="009277C8"/>
  </w:style>
  <w:style w:type="numbering" w:customStyle="1" w:styleId="1ai273">
    <w:name w:val="1 / a / i273"/>
    <w:basedOn w:val="a4"/>
    <w:next w:val="1ai"/>
    <w:semiHidden/>
    <w:rsid w:val="009277C8"/>
  </w:style>
  <w:style w:type="numbering" w:customStyle="1" w:styleId="2730">
    <w:name w:val="Статья / Раздел273"/>
    <w:basedOn w:val="a4"/>
    <w:next w:val="afffffffffffff8"/>
    <w:semiHidden/>
    <w:rsid w:val="009277C8"/>
  </w:style>
  <w:style w:type="numbering" w:customStyle="1" w:styleId="373">
    <w:name w:val="Нет списка373"/>
    <w:next w:val="a4"/>
    <w:semiHidden/>
    <w:rsid w:val="009277C8"/>
  </w:style>
  <w:style w:type="numbering" w:customStyle="1" w:styleId="111111373">
    <w:name w:val="1 / 1.1 / 1.1.1373"/>
    <w:basedOn w:val="a4"/>
    <w:next w:val="111111"/>
    <w:semiHidden/>
    <w:rsid w:val="009277C8"/>
  </w:style>
  <w:style w:type="numbering" w:customStyle="1" w:styleId="1ai373">
    <w:name w:val="1 / a / i373"/>
    <w:basedOn w:val="a4"/>
    <w:next w:val="1ai"/>
    <w:semiHidden/>
    <w:rsid w:val="009277C8"/>
  </w:style>
  <w:style w:type="numbering" w:customStyle="1" w:styleId="3730">
    <w:name w:val="Статья / Раздел373"/>
    <w:basedOn w:val="a4"/>
    <w:next w:val="afffffffffffff8"/>
    <w:semiHidden/>
    <w:rsid w:val="009277C8"/>
  </w:style>
  <w:style w:type="numbering" w:customStyle="1" w:styleId="1173">
    <w:name w:val="Нет списка1173"/>
    <w:next w:val="a4"/>
    <w:semiHidden/>
    <w:rsid w:val="009277C8"/>
  </w:style>
  <w:style w:type="numbering" w:customStyle="1" w:styleId="1111111173">
    <w:name w:val="1 / 1.1 / 1.1.11173"/>
    <w:basedOn w:val="a4"/>
    <w:next w:val="111111"/>
    <w:semiHidden/>
    <w:rsid w:val="009277C8"/>
  </w:style>
  <w:style w:type="numbering" w:customStyle="1" w:styleId="1ai1173">
    <w:name w:val="1 / a / i1173"/>
    <w:basedOn w:val="a4"/>
    <w:next w:val="1ai"/>
    <w:semiHidden/>
    <w:rsid w:val="009277C8"/>
  </w:style>
  <w:style w:type="numbering" w:customStyle="1" w:styleId="11730">
    <w:name w:val="Статья / Раздел1173"/>
    <w:basedOn w:val="a4"/>
    <w:next w:val="afffffffffffff8"/>
    <w:semiHidden/>
    <w:rsid w:val="009277C8"/>
  </w:style>
  <w:style w:type="numbering" w:customStyle="1" w:styleId="2173">
    <w:name w:val="Нет списка2173"/>
    <w:next w:val="a4"/>
    <w:semiHidden/>
    <w:rsid w:val="009277C8"/>
  </w:style>
  <w:style w:type="numbering" w:customStyle="1" w:styleId="1111112173">
    <w:name w:val="1 / 1.1 / 1.1.12173"/>
    <w:basedOn w:val="a4"/>
    <w:next w:val="111111"/>
    <w:semiHidden/>
    <w:rsid w:val="009277C8"/>
  </w:style>
  <w:style w:type="numbering" w:customStyle="1" w:styleId="1ai2173">
    <w:name w:val="1 / a / i2173"/>
    <w:basedOn w:val="a4"/>
    <w:next w:val="1ai"/>
    <w:semiHidden/>
    <w:rsid w:val="009277C8"/>
  </w:style>
  <w:style w:type="numbering" w:customStyle="1" w:styleId="21730">
    <w:name w:val="Статья / Раздел2173"/>
    <w:basedOn w:val="a4"/>
    <w:next w:val="afffffffffffff8"/>
    <w:semiHidden/>
    <w:rsid w:val="009277C8"/>
  </w:style>
  <w:style w:type="numbering" w:customStyle="1" w:styleId="183">
    <w:name w:val="Нет списка183"/>
    <w:next w:val="a4"/>
    <w:semiHidden/>
    <w:rsid w:val="009277C8"/>
  </w:style>
  <w:style w:type="numbering" w:customStyle="1" w:styleId="111111103">
    <w:name w:val="1 / 1.1 / 1.1.1103"/>
    <w:basedOn w:val="a4"/>
    <w:next w:val="111111"/>
    <w:semiHidden/>
    <w:rsid w:val="009277C8"/>
  </w:style>
  <w:style w:type="numbering" w:customStyle="1" w:styleId="1ai103">
    <w:name w:val="1 / a / i103"/>
    <w:basedOn w:val="a4"/>
    <w:next w:val="1ai"/>
    <w:semiHidden/>
    <w:rsid w:val="009277C8"/>
  </w:style>
  <w:style w:type="numbering" w:customStyle="1" w:styleId="1031">
    <w:name w:val="Статья / Раздел103"/>
    <w:basedOn w:val="a4"/>
    <w:next w:val="afffffffffffff8"/>
    <w:semiHidden/>
    <w:rsid w:val="009277C8"/>
  </w:style>
  <w:style w:type="numbering" w:customStyle="1" w:styleId="1930">
    <w:name w:val="Нет списка193"/>
    <w:next w:val="a4"/>
    <w:semiHidden/>
    <w:rsid w:val="009277C8"/>
  </w:style>
  <w:style w:type="numbering" w:customStyle="1" w:styleId="111111183">
    <w:name w:val="1 / 1.1 / 1.1.1183"/>
    <w:basedOn w:val="a4"/>
    <w:next w:val="111111"/>
    <w:semiHidden/>
    <w:rsid w:val="009277C8"/>
  </w:style>
  <w:style w:type="numbering" w:customStyle="1" w:styleId="1ai183">
    <w:name w:val="1 / a / i183"/>
    <w:basedOn w:val="a4"/>
    <w:next w:val="1ai"/>
    <w:semiHidden/>
    <w:rsid w:val="009277C8"/>
  </w:style>
  <w:style w:type="numbering" w:customStyle="1" w:styleId="1830">
    <w:name w:val="Статья / Раздел183"/>
    <w:basedOn w:val="a4"/>
    <w:next w:val="afffffffffffff8"/>
    <w:semiHidden/>
    <w:rsid w:val="009277C8"/>
  </w:style>
  <w:style w:type="numbering" w:customStyle="1" w:styleId="283">
    <w:name w:val="Нет списка283"/>
    <w:next w:val="a4"/>
    <w:semiHidden/>
    <w:rsid w:val="009277C8"/>
  </w:style>
  <w:style w:type="numbering" w:customStyle="1" w:styleId="111111283">
    <w:name w:val="1 / 1.1 / 1.1.1283"/>
    <w:basedOn w:val="a4"/>
    <w:next w:val="111111"/>
    <w:semiHidden/>
    <w:rsid w:val="009277C8"/>
  </w:style>
  <w:style w:type="numbering" w:customStyle="1" w:styleId="1ai283">
    <w:name w:val="1 / a / i283"/>
    <w:basedOn w:val="a4"/>
    <w:next w:val="1ai"/>
    <w:semiHidden/>
    <w:rsid w:val="009277C8"/>
  </w:style>
  <w:style w:type="numbering" w:customStyle="1" w:styleId="2830">
    <w:name w:val="Статья / Раздел283"/>
    <w:basedOn w:val="a4"/>
    <w:next w:val="afffffffffffff8"/>
    <w:semiHidden/>
    <w:rsid w:val="009277C8"/>
  </w:style>
  <w:style w:type="numbering" w:customStyle="1" w:styleId="383">
    <w:name w:val="Нет списка383"/>
    <w:next w:val="a4"/>
    <w:semiHidden/>
    <w:rsid w:val="009277C8"/>
  </w:style>
  <w:style w:type="numbering" w:customStyle="1" w:styleId="111111383">
    <w:name w:val="1 / 1.1 / 1.1.1383"/>
    <w:basedOn w:val="a4"/>
    <w:next w:val="111111"/>
    <w:semiHidden/>
    <w:rsid w:val="009277C8"/>
  </w:style>
  <w:style w:type="numbering" w:customStyle="1" w:styleId="1ai383">
    <w:name w:val="1 / a / i383"/>
    <w:basedOn w:val="a4"/>
    <w:next w:val="1ai"/>
    <w:semiHidden/>
    <w:rsid w:val="009277C8"/>
  </w:style>
  <w:style w:type="numbering" w:customStyle="1" w:styleId="3830">
    <w:name w:val="Статья / Раздел383"/>
    <w:basedOn w:val="a4"/>
    <w:next w:val="afffffffffffff8"/>
    <w:semiHidden/>
    <w:rsid w:val="009277C8"/>
  </w:style>
  <w:style w:type="numbering" w:customStyle="1" w:styleId="1183">
    <w:name w:val="Нет списка1183"/>
    <w:next w:val="a4"/>
    <w:semiHidden/>
    <w:rsid w:val="009277C8"/>
  </w:style>
  <w:style w:type="numbering" w:customStyle="1" w:styleId="1111111183">
    <w:name w:val="1 / 1.1 / 1.1.11183"/>
    <w:basedOn w:val="a4"/>
    <w:next w:val="111111"/>
    <w:semiHidden/>
    <w:rsid w:val="009277C8"/>
  </w:style>
  <w:style w:type="numbering" w:customStyle="1" w:styleId="1ai1183">
    <w:name w:val="1 / a / i1183"/>
    <w:basedOn w:val="a4"/>
    <w:next w:val="1ai"/>
    <w:semiHidden/>
    <w:rsid w:val="009277C8"/>
  </w:style>
  <w:style w:type="numbering" w:customStyle="1" w:styleId="11830">
    <w:name w:val="Статья / Раздел1183"/>
    <w:basedOn w:val="a4"/>
    <w:next w:val="afffffffffffff8"/>
    <w:semiHidden/>
    <w:rsid w:val="009277C8"/>
  </w:style>
  <w:style w:type="numbering" w:customStyle="1" w:styleId="2183">
    <w:name w:val="Нет списка2183"/>
    <w:next w:val="a4"/>
    <w:semiHidden/>
    <w:rsid w:val="009277C8"/>
  </w:style>
  <w:style w:type="numbering" w:customStyle="1" w:styleId="1111112183">
    <w:name w:val="1 / 1.1 / 1.1.12183"/>
    <w:basedOn w:val="a4"/>
    <w:next w:val="111111"/>
    <w:semiHidden/>
    <w:rsid w:val="009277C8"/>
  </w:style>
  <w:style w:type="numbering" w:customStyle="1" w:styleId="1ai2183">
    <w:name w:val="1 / a / i2183"/>
    <w:basedOn w:val="a4"/>
    <w:next w:val="1ai"/>
    <w:semiHidden/>
    <w:rsid w:val="009277C8"/>
  </w:style>
  <w:style w:type="numbering" w:customStyle="1" w:styleId="21830">
    <w:name w:val="Статья / Раздел2183"/>
    <w:basedOn w:val="a4"/>
    <w:next w:val="afffffffffffff8"/>
    <w:semiHidden/>
    <w:rsid w:val="009277C8"/>
  </w:style>
  <w:style w:type="numbering" w:customStyle="1" w:styleId="203">
    <w:name w:val="Нет списка203"/>
    <w:next w:val="a4"/>
    <w:semiHidden/>
    <w:rsid w:val="009277C8"/>
  </w:style>
  <w:style w:type="numbering" w:customStyle="1" w:styleId="111111193">
    <w:name w:val="1 / 1.1 / 1.1.1193"/>
    <w:basedOn w:val="a4"/>
    <w:next w:val="111111"/>
    <w:semiHidden/>
    <w:rsid w:val="009277C8"/>
  </w:style>
  <w:style w:type="numbering" w:customStyle="1" w:styleId="1ai193">
    <w:name w:val="1 / a / i193"/>
    <w:basedOn w:val="a4"/>
    <w:next w:val="1ai"/>
    <w:semiHidden/>
    <w:rsid w:val="009277C8"/>
  </w:style>
  <w:style w:type="numbering" w:customStyle="1" w:styleId="1931">
    <w:name w:val="Статья / Раздел193"/>
    <w:basedOn w:val="a4"/>
    <w:next w:val="afffffffffffff8"/>
    <w:semiHidden/>
    <w:rsid w:val="009277C8"/>
  </w:style>
  <w:style w:type="numbering" w:customStyle="1" w:styleId="1103">
    <w:name w:val="Нет списка1103"/>
    <w:next w:val="a4"/>
    <w:semiHidden/>
    <w:rsid w:val="009277C8"/>
  </w:style>
  <w:style w:type="numbering" w:customStyle="1" w:styleId="1111111103">
    <w:name w:val="1 / 1.1 / 1.1.11103"/>
    <w:basedOn w:val="a4"/>
    <w:next w:val="111111"/>
    <w:semiHidden/>
    <w:rsid w:val="009277C8"/>
  </w:style>
  <w:style w:type="numbering" w:customStyle="1" w:styleId="1ai1103">
    <w:name w:val="1 / a / i1103"/>
    <w:basedOn w:val="a4"/>
    <w:next w:val="1ai"/>
    <w:semiHidden/>
    <w:rsid w:val="009277C8"/>
  </w:style>
  <w:style w:type="numbering" w:customStyle="1" w:styleId="11030">
    <w:name w:val="Статья / Раздел1103"/>
    <w:basedOn w:val="a4"/>
    <w:next w:val="afffffffffffff8"/>
    <w:semiHidden/>
    <w:rsid w:val="009277C8"/>
  </w:style>
  <w:style w:type="numbering" w:customStyle="1" w:styleId="293">
    <w:name w:val="Нет списка293"/>
    <w:next w:val="a4"/>
    <w:semiHidden/>
    <w:rsid w:val="009277C8"/>
  </w:style>
  <w:style w:type="numbering" w:customStyle="1" w:styleId="111111293">
    <w:name w:val="1 / 1.1 / 1.1.1293"/>
    <w:basedOn w:val="a4"/>
    <w:next w:val="111111"/>
    <w:semiHidden/>
    <w:rsid w:val="009277C8"/>
  </w:style>
  <w:style w:type="numbering" w:customStyle="1" w:styleId="1ai293">
    <w:name w:val="1 / a / i293"/>
    <w:basedOn w:val="a4"/>
    <w:next w:val="1ai"/>
    <w:semiHidden/>
    <w:rsid w:val="009277C8"/>
  </w:style>
  <w:style w:type="numbering" w:customStyle="1" w:styleId="2930">
    <w:name w:val="Статья / Раздел293"/>
    <w:basedOn w:val="a4"/>
    <w:next w:val="afffffffffffff8"/>
    <w:semiHidden/>
    <w:rsid w:val="009277C8"/>
  </w:style>
  <w:style w:type="numbering" w:customStyle="1" w:styleId="393">
    <w:name w:val="Нет списка393"/>
    <w:next w:val="a4"/>
    <w:semiHidden/>
    <w:rsid w:val="009277C8"/>
  </w:style>
  <w:style w:type="numbering" w:customStyle="1" w:styleId="111111393">
    <w:name w:val="1 / 1.1 / 1.1.1393"/>
    <w:basedOn w:val="a4"/>
    <w:next w:val="111111"/>
    <w:semiHidden/>
    <w:rsid w:val="009277C8"/>
  </w:style>
  <w:style w:type="numbering" w:customStyle="1" w:styleId="1ai393">
    <w:name w:val="1 / a / i393"/>
    <w:basedOn w:val="a4"/>
    <w:next w:val="1ai"/>
    <w:semiHidden/>
    <w:rsid w:val="009277C8"/>
  </w:style>
  <w:style w:type="numbering" w:customStyle="1" w:styleId="3930">
    <w:name w:val="Статья / Раздел393"/>
    <w:basedOn w:val="a4"/>
    <w:next w:val="afffffffffffff8"/>
    <w:semiHidden/>
    <w:rsid w:val="009277C8"/>
  </w:style>
  <w:style w:type="numbering" w:customStyle="1" w:styleId="1193">
    <w:name w:val="Нет списка1193"/>
    <w:next w:val="a4"/>
    <w:semiHidden/>
    <w:rsid w:val="009277C8"/>
  </w:style>
  <w:style w:type="numbering" w:customStyle="1" w:styleId="1111111193">
    <w:name w:val="1 / 1.1 / 1.1.11193"/>
    <w:basedOn w:val="a4"/>
    <w:next w:val="111111"/>
    <w:semiHidden/>
    <w:rsid w:val="009277C8"/>
  </w:style>
  <w:style w:type="numbering" w:customStyle="1" w:styleId="1ai1193">
    <w:name w:val="1 / a / i1193"/>
    <w:basedOn w:val="a4"/>
    <w:next w:val="1ai"/>
    <w:semiHidden/>
    <w:rsid w:val="009277C8"/>
  </w:style>
  <w:style w:type="numbering" w:customStyle="1" w:styleId="11930">
    <w:name w:val="Статья / Раздел1193"/>
    <w:basedOn w:val="a4"/>
    <w:next w:val="afffffffffffff8"/>
    <w:semiHidden/>
    <w:rsid w:val="009277C8"/>
  </w:style>
  <w:style w:type="numbering" w:customStyle="1" w:styleId="2193">
    <w:name w:val="Нет списка2193"/>
    <w:next w:val="a4"/>
    <w:semiHidden/>
    <w:rsid w:val="009277C8"/>
  </w:style>
  <w:style w:type="numbering" w:customStyle="1" w:styleId="1111112193">
    <w:name w:val="1 / 1.1 / 1.1.12193"/>
    <w:basedOn w:val="a4"/>
    <w:next w:val="111111"/>
    <w:semiHidden/>
    <w:rsid w:val="009277C8"/>
  </w:style>
  <w:style w:type="numbering" w:customStyle="1" w:styleId="1ai2193">
    <w:name w:val="1 / a / i2193"/>
    <w:basedOn w:val="a4"/>
    <w:next w:val="1ai"/>
    <w:semiHidden/>
    <w:rsid w:val="009277C8"/>
  </w:style>
  <w:style w:type="numbering" w:customStyle="1" w:styleId="21930">
    <w:name w:val="Статья / Раздел2193"/>
    <w:basedOn w:val="a4"/>
    <w:next w:val="afffffffffffff8"/>
    <w:semiHidden/>
    <w:rsid w:val="009277C8"/>
  </w:style>
  <w:style w:type="numbering" w:customStyle="1" w:styleId="31220">
    <w:name w:val="Нет списка3122"/>
    <w:next w:val="a4"/>
    <w:semiHidden/>
    <w:rsid w:val="009277C8"/>
  </w:style>
  <w:style w:type="numbering" w:customStyle="1" w:styleId="1111113122">
    <w:name w:val="1 / 1.1 / 1.1.13122"/>
    <w:basedOn w:val="a4"/>
    <w:next w:val="111111"/>
    <w:semiHidden/>
    <w:rsid w:val="009277C8"/>
  </w:style>
  <w:style w:type="numbering" w:customStyle="1" w:styleId="1ai3122">
    <w:name w:val="1 / a / i3122"/>
    <w:basedOn w:val="a4"/>
    <w:next w:val="1ai"/>
    <w:semiHidden/>
    <w:rsid w:val="009277C8"/>
  </w:style>
  <w:style w:type="numbering" w:customStyle="1" w:styleId="31221">
    <w:name w:val="Статья / Раздел3122"/>
    <w:basedOn w:val="a4"/>
    <w:next w:val="afffffffffffff8"/>
    <w:semiHidden/>
    <w:rsid w:val="009277C8"/>
  </w:style>
  <w:style w:type="numbering" w:customStyle="1" w:styleId="11122">
    <w:name w:val="Нет списка11122"/>
    <w:next w:val="a4"/>
    <w:semiHidden/>
    <w:rsid w:val="009277C8"/>
  </w:style>
  <w:style w:type="numbering" w:customStyle="1" w:styleId="11111111122">
    <w:name w:val="1 / 1.1 / 1.1.111122"/>
    <w:basedOn w:val="a4"/>
    <w:next w:val="111111"/>
    <w:semiHidden/>
    <w:rsid w:val="009277C8"/>
  </w:style>
  <w:style w:type="numbering" w:customStyle="1" w:styleId="1ai11122">
    <w:name w:val="1 / a / i11122"/>
    <w:basedOn w:val="a4"/>
    <w:next w:val="1ai"/>
    <w:semiHidden/>
    <w:rsid w:val="009277C8"/>
  </w:style>
  <w:style w:type="numbering" w:customStyle="1" w:styleId="111220">
    <w:name w:val="Статья / Раздел11122"/>
    <w:basedOn w:val="a4"/>
    <w:next w:val="afffffffffffff8"/>
    <w:semiHidden/>
    <w:rsid w:val="009277C8"/>
  </w:style>
  <w:style w:type="numbering" w:customStyle="1" w:styleId="21122">
    <w:name w:val="Нет списка21122"/>
    <w:next w:val="a4"/>
    <w:semiHidden/>
    <w:rsid w:val="009277C8"/>
  </w:style>
  <w:style w:type="numbering" w:customStyle="1" w:styleId="11111121122">
    <w:name w:val="1 / 1.1 / 1.1.121122"/>
    <w:basedOn w:val="a4"/>
    <w:next w:val="111111"/>
    <w:semiHidden/>
    <w:rsid w:val="009277C8"/>
  </w:style>
  <w:style w:type="numbering" w:customStyle="1" w:styleId="1ai21122">
    <w:name w:val="1 / a / i21122"/>
    <w:basedOn w:val="a4"/>
    <w:next w:val="1ai"/>
    <w:semiHidden/>
    <w:rsid w:val="009277C8"/>
  </w:style>
  <w:style w:type="numbering" w:customStyle="1" w:styleId="211220">
    <w:name w:val="Статья / Раздел21122"/>
    <w:basedOn w:val="a4"/>
    <w:next w:val="afffffffffffff8"/>
    <w:semiHidden/>
    <w:rsid w:val="009277C8"/>
  </w:style>
  <w:style w:type="numbering" w:customStyle="1" w:styleId="4220">
    <w:name w:val="Нет списка422"/>
    <w:next w:val="a4"/>
    <w:semiHidden/>
    <w:rsid w:val="009277C8"/>
  </w:style>
  <w:style w:type="numbering" w:customStyle="1" w:styleId="111111422">
    <w:name w:val="1 / 1.1 / 1.1.1422"/>
    <w:basedOn w:val="a4"/>
    <w:next w:val="111111"/>
    <w:semiHidden/>
    <w:rsid w:val="009277C8"/>
  </w:style>
  <w:style w:type="numbering" w:customStyle="1" w:styleId="1ai422">
    <w:name w:val="1 / a / i422"/>
    <w:basedOn w:val="a4"/>
    <w:next w:val="1ai"/>
    <w:semiHidden/>
    <w:rsid w:val="009277C8"/>
  </w:style>
  <w:style w:type="numbering" w:customStyle="1" w:styleId="4221">
    <w:name w:val="Статья / Раздел422"/>
    <w:basedOn w:val="a4"/>
    <w:next w:val="afffffffffffff8"/>
    <w:semiHidden/>
    <w:rsid w:val="009277C8"/>
  </w:style>
  <w:style w:type="numbering" w:customStyle="1" w:styleId="1222">
    <w:name w:val="Нет списка1222"/>
    <w:next w:val="a4"/>
    <w:semiHidden/>
    <w:rsid w:val="009277C8"/>
  </w:style>
  <w:style w:type="numbering" w:customStyle="1" w:styleId="1111111222">
    <w:name w:val="1 / 1.1 / 1.1.11222"/>
    <w:basedOn w:val="a4"/>
    <w:next w:val="111111"/>
    <w:semiHidden/>
    <w:rsid w:val="009277C8"/>
  </w:style>
  <w:style w:type="numbering" w:customStyle="1" w:styleId="1ai1222">
    <w:name w:val="1 / a / i1222"/>
    <w:basedOn w:val="a4"/>
    <w:next w:val="1ai"/>
    <w:semiHidden/>
    <w:rsid w:val="009277C8"/>
  </w:style>
  <w:style w:type="numbering" w:customStyle="1" w:styleId="12220">
    <w:name w:val="Статья / Раздел1222"/>
    <w:basedOn w:val="a4"/>
    <w:next w:val="afffffffffffff8"/>
    <w:semiHidden/>
    <w:rsid w:val="009277C8"/>
  </w:style>
  <w:style w:type="numbering" w:customStyle="1" w:styleId="2222">
    <w:name w:val="Нет списка2222"/>
    <w:next w:val="a4"/>
    <w:semiHidden/>
    <w:rsid w:val="009277C8"/>
  </w:style>
  <w:style w:type="numbering" w:customStyle="1" w:styleId="1111112222">
    <w:name w:val="1 / 1.1 / 1.1.12222"/>
    <w:basedOn w:val="a4"/>
    <w:next w:val="111111"/>
    <w:semiHidden/>
    <w:rsid w:val="009277C8"/>
  </w:style>
  <w:style w:type="numbering" w:customStyle="1" w:styleId="1ai2222">
    <w:name w:val="1 / a / i2222"/>
    <w:basedOn w:val="a4"/>
    <w:next w:val="1ai"/>
    <w:semiHidden/>
    <w:rsid w:val="009277C8"/>
  </w:style>
  <w:style w:type="numbering" w:customStyle="1" w:styleId="22220">
    <w:name w:val="Статья / Раздел2222"/>
    <w:basedOn w:val="a4"/>
    <w:next w:val="afffffffffffff8"/>
    <w:semiHidden/>
    <w:rsid w:val="009277C8"/>
  </w:style>
  <w:style w:type="numbering" w:customStyle="1" w:styleId="3213">
    <w:name w:val="Нет списка3213"/>
    <w:next w:val="a4"/>
    <w:semiHidden/>
    <w:rsid w:val="009277C8"/>
  </w:style>
  <w:style w:type="numbering" w:customStyle="1" w:styleId="1111113213">
    <w:name w:val="1 / 1.1 / 1.1.13213"/>
    <w:basedOn w:val="a4"/>
    <w:next w:val="111111"/>
    <w:semiHidden/>
    <w:rsid w:val="009277C8"/>
  </w:style>
  <w:style w:type="numbering" w:customStyle="1" w:styleId="1ai3213">
    <w:name w:val="1 / a / i3213"/>
    <w:basedOn w:val="a4"/>
    <w:next w:val="1ai"/>
    <w:semiHidden/>
    <w:rsid w:val="009277C8"/>
  </w:style>
  <w:style w:type="numbering" w:customStyle="1" w:styleId="32130">
    <w:name w:val="Статья / Раздел3213"/>
    <w:basedOn w:val="a4"/>
    <w:next w:val="afffffffffffff8"/>
    <w:semiHidden/>
    <w:rsid w:val="009277C8"/>
  </w:style>
  <w:style w:type="numbering" w:customStyle="1" w:styleId="11213">
    <w:name w:val="Нет списка11213"/>
    <w:next w:val="a4"/>
    <w:semiHidden/>
    <w:rsid w:val="009277C8"/>
  </w:style>
  <w:style w:type="numbering" w:customStyle="1" w:styleId="11111111213">
    <w:name w:val="1 / 1.1 / 1.1.111213"/>
    <w:basedOn w:val="a4"/>
    <w:next w:val="111111"/>
    <w:semiHidden/>
    <w:rsid w:val="009277C8"/>
  </w:style>
  <w:style w:type="numbering" w:customStyle="1" w:styleId="1ai11213">
    <w:name w:val="1 / a / i11213"/>
    <w:basedOn w:val="a4"/>
    <w:next w:val="1ai"/>
    <w:semiHidden/>
    <w:rsid w:val="009277C8"/>
  </w:style>
  <w:style w:type="numbering" w:customStyle="1" w:styleId="112130">
    <w:name w:val="Статья / Раздел11213"/>
    <w:basedOn w:val="a4"/>
    <w:next w:val="afffffffffffff8"/>
    <w:semiHidden/>
    <w:rsid w:val="009277C8"/>
  </w:style>
  <w:style w:type="numbering" w:customStyle="1" w:styleId="21213">
    <w:name w:val="Нет списка21213"/>
    <w:next w:val="a4"/>
    <w:semiHidden/>
    <w:rsid w:val="009277C8"/>
  </w:style>
  <w:style w:type="numbering" w:customStyle="1" w:styleId="11111121213">
    <w:name w:val="1 / 1.1 / 1.1.121213"/>
    <w:basedOn w:val="a4"/>
    <w:next w:val="111111"/>
    <w:semiHidden/>
    <w:rsid w:val="009277C8"/>
  </w:style>
  <w:style w:type="numbering" w:customStyle="1" w:styleId="1ai21213">
    <w:name w:val="1 / a / i21213"/>
    <w:basedOn w:val="a4"/>
    <w:next w:val="1ai"/>
    <w:semiHidden/>
    <w:rsid w:val="009277C8"/>
  </w:style>
  <w:style w:type="numbering" w:customStyle="1" w:styleId="212130">
    <w:name w:val="Статья / Раздел21213"/>
    <w:basedOn w:val="a4"/>
    <w:next w:val="afffffffffffff8"/>
    <w:semiHidden/>
    <w:rsid w:val="009277C8"/>
  </w:style>
  <w:style w:type="numbering" w:customStyle="1" w:styleId="5130">
    <w:name w:val="Нет списка513"/>
    <w:next w:val="a4"/>
    <w:semiHidden/>
    <w:rsid w:val="009277C8"/>
  </w:style>
  <w:style w:type="numbering" w:customStyle="1" w:styleId="111111513">
    <w:name w:val="1 / 1.1 / 1.1.1513"/>
    <w:basedOn w:val="a4"/>
    <w:next w:val="111111"/>
    <w:semiHidden/>
    <w:rsid w:val="009277C8"/>
  </w:style>
  <w:style w:type="numbering" w:customStyle="1" w:styleId="1ai513">
    <w:name w:val="1 / a / i513"/>
    <w:basedOn w:val="a4"/>
    <w:next w:val="1ai"/>
    <w:semiHidden/>
    <w:rsid w:val="009277C8"/>
  </w:style>
  <w:style w:type="numbering" w:customStyle="1" w:styleId="5131">
    <w:name w:val="Статья / Раздел513"/>
    <w:basedOn w:val="a4"/>
    <w:next w:val="afffffffffffff8"/>
    <w:semiHidden/>
    <w:rsid w:val="009277C8"/>
  </w:style>
  <w:style w:type="numbering" w:customStyle="1" w:styleId="1313">
    <w:name w:val="Нет списка1313"/>
    <w:next w:val="a4"/>
    <w:semiHidden/>
    <w:rsid w:val="009277C8"/>
  </w:style>
  <w:style w:type="numbering" w:customStyle="1" w:styleId="1111111313">
    <w:name w:val="1 / 1.1 / 1.1.11313"/>
    <w:basedOn w:val="a4"/>
    <w:next w:val="111111"/>
    <w:semiHidden/>
    <w:rsid w:val="009277C8"/>
  </w:style>
  <w:style w:type="numbering" w:customStyle="1" w:styleId="1ai1313">
    <w:name w:val="1 / a / i1313"/>
    <w:basedOn w:val="a4"/>
    <w:next w:val="1ai"/>
    <w:semiHidden/>
    <w:rsid w:val="009277C8"/>
  </w:style>
  <w:style w:type="numbering" w:customStyle="1" w:styleId="13130">
    <w:name w:val="Статья / Раздел1313"/>
    <w:basedOn w:val="a4"/>
    <w:next w:val="afffffffffffff8"/>
    <w:semiHidden/>
    <w:rsid w:val="009277C8"/>
  </w:style>
  <w:style w:type="numbering" w:customStyle="1" w:styleId="2313">
    <w:name w:val="Нет списка2313"/>
    <w:next w:val="a4"/>
    <w:semiHidden/>
    <w:rsid w:val="009277C8"/>
  </w:style>
  <w:style w:type="numbering" w:customStyle="1" w:styleId="1111112313">
    <w:name w:val="1 / 1.1 / 1.1.12313"/>
    <w:basedOn w:val="a4"/>
    <w:next w:val="111111"/>
    <w:semiHidden/>
    <w:rsid w:val="009277C8"/>
  </w:style>
  <w:style w:type="numbering" w:customStyle="1" w:styleId="1ai2313">
    <w:name w:val="1 / a / i2313"/>
    <w:basedOn w:val="a4"/>
    <w:next w:val="1ai"/>
    <w:semiHidden/>
    <w:rsid w:val="009277C8"/>
  </w:style>
  <w:style w:type="numbering" w:customStyle="1" w:styleId="23130">
    <w:name w:val="Статья / Раздел2313"/>
    <w:basedOn w:val="a4"/>
    <w:next w:val="afffffffffffff8"/>
    <w:semiHidden/>
    <w:rsid w:val="009277C8"/>
  </w:style>
  <w:style w:type="numbering" w:customStyle="1" w:styleId="3313">
    <w:name w:val="Нет списка3313"/>
    <w:next w:val="a4"/>
    <w:semiHidden/>
    <w:rsid w:val="009277C8"/>
  </w:style>
  <w:style w:type="numbering" w:customStyle="1" w:styleId="1111113313">
    <w:name w:val="1 / 1.1 / 1.1.13313"/>
    <w:basedOn w:val="a4"/>
    <w:next w:val="111111"/>
    <w:semiHidden/>
    <w:rsid w:val="009277C8"/>
  </w:style>
  <w:style w:type="numbering" w:customStyle="1" w:styleId="1ai3313">
    <w:name w:val="1 / a / i3313"/>
    <w:basedOn w:val="a4"/>
    <w:next w:val="1ai"/>
    <w:semiHidden/>
    <w:rsid w:val="009277C8"/>
  </w:style>
  <w:style w:type="numbering" w:customStyle="1" w:styleId="33130">
    <w:name w:val="Статья / Раздел3313"/>
    <w:basedOn w:val="a4"/>
    <w:next w:val="afffffffffffff8"/>
    <w:semiHidden/>
    <w:rsid w:val="009277C8"/>
  </w:style>
  <w:style w:type="numbering" w:customStyle="1" w:styleId="11313">
    <w:name w:val="Нет списка11313"/>
    <w:next w:val="a4"/>
    <w:semiHidden/>
    <w:rsid w:val="009277C8"/>
  </w:style>
  <w:style w:type="numbering" w:customStyle="1" w:styleId="11111111313">
    <w:name w:val="1 / 1.1 / 1.1.111313"/>
    <w:basedOn w:val="a4"/>
    <w:next w:val="111111"/>
    <w:semiHidden/>
    <w:rsid w:val="009277C8"/>
  </w:style>
  <w:style w:type="numbering" w:customStyle="1" w:styleId="1ai11313">
    <w:name w:val="1 / a / i11313"/>
    <w:basedOn w:val="a4"/>
    <w:next w:val="1ai"/>
    <w:semiHidden/>
    <w:rsid w:val="009277C8"/>
  </w:style>
  <w:style w:type="numbering" w:customStyle="1" w:styleId="113130">
    <w:name w:val="Статья / Раздел11313"/>
    <w:basedOn w:val="a4"/>
    <w:next w:val="afffffffffffff8"/>
    <w:semiHidden/>
    <w:rsid w:val="009277C8"/>
  </w:style>
  <w:style w:type="numbering" w:customStyle="1" w:styleId="21313">
    <w:name w:val="Нет списка21313"/>
    <w:next w:val="a4"/>
    <w:semiHidden/>
    <w:rsid w:val="009277C8"/>
  </w:style>
  <w:style w:type="numbering" w:customStyle="1" w:styleId="11111121313">
    <w:name w:val="1 / 1.1 / 1.1.121313"/>
    <w:basedOn w:val="a4"/>
    <w:next w:val="111111"/>
    <w:semiHidden/>
    <w:rsid w:val="009277C8"/>
  </w:style>
  <w:style w:type="numbering" w:customStyle="1" w:styleId="1ai21313">
    <w:name w:val="1 / a / i21313"/>
    <w:basedOn w:val="a4"/>
    <w:next w:val="1ai"/>
    <w:semiHidden/>
    <w:rsid w:val="009277C8"/>
  </w:style>
  <w:style w:type="numbering" w:customStyle="1" w:styleId="213130">
    <w:name w:val="Статья / Раздел21313"/>
    <w:basedOn w:val="a4"/>
    <w:next w:val="afffffffffffff8"/>
    <w:semiHidden/>
    <w:rsid w:val="009277C8"/>
  </w:style>
  <w:style w:type="numbering" w:customStyle="1" w:styleId="6130">
    <w:name w:val="Нет списка613"/>
    <w:next w:val="a4"/>
    <w:uiPriority w:val="99"/>
    <w:semiHidden/>
    <w:unhideWhenUsed/>
    <w:rsid w:val="009277C8"/>
  </w:style>
  <w:style w:type="table" w:customStyle="1" w:styleId="3631">
    <w:name w:val="Сетка таблицы363"/>
    <w:basedOn w:val="a3"/>
    <w:next w:val="af7"/>
    <w:uiPriority w:val="59"/>
    <w:rsid w:val="009277C8"/>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30">
    <w:name w:val="Нет списка713"/>
    <w:next w:val="a4"/>
    <w:semiHidden/>
    <w:rsid w:val="009277C8"/>
  </w:style>
  <w:style w:type="numbering" w:customStyle="1" w:styleId="111111613">
    <w:name w:val="1 / 1.1 / 1.1.1613"/>
    <w:basedOn w:val="a4"/>
    <w:next w:val="111111"/>
    <w:semiHidden/>
    <w:rsid w:val="009277C8"/>
  </w:style>
  <w:style w:type="numbering" w:customStyle="1" w:styleId="1ai613">
    <w:name w:val="1 / a / i613"/>
    <w:basedOn w:val="a4"/>
    <w:next w:val="1ai"/>
    <w:semiHidden/>
    <w:rsid w:val="009277C8"/>
  </w:style>
  <w:style w:type="numbering" w:customStyle="1" w:styleId="6131">
    <w:name w:val="Статья / Раздел613"/>
    <w:basedOn w:val="a4"/>
    <w:next w:val="afffffffffffff8"/>
    <w:semiHidden/>
    <w:rsid w:val="009277C8"/>
  </w:style>
  <w:style w:type="numbering" w:customStyle="1" w:styleId="1413">
    <w:name w:val="Нет списка1413"/>
    <w:next w:val="a4"/>
    <w:semiHidden/>
    <w:rsid w:val="009277C8"/>
  </w:style>
  <w:style w:type="numbering" w:customStyle="1" w:styleId="1111111413">
    <w:name w:val="1 / 1.1 / 1.1.11413"/>
    <w:basedOn w:val="a4"/>
    <w:next w:val="111111"/>
    <w:semiHidden/>
    <w:rsid w:val="009277C8"/>
  </w:style>
  <w:style w:type="numbering" w:customStyle="1" w:styleId="1ai1413">
    <w:name w:val="1 / a / i1413"/>
    <w:basedOn w:val="a4"/>
    <w:next w:val="1ai"/>
    <w:semiHidden/>
    <w:rsid w:val="009277C8"/>
  </w:style>
  <w:style w:type="numbering" w:customStyle="1" w:styleId="14130">
    <w:name w:val="Статья / Раздел1413"/>
    <w:basedOn w:val="a4"/>
    <w:next w:val="afffffffffffff8"/>
    <w:semiHidden/>
    <w:rsid w:val="009277C8"/>
  </w:style>
  <w:style w:type="numbering" w:customStyle="1" w:styleId="2413">
    <w:name w:val="Нет списка2413"/>
    <w:next w:val="a4"/>
    <w:semiHidden/>
    <w:rsid w:val="009277C8"/>
  </w:style>
  <w:style w:type="numbering" w:customStyle="1" w:styleId="1111112413">
    <w:name w:val="1 / 1.1 / 1.1.12413"/>
    <w:basedOn w:val="a4"/>
    <w:next w:val="111111"/>
    <w:semiHidden/>
    <w:rsid w:val="009277C8"/>
  </w:style>
  <w:style w:type="numbering" w:customStyle="1" w:styleId="1ai2413">
    <w:name w:val="1 / a / i2413"/>
    <w:basedOn w:val="a4"/>
    <w:next w:val="1ai"/>
    <w:semiHidden/>
    <w:rsid w:val="009277C8"/>
  </w:style>
  <w:style w:type="numbering" w:customStyle="1" w:styleId="24130">
    <w:name w:val="Статья / Раздел2413"/>
    <w:basedOn w:val="a4"/>
    <w:next w:val="afffffffffffff8"/>
    <w:semiHidden/>
    <w:rsid w:val="009277C8"/>
  </w:style>
  <w:style w:type="numbering" w:customStyle="1" w:styleId="3413">
    <w:name w:val="Нет списка3413"/>
    <w:next w:val="a4"/>
    <w:semiHidden/>
    <w:rsid w:val="009277C8"/>
  </w:style>
  <w:style w:type="numbering" w:customStyle="1" w:styleId="1111113413">
    <w:name w:val="1 / 1.1 / 1.1.13413"/>
    <w:basedOn w:val="a4"/>
    <w:next w:val="111111"/>
    <w:semiHidden/>
    <w:rsid w:val="009277C8"/>
  </w:style>
  <w:style w:type="numbering" w:customStyle="1" w:styleId="1ai3413">
    <w:name w:val="1 / a / i3413"/>
    <w:basedOn w:val="a4"/>
    <w:next w:val="1ai"/>
    <w:semiHidden/>
    <w:rsid w:val="009277C8"/>
  </w:style>
  <w:style w:type="numbering" w:customStyle="1" w:styleId="34130">
    <w:name w:val="Статья / Раздел3413"/>
    <w:basedOn w:val="a4"/>
    <w:next w:val="afffffffffffff8"/>
    <w:semiHidden/>
    <w:rsid w:val="009277C8"/>
  </w:style>
  <w:style w:type="numbering" w:customStyle="1" w:styleId="11413">
    <w:name w:val="Нет списка11413"/>
    <w:next w:val="a4"/>
    <w:semiHidden/>
    <w:rsid w:val="009277C8"/>
  </w:style>
  <w:style w:type="numbering" w:customStyle="1" w:styleId="11111111413">
    <w:name w:val="1 / 1.1 / 1.1.111413"/>
    <w:basedOn w:val="a4"/>
    <w:next w:val="111111"/>
    <w:semiHidden/>
    <w:rsid w:val="009277C8"/>
  </w:style>
  <w:style w:type="numbering" w:customStyle="1" w:styleId="1ai11413">
    <w:name w:val="1 / a / i11413"/>
    <w:basedOn w:val="a4"/>
    <w:next w:val="1ai"/>
    <w:semiHidden/>
    <w:rsid w:val="009277C8"/>
  </w:style>
  <w:style w:type="numbering" w:customStyle="1" w:styleId="114130">
    <w:name w:val="Статья / Раздел11413"/>
    <w:basedOn w:val="a4"/>
    <w:next w:val="afffffffffffff8"/>
    <w:semiHidden/>
    <w:rsid w:val="009277C8"/>
  </w:style>
  <w:style w:type="numbering" w:customStyle="1" w:styleId="21413">
    <w:name w:val="Нет списка21413"/>
    <w:next w:val="a4"/>
    <w:semiHidden/>
    <w:rsid w:val="009277C8"/>
  </w:style>
  <w:style w:type="numbering" w:customStyle="1" w:styleId="11111121413">
    <w:name w:val="1 / 1.1 / 1.1.121413"/>
    <w:basedOn w:val="a4"/>
    <w:next w:val="111111"/>
    <w:semiHidden/>
    <w:rsid w:val="009277C8"/>
  </w:style>
  <w:style w:type="numbering" w:customStyle="1" w:styleId="1ai21413">
    <w:name w:val="1 / a / i21413"/>
    <w:basedOn w:val="a4"/>
    <w:next w:val="1ai"/>
    <w:semiHidden/>
    <w:rsid w:val="009277C8"/>
  </w:style>
  <w:style w:type="numbering" w:customStyle="1" w:styleId="214130">
    <w:name w:val="Статья / Раздел21413"/>
    <w:basedOn w:val="a4"/>
    <w:next w:val="afffffffffffff8"/>
    <w:semiHidden/>
    <w:rsid w:val="009277C8"/>
  </w:style>
  <w:style w:type="numbering" w:customStyle="1" w:styleId="813">
    <w:name w:val="Нет списка813"/>
    <w:next w:val="a4"/>
    <w:semiHidden/>
    <w:rsid w:val="009277C8"/>
  </w:style>
  <w:style w:type="numbering" w:customStyle="1" w:styleId="111111713">
    <w:name w:val="1 / 1.1 / 1.1.1713"/>
    <w:basedOn w:val="a4"/>
    <w:next w:val="111111"/>
    <w:semiHidden/>
    <w:rsid w:val="009277C8"/>
  </w:style>
  <w:style w:type="numbering" w:customStyle="1" w:styleId="1ai713">
    <w:name w:val="1 / a / i713"/>
    <w:basedOn w:val="a4"/>
    <w:next w:val="1ai"/>
    <w:semiHidden/>
    <w:rsid w:val="009277C8"/>
  </w:style>
  <w:style w:type="numbering" w:customStyle="1" w:styleId="7131">
    <w:name w:val="Статья / Раздел713"/>
    <w:basedOn w:val="a4"/>
    <w:next w:val="afffffffffffff8"/>
    <w:semiHidden/>
    <w:rsid w:val="009277C8"/>
  </w:style>
  <w:style w:type="numbering" w:customStyle="1" w:styleId="1513">
    <w:name w:val="Нет списка1513"/>
    <w:next w:val="a4"/>
    <w:semiHidden/>
    <w:rsid w:val="009277C8"/>
  </w:style>
  <w:style w:type="numbering" w:customStyle="1" w:styleId="1111111513">
    <w:name w:val="1 / 1.1 / 1.1.11513"/>
    <w:basedOn w:val="a4"/>
    <w:next w:val="111111"/>
    <w:semiHidden/>
    <w:rsid w:val="009277C8"/>
  </w:style>
  <w:style w:type="numbering" w:customStyle="1" w:styleId="1ai1513">
    <w:name w:val="1 / a / i1513"/>
    <w:basedOn w:val="a4"/>
    <w:next w:val="1ai"/>
    <w:semiHidden/>
    <w:rsid w:val="009277C8"/>
  </w:style>
  <w:style w:type="numbering" w:customStyle="1" w:styleId="15130">
    <w:name w:val="Статья / Раздел1513"/>
    <w:basedOn w:val="a4"/>
    <w:next w:val="afffffffffffff8"/>
    <w:semiHidden/>
    <w:rsid w:val="009277C8"/>
  </w:style>
  <w:style w:type="numbering" w:customStyle="1" w:styleId="2513">
    <w:name w:val="Нет списка2513"/>
    <w:next w:val="a4"/>
    <w:semiHidden/>
    <w:rsid w:val="009277C8"/>
  </w:style>
  <w:style w:type="numbering" w:customStyle="1" w:styleId="1111112513">
    <w:name w:val="1 / 1.1 / 1.1.12513"/>
    <w:basedOn w:val="a4"/>
    <w:next w:val="111111"/>
    <w:semiHidden/>
    <w:rsid w:val="009277C8"/>
  </w:style>
  <w:style w:type="numbering" w:customStyle="1" w:styleId="1ai2513">
    <w:name w:val="1 / a / i2513"/>
    <w:basedOn w:val="a4"/>
    <w:next w:val="1ai"/>
    <w:semiHidden/>
    <w:rsid w:val="009277C8"/>
  </w:style>
  <w:style w:type="numbering" w:customStyle="1" w:styleId="25130">
    <w:name w:val="Статья / Раздел2513"/>
    <w:basedOn w:val="a4"/>
    <w:next w:val="afffffffffffff8"/>
    <w:semiHidden/>
    <w:rsid w:val="009277C8"/>
  </w:style>
  <w:style w:type="numbering" w:customStyle="1" w:styleId="3513">
    <w:name w:val="Нет списка3513"/>
    <w:next w:val="a4"/>
    <w:semiHidden/>
    <w:rsid w:val="009277C8"/>
  </w:style>
  <w:style w:type="numbering" w:customStyle="1" w:styleId="1111113513">
    <w:name w:val="1 / 1.1 / 1.1.13513"/>
    <w:basedOn w:val="a4"/>
    <w:next w:val="111111"/>
    <w:semiHidden/>
    <w:rsid w:val="009277C8"/>
  </w:style>
  <w:style w:type="numbering" w:customStyle="1" w:styleId="1ai3513">
    <w:name w:val="1 / a / i3513"/>
    <w:basedOn w:val="a4"/>
    <w:next w:val="1ai"/>
    <w:semiHidden/>
    <w:rsid w:val="009277C8"/>
  </w:style>
  <w:style w:type="numbering" w:customStyle="1" w:styleId="35130">
    <w:name w:val="Статья / Раздел3513"/>
    <w:basedOn w:val="a4"/>
    <w:next w:val="afffffffffffff8"/>
    <w:semiHidden/>
    <w:rsid w:val="009277C8"/>
  </w:style>
  <w:style w:type="numbering" w:customStyle="1" w:styleId="11513">
    <w:name w:val="Нет списка11513"/>
    <w:next w:val="a4"/>
    <w:semiHidden/>
    <w:rsid w:val="009277C8"/>
  </w:style>
  <w:style w:type="numbering" w:customStyle="1" w:styleId="11111111513">
    <w:name w:val="1 / 1.1 / 1.1.111513"/>
    <w:basedOn w:val="a4"/>
    <w:next w:val="111111"/>
    <w:semiHidden/>
    <w:rsid w:val="009277C8"/>
  </w:style>
  <w:style w:type="numbering" w:customStyle="1" w:styleId="1ai11513">
    <w:name w:val="1 / a / i11513"/>
    <w:basedOn w:val="a4"/>
    <w:next w:val="1ai"/>
    <w:semiHidden/>
    <w:rsid w:val="009277C8"/>
  </w:style>
  <w:style w:type="numbering" w:customStyle="1" w:styleId="115130">
    <w:name w:val="Статья / Раздел11513"/>
    <w:basedOn w:val="a4"/>
    <w:next w:val="afffffffffffff8"/>
    <w:semiHidden/>
    <w:rsid w:val="009277C8"/>
  </w:style>
  <w:style w:type="numbering" w:customStyle="1" w:styleId="21513">
    <w:name w:val="Нет списка21513"/>
    <w:next w:val="a4"/>
    <w:semiHidden/>
    <w:rsid w:val="009277C8"/>
  </w:style>
  <w:style w:type="numbering" w:customStyle="1" w:styleId="11111121513">
    <w:name w:val="1 / 1.1 / 1.1.121513"/>
    <w:basedOn w:val="a4"/>
    <w:next w:val="111111"/>
    <w:semiHidden/>
    <w:rsid w:val="009277C8"/>
  </w:style>
  <w:style w:type="numbering" w:customStyle="1" w:styleId="1ai21513">
    <w:name w:val="1 / a / i21513"/>
    <w:basedOn w:val="a4"/>
    <w:next w:val="1ai"/>
    <w:semiHidden/>
    <w:rsid w:val="009277C8"/>
  </w:style>
  <w:style w:type="numbering" w:customStyle="1" w:styleId="215130">
    <w:name w:val="Статья / Раздел21513"/>
    <w:basedOn w:val="a4"/>
    <w:next w:val="afffffffffffff8"/>
    <w:semiHidden/>
    <w:rsid w:val="009277C8"/>
  </w:style>
  <w:style w:type="numbering" w:customStyle="1" w:styleId="913">
    <w:name w:val="Нет списка913"/>
    <w:next w:val="a4"/>
    <w:semiHidden/>
    <w:rsid w:val="009277C8"/>
  </w:style>
  <w:style w:type="numbering" w:customStyle="1" w:styleId="111111813">
    <w:name w:val="1 / 1.1 / 1.1.1813"/>
    <w:basedOn w:val="a4"/>
    <w:next w:val="111111"/>
    <w:semiHidden/>
    <w:rsid w:val="009277C8"/>
  </w:style>
  <w:style w:type="numbering" w:customStyle="1" w:styleId="1ai813">
    <w:name w:val="1 / a / i813"/>
    <w:basedOn w:val="a4"/>
    <w:next w:val="1ai"/>
    <w:semiHidden/>
    <w:rsid w:val="009277C8"/>
  </w:style>
  <w:style w:type="numbering" w:customStyle="1" w:styleId="8130">
    <w:name w:val="Статья / Раздел813"/>
    <w:basedOn w:val="a4"/>
    <w:next w:val="afffffffffffff8"/>
    <w:semiHidden/>
    <w:rsid w:val="009277C8"/>
  </w:style>
  <w:style w:type="numbering" w:customStyle="1" w:styleId="1613">
    <w:name w:val="Нет списка1613"/>
    <w:next w:val="a4"/>
    <w:semiHidden/>
    <w:rsid w:val="009277C8"/>
  </w:style>
  <w:style w:type="numbering" w:customStyle="1" w:styleId="1111111613">
    <w:name w:val="1 / 1.1 / 1.1.11613"/>
    <w:basedOn w:val="a4"/>
    <w:next w:val="111111"/>
    <w:semiHidden/>
    <w:rsid w:val="009277C8"/>
  </w:style>
  <w:style w:type="numbering" w:customStyle="1" w:styleId="1ai1613">
    <w:name w:val="1 / a / i1613"/>
    <w:basedOn w:val="a4"/>
    <w:next w:val="1ai"/>
    <w:semiHidden/>
    <w:rsid w:val="009277C8"/>
  </w:style>
  <w:style w:type="numbering" w:customStyle="1" w:styleId="16130">
    <w:name w:val="Статья / Раздел1613"/>
    <w:basedOn w:val="a4"/>
    <w:next w:val="afffffffffffff8"/>
    <w:semiHidden/>
    <w:rsid w:val="009277C8"/>
  </w:style>
  <w:style w:type="numbering" w:customStyle="1" w:styleId="2613">
    <w:name w:val="Нет списка2613"/>
    <w:next w:val="a4"/>
    <w:semiHidden/>
    <w:rsid w:val="009277C8"/>
  </w:style>
  <w:style w:type="numbering" w:customStyle="1" w:styleId="1111112613">
    <w:name w:val="1 / 1.1 / 1.1.12613"/>
    <w:basedOn w:val="a4"/>
    <w:next w:val="111111"/>
    <w:semiHidden/>
    <w:rsid w:val="009277C8"/>
  </w:style>
  <w:style w:type="numbering" w:customStyle="1" w:styleId="1ai2613">
    <w:name w:val="1 / a / i2613"/>
    <w:basedOn w:val="a4"/>
    <w:next w:val="1ai"/>
    <w:semiHidden/>
    <w:rsid w:val="009277C8"/>
  </w:style>
  <w:style w:type="numbering" w:customStyle="1" w:styleId="26130">
    <w:name w:val="Статья / Раздел2613"/>
    <w:basedOn w:val="a4"/>
    <w:next w:val="afffffffffffff8"/>
    <w:semiHidden/>
    <w:rsid w:val="009277C8"/>
  </w:style>
  <w:style w:type="numbering" w:customStyle="1" w:styleId="3613">
    <w:name w:val="Нет списка3613"/>
    <w:next w:val="a4"/>
    <w:semiHidden/>
    <w:rsid w:val="009277C8"/>
  </w:style>
  <w:style w:type="numbering" w:customStyle="1" w:styleId="1111113613">
    <w:name w:val="1 / 1.1 / 1.1.13613"/>
    <w:basedOn w:val="a4"/>
    <w:next w:val="111111"/>
    <w:semiHidden/>
    <w:rsid w:val="009277C8"/>
  </w:style>
  <w:style w:type="numbering" w:customStyle="1" w:styleId="1ai3613">
    <w:name w:val="1 / a / i3613"/>
    <w:basedOn w:val="a4"/>
    <w:next w:val="1ai"/>
    <w:semiHidden/>
    <w:rsid w:val="009277C8"/>
  </w:style>
  <w:style w:type="numbering" w:customStyle="1" w:styleId="36130">
    <w:name w:val="Статья / Раздел3613"/>
    <w:basedOn w:val="a4"/>
    <w:next w:val="afffffffffffff8"/>
    <w:semiHidden/>
    <w:rsid w:val="009277C8"/>
  </w:style>
  <w:style w:type="numbering" w:customStyle="1" w:styleId="11613">
    <w:name w:val="Нет списка11613"/>
    <w:next w:val="a4"/>
    <w:semiHidden/>
    <w:rsid w:val="009277C8"/>
  </w:style>
  <w:style w:type="numbering" w:customStyle="1" w:styleId="11111111613">
    <w:name w:val="1 / 1.1 / 1.1.111613"/>
    <w:basedOn w:val="a4"/>
    <w:next w:val="111111"/>
    <w:semiHidden/>
    <w:rsid w:val="009277C8"/>
  </w:style>
  <w:style w:type="numbering" w:customStyle="1" w:styleId="1ai11613">
    <w:name w:val="1 / a / i11613"/>
    <w:basedOn w:val="a4"/>
    <w:next w:val="1ai"/>
    <w:semiHidden/>
    <w:rsid w:val="009277C8"/>
  </w:style>
  <w:style w:type="numbering" w:customStyle="1" w:styleId="116130">
    <w:name w:val="Статья / Раздел11613"/>
    <w:basedOn w:val="a4"/>
    <w:next w:val="afffffffffffff8"/>
    <w:semiHidden/>
    <w:rsid w:val="009277C8"/>
  </w:style>
  <w:style w:type="numbering" w:customStyle="1" w:styleId="21613">
    <w:name w:val="Нет списка21613"/>
    <w:next w:val="a4"/>
    <w:semiHidden/>
    <w:rsid w:val="009277C8"/>
  </w:style>
  <w:style w:type="numbering" w:customStyle="1" w:styleId="11111121613">
    <w:name w:val="1 / 1.1 / 1.1.121613"/>
    <w:basedOn w:val="a4"/>
    <w:next w:val="111111"/>
    <w:semiHidden/>
    <w:rsid w:val="009277C8"/>
  </w:style>
  <w:style w:type="numbering" w:customStyle="1" w:styleId="1ai21613">
    <w:name w:val="1 / a / i21613"/>
    <w:basedOn w:val="a4"/>
    <w:next w:val="1ai"/>
    <w:semiHidden/>
    <w:rsid w:val="009277C8"/>
  </w:style>
  <w:style w:type="numbering" w:customStyle="1" w:styleId="216130">
    <w:name w:val="Статья / Раздел21613"/>
    <w:basedOn w:val="a4"/>
    <w:next w:val="afffffffffffff8"/>
    <w:semiHidden/>
    <w:rsid w:val="009277C8"/>
  </w:style>
  <w:style w:type="numbering" w:customStyle="1" w:styleId="1013">
    <w:name w:val="Нет списка1013"/>
    <w:next w:val="a4"/>
    <w:semiHidden/>
    <w:rsid w:val="009277C8"/>
  </w:style>
  <w:style w:type="numbering" w:customStyle="1" w:styleId="111111913">
    <w:name w:val="1 / 1.1 / 1.1.1913"/>
    <w:basedOn w:val="a4"/>
    <w:next w:val="111111"/>
    <w:semiHidden/>
    <w:rsid w:val="009277C8"/>
  </w:style>
  <w:style w:type="numbering" w:customStyle="1" w:styleId="1ai913">
    <w:name w:val="1 / a / i913"/>
    <w:basedOn w:val="a4"/>
    <w:next w:val="1ai"/>
    <w:semiHidden/>
    <w:rsid w:val="009277C8"/>
  </w:style>
  <w:style w:type="numbering" w:customStyle="1" w:styleId="9130">
    <w:name w:val="Статья / Раздел913"/>
    <w:basedOn w:val="a4"/>
    <w:next w:val="afffffffffffff8"/>
    <w:semiHidden/>
    <w:rsid w:val="009277C8"/>
  </w:style>
  <w:style w:type="numbering" w:customStyle="1" w:styleId="1713">
    <w:name w:val="Нет списка1713"/>
    <w:next w:val="a4"/>
    <w:semiHidden/>
    <w:rsid w:val="009277C8"/>
  </w:style>
  <w:style w:type="numbering" w:customStyle="1" w:styleId="1111111713">
    <w:name w:val="1 / 1.1 / 1.1.11713"/>
    <w:basedOn w:val="a4"/>
    <w:next w:val="111111"/>
    <w:semiHidden/>
    <w:rsid w:val="009277C8"/>
  </w:style>
  <w:style w:type="numbering" w:customStyle="1" w:styleId="1ai1713">
    <w:name w:val="1 / a / i1713"/>
    <w:basedOn w:val="a4"/>
    <w:next w:val="1ai"/>
    <w:semiHidden/>
    <w:rsid w:val="009277C8"/>
  </w:style>
  <w:style w:type="numbering" w:customStyle="1" w:styleId="17130">
    <w:name w:val="Статья / Раздел1713"/>
    <w:basedOn w:val="a4"/>
    <w:next w:val="afffffffffffff8"/>
    <w:semiHidden/>
    <w:rsid w:val="009277C8"/>
  </w:style>
  <w:style w:type="numbering" w:customStyle="1" w:styleId="2713">
    <w:name w:val="Нет списка2713"/>
    <w:next w:val="a4"/>
    <w:semiHidden/>
    <w:rsid w:val="009277C8"/>
  </w:style>
  <w:style w:type="numbering" w:customStyle="1" w:styleId="1111112713">
    <w:name w:val="1 / 1.1 / 1.1.12713"/>
    <w:basedOn w:val="a4"/>
    <w:next w:val="111111"/>
    <w:semiHidden/>
    <w:rsid w:val="009277C8"/>
  </w:style>
  <w:style w:type="numbering" w:customStyle="1" w:styleId="1ai2713">
    <w:name w:val="1 / a / i2713"/>
    <w:basedOn w:val="a4"/>
    <w:next w:val="1ai"/>
    <w:semiHidden/>
    <w:rsid w:val="009277C8"/>
  </w:style>
  <w:style w:type="numbering" w:customStyle="1" w:styleId="27130">
    <w:name w:val="Статья / Раздел2713"/>
    <w:basedOn w:val="a4"/>
    <w:next w:val="afffffffffffff8"/>
    <w:semiHidden/>
    <w:rsid w:val="009277C8"/>
  </w:style>
  <w:style w:type="numbering" w:customStyle="1" w:styleId="3713">
    <w:name w:val="Нет списка3713"/>
    <w:next w:val="a4"/>
    <w:semiHidden/>
    <w:rsid w:val="009277C8"/>
  </w:style>
  <w:style w:type="numbering" w:customStyle="1" w:styleId="1111113713">
    <w:name w:val="1 / 1.1 / 1.1.13713"/>
    <w:basedOn w:val="a4"/>
    <w:next w:val="111111"/>
    <w:semiHidden/>
    <w:rsid w:val="009277C8"/>
  </w:style>
  <w:style w:type="numbering" w:customStyle="1" w:styleId="1ai3713">
    <w:name w:val="1 / a / i3713"/>
    <w:basedOn w:val="a4"/>
    <w:next w:val="1ai"/>
    <w:semiHidden/>
    <w:rsid w:val="009277C8"/>
  </w:style>
  <w:style w:type="numbering" w:customStyle="1" w:styleId="37130">
    <w:name w:val="Статья / Раздел3713"/>
    <w:basedOn w:val="a4"/>
    <w:next w:val="afffffffffffff8"/>
    <w:semiHidden/>
    <w:rsid w:val="009277C8"/>
  </w:style>
  <w:style w:type="numbering" w:customStyle="1" w:styleId="11713">
    <w:name w:val="Нет списка11713"/>
    <w:next w:val="a4"/>
    <w:semiHidden/>
    <w:rsid w:val="009277C8"/>
  </w:style>
  <w:style w:type="numbering" w:customStyle="1" w:styleId="11111111713">
    <w:name w:val="1 / 1.1 / 1.1.111713"/>
    <w:basedOn w:val="a4"/>
    <w:next w:val="111111"/>
    <w:semiHidden/>
    <w:rsid w:val="009277C8"/>
  </w:style>
  <w:style w:type="numbering" w:customStyle="1" w:styleId="1ai11713">
    <w:name w:val="1 / a / i11713"/>
    <w:basedOn w:val="a4"/>
    <w:next w:val="1ai"/>
    <w:semiHidden/>
    <w:rsid w:val="009277C8"/>
  </w:style>
  <w:style w:type="numbering" w:customStyle="1" w:styleId="117130">
    <w:name w:val="Статья / Раздел11713"/>
    <w:basedOn w:val="a4"/>
    <w:next w:val="afffffffffffff8"/>
    <w:semiHidden/>
    <w:rsid w:val="009277C8"/>
  </w:style>
  <w:style w:type="numbering" w:customStyle="1" w:styleId="21713">
    <w:name w:val="Нет списка21713"/>
    <w:next w:val="a4"/>
    <w:semiHidden/>
    <w:rsid w:val="009277C8"/>
  </w:style>
  <w:style w:type="numbering" w:customStyle="1" w:styleId="11111121713">
    <w:name w:val="1 / 1.1 / 1.1.121713"/>
    <w:basedOn w:val="a4"/>
    <w:next w:val="111111"/>
    <w:semiHidden/>
    <w:rsid w:val="009277C8"/>
  </w:style>
  <w:style w:type="numbering" w:customStyle="1" w:styleId="1ai21713">
    <w:name w:val="1 / a / i21713"/>
    <w:basedOn w:val="a4"/>
    <w:next w:val="1ai"/>
    <w:semiHidden/>
    <w:rsid w:val="009277C8"/>
  </w:style>
  <w:style w:type="numbering" w:customStyle="1" w:styleId="217130">
    <w:name w:val="Статья / Раздел21713"/>
    <w:basedOn w:val="a4"/>
    <w:next w:val="afffffffffffff8"/>
    <w:semiHidden/>
    <w:rsid w:val="009277C8"/>
  </w:style>
  <w:style w:type="numbering" w:customStyle="1" w:styleId="1813">
    <w:name w:val="Нет списка1813"/>
    <w:next w:val="a4"/>
    <w:semiHidden/>
    <w:rsid w:val="009277C8"/>
  </w:style>
  <w:style w:type="numbering" w:customStyle="1" w:styleId="1111111013">
    <w:name w:val="1 / 1.1 / 1.1.11013"/>
    <w:basedOn w:val="a4"/>
    <w:next w:val="111111"/>
    <w:semiHidden/>
    <w:rsid w:val="009277C8"/>
  </w:style>
  <w:style w:type="numbering" w:customStyle="1" w:styleId="1ai1013">
    <w:name w:val="1 / a / i1013"/>
    <w:basedOn w:val="a4"/>
    <w:next w:val="1ai"/>
    <w:semiHidden/>
    <w:rsid w:val="009277C8"/>
  </w:style>
  <w:style w:type="numbering" w:customStyle="1" w:styleId="10130">
    <w:name w:val="Статья / Раздел1013"/>
    <w:basedOn w:val="a4"/>
    <w:next w:val="afffffffffffff8"/>
    <w:semiHidden/>
    <w:rsid w:val="009277C8"/>
  </w:style>
  <w:style w:type="numbering" w:customStyle="1" w:styleId="1913">
    <w:name w:val="Нет списка1913"/>
    <w:next w:val="a4"/>
    <w:semiHidden/>
    <w:rsid w:val="009277C8"/>
  </w:style>
  <w:style w:type="numbering" w:customStyle="1" w:styleId="1111111813">
    <w:name w:val="1 / 1.1 / 1.1.11813"/>
    <w:basedOn w:val="a4"/>
    <w:next w:val="111111"/>
    <w:semiHidden/>
    <w:rsid w:val="009277C8"/>
  </w:style>
  <w:style w:type="numbering" w:customStyle="1" w:styleId="1ai1813">
    <w:name w:val="1 / a / i1813"/>
    <w:basedOn w:val="a4"/>
    <w:next w:val="1ai"/>
    <w:semiHidden/>
    <w:rsid w:val="009277C8"/>
  </w:style>
  <w:style w:type="numbering" w:customStyle="1" w:styleId="18130">
    <w:name w:val="Статья / Раздел1813"/>
    <w:basedOn w:val="a4"/>
    <w:next w:val="afffffffffffff8"/>
    <w:semiHidden/>
    <w:rsid w:val="009277C8"/>
  </w:style>
  <w:style w:type="numbering" w:customStyle="1" w:styleId="2813">
    <w:name w:val="Нет списка2813"/>
    <w:next w:val="a4"/>
    <w:semiHidden/>
    <w:rsid w:val="009277C8"/>
  </w:style>
  <w:style w:type="numbering" w:customStyle="1" w:styleId="1111112813">
    <w:name w:val="1 / 1.1 / 1.1.12813"/>
    <w:basedOn w:val="a4"/>
    <w:next w:val="111111"/>
    <w:semiHidden/>
    <w:rsid w:val="009277C8"/>
  </w:style>
  <w:style w:type="numbering" w:customStyle="1" w:styleId="1ai2813">
    <w:name w:val="1 / a / i2813"/>
    <w:basedOn w:val="a4"/>
    <w:next w:val="1ai"/>
    <w:semiHidden/>
    <w:rsid w:val="009277C8"/>
  </w:style>
  <w:style w:type="numbering" w:customStyle="1" w:styleId="28130">
    <w:name w:val="Статья / Раздел2813"/>
    <w:basedOn w:val="a4"/>
    <w:next w:val="afffffffffffff8"/>
    <w:semiHidden/>
    <w:rsid w:val="009277C8"/>
  </w:style>
  <w:style w:type="numbering" w:customStyle="1" w:styleId="38130">
    <w:name w:val="Нет списка3813"/>
    <w:next w:val="a4"/>
    <w:semiHidden/>
    <w:rsid w:val="009277C8"/>
  </w:style>
  <w:style w:type="numbering" w:customStyle="1" w:styleId="1111113813">
    <w:name w:val="1 / 1.1 / 1.1.13813"/>
    <w:basedOn w:val="a4"/>
    <w:next w:val="111111"/>
    <w:semiHidden/>
    <w:rsid w:val="009277C8"/>
  </w:style>
  <w:style w:type="numbering" w:customStyle="1" w:styleId="1ai3813">
    <w:name w:val="1 / a / i3813"/>
    <w:basedOn w:val="a4"/>
    <w:next w:val="1ai"/>
    <w:semiHidden/>
    <w:rsid w:val="009277C8"/>
  </w:style>
  <w:style w:type="numbering" w:customStyle="1" w:styleId="38132">
    <w:name w:val="Статья / Раздел3813"/>
    <w:basedOn w:val="a4"/>
    <w:next w:val="afffffffffffff8"/>
    <w:semiHidden/>
    <w:rsid w:val="009277C8"/>
  </w:style>
  <w:style w:type="numbering" w:customStyle="1" w:styleId="11813">
    <w:name w:val="Нет списка11813"/>
    <w:next w:val="a4"/>
    <w:semiHidden/>
    <w:rsid w:val="009277C8"/>
  </w:style>
  <w:style w:type="numbering" w:customStyle="1" w:styleId="11111111813">
    <w:name w:val="1 / 1.1 / 1.1.111813"/>
    <w:basedOn w:val="a4"/>
    <w:next w:val="111111"/>
    <w:semiHidden/>
    <w:rsid w:val="009277C8"/>
  </w:style>
  <w:style w:type="numbering" w:customStyle="1" w:styleId="1ai11813">
    <w:name w:val="1 / a / i11813"/>
    <w:basedOn w:val="a4"/>
    <w:next w:val="1ai"/>
    <w:semiHidden/>
    <w:rsid w:val="009277C8"/>
  </w:style>
  <w:style w:type="numbering" w:customStyle="1" w:styleId="118130">
    <w:name w:val="Статья / Раздел11813"/>
    <w:basedOn w:val="a4"/>
    <w:next w:val="afffffffffffff8"/>
    <w:semiHidden/>
    <w:rsid w:val="009277C8"/>
  </w:style>
  <w:style w:type="numbering" w:customStyle="1" w:styleId="21813">
    <w:name w:val="Нет списка21813"/>
    <w:next w:val="a4"/>
    <w:semiHidden/>
    <w:rsid w:val="009277C8"/>
  </w:style>
  <w:style w:type="numbering" w:customStyle="1" w:styleId="11111121813">
    <w:name w:val="1 / 1.1 / 1.1.121813"/>
    <w:basedOn w:val="a4"/>
    <w:next w:val="111111"/>
    <w:semiHidden/>
    <w:rsid w:val="009277C8"/>
  </w:style>
  <w:style w:type="numbering" w:customStyle="1" w:styleId="1ai21813">
    <w:name w:val="1 / a / i21813"/>
    <w:basedOn w:val="a4"/>
    <w:next w:val="1ai"/>
    <w:semiHidden/>
    <w:rsid w:val="009277C8"/>
  </w:style>
  <w:style w:type="numbering" w:customStyle="1" w:styleId="218130">
    <w:name w:val="Статья / Раздел21813"/>
    <w:basedOn w:val="a4"/>
    <w:next w:val="afffffffffffff8"/>
    <w:semiHidden/>
    <w:rsid w:val="009277C8"/>
  </w:style>
  <w:style w:type="numbering" w:customStyle="1" w:styleId="11111111731">
    <w:name w:val="1 / 1.1 / 1.1.111731"/>
    <w:rsid w:val="009277C8"/>
  </w:style>
  <w:style w:type="numbering" w:customStyle="1" w:styleId="1ai1104">
    <w:name w:val="1 / a / i1104"/>
    <w:basedOn w:val="a4"/>
    <w:next w:val="1ai"/>
    <w:semiHidden/>
    <w:rsid w:val="009277C8"/>
  </w:style>
  <w:style w:type="numbering" w:customStyle="1" w:styleId="451">
    <w:name w:val="Нет списка45"/>
    <w:next w:val="a4"/>
    <w:uiPriority w:val="99"/>
    <w:semiHidden/>
    <w:unhideWhenUsed/>
    <w:rsid w:val="009277C8"/>
  </w:style>
  <w:style w:type="paragraph" w:customStyle="1" w:styleId="msonormal0">
    <w:name w:val="msonormal"/>
    <w:basedOn w:val="a1"/>
    <w:qFormat/>
    <w:rsid w:val="009277C8"/>
    <w:pPr>
      <w:spacing w:before="100" w:beforeAutospacing="1" w:after="100" w:afterAutospacing="1"/>
    </w:pPr>
    <w:rPr>
      <w:color w:val="auto"/>
    </w:rPr>
  </w:style>
  <w:style w:type="character" w:customStyle="1" w:styleId="714">
    <w:name w:val="Заголовок 7 Знак1"/>
    <w:aliases w:val="Заголовок x.x Знак1"/>
    <w:basedOn w:val="a2"/>
    <w:uiPriority w:val="9"/>
    <w:semiHidden/>
    <w:rsid w:val="009277C8"/>
    <w:rPr>
      <w:rFonts w:ascii="Calibri Light" w:eastAsia="Times New Roman" w:hAnsi="Calibri Light" w:cs="Times New Roman"/>
      <w:i/>
      <w:iCs/>
      <w:color w:val="1F4D78"/>
      <w:sz w:val="22"/>
      <w:szCs w:val="22"/>
      <w:lang w:eastAsia="en-US"/>
    </w:rPr>
  </w:style>
  <w:style w:type="character" w:customStyle="1" w:styleId="814">
    <w:name w:val="Заголовок 8 Знак1"/>
    <w:aliases w:val="Заголовок ТАБЛ Знак1,№ ТАБЛ Знак1"/>
    <w:basedOn w:val="a2"/>
    <w:uiPriority w:val="9"/>
    <w:semiHidden/>
    <w:rsid w:val="009277C8"/>
    <w:rPr>
      <w:rFonts w:ascii="Calibri Light" w:eastAsia="Times New Roman" w:hAnsi="Calibri Light" w:cs="Times New Roman"/>
      <w:color w:val="272727"/>
      <w:sz w:val="21"/>
      <w:szCs w:val="21"/>
      <w:lang w:eastAsia="en-US"/>
    </w:rPr>
  </w:style>
  <w:style w:type="character" w:customStyle="1" w:styleId="914">
    <w:name w:val="Заголовок 9 Знак1"/>
    <w:aliases w:val="Таблица 9 Знак1,ТАБЛИЦА Знак1"/>
    <w:basedOn w:val="a2"/>
    <w:uiPriority w:val="9"/>
    <w:semiHidden/>
    <w:rsid w:val="009277C8"/>
    <w:rPr>
      <w:rFonts w:ascii="Calibri Light" w:eastAsia="Times New Roman" w:hAnsi="Calibri Light" w:cs="Times New Roman"/>
      <w:i/>
      <w:iCs/>
      <w:color w:val="272727"/>
      <w:sz w:val="21"/>
      <w:szCs w:val="21"/>
      <w:lang w:eastAsia="en-US"/>
    </w:rPr>
  </w:style>
  <w:style w:type="paragraph" w:styleId="1fffff4">
    <w:name w:val="index 1"/>
    <w:basedOn w:val="a1"/>
    <w:next w:val="a1"/>
    <w:autoRedefine/>
    <w:unhideWhenUsed/>
    <w:locked/>
    <w:rsid w:val="009277C8"/>
    <w:pPr>
      <w:ind w:left="220" w:hanging="220"/>
    </w:pPr>
    <w:rPr>
      <w:rFonts w:ascii="Calibri" w:eastAsia="Calibri" w:hAnsi="Calibri"/>
      <w:color w:val="auto"/>
      <w:sz w:val="22"/>
      <w:szCs w:val="22"/>
      <w:lang w:eastAsia="en-US"/>
    </w:rPr>
  </w:style>
  <w:style w:type="character" w:customStyle="1" w:styleId="1fffff5">
    <w:name w:val="Верхний колонтитул Знак1"/>
    <w:aliases w:val="ВерхКолонтитул Знак1,Знак4 Знак1,Знак8 Знак1"/>
    <w:basedOn w:val="a2"/>
    <w:uiPriority w:val="99"/>
    <w:rsid w:val="009277C8"/>
    <w:rPr>
      <w:rFonts w:ascii="Calibri" w:eastAsia="Calibri" w:hAnsi="Calibri"/>
      <w:sz w:val="22"/>
      <w:szCs w:val="22"/>
      <w:lang w:eastAsia="en-US"/>
    </w:rPr>
  </w:style>
  <w:style w:type="paragraph" w:styleId="afffffffffffffff1">
    <w:name w:val="index heading"/>
    <w:basedOn w:val="a1"/>
    <w:next w:val="1fffff4"/>
    <w:unhideWhenUsed/>
    <w:locked/>
    <w:rsid w:val="009277C8"/>
    <w:pPr>
      <w:suppressAutoHyphens/>
      <w:ind w:firstLine="709"/>
      <w:jc w:val="both"/>
    </w:pPr>
    <w:rPr>
      <w:rFonts w:ascii="Arial" w:hAnsi="Arial" w:cs="Arial"/>
      <w:color w:val="auto"/>
      <w:szCs w:val="16"/>
      <w:lang w:eastAsia="ar-SA"/>
    </w:rPr>
  </w:style>
  <w:style w:type="character" w:customStyle="1" w:styleId="afff2">
    <w:name w:val="Список Знак"/>
    <w:link w:val="afff1"/>
    <w:locked/>
    <w:rsid w:val="009277C8"/>
    <w:rPr>
      <w:rFonts w:ascii="Arial" w:hAnsi="Arial" w:cs="Tahoma"/>
      <w:sz w:val="24"/>
      <w:lang w:eastAsia="ar-SA"/>
    </w:rPr>
  </w:style>
  <w:style w:type="paragraph" w:styleId="afffffffffffffff2">
    <w:name w:val="Revision"/>
    <w:rsid w:val="009277C8"/>
    <w:pPr>
      <w:ind w:firstLine="709"/>
      <w:jc w:val="both"/>
    </w:pPr>
    <w:rPr>
      <w:rFonts w:ascii="Times New Roman" w:eastAsia="Times New Roman" w:hAnsi="Times New Roman"/>
      <w:sz w:val="24"/>
      <w:szCs w:val="24"/>
      <w:lang w:val="en-US" w:eastAsia="ar-SA" w:bidi="en-US"/>
    </w:rPr>
  </w:style>
  <w:style w:type="paragraph" w:styleId="2fff6">
    <w:name w:val="Quote"/>
    <w:aliases w:val="Таблицы"/>
    <w:basedOn w:val="a1"/>
    <w:next w:val="a1"/>
    <w:link w:val="2fff7"/>
    <w:uiPriority w:val="29"/>
    <w:qFormat/>
    <w:rsid w:val="009277C8"/>
    <w:pPr>
      <w:suppressAutoHyphens/>
      <w:ind w:firstLine="709"/>
      <w:jc w:val="both"/>
    </w:pPr>
    <w:rPr>
      <w:rFonts w:ascii="Arial" w:hAnsi="Arial" w:cs="Arial"/>
      <w:i/>
      <w:color w:val="auto"/>
      <w:szCs w:val="16"/>
      <w:lang w:eastAsia="ar-SA"/>
    </w:rPr>
  </w:style>
  <w:style w:type="character" w:customStyle="1" w:styleId="2fff7">
    <w:name w:val="Цитата 2 Знак"/>
    <w:aliases w:val="Таблицы Знак"/>
    <w:basedOn w:val="a2"/>
    <w:link w:val="2fff6"/>
    <w:uiPriority w:val="29"/>
    <w:rsid w:val="009277C8"/>
    <w:rPr>
      <w:rFonts w:ascii="Arial" w:eastAsia="Times New Roman" w:hAnsi="Arial" w:cs="Arial"/>
      <w:i/>
      <w:sz w:val="24"/>
      <w:szCs w:val="16"/>
      <w:lang w:eastAsia="ar-SA"/>
    </w:rPr>
  </w:style>
  <w:style w:type="paragraph" w:styleId="afffffffffffffff3">
    <w:name w:val="Intense Quote"/>
    <w:basedOn w:val="a1"/>
    <w:next w:val="a1"/>
    <w:link w:val="afffffffffffffff4"/>
    <w:uiPriority w:val="30"/>
    <w:qFormat/>
    <w:rsid w:val="009277C8"/>
    <w:pPr>
      <w:suppressAutoHyphens/>
      <w:ind w:left="720" w:right="720" w:firstLine="709"/>
      <w:jc w:val="both"/>
    </w:pPr>
    <w:rPr>
      <w:rFonts w:ascii="Arial" w:hAnsi="Arial" w:cs="Arial"/>
      <w:b/>
      <w:i/>
      <w:color w:val="auto"/>
      <w:szCs w:val="22"/>
      <w:lang w:eastAsia="ar-SA"/>
    </w:rPr>
  </w:style>
  <w:style w:type="character" w:customStyle="1" w:styleId="afffffffffffffff4">
    <w:name w:val="Выделенная цитата Знак"/>
    <w:basedOn w:val="a2"/>
    <w:link w:val="afffffffffffffff3"/>
    <w:uiPriority w:val="30"/>
    <w:rsid w:val="009277C8"/>
    <w:rPr>
      <w:rFonts w:ascii="Arial" w:eastAsia="Times New Roman" w:hAnsi="Arial" w:cs="Arial"/>
      <w:b/>
      <w:i/>
      <w:sz w:val="24"/>
      <w:szCs w:val="22"/>
      <w:lang w:eastAsia="ar-SA"/>
    </w:rPr>
  </w:style>
  <w:style w:type="character" w:customStyle="1" w:styleId="afffffffffffffff5">
    <w:name w:val="текст табл Знак"/>
    <w:link w:val="afffffffffffffff6"/>
    <w:locked/>
    <w:rsid w:val="009277C8"/>
    <w:rPr>
      <w:rFonts w:ascii="Arial" w:hAnsi="Arial" w:cs="Arial"/>
      <w:sz w:val="24"/>
      <w:szCs w:val="24"/>
      <w:lang w:eastAsia="ar-SA"/>
    </w:rPr>
  </w:style>
  <w:style w:type="paragraph" w:customStyle="1" w:styleId="afffffffffffffff6">
    <w:name w:val="текст табл"/>
    <w:basedOn w:val="a1"/>
    <w:link w:val="afffffffffffffff5"/>
    <w:qFormat/>
    <w:rsid w:val="009277C8"/>
    <w:pPr>
      <w:suppressAutoHyphens/>
      <w:ind w:firstLine="709"/>
      <w:jc w:val="both"/>
    </w:pPr>
    <w:rPr>
      <w:rFonts w:ascii="Arial" w:eastAsia="Calibri" w:hAnsi="Arial" w:cs="Arial"/>
      <w:color w:val="auto"/>
      <w:lang w:eastAsia="ar-SA"/>
    </w:rPr>
  </w:style>
  <w:style w:type="paragraph" w:customStyle="1" w:styleId="afffffffffffffff7">
    <w:name w:val="Основной"/>
    <w:basedOn w:val="ab"/>
    <w:uiPriority w:val="99"/>
    <w:qFormat/>
    <w:rsid w:val="009277C8"/>
    <w:pPr>
      <w:suppressAutoHyphens/>
      <w:spacing w:after="0"/>
      <w:ind w:left="0" w:firstLine="680"/>
      <w:jc w:val="both"/>
    </w:pPr>
    <w:rPr>
      <w:rFonts w:eastAsia="Times New Roman" w:cs="Calibri"/>
      <w:color w:val="auto"/>
      <w:sz w:val="28"/>
      <w:szCs w:val="16"/>
      <w:lang w:eastAsia="ar-SA"/>
    </w:rPr>
  </w:style>
  <w:style w:type="character" w:customStyle="1" w:styleId="afffffffffffffff8">
    <w:name w:val="Стиль пункта схемы Знак"/>
    <w:link w:val="afffffffffffffff9"/>
    <w:locked/>
    <w:rsid w:val="009277C8"/>
    <w:rPr>
      <w:rFonts w:ascii="Arial" w:hAnsi="Arial" w:cs="Arial"/>
      <w:sz w:val="28"/>
      <w:szCs w:val="28"/>
      <w:lang w:eastAsia="ar-SA"/>
    </w:rPr>
  </w:style>
  <w:style w:type="paragraph" w:customStyle="1" w:styleId="afffffffffffffff9">
    <w:name w:val="Стиль пункта схемы"/>
    <w:basedOn w:val="a1"/>
    <w:link w:val="afffffffffffffff8"/>
    <w:qFormat/>
    <w:rsid w:val="009277C8"/>
    <w:pPr>
      <w:suppressAutoHyphens/>
      <w:autoSpaceDE w:val="0"/>
      <w:spacing w:line="360" w:lineRule="auto"/>
      <w:ind w:firstLine="680"/>
      <w:jc w:val="both"/>
    </w:pPr>
    <w:rPr>
      <w:rFonts w:ascii="Arial" w:eastAsia="Calibri" w:hAnsi="Arial" w:cs="Arial"/>
      <w:color w:val="auto"/>
      <w:sz w:val="28"/>
      <w:szCs w:val="28"/>
      <w:lang w:eastAsia="ar-SA"/>
    </w:rPr>
  </w:style>
  <w:style w:type="character" w:customStyle="1" w:styleId="afffffffffffffffa">
    <w:name w:val="№табл Знак"/>
    <w:link w:val="afffffffffffffffb"/>
    <w:locked/>
    <w:rsid w:val="009277C8"/>
    <w:rPr>
      <w:rFonts w:ascii="Arial" w:hAnsi="Arial" w:cs="Arial"/>
      <w:sz w:val="24"/>
      <w:szCs w:val="22"/>
      <w:lang w:eastAsia="ar-SA"/>
    </w:rPr>
  </w:style>
  <w:style w:type="paragraph" w:customStyle="1" w:styleId="afffffffffffffffb">
    <w:name w:val="№табл"/>
    <w:basedOn w:val="9"/>
    <w:link w:val="afffffffffffffffa"/>
    <w:qFormat/>
    <w:rsid w:val="009277C8"/>
    <w:pPr>
      <w:keepNext w:val="0"/>
      <w:widowControl/>
      <w:tabs>
        <w:tab w:val="clear" w:pos="4680"/>
      </w:tabs>
      <w:suppressAutoHyphens/>
      <w:spacing w:before="240" w:after="60"/>
      <w:ind w:left="0" w:firstLine="0"/>
      <w:jc w:val="right"/>
    </w:pPr>
    <w:rPr>
      <w:rFonts w:ascii="Arial" w:hAnsi="Arial" w:cs="Arial"/>
      <w:b w:val="0"/>
      <w:color w:val="auto"/>
      <w:sz w:val="24"/>
      <w:szCs w:val="22"/>
      <w:lang w:eastAsia="ar-SA"/>
    </w:rPr>
  </w:style>
  <w:style w:type="paragraph" w:customStyle="1" w:styleId="2fff8">
    <w:name w:val="Обычный2"/>
    <w:qFormat/>
    <w:rsid w:val="009277C8"/>
    <w:pPr>
      <w:widowControl w:val="0"/>
      <w:snapToGrid w:val="0"/>
    </w:pPr>
    <w:rPr>
      <w:rFonts w:ascii="Times New Roman" w:eastAsia="Times New Roman" w:hAnsi="Times New Roman"/>
      <w:szCs w:val="24"/>
    </w:rPr>
  </w:style>
  <w:style w:type="character" w:customStyle="1" w:styleId="afffffffffa">
    <w:name w:val="Формула Знак"/>
    <w:link w:val="afffffffff9"/>
    <w:locked/>
    <w:rsid w:val="009277C8"/>
    <w:rPr>
      <w:rFonts w:ascii="Arial" w:eastAsia="Times New Roman" w:hAnsi="Arial" w:cs="Arial"/>
      <w:sz w:val="26"/>
      <w:szCs w:val="26"/>
    </w:rPr>
  </w:style>
  <w:style w:type="paragraph" w:customStyle="1" w:styleId="3ffa">
    <w:name w:val="Обычный3"/>
    <w:uiPriority w:val="99"/>
    <w:qFormat/>
    <w:rsid w:val="009277C8"/>
    <w:pPr>
      <w:widowControl w:val="0"/>
      <w:snapToGrid w:val="0"/>
    </w:pPr>
    <w:rPr>
      <w:rFonts w:ascii="Arial" w:eastAsia="Times New Roman" w:hAnsi="Arial"/>
    </w:rPr>
  </w:style>
  <w:style w:type="paragraph" w:customStyle="1" w:styleId="DefaultParagraphFontChar">
    <w:name w:val="Default Paragraph Font Char"/>
    <w:aliases w:val="Char Char2,Char1 Char, Char Char2, Char1 Char"/>
    <w:basedOn w:val="a1"/>
    <w:uiPriority w:val="99"/>
    <w:qFormat/>
    <w:rsid w:val="009277C8"/>
    <w:pPr>
      <w:spacing w:before="100" w:beforeAutospacing="1" w:after="100" w:afterAutospacing="1"/>
    </w:pPr>
    <w:rPr>
      <w:rFonts w:ascii="Tahoma" w:hAnsi="Tahoma"/>
      <w:color w:val="auto"/>
      <w:sz w:val="20"/>
      <w:szCs w:val="20"/>
      <w:lang w:val="en-US" w:eastAsia="en-US"/>
    </w:rPr>
  </w:style>
  <w:style w:type="paragraph" w:customStyle="1" w:styleId="msonormalcxspmiddle">
    <w:name w:val="msonormalcxspmiddle"/>
    <w:basedOn w:val="a1"/>
    <w:uiPriority w:val="99"/>
    <w:qFormat/>
    <w:rsid w:val="009277C8"/>
    <w:pPr>
      <w:spacing w:before="100" w:beforeAutospacing="1" w:after="100" w:afterAutospacing="1"/>
    </w:pPr>
    <w:rPr>
      <w:color w:val="auto"/>
    </w:rPr>
  </w:style>
  <w:style w:type="paragraph" w:customStyle="1" w:styleId="Style20">
    <w:name w:val="Style20"/>
    <w:basedOn w:val="a1"/>
    <w:uiPriority w:val="99"/>
    <w:qFormat/>
    <w:rsid w:val="009277C8"/>
    <w:pPr>
      <w:widowControl w:val="0"/>
    </w:pPr>
  </w:style>
  <w:style w:type="paragraph" w:customStyle="1" w:styleId="Style43">
    <w:name w:val="Style43"/>
    <w:basedOn w:val="a1"/>
    <w:uiPriority w:val="99"/>
    <w:qFormat/>
    <w:rsid w:val="009277C8"/>
    <w:pPr>
      <w:widowControl w:val="0"/>
      <w:jc w:val="right"/>
    </w:pPr>
  </w:style>
  <w:style w:type="paragraph" w:customStyle="1" w:styleId="Style40">
    <w:name w:val="Style40"/>
    <w:basedOn w:val="a1"/>
    <w:uiPriority w:val="99"/>
    <w:qFormat/>
    <w:rsid w:val="009277C8"/>
    <w:pPr>
      <w:widowControl w:val="0"/>
    </w:pPr>
  </w:style>
  <w:style w:type="paragraph" w:customStyle="1" w:styleId="32b">
    <w:name w:val="Основной текст 32"/>
    <w:basedOn w:val="a1"/>
    <w:uiPriority w:val="99"/>
    <w:qFormat/>
    <w:rsid w:val="009277C8"/>
    <w:pPr>
      <w:suppressAutoHyphens/>
      <w:ind w:firstLine="709"/>
      <w:jc w:val="both"/>
    </w:pPr>
    <w:rPr>
      <w:rFonts w:ascii="Arial" w:hAnsi="Arial" w:cs="Arial"/>
      <w:sz w:val="16"/>
      <w:szCs w:val="16"/>
      <w:lang w:eastAsia="ar-SA"/>
    </w:rPr>
  </w:style>
  <w:style w:type="paragraph" w:customStyle="1" w:styleId="afffffffffffffffc">
    <w:name w:val="Обычный сжат межстрочн"/>
    <w:basedOn w:val="a1"/>
    <w:uiPriority w:val="99"/>
    <w:qFormat/>
    <w:rsid w:val="009277C8"/>
    <w:pPr>
      <w:widowControl w:val="0"/>
      <w:suppressAutoHyphens/>
      <w:spacing w:line="224" w:lineRule="exact"/>
      <w:ind w:firstLine="284"/>
      <w:jc w:val="both"/>
    </w:pPr>
    <w:rPr>
      <w:rFonts w:ascii="Arial" w:hAnsi="Arial" w:cs="Arial"/>
      <w:sz w:val="20"/>
      <w:szCs w:val="20"/>
      <w:lang w:eastAsia="ar-SA"/>
    </w:rPr>
  </w:style>
  <w:style w:type="paragraph" w:customStyle="1" w:styleId="1fffff6">
    <w:name w:val="Заголовок 1 с Нум"/>
    <w:basedOn w:val="15"/>
    <w:uiPriority w:val="99"/>
    <w:qFormat/>
    <w:rsid w:val="009277C8"/>
    <w:pPr>
      <w:tabs>
        <w:tab w:val="clear" w:pos="360"/>
      </w:tabs>
      <w:suppressAutoHyphens/>
      <w:spacing w:before="240" w:after="60" w:line="240" w:lineRule="auto"/>
      <w:ind w:left="0" w:firstLine="709"/>
    </w:pPr>
    <w:rPr>
      <w:rFonts w:eastAsia="Times New Roman"/>
      <w:b w:val="0"/>
      <w:kern w:val="2"/>
      <w:sz w:val="24"/>
      <w:szCs w:val="32"/>
      <w:lang w:eastAsia="ar-SA"/>
    </w:rPr>
  </w:style>
  <w:style w:type="paragraph" w:customStyle="1" w:styleId="caaieiaie2">
    <w:name w:val="caaieiaie 2"/>
    <w:basedOn w:val="a1"/>
    <w:next w:val="a1"/>
    <w:uiPriority w:val="99"/>
    <w:qFormat/>
    <w:rsid w:val="009277C8"/>
    <w:pPr>
      <w:keepNext/>
      <w:suppressAutoHyphens/>
      <w:spacing w:before="240" w:after="60"/>
      <w:ind w:firstLine="709"/>
      <w:jc w:val="center"/>
    </w:pPr>
    <w:rPr>
      <w:rFonts w:ascii="Arial CYR" w:hAnsi="Arial CYR" w:cs="Arial CYR"/>
      <w:b/>
      <w:szCs w:val="20"/>
      <w:lang w:eastAsia="ar-SA"/>
    </w:rPr>
  </w:style>
  <w:style w:type="paragraph" w:customStyle="1" w:styleId="21f0">
    <w:name w:val="Маркированный список 21"/>
    <w:basedOn w:val="a1"/>
    <w:uiPriority w:val="99"/>
    <w:qFormat/>
    <w:rsid w:val="009277C8"/>
    <w:pPr>
      <w:suppressAutoHyphens/>
      <w:spacing w:line="360" w:lineRule="auto"/>
      <w:ind w:firstLine="567"/>
      <w:jc w:val="both"/>
    </w:pPr>
    <w:rPr>
      <w:rFonts w:ascii="Arial" w:hAnsi="Arial" w:cs="Arial"/>
      <w:spacing w:val="6"/>
      <w:szCs w:val="16"/>
      <w:lang w:eastAsia="ar-SA"/>
    </w:rPr>
  </w:style>
  <w:style w:type="paragraph" w:customStyle="1" w:styleId="afffffffffffffffd">
    <w:name w:val="Стиль главы схемы"/>
    <w:basedOn w:val="a1"/>
    <w:uiPriority w:val="99"/>
    <w:qFormat/>
    <w:rsid w:val="009277C8"/>
    <w:pPr>
      <w:suppressAutoHyphens/>
      <w:spacing w:before="240" w:after="240"/>
      <w:ind w:firstLine="709"/>
      <w:jc w:val="center"/>
    </w:pPr>
    <w:rPr>
      <w:rFonts w:ascii="Arial" w:hAnsi="Arial" w:cs="Arial"/>
      <w:b/>
      <w:kern w:val="2"/>
      <w:sz w:val="28"/>
      <w:szCs w:val="28"/>
      <w:lang w:eastAsia="ar-SA"/>
    </w:rPr>
  </w:style>
  <w:style w:type="paragraph" w:customStyle="1" w:styleId="afffffffffffffffe">
    <w:name w:val="основной с отступом"/>
    <w:basedOn w:val="ad"/>
    <w:uiPriority w:val="99"/>
    <w:qFormat/>
    <w:rsid w:val="009277C8"/>
    <w:pPr>
      <w:suppressAutoHyphens/>
      <w:spacing w:after="0"/>
      <w:ind w:firstLine="709"/>
      <w:jc w:val="both"/>
    </w:pPr>
    <w:rPr>
      <w:rFonts w:ascii="Arial" w:eastAsia="Times New Roman" w:hAnsi="Arial" w:cs="Arial"/>
      <w:szCs w:val="16"/>
      <w:lang w:eastAsia="ar-SA"/>
    </w:rPr>
  </w:style>
  <w:style w:type="paragraph" w:customStyle="1" w:styleId="affffffffffffffff">
    <w:name w:val="Стиль названия"/>
    <w:basedOn w:val="a1"/>
    <w:uiPriority w:val="99"/>
    <w:qFormat/>
    <w:rsid w:val="009277C8"/>
    <w:pPr>
      <w:suppressAutoHyphens/>
      <w:spacing w:after="60"/>
      <w:ind w:firstLine="680"/>
      <w:jc w:val="both"/>
    </w:pPr>
    <w:rPr>
      <w:rFonts w:ascii="Arial" w:hAnsi="Arial" w:cs="Arial"/>
      <w:b/>
      <w:i/>
      <w:szCs w:val="28"/>
      <w:lang w:eastAsia="ar-SA"/>
    </w:rPr>
  </w:style>
  <w:style w:type="paragraph" w:customStyle="1" w:styleId="1fffff7">
    <w:name w:val="Нор Абзац1"/>
    <w:basedOn w:val="a1"/>
    <w:uiPriority w:val="99"/>
    <w:qFormat/>
    <w:rsid w:val="009277C8"/>
    <w:pPr>
      <w:suppressAutoHyphens/>
      <w:spacing w:before="60"/>
      <w:ind w:firstLine="397"/>
      <w:jc w:val="both"/>
    </w:pPr>
    <w:rPr>
      <w:rFonts w:ascii="Arial" w:hAnsi="Arial" w:cs="Arial"/>
      <w:szCs w:val="20"/>
      <w:lang w:eastAsia="ar-SA"/>
    </w:rPr>
  </w:style>
  <w:style w:type="paragraph" w:customStyle="1" w:styleId="affffffffffffffff0">
    <w:name w:val="Пункт заключения"/>
    <w:basedOn w:val="a1"/>
    <w:uiPriority w:val="99"/>
    <w:qFormat/>
    <w:rsid w:val="009277C8"/>
    <w:pPr>
      <w:tabs>
        <w:tab w:val="left" w:pos="1080"/>
      </w:tabs>
      <w:suppressAutoHyphens/>
      <w:spacing w:line="480" w:lineRule="auto"/>
      <w:ind w:firstLine="709"/>
      <w:jc w:val="both"/>
    </w:pPr>
    <w:rPr>
      <w:rFonts w:ascii="Arial" w:hAnsi="Arial" w:cs="Arial"/>
      <w:b/>
      <w:sz w:val="28"/>
      <w:szCs w:val="28"/>
      <w:lang w:eastAsia="ar-SA"/>
    </w:rPr>
  </w:style>
  <w:style w:type="paragraph" w:customStyle="1" w:styleId="affffffffffffffff1">
    <w:name w:val="Подпункт заключения"/>
    <w:basedOn w:val="a1"/>
    <w:uiPriority w:val="99"/>
    <w:qFormat/>
    <w:rsid w:val="009277C8"/>
    <w:pPr>
      <w:suppressAutoHyphens/>
      <w:spacing w:line="360" w:lineRule="auto"/>
      <w:ind w:firstLine="709"/>
      <w:jc w:val="both"/>
    </w:pPr>
    <w:rPr>
      <w:rFonts w:ascii="Arial" w:hAnsi="Arial" w:cs="Arial"/>
      <w:b/>
      <w:i/>
      <w:sz w:val="28"/>
      <w:szCs w:val="28"/>
      <w:lang w:eastAsia="ar-SA"/>
    </w:rPr>
  </w:style>
  <w:style w:type="paragraph" w:customStyle="1" w:styleId="Char-Tab">
    <w:name w:val="Char-Tab"/>
    <w:basedOn w:val="a1"/>
    <w:uiPriority w:val="99"/>
    <w:qFormat/>
    <w:rsid w:val="009277C8"/>
    <w:pPr>
      <w:suppressAutoHyphens/>
      <w:spacing w:line="360" w:lineRule="auto"/>
      <w:ind w:firstLine="709"/>
      <w:jc w:val="both"/>
    </w:pPr>
    <w:rPr>
      <w:rFonts w:ascii="Arial" w:hAnsi="Arial" w:cs="Arial"/>
      <w:szCs w:val="16"/>
      <w:lang w:eastAsia="ar-SA"/>
    </w:rPr>
  </w:style>
  <w:style w:type="paragraph" w:customStyle="1" w:styleId="affffffffffffffff2">
    <w:name w:val="Стиль заключения Знак"/>
    <w:basedOn w:val="a1"/>
    <w:uiPriority w:val="99"/>
    <w:qFormat/>
    <w:rsid w:val="009277C8"/>
    <w:pPr>
      <w:suppressAutoHyphens/>
      <w:spacing w:line="360" w:lineRule="auto"/>
      <w:ind w:firstLine="720"/>
      <w:jc w:val="both"/>
    </w:pPr>
    <w:rPr>
      <w:rFonts w:ascii="Arial" w:hAnsi="Arial" w:cs="Arial"/>
      <w:sz w:val="28"/>
      <w:szCs w:val="28"/>
      <w:lang w:eastAsia="ar-SA"/>
    </w:rPr>
  </w:style>
  <w:style w:type="paragraph" w:customStyle="1" w:styleId="affffffffffffffff3">
    <w:name w:val="!Простой текст! Знак Знак Знак Знак"/>
    <w:basedOn w:val="a1"/>
    <w:uiPriority w:val="99"/>
    <w:qFormat/>
    <w:rsid w:val="009277C8"/>
    <w:pPr>
      <w:suppressAutoHyphens/>
      <w:spacing w:after="120"/>
      <w:ind w:firstLine="709"/>
      <w:jc w:val="both"/>
    </w:pPr>
    <w:rPr>
      <w:rFonts w:ascii="Arial" w:hAnsi="Arial" w:cs="Arial"/>
      <w:szCs w:val="16"/>
      <w:lang w:eastAsia="ar-SA"/>
    </w:rPr>
  </w:style>
  <w:style w:type="paragraph" w:customStyle="1" w:styleId="affffffffffffffff4">
    <w:name w:val="Основной стиль"/>
    <w:basedOn w:val="a1"/>
    <w:uiPriority w:val="99"/>
    <w:qFormat/>
    <w:rsid w:val="009277C8"/>
    <w:pPr>
      <w:suppressAutoHyphens/>
      <w:ind w:firstLine="680"/>
      <w:jc w:val="both"/>
    </w:pPr>
    <w:rPr>
      <w:rFonts w:ascii="Arial" w:hAnsi="Arial" w:cs="Arial"/>
      <w:szCs w:val="28"/>
      <w:lang w:eastAsia="ar-SA"/>
    </w:rPr>
  </w:style>
  <w:style w:type="paragraph" w:customStyle="1" w:styleId="105">
    <w:name w:val="Оглавление 10"/>
    <w:basedOn w:val="1ff2"/>
    <w:uiPriority w:val="99"/>
    <w:qFormat/>
    <w:rsid w:val="009277C8"/>
    <w:pPr>
      <w:suppressLineNumbers w:val="0"/>
      <w:tabs>
        <w:tab w:val="right" w:leader="dot" w:pos="9353"/>
      </w:tabs>
      <w:suppressAutoHyphens/>
      <w:ind w:left="2547" w:firstLine="709"/>
      <w:jc w:val="both"/>
    </w:pPr>
    <w:rPr>
      <w:rFonts w:cs="Tahoma"/>
      <w:color w:val="000000"/>
      <w:szCs w:val="16"/>
    </w:rPr>
  </w:style>
  <w:style w:type="paragraph" w:customStyle="1" w:styleId="1614">
    <w:name w:val="стиль161"/>
    <w:basedOn w:val="a1"/>
    <w:uiPriority w:val="99"/>
    <w:qFormat/>
    <w:rsid w:val="009277C8"/>
    <w:pPr>
      <w:spacing w:after="240" w:line="270" w:lineRule="exact"/>
      <w:ind w:left="300" w:right="300"/>
    </w:pPr>
    <w:rPr>
      <w:rFonts w:ascii="Arial" w:hAnsi="Arial" w:cs="Arial"/>
      <w:sz w:val="21"/>
      <w:szCs w:val="21"/>
    </w:rPr>
  </w:style>
  <w:style w:type="paragraph" w:customStyle="1" w:styleId="31e">
    <w:name w:val="Обычный31"/>
    <w:uiPriority w:val="99"/>
    <w:qFormat/>
    <w:rsid w:val="009277C8"/>
    <w:pPr>
      <w:snapToGrid w:val="0"/>
    </w:pPr>
    <w:rPr>
      <w:rFonts w:ascii="Times New Roman" w:eastAsia="Times New Roman" w:hAnsi="Times New Roman"/>
      <w:sz w:val="22"/>
      <w:lang w:val="en-US" w:bidi="en-US"/>
    </w:rPr>
  </w:style>
  <w:style w:type="paragraph" w:customStyle="1" w:styleId="affffffffffffffff5">
    <w:name w:val="название Знак Знак"/>
    <w:basedOn w:val="a1"/>
    <w:uiPriority w:val="99"/>
    <w:qFormat/>
    <w:rsid w:val="009277C8"/>
    <w:pPr>
      <w:widowControl w:val="0"/>
      <w:autoSpaceDE w:val="0"/>
      <w:autoSpaceDN w:val="0"/>
      <w:adjustRightInd w:val="0"/>
      <w:spacing w:before="240"/>
      <w:ind w:firstLine="720"/>
    </w:pPr>
    <w:rPr>
      <w:b/>
      <w:bCs/>
      <w:color w:val="auto"/>
      <w:sz w:val="26"/>
      <w:szCs w:val="20"/>
      <w:lang w:val="en-US" w:eastAsia="en-US" w:bidi="en-US"/>
    </w:rPr>
  </w:style>
  <w:style w:type="paragraph" w:customStyle="1" w:styleId="ArNar">
    <w:name w:val="Обычный ArNar"/>
    <w:basedOn w:val="a1"/>
    <w:uiPriority w:val="99"/>
    <w:qFormat/>
    <w:rsid w:val="009277C8"/>
    <w:rPr>
      <w:rFonts w:ascii="Arial Narrow" w:hAnsi="Arial Narrow"/>
      <w:szCs w:val="20"/>
      <w:lang w:val="en-US" w:eastAsia="en-US" w:bidi="en-US"/>
    </w:rPr>
  </w:style>
  <w:style w:type="paragraph" w:customStyle="1" w:styleId="239">
    <w:name w:val="Основной текст 23"/>
    <w:basedOn w:val="a1"/>
    <w:uiPriority w:val="99"/>
    <w:qFormat/>
    <w:rsid w:val="009277C8"/>
    <w:pPr>
      <w:suppressAutoHyphens/>
      <w:spacing w:after="120" w:line="480" w:lineRule="auto"/>
    </w:pPr>
    <w:rPr>
      <w:rFonts w:ascii="Calibri" w:hAnsi="Calibri" w:cs="Arial"/>
      <w:color w:val="auto"/>
      <w:szCs w:val="16"/>
      <w:lang w:val="en-US" w:eastAsia="ar-SA" w:bidi="en-US"/>
    </w:rPr>
  </w:style>
  <w:style w:type="paragraph" w:customStyle="1" w:styleId="1fffff8">
    <w:name w:val="Текст примечания1"/>
    <w:basedOn w:val="a1"/>
    <w:uiPriority w:val="99"/>
    <w:qFormat/>
    <w:rsid w:val="009277C8"/>
    <w:pPr>
      <w:suppressAutoHyphens/>
    </w:pPr>
    <w:rPr>
      <w:rFonts w:ascii="Calibri" w:hAnsi="Calibri" w:cs="Arial"/>
      <w:color w:val="auto"/>
      <w:sz w:val="20"/>
      <w:szCs w:val="20"/>
      <w:lang w:val="en-US" w:eastAsia="ar-SA" w:bidi="en-US"/>
    </w:rPr>
  </w:style>
  <w:style w:type="paragraph" w:customStyle="1" w:styleId="2fff9">
    <w:name w:val="Название объекта2"/>
    <w:basedOn w:val="a1"/>
    <w:next w:val="a1"/>
    <w:uiPriority w:val="99"/>
    <w:qFormat/>
    <w:rsid w:val="009277C8"/>
    <w:pPr>
      <w:suppressAutoHyphens/>
    </w:pPr>
    <w:rPr>
      <w:rFonts w:ascii="Calibri" w:hAnsi="Calibri" w:cs="Arial"/>
      <w:b/>
      <w:bCs/>
      <w:color w:val="auto"/>
      <w:sz w:val="20"/>
      <w:szCs w:val="20"/>
      <w:lang w:val="en-US" w:eastAsia="ar-SA" w:bidi="en-US"/>
    </w:rPr>
  </w:style>
  <w:style w:type="paragraph" w:customStyle="1" w:styleId="339">
    <w:name w:val="Основной текст 33"/>
    <w:basedOn w:val="a1"/>
    <w:uiPriority w:val="99"/>
    <w:qFormat/>
    <w:rsid w:val="009277C8"/>
    <w:rPr>
      <w:rFonts w:ascii="Calibri" w:hAnsi="Calibri" w:cs="Arial"/>
      <w:color w:val="auto"/>
      <w:sz w:val="16"/>
      <w:lang w:val="en-US" w:eastAsia="ar-SA" w:bidi="en-US"/>
    </w:rPr>
  </w:style>
  <w:style w:type="paragraph" w:customStyle="1" w:styleId="4f6">
    <w:name w:val="Обычный4"/>
    <w:uiPriority w:val="99"/>
    <w:qFormat/>
    <w:rsid w:val="009277C8"/>
    <w:pPr>
      <w:suppressAutoHyphens/>
      <w:snapToGrid w:val="0"/>
    </w:pPr>
    <w:rPr>
      <w:rFonts w:ascii="Times New Roman" w:eastAsia="Times New Roman" w:hAnsi="Times New Roman" w:cs="Arial"/>
      <w:sz w:val="22"/>
      <w:lang w:val="en-US" w:eastAsia="ar-SA" w:bidi="en-US"/>
    </w:rPr>
  </w:style>
  <w:style w:type="paragraph" w:customStyle="1" w:styleId="Style30">
    <w:name w:val="Style30"/>
    <w:basedOn w:val="a1"/>
    <w:uiPriority w:val="99"/>
    <w:qFormat/>
    <w:rsid w:val="009277C8"/>
    <w:pPr>
      <w:widowControl w:val="0"/>
      <w:spacing w:line="277" w:lineRule="exact"/>
      <w:jc w:val="center"/>
    </w:pPr>
    <w:rPr>
      <w:rFonts w:eastAsia="MS ??"/>
      <w:lang w:val="en-US" w:eastAsia="en-US" w:bidi="en-US"/>
    </w:rPr>
  </w:style>
  <w:style w:type="paragraph" w:customStyle="1" w:styleId="Style59">
    <w:name w:val="Style59"/>
    <w:basedOn w:val="a1"/>
    <w:uiPriority w:val="99"/>
    <w:qFormat/>
    <w:rsid w:val="009277C8"/>
    <w:pPr>
      <w:widowControl w:val="0"/>
      <w:spacing w:line="274" w:lineRule="exact"/>
    </w:pPr>
    <w:rPr>
      <w:rFonts w:eastAsia="MS ??"/>
      <w:lang w:val="en-US" w:eastAsia="en-US" w:bidi="en-US"/>
    </w:rPr>
  </w:style>
  <w:style w:type="paragraph" w:customStyle="1" w:styleId="FORMATTEXT0">
    <w:name w:val=".FORMATTEXT"/>
    <w:uiPriority w:val="99"/>
    <w:qFormat/>
    <w:rsid w:val="009277C8"/>
    <w:pPr>
      <w:widowControl w:val="0"/>
      <w:autoSpaceDE w:val="0"/>
      <w:autoSpaceDN w:val="0"/>
      <w:adjustRightInd w:val="0"/>
    </w:pPr>
    <w:rPr>
      <w:rFonts w:ascii="Times New Roman" w:eastAsia="Times New Roman" w:hAnsi="Times New Roman"/>
      <w:sz w:val="24"/>
      <w:szCs w:val="24"/>
      <w:lang w:val="en-US" w:bidi="en-US"/>
    </w:rPr>
  </w:style>
  <w:style w:type="paragraph" w:customStyle="1" w:styleId="129">
    <w:name w:val="Заголовок 12"/>
    <w:basedOn w:val="a1"/>
    <w:next w:val="a1"/>
    <w:uiPriority w:val="99"/>
    <w:qFormat/>
    <w:rsid w:val="009277C8"/>
    <w:pPr>
      <w:keepNext/>
      <w:suppressAutoHyphens/>
      <w:autoSpaceDN w:val="0"/>
      <w:jc w:val="center"/>
      <w:outlineLvl w:val="0"/>
    </w:pPr>
    <w:rPr>
      <w:rFonts w:ascii="Courier New" w:hAnsi="Courier New" w:cs="Courier New"/>
      <w:b/>
      <w:bCs/>
      <w:color w:val="auto"/>
      <w:kern w:val="3"/>
      <w:lang w:val="en-US" w:eastAsia="en-US" w:bidi="en-US"/>
    </w:rPr>
  </w:style>
  <w:style w:type="paragraph" w:customStyle="1" w:styleId="1fffff9">
    <w:name w:val="Стиль подчеркивание по ширине Первая строка:  1 см"/>
    <w:basedOn w:val="a1"/>
    <w:uiPriority w:val="99"/>
    <w:qFormat/>
    <w:rsid w:val="009277C8"/>
    <w:pPr>
      <w:ind w:firstLine="567"/>
    </w:pPr>
    <w:rPr>
      <w:color w:val="auto"/>
      <w:szCs w:val="20"/>
      <w:lang w:val="en-US" w:eastAsia="en-US" w:bidi="en-US"/>
    </w:rPr>
  </w:style>
  <w:style w:type="paragraph" w:customStyle="1" w:styleId="11f7">
    <w:name w:val="Стиль подчеркивание Первая строка:  11 см"/>
    <w:basedOn w:val="a1"/>
    <w:uiPriority w:val="99"/>
    <w:qFormat/>
    <w:rsid w:val="009277C8"/>
    <w:pPr>
      <w:ind w:firstLine="624"/>
    </w:pPr>
    <w:rPr>
      <w:color w:val="auto"/>
      <w:szCs w:val="20"/>
      <w:lang w:val="en-US" w:eastAsia="en-US" w:bidi="en-US"/>
    </w:rPr>
  </w:style>
  <w:style w:type="paragraph" w:customStyle="1" w:styleId="affffffffffffffff6">
    <w:name w:val="."/>
    <w:uiPriority w:val="99"/>
    <w:qFormat/>
    <w:rsid w:val="009277C8"/>
    <w:pPr>
      <w:widowControl w:val="0"/>
      <w:autoSpaceDE w:val="0"/>
      <w:autoSpaceDN w:val="0"/>
      <w:adjustRightInd w:val="0"/>
    </w:pPr>
    <w:rPr>
      <w:rFonts w:ascii="Times New Roman" w:eastAsia="Times New Roman" w:hAnsi="Times New Roman"/>
      <w:sz w:val="24"/>
      <w:szCs w:val="24"/>
      <w:lang w:val="en-US" w:bidi="en-US"/>
    </w:rPr>
  </w:style>
  <w:style w:type="paragraph" w:customStyle="1" w:styleId="HEADERTEXT">
    <w:name w:val=".HEADERTEXT"/>
    <w:uiPriority w:val="99"/>
    <w:qFormat/>
    <w:rsid w:val="009277C8"/>
    <w:pPr>
      <w:widowControl w:val="0"/>
      <w:autoSpaceDE w:val="0"/>
      <w:autoSpaceDN w:val="0"/>
      <w:adjustRightInd w:val="0"/>
    </w:pPr>
    <w:rPr>
      <w:rFonts w:ascii="Times New Roman" w:eastAsia="Times New Roman" w:hAnsi="Times New Roman"/>
      <w:color w:val="2B4279"/>
      <w:sz w:val="24"/>
      <w:szCs w:val="24"/>
      <w:lang w:val="en-US" w:bidi="en-US"/>
    </w:rPr>
  </w:style>
  <w:style w:type="paragraph" w:customStyle="1" w:styleId="affffffffffffffff7">
    <w:name w:val="Примечание"/>
    <w:basedOn w:val="a1"/>
    <w:uiPriority w:val="99"/>
    <w:qFormat/>
    <w:rsid w:val="009277C8"/>
    <w:pPr>
      <w:widowControl w:val="0"/>
      <w:shd w:val="clear" w:color="auto" w:fill="FFFFFF"/>
      <w:autoSpaceDE w:val="0"/>
      <w:autoSpaceDN w:val="0"/>
      <w:adjustRightInd w:val="0"/>
      <w:spacing w:before="120" w:after="120"/>
      <w:ind w:firstLine="284"/>
    </w:pPr>
    <w:rPr>
      <w:color w:val="auto"/>
      <w:sz w:val="20"/>
      <w:szCs w:val="20"/>
      <w:lang w:val="en-US" w:eastAsia="en-US" w:bidi="en-US"/>
    </w:rPr>
  </w:style>
  <w:style w:type="character" w:customStyle="1" w:styleId="affffffffffffffff8">
    <w:name w:val="табл_строка Знак"/>
    <w:link w:val="affffffffffffffff9"/>
    <w:locked/>
    <w:rsid w:val="009277C8"/>
    <w:rPr>
      <w:sz w:val="24"/>
      <w:lang w:val="en-US" w:eastAsia="x-none" w:bidi="en-US"/>
    </w:rPr>
  </w:style>
  <w:style w:type="paragraph" w:customStyle="1" w:styleId="affffffffffffffff9">
    <w:name w:val="табл_строка"/>
    <w:basedOn w:val="ad"/>
    <w:link w:val="affffffffffffffff8"/>
    <w:qFormat/>
    <w:rsid w:val="009277C8"/>
    <w:pPr>
      <w:spacing w:before="120" w:after="0"/>
      <w:jc w:val="center"/>
    </w:pPr>
    <w:rPr>
      <w:rFonts w:ascii="Calibri" w:hAnsi="Calibri"/>
      <w:color w:val="auto"/>
      <w:lang w:val="en-US" w:eastAsia="x-none" w:bidi="en-US"/>
    </w:rPr>
  </w:style>
  <w:style w:type="paragraph" w:customStyle="1" w:styleId="affffffffffffffffa">
    <w:name w:val="табл_заголовок"/>
    <w:uiPriority w:val="99"/>
    <w:qFormat/>
    <w:rsid w:val="009277C8"/>
    <w:pPr>
      <w:keepNext/>
      <w:keepLines/>
      <w:jc w:val="center"/>
    </w:pPr>
    <w:rPr>
      <w:rFonts w:ascii="Times New Roman" w:eastAsia="Times New Roman" w:hAnsi="Times New Roman"/>
      <w:noProof/>
      <w:sz w:val="24"/>
      <w:lang w:val="en-US" w:bidi="en-US"/>
    </w:rPr>
  </w:style>
  <w:style w:type="paragraph" w:customStyle="1" w:styleId="affffffffffffffffb">
    <w:name w:val="табл_название"/>
    <w:next w:val="affffffffffffffff9"/>
    <w:uiPriority w:val="99"/>
    <w:qFormat/>
    <w:rsid w:val="009277C8"/>
    <w:pPr>
      <w:keepNext/>
      <w:widowControl w:val="0"/>
      <w:spacing w:before="120" w:after="120"/>
      <w:jc w:val="center"/>
    </w:pPr>
    <w:rPr>
      <w:rFonts w:ascii="Times New Roman" w:eastAsia="Times New Roman" w:hAnsi="Times New Roman"/>
      <w:b/>
      <w:sz w:val="24"/>
      <w:lang w:val="en-US" w:bidi="en-US"/>
    </w:rPr>
  </w:style>
  <w:style w:type="paragraph" w:customStyle="1" w:styleId="affffffffffffffffc">
    <w:name w:val="Основной текст продолжение"/>
    <w:basedOn w:val="ad"/>
    <w:next w:val="ad"/>
    <w:uiPriority w:val="99"/>
    <w:qFormat/>
    <w:rsid w:val="009277C8"/>
    <w:pPr>
      <w:spacing w:before="120" w:after="0"/>
    </w:pPr>
    <w:rPr>
      <w:rFonts w:eastAsia="Times New Roman"/>
      <w:color w:val="auto"/>
      <w:lang w:val="en-US" w:bidi="en-US"/>
    </w:rPr>
  </w:style>
  <w:style w:type="paragraph" w:customStyle="1" w:styleId="headertext0">
    <w:name w:val="headertext"/>
    <w:basedOn w:val="a1"/>
    <w:uiPriority w:val="99"/>
    <w:qFormat/>
    <w:rsid w:val="009277C8"/>
    <w:pPr>
      <w:spacing w:before="100" w:beforeAutospacing="1" w:after="100" w:afterAutospacing="1"/>
    </w:pPr>
    <w:rPr>
      <w:color w:val="auto"/>
      <w:lang w:val="en-US" w:eastAsia="en-US" w:bidi="en-US"/>
    </w:rPr>
  </w:style>
  <w:style w:type="paragraph" w:customStyle="1" w:styleId="5f5">
    <w:name w:val="Обычный5"/>
    <w:uiPriority w:val="99"/>
    <w:qFormat/>
    <w:rsid w:val="009277C8"/>
    <w:pPr>
      <w:snapToGrid w:val="0"/>
    </w:pPr>
    <w:rPr>
      <w:rFonts w:ascii="Times New Roman" w:eastAsia="Times New Roman" w:hAnsi="Times New Roman"/>
      <w:sz w:val="22"/>
      <w:lang w:val="en-US" w:bidi="en-US"/>
    </w:rPr>
  </w:style>
  <w:style w:type="paragraph" w:customStyle="1" w:styleId="244">
    <w:name w:val="Основной текст 24"/>
    <w:basedOn w:val="a1"/>
    <w:uiPriority w:val="99"/>
    <w:qFormat/>
    <w:rsid w:val="009277C8"/>
    <w:pPr>
      <w:overflowPunct w:val="0"/>
      <w:autoSpaceDE w:val="0"/>
      <w:autoSpaceDN w:val="0"/>
      <w:adjustRightInd w:val="0"/>
      <w:ind w:firstLine="720"/>
    </w:pPr>
    <w:rPr>
      <w:color w:val="auto"/>
      <w:sz w:val="28"/>
      <w:szCs w:val="20"/>
      <w:lang w:val="en-US" w:eastAsia="en-US" w:bidi="en-US"/>
    </w:rPr>
  </w:style>
  <w:style w:type="paragraph" w:customStyle="1" w:styleId="sightdescr">
    <w:name w:val="sight_descr"/>
    <w:basedOn w:val="a1"/>
    <w:uiPriority w:val="99"/>
    <w:qFormat/>
    <w:rsid w:val="009277C8"/>
    <w:pPr>
      <w:spacing w:before="100" w:beforeAutospacing="1" w:after="100" w:afterAutospacing="1"/>
    </w:pPr>
    <w:rPr>
      <w:color w:val="auto"/>
      <w:lang w:val="en-US" w:eastAsia="en-US" w:bidi="en-US"/>
    </w:rPr>
  </w:style>
  <w:style w:type="character" w:customStyle="1" w:styleId="affffffffffffffffd">
    <w:name w:val="Основной текст.Абзац Знак"/>
    <w:link w:val="affffffffffffffffe"/>
    <w:locked/>
    <w:rsid w:val="009277C8"/>
    <w:rPr>
      <w:rFonts w:cs="Calibri"/>
      <w:lang w:val="en-US" w:eastAsia="en-US" w:bidi="en-US"/>
    </w:rPr>
  </w:style>
  <w:style w:type="paragraph" w:customStyle="1" w:styleId="affffffffffffffffe">
    <w:name w:val="Основной текст.Абзац"/>
    <w:basedOn w:val="a1"/>
    <w:link w:val="affffffffffffffffd"/>
    <w:qFormat/>
    <w:rsid w:val="009277C8"/>
    <w:pPr>
      <w:suppressAutoHyphens/>
      <w:spacing w:before="120"/>
      <w:ind w:firstLine="680"/>
    </w:pPr>
    <w:rPr>
      <w:rFonts w:ascii="Calibri" w:eastAsia="Calibri" w:hAnsi="Calibri" w:cs="Calibri"/>
      <w:color w:val="auto"/>
      <w:sz w:val="20"/>
      <w:szCs w:val="20"/>
      <w:lang w:val="en-US" w:eastAsia="en-US" w:bidi="en-US"/>
    </w:rPr>
  </w:style>
  <w:style w:type="character" w:customStyle="1" w:styleId="afffffffffffffffff">
    <w:name w:val="Текстовый Знак"/>
    <w:link w:val="afffffffffffffffff0"/>
    <w:locked/>
    <w:rsid w:val="009277C8"/>
    <w:rPr>
      <w:rFonts w:ascii="Arial" w:hAnsi="Arial" w:cs="Arial"/>
      <w:sz w:val="24"/>
    </w:rPr>
  </w:style>
  <w:style w:type="paragraph" w:customStyle="1" w:styleId="afffffffffffffffff0">
    <w:name w:val="Текстовый"/>
    <w:basedOn w:val="a1"/>
    <w:link w:val="afffffffffffffffff"/>
    <w:qFormat/>
    <w:rsid w:val="009277C8"/>
    <w:pPr>
      <w:widowControl w:val="0"/>
      <w:spacing w:line="300" w:lineRule="auto"/>
      <w:ind w:left="227" w:right="170" w:firstLine="567"/>
    </w:pPr>
    <w:rPr>
      <w:rFonts w:ascii="Arial" w:eastAsia="Calibri" w:hAnsi="Arial" w:cs="Arial"/>
      <w:color w:val="auto"/>
      <w:szCs w:val="20"/>
    </w:rPr>
  </w:style>
  <w:style w:type="paragraph" w:customStyle="1" w:styleId="3ffb">
    <w:name w:val="Титул3"/>
    <w:basedOn w:val="a1"/>
    <w:uiPriority w:val="99"/>
    <w:qFormat/>
    <w:rsid w:val="009277C8"/>
    <w:pPr>
      <w:jc w:val="center"/>
    </w:pPr>
    <w:rPr>
      <w:b/>
      <w:color w:val="auto"/>
      <w:sz w:val="28"/>
      <w:szCs w:val="20"/>
      <w:lang w:val="en-US" w:eastAsia="en-US" w:bidi="en-US"/>
    </w:rPr>
  </w:style>
  <w:style w:type="paragraph" w:customStyle="1" w:styleId="715">
    <w:name w:val="Указатель 71"/>
    <w:basedOn w:val="a1"/>
    <w:next w:val="a1"/>
    <w:uiPriority w:val="99"/>
    <w:qFormat/>
    <w:rsid w:val="009277C8"/>
    <w:pPr>
      <w:suppressAutoHyphens/>
      <w:ind w:left="1680" w:hanging="240"/>
    </w:pPr>
    <w:rPr>
      <w:color w:val="auto"/>
      <w:lang w:eastAsia="ar-SA"/>
    </w:rPr>
  </w:style>
  <w:style w:type="paragraph" w:customStyle="1" w:styleId="245">
    <w:name w:val="Основной текст с отступом 24"/>
    <w:basedOn w:val="a1"/>
    <w:uiPriority w:val="99"/>
    <w:qFormat/>
    <w:rsid w:val="009277C8"/>
    <w:pPr>
      <w:overflowPunct w:val="0"/>
      <w:autoSpaceDE w:val="0"/>
      <w:autoSpaceDN w:val="0"/>
      <w:adjustRightInd w:val="0"/>
      <w:ind w:left="567"/>
      <w:jc w:val="both"/>
    </w:pPr>
    <w:rPr>
      <w:rFonts w:ascii="Arial CYR" w:hAnsi="Arial CYR"/>
      <w:color w:val="auto"/>
      <w:szCs w:val="20"/>
    </w:rPr>
  </w:style>
  <w:style w:type="paragraph" w:customStyle="1" w:styleId="section1">
    <w:name w:val="section1"/>
    <w:basedOn w:val="a1"/>
    <w:uiPriority w:val="99"/>
    <w:qFormat/>
    <w:rsid w:val="009277C8"/>
    <w:pPr>
      <w:spacing w:before="100" w:beforeAutospacing="1" w:after="100" w:afterAutospacing="1" w:line="400" w:lineRule="exact"/>
    </w:pPr>
    <w:rPr>
      <w:rFonts w:ascii="Verdana" w:hAnsi="Verdana"/>
      <w:color w:val="656A6E"/>
    </w:rPr>
  </w:style>
  <w:style w:type="paragraph" w:customStyle="1" w:styleId="afffffffffffffffff1">
    <w:name w:val="Стиль По ширине"/>
    <w:basedOn w:val="a1"/>
    <w:next w:val="a1"/>
    <w:uiPriority w:val="99"/>
    <w:qFormat/>
    <w:rsid w:val="009277C8"/>
    <w:pPr>
      <w:jc w:val="both"/>
    </w:pPr>
    <w:rPr>
      <w:color w:val="auto"/>
      <w:szCs w:val="20"/>
    </w:rPr>
  </w:style>
  <w:style w:type="paragraph" w:customStyle="1" w:styleId="afffffffffffffffff2">
    <w:name w:val="Таблица_номер"/>
    <w:basedOn w:val="a1"/>
    <w:autoRedefine/>
    <w:uiPriority w:val="99"/>
    <w:qFormat/>
    <w:rsid w:val="009277C8"/>
    <w:pPr>
      <w:jc w:val="right"/>
    </w:pPr>
    <w:rPr>
      <w:rFonts w:ascii="Arial" w:hAnsi="Arial" w:cs="Arial"/>
      <w:color w:val="auto"/>
      <w:sz w:val="22"/>
      <w:szCs w:val="22"/>
    </w:rPr>
  </w:style>
  <w:style w:type="paragraph" w:customStyle="1" w:styleId="afffffffffffffffff3">
    <w:name w:val="Таблица_название"/>
    <w:basedOn w:val="a1"/>
    <w:autoRedefine/>
    <w:uiPriority w:val="99"/>
    <w:qFormat/>
    <w:rsid w:val="009277C8"/>
    <w:pPr>
      <w:spacing w:before="120" w:after="120"/>
      <w:jc w:val="center"/>
    </w:pPr>
    <w:rPr>
      <w:rFonts w:ascii="Arial" w:hAnsi="Arial" w:cs="Arial"/>
      <w:b/>
      <w:color w:val="auto"/>
    </w:rPr>
  </w:style>
  <w:style w:type="character" w:styleId="afffffffffffffffff4">
    <w:name w:val="Placeholder Text"/>
    <w:uiPriority w:val="99"/>
    <w:rsid w:val="009277C8"/>
    <w:rPr>
      <w:color w:val="808080"/>
    </w:rPr>
  </w:style>
  <w:style w:type="character" w:styleId="afffffffffffffffff5">
    <w:name w:val="Subtle Emphasis"/>
    <w:qFormat/>
    <w:rsid w:val="009277C8"/>
    <w:rPr>
      <w:rFonts w:ascii="Arial" w:hAnsi="Arial" w:cs="Arial" w:hint="default"/>
      <w:i/>
      <w:iCs w:val="0"/>
      <w:color w:val="5A5A5A"/>
      <w:sz w:val="24"/>
    </w:rPr>
  </w:style>
  <w:style w:type="character" w:styleId="afffffffffffffffff6">
    <w:name w:val="Intense Emphasis"/>
    <w:uiPriority w:val="21"/>
    <w:qFormat/>
    <w:rsid w:val="009277C8"/>
    <w:rPr>
      <w:b/>
      <w:bCs w:val="0"/>
      <w:i/>
      <w:iCs w:val="0"/>
      <w:sz w:val="24"/>
      <w:szCs w:val="24"/>
      <w:u w:val="single"/>
    </w:rPr>
  </w:style>
  <w:style w:type="character" w:styleId="afffffffffffffffff7">
    <w:name w:val="Subtle Reference"/>
    <w:qFormat/>
    <w:rsid w:val="009277C8"/>
    <w:rPr>
      <w:rFonts w:ascii="Arial" w:hAnsi="Arial" w:cs="Arial" w:hint="default"/>
      <w:i/>
      <w:iCs w:val="0"/>
      <w:color w:val="0070C0"/>
      <w:sz w:val="24"/>
      <w:szCs w:val="24"/>
      <w:u w:val="single"/>
    </w:rPr>
  </w:style>
  <w:style w:type="character" w:styleId="afffffffffffffffff8">
    <w:name w:val="Intense Reference"/>
    <w:uiPriority w:val="32"/>
    <w:qFormat/>
    <w:rsid w:val="009277C8"/>
    <w:rPr>
      <w:b/>
      <w:bCs w:val="0"/>
      <w:sz w:val="24"/>
      <w:u w:val="single"/>
    </w:rPr>
  </w:style>
  <w:style w:type="character" w:styleId="afffffffffffffffff9">
    <w:name w:val="Book Title"/>
    <w:uiPriority w:val="33"/>
    <w:qFormat/>
    <w:rsid w:val="009277C8"/>
    <w:rPr>
      <w:rFonts w:ascii="Cambria" w:eastAsia="Times New Roman" w:hAnsi="Cambria" w:hint="default"/>
      <w:b/>
      <w:bCs w:val="0"/>
      <w:i/>
      <w:iCs w:val="0"/>
      <w:sz w:val="24"/>
      <w:szCs w:val="24"/>
    </w:rPr>
  </w:style>
  <w:style w:type="character" w:customStyle="1" w:styleId="11f8">
    <w:name w:val="Знак11"/>
    <w:semiHidden/>
    <w:rsid w:val="009277C8"/>
    <w:rPr>
      <w:rFonts w:ascii="Arial" w:hAnsi="Arial" w:cs="Arial" w:hint="default"/>
      <w:b/>
      <w:bCs/>
      <w:i/>
      <w:iCs/>
      <w:sz w:val="28"/>
      <w:szCs w:val="28"/>
      <w:lang w:val="ru-RU" w:eastAsia="ru-RU" w:bidi="ar-SA"/>
    </w:rPr>
  </w:style>
  <w:style w:type="character" w:customStyle="1" w:styleId="31f">
    <w:name w:val="Знак3 Знак Знак1"/>
    <w:semiHidden/>
    <w:rsid w:val="009277C8"/>
    <w:rPr>
      <w:b/>
      <w:bCs w:val="0"/>
      <w:sz w:val="24"/>
      <w:szCs w:val="24"/>
      <w:u w:val="single"/>
      <w:lang w:val="ru-RU" w:eastAsia="ru-RU" w:bidi="ar-SA"/>
    </w:rPr>
  </w:style>
  <w:style w:type="character" w:customStyle="1" w:styleId="23a">
    <w:name w:val="Знак2 Знак Знак3"/>
    <w:semiHidden/>
    <w:rsid w:val="009277C8"/>
    <w:rPr>
      <w:b/>
      <w:bCs/>
      <w:sz w:val="24"/>
      <w:szCs w:val="24"/>
      <w:lang w:val="ru-RU" w:eastAsia="ru-RU" w:bidi="ar-SA"/>
    </w:rPr>
  </w:style>
  <w:style w:type="character" w:customStyle="1" w:styleId="WW8Num18z0">
    <w:name w:val="WW8Num18z0"/>
    <w:rsid w:val="009277C8"/>
    <w:rPr>
      <w:rFonts w:ascii="Symbol" w:hAnsi="Symbol" w:hint="default"/>
    </w:rPr>
  </w:style>
  <w:style w:type="character" w:customStyle="1" w:styleId="WW8Num27z0">
    <w:name w:val="WW8Num27z0"/>
    <w:rsid w:val="009277C8"/>
    <w:rPr>
      <w:rFonts w:ascii="Symbol" w:hAnsi="Symbol" w:hint="default"/>
    </w:rPr>
  </w:style>
  <w:style w:type="character" w:customStyle="1" w:styleId="WW8Num28z0">
    <w:name w:val="WW8Num28z0"/>
    <w:rsid w:val="009277C8"/>
    <w:rPr>
      <w:rFonts w:ascii="Symbol" w:hAnsi="Symbol" w:hint="default"/>
    </w:rPr>
  </w:style>
  <w:style w:type="character" w:customStyle="1" w:styleId="WW8Num30z0">
    <w:name w:val="WW8Num30z0"/>
    <w:rsid w:val="009277C8"/>
    <w:rPr>
      <w:rFonts w:ascii="Symbol" w:hAnsi="Symbol" w:hint="default"/>
    </w:rPr>
  </w:style>
  <w:style w:type="character" w:customStyle="1" w:styleId="WW8Num31z0">
    <w:name w:val="WW8Num31z0"/>
    <w:rsid w:val="009277C8"/>
    <w:rPr>
      <w:rFonts w:ascii="Symbol" w:hAnsi="Symbol" w:hint="default"/>
    </w:rPr>
  </w:style>
  <w:style w:type="character" w:customStyle="1" w:styleId="WW8Num32z0">
    <w:name w:val="WW8Num32z0"/>
    <w:rsid w:val="009277C8"/>
    <w:rPr>
      <w:rFonts w:ascii="Symbol" w:hAnsi="Symbol" w:hint="default"/>
    </w:rPr>
  </w:style>
  <w:style w:type="character" w:customStyle="1" w:styleId="WW8Num34z0">
    <w:name w:val="WW8Num34z0"/>
    <w:rsid w:val="009277C8"/>
    <w:rPr>
      <w:rFonts w:ascii="Symbol" w:hAnsi="Symbol" w:hint="default"/>
    </w:rPr>
  </w:style>
  <w:style w:type="character" w:customStyle="1" w:styleId="WW8Num35z0">
    <w:name w:val="WW8Num35z0"/>
    <w:rsid w:val="009277C8"/>
    <w:rPr>
      <w:rFonts w:ascii="Symbol" w:hAnsi="Symbol" w:hint="default"/>
    </w:rPr>
  </w:style>
  <w:style w:type="character" w:customStyle="1" w:styleId="WW8Num37z0">
    <w:name w:val="WW8Num37z0"/>
    <w:rsid w:val="009277C8"/>
    <w:rPr>
      <w:rFonts w:ascii="Symbol" w:hAnsi="Symbol" w:hint="default"/>
    </w:rPr>
  </w:style>
  <w:style w:type="character" w:customStyle="1" w:styleId="WW8Num38z0">
    <w:name w:val="WW8Num38z0"/>
    <w:rsid w:val="009277C8"/>
    <w:rPr>
      <w:rFonts w:ascii="Symbol" w:hAnsi="Symbol" w:hint="default"/>
    </w:rPr>
  </w:style>
  <w:style w:type="character" w:customStyle="1" w:styleId="WW8Num42z0">
    <w:name w:val="WW8Num42z0"/>
    <w:rsid w:val="009277C8"/>
    <w:rPr>
      <w:rFonts w:ascii="Symbol" w:hAnsi="Symbol" w:hint="default"/>
    </w:rPr>
  </w:style>
  <w:style w:type="character" w:customStyle="1" w:styleId="WW8Num44z0">
    <w:name w:val="WW8Num44z0"/>
    <w:rsid w:val="009277C8"/>
    <w:rPr>
      <w:rFonts w:ascii="Symbol" w:hAnsi="Symbol" w:hint="default"/>
    </w:rPr>
  </w:style>
  <w:style w:type="character" w:customStyle="1" w:styleId="WW8Num45z0">
    <w:name w:val="WW8Num45z0"/>
    <w:rsid w:val="009277C8"/>
    <w:rPr>
      <w:rFonts w:ascii="Symbol" w:hAnsi="Symbol" w:hint="default"/>
      <w:color w:val="auto"/>
    </w:rPr>
  </w:style>
  <w:style w:type="character" w:customStyle="1" w:styleId="WW8Num46z0">
    <w:name w:val="WW8Num46z0"/>
    <w:rsid w:val="009277C8"/>
    <w:rPr>
      <w:rFonts w:ascii="Symbol" w:hAnsi="Symbol" w:hint="default"/>
    </w:rPr>
  </w:style>
  <w:style w:type="character" w:customStyle="1" w:styleId="WW8Num47z0">
    <w:name w:val="WW8Num47z0"/>
    <w:rsid w:val="009277C8"/>
    <w:rPr>
      <w:rFonts w:ascii="Symbol" w:hAnsi="Symbol" w:hint="default"/>
      <w:color w:val="auto"/>
    </w:rPr>
  </w:style>
  <w:style w:type="character" w:customStyle="1" w:styleId="WW8Num48z0">
    <w:name w:val="WW8Num48z0"/>
    <w:rsid w:val="009277C8"/>
    <w:rPr>
      <w:rFonts w:ascii="Symbol" w:hAnsi="Symbol" w:hint="default"/>
    </w:rPr>
  </w:style>
  <w:style w:type="character" w:customStyle="1" w:styleId="WW8Num50z0">
    <w:name w:val="WW8Num50z0"/>
    <w:rsid w:val="009277C8"/>
    <w:rPr>
      <w:rFonts w:ascii="Symbol" w:hAnsi="Symbol" w:hint="default"/>
      <w:caps w:val="0"/>
      <w:smallCaps w:val="0"/>
      <w:strike w:val="0"/>
      <w:dstrike w:val="0"/>
      <w:vanish w:val="0"/>
      <w:webHidden w:val="0"/>
      <w:color w:val="auto"/>
      <w:position w:val="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2z0">
    <w:name w:val="WW8Num52z0"/>
    <w:rsid w:val="009277C8"/>
    <w:rPr>
      <w:rFonts w:ascii="Arial" w:hAnsi="Arial" w:cs="Arial" w:hint="default"/>
    </w:rPr>
  </w:style>
  <w:style w:type="character" w:customStyle="1" w:styleId="WW8Num53z0">
    <w:name w:val="WW8Num53z0"/>
    <w:rsid w:val="009277C8"/>
    <w:rPr>
      <w:rFonts w:ascii="Symbol" w:hAnsi="Symbol" w:hint="default"/>
    </w:rPr>
  </w:style>
  <w:style w:type="character" w:customStyle="1" w:styleId="WW8Num55z0">
    <w:name w:val="WW8Num55z0"/>
    <w:rsid w:val="009277C8"/>
    <w:rPr>
      <w:rFonts w:ascii="Symbol" w:hAnsi="Symbol" w:hint="default"/>
    </w:rPr>
  </w:style>
  <w:style w:type="character" w:customStyle="1" w:styleId="WW8Num57z0">
    <w:name w:val="WW8Num57z0"/>
    <w:rsid w:val="009277C8"/>
    <w:rPr>
      <w:rFonts w:ascii="Arial" w:eastAsia="Times New Roman" w:hAnsi="Arial" w:cs="Arial" w:hint="default"/>
    </w:rPr>
  </w:style>
  <w:style w:type="character" w:customStyle="1" w:styleId="WW8Num61z0">
    <w:name w:val="WW8Num61z0"/>
    <w:rsid w:val="009277C8"/>
    <w:rPr>
      <w:rFonts w:ascii="Symbol" w:hAnsi="Symbol" w:hint="default"/>
    </w:rPr>
  </w:style>
  <w:style w:type="character" w:customStyle="1" w:styleId="WW8Num13z2">
    <w:name w:val="WW8Num13z2"/>
    <w:rsid w:val="009277C8"/>
    <w:rPr>
      <w:rFonts w:ascii="Wingdings" w:hAnsi="Wingdings" w:hint="default"/>
    </w:rPr>
  </w:style>
  <w:style w:type="character" w:customStyle="1" w:styleId="WW8Num18z1">
    <w:name w:val="WW8Num18z1"/>
    <w:rsid w:val="009277C8"/>
    <w:rPr>
      <w:rFonts w:ascii="Courier New" w:hAnsi="Courier New" w:cs="Courier New" w:hint="default"/>
    </w:rPr>
  </w:style>
  <w:style w:type="character" w:customStyle="1" w:styleId="WW8Num18z2">
    <w:name w:val="WW8Num18z2"/>
    <w:rsid w:val="009277C8"/>
    <w:rPr>
      <w:rFonts w:ascii="Wingdings" w:hAnsi="Wingdings" w:hint="default"/>
    </w:rPr>
  </w:style>
  <w:style w:type="character" w:customStyle="1" w:styleId="WW8Num19z2">
    <w:name w:val="WW8Num19z2"/>
    <w:rsid w:val="009277C8"/>
    <w:rPr>
      <w:rFonts w:ascii="Wingdings" w:hAnsi="Wingdings" w:hint="default"/>
    </w:rPr>
  </w:style>
  <w:style w:type="character" w:customStyle="1" w:styleId="WW8Num20z1">
    <w:name w:val="WW8Num20z1"/>
    <w:rsid w:val="009277C8"/>
    <w:rPr>
      <w:rFonts w:ascii="Courier New" w:hAnsi="Courier New" w:cs="Courier New" w:hint="default"/>
    </w:rPr>
  </w:style>
  <w:style w:type="character" w:customStyle="1" w:styleId="WW8Num20z2">
    <w:name w:val="WW8Num20z2"/>
    <w:rsid w:val="009277C8"/>
    <w:rPr>
      <w:rFonts w:ascii="Wingdings" w:hAnsi="Wingdings" w:hint="default"/>
    </w:rPr>
  </w:style>
  <w:style w:type="character" w:customStyle="1" w:styleId="WW8Num21z1">
    <w:name w:val="WW8Num21z1"/>
    <w:rsid w:val="009277C8"/>
    <w:rPr>
      <w:rFonts w:ascii="Courier New" w:hAnsi="Courier New" w:cs="Courier New" w:hint="default"/>
    </w:rPr>
  </w:style>
  <w:style w:type="character" w:customStyle="1" w:styleId="WW8Num21z2">
    <w:name w:val="WW8Num21z2"/>
    <w:rsid w:val="009277C8"/>
    <w:rPr>
      <w:rFonts w:ascii="Wingdings" w:hAnsi="Wingdings" w:hint="default"/>
    </w:rPr>
  </w:style>
  <w:style w:type="character" w:customStyle="1" w:styleId="WW8Num22z1">
    <w:name w:val="WW8Num22z1"/>
    <w:rsid w:val="009277C8"/>
    <w:rPr>
      <w:rFonts w:ascii="Courier New" w:hAnsi="Courier New" w:cs="Courier New" w:hint="default"/>
    </w:rPr>
  </w:style>
  <w:style w:type="character" w:customStyle="1" w:styleId="WW8Num22z2">
    <w:name w:val="WW8Num22z2"/>
    <w:rsid w:val="009277C8"/>
    <w:rPr>
      <w:rFonts w:ascii="Wingdings" w:hAnsi="Wingdings" w:hint="default"/>
    </w:rPr>
  </w:style>
  <w:style w:type="character" w:customStyle="1" w:styleId="WW8Num23z1">
    <w:name w:val="WW8Num23z1"/>
    <w:rsid w:val="009277C8"/>
    <w:rPr>
      <w:rFonts w:ascii="Courier New" w:hAnsi="Courier New" w:cs="Courier New" w:hint="default"/>
    </w:rPr>
  </w:style>
  <w:style w:type="character" w:customStyle="1" w:styleId="WW8Num23z2">
    <w:name w:val="WW8Num23z2"/>
    <w:rsid w:val="009277C8"/>
    <w:rPr>
      <w:rFonts w:ascii="Wingdings" w:hAnsi="Wingdings" w:hint="default"/>
    </w:rPr>
  </w:style>
  <w:style w:type="character" w:customStyle="1" w:styleId="WW8Num24z3">
    <w:name w:val="WW8Num24z3"/>
    <w:rsid w:val="009277C8"/>
    <w:rPr>
      <w:rFonts w:ascii="Symbol" w:hAnsi="Symbol" w:hint="default"/>
    </w:rPr>
  </w:style>
  <w:style w:type="character" w:customStyle="1" w:styleId="WW8Num26z0">
    <w:name w:val="WW8Num26z0"/>
    <w:rsid w:val="009277C8"/>
    <w:rPr>
      <w:rFonts w:ascii="Symbol" w:hAnsi="Symbol" w:hint="default"/>
    </w:rPr>
  </w:style>
  <w:style w:type="character" w:customStyle="1" w:styleId="WW8Num26z1">
    <w:name w:val="WW8Num26z1"/>
    <w:rsid w:val="009277C8"/>
    <w:rPr>
      <w:rFonts w:ascii="Courier New" w:hAnsi="Courier New" w:cs="Courier New" w:hint="default"/>
    </w:rPr>
  </w:style>
  <w:style w:type="character" w:customStyle="1" w:styleId="WW8Num26z2">
    <w:name w:val="WW8Num26z2"/>
    <w:rsid w:val="009277C8"/>
    <w:rPr>
      <w:rFonts w:ascii="Wingdings" w:hAnsi="Wingdings" w:hint="default"/>
    </w:rPr>
  </w:style>
  <w:style w:type="character" w:customStyle="1" w:styleId="WW8Num27z1">
    <w:name w:val="WW8Num27z1"/>
    <w:rsid w:val="009277C8"/>
    <w:rPr>
      <w:rFonts w:ascii="Courier New" w:hAnsi="Courier New" w:cs="Courier New" w:hint="default"/>
    </w:rPr>
  </w:style>
  <w:style w:type="character" w:customStyle="1" w:styleId="WW8Num27z2">
    <w:name w:val="WW8Num27z2"/>
    <w:rsid w:val="009277C8"/>
    <w:rPr>
      <w:rFonts w:ascii="Wingdings" w:hAnsi="Wingdings" w:hint="default"/>
    </w:rPr>
  </w:style>
  <w:style w:type="character" w:customStyle="1" w:styleId="WW8Num29z0">
    <w:name w:val="WW8Num29z0"/>
    <w:rsid w:val="009277C8"/>
    <w:rPr>
      <w:rFonts w:ascii="Times New Roman" w:hAnsi="Times New Roman" w:cs="Times New Roman" w:hint="default"/>
    </w:rPr>
  </w:style>
  <w:style w:type="character" w:customStyle="1" w:styleId="WW8Num30z1">
    <w:name w:val="WW8Num30z1"/>
    <w:rsid w:val="009277C8"/>
    <w:rPr>
      <w:rFonts w:ascii="Courier New" w:hAnsi="Courier New" w:cs="Courier New" w:hint="default"/>
    </w:rPr>
  </w:style>
  <w:style w:type="character" w:customStyle="1" w:styleId="WW8Num30z2">
    <w:name w:val="WW8Num30z2"/>
    <w:rsid w:val="009277C8"/>
    <w:rPr>
      <w:rFonts w:ascii="Wingdings" w:hAnsi="Wingdings" w:hint="default"/>
    </w:rPr>
  </w:style>
  <w:style w:type="character" w:customStyle="1" w:styleId="WW8Num32z1">
    <w:name w:val="WW8Num32z1"/>
    <w:rsid w:val="009277C8"/>
    <w:rPr>
      <w:rFonts w:ascii="Courier New" w:hAnsi="Courier New" w:cs="Courier New" w:hint="default"/>
    </w:rPr>
  </w:style>
  <w:style w:type="character" w:customStyle="1" w:styleId="WW8Num32z2">
    <w:name w:val="WW8Num32z2"/>
    <w:rsid w:val="009277C8"/>
    <w:rPr>
      <w:rFonts w:ascii="Wingdings" w:hAnsi="Wingdings" w:hint="default"/>
    </w:rPr>
  </w:style>
  <w:style w:type="character" w:customStyle="1" w:styleId="WW8Num33z0">
    <w:name w:val="WW8Num33z0"/>
    <w:rsid w:val="009277C8"/>
    <w:rPr>
      <w:rFonts w:ascii="Symbol" w:hAnsi="Symbol" w:hint="default"/>
    </w:rPr>
  </w:style>
  <w:style w:type="character" w:customStyle="1" w:styleId="WW8Num33z1">
    <w:name w:val="WW8Num33z1"/>
    <w:rsid w:val="009277C8"/>
    <w:rPr>
      <w:rFonts w:ascii="Courier New" w:hAnsi="Courier New" w:cs="Courier New" w:hint="default"/>
    </w:rPr>
  </w:style>
  <w:style w:type="character" w:customStyle="1" w:styleId="WW8Num33z2">
    <w:name w:val="WW8Num33z2"/>
    <w:rsid w:val="009277C8"/>
    <w:rPr>
      <w:rFonts w:ascii="Wingdings" w:hAnsi="Wingdings" w:hint="default"/>
    </w:rPr>
  </w:style>
  <w:style w:type="character" w:customStyle="1" w:styleId="WW8Num34z1">
    <w:name w:val="WW8Num34z1"/>
    <w:rsid w:val="009277C8"/>
    <w:rPr>
      <w:rFonts w:ascii="Courier New" w:hAnsi="Courier New" w:cs="Courier New" w:hint="default"/>
    </w:rPr>
  </w:style>
  <w:style w:type="character" w:customStyle="1" w:styleId="WW8Num34z2">
    <w:name w:val="WW8Num34z2"/>
    <w:rsid w:val="009277C8"/>
    <w:rPr>
      <w:rFonts w:ascii="Wingdings" w:hAnsi="Wingdings" w:hint="default"/>
    </w:rPr>
  </w:style>
  <w:style w:type="character" w:customStyle="1" w:styleId="WW8Num36z0">
    <w:name w:val="WW8Num36z0"/>
    <w:rsid w:val="009277C8"/>
    <w:rPr>
      <w:rFonts w:ascii="Symbol" w:hAnsi="Symbol" w:hint="default"/>
    </w:rPr>
  </w:style>
  <w:style w:type="character" w:customStyle="1" w:styleId="WW8Num36z1">
    <w:name w:val="WW8Num36z1"/>
    <w:rsid w:val="009277C8"/>
    <w:rPr>
      <w:rFonts w:ascii="Courier New" w:hAnsi="Courier New" w:cs="Courier New" w:hint="default"/>
    </w:rPr>
  </w:style>
  <w:style w:type="character" w:customStyle="1" w:styleId="WW8Num36z2">
    <w:name w:val="WW8Num36z2"/>
    <w:rsid w:val="009277C8"/>
    <w:rPr>
      <w:rFonts w:ascii="Wingdings" w:hAnsi="Wingdings" w:hint="default"/>
    </w:rPr>
  </w:style>
  <w:style w:type="character" w:customStyle="1" w:styleId="WW8Num37z1">
    <w:name w:val="WW8Num37z1"/>
    <w:rsid w:val="009277C8"/>
    <w:rPr>
      <w:rFonts w:ascii="Courier New" w:hAnsi="Courier New" w:cs="Courier New" w:hint="default"/>
    </w:rPr>
  </w:style>
  <w:style w:type="character" w:customStyle="1" w:styleId="WW8Num37z2">
    <w:name w:val="WW8Num37z2"/>
    <w:rsid w:val="009277C8"/>
    <w:rPr>
      <w:rFonts w:ascii="Wingdings" w:hAnsi="Wingdings" w:hint="default"/>
    </w:rPr>
  </w:style>
  <w:style w:type="character" w:customStyle="1" w:styleId="WW8Num39z0">
    <w:name w:val="WW8Num39z0"/>
    <w:rsid w:val="009277C8"/>
    <w:rPr>
      <w:rFonts w:ascii="Symbol" w:hAnsi="Symbol" w:hint="default"/>
    </w:rPr>
  </w:style>
  <w:style w:type="character" w:customStyle="1" w:styleId="WW8Num39z1">
    <w:name w:val="WW8Num39z1"/>
    <w:rsid w:val="009277C8"/>
    <w:rPr>
      <w:rFonts w:ascii="Courier New" w:hAnsi="Courier New" w:cs="Courier New" w:hint="default"/>
    </w:rPr>
  </w:style>
  <w:style w:type="character" w:customStyle="1" w:styleId="WW8Num39z2">
    <w:name w:val="WW8Num39z2"/>
    <w:rsid w:val="009277C8"/>
    <w:rPr>
      <w:rFonts w:ascii="Wingdings" w:hAnsi="Wingdings" w:hint="default"/>
    </w:rPr>
  </w:style>
  <w:style w:type="character" w:customStyle="1" w:styleId="WW8Num40z0">
    <w:name w:val="WW8Num40z0"/>
    <w:rsid w:val="009277C8"/>
    <w:rPr>
      <w:rFonts w:ascii="Symbol" w:hAnsi="Symbol" w:hint="default"/>
    </w:rPr>
  </w:style>
  <w:style w:type="character" w:customStyle="1" w:styleId="WW8Num40z1">
    <w:name w:val="WW8Num40z1"/>
    <w:rsid w:val="009277C8"/>
    <w:rPr>
      <w:rFonts w:ascii="Courier New" w:hAnsi="Courier New" w:cs="Courier New" w:hint="default"/>
    </w:rPr>
  </w:style>
  <w:style w:type="character" w:customStyle="1" w:styleId="WW8Num40z2">
    <w:name w:val="WW8Num40z2"/>
    <w:rsid w:val="009277C8"/>
    <w:rPr>
      <w:rFonts w:ascii="Wingdings" w:hAnsi="Wingdings" w:hint="default"/>
    </w:rPr>
  </w:style>
  <w:style w:type="character" w:customStyle="1" w:styleId="WW8Num44z1">
    <w:name w:val="WW8Num44z1"/>
    <w:rsid w:val="009277C8"/>
    <w:rPr>
      <w:rFonts w:ascii="Courier New" w:hAnsi="Courier New" w:cs="Courier New" w:hint="default"/>
    </w:rPr>
  </w:style>
  <w:style w:type="character" w:customStyle="1" w:styleId="WW8Num44z2">
    <w:name w:val="WW8Num44z2"/>
    <w:rsid w:val="009277C8"/>
    <w:rPr>
      <w:rFonts w:ascii="Wingdings" w:hAnsi="Wingdings" w:hint="default"/>
    </w:rPr>
  </w:style>
  <w:style w:type="character" w:customStyle="1" w:styleId="WW8Num46z1">
    <w:name w:val="WW8Num46z1"/>
    <w:rsid w:val="009277C8"/>
    <w:rPr>
      <w:rFonts w:ascii="Courier New" w:hAnsi="Courier New" w:cs="Courier New" w:hint="default"/>
    </w:rPr>
  </w:style>
  <w:style w:type="character" w:customStyle="1" w:styleId="WW8Num46z2">
    <w:name w:val="WW8Num46z2"/>
    <w:rsid w:val="009277C8"/>
    <w:rPr>
      <w:rFonts w:ascii="Wingdings" w:hAnsi="Wingdings" w:hint="default"/>
    </w:rPr>
  </w:style>
  <w:style w:type="character" w:customStyle="1" w:styleId="WW8Num47z1">
    <w:name w:val="WW8Num47z1"/>
    <w:rsid w:val="009277C8"/>
    <w:rPr>
      <w:rFonts w:ascii="Courier New" w:hAnsi="Courier New" w:cs="Courier New" w:hint="default"/>
    </w:rPr>
  </w:style>
  <w:style w:type="character" w:customStyle="1" w:styleId="WW8Num47z2">
    <w:name w:val="WW8Num47z2"/>
    <w:rsid w:val="009277C8"/>
    <w:rPr>
      <w:rFonts w:ascii="Wingdings" w:hAnsi="Wingdings" w:hint="default"/>
    </w:rPr>
  </w:style>
  <w:style w:type="character" w:customStyle="1" w:styleId="WW8Num47z3">
    <w:name w:val="WW8Num47z3"/>
    <w:rsid w:val="009277C8"/>
    <w:rPr>
      <w:rFonts w:ascii="Symbol" w:hAnsi="Symbol" w:hint="default"/>
    </w:rPr>
  </w:style>
  <w:style w:type="character" w:customStyle="1" w:styleId="WW8Num48z1">
    <w:name w:val="WW8Num48z1"/>
    <w:rsid w:val="009277C8"/>
    <w:rPr>
      <w:rFonts w:ascii="Courier New" w:hAnsi="Courier New" w:cs="Courier New" w:hint="default"/>
    </w:rPr>
  </w:style>
  <w:style w:type="character" w:customStyle="1" w:styleId="WW8Num48z2">
    <w:name w:val="WW8Num48z2"/>
    <w:rsid w:val="009277C8"/>
    <w:rPr>
      <w:rFonts w:ascii="Wingdings" w:hAnsi="Wingdings" w:hint="default"/>
    </w:rPr>
  </w:style>
  <w:style w:type="character" w:customStyle="1" w:styleId="WW8Num49z0">
    <w:name w:val="WW8Num49z0"/>
    <w:rsid w:val="009277C8"/>
    <w:rPr>
      <w:rFonts w:ascii="Symbol" w:hAnsi="Symbol" w:hint="default"/>
    </w:rPr>
  </w:style>
  <w:style w:type="character" w:customStyle="1" w:styleId="WW8Num49z1">
    <w:name w:val="WW8Num49z1"/>
    <w:rsid w:val="009277C8"/>
    <w:rPr>
      <w:rFonts w:ascii="Courier New" w:hAnsi="Courier New" w:cs="Courier New" w:hint="default"/>
    </w:rPr>
  </w:style>
  <w:style w:type="character" w:customStyle="1" w:styleId="WW8Num49z2">
    <w:name w:val="WW8Num49z2"/>
    <w:rsid w:val="009277C8"/>
    <w:rPr>
      <w:rFonts w:ascii="Wingdings" w:hAnsi="Wingdings" w:hint="default"/>
    </w:rPr>
  </w:style>
  <w:style w:type="character" w:customStyle="1" w:styleId="WW8Num50z1">
    <w:name w:val="WW8Num50z1"/>
    <w:rsid w:val="009277C8"/>
    <w:rPr>
      <w:rFonts w:ascii="Courier New" w:hAnsi="Courier New" w:cs="Courier New" w:hint="default"/>
    </w:rPr>
  </w:style>
  <w:style w:type="character" w:customStyle="1" w:styleId="WW8Num50z2">
    <w:name w:val="WW8Num50z2"/>
    <w:rsid w:val="009277C8"/>
    <w:rPr>
      <w:rFonts w:ascii="Wingdings" w:hAnsi="Wingdings" w:hint="default"/>
    </w:rPr>
  </w:style>
  <w:style w:type="character" w:customStyle="1" w:styleId="WW8Num50z3">
    <w:name w:val="WW8Num50z3"/>
    <w:rsid w:val="009277C8"/>
    <w:rPr>
      <w:rFonts w:ascii="Symbol" w:hAnsi="Symbol" w:hint="default"/>
    </w:rPr>
  </w:style>
  <w:style w:type="character" w:customStyle="1" w:styleId="WW8Num52z1">
    <w:name w:val="WW8Num52z1"/>
    <w:rsid w:val="009277C8"/>
    <w:rPr>
      <w:rFonts w:ascii="Courier New" w:hAnsi="Courier New" w:cs="Courier New" w:hint="default"/>
    </w:rPr>
  </w:style>
  <w:style w:type="character" w:customStyle="1" w:styleId="WW8Num52z2">
    <w:name w:val="WW8Num52z2"/>
    <w:rsid w:val="009277C8"/>
    <w:rPr>
      <w:rFonts w:ascii="Wingdings" w:hAnsi="Wingdings" w:hint="default"/>
    </w:rPr>
  </w:style>
  <w:style w:type="character" w:customStyle="1" w:styleId="WW8Num52z3">
    <w:name w:val="WW8Num52z3"/>
    <w:rsid w:val="009277C8"/>
    <w:rPr>
      <w:rFonts w:ascii="Symbol" w:hAnsi="Symbol" w:hint="default"/>
    </w:rPr>
  </w:style>
  <w:style w:type="character" w:customStyle="1" w:styleId="WW8Num54z0">
    <w:name w:val="WW8Num54z0"/>
    <w:rsid w:val="009277C8"/>
    <w:rPr>
      <w:rFonts w:ascii="Symbol" w:hAnsi="Symbol" w:hint="default"/>
    </w:rPr>
  </w:style>
  <w:style w:type="character" w:customStyle="1" w:styleId="WW8Num54z1">
    <w:name w:val="WW8Num54z1"/>
    <w:rsid w:val="009277C8"/>
    <w:rPr>
      <w:rFonts w:ascii="Courier New" w:hAnsi="Courier New" w:cs="Courier New" w:hint="default"/>
    </w:rPr>
  </w:style>
  <w:style w:type="character" w:customStyle="1" w:styleId="WW8Num54z2">
    <w:name w:val="WW8Num54z2"/>
    <w:rsid w:val="009277C8"/>
    <w:rPr>
      <w:rFonts w:ascii="Wingdings" w:hAnsi="Wingdings" w:hint="default"/>
    </w:rPr>
  </w:style>
  <w:style w:type="character" w:customStyle="1" w:styleId="WW8Num55z1">
    <w:name w:val="WW8Num55z1"/>
    <w:rsid w:val="009277C8"/>
    <w:rPr>
      <w:rFonts w:ascii="Courier New" w:hAnsi="Courier New" w:cs="Courier New" w:hint="default"/>
    </w:rPr>
  </w:style>
  <w:style w:type="character" w:customStyle="1" w:styleId="WW8Num55z2">
    <w:name w:val="WW8Num55z2"/>
    <w:rsid w:val="009277C8"/>
    <w:rPr>
      <w:rFonts w:ascii="Wingdings" w:hAnsi="Wingdings" w:hint="default"/>
    </w:rPr>
  </w:style>
  <w:style w:type="character" w:customStyle="1" w:styleId="WW8Num59z0">
    <w:name w:val="WW8Num59z0"/>
    <w:rsid w:val="009277C8"/>
    <w:rPr>
      <w:rFonts w:ascii="Symbol" w:hAnsi="Symbol" w:hint="default"/>
      <w:caps w:val="0"/>
      <w:smallCaps w:val="0"/>
      <w:strike w:val="0"/>
      <w:dstrike w:val="0"/>
      <w:vanish w:val="0"/>
      <w:webHidden w:val="0"/>
      <w:color w:val="auto"/>
      <w:position w:val="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9z1">
    <w:name w:val="WW8Num59z1"/>
    <w:rsid w:val="009277C8"/>
    <w:rPr>
      <w:rFonts w:ascii="Courier New" w:hAnsi="Courier New" w:cs="Courier New" w:hint="default"/>
    </w:rPr>
  </w:style>
  <w:style w:type="character" w:customStyle="1" w:styleId="WW8Num59z2">
    <w:name w:val="WW8Num59z2"/>
    <w:rsid w:val="009277C8"/>
    <w:rPr>
      <w:rFonts w:ascii="Wingdings" w:hAnsi="Wingdings" w:hint="default"/>
    </w:rPr>
  </w:style>
  <w:style w:type="character" w:customStyle="1" w:styleId="WW8Num59z3">
    <w:name w:val="WW8Num59z3"/>
    <w:rsid w:val="009277C8"/>
    <w:rPr>
      <w:rFonts w:ascii="Symbol" w:hAnsi="Symbol" w:hint="default"/>
    </w:rPr>
  </w:style>
  <w:style w:type="character" w:customStyle="1" w:styleId="WW8Num63z1">
    <w:name w:val="WW8Num63z1"/>
    <w:rsid w:val="009277C8"/>
    <w:rPr>
      <w:rFonts w:ascii="Symbol" w:hAnsi="Symbol" w:hint="default"/>
    </w:rPr>
  </w:style>
  <w:style w:type="character" w:customStyle="1" w:styleId="WW8Num64z0">
    <w:name w:val="WW8Num64z0"/>
    <w:rsid w:val="009277C8"/>
    <w:rPr>
      <w:rFonts w:ascii="Symbol" w:hAnsi="Symbol" w:hint="default"/>
    </w:rPr>
  </w:style>
  <w:style w:type="character" w:customStyle="1" w:styleId="WW8Num64z1">
    <w:name w:val="WW8Num64z1"/>
    <w:rsid w:val="009277C8"/>
    <w:rPr>
      <w:rFonts w:ascii="Courier New" w:hAnsi="Courier New" w:cs="Courier New" w:hint="default"/>
    </w:rPr>
  </w:style>
  <w:style w:type="character" w:customStyle="1" w:styleId="WW8Num64z2">
    <w:name w:val="WW8Num64z2"/>
    <w:rsid w:val="009277C8"/>
    <w:rPr>
      <w:rFonts w:ascii="Wingdings" w:hAnsi="Wingdings" w:hint="default"/>
    </w:rPr>
  </w:style>
  <w:style w:type="character" w:customStyle="1" w:styleId="1fffffa">
    <w:name w:val="Название объекта Знак Знак1 Знак"/>
    <w:aliases w:val="Название объекта Знак Знак Знак Знак Знак,Название объекта Знак Знак Знак1 Знак"/>
    <w:uiPriority w:val="35"/>
    <w:rsid w:val="009277C8"/>
    <w:rPr>
      <w:rFonts w:ascii="Arial" w:eastAsia="Times New Roman" w:hAnsi="Arial" w:cs="Arial" w:hint="default"/>
      <w:b/>
      <w:bCs/>
      <w:lang w:eastAsia="ar-SA"/>
    </w:rPr>
  </w:style>
  <w:style w:type="character" w:customStyle="1" w:styleId="afffffffffffffffffa">
    <w:name w:val="Стиль заключения Знак Знак"/>
    <w:rsid w:val="009277C8"/>
    <w:rPr>
      <w:sz w:val="28"/>
      <w:szCs w:val="28"/>
    </w:rPr>
  </w:style>
  <w:style w:type="character" w:customStyle="1" w:styleId="afffffffffffffffffb">
    <w:name w:val="!Простой текст! Знак Знак Знак Знак Знак"/>
    <w:rsid w:val="009277C8"/>
    <w:rPr>
      <w:sz w:val="24"/>
      <w:szCs w:val="24"/>
    </w:rPr>
  </w:style>
  <w:style w:type="character" w:customStyle="1" w:styleId="afffffffffffffffffc">
    <w:name w:val="ВерИндекс"/>
    <w:rsid w:val="009277C8"/>
    <w:rPr>
      <w:position w:val="-2"/>
      <w:vertAlign w:val="superscript"/>
    </w:rPr>
  </w:style>
  <w:style w:type="character" w:customStyle="1" w:styleId="1fffffb">
    <w:name w:val="Нижний колонтитул Знак1"/>
    <w:uiPriority w:val="99"/>
    <w:rsid w:val="009277C8"/>
    <w:rPr>
      <w:rFonts w:ascii="Arial" w:hAnsi="Arial" w:cs="Arial" w:hint="default"/>
      <w:noProof w:val="0"/>
      <w:sz w:val="24"/>
      <w:szCs w:val="16"/>
      <w:lang w:val="ru-RU" w:eastAsia="ar-SA" w:bidi="ar-SA"/>
    </w:rPr>
  </w:style>
  <w:style w:type="character" w:customStyle="1" w:styleId="1fffffc">
    <w:name w:val="Текст выноски Знак1"/>
    <w:aliases w:val="Знак5 Знак1"/>
    <w:uiPriority w:val="99"/>
    <w:rsid w:val="009277C8"/>
    <w:rPr>
      <w:rFonts w:ascii="Tahoma" w:hAnsi="Tahoma" w:cs="Tahoma" w:hint="default"/>
      <w:noProof w:val="0"/>
      <w:sz w:val="16"/>
      <w:szCs w:val="16"/>
      <w:lang w:val="ru-RU" w:eastAsia="ar-SA" w:bidi="ar-SA"/>
    </w:rPr>
  </w:style>
  <w:style w:type="character" w:customStyle="1" w:styleId="HTML10">
    <w:name w:val="Стандартный HTML Знак1"/>
    <w:rsid w:val="009277C8"/>
    <w:rPr>
      <w:rFonts w:ascii="Courier New" w:hAnsi="Courier New" w:cs="Arial" w:hint="default"/>
      <w:noProof w:val="0"/>
      <w:color w:val="000000"/>
      <w:szCs w:val="16"/>
      <w:lang w:val="ru-RU" w:eastAsia="ar-SA" w:bidi="ar-SA"/>
    </w:rPr>
  </w:style>
  <w:style w:type="character" w:customStyle="1" w:styleId="21f1">
    <w:name w:val="Основной текст с отступом 2 Знак1"/>
    <w:uiPriority w:val="99"/>
    <w:rsid w:val="009277C8"/>
    <w:rPr>
      <w:rFonts w:ascii="Arial" w:hAnsi="Arial" w:cs="Arial" w:hint="default"/>
      <w:noProof w:val="0"/>
      <w:sz w:val="24"/>
      <w:szCs w:val="16"/>
      <w:lang w:val="ru-RU" w:eastAsia="ar-SA" w:bidi="ar-SA"/>
    </w:rPr>
  </w:style>
  <w:style w:type="character" w:customStyle="1" w:styleId="31f0">
    <w:name w:val="Основной текст с отступом 3 Знак1"/>
    <w:rsid w:val="009277C8"/>
    <w:rPr>
      <w:rFonts w:ascii="Arial" w:hAnsi="Arial" w:cs="Arial" w:hint="default"/>
      <w:noProof w:val="0"/>
      <w:sz w:val="16"/>
      <w:szCs w:val="16"/>
      <w:lang w:val="ru-RU" w:eastAsia="ar-SA" w:bidi="ar-SA"/>
    </w:rPr>
  </w:style>
  <w:style w:type="character" w:customStyle="1" w:styleId="204">
    <w:name w:val="Знак Знак20"/>
    <w:rsid w:val="009277C8"/>
    <w:rPr>
      <w:rFonts w:ascii="Arial" w:eastAsia="Times New Roman" w:hAnsi="Arial" w:cs="Arial" w:hint="default"/>
      <w:bCs w:val="0"/>
      <w:noProof w:val="0"/>
      <w:kern w:val="2"/>
      <w:sz w:val="36"/>
      <w:szCs w:val="32"/>
      <w:lang w:eastAsia="ar-SA"/>
    </w:rPr>
  </w:style>
  <w:style w:type="character" w:customStyle="1" w:styleId="194">
    <w:name w:val="Знак Знак19"/>
    <w:rsid w:val="009277C8"/>
    <w:rPr>
      <w:rFonts w:ascii="Arial" w:eastAsia="Times New Roman" w:hAnsi="Arial" w:cs="Arial" w:hint="default"/>
      <w:bCs w:val="0"/>
      <w:iCs w:val="0"/>
      <w:noProof w:val="0"/>
      <w:sz w:val="32"/>
      <w:szCs w:val="28"/>
      <w:lang w:eastAsia="ar-SA"/>
    </w:rPr>
  </w:style>
  <w:style w:type="character" w:customStyle="1" w:styleId="2514">
    <w:name w:val="стиль251"/>
    <w:rsid w:val="009277C8"/>
    <w:rPr>
      <w:rFonts w:ascii="Verdana" w:hAnsi="Verdana" w:hint="default"/>
      <w:b w:val="0"/>
      <w:bCs w:val="0"/>
      <w:sz w:val="18"/>
      <w:szCs w:val="18"/>
    </w:rPr>
  </w:style>
  <w:style w:type="character" w:customStyle="1" w:styleId="WW8Num11z2">
    <w:name w:val="WW8Num11z2"/>
    <w:rsid w:val="009277C8"/>
    <w:rPr>
      <w:rFonts w:ascii="Wingdings" w:hAnsi="Wingdings" w:hint="default"/>
    </w:rPr>
  </w:style>
  <w:style w:type="character" w:customStyle="1" w:styleId="WW8Num11z4">
    <w:name w:val="WW8Num11z4"/>
    <w:rsid w:val="009277C8"/>
    <w:rPr>
      <w:rFonts w:ascii="Courier New" w:hAnsi="Courier New" w:cs="Courier New" w:hint="default"/>
    </w:rPr>
  </w:style>
  <w:style w:type="character" w:customStyle="1" w:styleId="WW8Num41z0">
    <w:name w:val="WW8Num41z0"/>
    <w:rsid w:val="009277C8"/>
    <w:rPr>
      <w:rFonts w:ascii="Symbol" w:hAnsi="Symbol" w:hint="default"/>
      <w:color w:val="auto"/>
    </w:rPr>
  </w:style>
  <w:style w:type="character" w:customStyle="1" w:styleId="WW8Num43z0">
    <w:name w:val="WW8Num43z0"/>
    <w:rsid w:val="009277C8"/>
    <w:rPr>
      <w:rFonts w:ascii="Symbol" w:hAnsi="Symbol" w:hint="default"/>
      <w:color w:val="auto"/>
    </w:rPr>
  </w:style>
  <w:style w:type="character" w:customStyle="1" w:styleId="WW8Num56z0">
    <w:name w:val="WW8Num56z0"/>
    <w:rsid w:val="009277C8"/>
    <w:rPr>
      <w:rFonts w:ascii="Symbol" w:hAnsi="Symbol" w:hint="default"/>
    </w:rPr>
  </w:style>
  <w:style w:type="character" w:customStyle="1" w:styleId="WW8Num61z1">
    <w:name w:val="WW8Num61z1"/>
    <w:rsid w:val="009277C8"/>
    <w:rPr>
      <w:rFonts w:ascii="Courier New" w:hAnsi="Courier New" w:cs="Courier New" w:hint="default"/>
    </w:rPr>
  </w:style>
  <w:style w:type="character" w:customStyle="1" w:styleId="WW8Num61z2">
    <w:name w:val="WW8Num61z2"/>
    <w:rsid w:val="009277C8"/>
    <w:rPr>
      <w:rFonts w:ascii="Wingdings" w:hAnsi="Wingdings" w:hint="default"/>
    </w:rPr>
  </w:style>
  <w:style w:type="character" w:customStyle="1" w:styleId="WW8Num61z3">
    <w:name w:val="WW8Num61z3"/>
    <w:rsid w:val="009277C8"/>
    <w:rPr>
      <w:rFonts w:ascii="Symbol" w:hAnsi="Symbol" w:hint="default"/>
    </w:rPr>
  </w:style>
  <w:style w:type="character" w:customStyle="1" w:styleId="WW8Num62z0">
    <w:name w:val="WW8Num62z0"/>
    <w:rsid w:val="009277C8"/>
    <w:rPr>
      <w:rFonts w:ascii="Symbol" w:hAnsi="Symbol" w:hint="default"/>
    </w:rPr>
  </w:style>
  <w:style w:type="character" w:customStyle="1" w:styleId="WW8Num62z1">
    <w:name w:val="WW8Num62z1"/>
    <w:rsid w:val="009277C8"/>
    <w:rPr>
      <w:rFonts w:ascii="Courier New" w:hAnsi="Courier New" w:cs="Courier New" w:hint="default"/>
    </w:rPr>
  </w:style>
  <w:style w:type="character" w:customStyle="1" w:styleId="WW8Num62z2">
    <w:name w:val="WW8Num62z2"/>
    <w:rsid w:val="009277C8"/>
    <w:rPr>
      <w:rFonts w:ascii="Wingdings" w:hAnsi="Wingdings" w:hint="default"/>
    </w:rPr>
  </w:style>
  <w:style w:type="character" w:customStyle="1" w:styleId="WW8Num63z0">
    <w:name w:val="WW8Num63z0"/>
    <w:rsid w:val="009277C8"/>
    <w:rPr>
      <w:rFonts w:ascii="Times New Roman" w:eastAsia="Times New Roman" w:hAnsi="Times New Roman" w:cs="Times New Roman" w:hint="default"/>
    </w:rPr>
  </w:style>
  <w:style w:type="character" w:customStyle="1" w:styleId="WW8Num63z2">
    <w:name w:val="WW8Num63z2"/>
    <w:rsid w:val="009277C8"/>
    <w:rPr>
      <w:rFonts w:ascii="Wingdings" w:hAnsi="Wingdings" w:hint="default"/>
    </w:rPr>
  </w:style>
  <w:style w:type="character" w:customStyle="1" w:styleId="WW8Num63z3">
    <w:name w:val="WW8Num63z3"/>
    <w:rsid w:val="009277C8"/>
    <w:rPr>
      <w:rFonts w:ascii="Symbol" w:hAnsi="Symbol" w:hint="default"/>
    </w:rPr>
  </w:style>
  <w:style w:type="character" w:customStyle="1" w:styleId="WW8Num64z4">
    <w:name w:val="WW8Num64z4"/>
    <w:rsid w:val="009277C8"/>
    <w:rPr>
      <w:rFonts w:ascii="Courier New" w:hAnsi="Courier New" w:cs="Courier New" w:hint="default"/>
    </w:rPr>
  </w:style>
  <w:style w:type="character" w:customStyle="1" w:styleId="WW8Num65z0">
    <w:name w:val="WW8Num65z0"/>
    <w:rsid w:val="009277C8"/>
    <w:rPr>
      <w:rFonts w:ascii="Symbol" w:hAnsi="Symbol" w:hint="default"/>
    </w:rPr>
  </w:style>
  <w:style w:type="character" w:customStyle="1" w:styleId="WW8Num65z1">
    <w:name w:val="WW8Num65z1"/>
    <w:rsid w:val="009277C8"/>
    <w:rPr>
      <w:rFonts w:ascii="Courier New" w:hAnsi="Courier New" w:cs="Courier New" w:hint="default"/>
    </w:rPr>
  </w:style>
  <w:style w:type="character" w:customStyle="1" w:styleId="WW8Num65z2">
    <w:name w:val="WW8Num65z2"/>
    <w:rsid w:val="009277C8"/>
    <w:rPr>
      <w:rFonts w:ascii="Wingdings" w:hAnsi="Wingdings" w:hint="default"/>
    </w:rPr>
  </w:style>
  <w:style w:type="character" w:customStyle="1" w:styleId="WW8Num67z0">
    <w:name w:val="WW8Num67z0"/>
    <w:rsid w:val="009277C8"/>
    <w:rPr>
      <w:rFonts w:ascii="Symbol" w:hAnsi="Symbol" w:hint="default"/>
    </w:rPr>
  </w:style>
  <w:style w:type="character" w:customStyle="1" w:styleId="WW8Num67z1">
    <w:name w:val="WW8Num67z1"/>
    <w:rsid w:val="009277C8"/>
    <w:rPr>
      <w:rFonts w:ascii="Courier New" w:hAnsi="Courier New" w:cs="Courier New" w:hint="default"/>
    </w:rPr>
  </w:style>
  <w:style w:type="character" w:customStyle="1" w:styleId="WW8Num67z2">
    <w:name w:val="WW8Num67z2"/>
    <w:rsid w:val="009277C8"/>
    <w:rPr>
      <w:rFonts w:ascii="Wingdings" w:hAnsi="Wingdings" w:hint="default"/>
    </w:rPr>
  </w:style>
  <w:style w:type="character" w:customStyle="1" w:styleId="WW8Num68z0">
    <w:name w:val="WW8Num68z0"/>
    <w:rsid w:val="009277C8"/>
    <w:rPr>
      <w:rFonts w:ascii="Book Antiqua" w:hAnsi="Book Antiqua" w:hint="default"/>
      <w:b w:val="0"/>
      <w:bCs w:val="0"/>
      <w:i w:val="0"/>
      <w:iCs w:val="0"/>
    </w:rPr>
  </w:style>
  <w:style w:type="character" w:customStyle="1" w:styleId="WW8Num68z1">
    <w:name w:val="WW8Num68z1"/>
    <w:rsid w:val="009277C8"/>
    <w:rPr>
      <w:rFonts w:ascii="Courier New" w:hAnsi="Courier New" w:cs="Courier New" w:hint="default"/>
    </w:rPr>
  </w:style>
  <w:style w:type="character" w:customStyle="1" w:styleId="WW8Num68z2">
    <w:name w:val="WW8Num68z2"/>
    <w:rsid w:val="009277C8"/>
    <w:rPr>
      <w:rFonts w:ascii="Wingdings" w:hAnsi="Wingdings" w:hint="default"/>
    </w:rPr>
  </w:style>
  <w:style w:type="character" w:customStyle="1" w:styleId="WW8Num68z3">
    <w:name w:val="WW8Num68z3"/>
    <w:rsid w:val="009277C8"/>
    <w:rPr>
      <w:rFonts w:ascii="Symbol" w:hAnsi="Symbol" w:hint="default"/>
    </w:rPr>
  </w:style>
  <w:style w:type="character" w:customStyle="1" w:styleId="WW8Num69z0">
    <w:name w:val="WW8Num69z0"/>
    <w:rsid w:val="009277C8"/>
    <w:rPr>
      <w:rFonts w:ascii="Symbol" w:hAnsi="Symbol" w:hint="default"/>
    </w:rPr>
  </w:style>
  <w:style w:type="character" w:customStyle="1" w:styleId="WW8Num69z1">
    <w:name w:val="WW8Num69z1"/>
    <w:rsid w:val="009277C8"/>
    <w:rPr>
      <w:rFonts w:ascii="Courier New" w:hAnsi="Courier New" w:cs="Courier New" w:hint="default"/>
    </w:rPr>
  </w:style>
  <w:style w:type="character" w:customStyle="1" w:styleId="WW8Num69z2">
    <w:name w:val="WW8Num69z2"/>
    <w:rsid w:val="009277C8"/>
    <w:rPr>
      <w:rFonts w:ascii="Wingdings" w:hAnsi="Wingdings" w:hint="default"/>
    </w:rPr>
  </w:style>
  <w:style w:type="character" w:customStyle="1" w:styleId="WW8Num70z0">
    <w:name w:val="WW8Num70z0"/>
    <w:rsid w:val="009277C8"/>
    <w:rPr>
      <w:rFonts w:ascii="Arial" w:eastAsia="Times New Roman" w:hAnsi="Arial" w:cs="Arial" w:hint="default"/>
    </w:rPr>
  </w:style>
  <w:style w:type="character" w:customStyle="1" w:styleId="WW8Num70z2">
    <w:name w:val="WW8Num70z2"/>
    <w:rsid w:val="009277C8"/>
    <w:rPr>
      <w:rFonts w:ascii="Wingdings" w:hAnsi="Wingdings" w:hint="default"/>
    </w:rPr>
  </w:style>
  <w:style w:type="character" w:customStyle="1" w:styleId="WW8Num70z3">
    <w:name w:val="WW8Num70z3"/>
    <w:rsid w:val="009277C8"/>
    <w:rPr>
      <w:rFonts w:ascii="Symbol" w:hAnsi="Symbol" w:hint="default"/>
    </w:rPr>
  </w:style>
  <w:style w:type="character" w:customStyle="1" w:styleId="WW8Num70z4">
    <w:name w:val="WW8Num70z4"/>
    <w:rsid w:val="009277C8"/>
    <w:rPr>
      <w:rFonts w:ascii="Courier New" w:hAnsi="Courier New" w:cs="Courier New" w:hint="default"/>
    </w:rPr>
  </w:style>
  <w:style w:type="character" w:customStyle="1" w:styleId="WW8Num71z0">
    <w:name w:val="WW8Num71z0"/>
    <w:rsid w:val="009277C8"/>
    <w:rPr>
      <w:rFonts w:ascii="Times New Roman" w:eastAsia="Times New Roman" w:hAnsi="Times New Roman" w:cs="Times New Roman" w:hint="default"/>
    </w:rPr>
  </w:style>
  <w:style w:type="character" w:customStyle="1" w:styleId="WW8Num71z1">
    <w:name w:val="WW8Num71z1"/>
    <w:rsid w:val="009277C8"/>
    <w:rPr>
      <w:rFonts w:ascii="Courier New" w:hAnsi="Courier New" w:cs="Courier New" w:hint="default"/>
    </w:rPr>
  </w:style>
  <w:style w:type="character" w:customStyle="1" w:styleId="WW8Num71z2">
    <w:name w:val="WW8Num71z2"/>
    <w:rsid w:val="009277C8"/>
    <w:rPr>
      <w:rFonts w:ascii="Wingdings" w:hAnsi="Wingdings" w:hint="default"/>
    </w:rPr>
  </w:style>
  <w:style w:type="character" w:customStyle="1" w:styleId="WW8Num71z3">
    <w:name w:val="WW8Num71z3"/>
    <w:rsid w:val="009277C8"/>
    <w:rPr>
      <w:rFonts w:ascii="Symbol" w:hAnsi="Symbol" w:hint="default"/>
    </w:rPr>
  </w:style>
  <w:style w:type="character" w:customStyle="1" w:styleId="WW8Num77z0">
    <w:name w:val="WW8Num77z0"/>
    <w:rsid w:val="009277C8"/>
    <w:rPr>
      <w:rFonts w:ascii="Times New Roman" w:eastAsia="Times New Roman" w:hAnsi="Times New Roman" w:cs="Times New Roman" w:hint="default"/>
    </w:rPr>
  </w:style>
  <w:style w:type="character" w:customStyle="1" w:styleId="WW8Num77z2">
    <w:name w:val="WW8Num77z2"/>
    <w:rsid w:val="009277C8"/>
    <w:rPr>
      <w:rFonts w:ascii="Wingdings" w:hAnsi="Wingdings" w:hint="default"/>
    </w:rPr>
  </w:style>
  <w:style w:type="character" w:customStyle="1" w:styleId="WW8Num77z3">
    <w:name w:val="WW8Num77z3"/>
    <w:rsid w:val="009277C8"/>
    <w:rPr>
      <w:rFonts w:ascii="Symbol" w:hAnsi="Symbol" w:hint="default"/>
    </w:rPr>
  </w:style>
  <w:style w:type="character" w:customStyle="1" w:styleId="WW8Num77z4">
    <w:name w:val="WW8Num77z4"/>
    <w:rsid w:val="009277C8"/>
    <w:rPr>
      <w:rFonts w:ascii="Courier New" w:hAnsi="Courier New" w:cs="Courier New" w:hint="default"/>
    </w:rPr>
  </w:style>
  <w:style w:type="character" w:customStyle="1" w:styleId="WW8Num78z0">
    <w:name w:val="WW8Num78z0"/>
    <w:rsid w:val="009277C8"/>
    <w:rPr>
      <w:rFonts w:ascii="Symbol" w:hAnsi="Symbol" w:hint="default"/>
    </w:rPr>
  </w:style>
  <w:style w:type="character" w:customStyle="1" w:styleId="WW8Num78z1">
    <w:name w:val="WW8Num78z1"/>
    <w:rsid w:val="009277C8"/>
    <w:rPr>
      <w:rFonts w:ascii="Courier New" w:hAnsi="Courier New" w:cs="Courier New" w:hint="default"/>
    </w:rPr>
  </w:style>
  <w:style w:type="character" w:customStyle="1" w:styleId="WW8Num78z2">
    <w:name w:val="WW8Num78z2"/>
    <w:rsid w:val="009277C8"/>
    <w:rPr>
      <w:rFonts w:ascii="Wingdings" w:hAnsi="Wingdings" w:hint="default"/>
    </w:rPr>
  </w:style>
  <w:style w:type="character" w:customStyle="1" w:styleId="WW8Num79z0">
    <w:name w:val="WW8Num79z0"/>
    <w:rsid w:val="009277C8"/>
    <w:rPr>
      <w:rFonts w:ascii="Times New Roman" w:eastAsia="Times New Roman" w:hAnsi="Times New Roman" w:cs="Times New Roman" w:hint="default"/>
      <w:color w:val="auto"/>
    </w:rPr>
  </w:style>
  <w:style w:type="character" w:customStyle="1" w:styleId="WW8Num79z1">
    <w:name w:val="WW8Num79z1"/>
    <w:rsid w:val="009277C8"/>
    <w:rPr>
      <w:rFonts w:ascii="Courier New" w:hAnsi="Courier New" w:cs="Courier New" w:hint="default"/>
    </w:rPr>
  </w:style>
  <w:style w:type="character" w:customStyle="1" w:styleId="WW8Num79z2">
    <w:name w:val="WW8Num79z2"/>
    <w:rsid w:val="009277C8"/>
    <w:rPr>
      <w:rFonts w:ascii="Wingdings" w:hAnsi="Wingdings" w:hint="default"/>
    </w:rPr>
  </w:style>
  <w:style w:type="character" w:customStyle="1" w:styleId="WW8Num79z3">
    <w:name w:val="WW8Num79z3"/>
    <w:rsid w:val="009277C8"/>
    <w:rPr>
      <w:rFonts w:ascii="Symbol" w:hAnsi="Symbol" w:hint="default"/>
    </w:rPr>
  </w:style>
  <w:style w:type="character" w:customStyle="1" w:styleId="WW8Num81z0">
    <w:name w:val="WW8Num81z0"/>
    <w:rsid w:val="009277C8"/>
    <w:rPr>
      <w:rFonts w:ascii="Times New Roman" w:eastAsia="Times New Roman" w:hAnsi="Times New Roman" w:cs="Times New Roman" w:hint="default"/>
      <w:color w:val="auto"/>
    </w:rPr>
  </w:style>
  <w:style w:type="character" w:customStyle="1" w:styleId="WW8Num81z1">
    <w:name w:val="WW8Num81z1"/>
    <w:rsid w:val="009277C8"/>
    <w:rPr>
      <w:rFonts w:ascii="Courier New" w:hAnsi="Courier New" w:cs="Courier New" w:hint="default"/>
    </w:rPr>
  </w:style>
  <w:style w:type="character" w:customStyle="1" w:styleId="WW8Num81z2">
    <w:name w:val="WW8Num81z2"/>
    <w:rsid w:val="009277C8"/>
    <w:rPr>
      <w:rFonts w:ascii="Wingdings" w:hAnsi="Wingdings" w:hint="default"/>
    </w:rPr>
  </w:style>
  <w:style w:type="character" w:customStyle="1" w:styleId="WW8Num81z3">
    <w:name w:val="WW8Num81z3"/>
    <w:rsid w:val="009277C8"/>
    <w:rPr>
      <w:rFonts w:ascii="Symbol" w:hAnsi="Symbol" w:hint="default"/>
    </w:rPr>
  </w:style>
  <w:style w:type="character" w:customStyle="1" w:styleId="WW8Num82z0">
    <w:name w:val="WW8Num82z0"/>
    <w:rsid w:val="009277C8"/>
    <w:rPr>
      <w:rFonts w:ascii="Times New Roman" w:eastAsia="Times New Roman" w:hAnsi="Times New Roman" w:cs="Times New Roman" w:hint="default"/>
    </w:rPr>
  </w:style>
  <w:style w:type="character" w:customStyle="1" w:styleId="WW8Num82z1">
    <w:name w:val="WW8Num82z1"/>
    <w:rsid w:val="009277C8"/>
    <w:rPr>
      <w:rFonts w:ascii="Courier New" w:hAnsi="Courier New" w:cs="Courier New" w:hint="default"/>
    </w:rPr>
  </w:style>
  <w:style w:type="character" w:customStyle="1" w:styleId="WW8Num82z2">
    <w:name w:val="WW8Num82z2"/>
    <w:rsid w:val="009277C8"/>
    <w:rPr>
      <w:rFonts w:ascii="Wingdings" w:hAnsi="Wingdings" w:hint="default"/>
    </w:rPr>
  </w:style>
  <w:style w:type="character" w:customStyle="1" w:styleId="WW8Num82z3">
    <w:name w:val="WW8Num82z3"/>
    <w:rsid w:val="009277C8"/>
    <w:rPr>
      <w:rFonts w:ascii="Symbol" w:hAnsi="Symbol" w:hint="default"/>
    </w:rPr>
  </w:style>
  <w:style w:type="character" w:customStyle="1" w:styleId="WW8Num83z0">
    <w:name w:val="WW8Num83z0"/>
    <w:rsid w:val="009277C8"/>
    <w:rPr>
      <w:rFonts w:ascii="Symbol" w:hAnsi="Symbol" w:hint="default"/>
    </w:rPr>
  </w:style>
  <w:style w:type="character" w:customStyle="1" w:styleId="WW8Num83z1">
    <w:name w:val="WW8Num83z1"/>
    <w:rsid w:val="009277C8"/>
    <w:rPr>
      <w:rFonts w:ascii="Courier New" w:hAnsi="Courier New" w:cs="Courier New" w:hint="default"/>
    </w:rPr>
  </w:style>
  <w:style w:type="character" w:customStyle="1" w:styleId="WW8Num83z2">
    <w:name w:val="WW8Num83z2"/>
    <w:rsid w:val="009277C8"/>
    <w:rPr>
      <w:rFonts w:ascii="Wingdings" w:hAnsi="Wingdings" w:hint="default"/>
    </w:rPr>
  </w:style>
  <w:style w:type="character" w:customStyle="1" w:styleId="WW8Num85z0">
    <w:name w:val="WW8Num85z0"/>
    <w:rsid w:val="009277C8"/>
    <w:rPr>
      <w:rFonts w:ascii="Symbol" w:hAnsi="Symbol" w:hint="default"/>
    </w:rPr>
  </w:style>
  <w:style w:type="character" w:customStyle="1" w:styleId="WW8Num85z1">
    <w:name w:val="WW8Num85z1"/>
    <w:rsid w:val="009277C8"/>
    <w:rPr>
      <w:rFonts w:ascii="Courier New" w:hAnsi="Courier New" w:cs="Courier New" w:hint="default"/>
    </w:rPr>
  </w:style>
  <w:style w:type="character" w:customStyle="1" w:styleId="WW8Num85z2">
    <w:name w:val="WW8Num85z2"/>
    <w:rsid w:val="009277C8"/>
    <w:rPr>
      <w:rFonts w:ascii="Wingdings" w:hAnsi="Wingdings" w:hint="default"/>
    </w:rPr>
  </w:style>
  <w:style w:type="character" w:customStyle="1" w:styleId="WW8Num86z0">
    <w:name w:val="WW8Num86z0"/>
    <w:rsid w:val="009277C8"/>
    <w:rPr>
      <w:rFonts w:ascii="Times New Roman" w:eastAsia="Times New Roman" w:hAnsi="Times New Roman" w:cs="Times New Roman" w:hint="default"/>
    </w:rPr>
  </w:style>
  <w:style w:type="character" w:customStyle="1" w:styleId="WW8Num88z1">
    <w:name w:val="WW8Num88z1"/>
    <w:rsid w:val="009277C8"/>
    <w:rPr>
      <w:rFonts w:ascii="Symbol" w:hAnsi="Symbol" w:hint="default"/>
    </w:rPr>
  </w:style>
  <w:style w:type="character" w:customStyle="1" w:styleId="WW8Num89z0">
    <w:name w:val="WW8Num89z0"/>
    <w:rsid w:val="009277C8"/>
    <w:rPr>
      <w:rFonts w:ascii="Book Antiqua" w:hAnsi="Book Antiqua" w:hint="default"/>
      <w:b w:val="0"/>
      <w:bCs w:val="0"/>
      <w:i w:val="0"/>
      <w:iCs w:val="0"/>
      <w:color w:val="auto"/>
    </w:rPr>
  </w:style>
  <w:style w:type="character" w:customStyle="1" w:styleId="WW8Num89z1">
    <w:name w:val="WW8Num89z1"/>
    <w:rsid w:val="009277C8"/>
    <w:rPr>
      <w:rFonts w:ascii="Courier New" w:hAnsi="Courier New" w:cs="Courier New" w:hint="default"/>
    </w:rPr>
  </w:style>
  <w:style w:type="character" w:customStyle="1" w:styleId="WW8Num89z2">
    <w:name w:val="WW8Num89z2"/>
    <w:rsid w:val="009277C8"/>
    <w:rPr>
      <w:rFonts w:ascii="Wingdings" w:hAnsi="Wingdings" w:hint="default"/>
    </w:rPr>
  </w:style>
  <w:style w:type="character" w:customStyle="1" w:styleId="WW8Num89z3">
    <w:name w:val="WW8Num89z3"/>
    <w:rsid w:val="009277C8"/>
    <w:rPr>
      <w:rFonts w:ascii="Symbol" w:hAnsi="Symbol" w:hint="default"/>
    </w:rPr>
  </w:style>
  <w:style w:type="character" w:customStyle="1" w:styleId="WW8Num91z0">
    <w:name w:val="WW8Num91z0"/>
    <w:rsid w:val="009277C8"/>
    <w:rPr>
      <w:rFonts w:ascii="Symbol" w:hAnsi="Symbol" w:hint="default"/>
    </w:rPr>
  </w:style>
  <w:style w:type="character" w:customStyle="1" w:styleId="WW8Num91z1">
    <w:name w:val="WW8Num91z1"/>
    <w:rsid w:val="009277C8"/>
    <w:rPr>
      <w:rFonts w:ascii="Courier New" w:hAnsi="Courier New" w:cs="Courier New" w:hint="default"/>
    </w:rPr>
  </w:style>
  <w:style w:type="character" w:customStyle="1" w:styleId="WW8Num91z2">
    <w:name w:val="WW8Num91z2"/>
    <w:rsid w:val="009277C8"/>
    <w:rPr>
      <w:rFonts w:ascii="Wingdings" w:hAnsi="Wingdings" w:hint="default"/>
    </w:rPr>
  </w:style>
  <w:style w:type="character" w:customStyle="1" w:styleId="1fffffd">
    <w:name w:val="Знак примечания1"/>
    <w:rsid w:val="009277C8"/>
    <w:rPr>
      <w:sz w:val="16"/>
      <w:szCs w:val="16"/>
    </w:rPr>
  </w:style>
  <w:style w:type="character" w:customStyle="1" w:styleId="afffffffffffffffffd">
    <w:name w:val="Символы концевой сноски"/>
    <w:rsid w:val="009277C8"/>
    <w:rPr>
      <w:vertAlign w:val="superscript"/>
    </w:rPr>
  </w:style>
  <w:style w:type="character" w:customStyle="1" w:styleId="WW-4">
    <w:name w:val="WW-Символы концевой сноски"/>
    <w:rsid w:val="009277C8"/>
  </w:style>
  <w:style w:type="character" w:customStyle="1" w:styleId="match">
    <w:name w:val="match"/>
    <w:basedOn w:val="a2"/>
    <w:rsid w:val="009277C8"/>
  </w:style>
  <w:style w:type="character" w:customStyle="1" w:styleId="WW-Absatz-Standardschriftart111111111111111111111111111111">
    <w:name w:val="WW-Absatz-Standardschriftart111111111111111111111111111111"/>
    <w:rsid w:val="009277C8"/>
  </w:style>
  <w:style w:type="character" w:customStyle="1" w:styleId="WW-Absatz-Standardschriftart1111111111111111111111111111111">
    <w:name w:val="WW-Absatz-Standardschriftart1111111111111111111111111111111"/>
    <w:rsid w:val="009277C8"/>
  </w:style>
  <w:style w:type="character" w:customStyle="1" w:styleId="WW-Absatz-Standardschriftart11111111111111111111111111111111">
    <w:name w:val="WW-Absatz-Standardschriftart11111111111111111111111111111111"/>
    <w:rsid w:val="009277C8"/>
  </w:style>
  <w:style w:type="character" w:customStyle="1" w:styleId="WW-Absatz-Standardschriftart111111111111111111111111111111111">
    <w:name w:val="WW-Absatz-Standardschriftart111111111111111111111111111111111"/>
    <w:rsid w:val="009277C8"/>
  </w:style>
  <w:style w:type="character" w:customStyle="1" w:styleId="WW-Absatz-Standardschriftart1111111111111111111111111111111111">
    <w:name w:val="WW-Absatz-Standardschriftart1111111111111111111111111111111111"/>
    <w:rsid w:val="009277C8"/>
  </w:style>
  <w:style w:type="character" w:customStyle="1" w:styleId="WW-Absatz-Standardschriftart11111111111111111111111111111111111">
    <w:name w:val="WW-Absatz-Standardschriftart11111111111111111111111111111111111"/>
    <w:rsid w:val="009277C8"/>
  </w:style>
  <w:style w:type="character" w:customStyle="1" w:styleId="WW-Absatz-Standardschriftart111111111111111111111111111111111111">
    <w:name w:val="WW-Absatz-Standardschriftart111111111111111111111111111111111111"/>
    <w:rsid w:val="009277C8"/>
  </w:style>
  <w:style w:type="character" w:customStyle="1" w:styleId="WW-Absatz-Standardschriftart1111111111111111111111111111111111111">
    <w:name w:val="WW-Absatz-Standardschriftart1111111111111111111111111111111111111"/>
    <w:rsid w:val="009277C8"/>
  </w:style>
  <w:style w:type="character" w:customStyle="1" w:styleId="WW-Absatz-Standardschriftart11111111111111111111111111111111111111">
    <w:name w:val="WW-Absatz-Standardschriftart11111111111111111111111111111111111111"/>
    <w:rsid w:val="009277C8"/>
  </w:style>
  <w:style w:type="character" w:customStyle="1" w:styleId="WW-Absatz-Standardschriftart111111111111111111111111111111111111111">
    <w:name w:val="WW-Absatz-Standardschriftart111111111111111111111111111111111111111"/>
    <w:rsid w:val="009277C8"/>
  </w:style>
  <w:style w:type="character" w:customStyle="1" w:styleId="WW-Absatz-Standardschriftart1111111111111111111111111111111111111111">
    <w:name w:val="WW-Absatz-Standardschriftart1111111111111111111111111111111111111111"/>
    <w:rsid w:val="009277C8"/>
  </w:style>
  <w:style w:type="character" w:customStyle="1" w:styleId="WW-Absatz-Standardschriftart11111111111111111111111111111111111111111">
    <w:name w:val="WW-Absatz-Standardschriftart11111111111111111111111111111111111111111"/>
    <w:rsid w:val="009277C8"/>
  </w:style>
  <w:style w:type="character" w:customStyle="1" w:styleId="WW-Absatz-Standardschriftart111111111111111111111111111111111111111111">
    <w:name w:val="WW-Absatz-Standardschriftart111111111111111111111111111111111111111111"/>
    <w:rsid w:val="009277C8"/>
  </w:style>
  <w:style w:type="character" w:customStyle="1" w:styleId="WW-Absatz-Standardschriftart1111111111111111111111111111111111111111111">
    <w:name w:val="WW-Absatz-Standardschriftart1111111111111111111111111111111111111111111"/>
    <w:rsid w:val="009277C8"/>
  </w:style>
  <w:style w:type="character" w:customStyle="1" w:styleId="WW-Absatz-Standardschriftart11111111111111111111111111111111111111111111">
    <w:name w:val="WW-Absatz-Standardschriftart11111111111111111111111111111111111111111111"/>
    <w:rsid w:val="009277C8"/>
  </w:style>
  <w:style w:type="character" w:customStyle="1" w:styleId="WW8Num1z1">
    <w:name w:val="WW8Num1z1"/>
    <w:rsid w:val="009277C8"/>
    <w:rPr>
      <w:rFonts w:ascii="Courier New" w:hAnsi="Courier New" w:cs="Courier New" w:hint="default"/>
    </w:rPr>
  </w:style>
  <w:style w:type="character" w:customStyle="1" w:styleId="106">
    <w:name w:val="Знак Знак10"/>
    <w:rsid w:val="009277C8"/>
    <w:rPr>
      <w:rFonts w:ascii="Arial" w:hAnsi="Arial" w:cs="Arial" w:hint="default"/>
      <w:bCs/>
      <w:kern w:val="2"/>
      <w:sz w:val="36"/>
      <w:szCs w:val="32"/>
      <w:lang w:val="en-US"/>
    </w:rPr>
  </w:style>
  <w:style w:type="character" w:customStyle="1" w:styleId="97">
    <w:name w:val="Знак Знак9"/>
    <w:rsid w:val="009277C8"/>
    <w:rPr>
      <w:rFonts w:ascii="Arial" w:eastAsia="Times New Roman" w:hAnsi="Arial" w:cs="Times New Roman" w:hint="default"/>
      <w:bCs/>
      <w:iCs/>
      <w:sz w:val="28"/>
      <w:szCs w:val="28"/>
    </w:rPr>
  </w:style>
  <w:style w:type="character" w:customStyle="1" w:styleId="afffffffffffffffffe">
    <w:name w:val="Маркеры списка"/>
    <w:rsid w:val="009277C8"/>
    <w:rPr>
      <w:rFonts w:ascii="OpenSymbol" w:eastAsia="OpenSymbol" w:hAnsi="OpenSymbol" w:cs="OpenSymbol" w:hint="default"/>
    </w:rPr>
  </w:style>
  <w:style w:type="character" w:customStyle="1" w:styleId="affffffffffffffffff">
    <w:name w:val="таблица"/>
    <w:rsid w:val="009277C8"/>
    <w:rPr>
      <w:rFonts w:ascii="Times New Roman" w:hAnsi="Times New Roman" w:cs="Times New Roman" w:hint="default"/>
      <w:sz w:val="24"/>
    </w:rPr>
  </w:style>
  <w:style w:type="character" w:customStyle="1" w:styleId="WW8Num10z2">
    <w:name w:val="WW8Num10z2"/>
    <w:rsid w:val="009277C8"/>
    <w:rPr>
      <w:rFonts w:ascii="Wingdings" w:hAnsi="Wingdings" w:hint="default"/>
    </w:rPr>
  </w:style>
  <w:style w:type="character" w:customStyle="1" w:styleId="WW8Num16z3">
    <w:name w:val="WW8Num16z3"/>
    <w:rsid w:val="009277C8"/>
    <w:rPr>
      <w:rFonts w:ascii="Symbol" w:hAnsi="Symbol" w:hint="default"/>
    </w:rPr>
  </w:style>
  <w:style w:type="character" w:customStyle="1" w:styleId="WW8Num28z1">
    <w:name w:val="WW8Num28z1"/>
    <w:rsid w:val="009277C8"/>
    <w:rPr>
      <w:rFonts w:ascii="Courier New" w:hAnsi="Courier New" w:cs="Courier New" w:hint="default"/>
    </w:rPr>
  </w:style>
  <w:style w:type="character" w:customStyle="1" w:styleId="WW8Num28z2">
    <w:name w:val="WW8Num28z2"/>
    <w:rsid w:val="009277C8"/>
    <w:rPr>
      <w:rFonts w:ascii="Wingdings" w:hAnsi="Wingdings" w:hint="default"/>
    </w:rPr>
  </w:style>
  <w:style w:type="character" w:customStyle="1" w:styleId="WW8Num31z1">
    <w:name w:val="WW8Num31z1"/>
    <w:rsid w:val="009277C8"/>
    <w:rPr>
      <w:rFonts w:ascii="Courier New" w:hAnsi="Courier New" w:cs="Courier New" w:hint="default"/>
    </w:rPr>
  </w:style>
  <w:style w:type="character" w:customStyle="1" w:styleId="WW8Num31z2">
    <w:name w:val="WW8Num31z2"/>
    <w:rsid w:val="009277C8"/>
    <w:rPr>
      <w:rFonts w:ascii="Wingdings" w:hAnsi="Wingdings" w:hint="default"/>
    </w:rPr>
  </w:style>
  <w:style w:type="character" w:customStyle="1" w:styleId="WW8Num35z1">
    <w:name w:val="WW8Num35z1"/>
    <w:rsid w:val="009277C8"/>
    <w:rPr>
      <w:rFonts w:ascii="Courier New" w:hAnsi="Courier New" w:cs="Courier New" w:hint="default"/>
    </w:rPr>
  </w:style>
  <w:style w:type="character" w:customStyle="1" w:styleId="WW8Num35z2">
    <w:name w:val="WW8Num35z2"/>
    <w:rsid w:val="009277C8"/>
    <w:rPr>
      <w:rFonts w:ascii="Wingdings" w:hAnsi="Wingdings" w:hint="default"/>
    </w:rPr>
  </w:style>
  <w:style w:type="character" w:customStyle="1" w:styleId="WW8Num38z1">
    <w:name w:val="WW8Num38z1"/>
    <w:rsid w:val="009277C8"/>
    <w:rPr>
      <w:rFonts w:ascii="Courier New" w:hAnsi="Courier New" w:cs="Courier New" w:hint="default"/>
    </w:rPr>
  </w:style>
  <w:style w:type="character" w:customStyle="1" w:styleId="WW8Num38z2">
    <w:name w:val="WW8Num38z2"/>
    <w:rsid w:val="009277C8"/>
    <w:rPr>
      <w:rFonts w:ascii="Wingdings" w:hAnsi="Wingdings" w:hint="default"/>
    </w:rPr>
  </w:style>
  <w:style w:type="character" w:customStyle="1" w:styleId="WW8Num42z1">
    <w:name w:val="WW8Num42z1"/>
    <w:rsid w:val="009277C8"/>
    <w:rPr>
      <w:rFonts w:ascii="Courier New" w:hAnsi="Courier New" w:cs="Courier New" w:hint="default"/>
    </w:rPr>
  </w:style>
  <w:style w:type="character" w:customStyle="1" w:styleId="WW8Num42z2">
    <w:name w:val="WW8Num42z2"/>
    <w:rsid w:val="009277C8"/>
    <w:rPr>
      <w:rFonts w:ascii="Wingdings" w:hAnsi="Wingdings" w:hint="default"/>
    </w:rPr>
  </w:style>
  <w:style w:type="character" w:customStyle="1" w:styleId="WW8Num45z1">
    <w:name w:val="WW8Num45z1"/>
    <w:rsid w:val="009277C8"/>
    <w:rPr>
      <w:rFonts w:ascii="Courier New" w:hAnsi="Courier New" w:cs="Courier New" w:hint="default"/>
    </w:rPr>
  </w:style>
  <w:style w:type="character" w:customStyle="1" w:styleId="WW8Num45z2">
    <w:name w:val="WW8Num45z2"/>
    <w:rsid w:val="009277C8"/>
    <w:rPr>
      <w:rFonts w:ascii="Wingdings" w:hAnsi="Wingdings" w:hint="default"/>
    </w:rPr>
  </w:style>
  <w:style w:type="character" w:customStyle="1" w:styleId="WW8Num47z4">
    <w:name w:val="WW8Num47z4"/>
    <w:rsid w:val="009277C8"/>
    <w:rPr>
      <w:rFonts w:ascii="Courier New" w:hAnsi="Courier New" w:cs="Courier New" w:hint="default"/>
    </w:rPr>
  </w:style>
  <w:style w:type="character" w:customStyle="1" w:styleId="WW8Num55z3">
    <w:name w:val="WW8Num55z3"/>
    <w:rsid w:val="009277C8"/>
    <w:rPr>
      <w:rFonts w:ascii="Symbol" w:hAnsi="Symbol" w:hint="default"/>
    </w:rPr>
  </w:style>
  <w:style w:type="character" w:customStyle="1" w:styleId="WW8Num56z1">
    <w:name w:val="WW8Num56z1"/>
    <w:rsid w:val="009277C8"/>
    <w:rPr>
      <w:rFonts w:ascii="Courier New" w:hAnsi="Courier New" w:cs="Courier New" w:hint="default"/>
    </w:rPr>
  </w:style>
  <w:style w:type="character" w:customStyle="1" w:styleId="WW8Num56z2">
    <w:name w:val="WW8Num56z2"/>
    <w:rsid w:val="009277C8"/>
    <w:rPr>
      <w:rFonts w:ascii="Wingdings" w:hAnsi="Wingdings" w:hint="default"/>
    </w:rPr>
  </w:style>
  <w:style w:type="character" w:customStyle="1" w:styleId="WW8Num57z1">
    <w:name w:val="WW8Num57z1"/>
    <w:rsid w:val="009277C8"/>
    <w:rPr>
      <w:rFonts w:ascii="Courier New" w:hAnsi="Courier New" w:cs="Courier New" w:hint="default"/>
    </w:rPr>
  </w:style>
  <w:style w:type="character" w:customStyle="1" w:styleId="WW8Num57z2">
    <w:name w:val="WW8Num57z2"/>
    <w:rsid w:val="009277C8"/>
    <w:rPr>
      <w:rFonts w:ascii="Wingdings" w:hAnsi="Wingdings" w:hint="default"/>
    </w:rPr>
  </w:style>
  <w:style w:type="character" w:customStyle="1" w:styleId="WW8Num60z1">
    <w:name w:val="WW8Num60z1"/>
    <w:rsid w:val="009277C8"/>
    <w:rPr>
      <w:rFonts w:ascii="Symbol" w:hAnsi="Symbol" w:hint="default"/>
    </w:rPr>
  </w:style>
  <w:style w:type="character" w:customStyle="1" w:styleId="affffffffffffffffff0">
    <w:name w:val="Основной стиль Знак"/>
    <w:rsid w:val="009277C8"/>
    <w:rPr>
      <w:rFonts w:ascii="Arial" w:hAnsi="Arial" w:cs="Arial" w:hint="default"/>
      <w:sz w:val="24"/>
      <w:szCs w:val="28"/>
      <w:lang w:val="ru-RU" w:eastAsia="ar-SA" w:bidi="ar-SA"/>
    </w:rPr>
  </w:style>
  <w:style w:type="table" w:customStyle="1" w:styleId="11f9">
    <w:name w:val="Простая таблица 11"/>
    <w:basedOn w:val="a3"/>
    <w:next w:val="1ffff2"/>
    <w:semiHidden/>
    <w:unhideWhenUsed/>
    <w:rsid w:val="009277C8"/>
    <w:rPr>
      <w:rFonts w:ascii="Times New Roman" w:eastAsia="Times New Roman" w:hAnsi="Times New Roman"/>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46">
    <w:name w:val="Простая таблица 24"/>
    <w:basedOn w:val="a3"/>
    <w:next w:val="2ff8"/>
    <w:semiHidden/>
    <w:unhideWhenUsed/>
    <w:rsid w:val="009277C8"/>
    <w:rPr>
      <w:rFonts w:ascii="Times New Roman" w:eastAsia="Times New Roman" w:hAnsi="Times New Roman"/>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45">
    <w:name w:val="Простая таблица 34"/>
    <w:basedOn w:val="a3"/>
    <w:next w:val="3ff"/>
    <w:semiHidden/>
    <w:unhideWhenUsed/>
    <w:rsid w:val="009277C8"/>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48">
    <w:name w:val="Классическая таблица 14"/>
    <w:basedOn w:val="a3"/>
    <w:next w:val="1ffff0"/>
    <w:semiHidden/>
    <w:unhideWhenUsed/>
    <w:rsid w:val="009277C8"/>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7">
    <w:name w:val="Классическая таблица 24"/>
    <w:basedOn w:val="a3"/>
    <w:next w:val="2ff6"/>
    <w:semiHidden/>
    <w:unhideWhenUsed/>
    <w:rsid w:val="009277C8"/>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46">
    <w:name w:val="Классическая таблица 34"/>
    <w:basedOn w:val="a3"/>
    <w:next w:val="3fd"/>
    <w:semiHidden/>
    <w:unhideWhenUsed/>
    <w:rsid w:val="009277C8"/>
    <w:rPr>
      <w:rFonts w:ascii="Times New Roman" w:eastAsia="Times New Roman" w:hAnsi="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43">
    <w:name w:val="Классическая таблица 44"/>
    <w:basedOn w:val="a3"/>
    <w:next w:val="4f2"/>
    <w:semiHidden/>
    <w:unhideWhenUsed/>
    <w:rsid w:val="009277C8"/>
    <w:rPr>
      <w:rFonts w:ascii="Times New Roman" w:eastAsia="Times New Roman" w:hAnsi="Times New Roman"/>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248">
    <w:name w:val="Цветная таблица 24"/>
    <w:basedOn w:val="a3"/>
    <w:next w:val="2ffb"/>
    <w:semiHidden/>
    <w:unhideWhenUsed/>
    <w:rsid w:val="009277C8"/>
    <w:rPr>
      <w:rFonts w:ascii="Times New Roman" w:eastAsia="Times New Roman" w:hAnsi="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47">
    <w:name w:val="Цветная таблица 34"/>
    <w:basedOn w:val="a3"/>
    <w:next w:val="3ff2"/>
    <w:semiHidden/>
    <w:unhideWhenUsed/>
    <w:rsid w:val="009277C8"/>
    <w:rPr>
      <w:rFonts w:ascii="Times New Roman" w:eastAsia="Times New Roman" w:hAnsi="Times New Roman"/>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49">
    <w:name w:val="Столбцы таблицы 14"/>
    <w:basedOn w:val="a3"/>
    <w:next w:val="1ffff4"/>
    <w:semiHidden/>
    <w:unhideWhenUsed/>
    <w:rsid w:val="009277C8"/>
    <w:rPr>
      <w:rFonts w:ascii="Times New Roman" w:eastAsia="Times New Roman" w:hAnsi="Times New Roman"/>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9">
    <w:name w:val="Столбцы таблицы 24"/>
    <w:basedOn w:val="a3"/>
    <w:next w:val="2ffa"/>
    <w:semiHidden/>
    <w:unhideWhenUsed/>
    <w:rsid w:val="009277C8"/>
    <w:rPr>
      <w:rFonts w:ascii="Times New Roman" w:eastAsia="Times New Roman" w:hAnsi="Times New Roman"/>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48">
    <w:name w:val="Столбцы таблицы 34"/>
    <w:basedOn w:val="a3"/>
    <w:next w:val="3ff1"/>
    <w:semiHidden/>
    <w:unhideWhenUsed/>
    <w:rsid w:val="009277C8"/>
    <w:rPr>
      <w:rFonts w:ascii="Times New Roman" w:eastAsia="Times New Roman" w:hAnsi="Times New Roman"/>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44">
    <w:name w:val="Столбцы таблицы 44"/>
    <w:basedOn w:val="a3"/>
    <w:next w:val="4f4"/>
    <w:semiHidden/>
    <w:unhideWhenUsed/>
    <w:rsid w:val="009277C8"/>
    <w:rPr>
      <w:rFonts w:ascii="Times New Roman" w:eastAsia="Times New Roman" w:hAnsi="Times New Roman"/>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41">
    <w:name w:val="Столбцы таблицы 54"/>
    <w:basedOn w:val="a3"/>
    <w:next w:val="5f3"/>
    <w:semiHidden/>
    <w:unhideWhenUsed/>
    <w:rsid w:val="009277C8"/>
    <w:rPr>
      <w:rFonts w:ascii="Times New Roman" w:eastAsia="Times New Roman" w:hAnsi="Times New Roman"/>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fa">
    <w:name w:val="Сетка таблицы 11"/>
    <w:basedOn w:val="a3"/>
    <w:next w:val="1ffff3"/>
    <w:semiHidden/>
    <w:unhideWhenUsed/>
    <w:rsid w:val="009277C8"/>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f2">
    <w:name w:val="Сетка таблицы 21"/>
    <w:basedOn w:val="a3"/>
    <w:next w:val="2ff9"/>
    <w:semiHidden/>
    <w:unhideWhenUsed/>
    <w:rsid w:val="009277C8"/>
    <w:rPr>
      <w:rFonts w:ascii="Times New Roman" w:eastAsia="Times New Roman" w:hAnsi="Times New Roman"/>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f1">
    <w:name w:val="Сетка таблицы 31"/>
    <w:basedOn w:val="a3"/>
    <w:next w:val="3ff0"/>
    <w:semiHidden/>
    <w:unhideWhenUsed/>
    <w:rsid w:val="009277C8"/>
    <w:rPr>
      <w:rFonts w:ascii="Times New Roman" w:eastAsia="Times New Roman" w:hAnsi="Times New Roman"/>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45">
    <w:name w:val="Сетка таблицы 44"/>
    <w:basedOn w:val="a3"/>
    <w:next w:val="4f3"/>
    <w:semiHidden/>
    <w:unhideWhenUsed/>
    <w:rsid w:val="009277C8"/>
    <w:rPr>
      <w:rFonts w:ascii="Times New Roman" w:eastAsia="Times New Roman" w:hAnsi="Times New Roman"/>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4">
    <w:name w:val="Сетка таблицы 51"/>
    <w:basedOn w:val="a3"/>
    <w:next w:val="5e"/>
    <w:unhideWhenUsed/>
    <w:rsid w:val="009277C8"/>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41">
    <w:name w:val="Сетка таблицы 64"/>
    <w:basedOn w:val="a3"/>
    <w:next w:val="6d"/>
    <w:semiHidden/>
    <w:unhideWhenUsed/>
    <w:rsid w:val="009277C8"/>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6">
    <w:name w:val="Сетка таблицы 71"/>
    <w:basedOn w:val="a3"/>
    <w:next w:val="7a"/>
    <w:semiHidden/>
    <w:unhideWhenUsed/>
    <w:rsid w:val="009277C8"/>
    <w:rPr>
      <w:rFonts w:ascii="Times New Roman" w:eastAsia="Times New Roman" w:hAnsi="Times New Roman"/>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40">
    <w:name w:val="Сетка таблицы 84"/>
    <w:basedOn w:val="a3"/>
    <w:next w:val="8b"/>
    <w:semiHidden/>
    <w:unhideWhenUsed/>
    <w:rsid w:val="009277C8"/>
    <w:rPr>
      <w:rFonts w:ascii="Times New Roman" w:eastAsia="Times New Roman" w:hAnsi="Times New Roman"/>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4">
    <w:name w:val="Таблица-список 14"/>
    <w:basedOn w:val="a3"/>
    <w:next w:val="-11"/>
    <w:semiHidden/>
    <w:unhideWhenUsed/>
    <w:rsid w:val="009277C8"/>
    <w:rPr>
      <w:rFonts w:ascii="Times New Roman" w:eastAsia="Times New Roman" w:hAnsi="Times New Roman"/>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
    <w:name w:val="Таблица-список 24"/>
    <w:basedOn w:val="a3"/>
    <w:next w:val="-21"/>
    <w:semiHidden/>
    <w:unhideWhenUsed/>
    <w:rsid w:val="009277C8"/>
    <w:rPr>
      <w:rFonts w:ascii="Times New Roman" w:eastAsia="Times New Roman" w:hAnsi="Times New Roman"/>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4">
    <w:name w:val="Таблица-список 34"/>
    <w:basedOn w:val="a3"/>
    <w:next w:val="-31"/>
    <w:semiHidden/>
    <w:unhideWhenUsed/>
    <w:rsid w:val="009277C8"/>
    <w:rPr>
      <w:rFonts w:ascii="Times New Roman" w:eastAsia="Times New Roman" w:hAnsi="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4">
    <w:name w:val="Таблица-список 44"/>
    <w:basedOn w:val="a3"/>
    <w:next w:val="-4"/>
    <w:semiHidden/>
    <w:unhideWhenUsed/>
    <w:rsid w:val="009277C8"/>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3"/>
    <w:next w:val="-5"/>
    <w:semiHidden/>
    <w:unhideWhenUsed/>
    <w:rsid w:val="009277C8"/>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74">
    <w:name w:val="Таблица-список 74"/>
    <w:basedOn w:val="a3"/>
    <w:next w:val="-7"/>
    <w:semiHidden/>
    <w:unhideWhenUsed/>
    <w:rsid w:val="009277C8"/>
    <w:rPr>
      <w:rFonts w:ascii="Times New Roman" w:eastAsia="Times New Roman" w:hAnsi="Times New Roman"/>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4">
    <w:name w:val="Таблица-список 84"/>
    <w:basedOn w:val="a3"/>
    <w:next w:val="-8"/>
    <w:semiHidden/>
    <w:unhideWhenUsed/>
    <w:rsid w:val="009277C8"/>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4a">
    <w:name w:val="Объемная таблица 14"/>
    <w:basedOn w:val="a3"/>
    <w:next w:val="1ffff1"/>
    <w:semiHidden/>
    <w:unhideWhenUsed/>
    <w:rsid w:val="009277C8"/>
    <w:rPr>
      <w:rFonts w:ascii="Times New Roman" w:eastAsia="Times New Roman" w:hAnsi="Times New Roman"/>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49">
    <w:name w:val="Объемная таблица 34"/>
    <w:basedOn w:val="a3"/>
    <w:next w:val="3fe"/>
    <w:semiHidden/>
    <w:unhideWhenUsed/>
    <w:rsid w:val="009277C8"/>
    <w:rPr>
      <w:rFonts w:ascii="Times New Roman" w:eastAsia="Times New Roman" w:hAnsi="Times New Roman"/>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f7">
    <w:name w:val="Современная таблица4"/>
    <w:basedOn w:val="a3"/>
    <w:next w:val="afffffffffffff6"/>
    <w:semiHidden/>
    <w:unhideWhenUsed/>
    <w:rsid w:val="009277C8"/>
    <w:rPr>
      <w:rFonts w:ascii="Times New Roman" w:eastAsia="Times New Roman" w:hAnsi="Times New Roman"/>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4f8">
    <w:name w:val="Изысканная таблица4"/>
    <w:basedOn w:val="a3"/>
    <w:next w:val="afffffffffffff5"/>
    <w:semiHidden/>
    <w:unhideWhenUsed/>
    <w:rsid w:val="009277C8"/>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4f9">
    <w:name w:val="Стандартная таблица4"/>
    <w:basedOn w:val="a3"/>
    <w:next w:val="afffffffffffff7"/>
    <w:semiHidden/>
    <w:unhideWhenUsed/>
    <w:rsid w:val="009277C8"/>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40">
    <w:name w:val="Веб-таблица 14"/>
    <w:basedOn w:val="a3"/>
    <w:next w:val="-10"/>
    <w:semiHidden/>
    <w:unhideWhenUsed/>
    <w:rsid w:val="009277C8"/>
    <w:rPr>
      <w:rFonts w:ascii="Times New Roman" w:eastAsia="Times New Roman" w:hAnsi="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40">
    <w:name w:val="Веб-таблица 24"/>
    <w:basedOn w:val="a3"/>
    <w:next w:val="-20"/>
    <w:semiHidden/>
    <w:unhideWhenUsed/>
    <w:rsid w:val="009277C8"/>
    <w:rPr>
      <w:rFonts w:ascii="Times New Roman" w:eastAsia="Times New Roman" w:hAnsi="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40">
    <w:name w:val="Веб-таблица 34"/>
    <w:basedOn w:val="a3"/>
    <w:next w:val="-30"/>
    <w:semiHidden/>
    <w:unhideWhenUsed/>
    <w:rsid w:val="009277C8"/>
    <w:rPr>
      <w:rFonts w:ascii="Times New Roman" w:eastAsia="Times New Roman" w:hAnsi="Times New Roman"/>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fb">
    <w:name w:val="Стиль таблицы11"/>
    <w:uiPriority w:val="99"/>
    <w:rsid w:val="009277C8"/>
    <w:pPr>
      <w:spacing w:line="360" w:lineRule="auto"/>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12">
    <w:name w:val="Сетка таблицы391"/>
    <w:basedOn w:val="a3"/>
    <w:uiPriority w:val="59"/>
    <w:rsid w:val="009277C8"/>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52">
    <w:name w:val="Сетка таблицы315"/>
    <w:basedOn w:val="a3"/>
    <w:uiPriority w:val="59"/>
    <w:rsid w:val="009277C8"/>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
    <w:name w:val="Сетка таблицы3114"/>
    <w:basedOn w:val="a3"/>
    <w:uiPriority w:val="59"/>
    <w:rsid w:val="009277C8"/>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64">
    <w:name w:val="Сетка таблицы364"/>
    <w:basedOn w:val="a3"/>
    <w:uiPriority w:val="59"/>
    <w:rsid w:val="009277C8"/>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
    <w:name w:val="Сетка таблицы411"/>
    <w:basedOn w:val="a3"/>
    <w:rsid w:val="009277C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0">
    <w:name w:val="Сетка таблицы510"/>
    <w:basedOn w:val="a3"/>
    <w:uiPriority w:val="59"/>
    <w:locked/>
    <w:rsid w:val="009277C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Веб-таблица 111"/>
    <w:basedOn w:val="a3"/>
    <w:semiHidden/>
    <w:rsid w:val="009277C8"/>
    <w:rPr>
      <w:rFonts w:ascii="Times New Roman" w:eastAsia="Times New Roman" w:hAnsi="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0">
    <w:name w:val="Веб-таблица 211"/>
    <w:basedOn w:val="a3"/>
    <w:semiHidden/>
    <w:rsid w:val="009277C8"/>
    <w:rPr>
      <w:rFonts w:ascii="Times New Roman" w:eastAsia="Times New Roman" w:hAnsi="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10">
    <w:name w:val="Веб-таблица 311"/>
    <w:basedOn w:val="a3"/>
    <w:semiHidden/>
    <w:rsid w:val="009277C8"/>
    <w:rPr>
      <w:rFonts w:ascii="Times New Roman" w:eastAsia="Times New Roman" w:hAnsi="Times New Roman"/>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fc">
    <w:name w:val="Изысканная таблица11"/>
    <w:basedOn w:val="a3"/>
    <w:semiHidden/>
    <w:rsid w:val="009277C8"/>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1fd">
    <w:name w:val="Изящная таблица 11"/>
    <w:basedOn w:val="a3"/>
    <w:semiHidden/>
    <w:rsid w:val="009277C8"/>
    <w:rPr>
      <w:rFonts w:ascii="Times New Roman" w:eastAsia="Times New Roman" w:hAnsi="Times New Roman"/>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3">
    <w:name w:val="Изящная таблица 21"/>
    <w:basedOn w:val="a3"/>
    <w:semiHidden/>
    <w:rsid w:val="009277C8"/>
    <w:rPr>
      <w:rFonts w:ascii="Times New Roman" w:eastAsia="Times New Roman" w:hAnsi="Times New Roman"/>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6">
    <w:name w:val="Классическая таблица 111"/>
    <w:basedOn w:val="a3"/>
    <w:semiHidden/>
    <w:rsid w:val="009277C8"/>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6">
    <w:name w:val="Классическая таблица 211"/>
    <w:basedOn w:val="a3"/>
    <w:semiHidden/>
    <w:rsid w:val="009277C8"/>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15">
    <w:name w:val="Классическая таблица 311"/>
    <w:basedOn w:val="a3"/>
    <w:semiHidden/>
    <w:rsid w:val="009277C8"/>
    <w:rPr>
      <w:rFonts w:ascii="Times New Roman" w:eastAsia="Times New Roman" w:hAnsi="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14">
    <w:name w:val="Классическая таблица 411"/>
    <w:basedOn w:val="a3"/>
    <w:semiHidden/>
    <w:rsid w:val="009277C8"/>
    <w:rPr>
      <w:rFonts w:ascii="Times New Roman" w:eastAsia="Times New Roman" w:hAnsi="Times New Roman"/>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17">
    <w:name w:val="Объемная таблица 111"/>
    <w:basedOn w:val="a3"/>
    <w:semiHidden/>
    <w:rsid w:val="009277C8"/>
    <w:rPr>
      <w:rFonts w:ascii="Times New Roman" w:eastAsia="Times New Roman" w:hAnsi="Times New Roman"/>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f4">
    <w:name w:val="Объемная таблица 21"/>
    <w:basedOn w:val="a3"/>
    <w:semiHidden/>
    <w:rsid w:val="009277C8"/>
    <w:rPr>
      <w:rFonts w:ascii="Times New Roman" w:eastAsia="Times New Roman" w:hAnsi="Times New Roman"/>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6">
    <w:name w:val="Объемная таблица 311"/>
    <w:basedOn w:val="a3"/>
    <w:semiHidden/>
    <w:rsid w:val="009277C8"/>
    <w:rPr>
      <w:rFonts w:ascii="Times New Roman" w:eastAsia="Times New Roman" w:hAnsi="Times New Roman"/>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7">
    <w:name w:val="Простая таблица 211"/>
    <w:basedOn w:val="a3"/>
    <w:semiHidden/>
    <w:rsid w:val="009277C8"/>
    <w:rPr>
      <w:rFonts w:ascii="Times New Roman" w:eastAsia="Times New Roman" w:hAnsi="Times New Roman"/>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17">
    <w:name w:val="Простая таблица 311"/>
    <w:basedOn w:val="a3"/>
    <w:semiHidden/>
    <w:rsid w:val="009277C8"/>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4115">
    <w:name w:val="Сетка таблицы 411"/>
    <w:basedOn w:val="a3"/>
    <w:semiHidden/>
    <w:rsid w:val="009277C8"/>
    <w:rPr>
      <w:rFonts w:ascii="Times New Roman" w:eastAsia="Times New Roman" w:hAnsi="Times New Roman"/>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6113">
    <w:name w:val="Сетка таблицы 611"/>
    <w:basedOn w:val="a3"/>
    <w:semiHidden/>
    <w:rsid w:val="009277C8"/>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13">
    <w:name w:val="Сетка таблицы 811"/>
    <w:basedOn w:val="a3"/>
    <w:semiHidden/>
    <w:rsid w:val="009277C8"/>
    <w:rPr>
      <w:rFonts w:ascii="Times New Roman" w:eastAsia="Times New Roman" w:hAnsi="Times New Roman"/>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fe">
    <w:name w:val="Современная таблица11"/>
    <w:basedOn w:val="a3"/>
    <w:semiHidden/>
    <w:rsid w:val="009277C8"/>
    <w:rPr>
      <w:rFonts w:ascii="Times New Roman" w:eastAsia="Times New Roman" w:hAnsi="Times New Roman"/>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ff">
    <w:name w:val="Стандартная таблица11"/>
    <w:basedOn w:val="a3"/>
    <w:semiHidden/>
    <w:rsid w:val="009277C8"/>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8">
    <w:name w:val="Столбцы таблицы 111"/>
    <w:basedOn w:val="a3"/>
    <w:semiHidden/>
    <w:rsid w:val="009277C8"/>
    <w:rPr>
      <w:rFonts w:ascii="Times New Roman" w:eastAsia="Times New Roman" w:hAnsi="Times New Roman"/>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8">
    <w:name w:val="Столбцы таблицы 211"/>
    <w:basedOn w:val="a3"/>
    <w:semiHidden/>
    <w:rsid w:val="009277C8"/>
    <w:rPr>
      <w:rFonts w:ascii="Times New Roman" w:eastAsia="Times New Roman" w:hAnsi="Times New Roman"/>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8">
    <w:name w:val="Столбцы таблицы 311"/>
    <w:basedOn w:val="a3"/>
    <w:semiHidden/>
    <w:rsid w:val="009277C8"/>
    <w:rPr>
      <w:rFonts w:ascii="Times New Roman" w:eastAsia="Times New Roman" w:hAnsi="Times New Roman"/>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16">
    <w:name w:val="Столбцы таблицы 411"/>
    <w:basedOn w:val="a3"/>
    <w:semiHidden/>
    <w:rsid w:val="009277C8"/>
    <w:rPr>
      <w:rFonts w:ascii="Times New Roman" w:eastAsia="Times New Roman" w:hAnsi="Times New Roman"/>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3">
    <w:name w:val="Столбцы таблицы 511"/>
    <w:basedOn w:val="a3"/>
    <w:semiHidden/>
    <w:rsid w:val="009277C8"/>
    <w:rPr>
      <w:rFonts w:ascii="Times New Roman" w:eastAsia="Times New Roman" w:hAnsi="Times New Roman"/>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11">
    <w:name w:val="Таблица-список 111"/>
    <w:basedOn w:val="a3"/>
    <w:semiHidden/>
    <w:rsid w:val="009277C8"/>
    <w:rPr>
      <w:rFonts w:ascii="Times New Roman" w:eastAsia="Times New Roman" w:hAnsi="Times New Roman"/>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
    <w:name w:val="Таблица-список 211"/>
    <w:basedOn w:val="a3"/>
    <w:semiHidden/>
    <w:rsid w:val="009277C8"/>
    <w:rPr>
      <w:rFonts w:ascii="Times New Roman" w:eastAsia="Times New Roman" w:hAnsi="Times New Roman"/>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1">
    <w:name w:val="Таблица-список 311"/>
    <w:basedOn w:val="a3"/>
    <w:semiHidden/>
    <w:rsid w:val="009277C8"/>
    <w:rPr>
      <w:rFonts w:ascii="Times New Roman" w:eastAsia="Times New Roman" w:hAnsi="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1">
    <w:name w:val="Таблица-список 411"/>
    <w:basedOn w:val="a3"/>
    <w:semiHidden/>
    <w:rsid w:val="009277C8"/>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61">
    <w:name w:val="Таблица-список 61"/>
    <w:basedOn w:val="a3"/>
    <w:semiHidden/>
    <w:rsid w:val="009277C8"/>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1">
    <w:name w:val="Таблица-список 711"/>
    <w:basedOn w:val="a3"/>
    <w:semiHidden/>
    <w:rsid w:val="009277C8"/>
    <w:rPr>
      <w:rFonts w:ascii="Times New Roman" w:eastAsia="Times New Roman" w:hAnsi="Times New Roman"/>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1">
    <w:name w:val="Таблица-список 811"/>
    <w:basedOn w:val="a3"/>
    <w:semiHidden/>
    <w:rsid w:val="009277C8"/>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fffe">
    <w:name w:val="Тема таблицы1"/>
    <w:basedOn w:val="a3"/>
    <w:locked/>
    <w:rsid w:val="009277C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f0">
    <w:name w:val="Цветная таблица 11"/>
    <w:basedOn w:val="a3"/>
    <w:semiHidden/>
    <w:rsid w:val="009277C8"/>
    <w:rPr>
      <w:rFonts w:ascii="Times New Roman" w:eastAsia="Times New Roman" w:hAnsi="Times New Roman"/>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19">
    <w:name w:val="Цветная таблица 211"/>
    <w:basedOn w:val="a3"/>
    <w:semiHidden/>
    <w:rsid w:val="009277C8"/>
    <w:rPr>
      <w:rFonts w:ascii="Times New Roman" w:eastAsia="Times New Roman" w:hAnsi="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19">
    <w:name w:val="Цветная таблица 311"/>
    <w:basedOn w:val="a3"/>
    <w:semiHidden/>
    <w:rsid w:val="009277C8"/>
    <w:rPr>
      <w:rFonts w:ascii="Times New Roman" w:eastAsia="Times New Roman" w:hAnsi="Times New Roman"/>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24">
    <w:name w:val="Сетка таблицы112"/>
    <w:basedOn w:val="a3"/>
    <w:locked/>
    <w:rsid w:val="009277C8"/>
    <w:pPr>
      <w:spacing w:line="360" w:lineRule="auto"/>
      <w:ind w:firstLine="709"/>
      <w:jc w:val="both"/>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
    <w:name w:val="Сетка таблицы213"/>
    <w:basedOn w:val="a3"/>
    <w:locked/>
    <w:rsid w:val="009277C8"/>
    <w:pPr>
      <w:spacing w:line="360" w:lineRule="auto"/>
      <w:ind w:firstLine="709"/>
      <w:jc w:val="both"/>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8">
    <w:name w:val="Table Normal18"/>
    <w:uiPriority w:val="2"/>
    <w:semiHidden/>
    <w:qFormat/>
    <w:rsid w:val="009277C8"/>
    <w:pPr>
      <w:widowControl w:val="0"/>
    </w:pPr>
    <w:rPr>
      <w:sz w:val="22"/>
      <w:szCs w:val="22"/>
      <w:lang w:val="en-US" w:eastAsia="en-US"/>
    </w:rPr>
    <w:tblPr>
      <w:tblCellMar>
        <w:top w:w="0" w:type="dxa"/>
        <w:left w:w="0" w:type="dxa"/>
        <w:bottom w:w="0" w:type="dxa"/>
        <w:right w:w="0" w:type="dxa"/>
      </w:tblCellMar>
    </w:tblPr>
  </w:style>
  <w:style w:type="table" w:customStyle="1" w:styleId="TableNormal19">
    <w:name w:val="Table Normal19"/>
    <w:uiPriority w:val="2"/>
    <w:qFormat/>
    <w:locked/>
    <w:rsid w:val="009277C8"/>
    <w:pPr>
      <w:widowControl w:val="0"/>
    </w:pPr>
    <w:rPr>
      <w:sz w:val="22"/>
      <w:szCs w:val="22"/>
      <w:lang w:val="en-US" w:eastAsia="en-US"/>
    </w:rPr>
    <w:tblPr>
      <w:tblCellMar>
        <w:top w:w="0" w:type="dxa"/>
        <w:left w:w="0" w:type="dxa"/>
        <w:bottom w:w="0" w:type="dxa"/>
        <w:right w:w="0" w:type="dxa"/>
      </w:tblCellMar>
    </w:tblPr>
  </w:style>
  <w:style w:type="table" w:customStyle="1" w:styleId="TableNormal23">
    <w:name w:val="Table Normal23"/>
    <w:uiPriority w:val="2"/>
    <w:semiHidden/>
    <w:qFormat/>
    <w:rsid w:val="009277C8"/>
    <w:pPr>
      <w:widowControl w:val="0"/>
    </w:pPr>
    <w:rPr>
      <w:sz w:val="22"/>
      <w:szCs w:val="22"/>
      <w:lang w:val="en-US" w:eastAsia="en-US"/>
    </w:rPr>
    <w:tblPr>
      <w:tblCellMar>
        <w:top w:w="0" w:type="dxa"/>
        <w:left w:w="0" w:type="dxa"/>
        <w:bottom w:w="0" w:type="dxa"/>
        <w:right w:w="0" w:type="dxa"/>
      </w:tblCellMar>
    </w:tblPr>
  </w:style>
  <w:style w:type="table" w:customStyle="1" w:styleId="TableNormal32">
    <w:name w:val="Table Normal32"/>
    <w:uiPriority w:val="2"/>
    <w:semiHidden/>
    <w:qFormat/>
    <w:rsid w:val="009277C8"/>
    <w:pPr>
      <w:widowControl w:val="0"/>
    </w:pPr>
    <w:rPr>
      <w:sz w:val="22"/>
      <w:szCs w:val="22"/>
      <w:lang w:val="en-US" w:eastAsia="en-US"/>
    </w:rPr>
    <w:tblPr>
      <w:tblCellMar>
        <w:top w:w="0" w:type="dxa"/>
        <w:left w:w="0" w:type="dxa"/>
        <w:bottom w:w="0" w:type="dxa"/>
        <w:right w:w="0" w:type="dxa"/>
      </w:tblCellMar>
    </w:tblPr>
  </w:style>
  <w:style w:type="table" w:customStyle="1" w:styleId="TableNormal111">
    <w:name w:val="Table Normal111"/>
    <w:uiPriority w:val="2"/>
    <w:semiHidden/>
    <w:qFormat/>
    <w:rsid w:val="009277C8"/>
    <w:pPr>
      <w:widowControl w:val="0"/>
    </w:pPr>
    <w:rPr>
      <w:sz w:val="22"/>
      <w:szCs w:val="22"/>
      <w:lang w:val="en-US" w:eastAsia="en-US"/>
    </w:rPr>
    <w:tblPr>
      <w:tblCellMar>
        <w:top w:w="0" w:type="dxa"/>
        <w:left w:w="0" w:type="dxa"/>
        <w:bottom w:w="0" w:type="dxa"/>
        <w:right w:w="0" w:type="dxa"/>
      </w:tblCellMar>
    </w:tblPr>
  </w:style>
  <w:style w:type="table" w:customStyle="1" w:styleId="TableNormal211">
    <w:name w:val="Table Normal211"/>
    <w:uiPriority w:val="2"/>
    <w:semiHidden/>
    <w:qFormat/>
    <w:rsid w:val="009277C8"/>
    <w:pPr>
      <w:widowControl w:val="0"/>
    </w:pPr>
    <w:rPr>
      <w:sz w:val="22"/>
      <w:szCs w:val="22"/>
      <w:lang w:val="en-US" w:eastAsia="en-US"/>
    </w:rPr>
    <w:tblPr>
      <w:tblCellMar>
        <w:top w:w="0" w:type="dxa"/>
        <w:left w:w="0" w:type="dxa"/>
        <w:bottom w:w="0" w:type="dxa"/>
        <w:right w:w="0" w:type="dxa"/>
      </w:tblCellMar>
    </w:tblPr>
  </w:style>
  <w:style w:type="table" w:customStyle="1" w:styleId="TableNormal221">
    <w:name w:val="Table Normal221"/>
    <w:uiPriority w:val="2"/>
    <w:semiHidden/>
    <w:qFormat/>
    <w:rsid w:val="009277C8"/>
    <w:pPr>
      <w:widowControl w:val="0"/>
    </w:pPr>
    <w:rPr>
      <w:sz w:val="22"/>
      <w:szCs w:val="22"/>
      <w:lang w:val="en-US" w:eastAsia="en-US"/>
    </w:rPr>
    <w:tblPr>
      <w:tblCellMar>
        <w:top w:w="0" w:type="dxa"/>
        <w:left w:w="0" w:type="dxa"/>
        <w:bottom w:w="0" w:type="dxa"/>
        <w:right w:w="0" w:type="dxa"/>
      </w:tblCellMar>
    </w:tblPr>
  </w:style>
  <w:style w:type="table" w:customStyle="1" w:styleId="TableNormal311">
    <w:name w:val="Table Normal311"/>
    <w:uiPriority w:val="2"/>
    <w:semiHidden/>
    <w:qFormat/>
    <w:rsid w:val="009277C8"/>
    <w:pPr>
      <w:widowControl w:val="0"/>
    </w:pPr>
    <w:rPr>
      <w:sz w:val="22"/>
      <w:szCs w:val="22"/>
      <w:lang w:val="en-US" w:eastAsia="en-US"/>
    </w:rPr>
    <w:tblPr>
      <w:tblCellMar>
        <w:top w:w="0" w:type="dxa"/>
        <w:left w:w="0" w:type="dxa"/>
        <w:bottom w:w="0" w:type="dxa"/>
        <w:right w:w="0" w:type="dxa"/>
      </w:tblCellMar>
    </w:tblPr>
  </w:style>
  <w:style w:type="table" w:customStyle="1" w:styleId="31212">
    <w:name w:val="Сетка таблицы3121"/>
    <w:basedOn w:val="a3"/>
    <w:uiPriority w:val="59"/>
    <w:locked/>
    <w:rsid w:val="009277C8"/>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41">
    <w:name w:val="Table Normal41"/>
    <w:uiPriority w:val="2"/>
    <w:semiHidden/>
    <w:qFormat/>
    <w:rsid w:val="009277C8"/>
    <w:pPr>
      <w:widowControl w:val="0"/>
    </w:pPr>
    <w:rPr>
      <w:sz w:val="22"/>
      <w:szCs w:val="22"/>
      <w:lang w:val="en-US" w:eastAsia="en-US"/>
    </w:rPr>
    <w:tblPr>
      <w:tblCellMar>
        <w:top w:w="0" w:type="dxa"/>
        <w:left w:w="0" w:type="dxa"/>
        <w:bottom w:w="0" w:type="dxa"/>
        <w:right w:w="0" w:type="dxa"/>
      </w:tblCellMar>
    </w:tblPr>
  </w:style>
  <w:style w:type="table" w:customStyle="1" w:styleId="TableNormal51">
    <w:name w:val="Table Normal51"/>
    <w:uiPriority w:val="2"/>
    <w:semiHidden/>
    <w:qFormat/>
    <w:rsid w:val="009277C8"/>
    <w:pPr>
      <w:widowControl w:val="0"/>
    </w:pPr>
    <w:rPr>
      <w:sz w:val="22"/>
      <w:szCs w:val="22"/>
      <w:lang w:val="en-US" w:eastAsia="en-US"/>
    </w:rPr>
    <w:tblPr>
      <w:tblCellMar>
        <w:top w:w="0" w:type="dxa"/>
        <w:left w:w="0" w:type="dxa"/>
        <w:bottom w:w="0" w:type="dxa"/>
        <w:right w:w="0" w:type="dxa"/>
      </w:tblCellMar>
    </w:tblPr>
  </w:style>
  <w:style w:type="table" w:customStyle="1" w:styleId="TableNormal61">
    <w:name w:val="Table Normal61"/>
    <w:uiPriority w:val="2"/>
    <w:semiHidden/>
    <w:qFormat/>
    <w:rsid w:val="009277C8"/>
    <w:pPr>
      <w:widowControl w:val="0"/>
    </w:pPr>
    <w:rPr>
      <w:sz w:val="22"/>
      <w:szCs w:val="22"/>
      <w:lang w:val="en-US" w:eastAsia="en-US"/>
    </w:rPr>
    <w:tblPr>
      <w:tblCellMar>
        <w:top w:w="0" w:type="dxa"/>
        <w:left w:w="0" w:type="dxa"/>
        <w:bottom w:w="0" w:type="dxa"/>
        <w:right w:w="0" w:type="dxa"/>
      </w:tblCellMar>
    </w:tblPr>
  </w:style>
  <w:style w:type="table" w:customStyle="1" w:styleId="TableNormal71">
    <w:name w:val="Table Normal71"/>
    <w:uiPriority w:val="2"/>
    <w:qFormat/>
    <w:locked/>
    <w:rsid w:val="009277C8"/>
    <w:pPr>
      <w:widowControl w:val="0"/>
    </w:pPr>
    <w:rPr>
      <w:sz w:val="22"/>
      <w:szCs w:val="22"/>
      <w:lang w:val="en-US" w:eastAsia="en-US"/>
    </w:rPr>
    <w:tblPr>
      <w:tblCellMar>
        <w:top w:w="0" w:type="dxa"/>
        <w:left w:w="0" w:type="dxa"/>
        <w:bottom w:w="0" w:type="dxa"/>
        <w:right w:w="0" w:type="dxa"/>
      </w:tblCellMar>
    </w:tblPr>
  </w:style>
  <w:style w:type="table" w:customStyle="1" w:styleId="TableNormal81">
    <w:name w:val="Table Normal81"/>
    <w:uiPriority w:val="2"/>
    <w:qFormat/>
    <w:locked/>
    <w:rsid w:val="009277C8"/>
    <w:pPr>
      <w:widowControl w:val="0"/>
    </w:pPr>
    <w:rPr>
      <w:sz w:val="22"/>
      <w:szCs w:val="22"/>
      <w:lang w:val="en-US" w:eastAsia="en-US"/>
    </w:rPr>
    <w:tblPr>
      <w:tblCellMar>
        <w:top w:w="0" w:type="dxa"/>
        <w:left w:w="0" w:type="dxa"/>
        <w:bottom w:w="0" w:type="dxa"/>
        <w:right w:w="0" w:type="dxa"/>
      </w:tblCellMar>
    </w:tblPr>
  </w:style>
  <w:style w:type="table" w:customStyle="1" w:styleId="TableNormal91">
    <w:name w:val="Table Normal91"/>
    <w:uiPriority w:val="2"/>
    <w:semiHidden/>
    <w:qFormat/>
    <w:rsid w:val="009277C8"/>
    <w:pPr>
      <w:widowControl w:val="0"/>
    </w:pPr>
    <w:rPr>
      <w:sz w:val="22"/>
      <w:szCs w:val="22"/>
      <w:lang w:val="en-US" w:eastAsia="en-US"/>
    </w:rPr>
    <w:tblPr>
      <w:tblCellMar>
        <w:top w:w="0" w:type="dxa"/>
        <w:left w:w="0" w:type="dxa"/>
        <w:bottom w:w="0" w:type="dxa"/>
        <w:right w:w="0" w:type="dxa"/>
      </w:tblCellMar>
    </w:tblPr>
  </w:style>
  <w:style w:type="table" w:customStyle="1" w:styleId="TableNormal101">
    <w:name w:val="Table Normal101"/>
    <w:uiPriority w:val="2"/>
    <w:semiHidden/>
    <w:qFormat/>
    <w:rsid w:val="009277C8"/>
    <w:pPr>
      <w:widowControl w:val="0"/>
    </w:pPr>
    <w:rPr>
      <w:sz w:val="22"/>
      <w:szCs w:val="22"/>
      <w:lang w:val="en-US" w:eastAsia="en-US"/>
    </w:rPr>
    <w:tblPr>
      <w:tblCellMar>
        <w:top w:w="0" w:type="dxa"/>
        <w:left w:w="0" w:type="dxa"/>
        <w:bottom w:w="0" w:type="dxa"/>
        <w:right w:w="0" w:type="dxa"/>
      </w:tblCellMar>
    </w:tblPr>
  </w:style>
  <w:style w:type="table" w:customStyle="1" w:styleId="TableNormal121">
    <w:name w:val="Table Normal121"/>
    <w:uiPriority w:val="2"/>
    <w:semiHidden/>
    <w:qFormat/>
    <w:rsid w:val="009277C8"/>
    <w:pPr>
      <w:widowControl w:val="0"/>
    </w:pPr>
    <w:rPr>
      <w:sz w:val="22"/>
      <w:szCs w:val="22"/>
      <w:lang w:val="en-US" w:eastAsia="en-US"/>
    </w:rPr>
    <w:tblPr>
      <w:tblCellMar>
        <w:top w:w="0" w:type="dxa"/>
        <w:left w:w="0" w:type="dxa"/>
        <w:bottom w:w="0" w:type="dxa"/>
        <w:right w:w="0" w:type="dxa"/>
      </w:tblCellMar>
    </w:tblPr>
  </w:style>
  <w:style w:type="table" w:customStyle="1" w:styleId="TableNormal131">
    <w:name w:val="Table Normal131"/>
    <w:uiPriority w:val="2"/>
    <w:semiHidden/>
    <w:qFormat/>
    <w:rsid w:val="009277C8"/>
    <w:pPr>
      <w:widowControl w:val="0"/>
    </w:pPr>
    <w:rPr>
      <w:sz w:val="22"/>
      <w:szCs w:val="22"/>
      <w:lang w:val="en-US" w:eastAsia="en-US"/>
    </w:rPr>
    <w:tblPr>
      <w:tblCellMar>
        <w:top w:w="0" w:type="dxa"/>
        <w:left w:w="0" w:type="dxa"/>
        <w:bottom w:w="0" w:type="dxa"/>
        <w:right w:w="0" w:type="dxa"/>
      </w:tblCellMar>
    </w:tblPr>
  </w:style>
  <w:style w:type="table" w:customStyle="1" w:styleId="TableNormal141">
    <w:name w:val="Table Normal141"/>
    <w:uiPriority w:val="2"/>
    <w:semiHidden/>
    <w:qFormat/>
    <w:rsid w:val="009277C8"/>
    <w:pPr>
      <w:widowControl w:val="0"/>
    </w:pPr>
    <w:rPr>
      <w:sz w:val="22"/>
      <w:szCs w:val="22"/>
      <w:lang w:val="en-US" w:eastAsia="en-US"/>
    </w:rPr>
    <w:tblPr>
      <w:tblCellMar>
        <w:top w:w="0" w:type="dxa"/>
        <w:left w:w="0" w:type="dxa"/>
        <w:bottom w:w="0" w:type="dxa"/>
        <w:right w:w="0" w:type="dxa"/>
      </w:tblCellMar>
    </w:tblPr>
  </w:style>
  <w:style w:type="table" w:customStyle="1" w:styleId="TableNormal151">
    <w:name w:val="Table Normal151"/>
    <w:uiPriority w:val="2"/>
    <w:semiHidden/>
    <w:qFormat/>
    <w:rsid w:val="009277C8"/>
    <w:pPr>
      <w:widowControl w:val="0"/>
    </w:pPr>
    <w:rPr>
      <w:sz w:val="22"/>
      <w:szCs w:val="22"/>
      <w:lang w:val="en-US" w:eastAsia="en-US"/>
    </w:rPr>
    <w:tblPr>
      <w:tblCellMar>
        <w:top w:w="0" w:type="dxa"/>
        <w:left w:w="0" w:type="dxa"/>
        <w:bottom w:w="0" w:type="dxa"/>
        <w:right w:w="0" w:type="dxa"/>
      </w:tblCellMar>
    </w:tblPr>
  </w:style>
  <w:style w:type="table" w:customStyle="1" w:styleId="TableNormal161">
    <w:name w:val="Table Normal161"/>
    <w:uiPriority w:val="2"/>
    <w:semiHidden/>
    <w:qFormat/>
    <w:rsid w:val="009277C8"/>
    <w:pPr>
      <w:widowControl w:val="0"/>
    </w:pPr>
    <w:rPr>
      <w:sz w:val="22"/>
      <w:szCs w:val="22"/>
      <w:lang w:val="en-US" w:eastAsia="en-US"/>
    </w:rPr>
    <w:tblPr>
      <w:tblCellMar>
        <w:top w:w="0" w:type="dxa"/>
        <w:left w:w="0" w:type="dxa"/>
        <w:bottom w:w="0" w:type="dxa"/>
        <w:right w:w="0" w:type="dxa"/>
      </w:tblCellMar>
    </w:tblPr>
  </w:style>
  <w:style w:type="table" w:customStyle="1" w:styleId="TableNormal171">
    <w:name w:val="Table Normal171"/>
    <w:uiPriority w:val="2"/>
    <w:semiHidden/>
    <w:qFormat/>
    <w:rsid w:val="009277C8"/>
    <w:pPr>
      <w:widowControl w:val="0"/>
    </w:pPr>
    <w:rPr>
      <w:sz w:val="22"/>
      <w:szCs w:val="22"/>
      <w:lang w:val="en-US" w:eastAsia="en-US"/>
    </w:rPr>
    <w:tblPr>
      <w:tblCellMar>
        <w:top w:w="0" w:type="dxa"/>
        <w:left w:w="0" w:type="dxa"/>
        <w:bottom w:w="0" w:type="dxa"/>
        <w:right w:w="0" w:type="dxa"/>
      </w:tblCellMar>
    </w:tblPr>
  </w:style>
  <w:style w:type="table" w:customStyle="1" w:styleId="TableNormal20">
    <w:name w:val="Table Normal20"/>
    <w:uiPriority w:val="2"/>
    <w:semiHidden/>
    <w:qFormat/>
    <w:rsid w:val="009277C8"/>
    <w:pPr>
      <w:widowControl w:val="0"/>
    </w:pPr>
    <w:rPr>
      <w:sz w:val="22"/>
      <w:szCs w:val="22"/>
      <w:lang w:val="en-US" w:eastAsia="en-US"/>
    </w:rPr>
    <w:tblPr>
      <w:tblCellMar>
        <w:top w:w="0" w:type="dxa"/>
        <w:left w:w="0" w:type="dxa"/>
        <w:bottom w:w="0" w:type="dxa"/>
        <w:right w:w="0" w:type="dxa"/>
      </w:tblCellMar>
    </w:tblPr>
  </w:style>
  <w:style w:type="table" w:customStyle="1" w:styleId="TableNormal24">
    <w:name w:val="Table Normal24"/>
    <w:uiPriority w:val="2"/>
    <w:semiHidden/>
    <w:qFormat/>
    <w:rsid w:val="009277C8"/>
    <w:pPr>
      <w:widowControl w:val="0"/>
    </w:pPr>
    <w:rPr>
      <w:sz w:val="22"/>
      <w:szCs w:val="22"/>
      <w:lang w:val="en-US" w:eastAsia="en-US"/>
    </w:rPr>
    <w:tblPr>
      <w:tblCellMar>
        <w:top w:w="0" w:type="dxa"/>
        <w:left w:w="0" w:type="dxa"/>
        <w:bottom w:w="0" w:type="dxa"/>
        <w:right w:w="0" w:type="dxa"/>
      </w:tblCellMar>
    </w:tblPr>
  </w:style>
  <w:style w:type="table" w:customStyle="1" w:styleId="TableNormal25">
    <w:name w:val="Table Normal25"/>
    <w:uiPriority w:val="2"/>
    <w:semiHidden/>
    <w:qFormat/>
    <w:rsid w:val="009277C8"/>
    <w:pPr>
      <w:widowControl w:val="0"/>
    </w:pPr>
    <w:rPr>
      <w:sz w:val="22"/>
      <w:szCs w:val="22"/>
      <w:lang w:val="en-US" w:eastAsia="en-US"/>
    </w:rPr>
    <w:tblPr>
      <w:tblCellMar>
        <w:top w:w="0" w:type="dxa"/>
        <w:left w:w="0" w:type="dxa"/>
        <w:bottom w:w="0" w:type="dxa"/>
        <w:right w:w="0" w:type="dxa"/>
      </w:tblCellMar>
    </w:tblPr>
  </w:style>
  <w:style w:type="table" w:customStyle="1" w:styleId="TableNormal26">
    <w:name w:val="Table Normal26"/>
    <w:uiPriority w:val="2"/>
    <w:semiHidden/>
    <w:qFormat/>
    <w:rsid w:val="009277C8"/>
    <w:pPr>
      <w:widowControl w:val="0"/>
    </w:pPr>
    <w:rPr>
      <w:sz w:val="22"/>
      <w:szCs w:val="22"/>
      <w:lang w:val="en-US" w:eastAsia="en-US"/>
    </w:rPr>
    <w:tblPr>
      <w:tblCellMar>
        <w:top w:w="0" w:type="dxa"/>
        <w:left w:w="0" w:type="dxa"/>
        <w:bottom w:w="0" w:type="dxa"/>
        <w:right w:w="0" w:type="dxa"/>
      </w:tblCellMar>
    </w:tblPr>
  </w:style>
  <w:style w:type="numbering" w:customStyle="1" w:styleId="294">
    <w:name w:val="Статья / Раздел294"/>
    <w:rsid w:val="009277C8"/>
  </w:style>
  <w:style w:type="numbering" w:customStyle="1" w:styleId="111111111144">
    <w:name w:val="1 / 1.1 / 1.1.1111144"/>
    <w:rsid w:val="009277C8"/>
  </w:style>
  <w:style w:type="numbering" w:customStyle="1" w:styleId="1111111174">
    <w:name w:val="1 / 1.1 / 1.1.11174"/>
    <w:rsid w:val="009277C8"/>
  </w:style>
  <w:style w:type="numbering" w:customStyle="1" w:styleId="11111111814">
    <w:name w:val="1 / 1.1 / 1.1.111814"/>
    <w:rsid w:val="009277C8"/>
  </w:style>
  <w:style w:type="numbering" w:customStyle="1" w:styleId="31230">
    <w:name w:val="Статья / Раздел3123"/>
    <w:rsid w:val="009277C8"/>
  </w:style>
  <w:style w:type="numbering" w:customStyle="1" w:styleId="1111111175">
    <w:name w:val="1 / 1.1 / 1.1.11175"/>
    <w:rsid w:val="009277C8"/>
  </w:style>
  <w:style w:type="numbering" w:customStyle="1" w:styleId="1104">
    <w:name w:val="Статья / Раздел1104"/>
    <w:rsid w:val="009277C8"/>
  </w:style>
  <w:style w:type="numbering" w:customStyle="1" w:styleId="1ai21814">
    <w:name w:val="1 / a / i21814"/>
    <w:rsid w:val="009277C8"/>
  </w:style>
  <w:style w:type="numbering" w:customStyle="1" w:styleId="11111111114">
    <w:name w:val="1 / 1.1 / 1.1.111114"/>
    <w:rsid w:val="009277C8"/>
  </w:style>
  <w:style w:type="numbering" w:customStyle="1" w:styleId="1111113814">
    <w:name w:val="1 / 1.1 / 1.1.13814"/>
    <w:rsid w:val="009277C8"/>
  </w:style>
  <w:style w:type="numbering" w:customStyle="1" w:styleId="21814">
    <w:name w:val="Статья / Раздел21814"/>
    <w:rsid w:val="009277C8"/>
  </w:style>
  <w:style w:type="numbering" w:customStyle="1" w:styleId="1ai2174">
    <w:name w:val="1 / a / i2174"/>
    <w:rsid w:val="009277C8"/>
  </w:style>
  <w:style w:type="numbering" w:customStyle="1" w:styleId="1ai3814">
    <w:name w:val="1 / a / i3814"/>
    <w:rsid w:val="009277C8"/>
  </w:style>
  <w:style w:type="numbering" w:customStyle="1" w:styleId="11111121114">
    <w:name w:val="1 / 1.1 / 1.1.121114"/>
    <w:rsid w:val="009277C8"/>
  </w:style>
  <w:style w:type="numbering" w:customStyle="1" w:styleId="1ai194">
    <w:name w:val="1 / a / i194"/>
    <w:rsid w:val="009277C8"/>
  </w:style>
  <w:style w:type="numbering" w:customStyle="1" w:styleId="11814">
    <w:name w:val="Статья / Раздел11814"/>
    <w:rsid w:val="009277C8"/>
  </w:style>
  <w:style w:type="numbering" w:customStyle="1" w:styleId="1ai11814">
    <w:name w:val="1 / a / i11814"/>
    <w:rsid w:val="009277C8"/>
  </w:style>
  <w:style w:type="numbering" w:customStyle="1" w:styleId="1940">
    <w:name w:val="Статья / Раздел194"/>
    <w:rsid w:val="009277C8"/>
  </w:style>
  <w:style w:type="numbering" w:customStyle="1" w:styleId="11111121814">
    <w:name w:val="1 / 1.1 / 1.1.121814"/>
    <w:rsid w:val="009277C8"/>
  </w:style>
  <w:style w:type="numbering" w:customStyle="1" w:styleId="3814">
    <w:name w:val="Статья / Раздел3814"/>
    <w:rsid w:val="009277C8"/>
  </w:style>
  <w:style w:type="numbering" w:customStyle="1" w:styleId="1ai1174">
    <w:name w:val="1 / a / i1174"/>
    <w:rsid w:val="009277C8"/>
  </w:style>
  <w:style w:type="numbering" w:customStyle="1" w:styleId="111111194">
    <w:name w:val="1 / 1.1 / 1.1.1194"/>
    <w:rsid w:val="009277C8"/>
  </w:style>
  <w:style w:type="numbering" w:customStyle="1" w:styleId="2174">
    <w:name w:val="Статья / Раздел2174"/>
    <w:rsid w:val="009277C8"/>
  </w:style>
  <w:style w:type="numbering" w:customStyle="1" w:styleId="1ai1105">
    <w:name w:val="1 / a / i1105"/>
    <w:rsid w:val="009277C8"/>
  </w:style>
  <w:style w:type="numbering" w:customStyle="1" w:styleId="1111112174">
    <w:name w:val="1 / 1.1 / 1.1.12174"/>
    <w:rsid w:val="009277C8"/>
  </w:style>
  <w:style w:type="numbering" w:customStyle="1" w:styleId="111111117311">
    <w:name w:val="1 / 1.1 / 1.1.1117311"/>
    <w:rsid w:val="009277C8"/>
  </w:style>
  <w:style w:type="numbering" w:customStyle="1" w:styleId="1ai11028">
    <w:name w:val="1 / a / i11028"/>
    <w:basedOn w:val="a4"/>
    <w:next w:val="1ai"/>
    <w:rsid w:val="009277C8"/>
  </w:style>
  <w:style w:type="numbering" w:customStyle="1" w:styleId="111111117312">
    <w:name w:val="1 / 1.1 / 1.1.1117312"/>
    <w:rsid w:val="009277C8"/>
  </w:style>
  <w:style w:type="table" w:customStyle="1" w:styleId="TableNormal35">
    <w:name w:val="Table Normal35"/>
    <w:uiPriority w:val="2"/>
    <w:semiHidden/>
    <w:unhideWhenUsed/>
    <w:qFormat/>
    <w:rsid w:val="009277C8"/>
    <w:pPr>
      <w:widowControl w:val="0"/>
    </w:pPr>
    <w:rPr>
      <w:sz w:val="22"/>
      <w:szCs w:val="22"/>
      <w:lang w:val="en-US" w:eastAsia="en-US"/>
    </w:rPr>
    <w:tblPr>
      <w:tblInd w:w="0" w:type="dxa"/>
      <w:tblCellMar>
        <w:top w:w="0" w:type="dxa"/>
        <w:left w:w="0" w:type="dxa"/>
        <w:bottom w:w="0" w:type="dxa"/>
        <w:right w:w="0" w:type="dxa"/>
      </w:tblCellMar>
    </w:tblPr>
  </w:style>
  <w:style w:type="numbering" w:customStyle="1" w:styleId="461">
    <w:name w:val="Нет списка46"/>
    <w:next w:val="a4"/>
    <w:uiPriority w:val="99"/>
    <w:semiHidden/>
    <w:unhideWhenUsed/>
    <w:rsid w:val="009277C8"/>
  </w:style>
  <w:style w:type="character" w:customStyle="1" w:styleId="EngineerZ1">
    <w:name w:val="Engineer Z 1 Знак"/>
    <w:aliases w:val="Engineer Main 1 Знак,новая страница Знак"/>
    <w:basedOn w:val="a2"/>
    <w:rsid w:val="009277C8"/>
    <w:rPr>
      <w:rFonts w:ascii="Cambria" w:eastAsia="Times New Roman" w:hAnsi="Cambria" w:cs="Times New Roman"/>
      <w:b/>
      <w:bCs/>
      <w:kern w:val="32"/>
      <w:sz w:val="32"/>
      <w:szCs w:val="32"/>
      <w:lang w:eastAsia="ru-RU"/>
    </w:rPr>
  </w:style>
  <w:style w:type="character" w:customStyle="1" w:styleId="EngineerZ111">
    <w:name w:val="Engineer Z 1.1.1 Знак"/>
    <w:basedOn w:val="a2"/>
    <w:rsid w:val="009277C8"/>
    <w:rPr>
      <w:rFonts w:ascii="Arial" w:eastAsia="Times New Roman" w:hAnsi="Arial" w:cs="Times New Roman"/>
      <w:b/>
      <w:bCs/>
      <w:sz w:val="26"/>
      <w:szCs w:val="26"/>
      <w:lang w:eastAsia="ru-RU"/>
    </w:rPr>
  </w:style>
  <w:style w:type="table" w:customStyle="1" w:styleId="6100">
    <w:name w:val="Сетка таблицы610"/>
    <w:basedOn w:val="a3"/>
    <w:next w:val="af7"/>
    <w:rsid w:val="009277C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33">
    <w:name w:val="Font Style33"/>
    <w:semiHidden/>
    <w:rsid w:val="009277C8"/>
    <w:rPr>
      <w:rFonts w:ascii="Times New Roman" w:hAnsi="Times New Roman" w:cs="Times New Roman"/>
      <w:sz w:val="24"/>
      <w:szCs w:val="24"/>
    </w:rPr>
  </w:style>
  <w:style w:type="paragraph" w:customStyle="1" w:styleId="3ffc">
    <w:name w:val="У3"/>
    <w:basedOn w:val="3"/>
    <w:link w:val="3ffd"/>
    <w:qFormat/>
    <w:rsid w:val="009277C8"/>
    <w:pPr>
      <w:widowControl/>
      <w:tabs>
        <w:tab w:val="clear" w:pos="1620"/>
      </w:tabs>
      <w:spacing w:before="120" w:after="120" w:line="240" w:lineRule="auto"/>
      <w:ind w:left="709" w:firstLine="0"/>
    </w:pPr>
    <w:rPr>
      <w:rFonts w:ascii="Cambria" w:eastAsia="Times New Roman" w:hAnsi="Cambria"/>
      <w:b/>
      <w:bCs/>
      <w:color w:val="auto"/>
      <w:sz w:val="28"/>
      <w:szCs w:val="28"/>
    </w:rPr>
  </w:style>
  <w:style w:type="character" w:customStyle="1" w:styleId="3ffd">
    <w:name w:val="У3 Знак"/>
    <w:link w:val="3ffc"/>
    <w:rsid w:val="009277C8"/>
    <w:rPr>
      <w:rFonts w:ascii="Cambria" w:eastAsia="Times New Roman" w:hAnsi="Cambria"/>
      <w:b/>
      <w:bCs/>
      <w:sz w:val="28"/>
      <w:szCs w:val="28"/>
    </w:rPr>
  </w:style>
  <w:style w:type="paragraph" w:customStyle="1" w:styleId="-1">
    <w:name w:val="Содержание - 1"/>
    <w:basedOn w:val="a1"/>
    <w:qFormat/>
    <w:rsid w:val="009277C8"/>
    <w:pPr>
      <w:numPr>
        <w:numId w:val="42"/>
      </w:numPr>
      <w:spacing w:before="60" w:after="60" w:line="276" w:lineRule="auto"/>
      <w:outlineLvl w:val="1"/>
    </w:pPr>
    <w:rPr>
      <w:rFonts w:ascii="Cambria" w:hAnsi="Cambria"/>
      <w:b/>
      <w:caps/>
      <w:color w:val="auto"/>
      <w:sz w:val="28"/>
      <w:szCs w:val="28"/>
      <w:lang w:val="en-US" w:eastAsia="en-US" w:bidi="en-US"/>
    </w:rPr>
  </w:style>
  <w:style w:type="paragraph" w:customStyle="1" w:styleId="-2">
    <w:name w:val="Содержание - 2"/>
    <w:basedOn w:val="a1"/>
    <w:qFormat/>
    <w:rsid w:val="009277C8"/>
    <w:pPr>
      <w:numPr>
        <w:ilvl w:val="1"/>
        <w:numId w:val="42"/>
      </w:numPr>
      <w:spacing w:before="60" w:after="60" w:line="276" w:lineRule="auto"/>
      <w:outlineLvl w:val="1"/>
    </w:pPr>
    <w:rPr>
      <w:rFonts w:ascii="Cambria" w:hAnsi="Cambria"/>
      <w:color w:val="auto"/>
      <w:sz w:val="28"/>
      <w:szCs w:val="28"/>
      <w:lang w:val="en-US" w:eastAsia="en-US" w:bidi="en-US"/>
    </w:rPr>
  </w:style>
  <w:style w:type="paragraph" w:customStyle="1" w:styleId="-3">
    <w:name w:val="Содержание - 3"/>
    <w:basedOn w:val="a1"/>
    <w:qFormat/>
    <w:rsid w:val="009277C8"/>
    <w:pPr>
      <w:numPr>
        <w:ilvl w:val="2"/>
        <w:numId w:val="42"/>
      </w:numPr>
      <w:spacing w:before="60" w:after="60" w:line="276" w:lineRule="auto"/>
      <w:outlineLvl w:val="1"/>
    </w:pPr>
    <w:rPr>
      <w:rFonts w:ascii="Cambria" w:hAnsi="Cambria"/>
      <w:color w:val="auto"/>
      <w:sz w:val="28"/>
      <w:szCs w:val="28"/>
      <w:lang w:val="en-US" w:eastAsia="en-US" w:bidi="en-US"/>
    </w:rPr>
  </w:style>
  <w:style w:type="character" w:customStyle="1" w:styleId="FontStyle197">
    <w:name w:val="Font Style197"/>
    <w:uiPriority w:val="99"/>
    <w:rsid w:val="009277C8"/>
    <w:rPr>
      <w:rFonts w:ascii="Times New Roman" w:hAnsi="Times New Roman" w:cs="Times New Roman"/>
      <w:sz w:val="22"/>
      <w:szCs w:val="22"/>
    </w:rPr>
  </w:style>
  <w:style w:type="character" w:customStyle="1" w:styleId="FontStyle198">
    <w:name w:val="Font Style198"/>
    <w:uiPriority w:val="99"/>
    <w:rsid w:val="009277C8"/>
    <w:rPr>
      <w:rFonts w:ascii="Times New Roman" w:hAnsi="Times New Roman" w:cs="Times New Roman"/>
      <w:b/>
      <w:bCs/>
      <w:sz w:val="22"/>
      <w:szCs w:val="22"/>
    </w:rPr>
  </w:style>
  <w:style w:type="paragraph" w:customStyle="1" w:styleId="Style78">
    <w:name w:val="Style78"/>
    <w:basedOn w:val="a1"/>
    <w:uiPriority w:val="99"/>
    <w:rsid w:val="009277C8"/>
    <w:pPr>
      <w:widowControl w:val="0"/>
      <w:autoSpaceDE w:val="0"/>
      <w:autoSpaceDN w:val="0"/>
      <w:adjustRightInd w:val="0"/>
      <w:jc w:val="both"/>
    </w:pPr>
    <w:rPr>
      <w:rFonts w:ascii="Candara" w:hAnsi="Candara"/>
      <w:color w:val="auto"/>
    </w:rPr>
  </w:style>
  <w:style w:type="paragraph" w:customStyle="1" w:styleId="Style58">
    <w:name w:val="Style58"/>
    <w:basedOn w:val="a1"/>
    <w:uiPriority w:val="99"/>
    <w:rsid w:val="009277C8"/>
    <w:pPr>
      <w:widowControl w:val="0"/>
      <w:autoSpaceDE w:val="0"/>
      <w:autoSpaceDN w:val="0"/>
      <w:adjustRightInd w:val="0"/>
      <w:spacing w:line="274" w:lineRule="exact"/>
      <w:ind w:firstLine="710"/>
      <w:jc w:val="both"/>
    </w:pPr>
    <w:rPr>
      <w:rFonts w:ascii="Candara" w:hAnsi="Candara"/>
      <w:color w:val="auto"/>
    </w:rPr>
  </w:style>
  <w:style w:type="paragraph" w:customStyle="1" w:styleId="14b">
    <w:name w:val="Стиль 14 пт По ширине"/>
    <w:basedOn w:val="a1"/>
    <w:rsid w:val="009277C8"/>
    <w:pPr>
      <w:jc w:val="both"/>
    </w:pPr>
    <w:rPr>
      <w:color w:val="auto"/>
      <w:sz w:val="28"/>
      <w:szCs w:val="20"/>
    </w:rPr>
  </w:style>
  <w:style w:type="numbering" w:customStyle="1" w:styleId="1260">
    <w:name w:val="Нет списка126"/>
    <w:next w:val="a4"/>
    <w:semiHidden/>
    <w:unhideWhenUsed/>
    <w:rsid w:val="009277C8"/>
  </w:style>
  <w:style w:type="character" w:customStyle="1" w:styleId="WW8Num6z1">
    <w:name w:val="WW8Num6z1"/>
    <w:rsid w:val="009277C8"/>
    <w:rPr>
      <w:rFonts w:ascii="OpenSymbol" w:hAnsi="OpenSymbol" w:cs="OpenSymbol"/>
    </w:rPr>
  </w:style>
  <w:style w:type="paragraph" w:customStyle="1" w:styleId="affffffffffffffffff1">
    <w:name w:val="Заключение"/>
    <w:basedOn w:val="a1"/>
    <w:rsid w:val="009277C8"/>
    <w:pPr>
      <w:suppressAutoHyphens/>
      <w:spacing w:line="220" w:lineRule="atLeast"/>
      <w:ind w:left="835"/>
    </w:pPr>
    <w:rPr>
      <w:rFonts w:ascii="Calibri" w:hAnsi="Calibri"/>
      <w:color w:val="auto"/>
      <w:sz w:val="20"/>
      <w:szCs w:val="20"/>
      <w:lang w:val="en-US" w:eastAsia="ar-SA"/>
    </w:rPr>
  </w:style>
  <w:style w:type="table" w:customStyle="1" w:styleId="1214">
    <w:name w:val="Сетка таблицы121"/>
    <w:basedOn w:val="a3"/>
    <w:next w:val="af7"/>
    <w:rsid w:val="009277C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fffffffff2">
    <w:name w:val="Активная гипертекстовая ссылка"/>
    <w:uiPriority w:val="99"/>
    <w:rsid w:val="009277C8"/>
    <w:rPr>
      <w:b/>
      <w:bCs/>
      <w:color w:val="008000"/>
      <w:u w:val="single"/>
    </w:rPr>
  </w:style>
  <w:style w:type="paragraph" w:customStyle="1" w:styleId="affffffffffffffffff3">
    <w:name w:val="Внимание: Криминал!!"/>
    <w:basedOn w:val="a1"/>
    <w:next w:val="a1"/>
    <w:uiPriority w:val="99"/>
    <w:rsid w:val="009277C8"/>
    <w:pPr>
      <w:widowControl w:val="0"/>
      <w:autoSpaceDE w:val="0"/>
      <w:autoSpaceDN w:val="0"/>
      <w:adjustRightInd w:val="0"/>
      <w:jc w:val="both"/>
    </w:pPr>
    <w:rPr>
      <w:rFonts w:ascii="Arial" w:hAnsi="Arial" w:cs="Arial"/>
      <w:color w:val="auto"/>
    </w:rPr>
  </w:style>
  <w:style w:type="character" w:customStyle="1" w:styleId="affffffffffffffffff4">
    <w:name w:val="Заголовок своего сообщения"/>
    <w:uiPriority w:val="99"/>
    <w:rsid w:val="009277C8"/>
  </w:style>
  <w:style w:type="character" w:customStyle="1" w:styleId="affffffffffffffffff5">
    <w:name w:val="Заголовок чужого сообщения"/>
    <w:uiPriority w:val="99"/>
    <w:rsid w:val="009277C8"/>
    <w:rPr>
      <w:b/>
      <w:bCs/>
      <w:color w:val="FF0000"/>
    </w:rPr>
  </w:style>
  <w:style w:type="paragraph" w:customStyle="1" w:styleId="affffffffffffffffff6">
    <w:name w:val="Интерфейс"/>
    <w:basedOn w:val="a1"/>
    <w:next w:val="a1"/>
    <w:uiPriority w:val="99"/>
    <w:rsid w:val="009277C8"/>
    <w:pPr>
      <w:widowControl w:val="0"/>
      <w:autoSpaceDE w:val="0"/>
      <w:autoSpaceDN w:val="0"/>
      <w:adjustRightInd w:val="0"/>
      <w:jc w:val="both"/>
    </w:pPr>
    <w:rPr>
      <w:rFonts w:ascii="Arial" w:hAnsi="Arial" w:cs="Arial"/>
      <w:color w:val="F0F0F0"/>
      <w:sz w:val="22"/>
      <w:szCs w:val="22"/>
    </w:rPr>
  </w:style>
  <w:style w:type="paragraph" w:customStyle="1" w:styleId="affffffffffffffffff7">
    <w:name w:val="Информация об изменениях документа"/>
    <w:basedOn w:val="afffffff7"/>
    <w:next w:val="a1"/>
    <w:uiPriority w:val="99"/>
    <w:rsid w:val="009277C8"/>
    <w:pPr>
      <w:spacing w:before="0"/>
      <w:ind w:left="0"/>
    </w:pPr>
    <w:rPr>
      <w:i/>
      <w:iCs/>
      <w:color w:val="800080"/>
      <w:sz w:val="24"/>
      <w:szCs w:val="24"/>
      <w:shd w:val="clear" w:color="auto" w:fill="auto"/>
    </w:rPr>
  </w:style>
  <w:style w:type="paragraph" w:customStyle="1" w:styleId="affffffffffffffffff8">
    <w:name w:val="Объект"/>
    <w:basedOn w:val="a1"/>
    <w:next w:val="a1"/>
    <w:uiPriority w:val="99"/>
    <w:rsid w:val="009277C8"/>
    <w:pPr>
      <w:widowControl w:val="0"/>
      <w:autoSpaceDE w:val="0"/>
      <w:autoSpaceDN w:val="0"/>
      <w:adjustRightInd w:val="0"/>
      <w:jc w:val="both"/>
    </w:pPr>
    <w:rPr>
      <w:color w:val="auto"/>
    </w:rPr>
  </w:style>
  <w:style w:type="paragraph" w:customStyle="1" w:styleId="affffffffffffffffff9">
    <w:name w:val="Постоянная часть"/>
    <w:basedOn w:val="affffffb"/>
    <w:next w:val="a1"/>
    <w:rsid w:val="009277C8"/>
    <w:pPr>
      <w:ind w:firstLine="0"/>
    </w:pPr>
    <w:rPr>
      <w:rFonts w:ascii="Arial" w:hAnsi="Arial" w:cs="Arial"/>
      <w:sz w:val="22"/>
      <w:szCs w:val="22"/>
    </w:rPr>
  </w:style>
  <w:style w:type="character" w:customStyle="1" w:styleId="affffffffffffffffffa">
    <w:name w:val="Сравнение редакций. Добавленный фрагмент"/>
    <w:uiPriority w:val="99"/>
    <w:rsid w:val="009277C8"/>
    <w:rPr>
      <w:color w:val="0000FF"/>
    </w:rPr>
  </w:style>
  <w:style w:type="character" w:customStyle="1" w:styleId="affffffffffffffffffb">
    <w:name w:val="Сравнение редакций. Удаленный фрагмент"/>
    <w:uiPriority w:val="99"/>
    <w:rsid w:val="009277C8"/>
    <w:rPr>
      <w:strike/>
      <w:color w:val="808000"/>
    </w:rPr>
  </w:style>
  <w:style w:type="paragraph" w:customStyle="1" w:styleId="WW-21">
    <w:name w:val="WW-???????? ????? 2"/>
    <w:basedOn w:val="a1"/>
    <w:rsid w:val="009277C8"/>
    <w:pPr>
      <w:suppressAutoHyphens/>
      <w:overflowPunct w:val="0"/>
      <w:autoSpaceDE w:val="0"/>
      <w:spacing w:after="120" w:line="480" w:lineRule="auto"/>
      <w:textAlignment w:val="baseline"/>
    </w:pPr>
    <w:rPr>
      <w:color w:val="auto"/>
      <w:sz w:val="20"/>
      <w:szCs w:val="20"/>
      <w:lang w:eastAsia="ar-SA"/>
    </w:rPr>
  </w:style>
  <w:style w:type="paragraph" w:customStyle="1" w:styleId="affffffffffffffffffc">
    <w:name w:val="??????? (???)"/>
    <w:basedOn w:val="a1"/>
    <w:rsid w:val="009277C8"/>
    <w:pPr>
      <w:widowControl w:val="0"/>
      <w:overflowPunct w:val="0"/>
      <w:autoSpaceDE w:val="0"/>
      <w:autoSpaceDN w:val="0"/>
      <w:adjustRightInd w:val="0"/>
      <w:spacing w:before="100" w:after="119"/>
      <w:textAlignment w:val="baseline"/>
    </w:pPr>
    <w:rPr>
      <w:color w:val="auto"/>
      <w:szCs w:val="20"/>
    </w:rPr>
  </w:style>
  <w:style w:type="paragraph" w:customStyle="1" w:styleId="affffffffffffffffffd">
    <w:name w:val="Стандартный"/>
    <w:basedOn w:val="a1"/>
    <w:link w:val="affffffffffffffffffe"/>
    <w:uiPriority w:val="99"/>
    <w:qFormat/>
    <w:rsid w:val="009277C8"/>
    <w:pPr>
      <w:spacing w:line="360" w:lineRule="auto"/>
      <w:ind w:firstLine="851"/>
      <w:jc w:val="both"/>
    </w:pPr>
    <w:rPr>
      <w:rFonts w:ascii="Arial" w:hAnsi="Arial"/>
      <w:color w:val="auto"/>
      <w:szCs w:val="20"/>
    </w:rPr>
  </w:style>
  <w:style w:type="character" w:customStyle="1" w:styleId="affffffffffffffffffe">
    <w:name w:val="Стандартный Знак"/>
    <w:basedOn w:val="a2"/>
    <w:link w:val="affffffffffffffffffd"/>
    <w:uiPriority w:val="99"/>
    <w:rsid w:val="009277C8"/>
    <w:rPr>
      <w:rFonts w:ascii="Arial" w:eastAsia="Times New Roman" w:hAnsi="Arial"/>
      <w:sz w:val="24"/>
    </w:rPr>
  </w:style>
  <w:style w:type="paragraph" w:customStyle="1" w:styleId="02553">
    <w:name w:val="Стиль Справа:  025 см Перед:  53 пт Междустр.интервал:  одинарн..."/>
    <w:basedOn w:val="a1"/>
    <w:rsid w:val="009277C8"/>
    <w:pPr>
      <w:shd w:val="clear" w:color="auto" w:fill="FFFFFF"/>
      <w:ind w:right="142" w:firstLine="709"/>
      <w:jc w:val="both"/>
    </w:pPr>
    <w:rPr>
      <w:color w:val="auto"/>
      <w:spacing w:val="4"/>
      <w:sz w:val="28"/>
      <w:szCs w:val="20"/>
    </w:rPr>
  </w:style>
  <w:style w:type="paragraph" w:customStyle="1" w:styleId="WW-30">
    <w:name w:val="WW-Основной текст 3"/>
    <w:basedOn w:val="a1"/>
    <w:rsid w:val="009277C8"/>
    <w:pPr>
      <w:widowControl w:val="0"/>
      <w:suppressAutoHyphens/>
      <w:spacing w:after="120"/>
    </w:pPr>
    <w:rPr>
      <w:rFonts w:eastAsia="Arial Unicode MS"/>
      <w:color w:val="auto"/>
      <w:sz w:val="16"/>
      <w:szCs w:val="16"/>
    </w:rPr>
  </w:style>
  <w:style w:type="paragraph" w:customStyle="1" w:styleId="afffffffffffffffffff">
    <w:name w:val="?????????"/>
    <w:basedOn w:val="a1"/>
    <w:next w:val="ad"/>
    <w:rsid w:val="009277C8"/>
    <w:pPr>
      <w:keepNext/>
      <w:suppressAutoHyphens/>
      <w:spacing w:before="240" w:after="120"/>
    </w:pPr>
    <w:rPr>
      <w:rFonts w:ascii="Arial" w:hAnsi="Arial"/>
      <w:color w:val="auto"/>
      <w:sz w:val="28"/>
      <w:szCs w:val="20"/>
      <w:lang w:eastAsia="ar-SA"/>
    </w:rPr>
  </w:style>
  <w:style w:type="paragraph" w:customStyle="1" w:styleId="31f2">
    <w:name w:val="???????? ????? ? ???????? 31"/>
    <w:basedOn w:val="a1"/>
    <w:rsid w:val="009277C8"/>
    <w:pPr>
      <w:suppressAutoHyphens/>
      <w:overflowPunct w:val="0"/>
      <w:autoSpaceDE w:val="0"/>
      <w:autoSpaceDN w:val="0"/>
      <w:adjustRightInd w:val="0"/>
      <w:ind w:left="1276" w:hanging="142"/>
      <w:jc w:val="both"/>
      <w:textAlignment w:val="baseline"/>
    </w:pPr>
    <w:rPr>
      <w:color w:val="auto"/>
      <w:sz w:val="28"/>
      <w:szCs w:val="20"/>
    </w:rPr>
  </w:style>
  <w:style w:type="character" w:customStyle="1" w:styleId="1ffffff">
    <w:name w:val="Номер страницы1"/>
    <w:basedOn w:val="2f"/>
    <w:rsid w:val="009277C8"/>
  </w:style>
  <w:style w:type="paragraph" w:customStyle="1" w:styleId="1ffffff0">
    <w:name w:val="Верхний колонтитул1"/>
    <w:basedOn w:val="2fff8"/>
    <w:rsid w:val="009277C8"/>
    <w:pPr>
      <w:widowControl/>
      <w:tabs>
        <w:tab w:val="center" w:pos="4677"/>
        <w:tab w:val="right" w:pos="9355"/>
      </w:tabs>
      <w:suppressAutoHyphens/>
      <w:snapToGrid/>
    </w:pPr>
    <w:rPr>
      <w:rFonts w:eastAsia="Arial"/>
      <w:sz w:val="24"/>
      <w:szCs w:val="20"/>
      <w:lang w:eastAsia="ar-SA"/>
    </w:rPr>
  </w:style>
  <w:style w:type="paragraph" w:customStyle="1" w:styleId="1ffffff1">
    <w:name w:val="Нижний колонтитул1"/>
    <w:basedOn w:val="2fff8"/>
    <w:rsid w:val="009277C8"/>
    <w:pPr>
      <w:widowControl/>
      <w:tabs>
        <w:tab w:val="center" w:pos="4677"/>
        <w:tab w:val="right" w:pos="9355"/>
      </w:tabs>
      <w:suppressAutoHyphens/>
      <w:snapToGrid/>
    </w:pPr>
    <w:rPr>
      <w:rFonts w:eastAsia="Arial"/>
      <w:sz w:val="24"/>
      <w:szCs w:val="20"/>
      <w:lang w:eastAsia="ar-SA"/>
    </w:rPr>
  </w:style>
  <w:style w:type="paragraph" w:customStyle="1" w:styleId="afffffffffffffffffff0">
    <w:name w:val="Новый абзац"/>
    <w:basedOn w:val="a1"/>
    <w:link w:val="2fffa"/>
    <w:rsid w:val="009277C8"/>
    <w:pPr>
      <w:ind w:firstLine="567"/>
      <w:jc w:val="both"/>
    </w:pPr>
    <w:rPr>
      <w:rFonts w:ascii="Arial" w:hAnsi="Arial"/>
      <w:color w:val="auto"/>
      <w:szCs w:val="20"/>
    </w:rPr>
  </w:style>
  <w:style w:type="paragraph" w:customStyle="1" w:styleId="-a">
    <w:name w:val="Список [-] (ПЗ)"/>
    <w:basedOn w:val="a1"/>
    <w:rsid w:val="009277C8"/>
    <w:pPr>
      <w:tabs>
        <w:tab w:val="num" w:pos="1134"/>
      </w:tabs>
      <w:ind w:left="1134" w:hanging="397"/>
    </w:pPr>
    <w:rPr>
      <w:rFonts w:ascii="Arial" w:hAnsi="Arial"/>
      <w:color w:val="auto"/>
      <w:szCs w:val="20"/>
    </w:rPr>
  </w:style>
  <w:style w:type="paragraph" w:customStyle="1" w:styleId="Text0">
    <w:name w:val="Text"/>
    <w:basedOn w:val="a1"/>
    <w:link w:val="Text1"/>
    <w:uiPriority w:val="99"/>
    <w:rsid w:val="009277C8"/>
    <w:pPr>
      <w:spacing w:after="120"/>
    </w:pPr>
    <w:rPr>
      <w:color w:val="auto"/>
      <w:szCs w:val="20"/>
    </w:rPr>
  </w:style>
  <w:style w:type="character" w:customStyle="1" w:styleId="Text1">
    <w:name w:val="Text Знак"/>
    <w:basedOn w:val="a2"/>
    <w:link w:val="Text0"/>
    <w:uiPriority w:val="99"/>
    <w:rsid w:val="009277C8"/>
    <w:rPr>
      <w:rFonts w:ascii="Times New Roman" w:eastAsia="Times New Roman" w:hAnsi="Times New Roman"/>
      <w:sz w:val="24"/>
    </w:rPr>
  </w:style>
  <w:style w:type="paragraph" w:customStyle="1" w:styleId="afffffffffffffffffff1">
    <w:name w:val="текст"/>
    <w:qFormat/>
    <w:rsid w:val="009277C8"/>
    <w:pPr>
      <w:overflowPunct w:val="0"/>
      <w:autoSpaceDE w:val="0"/>
      <w:autoSpaceDN w:val="0"/>
      <w:adjustRightInd w:val="0"/>
      <w:spacing w:after="120" w:line="240" w:lineRule="atLeast"/>
      <w:ind w:left="1418"/>
      <w:jc w:val="both"/>
      <w:textAlignment w:val="baseline"/>
    </w:pPr>
    <w:rPr>
      <w:rFonts w:ascii="Arial" w:eastAsia="Times New Roman" w:hAnsi="Arial"/>
      <w:sz w:val="24"/>
    </w:rPr>
  </w:style>
  <w:style w:type="paragraph" w:customStyle="1" w:styleId="afffffffffffffffffff2">
    <w:name w:val="Обычный (ПЗ)"/>
    <w:basedOn w:val="a1"/>
    <w:rsid w:val="009277C8"/>
    <w:pPr>
      <w:ind w:firstLine="567"/>
      <w:jc w:val="both"/>
    </w:pPr>
    <w:rPr>
      <w:rFonts w:ascii="Arial" w:hAnsi="Arial"/>
      <w:b/>
      <w:color w:val="auto"/>
      <w:szCs w:val="20"/>
    </w:rPr>
  </w:style>
  <w:style w:type="paragraph" w:customStyle="1" w:styleId="afffffffffffffffffff3">
    <w:name w:val="Обычный с отступ."/>
    <w:basedOn w:val="a1"/>
    <w:link w:val="afffffffffffffffffff4"/>
    <w:rsid w:val="009277C8"/>
    <w:pPr>
      <w:ind w:firstLine="720"/>
      <w:jc w:val="both"/>
    </w:pPr>
    <w:rPr>
      <w:rFonts w:ascii="Arial" w:hAnsi="Arial"/>
      <w:color w:val="auto"/>
      <w:szCs w:val="20"/>
    </w:rPr>
  </w:style>
  <w:style w:type="paragraph" w:customStyle="1" w:styleId="TableText">
    <w:name w:val="Table Text"/>
    <w:basedOn w:val="a1"/>
    <w:uiPriority w:val="99"/>
    <w:rsid w:val="009277C8"/>
    <w:pPr>
      <w:spacing w:after="120"/>
    </w:pPr>
    <w:rPr>
      <w:rFonts w:ascii="Arial" w:hAnsi="Arial"/>
      <w:color w:val="auto"/>
      <w:szCs w:val="20"/>
    </w:rPr>
  </w:style>
  <w:style w:type="paragraph" w:customStyle="1" w:styleId="2fffb">
    <w:name w:val="Список 2.литература"/>
    <w:basedOn w:val="a1"/>
    <w:uiPriority w:val="99"/>
    <w:rsid w:val="009277C8"/>
    <w:pPr>
      <w:spacing w:before="120" w:after="120" w:line="-300" w:lineRule="auto"/>
      <w:ind w:left="284" w:hanging="284"/>
      <w:jc w:val="both"/>
    </w:pPr>
    <w:rPr>
      <w:color w:val="auto"/>
    </w:rPr>
  </w:style>
  <w:style w:type="character" w:customStyle="1" w:styleId="ts21">
    <w:name w:val="ts21"/>
    <w:basedOn w:val="a2"/>
    <w:rsid w:val="009277C8"/>
    <w:rPr>
      <w:rFonts w:ascii="Times New Roman" w:hAnsi="Times New Roman" w:cs="Times New Roman" w:hint="default"/>
      <w:color w:val="884706"/>
      <w:sz w:val="24"/>
      <w:szCs w:val="24"/>
    </w:rPr>
  </w:style>
  <w:style w:type="character" w:customStyle="1" w:styleId="ttl1">
    <w:name w:val="ttl1"/>
    <w:basedOn w:val="a2"/>
    <w:uiPriority w:val="99"/>
    <w:rsid w:val="009277C8"/>
    <w:rPr>
      <w:rFonts w:ascii="Arial" w:hAnsi="Arial" w:cs="Arial" w:hint="default"/>
      <w:b/>
      <w:bCs/>
      <w:color w:val="003263"/>
      <w:sz w:val="48"/>
      <w:szCs w:val="48"/>
    </w:rPr>
  </w:style>
  <w:style w:type="paragraph" w:customStyle="1" w:styleId="afffffffffffffffffff5">
    <w:name w:val="Текст с отступом"/>
    <w:basedOn w:val="a1"/>
    <w:autoRedefine/>
    <w:uiPriority w:val="99"/>
    <w:rsid w:val="009277C8"/>
    <w:rPr>
      <w:rFonts w:ascii="Arial" w:hAnsi="Arial"/>
      <w:color w:val="auto"/>
      <w:sz w:val="20"/>
    </w:rPr>
  </w:style>
  <w:style w:type="paragraph" w:customStyle="1" w:styleId="afffffffffffffffffff6">
    <w:name w:val="Чертежный"/>
    <w:uiPriority w:val="99"/>
    <w:rsid w:val="009277C8"/>
    <w:pPr>
      <w:jc w:val="both"/>
    </w:pPr>
    <w:rPr>
      <w:rFonts w:ascii="ISOCPEUR" w:eastAsia="Times New Roman" w:hAnsi="ISOCPEUR"/>
      <w:i/>
      <w:sz w:val="28"/>
      <w:lang w:val="uk-UA"/>
    </w:rPr>
  </w:style>
  <w:style w:type="paragraph" w:customStyle="1" w:styleId="afffffffffffffffffff7">
    <w:name w:val="ПЗ"/>
    <w:basedOn w:val="a1"/>
    <w:qFormat/>
    <w:rsid w:val="009277C8"/>
    <w:pPr>
      <w:suppressAutoHyphens/>
      <w:ind w:firstLine="709"/>
      <w:jc w:val="both"/>
    </w:pPr>
    <w:rPr>
      <w:rFonts w:ascii="Arial" w:hAnsi="Arial"/>
      <w:color w:val="auto"/>
      <w:szCs w:val="20"/>
    </w:rPr>
  </w:style>
  <w:style w:type="paragraph" w:customStyle="1" w:styleId="3IG">
    <w:name w:val="Заголовок_3_IG"/>
    <w:basedOn w:val="3"/>
    <w:uiPriority w:val="99"/>
    <w:rsid w:val="009277C8"/>
    <w:pPr>
      <w:widowControl/>
      <w:tabs>
        <w:tab w:val="clear" w:pos="1620"/>
        <w:tab w:val="left" w:pos="1134"/>
      </w:tabs>
      <w:spacing w:before="240" w:after="240"/>
      <w:ind w:left="0" w:firstLine="709"/>
      <w:jc w:val="both"/>
    </w:pPr>
    <w:rPr>
      <w:rFonts w:ascii="Arial" w:eastAsia="Times New Roman" w:hAnsi="Arial" w:cs="Arial"/>
      <w:b/>
      <w:bCs/>
      <w:color w:val="auto"/>
      <w:sz w:val="24"/>
      <w:szCs w:val="24"/>
    </w:rPr>
  </w:style>
  <w:style w:type="paragraph" w:customStyle="1" w:styleId="98">
    <w:name w:val="заголовок 9"/>
    <w:basedOn w:val="a1"/>
    <w:next w:val="a1"/>
    <w:uiPriority w:val="99"/>
    <w:rsid w:val="009277C8"/>
    <w:pPr>
      <w:keepNext/>
      <w:jc w:val="center"/>
    </w:pPr>
    <w:rPr>
      <w:color w:val="auto"/>
      <w:szCs w:val="20"/>
    </w:rPr>
  </w:style>
  <w:style w:type="paragraph" w:customStyle="1" w:styleId="afffffffffffffffffff8">
    <w:name w:val="основной текст"/>
    <w:basedOn w:val="a1"/>
    <w:uiPriority w:val="99"/>
    <w:rsid w:val="009277C8"/>
    <w:pPr>
      <w:spacing w:after="120"/>
      <w:ind w:firstLine="851"/>
      <w:jc w:val="both"/>
    </w:pPr>
    <w:rPr>
      <w:rFonts w:ascii="Arial" w:hAnsi="Arial"/>
      <w:color w:val="auto"/>
      <w:sz w:val="28"/>
      <w:szCs w:val="20"/>
    </w:rPr>
  </w:style>
  <w:style w:type="paragraph" w:customStyle="1" w:styleId="afffffffffffffffffff9">
    <w:name w:val="Обычный (ПЗ) Знак Знак"/>
    <w:basedOn w:val="a1"/>
    <w:link w:val="afffffffffffffffffffa"/>
    <w:uiPriority w:val="99"/>
    <w:rsid w:val="009277C8"/>
    <w:pPr>
      <w:ind w:firstLine="720"/>
      <w:jc w:val="both"/>
    </w:pPr>
    <w:rPr>
      <w:rFonts w:ascii="Arial" w:hAnsi="Arial"/>
      <w:color w:val="auto"/>
      <w:szCs w:val="20"/>
    </w:rPr>
  </w:style>
  <w:style w:type="character" w:customStyle="1" w:styleId="afffffffffffffffffffa">
    <w:name w:val="Обычный (ПЗ) Знак Знак Знак"/>
    <w:basedOn w:val="a2"/>
    <w:link w:val="afffffffffffffffffff9"/>
    <w:uiPriority w:val="99"/>
    <w:rsid w:val="009277C8"/>
    <w:rPr>
      <w:rFonts w:ascii="Arial" w:eastAsia="Times New Roman" w:hAnsi="Arial"/>
      <w:sz w:val="24"/>
    </w:rPr>
  </w:style>
  <w:style w:type="table" w:styleId="-35">
    <w:name w:val="Light List Accent 3"/>
    <w:basedOn w:val="a3"/>
    <w:uiPriority w:val="99"/>
    <w:rsid w:val="009277C8"/>
    <w:rPr>
      <w:rFonts w:eastAsia="Times New Roman"/>
      <w:sz w:val="22"/>
      <w:szCs w:val="22"/>
      <w:lang w:eastAsia="en-US"/>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paragraph" w:customStyle="1" w:styleId="Engineer1">
    <w:name w:val="Engineer 1"/>
    <w:basedOn w:val="affffffffffffffffffd"/>
    <w:link w:val="Engineer10"/>
    <w:uiPriority w:val="99"/>
    <w:qFormat/>
    <w:rsid w:val="009277C8"/>
  </w:style>
  <w:style w:type="character" w:customStyle="1" w:styleId="Engineer10">
    <w:name w:val="Engineer 1 Знак"/>
    <w:basedOn w:val="affffffffffffffffffe"/>
    <w:link w:val="Engineer1"/>
    <w:uiPriority w:val="99"/>
    <w:rsid w:val="009277C8"/>
    <w:rPr>
      <w:rFonts w:ascii="Arial" w:eastAsia="Times New Roman" w:hAnsi="Arial"/>
      <w:sz w:val="24"/>
    </w:rPr>
  </w:style>
  <w:style w:type="paragraph" w:styleId="afffffffffffffffffffb">
    <w:name w:val="table of figures"/>
    <w:basedOn w:val="a1"/>
    <w:next w:val="a1"/>
    <w:uiPriority w:val="99"/>
    <w:unhideWhenUsed/>
    <w:locked/>
    <w:rsid w:val="009277C8"/>
    <w:rPr>
      <w:rFonts w:ascii="Arial" w:hAnsi="Arial"/>
      <w:color w:val="auto"/>
      <w:szCs w:val="20"/>
    </w:rPr>
  </w:style>
  <w:style w:type="paragraph" w:styleId="afffffffffffffffffffc">
    <w:name w:val="Bibliography"/>
    <w:basedOn w:val="a1"/>
    <w:next w:val="a1"/>
    <w:uiPriority w:val="99"/>
    <w:unhideWhenUsed/>
    <w:rsid w:val="009277C8"/>
    <w:rPr>
      <w:rFonts w:ascii="Arial" w:hAnsi="Arial"/>
      <w:color w:val="auto"/>
      <w:szCs w:val="20"/>
    </w:rPr>
  </w:style>
  <w:style w:type="paragraph" w:customStyle="1" w:styleId="Engineer2">
    <w:name w:val="Engineer 2"/>
    <w:basedOn w:val="Engineer1"/>
    <w:link w:val="Engineer20"/>
    <w:uiPriority w:val="99"/>
    <w:qFormat/>
    <w:rsid w:val="009277C8"/>
    <w:pPr>
      <w:spacing w:before="160" w:after="160"/>
    </w:pPr>
    <w:rPr>
      <w:u w:val="single"/>
    </w:rPr>
  </w:style>
  <w:style w:type="character" w:customStyle="1" w:styleId="Engineer20">
    <w:name w:val="Engineer 2 Знак"/>
    <w:basedOn w:val="Engineer10"/>
    <w:link w:val="Engineer2"/>
    <w:uiPriority w:val="99"/>
    <w:rsid w:val="009277C8"/>
    <w:rPr>
      <w:rFonts w:ascii="Arial" w:eastAsia="Times New Roman" w:hAnsi="Arial"/>
      <w:sz w:val="24"/>
      <w:u w:val="single"/>
    </w:rPr>
  </w:style>
  <w:style w:type="paragraph" w:customStyle="1" w:styleId="EngineerT">
    <w:name w:val="Engineer T"/>
    <w:basedOn w:val="a1"/>
    <w:link w:val="EngineerT0"/>
    <w:uiPriority w:val="99"/>
    <w:qFormat/>
    <w:rsid w:val="009277C8"/>
    <w:pPr>
      <w:suppressAutoHyphens/>
      <w:spacing w:line="360" w:lineRule="auto"/>
      <w:jc w:val="center"/>
    </w:pPr>
    <w:rPr>
      <w:rFonts w:ascii="Arial" w:hAnsi="Arial"/>
      <w:color w:val="auto"/>
      <w:szCs w:val="20"/>
    </w:rPr>
  </w:style>
  <w:style w:type="character" w:customStyle="1" w:styleId="EngineerT0">
    <w:name w:val="Engineer T Знак"/>
    <w:basedOn w:val="a2"/>
    <w:link w:val="EngineerT"/>
    <w:uiPriority w:val="99"/>
    <w:rsid w:val="009277C8"/>
    <w:rPr>
      <w:rFonts w:ascii="Arial" w:eastAsia="Times New Roman" w:hAnsi="Arial"/>
      <w:sz w:val="24"/>
    </w:rPr>
  </w:style>
  <w:style w:type="paragraph" w:customStyle="1" w:styleId="EngineerT2">
    <w:name w:val="Engineer T 2"/>
    <w:basedOn w:val="EngineerT"/>
    <w:link w:val="EngineerT20"/>
    <w:uiPriority w:val="99"/>
    <w:qFormat/>
    <w:rsid w:val="009277C8"/>
    <w:pPr>
      <w:jc w:val="both"/>
    </w:pPr>
  </w:style>
  <w:style w:type="character" w:customStyle="1" w:styleId="EngineerT20">
    <w:name w:val="Engineer T 2 Знак"/>
    <w:basedOn w:val="EngineerT0"/>
    <w:link w:val="EngineerT2"/>
    <w:uiPriority w:val="99"/>
    <w:rsid w:val="009277C8"/>
    <w:rPr>
      <w:rFonts w:ascii="Arial" w:eastAsia="Times New Roman" w:hAnsi="Arial"/>
      <w:sz w:val="24"/>
    </w:rPr>
  </w:style>
  <w:style w:type="character" w:customStyle="1" w:styleId="afffffffffffffb">
    <w:name w:val="Таблица Знак"/>
    <w:basedOn w:val="a2"/>
    <w:link w:val="afffffffffffffa"/>
    <w:uiPriority w:val="99"/>
    <w:rsid w:val="009277C8"/>
    <w:rPr>
      <w:rFonts w:ascii="Times New Roman" w:eastAsia="Times New Roman" w:hAnsi="Times New Roman"/>
      <w:sz w:val="24"/>
      <w:szCs w:val="24"/>
    </w:rPr>
  </w:style>
  <w:style w:type="paragraph" w:customStyle="1" w:styleId="afffffffffffffffffffd">
    <w:name w:val="Заголовок ДБ"/>
    <w:basedOn w:val="a1"/>
    <w:uiPriority w:val="99"/>
    <w:rsid w:val="009277C8"/>
    <w:rPr>
      <w:rFonts w:ascii="Arial" w:hAnsi="Arial"/>
      <w:caps/>
      <w:color w:val="auto"/>
      <w:sz w:val="28"/>
      <w:szCs w:val="20"/>
    </w:rPr>
  </w:style>
  <w:style w:type="paragraph" w:customStyle="1" w:styleId="afffffffffffffffffffe">
    <w:name w:val="Аншлаг таблицы"/>
    <w:basedOn w:val="affc"/>
    <w:next w:val="a1"/>
    <w:uiPriority w:val="99"/>
    <w:rsid w:val="009277C8"/>
    <w:pPr>
      <w:autoSpaceDE/>
      <w:autoSpaceDN/>
      <w:spacing w:after="60"/>
      <w:ind w:firstLine="0"/>
      <w:jc w:val="right"/>
    </w:pPr>
    <w:rPr>
      <w:rFonts w:eastAsia="Times New Roman"/>
      <w:sz w:val="28"/>
      <w:szCs w:val="20"/>
    </w:rPr>
  </w:style>
  <w:style w:type="paragraph" w:styleId="4fa">
    <w:name w:val="index 4"/>
    <w:basedOn w:val="a1"/>
    <w:next w:val="a1"/>
    <w:autoRedefine/>
    <w:uiPriority w:val="99"/>
    <w:locked/>
    <w:rsid w:val="009277C8"/>
    <w:pPr>
      <w:ind w:left="800" w:hanging="200"/>
      <w:jc w:val="center"/>
    </w:pPr>
    <w:rPr>
      <w:rFonts w:ascii="Arial" w:hAnsi="Arial"/>
      <w:color w:val="auto"/>
    </w:rPr>
  </w:style>
  <w:style w:type="character" w:customStyle="1" w:styleId="Heading6Char">
    <w:name w:val="Heading 6 Char"/>
    <w:uiPriority w:val="9"/>
    <w:locked/>
    <w:rsid w:val="009277C8"/>
    <w:rPr>
      <w:rFonts w:ascii="Arial" w:hAnsi="Arial"/>
      <w:b/>
      <w:sz w:val="24"/>
    </w:rPr>
  </w:style>
  <w:style w:type="character" w:customStyle="1" w:styleId="Char">
    <w:name w:val="Основной текст Знак Знак Знак Знак Char"/>
    <w:aliases w:val="Основной текст Знак Знак Знак Char,Знак Знак Знак Char,Основной текст1 Знак Знак Знак Char,Основной текст1 Знак Знак Знак Знак Char,Основной текст1 Знак Знак Зна Char,Oaaee?iue Char"/>
    <w:uiPriority w:val="99"/>
    <w:locked/>
    <w:rsid w:val="009277C8"/>
    <w:rPr>
      <w:rFonts w:ascii="Arial" w:hAnsi="Arial"/>
      <w:sz w:val="28"/>
    </w:rPr>
  </w:style>
  <w:style w:type="paragraph" w:customStyle="1" w:styleId="FR5">
    <w:name w:val="FR5"/>
    <w:rsid w:val="009277C8"/>
    <w:pPr>
      <w:widowControl w:val="0"/>
      <w:overflowPunct w:val="0"/>
      <w:autoSpaceDE w:val="0"/>
      <w:autoSpaceDN w:val="0"/>
      <w:adjustRightInd w:val="0"/>
      <w:spacing w:before="120"/>
      <w:jc w:val="right"/>
      <w:textAlignment w:val="baseline"/>
    </w:pPr>
    <w:rPr>
      <w:rFonts w:ascii="Arial" w:eastAsia="Times New Roman" w:hAnsi="Arial"/>
      <w:sz w:val="16"/>
    </w:rPr>
  </w:style>
  <w:style w:type="paragraph" w:customStyle="1" w:styleId="predc">
    <w:name w:val="predc"/>
    <w:basedOn w:val="a1"/>
    <w:uiPriority w:val="99"/>
    <w:rsid w:val="009277C8"/>
    <w:pPr>
      <w:spacing w:before="100" w:beforeAutospacing="1" w:after="100" w:afterAutospacing="1"/>
    </w:pPr>
    <w:rPr>
      <w:color w:val="auto"/>
    </w:rPr>
  </w:style>
  <w:style w:type="character" w:customStyle="1" w:styleId="txt">
    <w:name w:val="txt"/>
    <w:basedOn w:val="a2"/>
    <w:uiPriority w:val="99"/>
    <w:rsid w:val="009277C8"/>
  </w:style>
  <w:style w:type="character" w:customStyle="1" w:styleId="Heading4Char">
    <w:name w:val="Heading 4 Char"/>
    <w:basedOn w:val="a2"/>
    <w:uiPriority w:val="9"/>
    <w:locked/>
    <w:rsid w:val="009277C8"/>
    <w:rPr>
      <w:rFonts w:ascii="Arial" w:hAnsi="Arial" w:cs="Times New Roman"/>
      <w:caps/>
      <w:sz w:val="24"/>
    </w:rPr>
  </w:style>
  <w:style w:type="character" w:customStyle="1" w:styleId="Heading9Char">
    <w:name w:val="Heading 9 Char"/>
    <w:basedOn w:val="a2"/>
    <w:uiPriority w:val="9"/>
    <w:locked/>
    <w:rsid w:val="009277C8"/>
    <w:rPr>
      <w:rFonts w:ascii="Arial" w:hAnsi="Arial" w:cs="Times New Roman"/>
      <w:b/>
      <w:sz w:val="32"/>
    </w:rPr>
  </w:style>
  <w:style w:type="character" w:customStyle="1" w:styleId="Heading3Char">
    <w:name w:val="Heading 3 Char"/>
    <w:aliases w:val="Engineer Z 1.1.1 Char"/>
    <w:basedOn w:val="a2"/>
    <w:uiPriority w:val="9"/>
    <w:locked/>
    <w:rsid w:val="009277C8"/>
    <w:rPr>
      <w:rFonts w:ascii="Arial" w:hAnsi="Arial" w:cs="Times New Roman"/>
      <w:b/>
      <w:sz w:val="24"/>
      <w:lang w:val="ru-RU" w:eastAsia="ru-RU" w:bidi="ar-SA"/>
    </w:rPr>
  </w:style>
  <w:style w:type="character" w:customStyle="1" w:styleId="Oaaeeiue">
    <w:name w:val="Oaaee?iue Знак"/>
    <w:aliases w:val="Табличный Знак,Основной нормальный Знак Знак"/>
    <w:basedOn w:val="a2"/>
    <w:uiPriority w:val="99"/>
    <w:rsid w:val="009277C8"/>
    <w:rPr>
      <w:rFonts w:ascii="Arial" w:eastAsia="Calibri" w:hAnsi="Arial"/>
      <w:sz w:val="22"/>
      <w:szCs w:val="24"/>
      <w:lang w:val="ru-RU" w:eastAsia="en-US" w:bidi="ar-SA"/>
    </w:rPr>
  </w:style>
  <w:style w:type="paragraph" w:customStyle="1" w:styleId="Normal1">
    <w:name w:val="Normal1"/>
    <w:uiPriority w:val="99"/>
    <w:rsid w:val="009277C8"/>
    <w:rPr>
      <w:rFonts w:ascii="Arial" w:eastAsia="Times New Roman" w:hAnsi="Arial"/>
      <w:sz w:val="24"/>
      <w:szCs w:val="24"/>
    </w:rPr>
  </w:style>
  <w:style w:type="character" w:customStyle="1" w:styleId="2fffa">
    <w:name w:val="Новый абзац Знак2"/>
    <w:basedOn w:val="a2"/>
    <w:link w:val="afffffffffffffffffff0"/>
    <w:rsid w:val="009277C8"/>
    <w:rPr>
      <w:rFonts w:ascii="Arial" w:eastAsia="Times New Roman" w:hAnsi="Arial"/>
      <w:sz w:val="24"/>
    </w:rPr>
  </w:style>
  <w:style w:type="character" w:customStyle="1" w:styleId="afffffffffffffffffff4">
    <w:name w:val="Обычный с отступ. Знак"/>
    <w:basedOn w:val="a2"/>
    <w:link w:val="afffffffffffffffffff3"/>
    <w:rsid w:val="009277C8"/>
    <w:rPr>
      <w:rFonts w:ascii="Arial" w:eastAsia="Times New Roman" w:hAnsi="Arial"/>
      <w:sz w:val="24"/>
    </w:rPr>
  </w:style>
  <w:style w:type="character" w:customStyle="1" w:styleId="1f6">
    <w:name w:val="Стиль1 Знак"/>
    <w:basedOn w:val="a2"/>
    <w:link w:val="1f5"/>
    <w:uiPriority w:val="99"/>
    <w:rsid w:val="009277C8"/>
    <w:rPr>
      <w:rFonts w:ascii="Times New Roman" w:hAnsi="Times New Roman" w:cs="Arial"/>
      <w:b/>
      <w:bCs/>
      <w:color w:val="0000FF"/>
      <w:sz w:val="26"/>
      <w:szCs w:val="26"/>
    </w:rPr>
  </w:style>
  <w:style w:type="paragraph" w:customStyle="1" w:styleId="affffffffffffffffffff">
    <w:name w:val="Без красной строки"/>
    <w:basedOn w:val="a1"/>
    <w:next w:val="a1"/>
    <w:rsid w:val="009277C8"/>
    <w:pPr>
      <w:widowControl w:val="0"/>
      <w:jc w:val="both"/>
    </w:pPr>
    <w:rPr>
      <w:color w:val="auto"/>
      <w:sz w:val="28"/>
      <w:szCs w:val="20"/>
    </w:rPr>
  </w:style>
  <w:style w:type="paragraph" w:customStyle="1" w:styleId="textosn">
    <w:name w:val="textosn"/>
    <w:basedOn w:val="a1"/>
    <w:rsid w:val="009277C8"/>
    <w:pPr>
      <w:spacing w:before="100" w:beforeAutospacing="1" w:after="100" w:afterAutospacing="1"/>
    </w:pPr>
    <w:rPr>
      <w:color w:val="auto"/>
    </w:rPr>
  </w:style>
  <w:style w:type="paragraph" w:customStyle="1" w:styleId="affffffffffffffffffff0">
    <w:name w:val="Записка"/>
    <w:basedOn w:val="a1"/>
    <w:rsid w:val="009277C8"/>
    <w:pPr>
      <w:suppressAutoHyphens/>
      <w:spacing w:line="360" w:lineRule="auto"/>
      <w:ind w:firstLine="709"/>
      <w:jc w:val="both"/>
    </w:pPr>
    <w:rPr>
      <w:rFonts w:ascii="Arial" w:eastAsia="SimSun" w:hAnsi="Arial" w:cs="Mangal"/>
      <w:color w:val="auto"/>
      <w:kern w:val="1"/>
      <w:lang w:eastAsia="hi-IN" w:bidi="hi-IN"/>
    </w:rPr>
  </w:style>
  <w:style w:type="paragraph" w:customStyle="1" w:styleId="IG">
    <w:name w:val="Маркированный_список_IG"/>
    <w:basedOn w:val="a1"/>
    <w:rsid w:val="009277C8"/>
    <w:pPr>
      <w:numPr>
        <w:numId w:val="43"/>
      </w:numPr>
      <w:tabs>
        <w:tab w:val="left" w:pos="1134"/>
      </w:tabs>
      <w:snapToGrid w:val="0"/>
      <w:spacing w:line="360" w:lineRule="auto"/>
      <w:jc w:val="both"/>
    </w:pPr>
    <w:rPr>
      <w:color w:val="auto"/>
      <w:sz w:val="28"/>
      <w:szCs w:val="28"/>
    </w:rPr>
  </w:style>
  <w:style w:type="paragraph" w:customStyle="1" w:styleId="1ffffff2">
    <w:name w:val="обычный_1 Знак Знак Знак Знак Знак Знак Знак Знак Знак"/>
    <w:basedOn w:val="a1"/>
    <w:rsid w:val="009277C8"/>
    <w:pPr>
      <w:spacing w:before="100" w:beforeAutospacing="1" w:after="100" w:afterAutospacing="1"/>
      <w:jc w:val="both"/>
    </w:pPr>
    <w:rPr>
      <w:rFonts w:ascii="Tahoma" w:hAnsi="Tahoma"/>
      <w:color w:val="auto"/>
      <w:sz w:val="20"/>
      <w:szCs w:val="20"/>
      <w:lang w:val="en-US" w:eastAsia="en-US"/>
    </w:rPr>
  </w:style>
  <w:style w:type="paragraph" w:customStyle="1" w:styleId="BodyTextIndent21">
    <w:name w:val="Body Text Indent 21"/>
    <w:basedOn w:val="a1"/>
    <w:rsid w:val="009277C8"/>
    <w:pPr>
      <w:overflowPunct w:val="0"/>
      <w:autoSpaceDE w:val="0"/>
      <w:autoSpaceDN w:val="0"/>
      <w:adjustRightInd w:val="0"/>
      <w:ind w:firstLine="851"/>
      <w:jc w:val="both"/>
      <w:textAlignment w:val="baseline"/>
    </w:pPr>
    <w:rPr>
      <w:rFonts w:eastAsia="Calibri"/>
      <w:color w:val="auto"/>
      <w:sz w:val="28"/>
      <w:szCs w:val="20"/>
    </w:rPr>
  </w:style>
  <w:style w:type="character" w:customStyle="1" w:styleId="affffffffffffffffffff1">
    <w:name w:val="Основной текст + Малые прописные"/>
    <w:basedOn w:val="a2"/>
    <w:uiPriority w:val="99"/>
    <w:rsid w:val="009277C8"/>
    <w:rPr>
      <w:rFonts w:ascii="Times New Roman" w:hAnsi="Times New Roman" w:cs="Times New Roman"/>
      <w:smallCaps/>
      <w:spacing w:val="4"/>
      <w:sz w:val="24"/>
      <w:szCs w:val="24"/>
      <w:u w:val="none"/>
      <w:shd w:val="clear" w:color="auto" w:fill="FFFFFF"/>
      <w:lang w:val="ru-RU" w:eastAsia="ru-RU" w:bidi="ar-SA"/>
    </w:rPr>
  </w:style>
  <w:style w:type="character" w:customStyle="1" w:styleId="0pt">
    <w:name w:val="Основной текст + Интервал 0 pt"/>
    <w:basedOn w:val="a2"/>
    <w:uiPriority w:val="99"/>
    <w:rsid w:val="009277C8"/>
    <w:rPr>
      <w:rFonts w:ascii="Times New Roman" w:hAnsi="Times New Roman" w:cs="Times New Roman"/>
      <w:spacing w:val="2"/>
      <w:sz w:val="24"/>
      <w:szCs w:val="24"/>
      <w:u w:val="none"/>
      <w:shd w:val="clear" w:color="auto" w:fill="FFFFFF"/>
      <w:lang w:val="ru-RU" w:eastAsia="ru-RU" w:bidi="ar-SA"/>
    </w:rPr>
  </w:style>
  <w:style w:type="character" w:customStyle="1" w:styleId="style70">
    <w:name w:val="style7"/>
    <w:basedOn w:val="a2"/>
    <w:rsid w:val="009277C8"/>
  </w:style>
  <w:style w:type="paragraph" w:customStyle="1" w:styleId="-36">
    <w:name w:val="Содержание - Уровень 3"/>
    <w:basedOn w:val="aff3"/>
    <w:link w:val="-37"/>
    <w:qFormat/>
    <w:rsid w:val="009277C8"/>
    <w:pPr>
      <w:spacing w:before="120" w:after="120"/>
      <w:ind w:left="0" w:firstLine="709"/>
      <w:contextualSpacing/>
      <w:jc w:val="both"/>
      <w:outlineLvl w:val="2"/>
    </w:pPr>
    <w:rPr>
      <w:rFonts w:ascii="Cambria" w:eastAsia="Times New Roman" w:hAnsi="Cambria"/>
      <w:b/>
      <w:sz w:val="28"/>
      <w:szCs w:val="28"/>
      <w:lang w:val="en-US" w:eastAsia="en-US"/>
    </w:rPr>
  </w:style>
  <w:style w:type="character" w:customStyle="1" w:styleId="-37">
    <w:name w:val="Содержание - Уровень 3 Знак"/>
    <w:link w:val="-36"/>
    <w:rsid w:val="009277C8"/>
    <w:rPr>
      <w:rFonts w:ascii="Cambria" w:eastAsia="Times New Roman" w:hAnsi="Cambria"/>
      <w:b/>
      <w:sz w:val="28"/>
      <w:szCs w:val="28"/>
      <w:lang w:val="en-US" w:eastAsia="en-US"/>
    </w:rPr>
  </w:style>
  <w:style w:type="paragraph" w:customStyle="1" w:styleId="news-item">
    <w:name w:val="news-item"/>
    <w:basedOn w:val="a1"/>
    <w:rsid w:val="009277C8"/>
    <w:pPr>
      <w:spacing w:before="100" w:beforeAutospacing="1" w:after="100" w:afterAutospacing="1"/>
    </w:pPr>
    <w:rPr>
      <w:color w:val="auto"/>
    </w:rPr>
  </w:style>
  <w:style w:type="paragraph" w:customStyle="1" w:styleId="CharChar0">
    <w:name w:val="Char Знак Знак Char Знак Знак Знак Знак Знак Знак Знак Знак Знак Знак Знак Знак Знак Знак Знак Знак"/>
    <w:basedOn w:val="a1"/>
    <w:rsid w:val="009277C8"/>
    <w:rPr>
      <w:rFonts w:ascii="Verdana" w:hAnsi="Verdana" w:cs="Verdana"/>
      <w:color w:val="auto"/>
      <w:sz w:val="20"/>
      <w:szCs w:val="20"/>
      <w:lang w:val="en-US" w:eastAsia="en-US"/>
    </w:rPr>
  </w:style>
  <w:style w:type="character" w:customStyle="1" w:styleId="butback">
    <w:name w:val="butback"/>
    <w:basedOn w:val="a2"/>
    <w:rsid w:val="009277C8"/>
  </w:style>
  <w:style w:type="character" w:customStyle="1" w:styleId="submenu-table">
    <w:name w:val="submenu-table"/>
    <w:basedOn w:val="a2"/>
    <w:rsid w:val="009277C8"/>
  </w:style>
  <w:style w:type="paragraph" w:customStyle="1" w:styleId="2fffc">
    <w:name w:val="заголовок 2"/>
    <w:basedOn w:val="a1"/>
    <w:next w:val="a1"/>
    <w:uiPriority w:val="99"/>
    <w:rsid w:val="009277C8"/>
    <w:pPr>
      <w:keepNext/>
      <w:widowControl w:val="0"/>
      <w:ind w:firstLine="709"/>
      <w:jc w:val="both"/>
    </w:pPr>
    <w:rPr>
      <w:rFonts w:ascii="Arial" w:hAnsi="Arial"/>
      <w:b/>
      <w:color w:val="auto"/>
      <w:sz w:val="26"/>
      <w:szCs w:val="20"/>
    </w:rPr>
  </w:style>
  <w:style w:type="character" w:customStyle="1" w:styleId="tosn140b1">
    <w:name w:val="t_osn_140_b1"/>
    <w:basedOn w:val="a2"/>
    <w:uiPriority w:val="99"/>
    <w:rsid w:val="009277C8"/>
    <w:rPr>
      <w:rFonts w:ascii="Times New Roman" w:hAnsi="Times New Roman" w:cs="Times New Roman"/>
      <w:b/>
      <w:bCs/>
      <w:sz w:val="21"/>
      <w:szCs w:val="21"/>
    </w:rPr>
  </w:style>
  <w:style w:type="paragraph" w:customStyle="1" w:styleId="IG0">
    <w:name w:val="Обычный_IG"/>
    <w:basedOn w:val="a1"/>
    <w:link w:val="IG1"/>
    <w:uiPriority w:val="99"/>
    <w:rsid w:val="009277C8"/>
    <w:pPr>
      <w:spacing w:line="360" w:lineRule="auto"/>
      <w:ind w:firstLine="709"/>
      <w:jc w:val="both"/>
    </w:pPr>
    <w:rPr>
      <w:color w:val="auto"/>
      <w:sz w:val="28"/>
      <w:szCs w:val="28"/>
    </w:rPr>
  </w:style>
  <w:style w:type="character" w:customStyle="1" w:styleId="IG1">
    <w:name w:val="Обычный_IG Знак"/>
    <w:basedOn w:val="a2"/>
    <w:link w:val="IG0"/>
    <w:uiPriority w:val="99"/>
    <w:locked/>
    <w:rsid w:val="009277C8"/>
    <w:rPr>
      <w:rFonts w:ascii="Times New Roman" w:eastAsia="Times New Roman" w:hAnsi="Times New Roman"/>
      <w:sz w:val="28"/>
      <w:szCs w:val="28"/>
    </w:rPr>
  </w:style>
  <w:style w:type="paragraph" w:customStyle="1" w:styleId="1ffffff3">
    <w:name w:val="заголовок1"/>
    <w:basedOn w:val="a1"/>
    <w:autoRedefine/>
    <w:rsid w:val="009277C8"/>
    <w:pPr>
      <w:widowControl w:val="0"/>
      <w:spacing w:before="240" w:after="120"/>
      <w:ind w:left="567" w:right="567" w:firstLine="709"/>
      <w:jc w:val="both"/>
    </w:pPr>
    <w:rPr>
      <w:rFonts w:cs="Arial"/>
      <w:b/>
      <w:bCs/>
      <w:color w:val="auto"/>
      <w:szCs w:val="22"/>
    </w:rPr>
  </w:style>
  <w:style w:type="paragraph" w:customStyle="1" w:styleId="1ffffff4">
    <w:name w:val="Стиль Заголовок 1"/>
    <w:aliases w:val="новая страница + по ширине Междустр.интервал:  о..."/>
    <w:basedOn w:val="15"/>
    <w:rsid w:val="009277C8"/>
    <w:pPr>
      <w:keepNext w:val="0"/>
      <w:pageBreakBefore/>
      <w:widowControl w:val="0"/>
      <w:tabs>
        <w:tab w:val="clear" w:pos="360"/>
      </w:tabs>
      <w:spacing w:before="120" w:after="120" w:line="240" w:lineRule="auto"/>
      <w:ind w:left="737" w:right="737" w:firstLine="0"/>
      <w:jc w:val="both"/>
    </w:pPr>
    <w:rPr>
      <w:rFonts w:eastAsia="Times New Roman"/>
      <w:b w:val="0"/>
      <w:caps/>
      <w:color w:val="auto"/>
      <w:sz w:val="24"/>
      <w:szCs w:val="24"/>
    </w:rPr>
  </w:style>
  <w:style w:type="paragraph" w:customStyle="1" w:styleId="FR3">
    <w:name w:val="FR3"/>
    <w:rsid w:val="009277C8"/>
    <w:pPr>
      <w:widowControl w:val="0"/>
      <w:spacing w:before="420" w:line="340" w:lineRule="auto"/>
    </w:pPr>
    <w:rPr>
      <w:rFonts w:ascii="Arial" w:eastAsia="Times New Roman" w:hAnsi="Arial" w:cs="Arial"/>
      <w:sz w:val="22"/>
      <w:szCs w:val="22"/>
    </w:rPr>
  </w:style>
  <w:style w:type="paragraph" w:customStyle="1" w:styleId="affffffffffffffffffff2">
    <w:name w:val="Рисунок название"/>
    <w:basedOn w:val="afffff4"/>
    <w:next w:val="a1"/>
    <w:autoRedefine/>
    <w:rsid w:val="009277C8"/>
    <w:pPr>
      <w:widowControl w:val="0"/>
      <w:spacing w:after="0"/>
      <w:jc w:val="center"/>
    </w:pPr>
    <w:rPr>
      <w:b w:val="0"/>
      <w:bCs w:val="0"/>
      <w:color w:val="auto"/>
      <w:sz w:val="26"/>
      <w:szCs w:val="26"/>
    </w:rPr>
  </w:style>
  <w:style w:type="paragraph" w:customStyle="1" w:styleId="2fffd">
    <w:name w:val="2"/>
    <w:basedOn w:val="a1"/>
    <w:next w:val="afc"/>
    <w:rsid w:val="009277C8"/>
    <w:pPr>
      <w:widowControl w:val="0"/>
      <w:spacing w:before="100" w:beforeAutospacing="1" w:after="100" w:afterAutospacing="1"/>
      <w:jc w:val="center"/>
    </w:pPr>
    <w:rPr>
      <w:rFonts w:eastAsia="Arial Unicode MS" w:cs="Arial"/>
      <w:color w:val="auto"/>
    </w:rPr>
  </w:style>
  <w:style w:type="paragraph" w:customStyle="1" w:styleId="4fb">
    <w:name w:val="Стиль4"/>
    <w:basedOn w:val="4f1"/>
    <w:autoRedefine/>
    <w:rsid w:val="009277C8"/>
    <w:pPr>
      <w:widowControl w:val="0"/>
      <w:tabs>
        <w:tab w:val="clear" w:pos="1843"/>
        <w:tab w:val="clear" w:pos="10206"/>
      </w:tabs>
      <w:spacing w:after="0"/>
      <w:ind w:left="1106" w:hanging="624"/>
      <w:jc w:val="left"/>
    </w:pPr>
    <w:rPr>
      <w:b/>
      <w:bCs/>
      <w:i/>
      <w:noProof w:val="0"/>
      <w:sz w:val="24"/>
      <w:szCs w:val="20"/>
      <w:lang w:val="ru-RU" w:eastAsia="ru-RU"/>
    </w:rPr>
  </w:style>
  <w:style w:type="paragraph" w:customStyle="1" w:styleId="affffffffffffffffffff3">
    <w:name w:val="ТТТ"/>
    <w:basedOn w:val="ab"/>
    <w:rsid w:val="009277C8"/>
    <w:pPr>
      <w:widowControl w:val="0"/>
      <w:tabs>
        <w:tab w:val="right" w:leader="dot" w:pos="9361"/>
      </w:tabs>
      <w:spacing w:after="0" w:line="360" w:lineRule="auto"/>
      <w:ind w:left="0" w:firstLine="720"/>
      <w:jc w:val="both"/>
    </w:pPr>
    <w:rPr>
      <w:rFonts w:eastAsia="Times New Roman"/>
      <w:color w:val="auto"/>
      <w:spacing w:val="20"/>
    </w:rPr>
  </w:style>
  <w:style w:type="paragraph" w:customStyle="1" w:styleId="Iiiaeuiue">
    <w:name w:val="Ii?iaeuiue"/>
    <w:rsid w:val="009277C8"/>
    <w:rPr>
      <w:rFonts w:ascii="Baltica" w:eastAsia="Times New Roman" w:hAnsi="Baltica"/>
      <w:sz w:val="24"/>
    </w:rPr>
  </w:style>
  <w:style w:type="paragraph" w:customStyle="1" w:styleId="aHeader">
    <w:name w:val="a_Header"/>
    <w:basedOn w:val="a1"/>
    <w:rsid w:val="009277C8"/>
    <w:pPr>
      <w:widowControl w:val="0"/>
      <w:tabs>
        <w:tab w:val="left" w:pos="1985"/>
      </w:tabs>
      <w:spacing w:after="60"/>
      <w:jc w:val="center"/>
    </w:pPr>
    <w:rPr>
      <w:rFonts w:ascii="Courier New" w:hAnsi="Courier New"/>
      <w:color w:val="auto"/>
      <w:szCs w:val="20"/>
    </w:rPr>
  </w:style>
  <w:style w:type="paragraph" w:customStyle="1" w:styleId="7c">
    <w:name w:val="Стиль7"/>
    <w:basedOn w:val="a1"/>
    <w:rsid w:val="009277C8"/>
    <w:pPr>
      <w:widowControl w:val="0"/>
      <w:jc w:val="both"/>
    </w:pPr>
    <w:rPr>
      <w:rFonts w:cs="Arial"/>
      <w:color w:val="auto"/>
    </w:rPr>
  </w:style>
  <w:style w:type="paragraph" w:customStyle="1" w:styleId="8d">
    <w:name w:val="Стиль8"/>
    <w:basedOn w:val="a1"/>
    <w:rsid w:val="009277C8"/>
    <w:pPr>
      <w:widowControl w:val="0"/>
      <w:jc w:val="both"/>
    </w:pPr>
    <w:rPr>
      <w:rFonts w:cs="Arial"/>
      <w:color w:val="auto"/>
      <w:szCs w:val="22"/>
    </w:rPr>
  </w:style>
  <w:style w:type="paragraph" w:customStyle="1" w:styleId="affffffffffffffffffff4">
    <w:name w:val="номер таблицы"/>
    <w:basedOn w:val="a1"/>
    <w:rsid w:val="009277C8"/>
    <w:pPr>
      <w:spacing w:before="120" w:after="60"/>
      <w:jc w:val="right"/>
    </w:pPr>
    <w:rPr>
      <w:b/>
      <w:color w:val="auto"/>
      <w:szCs w:val="20"/>
    </w:rPr>
  </w:style>
  <w:style w:type="paragraph" w:customStyle="1" w:styleId="affffffffffffffffffff5">
    <w:name w:val="текст сноски"/>
    <w:basedOn w:val="a1"/>
    <w:rsid w:val="009277C8"/>
    <w:pPr>
      <w:autoSpaceDE w:val="0"/>
      <w:autoSpaceDN w:val="0"/>
    </w:pPr>
    <w:rPr>
      <w:rFonts w:ascii="Arial" w:hAnsi="Arial" w:cs="Arial"/>
      <w:color w:val="auto"/>
      <w:sz w:val="20"/>
      <w:szCs w:val="20"/>
    </w:rPr>
  </w:style>
  <w:style w:type="character" w:customStyle="1" w:styleId="affffffffffffffffffff6">
    <w:name w:val="знак сноски"/>
    <w:rsid w:val="009277C8"/>
    <w:rPr>
      <w:vertAlign w:val="superscript"/>
    </w:rPr>
  </w:style>
  <w:style w:type="paragraph" w:customStyle="1" w:styleId="affffffffffffffffffff7">
    <w:name w:val="Перечисление"/>
    <w:basedOn w:val="ArNar"/>
    <w:rsid w:val="009277C8"/>
    <w:pPr>
      <w:tabs>
        <w:tab w:val="num" w:pos="993"/>
      </w:tabs>
      <w:ind w:left="993" w:hanging="284"/>
      <w:jc w:val="both"/>
    </w:pPr>
    <w:rPr>
      <w:sz w:val="22"/>
      <w:szCs w:val="24"/>
      <w:lang w:val="ru-RU" w:eastAsia="ru-RU" w:bidi="ar-SA"/>
    </w:rPr>
  </w:style>
  <w:style w:type="paragraph" w:customStyle="1" w:styleId="affffffffffffffffffff8">
    <w:name w:val="Эко_булет"/>
    <w:basedOn w:val="a1"/>
    <w:next w:val="a1"/>
    <w:rsid w:val="009277C8"/>
    <w:pPr>
      <w:tabs>
        <w:tab w:val="num" w:pos="1077"/>
      </w:tabs>
      <w:ind w:left="1077" w:hanging="368"/>
    </w:pPr>
    <w:rPr>
      <w:color w:val="auto"/>
    </w:rPr>
  </w:style>
  <w:style w:type="paragraph" w:customStyle="1" w:styleId="int">
    <w:name w:val="int"/>
    <w:basedOn w:val="a1"/>
    <w:rsid w:val="009277C8"/>
    <w:pPr>
      <w:spacing w:before="100" w:beforeAutospacing="1" w:after="100" w:afterAutospacing="1"/>
      <w:ind w:firstLine="720"/>
      <w:jc w:val="both"/>
    </w:pPr>
    <w:rPr>
      <w:color w:val="00008B"/>
    </w:rPr>
  </w:style>
  <w:style w:type="paragraph" w:customStyle="1" w:styleId="ptext">
    <w:name w:val="ptext"/>
    <w:basedOn w:val="a1"/>
    <w:rsid w:val="009277C8"/>
    <w:pPr>
      <w:spacing w:before="100" w:beforeAutospacing="1" w:after="100" w:afterAutospacing="1"/>
      <w:ind w:firstLine="150"/>
      <w:jc w:val="both"/>
    </w:pPr>
    <w:rPr>
      <w:rFonts w:ascii="Arial" w:hAnsi="Arial" w:cs="Arial"/>
      <w:b/>
      <w:bCs/>
      <w:color w:val="4A4A4A"/>
      <w:sz w:val="18"/>
      <w:szCs w:val="18"/>
    </w:rPr>
  </w:style>
  <w:style w:type="paragraph" w:customStyle="1" w:styleId="2fffe">
    <w:name w:val="Таблица2"/>
    <w:basedOn w:val="a1"/>
    <w:autoRedefine/>
    <w:rsid w:val="009277C8"/>
    <w:pPr>
      <w:autoSpaceDE w:val="0"/>
      <w:autoSpaceDN w:val="0"/>
      <w:adjustRightInd w:val="0"/>
      <w:spacing w:line="220" w:lineRule="exact"/>
    </w:pPr>
    <w:rPr>
      <w:rFonts w:ascii="Tahoma" w:hAnsi="Tahoma" w:cs="Arial"/>
      <w:color w:val="auto"/>
      <w:sz w:val="20"/>
      <w:szCs w:val="22"/>
    </w:rPr>
  </w:style>
  <w:style w:type="paragraph" w:customStyle="1" w:styleId="Normal0">
    <w:name w:val="Normal Знак"/>
    <w:rsid w:val="009277C8"/>
    <w:rPr>
      <w:rFonts w:ascii="Times New Roman" w:eastAsia="Times New Roman" w:hAnsi="Times New Roman"/>
      <w:sz w:val="24"/>
    </w:rPr>
  </w:style>
  <w:style w:type="paragraph" w:customStyle="1" w:styleId="99">
    <w:name w:val="Стиль9"/>
    <w:basedOn w:val="a1"/>
    <w:next w:val="a1"/>
    <w:rsid w:val="009277C8"/>
    <w:pPr>
      <w:widowControl w:val="0"/>
      <w:jc w:val="both"/>
    </w:pPr>
    <w:rPr>
      <w:rFonts w:cs="Arial"/>
      <w:color w:val="auto"/>
    </w:rPr>
  </w:style>
  <w:style w:type="paragraph" w:customStyle="1" w:styleId="12a">
    <w:name w:val="таблицы 12"/>
    <w:basedOn w:val="a1"/>
    <w:rsid w:val="009277C8"/>
    <w:pPr>
      <w:keepLines/>
      <w:snapToGrid w:val="0"/>
      <w:jc w:val="both"/>
    </w:pPr>
    <w:rPr>
      <w:color w:val="auto"/>
      <w:szCs w:val="20"/>
    </w:rPr>
  </w:style>
  <w:style w:type="paragraph" w:customStyle="1" w:styleId="1ffffff5">
    <w:name w:val="Знак Знак1 Знак"/>
    <w:basedOn w:val="a1"/>
    <w:rsid w:val="009277C8"/>
    <w:pPr>
      <w:spacing w:after="60"/>
      <w:ind w:firstLine="709"/>
      <w:jc w:val="both"/>
    </w:pPr>
    <w:rPr>
      <w:rFonts w:ascii="Arial" w:hAnsi="Arial" w:cs="Arial"/>
      <w:bCs/>
      <w:color w:val="auto"/>
    </w:rPr>
  </w:style>
  <w:style w:type="paragraph" w:customStyle="1" w:styleId="1270">
    <w:name w:val="Стиль По ширине Первая строка:  127 см"/>
    <w:basedOn w:val="a1"/>
    <w:rsid w:val="009277C8"/>
    <w:pPr>
      <w:spacing w:before="120"/>
      <w:jc w:val="both"/>
    </w:pPr>
    <w:rPr>
      <w:color w:val="auto"/>
      <w:sz w:val="26"/>
      <w:szCs w:val="20"/>
    </w:rPr>
  </w:style>
  <w:style w:type="paragraph" w:customStyle="1" w:styleId="affffffffffffffffffff9">
    <w:name w:val="Шапка таблицы"/>
    <w:basedOn w:val="a1"/>
    <w:rsid w:val="009277C8"/>
    <w:pPr>
      <w:spacing w:before="60" w:after="60"/>
      <w:jc w:val="center"/>
    </w:pPr>
    <w:rPr>
      <w:rFonts w:ascii="Arial" w:hAnsi="Arial"/>
      <w:b/>
      <w:color w:val="auto"/>
      <w:sz w:val="20"/>
      <w:szCs w:val="20"/>
    </w:rPr>
  </w:style>
  <w:style w:type="paragraph" w:customStyle="1" w:styleId="1ffffff6">
    <w:name w:val="Список Марк.1"/>
    <w:basedOn w:val="a1"/>
    <w:rsid w:val="009277C8"/>
    <w:pPr>
      <w:tabs>
        <w:tab w:val="num" w:pos="360"/>
      </w:tabs>
      <w:spacing w:after="60" w:line="360" w:lineRule="auto"/>
      <w:ind w:left="1135" w:right="284" w:hanging="284"/>
    </w:pPr>
    <w:rPr>
      <w:rFonts w:ascii="Arial" w:hAnsi="Arial"/>
      <w:color w:val="auto"/>
      <w:sz w:val="22"/>
      <w:szCs w:val="20"/>
    </w:rPr>
  </w:style>
  <w:style w:type="numbering" w:customStyle="1" w:styleId="2250">
    <w:name w:val="Нет списка225"/>
    <w:next w:val="a4"/>
    <w:semiHidden/>
    <w:unhideWhenUsed/>
    <w:rsid w:val="009277C8"/>
  </w:style>
  <w:style w:type="paragraph" w:customStyle="1" w:styleId="1ffffff7">
    <w:name w:val="Абзац 1"/>
    <w:basedOn w:val="ad"/>
    <w:rsid w:val="009277C8"/>
    <w:rPr>
      <w:rFonts w:eastAsia="Times New Roman"/>
      <w:color w:val="auto"/>
      <w:sz w:val="20"/>
    </w:rPr>
  </w:style>
  <w:style w:type="paragraph" w:customStyle="1" w:styleId="1ffffff8">
    <w:name w:val="Стиль 1"/>
    <w:basedOn w:val="a1"/>
    <w:rsid w:val="009277C8"/>
    <w:pPr>
      <w:spacing w:before="20" w:after="20"/>
      <w:ind w:firstLine="567"/>
      <w:jc w:val="both"/>
    </w:pPr>
    <w:rPr>
      <w:rFonts w:ascii="Arial" w:hAnsi="Arial" w:cs="Arial"/>
      <w:color w:val="auto"/>
      <w:sz w:val="22"/>
      <w:szCs w:val="22"/>
    </w:rPr>
  </w:style>
  <w:style w:type="paragraph" w:customStyle="1" w:styleId="1ffffff9">
    <w:name w:val="Стиль1а"/>
    <w:basedOn w:val="1ffffff8"/>
    <w:autoRedefine/>
    <w:rsid w:val="009277C8"/>
    <w:pPr>
      <w:ind w:firstLine="0"/>
    </w:pPr>
  </w:style>
  <w:style w:type="paragraph" w:customStyle="1" w:styleId="Noeeu1">
    <w:name w:val="Noeeu 1"/>
    <w:basedOn w:val="a1"/>
    <w:rsid w:val="009277C8"/>
    <w:pPr>
      <w:spacing w:before="60" w:after="60"/>
      <w:ind w:firstLine="709"/>
      <w:jc w:val="both"/>
    </w:pPr>
    <w:rPr>
      <w:color w:val="auto"/>
    </w:rPr>
  </w:style>
  <w:style w:type="paragraph" w:customStyle="1" w:styleId="4fc">
    <w:name w:val="Стиль 4"/>
    <w:basedOn w:val="a1"/>
    <w:rsid w:val="009277C8"/>
    <w:rPr>
      <w:rFonts w:ascii="Arial" w:hAnsi="Arial" w:cs="Arial"/>
      <w:color w:val="auto"/>
      <w:sz w:val="22"/>
      <w:szCs w:val="22"/>
    </w:rPr>
  </w:style>
  <w:style w:type="paragraph" w:customStyle="1" w:styleId="Noeeu4">
    <w:name w:val="Noeeu 4"/>
    <w:basedOn w:val="a1"/>
    <w:rsid w:val="009277C8"/>
    <w:pPr>
      <w:spacing w:before="60" w:after="60"/>
      <w:ind w:firstLine="709"/>
    </w:pPr>
    <w:rPr>
      <w:color w:val="auto"/>
    </w:rPr>
  </w:style>
  <w:style w:type="paragraph" w:customStyle="1" w:styleId="2ffff">
    <w:name w:val="Стиль 2"/>
    <w:basedOn w:val="4fc"/>
    <w:rsid w:val="009277C8"/>
    <w:pPr>
      <w:spacing w:before="20" w:after="20"/>
      <w:ind w:left="992" w:firstLine="567"/>
      <w:jc w:val="both"/>
    </w:pPr>
  </w:style>
  <w:style w:type="paragraph" w:customStyle="1" w:styleId="6f">
    <w:name w:val="Стиль 6"/>
    <w:basedOn w:val="a1"/>
    <w:rsid w:val="009277C8"/>
    <w:pPr>
      <w:spacing w:before="240" w:after="240"/>
      <w:jc w:val="center"/>
    </w:pPr>
    <w:rPr>
      <w:rFonts w:ascii="Arial" w:hAnsi="Arial" w:cs="Arial"/>
      <w:b/>
      <w:bCs/>
      <w:i/>
      <w:iCs/>
      <w:color w:val="auto"/>
      <w:sz w:val="22"/>
      <w:szCs w:val="22"/>
    </w:rPr>
  </w:style>
  <w:style w:type="paragraph" w:customStyle="1" w:styleId="3ffe">
    <w:name w:val="Стиль 3"/>
    <w:basedOn w:val="4fc"/>
    <w:rsid w:val="009277C8"/>
    <w:pPr>
      <w:spacing w:before="20" w:after="20"/>
      <w:ind w:firstLine="709"/>
      <w:jc w:val="both"/>
    </w:pPr>
  </w:style>
  <w:style w:type="paragraph" w:customStyle="1" w:styleId="1ffffffa">
    <w:name w:val="Стиль 1 Знак"/>
    <w:basedOn w:val="a1"/>
    <w:autoRedefine/>
    <w:rsid w:val="009277C8"/>
    <w:pPr>
      <w:tabs>
        <w:tab w:val="left" w:pos="1418"/>
        <w:tab w:val="left" w:pos="1560"/>
      </w:tabs>
      <w:overflowPunct w:val="0"/>
      <w:autoSpaceDE w:val="0"/>
      <w:autoSpaceDN w:val="0"/>
      <w:adjustRightInd w:val="0"/>
      <w:spacing w:before="60" w:after="60"/>
      <w:jc w:val="both"/>
      <w:textAlignment w:val="baseline"/>
    </w:pPr>
    <w:rPr>
      <w:color w:val="auto"/>
      <w:sz w:val="26"/>
      <w:szCs w:val="26"/>
    </w:rPr>
  </w:style>
  <w:style w:type="paragraph" w:customStyle="1" w:styleId="7d">
    <w:name w:val="Стиль 7"/>
    <w:basedOn w:val="a1"/>
    <w:next w:val="a1"/>
    <w:rsid w:val="009277C8"/>
    <w:pPr>
      <w:spacing w:before="120" w:after="240"/>
      <w:jc w:val="center"/>
    </w:pPr>
    <w:rPr>
      <w:rFonts w:ascii="Arial" w:hAnsi="Arial" w:cs="Arial"/>
      <w:b/>
      <w:bCs/>
      <w:caps/>
      <w:color w:val="auto"/>
      <w:sz w:val="22"/>
      <w:szCs w:val="22"/>
    </w:rPr>
  </w:style>
  <w:style w:type="character" w:customStyle="1" w:styleId="4fd">
    <w:name w:val="Стиль4 Знак"/>
    <w:rsid w:val="009277C8"/>
    <w:rPr>
      <w:b/>
      <w:bCs/>
      <w:caps/>
      <w:sz w:val="18"/>
      <w:szCs w:val="18"/>
      <w:lang w:val="ru-RU" w:eastAsia="ru-RU"/>
    </w:rPr>
  </w:style>
  <w:style w:type="paragraph" w:customStyle="1" w:styleId="5f6">
    <w:name w:val="Стиль 5а"/>
    <w:basedOn w:val="a1"/>
    <w:rsid w:val="009277C8"/>
    <w:pPr>
      <w:overflowPunct w:val="0"/>
      <w:autoSpaceDE w:val="0"/>
      <w:autoSpaceDN w:val="0"/>
      <w:adjustRightInd w:val="0"/>
      <w:spacing w:before="240" w:after="240"/>
      <w:jc w:val="center"/>
      <w:textAlignment w:val="baseline"/>
    </w:pPr>
    <w:rPr>
      <w:b/>
      <w:bCs/>
      <w:caps/>
      <w:color w:val="auto"/>
      <w:sz w:val="20"/>
      <w:szCs w:val="20"/>
    </w:rPr>
  </w:style>
  <w:style w:type="paragraph" w:customStyle="1" w:styleId="affffffffffffffffffffa">
    <w:name w:val="Основной текст ДБ"/>
    <w:basedOn w:val="a1"/>
    <w:rsid w:val="009277C8"/>
    <w:pPr>
      <w:spacing w:line="360" w:lineRule="auto"/>
      <w:ind w:firstLine="851"/>
      <w:jc w:val="both"/>
    </w:pPr>
    <w:rPr>
      <w:color w:val="auto"/>
    </w:rPr>
  </w:style>
  <w:style w:type="paragraph" w:customStyle="1" w:styleId="affffffffffffffffffffb">
    <w:name w:val="Номер таблицы ДБ"/>
    <w:basedOn w:val="a1"/>
    <w:rsid w:val="009277C8"/>
    <w:pPr>
      <w:spacing w:before="200" w:line="360" w:lineRule="auto"/>
      <w:jc w:val="right"/>
    </w:pPr>
    <w:rPr>
      <w:b/>
      <w:bCs/>
      <w:i/>
      <w:iCs/>
      <w:color w:val="auto"/>
      <w:sz w:val="20"/>
      <w:szCs w:val="20"/>
    </w:rPr>
  </w:style>
  <w:style w:type="paragraph" w:customStyle="1" w:styleId="affffffffffffffffffffc">
    <w:name w:val="Обычный ДБ"/>
    <w:basedOn w:val="a1"/>
    <w:rsid w:val="009277C8"/>
    <w:pPr>
      <w:spacing w:line="360" w:lineRule="auto"/>
      <w:jc w:val="both"/>
    </w:pPr>
    <w:rPr>
      <w:color w:val="auto"/>
    </w:rPr>
  </w:style>
  <w:style w:type="paragraph" w:customStyle="1" w:styleId="12b">
    <w:name w:val="осн.текст в табл. 12"/>
    <w:basedOn w:val="a1"/>
    <w:rsid w:val="009277C8"/>
    <w:pPr>
      <w:keepLines/>
      <w:widowControl w:val="0"/>
      <w:spacing w:before="40" w:after="40"/>
      <w:jc w:val="both"/>
    </w:pPr>
    <w:rPr>
      <w:color w:val="auto"/>
    </w:rPr>
  </w:style>
  <w:style w:type="paragraph" w:customStyle="1" w:styleId="affffffffffffffffffffd">
    <w:name w:val="Обычный после таблицы"/>
    <w:basedOn w:val="a1"/>
    <w:next w:val="a1"/>
    <w:link w:val="affffffffffffffffffffe"/>
    <w:rsid w:val="009277C8"/>
    <w:pPr>
      <w:spacing w:before="120" w:line="264" w:lineRule="auto"/>
      <w:ind w:firstLine="567"/>
      <w:jc w:val="both"/>
    </w:pPr>
    <w:rPr>
      <w:color w:val="auto"/>
      <w:sz w:val="28"/>
    </w:rPr>
  </w:style>
  <w:style w:type="character" w:customStyle="1" w:styleId="affffffffffffffffffffe">
    <w:name w:val="Обычный после таблицы Знак"/>
    <w:link w:val="affffffffffffffffffffd"/>
    <w:rsid w:val="009277C8"/>
    <w:rPr>
      <w:rFonts w:ascii="Times New Roman" w:eastAsia="Times New Roman" w:hAnsi="Times New Roman"/>
      <w:sz w:val="28"/>
      <w:szCs w:val="24"/>
    </w:rPr>
  </w:style>
  <w:style w:type="numbering" w:customStyle="1" w:styleId="3160">
    <w:name w:val="Нет списка316"/>
    <w:next w:val="a4"/>
    <w:semiHidden/>
    <w:rsid w:val="009277C8"/>
  </w:style>
  <w:style w:type="paragraph" w:customStyle="1" w:styleId="afffffffffffffffffffff">
    <w:name w:val="Таблица внутри центр"/>
    <w:rsid w:val="009277C8"/>
    <w:pPr>
      <w:jc w:val="center"/>
    </w:pPr>
    <w:rPr>
      <w:rFonts w:ascii="Times New Roman" w:eastAsia="Times New Roman" w:hAnsi="Times New Roman"/>
      <w:sz w:val="22"/>
      <w:szCs w:val="22"/>
    </w:rPr>
  </w:style>
  <w:style w:type="paragraph" w:customStyle="1" w:styleId="afffffffffffffffffffff0">
    <w:name w:val="Таблица внутри влево"/>
    <w:link w:val="afffffffffffffffffffff1"/>
    <w:rsid w:val="009277C8"/>
    <w:rPr>
      <w:rFonts w:ascii="Times New Roman" w:eastAsia="Times New Roman" w:hAnsi="Times New Roman"/>
      <w:iCs/>
      <w:sz w:val="22"/>
      <w:szCs w:val="22"/>
    </w:rPr>
  </w:style>
  <w:style w:type="character" w:customStyle="1" w:styleId="afffffffffffffffffffff1">
    <w:name w:val="Таблица внутри влево Знак"/>
    <w:link w:val="afffffffffffffffffffff0"/>
    <w:rsid w:val="009277C8"/>
    <w:rPr>
      <w:rFonts w:ascii="Times New Roman" w:eastAsia="Times New Roman" w:hAnsi="Times New Roman"/>
      <w:iCs/>
      <w:sz w:val="22"/>
      <w:szCs w:val="22"/>
    </w:rPr>
  </w:style>
  <w:style w:type="paragraph" w:customStyle="1" w:styleId="afffffffffffffffffffff2">
    <w:name w:val="Таблица шапка"/>
    <w:rsid w:val="009277C8"/>
    <w:pPr>
      <w:jc w:val="center"/>
    </w:pPr>
    <w:rPr>
      <w:rFonts w:ascii="Times New Roman" w:eastAsia="Times New Roman" w:hAnsi="Times New Roman"/>
      <w:b/>
      <w:bCs/>
      <w:sz w:val="22"/>
      <w:szCs w:val="22"/>
    </w:rPr>
  </w:style>
  <w:style w:type="paragraph" w:customStyle="1" w:styleId="u">
    <w:name w:val="u"/>
    <w:basedOn w:val="a1"/>
    <w:rsid w:val="009277C8"/>
    <w:pPr>
      <w:ind w:firstLine="539"/>
      <w:jc w:val="both"/>
    </w:pPr>
    <w:rPr>
      <w:sz w:val="18"/>
      <w:szCs w:val="18"/>
    </w:rPr>
  </w:style>
  <w:style w:type="character" w:customStyle="1" w:styleId="1ffffffb">
    <w:name w:val="Название таб Знак Знак Знак1"/>
    <w:aliases w:val="Название Знак Знак,Название таб Знак Знак Знак Знак,Название таб Знак Знак1 Знак,Название таб Знак Знак2,Таблица № Знак Знак"/>
    <w:rsid w:val="009277C8"/>
    <w:rPr>
      <w:bCs/>
      <w:kern w:val="28"/>
      <w:sz w:val="24"/>
      <w:szCs w:val="32"/>
      <w:lang w:val="ru-RU" w:eastAsia="ru-RU" w:bidi="ar-SA"/>
    </w:rPr>
  </w:style>
  <w:style w:type="paragraph" w:customStyle="1" w:styleId="Normal10-02">
    <w:name w:val="Normal + 10 пт полужирный По центру Слева:  -02 см Справ..."/>
    <w:basedOn w:val="a1"/>
    <w:rsid w:val="009277C8"/>
    <w:pPr>
      <w:ind w:left="-113" w:right="-113"/>
      <w:jc w:val="center"/>
    </w:pPr>
    <w:rPr>
      <w:b/>
      <w:bCs/>
      <w:color w:val="auto"/>
      <w:sz w:val="20"/>
      <w:szCs w:val="20"/>
    </w:rPr>
  </w:style>
  <w:style w:type="paragraph" w:customStyle="1" w:styleId="afffffffffffffffffffff3">
    <w:name w:val="ТаблицаНПБ"/>
    <w:basedOn w:val="a1"/>
    <w:rsid w:val="009277C8"/>
    <w:pPr>
      <w:ind w:firstLine="1134"/>
      <w:jc w:val="right"/>
    </w:pPr>
    <w:rPr>
      <w:rFonts w:ascii="Arial" w:hAnsi="Arial" w:cs="Arial"/>
      <w:color w:val="auto"/>
      <w:szCs w:val="20"/>
    </w:rPr>
  </w:style>
  <w:style w:type="numbering" w:customStyle="1" w:styleId="471">
    <w:name w:val="Нет списка47"/>
    <w:next w:val="a4"/>
    <w:semiHidden/>
    <w:rsid w:val="009277C8"/>
  </w:style>
  <w:style w:type="paragraph" w:customStyle="1" w:styleId="afffffffffffffffffffff4">
    <w:name w:val="Нормальный"/>
    <w:qFormat/>
    <w:rsid w:val="009277C8"/>
    <w:rPr>
      <w:rFonts w:ascii="Courier New" w:eastAsia="Times New Roman" w:hAnsi="Courier New" w:cs="Courier New"/>
      <w:sz w:val="24"/>
      <w:szCs w:val="24"/>
    </w:rPr>
  </w:style>
  <w:style w:type="character" w:customStyle="1" w:styleId="1ffffffc">
    <w:name w:val="Гиперссылка1"/>
    <w:rsid w:val="009277C8"/>
    <w:rPr>
      <w:color w:val="0000FF"/>
      <w:u w:val="single"/>
    </w:rPr>
  </w:style>
  <w:style w:type="character" w:customStyle="1" w:styleId="WWCharLFO3LVL1">
    <w:name w:val="WW_CharLFO3LVL1"/>
    <w:rsid w:val="009277C8"/>
    <w:rPr>
      <w:b w:val="0"/>
      <w:bCs w:val="0"/>
    </w:rPr>
  </w:style>
  <w:style w:type="character" w:customStyle="1" w:styleId="WWCharLFO3LVL2">
    <w:name w:val="WW_CharLFO3LVL2"/>
    <w:rsid w:val="009277C8"/>
    <w:rPr>
      <w:b w:val="0"/>
      <w:bCs w:val="0"/>
    </w:rPr>
  </w:style>
  <w:style w:type="character" w:customStyle="1" w:styleId="WWCharLFO3LVL3">
    <w:name w:val="WW_CharLFO3LVL3"/>
    <w:rsid w:val="009277C8"/>
    <w:rPr>
      <w:b w:val="0"/>
      <w:bCs w:val="0"/>
    </w:rPr>
  </w:style>
  <w:style w:type="character" w:customStyle="1" w:styleId="WWCharLFO3LVL4">
    <w:name w:val="WW_CharLFO3LVL4"/>
    <w:rsid w:val="009277C8"/>
    <w:rPr>
      <w:b w:val="0"/>
      <w:bCs w:val="0"/>
    </w:rPr>
  </w:style>
  <w:style w:type="character" w:customStyle="1" w:styleId="WWCharLFO3LVL5">
    <w:name w:val="WW_CharLFO3LVL5"/>
    <w:rsid w:val="009277C8"/>
    <w:rPr>
      <w:b w:val="0"/>
      <w:bCs w:val="0"/>
    </w:rPr>
  </w:style>
  <w:style w:type="character" w:customStyle="1" w:styleId="WWCharLFO3LVL6">
    <w:name w:val="WW_CharLFO3LVL6"/>
    <w:rsid w:val="009277C8"/>
    <w:rPr>
      <w:b w:val="0"/>
      <w:bCs w:val="0"/>
    </w:rPr>
  </w:style>
  <w:style w:type="character" w:customStyle="1" w:styleId="WWCharLFO3LVL7">
    <w:name w:val="WW_CharLFO3LVL7"/>
    <w:rsid w:val="009277C8"/>
    <w:rPr>
      <w:b w:val="0"/>
      <w:bCs w:val="0"/>
    </w:rPr>
  </w:style>
  <w:style w:type="character" w:customStyle="1" w:styleId="WWCharLFO3LVL8">
    <w:name w:val="WW_CharLFO3LVL8"/>
    <w:rsid w:val="009277C8"/>
    <w:rPr>
      <w:b w:val="0"/>
      <w:bCs w:val="0"/>
    </w:rPr>
  </w:style>
  <w:style w:type="character" w:customStyle="1" w:styleId="WWCharLFO3LVL9">
    <w:name w:val="WW_CharLFO3LVL9"/>
    <w:rsid w:val="009277C8"/>
    <w:rPr>
      <w:b w:val="0"/>
      <w:bCs w:val="0"/>
    </w:rPr>
  </w:style>
  <w:style w:type="character" w:customStyle="1" w:styleId="WWCharLFO4LVL1">
    <w:name w:val="WW_CharLFO4LVL1"/>
    <w:rsid w:val="009277C8"/>
    <w:rPr>
      <w:b w:val="0"/>
      <w:bCs w:val="0"/>
    </w:rPr>
  </w:style>
  <w:style w:type="character" w:customStyle="1" w:styleId="WWCharLFO4LVL2">
    <w:name w:val="WW_CharLFO4LVL2"/>
    <w:rsid w:val="009277C8"/>
    <w:rPr>
      <w:b w:val="0"/>
      <w:bCs w:val="0"/>
    </w:rPr>
  </w:style>
  <w:style w:type="character" w:customStyle="1" w:styleId="WWCharLFO4LVL3">
    <w:name w:val="WW_CharLFO4LVL3"/>
    <w:rsid w:val="009277C8"/>
    <w:rPr>
      <w:b w:val="0"/>
      <w:bCs w:val="0"/>
    </w:rPr>
  </w:style>
  <w:style w:type="character" w:customStyle="1" w:styleId="WWCharLFO5LVL1">
    <w:name w:val="WW_CharLFO5LVL1"/>
    <w:rsid w:val="009277C8"/>
    <w:rPr>
      <w:b w:val="0"/>
      <w:bCs w:val="0"/>
    </w:rPr>
  </w:style>
  <w:style w:type="character" w:customStyle="1" w:styleId="WWCharLFO5LVL2">
    <w:name w:val="WW_CharLFO5LVL2"/>
    <w:rsid w:val="009277C8"/>
    <w:rPr>
      <w:b w:val="0"/>
      <w:bCs w:val="0"/>
    </w:rPr>
  </w:style>
  <w:style w:type="character" w:customStyle="1" w:styleId="WWCharLFO5LVL3">
    <w:name w:val="WW_CharLFO5LVL3"/>
    <w:rsid w:val="009277C8"/>
    <w:rPr>
      <w:b w:val="0"/>
      <w:bCs w:val="0"/>
    </w:rPr>
  </w:style>
  <w:style w:type="character" w:customStyle="1" w:styleId="WWCharLFO5LVL4">
    <w:name w:val="WW_CharLFO5LVL4"/>
    <w:rsid w:val="009277C8"/>
    <w:rPr>
      <w:b w:val="0"/>
      <w:bCs w:val="0"/>
    </w:rPr>
  </w:style>
  <w:style w:type="character" w:customStyle="1" w:styleId="WWCharLFO5LVL5">
    <w:name w:val="WW_CharLFO5LVL5"/>
    <w:rsid w:val="009277C8"/>
    <w:rPr>
      <w:b w:val="0"/>
      <w:bCs w:val="0"/>
    </w:rPr>
  </w:style>
  <w:style w:type="character" w:customStyle="1" w:styleId="WWCharLFO5LVL6">
    <w:name w:val="WW_CharLFO5LVL6"/>
    <w:rsid w:val="009277C8"/>
    <w:rPr>
      <w:b w:val="0"/>
      <w:bCs w:val="0"/>
    </w:rPr>
  </w:style>
  <w:style w:type="character" w:customStyle="1" w:styleId="WWCharLFO5LVL7">
    <w:name w:val="WW_CharLFO5LVL7"/>
    <w:rsid w:val="009277C8"/>
    <w:rPr>
      <w:b w:val="0"/>
      <w:bCs w:val="0"/>
    </w:rPr>
  </w:style>
  <w:style w:type="character" w:customStyle="1" w:styleId="WWCharLFO5LVL8">
    <w:name w:val="WW_CharLFO5LVL8"/>
    <w:rsid w:val="009277C8"/>
    <w:rPr>
      <w:b w:val="0"/>
      <w:bCs w:val="0"/>
    </w:rPr>
  </w:style>
  <w:style w:type="character" w:customStyle="1" w:styleId="WWCharLFO5LVL9">
    <w:name w:val="WW_CharLFO5LVL9"/>
    <w:rsid w:val="009277C8"/>
    <w:rPr>
      <w:b w:val="0"/>
      <w:bCs w:val="0"/>
    </w:rPr>
  </w:style>
  <w:style w:type="character" w:customStyle="1" w:styleId="WWCharLFO6LVL1">
    <w:name w:val="WW_CharLFO6LVL1"/>
    <w:rsid w:val="009277C8"/>
    <w:rPr>
      <w:rFonts w:ascii="Symbol" w:hAnsi="Symbol" w:cs="StarSymbol"/>
      <w:sz w:val="18"/>
      <w:szCs w:val="18"/>
    </w:rPr>
  </w:style>
  <w:style w:type="character" w:customStyle="1" w:styleId="WWCharLFO6LVL2">
    <w:name w:val="WW_CharLFO6LVL2"/>
    <w:rsid w:val="009277C8"/>
    <w:rPr>
      <w:rFonts w:ascii="Symbol" w:hAnsi="Symbol" w:cs="StarSymbol"/>
      <w:sz w:val="18"/>
      <w:szCs w:val="18"/>
    </w:rPr>
  </w:style>
  <w:style w:type="character" w:customStyle="1" w:styleId="WWCharLFO6LVL3">
    <w:name w:val="WW_CharLFO6LVL3"/>
    <w:rsid w:val="009277C8"/>
    <w:rPr>
      <w:rFonts w:ascii="Symbol" w:hAnsi="Symbol" w:cs="StarSymbol"/>
      <w:sz w:val="18"/>
      <w:szCs w:val="18"/>
    </w:rPr>
  </w:style>
  <w:style w:type="character" w:customStyle="1" w:styleId="WWCharLFO6LVL4">
    <w:name w:val="WW_CharLFO6LVL4"/>
    <w:rsid w:val="009277C8"/>
    <w:rPr>
      <w:rFonts w:ascii="Symbol" w:hAnsi="Symbol" w:cs="StarSymbol"/>
      <w:sz w:val="18"/>
      <w:szCs w:val="18"/>
    </w:rPr>
  </w:style>
  <w:style w:type="character" w:customStyle="1" w:styleId="WWCharLFO6LVL5">
    <w:name w:val="WW_CharLFO6LVL5"/>
    <w:rsid w:val="009277C8"/>
    <w:rPr>
      <w:rFonts w:ascii="Symbol" w:hAnsi="Symbol" w:cs="StarSymbol"/>
      <w:sz w:val="18"/>
      <w:szCs w:val="18"/>
    </w:rPr>
  </w:style>
  <w:style w:type="character" w:customStyle="1" w:styleId="WWCharLFO6LVL6">
    <w:name w:val="WW_CharLFO6LVL6"/>
    <w:rsid w:val="009277C8"/>
    <w:rPr>
      <w:rFonts w:ascii="Symbol" w:hAnsi="Symbol" w:cs="StarSymbol"/>
      <w:sz w:val="18"/>
      <w:szCs w:val="18"/>
    </w:rPr>
  </w:style>
  <w:style w:type="character" w:customStyle="1" w:styleId="WWCharLFO6LVL7">
    <w:name w:val="WW_CharLFO6LVL7"/>
    <w:rsid w:val="009277C8"/>
    <w:rPr>
      <w:rFonts w:ascii="Symbol" w:hAnsi="Symbol" w:cs="StarSymbol"/>
      <w:sz w:val="18"/>
      <w:szCs w:val="18"/>
    </w:rPr>
  </w:style>
  <w:style w:type="character" w:customStyle="1" w:styleId="WWCharLFO6LVL8">
    <w:name w:val="WW_CharLFO6LVL8"/>
    <w:rsid w:val="009277C8"/>
    <w:rPr>
      <w:rFonts w:ascii="Symbol" w:hAnsi="Symbol" w:cs="StarSymbol"/>
      <w:sz w:val="18"/>
      <w:szCs w:val="18"/>
    </w:rPr>
  </w:style>
  <w:style w:type="character" w:customStyle="1" w:styleId="WWCharLFO6LVL9">
    <w:name w:val="WW_CharLFO6LVL9"/>
    <w:rsid w:val="009277C8"/>
    <w:rPr>
      <w:rFonts w:ascii="Symbol" w:hAnsi="Symbol" w:cs="StarSymbol"/>
      <w:sz w:val="18"/>
      <w:szCs w:val="18"/>
    </w:rPr>
  </w:style>
  <w:style w:type="character" w:customStyle="1" w:styleId="WWCharLFO7LVL1">
    <w:name w:val="WW_CharLFO7LVL1"/>
    <w:rsid w:val="009277C8"/>
    <w:rPr>
      <w:rFonts w:ascii="Symbol" w:hAnsi="Symbol" w:cs="StarSymbol"/>
      <w:sz w:val="18"/>
      <w:szCs w:val="18"/>
    </w:rPr>
  </w:style>
  <w:style w:type="character" w:customStyle="1" w:styleId="WWCharLFO7LVL2">
    <w:name w:val="WW_CharLFO7LVL2"/>
    <w:rsid w:val="009277C8"/>
    <w:rPr>
      <w:rFonts w:ascii="Symbol" w:hAnsi="Symbol" w:cs="StarSymbol"/>
      <w:sz w:val="18"/>
      <w:szCs w:val="18"/>
    </w:rPr>
  </w:style>
  <w:style w:type="character" w:customStyle="1" w:styleId="WWCharLFO7LVL3">
    <w:name w:val="WW_CharLFO7LVL3"/>
    <w:rsid w:val="009277C8"/>
    <w:rPr>
      <w:rFonts w:ascii="Symbol" w:hAnsi="Symbol" w:cs="StarSymbol"/>
      <w:sz w:val="18"/>
      <w:szCs w:val="18"/>
    </w:rPr>
  </w:style>
  <w:style w:type="character" w:customStyle="1" w:styleId="WWCharLFO7LVL4">
    <w:name w:val="WW_CharLFO7LVL4"/>
    <w:rsid w:val="009277C8"/>
    <w:rPr>
      <w:rFonts w:ascii="Symbol" w:hAnsi="Symbol" w:cs="StarSymbol"/>
      <w:sz w:val="18"/>
      <w:szCs w:val="18"/>
    </w:rPr>
  </w:style>
  <w:style w:type="character" w:customStyle="1" w:styleId="WWCharLFO7LVL5">
    <w:name w:val="WW_CharLFO7LVL5"/>
    <w:rsid w:val="009277C8"/>
    <w:rPr>
      <w:rFonts w:ascii="Symbol" w:hAnsi="Symbol" w:cs="StarSymbol"/>
      <w:sz w:val="18"/>
      <w:szCs w:val="18"/>
    </w:rPr>
  </w:style>
  <w:style w:type="character" w:customStyle="1" w:styleId="WWCharLFO7LVL6">
    <w:name w:val="WW_CharLFO7LVL6"/>
    <w:rsid w:val="009277C8"/>
    <w:rPr>
      <w:rFonts w:ascii="Symbol" w:hAnsi="Symbol" w:cs="StarSymbol"/>
      <w:sz w:val="18"/>
      <w:szCs w:val="18"/>
    </w:rPr>
  </w:style>
  <w:style w:type="character" w:customStyle="1" w:styleId="WWCharLFO7LVL7">
    <w:name w:val="WW_CharLFO7LVL7"/>
    <w:rsid w:val="009277C8"/>
    <w:rPr>
      <w:rFonts w:ascii="Symbol" w:hAnsi="Symbol" w:cs="StarSymbol"/>
      <w:sz w:val="18"/>
      <w:szCs w:val="18"/>
    </w:rPr>
  </w:style>
  <w:style w:type="character" w:customStyle="1" w:styleId="WWCharLFO7LVL8">
    <w:name w:val="WW_CharLFO7LVL8"/>
    <w:rsid w:val="009277C8"/>
    <w:rPr>
      <w:rFonts w:ascii="Symbol" w:hAnsi="Symbol" w:cs="StarSymbol"/>
      <w:sz w:val="18"/>
      <w:szCs w:val="18"/>
    </w:rPr>
  </w:style>
  <w:style w:type="character" w:customStyle="1" w:styleId="WWCharLFO7LVL9">
    <w:name w:val="WW_CharLFO7LVL9"/>
    <w:rsid w:val="009277C8"/>
    <w:rPr>
      <w:rFonts w:ascii="Symbol" w:hAnsi="Symbol" w:cs="StarSymbol"/>
      <w:sz w:val="18"/>
      <w:szCs w:val="18"/>
    </w:rPr>
  </w:style>
  <w:style w:type="character" w:customStyle="1" w:styleId="WWCharLFO8LVL1">
    <w:name w:val="WW_CharLFO8LVL1"/>
    <w:rsid w:val="009277C8"/>
    <w:rPr>
      <w:rFonts w:ascii="Symbol" w:hAnsi="Symbol" w:cs="StarSymbol"/>
      <w:sz w:val="18"/>
      <w:szCs w:val="18"/>
    </w:rPr>
  </w:style>
  <w:style w:type="character" w:customStyle="1" w:styleId="WWCharLFO8LVL2">
    <w:name w:val="WW_CharLFO8LVL2"/>
    <w:rsid w:val="009277C8"/>
    <w:rPr>
      <w:rFonts w:ascii="Symbol" w:hAnsi="Symbol" w:cs="StarSymbol"/>
      <w:sz w:val="18"/>
      <w:szCs w:val="18"/>
    </w:rPr>
  </w:style>
  <w:style w:type="character" w:customStyle="1" w:styleId="WWCharLFO8LVL3">
    <w:name w:val="WW_CharLFO8LVL3"/>
    <w:rsid w:val="009277C8"/>
    <w:rPr>
      <w:rFonts w:ascii="Symbol" w:hAnsi="Symbol" w:cs="StarSymbol"/>
      <w:sz w:val="18"/>
      <w:szCs w:val="18"/>
    </w:rPr>
  </w:style>
  <w:style w:type="character" w:customStyle="1" w:styleId="WWCharLFO8LVL4">
    <w:name w:val="WW_CharLFO8LVL4"/>
    <w:rsid w:val="009277C8"/>
    <w:rPr>
      <w:rFonts w:ascii="Symbol" w:hAnsi="Symbol" w:cs="StarSymbol"/>
      <w:sz w:val="18"/>
      <w:szCs w:val="18"/>
    </w:rPr>
  </w:style>
  <w:style w:type="character" w:customStyle="1" w:styleId="WWCharLFO8LVL5">
    <w:name w:val="WW_CharLFO8LVL5"/>
    <w:rsid w:val="009277C8"/>
    <w:rPr>
      <w:rFonts w:ascii="Symbol" w:hAnsi="Symbol" w:cs="StarSymbol"/>
      <w:sz w:val="18"/>
      <w:szCs w:val="18"/>
    </w:rPr>
  </w:style>
  <w:style w:type="character" w:customStyle="1" w:styleId="WWCharLFO8LVL6">
    <w:name w:val="WW_CharLFO8LVL6"/>
    <w:rsid w:val="009277C8"/>
    <w:rPr>
      <w:rFonts w:ascii="Symbol" w:hAnsi="Symbol" w:cs="StarSymbol"/>
      <w:sz w:val="18"/>
      <w:szCs w:val="18"/>
    </w:rPr>
  </w:style>
  <w:style w:type="character" w:customStyle="1" w:styleId="WWCharLFO8LVL7">
    <w:name w:val="WW_CharLFO8LVL7"/>
    <w:rsid w:val="009277C8"/>
    <w:rPr>
      <w:rFonts w:ascii="Symbol" w:hAnsi="Symbol" w:cs="StarSymbol"/>
      <w:sz w:val="18"/>
      <w:szCs w:val="18"/>
    </w:rPr>
  </w:style>
  <w:style w:type="character" w:customStyle="1" w:styleId="WWCharLFO8LVL8">
    <w:name w:val="WW_CharLFO8LVL8"/>
    <w:rsid w:val="009277C8"/>
    <w:rPr>
      <w:rFonts w:ascii="Symbol" w:hAnsi="Symbol" w:cs="StarSymbol"/>
      <w:sz w:val="18"/>
      <w:szCs w:val="18"/>
    </w:rPr>
  </w:style>
  <w:style w:type="character" w:customStyle="1" w:styleId="WWCharLFO8LVL9">
    <w:name w:val="WW_CharLFO8LVL9"/>
    <w:rsid w:val="009277C8"/>
    <w:rPr>
      <w:rFonts w:ascii="Symbol" w:hAnsi="Symbol" w:cs="StarSymbol"/>
      <w:sz w:val="18"/>
      <w:szCs w:val="18"/>
    </w:rPr>
  </w:style>
  <w:style w:type="character" w:customStyle="1" w:styleId="WWCharLFO9LVL1">
    <w:name w:val="WW_CharLFO9LVL1"/>
    <w:rsid w:val="009277C8"/>
    <w:rPr>
      <w:rFonts w:ascii="Symbol" w:hAnsi="Symbol" w:cs="StarSymbol"/>
      <w:sz w:val="18"/>
      <w:szCs w:val="18"/>
    </w:rPr>
  </w:style>
  <w:style w:type="character" w:customStyle="1" w:styleId="WWCharLFO9LVL2">
    <w:name w:val="WW_CharLFO9LVL2"/>
    <w:rsid w:val="009277C8"/>
    <w:rPr>
      <w:rFonts w:ascii="Symbol" w:hAnsi="Symbol" w:cs="StarSymbol"/>
      <w:sz w:val="18"/>
      <w:szCs w:val="18"/>
    </w:rPr>
  </w:style>
  <w:style w:type="character" w:customStyle="1" w:styleId="WWCharLFO9LVL3">
    <w:name w:val="WW_CharLFO9LVL3"/>
    <w:rsid w:val="009277C8"/>
    <w:rPr>
      <w:rFonts w:ascii="Symbol" w:hAnsi="Symbol" w:cs="StarSymbol"/>
      <w:sz w:val="18"/>
      <w:szCs w:val="18"/>
    </w:rPr>
  </w:style>
  <w:style w:type="character" w:customStyle="1" w:styleId="WWCharLFO9LVL4">
    <w:name w:val="WW_CharLFO9LVL4"/>
    <w:rsid w:val="009277C8"/>
    <w:rPr>
      <w:rFonts w:ascii="Symbol" w:hAnsi="Symbol" w:cs="StarSymbol"/>
      <w:sz w:val="18"/>
      <w:szCs w:val="18"/>
    </w:rPr>
  </w:style>
  <w:style w:type="character" w:customStyle="1" w:styleId="WWCharLFO9LVL5">
    <w:name w:val="WW_CharLFO9LVL5"/>
    <w:rsid w:val="009277C8"/>
    <w:rPr>
      <w:rFonts w:ascii="Symbol" w:hAnsi="Symbol" w:cs="StarSymbol"/>
      <w:sz w:val="18"/>
      <w:szCs w:val="18"/>
    </w:rPr>
  </w:style>
  <w:style w:type="character" w:customStyle="1" w:styleId="WWCharLFO9LVL6">
    <w:name w:val="WW_CharLFO9LVL6"/>
    <w:rsid w:val="009277C8"/>
    <w:rPr>
      <w:rFonts w:ascii="Symbol" w:hAnsi="Symbol" w:cs="StarSymbol"/>
      <w:sz w:val="18"/>
      <w:szCs w:val="18"/>
    </w:rPr>
  </w:style>
  <w:style w:type="character" w:customStyle="1" w:styleId="WWCharLFO9LVL7">
    <w:name w:val="WW_CharLFO9LVL7"/>
    <w:rsid w:val="009277C8"/>
    <w:rPr>
      <w:rFonts w:ascii="Symbol" w:hAnsi="Symbol" w:cs="StarSymbol"/>
      <w:sz w:val="18"/>
      <w:szCs w:val="18"/>
    </w:rPr>
  </w:style>
  <w:style w:type="character" w:customStyle="1" w:styleId="WWCharLFO9LVL8">
    <w:name w:val="WW_CharLFO9LVL8"/>
    <w:rsid w:val="009277C8"/>
    <w:rPr>
      <w:rFonts w:ascii="Symbol" w:hAnsi="Symbol" w:cs="StarSymbol"/>
      <w:sz w:val="18"/>
      <w:szCs w:val="18"/>
    </w:rPr>
  </w:style>
  <w:style w:type="character" w:customStyle="1" w:styleId="WWCharLFO9LVL9">
    <w:name w:val="WW_CharLFO9LVL9"/>
    <w:rsid w:val="009277C8"/>
    <w:rPr>
      <w:rFonts w:ascii="Symbol" w:hAnsi="Symbol" w:cs="StarSymbol"/>
      <w:sz w:val="18"/>
      <w:szCs w:val="18"/>
    </w:rPr>
  </w:style>
  <w:style w:type="character" w:customStyle="1" w:styleId="WWCharLFO10LVL1">
    <w:name w:val="WW_CharLFO10LVL1"/>
    <w:rsid w:val="009277C8"/>
    <w:rPr>
      <w:rFonts w:ascii="Symbol" w:hAnsi="Symbol" w:cs="StarSymbol"/>
      <w:sz w:val="18"/>
      <w:szCs w:val="18"/>
    </w:rPr>
  </w:style>
  <w:style w:type="character" w:customStyle="1" w:styleId="WWCharLFO10LVL2">
    <w:name w:val="WW_CharLFO10LVL2"/>
    <w:rsid w:val="009277C8"/>
    <w:rPr>
      <w:rFonts w:ascii="Symbol" w:hAnsi="Symbol" w:cs="StarSymbol"/>
      <w:sz w:val="18"/>
      <w:szCs w:val="18"/>
    </w:rPr>
  </w:style>
  <w:style w:type="character" w:customStyle="1" w:styleId="WWCharLFO10LVL3">
    <w:name w:val="WW_CharLFO10LVL3"/>
    <w:rsid w:val="009277C8"/>
    <w:rPr>
      <w:rFonts w:ascii="Symbol" w:hAnsi="Symbol" w:cs="StarSymbol"/>
      <w:sz w:val="18"/>
      <w:szCs w:val="18"/>
    </w:rPr>
  </w:style>
  <w:style w:type="character" w:customStyle="1" w:styleId="WWCharLFO10LVL4">
    <w:name w:val="WW_CharLFO10LVL4"/>
    <w:rsid w:val="009277C8"/>
    <w:rPr>
      <w:rFonts w:ascii="Symbol" w:hAnsi="Symbol" w:cs="StarSymbol"/>
      <w:sz w:val="18"/>
      <w:szCs w:val="18"/>
    </w:rPr>
  </w:style>
  <w:style w:type="character" w:customStyle="1" w:styleId="WWCharLFO10LVL5">
    <w:name w:val="WW_CharLFO10LVL5"/>
    <w:rsid w:val="009277C8"/>
    <w:rPr>
      <w:rFonts w:ascii="Symbol" w:hAnsi="Symbol" w:cs="StarSymbol"/>
      <w:sz w:val="18"/>
      <w:szCs w:val="18"/>
    </w:rPr>
  </w:style>
  <w:style w:type="character" w:customStyle="1" w:styleId="WWCharLFO10LVL6">
    <w:name w:val="WW_CharLFO10LVL6"/>
    <w:rsid w:val="009277C8"/>
    <w:rPr>
      <w:rFonts w:ascii="Symbol" w:hAnsi="Symbol" w:cs="StarSymbol"/>
      <w:sz w:val="18"/>
      <w:szCs w:val="18"/>
    </w:rPr>
  </w:style>
  <w:style w:type="character" w:customStyle="1" w:styleId="WWCharLFO10LVL7">
    <w:name w:val="WW_CharLFO10LVL7"/>
    <w:rsid w:val="009277C8"/>
    <w:rPr>
      <w:rFonts w:ascii="Symbol" w:hAnsi="Symbol" w:cs="StarSymbol"/>
      <w:sz w:val="18"/>
      <w:szCs w:val="18"/>
    </w:rPr>
  </w:style>
  <w:style w:type="character" w:customStyle="1" w:styleId="WWCharLFO10LVL8">
    <w:name w:val="WW_CharLFO10LVL8"/>
    <w:rsid w:val="009277C8"/>
    <w:rPr>
      <w:rFonts w:ascii="Symbol" w:hAnsi="Symbol" w:cs="StarSymbol"/>
      <w:sz w:val="18"/>
      <w:szCs w:val="18"/>
    </w:rPr>
  </w:style>
  <w:style w:type="character" w:customStyle="1" w:styleId="WWCharLFO10LVL9">
    <w:name w:val="WW_CharLFO10LVL9"/>
    <w:rsid w:val="009277C8"/>
    <w:rPr>
      <w:rFonts w:ascii="Symbol" w:hAnsi="Symbol" w:cs="StarSymbol"/>
      <w:sz w:val="18"/>
      <w:szCs w:val="18"/>
    </w:rPr>
  </w:style>
  <w:style w:type="character" w:customStyle="1" w:styleId="WWCharLFO11LVL1">
    <w:name w:val="WW_CharLFO11LVL1"/>
    <w:rsid w:val="009277C8"/>
    <w:rPr>
      <w:rFonts w:ascii="Symbol" w:hAnsi="Symbol" w:cs="StarSymbol"/>
      <w:sz w:val="18"/>
      <w:szCs w:val="18"/>
    </w:rPr>
  </w:style>
  <w:style w:type="character" w:customStyle="1" w:styleId="WWCharLFO11LVL2">
    <w:name w:val="WW_CharLFO11LVL2"/>
    <w:rsid w:val="009277C8"/>
    <w:rPr>
      <w:rFonts w:ascii="Symbol" w:hAnsi="Symbol" w:cs="StarSymbol"/>
      <w:sz w:val="18"/>
      <w:szCs w:val="18"/>
    </w:rPr>
  </w:style>
  <w:style w:type="character" w:customStyle="1" w:styleId="WWCharLFO11LVL3">
    <w:name w:val="WW_CharLFO11LVL3"/>
    <w:rsid w:val="009277C8"/>
    <w:rPr>
      <w:rFonts w:ascii="Symbol" w:hAnsi="Symbol" w:cs="StarSymbol"/>
      <w:sz w:val="18"/>
      <w:szCs w:val="18"/>
    </w:rPr>
  </w:style>
  <w:style w:type="character" w:customStyle="1" w:styleId="WWCharLFO11LVL4">
    <w:name w:val="WW_CharLFO11LVL4"/>
    <w:rsid w:val="009277C8"/>
    <w:rPr>
      <w:rFonts w:ascii="Symbol" w:hAnsi="Symbol" w:cs="StarSymbol"/>
      <w:sz w:val="18"/>
      <w:szCs w:val="18"/>
    </w:rPr>
  </w:style>
  <w:style w:type="character" w:customStyle="1" w:styleId="WWCharLFO11LVL5">
    <w:name w:val="WW_CharLFO11LVL5"/>
    <w:rsid w:val="009277C8"/>
    <w:rPr>
      <w:rFonts w:ascii="Symbol" w:hAnsi="Symbol" w:cs="StarSymbol"/>
      <w:sz w:val="18"/>
      <w:szCs w:val="18"/>
    </w:rPr>
  </w:style>
  <w:style w:type="character" w:customStyle="1" w:styleId="WWCharLFO11LVL6">
    <w:name w:val="WW_CharLFO11LVL6"/>
    <w:rsid w:val="009277C8"/>
    <w:rPr>
      <w:rFonts w:ascii="Symbol" w:hAnsi="Symbol" w:cs="StarSymbol"/>
      <w:sz w:val="18"/>
      <w:szCs w:val="18"/>
    </w:rPr>
  </w:style>
  <w:style w:type="character" w:customStyle="1" w:styleId="WWCharLFO11LVL7">
    <w:name w:val="WW_CharLFO11LVL7"/>
    <w:rsid w:val="009277C8"/>
    <w:rPr>
      <w:rFonts w:ascii="Symbol" w:hAnsi="Symbol" w:cs="StarSymbol"/>
      <w:sz w:val="18"/>
      <w:szCs w:val="18"/>
    </w:rPr>
  </w:style>
  <w:style w:type="character" w:customStyle="1" w:styleId="WWCharLFO11LVL8">
    <w:name w:val="WW_CharLFO11LVL8"/>
    <w:rsid w:val="009277C8"/>
    <w:rPr>
      <w:rFonts w:ascii="Symbol" w:hAnsi="Symbol" w:cs="StarSymbol"/>
      <w:sz w:val="18"/>
      <w:szCs w:val="18"/>
    </w:rPr>
  </w:style>
  <w:style w:type="character" w:customStyle="1" w:styleId="WWCharLFO11LVL9">
    <w:name w:val="WW_CharLFO11LVL9"/>
    <w:rsid w:val="009277C8"/>
    <w:rPr>
      <w:rFonts w:ascii="Symbol" w:hAnsi="Symbol" w:cs="StarSymbol"/>
      <w:sz w:val="18"/>
      <w:szCs w:val="18"/>
    </w:rPr>
  </w:style>
  <w:style w:type="paragraph" w:customStyle="1" w:styleId="1ffffffd">
    <w:name w:val="Текст концевой сноски1"/>
    <w:basedOn w:val="3ffa"/>
    <w:rsid w:val="009277C8"/>
    <w:pPr>
      <w:suppressLineNumbers/>
      <w:suppressAutoHyphens/>
      <w:snapToGrid/>
      <w:spacing w:line="100" w:lineRule="atLeast"/>
      <w:ind w:left="283" w:hanging="283"/>
    </w:pPr>
    <w:rPr>
      <w:rFonts w:ascii="Times New Roman" w:eastAsia="Arial Unicode MS" w:hAnsi="Times New Roman"/>
      <w:lang w:eastAsia="ar-SA"/>
    </w:rPr>
  </w:style>
  <w:style w:type="paragraph" w:customStyle="1" w:styleId="2ffff0">
    <w:name w:val="Текст сноски2"/>
    <w:basedOn w:val="1f"/>
    <w:rsid w:val="009277C8"/>
    <w:pPr>
      <w:widowControl/>
      <w:overflowPunct/>
      <w:autoSpaceDE/>
      <w:spacing w:line="100" w:lineRule="atLeast"/>
    </w:pPr>
    <w:rPr>
      <w:rFonts w:eastAsia="Arial"/>
    </w:rPr>
  </w:style>
  <w:style w:type="numbering" w:customStyle="1" w:styleId="542">
    <w:name w:val="Нет списка54"/>
    <w:next w:val="a4"/>
    <w:uiPriority w:val="99"/>
    <w:semiHidden/>
    <w:unhideWhenUsed/>
    <w:rsid w:val="009277C8"/>
  </w:style>
  <w:style w:type="numbering" w:customStyle="1" w:styleId="11160">
    <w:name w:val="Нет списка1116"/>
    <w:next w:val="a4"/>
    <w:uiPriority w:val="99"/>
    <w:semiHidden/>
    <w:unhideWhenUsed/>
    <w:rsid w:val="009277C8"/>
  </w:style>
  <w:style w:type="numbering" w:customStyle="1" w:styleId="21160">
    <w:name w:val="Нет списка2116"/>
    <w:next w:val="a4"/>
    <w:uiPriority w:val="99"/>
    <w:semiHidden/>
    <w:unhideWhenUsed/>
    <w:rsid w:val="009277C8"/>
  </w:style>
  <w:style w:type="paragraph" w:customStyle="1" w:styleId="6f0">
    <w:name w:val="Обычный6"/>
    <w:rsid w:val="009277C8"/>
    <w:pPr>
      <w:widowControl w:val="0"/>
    </w:pPr>
    <w:rPr>
      <w:rFonts w:ascii="Arial" w:eastAsia="Times New Roman" w:hAnsi="Arial"/>
      <w:snapToGrid w:val="0"/>
    </w:rPr>
  </w:style>
  <w:style w:type="table" w:customStyle="1" w:styleId="2214">
    <w:name w:val="Сетка таблицы221"/>
    <w:basedOn w:val="a3"/>
    <w:next w:val="af7"/>
    <w:uiPriority w:val="59"/>
    <w:rsid w:val="009277C8"/>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170">
    <w:name w:val="Нет списка317"/>
    <w:next w:val="a4"/>
    <w:semiHidden/>
    <w:rsid w:val="009277C8"/>
  </w:style>
  <w:style w:type="paragraph" w:customStyle="1" w:styleId="1ffffffe">
    <w:name w:val="Рабочий Стиль1"/>
    <w:basedOn w:val="ad"/>
    <w:rsid w:val="009277C8"/>
    <w:pPr>
      <w:spacing w:after="0" w:line="312" w:lineRule="auto"/>
      <w:ind w:firstLine="567"/>
      <w:jc w:val="both"/>
    </w:pPr>
    <w:rPr>
      <w:rFonts w:eastAsia="Times New Roman"/>
      <w:color w:val="auto"/>
      <w:sz w:val="28"/>
    </w:rPr>
  </w:style>
  <w:style w:type="paragraph" w:customStyle="1" w:styleId="F9E977197262459AB16AE09F8A4F0155">
    <w:name w:val="F9E977197262459AB16AE09F8A4F0155"/>
    <w:rsid w:val="009277C8"/>
    <w:pPr>
      <w:spacing w:after="200" w:line="276" w:lineRule="auto"/>
    </w:pPr>
    <w:rPr>
      <w:rFonts w:eastAsia="Times New Roman"/>
      <w:sz w:val="22"/>
      <w:szCs w:val="22"/>
    </w:rPr>
  </w:style>
  <w:style w:type="paragraph" w:customStyle="1" w:styleId="xl64">
    <w:name w:val="xl64"/>
    <w:basedOn w:val="a1"/>
    <w:rsid w:val="009277C8"/>
    <w:pPr>
      <w:spacing w:before="100" w:beforeAutospacing="1" w:after="100" w:afterAutospacing="1"/>
      <w:ind w:firstLineChars="200" w:firstLine="200"/>
    </w:pPr>
    <w:rPr>
      <w:color w:val="auto"/>
    </w:rPr>
  </w:style>
  <w:style w:type="paragraph" w:customStyle="1" w:styleId="137">
    <w:name w:val="РабочийСтиль1.3"/>
    <w:basedOn w:val="a1"/>
    <w:rsid w:val="009277C8"/>
    <w:pPr>
      <w:spacing w:line="312" w:lineRule="auto"/>
      <w:ind w:firstLine="720"/>
      <w:jc w:val="both"/>
    </w:pPr>
    <w:rPr>
      <w:color w:val="auto"/>
      <w:sz w:val="28"/>
      <w:szCs w:val="20"/>
      <w:lang w:eastAsia="ar-SA"/>
    </w:rPr>
  </w:style>
  <w:style w:type="numbering" w:customStyle="1" w:styleId="642">
    <w:name w:val="Нет списка64"/>
    <w:next w:val="a4"/>
    <w:uiPriority w:val="99"/>
    <w:semiHidden/>
    <w:unhideWhenUsed/>
    <w:rsid w:val="009277C8"/>
  </w:style>
  <w:style w:type="table" w:customStyle="1" w:styleId="31010">
    <w:name w:val="Сетка таблицы3101"/>
    <w:basedOn w:val="a3"/>
    <w:next w:val="af7"/>
    <w:rsid w:val="009277C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71">
    <w:name w:val="Нет списка127"/>
    <w:next w:val="a4"/>
    <w:semiHidden/>
    <w:unhideWhenUsed/>
    <w:rsid w:val="009277C8"/>
  </w:style>
  <w:style w:type="table" w:customStyle="1" w:styleId="11114">
    <w:name w:val="Сетка таблицы1111"/>
    <w:basedOn w:val="a3"/>
    <w:next w:val="af7"/>
    <w:rsid w:val="009277C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Светлый список - Акцент 31"/>
    <w:basedOn w:val="a3"/>
    <w:next w:val="-35"/>
    <w:uiPriority w:val="99"/>
    <w:rsid w:val="009277C8"/>
    <w:rPr>
      <w:rFonts w:eastAsia="Times New Roman"/>
      <w:sz w:val="22"/>
      <w:szCs w:val="22"/>
      <w:lang w:eastAsia="en-US"/>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numbering" w:customStyle="1" w:styleId="2260">
    <w:name w:val="Нет списка226"/>
    <w:next w:val="a4"/>
    <w:semiHidden/>
    <w:unhideWhenUsed/>
    <w:rsid w:val="009277C8"/>
  </w:style>
  <w:style w:type="numbering" w:customStyle="1" w:styleId="3240">
    <w:name w:val="Нет списка324"/>
    <w:next w:val="a4"/>
    <w:semiHidden/>
    <w:rsid w:val="009277C8"/>
  </w:style>
  <w:style w:type="numbering" w:customStyle="1" w:styleId="4140">
    <w:name w:val="Нет списка414"/>
    <w:next w:val="a4"/>
    <w:semiHidden/>
    <w:rsid w:val="009277C8"/>
  </w:style>
  <w:style w:type="numbering" w:customStyle="1" w:styleId="5140">
    <w:name w:val="Нет списка514"/>
    <w:next w:val="a4"/>
    <w:uiPriority w:val="99"/>
    <w:semiHidden/>
    <w:unhideWhenUsed/>
    <w:rsid w:val="009277C8"/>
  </w:style>
  <w:style w:type="numbering" w:customStyle="1" w:styleId="11170">
    <w:name w:val="Нет списка1117"/>
    <w:next w:val="a4"/>
    <w:uiPriority w:val="99"/>
    <w:semiHidden/>
    <w:unhideWhenUsed/>
    <w:rsid w:val="009277C8"/>
  </w:style>
  <w:style w:type="numbering" w:customStyle="1" w:styleId="21170">
    <w:name w:val="Нет списка2117"/>
    <w:next w:val="a4"/>
    <w:uiPriority w:val="99"/>
    <w:semiHidden/>
    <w:unhideWhenUsed/>
    <w:rsid w:val="009277C8"/>
  </w:style>
  <w:style w:type="table" w:customStyle="1" w:styleId="21114">
    <w:name w:val="Сетка таблицы2111"/>
    <w:basedOn w:val="a3"/>
    <w:next w:val="af7"/>
    <w:uiPriority w:val="59"/>
    <w:rsid w:val="009277C8"/>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1140">
    <w:name w:val="Нет списка3114"/>
    <w:next w:val="a4"/>
    <w:semiHidden/>
    <w:rsid w:val="009277C8"/>
  </w:style>
  <w:style w:type="numbering" w:customStyle="1" w:styleId="741">
    <w:name w:val="Нет списка74"/>
    <w:next w:val="a4"/>
    <w:uiPriority w:val="99"/>
    <w:semiHidden/>
    <w:unhideWhenUsed/>
    <w:rsid w:val="009277C8"/>
  </w:style>
  <w:style w:type="numbering" w:customStyle="1" w:styleId="34">
    <w:name w:val="Стиль маркированный34"/>
    <w:basedOn w:val="a4"/>
    <w:rsid w:val="009277C8"/>
    <w:pPr>
      <w:numPr>
        <w:numId w:val="44"/>
      </w:numPr>
    </w:pPr>
  </w:style>
  <w:style w:type="numbering" w:customStyle="1" w:styleId="1340">
    <w:name w:val="Нет списка134"/>
    <w:next w:val="a4"/>
    <w:uiPriority w:val="99"/>
    <w:semiHidden/>
    <w:unhideWhenUsed/>
    <w:rsid w:val="009277C8"/>
  </w:style>
  <w:style w:type="paragraph" w:customStyle="1" w:styleId="3fff">
    <w:name w:val="Заголовок 3 Шелестов"/>
    <w:basedOn w:val="a1"/>
    <w:link w:val="3fff0"/>
    <w:qFormat/>
    <w:rsid w:val="009277C8"/>
    <w:pPr>
      <w:keepNext/>
      <w:tabs>
        <w:tab w:val="left" w:pos="9344"/>
      </w:tabs>
      <w:spacing w:before="240" w:after="120"/>
      <w:ind w:firstLine="851"/>
      <w:jc w:val="both"/>
      <w:outlineLvl w:val="2"/>
    </w:pPr>
    <w:rPr>
      <w:rFonts w:cs="Arial"/>
      <w:b/>
      <w:color w:val="auto"/>
      <w:szCs w:val="26"/>
      <w:lang w:eastAsia="en-US"/>
    </w:rPr>
  </w:style>
  <w:style w:type="character" w:customStyle="1" w:styleId="3fff0">
    <w:name w:val="Заголовок 3 Шелестов Знак"/>
    <w:link w:val="3fff"/>
    <w:rsid w:val="009277C8"/>
    <w:rPr>
      <w:rFonts w:ascii="Times New Roman" w:eastAsia="Times New Roman" w:hAnsi="Times New Roman" w:cs="Arial"/>
      <w:b/>
      <w:sz w:val="24"/>
      <w:szCs w:val="26"/>
      <w:lang w:eastAsia="en-US"/>
    </w:rPr>
  </w:style>
  <w:style w:type="paragraph" w:customStyle="1" w:styleId="2ffff1">
    <w:name w:val="Заголовок 2 Шелестов"/>
    <w:basedOn w:val="a1"/>
    <w:link w:val="2ffff2"/>
    <w:qFormat/>
    <w:rsid w:val="009277C8"/>
    <w:pPr>
      <w:keepNext/>
      <w:spacing w:before="240" w:after="120"/>
      <w:ind w:firstLine="851"/>
      <w:jc w:val="both"/>
      <w:outlineLvl w:val="1"/>
    </w:pPr>
    <w:rPr>
      <w:rFonts w:cs="Arial"/>
      <w:b/>
      <w:iCs/>
      <w:color w:val="auto"/>
      <w:sz w:val="28"/>
      <w:szCs w:val="28"/>
      <w:lang w:eastAsia="en-US"/>
    </w:rPr>
  </w:style>
  <w:style w:type="character" w:customStyle="1" w:styleId="2ffff2">
    <w:name w:val="Заголовок 2 Шелестов Знак"/>
    <w:link w:val="2ffff1"/>
    <w:rsid w:val="009277C8"/>
    <w:rPr>
      <w:rFonts w:ascii="Times New Roman" w:eastAsia="Times New Roman" w:hAnsi="Times New Roman" w:cs="Arial"/>
      <w:b/>
      <w:iCs/>
      <w:sz w:val="28"/>
      <w:szCs w:val="28"/>
      <w:lang w:eastAsia="en-US"/>
    </w:rPr>
  </w:style>
  <w:style w:type="paragraph" w:customStyle="1" w:styleId="1fffffff">
    <w:name w:val="Заголовок 1 Шелестов"/>
    <w:basedOn w:val="a1"/>
    <w:link w:val="1fffffff0"/>
    <w:qFormat/>
    <w:rsid w:val="009277C8"/>
    <w:pPr>
      <w:keepNext/>
      <w:pageBreakBefore/>
      <w:spacing w:before="240" w:after="120"/>
      <w:ind w:firstLine="851"/>
      <w:jc w:val="both"/>
      <w:outlineLvl w:val="0"/>
    </w:pPr>
    <w:rPr>
      <w:rFonts w:ascii="Arial" w:hAnsi="Arial" w:cs="Arial"/>
      <w:b/>
      <w:bCs/>
      <w:caps/>
      <w:color w:val="auto"/>
      <w:kern w:val="32"/>
      <w:sz w:val="28"/>
      <w:szCs w:val="32"/>
      <w:lang w:eastAsia="en-US"/>
    </w:rPr>
  </w:style>
  <w:style w:type="character" w:customStyle="1" w:styleId="1fffffff0">
    <w:name w:val="Заголовок 1 Шелестов Знак"/>
    <w:link w:val="1fffffff"/>
    <w:rsid w:val="009277C8"/>
    <w:rPr>
      <w:rFonts w:ascii="Arial" w:eastAsia="Times New Roman" w:hAnsi="Arial" w:cs="Arial"/>
      <w:b/>
      <w:bCs/>
      <w:caps/>
      <w:kern w:val="32"/>
      <w:sz w:val="28"/>
      <w:szCs w:val="32"/>
      <w:lang w:eastAsia="en-US"/>
    </w:rPr>
  </w:style>
  <w:style w:type="numbering" w:customStyle="1" w:styleId="SymbolSymbol34">
    <w:name w:val="Стиль маркированный Symbol (Symbol) подчеркивание34"/>
    <w:basedOn w:val="a4"/>
    <w:rsid w:val="009277C8"/>
  </w:style>
  <w:style w:type="numbering" w:customStyle="1" w:styleId="3414">
    <w:name w:val="Стиль маркированный341"/>
    <w:basedOn w:val="a4"/>
    <w:rsid w:val="009277C8"/>
  </w:style>
  <w:style w:type="paragraph" w:customStyle="1" w:styleId="4fe">
    <w:name w:val="Заголовок 4 Шелестов"/>
    <w:basedOn w:val="3fff"/>
    <w:link w:val="4ff"/>
    <w:qFormat/>
    <w:rsid w:val="009277C8"/>
    <w:rPr>
      <w:i/>
    </w:rPr>
  </w:style>
  <w:style w:type="character" w:customStyle="1" w:styleId="4ff">
    <w:name w:val="Заголовок 4 Шелестов Знак"/>
    <w:link w:val="4fe"/>
    <w:rsid w:val="009277C8"/>
    <w:rPr>
      <w:rFonts w:ascii="Times New Roman" w:eastAsia="Times New Roman" w:hAnsi="Times New Roman" w:cs="Arial"/>
      <w:b/>
      <w:i/>
      <w:sz w:val="24"/>
      <w:szCs w:val="26"/>
      <w:lang w:eastAsia="en-US"/>
    </w:rPr>
  </w:style>
  <w:style w:type="numbering" w:customStyle="1" w:styleId="SymbolSymbol512">
    <w:name w:val="Стиль маркированный Symbol (Symbol) подчеркивание512"/>
    <w:basedOn w:val="a4"/>
    <w:rsid w:val="009277C8"/>
  </w:style>
  <w:style w:type="numbering" w:customStyle="1" w:styleId="SymbolSymbol341">
    <w:name w:val="Стиль маркированный Symbol (Symbol) подчеркивание341"/>
    <w:basedOn w:val="a4"/>
    <w:rsid w:val="009277C8"/>
  </w:style>
  <w:style w:type="paragraph" w:customStyle="1" w:styleId="xl62">
    <w:name w:val="xl62"/>
    <w:basedOn w:val="a1"/>
    <w:rsid w:val="009277C8"/>
    <w:pPr>
      <w:pBdr>
        <w:top w:val="single" w:sz="4" w:space="0" w:color="auto"/>
        <w:left w:val="single" w:sz="4" w:space="9" w:color="auto"/>
        <w:bottom w:val="single" w:sz="4" w:space="0" w:color="auto"/>
        <w:right w:val="single" w:sz="4" w:space="0" w:color="auto"/>
      </w:pBdr>
      <w:spacing w:before="100" w:beforeAutospacing="1" w:after="100" w:afterAutospacing="1"/>
      <w:ind w:firstLineChars="100" w:firstLine="100"/>
      <w:textAlignment w:val="top"/>
    </w:pPr>
    <w:rPr>
      <w:color w:val="auto"/>
      <w:sz w:val="20"/>
      <w:szCs w:val="20"/>
    </w:rPr>
  </w:style>
  <w:style w:type="paragraph" w:customStyle="1" w:styleId="xl63">
    <w:name w:val="xl63"/>
    <w:basedOn w:val="a1"/>
    <w:rsid w:val="009277C8"/>
    <w:pPr>
      <w:pBdr>
        <w:top w:val="single" w:sz="4" w:space="0" w:color="auto"/>
        <w:left w:val="single" w:sz="4" w:space="0" w:color="auto"/>
        <w:bottom w:val="single" w:sz="4" w:space="0" w:color="auto"/>
        <w:right w:val="single" w:sz="4" w:space="9" w:color="auto"/>
      </w:pBdr>
      <w:spacing w:before="100" w:beforeAutospacing="1" w:after="100" w:afterAutospacing="1"/>
      <w:ind w:firstLineChars="100" w:firstLine="100"/>
      <w:jc w:val="right"/>
      <w:textAlignment w:val="center"/>
    </w:pPr>
    <w:rPr>
      <w:color w:val="auto"/>
      <w:sz w:val="20"/>
      <w:szCs w:val="20"/>
    </w:rPr>
  </w:style>
  <w:style w:type="numbering" w:customStyle="1" w:styleId="1ai110281">
    <w:name w:val="1 / a / i110281"/>
    <w:basedOn w:val="a4"/>
    <w:next w:val="1ai"/>
    <w:semiHidden/>
    <w:rsid w:val="009277C8"/>
  </w:style>
  <w:style w:type="numbering" w:customStyle="1" w:styleId="1ai110282">
    <w:name w:val="1 / a / i110282"/>
    <w:basedOn w:val="a4"/>
    <w:next w:val="1ai"/>
    <w:semiHidden/>
    <w:rsid w:val="009277C8"/>
  </w:style>
  <w:style w:type="numbering" w:customStyle="1" w:styleId="1ai110283">
    <w:name w:val="1 / a / i110283"/>
    <w:basedOn w:val="a4"/>
    <w:next w:val="1ai"/>
    <w:semiHidden/>
    <w:rsid w:val="009277C8"/>
  </w:style>
  <w:style w:type="numbering" w:customStyle="1" w:styleId="1ai110284">
    <w:name w:val="1 / a / i110284"/>
    <w:basedOn w:val="a4"/>
    <w:next w:val="1ai"/>
    <w:semiHidden/>
    <w:rsid w:val="009277C8"/>
  </w:style>
  <w:style w:type="table" w:customStyle="1" w:styleId="790">
    <w:name w:val="Сетка таблицы79"/>
    <w:basedOn w:val="a3"/>
    <w:next w:val="af7"/>
    <w:uiPriority w:val="59"/>
    <w:rsid w:val="009277C8"/>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5">
    <w:name w:val="Сетка таблицы81"/>
    <w:basedOn w:val="a3"/>
    <w:next w:val="af7"/>
    <w:uiPriority w:val="59"/>
    <w:rsid w:val="009277C8"/>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7">
    <w:name w:val="Table Normal27"/>
    <w:uiPriority w:val="2"/>
    <w:semiHidden/>
    <w:unhideWhenUsed/>
    <w:qFormat/>
    <w:rsid w:val="009277C8"/>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numbering" w:customStyle="1" w:styleId="481">
    <w:name w:val="Нет списка48"/>
    <w:next w:val="a4"/>
    <w:uiPriority w:val="99"/>
    <w:semiHidden/>
    <w:unhideWhenUsed/>
    <w:rsid w:val="009277C8"/>
  </w:style>
  <w:style w:type="table" w:customStyle="1" w:styleId="TableNormal28">
    <w:name w:val="Table Normal28"/>
    <w:uiPriority w:val="2"/>
    <w:semiHidden/>
    <w:unhideWhenUsed/>
    <w:qFormat/>
    <w:rsid w:val="009277C8"/>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numbering" w:customStyle="1" w:styleId="491">
    <w:name w:val="Нет списка49"/>
    <w:next w:val="a4"/>
    <w:uiPriority w:val="99"/>
    <w:semiHidden/>
    <w:unhideWhenUsed/>
    <w:rsid w:val="009277C8"/>
  </w:style>
  <w:style w:type="table" w:customStyle="1" w:styleId="TableNormal29">
    <w:name w:val="Table Normal29"/>
    <w:uiPriority w:val="2"/>
    <w:semiHidden/>
    <w:unhideWhenUsed/>
    <w:qFormat/>
    <w:rsid w:val="009277C8"/>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UnresolvedMention">
    <w:name w:val="Unresolved Mention"/>
    <w:basedOn w:val="a2"/>
    <w:uiPriority w:val="99"/>
    <w:semiHidden/>
    <w:unhideWhenUsed/>
    <w:rsid w:val="009277C8"/>
    <w:rPr>
      <w:color w:val="605E5C"/>
      <w:shd w:val="clear" w:color="auto" w:fill="E1DFDD"/>
    </w:rPr>
  </w:style>
  <w:style w:type="numbering" w:customStyle="1" w:styleId="1111111911">
    <w:name w:val="1 / 1.1 / 1.1.11911"/>
    <w:basedOn w:val="a4"/>
    <w:next w:val="111111"/>
    <w:semiHidden/>
    <w:rsid w:val="009277C8"/>
    <w:pPr>
      <w:numPr>
        <w:numId w:val="36"/>
      </w:numPr>
    </w:pPr>
  </w:style>
  <w:style w:type="numbering" w:customStyle="1" w:styleId="1ai1911">
    <w:name w:val="1 / a / i1911"/>
    <w:basedOn w:val="a4"/>
    <w:next w:val="1ai"/>
    <w:semiHidden/>
    <w:rsid w:val="009277C8"/>
    <w:pPr>
      <w:numPr>
        <w:numId w:val="37"/>
      </w:numPr>
    </w:pPr>
  </w:style>
  <w:style w:type="numbering" w:customStyle="1" w:styleId="1911">
    <w:name w:val="Статья / Раздел1911"/>
    <w:basedOn w:val="a4"/>
    <w:next w:val="afffffffffffff8"/>
    <w:semiHidden/>
    <w:rsid w:val="009277C8"/>
    <w:pPr>
      <w:numPr>
        <w:numId w:val="38"/>
      </w:numPr>
    </w:pPr>
  </w:style>
  <w:style w:type="numbering" w:customStyle="1" w:styleId="11011">
    <w:name w:val="Статья / Раздел11011"/>
    <w:basedOn w:val="a4"/>
    <w:next w:val="afffffffffffff8"/>
    <w:semiHidden/>
    <w:rsid w:val="009277C8"/>
    <w:pPr>
      <w:numPr>
        <w:numId w:val="35"/>
      </w:numPr>
    </w:pPr>
  </w:style>
  <w:style w:type="numbering" w:customStyle="1" w:styleId="111111211221">
    <w:name w:val="1 / 1.1 / 1.1.1211221"/>
    <w:basedOn w:val="a4"/>
    <w:next w:val="111111"/>
    <w:semiHidden/>
    <w:rsid w:val="009277C8"/>
    <w:pPr>
      <w:numPr>
        <w:numId w:val="7"/>
      </w:numPr>
    </w:pPr>
  </w:style>
  <w:style w:type="numbering" w:customStyle="1" w:styleId="11111138131">
    <w:name w:val="1 / 1.1 / 1.1.138131"/>
    <w:basedOn w:val="a4"/>
    <w:next w:val="111111"/>
    <w:semiHidden/>
    <w:rsid w:val="009277C8"/>
    <w:pPr>
      <w:numPr>
        <w:numId w:val="15"/>
      </w:numPr>
    </w:pPr>
  </w:style>
  <w:style w:type="numbering" w:customStyle="1" w:styleId="1ai38131">
    <w:name w:val="1 / a / i38131"/>
    <w:basedOn w:val="a4"/>
    <w:next w:val="1ai"/>
    <w:semiHidden/>
    <w:rsid w:val="009277C8"/>
    <w:pPr>
      <w:numPr>
        <w:numId w:val="16"/>
      </w:numPr>
    </w:pPr>
  </w:style>
  <w:style w:type="numbering" w:customStyle="1" w:styleId="38131">
    <w:name w:val="Статья / Раздел38131"/>
    <w:basedOn w:val="a4"/>
    <w:next w:val="afffffffffffff8"/>
    <w:semiHidden/>
    <w:rsid w:val="009277C8"/>
    <w:pPr>
      <w:numPr>
        <w:numId w:val="17"/>
      </w:numPr>
    </w:pPr>
  </w:style>
  <w:style w:type="numbering" w:customStyle="1" w:styleId="118131">
    <w:name w:val="Статья / Раздел118131"/>
    <w:basedOn w:val="a4"/>
    <w:next w:val="afffffffffffff8"/>
    <w:semiHidden/>
    <w:rsid w:val="009277C8"/>
    <w:pPr>
      <w:numPr>
        <w:numId w:val="13"/>
      </w:numPr>
    </w:pPr>
  </w:style>
  <w:style w:type="numbering" w:customStyle="1" w:styleId="111111218131">
    <w:name w:val="1 / 1.1 / 1.1.1218131"/>
    <w:basedOn w:val="a4"/>
    <w:next w:val="111111"/>
    <w:semiHidden/>
    <w:rsid w:val="009277C8"/>
    <w:pPr>
      <w:numPr>
        <w:numId w:val="9"/>
      </w:numPr>
    </w:pPr>
  </w:style>
  <w:style w:type="numbering" w:customStyle="1" w:styleId="218131">
    <w:name w:val="Статья / Раздел218131"/>
    <w:basedOn w:val="a4"/>
    <w:next w:val="afffffffffffff8"/>
    <w:semiHidden/>
    <w:rsid w:val="009277C8"/>
    <w:pPr>
      <w:numPr>
        <w:numId w:val="11"/>
      </w:numPr>
    </w:pPr>
  </w:style>
  <w:style w:type="numbering" w:customStyle="1" w:styleId="2941">
    <w:name w:val="Статья / Раздел2941"/>
    <w:rsid w:val="009277C8"/>
    <w:pPr>
      <w:numPr>
        <w:numId w:val="6"/>
      </w:numPr>
    </w:pPr>
  </w:style>
  <w:style w:type="numbering" w:customStyle="1" w:styleId="1111111111441">
    <w:name w:val="1 / 1.1 / 1.1.11111441"/>
    <w:rsid w:val="009277C8"/>
    <w:pPr>
      <w:numPr>
        <w:numId w:val="8"/>
      </w:numPr>
    </w:pPr>
  </w:style>
  <w:style w:type="numbering" w:customStyle="1" w:styleId="11111111741">
    <w:name w:val="1 / 1.1 / 1.1.111741"/>
    <w:rsid w:val="009277C8"/>
    <w:pPr>
      <w:numPr>
        <w:numId w:val="10"/>
      </w:numPr>
    </w:pPr>
  </w:style>
  <w:style w:type="numbering" w:customStyle="1" w:styleId="111111118141">
    <w:name w:val="1 / 1.1 / 1.1.1118141"/>
    <w:rsid w:val="009277C8"/>
    <w:pPr>
      <w:numPr>
        <w:numId w:val="12"/>
      </w:numPr>
    </w:pPr>
  </w:style>
  <w:style w:type="numbering" w:customStyle="1" w:styleId="31231">
    <w:name w:val="Статья / Раздел31231"/>
    <w:rsid w:val="009277C8"/>
    <w:pPr>
      <w:numPr>
        <w:numId w:val="14"/>
      </w:numPr>
    </w:pPr>
  </w:style>
  <w:style w:type="numbering" w:customStyle="1" w:styleId="11111111751">
    <w:name w:val="1 / 1.1 / 1.1.111751"/>
    <w:rsid w:val="009277C8"/>
    <w:pPr>
      <w:numPr>
        <w:numId w:val="18"/>
      </w:numPr>
    </w:pPr>
  </w:style>
  <w:style w:type="numbering" w:customStyle="1" w:styleId="11041">
    <w:name w:val="Статья / Раздел11041"/>
    <w:rsid w:val="009277C8"/>
    <w:pPr>
      <w:numPr>
        <w:numId w:val="19"/>
      </w:numPr>
    </w:pPr>
  </w:style>
  <w:style w:type="numbering" w:customStyle="1" w:styleId="1ai218141">
    <w:name w:val="1 / a / i218141"/>
    <w:rsid w:val="009277C8"/>
    <w:pPr>
      <w:numPr>
        <w:numId w:val="20"/>
      </w:numPr>
    </w:pPr>
  </w:style>
  <w:style w:type="numbering" w:customStyle="1" w:styleId="111111111141">
    <w:name w:val="1 / 1.1 / 1.1.1111141"/>
    <w:rsid w:val="009277C8"/>
    <w:pPr>
      <w:numPr>
        <w:numId w:val="21"/>
      </w:numPr>
    </w:pPr>
  </w:style>
  <w:style w:type="numbering" w:customStyle="1" w:styleId="11111138141">
    <w:name w:val="1 / 1.1 / 1.1.138141"/>
    <w:rsid w:val="009277C8"/>
    <w:pPr>
      <w:numPr>
        <w:numId w:val="22"/>
      </w:numPr>
    </w:pPr>
  </w:style>
  <w:style w:type="numbering" w:customStyle="1" w:styleId="218141">
    <w:name w:val="Статья / Раздел218141"/>
    <w:rsid w:val="009277C8"/>
    <w:pPr>
      <w:numPr>
        <w:numId w:val="23"/>
      </w:numPr>
    </w:pPr>
  </w:style>
  <w:style w:type="numbering" w:customStyle="1" w:styleId="1ai21741">
    <w:name w:val="1 / a / i21741"/>
    <w:rsid w:val="009277C8"/>
    <w:pPr>
      <w:numPr>
        <w:numId w:val="24"/>
      </w:numPr>
    </w:pPr>
  </w:style>
  <w:style w:type="numbering" w:customStyle="1" w:styleId="1ai38141">
    <w:name w:val="1 / a / i38141"/>
    <w:rsid w:val="009277C8"/>
    <w:pPr>
      <w:numPr>
        <w:numId w:val="25"/>
      </w:numPr>
    </w:pPr>
  </w:style>
  <w:style w:type="numbering" w:customStyle="1" w:styleId="1111112111411">
    <w:name w:val="1 / 1.1 / 1.1.12111411"/>
    <w:rsid w:val="009277C8"/>
    <w:pPr>
      <w:numPr>
        <w:numId w:val="4"/>
      </w:numPr>
    </w:pPr>
  </w:style>
  <w:style w:type="numbering" w:customStyle="1" w:styleId="1ai1941">
    <w:name w:val="1 / a / i1941"/>
    <w:rsid w:val="009277C8"/>
    <w:pPr>
      <w:numPr>
        <w:numId w:val="26"/>
      </w:numPr>
    </w:pPr>
  </w:style>
  <w:style w:type="numbering" w:customStyle="1" w:styleId="118141">
    <w:name w:val="Статья / Раздел118141"/>
    <w:rsid w:val="009277C8"/>
    <w:pPr>
      <w:numPr>
        <w:numId w:val="27"/>
      </w:numPr>
    </w:pPr>
  </w:style>
  <w:style w:type="numbering" w:customStyle="1" w:styleId="1ai118141">
    <w:name w:val="1 / a / i118141"/>
    <w:rsid w:val="009277C8"/>
    <w:pPr>
      <w:numPr>
        <w:numId w:val="39"/>
      </w:numPr>
    </w:pPr>
  </w:style>
  <w:style w:type="numbering" w:customStyle="1" w:styleId="1941">
    <w:name w:val="Статья / Раздел1941"/>
    <w:rsid w:val="009277C8"/>
    <w:pPr>
      <w:numPr>
        <w:numId w:val="40"/>
      </w:numPr>
    </w:pPr>
  </w:style>
  <w:style w:type="numbering" w:customStyle="1" w:styleId="111111218141">
    <w:name w:val="1 / 1.1 / 1.1.1218141"/>
    <w:rsid w:val="009277C8"/>
    <w:pPr>
      <w:numPr>
        <w:numId w:val="28"/>
      </w:numPr>
    </w:pPr>
  </w:style>
  <w:style w:type="numbering" w:customStyle="1" w:styleId="38141">
    <w:name w:val="Статья / Раздел38141"/>
    <w:rsid w:val="009277C8"/>
    <w:pPr>
      <w:numPr>
        <w:numId w:val="29"/>
      </w:numPr>
    </w:pPr>
  </w:style>
  <w:style w:type="numbering" w:customStyle="1" w:styleId="1ai11741">
    <w:name w:val="1 / a / i11741"/>
    <w:rsid w:val="009277C8"/>
    <w:pPr>
      <w:numPr>
        <w:numId w:val="30"/>
      </w:numPr>
    </w:pPr>
  </w:style>
  <w:style w:type="numbering" w:customStyle="1" w:styleId="1111111941">
    <w:name w:val="1 / 1.1 / 1.1.11941"/>
    <w:rsid w:val="009277C8"/>
    <w:pPr>
      <w:numPr>
        <w:numId w:val="31"/>
      </w:numPr>
    </w:pPr>
  </w:style>
  <w:style w:type="numbering" w:customStyle="1" w:styleId="21741">
    <w:name w:val="Статья / Раздел21741"/>
    <w:rsid w:val="009277C8"/>
    <w:pPr>
      <w:numPr>
        <w:numId w:val="32"/>
      </w:numPr>
    </w:pPr>
  </w:style>
  <w:style w:type="numbering" w:customStyle="1" w:styleId="1ai11051">
    <w:name w:val="1 / a / i11051"/>
    <w:rsid w:val="009277C8"/>
    <w:pPr>
      <w:numPr>
        <w:numId w:val="33"/>
      </w:numPr>
    </w:pPr>
  </w:style>
  <w:style w:type="numbering" w:customStyle="1" w:styleId="11111121741">
    <w:name w:val="1 / 1.1 / 1.1.121741"/>
    <w:rsid w:val="009277C8"/>
    <w:pPr>
      <w:numPr>
        <w:numId w:val="41"/>
      </w:numPr>
    </w:pPr>
  </w:style>
  <w:style w:type="numbering" w:customStyle="1" w:styleId="1111111173111">
    <w:name w:val="1 / 1.1 / 1.1.11173111"/>
    <w:rsid w:val="009277C8"/>
    <w:pPr>
      <w:numPr>
        <w:numId w:val="34"/>
      </w:numPr>
    </w:pPr>
  </w:style>
  <w:style w:type="numbering" w:customStyle="1" w:styleId="342">
    <w:name w:val="Стиль маркированный342"/>
    <w:basedOn w:val="a4"/>
    <w:rsid w:val="009277C8"/>
    <w:pPr>
      <w:numPr>
        <w:numId w:val="45"/>
      </w:numPr>
    </w:pPr>
  </w:style>
  <w:style w:type="numbering" w:customStyle="1" w:styleId="SymbolSymbol342">
    <w:name w:val="Стиль маркированный Symbol (Symbol) подчеркивание342"/>
    <w:basedOn w:val="a4"/>
    <w:rsid w:val="009277C8"/>
    <w:pPr>
      <w:numPr>
        <w:numId w:val="46"/>
      </w:numPr>
    </w:pPr>
  </w:style>
  <w:style w:type="numbering" w:customStyle="1" w:styleId="SymbolSymbol5121">
    <w:name w:val="Стиль маркированный Symbol (Symbol) подчеркивание5121"/>
    <w:basedOn w:val="a4"/>
    <w:rsid w:val="009277C8"/>
    <w:pPr>
      <w:numPr>
        <w:numId w:val="47"/>
      </w:numPr>
    </w:pPr>
  </w:style>
  <w:style w:type="numbering" w:customStyle="1" w:styleId="111111211142">
    <w:name w:val="1 / 1.1 / 1.1.1211142"/>
    <w:rsid w:val="009277C8"/>
  </w:style>
  <w:style w:type="paragraph" w:customStyle="1" w:styleId="xl191">
    <w:name w:val="xl191"/>
    <w:basedOn w:val="a1"/>
    <w:rsid w:val="009277C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auto"/>
    </w:rPr>
  </w:style>
  <w:style w:type="paragraph" w:customStyle="1" w:styleId="xl192">
    <w:name w:val="xl192"/>
    <w:basedOn w:val="a1"/>
    <w:rsid w:val="009277C8"/>
    <w:pPr>
      <w:pBdr>
        <w:top w:val="single" w:sz="4" w:space="0" w:color="auto"/>
        <w:left w:val="single" w:sz="4" w:space="0" w:color="auto"/>
        <w:bottom w:val="single" w:sz="4" w:space="0" w:color="auto"/>
      </w:pBdr>
      <w:spacing w:before="100" w:beforeAutospacing="1" w:after="100" w:afterAutospacing="1"/>
      <w:jc w:val="center"/>
      <w:textAlignment w:val="top"/>
    </w:pPr>
    <w:rPr>
      <w:b/>
      <w:bCs/>
      <w:color w:val="auto"/>
    </w:rPr>
  </w:style>
  <w:style w:type="paragraph" w:customStyle="1" w:styleId="xl193">
    <w:name w:val="xl193"/>
    <w:basedOn w:val="a1"/>
    <w:rsid w:val="009277C8"/>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color w:val="auto"/>
    </w:rPr>
  </w:style>
  <w:style w:type="paragraph" w:customStyle="1" w:styleId="xl194">
    <w:name w:val="xl194"/>
    <w:basedOn w:val="a1"/>
    <w:rsid w:val="009277C8"/>
    <w:pPr>
      <w:pBdr>
        <w:top w:val="single" w:sz="4" w:space="0" w:color="000000"/>
        <w:left w:val="single" w:sz="4" w:space="0" w:color="000000"/>
        <w:bottom w:val="single" w:sz="4" w:space="0" w:color="000000"/>
        <w:right w:val="single" w:sz="4" w:space="0" w:color="000000"/>
      </w:pBdr>
      <w:spacing w:before="100" w:beforeAutospacing="1" w:after="100" w:afterAutospacing="1"/>
      <w:jc w:val="both"/>
      <w:textAlignment w:val="top"/>
    </w:pPr>
    <w:rPr>
      <w:color w:val="auto"/>
    </w:rPr>
  </w:style>
  <w:style w:type="paragraph" w:customStyle="1" w:styleId="xl195">
    <w:name w:val="xl195"/>
    <w:basedOn w:val="a1"/>
    <w:rsid w:val="009277C8"/>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color w:val="auto"/>
    </w:rPr>
  </w:style>
  <w:style w:type="paragraph" w:customStyle="1" w:styleId="xl196">
    <w:name w:val="xl196"/>
    <w:basedOn w:val="a1"/>
    <w:rsid w:val="009277C8"/>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color w:val="auto"/>
    </w:rPr>
  </w:style>
  <w:style w:type="paragraph" w:customStyle="1" w:styleId="xl197">
    <w:name w:val="xl197"/>
    <w:basedOn w:val="a1"/>
    <w:rsid w:val="009277C8"/>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color w:val="auto"/>
    </w:rPr>
  </w:style>
  <w:style w:type="paragraph" w:customStyle="1" w:styleId="xl198">
    <w:name w:val="xl198"/>
    <w:basedOn w:val="a1"/>
    <w:rsid w:val="009277C8"/>
    <w:pPr>
      <w:pBdr>
        <w:top w:val="single" w:sz="4" w:space="0" w:color="000000"/>
        <w:left w:val="single" w:sz="4" w:space="0" w:color="000000"/>
        <w:bottom w:val="single" w:sz="4" w:space="0" w:color="000000"/>
      </w:pBdr>
      <w:spacing w:before="100" w:beforeAutospacing="1" w:after="100" w:afterAutospacing="1"/>
      <w:jc w:val="center"/>
      <w:textAlignment w:val="top"/>
    </w:pPr>
    <w:rPr>
      <w:color w:val="auto"/>
    </w:rPr>
  </w:style>
  <w:style w:type="paragraph" w:customStyle="1" w:styleId="xl199">
    <w:name w:val="xl199"/>
    <w:basedOn w:val="a1"/>
    <w:rsid w:val="009277C8"/>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color w:val="auto"/>
    </w:rPr>
  </w:style>
  <w:style w:type="paragraph" w:customStyle="1" w:styleId="xl200">
    <w:name w:val="xl200"/>
    <w:basedOn w:val="a1"/>
    <w:rsid w:val="009277C8"/>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color w:val="auto"/>
    </w:rPr>
  </w:style>
  <w:style w:type="paragraph" w:customStyle="1" w:styleId="xl201">
    <w:name w:val="xl201"/>
    <w:basedOn w:val="a1"/>
    <w:rsid w:val="009277C8"/>
    <w:pPr>
      <w:pBdr>
        <w:top w:val="single" w:sz="4" w:space="0" w:color="000000"/>
        <w:left w:val="single" w:sz="4" w:space="0" w:color="000000"/>
        <w:bottom w:val="single" w:sz="4" w:space="0" w:color="000000"/>
      </w:pBdr>
      <w:spacing w:before="100" w:beforeAutospacing="1" w:after="100" w:afterAutospacing="1"/>
      <w:jc w:val="center"/>
      <w:textAlignment w:val="top"/>
    </w:pPr>
    <w:rPr>
      <w:b/>
      <w:bCs/>
      <w:color w:val="auto"/>
    </w:rPr>
  </w:style>
  <w:style w:type="paragraph" w:customStyle="1" w:styleId="xl202">
    <w:name w:val="xl202"/>
    <w:basedOn w:val="a1"/>
    <w:rsid w:val="009277C8"/>
    <w:pPr>
      <w:pBdr>
        <w:top w:val="single" w:sz="4" w:space="0" w:color="auto"/>
        <w:left w:val="single" w:sz="4" w:space="0" w:color="auto"/>
        <w:right w:val="single" w:sz="4" w:space="0" w:color="auto"/>
      </w:pBdr>
      <w:spacing w:before="100" w:beforeAutospacing="1" w:after="100" w:afterAutospacing="1"/>
      <w:textAlignment w:val="top"/>
    </w:pPr>
    <w:rPr>
      <w:b/>
      <w:bCs/>
      <w:color w:val="auto"/>
    </w:rPr>
  </w:style>
  <w:style w:type="paragraph" w:customStyle="1" w:styleId="xl203">
    <w:name w:val="xl203"/>
    <w:basedOn w:val="a1"/>
    <w:rsid w:val="009277C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color w:val="auto"/>
    </w:rPr>
  </w:style>
  <w:style w:type="paragraph" w:customStyle="1" w:styleId="xl204">
    <w:name w:val="xl204"/>
    <w:basedOn w:val="a1"/>
    <w:rsid w:val="009277C8"/>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top"/>
    </w:pPr>
    <w:rPr>
      <w:color w:val="auto"/>
    </w:rPr>
  </w:style>
  <w:style w:type="paragraph" w:customStyle="1" w:styleId="xl205">
    <w:name w:val="xl205"/>
    <w:basedOn w:val="a1"/>
    <w:rsid w:val="009277C8"/>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top"/>
    </w:pPr>
    <w:rPr>
      <w:b/>
      <w:bCs/>
      <w:color w:val="auto"/>
    </w:rPr>
  </w:style>
  <w:style w:type="paragraph" w:customStyle="1" w:styleId="xl206">
    <w:name w:val="xl206"/>
    <w:basedOn w:val="a1"/>
    <w:rsid w:val="009277C8"/>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textAlignment w:val="top"/>
    </w:pPr>
    <w:rPr>
      <w:b/>
      <w:bCs/>
      <w:color w:val="auto"/>
    </w:rPr>
  </w:style>
  <w:style w:type="paragraph" w:customStyle="1" w:styleId="xl207">
    <w:name w:val="xl207"/>
    <w:basedOn w:val="a1"/>
    <w:rsid w:val="009277C8"/>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top"/>
    </w:pPr>
    <w:rPr>
      <w:b/>
      <w:bCs/>
      <w:color w:val="auto"/>
    </w:rPr>
  </w:style>
  <w:style w:type="paragraph" w:customStyle="1" w:styleId="xl208">
    <w:name w:val="xl208"/>
    <w:basedOn w:val="a1"/>
    <w:rsid w:val="009277C8"/>
    <w:pPr>
      <w:shd w:val="clear" w:color="000000" w:fill="EEECE1"/>
      <w:spacing w:before="100" w:beforeAutospacing="1" w:after="100" w:afterAutospacing="1"/>
      <w:textAlignment w:val="top"/>
    </w:pPr>
    <w:rPr>
      <w:b/>
      <w:bCs/>
      <w:color w:val="auto"/>
    </w:rPr>
  </w:style>
  <w:style w:type="paragraph" w:customStyle="1" w:styleId="xl209">
    <w:name w:val="xl209"/>
    <w:basedOn w:val="a1"/>
    <w:rsid w:val="009277C8"/>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top"/>
    </w:pPr>
    <w:rPr>
      <w:color w:val="auto"/>
    </w:rPr>
  </w:style>
  <w:style w:type="paragraph" w:customStyle="1" w:styleId="xl210">
    <w:name w:val="xl210"/>
    <w:basedOn w:val="a1"/>
    <w:rsid w:val="009277C8"/>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top"/>
    </w:pPr>
    <w:rPr>
      <w:color w:val="auto"/>
    </w:rPr>
  </w:style>
  <w:style w:type="paragraph" w:customStyle="1" w:styleId="xl211">
    <w:name w:val="xl211"/>
    <w:basedOn w:val="a1"/>
    <w:rsid w:val="009277C8"/>
    <w:pPr>
      <w:shd w:val="clear" w:color="000000" w:fill="EEECE1"/>
      <w:spacing w:before="100" w:beforeAutospacing="1" w:after="100" w:afterAutospacing="1"/>
      <w:textAlignment w:val="top"/>
    </w:pPr>
    <w:rPr>
      <w:color w:val="auto"/>
    </w:rPr>
  </w:style>
  <w:style w:type="paragraph" w:customStyle="1" w:styleId="xl212">
    <w:name w:val="xl212"/>
    <w:basedOn w:val="a1"/>
    <w:rsid w:val="009277C8"/>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center"/>
      <w:textAlignment w:val="top"/>
    </w:pPr>
    <w:rPr>
      <w:color w:val="auto"/>
    </w:rPr>
  </w:style>
  <w:style w:type="paragraph" w:customStyle="1" w:styleId="xl213">
    <w:name w:val="xl213"/>
    <w:basedOn w:val="a1"/>
    <w:rsid w:val="009277C8"/>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center"/>
      <w:textAlignment w:val="top"/>
    </w:pPr>
    <w:rPr>
      <w:color w:val="auto"/>
    </w:rPr>
  </w:style>
  <w:style w:type="paragraph" w:customStyle="1" w:styleId="xl214">
    <w:name w:val="xl214"/>
    <w:basedOn w:val="a1"/>
    <w:rsid w:val="009277C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auto"/>
    </w:rPr>
  </w:style>
  <w:style w:type="paragraph" w:customStyle="1" w:styleId="xl215">
    <w:name w:val="xl215"/>
    <w:basedOn w:val="a1"/>
    <w:rsid w:val="009277C8"/>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center"/>
      <w:textAlignment w:val="top"/>
    </w:pPr>
    <w:rPr>
      <w:b/>
      <w:bCs/>
      <w:color w:val="auto"/>
    </w:rPr>
  </w:style>
  <w:style w:type="paragraph" w:customStyle="1" w:styleId="xl216">
    <w:name w:val="xl216"/>
    <w:basedOn w:val="a1"/>
    <w:rsid w:val="009277C8"/>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center"/>
      <w:textAlignment w:val="top"/>
    </w:pPr>
    <w:rPr>
      <w:b/>
      <w:bCs/>
      <w:color w:val="auto"/>
    </w:rPr>
  </w:style>
  <w:style w:type="paragraph" w:customStyle="1" w:styleId="xl217">
    <w:name w:val="xl217"/>
    <w:basedOn w:val="a1"/>
    <w:rsid w:val="009277C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auto"/>
    </w:rPr>
  </w:style>
  <w:style w:type="paragraph" w:customStyle="1" w:styleId="xl218">
    <w:name w:val="xl218"/>
    <w:basedOn w:val="a1"/>
    <w:rsid w:val="009277C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auto"/>
    </w:rPr>
  </w:style>
  <w:style w:type="paragraph" w:customStyle="1" w:styleId="xl219">
    <w:name w:val="xl219"/>
    <w:basedOn w:val="a1"/>
    <w:rsid w:val="009277C8"/>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top"/>
    </w:pPr>
    <w:rPr>
      <w:color w:val="auto"/>
    </w:rPr>
  </w:style>
  <w:style w:type="paragraph" w:customStyle="1" w:styleId="xl220">
    <w:name w:val="xl220"/>
    <w:basedOn w:val="a1"/>
    <w:rsid w:val="009277C8"/>
    <w:pPr>
      <w:pBdr>
        <w:top w:val="single" w:sz="4" w:space="0" w:color="auto"/>
        <w:bottom w:val="single" w:sz="4" w:space="0" w:color="auto"/>
        <w:right w:val="single" w:sz="4" w:space="0" w:color="auto"/>
      </w:pBdr>
      <w:shd w:val="clear" w:color="000000" w:fill="DAEEF3"/>
      <w:spacing w:before="100" w:beforeAutospacing="1" w:after="100" w:afterAutospacing="1"/>
      <w:jc w:val="center"/>
      <w:textAlignment w:val="top"/>
    </w:pPr>
    <w:rPr>
      <w:color w:val="auto"/>
    </w:rPr>
  </w:style>
  <w:style w:type="paragraph" w:customStyle="1" w:styleId="xl221">
    <w:name w:val="xl221"/>
    <w:basedOn w:val="a1"/>
    <w:rsid w:val="009277C8"/>
    <w:pPr>
      <w:pBdr>
        <w:left w:val="single" w:sz="4" w:space="0" w:color="auto"/>
        <w:bottom w:val="single" w:sz="4" w:space="0" w:color="auto"/>
        <w:right w:val="single" w:sz="4" w:space="0" w:color="auto"/>
      </w:pBdr>
      <w:shd w:val="clear" w:color="000000" w:fill="F2F2F2"/>
      <w:spacing w:before="100" w:beforeAutospacing="1" w:after="100" w:afterAutospacing="1"/>
      <w:textAlignment w:val="top"/>
    </w:pPr>
    <w:rPr>
      <w:b/>
      <w:bCs/>
      <w:color w:val="auto"/>
    </w:rPr>
  </w:style>
  <w:style w:type="paragraph" w:customStyle="1" w:styleId="xl222">
    <w:name w:val="xl222"/>
    <w:basedOn w:val="a1"/>
    <w:rsid w:val="009277C8"/>
    <w:pPr>
      <w:pBdr>
        <w:left w:val="single" w:sz="4" w:space="0" w:color="auto"/>
        <w:bottom w:val="single" w:sz="4" w:space="0" w:color="auto"/>
        <w:right w:val="single" w:sz="4" w:space="0" w:color="auto"/>
      </w:pBdr>
      <w:shd w:val="clear" w:color="000000" w:fill="F2F2F2"/>
      <w:spacing w:before="100" w:beforeAutospacing="1" w:after="100" w:afterAutospacing="1"/>
      <w:jc w:val="center"/>
      <w:textAlignment w:val="top"/>
    </w:pPr>
    <w:rPr>
      <w:b/>
      <w:bCs/>
      <w:color w:val="auto"/>
    </w:rPr>
  </w:style>
  <w:style w:type="paragraph" w:customStyle="1" w:styleId="xl223">
    <w:name w:val="xl223"/>
    <w:basedOn w:val="a1"/>
    <w:rsid w:val="009277C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auto"/>
    </w:rPr>
  </w:style>
  <w:style w:type="paragraph" w:customStyle="1" w:styleId="xl224">
    <w:name w:val="xl224"/>
    <w:basedOn w:val="a1"/>
    <w:rsid w:val="009277C8"/>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center"/>
      <w:textAlignment w:val="top"/>
    </w:pPr>
    <w:rPr>
      <w:color w:val="auto"/>
    </w:rPr>
  </w:style>
  <w:style w:type="paragraph" w:customStyle="1" w:styleId="xl225">
    <w:name w:val="xl225"/>
    <w:basedOn w:val="a1"/>
    <w:rsid w:val="009277C8"/>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top"/>
    </w:pPr>
    <w:rPr>
      <w:color w:val="auto"/>
    </w:rPr>
  </w:style>
  <w:style w:type="paragraph" w:customStyle="1" w:styleId="xl226">
    <w:name w:val="xl226"/>
    <w:basedOn w:val="a1"/>
    <w:rsid w:val="009277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auto"/>
    </w:rPr>
  </w:style>
  <w:style w:type="paragraph" w:customStyle="1" w:styleId="xl227">
    <w:name w:val="xl227"/>
    <w:basedOn w:val="a1"/>
    <w:rsid w:val="009277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auto"/>
    </w:rPr>
  </w:style>
  <w:style w:type="paragraph" w:customStyle="1" w:styleId="xl228">
    <w:name w:val="xl228"/>
    <w:basedOn w:val="a1"/>
    <w:rsid w:val="009277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auto"/>
    </w:rPr>
  </w:style>
  <w:style w:type="paragraph" w:customStyle="1" w:styleId="xl229">
    <w:name w:val="xl229"/>
    <w:basedOn w:val="a1"/>
    <w:rsid w:val="009277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auto"/>
    </w:rPr>
  </w:style>
  <w:style w:type="paragraph" w:customStyle="1" w:styleId="xl230">
    <w:name w:val="xl230"/>
    <w:basedOn w:val="a1"/>
    <w:rsid w:val="009277C8"/>
    <w:pPr>
      <w:shd w:val="clear" w:color="000000" w:fill="FFFFFF"/>
      <w:spacing w:before="100" w:beforeAutospacing="1" w:after="100" w:afterAutospacing="1"/>
      <w:textAlignment w:val="top"/>
    </w:pPr>
    <w:rPr>
      <w:color w:val="auto"/>
    </w:rPr>
  </w:style>
  <w:style w:type="paragraph" w:customStyle="1" w:styleId="xl231">
    <w:name w:val="xl231"/>
    <w:basedOn w:val="a1"/>
    <w:rsid w:val="009277C8"/>
    <w:pPr>
      <w:shd w:val="clear" w:color="000000" w:fill="DCE6F1"/>
      <w:spacing w:before="100" w:beforeAutospacing="1" w:after="100" w:afterAutospacing="1"/>
      <w:textAlignment w:val="top"/>
    </w:pPr>
    <w:rPr>
      <w:color w:val="auto"/>
    </w:rPr>
  </w:style>
  <w:style w:type="paragraph" w:customStyle="1" w:styleId="xl232">
    <w:name w:val="xl232"/>
    <w:basedOn w:val="a1"/>
    <w:rsid w:val="009277C8"/>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center"/>
      <w:textAlignment w:val="top"/>
    </w:pPr>
    <w:rPr>
      <w:color w:val="auto"/>
    </w:rPr>
  </w:style>
  <w:style w:type="paragraph" w:customStyle="1" w:styleId="xl233">
    <w:name w:val="xl233"/>
    <w:basedOn w:val="a1"/>
    <w:rsid w:val="009277C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color w:val="auto"/>
    </w:rPr>
  </w:style>
  <w:style w:type="paragraph" w:customStyle="1" w:styleId="xl234">
    <w:name w:val="xl234"/>
    <w:basedOn w:val="a1"/>
    <w:rsid w:val="009277C8"/>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center"/>
      <w:textAlignment w:val="top"/>
    </w:pPr>
    <w:rPr>
      <w:color w:val="auto"/>
      <w:sz w:val="22"/>
      <w:szCs w:val="22"/>
    </w:rPr>
  </w:style>
  <w:style w:type="paragraph" w:customStyle="1" w:styleId="xl235">
    <w:name w:val="xl235"/>
    <w:basedOn w:val="a1"/>
    <w:rsid w:val="009277C8"/>
    <w:pPr>
      <w:pBdr>
        <w:top w:val="single" w:sz="4" w:space="0" w:color="auto"/>
        <w:left w:val="single" w:sz="4" w:space="0" w:color="auto"/>
        <w:right w:val="single" w:sz="4" w:space="0" w:color="auto"/>
      </w:pBdr>
      <w:shd w:val="clear" w:color="000000" w:fill="DAEEF3"/>
      <w:spacing w:before="100" w:beforeAutospacing="1" w:after="100" w:afterAutospacing="1"/>
      <w:jc w:val="center"/>
      <w:textAlignment w:val="top"/>
    </w:pPr>
    <w:rPr>
      <w:color w:val="auto"/>
      <w:sz w:val="22"/>
      <w:szCs w:val="22"/>
    </w:rPr>
  </w:style>
  <w:style w:type="paragraph" w:customStyle="1" w:styleId="xl236">
    <w:name w:val="xl236"/>
    <w:basedOn w:val="a1"/>
    <w:rsid w:val="009277C8"/>
    <w:pPr>
      <w:pBdr>
        <w:top w:val="single" w:sz="4" w:space="0" w:color="000000"/>
        <w:left w:val="single" w:sz="4" w:space="0" w:color="000000"/>
        <w:bottom w:val="single" w:sz="4" w:space="0" w:color="auto"/>
        <w:right w:val="single" w:sz="4" w:space="0" w:color="000000"/>
      </w:pBdr>
      <w:spacing w:before="100" w:beforeAutospacing="1" w:after="100" w:afterAutospacing="1"/>
      <w:jc w:val="center"/>
      <w:textAlignment w:val="top"/>
    </w:pPr>
    <w:rPr>
      <w:color w:val="auto"/>
    </w:rPr>
  </w:style>
  <w:style w:type="paragraph" w:customStyle="1" w:styleId="xl237">
    <w:name w:val="xl237"/>
    <w:basedOn w:val="a1"/>
    <w:rsid w:val="009277C8"/>
    <w:pPr>
      <w:pBdr>
        <w:top w:val="single" w:sz="4" w:space="0" w:color="000000"/>
        <w:left w:val="single" w:sz="4" w:space="0" w:color="000000"/>
        <w:bottom w:val="single" w:sz="4" w:space="0" w:color="auto"/>
        <w:right w:val="single" w:sz="4" w:space="0" w:color="000000"/>
      </w:pBdr>
      <w:spacing w:before="100" w:beforeAutospacing="1" w:after="100" w:afterAutospacing="1"/>
      <w:jc w:val="both"/>
      <w:textAlignment w:val="top"/>
    </w:pPr>
    <w:rPr>
      <w:color w:val="auto"/>
    </w:rPr>
  </w:style>
  <w:style w:type="paragraph" w:customStyle="1" w:styleId="xl238">
    <w:name w:val="xl238"/>
    <w:basedOn w:val="a1"/>
    <w:rsid w:val="009277C8"/>
    <w:pPr>
      <w:pBdr>
        <w:top w:val="single" w:sz="4" w:space="0" w:color="000000"/>
        <w:left w:val="single" w:sz="4" w:space="0" w:color="000000"/>
        <w:bottom w:val="single" w:sz="4" w:space="0" w:color="auto"/>
        <w:right w:val="single" w:sz="4" w:space="0" w:color="000000"/>
      </w:pBdr>
      <w:spacing w:before="100" w:beforeAutospacing="1" w:after="100" w:afterAutospacing="1"/>
      <w:textAlignment w:val="top"/>
    </w:pPr>
    <w:rPr>
      <w:color w:val="auto"/>
    </w:rPr>
  </w:style>
  <w:style w:type="paragraph" w:customStyle="1" w:styleId="xl239">
    <w:name w:val="xl239"/>
    <w:basedOn w:val="a1"/>
    <w:rsid w:val="009277C8"/>
    <w:pPr>
      <w:pBdr>
        <w:top w:val="single" w:sz="4" w:space="0" w:color="000000"/>
        <w:left w:val="single" w:sz="4" w:space="0" w:color="000000"/>
        <w:bottom w:val="single" w:sz="4" w:space="0" w:color="auto"/>
        <w:right w:val="single" w:sz="4" w:space="0" w:color="000000"/>
      </w:pBdr>
      <w:spacing w:before="100" w:beforeAutospacing="1" w:after="100" w:afterAutospacing="1"/>
      <w:jc w:val="center"/>
      <w:textAlignment w:val="top"/>
    </w:pPr>
    <w:rPr>
      <w:color w:val="auto"/>
    </w:rPr>
  </w:style>
  <w:style w:type="paragraph" w:customStyle="1" w:styleId="xl240">
    <w:name w:val="xl240"/>
    <w:basedOn w:val="a1"/>
    <w:rsid w:val="009277C8"/>
    <w:pPr>
      <w:pBdr>
        <w:top w:val="single" w:sz="4" w:space="0" w:color="000000"/>
        <w:left w:val="single" w:sz="4" w:space="0" w:color="000000"/>
        <w:bottom w:val="single" w:sz="4" w:space="0" w:color="auto"/>
        <w:right w:val="single" w:sz="4" w:space="0" w:color="000000"/>
      </w:pBdr>
      <w:spacing w:before="100" w:beforeAutospacing="1" w:after="100" w:afterAutospacing="1"/>
      <w:jc w:val="center"/>
      <w:textAlignment w:val="top"/>
    </w:pPr>
    <w:rPr>
      <w:color w:val="auto"/>
    </w:rPr>
  </w:style>
  <w:style w:type="paragraph" w:customStyle="1" w:styleId="xl241">
    <w:name w:val="xl241"/>
    <w:basedOn w:val="a1"/>
    <w:rsid w:val="009277C8"/>
    <w:pPr>
      <w:pBdr>
        <w:top w:val="single" w:sz="4" w:space="0" w:color="000000"/>
        <w:left w:val="single" w:sz="4" w:space="0" w:color="000000"/>
        <w:bottom w:val="single" w:sz="4" w:space="0" w:color="auto"/>
      </w:pBdr>
      <w:spacing w:before="100" w:beforeAutospacing="1" w:after="100" w:afterAutospacing="1"/>
      <w:jc w:val="center"/>
      <w:textAlignment w:val="top"/>
    </w:pPr>
    <w:rPr>
      <w:color w:val="auto"/>
    </w:rPr>
  </w:style>
  <w:style w:type="paragraph" w:customStyle="1" w:styleId="xl242">
    <w:name w:val="xl242"/>
    <w:basedOn w:val="a1"/>
    <w:rsid w:val="009277C8"/>
    <w:pPr>
      <w:pBdr>
        <w:bottom w:val="single" w:sz="4" w:space="0" w:color="auto"/>
      </w:pBdr>
      <w:spacing w:before="100" w:beforeAutospacing="1" w:after="100" w:afterAutospacing="1"/>
      <w:textAlignment w:val="top"/>
    </w:pPr>
    <w:rPr>
      <w:b/>
      <w:bCs/>
      <w:color w:val="auto"/>
    </w:rPr>
  </w:style>
  <w:style w:type="paragraph" w:customStyle="1" w:styleId="xl243">
    <w:name w:val="xl243"/>
    <w:basedOn w:val="a1"/>
    <w:rsid w:val="009277C8"/>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center"/>
      <w:textAlignment w:val="top"/>
    </w:pPr>
    <w:rPr>
      <w:color w:val="auto"/>
    </w:rPr>
  </w:style>
  <w:style w:type="paragraph" w:customStyle="1" w:styleId="xl244">
    <w:name w:val="xl244"/>
    <w:basedOn w:val="a1"/>
    <w:rsid w:val="009277C8"/>
    <w:pPr>
      <w:pBdr>
        <w:left w:val="single" w:sz="4" w:space="0" w:color="auto"/>
        <w:bottom w:val="single" w:sz="4" w:space="0" w:color="auto"/>
        <w:right w:val="single" w:sz="4" w:space="0" w:color="auto"/>
      </w:pBdr>
      <w:shd w:val="clear" w:color="000000" w:fill="DAEEF3"/>
      <w:spacing w:before="100" w:beforeAutospacing="1" w:after="100" w:afterAutospacing="1"/>
      <w:jc w:val="center"/>
      <w:textAlignment w:val="top"/>
    </w:pPr>
    <w:rPr>
      <w:b/>
      <w:bCs/>
      <w:color w:val="auto"/>
    </w:rPr>
  </w:style>
  <w:style w:type="paragraph" w:customStyle="1" w:styleId="xl245">
    <w:name w:val="xl245"/>
    <w:basedOn w:val="a1"/>
    <w:rsid w:val="009277C8"/>
    <w:pPr>
      <w:pBdr>
        <w:left w:val="single" w:sz="4" w:space="0" w:color="auto"/>
        <w:bottom w:val="single" w:sz="4" w:space="0" w:color="auto"/>
        <w:right w:val="single" w:sz="4" w:space="0" w:color="auto"/>
      </w:pBdr>
      <w:shd w:val="clear" w:color="000000" w:fill="DAEEF3"/>
      <w:spacing w:before="100" w:beforeAutospacing="1" w:after="100" w:afterAutospacing="1"/>
      <w:jc w:val="center"/>
      <w:textAlignment w:val="top"/>
    </w:pPr>
    <w:rPr>
      <w:color w:val="auto"/>
    </w:rPr>
  </w:style>
  <w:style w:type="paragraph" w:customStyle="1" w:styleId="xl246">
    <w:name w:val="xl246"/>
    <w:basedOn w:val="a1"/>
    <w:rsid w:val="009277C8"/>
    <w:pPr>
      <w:pBdr>
        <w:top w:val="single" w:sz="4" w:space="0" w:color="000000"/>
        <w:left w:val="single" w:sz="4" w:space="0" w:color="000000"/>
        <w:bottom w:val="single" w:sz="4" w:space="0" w:color="000000"/>
        <w:right w:val="single" w:sz="4" w:space="0" w:color="000000"/>
      </w:pBdr>
      <w:shd w:val="clear" w:color="000000" w:fill="DAEEF3"/>
      <w:spacing w:before="100" w:beforeAutospacing="1" w:after="100" w:afterAutospacing="1"/>
      <w:jc w:val="center"/>
      <w:textAlignment w:val="top"/>
    </w:pPr>
    <w:rPr>
      <w:color w:val="auto"/>
    </w:rPr>
  </w:style>
  <w:style w:type="paragraph" w:customStyle="1" w:styleId="xl247">
    <w:name w:val="xl247"/>
    <w:basedOn w:val="a1"/>
    <w:rsid w:val="009277C8"/>
    <w:pPr>
      <w:pBdr>
        <w:top w:val="single" w:sz="4" w:space="0" w:color="000000"/>
        <w:left w:val="single" w:sz="4" w:space="0" w:color="000000"/>
        <w:bottom w:val="single" w:sz="4" w:space="0" w:color="000000"/>
        <w:right w:val="single" w:sz="4" w:space="0" w:color="000000"/>
      </w:pBdr>
      <w:shd w:val="clear" w:color="000000" w:fill="DAEEF3"/>
      <w:spacing w:before="100" w:beforeAutospacing="1" w:after="100" w:afterAutospacing="1"/>
      <w:jc w:val="center"/>
      <w:textAlignment w:val="top"/>
    </w:pPr>
    <w:rPr>
      <w:color w:val="auto"/>
    </w:rPr>
  </w:style>
  <w:style w:type="paragraph" w:customStyle="1" w:styleId="xl248">
    <w:name w:val="xl248"/>
    <w:basedOn w:val="a1"/>
    <w:rsid w:val="009277C8"/>
    <w:pPr>
      <w:pBdr>
        <w:top w:val="single" w:sz="4" w:space="0" w:color="000000"/>
        <w:left w:val="single" w:sz="4" w:space="0" w:color="000000"/>
        <w:bottom w:val="single" w:sz="4" w:space="0" w:color="auto"/>
        <w:right w:val="single" w:sz="4" w:space="0" w:color="000000"/>
      </w:pBdr>
      <w:shd w:val="clear" w:color="000000" w:fill="DAEEF3"/>
      <w:spacing w:before="100" w:beforeAutospacing="1" w:after="100" w:afterAutospacing="1"/>
      <w:jc w:val="center"/>
      <w:textAlignment w:val="top"/>
    </w:pPr>
    <w:rPr>
      <w:color w:val="auto"/>
    </w:rPr>
  </w:style>
  <w:style w:type="paragraph" w:customStyle="1" w:styleId="xl249">
    <w:name w:val="xl249"/>
    <w:basedOn w:val="a1"/>
    <w:rsid w:val="009277C8"/>
    <w:pPr>
      <w:pBdr>
        <w:left w:val="single" w:sz="4" w:space="0" w:color="auto"/>
        <w:bottom w:val="single" w:sz="4" w:space="0" w:color="auto"/>
        <w:right w:val="single" w:sz="4" w:space="0" w:color="auto"/>
      </w:pBdr>
      <w:shd w:val="clear" w:color="000000" w:fill="DAEEF3"/>
      <w:spacing w:before="100" w:beforeAutospacing="1" w:after="100" w:afterAutospacing="1"/>
      <w:jc w:val="center"/>
      <w:textAlignment w:val="top"/>
    </w:pPr>
    <w:rPr>
      <w:b/>
      <w:bCs/>
      <w:color w:val="auto"/>
    </w:rPr>
  </w:style>
  <w:style w:type="paragraph" w:customStyle="1" w:styleId="xl250">
    <w:name w:val="xl250"/>
    <w:basedOn w:val="a1"/>
    <w:rsid w:val="009277C8"/>
    <w:pPr>
      <w:pBdr>
        <w:top w:val="single" w:sz="4" w:space="0" w:color="000000"/>
        <w:left w:val="single" w:sz="4" w:space="0" w:color="000000"/>
        <w:bottom w:val="single" w:sz="4" w:space="0" w:color="000000"/>
        <w:right w:val="single" w:sz="4" w:space="0" w:color="000000"/>
      </w:pBdr>
      <w:shd w:val="clear" w:color="000000" w:fill="DAEEF3"/>
      <w:spacing w:before="100" w:beforeAutospacing="1" w:after="100" w:afterAutospacing="1"/>
      <w:jc w:val="center"/>
      <w:textAlignment w:val="top"/>
    </w:pPr>
    <w:rPr>
      <w:color w:val="auto"/>
    </w:rPr>
  </w:style>
  <w:style w:type="paragraph" w:customStyle="1" w:styleId="xl251">
    <w:name w:val="xl251"/>
    <w:basedOn w:val="a1"/>
    <w:rsid w:val="009277C8"/>
    <w:pPr>
      <w:pBdr>
        <w:top w:val="single" w:sz="4" w:space="0" w:color="000000"/>
        <w:left w:val="single" w:sz="4" w:space="0" w:color="000000"/>
        <w:bottom w:val="single" w:sz="4" w:space="0" w:color="auto"/>
        <w:right w:val="single" w:sz="4" w:space="0" w:color="000000"/>
      </w:pBdr>
      <w:shd w:val="clear" w:color="000000" w:fill="DAEEF3"/>
      <w:spacing w:before="100" w:beforeAutospacing="1" w:after="100" w:afterAutospacing="1"/>
      <w:jc w:val="center"/>
      <w:textAlignment w:val="top"/>
    </w:pPr>
    <w:rPr>
      <w:color w:val="auto"/>
    </w:rPr>
  </w:style>
  <w:style w:type="paragraph" w:customStyle="1" w:styleId="xl252">
    <w:name w:val="xl252"/>
    <w:basedOn w:val="a1"/>
    <w:rsid w:val="009277C8"/>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top"/>
    </w:pPr>
    <w:rPr>
      <w:b/>
      <w:bCs/>
      <w:color w:val="auto"/>
    </w:rPr>
  </w:style>
  <w:style w:type="paragraph" w:customStyle="1" w:styleId="xl253">
    <w:name w:val="xl253"/>
    <w:basedOn w:val="a1"/>
    <w:rsid w:val="009277C8"/>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b/>
      <w:bCs/>
      <w:color w:val="auto"/>
    </w:rPr>
  </w:style>
  <w:style w:type="paragraph" w:customStyle="1" w:styleId="xl254">
    <w:name w:val="xl254"/>
    <w:basedOn w:val="a1"/>
    <w:rsid w:val="009277C8"/>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b/>
      <w:bCs/>
      <w:color w:val="auto"/>
    </w:rPr>
  </w:style>
  <w:style w:type="paragraph" w:customStyle="1" w:styleId="xl255">
    <w:name w:val="xl255"/>
    <w:basedOn w:val="a1"/>
    <w:rsid w:val="009277C8"/>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color w:val="auto"/>
    </w:rPr>
  </w:style>
  <w:style w:type="paragraph" w:customStyle="1" w:styleId="xl256">
    <w:name w:val="xl256"/>
    <w:basedOn w:val="a1"/>
    <w:rsid w:val="009277C8"/>
    <w:pPr>
      <w:shd w:val="clear" w:color="000000" w:fill="C5D9F1"/>
      <w:spacing w:before="100" w:beforeAutospacing="1" w:after="100" w:afterAutospacing="1"/>
      <w:textAlignment w:val="top"/>
    </w:pPr>
    <w:rPr>
      <w:b/>
      <w:bCs/>
      <w:color w:val="auto"/>
    </w:rPr>
  </w:style>
  <w:style w:type="paragraph" w:customStyle="1" w:styleId="xl257">
    <w:name w:val="xl257"/>
    <w:basedOn w:val="a1"/>
    <w:rsid w:val="009277C8"/>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top"/>
    </w:pPr>
    <w:rPr>
      <w:color w:val="auto"/>
    </w:rPr>
  </w:style>
  <w:style w:type="paragraph" w:customStyle="1" w:styleId="xl258">
    <w:name w:val="xl258"/>
    <w:basedOn w:val="a1"/>
    <w:rsid w:val="009277C8"/>
    <w:pPr>
      <w:shd w:val="clear" w:color="000000" w:fill="F2F2F2"/>
      <w:spacing w:before="100" w:beforeAutospacing="1" w:after="100" w:afterAutospacing="1"/>
      <w:textAlignment w:val="top"/>
    </w:pPr>
    <w:rPr>
      <w:color w:val="auto"/>
    </w:rPr>
  </w:style>
  <w:style w:type="paragraph" w:customStyle="1" w:styleId="xl259">
    <w:name w:val="xl259"/>
    <w:basedOn w:val="a1"/>
    <w:rsid w:val="009277C8"/>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textAlignment w:val="top"/>
    </w:pPr>
    <w:rPr>
      <w:color w:val="auto"/>
    </w:rPr>
  </w:style>
  <w:style w:type="paragraph" w:customStyle="1" w:styleId="xl260">
    <w:name w:val="xl260"/>
    <w:basedOn w:val="a1"/>
    <w:rsid w:val="009277C8"/>
    <w:pPr>
      <w:shd w:val="clear" w:color="000000" w:fill="B7DEE8"/>
      <w:spacing w:before="100" w:beforeAutospacing="1" w:after="100" w:afterAutospacing="1"/>
      <w:textAlignment w:val="top"/>
    </w:pPr>
    <w:rPr>
      <w:color w:val="auto"/>
    </w:rPr>
  </w:style>
  <w:style w:type="paragraph" w:customStyle="1" w:styleId="xl261">
    <w:name w:val="xl261"/>
    <w:basedOn w:val="a1"/>
    <w:rsid w:val="009277C8"/>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textAlignment w:val="top"/>
    </w:pPr>
    <w:rPr>
      <w:b/>
      <w:bCs/>
      <w:color w:val="auto"/>
      <w:sz w:val="26"/>
      <w:szCs w:val="26"/>
    </w:rPr>
  </w:style>
  <w:style w:type="paragraph" w:customStyle="1" w:styleId="xl262">
    <w:name w:val="xl262"/>
    <w:basedOn w:val="a1"/>
    <w:rsid w:val="009277C8"/>
    <w:pPr>
      <w:shd w:val="clear" w:color="000000" w:fill="FDE9D9"/>
      <w:spacing w:before="100" w:beforeAutospacing="1" w:after="100" w:afterAutospacing="1"/>
      <w:jc w:val="center"/>
      <w:textAlignment w:val="top"/>
    </w:pPr>
    <w:rPr>
      <w:color w:val="auto"/>
      <w:sz w:val="26"/>
      <w:szCs w:val="26"/>
    </w:rPr>
  </w:style>
  <w:style w:type="paragraph" w:customStyle="1" w:styleId="xl263">
    <w:name w:val="xl263"/>
    <w:basedOn w:val="a1"/>
    <w:rsid w:val="009277C8"/>
    <w:pPr>
      <w:shd w:val="clear" w:color="000000" w:fill="FDE9D9"/>
      <w:spacing w:before="100" w:beforeAutospacing="1" w:after="100" w:afterAutospacing="1"/>
      <w:textAlignment w:val="top"/>
    </w:pPr>
    <w:rPr>
      <w:color w:val="auto"/>
    </w:rPr>
  </w:style>
  <w:style w:type="paragraph" w:customStyle="1" w:styleId="xl264">
    <w:name w:val="xl264"/>
    <w:basedOn w:val="a1"/>
    <w:rsid w:val="009277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auto"/>
      <w:sz w:val="26"/>
      <w:szCs w:val="26"/>
    </w:rPr>
  </w:style>
  <w:style w:type="paragraph" w:customStyle="1" w:styleId="xl265">
    <w:name w:val="xl265"/>
    <w:basedOn w:val="a1"/>
    <w:rsid w:val="009277C8"/>
    <w:pPr>
      <w:shd w:val="clear" w:color="000000" w:fill="FFFFFF"/>
      <w:spacing w:before="100" w:beforeAutospacing="1" w:after="100" w:afterAutospacing="1"/>
      <w:textAlignment w:val="top"/>
    </w:pPr>
    <w:rPr>
      <w:b/>
      <w:bCs/>
      <w:color w:val="auto"/>
    </w:rPr>
  </w:style>
  <w:style w:type="paragraph" w:customStyle="1" w:styleId="xl266">
    <w:name w:val="xl266"/>
    <w:basedOn w:val="a1"/>
    <w:rsid w:val="009277C8"/>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top"/>
    </w:pPr>
    <w:rPr>
      <w:b/>
      <w:bCs/>
      <w:color w:val="auto"/>
    </w:rPr>
  </w:style>
  <w:style w:type="paragraph" w:customStyle="1" w:styleId="xl267">
    <w:name w:val="xl267"/>
    <w:basedOn w:val="a1"/>
    <w:rsid w:val="009277C8"/>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textAlignment w:val="top"/>
    </w:pPr>
    <w:rPr>
      <w:b/>
      <w:bCs/>
      <w:color w:val="auto"/>
    </w:rPr>
  </w:style>
  <w:style w:type="paragraph" w:customStyle="1" w:styleId="xl268">
    <w:name w:val="xl268"/>
    <w:basedOn w:val="a1"/>
    <w:rsid w:val="009277C8"/>
    <w:pPr>
      <w:pBdr>
        <w:left w:val="single" w:sz="4" w:space="0" w:color="auto"/>
        <w:bottom w:val="single" w:sz="4" w:space="0" w:color="auto"/>
        <w:right w:val="single" w:sz="4" w:space="0" w:color="auto"/>
      </w:pBdr>
      <w:shd w:val="clear" w:color="000000" w:fill="DAEEF3"/>
      <w:spacing w:before="100" w:beforeAutospacing="1" w:after="100" w:afterAutospacing="1"/>
      <w:jc w:val="center"/>
      <w:textAlignment w:val="top"/>
    </w:pPr>
    <w:rPr>
      <w:color w:val="auto"/>
    </w:rPr>
  </w:style>
  <w:style w:type="paragraph" w:customStyle="1" w:styleId="xl269">
    <w:name w:val="xl269"/>
    <w:basedOn w:val="a1"/>
    <w:rsid w:val="009277C8"/>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textAlignment w:val="top"/>
    </w:pPr>
    <w:rPr>
      <w:b/>
      <w:bCs/>
      <w:color w:val="auto"/>
    </w:rPr>
  </w:style>
  <w:style w:type="paragraph" w:customStyle="1" w:styleId="xl270">
    <w:name w:val="xl270"/>
    <w:basedOn w:val="a1"/>
    <w:rsid w:val="009277C8"/>
    <w:pPr>
      <w:shd w:val="clear" w:color="000000" w:fill="DCE6F1"/>
      <w:spacing w:before="100" w:beforeAutospacing="1" w:after="100" w:afterAutospacing="1"/>
      <w:textAlignment w:val="top"/>
    </w:pPr>
    <w:rPr>
      <w:b/>
      <w:bCs/>
      <w:color w:val="auto"/>
    </w:rPr>
  </w:style>
  <w:style w:type="paragraph" w:customStyle="1" w:styleId="xl271">
    <w:name w:val="xl271"/>
    <w:basedOn w:val="a1"/>
    <w:rsid w:val="009277C8"/>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color w:val="auto"/>
    </w:rPr>
  </w:style>
  <w:style w:type="paragraph" w:customStyle="1" w:styleId="xl272">
    <w:name w:val="xl272"/>
    <w:basedOn w:val="a1"/>
    <w:rsid w:val="009277C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b/>
      <w:bCs/>
      <w:color w:val="auto"/>
    </w:rPr>
  </w:style>
  <w:style w:type="paragraph" w:customStyle="1" w:styleId="xl273">
    <w:name w:val="xl273"/>
    <w:basedOn w:val="a1"/>
    <w:rsid w:val="009277C8"/>
    <w:pPr>
      <w:pBdr>
        <w:top w:val="single" w:sz="4" w:space="0" w:color="auto"/>
        <w:left w:val="single" w:sz="4" w:space="0" w:color="auto"/>
        <w:right w:val="single" w:sz="4" w:space="0" w:color="auto"/>
      </w:pBdr>
      <w:spacing w:before="100" w:beforeAutospacing="1" w:after="100" w:afterAutospacing="1"/>
      <w:jc w:val="center"/>
      <w:textAlignment w:val="top"/>
    </w:pPr>
    <w:rPr>
      <w:color w:val="auto"/>
    </w:rPr>
  </w:style>
  <w:style w:type="paragraph" w:customStyle="1" w:styleId="xl274">
    <w:name w:val="xl274"/>
    <w:basedOn w:val="a1"/>
    <w:rsid w:val="009277C8"/>
    <w:pPr>
      <w:pBdr>
        <w:top w:val="single" w:sz="4" w:space="0" w:color="auto"/>
        <w:left w:val="single" w:sz="4" w:space="0" w:color="auto"/>
        <w:right w:val="single" w:sz="4" w:space="0" w:color="auto"/>
      </w:pBdr>
      <w:spacing w:before="100" w:beforeAutospacing="1" w:after="100" w:afterAutospacing="1"/>
      <w:jc w:val="center"/>
      <w:textAlignment w:val="top"/>
    </w:pPr>
    <w:rPr>
      <w:color w:val="auto"/>
    </w:rPr>
  </w:style>
  <w:style w:type="paragraph" w:customStyle="1" w:styleId="xl275">
    <w:name w:val="xl275"/>
    <w:basedOn w:val="a1"/>
    <w:rsid w:val="009277C8"/>
    <w:pPr>
      <w:pBdr>
        <w:top w:val="single" w:sz="4" w:space="0" w:color="auto"/>
        <w:left w:val="single" w:sz="4" w:space="0" w:color="auto"/>
        <w:right w:val="single" w:sz="4" w:space="0" w:color="auto"/>
      </w:pBdr>
      <w:spacing w:before="100" w:beforeAutospacing="1" w:after="100" w:afterAutospacing="1"/>
      <w:jc w:val="center"/>
      <w:textAlignment w:val="top"/>
    </w:pPr>
    <w:rPr>
      <w:color w:val="auto"/>
    </w:rPr>
  </w:style>
  <w:style w:type="paragraph" w:customStyle="1" w:styleId="xl276">
    <w:name w:val="xl276"/>
    <w:basedOn w:val="a1"/>
    <w:rsid w:val="009277C8"/>
    <w:pPr>
      <w:pBdr>
        <w:top w:val="single" w:sz="4" w:space="0" w:color="auto"/>
        <w:left w:val="single" w:sz="4" w:space="0" w:color="auto"/>
        <w:right w:val="single" w:sz="4" w:space="0" w:color="auto"/>
      </w:pBdr>
      <w:spacing w:before="100" w:beforeAutospacing="1" w:after="100" w:afterAutospacing="1"/>
      <w:jc w:val="center"/>
      <w:textAlignment w:val="top"/>
    </w:pPr>
    <w:rPr>
      <w:color w:val="auto"/>
    </w:rPr>
  </w:style>
  <w:style w:type="paragraph" w:customStyle="1" w:styleId="xl277">
    <w:name w:val="xl277"/>
    <w:basedOn w:val="a1"/>
    <w:rsid w:val="009277C8"/>
    <w:pPr>
      <w:pBdr>
        <w:top w:val="single" w:sz="4" w:space="0" w:color="auto"/>
        <w:left w:val="single" w:sz="4" w:space="0" w:color="auto"/>
        <w:right w:val="single" w:sz="4" w:space="0" w:color="auto"/>
      </w:pBdr>
      <w:shd w:val="clear" w:color="000000" w:fill="DAEEF3"/>
      <w:spacing w:before="100" w:beforeAutospacing="1" w:after="100" w:afterAutospacing="1"/>
      <w:jc w:val="center"/>
      <w:textAlignment w:val="top"/>
    </w:pPr>
    <w:rPr>
      <w:color w:val="auto"/>
    </w:rPr>
  </w:style>
  <w:style w:type="numbering" w:customStyle="1" w:styleId="501">
    <w:name w:val="Нет списка50"/>
    <w:next w:val="a4"/>
    <w:uiPriority w:val="99"/>
    <w:semiHidden/>
    <w:unhideWhenUsed/>
    <w:rsid w:val="009277C8"/>
  </w:style>
  <w:style w:type="paragraph" w:customStyle="1" w:styleId="1">
    <w:name w:val="новая страница1"/>
    <w:basedOn w:val="a1"/>
    <w:next w:val="a1"/>
    <w:qFormat/>
    <w:rsid w:val="009277C8"/>
    <w:pPr>
      <w:keepNext/>
      <w:keepLines/>
      <w:numPr>
        <w:numId w:val="18"/>
      </w:numPr>
      <w:tabs>
        <w:tab w:val="clear" w:pos="1800"/>
      </w:tabs>
      <w:spacing w:before="240"/>
      <w:outlineLvl w:val="0"/>
    </w:pPr>
    <w:rPr>
      <w:rFonts w:ascii="Calibri Light" w:hAnsi="Calibri Light"/>
      <w:color w:val="2E74B5"/>
      <w:sz w:val="32"/>
      <w:szCs w:val="32"/>
    </w:rPr>
  </w:style>
  <w:style w:type="paragraph" w:customStyle="1" w:styleId="10">
    <w:name w:val="ГЛАВА1"/>
    <w:basedOn w:val="a1"/>
    <w:next w:val="a1"/>
    <w:qFormat/>
    <w:rsid w:val="009277C8"/>
    <w:pPr>
      <w:keepNext/>
      <w:keepLines/>
      <w:numPr>
        <w:ilvl w:val="1"/>
        <w:numId w:val="18"/>
      </w:numPr>
      <w:tabs>
        <w:tab w:val="clear" w:pos="1440"/>
      </w:tabs>
      <w:spacing w:before="40"/>
      <w:outlineLvl w:val="1"/>
    </w:pPr>
    <w:rPr>
      <w:rFonts w:ascii="Cambria" w:hAnsi="Cambria"/>
      <w:color w:val="365F91"/>
      <w:sz w:val="26"/>
      <w:szCs w:val="26"/>
      <w:lang w:eastAsia="en-US"/>
    </w:rPr>
  </w:style>
  <w:style w:type="paragraph" w:customStyle="1" w:styleId="311">
    <w:name w:val="Заголовок 311"/>
    <w:basedOn w:val="a1"/>
    <w:next w:val="a1"/>
    <w:qFormat/>
    <w:rsid w:val="009277C8"/>
    <w:pPr>
      <w:keepNext/>
      <w:keepLines/>
      <w:numPr>
        <w:ilvl w:val="2"/>
        <w:numId w:val="18"/>
      </w:numPr>
      <w:tabs>
        <w:tab w:val="clear" w:pos="720"/>
      </w:tabs>
      <w:spacing w:before="40"/>
      <w:outlineLvl w:val="2"/>
    </w:pPr>
    <w:rPr>
      <w:rFonts w:ascii="Calibri Light" w:hAnsi="Calibri Light"/>
      <w:color w:val="1F4D78"/>
    </w:rPr>
  </w:style>
  <w:style w:type="paragraph" w:customStyle="1" w:styleId="41">
    <w:name w:val="Заголовок 41"/>
    <w:basedOn w:val="a1"/>
    <w:next w:val="a1"/>
    <w:qFormat/>
    <w:rsid w:val="009277C8"/>
    <w:pPr>
      <w:keepNext/>
      <w:keepLines/>
      <w:numPr>
        <w:ilvl w:val="3"/>
        <w:numId w:val="18"/>
      </w:numPr>
      <w:tabs>
        <w:tab w:val="clear" w:pos="864"/>
      </w:tabs>
      <w:spacing w:before="40"/>
      <w:outlineLvl w:val="3"/>
    </w:pPr>
    <w:rPr>
      <w:rFonts w:ascii="Cambria" w:hAnsi="Cambria"/>
      <w:i/>
      <w:iCs/>
      <w:color w:val="365F91"/>
      <w:sz w:val="22"/>
      <w:szCs w:val="22"/>
      <w:lang w:eastAsia="en-US"/>
    </w:rPr>
  </w:style>
  <w:style w:type="paragraph" w:customStyle="1" w:styleId="51">
    <w:name w:val="Заголовок 51"/>
    <w:basedOn w:val="a1"/>
    <w:next w:val="a1"/>
    <w:qFormat/>
    <w:rsid w:val="009277C8"/>
    <w:pPr>
      <w:keepNext/>
      <w:keepLines/>
      <w:numPr>
        <w:ilvl w:val="4"/>
        <w:numId w:val="18"/>
      </w:numPr>
      <w:tabs>
        <w:tab w:val="clear" w:pos="1008"/>
      </w:tabs>
      <w:spacing w:before="40"/>
      <w:outlineLvl w:val="4"/>
    </w:pPr>
    <w:rPr>
      <w:rFonts w:ascii="Cambria" w:hAnsi="Cambria"/>
      <w:color w:val="365F91"/>
      <w:sz w:val="22"/>
      <w:szCs w:val="22"/>
      <w:lang w:eastAsia="en-US"/>
    </w:rPr>
  </w:style>
  <w:style w:type="paragraph" w:customStyle="1" w:styleId="61">
    <w:name w:val="Заголовок 61"/>
    <w:basedOn w:val="a1"/>
    <w:next w:val="a1"/>
    <w:qFormat/>
    <w:rsid w:val="009277C8"/>
    <w:pPr>
      <w:keepNext/>
      <w:keepLines/>
      <w:numPr>
        <w:ilvl w:val="5"/>
        <w:numId w:val="18"/>
      </w:numPr>
      <w:tabs>
        <w:tab w:val="clear" w:pos="1152"/>
      </w:tabs>
      <w:spacing w:before="40"/>
      <w:outlineLvl w:val="5"/>
    </w:pPr>
    <w:rPr>
      <w:rFonts w:ascii="Cambria" w:hAnsi="Cambria"/>
      <w:color w:val="243F60"/>
      <w:sz w:val="22"/>
      <w:szCs w:val="22"/>
      <w:lang w:eastAsia="en-US"/>
    </w:rPr>
  </w:style>
  <w:style w:type="paragraph" w:customStyle="1" w:styleId="xx1">
    <w:name w:val="Заголовок x.x1"/>
    <w:basedOn w:val="a1"/>
    <w:next w:val="ad"/>
    <w:qFormat/>
    <w:rsid w:val="009277C8"/>
    <w:pPr>
      <w:keepNext/>
      <w:keepLines/>
      <w:numPr>
        <w:ilvl w:val="6"/>
        <w:numId w:val="18"/>
      </w:numPr>
      <w:tabs>
        <w:tab w:val="clear" w:pos="1296"/>
      </w:tabs>
      <w:spacing w:before="40"/>
      <w:outlineLvl w:val="6"/>
    </w:pPr>
    <w:rPr>
      <w:rFonts w:ascii="Cambria" w:hAnsi="Cambria"/>
      <w:i/>
      <w:iCs/>
      <w:color w:val="243F60"/>
      <w:sz w:val="22"/>
      <w:szCs w:val="22"/>
      <w:lang w:eastAsia="en-US"/>
    </w:rPr>
  </w:style>
  <w:style w:type="paragraph" w:customStyle="1" w:styleId="12">
    <w:name w:val="№ ТАБЛ1"/>
    <w:basedOn w:val="a1"/>
    <w:next w:val="a1"/>
    <w:qFormat/>
    <w:rsid w:val="009277C8"/>
    <w:pPr>
      <w:keepNext/>
      <w:keepLines/>
      <w:numPr>
        <w:ilvl w:val="7"/>
        <w:numId w:val="18"/>
      </w:numPr>
      <w:tabs>
        <w:tab w:val="clear" w:pos="1440"/>
      </w:tabs>
      <w:spacing w:before="40"/>
      <w:outlineLvl w:val="7"/>
    </w:pPr>
    <w:rPr>
      <w:rFonts w:ascii="Cambria" w:hAnsi="Cambria"/>
      <w:color w:val="272727"/>
      <w:sz w:val="21"/>
      <w:szCs w:val="21"/>
      <w:lang w:eastAsia="en-US"/>
    </w:rPr>
  </w:style>
  <w:style w:type="paragraph" w:customStyle="1" w:styleId="13">
    <w:name w:val="ТАБЛИЦА1"/>
    <w:basedOn w:val="a1"/>
    <w:next w:val="a1"/>
    <w:qFormat/>
    <w:rsid w:val="009277C8"/>
    <w:pPr>
      <w:keepNext/>
      <w:keepLines/>
      <w:numPr>
        <w:ilvl w:val="8"/>
        <w:numId w:val="18"/>
      </w:numPr>
      <w:tabs>
        <w:tab w:val="clear" w:pos="1584"/>
      </w:tabs>
      <w:spacing w:before="40"/>
      <w:outlineLvl w:val="8"/>
    </w:pPr>
    <w:rPr>
      <w:rFonts w:ascii="Cambria" w:hAnsi="Cambria"/>
      <w:i/>
      <w:iCs/>
      <w:color w:val="272727"/>
      <w:sz w:val="21"/>
      <w:szCs w:val="21"/>
      <w:lang w:eastAsia="en-US"/>
    </w:rPr>
  </w:style>
  <w:style w:type="numbering" w:customStyle="1" w:styleId="1280">
    <w:name w:val="Нет списка128"/>
    <w:next w:val="a4"/>
    <w:uiPriority w:val="99"/>
    <w:semiHidden/>
    <w:unhideWhenUsed/>
    <w:rsid w:val="009277C8"/>
  </w:style>
  <w:style w:type="table" w:customStyle="1" w:styleId="524">
    <w:name w:val="Сетка таблицы 52"/>
    <w:basedOn w:val="a3"/>
    <w:next w:val="5e"/>
    <w:rsid w:val="009277C8"/>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915">
    <w:name w:val="Сетка таблицы91"/>
    <w:basedOn w:val="a3"/>
    <w:next w:val="af7"/>
    <w:uiPriority w:val="59"/>
    <w:rsid w:val="009277C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40">
    <w:name w:val="1 / 1.1 / 1.1.140"/>
    <w:basedOn w:val="a4"/>
    <w:next w:val="111111"/>
    <w:semiHidden/>
    <w:rsid w:val="009277C8"/>
  </w:style>
  <w:style w:type="numbering" w:customStyle="1" w:styleId="1ai40">
    <w:name w:val="1 / a / i40"/>
    <w:basedOn w:val="a4"/>
    <w:next w:val="1ai"/>
    <w:semiHidden/>
    <w:rsid w:val="009277C8"/>
  </w:style>
  <w:style w:type="table" w:customStyle="1" w:styleId="-15">
    <w:name w:val="Веб-таблица 15"/>
    <w:basedOn w:val="a3"/>
    <w:next w:val="-10"/>
    <w:semiHidden/>
    <w:rsid w:val="009277C8"/>
    <w:rPr>
      <w:rFonts w:ascii="Times New Roman" w:eastAsia="Times New Roman" w:hAnsi="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5">
    <w:name w:val="Веб-таблица 25"/>
    <w:basedOn w:val="a3"/>
    <w:next w:val="-20"/>
    <w:semiHidden/>
    <w:rsid w:val="009277C8"/>
    <w:rPr>
      <w:rFonts w:ascii="Times New Roman" w:eastAsia="Times New Roman" w:hAnsi="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50">
    <w:name w:val="Веб-таблица 35"/>
    <w:basedOn w:val="a3"/>
    <w:next w:val="-30"/>
    <w:semiHidden/>
    <w:rsid w:val="009277C8"/>
    <w:rPr>
      <w:rFonts w:ascii="Times New Roman" w:eastAsia="Times New Roman" w:hAnsi="Times New Roman"/>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5f7">
    <w:name w:val="Изысканная таблица5"/>
    <w:basedOn w:val="a3"/>
    <w:next w:val="afffffffffffff5"/>
    <w:semiHidden/>
    <w:rsid w:val="009277C8"/>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2c">
    <w:name w:val="Изящная таблица 12"/>
    <w:basedOn w:val="a3"/>
    <w:next w:val="1ffff"/>
    <w:rsid w:val="009277C8"/>
    <w:rPr>
      <w:rFonts w:ascii="Times New Roman" w:eastAsia="Times New Roman" w:hAnsi="Times New Roman"/>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c">
    <w:name w:val="Изящная таблица 22"/>
    <w:basedOn w:val="a3"/>
    <w:next w:val="2ff5"/>
    <w:rsid w:val="009277C8"/>
    <w:rPr>
      <w:rFonts w:ascii="Times New Roman" w:eastAsia="Times New Roman" w:hAnsi="Times New Roman"/>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4">
    <w:name w:val="Классическая таблица 15"/>
    <w:basedOn w:val="a3"/>
    <w:next w:val="1ffff0"/>
    <w:semiHidden/>
    <w:rsid w:val="009277C8"/>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4">
    <w:name w:val="Классическая таблица 25"/>
    <w:basedOn w:val="a3"/>
    <w:next w:val="2ff6"/>
    <w:semiHidden/>
    <w:rsid w:val="009277C8"/>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54">
    <w:name w:val="Классическая таблица 35"/>
    <w:basedOn w:val="a3"/>
    <w:next w:val="3fd"/>
    <w:semiHidden/>
    <w:rsid w:val="009277C8"/>
    <w:rPr>
      <w:rFonts w:ascii="Times New Roman" w:eastAsia="Times New Roman" w:hAnsi="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52">
    <w:name w:val="Классическая таблица 45"/>
    <w:basedOn w:val="a3"/>
    <w:next w:val="4f2"/>
    <w:semiHidden/>
    <w:rsid w:val="009277C8"/>
    <w:rPr>
      <w:rFonts w:ascii="Times New Roman" w:eastAsia="Times New Roman" w:hAnsi="Times New Roman"/>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55">
    <w:name w:val="Объемная таблица 15"/>
    <w:basedOn w:val="a3"/>
    <w:next w:val="1ffff1"/>
    <w:semiHidden/>
    <w:rsid w:val="009277C8"/>
    <w:rPr>
      <w:rFonts w:ascii="Times New Roman" w:eastAsia="Times New Roman" w:hAnsi="Times New Roman"/>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d">
    <w:name w:val="Объемная таблица 22"/>
    <w:basedOn w:val="a3"/>
    <w:next w:val="2ff7"/>
    <w:rsid w:val="009277C8"/>
    <w:rPr>
      <w:rFonts w:ascii="Times New Roman" w:eastAsia="Times New Roman" w:hAnsi="Times New Roman"/>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55">
    <w:name w:val="Объемная таблица 35"/>
    <w:basedOn w:val="a3"/>
    <w:next w:val="3fe"/>
    <w:semiHidden/>
    <w:rsid w:val="009277C8"/>
    <w:rPr>
      <w:rFonts w:ascii="Times New Roman" w:eastAsia="Times New Roman" w:hAnsi="Times New Roman"/>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d">
    <w:name w:val="Простая таблица 12"/>
    <w:basedOn w:val="a3"/>
    <w:next w:val="1ffff2"/>
    <w:rsid w:val="009277C8"/>
    <w:rPr>
      <w:rFonts w:ascii="Times New Roman" w:eastAsia="Times New Roman" w:hAnsi="Times New Roman"/>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55">
    <w:name w:val="Простая таблица 25"/>
    <w:basedOn w:val="a3"/>
    <w:next w:val="2ff8"/>
    <w:semiHidden/>
    <w:rsid w:val="009277C8"/>
    <w:rPr>
      <w:rFonts w:ascii="Times New Roman" w:eastAsia="Times New Roman" w:hAnsi="Times New Roman"/>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56">
    <w:name w:val="Простая таблица 35"/>
    <w:basedOn w:val="a3"/>
    <w:next w:val="3ff"/>
    <w:semiHidden/>
    <w:rsid w:val="009277C8"/>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e">
    <w:name w:val="Сетка таблицы 12"/>
    <w:basedOn w:val="a3"/>
    <w:next w:val="1ffff3"/>
    <w:rsid w:val="009277C8"/>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e">
    <w:name w:val="Сетка таблицы 22"/>
    <w:basedOn w:val="a3"/>
    <w:next w:val="2ff9"/>
    <w:rsid w:val="009277C8"/>
    <w:rPr>
      <w:rFonts w:ascii="Times New Roman" w:eastAsia="Times New Roman" w:hAnsi="Times New Roman"/>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2c">
    <w:name w:val="Сетка таблицы 32"/>
    <w:basedOn w:val="a3"/>
    <w:next w:val="3ff0"/>
    <w:rsid w:val="009277C8"/>
    <w:rPr>
      <w:rFonts w:ascii="Times New Roman" w:eastAsia="Times New Roman" w:hAnsi="Times New Roman"/>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53">
    <w:name w:val="Сетка таблицы 45"/>
    <w:basedOn w:val="a3"/>
    <w:next w:val="4f3"/>
    <w:semiHidden/>
    <w:rsid w:val="009277C8"/>
    <w:rPr>
      <w:rFonts w:ascii="Times New Roman" w:eastAsia="Times New Roman" w:hAnsi="Times New Roman"/>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651">
    <w:name w:val="Сетка таблицы 65"/>
    <w:basedOn w:val="a3"/>
    <w:next w:val="6d"/>
    <w:semiHidden/>
    <w:rsid w:val="009277C8"/>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24">
    <w:name w:val="Сетка таблицы 72"/>
    <w:basedOn w:val="a3"/>
    <w:next w:val="7a"/>
    <w:rsid w:val="009277C8"/>
    <w:rPr>
      <w:rFonts w:ascii="Times New Roman" w:eastAsia="Times New Roman" w:hAnsi="Times New Roman"/>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50">
    <w:name w:val="Сетка таблицы 85"/>
    <w:basedOn w:val="a3"/>
    <w:next w:val="8b"/>
    <w:semiHidden/>
    <w:rsid w:val="009277C8"/>
    <w:rPr>
      <w:rFonts w:ascii="Times New Roman" w:eastAsia="Times New Roman" w:hAnsi="Times New Roman"/>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5f8">
    <w:name w:val="Современная таблица5"/>
    <w:basedOn w:val="a3"/>
    <w:next w:val="afffffffffffff6"/>
    <w:semiHidden/>
    <w:rsid w:val="009277C8"/>
    <w:rPr>
      <w:rFonts w:ascii="Times New Roman" w:eastAsia="Times New Roman" w:hAnsi="Times New Roman"/>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5f9">
    <w:name w:val="Стандартная таблица5"/>
    <w:basedOn w:val="a3"/>
    <w:next w:val="afffffffffffff7"/>
    <w:semiHidden/>
    <w:rsid w:val="009277C8"/>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417">
    <w:name w:val="Заголовок 4 Знак1"/>
    <w:basedOn w:val="a2"/>
    <w:uiPriority w:val="9"/>
    <w:semiHidden/>
    <w:rsid w:val="009277C8"/>
    <w:rPr>
      <w:rFonts w:ascii="Cambria" w:eastAsia="Times New Roman" w:hAnsi="Cambria" w:cs="Times New Roman"/>
      <w:i/>
      <w:iCs/>
      <w:color w:val="365F91"/>
    </w:rPr>
  </w:style>
  <w:style w:type="character" w:customStyle="1" w:styleId="515">
    <w:name w:val="Заголовок 5 Знак1"/>
    <w:basedOn w:val="a2"/>
    <w:uiPriority w:val="9"/>
    <w:semiHidden/>
    <w:rsid w:val="009277C8"/>
    <w:rPr>
      <w:rFonts w:ascii="Cambria" w:eastAsia="Times New Roman" w:hAnsi="Cambria" w:cs="Times New Roman"/>
      <w:color w:val="365F91"/>
    </w:rPr>
  </w:style>
  <w:style w:type="character" w:customStyle="1" w:styleId="614">
    <w:name w:val="Заголовок 6 Знак1"/>
    <w:basedOn w:val="a2"/>
    <w:uiPriority w:val="9"/>
    <w:semiHidden/>
    <w:rsid w:val="009277C8"/>
    <w:rPr>
      <w:rFonts w:ascii="Cambria" w:eastAsia="Times New Roman" w:hAnsi="Cambria" w:cs="Times New Roman"/>
      <w:color w:val="243F60"/>
    </w:rPr>
  </w:style>
  <w:style w:type="numbering" w:customStyle="1" w:styleId="402">
    <w:name w:val="Статья / Раздел40"/>
    <w:basedOn w:val="a4"/>
    <w:next w:val="afffffffffffff8"/>
    <w:semiHidden/>
    <w:rsid w:val="009277C8"/>
  </w:style>
  <w:style w:type="table" w:customStyle="1" w:styleId="156">
    <w:name w:val="Столбцы таблицы 15"/>
    <w:basedOn w:val="a3"/>
    <w:next w:val="1ffff4"/>
    <w:semiHidden/>
    <w:rsid w:val="009277C8"/>
    <w:rPr>
      <w:rFonts w:ascii="Times New Roman" w:eastAsia="Times New Roman" w:hAnsi="Times New Roman"/>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6">
    <w:name w:val="Столбцы таблицы 25"/>
    <w:basedOn w:val="a3"/>
    <w:next w:val="2ffa"/>
    <w:semiHidden/>
    <w:rsid w:val="009277C8"/>
    <w:rPr>
      <w:rFonts w:ascii="Times New Roman" w:eastAsia="Times New Roman" w:hAnsi="Times New Roman"/>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57">
    <w:name w:val="Столбцы таблицы 35"/>
    <w:basedOn w:val="a3"/>
    <w:next w:val="3ff1"/>
    <w:semiHidden/>
    <w:rsid w:val="009277C8"/>
    <w:rPr>
      <w:rFonts w:ascii="Times New Roman" w:eastAsia="Times New Roman" w:hAnsi="Times New Roman"/>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54">
    <w:name w:val="Столбцы таблицы 45"/>
    <w:basedOn w:val="a3"/>
    <w:next w:val="4f4"/>
    <w:semiHidden/>
    <w:rsid w:val="009277C8"/>
    <w:rPr>
      <w:rFonts w:ascii="Times New Roman" w:eastAsia="Times New Roman" w:hAnsi="Times New Roman"/>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51">
    <w:name w:val="Столбцы таблицы 55"/>
    <w:basedOn w:val="a3"/>
    <w:next w:val="5f3"/>
    <w:semiHidden/>
    <w:rsid w:val="009277C8"/>
    <w:rPr>
      <w:rFonts w:ascii="Times New Roman" w:eastAsia="Times New Roman" w:hAnsi="Times New Roman"/>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50">
    <w:name w:val="Таблица-список 15"/>
    <w:basedOn w:val="a3"/>
    <w:next w:val="-11"/>
    <w:semiHidden/>
    <w:rsid w:val="009277C8"/>
    <w:rPr>
      <w:rFonts w:ascii="Times New Roman" w:eastAsia="Times New Roman" w:hAnsi="Times New Roman"/>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0">
    <w:name w:val="Таблица-список 25"/>
    <w:basedOn w:val="a3"/>
    <w:next w:val="-21"/>
    <w:semiHidden/>
    <w:rsid w:val="009277C8"/>
    <w:rPr>
      <w:rFonts w:ascii="Times New Roman" w:eastAsia="Times New Roman" w:hAnsi="Times New Roman"/>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51">
    <w:name w:val="Таблица-список 35"/>
    <w:basedOn w:val="a3"/>
    <w:next w:val="-31"/>
    <w:semiHidden/>
    <w:rsid w:val="009277C8"/>
    <w:rPr>
      <w:rFonts w:ascii="Times New Roman" w:eastAsia="Times New Roman" w:hAnsi="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5">
    <w:name w:val="Таблица-список 45"/>
    <w:basedOn w:val="a3"/>
    <w:next w:val="-4"/>
    <w:semiHidden/>
    <w:rsid w:val="009277C8"/>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3"/>
    <w:next w:val="-5"/>
    <w:rsid w:val="009277C8"/>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2">
    <w:name w:val="Таблица-список 62"/>
    <w:basedOn w:val="a3"/>
    <w:next w:val="-6"/>
    <w:rsid w:val="009277C8"/>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5">
    <w:name w:val="Таблица-список 75"/>
    <w:basedOn w:val="a3"/>
    <w:next w:val="-7"/>
    <w:semiHidden/>
    <w:rsid w:val="009277C8"/>
    <w:rPr>
      <w:rFonts w:ascii="Times New Roman" w:eastAsia="Times New Roman" w:hAnsi="Times New Roman"/>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5">
    <w:name w:val="Таблица-список 85"/>
    <w:basedOn w:val="a3"/>
    <w:next w:val="-8"/>
    <w:semiHidden/>
    <w:rsid w:val="009277C8"/>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ffff3">
    <w:name w:val="Тема таблицы2"/>
    <w:basedOn w:val="a3"/>
    <w:next w:val="afffffffffffff9"/>
    <w:rsid w:val="009277C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f">
    <w:name w:val="Цветная таблица 12"/>
    <w:basedOn w:val="a3"/>
    <w:next w:val="1ffff5"/>
    <w:rsid w:val="009277C8"/>
    <w:rPr>
      <w:rFonts w:ascii="Times New Roman" w:eastAsia="Times New Roman" w:hAnsi="Times New Roman"/>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57">
    <w:name w:val="Цветная таблица 25"/>
    <w:basedOn w:val="a3"/>
    <w:next w:val="2ffb"/>
    <w:semiHidden/>
    <w:rsid w:val="009277C8"/>
    <w:rPr>
      <w:rFonts w:ascii="Times New Roman" w:eastAsia="Times New Roman" w:hAnsi="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58">
    <w:name w:val="Цветная таблица 35"/>
    <w:basedOn w:val="a3"/>
    <w:next w:val="3ff2"/>
    <w:semiHidden/>
    <w:rsid w:val="009277C8"/>
    <w:rPr>
      <w:rFonts w:ascii="Times New Roman" w:eastAsia="Times New Roman" w:hAnsi="Times New Roman"/>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1180">
    <w:name w:val="Нет списка1118"/>
    <w:next w:val="a4"/>
    <w:semiHidden/>
    <w:rsid w:val="009277C8"/>
  </w:style>
  <w:style w:type="numbering" w:customStyle="1" w:styleId="111111126">
    <w:name w:val="1 / 1.1 / 1.1.1126"/>
    <w:basedOn w:val="a4"/>
    <w:next w:val="111111"/>
    <w:semiHidden/>
    <w:rsid w:val="009277C8"/>
  </w:style>
  <w:style w:type="numbering" w:customStyle="1" w:styleId="1ai126">
    <w:name w:val="1 / a / i126"/>
    <w:basedOn w:val="a4"/>
    <w:next w:val="1ai"/>
    <w:semiHidden/>
    <w:rsid w:val="009277C8"/>
  </w:style>
  <w:style w:type="numbering" w:customStyle="1" w:styleId="1261">
    <w:name w:val="Статья / Раздел126"/>
    <w:basedOn w:val="a4"/>
    <w:next w:val="afffffffffffff8"/>
    <w:semiHidden/>
    <w:rsid w:val="009277C8"/>
  </w:style>
  <w:style w:type="numbering" w:customStyle="1" w:styleId="2270">
    <w:name w:val="Нет списка227"/>
    <w:next w:val="a4"/>
    <w:semiHidden/>
    <w:rsid w:val="009277C8"/>
  </w:style>
  <w:style w:type="numbering" w:customStyle="1" w:styleId="111111225">
    <w:name w:val="1 / 1.1 / 1.1.1225"/>
    <w:basedOn w:val="a4"/>
    <w:next w:val="111111"/>
    <w:semiHidden/>
    <w:rsid w:val="009277C8"/>
  </w:style>
  <w:style w:type="numbering" w:customStyle="1" w:styleId="1ai225">
    <w:name w:val="1 / a / i225"/>
    <w:basedOn w:val="a4"/>
    <w:next w:val="1ai"/>
    <w:semiHidden/>
    <w:rsid w:val="009277C8"/>
  </w:style>
  <w:style w:type="numbering" w:customStyle="1" w:styleId="2251">
    <w:name w:val="Статья / Раздел225"/>
    <w:basedOn w:val="a4"/>
    <w:next w:val="afffffffffffff8"/>
    <w:semiHidden/>
    <w:rsid w:val="009277C8"/>
  </w:style>
  <w:style w:type="table" w:customStyle="1" w:styleId="1314">
    <w:name w:val="Сетка таблицы131"/>
    <w:basedOn w:val="a3"/>
    <w:next w:val="af7"/>
    <w:rsid w:val="009277C8"/>
    <w:pPr>
      <w:spacing w:line="360" w:lineRule="auto"/>
      <w:ind w:firstLine="709"/>
      <w:jc w:val="both"/>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4">
    <w:name w:val="Сетка таблицы231"/>
    <w:basedOn w:val="a3"/>
    <w:next w:val="af7"/>
    <w:rsid w:val="009277C8"/>
    <w:pPr>
      <w:spacing w:line="360" w:lineRule="auto"/>
      <w:ind w:firstLine="709"/>
      <w:jc w:val="both"/>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80">
    <w:name w:val="Нет списка318"/>
    <w:next w:val="a4"/>
    <w:semiHidden/>
    <w:rsid w:val="009277C8"/>
  </w:style>
  <w:style w:type="numbering" w:customStyle="1" w:styleId="111111316">
    <w:name w:val="1 / 1.1 / 1.1.1316"/>
    <w:basedOn w:val="a4"/>
    <w:next w:val="111111"/>
    <w:semiHidden/>
    <w:rsid w:val="009277C8"/>
  </w:style>
  <w:style w:type="numbering" w:customStyle="1" w:styleId="1ai316">
    <w:name w:val="1 / a / i316"/>
    <w:basedOn w:val="a4"/>
    <w:next w:val="1ai"/>
    <w:semiHidden/>
    <w:rsid w:val="009277C8"/>
  </w:style>
  <w:style w:type="numbering" w:customStyle="1" w:styleId="3161">
    <w:name w:val="Статья / Раздел316"/>
    <w:basedOn w:val="a4"/>
    <w:next w:val="afffffffffffff8"/>
    <w:semiHidden/>
    <w:rsid w:val="009277C8"/>
  </w:style>
  <w:style w:type="numbering" w:customStyle="1" w:styleId="1119">
    <w:name w:val="Нет списка1119"/>
    <w:next w:val="a4"/>
    <w:semiHidden/>
    <w:rsid w:val="009277C8"/>
  </w:style>
  <w:style w:type="numbering" w:customStyle="1" w:styleId="1111111116">
    <w:name w:val="1 / 1.1 / 1.1.11116"/>
    <w:basedOn w:val="a4"/>
    <w:next w:val="111111"/>
    <w:semiHidden/>
    <w:rsid w:val="009277C8"/>
  </w:style>
  <w:style w:type="numbering" w:customStyle="1" w:styleId="1ai1117">
    <w:name w:val="1 / a / i1117"/>
    <w:basedOn w:val="a4"/>
    <w:next w:val="1ai"/>
    <w:semiHidden/>
    <w:rsid w:val="009277C8"/>
  </w:style>
  <w:style w:type="numbering" w:customStyle="1" w:styleId="11161">
    <w:name w:val="Статья / Раздел1116"/>
    <w:basedOn w:val="a4"/>
    <w:next w:val="afffffffffffff8"/>
    <w:semiHidden/>
    <w:rsid w:val="009277C8"/>
  </w:style>
  <w:style w:type="numbering" w:customStyle="1" w:styleId="21180">
    <w:name w:val="Нет списка2118"/>
    <w:next w:val="a4"/>
    <w:semiHidden/>
    <w:rsid w:val="009277C8"/>
  </w:style>
  <w:style w:type="numbering" w:customStyle="1" w:styleId="1111112116">
    <w:name w:val="1 / 1.1 / 1.1.12116"/>
    <w:basedOn w:val="a4"/>
    <w:next w:val="111111"/>
    <w:semiHidden/>
    <w:rsid w:val="009277C8"/>
  </w:style>
  <w:style w:type="numbering" w:customStyle="1" w:styleId="1ai2116">
    <w:name w:val="1 / a / i2116"/>
    <w:basedOn w:val="a4"/>
    <w:next w:val="1ai"/>
    <w:semiHidden/>
    <w:rsid w:val="009277C8"/>
  </w:style>
  <w:style w:type="numbering" w:customStyle="1" w:styleId="21161">
    <w:name w:val="Статья / Раздел2116"/>
    <w:basedOn w:val="a4"/>
    <w:next w:val="afffffffffffff8"/>
    <w:semiHidden/>
    <w:rsid w:val="009277C8"/>
  </w:style>
  <w:style w:type="numbering" w:customStyle="1" w:styleId="3190">
    <w:name w:val="Нет списка319"/>
    <w:next w:val="a4"/>
    <w:semiHidden/>
    <w:rsid w:val="009277C8"/>
  </w:style>
  <w:style w:type="numbering" w:customStyle="1" w:styleId="111111317">
    <w:name w:val="1 / 1.1 / 1.1.1317"/>
    <w:basedOn w:val="a4"/>
    <w:next w:val="111111"/>
    <w:semiHidden/>
    <w:rsid w:val="009277C8"/>
  </w:style>
  <w:style w:type="numbering" w:customStyle="1" w:styleId="1ai317">
    <w:name w:val="1 / a / i317"/>
    <w:basedOn w:val="a4"/>
    <w:next w:val="1ai"/>
    <w:semiHidden/>
    <w:rsid w:val="009277C8"/>
  </w:style>
  <w:style w:type="numbering" w:customStyle="1" w:styleId="3171">
    <w:name w:val="Статья / Раздел317"/>
    <w:basedOn w:val="a4"/>
    <w:next w:val="afffffffffffff8"/>
    <w:semiHidden/>
    <w:rsid w:val="009277C8"/>
  </w:style>
  <w:style w:type="numbering" w:customStyle="1" w:styleId="111140">
    <w:name w:val="Нет списка11114"/>
    <w:next w:val="a4"/>
    <w:semiHidden/>
    <w:rsid w:val="009277C8"/>
  </w:style>
  <w:style w:type="numbering" w:customStyle="1" w:styleId="1111111117">
    <w:name w:val="1 / 1.1 / 1.1.11117"/>
    <w:basedOn w:val="a4"/>
    <w:next w:val="111111"/>
    <w:semiHidden/>
    <w:rsid w:val="009277C8"/>
  </w:style>
  <w:style w:type="numbering" w:customStyle="1" w:styleId="1ai1118">
    <w:name w:val="1 / a / i1118"/>
    <w:basedOn w:val="a4"/>
    <w:next w:val="1ai"/>
    <w:semiHidden/>
    <w:rsid w:val="009277C8"/>
  </w:style>
  <w:style w:type="numbering" w:customStyle="1" w:styleId="11171">
    <w:name w:val="Статья / Раздел1117"/>
    <w:basedOn w:val="a4"/>
    <w:next w:val="afffffffffffff8"/>
    <w:semiHidden/>
    <w:rsid w:val="009277C8"/>
  </w:style>
  <w:style w:type="numbering" w:customStyle="1" w:styleId="21190">
    <w:name w:val="Нет списка2119"/>
    <w:next w:val="a4"/>
    <w:semiHidden/>
    <w:rsid w:val="009277C8"/>
  </w:style>
  <w:style w:type="numbering" w:customStyle="1" w:styleId="1111112117">
    <w:name w:val="1 / 1.1 / 1.1.12117"/>
    <w:basedOn w:val="a4"/>
    <w:next w:val="111111"/>
    <w:semiHidden/>
    <w:rsid w:val="009277C8"/>
  </w:style>
  <w:style w:type="numbering" w:customStyle="1" w:styleId="1ai2117">
    <w:name w:val="1 / a / i2117"/>
    <w:basedOn w:val="a4"/>
    <w:next w:val="1ai"/>
    <w:semiHidden/>
    <w:rsid w:val="009277C8"/>
  </w:style>
  <w:style w:type="numbering" w:customStyle="1" w:styleId="21171">
    <w:name w:val="Статья / Раздел2117"/>
    <w:basedOn w:val="a4"/>
    <w:next w:val="afffffffffffff8"/>
    <w:semiHidden/>
    <w:rsid w:val="009277C8"/>
  </w:style>
  <w:style w:type="table" w:customStyle="1" w:styleId="12f0">
    <w:name w:val="Стиль таблицы12"/>
    <w:uiPriority w:val="99"/>
    <w:rsid w:val="009277C8"/>
    <w:pPr>
      <w:spacing w:line="360" w:lineRule="auto"/>
    </w:pPr>
    <w:rPr>
      <w:rFonts w:ascii="Times New Roman" w:eastAsia="Times New Roman" w:hAnsi="Times New Roman"/>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jc w:val="center"/>
    </w:trPr>
  </w:style>
  <w:style w:type="numbering" w:customStyle="1" w:styleId="4102">
    <w:name w:val="Нет списка410"/>
    <w:next w:val="a4"/>
    <w:semiHidden/>
    <w:rsid w:val="009277C8"/>
  </w:style>
  <w:style w:type="numbering" w:customStyle="1" w:styleId="11111145">
    <w:name w:val="1 / 1.1 / 1.1.145"/>
    <w:basedOn w:val="a4"/>
    <w:next w:val="111111"/>
    <w:semiHidden/>
    <w:rsid w:val="009277C8"/>
  </w:style>
  <w:style w:type="numbering" w:customStyle="1" w:styleId="1ai45">
    <w:name w:val="1 / a / i45"/>
    <w:basedOn w:val="a4"/>
    <w:next w:val="1ai"/>
    <w:semiHidden/>
    <w:rsid w:val="009277C8"/>
  </w:style>
  <w:style w:type="numbering" w:customStyle="1" w:styleId="455">
    <w:name w:val="Статья / Раздел45"/>
    <w:basedOn w:val="a4"/>
    <w:next w:val="afffffffffffff8"/>
    <w:semiHidden/>
    <w:rsid w:val="009277C8"/>
  </w:style>
  <w:style w:type="numbering" w:customStyle="1" w:styleId="1290">
    <w:name w:val="Нет списка129"/>
    <w:next w:val="a4"/>
    <w:semiHidden/>
    <w:rsid w:val="009277C8"/>
  </w:style>
  <w:style w:type="numbering" w:customStyle="1" w:styleId="111111127">
    <w:name w:val="1 / 1.1 / 1.1.1127"/>
    <w:basedOn w:val="a4"/>
    <w:next w:val="111111"/>
    <w:semiHidden/>
    <w:rsid w:val="009277C8"/>
  </w:style>
  <w:style w:type="numbering" w:customStyle="1" w:styleId="1ai127">
    <w:name w:val="1 / a / i127"/>
    <w:basedOn w:val="a4"/>
    <w:next w:val="1ai"/>
    <w:semiHidden/>
    <w:rsid w:val="009277C8"/>
  </w:style>
  <w:style w:type="numbering" w:customStyle="1" w:styleId="1272">
    <w:name w:val="Статья / Раздел127"/>
    <w:basedOn w:val="a4"/>
    <w:next w:val="afffffffffffff8"/>
    <w:semiHidden/>
    <w:rsid w:val="009277C8"/>
  </w:style>
  <w:style w:type="numbering" w:customStyle="1" w:styleId="2280">
    <w:name w:val="Нет списка228"/>
    <w:next w:val="a4"/>
    <w:semiHidden/>
    <w:rsid w:val="009277C8"/>
  </w:style>
  <w:style w:type="numbering" w:customStyle="1" w:styleId="111111226">
    <w:name w:val="1 / 1.1 / 1.1.1226"/>
    <w:basedOn w:val="a4"/>
    <w:next w:val="111111"/>
    <w:semiHidden/>
    <w:rsid w:val="009277C8"/>
  </w:style>
  <w:style w:type="numbering" w:customStyle="1" w:styleId="1ai226">
    <w:name w:val="1 / a / i226"/>
    <w:basedOn w:val="a4"/>
    <w:next w:val="1ai"/>
    <w:semiHidden/>
    <w:rsid w:val="009277C8"/>
  </w:style>
  <w:style w:type="numbering" w:customStyle="1" w:styleId="2261">
    <w:name w:val="Статья / Раздел226"/>
    <w:basedOn w:val="a4"/>
    <w:next w:val="afffffffffffff8"/>
    <w:semiHidden/>
    <w:rsid w:val="009277C8"/>
  </w:style>
  <w:style w:type="numbering" w:customStyle="1" w:styleId="3250">
    <w:name w:val="Нет списка325"/>
    <w:next w:val="a4"/>
    <w:semiHidden/>
    <w:rsid w:val="009277C8"/>
  </w:style>
  <w:style w:type="numbering" w:customStyle="1" w:styleId="111111324">
    <w:name w:val="1 / 1.1 / 1.1.1324"/>
    <w:basedOn w:val="a4"/>
    <w:next w:val="111111"/>
    <w:semiHidden/>
    <w:rsid w:val="009277C8"/>
  </w:style>
  <w:style w:type="numbering" w:customStyle="1" w:styleId="1ai324">
    <w:name w:val="1 / a / i324"/>
    <w:basedOn w:val="a4"/>
    <w:next w:val="1ai"/>
    <w:semiHidden/>
    <w:rsid w:val="009277C8"/>
  </w:style>
  <w:style w:type="numbering" w:customStyle="1" w:styleId="3241">
    <w:name w:val="Статья / Раздел324"/>
    <w:basedOn w:val="a4"/>
    <w:next w:val="afffffffffffff8"/>
    <w:semiHidden/>
    <w:rsid w:val="009277C8"/>
  </w:style>
  <w:style w:type="numbering" w:customStyle="1" w:styleId="11240">
    <w:name w:val="Нет списка1124"/>
    <w:next w:val="a4"/>
    <w:semiHidden/>
    <w:rsid w:val="009277C8"/>
  </w:style>
  <w:style w:type="numbering" w:customStyle="1" w:styleId="1111111124">
    <w:name w:val="1 / 1.1 / 1.1.11124"/>
    <w:basedOn w:val="a4"/>
    <w:next w:val="111111"/>
    <w:semiHidden/>
    <w:rsid w:val="009277C8"/>
  </w:style>
  <w:style w:type="numbering" w:customStyle="1" w:styleId="1ai1124">
    <w:name w:val="1 / a / i1124"/>
    <w:basedOn w:val="a4"/>
    <w:next w:val="1ai"/>
    <w:semiHidden/>
    <w:rsid w:val="009277C8"/>
  </w:style>
  <w:style w:type="numbering" w:customStyle="1" w:styleId="11241">
    <w:name w:val="Статья / Раздел1124"/>
    <w:basedOn w:val="a4"/>
    <w:next w:val="afffffffffffff8"/>
    <w:semiHidden/>
    <w:rsid w:val="009277C8"/>
  </w:style>
  <w:style w:type="numbering" w:customStyle="1" w:styleId="2124">
    <w:name w:val="Нет списка2124"/>
    <w:next w:val="a4"/>
    <w:semiHidden/>
    <w:rsid w:val="009277C8"/>
  </w:style>
  <w:style w:type="numbering" w:customStyle="1" w:styleId="1111112124">
    <w:name w:val="1 / 1.1 / 1.1.12124"/>
    <w:basedOn w:val="a4"/>
    <w:next w:val="111111"/>
    <w:semiHidden/>
    <w:rsid w:val="009277C8"/>
  </w:style>
  <w:style w:type="numbering" w:customStyle="1" w:styleId="1ai2124">
    <w:name w:val="1 / a / i2124"/>
    <w:basedOn w:val="a4"/>
    <w:next w:val="1ai"/>
    <w:semiHidden/>
    <w:rsid w:val="009277C8"/>
  </w:style>
  <w:style w:type="numbering" w:customStyle="1" w:styleId="21240">
    <w:name w:val="Статья / Раздел2124"/>
    <w:basedOn w:val="a4"/>
    <w:next w:val="afffffffffffff8"/>
    <w:semiHidden/>
    <w:rsid w:val="009277C8"/>
  </w:style>
  <w:style w:type="numbering" w:customStyle="1" w:styleId="552">
    <w:name w:val="Нет списка55"/>
    <w:next w:val="a4"/>
    <w:semiHidden/>
    <w:rsid w:val="009277C8"/>
  </w:style>
  <w:style w:type="numbering" w:customStyle="1" w:styleId="11111154">
    <w:name w:val="1 / 1.1 / 1.1.154"/>
    <w:basedOn w:val="a4"/>
    <w:next w:val="111111"/>
    <w:semiHidden/>
    <w:rsid w:val="009277C8"/>
  </w:style>
  <w:style w:type="numbering" w:customStyle="1" w:styleId="1ai54">
    <w:name w:val="1 / a / i54"/>
    <w:basedOn w:val="a4"/>
    <w:next w:val="1ai"/>
    <w:semiHidden/>
    <w:rsid w:val="009277C8"/>
  </w:style>
  <w:style w:type="numbering" w:customStyle="1" w:styleId="543">
    <w:name w:val="Статья / Раздел54"/>
    <w:basedOn w:val="a4"/>
    <w:next w:val="afffffffffffff8"/>
    <w:semiHidden/>
    <w:rsid w:val="009277C8"/>
  </w:style>
  <w:style w:type="numbering" w:customStyle="1" w:styleId="1350">
    <w:name w:val="Нет списка135"/>
    <w:next w:val="a4"/>
    <w:semiHidden/>
    <w:rsid w:val="009277C8"/>
  </w:style>
  <w:style w:type="numbering" w:customStyle="1" w:styleId="111111134">
    <w:name w:val="1 / 1.1 / 1.1.1134"/>
    <w:basedOn w:val="a4"/>
    <w:next w:val="111111"/>
    <w:semiHidden/>
    <w:rsid w:val="009277C8"/>
  </w:style>
  <w:style w:type="numbering" w:customStyle="1" w:styleId="1ai134">
    <w:name w:val="1 / a / i134"/>
    <w:basedOn w:val="a4"/>
    <w:next w:val="1ai"/>
    <w:semiHidden/>
    <w:rsid w:val="009277C8"/>
  </w:style>
  <w:style w:type="numbering" w:customStyle="1" w:styleId="1341">
    <w:name w:val="Статья / Раздел134"/>
    <w:basedOn w:val="a4"/>
    <w:next w:val="afffffffffffff8"/>
    <w:semiHidden/>
    <w:rsid w:val="009277C8"/>
  </w:style>
  <w:style w:type="numbering" w:customStyle="1" w:styleId="2340">
    <w:name w:val="Нет списка234"/>
    <w:next w:val="a4"/>
    <w:semiHidden/>
    <w:rsid w:val="009277C8"/>
  </w:style>
  <w:style w:type="numbering" w:customStyle="1" w:styleId="111111234">
    <w:name w:val="1 / 1.1 / 1.1.1234"/>
    <w:basedOn w:val="a4"/>
    <w:next w:val="111111"/>
    <w:semiHidden/>
    <w:rsid w:val="009277C8"/>
  </w:style>
  <w:style w:type="numbering" w:customStyle="1" w:styleId="1ai234">
    <w:name w:val="1 / a / i234"/>
    <w:basedOn w:val="a4"/>
    <w:next w:val="1ai"/>
    <w:semiHidden/>
    <w:rsid w:val="009277C8"/>
  </w:style>
  <w:style w:type="numbering" w:customStyle="1" w:styleId="2341">
    <w:name w:val="Статья / Раздел234"/>
    <w:basedOn w:val="a4"/>
    <w:next w:val="afffffffffffff8"/>
    <w:semiHidden/>
    <w:rsid w:val="009277C8"/>
  </w:style>
  <w:style w:type="numbering" w:customStyle="1" w:styleId="3340">
    <w:name w:val="Нет списка334"/>
    <w:next w:val="a4"/>
    <w:semiHidden/>
    <w:rsid w:val="009277C8"/>
  </w:style>
  <w:style w:type="numbering" w:customStyle="1" w:styleId="111111334">
    <w:name w:val="1 / 1.1 / 1.1.1334"/>
    <w:basedOn w:val="a4"/>
    <w:next w:val="111111"/>
    <w:semiHidden/>
    <w:rsid w:val="009277C8"/>
  </w:style>
  <w:style w:type="numbering" w:customStyle="1" w:styleId="1ai334">
    <w:name w:val="1 / a / i334"/>
    <w:basedOn w:val="a4"/>
    <w:next w:val="1ai"/>
    <w:semiHidden/>
    <w:rsid w:val="009277C8"/>
  </w:style>
  <w:style w:type="numbering" w:customStyle="1" w:styleId="3341">
    <w:name w:val="Статья / Раздел334"/>
    <w:basedOn w:val="a4"/>
    <w:next w:val="afffffffffffff8"/>
    <w:semiHidden/>
    <w:rsid w:val="009277C8"/>
  </w:style>
  <w:style w:type="numbering" w:customStyle="1" w:styleId="1134">
    <w:name w:val="Нет списка1134"/>
    <w:next w:val="a4"/>
    <w:semiHidden/>
    <w:rsid w:val="009277C8"/>
  </w:style>
  <w:style w:type="numbering" w:customStyle="1" w:styleId="1111111134">
    <w:name w:val="1 / 1.1 / 1.1.11134"/>
    <w:basedOn w:val="a4"/>
    <w:next w:val="111111"/>
    <w:semiHidden/>
    <w:rsid w:val="009277C8"/>
  </w:style>
  <w:style w:type="numbering" w:customStyle="1" w:styleId="1ai1134">
    <w:name w:val="1 / a / i1134"/>
    <w:basedOn w:val="a4"/>
    <w:next w:val="1ai"/>
    <w:semiHidden/>
    <w:rsid w:val="009277C8"/>
  </w:style>
  <w:style w:type="numbering" w:customStyle="1" w:styleId="11340">
    <w:name w:val="Статья / Раздел1134"/>
    <w:basedOn w:val="a4"/>
    <w:next w:val="afffffffffffff8"/>
    <w:semiHidden/>
    <w:rsid w:val="009277C8"/>
  </w:style>
  <w:style w:type="numbering" w:customStyle="1" w:styleId="21340">
    <w:name w:val="Нет списка2134"/>
    <w:next w:val="a4"/>
    <w:semiHidden/>
    <w:rsid w:val="009277C8"/>
  </w:style>
  <w:style w:type="numbering" w:customStyle="1" w:styleId="1111112134">
    <w:name w:val="1 / 1.1 / 1.1.12134"/>
    <w:basedOn w:val="a4"/>
    <w:next w:val="111111"/>
    <w:semiHidden/>
    <w:rsid w:val="009277C8"/>
  </w:style>
  <w:style w:type="numbering" w:customStyle="1" w:styleId="1ai2134">
    <w:name w:val="1 / a / i2134"/>
    <w:basedOn w:val="a4"/>
    <w:next w:val="1ai"/>
    <w:semiHidden/>
    <w:rsid w:val="009277C8"/>
  </w:style>
  <w:style w:type="numbering" w:customStyle="1" w:styleId="21341">
    <w:name w:val="Статья / Раздел2134"/>
    <w:basedOn w:val="a4"/>
    <w:next w:val="afffffffffffff8"/>
    <w:semiHidden/>
    <w:rsid w:val="009277C8"/>
  </w:style>
  <w:style w:type="table" w:customStyle="1" w:styleId="TableNormal30">
    <w:name w:val="Table Normal30"/>
    <w:uiPriority w:val="2"/>
    <w:semiHidden/>
    <w:unhideWhenUsed/>
    <w:qFormat/>
    <w:rsid w:val="009277C8"/>
    <w:pPr>
      <w:widowControl w:val="0"/>
    </w:pPr>
    <w:rPr>
      <w:sz w:val="22"/>
      <w:szCs w:val="22"/>
      <w:lang w:val="en-US" w:eastAsia="en-US"/>
    </w:rPr>
    <w:tblPr>
      <w:tblInd w:w="0" w:type="dxa"/>
      <w:tblCellMar>
        <w:top w:w="0" w:type="dxa"/>
        <w:left w:w="0" w:type="dxa"/>
        <w:bottom w:w="0" w:type="dxa"/>
        <w:right w:w="0" w:type="dxa"/>
      </w:tblCellMar>
    </w:tblPr>
  </w:style>
  <w:style w:type="table" w:customStyle="1" w:styleId="TableNormal110">
    <w:name w:val="Table Normal110"/>
    <w:uiPriority w:val="2"/>
    <w:semiHidden/>
    <w:unhideWhenUsed/>
    <w:qFormat/>
    <w:rsid w:val="009277C8"/>
    <w:pPr>
      <w:widowControl w:val="0"/>
    </w:pPr>
    <w:rPr>
      <w:sz w:val="22"/>
      <w:szCs w:val="22"/>
      <w:lang w:val="en-US" w:eastAsia="en-US"/>
    </w:rPr>
    <w:tblPr>
      <w:tblInd w:w="0" w:type="dxa"/>
      <w:tblCellMar>
        <w:top w:w="0" w:type="dxa"/>
        <w:left w:w="0" w:type="dxa"/>
        <w:bottom w:w="0" w:type="dxa"/>
        <w:right w:w="0" w:type="dxa"/>
      </w:tblCellMar>
    </w:tblPr>
  </w:style>
  <w:style w:type="table" w:customStyle="1" w:styleId="TableNormal210">
    <w:name w:val="Table Normal210"/>
    <w:uiPriority w:val="2"/>
    <w:semiHidden/>
    <w:unhideWhenUsed/>
    <w:qFormat/>
    <w:rsid w:val="009277C8"/>
    <w:pPr>
      <w:widowControl w:val="0"/>
    </w:pPr>
    <w:rPr>
      <w:sz w:val="22"/>
      <w:szCs w:val="22"/>
      <w:lang w:val="en-US" w:eastAsia="en-US"/>
    </w:rPr>
    <w:tblPr>
      <w:tblInd w:w="0" w:type="dxa"/>
      <w:tblCellMar>
        <w:top w:w="0" w:type="dxa"/>
        <w:left w:w="0" w:type="dxa"/>
        <w:bottom w:w="0" w:type="dxa"/>
        <w:right w:w="0" w:type="dxa"/>
      </w:tblCellMar>
    </w:tblPr>
  </w:style>
  <w:style w:type="table" w:customStyle="1" w:styleId="TableNormal33">
    <w:name w:val="Table Normal33"/>
    <w:uiPriority w:val="2"/>
    <w:semiHidden/>
    <w:unhideWhenUsed/>
    <w:qFormat/>
    <w:rsid w:val="009277C8"/>
    <w:pPr>
      <w:widowControl w:val="0"/>
    </w:pPr>
    <w:rPr>
      <w:sz w:val="22"/>
      <w:szCs w:val="22"/>
      <w:lang w:val="en-US" w:eastAsia="en-US"/>
    </w:rPr>
    <w:tblPr>
      <w:tblInd w:w="0" w:type="dxa"/>
      <w:tblCellMar>
        <w:top w:w="0" w:type="dxa"/>
        <w:left w:w="0" w:type="dxa"/>
        <w:bottom w:w="0" w:type="dxa"/>
        <w:right w:w="0" w:type="dxa"/>
      </w:tblCellMar>
    </w:tblPr>
  </w:style>
  <w:style w:type="table" w:customStyle="1" w:styleId="TableNormal112">
    <w:name w:val="Table Normal112"/>
    <w:uiPriority w:val="2"/>
    <w:semiHidden/>
    <w:unhideWhenUsed/>
    <w:qFormat/>
    <w:rsid w:val="009277C8"/>
    <w:pPr>
      <w:widowControl w:val="0"/>
    </w:pPr>
    <w:rPr>
      <w:sz w:val="22"/>
      <w:szCs w:val="22"/>
      <w:lang w:val="en-US" w:eastAsia="en-US"/>
    </w:rPr>
    <w:tblPr>
      <w:tblInd w:w="0" w:type="dxa"/>
      <w:tblCellMar>
        <w:top w:w="0" w:type="dxa"/>
        <w:left w:w="0" w:type="dxa"/>
        <w:bottom w:w="0" w:type="dxa"/>
        <w:right w:w="0" w:type="dxa"/>
      </w:tblCellMar>
    </w:tblPr>
  </w:style>
  <w:style w:type="table" w:customStyle="1" w:styleId="TableNormal212">
    <w:name w:val="Table Normal212"/>
    <w:uiPriority w:val="2"/>
    <w:semiHidden/>
    <w:unhideWhenUsed/>
    <w:qFormat/>
    <w:rsid w:val="009277C8"/>
    <w:pPr>
      <w:widowControl w:val="0"/>
    </w:pPr>
    <w:rPr>
      <w:sz w:val="22"/>
      <w:szCs w:val="22"/>
      <w:lang w:val="en-US" w:eastAsia="en-US"/>
    </w:rPr>
    <w:tblPr>
      <w:tblInd w:w="0" w:type="dxa"/>
      <w:tblCellMar>
        <w:top w:w="0" w:type="dxa"/>
        <w:left w:w="0" w:type="dxa"/>
        <w:bottom w:w="0" w:type="dxa"/>
        <w:right w:w="0" w:type="dxa"/>
      </w:tblCellMar>
    </w:tblPr>
  </w:style>
  <w:style w:type="table" w:customStyle="1" w:styleId="TableNormal222">
    <w:name w:val="Table Normal222"/>
    <w:uiPriority w:val="2"/>
    <w:semiHidden/>
    <w:unhideWhenUsed/>
    <w:qFormat/>
    <w:rsid w:val="009277C8"/>
    <w:pPr>
      <w:widowControl w:val="0"/>
    </w:pPr>
    <w:rPr>
      <w:sz w:val="22"/>
      <w:szCs w:val="22"/>
      <w:lang w:val="en-US" w:eastAsia="en-US"/>
    </w:rPr>
    <w:tblPr>
      <w:tblInd w:w="0" w:type="dxa"/>
      <w:tblCellMar>
        <w:top w:w="0" w:type="dxa"/>
        <w:left w:w="0" w:type="dxa"/>
        <w:bottom w:w="0" w:type="dxa"/>
        <w:right w:w="0" w:type="dxa"/>
      </w:tblCellMar>
    </w:tblPr>
  </w:style>
  <w:style w:type="table" w:customStyle="1" w:styleId="TableNormal312">
    <w:name w:val="Table Normal312"/>
    <w:uiPriority w:val="2"/>
    <w:semiHidden/>
    <w:unhideWhenUsed/>
    <w:qFormat/>
    <w:rsid w:val="009277C8"/>
    <w:pPr>
      <w:widowControl w:val="0"/>
    </w:pPr>
    <w:rPr>
      <w:sz w:val="22"/>
      <w:szCs w:val="22"/>
      <w:lang w:val="en-US" w:eastAsia="en-US"/>
    </w:rPr>
    <w:tblPr>
      <w:tblInd w:w="0" w:type="dxa"/>
      <w:tblCellMar>
        <w:top w:w="0" w:type="dxa"/>
        <w:left w:w="0" w:type="dxa"/>
        <w:bottom w:w="0" w:type="dxa"/>
        <w:right w:w="0" w:type="dxa"/>
      </w:tblCellMar>
    </w:tblPr>
  </w:style>
  <w:style w:type="numbering" w:customStyle="1" w:styleId="652">
    <w:name w:val="Нет списка65"/>
    <w:next w:val="a4"/>
    <w:uiPriority w:val="99"/>
    <w:semiHidden/>
    <w:unhideWhenUsed/>
    <w:rsid w:val="009277C8"/>
  </w:style>
  <w:style w:type="table" w:customStyle="1" w:styleId="3162">
    <w:name w:val="Сетка таблицы316"/>
    <w:basedOn w:val="a3"/>
    <w:next w:val="af7"/>
    <w:uiPriority w:val="59"/>
    <w:rsid w:val="009277C8"/>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51">
    <w:name w:val="Нет списка75"/>
    <w:next w:val="a4"/>
    <w:semiHidden/>
    <w:rsid w:val="009277C8"/>
  </w:style>
  <w:style w:type="numbering" w:customStyle="1" w:styleId="11111164">
    <w:name w:val="1 / 1.1 / 1.1.164"/>
    <w:basedOn w:val="a4"/>
    <w:next w:val="111111"/>
    <w:semiHidden/>
    <w:rsid w:val="009277C8"/>
  </w:style>
  <w:style w:type="numbering" w:customStyle="1" w:styleId="1ai64">
    <w:name w:val="1 / a / i64"/>
    <w:basedOn w:val="a4"/>
    <w:next w:val="1ai"/>
    <w:semiHidden/>
    <w:rsid w:val="009277C8"/>
  </w:style>
  <w:style w:type="numbering" w:customStyle="1" w:styleId="643">
    <w:name w:val="Статья / Раздел64"/>
    <w:basedOn w:val="a4"/>
    <w:next w:val="afffffffffffff8"/>
    <w:semiHidden/>
    <w:rsid w:val="009277C8"/>
  </w:style>
  <w:style w:type="numbering" w:customStyle="1" w:styleId="1440">
    <w:name w:val="Нет списка144"/>
    <w:next w:val="a4"/>
    <w:semiHidden/>
    <w:rsid w:val="009277C8"/>
  </w:style>
  <w:style w:type="numbering" w:customStyle="1" w:styleId="111111144">
    <w:name w:val="1 / 1.1 / 1.1.1144"/>
    <w:basedOn w:val="a4"/>
    <w:next w:val="111111"/>
    <w:semiHidden/>
    <w:rsid w:val="009277C8"/>
  </w:style>
  <w:style w:type="numbering" w:customStyle="1" w:styleId="1ai144">
    <w:name w:val="1 / a / i144"/>
    <w:basedOn w:val="a4"/>
    <w:next w:val="1ai"/>
    <w:semiHidden/>
    <w:rsid w:val="009277C8"/>
  </w:style>
  <w:style w:type="numbering" w:customStyle="1" w:styleId="1441">
    <w:name w:val="Статья / Раздел144"/>
    <w:basedOn w:val="a4"/>
    <w:next w:val="afffffffffffff8"/>
    <w:semiHidden/>
    <w:rsid w:val="009277C8"/>
  </w:style>
  <w:style w:type="numbering" w:customStyle="1" w:styleId="2440">
    <w:name w:val="Нет списка244"/>
    <w:next w:val="a4"/>
    <w:semiHidden/>
    <w:rsid w:val="009277C8"/>
  </w:style>
  <w:style w:type="numbering" w:customStyle="1" w:styleId="111111244">
    <w:name w:val="1 / 1.1 / 1.1.1244"/>
    <w:basedOn w:val="a4"/>
    <w:next w:val="111111"/>
    <w:semiHidden/>
    <w:rsid w:val="009277C8"/>
  </w:style>
  <w:style w:type="numbering" w:customStyle="1" w:styleId="1ai244">
    <w:name w:val="1 / a / i244"/>
    <w:basedOn w:val="a4"/>
    <w:next w:val="1ai"/>
    <w:semiHidden/>
    <w:rsid w:val="009277C8"/>
  </w:style>
  <w:style w:type="numbering" w:customStyle="1" w:styleId="2441">
    <w:name w:val="Статья / Раздел244"/>
    <w:basedOn w:val="a4"/>
    <w:next w:val="afffffffffffff8"/>
    <w:semiHidden/>
    <w:rsid w:val="009277C8"/>
  </w:style>
  <w:style w:type="numbering" w:customStyle="1" w:styleId="3440">
    <w:name w:val="Нет списка344"/>
    <w:next w:val="a4"/>
    <w:semiHidden/>
    <w:rsid w:val="009277C8"/>
  </w:style>
  <w:style w:type="numbering" w:customStyle="1" w:styleId="111111344">
    <w:name w:val="1 / 1.1 / 1.1.1344"/>
    <w:basedOn w:val="a4"/>
    <w:next w:val="111111"/>
    <w:semiHidden/>
    <w:rsid w:val="009277C8"/>
  </w:style>
  <w:style w:type="numbering" w:customStyle="1" w:styleId="1ai344">
    <w:name w:val="1 / a / i344"/>
    <w:basedOn w:val="a4"/>
    <w:next w:val="1ai"/>
    <w:semiHidden/>
    <w:rsid w:val="009277C8"/>
  </w:style>
  <w:style w:type="numbering" w:customStyle="1" w:styleId="3441">
    <w:name w:val="Статья / Раздел344"/>
    <w:basedOn w:val="a4"/>
    <w:next w:val="afffffffffffff8"/>
    <w:semiHidden/>
    <w:rsid w:val="009277C8"/>
  </w:style>
  <w:style w:type="numbering" w:customStyle="1" w:styleId="1144">
    <w:name w:val="Нет списка1144"/>
    <w:next w:val="a4"/>
    <w:semiHidden/>
    <w:rsid w:val="009277C8"/>
  </w:style>
  <w:style w:type="numbering" w:customStyle="1" w:styleId="1111111144">
    <w:name w:val="1 / 1.1 / 1.1.11144"/>
    <w:basedOn w:val="a4"/>
    <w:next w:val="111111"/>
    <w:semiHidden/>
    <w:rsid w:val="009277C8"/>
  </w:style>
  <w:style w:type="numbering" w:customStyle="1" w:styleId="1ai1144">
    <w:name w:val="1 / a / i1144"/>
    <w:basedOn w:val="a4"/>
    <w:next w:val="1ai"/>
    <w:semiHidden/>
    <w:rsid w:val="009277C8"/>
  </w:style>
  <w:style w:type="numbering" w:customStyle="1" w:styleId="11440">
    <w:name w:val="Статья / Раздел1144"/>
    <w:basedOn w:val="a4"/>
    <w:next w:val="afffffffffffff8"/>
    <w:semiHidden/>
    <w:rsid w:val="009277C8"/>
  </w:style>
  <w:style w:type="numbering" w:customStyle="1" w:styleId="2144">
    <w:name w:val="Нет списка2144"/>
    <w:next w:val="a4"/>
    <w:semiHidden/>
    <w:rsid w:val="009277C8"/>
  </w:style>
  <w:style w:type="numbering" w:customStyle="1" w:styleId="1111112144">
    <w:name w:val="1 / 1.1 / 1.1.12144"/>
    <w:basedOn w:val="a4"/>
    <w:next w:val="111111"/>
    <w:semiHidden/>
    <w:rsid w:val="009277C8"/>
  </w:style>
  <w:style w:type="numbering" w:customStyle="1" w:styleId="1ai2144">
    <w:name w:val="1 / a / i2144"/>
    <w:basedOn w:val="a4"/>
    <w:next w:val="1ai"/>
    <w:semiHidden/>
    <w:rsid w:val="009277C8"/>
  </w:style>
  <w:style w:type="numbering" w:customStyle="1" w:styleId="21440">
    <w:name w:val="Статья / Раздел2144"/>
    <w:basedOn w:val="a4"/>
    <w:next w:val="afffffffffffff8"/>
    <w:semiHidden/>
    <w:rsid w:val="009277C8"/>
  </w:style>
  <w:style w:type="table" w:customStyle="1" w:styleId="3172">
    <w:name w:val="Сетка таблицы317"/>
    <w:basedOn w:val="a3"/>
    <w:next w:val="af7"/>
    <w:uiPriority w:val="59"/>
    <w:rsid w:val="009277C8"/>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41">
    <w:name w:val="Нет списка84"/>
    <w:next w:val="a4"/>
    <w:semiHidden/>
    <w:rsid w:val="009277C8"/>
  </w:style>
  <w:style w:type="numbering" w:customStyle="1" w:styleId="11111174">
    <w:name w:val="1 / 1.1 / 1.1.174"/>
    <w:basedOn w:val="a4"/>
    <w:next w:val="111111"/>
    <w:semiHidden/>
    <w:rsid w:val="009277C8"/>
  </w:style>
  <w:style w:type="numbering" w:customStyle="1" w:styleId="1ai74">
    <w:name w:val="1 / a / i74"/>
    <w:basedOn w:val="a4"/>
    <w:next w:val="1ai"/>
    <w:semiHidden/>
    <w:rsid w:val="009277C8"/>
  </w:style>
  <w:style w:type="numbering" w:customStyle="1" w:styleId="742">
    <w:name w:val="Статья / Раздел74"/>
    <w:basedOn w:val="a4"/>
    <w:next w:val="afffffffffffff8"/>
    <w:semiHidden/>
    <w:rsid w:val="009277C8"/>
  </w:style>
  <w:style w:type="numbering" w:customStyle="1" w:styleId="1540">
    <w:name w:val="Нет списка154"/>
    <w:next w:val="a4"/>
    <w:semiHidden/>
    <w:rsid w:val="009277C8"/>
  </w:style>
  <w:style w:type="numbering" w:customStyle="1" w:styleId="111111154">
    <w:name w:val="1 / 1.1 / 1.1.1154"/>
    <w:basedOn w:val="a4"/>
    <w:next w:val="111111"/>
    <w:semiHidden/>
    <w:rsid w:val="009277C8"/>
  </w:style>
  <w:style w:type="numbering" w:customStyle="1" w:styleId="1ai154">
    <w:name w:val="1 / a / i154"/>
    <w:basedOn w:val="a4"/>
    <w:next w:val="1ai"/>
    <w:semiHidden/>
    <w:rsid w:val="009277C8"/>
  </w:style>
  <w:style w:type="numbering" w:customStyle="1" w:styleId="1541">
    <w:name w:val="Статья / Раздел154"/>
    <w:basedOn w:val="a4"/>
    <w:next w:val="afffffffffffff8"/>
    <w:semiHidden/>
    <w:rsid w:val="009277C8"/>
  </w:style>
  <w:style w:type="numbering" w:customStyle="1" w:styleId="2540">
    <w:name w:val="Нет списка254"/>
    <w:next w:val="a4"/>
    <w:semiHidden/>
    <w:rsid w:val="009277C8"/>
  </w:style>
  <w:style w:type="numbering" w:customStyle="1" w:styleId="111111254">
    <w:name w:val="1 / 1.1 / 1.1.1254"/>
    <w:basedOn w:val="a4"/>
    <w:next w:val="111111"/>
    <w:semiHidden/>
    <w:rsid w:val="009277C8"/>
  </w:style>
  <w:style w:type="numbering" w:customStyle="1" w:styleId="1ai254">
    <w:name w:val="1 / a / i254"/>
    <w:basedOn w:val="a4"/>
    <w:next w:val="1ai"/>
    <w:semiHidden/>
    <w:rsid w:val="009277C8"/>
  </w:style>
  <w:style w:type="numbering" w:customStyle="1" w:styleId="2541">
    <w:name w:val="Статья / Раздел254"/>
    <w:basedOn w:val="a4"/>
    <w:next w:val="afffffffffffff8"/>
    <w:semiHidden/>
    <w:rsid w:val="009277C8"/>
  </w:style>
  <w:style w:type="numbering" w:customStyle="1" w:styleId="3540">
    <w:name w:val="Нет списка354"/>
    <w:next w:val="a4"/>
    <w:semiHidden/>
    <w:rsid w:val="009277C8"/>
  </w:style>
  <w:style w:type="numbering" w:customStyle="1" w:styleId="111111354">
    <w:name w:val="1 / 1.1 / 1.1.1354"/>
    <w:basedOn w:val="a4"/>
    <w:next w:val="111111"/>
    <w:semiHidden/>
    <w:rsid w:val="009277C8"/>
  </w:style>
  <w:style w:type="numbering" w:customStyle="1" w:styleId="1ai354">
    <w:name w:val="1 / a / i354"/>
    <w:basedOn w:val="a4"/>
    <w:next w:val="1ai"/>
    <w:semiHidden/>
    <w:rsid w:val="009277C8"/>
  </w:style>
  <w:style w:type="numbering" w:customStyle="1" w:styleId="3541">
    <w:name w:val="Статья / Раздел354"/>
    <w:basedOn w:val="a4"/>
    <w:next w:val="afffffffffffff8"/>
    <w:semiHidden/>
    <w:rsid w:val="009277C8"/>
  </w:style>
  <w:style w:type="numbering" w:customStyle="1" w:styleId="1154">
    <w:name w:val="Нет списка1154"/>
    <w:next w:val="a4"/>
    <w:semiHidden/>
    <w:rsid w:val="009277C8"/>
  </w:style>
  <w:style w:type="numbering" w:customStyle="1" w:styleId="1111111154">
    <w:name w:val="1 / 1.1 / 1.1.11154"/>
    <w:basedOn w:val="a4"/>
    <w:next w:val="111111"/>
    <w:semiHidden/>
    <w:rsid w:val="009277C8"/>
  </w:style>
  <w:style w:type="numbering" w:customStyle="1" w:styleId="1ai1154">
    <w:name w:val="1 / a / i1154"/>
    <w:basedOn w:val="a4"/>
    <w:next w:val="1ai"/>
    <w:semiHidden/>
    <w:rsid w:val="009277C8"/>
  </w:style>
  <w:style w:type="numbering" w:customStyle="1" w:styleId="11540">
    <w:name w:val="Статья / Раздел1154"/>
    <w:basedOn w:val="a4"/>
    <w:next w:val="afffffffffffff8"/>
    <w:semiHidden/>
    <w:rsid w:val="009277C8"/>
  </w:style>
  <w:style w:type="numbering" w:customStyle="1" w:styleId="2154">
    <w:name w:val="Нет списка2154"/>
    <w:next w:val="a4"/>
    <w:semiHidden/>
    <w:rsid w:val="009277C8"/>
  </w:style>
  <w:style w:type="numbering" w:customStyle="1" w:styleId="1111112154">
    <w:name w:val="1 / 1.1 / 1.1.12154"/>
    <w:basedOn w:val="a4"/>
    <w:next w:val="111111"/>
    <w:semiHidden/>
    <w:rsid w:val="009277C8"/>
  </w:style>
  <w:style w:type="numbering" w:customStyle="1" w:styleId="1ai2154">
    <w:name w:val="1 / a / i2154"/>
    <w:basedOn w:val="a4"/>
    <w:next w:val="1ai"/>
    <w:semiHidden/>
    <w:rsid w:val="009277C8"/>
  </w:style>
  <w:style w:type="numbering" w:customStyle="1" w:styleId="21540">
    <w:name w:val="Статья / Раздел2154"/>
    <w:basedOn w:val="a4"/>
    <w:next w:val="afffffffffffff8"/>
    <w:semiHidden/>
    <w:rsid w:val="009277C8"/>
  </w:style>
  <w:style w:type="table" w:customStyle="1" w:styleId="3222">
    <w:name w:val="Сетка таблицы322"/>
    <w:basedOn w:val="a3"/>
    <w:next w:val="af7"/>
    <w:uiPriority w:val="59"/>
    <w:rsid w:val="009277C8"/>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40">
    <w:name w:val="Нет списка94"/>
    <w:next w:val="a4"/>
    <w:semiHidden/>
    <w:rsid w:val="009277C8"/>
  </w:style>
  <w:style w:type="numbering" w:customStyle="1" w:styleId="11111184">
    <w:name w:val="1 / 1.1 / 1.1.184"/>
    <w:basedOn w:val="a4"/>
    <w:next w:val="111111"/>
    <w:semiHidden/>
    <w:rsid w:val="009277C8"/>
  </w:style>
  <w:style w:type="numbering" w:customStyle="1" w:styleId="1ai84">
    <w:name w:val="1 / a / i84"/>
    <w:basedOn w:val="a4"/>
    <w:next w:val="1ai"/>
    <w:semiHidden/>
    <w:rsid w:val="009277C8"/>
  </w:style>
  <w:style w:type="numbering" w:customStyle="1" w:styleId="842">
    <w:name w:val="Статья / Раздел84"/>
    <w:basedOn w:val="a4"/>
    <w:next w:val="afffffffffffff8"/>
    <w:semiHidden/>
    <w:rsid w:val="009277C8"/>
  </w:style>
  <w:style w:type="numbering" w:customStyle="1" w:styleId="164">
    <w:name w:val="Нет списка164"/>
    <w:next w:val="a4"/>
    <w:semiHidden/>
    <w:rsid w:val="009277C8"/>
  </w:style>
  <w:style w:type="numbering" w:customStyle="1" w:styleId="111111164">
    <w:name w:val="1 / 1.1 / 1.1.1164"/>
    <w:basedOn w:val="a4"/>
    <w:next w:val="111111"/>
    <w:semiHidden/>
    <w:rsid w:val="009277C8"/>
  </w:style>
  <w:style w:type="numbering" w:customStyle="1" w:styleId="1ai164">
    <w:name w:val="1 / a / i164"/>
    <w:basedOn w:val="a4"/>
    <w:next w:val="1ai"/>
    <w:semiHidden/>
    <w:rsid w:val="009277C8"/>
  </w:style>
  <w:style w:type="numbering" w:customStyle="1" w:styleId="1640">
    <w:name w:val="Статья / Раздел164"/>
    <w:basedOn w:val="a4"/>
    <w:next w:val="afffffffffffff8"/>
    <w:semiHidden/>
    <w:rsid w:val="009277C8"/>
  </w:style>
  <w:style w:type="numbering" w:customStyle="1" w:styleId="264">
    <w:name w:val="Нет списка264"/>
    <w:next w:val="a4"/>
    <w:semiHidden/>
    <w:rsid w:val="009277C8"/>
  </w:style>
  <w:style w:type="numbering" w:customStyle="1" w:styleId="111111264">
    <w:name w:val="1 / 1.1 / 1.1.1264"/>
    <w:basedOn w:val="a4"/>
    <w:next w:val="111111"/>
    <w:semiHidden/>
    <w:rsid w:val="009277C8"/>
  </w:style>
  <w:style w:type="numbering" w:customStyle="1" w:styleId="1ai264">
    <w:name w:val="1 / a / i264"/>
    <w:basedOn w:val="a4"/>
    <w:next w:val="1ai"/>
    <w:semiHidden/>
    <w:rsid w:val="009277C8"/>
  </w:style>
  <w:style w:type="numbering" w:customStyle="1" w:styleId="2640">
    <w:name w:val="Статья / Раздел264"/>
    <w:basedOn w:val="a4"/>
    <w:next w:val="afffffffffffff8"/>
    <w:semiHidden/>
    <w:rsid w:val="009277C8"/>
  </w:style>
  <w:style w:type="numbering" w:customStyle="1" w:styleId="3640">
    <w:name w:val="Нет списка364"/>
    <w:next w:val="a4"/>
    <w:semiHidden/>
    <w:rsid w:val="009277C8"/>
  </w:style>
  <w:style w:type="numbering" w:customStyle="1" w:styleId="111111364">
    <w:name w:val="1 / 1.1 / 1.1.1364"/>
    <w:basedOn w:val="a4"/>
    <w:next w:val="111111"/>
    <w:semiHidden/>
    <w:rsid w:val="009277C8"/>
  </w:style>
  <w:style w:type="numbering" w:customStyle="1" w:styleId="1ai364">
    <w:name w:val="1 / a / i364"/>
    <w:basedOn w:val="a4"/>
    <w:next w:val="1ai"/>
    <w:semiHidden/>
    <w:rsid w:val="009277C8"/>
  </w:style>
  <w:style w:type="numbering" w:customStyle="1" w:styleId="3641">
    <w:name w:val="Статья / Раздел364"/>
    <w:basedOn w:val="a4"/>
    <w:next w:val="afffffffffffff8"/>
    <w:semiHidden/>
    <w:rsid w:val="009277C8"/>
  </w:style>
  <w:style w:type="numbering" w:customStyle="1" w:styleId="1164">
    <w:name w:val="Нет списка1164"/>
    <w:next w:val="a4"/>
    <w:semiHidden/>
    <w:rsid w:val="009277C8"/>
  </w:style>
  <w:style w:type="numbering" w:customStyle="1" w:styleId="1111111164">
    <w:name w:val="1 / 1.1 / 1.1.11164"/>
    <w:basedOn w:val="a4"/>
    <w:next w:val="111111"/>
    <w:semiHidden/>
    <w:rsid w:val="009277C8"/>
  </w:style>
  <w:style w:type="numbering" w:customStyle="1" w:styleId="1ai1164">
    <w:name w:val="1 / a / i1164"/>
    <w:basedOn w:val="a4"/>
    <w:next w:val="1ai"/>
    <w:semiHidden/>
    <w:rsid w:val="009277C8"/>
  </w:style>
  <w:style w:type="numbering" w:customStyle="1" w:styleId="11640">
    <w:name w:val="Статья / Раздел1164"/>
    <w:basedOn w:val="a4"/>
    <w:next w:val="afffffffffffff8"/>
    <w:semiHidden/>
    <w:rsid w:val="009277C8"/>
  </w:style>
  <w:style w:type="numbering" w:customStyle="1" w:styleId="2164">
    <w:name w:val="Нет списка2164"/>
    <w:next w:val="a4"/>
    <w:semiHidden/>
    <w:rsid w:val="009277C8"/>
  </w:style>
  <w:style w:type="numbering" w:customStyle="1" w:styleId="1111112164">
    <w:name w:val="1 / 1.1 / 1.1.12164"/>
    <w:basedOn w:val="a4"/>
    <w:next w:val="111111"/>
    <w:semiHidden/>
    <w:rsid w:val="009277C8"/>
  </w:style>
  <w:style w:type="numbering" w:customStyle="1" w:styleId="1ai2164">
    <w:name w:val="1 / a / i2164"/>
    <w:basedOn w:val="a4"/>
    <w:next w:val="1ai"/>
    <w:semiHidden/>
    <w:rsid w:val="009277C8"/>
  </w:style>
  <w:style w:type="numbering" w:customStyle="1" w:styleId="21640">
    <w:name w:val="Статья / Раздел2164"/>
    <w:basedOn w:val="a4"/>
    <w:next w:val="afffffffffffff8"/>
    <w:semiHidden/>
    <w:rsid w:val="009277C8"/>
  </w:style>
  <w:style w:type="table" w:customStyle="1" w:styleId="3322">
    <w:name w:val="Сетка таблицы332"/>
    <w:basedOn w:val="a3"/>
    <w:next w:val="af7"/>
    <w:uiPriority w:val="59"/>
    <w:rsid w:val="009277C8"/>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40">
    <w:name w:val="Нет списка104"/>
    <w:next w:val="a4"/>
    <w:semiHidden/>
    <w:rsid w:val="009277C8"/>
  </w:style>
  <w:style w:type="numbering" w:customStyle="1" w:styleId="11111194">
    <w:name w:val="1 / 1.1 / 1.1.194"/>
    <w:basedOn w:val="a4"/>
    <w:next w:val="111111"/>
    <w:semiHidden/>
    <w:rsid w:val="009277C8"/>
  </w:style>
  <w:style w:type="numbering" w:customStyle="1" w:styleId="1ai94">
    <w:name w:val="1 / a / i94"/>
    <w:basedOn w:val="a4"/>
    <w:next w:val="1ai"/>
    <w:semiHidden/>
    <w:rsid w:val="009277C8"/>
  </w:style>
  <w:style w:type="numbering" w:customStyle="1" w:styleId="941">
    <w:name w:val="Статья / Раздел94"/>
    <w:basedOn w:val="a4"/>
    <w:next w:val="afffffffffffff8"/>
    <w:semiHidden/>
    <w:rsid w:val="009277C8"/>
  </w:style>
  <w:style w:type="numbering" w:customStyle="1" w:styleId="174">
    <w:name w:val="Нет списка174"/>
    <w:next w:val="a4"/>
    <w:semiHidden/>
    <w:rsid w:val="009277C8"/>
  </w:style>
  <w:style w:type="numbering" w:customStyle="1" w:styleId="111111174">
    <w:name w:val="1 / 1.1 / 1.1.1174"/>
    <w:basedOn w:val="a4"/>
    <w:next w:val="111111"/>
    <w:semiHidden/>
    <w:rsid w:val="009277C8"/>
  </w:style>
  <w:style w:type="numbering" w:customStyle="1" w:styleId="1ai174">
    <w:name w:val="1 / a / i174"/>
    <w:basedOn w:val="a4"/>
    <w:next w:val="1ai"/>
    <w:semiHidden/>
    <w:rsid w:val="009277C8"/>
  </w:style>
  <w:style w:type="numbering" w:customStyle="1" w:styleId="1740">
    <w:name w:val="Статья / Раздел174"/>
    <w:basedOn w:val="a4"/>
    <w:next w:val="afffffffffffff8"/>
    <w:semiHidden/>
    <w:rsid w:val="009277C8"/>
  </w:style>
  <w:style w:type="numbering" w:customStyle="1" w:styleId="274">
    <w:name w:val="Нет списка274"/>
    <w:next w:val="a4"/>
    <w:semiHidden/>
    <w:rsid w:val="009277C8"/>
  </w:style>
  <w:style w:type="numbering" w:customStyle="1" w:styleId="111111274">
    <w:name w:val="1 / 1.1 / 1.1.1274"/>
    <w:basedOn w:val="a4"/>
    <w:next w:val="111111"/>
    <w:semiHidden/>
    <w:rsid w:val="009277C8"/>
  </w:style>
  <w:style w:type="numbering" w:customStyle="1" w:styleId="1ai274">
    <w:name w:val="1 / a / i274"/>
    <w:basedOn w:val="a4"/>
    <w:next w:val="1ai"/>
    <w:semiHidden/>
    <w:rsid w:val="009277C8"/>
  </w:style>
  <w:style w:type="numbering" w:customStyle="1" w:styleId="2740">
    <w:name w:val="Статья / Раздел274"/>
    <w:basedOn w:val="a4"/>
    <w:next w:val="afffffffffffff8"/>
    <w:semiHidden/>
    <w:rsid w:val="009277C8"/>
  </w:style>
  <w:style w:type="numbering" w:customStyle="1" w:styleId="374">
    <w:name w:val="Нет списка374"/>
    <w:next w:val="a4"/>
    <w:semiHidden/>
    <w:rsid w:val="009277C8"/>
  </w:style>
  <w:style w:type="numbering" w:customStyle="1" w:styleId="111111374">
    <w:name w:val="1 / 1.1 / 1.1.1374"/>
    <w:basedOn w:val="a4"/>
    <w:next w:val="111111"/>
    <w:semiHidden/>
    <w:rsid w:val="009277C8"/>
  </w:style>
  <w:style w:type="numbering" w:customStyle="1" w:styleId="1ai374">
    <w:name w:val="1 / a / i374"/>
    <w:basedOn w:val="a4"/>
    <w:next w:val="1ai"/>
    <w:semiHidden/>
    <w:rsid w:val="009277C8"/>
  </w:style>
  <w:style w:type="numbering" w:customStyle="1" w:styleId="3740">
    <w:name w:val="Статья / Раздел374"/>
    <w:basedOn w:val="a4"/>
    <w:next w:val="afffffffffffff8"/>
    <w:semiHidden/>
    <w:rsid w:val="009277C8"/>
  </w:style>
  <w:style w:type="numbering" w:customStyle="1" w:styleId="1174">
    <w:name w:val="Нет списка1174"/>
    <w:next w:val="a4"/>
    <w:semiHidden/>
    <w:rsid w:val="009277C8"/>
  </w:style>
  <w:style w:type="numbering" w:customStyle="1" w:styleId="1111111176">
    <w:name w:val="1 / 1.1 / 1.1.11176"/>
    <w:basedOn w:val="a4"/>
    <w:next w:val="111111"/>
    <w:semiHidden/>
    <w:rsid w:val="009277C8"/>
  </w:style>
  <w:style w:type="numbering" w:customStyle="1" w:styleId="1ai1175">
    <w:name w:val="1 / a / i1175"/>
    <w:basedOn w:val="a4"/>
    <w:next w:val="1ai"/>
    <w:semiHidden/>
    <w:rsid w:val="009277C8"/>
  </w:style>
  <w:style w:type="numbering" w:customStyle="1" w:styleId="11740">
    <w:name w:val="Статья / Раздел1174"/>
    <w:basedOn w:val="a4"/>
    <w:next w:val="afffffffffffff8"/>
    <w:semiHidden/>
    <w:rsid w:val="009277C8"/>
  </w:style>
  <w:style w:type="numbering" w:customStyle="1" w:styleId="21740">
    <w:name w:val="Нет списка2174"/>
    <w:next w:val="a4"/>
    <w:semiHidden/>
    <w:rsid w:val="009277C8"/>
  </w:style>
  <w:style w:type="numbering" w:customStyle="1" w:styleId="1111112175">
    <w:name w:val="1 / 1.1 / 1.1.12175"/>
    <w:basedOn w:val="a4"/>
    <w:next w:val="111111"/>
    <w:semiHidden/>
    <w:rsid w:val="009277C8"/>
  </w:style>
  <w:style w:type="numbering" w:customStyle="1" w:styleId="1ai2175">
    <w:name w:val="1 / a / i2175"/>
    <w:basedOn w:val="a4"/>
    <w:next w:val="1ai"/>
    <w:semiHidden/>
    <w:rsid w:val="009277C8"/>
  </w:style>
  <w:style w:type="numbering" w:customStyle="1" w:styleId="2175">
    <w:name w:val="Статья / Раздел2175"/>
    <w:basedOn w:val="a4"/>
    <w:next w:val="afffffffffffff8"/>
    <w:semiHidden/>
    <w:rsid w:val="009277C8"/>
  </w:style>
  <w:style w:type="table" w:customStyle="1" w:styleId="3422">
    <w:name w:val="Сетка таблицы342"/>
    <w:basedOn w:val="a3"/>
    <w:next w:val="af7"/>
    <w:uiPriority w:val="59"/>
    <w:rsid w:val="009277C8"/>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84">
    <w:name w:val="Нет списка184"/>
    <w:next w:val="a4"/>
    <w:semiHidden/>
    <w:rsid w:val="009277C8"/>
  </w:style>
  <w:style w:type="numbering" w:customStyle="1" w:styleId="111111104">
    <w:name w:val="1 / 1.1 / 1.1.1104"/>
    <w:basedOn w:val="a4"/>
    <w:next w:val="111111"/>
    <w:semiHidden/>
    <w:rsid w:val="009277C8"/>
  </w:style>
  <w:style w:type="numbering" w:customStyle="1" w:styleId="1ai104">
    <w:name w:val="1 / a / i104"/>
    <w:basedOn w:val="a4"/>
    <w:next w:val="1ai"/>
    <w:semiHidden/>
    <w:rsid w:val="009277C8"/>
  </w:style>
  <w:style w:type="numbering" w:customStyle="1" w:styleId="1041">
    <w:name w:val="Статья / Раздел104"/>
    <w:basedOn w:val="a4"/>
    <w:next w:val="afffffffffffff8"/>
    <w:semiHidden/>
    <w:rsid w:val="009277C8"/>
  </w:style>
  <w:style w:type="numbering" w:customStyle="1" w:styleId="1942">
    <w:name w:val="Нет списка194"/>
    <w:next w:val="a4"/>
    <w:semiHidden/>
    <w:rsid w:val="009277C8"/>
  </w:style>
  <w:style w:type="numbering" w:customStyle="1" w:styleId="111111184">
    <w:name w:val="1 / 1.1 / 1.1.1184"/>
    <w:basedOn w:val="a4"/>
    <w:next w:val="111111"/>
    <w:semiHidden/>
    <w:rsid w:val="009277C8"/>
  </w:style>
  <w:style w:type="numbering" w:customStyle="1" w:styleId="1ai184">
    <w:name w:val="1 / a / i184"/>
    <w:basedOn w:val="a4"/>
    <w:next w:val="1ai"/>
    <w:semiHidden/>
    <w:rsid w:val="009277C8"/>
  </w:style>
  <w:style w:type="numbering" w:customStyle="1" w:styleId="1840">
    <w:name w:val="Статья / Раздел184"/>
    <w:basedOn w:val="a4"/>
    <w:next w:val="afffffffffffff8"/>
    <w:semiHidden/>
    <w:rsid w:val="009277C8"/>
  </w:style>
  <w:style w:type="numbering" w:customStyle="1" w:styleId="284">
    <w:name w:val="Нет списка284"/>
    <w:next w:val="a4"/>
    <w:semiHidden/>
    <w:rsid w:val="009277C8"/>
  </w:style>
  <w:style w:type="numbering" w:customStyle="1" w:styleId="111111284">
    <w:name w:val="1 / 1.1 / 1.1.1284"/>
    <w:basedOn w:val="a4"/>
    <w:next w:val="111111"/>
    <w:semiHidden/>
    <w:rsid w:val="009277C8"/>
  </w:style>
  <w:style w:type="numbering" w:customStyle="1" w:styleId="1ai284">
    <w:name w:val="1 / a / i284"/>
    <w:basedOn w:val="a4"/>
    <w:next w:val="1ai"/>
    <w:semiHidden/>
    <w:rsid w:val="009277C8"/>
  </w:style>
  <w:style w:type="numbering" w:customStyle="1" w:styleId="2840">
    <w:name w:val="Статья / Раздел284"/>
    <w:basedOn w:val="a4"/>
    <w:next w:val="afffffffffffff8"/>
    <w:semiHidden/>
    <w:rsid w:val="009277C8"/>
  </w:style>
  <w:style w:type="numbering" w:customStyle="1" w:styleId="384">
    <w:name w:val="Нет списка384"/>
    <w:next w:val="a4"/>
    <w:semiHidden/>
    <w:rsid w:val="009277C8"/>
  </w:style>
  <w:style w:type="numbering" w:customStyle="1" w:styleId="111111384">
    <w:name w:val="1 / 1.1 / 1.1.1384"/>
    <w:basedOn w:val="a4"/>
    <w:next w:val="111111"/>
    <w:semiHidden/>
    <w:rsid w:val="009277C8"/>
  </w:style>
  <w:style w:type="numbering" w:customStyle="1" w:styleId="1ai384">
    <w:name w:val="1 / a / i384"/>
    <w:basedOn w:val="a4"/>
    <w:next w:val="1ai"/>
    <w:semiHidden/>
    <w:rsid w:val="009277C8"/>
  </w:style>
  <w:style w:type="numbering" w:customStyle="1" w:styleId="3840">
    <w:name w:val="Статья / Раздел384"/>
    <w:basedOn w:val="a4"/>
    <w:next w:val="afffffffffffff8"/>
    <w:semiHidden/>
    <w:rsid w:val="009277C8"/>
  </w:style>
  <w:style w:type="numbering" w:customStyle="1" w:styleId="1184">
    <w:name w:val="Нет списка1184"/>
    <w:next w:val="a4"/>
    <w:semiHidden/>
    <w:rsid w:val="009277C8"/>
  </w:style>
  <w:style w:type="numbering" w:customStyle="1" w:styleId="1111111184">
    <w:name w:val="1 / 1.1 / 1.1.11184"/>
    <w:basedOn w:val="a4"/>
    <w:next w:val="111111"/>
    <w:semiHidden/>
    <w:rsid w:val="009277C8"/>
  </w:style>
  <w:style w:type="numbering" w:customStyle="1" w:styleId="1ai1184">
    <w:name w:val="1 / a / i1184"/>
    <w:basedOn w:val="a4"/>
    <w:next w:val="1ai"/>
    <w:semiHidden/>
    <w:rsid w:val="009277C8"/>
  </w:style>
  <w:style w:type="numbering" w:customStyle="1" w:styleId="11840">
    <w:name w:val="Статья / Раздел1184"/>
    <w:basedOn w:val="a4"/>
    <w:next w:val="afffffffffffff8"/>
    <w:semiHidden/>
    <w:rsid w:val="009277C8"/>
  </w:style>
  <w:style w:type="numbering" w:customStyle="1" w:styleId="2184">
    <w:name w:val="Нет списка2184"/>
    <w:next w:val="a4"/>
    <w:semiHidden/>
    <w:rsid w:val="009277C8"/>
  </w:style>
  <w:style w:type="numbering" w:customStyle="1" w:styleId="1111112184">
    <w:name w:val="1 / 1.1 / 1.1.12184"/>
    <w:basedOn w:val="a4"/>
    <w:next w:val="111111"/>
    <w:semiHidden/>
    <w:rsid w:val="009277C8"/>
  </w:style>
  <w:style w:type="numbering" w:customStyle="1" w:styleId="1ai2184">
    <w:name w:val="1 / a / i2184"/>
    <w:basedOn w:val="a4"/>
    <w:next w:val="1ai"/>
    <w:semiHidden/>
    <w:rsid w:val="009277C8"/>
  </w:style>
  <w:style w:type="numbering" w:customStyle="1" w:styleId="21840">
    <w:name w:val="Статья / Раздел2184"/>
    <w:basedOn w:val="a4"/>
    <w:next w:val="afffffffffffff8"/>
    <w:semiHidden/>
    <w:rsid w:val="009277C8"/>
  </w:style>
  <w:style w:type="table" w:customStyle="1" w:styleId="3522">
    <w:name w:val="Сетка таблицы352"/>
    <w:basedOn w:val="a3"/>
    <w:next w:val="af7"/>
    <w:uiPriority w:val="59"/>
    <w:rsid w:val="009277C8"/>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ai1106">
    <w:name w:val="1 / a / i1106"/>
    <w:rsid w:val="009277C8"/>
  </w:style>
  <w:style w:type="numbering" w:customStyle="1" w:styleId="2040">
    <w:name w:val="Нет списка204"/>
    <w:next w:val="a4"/>
    <w:uiPriority w:val="99"/>
    <w:semiHidden/>
    <w:unhideWhenUsed/>
    <w:rsid w:val="009277C8"/>
  </w:style>
  <w:style w:type="numbering" w:customStyle="1" w:styleId="111111195">
    <w:name w:val="1 / 1.1 / 1.1.1195"/>
    <w:basedOn w:val="a4"/>
    <w:next w:val="111111"/>
    <w:semiHidden/>
    <w:rsid w:val="009277C8"/>
  </w:style>
  <w:style w:type="numbering" w:customStyle="1" w:styleId="1ai195">
    <w:name w:val="1 / a / i195"/>
    <w:basedOn w:val="a4"/>
    <w:next w:val="1ai"/>
    <w:semiHidden/>
    <w:rsid w:val="009277C8"/>
  </w:style>
  <w:style w:type="table" w:customStyle="1" w:styleId="-112">
    <w:name w:val="Веб-таблица 112"/>
    <w:basedOn w:val="a3"/>
    <w:next w:val="-10"/>
    <w:semiHidden/>
    <w:rsid w:val="009277C8"/>
    <w:rPr>
      <w:rFonts w:ascii="Times New Roman" w:eastAsia="Times New Roman" w:hAnsi="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2">
    <w:name w:val="Веб-таблица 212"/>
    <w:basedOn w:val="a3"/>
    <w:next w:val="-20"/>
    <w:semiHidden/>
    <w:rsid w:val="009277C8"/>
    <w:rPr>
      <w:rFonts w:ascii="Times New Roman" w:eastAsia="Times New Roman" w:hAnsi="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20">
    <w:name w:val="Веб-таблица 312"/>
    <w:basedOn w:val="a3"/>
    <w:next w:val="-30"/>
    <w:semiHidden/>
    <w:rsid w:val="009277C8"/>
    <w:rPr>
      <w:rFonts w:ascii="Times New Roman" w:eastAsia="Times New Roman" w:hAnsi="Times New Roman"/>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f1">
    <w:name w:val="Изысканная таблица12"/>
    <w:basedOn w:val="a3"/>
    <w:next w:val="afffffffffffff5"/>
    <w:semiHidden/>
    <w:rsid w:val="009277C8"/>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25">
    <w:name w:val="Классическая таблица 112"/>
    <w:basedOn w:val="a3"/>
    <w:next w:val="1ffff0"/>
    <w:semiHidden/>
    <w:rsid w:val="009277C8"/>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5">
    <w:name w:val="Классическая таблица 212"/>
    <w:basedOn w:val="a3"/>
    <w:next w:val="2ff6"/>
    <w:semiHidden/>
    <w:rsid w:val="009277C8"/>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24">
    <w:name w:val="Классическая таблица 312"/>
    <w:basedOn w:val="a3"/>
    <w:next w:val="3fd"/>
    <w:semiHidden/>
    <w:rsid w:val="009277C8"/>
    <w:rPr>
      <w:rFonts w:ascii="Times New Roman" w:eastAsia="Times New Roman" w:hAnsi="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22">
    <w:name w:val="Классическая таблица 412"/>
    <w:basedOn w:val="a3"/>
    <w:next w:val="4f2"/>
    <w:semiHidden/>
    <w:rsid w:val="009277C8"/>
    <w:rPr>
      <w:rFonts w:ascii="Times New Roman" w:eastAsia="Times New Roman" w:hAnsi="Times New Roman"/>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26">
    <w:name w:val="Объемная таблица 112"/>
    <w:basedOn w:val="a3"/>
    <w:next w:val="1ffff1"/>
    <w:semiHidden/>
    <w:rsid w:val="009277C8"/>
    <w:rPr>
      <w:rFonts w:ascii="Times New Roman" w:eastAsia="Times New Roman" w:hAnsi="Times New Roman"/>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5">
    <w:name w:val="Объемная таблица 312"/>
    <w:basedOn w:val="a3"/>
    <w:next w:val="3fe"/>
    <w:semiHidden/>
    <w:rsid w:val="009277C8"/>
    <w:rPr>
      <w:rFonts w:ascii="Times New Roman" w:eastAsia="Times New Roman" w:hAnsi="Times New Roman"/>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6">
    <w:name w:val="Простая таблица 212"/>
    <w:basedOn w:val="a3"/>
    <w:next w:val="2ff8"/>
    <w:semiHidden/>
    <w:rsid w:val="009277C8"/>
    <w:rPr>
      <w:rFonts w:ascii="Times New Roman" w:eastAsia="Times New Roman" w:hAnsi="Times New Roman"/>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6">
    <w:name w:val="Простая таблица 312"/>
    <w:basedOn w:val="a3"/>
    <w:next w:val="3ff"/>
    <w:semiHidden/>
    <w:rsid w:val="009277C8"/>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4123">
    <w:name w:val="Сетка таблицы 412"/>
    <w:basedOn w:val="a3"/>
    <w:next w:val="4f3"/>
    <w:semiHidden/>
    <w:rsid w:val="009277C8"/>
    <w:rPr>
      <w:rFonts w:ascii="Times New Roman" w:eastAsia="Times New Roman" w:hAnsi="Times New Roman"/>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6122">
    <w:name w:val="Сетка таблицы 612"/>
    <w:basedOn w:val="a3"/>
    <w:next w:val="6d"/>
    <w:semiHidden/>
    <w:rsid w:val="009277C8"/>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22">
    <w:name w:val="Сетка таблицы 812"/>
    <w:basedOn w:val="a3"/>
    <w:next w:val="8b"/>
    <w:semiHidden/>
    <w:rsid w:val="009277C8"/>
    <w:rPr>
      <w:rFonts w:ascii="Times New Roman" w:eastAsia="Times New Roman" w:hAnsi="Times New Roman"/>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2f2">
    <w:name w:val="Современная таблица12"/>
    <w:basedOn w:val="a3"/>
    <w:next w:val="afffffffffffff6"/>
    <w:semiHidden/>
    <w:rsid w:val="009277C8"/>
    <w:rPr>
      <w:rFonts w:ascii="Times New Roman" w:eastAsia="Times New Roman" w:hAnsi="Times New Roman"/>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2f3">
    <w:name w:val="Стандартная таблица12"/>
    <w:basedOn w:val="a3"/>
    <w:next w:val="afffffffffffff7"/>
    <w:semiHidden/>
    <w:rsid w:val="009277C8"/>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95">
    <w:name w:val="Статья / Раздел195"/>
    <w:basedOn w:val="a4"/>
    <w:next w:val="afffffffffffff8"/>
    <w:semiHidden/>
    <w:rsid w:val="009277C8"/>
  </w:style>
  <w:style w:type="table" w:customStyle="1" w:styleId="1127">
    <w:name w:val="Столбцы таблицы 112"/>
    <w:basedOn w:val="a3"/>
    <w:next w:val="1ffff4"/>
    <w:semiHidden/>
    <w:rsid w:val="009277C8"/>
    <w:rPr>
      <w:rFonts w:ascii="Times New Roman" w:eastAsia="Times New Roman" w:hAnsi="Times New Roman"/>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7">
    <w:name w:val="Столбцы таблицы 212"/>
    <w:basedOn w:val="a3"/>
    <w:next w:val="2ffa"/>
    <w:semiHidden/>
    <w:rsid w:val="009277C8"/>
    <w:rPr>
      <w:rFonts w:ascii="Times New Roman" w:eastAsia="Times New Roman" w:hAnsi="Times New Roman"/>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27">
    <w:name w:val="Столбцы таблицы 312"/>
    <w:basedOn w:val="a3"/>
    <w:next w:val="3ff1"/>
    <w:semiHidden/>
    <w:rsid w:val="009277C8"/>
    <w:rPr>
      <w:rFonts w:ascii="Times New Roman" w:eastAsia="Times New Roman" w:hAnsi="Times New Roman"/>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4">
    <w:name w:val="Столбцы таблицы 412"/>
    <w:basedOn w:val="a3"/>
    <w:next w:val="4f4"/>
    <w:semiHidden/>
    <w:rsid w:val="009277C8"/>
    <w:rPr>
      <w:rFonts w:ascii="Times New Roman" w:eastAsia="Times New Roman" w:hAnsi="Times New Roman"/>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22">
    <w:name w:val="Столбцы таблицы 512"/>
    <w:basedOn w:val="a3"/>
    <w:next w:val="5f3"/>
    <w:semiHidden/>
    <w:rsid w:val="009277C8"/>
    <w:rPr>
      <w:rFonts w:ascii="Times New Roman" w:eastAsia="Times New Roman" w:hAnsi="Times New Roman"/>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20">
    <w:name w:val="Таблица-список 112"/>
    <w:basedOn w:val="a3"/>
    <w:next w:val="-11"/>
    <w:semiHidden/>
    <w:rsid w:val="009277C8"/>
    <w:rPr>
      <w:rFonts w:ascii="Times New Roman" w:eastAsia="Times New Roman" w:hAnsi="Times New Roman"/>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0">
    <w:name w:val="Таблица-список 212"/>
    <w:basedOn w:val="a3"/>
    <w:next w:val="-21"/>
    <w:semiHidden/>
    <w:rsid w:val="009277C8"/>
    <w:rPr>
      <w:rFonts w:ascii="Times New Roman" w:eastAsia="Times New Roman" w:hAnsi="Times New Roman"/>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21">
    <w:name w:val="Таблица-список 312"/>
    <w:basedOn w:val="a3"/>
    <w:next w:val="-31"/>
    <w:semiHidden/>
    <w:rsid w:val="009277C8"/>
    <w:rPr>
      <w:rFonts w:ascii="Times New Roman" w:eastAsia="Times New Roman" w:hAnsi="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2">
    <w:name w:val="Таблица-список 412"/>
    <w:basedOn w:val="a3"/>
    <w:next w:val="-4"/>
    <w:semiHidden/>
    <w:rsid w:val="009277C8"/>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712">
    <w:name w:val="Таблица-список 712"/>
    <w:basedOn w:val="a3"/>
    <w:next w:val="-7"/>
    <w:semiHidden/>
    <w:rsid w:val="009277C8"/>
    <w:rPr>
      <w:rFonts w:ascii="Times New Roman" w:eastAsia="Times New Roman" w:hAnsi="Times New Roman"/>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2">
    <w:name w:val="Таблица-список 812"/>
    <w:basedOn w:val="a3"/>
    <w:next w:val="-8"/>
    <w:semiHidden/>
    <w:rsid w:val="009277C8"/>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128">
    <w:name w:val="Цветная таблица 212"/>
    <w:basedOn w:val="a3"/>
    <w:next w:val="2ffb"/>
    <w:semiHidden/>
    <w:rsid w:val="009277C8"/>
    <w:rPr>
      <w:rFonts w:ascii="Times New Roman" w:eastAsia="Times New Roman" w:hAnsi="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28">
    <w:name w:val="Цветная таблица 312"/>
    <w:basedOn w:val="a3"/>
    <w:next w:val="3ff2"/>
    <w:semiHidden/>
    <w:rsid w:val="009277C8"/>
    <w:rPr>
      <w:rFonts w:ascii="Times New Roman" w:eastAsia="Times New Roman" w:hAnsi="Times New Roman"/>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1040">
    <w:name w:val="Нет списка1104"/>
    <w:next w:val="a4"/>
    <w:semiHidden/>
    <w:rsid w:val="009277C8"/>
  </w:style>
  <w:style w:type="numbering" w:customStyle="1" w:styleId="1111111104">
    <w:name w:val="1 / 1.1 / 1.1.11104"/>
    <w:basedOn w:val="a4"/>
    <w:next w:val="111111"/>
    <w:semiHidden/>
    <w:rsid w:val="009277C8"/>
  </w:style>
  <w:style w:type="numbering" w:customStyle="1" w:styleId="1ai1194">
    <w:name w:val="1 / a / i1194"/>
    <w:basedOn w:val="a4"/>
    <w:next w:val="1ai"/>
    <w:semiHidden/>
    <w:rsid w:val="009277C8"/>
  </w:style>
  <w:style w:type="numbering" w:customStyle="1" w:styleId="1105">
    <w:name w:val="Статья / Раздел1105"/>
    <w:basedOn w:val="a4"/>
    <w:next w:val="afffffffffffff8"/>
    <w:semiHidden/>
    <w:rsid w:val="009277C8"/>
  </w:style>
  <w:style w:type="numbering" w:customStyle="1" w:styleId="2940">
    <w:name w:val="Нет списка294"/>
    <w:next w:val="a4"/>
    <w:semiHidden/>
    <w:rsid w:val="009277C8"/>
  </w:style>
  <w:style w:type="numbering" w:customStyle="1" w:styleId="111111294">
    <w:name w:val="1 / 1.1 / 1.1.1294"/>
    <w:basedOn w:val="a4"/>
    <w:next w:val="111111"/>
    <w:semiHidden/>
    <w:rsid w:val="009277C8"/>
  </w:style>
  <w:style w:type="numbering" w:customStyle="1" w:styleId="1ai294">
    <w:name w:val="1 / a / i294"/>
    <w:basedOn w:val="a4"/>
    <w:next w:val="1ai"/>
    <w:semiHidden/>
    <w:rsid w:val="009277C8"/>
  </w:style>
  <w:style w:type="numbering" w:customStyle="1" w:styleId="295">
    <w:name w:val="Статья / Раздел295"/>
    <w:basedOn w:val="a4"/>
    <w:next w:val="afffffffffffff8"/>
    <w:semiHidden/>
    <w:rsid w:val="009277C8"/>
  </w:style>
  <w:style w:type="numbering" w:customStyle="1" w:styleId="394">
    <w:name w:val="Нет списка394"/>
    <w:next w:val="a4"/>
    <w:semiHidden/>
    <w:rsid w:val="009277C8"/>
  </w:style>
  <w:style w:type="numbering" w:customStyle="1" w:styleId="111111394">
    <w:name w:val="1 / 1.1 / 1.1.1394"/>
    <w:basedOn w:val="a4"/>
    <w:next w:val="111111"/>
    <w:semiHidden/>
    <w:rsid w:val="009277C8"/>
  </w:style>
  <w:style w:type="numbering" w:customStyle="1" w:styleId="1ai394">
    <w:name w:val="1 / a / i394"/>
    <w:basedOn w:val="a4"/>
    <w:next w:val="1ai"/>
    <w:semiHidden/>
    <w:rsid w:val="009277C8"/>
  </w:style>
  <w:style w:type="numbering" w:customStyle="1" w:styleId="3940">
    <w:name w:val="Статья / Раздел394"/>
    <w:basedOn w:val="a4"/>
    <w:next w:val="afffffffffffff8"/>
    <w:semiHidden/>
    <w:rsid w:val="009277C8"/>
  </w:style>
  <w:style w:type="numbering" w:customStyle="1" w:styleId="1194">
    <w:name w:val="Нет списка1194"/>
    <w:next w:val="a4"/>
    <w:semiHidden/>
    <w:rsid w:val="009277C8"/>
  </w:style>
  <w:style w:type="numbering" w:customStyle="1" w:styleId="1111111194">
    <w:name w:val="1 / 1.1 / 1.1.11194"/>
    <w:basedOn w:val="a4"/>
    <w:next w:val="111111"/>
    <w:semiHidden/>
    <w:rsid w:val="009277C8"/>
  </w:style>
  <w:style w:type="numbering" w:customStyle="1" w:styleId="1ai11101">
    <w:name w:val="1 / a / i11101"/>
    <w:basedOn w:val="a4"/>
    <w:next w:val="1ai"/>
    <w:semiHidden/>
    <w:rsid w:val="009277C8"/>
  </w:style>
  <w:style w:type="numbering" w:customStyle="1" w:styleId="11940">
    <w:name w:val="Статья / Раздел1194"/>
    <w:basedOn w:val="a4"/>
    <w:next w:val="afffffffffffff8"/>
    <w:semiHidden/>
    <w:rsid w:val="009277C8"/>
  </w:style>
  <w:style w:type="numbering" w:customStyle="1" w:styleId="2194">
    <w:name w:val="Нет списка2194"/>
    <w:next w:val="a4"/>
    <w:semiHidden/>
    <w:rsid w:val="009277C8"/>
  </w:style>
  <w:style w:type="numbering" w:customStyle="1" w:styleId="1111112194">
    <w:name w:val="1 / 1.1 / 1.1.12194"/>
    <w:basedOn w:val="a4"/>
    <w:next w:val="111111"/>
    <w:semiHidden/>
    <w:rsid w:val="009277C8"/>
  </w:style>
  <w:style w:type="numbering" w:customStyle="1" w:styleId="1ai2194">
    <w:name w:val="1 / a / i2194"/>
    <w:basedOn w:val="a4"/>
    <w:next w:val="1ai"/>
    <w:semiHidden/>
    <w:rsid w:val="009277C8"/>
  </w:style>
  <w:style w:type="numbering" w:customStyle="1" w:styleId="21940">
    <w:name w:val="Статья / Раздел2194"/>
    <w:basedOn w:val="a4"/>
    <w:next w:val="afffffffffffff8"/>
    <w:semiHidden/>
    <w:rsid w:val="009277C8"/>
  </w:style>
  <w:style w:type="table" w:customStyle="1" w:styleId="365">
    <w:name w:val="Сетка таблицы365"/>
    <w:basedOn w:val="a3"/>
    <w:next w:val="af7"/>
    <w:uiPriority w:val="59"/>
    <w:rsid w:val="009277C8"/>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50">
    <w:name w:val="Нет списка415"/>
    <w:next w:val="a4"/>
    <w:semiHidden/>
    <w:rsid w:val="009277C8"/>
  </w:style>
  <w:style w:type="numbering" w:customStyle="1" w:styleId="111111414">
    <w:name w:val="1 / 1.1 / 1.1.1414"/>
    <w:basedOn w:val="a4"/>
    <w:next w:val="111111"/>
    <w:semiHidden/>
    <w:rsid w:val="009277C8"/>
  </w:style>
  <w:style w:type="numbering" w:customStyle="1" w:styleId="1ai414">
    <w:name w:val="1 / a / i414"/>
    <w:basedOn w:val="a4"/>
    <w:next w:val="1ai"/>
    <w:semiHidden/>
    <w:rsid w:val="009277C8"/>
  </w:style>
  <w:style w:type="numbering" w:customStyle="1" w:styleId="4141">
    <w:name w:val="Статья / Раздел414"/>
    <w:basedOn w:val="a4"/>
    <w:next w:val="afffffffffffff8"/>
    <w:semiHidden/>
    <w:rsid w:val="009277C8"/>
  </w:style>
  <w:style w:type="numbering" w:customStyle="1" w:styleId="12140">
    <w:name w:val="Нет списка1214"/>
    <w:next w:val="a4"/>
    <w:semiHidden/>
    <w:rsid w:val="009277C8"/>
  </w:style>
  <w:style w:type="numbering" w:customStyle="1" w:styleId="1111111214">
    <w:name w:val="1 / 1.1 / 1.1.11214"/>
    <w:basedOn w:val="a4"/>
    <w:next w:val="111111"/>
    <w:semiHidden/>
    <w:rsid w:val="009277C8"/>
  </w:style>
  <w:style w:type="numbering" w:customStyle="1" w:styleId="1ai1214">
    <w:name w:val="1 / a / i1214"/>
    <w:basedOn w:val="a4"/>
    <w:next w:val="1ai"/>
    <w:semiHidden/>
    <w:rsid w:val="009277C8"/>
  </w:style>
  <w:style w:type="numbering" w:customStyle="1" w:styleId="12141">
    <w:name w:val="Статья / Раздел1214"/>
    <w:basedOn w:val="a4"/>
    <w:next w:val="afffffffffffff8"/>
    <w:semiHidden/>
    <w:rsid w:val="009277C8"/>
  </w:style>
  <w:style w:type="numbering" w:customStyle="1" w:styleId="22140">
    <w:name w:val="Нет списка2214"/>
    <w:next w:val="a4"/>
    <w:semiHidden/>
    <w:rsid w:val="009277C8"/>
  </w:style>
  <w:style w:type="numbering" w:customStyle="1" w:styleId="1111112214">
    <w:name w:val="1 / 1.1 / 1.1.12214"/>
    <w:basedOn w:val="a4"/>
    <w:next w:val="111111"/>
    <w:semiHidden/>
    <w:rsid w:val="009277C8"/>
  </w:style>
  <w:style w:type="numbering" w:customStyle="1" w:styleId="1ai2214">
    <w:name w:val="1 / a / i2214"/>
    <w:basedOn w:val="a4"/>
    <w:next w:val="1ai"/>
    <w:semiHidden/>
    <w:rsid w:val="009277C8"/>
  </w:style>
  <w:style w:type="numbering" w:customStyle="1" w:styleId="22141">
    <w:name w:val="Статья / Раздел2214"/>
    <w:basedOn w:val="a4"/>
    <w:next w:val="afffffffffffff8"/>
    <w:semiHidden/>
    <w:rsid w:val="009277C8"/>
  </w:style>
  <w:style w:type="numbering" w:customStyle="1" w:styleId="31150">
    <w:name w:val="Нет списка3115"/>
    <w:next w:val="a4"/>
    <w:semiHidden/>
    <w:rsid w:val="009277C8"/>
  </w:style>
  <w:style w:type="numbering" w:customStyle="1" w:styleId="1111113114">
    <w:name w:val="1 / 1.1 / 1.1.13114"/>
    <w:basedOn w:val="a4"/>
    <w:next w:val="111111"/>
    <w:semiHidden/>
    <w:rsid w:val="009277C8"/>
  </w:style>
  <w:style w:type="numbering" w:customStyle="1" w:styleId="1ai3114">
    <w:name w:val="1 / a / i3114"/>
    <w:basedOn w:val="a4"/>
    <w:next w:val="1ai"/>
    <w:semiHidden/>
    <w:rsid w:val="009277C8"/>
  </w:style>
  <w:style w:type="numbering" w:customStyle="1" w:styleId="31141">
    <w:name w:val="Статья / Раздел3114"/>
    <w:basedOn w:val="a4"/>
    <w:next w:val="afffffffffffff8"/>
    <w:semiHidden/>
    <w:rsid w:val="009277C8"/>
  </w:style>
  <w:style w:type="numbering" w:customStyle="1" w:styleId="1111111a">
    <w:name w:val="Нет списка1111111"/>
    <w:next w:val="a4"/>
    <w:semiHidden/>
    <w:rsid w:val="009277C8"/>
  </w:style>
  <w:style w:type="numbering" w:customStyle="1" w:styleId="11111111115">
    <w:name w:val="1 / 1.1 / 1.1.111115"/>
    <w:basedOn w:val="a4"/>
    <w:next w:val="111111"/>
    <w:semiHidden/>
    <w:rsid w:val="009277C8"/>
  </w:style>
  <w:style w:type="numbering" w:customStyle="1" w:styleId="1ai11114">
    <w:name w:val="1 / a / i11114"/>
    <w:basedOn w:val="a4"/>
    <w:next w:val="1ai"/>
    <w:semiHidden/>
    <w:rsid w:val="009277C8"/>
  </w:style>
  <w:style w:type="numbering" w:customStyle="1" w:styleId="111141">
    <w:name w:val="Статья / Раздел11114"/>
    <w:basedOn w:val="a4"/>
    <w:next w:val="afffffffffffff8"/>
    <w:semiHidden/>
    <w:rsid w:val="009277C8"/>
  </w:style>
  <w:style w:type="numbering" w:customStyle="1" w:styleId="211140">
    <w:name w:val="Нет списка21114"/>
    <w:next w:val="a4"/>
    <w:semiHidden/>
    <w:rsid w:val="009277C8"/>
  </w:style>
  <w:style w:type="numbering" w:customStyle="1" w:styleId="11111121115">
    <w:name w:val="1 / 1.1 / 1.1.121115"/>
    <w:basedOn w:val="a4"/>
    <w:next w:val="111111"/>
    <w:semiHidden/>
    <w:rsid w:val="009277C8"/>
  </w:style>
  <w:style w:type="numbering" w:customStyle="1" w:styleId="1ai21114">
    <w:name w:val="1 / a / i21114"/>
    <w:basedOn w:val="a4"/>
    <w:next w:val="1ai"/>
    <w:semiHidden/>
    <w:rsid w:val="009277C8"/>
  </w:style>
  <w:style w:type="numbering" w:customStyle="1" w:styleId="211141">
    <w:name w:val="Статья / Раздел21114"/>
    <w:basedOn w:val="a4"/>
    <w:next w:val="afffffffffffff8"/>
    <w:semiHidden/>
    <w:rsid w:val="009277C8"/>
  </w:style>
  <w:style w:type="numbering" w:customStyle="1" w:styleId="311111">
    <w:name w:val="Нет списка311111"/>
    <w:next w:val="a4"/>
    <w:semiHidden/>
    <w:rsid w:val="009277C8"/>
  </w:style>
  <w:style w:type="numbering" w:customStyle="1" w:styleId="11111131111">
    <w:name w:val="1 / 1.1 / 1.1.131111"/>
    <w:basedOn w:val="a4"/>
    <w:next w:val="111111"/>
    <w:semiHidden/>
    <w:rsid w:val="009277C8"/>
  </w:style>
  <w:style w:type="numbering" w:customStyle="1" w:styleId="1ai31111">
    <w:name w:val="1 / a / i31111"/>
    <w:basedOn w:val="a4"/>
    <w:next w:val="1ai"/>
    <w:semiHidden/>
    <w:rsid w:val="009277C8"/>
  </w:style>
  <w:style w:type="numbering" w:customStyle="1" w:styleId="311112">
    <w:name w:val="Статья / Раздел31111"/>
    <w:basedOn w:val="a4"/>
    <w:next w:val="afffffffffffff8"/>
    <w:semiHidden/>
    <w:rsid w:val="009277C8"/>
  </w:style>
  <w:style w:type="numbering" w:customStyle="1" w:styleId="11111111a">
    <w:name w:val="Нет списка11111111"/>
    <w:next w:val="a4"/>
    <w:semiHidden/>
    <w:rsid w:val="009277C8"/>
  </w:style>
  <w:style w:type="numbering" w:customStyle="1" w:styleId="111111111111">
    <w:name w:val="1 / 1.1 / 1.1.1111111"/>
    <w:basedOn w:val="a4"/>
    <w:next w:val="111111"/>
    <w:semiHidden/>
    <w:rsid w:val="009277C8"/>
  </w:style>
  <w:style w:type="numbering" w:customStyle="1" w:styleId="1ai111111">
    <w:name w:val="1 / a / i111111"/>
    <w:basedOn w:val="a4"/>
    <w:next w:val="1ai"/>
    <w:semiHidden/>
    <w:rsid w:val="009277C8"/>
  </w:style>
  <w:style w:type="numbering" w:customStyle="1" w:styleId="111111a">
    <w:name w:val="Статья / Раздел111111"/>
    <w:basedOn w:val="a4"/>
    <w:next w:val="afffffffffffff8"/>
    <w:semiHidden/>
    <w:rsid w:val="009277C8"/>
  </w:style>
  <w:style w:type="numbering" w:customStyle="1" w:styleId="2111111">
    <w:name w:val="Нет списка2111111"/>
    <w:next w:val="a4"/>
    <w:semiHidden/>
    <w:rsid w:val="009277C8"/>
  </w:style>
  <w:style w:type="numbering" w:customStyle="1" w:styleId="111111211111">
    <w:name w:val="1 / 1.1 / 1.1.1211111"/>
    <w:basedOn w:val="a4"/>
    <w:next w:val="111111"/>
    <w:semiHidden/>
    <w:rsid w:val="009277C8"/>
  </w:style>
  <w:style w:type="numbering" w:customStyle="1" w:styleId="1ai211111">
    <w:name w:val="1 / a / i211111"/>
    <w:basedOn w:val="a4"/>
    <w:next w:val="1ai"/>
    <w:semiHidden/>
    <w:rsid w:val="009277C8"/>
  </w:style>
  <w:style w:type="numbering" w:customStyle="1" w:styleId="2111110">
    <w:name w:val="Статья / Раздел211111"/>
    <w:basedOn w:val="a4"/>
    <w:next w:val="afffffffffffff8"/>
    <w:semiHidden/>
    <w:rsid w:val="009277C8"/>
  </w:style>
  <w:style w:type="numbering" w:customStyle="1" w:styleId="41111">
    <w:name w:val="Нет списка41111"/>
    <w:next w:val="a4"/>
    <w:semiHidden/>
    <w:rsid w:val="009277C8"/>
  </w:style>
  <w:style w:type="numbering" w:customStyle="1" w:styleId="1111114111">
    <w:name w:val="1 / 1.1 / 1.1.14111"/>
    <w:basedOn w:val="a4"/>
    <w:next w:val="111111"/>
    <w:semiHidden/>
    <w:rsid w:val="009277C8"/>
  </w:style>
  <w:style w:type="numbering" w:customStyle="1" w:styleId="1ai4111">
    <w:name w:val="1 / a / i4111"/>
    <w:basedOn w:val="a4"/>
    <w:next w:val="1ai"/>
    <w:semiHidden/>
    <w:rsid w:val="009277C8"/>
  </w:style>
  <w:style w:type="numbering" w:customStyle="1" w:styleId="41110">
    <w:name w:val="Статья / Раздел4111"/>
    <w:basedOn w:val="a4"/>
    <w:next w:val="afffffffffffff8"/>
    <w:semiHidden/>
    <w:rsid w:val="009277C8"/>
  </w:style>
  <w:style w:type="numbering" w:customStyle="1" w:styleId="121111">
    <w:name w:val="Нет списка121111"/>
    <w:next w:val="a4"/>
    <w:semiHidden/>
    <w:rsid w:val="009277C8"/>
  </w:style>
  <w:style w:type="numbering" w:customStyle="1" w:styleId="11111112111">
    <w:name w:val="1 / 1.1 / 1.1.112111"/>
    <w:basedOn w:val="a4"/>
    <w:next w:val="111111"/>
    <w:semiHidden/>
    <w:rsid w:val="009277C8"/>
  </w:style>
  <w:style w:type="numbering" w:customStyle="1" w:styleId="1ai12111">
    <w:name w:val="1 / a / i12111"/>
    <w:basedOn w:val="a4"/>
    <w:next w:val="1ai"/>
    <w:semiHidden/>
    <w:rsid w:val="009277C8"/>
  </w:style>
  <w:style w:type="numbering" w:customStyle="1" w:styleId="121110">
    <w:name w:val="Статья / Раздел12111"/>
    <w:basedOn w:val="a4"/>
    <w:next w:val="afffffffffffff8"/>
    <w:semiHidden/>
    <w:rsid w:val="009277C8"/>
  </w:style>
  <w:style w:type="numbering" w:customStyle="1" w:styleId="221111">
    <w:name w:val="Нет списка221111"/>
    <w:next w:val="a4"/>
    <w:semiHidden/>
    <w:rsid w:val="009277C8"/>
  </w:style>
  <w:style w:type="numbering" w:customStyle="1" w:styleId="11111122111">
    <w:name w:val="1 / 1.1 / 1.1.122111"/>
    <w:basedOn w:val="a4"/>
    <w:next w:val="111111"/>
    <w:semiHidden/>
    <w:rsid w:val="009277C8"/>
  </w:style>
  <w:style w:type="numbering" w:customStyle="1" w:styleId="1ai22111">
    <w:name w:val="1 / a / i22111"/>
    <w:basedOn w:val="a4"/>
    <w:next w:val="1ai"/>
    <w:semiHidden/>
    <w:rsid w:val="009277C8"/>
  </w:style>
  <w:style w:type="numbering" w:customStyle="1" w:styleId="221110">
    <w:name w:val="Статья / Раздел22111"/>
    <w:basedOn w:val="a4"/>
    <w:next w:val="afffffffffffff8"/>
    <w:semiHidden/>
    <w:rsid w:val="009277C8"/>
  </w:style>
  <w:style w:type="numbering" w:customStyle="1" w:styleId="3214">
    <w:name w:val="Нет списка3214"/>
    <w:next w:val="a4"/>
    <w:semiHidden/>
    <w:rsid w:val="009277C8"/>
  </w:style>
  <w:style w:type="numbering" w:customStyle="1" w:styleId="1111113214">
    <w:name w:val="1 / 1.1 / 1.1.13214"/>
    <w:basedOn w:val="a4"/>
    <w:next w:val="111111"/>
    <w:semiHidden/>
    <w:rsid w:val="009277C8"/>
  </w:style>
  <w:style w:type="numbering" w:customStyle="1" w:styleId="1ai3214">
    <w:name w:val="1 / a / i3214"/>
    <w:basedOn w:val="a4"/>
    <w:next w:val="1ai"/>
    <w:semiHidden/>
    <w:rsid w:val="009277C8"/>
  </w:style>
  <w:style w:type="numbering" w:customStyle="1" w:styleId="32140">
    <w:name w:val="Статья / Раздел3214"/>
    <w:basedOn w:val="a4"/>
    <w:next w:val="afffffffffffff8"/>
    <w:semiHidden/>
    <w:rsid w:val="009277C8"/>
  </w:style>
  <w:style w:type="numbering" w:customStyle="1" w:styleId="11214">
    <w:name w:val="Нет списка11214"/>
    <w:next w:val="a4"/>
    <w:semiHidden/>
    <w:rsid w:val="009277C8"/>
  </w:style>
  <w:style w:type="numbering" w:customStyle="1" w:styleId="11111111214">
    <w:name w:val="1 / 1.1 / 1.1.111214"/>
    <w:basedOn w:val="a4"/>
    <w:next w:val="111111"/>
    <w:semiHidden/>
    <w:rsid w:val="009277C8"/>
  </w:style>
  <w:style w:type="numbering" w:customStyle="1" w:styleId="1ai11214">
    <w:name w:val="1 / a / i11214"/>
    <w:basedOn w:val="a4"/>
    <w:next w:val="1ai"/>
    <w:semiHidden/>
    <w:rsid w:val="009277C8"/>
  </w:style>
  <w:style w:type="numbering" w:customStyle="1" w:styleId="112140">
    <w:name w:val="Статья / Раздел11214"/>
    <w:basedOn w:val="a4"/>
    <w:next w:val="afffffffffffff8"/>
    <w:semiHidden/>
    <w:rsid w:val="009277C8"/>
  </w:style>
  <w:style w:type="numbering" w:customStyle="1" w:styleId="21214">
    <w:name w:val="Нет списка21214"/>
    <w:next w:val="a4"/>
    <w:semiHidden/>
    <w:rsid w:val="009277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477493">
      <w:bodyDiv w:val="1"/>
      <w:marLeft w:val="0"/>
      <w:marRight w:val="0"/>
      <w:marTop w:val="0"/>
      <w:marBottom w:val="0"/>
      <w:divBdr>
        <w:top w:val="none" w:sz="0" w:space="0" w:color="auto"/>
        <w:left w:val="none" w:sz="0" w:space="0" w:color="auto"/>
        <w:bottom w:val="none" w:sz="0" w:space="0" w:color="auto"/>
        <w:right w:val="none" w:sz="0" w:space="0" w:color="auto"/>
      </w:divBdr>
    </w:div>
    <w:div w:id="45765208">
      <w:bodyDiv w:val="1"/>
      <w:marLeft w:val="0"/>
      <w:marRight w:val="0"/>
      <w:marTop w:val="0"/>
      <w:marBottom w:val="0"/>
      <w:divBdr>
        <w:top w:val="none" w:sz="0" w:space="0" w:color="auto"/>
        <w:left w:val="none" w:sz="0" w:space="0" w:color="auto"/>
        <w:bottom w:val="none" w:sz="0" w:space="0" w:color="auto"/>
        <w:right w:val="none" w:sz="0" w:space="0" w:color="auto"/>
      </w:divBdr>
    </w:div>
    <w:div w:id="52629366">
      <w:bodyDiv w:val="1"/>
      <w:marLeft w:val="0"/>
      <w:marRight w:val="0"/>
      <w:marTop w:val="0"/>
      <w:marBottom w:val="0"/>
      <w:divBdr>
        <w:top w:val="none" w:sz="0" w:space="0" w:color="auto"/>
        <w:left w:val="none" w:sz="0" w:space="0" w:color="auto"/>
        <w:bottom w:val="none" w:sz="0" w:space="0" w:color="auto"/>
        <w:right w:val="none" w:sz="0" w:space="0" w:color="auto"/>
      </w:divBdr>
    </w:div>
    <w:div w:id="98261514">
      <w:bodyDiv w:val="1"/>
      <w:marLeft w:val="0"/>
      <w:marRight w:val="0"/>
      <w:marTop w:val="0"/>
      <w:marBottom w:val="0"/>
      <w:divBdr>
        <w:top w:val="none" w:sz="0" w:space="0" w:color="auto"/>
        <w:left w:val="none" w:sz="0" w:space="0" w:color="auto"/>
        <w:bottom w:val="none" w:sz="0" w:space="0" w:color="auto"/>
        <w:right w:val="none" w:sz="0" w:space="0" w:color="auto"/>
      </w:divBdr>
    </w:div>
    <w:div w:id="100300664">
      <w:bodyDiv w:val="1"/>
      <w:marLeft w:val="0"/>
      <w:marRight w:val="0"/>
      <w:marTop w:val="0"/>
      <w:marBottom w:val="0"/>
      <w:divBdr>
        <w:top w:val="none" w:sz="0" w:space="0" w:color="auto"/>
        <w:left w:val="none" w:sz="0" w:space="0" w:color="auto"/>
        <w:bottom w:val="none" w:sz="0" w:space="0" w:color="auto"/>
        <w:right w:val="none" w:sz="0" w:space="0" w:color="auto"/>
      </w:divBdr>
    </w:div>
    <w:div w:id="107969783">
      <w:bodyDiv w:val="1"/>
      <w:marLeft w:val="0"/>
      <w:marRight w:val="0"/>
      <w:marTop w:val="0"/>
      <w:marBottom w:val="0"/>
      <w:divBdr>
        <w:top w:val="none" w:sz="0" w:space="0" w:color="auto"/>
        <w:left w:val="none" w:sz="0" w:space="0" w:color="auto"/>
        <w:bottom w:val="none" w:sz="0" w:space="0" w:color="auto"/>
        <w:right w:val="none" w:sz="0" w:space="0" w:color="auto"/>
      </w:divBdr>
    </w:div>
    <w:div w:id="114957243">
      <w:bodyDiv w:val="1"/>
      <w:marLeft w:val="0"/>
      <w:marRight w:val="0"/>
      <w:marTop w:val="0"/>
      <w:marBottom w:val="0"/>
      <w:divBdr>
        <w:top w:val="none" w:sz="0" w:space="0" w:color="auto"/>
        <w:left w:val="none" w:sz="0" w:space="0" w:color="auto"/>
        <w:bottom w:val="none" w:sz="0" w:space="0" w:color="auto"/>
        <w:right w:val="none" w:sz="0" w:space="0" w:color="auto"/>
      </w:divBdr>
    </w:div>
    <w:div w:id="302541724">
      <w:bodyDiv w:val="1"/>
      <w:marLeft w:val="0"/>
      <w:marRight w:val="0"/>
      <w:marTop w:val="0"/>
      <w:marBottom w:val="0"/>
      <w:divBdr>
        <w:top w:val="none" w:sz="0" w:space="0" w:color="auto"/>
        <w:left w:val="none" w:sz="0" w:space="0" w:color="auto"/>
        <w:bottom w:val="none" w:sz="0" w:space="0" w:color="auto"/>
        <w:right w:val="none" w:sz="0" w:space="0" w:color="auto"/>
      </w:divBdr>
    </w:div>
    <w:div w:id="306982348">
      <w:bodyDiv w:val="1"/>
      <w:marLeft w:val="0"/>
      <w:marRight w:val="0"/>
      <w:marTop w:val="0"/>
      <w:marBottom w:val="0"/>
      <w:divBdr>
        <w:top w:val="none" w:sz="0" w:space="0" w:color="auto"/>
        <w:left w:val="none" w:sz="0" w:space="0" w:color="auto"/>
        <w:bottom w:val="none" w:sz="0" w:space="0" w:color="auto"/>
        <w:right w:val="none" w:sz="0" w:space="0" w:color="auto"/>
      </w:divBdr>
    </w:div>
    <w:div w:id="307056716">
      <w:bodyDiv w:val="1"/>
      <w:marLeft w:val="0"/>
      <w:marRight w:val="0"/>
      <w:marTop w:val="0"/>
      <w:marBottom w:val="0"/>
      <w:divBdr>
        <w:top w:val="none" w:sz="0" w:space="0" w:color="auto"/>
        <w:left w:val="none" w:sz="0" w:space="0" w:color="auto"/>
        <w:bottom w:val="none" w:sz="0" w:space="0" w:color="auto"/>
        <w:right w:val="none" w:sz="0" w:space="0" w:color="auto"/>
      </w:divBdr>
    </w:div>
    <w:div w:id="335772230">
      <w:bodyDiv w:val="1"/>
      <w:marLeft w:val="0"/>
      <w:marRight w:val="0"/>
      <w:marTop w:val="0"/>
      <w:marBottom w:val="0"/>
      <w:divBdr>
        <w:top w:val="none" w:sz="0" w:space="0" w:color="auto"/>
        <w:left w:val="none" w:sz="0" w:space="0" w:color="auto"/>
        <w:bottom w:val="none" w:sz="0" w:space="0" w:color="auto"/>
        <w:right w:val="none" w:sz="0" w:space="0" w:color="auto"/>
      </w:divBdr>
    </w:div>
    <w:div w:id="348944321">
      <w:bodyDiv w:val="1"/>
      <w:marLeft w:val="0"/>
      <w:marRight w:val="0"/>
      <w:marTop w:val="0"/>
      <w:marBottom w:val="0"/>
      <w:divBdr>
        <w:top w:val="none" w:sz="0" w:space="0" w:color="auto"/>
        <w:left w:val="none" w:sz="0" w:space="0" w:color="auto"/>
        <w:bottom w:val="none" w:sz="0" w:space="0" w:color="auto"/>
        <w:right w:val="none" w:sz="0" w:space="0" w:color="auto"/>
      </w:divBdr>
    </w:div>
    <w:div w:id="359667875">
      <w:bodyDiv w:val="1"/>
      <w:marLeft w:val="0"/>
      <w:marRight w:val="0"/>
      <w:marTop w:val="0"/>
      <w:marBottom w:val="0"/>
      <w:divBdr>
        <w:top w:val="none" w:sz="0" w:space="0" w:color="auto"/>
        <w:left w:val="none" w:sz="0" w:space="0" w:color="auto"/>
        <w:bottom w:val="none" w:sz="0" w:space="0" w:color="auto"/>
        <w:right w:val="none" w:sz="0" w:space="0" w:color="auto"/>
      </w:divBdr>
    </w:div>
    <w:div w:id="412242908">
      <w:bodyDiv w:val="1"/>
      <w:marLeft w:val="0"/>
      <w:marRight w:val="0"/>
      <w:marTop w:val="0"/>
      <w:marBottom w:val="0"/>
      <w:divBdr>
        <w:top w:val="none" w:sz="0" w:space="0" w:color="auto"/>
        <w:left w:val="none" w:sz="0" w:space="0" w:color="auto"/>
        <w:bottom w:val="none" w:sz="0" w:space="0" w:color="auto"/>
        <w:right w:val="none" w:sz="0" w:space="0" w:color="auto"/>
      </w:divBdr>
    </w:div>
    <w:div w:id="492338863">
      <w:bodyDiv w:val="1"/>
      <w:marLeft w:val="0"/>
      <w:marRight w:val="0"/>
      <w:marTop w:val="0"/>
      <w:marBottom w:val="0"/>
      <w:divBdr>
        <w:top w:val="none" w:sz="0" w:space="0" w:color="auto"/>
        <w:left w:val="none" w:sz="0" w:space="0" w:color="auto"/>
        <w:bottom w:val="none" w:sz="0" w:space="0" w:color="auto"/>
        <w:right w:val="none" w:sz="0" w:space="0" w:color="auto"/>
      </w:divBdr>
    </w:div>
    <w:div w:id="581569739">
      <w:bodyDiv w:val="1"/>
      <w:marLeft w:val="0"/>
      <w:marRight w:val="0"/>
      <w:marTop w:val="0"/>
      <w:marBottom w:val="0"/>
      <w:divBdr>
        <w:top w:val="none" w:sz="0" w:space="0" w:color="auto"/>
        <w:left w:val="none" w:sz="0" w:space="0" w:color="auto"/>
        <w:bottom w:val="none" w:sz="0" w:space="0" w:color="auto"/>
        <w:right w:val="none" w:sz="0" w:space="0" w:color="auto"/>
      </w:divBdr>
    </w:div>
    <w:div w:id="653530880">
      <w:bodyDiv w:val="1"/>
      <w:marLeft w:val="0"/>
      <w:marRight w:val="0"/>
      <w:marTop w:val="0"/>
      <w:marBottom w:val="0"/>
      <w:divBdr>
        <w:top w:val="none" w:sz="0" w:space="0" w:color="auto"/>
        <w:left w:val="none" w:sz="0" w:space="0" w:color="auto"/>
        <w:bottom w:val="none" w:sz="0" w:space="0" w:color="auto"/>
        <w:right w:val="none" w:sz="0" w:space="0" w:color="auto"/>
      </w:divBdr>
    </w:div>
    <w:div w:id="666595790">
      <w:bodyDiv w:val="1"/>
      <w:marLeft w:val="0"/>
      <w:marRight w:val="0"/>
      <w:marTop w:val="0"/>
      <w:marBottom w:val="0"/>
      <w:divBdr>
        <w:top w:val="none" w:sz="0" w:space="0" w:color="auto"/>
        <w:left w:val="none" w:sz="0" w:space="0" w:color="auto"/>
        <w:bottom w:val="none" w:sz="0" w:space="0" w:color="auto"/>
        <w:right w:val="none" w:sz="0" w:space="0" w:color="auto"/>
      </w:divBdr>
    </w:div>
    <w:div w:id="685136068">
      <w:bodyDiv w:val="1"/>
      <w:marLeft w:val="0"/>
      <w:marRight w:val="0"/>
      <w:marTop w:val="0"/>
      <w:marBottom w:val="0"/>
      <w:divBdr>
        <w:top w:val="none" w:sz="0" w:space="0" w:color="auto"/>
        <w:left w:val="none" w:sz="0" w:space="0" w:color="auto"/>
        <w:bottom w:val="none" w:sz="0" w:space="0" w:color="auto"/>
        <w:right w:val="none" w:sz="0" w:space="0" w:color="auto"/>
      </w:divBdr>
    </w:div>
    <w:div w:id="722483585">
      <w:bodyDiv w:val="1"/>
      <w:marLeft w:val="0"/>
      <w:marRight w:val="0"/>
      <w:marTop w:val="0"/>
      <w:marBottom w:val="0"/>
      <w:divBdr>
        <w:top w:val="none" w:sz="0" w:space="0" w:color="auto"/>
        <w:left w:val="none" w:sz="0" w:space="0" w:color="auto"/>
        <w:bottom w:val="none" w:sz="0" w:space="0" w:color="auto"/>
        <w:right w:val="none" w:sz="0" w:space="0" w:color="auto"/>
      </w:divBdr>
    </w:div>
    <w:div w:id="727654127">
      <w:bodyDiv w:val="1"/>
      <w:marLeft w:val="0"/>
      <w:marRight w:val="0"/>
      <w:marTop w:val="0"/>
      <w:marBottom w:val="0"/>
      <w:divBdr>
        <w:top w:val="none" w:sz="0" w:space="0" w:color="auto"/>
        <w:left w:val="none" w:sz="0" w:space="0" w:color="auto"/>
        <w:bottom w:val="none" w:sz="0" w:space="0" w:color="auto"/>
        <w:right w:val="none" w:sz="0" w:space="0" w:color="auto"/>
      </w:divBdr>
    </w:div>
    <w:div w:id="910238858">
      <w:bodyDiv w:val="1"/>
      <w:marLeft w:val="0"/>
      <w:marRight w:val="0"/>
      <w:marTop w:val="0"/>
      <w:marBottom w:val="0"/>
      <w:divBdr>
        <w:top w:val="none" w:sz="0" w:space="0" w:color="auto"/>
        <w:left w:val="none" w:sz="0" w:space="0" w:color="auto"/>
        <w:bottom w:val="none" w:sz="0" w:space="0" w:color="auto"/>
        <w:right w:val="none" w:sz="0" w:space="0" w:color="auto"/>
      </w:divBdr>
    </w:div>
    <w:div w:id="953057095">
      <w:bodyDiv w:val="1"/>
      <w:marLeft w:val="0"/>
      <w:marRight w:val="0"/>
      <w:marTop w:val="0"/>
      <w:marBottom w:val="0"/>
      <w:divBdr>
        <w:top w:val="none" w:sz="0" w:space="0" w:color="auto"/>
        <w:left w:val="none" w:sz="0" w:space="0" w:color="auto"/>
        <w:bottom w:val="none" w:sz="0" w:space="0" w:color="auto"/>
        <w:right w:val="none" w:sz="0" w:space="0" w:color="auto"/>
      </w:divBdr>
    </w:div>
    <w:div w:id="1059086495">
      <w:bodyDiv w:val="1"/>
      <w:marLeft w:val="0"/>
      <w:marRight w:val="0"/>
      <w:marTop w:val="0"/>
      <w:marBottom w:val="0"/>
      <w:divBdr>
        <w:top w:val="none" w:sz="0" w:space="0" w:color="auto"/>
        <w:left w:val="none" w:sz="0" w:space="0" w:color="auto"/>
        <w:bottom w:val="none" w:sz="0" w:space="0" w:color="auto"/>
        <w:right w:val="none" w:sz="0" w:space="0" w:color="auto"/>
      </w:divBdr>
    </w:div>
    <w:div w:id="1074400987">
      <w:bodyDiv w:val="1"/>
      <w:marLeft w:val="0"/>
      <w:marRight w:val="0"/>
      <w:marTop w:val="0"/>
      <w:marBottom w:val="0"/>
      <w:divBdr>
        <w:top w:val="none" w:sz="0" w:space="0" w:color="auto"/>
        <w:left w:val="none" w:sz="0" w:space="0" w:color="auto"/>
        <w:bottom w:val="none" w:sz="0" w:space="0" w:color="auto"/>
        <w:right w:val="none" w:sz="0" w:space="0" w:color="auto"/>
      </w:divBdr>
    </w:div>
    <w:div w:id="1122382338">
      <w:bodyDiv w:val="1"/>
      <w:marLeft w:val="0"/>
      <w:marRight w:val="0"/>
      <w:marTop w:val="0"/>
      <w:marBottom w:val="0"/>
      <w:divBdr>
        <w:top w:val="none" w:sz="0" w:space="0" w:color="auto"/>
        <w:left w:val="none" w:sz="0" w:space="0" w:color="auto"/>
        <w:bottom w:val="none" w:sz="0" w:space="0" w:color="auto"/>
        <w:right w:val="none" w:sz="0" w:space="0" w:color="auto"/>
      </w:divBdr>
    </w:div>
    <w:div w:id="1136754451">
      <w:bodyDiv w:val="1"/>
      <w:marLeft w:val="0"/>
      <w:marRight w:val="0"/>
      <w:marTop w:val="0"/>
      <w:marBottom w:val="0"/>
      <w:divBdr>
        <w:top w:val="none" w:sz="0" w:space="0" w:color="auto"/>
        <w:left w:val="none" w:sz="0" w:space="0" w:color="auto"/>
        <w:bottom w:val="none" w:sz="0" w:space="0" w:color="auto"/>
        <w:right w:val="none" w:sz="0" w:space="0" w:color="auto"/>
      </w:divBdr>
    </w:div>
    <w:div w:id="1316840866">
      <w:bodyDiv w:val="1"/>
      <w:marLeft w:val="0"/>
      <w:marRight w:val="0"/>
      <w:marTop w:val="0"/>
      <w:marBottom w:val="0"/>
      <w:divBdr>
        <w:top w:val="none" w:sz="0" w:space="0" w:color="auto"/>
        <w:left w:val="none" w:sz="0" w:space="0" w:color="auto"/>
        <w:bottom w:val="none" w:sz="0" w:space="0" w:color="auto"/>
        <w:right w:val="none" w:sz="0" w:space="0" w:color="auto"/>
      </w:divBdr>
    </w:div>
    <w:div w:id="1335379117">
      <w:bodyDiv w:val="1"/>
      <w:marLeft w:val="0"/>
      <w:marRight w:val="0"/>
      <w:marTop w:val="0"/>
      <w:marBottom w:val="0"/>
      <w:divBdr>
        <w:top w:val="none" w:sz="0" w:space="0" w:color="auto"/>
        <w:left w:val="none" w:sz="0" w:space="0" w:color="auto"/>
        <w:bottom w:val="none" w:sz="0" w:space="0" w:color="auto"/>
        <w:right w:val="none" w:sz="0" w:space="0" w:color="auto"/>
      </w:divBdr>
    </w:div>
    <w:div w:id="1335721638">
      <w:bodyDiv w:val="1"/>
      <w:marLeft w:val="0"/>
      <w:marRight w:val="0"/>
      <w:marTop w:val="0"/>
      <w:marBottom w:val="0"/>
      <w:divBdr>
        <w:top w:val="none" w:sz="0" w:space="0" w:color="auto"/>
        <w:left w:val="none" w:sz="0" w:space="0" w:color="auto"/>
        <w:bottom w:val="none" w:sz="0" w:space="0" w:color="auto"/>
        <w:right w:val="none" w:sz="0" w:space="0" w:color="auto"/>
      </w:divBdr>
    </w:div>
    <w:div w:id="1352801711">
      <w:bodyDiv w:val="1"/>
      <w:marLeft w:val="0"/>
      <w:marRight w:val="0"/>
      <w:marTop w:val="0"/>
      <w:marBottom w:val="0"/>
      <w:divBdr>
        <w:top w:val="none" w:sz="0" w:space="0" w:color="auto"/>
        <w:left w:val="none" w:sz="0" w:space="0" w:color="auto"/>
        <w:bottom w:val="none" w:sz="0" w:space="0" w:color="auto"/>
        <w:right w:val="none" w:sz="0" w:space="0" w:color="auto"/>
      </w:divBdr>
    </w:div>
    <w:div w:id="1381631888">
      <w:bodyDiv w:val="1"/>
      <w:marLeft w:val="0"/>
      <w:marRight w:val="0"/>
      <w:marTop w:val="0"/>
      <w:marBottom w:val="0"/>
      <w:divBdr>
        <w:top w:val="none" w:sz="0" w:space="0" w:color="auto"/>
        <w:left w:val="none" w:sz="0" w:space="0" w:color="auto"/>
        <w:bottom w:val="none" w:sz="0" w:space="0" w:color="auto"/>
        <w:right w:val="none" w:sz="0" w:space="0" w:color="auto"/>
      </w:divBdr>
    </w:div>
    <w:div w:id="1382941053">
      <w:bodyDiv w:val="1"/>
      <w:marLeft w:val="0"/>
      <w:marRight w:val="0"/>
      <w:marTop w:val="0"/>
      <w:marBottom w:val="0"/>
      <w:divBdr>
        <w:top w:val="none" w:sz="0" w:space="0" w:color="auto"/>
        <w:left w:val="none" w:sz="0" w:space="0" w:color="auto"/>
        <w:bottom w:val="none" w:sz="0" w:space="0" w:color="auto"/>
        <w:right w:val="none" w:sz="0" w:space="0" w:color="auto"/>
      </w:divBdr>
    </w:div>
    <w:div w:id="1455754290">
      <w:marLeft w:val="0"/>
      <w:marRight w:val="0"/>
      <w:marTop w:val="0"/>
      <w:marBottom w:val="0"/>
      <w:divBdr>
        <w:top w:val="none" w:sz="0" w:space="0" w:color="auto"/>
        <w:left w:val="none" w:sz="0" w:space="0" w:color="auto"/>
        <w:bottom w:val="none" w:sz="0" w:space="0" w:color="auto"/>
        <w:right w:val="none" w:sz="0" w:space="0" w:color="auto"/>
      </w:divBdr>
    </w:div>
    <w:div w:id="1470711819">
      <w:bodyDiv w:val="1"/>
      <w:marLeft w:val="0"/>
      <w:marRight w:val="0"/>
      <w:marTop w:val="0"/>
      <w:marBottom w:val="0"/>
      <w:divBdr>
        <w:top w:val="none" w:sz="0" w:space="0" w:color="auto"/>
        <w:left w:val="none" w:sz="0" w:space="0" w:color="auto"/>
        <w:bottom w:val="none" w:sz="0" w:space="0" w:color="auto"/>
        <w:right w:val="none" w:sz="0" w:space="0" w:color="auto"/>
      </w:divBdr>
    </w:div>
    <w:div w:id="1480995423">
      <w:bodyDiv w:val="1"/>
      <w:marLeft w:val="0"/>
      <w:marRight w:val="0"/>
      <w:marTop w:val="0"/>
      <w:marBottom w:val="0"/>
      <w:divBdr>
        <w:top w:val="none" w:sz="0" w:space="0" w:color="auto"/>
        <w:left w:val="none" w:sz="0" w:space="0" w:color="auto"/>
        <w:bottom w:val="none" w:sz="0" w:space="0" w:color="auto"/>
        <w:right w:val="none" w:sz="0" w:space="0" w:color="auto"/>
      </w:divBdr>
    </w:div>
    <w:div w:id="1501770431">
      <w:bodyDiv w:val="1"/>
      <w:marLeft w:val="0"/>
      <w:marRight w:val="0"/>
      <w:marTop w:val="0"/>
      <w:marBottom w:val="0"/>
      <w:divBdr>
        <w:top w:val="none" w:sz="0" w:space="0" w:color="auto"/>
        <w:left w:val="none" w:sz="0" w:space="0" w:color="auto"/>
        <w:bottom w:val="none" w:sz="0" w:space="0" w:color="auto"/>
        <w:right w:val="none" w:sz="0" w:space="0" w:color="auto"/>
      </w:divBdr>
    </w:div>
    <w:div w:id="1509979361">
      <w:bodyDiv w:val="1"/>
      <w:marLeft w:val="0"/>
      <w:marRight w:val="0"/>
      <w:marTop w:val="0"/>
      <w:marBottom w:val="0"/>
      <w:divBdr>
        <w:top w:val="none" w:sz="0" w:space="0" w:color="auto"/>
        <w:left w:val="none" w:sz="0" w:space="0" w:color="auto"/>
        <w:bottom w:val="none" w:sz="0" w:space="0" w:color="auto"/>
        <w:right w:val="none" w:sz="0" w:space="0" w:color="auto"/>
      </w:divBdr>
    </w:div>
    <w:div w:id="1536770119">
      <w:bodyDiv w:val="1"/>
      <w:marLeft w:val="0"/>
      <w:marRight w:val="0"/>
      <w:marTop w:val="0"/>
      <w:marBottom w:val="0"/>
      <w:divBdr>
        <w:top w:val="none" w:sz="0" w:space="0" w:color="auto"/>
        <w:left w:val="none" w:sz="0" w:space="0" w:color="auto"/>
        <w:bottom w:val="none" w:sz="0" w:space="0" w:color="auto"/>
        <w:right w:val="none" w:sz="0" w:space="0" w:color="auto"/>
      </w:divBdr>
    </w:div>
    <w:div w:id="1539705643">
      <w:bodyDiv w:val="1"/>
      <w:marLeft w:val="0"/>
      <w:marRight w:val="0"/>
      <w:marTop w:val="0"/>
      <w:marBottom w:val="0"/>
      <w:divBdr>
        <w:top w:val="none" w:sz="0" w:space="0" w:color="auto"/>
        <w:left w:val="none" w:sz="0" w:space="0" w:color="auto"/>
        <w:bottom w:val="none" w:sz="0" w:space="0" w:color="auto"/>
        <w:right w:val="none" w:sz="0" w:space="0" w:color="auto"/>
      </w:divBdr>
    </w:div>
    <w:div w:id="1572541410">
      <w:bodyDiv w:val="1"/>
      <w:marLeft w:val="0"/>
      <w:marRight w:val="0"/>
      <w:marTop w:val="0"/>
      <w:marBottom w:val="0"/>
      <w:divBdr>
        <w:top w:val="none" w:sz="0" w:space="0" w:color="auto"/>
        <w:left w:val="none" w:sz="0" w:space="0" w:color="auto"/>
        <w:bottom w:val="none" w:sz="0" w:space="0" w:color="auto"/>
        <w:right w:val="none" w:sz="0" w:space="0" w:color="auto"/>
      </w:divBdr>
    </w:div>
    <w:div w:id="1573392624">
      <w:bodyDiv w:val="1"/>
      <w:marLeft w:val="0"/>
      <w:marRight w:val="0"/>
      <w:marTop w:val="0"/>
      <w:marBottom w:val="0"/>
      <w:divBdr>
        <w:top w:val="none" w:sz="0" w:space="0" w:color="auto"/>
        <w:left w:val="none" w:sz="0" w:space="0" w:color="auto"/>
        <w:bottom w:val="none" w:sz="0" w:space="0" w:color="auto"/>
        <w:right w:val="none" w:sz="0" w:space="0" w:color="auto"/>
      </w:divBdr>
    </w:div>
    <w:div w:id="1575697543">
      <w:bodyDiv w:val="1"/>
      <w:marLeft w:val="0"/>
      <w:marRight w:val="0"/>
      <w:marTop w:val="0"/>
      <w:marBottom w:val="0"/>
      <w:divBdr>
        <w:top w:val="none" w:sz="0" w:space="0" w:color="auto"/>
        <w:left w:val="none" w:sz="0" w:space="0" w:color="auto"/>
        <w:bottom w:val="none" w:sz="0" w:space="0" w:color="auto"/>
        <w:right w:val="none" w:sz="0" w:space="0" w:color="auto"/>
      </w:divBdr>
    </w:div>
    <w:div w:id="1667510215">
      <w:bodyDiv w:val="1"/>
      <w:marLeft w:val="0"/>
      <w:marRight w:val="0"/>
      <w:marTop w:val="0"/>
      <w:marBottom w:val="0"/>
      <w:divBdr>
        <w:top w:val="none" w:sz="0" w:space="0" w:color="auto"/>
        <w:left w:val="none" w:sz="0" w:space="0" w:color="auto"/>
        <w:bottom w:val="none" w:sz="0" w:space="0" w:color="auto"/>
        <w:right w:val="none" w:sz="0" w:space="0" w:color="auto"/>
      </w:divBdr>
    </w:div>
    <w:div w:id="1677536283">
      <w:bodyDiv w:val="1"/>
      <w:marLeft w:val="0"/>
      <w:marRight w:val="0"/>
      <w:marTop w:val="0"/>
      <w:marBottom w:val="0"/>
      <w:divBdr>
        <w:top w:val="none" w:sz="0" w:space="0" w:color="auto"/>
        <w:left w:val="none" w:sz="0" w:space="0" w:color="auto"/>
        <w:bottom w:val="none" w:sz="0" w:space="0" w:color="auto"/>
        <w:right w:val="none" w:sz="0" w:space="0" w:color="auto"/>
      </w:divBdr>
    </w:div>
    <w:div w:id="1712262929">
      <w:bodyDiv w:val="1"/>
      <w:marLeft w:val="0"/>
      <w:marRight w:val="0"/>
      <w:marTop w:val="0"/>
      <w:marBottom w:val="0"/>
      <w:divBdr>
        <w:top w:val="none" w:sz="0" w:space="0" w:color="auto"/>
        <w:left w:val="none" w:sz="0" w:space="0" w:color="auto"/>
        <w:bottom w:val="none" w:sz="0" w:space="0" w:color="auto"/>
        <w:right w:val="none" w:sz="0" w:space="0" w:color="auto"/>
      </w:divBdr>
    </w:div>
    <w:div w:id="1797290845">
      <w:bodyDiv w:val="1"/>
      <w:marLeft w:val="0"/>
      <w:marRight w:val="0"/>
      <w:marTop w:val="0"/>
      <w:marBottom w:val="0"/>
      <w:divBdr>
        <w:top w:val="none" w:sz="0" w:space="0" w:color="auto"/>
        <w:left w:val="none" w:sz="0" w:space="0" w:color="auto"/>
        <w:bottom w:val="none" w:sz="0" w:space="0" w:color="auto"/>
        <w:right w:val="none" w:sz="0" w:space="0" w:color="auto"/>
      </w:divBdr>
    </w:div>
    <w:div w:id="1799714540">
      <w:bodyDiv w:val="1"/>
      <w:marLeft w:val="0"/>
      <w:marRight w:val="0"/>
      <w:marTop w:val="0"/>
      <w:marBottom w:val="0"/>
      <w:divBdr>
        <w:top w:val="none" w:sz="0" w:space="0" w:color="auto"/>
        <w:left w:val="none" w:sz="0" w:space="0" w:color="auto"/>
        <w:bottom w:val="none" w:sz="0" w:space="0" w:color="auto"/>
        <w:right w:val="none" w:sz="0" w:space="0" w:color="auto"/>
      </w:divBdr>
    </w:div>
    <w:div w:id="1805391057">
      <w:bodyDiv w:val="1"/>
      <w:marLeft w:val="0"/>
      <w:marRight w:val="0"/>
      <w:marTop w:val="0"/>
      <w:marBottom w:val="0"/>
      <w:divBdr>
        <w:top w:val="none" w:sz="0" w:space="0" w:color="auto"/>
        <w:left w:val="none" w:sz="0" w:space="0" w:color="auto"/>
        <w:bottom w:val="none" w:sz="0" w:space="0" w:color="auto"/>
        <w:right w:val="none" w:sz="0" w:space="0" w:color="auto"/>
      </w:divBdr>
    </w:div>
    <w:div w:id="1908034402">
      <w:bodyDiv w:val="1"/>
      <w:marLeft w:val="0"/>
      <w:marRight w:val="0"/>
      <w:marTop w:val="0"/>
      <w:marBottom w:val="0"/>
      <w:divBdr>
        <w:top w:val="none" w:sz="0" w:space="0" w:color="auto"/>
        <w:left w:val="none" w:sz="0" w:space="0" w:color="auto"/>
        <w:bottom w:val="none" w:sz="0" w:space="0" w:color="auto"/>
        <w:right w:val="none" w:sz="0" w:space="0" w:color="auto"/>
      </w:divBdr>
    </w:div>
    <w:div w:id="1948541886">
      <w:bodyDiv w:val="1"/>
      <w:marLeft w:val="0"/>
      <w:marRight w:val="0"/>
      <w:marTop w:val="0"/>
      <w:marBottom w:val="0"/>
      <w:divBdr>
        <w:top w:val="none" w:sz="0" w:space="0" w:color="auto"/>
        <w:left w:val="none" w:sz="0" w:space="0" w:color="auto"/>
        <w:bottom w:val="none" w:sz="0" w:space="0" w:color="auto"/>
        <w:right w:val="none" w:sz="0" w:space="0" w:color="auto"/>
      </w:divBdr>
    </w:div>
    <w:div w:id="2011063488">
      <w:bodyDiv w:val="1"/>
      <w:marLeft w:val="0"/>
      <w:marRight w:val="0"/>
      <w:marTop w:val="0"/>
      <w:marBottom w:val="0"/>
      <w:divBdr>
        <w:top w:val="none" w:sz="0" w:space="0" w:color="auto"/>
        <w:left w:val="none" w:sz="0" w:space="0" w:color="auto"/>
        <w:bottom w:val="none" w:sz="0" w:space="0" w:color="auto"/>
        <w:right w:val="none" w:sz="0" w:space="0" w:color="auto"/>
      </w:divBdr>
    </w:div>
    <w:div w:id="2037347937">
      <w:bodyDiv w:val="1"/>
      <w:marLeft w:val="0"/>
      <w:marRight w:val="0"/>
      <w:marTop w:val="0"/>
      <w:marBottom w:val="0"/>
      <w:divBdr>
        <w:top w:val="none" w:sz="0" w:space="0" w:color="auto"/>
        <w:left w:val="none" w:sz="0" w:space="0" w:color="auto"/>
        <w:bottom w:val="none" w:sz="0" w:space="0" w:color="auto"/>
        <w:right w:val="none" w:sz="0" w:space="0" w:color="auto"/>
      </w:divBdr>
    </w:div>
    <w:div w:id="2037535827">
      <w:bodyDiv w:val="1"/>
      <w:marLeft w:val="0"/>
      <w:marRight w:val="0"/>
      <w:marTop w:val="0"/>
      <w:marBottom w:val="0"/>
      <w:divBdr>
        <w:top w:val="none" w:sz="0" w:space="0" w:color="auto"/>
        <w:left w:val="none" w:sz="0" w:space="0" w:color="auto"/>
        <w:bottom w:val="none" w:sz="0" w:space="0" w:color="auto"/>
        <w:right w:val="none" w:sz="0" w:space="0" w:color="auto"/>
      </w:divBdr>
    </w:div>
    <w:div w:id="2106609444">
      <w:bodyDiv w:val="1"/>
      <w:marLeft w:val="0"/>
      <w:marRight w:val="0"/>
      <w:marTop w:val="0"/>
      <w:marBottom w:val="0"/>
      <w:divBdr>
        <w:top w:val="none" w:sz="0" w:space="0" w:color="auto"/>
        <w:left w:val="none" w:sz="0" w:space="0" w:color="auto"/>
        <w:bottom w:val="none" w:sz="0" w:space="0" w:color="auto"/>
        <w:right w:val="none" w:sz="0" w:space="0" w:color="auto"/>
      </w:divBdr>
    </w:div>
    <w:div w:id="2129204740">
      <w:bodyDiv w:val="1"/>
      <w:marLeft w:val="0"/>
      <w:marRight w:val="0"/>
      <w:marTop w:val="0"/>
      <w:marBottom w:val="0"/>
      <w:divBdr>
        <w:top w:val="none" w:sz="0" w:space="0" w:color="auto"/>
        <w:left w:val="none" w:sz="0" w:space="0" w:color="auto"/>
        <w:bottom w:val="none" w:sz="0" w:space="0" w:color="auto"/>
        <w:right w:val="none" w:sz="0" w:space="0" w:color="auto"/>
      </w:divBdr>
    </w:div>
    <w:div w:id="2138406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383524&amp;date=03.06.2022" TargetMode="External"/><Relationship Id="rId18" Type="http://schemas.openxmlformats.org/officeDocument/2006/relationships/image" Target="media/image2.png"/><Relationship Id="rId26"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5.png"/><Relationship Id="rId34" Type="http://schemas.openxmlformats.org/officeDocument/2006/relationships/image" Target="media/image14.png"/><Relationship Id="rId7" Type="http://schemas.openxmlformats.org/officeDocument/2006/relationships/footnotes" Target="footnotes.xml"/><Relationship Id="rId12" Type="http://schemas.openxmlformats.org/officeDocument/2006/relationships/hyperlink" Target="https://login.consultant.ru/link/?req=doc&amp;base=LAW&amp;n=405832&amp;date=03.06.2022" TargetMode="External"/><Relationship Id="rId17" Type="http://schemas.openxmlformats.org/officeDocument/2006/relationships/image" Target="media/image1.png"/><Relationship Id="rId25" Type="http://schemas.openxmlformats.org/officeDocument/2006/relationships/hyperlink" Target="mailto:gazprom@gazprom.ru" TargetMode="External"/><Relationship Id="rId33" Type="http://schemas.openxmlformats.org/officeDocument/2006/relationships/image" Target="media/image13.png"/><Relationship Id="rId2" Type="http://schemas.openxmlformats.org/officeDocument/2006/relationships/numbering" Target="numbering.xml"/><Relationship Id="rId16" Type="http://schemas.openxmlformats.org/officeDocument/2006/relationships/hyperlink" Target="mailto:gazprom@gazprom.ru" TargetMode="External"/><Relationship Id="rId20" Type="http://schemas.openxmlformats.org/officeDocument/2006/relationships/image" Target="media/image4.png"/><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image" Target="media/image8.emf"/><Relationship Id="rId32" Type="http://schemas.openxmlformats.org/officeDocument/2006/relationships/hyperlink" Target="mailto:gazprom@gazprom.ru" TargetMode="External"/><Relationship Id="rId5" Type="http://schemas.openxmlformats.org/officeDocument/2006/relationships/settings" Target="settings.xml"/><Relationship Id="rId15" Type="http://schemas.openxmlformats.org/officeDocument/2006/relationships/hyperlink" Target="https://login.consultant.ru/link/?req=doc&amp;base=LAW&amp;n=343064&amp;date=03.06.2022" TargetMode="External"/><Relationship Id="rId23" Type="http://schemas.openxmlformats.org/officeDocument/2006/relationships/image" Target="media/image7.emf"/><Relationship Id="rId28" Type="http://schemas.openxmlformats.org/officeDocument/2006/relationships/hyperlink" Target="mailto:gazprom@gazprom.ru" TargetMode="Externa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3.png"/><Relationship Id="rId31" Type="http://schemas.openxmlformats.org/officeDocument/2006/relationships/image" Target="media/image12.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s://login.consultant.ru/link/?req=doc&amp;base=LAW&amp;n=413544&amp;date=03.06.2022" TargetMode="External"/><Relationship Id="rId22" Type="http://schemas.openxmlformats.org/officeDocument/2006/relationships/image" Target="media/image6.png"/><Relationship Id="rId27" Type="http://schemas.openxmlformats.org/officeDocument/2006/relationships/image" Target="media/image10.png"/><Relationship Id="rId30" Type="http://schemas.openxmlformats.org/officeDocument/2006/relationships/hyperlink" Target="mailto:gazprom@gazprom.ru" TargetMode="External"/><Relationship Id="rId35"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37B556-64FB-49D0-92E9-F6B88DFBB4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27446</TotalTime>
  <Pages>1</Pages>
  <Words>72257</Words>
  <Characters>411866</Characters>
  <Application>Microsoft Office Word</Application>
  <DocSecurity>0</DocSecurity>
  <Lines>3432</Lines>
  <Paragraphs>966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483157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Пользователь</cp:lastModifiedBy>
  <cp:revision>1602</cp:revision>
  <cp:lastPrinted>2020-07-23T10:55:00Z</cp:lastPrinted>
  <dcterms:created xsi:type="dcterms:W3CDTF">2019-04-30T11:10:00Z</dcterms:created>
  <dcterms:modified xsi:type="dcterms:W3CDTF">2026-10-05T07:21:00Z</dcterms:modified>
</cp:coreProperties>
</file>