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8" w:rsidRDefault="003B09E6" w:rsidP="003B09E6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 w:rsidRPr="003B09E6">
        <w:rPr>
          <w:b/>
          <w:sz w:val="28"/>
          <w:szCs w:val="28"/>
        </w:rPr>
        <w:t>СОВЕТ ДЕПУТАТОВ БЛАГОДАРНЕНСКОГО ГОРОДСКОГО ОКРУГА</w:t>
      </w:r>
    </w:p>
    <w:p w:rsidR="003B09E6" w:rsidRPr="003B09E6" w:rsidRDefault="003B09E6" w:rsidP="003B09E6">
      <w:pPr>
        <w:ind w:left="-142"/>
        <w:jc w:val="center"/>
        <w:rPr>
          <w:b/>
          <w:sz w:val="28"/>
          <w:szCs w:val="28"/>
        </w:rPr>
      </w:pPr>
      <w:r w:rsidRPr="003B09E6">
        <w:rPr>
          <w:b/>
          <w:sz w:val="28"/>
          <w:szCs w:val="28"/>
        </w:rPr>
        <w:t>СТАВРОПОЛЬСКОГО КРАЯ ПЕРВОГО СОЗЫВА</w:t>
      </w:r>
    </w:p>
    <w:p w:rsidR="003B09E6" w:rsidRPr="003B09E6" w:rsidRDefault="003B09E6" w:rsidP="003B09E6">
      <w:pPr>
        <w:pStyle w:val="a3"/>
        <w:ind w:left="-142" w:firstLine="851"/>
        <w:jc w:val="both"/>
        <w:rPr>
          <w:rFonts w:ascii="Times New Roman" w:hAnsi="Times New Roman"/>
          <w:szCs w:val="28"/>
        </w:rPr>
      </w:pPr>
    </w:p>
    <w:p w:rsidR="003B09E6" w:rsidRPr="003B09E6" w:rsidRDefault="003B09E6" w:rsidP="003B09E6">
      <w:pPr>
        <w:pStyle w:val="a3"/>
        <w:ind w:left="-142" w:firstLine="851"/>
        <w:jc w:val="center"/>
        <w:rPr>
          <w:rFonts w:ascii="Times New Roman" w:hAnsi="Times New Roman"/>
          <w:b/>
          <w:szCs w:val="28"/>
        </w:rPr>
      </w:pPr>
      <w:r w:rsidRPr="003B09E6">
        <w:rPr>
          <w:rFonts w:ascii="Times New Roman" w:hAnsi="Times New Roman"/>
          <w:b/>
          <w:szCs w:val="28"/>
        </w:rPr>
        <w:t>РЕШЕНИЕ</w:t>
      </w:r>
    </w:p>
    <w:p w:rsidR="003B09E6" w:rsidRPr="00963031" w:rsidRDefault="003B09E6" w:rsidP="003B09E6">
      <w:pPr>
        <w:ind w:left="-142" w:firstLine="851"/>
        <w:jc w:val="both"/>
        <w:rPr>
          <w:sz w:val="28"/>
          <w:szCs w:val="28"/>
        </w:rPr>
      </w:pPr>
    </w:p>
    <w:p w:rsidR="003B09E6" w:rsidRPr="00963031" w:rsidRDefault="003B09E6" w:rsidP="003B09E6">
      <w:pPr>
        <w:ind w:left="-142"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596"/>
        <w:gridCol w:w="3083"/>
      </w:tblGrid>
      <w:tr w:rsidR="003B09E6" w:rsidRPr="003B09E6" w:rsidTr="00E75E4B">
        <w:tc>
          <w:tcPr>
            <w:tcW w:w="2891" w:type="dxa"/>
            <w:hideMark/>
          </w:tcPr>
          <w:p w:rsidR="003B09E6" w:rsidRPr="003B09E6" w:rsidRDefault="003B09E6" w:rsidP="00E75E4B">
            <w:pPr>
              <w:rPr>
                <w:sz w:val="28"/>
                <w:szCs w:val="28"/>
              </w:rPr>
            </w:pPr>
            <w:r w:rsidRPr="003B09E6">
              <w:rPr>
                <w:sz w:val="28"/>
                <w:szCs w:val="28"/>
              </w:rPr>
              <w:t>19 июня 2018 года</w:t>
            </w:r>
          </w:p>
        </w:tc>
        <w:tc>
          <w:tcPr>
            <w:tcW w:w="3596" w:type="dxa"/>
            <w:hideMark/>
          </w:tcPr>
          <w:p w:rsidR="003B09E6" w:rsidRPr="003B09E6" w:rsidRDefault="003B09E6" w:rsidP="00E75E4B">
            <w:pPr>
              <w:jc w:val="center"/>
              <w:rPr>
                <w:sz w:val="28"/>
                <w:szCs w:val="28"/>
              </w:rPr>
            </w:pPr>
            <w:r w:rsidRPr="003B09E6">
              <w:rPr>
                <w:sz w:val="28"/>
                <w:szCs w:val="28"/>
              </w:rPr>
              <w:t>г</w:t>
            </w:r>
            <w:proofErr w:type="gramStart"/>
            <w:r w:rsidRPr="003B09E6">
              <w:rPr>
                <w:sz w:val="28"/>
                <w:szCs w:val="28"/>
              </w:rPr>
              <w:t>.Б</w:t>
            </w:r>
            <w:proofErr w:type="gramEnd"/>
            <w:r w:rsidRPr="003B09E6">
              <w:rPr>
                <w:sz w:val="28"/>
                <w:szCs w:val="28"/>
              </w:rPr>
              <w:t>лагодарный</w:t>
            </w:r>
          </w:p>
        </w:tc>
        <w:tc>
          <w:tcPr>
            <w:tcW w:w="3083" w:type="dxa"/>
            <w:hideMark/>
          </w:tcPr>
          <w:p w:rsidR="003B09E6" w:rsidRPr="003B09E6" w:rsidRDefault="003B09E6" w:rsidP="00E75E4B">
            <w:pPr>
              <w:jc w:val="right"/>
              <w:rPr>
                <w:sz w:val="28"/>
                <w:szCs w:val="28"/>
              </w:rPr>
            </w:pPr>
            <w:r w:rsidRPr="003B09E6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3B09E6" w:rsidRPr="00963031" w:rsidRDefault="003B09E6" w:rsidP="003B09E6">
      <w:pPr>
        <w:ind w:left="-142"/>
        <w:rPr>
          <w:sz w:val="28"/>
          <w:szCs w:val="28"/>
        </w:rPr>
      </w:pPr>
    </w:p>
    <w:p w:rsidR="003B09E6" w:rsidRPr="00963031" w:rsidRDefault="003B09E6" w:rsidP="00963031">
      <w:pPr>
        <w:ind w:left="-142"/>
        <w:rPr>
          <w:sz w:val="28"/>
          <w:szCs w:val="28"/>
        </w:rPr>
      </w:pPr>
    </w:p>
    <w:p w:rsidR="00E330F7" w:rsidRPr="003B09E6" w:rsidRDefault="00E330F7" w:rsidP="00C27AA7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3B09E6">
        <w:rPr>
          <w:sz w:val="28"/>
          <w:szCs w:val="28"/>
        </w:rPr>
        <w:t>О внесении изменений в решение Совета депутатов Благодарненского</w:t>
      </w:r>
      <w:r w:rsidR="003F5F5B">
        <w:rPr>
          <w:sz w:val="28"/>
          <w:szCs w:val="28"/>
        </w:rPr>
        <w:t xml:space="preserve"> </w:t>
      </w:r>
      <w:r w:rsidRPr="003B09E6">
        <w:rPr>
          <w:sz w:val="28"/>
          <w:szCs w:val="28"/>
        </w:rPr>
        <w:t xml:space="preserve">городского округа </w:t>
      </w:r>
      <w:r w:rsidR="00A1081F" w:rsidRPr="003B09E6">
        <w:rPr>
          <w:sz w:val="28"/>
          <w:szCs w:val="28"/>
        </w:rPr>
        <w:t xml:space="preserve">Ставропольского края </w:t>
      </w:r>
      <w:r w:rsidRPr="003B09E6">
        <w:rPr>
          <w:sz w:val="28"/>
          <w:szCs w:val="28"/>
        </w:rPr>
        <w:t>от 27 октября 2017 года № 28 «О земельном налоге на территории Благодарненского городского округа Ставропольского края»</w:t>
      </w:r>
    </w:p>
    <w:p w:rsidR="00E330F7" w:rsidRDefault="00E330F7" w:rsidP="00C27A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30F7" w:rsidRDefault="00E330F7" w:rsidP="00C27AA7">
      <w:pPr>
        <w:jc w:val="both"/>
        <w:rPr>
          <w:sz w:val="28"/>
          <w:szCs w:val="28"/>
        </w:rPr>
      </w:pPr>
    </w:p>
    <w:p w:rsidR="00E330F7" w:rsidRDefault="00E330F7" w:rsidP="00C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081F">
        <w:rPr>
          <w:rFonts w:ascii="Times New Roman" w:hAnsi="Times New Roman" w:cs="Times New Roman"/>
          <w:sz w:val="28"/>
          <w:szCs w:val="28"/>
        </w:rPr>
        <w:t xml:space="preserve">экспертным заключением </w:t>
      </w:r>
      <w:r>
        <w:rPr>
          <w:rFonts w:ascii="Times New Roman" w:hAnsi="Times New Roman" w:cs="Times New Roman"/>
          <w:sz w:val="28"/>
          <w:szCs w:val="28"/>
        </w:rPr>
        <w:t>управления по региональной политике аппарата Правительства Ставропольского края, на основании</w:t>
      </w:r>
      <w:r w:rsidR="003F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изменений, внесенных в главу 31 Налогового кодекса </w:t>
      </w:r>
      <w:r w:rsidR="00745EF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 сентября 2017 года №286</w:t>
      </w:r>
      <w:r w:rsidR="00A108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 внесении изменений в часть вторую Налогового кодекса Российской Федерации и отдельные законодательные акты Российской Федерации», Совет депутатов Благодарненского городского округа Ставропольского края </w:t>
      </w:r>
      <w:proofErr w:type="gramEnd"/>
    </w:p>
    <w:p w:rsidR="00E330F7" w:rsidRDefault="00E330F7" w:rsidP="00C27AA7">
      <w:pPr>
        <w:jc w:val="both"/>
        <w:rPr>
          <w:sz w:val="28"/>
          <w:szCs w:val="28"/>
        </w:rPr>
      </w:pPr>
    </w:p>
    <w:p w:rsidR="00E330F7" w:rsidRDefault="00E330F7" w:rsidP="00C27AA7">
      <w:pPr>
        <w:jc w:val="both"/>
        <w:rPr>
          <w:sz w:val="28"/>
          <w:szCs w:val="28"/>
        </w:rPr>
      </w:pPr>
    </w:p>
    <w:p w:rsidR="00E330F7" w:rsidRPr="00745EF6" w:rsidRDefault="00E330F7" w:rsidP="00745EF6">
      <w:pPr>
        <w:ind w:firstLine="708"/>
        <w:jc w:val="both"/>
        <w:rPr>
          <w:b/>
          <w:sz w:val="28"/>
          <w:szCs w:val="28"/>
        </w:rPr>
      </w:pPr>
      <w:r w:rsidRPr="00745EF6">
        <w:rPr>
          <w:b/>
          <w:sz w:val="28"/>
          <w:szCs w:val="28"/>
        </w:rPr>
        <w:t>РЕШИЛ</w:t>
      </w:r>
      <w:r w:rsidR="00745EF6">
        <w:rPr>
          <w:b/>
          <w:sz w:val="28"/>
          <w:szCs w:val="28"/>
        </w:rPr>
        <w:t>:</w:t>
      </w:r>
    </w:p>
    <w:p w:rsidR="00E330F7" w:rsidRPr="00745EF6" w:rsidRDefault="00E330F7" w:rsidP="00C27AA7">
      <w:pPr>
        <w:jc w:val="both"/>
        <w:rPr>
          <w:b/>
          <w:sz w:val="28"/>
          <w:szCs w:val="28"/>
        </w:rPr>
      </w:pPr>
    </w:p>
    <w:p w:rsidR="00162EA6" w:rsidRDefault="00162EA6" w:rsidP="0016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0F7" w:rsidRPr="00162EA6">
        <w:rPr>
          <w:sz w:val="28"/>
          <w:szCs w:val="28"/>
        </w:rPr>
        <w:t>Внести в решение Совета депутатов Благодарненского городского округа Ставропольского края от 27 октября 2017 года № 28 «О земельном налоге на территории Благодарненского городского округа Ставропольского</w:t>
      </w:r>
      <w:r w:rsidR="009525D5">
        <w:rPr>
          <w:sz w:val="28"/>
          <w:szCs w:val="28"/>
        </w:rPr>
        <w:t xml:space="preserve"> </w:t>
      </w:r>
      <w:r w:rsidR="00E330F7" w:rsidRPr="00162EA6">
        <w:rPr>
          <w:sz w:val="28"/>
          <w:szCs w:val="28"/>
        </w:rPr>
        <w:t>края» следующие изменения:</w:t>
      </w:r>
    </w:p>
    <w:p w:rsidR="00162EA6" w:rsidRDefault="00E330F7" w:rsidP="0016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4D7156">
        <w:rPr>
          <w:sz w:val="28"/>
          <w:szCs w:val="28"/>
        </w:rPr>
        <w:t xml:space="preserve">части </w:t>
      </w:r>
      <w:r>
        <w:rPr>
          <w:sz w:val="28"/>
          <w:szCs w:val="28"/>
        </w:rPr>
        <w:t>1 слова «и размер не облагаемой налогом суммы» исключить;</w:t>
      </w:r>
    </w:p>
    <w:p w:rsidR="00162EA6" w:rsidRDefault="001C3C4D" w:rsidP="0016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0F7">
        <w:rPr>
          <w:sz w:val="28"/>
          <w:szCs w:val="28"/>
        </w:rPr>
        <w:t xml:space="preserve">) </w:t>
      </w:r>
      <w:r w:rsidR="004D7156">
        <w:rPr>
          <w:sz w:val="28"/>
          <w:szCs w:val="28"/>
        </w:rPr>
        <w:t>часть</w:t>
      </w:r>
      <w:r w:rsidR="00E330F7">
        <w:rPr>
          <w:sz w:val="28"/>
          <w:szCs w:val="28"/>
        </w:rPr>
        <w:t xml:space="preserve"> 6 признать утративш</w:t>
      </w:r>
      <w:r w:rsidR="00955B44">
        <w:rPr>
          <w:sz w:val="28"/>
          <w:szCs w:val="28"/>
        </w:rPr>
        <w:t>ей</w:t>
      </w:r>
      <w:r w:rsidR="00162EA6">
        <w:rPr>
          <w:sz w:val="28"/>
          <w:szCs w:val="28"/>
        </w:rPr>
        <w:t xml:space="preserve"> силу;</w:t>
      </w:r>
    </w:p>
    <w:p w:rsidR="00162EA6" w:rsidRDefault="001C3C4D" w:rsidP="0016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0F7">
        <w:rPr>
          <w:sz w:val="28"/>
          <w:szCs w:val="28"/>
        </w:rPr>
        <w:t xml:space="preserve">) </w:t>
      </w:r>
      <w:r w:rsidR="004D7156">
        <w:rPr>
          <w:sz w:val="28"/>
          <w:szCs w:val="28"/>
        </w:rPr>
        <w:t>часть</w:t>
      </w:r>
      <w:r w:rsidR="00E330F7">
        <w:rPr>
          <w:sz w:val="28"/>
          <w:szCs w:val="28"/>
        </w:rPr>
        <w:t xml:space="preserve"> 7 изложить в следующей редакции:</w:t>
      </w:r>
    </w:p>
    <w:p w:rsidR="00162EA6" w:rsidRDefault="00E330F7" w:rsidP="00162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Налогоплательщиками – организациями документы о предоставлении налоговой льготы представляются в налоговый орган не позднее 30 числа месяца, следующего за истекшим отчетным периодом.</w:t>
      </w:r>
    </w:p>
    <w:p w:rsidR="00E330F7" w:rsidRDefault="00E330F7" w:rsidP="00162E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– организаций в течение налогового (отчетного) периода права на освобождение от налога, налогоплательщиками</w:t>
      </w:r>
      <w:r w:rsidR="001D1E14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организациями представляются документы, подтверждающие возникновение (прекращение) данного права, в срок не позднее 10 дней со дня возникновени</w:t>
      </w:r>
      <w:r w:rsidR="00955B44">
        <w:rPr>
          <w:sz w:val="28"/>
          <w:szCs w:val="28"/>
        </w:rPr>
        <w:t>я</w:t>
      </w:r>
      <w:r>
        <w:rPr>
          <w:sz w:val="28"/>
          <w:szCs w:val="28"/>
        </w:rPr>
        <w:t xml:space="preserve"> (прекращени</w:t>
      </w:r>
      <w:r w:rsidR="00955B44">
        <w:rPr>
          <w:sz w:val="28"/>
          <w:szCs w:val="28"/>
        </w:rPr>
        <w:t>я</w:t>
      </w:r>
      <w:r>
        <w:rPr>
          <w:sz w:val="28"/>
          <w:szCs w:val="28"/>
        </w:rPr>
        <w:t>) данного права.»</w:t>
      </w:r>
      <w:r w:rsidR="00162EA6">
        <w:rPr>
          <w:sz w:val="28"/>
          <w:szCs w:val="28"/>
        </w:rPr>
        <w:t>.</w:t>
      </w:r>
      <w:proofErr w:type="gramEnd"/>
    </w:p>
    <w:p w:rsidR="006F4687" w:rsidRDefault="006F4687" w:rsidP="00C27A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0F7" w:rsidRDefault="00E330F7" w:rsidP="00C27A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</w:t>
      </w:r>
      <w:r w:rsidR="003F5F5B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«Благодарненские вести».</w:t>
      </w:r>
    </w:p>
    <w:p w:rsidR="00785DB3" w:rsidRDefault="00785DB3" w:rsidP="00C27A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</w:t>
      </w:r>
      <w:r w:rsidR="003F5F5B">
        <w:rPr>
          <w:sz w:val="28"/>
          <w:szCs w:val="28"/>
        </w:rPr>
        <w:t xml:space="preserve">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распространяется на правоотношения, возникшие с 01 января 2018 года.</w:t>
      </w:r>
    </w:p>
    <w:p w:rsidR="00E330F7" w:rsidRDefault="00E330F7" w:rsidP="00C27AA7">
      <w:pPr>
        <w:tabs>
          <w:tab w:val="left" w:pos="851"/>
        </w:tabs>
        <w:jc w:val="both"/>
        <w:rPr>
          <w:sz w:val="28"/>
        </w:rPr>
      </w:pPr>
    </w:p>
    <w:p w:rsidR="003D4288" w:rsidRDefault="003D4288" w:rsidP="00C27AA7">
      <w:pPr>
        <w:tabs>
          <w:tab w:val="left" w:pos="851"/>
        </w:tabs>
        <w:jc w:val="both"/>
        <w:rPr>
          <w:sz w:val="28"/>
        </w:rPr>
      </w:pPr>
    </w:p>
    <w:p w:rsidR="003D4288" w:rsidRDefault="003D4288" w:rsidP="00C27AA7">
      <w:pPr>
        <w:tabs>
          <w:tab w:val="left" w:pos="851"/>
        </w:tabs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330F7" w:rsidTr="00E330F7">
        <w:tc>
          <w:tcPr>
            <w:tcW w:w="4785" w:type="dxa"/>
          </w:tcPr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</w:t>
            </w:r>
          </w:p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Ставропольского края</w:t>
            </w:r>
          </w:p>
          <w:p w:rsidR="00E330F7" w:rsidRDefault="00E330F7" w:rsidP="00C27A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C54" w:rsidRDefault="001F4C54" w:rsidP="00C27A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30F7" w:rsidRDefault="00E330F7" w:rsidP="00C27AA7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330F7" w:rsidRDefault="00E330F7" w:rsidP="00C27AA7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3F5F5B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И.А. Ерохин                                                                     </w:t>
            </w:r>
          </w:p>
        </w:tc>
        <w:tc>
          <w:tcPr>
            <w:tcW w:w="4785" w:type="dxa"/>
            <w:hideMark/>
          </w:tcPr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1D1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Благодарненского городского округа</w:t>
            </w:r>
          </w:p>
          <w:p w:rsidR="001D1E14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E330F7" w:rsidRDefault="00E330F7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C54" w:rsidRDefault="001F4C54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1E14" w:rsidRDefault="001D1E14" w:rsidP="00C27A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30F7" w:rsidRDefault="001D1E14" w:rsidP="00C27AA7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С</w:t>
            </w:r>
            <w:r w:rsidR="00E330F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</w:t>
            </w:r>
            <w:r w:rsidR="00E330F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Бычков</w:t>
            </w:r>
          </w:p>
        </w:tc>
      </w:tr>
    </w:tbl>
    <w:p w:rsidR="0044714E" w:rsidRDefault="0044714E" w:rsidP="00E330F7"/>
    <w:sectPr w:rsidR="0044714E" w:rsidSect="00A8497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C2" w:rsidRDefault="001F25C2" w:rsidP="00A84974">
      <w:r>
        <w:separator/>
      </w:r>
    </w:p>
  </w:endnote>
  <w:endnote w:type="continuationSeparator" w:id="1">
    <w:p w:rsidR="001F25C2" w:rsidRDefault="001F25C2" w:rsidP="00A8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C2" w:rsidRDefault="001F25C2" w:rsidP="00A84974">
      <w:r>
        <w:separator/>
      </w:r>
    </w:p>
  </w:footnote>
  <w:footnote w:type="continuationSeparator" w:id="1">
    <w:p w:rsidR="001F25C2" w:rsidRDefault="001F25C2" w:rsidP="00A8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376"/>
      <w:docPartObj>
        <w:docPartGallery w:val="Page Numbers (Top of Page)"/>
        <w:docPartUnique/>
      </w:docPartObj>
    </w:sdtPr>
    <w:sdtContent>
      <w:p w:rsidR="00A84974" w:rsidRDefault="00716435">
        <w:pPr>
          <w:pStyle w:val="a8"/>
          <w:jc w:val="right"/>
        </w:pPr>
        <w:fldSimple w:instr=" PAGE   \* MERGEFORMAT ">
          <w:r w:rsidR="00E631E0">
            <w:rPr>
              <w:noProof/>
            </w:rPr>
            <w:t>2</w:t>
          </w:r>
        </w:fldSimple>
      </w:p>
    </w:sdtContent>
  </w:sdt>
  <w:p w:rsidR="00A84974" w:rsidRDefault="00A849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30"/>
    <w:rsid w:val="000247A2"/>
    <w:rsid w:val="00085047"/>
    <w:rsid w:val="000A1709"/>
    <w:rsid w:val="000C4999"/>
    <w:rsid w:val="00100330"/>
    <w:rsid w:val="001032A7"/>
    <w:rsid w:val="00132A32"/>
    <w:rsid w:val="001567AF"/>
    <w:rsid w:val="00162EA6"/>
    <w:rsid w:val="001C3C4D"/>
    <w:rsid w:val="001D1E14"/>
    <w:rsid w:val="001F25C2"/>
    <w:rsid w:val="001F4C54"/>
    <w:rsid w:val="002172F2"/>
    <w:rsid w:val="002B7627"/>
    <w:rsid w:val="00315842"/>
    <w:rsid w:val="003A359F"/>
    <w:rsid w:val="003B09E6"/>
    <w:rsid w:val="003D4288"/>
    <w:rsid w:val="003D493C"/>
    <w:rsid w:val="003F2917"/>
    <w:rsid w:val="003F5F5B"/>
    <w:rsid w:val="003F62E2"/>
    <w:rsid w:val="0044714E"/>
    <w:rsid w:val="004D7156"/>
    <w:rsid w:val="006E0538"/>
    <w:rsid w:val="006E5B5A"/>
    <w:rsid w:val="006F4687"/>
    <w:rsid w:val="00716435"/>
    <w:rsid w:val="00745EF6"/>
    <w:rsid w:val="00785DB3"/>
    <w:rsid w:val="008E652E"/>
    <w:rsid w:val="008F0E22"/>
    <w:rsid w:val="00916CE2"/>
    <w:rsid w:val="009415E1"/>
    <w:rsid w:val="009525D5"/>
    <w:rsid w:val="00955B44"/>
    <w:rsid w:val="00963031"/>
    <w:rsid w:val="0096378B"/>
    <w:rsid w:val="009B0461"/>
    <w:rsid w:val="009B6675"/>
    <w:rsid w:val="009D3285"/>
    <w:rsid w:val="00A1081F"/>
    <w:rsid w:val="00A128B5"/>
    <w:rsid w:val="00A84974"/>
    <w:rsid w:val="00A86DB5"/>
    <w:rsid w:val="00AB5890"/>
    <w:rsid w:val="00AE4F91"/>
    <w:rsid w:val="00B60D60"/>
    <w:rsid w:val="00C05A73"/>
    <w:rsid w:val="00C27AA7"/>
    <w:rsid w:val="00D550A5"/>
    <w:rsid w:val="00E330F7"/>
    <w:rsid w:val="00E631E0"/>
    <w:rsid w:val="00EA291D"/>
    <w:rsid w:val="00EB6468"/>
    <w:rsid w:val="00F173CD"/>
    <w:rsid w:val="00F66434"/>
    <w:rsid w:val="00F75857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A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E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4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849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4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EA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Пользователь</cp:lastModifiedBy>
  <cp:revision>12</cp:revision>
  <cp:lastPrinted>2018-06-19T11:48:00Z</cp:lastPrinted>
  <dcterms:created xsi:type="dcterms:W3CDTF">2018-06-18T07:00:00Z</dcterms:created>
  <dcterms:modified xsi:type="dcterms:W3CDTF">2018-06-20T07:00:00Z</dcterms:modified>
</cp:coreProperties>
</file>