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6F" w:rsidRPr="00167F6C" w:rsidRDefault="009F3B6F" w:rsidP="009F3B6F">
      <w:pPr>
        <w:tabs>
          <w:tab w:val="left" w:pos="7230"/>
        </w:tabs>
        <w:ind w:firstLine="0"/>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                             </w:t>
      </w:r>
      <w:r w:rsidR="00717F1D">
        <w:rPr>
          <w:rFonts w:ascii="Times New Roman" w:eastAsia="Times New Roman" w:hAnsi="Times New Roman"/>
          <w:b/>
          <w:sz w:val="40"/>
          <w:szCs w:val="40"/>
          <w:lang w:eastAsia="ru-RU"/>
        </w:rPr>
        <w:t>проект</w:t>
      </w:r>
      <w:r>
        <w:rPr>
          <w:rFonts w:ascii="Times New Roman" w:eastAsia="Times New Roman" w:hAnsi="Times New Roman"/>
          <w:b/>
          <w:sz w:val="40"/>
          <w:szCs w:val="40"/>
          <w:lang w:eastAsia="ru-RU"/>
        </w:rPr>
        <w:t xml:space="preserve">                                </w:t>
      </w:r>
    </w:p>
    <w:p w:rsidR="009F3B6F" w:rsidRPr="000C178E" w:rsidRDefault="009F3B6F" w:rsidP="009F3B6F">
      <w:pPr>
        <w:tabs>
          <w:tab w:val="left" w:pos="7230"/>
        </w:tabs>
        <w:ind w:firstLine="0"/>
        <w:jc w:val="center"/>
        <w:rPr>
          <w:rFonts w:ascii="Times New Roman" w:eastAsia="Times New Roman" w:hAnsi="Times New Roman"/>
          <w:b/>
          <w:sz w:val="56"/>
          <w:szCs w:val="56"/>
          <w:lang w:eastAsia="ru-RU"/>
        </w:rPr>
      </w:pPr>
      <w:r w:rsidRPr="000C178E">
        <w:rPr>
          <w:rFonts w:ascii="Times New Roman" w:eastAsia="Times New Roman" w:hAnsi="Times New Roman"/>
          <w:b/>
          <w:sz w:val="56"/>
          <w:szCs w:val="56"/>
          <w:lang w:eastAsia="ru-RU"/>
        </w:rPr>
        <w:t>ПОСТАНОВЛЕНИЕ</w:t>
      </w:r>
    </w:p>
    <w:p w:rsidR="009F3B6F" w:rsidRPr="000C178E" w:rsidRDefault="009F3B6F" w:rsidP="009F3B6F">
      <w:pPr>
        <w:ind w:firstLine="0"/>
        <w:jc w:val="center"/>
        <w:rPr>
          <w:rFonts w:ascii="Times New Roman" w:eastAsia="Times New Roman" w:hAnsi="Times New Roman"/>
          <w:b/>
          <w:sz w:val="28"/>
          <w:szCs w:val="28"/>
          <w:lang w:eastAsia="ru-RU"/>
        </w:rPr>
      </w:pPr>
    </w:p>
    <w:p w:rsidR="009F3B6F" w:rsidRDefault="009F3B6F" w:rsidP="009F3B6F">
      <w:pPr>
        <w:ind w:firstLine="0"/>
        <w:jc w:val="center"/>
        <w:rPr>
          <w:rFonts w:ascii="Times New Roman" w:eastAsia="Times New Roman" w:hAnsi="Times New Roman"/>
          <w:b/>
          <w:sz w:val="28"/>
          <w:szCs w:val="28"/>
          <w:lang w:eastAsia="ru-RU"/>
        </w:rPr>
      </w:pPr>
      <w:r w:rsidRPr="000C178E">
        <w:rPr>
          <w:rFonts w:ascii="Times New Roman" w:eastAsia="Times New Roman" w:hAnsi="Times New Roman"/>
          <w:b/>
          <w:sz w:val="28"/>
          <w:szCs w:val="28"/>
          <w:lang w:eastAsia="ru-RU"/>
        </w:rPr>
        <w:t xml:space="preserve">АДМИНИСТРАЦИИ БЛАГОДАРНЕНСКОГО ГОРОДСКОГО </w:t>
      </w:r>
      <w:proofErr w:type="gramStart"/>
      <w:r w:rsidRPr="000C178E">
        <w:rPr>
          <w:rFonts w:ascii="Times New Roman" w:eastAsia="Times New Roman" w:hAnsi="Times New Roman"/>
          <w:b/>
          <w:sz w:val="28"/>
          <w:szCs w:val="28"/>
          <w:lang w:eastAsia="ru-RU"/>
        </w:rPr>
        <w:t>ОКРУГА  СТАВРОПОЛЬСКОГО</w:t>
      </w:r>
      <w:proofErr w:type="gramEnd"/>
      <w:r w:rsidRPr="000C178E">
        <w:rPr>
          <w:rFonts w:ascii="Times New Roman" w:eastAsia="Times New Roman" w:hAnsi="Times New Roman"/>
          <w:b/>
          <w:sz w:val="28"/>
          <w:szCs w:val="28"/>
          <w:lang w:eastAsia="ru-RU"/>
        </w:rPr>
        <w:t xml:space="preserve"> КРАЯ</w:t>
      </w:r>
    </w:p>
    <w:p w:rsidR="00FD4C9A" w:rsidRPr="000C178E" w:rsidRDefault="00FD4C9A" w:rsidP="009F3B6F">
      <w:pPr>
        <w:ind w:firstLine="0"/>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664"/>
        <w:gridCol w:w="1248"/>
        <w:gridCol w:w="1662"/>
        <w:gridCol w:w="4147"/>
        <w:gridCol w:w="695"/>
        <w:gridCol w:w="938"/>
      </w:tblGrid>
      <w:tr w:rsidR="009F3B6F" w:rsidRPr="000C178E" w:rsidTr="008521E7">
        <w:trPr>
          <w:trHeight w:val="80"/>
        </w:trPr>
        <w:tc>
          <w:tcPr>
            <w:tcW w:w="675" w:type="dxa"/>
            <w:shd w:val="clear" w:color="auto" w:fill="auto"/>
          </w:tcPr>
          <w:p w:rsidR="009F3B6F" w:rsidRPr="008B3776" w:rsidRDefault="009F3B6F" w:rsidP="00156FCB">
            <w:pPr>
              <w:tabs>
                <w:tab w:val="left" w:pos="1862"/>
              </w:tabs>
              <w:ind w:firstLine="0"/>
              <w:jc w:val="center"/>
              <w:rPr>
                <w:rFonts w:ascii="Times New Roman" w:eastAsia="Times New Roman" w:hAnsi="Times New Roman"/>
                <w:sz w:val="28"/>
                <w:szCs w:val="28"/>
                <w:lang w:eastAsia="ru-RU"/>
              </w:rPr>
            </w:pPr>
          </w:p>
        </w:tc>
        <w:tc>
          <w:tcPr>
            <w:tcW w:w="1276" w:type="dxa"/>
            <w:shd w:val="clear" w:color="auto" w:fill="auto"/>
          </w:tcPr>
          <w:p w:rsidR="009F3B6F" w:rsidRPr="008B3776" w:rsidRDefault="009F3B6F" w:rsidP="00156FCB">
            <w:pPr>
              <w:tabs>
                <w:tab w:val="left" w:pos="1862"/>
              </w:tabs>
              <w:ind w:firstLine="0"/>
              <w:jc w:val="center"/>
              <w:rPr>
                <w:rFonts w:ascii="Times New Roman" w:eastAsia="Times New Roman" w:hAnsi="Times New Roman"/>
                <w:sz w:val="28"/>
                <w:szCs w:val="28"/>
                <w:lang w:eastAsia="ru-RU"/>
              </w:rPr>
            </w:pPr>
          </w:p>
        </w:tc>
        <w:tc>
          <w:tcPr>
            <w:tcW w:w="1701" w:type="dxa"/>
            <w:shd w:val="clear" w:color="auto" w:fill="auto"/>
          </w:tcPr>
          <w:p w:rsidR="009F3B6F" w:rsidRPr="008B3776" w:rsidRDefault="009F3B6F" w:rsidP="00156FCB">
            <w:pPr>
              <w:tabs>
                <w:tab w:val="left" w:pos="1862"/>
              </w:tabs>
              <w:ind w:firstLine="0"/>
              <w:jc w:val="center"/>
              <w:rPr>
                <w:rFonts w:ascii="Times New Roman" w:eastAsia="Times New Roman" w:hAnsi="Times New Roman"/>
                <w:sz w:val="28"/>
                <w:szCs w:val="28"/>
                <w:lang w:eastAsia="ru-RU"/>
              </w:rPr>
            </w:pPr>
          </w:p>
        </w:tc>
        <w:tc>
          <w:tcPr>
            <w:tcW w:w="4253" w:type="dxa"/>
            <w:shd w:val="clear" w:color="auto" w:fill="auto"/>
          </w:tcPr>
          <w:p w:rsidR="009F3B6F" w:rsidRPr="008B3776" w:rsidRDefault="009F3B6F" w:rsidP="00156FCB">
            <w:pPr>
              <w:tabs>
                <w:tab w:val="left" w:pos="1862"/>
              </w:tabs>
              <w:ind w:firstLine="0"/>
              <w:jc w:val="center"/>
              <w:rPr>
                <w:rFonts w:ascii="Times New Roman" w:eastAsia="Times New Roman" w:hAnsi="Times New Roman"/>
                <w:sz w:val="28"/>
                <w:szCs w:val="28"/>
                <w:lang w:eastAsia="ru-RU"/>
              </w:rPr>
            </w:pPr>
          </w:p>
        </w:tc>
        <w:tc>
          <w:tcPr>
            <w:tcW w:w="708" w:type="dxa"/>
            <w:shd w:val="clear" w:color="auto" w:fill="auto"/>
          </w:tcPr>
          <w:p w:rsidR="009F3B6F" w:rsidRPr="008B3776" w:rsidRDefault="009F3B6F" w:rsidP="00156FCB">
            <w:pPr>
              <w:tabs>
                <w:tab w:val="left" w:pos="1862"/>
              </w:tabs>
              <w:ind w:firstLine="0"/>
              <w:jc w:val="center"/>
              <w:rPr>
                <w:rFonts w:ascii="Times New Roman" w:eastAsia="Times New Roman" w:hAnsi="Times New Roman"/>
                <w:sz w:val="28"/>
                <w:szCs w:val="28"/>
                <w:lang w:eastAsia="ru-RU"/>
              </w:rPr>
            </w:pPr>
          </w:p>
        </w:tc>
        <w:tc>
          <w:tcPr>
            <w:tcW w:w="957" w:type="dxa"/>
            <w:shd w:val="clear" w:color="auto" w:fill="auto"/>
          </w:tcPr>
          <w:p w:rsidR="009F3B6F" w:rsidRPr="008B3776" w:rsidRDefault="009F3B6F" w:rsidP="00156FCB">
            <w:pPr>
              <w:tabs>
                <w:tab w:val="left" w:pos="1862"/>
              </w:tabs>
              <w:ind w:firstLine="0"/>
              <w:jc w:val="left"/>
              <w:rPr>
                <w:rFonts w:ascii="Times New Roman" w:eastAsia="Times New Roman" w:hAnsi="Times New Roman"/>
                <w:sz w:val="28"/>
                <w:szCs w:val="28"/>
                <w:lang w:eastAsia="ru-RU"/>
              </w:rPr>
            </w:pPr>
          </w:p>
        </w:tc>
      </w:tr>
    </w:tbl>
    <w:p w:rsidR="009F3B6F" w:rsidRDefault="009F3B6F" w:rsidP="009F3B6F">
      <w:pPr>
        <w:tabs>
          <w:tab w:val="left" w:pos="1862"/>
        </w:tabs>
        <w:suppressAutoHyphens/>
        <w:ind w:firstLine="0"/>
        <w:jc w:val="center"/>
        <w:rPr>
          <w:rFonts w:ascii="Times New Roman" w:eastAsia="Times New Roman" w:hAnsi="Times New Roman"/>
          <w:kern w:val="2"/>
          <w:sz w:val="32"/>
          <w:szCs w:val="32"/>
          <w:lang w:eastAsia="ar-SA"/>
        </w:rPr>
      </w:pPr>
    </w:p>
    <w:p w:rsidR="009F3B6F" w:rsidRDefault="009F3B6F" w:rsidP="009F3B6F">
      <w:pPr>
        <w:tabs>
          <w:tab w:val="left" w:pos="1862"/>
        </w:tabs>
        <w:suppressAutoHyphens/>
        <w:ind w:firstLine="0"/>
        <w:jc w:val="center"/>
        <w:rPr>
          <w:rFonts w:ascii="Times New Roman" w:eastAsia="Times New Roman" w:hAnsi="Times New Roman"/>
          <w:kern w:val="2"/>
          <w:sz w:val="32"/>
          <w:szCs w:val="32"/>
          <w:lang w:eastAsia="ar-SA"/>
        </w:rPr>
      </w:pPr>
    </w:p>
    <w:p w:rsidR="009F3B6F" w:rsidRDefault="009F3B6F" w:rsidP="009F3B6F">
      <w:pPr>
        <w:tabs>
          <w:tab w:val="left" w:pos="1862"/>
        </w:tabs>
        <w:suppressAutoHyphens/>
        <w:ind w:firstLine="0"/>
        <w:jc w:val="center"/>
        <w:rPr>
          <w:rFonts w:ascii="Times New Roman" w:eastAsia="Times New Roman" w:hAnsi="Times New Roman"/>
          <w:kern w:val="2"/>
          <w:sz w:val="32"/>
          <w:szCs w:val="32"/>
          <w:lang w:eastAsia="ar-SA"/>
        </w:rPr>
      </w:pPr>
    </w:p>
    <w:p w:rsidR="009F3B6F" w:rsidRPr="00A340CF" w:rsidRDefault="009F3B6F" w:rsidP="009F3B6F">
      <w:pPr>
        <w:widowControl w:val="0"/>
        <w:autoSpaceDE w:val="0"/>
        <w:autoSpaceDN w:val="0"/>
        <w:adjustRightInd w:val="0"/>
        <w:spacing w:line="240" w:lineRule="exact"/>
        <w:rPr>
          <w:rFonts w:ascii="Times New Roman" w:hAnsi="Times New Roman"/>
          <w:sz w:val="28"/>
          <w:szCs w:val="28"/>
        </w:rPr>
      </w:pPr>
      <w:r w:rsidRPr="00A340CF">
        <w:rPr>
          <w:rFonts w:ascii="Times New Roman" w:hAnsi="Times New Roman"/>
          <w:sz w:val="28"/>
          <w:szCs w:val="28"/>
        </w:rPr>
        <w:t>О внесении изменений в административный регламент</w:t>
      </w:r>
      <w:r>
        <w:rPr>
          <w:rFonts w:ascii="Times New Roman" w:hAnsi="Times New Roman"/>
          <w:sz w:val="28"/>
          <w:szCs w:val="28"/>
        </w:rPr>
        <w:t xml:space="preserve"> предоставления </w:t>
      </w:r>
      <w:proofErr w:type="gramStart"/>
      <w:r>
        <w:rPr>
          <w:rFonts w:ascii="Times New Roman" w:hAnsi="Times New Roman"/>
          <w:sz w:val="28"/>
          <w:szCs w:val="28"/>
        </w:rPr>
        <w:t xml:space="preserve">администрацией </w:t>
      </w:r>
      <w:r w:rsidRPr="00A340CF">
        <w:rPr>
          <w:rFonts w:ascii="Times New Roman" w:hAnsi="Times New Roman"/>
          <w:sz w:val="28"/>
          <w:szCs w:val="28"/>
        </w:rPr>
        <w:t xml:space="preserve"> Благодарненского</w:t>
      </w:r>
      <w:proofErr w:type="gramEnd"/>
      <w:r w:rsidRPr="00A340CF">
        <w:rPr>
          <w:rFonts w:ascii="Times New Roman" w:hAnsi="Times New Roman"/>
          <w:sz w:val="28"/>
          <w:szCs w:val="28"/>
        </w:rPr>
        <w:t xml:space="preserve"> городского округа Ставропольского края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D59B1">
        <w:rPr>
          <w:rFonts w:ascii="Times New Roman" w:hAnsi="Times New Roman"/>
          <w:sz w:val="28"/>
          <w:szCs w:val="28"/>
        </w:rPr>
        <w:t xml:space="preserve"> </w:t>
      </w:r>
      <w:r w:rsidRPr="00A340CF">
        <w:rPr>
          <w:rFonts w:ascii="Times New Roman" w:hAnsi="Times New Roman"/>
          <w:sz w:val="28"/>
          <w:szCs w:val="28"/>
        </w:rPr>
        <w:t>утвержденный постановлением администрации Благодарненского городского округа Ставропольского кра</w:t>
      </w:r>
      <w:r>
        <w:rPr>
          <w:rFonts w:ascii="Times New Roman" w:hAnsi="Times New Roman"/>
          <w:sz w:val="28"/>
          <w:szCs w:val="28"/>
        </w:rPr>
        <w:t>я от 04 сентября 2019 года №1467</w:t>
      </w:r>
    </w:p>
    <w:p w:rsidR="009F3B6F" w:rsidRDefault="009F3B6F" w:rsidP="009F3B6F">
      <w:pPr>
        <w:spacing w:line="240" w:lineRule="exact"/>
        <w:rPr>
          <w:rFonts w:ascii="Times New Roman" w:hAnsi="Times New Roman"/>
          <w:sz w:val="28"/>
          <w:szCs w:val="28"/>
        </w:rPr>
      </w:pPr>
    </w:p>
    <w:p w:rsidR="009F3B6F" w:rsidRDefault="009F3B6F" w:rsidP="009F3B6F">
      <w:pPr>
        <w:spacing w:line="240" w:lineRule="exact"/>
        <w:rPr>
          <w:rFonts w:ascii="Times New Roman" w:hAnsi="Times New Roman"/>
          <w:sz w:val="28"/>
          <w:szCs w:val="28"/>
        </w:rPr>
      </w:pPr>
    </w:p>
    <w:p w:rsidR="009F3B6F" w:rsidRDefault="009F3B6F" w:rsidP="009F3B6F">
      <w:pPr>
        <w:spacing w:line="240" w:lineRule="exact"/>
        <w:rPr>
          <w:rFonts w:ascii="Times New Roman" w:hAnsi="Times New Roman"/>
          <w:sz w:val="28"/>
          <w:szCs w:val="28"/>
        </w:rPr>
      </w:pPr>
    </w:p>
    <w:p w:rsidR="009F3B6F" w:rsidRDefault="009F3B6F" w:rsidP="009F3B6F">
      <w:pPr>
        <w:tabs>
          <w:tab w:val="left" w:pos="546"/>
        </w:tabs>
        <w:suppressAutoHyphens/>
        <w:ind w:firstLine="709"/>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9F3B6F" w:rsidRDefault="009F3B6F" w:rsidP="009F3B6F">
      <w:pPr>
        <w:tabs>
          <w:tab w:val="left" w:pos="546"/>
        </w:tabs>
        <w:suppressAutoHyphens/>
        <w:ind w:firstLine="0"/>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9F3B6F" w:rsidRDefault="009F3B6F" w:rsidP="009F3B6F">
      <w:pPr>
        <w:tabs>
          <w:tab w:val="left" w:pos="546"/>
        </w:tabs>
        <w:ind w:firstLine="540"/>
        <w:rPr>
          <w:rFonts w:ascii="Times New Roman" w:hAnsi="Times New Roman"/>
          <w:sz w:val="28"/>
          <w:szCs w:val="28"/>
        </w:rPr>
      </w:pPr>
    </w:p>
    <w:p w:rsidR="009F3B6F" w:rsidRDefault="009F3B6F" w:rsidP="009F3B6F">
      <w:pPr>
        <w:tabs>
          <w:tab w:val="left" w:pos="546"/>
        </w:tabs>
        <w:ind w:firstLine="540"/>
        <w:rPr>
          <w:rFonts w:ascii="Times New Roman" w:hAnsi="Times New Roman"/>
          <w:sz w:val="28"/>
          <w:szCs w:val="28"/>
        </w:rPr>
      </w:pPr>
    </w:p>
    <w:p w:rsidR="009F3B6F" w:rsidRDefault="009F3B6F" w:rsidP="009F3B6F">
      <w:pPr>
        <w:tabs>
          <w:tab w:val="left" w:pos="546"/>
        </w:tabs>
        <w:ind w:firstLine="0"/>
        <w:rPr>
          <w:rFonts w:ascii="Times New Roman" w:hAnsi="Times New Roman"/>
          <w:sz w:val="28"/>
          <w:szCs w:val="28"/>
        </w:rPr>
      </w:pPr>
      <w:r>
        <w:rPr>
          <w:rFonts w:ascii="Times New Roman" w:hAnsi="Times New Roman"/>
          <w:sz w:val="28"/>
          <w:szCs w:val="28"/>
        </w:rPr>
        <w:t>ПОСТАНОВЛЯЕТ:</w:t>
      </w:r>
    </w:p>
    <w:p w:rsidR="009F3B6F" w:rsidRDefault="009F3B6F" w:rsidP="009F3B6F">
      <w:pPr>
        <w:tabs>
          <w:tab w:val="left" w:pos="546"/>
        </w:tabs>
        <w:ind w:firstLine="54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r w:rsidRPr="00A340CF">
        <w:rPr>
          <w:rFonts w:ascii="Times New Roman" w:hAnsi="Times New Roman"/>
          <w:sz w:val="28"/>
          <w:szCs w:val="28"/>
        </w:rPr>
        <w:t xml:space="preserve">1. </w:t>
      </w:r>
      <w:r w:rsidR="003B2EB0">
        <w:rPr>
          <w:rFonts w:ascii="Times New Roman" w:hAnsi="Times New Roman"/>
          <w:sz w:val="28"/>
          <w:szCs w:val="28"/>
        </w:rPr>
        <w:t xml:space="preserve">Утвердить прилагаемые изменения, которые вносятся </w:t>
      </w:r>
      <w:r w:rsidRPr="00A340CF">
        <w:rPr>
          <w:rFonts w:ascii="Times New Roman" w:hAnsi="Times New Roman"/>
          <w:sz w:val="28"/>
          <w:szCs w:val="28"/>
        </w:rPr>
        <w:t>в административный регламент предоставления администрацией Благодарненского городского округа Ставропольского края муниципальной услуги «</w:t>
      </w:r>
      <w:r>
        <w:rPr>
          <w:rFonts w:ascii="Times New Roman" w:hAnsi="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w:t>
      </w:r>
      <w:r>
        <w:rPr>
          <w:rFonts w:ascii="Times New Roman" w:hAnsi="Times New Roman"/>
          <w:sz w:val="28"/>
          <w:szCs w:val="28"/>
        </w:rPr>
        <w:lastRenderedPageBreak/>
        <w:t>капитального строительства</w:t>
      </w:r>
      <w:r w:rsidRPr="00A340CF">
        <w:rPr>
          <w:rFonts w:ascii="Times New Roman" w:hAnsi="Times New Roman"/>
          <w:sz w:val="28"/>
          <w:szCs w:val="28"/>
        </w:rPr>
        <w:t xml:space="preserve">», утвержденный постановлением администрации </w:t>
      </w:r>
      <w:r w:rsidRPr="00855768">
        <w:rPr>
          <w:rFonts w:ascii="Times New Roman" w:hAnsi="Times New Roman"/>
          <w:sz w:val="28"/>
          <w:szCs w:val="28"/>
        </w:rPr>
        <w:t>Благодарненского городского округа Ставропольского кра</w:t>
      </w:r>
      <w:r>
        <w:rPr>
          <w:rFonts w:ascii="Times New Roman" w:hAnsi="Times New Roman"/>
          <w:sz w:val="28"/>
          <w:szCs w:val="28"/>
        </w:rPr>
        <w:t xml:space="preserve">я от 04 сентября 2019 года №1467 </w:t>
      </w:r>
      <w:r w:rsidRPr="00855768">
        <w:rPr>
          <w:rFonts w:ascii="Times New Roman" w:hAnsi="Times New Roman"/>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768">
        <w:rPr>
          <w:rFonts w:ascii="Times New Roman" w:hAnsi="Times New Roman"/>
          <w:sz w:val="28"/>
          <w:szCs w:val="28"/>
        </w:rPr>
        <w:t>» (с изменениями, внесенными постановлением администрации Благодарненского городского округа Ставропольского кр</w:t>
      </w:r>
      <w:r>
        <w:rPr>
          <w:rFonts w:ascii="Times New Roman" w:hAnsi="Times New Roman"/>
          <w:sz w:val="28"/>
          <w:szCs w:val="28"/>
        </w:rPr>
        <w:t>ая от 27 декабря 2019 года № 2103)</w:t>
      </w:r>
    </w:p>
    <w:p w:rsidR="009F3B6F" w:rsidRPr="009E617E" w:rsidRDefault="009F3B6F" w:rsidP="009F3B6F">
      <w:pPr>
        <w:ind w:firstLine="709"/>
        <w:rPr>
          <w:rFonts w:ascii="Times New Roman" w:hAnsi="Times New Roman"/>
          <w:sz w:val="28"/>
          <w:szCs w:val="28"/>
        </w:rPr>
      </w:pPr>
      <w:r w:rsidRPr="009E617E">
        <w:rPr>
          <w:rFonts w:ascii="Times New Roman" w:hAnsi="Times New Roman"/>
          <w:sz w:val="28"/>
        </w:rPr>
        <w:t>2.</w:t>
      </w:r>
      <w:r>
        <w:rPr>
          <w:sz w:val="28"/>
        </w:rPr>
        <w:tab/>
      </w:r>
      <w:r w:rsidRPr="009E617E">
        <w:rPr>
          <w:rFonts w:ascii="Times New Roman" w:hAnsi="Times New Roman"/>
          <w:sz w:val="28"/>
          <w:szCs w:val="28"/>
        </w:rPr>
        <w:t>Контроль за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F3B6F" w:rsidRPr="009E617E" w:rsidRDefault="009F3B6F" w:rsidP="009F3B6F">
      <w:pPr>
        <w:ind w:firstLine="709"/>
        <w:rPr>
          <w:rFonts w:ascii="Times New Roman" w:hAnsi="Times New Roman"/>
          <w:bCs/>
          <w:sz w:val="28"/>
        </w:rPr>
      </w:pPr>
    </w:p>
    <w:p w:rsidR="009F3B6F" w:rsidRPr="009E617E" w:rsidRDefault="009F3B6F" w:rsidP="009F3B6F">
      <w:pPr>
        <w:tabs>
          <w:tab w:val="left" w:pos="709"/>
          <w:tab w:val="left" w:pos="851"/>
        </w:tabs>
        <w:ind w:firstLine="709"/>
        <w:rPr>
          <w:rFonts w:ascii="Times New Roman" w:hAnsi="Times New Roman"/>
          <w:bCs/>
          <w:sz w:val="28"/>
        </w:rPr>
      </w:pPr>
      <w:r w:rsidRPr="009E617E">
        <w:rPr>
          <w:rFonts w:ascii="Times New Roman" w:hAnsi="Times New Roman"/>
          <w:bCs/>
          <w:sz w:val="28"/>
        </w:rPr>
        <w:t>3.</w:t>
      </w:r>
      <w:r w:rsidRPr="009E617E">
        <w:rPr>
          <w:rFonts w:ascii="Times New Roman" w:hAnsi="Times New Roman"/>
          <w:bCs/>
          <w:sz w:val="28"/>
        </w:rPr>
        <w:tab/>
        <w:t>Настоящее постановление вступает в силу на следующий день после дня его официального опубликования.</w:t>
      </w:r>
    </w:p>
    <w:p w:rsidR="009F3B6F" w:rsidRDefault="009F3B6F"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tbl>
      <w:tblPr>
        <w:tblW w:w="9747" w:type="dxa"/>
        <w:tblLook w:val="01E0" w:firstRow="1" w:lastRow="1" w:firstColumn="1" w:lastColumn="1" w:noHBand="0" w:noVBand="0"/>
      </w:tblPr>
      <w:tblGrid>
        <w:gridCol w:w="6771"/>
        <w:gridCol w:w="2976"/>
      </w:tblGrid>
      <w:tr w:rsidR="009F3B6F" w:rsidRPr="00BA3FC1" w:rsidTr="00156FCB">
        <w:trPr>
          <w:trHeight w:val="708"/>
        </w:trPr>
        <w:tc>
          <w:tcPr>
            <w:tcW w:w="6771" w:type="dxa"/>
          </w:tcPr>
          <w:p w:rsidR="009F3B6F" w:rsidRPr="00BA3FC1" w:rsidRDefault="009F3B6F" w:rsidP="009F3B6F">
            <w:pPr>
              <w:spacing w:line="240" w:lineRule="exact"/>
              <w:ind w:firstLine="38"/>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Глава   </w:t>
            </w:r>
          </w:p>
          <w:p w:rsidR="009F3B6F" w:rsidRPr="00BA3FC1" w:rsidRDefault="009F3B6F" w:rsidP="009F3B6F">
            <w:pPr>
              <w:spacing w:line="240" w:lineRule="exact"/>
              <w:ind w:firstLine="38"/>
              <w:rPr>
                <w:rFonts w:ascii="Times New Roman" w:eastAsia="Times New Roman" w:hAnsi="Times New Roman"/>
                <w:sz w:val="28"/>
                <w:szCs w:val="28"/>
                <w:lang w:eastAsia="ru-RU"/>
              </w:rPr>
            </w:pPr>
            <w:proofErr w:type="gramStart"/>
            <w:r w:rsidRPr="00BA3FC1">
              <w:rPr>
                <w:rFonts w:ascii="Times New Roman" w:eastAsia="Times New Roman" w:hAnsi="Times New Roman"/>
                <w:sz w:val="28"/>
                <w:szCs w:val="28"/>
                <w:lang w:eastAsia="ru-RU"/>
              </w:rPr>
              <w:t>Благодарненского  городского</w:t>
            </w:r>
            <w:proofErr w:type="gramEnd"/>
            <w:r w:rsidRPr="00BA3FC1">
              <w:rPr>
                <w:rFonts w:ascii="Times New Roman" w:eastAsia="Times New Roman" w:hAnsi="Times New Roman"/>
                <w:sz w:val="28"/>
                <w:szCs w:val="28"/>
                <w:lang w:eastAsia="ru-RU"/>
              </w:rPr>
              <w:t xml:space="preserve"> округа</w:t>
            </w:r>
          </w:p>
          <w:p w:rsidR="009F3B6F" w:rsidRPr="00BA3FC1" w:rsidRDefault="009F3B6F" w:rsidP="009F3B6F">
            <w:pPr>
              <w:spacing w:line="240" w:lineRule="exact"/>
              <w:ind w:firstLine="0"/>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Ставропольского края </w:t>
            </w:r>
          </w:p>
        </w:tc>
        <w:tc>
          <w:tcPr>
            <w:tcW w:w="2976" w:type="dxa"/>
          </w:tcPr>
          <w:p w:rsidR="009F3B6F" w:rsidRPr="00BA3FC1" w:rsidRDefault="009F3B6F" w:rsidP="00156FCB">
            <w:pPr>
              <w:spacing w:line="240" w:lineRule="exact"/>
              <w:ind w:left="-59"/>
              <w:jc w:val="right"/>
              <w:rPr>
                <w:rFonts w:ascii="Times New Roman" w:eastAsia="Times New Roman" w:hAnsi="Times New Roman"/>
                <w:sz w:val="28"/>
                <w:szCs w:val="28"/>
                <w:lang w:eastAsia="ru-RU"/>
              </w:rPr>
            </w:pPr>
          </w:p>
          <w:p w:rsidR="009F3B6F" w:rsidRPr="00BA3FC1" w:rsidRDefault="009F3B6F" w:rsidP="00156FCB">
            <w:pPr>
              <w:spacing w:line="240" w:lineRule="exact"/>
              <w:ind w:left="-59"/>
              <w:jc w:val="right"/>
              <w:rPr>
                <w:rFonts w:ascii="Times New Roman" w:eastAsia="Times New Roman" w:hAnsi="Times New Roman"/>
                <w:sz w:val="28"/>
                <w:szCs w:val="28"/>
                <w:lang w:eastAsia="ru-RU"/>
              </w:rPr>
            </w:pPr>
          </w:p>
          <w:p w:rsidR="009F3B6F" w:rsidRPr="00BA3FC1" w:rsidRDefault="009F3B6F" w:rsidP="00156FCB">
            <w:pPr>
              <w:spacing w:line="240" w:lineRule="exact"/>
              <w:ind w:left="-59"/>
              <w:jc w:val="right"/>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А.И. Теньков </w:t>
            </w:r>
          </w:p>
        </w:tc>
      </w:tr>
    </w:tbl>
    <w:p w:rsidR="009F3B6F" w:rsidRDefault="009F3B6F"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0B5023" w:rsidRDefault="000B5023" w:rsidP="009F3B6F">
      <w:pPr>
        <w:widowControl w:val="0"/>
        <w:autoSpaceDE w:val="0"/>
        <w:autoSpaceDN w:val="0"/>
        <w:adjustRightInd w:val="0"/>
        <w:ind w:firstLine="170"/>
        <w:rPr>
          <w:rFonts w:ascii="Times New Roman" w:hAnsi="Times New Roman"/>
          <w:sz w:val="28"/>
          <w:szCs w:val="28"/>
        </w:rPr>
      </w:pPr>
    </w:p>
    <w:p w:rsidR="009F3B6F" w:rsidRDefault="009F3B6F" w:rsidP="009F3B6F">
      <w:pPr>
        <w:widowControl w:val="0"/>
        <w:autoSpaceDE w:val="0"/>
        <w:autoSpaceDN w:val="0"/>
        <w:adjustRightInd w:val="0"/>
        <w:ind w:firstLine="170"/>
        <w:rPr>
          <w:rFonts w:ascii="Times New Roman" w:hAnsi="Times New Roman"/>
          <w:sz w:val="28"/>
          <w:szCs w:val="28"/>
        </w:rPr>
      </w:pPr>
    </w:p>
    <w:tbl>
      <w:tblPr>
        <w:tblW w:w="9604" w:type="dxa"/>
        <w:tblInd w:w="-34" w:type="dxa"/>
        <w:tblLayout w:type="fixed"/>
        <w:tblLook w:val="00A0" w:firstRow="1" w:lastRow="0" w:firstColumn="1" w:lastColumn="0" w:noHBand="0" w:noVBand="0"/>
      </w:tblPr>
      <w:tblGrid>
        <w:gridCol w:w="4536"/>
        <w:gridCol w:w="5068"/>
      </w:tblGrid>
      <w:tr w:rsidR="000B5023" w:rsidRPr="009E617E" w:rsidTr="001E3CF6">
        <w:tc>
          <w:tcPr>
            <w:tcW w:w="4536" w:type="dxa"/>
          </w:tcPr>
          <w:p w:rsidR="000B5023" w:rsidRPr="009E617E" w:rsidRDefault="000B5023" w:rsidP="001E3CF6">
            <w:pPr>
              <w:spacing w:line="240" w:lineRule="exact"/>
              <w:ind w:firstLine="709"/>
              <w:jc w:val="center"/>
              <w:rPr>
                <w:rFonts w:ascii="Times New Roman" w:hAnsi="Times New Roman"/>
                <w:sz w:val="28"/>
                <w:szCs w:val="28"/>
              </w:rPr>
            </w:pPr>
          </w:p>
        </w:tc>
        <w:tc>
          <w:tcPr>
            <w:tcW w:w="5068" w:type="dxa"/>
          </w:tcPr>
          <w:p w:rsidR="000B5023" w:rsidRPr="009E617E" w:rsidRDefault="000B5023" w:rsidP="001E3CF6">
            <w:pPr>
              <w:spacing w:line="240" w:lineRule="exact"/>
              <w:jc w:val="center"/>
              <w:rPr>
                <w:rFonts w:ascii="Times New Roman" w:hAnsi="Times New Roman"/>
                <w:sz w:val="28"/>
                <w:szCs w:val="28"/>
              </w:rPr>
            </w:pPr>
            <w:r w:rsidRPr="009E617E">
              <w:rPr>
                <w:rFonts w:ascii="Times New Roman" w:hAnsi="Times New Roman"/>
                <w:sz w:val="28"/>
                <w:szCs w:val="28"/>
              </w:rPr>
              <w:t>УТВЕРЖДЕНЫ</w:t>
            </w:r>
          </w:p>
          <w:p w:rsidR="000B5023" w:rsidRPr="009E617E" w:rsidRDefault="000B5023" w:rsidP="001E3CF6">
            <w:pPr>
              <w:spacing w:line="240" w:lineRule="exact"/>
              <w:jc w:val="center"/>
              <w:rPr>
                <w:rFonts w:ascii="Times New Roman" w:hAnsi="Times New Roman"/>
                <w:sz w:val="28"/>
                <w:szCs w:val="28"/>
              </w:rPr>
            </w:pPr>
            <w:r w:rsidRPr="009E617E">
              <w:rPr>
                <w:rFonts w:ascii="Times New Roman" w:hAnsi="Times New Roman"/>
                <w:sz w:val="28"/>
                <w:szCs w:val="28"/>
              </w:rPr>
              <w:t>постановлением администрации Благодарненского городского округа Ставропольского края</w:t>
            </w:r>
          </w:p>
          <w:p w:rsidR="000B5023" w:rsidRPr="009E617E" w:rsidRDefault="000B5023" w:rsidP="001E3CF6">
            <w:pPr>
              <w:spacing w:line="240" w:lineRule="exact"/>
              <w:jc w:val="center"/>
              <w:rPr>
                <w:rFonts w:ascii="Times New Roman" w:hAnsi="Times New Roman"/>
                <w:sz w:val="28"/>
                <w:szCs w:val="28"/>
              </w:rPr>
            </w:pPr>
            <w:r w:rsidRPr="009E617E">
              <w:rPr>
                <w:rFonts w:ascii="Times New Roman" w:hAnsi="Times New Roman"/>
                <w:sz w:val="28"/>
                <w:szCs w:val="28"/>
              </w:rPr>
              <w:t xml:space="preserve">от                      года № </w:t>
            </w:r>
          </w:p>
        </w:tc>
      </w:tr>
    </w:tbl>
    <w:p w:rsidR="000B5023" w:rsidRPr="009E617E" w:rsidRDefault="000B5023" w:rsidP="000B5023">
      <w:pPr>
        <w:ind w:firstLine="709"/>
        <w:rPr>
          <w:rFonts w:ascii="Times New Roman" w:hAnsi="Times New Roman"/>
          <w:sz w:val="28"/>
          <w:szCs w:val="28"/>
        </w:rPr>
      </w:pPr>
    </w:p>
    <w:p w:rsidR="000B5023" w:rsidRPr="009E617E" w:rsidRDefault="000B5023" w:rsidP="000B5023">
      <w:pPr>
        <w:ind w:firstLine="709"/>
        <w:jc w:val="center"/>
        <w:rPr>
          <w:rFonts w:ascii="Times New Roman" w:hAnsi="Times New Roman"/>
          <w:sz w:val="28"/>
          <w:szCs w:val="28"/>
        </w:rPr>
      </w:pPr>
    </w:p>
    <w:p w:rsidR="000B5023" w:rsidRPr="009E617E" w:rsidRDefault="000B5023" w:rsidP="000B5023">
      <w:pPr>
        <w:jc w:val="center"/>
        <w:rPr>
          <w:rFonts w:ascii="Times New Roman" w:hAnsi="Times New Roman"/>
          <w:sz w:val="28"/>
          <w:szCs w:val="28"/>
        </w:rPr>
      </w:pPr>
      <w:r w:rsidRPr="009E617E">
        <w:rPr>
          <w:rFonts w:ascii="Times New Roman" w:hAnsi="Times New Roman"/>
          <w:sz w:val="28"/>
          <w:szCs w:val="28"/>
        </w:rPr>
        <w:t>ИЗМЕНЕНИЯ</w:t>
      </w:r>
    </w:p>
    <w:p w:rsidR="000B5023" w:rsidRDefault="000B5023" w:rsidP="000B5023">
      <w:pPr>
        <w:spacing w:line="240" w:lineRule="exact"/>
        <w:rPr>
          <w:rFonts w:ascii="Times New Roman" w:hAnsi="Times New Roman"/>
          <w:sz w:val="28"/>
          <w:szCs w:val="28"/>
        </w:rPr>
      </w:pPr>
      <w:r w:rsidRPr="009E617E">
        <w:rPr>
          <w:rFonts w:ascii="Times New Roman" w:hAnsi="Times New Roman"/>
          <w:sz w:val="28"/>
          <w:szCs w:val="28"/>
        </w:rPr>
        <w:t>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ввод объекта в эксплуатацию», утвержденный постановлением администрации Благодарненского городского о</w:t>
      </w:r>
      <w:r>
        <w:rPr>
          <w:rFonts w:ascii="Times New Roman" w:hAnsi="Times New Roman"/>
          <w:sz w:val="28"/>
          <w:szCs w:val="28"/>
        </w:rPr>
        <w:t>круга Ставропольского края от 04 сентября 2019 года №1467</w:t>
      </w:r>
      <w:r w:rsidRPr="009E617E">
        <w:rPr>
          <w:rFonts w:ascii="Times New Roman" w:hAnsi="Times New Roman"/>
          <w:sz w:val="28"/>
          <w:szCs w:val="28"/>
        </w:rPr>
        <w:t xml:space="preserve">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bookmarkStart w:id="0" w:name="Par42"/>
      <w:bookmarkEnd w:id="0"/>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B5023" w:rsidRPr="0079196B" w:rsidRDefault="000B5023" w:rsidP="000B5023">
      <w:pPr>
        <w:spacing w:line="240" w:lineRule="exact"/>
        <w:rPr>
          <w:sz w:val="28"/>
          <w:szCs w:val="28"/>
        </w:rPr>
      </w:pPr>
    </w:p>
    <w:p w:rsidR="000B5023" w:rsidRDefault="000B5023" w:rsidP="000B5023">
      <w:pPr>
        <w:pStyle w:val="a4"/>
        <w:spacing w:before="0" w:beforeAutospacing="0" w:after="0" w:afterAutospacing="0"/>
        <w:ind w:firstLine="709"/>
        <w:jc w:val="both"/>
        <w:rPr>
          <w:sz w:val="28"/>
          <w:szCs w:val="28"/>
        </w:rPr>
      </w:pPr>
      <w:r>
        <w:rPr>
          <w:sz w:val="28"/>
          <w:szCs w:val="28"/>
        </w:rPr>
        <w:t>1. Пункт 1.2. раздела «Общее положение» дополнить абзацем следующего содержания:</w:t>
      </w:r>
    </w:p>
    <w:p w:rsidR="000B5023" w:rsidRDefault="000B5023" w:rsidP="000B5023">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«п</w:t>
      </w:r>
      <w:r w:rsidRPr="00525F0B">
        <w:rPr>
          <w:rFonts w:ascii="Times New Roman" w:hAnsi="Times New Roman"/>
          <w:sz w:val="28"/>
          <w:szCs w:val="28"/>
          <w:lang w:eastAsia="ru-RU"/>
        </w:rPr>
        <w:t>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Pr>
          <w:rFonts w:ascii="Times New Roman" w:hAnsi="Times New Roman"/>
          <w:sz w:val="28"/>
          <w:szCs w:val="28"/>
          <w:lang w:eastAsia="ru-RU"/>
        </w:rPr>
        <w:t>е более чем на десять процентов».</w:t>
      </w:r>
    </w:p>
    <w:p w:rsidR="000B5023" w:rsidRDefault="000B5023" w:rsidP="000B5023">
      <w:pPr>
        <w:tabs>
          <w:tab w:val="left" w:pos="546"/>
          <w:tab w:val="left" w:pos="1862"/>
        </w:tabs>
        <w:ind w:firstLine="709"/>
        <w:rPr>
          <w:rFonts w:ascii="Times New Roman" w:eastAsia="Times New Roman" w:hAnsi="Times New Roman"/>
          <w:color w:val="000000"/>
          <w:sz w:val="28"/>
          <w:szCs w:val="28"/>
          <w:lang w:eastAsia="ru-RU"/>
        </w:rPr>
      </w:pPr>
      <w:r>
        <w:rPr>
          <w:rFonts w:ascii="Times New Roman" w:hAnsi="Times New Roman"/>
          <w:sz w:val="28"/>
          <w:szCs w:val="28"/>
        </w:rPr>
        <w:t>2. Раздел 2 «</w:t>
      </w:r>
      <w:r w:rsidRPr="006D6A25">
        <w:rPr>
          <w:rFonts w:ascii="Times New Roman" w:eastAsia="Times New Roman" w:hAnsi="Times New Roman"/>
          <w:color w:val="000000"/>
          <w:sz w:val="28"/>
          <w:szCs w:val="28"/>
          <w:lang w:eastAsia="ru-RU"/>
        </w:rPr>
        <w:t>Стандарт предоставления муниципальной услуги</w:t>
      </w:r>
      <w:r>
        <w:rPr>
          <w:rFonts w:ascii="Times New Roman" w:eastAsia="Times New Roman" w:hAnsi="Times New Roman"/>
          <w:color w:val="000000"/>
          <w:sz w:val="28"/>
          <w:szCs w:val="28"/>
          <w:lang w:eastAsia="ru-RU"/>
        </w:rPr>
        <w:t>»:</w:t>
      </w:r>
    </w:p>
    <w:p w:rsidR="00105F80" w:rsidRPr="00860054" w:rsidRDefault="00105F80" w:rsidP="00105F80">
      <w:pPr>
        <w:tabs>
          <w:tab w:val="left" w:pos="546"/>
          <w:tab w:val="left" w:pos="1862"/>
        </w:tabs>
        <w:ind w:firstLine="709"/>
        <w:rPr>
          <w:rFonts w:ascii="Times New Roman" w:hAnsi="Times New Roman"/>
          <w:sz w:val="28"/>
          <w:szCs w:val="28"/>
        </w:rPr>
      </w:pPr>
      <w:r w:rsidRPr="00860054">
        <w:rPr>
          <w:rFonts w:ascii="Times New Roman" w:hAnsi="Times New Roman"/>
          <w:sz w:val="28"/>
          <w:szCs w:val="28"/>
        </w:rPr>
        <w:t>2.1. Подпункт десятый пункта 2.6.1. исключить.</w:t>
      </w:r>
    </w:p>
    <w:p w:rsidR="00105F80" w:rsidRDefault="00105F80" w:rsidP="00105F80">
      <w:pPr>
        <w:ind w:firstLine="709"/>
        <w:rPr>
          <w:rFonts w:ascii="Times New Roman" w:eastAsia="Times New Roman" w:hAnsi="Times New Roman"/>
          <w:bCs/>
          <w:sz w:val="28"/>
          <w:szCs w:val="28"/>
          <w:lang w:eastAsia="ru-RU"/>
        </w:rPr>
      </w:pPr>
      <w:r w:rsidRPr="00860054">
        <w:rPr>
          <w:rFonts w:ascii="Times New Roman" w:eastAsia="Times New Roman" w:hAnsi="Times New Roman"/>
          <w:bCs/>
          <w:sz w:val="28"/>
          <w:szCs w:val="28"/>
          <w:lang w:eastAsia="ru-RU"/>
        </w:rPr>
        <w:t>2.2. Абзац седьмой, девятый, десятый, одиннадцатый пункта 2.9.</w:t>
      </w:r>
      <w:r w:rsidRPr="00860054">
        <w:rPr>
          <w:rFonts w:ascii="Times New Roman" w:hAnsi="Times New Roman"/>
          <w:sz w:val="28"/>
          <w:szCs w:val="28"/>
        </w:rPr>
        <w:t xml:space="preserve"> исключить.</w:t>
      </w:r>
      <w:r>
        <w:rPr>
          <w:rFonts w:ascii="Times New Roman" w:eastAsia="Times New Roman" w:hAnsi="Times New Roman"/>
          <w:bCs/>
          <w:sz w:val="28"/>
          <w:szCs w:val="28"/>
          <w:lang w:eastAsia="ru-RU"/>
        </w:rPr>
        <w:t xml:space="preserve"> </w:t>
      </w:r>
    </w:p>
    <w:p w:rsidR="000B5023" w:rsidRDefault="000B5023" w:rsidP="000B5023">
      <w:pPr>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 Пункт 2.9 дополнить абзацами следующего содержания:</w:t>
      </w:r>
    </w:p>
    <w:p w:rsidR="000B5023" w:rsidRPr="00866D04" w:rsidRDefault="000B5023" w:rsidP="000B5023">
      <w:pPr>
        <w:autoSpaceDE w:val="0"/>
        <w:autoSpaceDN w:val="0"/>
        <w:adjustRightInd w:val="0"/>
        <w:ind w:firstLine="540"/>
        <w:rPr>
          <w:rFonts w:ascii="Times New Roman" w:hAnsi="Times New Roman"/>
          <w:color w:val="2D2D2D"/>
          <w:spacing w:val="2"/>
          <w:sz w:val="28"/>
          <w:szCs w:val="28"/>
        </w:rPr>
      </w:pPr>
      <w:r w:rsidRPr="00866D04">
        <w:rPr>
          <w:rFonts w:ascii="Times New Roman" w:eastAsia="Times New Roman" w:hAnsi="Times New Roman"/>
          <w:bCs/>
          <w:sz w:val="28"/>
          <w:szCs w:val="28"/>
          <w:lang w:eastAsia="ru-RU"/>
        </w:rPr>
        <w:t>«</w:t>
      </w:r>
      <w:r w:rsidRPr="00866D04">
        <w:rPr>
          <w:rFonts w:ascii="Times New Roman" w:hAnsi="Times New Roman"/>
          <w:spacing w:val="2"/>
          <w:sz w:val="28"/>
          <w:szCs w:val="28"/>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4" w:history="1">
        <w:r w:rsidRPr="00866D04">
          <w:rPr>
            <w:rStyle w:val="a3"/>
            <w:rFonts w:ascii="Times New Roman" w:hAnsi="Times New Roman"/>
            <w:spacing w:val="2"/>
            <w:sz w:val="28"/>
            <w:szCs w:val="28"/>
          </w:rPr>
          <w:t>Градостроительного кодекса Российской Федерации</w:t>
        </w:r>
      </w:hyperlink>
      <w:r w:rsidRPr="00866D04">
        <w:rPr>
          <w:rFonts w:ascii="Times New Roman" w:hAnsi="Times New Roman"/>
          <w:spacing w:val="2"/>
          <w:sz w:val="28"/>
          <w:szCs w:val="28"/>
        </w:rPr>
        <w:t xml:space="preserve">,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Благодарненского городского округа Ставропольского края в исполнительный орган государственной власти, должностному лицу, в государственное учреждение или орган местного самоуправления, которые указанные в части 2 статьи 55.32 </w:t>
      </w:r>
      <w:hyperlink r:id="rId5" w:history="1">
        <w:r w:rsidRPr="00866D04">
          <w:rPr>
            <w:rStyle w:val="a3"/>
            <w:rFonts w:ascii="Times New Roman" w:hAnsi="Times New Roman"/>
            <w:spacing w:val="2"/>
            <w:sz w:val="28"/>
            <w:szCs w:val="28"/>
          </w:rPr>
          <w:t>Градостроительного кодекса Российской Федерации</w:t>
        </w:r>
      </w:hyperlink>
      <w:r w:rsidRPr="00866D04">
        <w:rPr>
          <w:rFonts w:ascii="Times New Roman" w:hAnsi="Times New Roman"/>
          <w:spacing w:val="2"/>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w:t>
      </w:r>
      <w:r w:rsidRPr="00866D04">
        <w:rPr>
          <w:rFonts w:ascii="Arial" w:hAnsi="Arial" w:cs="Arial"/>
          <w:spacing w:val="2"/>
          <w:sz w:val="21"/>
          <w:szCs w:val="21"/>
        </w:rPr>
        <w:t xml:space="preserve"> </w:t>
      </w:r>
      <w:r w:rsidRPr="00866D04">
        <w:rPr>
          <w:rFonts w:ascii="Times New Roman" w:hAnsi="Times New Roman"/>
          <w:spacing w:val="2"/>
          <w:sz w:val="28"/>
          <w:szCs w:val="28"/>
        </w:rPr>
        <w:t>постройки или ее приведении в соответствие с установленными требованиями</w:t>
      </w:r>
      <w:r>
        <w:rPr>
          <w:rFonts w:ascii="Times New Roman" w:hAnsi="Times New Roman"/>
          <w:color w:val="2D2D2D"/>
          <w:spacing w:val="2"/>
          <w:sz w:val="28"/>
          <w:szCs w:val="28"/>
        </w:rPr>
        <w:t>;</w:t>
      </w:r>
    </w:p>
    <w:p w:rsidR="000B5023" w:rsidRPr="00866D04" w:rsidRDefault="000B5023" w:rsidP="000B5023">
      <w:pPr>
        <w:autoSpaceDE w:val="0"/>
        <w:autoSpaceDN w:val="0"/>
        <w:adjustRightInd w:val="0"/>
        <w:ind w:firstLine="540"/>
        <w:rPr>
          <w:rFonts w:ascii="Times New Roman" w:hAnsi="Times New Roman"/>
          <w:sz w:val="28"/>
          <w:szCs w:val="28"/>
          <w:lang w:eastAsia="ru-RU"/>
        </w:rPr>
      </w:pPr>
      <w:r w:rsidRPr="00866D04">
        <w:rPr>
          <w:rFonts w:ascii="Times New Roman" w:hAnsi="Times New Roman"/>
          <w:sz w:val="28"/>
          <w:szCs w:val="28"/>
          <w:lang w:eastAsia="ru-RU"/>
        </w:rPr>
        <w:lastRenderedPageBreak/>
        <w:t xml:space="preserve"> 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B5023" w:rsidRDefault="000B5023" w:rsidP="000B5023">
      <w:pPr>
        <w:autoSpaceDE w:val="0"/>
        <w:autoSpaceDN w:val="0"/>
        <w:adjustRightInd w:val="0"/>
        <w:ind w:firstLine="540"/>
        <w:rPr>
          <w:rFonts w:ascii="Times New Roman" w:hAnsi="Times New Roman"/>
          <w:sz w:val="28"/>
          <w:szCs w:val="28"/>
          <w:lang w:eastAsia="ru-RU"/>
        </w:rPr>
      </w:pPr>
      <w:r w:rsidRPr="00866D04">
        <w:rPr>
          <w:rFonts w:ascii="Times New Roman" w:hAnsi="Times New Roman"/>
          <w:sz w:val="28"/>
          <w:szCs w:val="28"/>
          <w:lang w:eastAsia="ru-RU"/>
        </w:rPr>
        <w:t xml:space="preserve">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sz w:val="28"/>
          <w:szCs w:val="28"/>
          <w:lang w:eastAsia="ru-RU"/>
        </w:rPr>
        <w:t>.</w:t>
      </w:r>
    </w:p>
    <w:p w:rsidR="000B5023" w:rsidRDefault="000B5023" w:rsidP="000B5023">
      <w:pPr>
        <w:ind w:firstLine="709"/>
        <w:rPr>
          <w:rFonts w:ascii="Times New Roman" w:hAnsi="Times New Roman"/>
          <w:sz w:val="28"/>
          <w:szCs w:val="28"/>
        </w:rPr>
      </w:pPr>
      <w:r>
        <w:rPr>
          <w:rFonts w:ascii="Times New Roman" w:hAnsi="Times New Roman"/>
          <w:sz w:val="28"/>
          <w:szCs w:val="28"/>
          <w:lang w:eastAsia="ru-RU"/>
        </w:rPr>
        <w:t>3. Раздел 3 «</w:t>
      </w:r>
      <w:r w:rsidRPr="00FD3ABE">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r>
        <w:rPr>
          <w:rFonts w:ascii="Times New Roman" w:hAnsi="Times New Roman"/>
          <w:sz w:val="28"/>
          <w:szCs w:val="28"/>
        </w:rPr>
        <w:t>», изложив его в следующей редакции:</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D3ABE">
        <w:rPr>
          <w:rFonts w:ascii="Times New Roman" w:eastAsia="Times New Roman" w:hAnsi="Times New Roman"/>
          <w:sz w:val="28"/>
          <w:szCs w:val="28"/>
          <w:lang w:eastAsia="ru-RU"/>
        </w:rPr>
        <w:t>3.1.</w:t>
      </w:r>
      <w:r>
        <w:rPr>
          <w:rFonts w:ascii="Times New Roman" w:eastAsia="Times New Roman" w:hAnsi="Times New Roman"/>
          <w:sz w:val="28"/>
          <w:szCs w:val="28"/>
          <w:lang w:eastAsia="ru-RU"/>
        </w:rPr>
        <w:t xml:space="preserve"> </w:t>
      </w:r>
      <w:r w:rsidRPr="00FD3ABE">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регистрацию</w:t>
      </w:r>
      <w:r w:rsidRPr="00FD3ABE">
        <w:rPr>
          <w:rFonts w:ascii="Times New Roman" w:eastAsia="Times New Roman" w:hAnsi="Times New Roman"/>
          <w:sz w:val="28"/>
          <w:szCs w:val="28"/>
          <w:lang w:eastAsia="ru-RU"/>
        </w:rPr>
        <w:t xml:space="preserve"> заявления и </w:t>
      </w:r>
      <w:r>
        <w:rPr>
          <w:rFonts w:ascii="Times New Roman" w:eastAsia="Times New Roman" w:hAnsi="Times New Roman"/>
          <w:sz w:val="28"/>
          <w:szCs w:val="28"/>
          <w:lang w:eastAsia="ru-RU"/>
        </w:rPr>
        <w:t>необходимых для предоставления муниципальной услуги</w:t>
      </w:r>
      <w:r w:rsidRPr="00FD3ABE">
        <w:rPr>
          <w:rFonts w:ascii="Times New Roman" w:eastAsia="Times New Roman" w:hAnsi="Times New Roman"/>
          <w:sz w:val="28"/>
          <w:szCs w:val="28"/>
          <w:lang w:eastAsia="ru-RU"/>
        </w:rPr>
        <w:t>;</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2) формирование и направление межведомственных запросов;</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3) рассмотрение представленных заявителем документов, проведение публичных слушаний и принятие решения о предоставлении муниципальной услуги либо об отказе в предоставлении муниципальной услуги;</w:t>
      </w:r>
    </w:p>
    <w:p w:rsidR="000B5023" w:rsidRDefault="000B5023" w:rsidP="000B5023">
      <w:pPr>
        <w:widowControl w:val="0"/>
        <w:autoSpaceDE w:val="0"/>
        <w:autoSpaceDN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 выдачу</w:t>
      </w:r>
      <w:r w:rsidRPr="00FD3ABE">
        <w:rPr>
          <w:rFonts w:ascii="Times New Roman" w:eastAsia="Times New Roman" w:hAnsi="Times New Roman"/>
          <w:sz w:val="28"/>
          <w:szCs w:val="28"/>
          <w:lang w:eastAsia="ru-RU"/>
        </w:rPr>
        <w:t xml:space="preserve"> </w:t>
      </w:r>
      <w:r w:rsidRPr="002A60A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направление) </w:t>
      </w:r>
      <w:r w:rsidRPr="00FD3ABE">
        <w:rPr>
          <w:rFonts w:ascii="Times New Roman" w:eastAsia="Times New Roman" w:hAnsi="Times New Roman"/>
          <w:sz w:val="28"/>
          <w:szCs w:val="28"/>
          <w:lang w:eastAsia="ru-RU"/>
        </w:rPr>
        <w:t xml:space="preserve">заявителю результата </w:t>
      </w:r>
      <w:r>
        <w:rPr>
          <w:rFonts w:ascii="Times New Roman" w:eastAsia="Times New Roman" w:hAnsi="Times New Roman"/>
          <w:sz w:val="28"/>
          <w:szCs w:val="28"/>
          <w:lang w:eastAsia="ru-RU"/>
        </w:rPr>
        <w:t xml:space="preserve">предоставления </w:t>
      </w:r>
      <w:r w:rsidRPr="00FD3ABE">
        <w:rPr>
          <w:rFonts w:ascii="Times New Roman" w:eastAsia="Times New Roman" w:hAnsi="Times New Roman"/>
          <w:sz w:val="28"/>
          <w:szCs w:val="28"/>
          <w:lang w:eastAsia="ru-RU"/>
        </w:rPr>
        <w:t>муниципальной услуги</w:t>
      </w:r>
      <w:r w:rsidR="00105F80">
        <w:rPr>
          <w:rFonts w:ascii="Times New Roman" w:eastAsia="Times New Roman" w:hAnsi="Times New Roman"/>
          <w:sz w:val="28"/>
          <w:szCs w:val="28"/>
          <w:lang w:eastAsia="ru-RU"/>
        </w:rPr>
        <w:t>;</w:t>
      </w:r>
    </w:p>
    <w:p w:rsidR="00105F80" w:rsidRPr="0009583D" w:rsidRDefault="00105F80" w:rsidP="00105F80">
      <w:pPr>
        <w:widowControl w:val="0"/>
        <w:autoSpaceDE w:val="0"/>
        <w:autoSpaceDN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в случае поступления обращения от заявителя на отклонение от предельных параметров не более чем на десять процентов услуга предоставляется без проведения публичных слушаний. </w:t>
      </w:r>
    </w:p>
    <w:p w:rsidR="000B5023" w:rsidRPr="004D544D" w:rsidRDefault="000B5023" w:rsidP="000B5023">
      <w:pPr>
        <w:widowControl w:val="0"/>
        <w:autoSpaceDE w:val="0"/>
        <w:autoSpaceDN w:val="0"/>
        <w:ind w:firstLine="709"/>
        <w:outlineLvl w:val="2"/>
        <w:rPr>
          <w:rFonts w:ascii="Times New Roman" w:eastAsia="Times New Roman" w:hAnsi="Times New Roman"/>
          <w:sz w:val="28"/>
          <w:szCs w:val="28"/>
          <w:lang w:eastAsia="ru-RU"/>
        </w:rPr>
      </w:pPr>
      <w:bookmarkStart w:id="1" w:name="_GoBack"/>
      <w:bookmarkEnd w:id="1"/>
      <w:r w:rsidRPr="004D544D">
        <w:rPr>
          <w:rFonts w:ascii="Times New Roman" w:eastAsia="Times New Roman" w:hAnsi="Times New Roman"/>
          <w:sz w:val="28"/>
          <w:szCs w:val="28"/>
          <w:lang w:eastAsia="ru-RU"/>
        </w:rPr>
        <w:t xml:space="preserve">3.2. Прием заявления и документов, необходимых для предоставления муниципальной услуги. </w:t>
      </w:r>
    </w:p>
    <w:p w:rsidR="000B5023" w:rsidRPr="004D544D" w:rsidRDefault="000B5023" w:rsidP="000B5023">
      <w:pPr>
        <w:ind w:firstLine="709"/>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lastRenderedPageBreak/>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Ответственный исполнитель:</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проверяет соответствие представленных документов требованиям, установленным пунктом 2.6 настоящего Административного регламента;</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проверяет наличие всех необходимых документов, в соответствии с пунктом 2.6.  настоящего Административного регламента;</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Максимальный срок регистрации запроса заявителя о предоставлении муниципальной услуги – 15 минут.</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Особенности приема запроса и документов (сведений), полученных от заявителя в форме электронного документа.</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 xml:space="preserve">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w:t>
      </w:r>
      <w:r w:rsidRPr="004D544D">
        <w:rPr>
          <w:rFonts w:ascii="Times New Roman" w:eastAsia="Times New Roman" w:hAnsi="Times New Roman"/>
          <w:sz w:val="28"/>
          <w:szCs w:val="28"/>
          <w:lang w:eastAsia="ru-RU"/>
        </w:rPr>
        <w:lastRenderedPageBreak/>
        <w:t>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0B5023" w:rsidRPr="004D544D" w:rsidRDefault="000B5023" w:rsidP="000B5023">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w:t>
      </w:r>
      <w:r w:rsidRPr="004D544D">
        <w:rPr>
          <w:rFonts w:ascii="Times New Roman" w:eastAsia="Times New Roman" w:hAnsi="Times New Roman"/>
          <w:sz w:val="28"/>
          <w:szCs w:val="28"/>
          <w:lang w:eastAsia="ru-RU"/>
        </w:rPr>
        <w:t>тдела, ответственный за прием документов:</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2) проверяет наличие и соответствие представленных документов требованиям, установленным настоящим Административным регламентом:</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Контроль за административной процедурой приема и регистрации заявления и документов для предоставления</w:t>
      </w:r>
      <w:r>
        <w:rPr>
          <w:rFonts w:ascii="Times New Roman" w:eastAsia="Times New Roman" w:hAnsi="Times New Roman"/>
          <w:sz w:val="28"/>
          <w:szCs w:val="28"/>
          <w:lang w:eastAsia="ru-RU"/>
        </w:rPr>
        <w:t xml:space="preserve"> услуги осуществляет начальник О</w:t>
      </w:r>
      <w:r w:rsidRPr="004D544D">
        <w:rPr>
          <w:rFonts w:ascii="Times New Roman" w:eastAsia="Times New Roman" w:hAnsi="Times New Roman"/>
          <w:sz w:val="28"/>
          <w:szCs w:val="28"/>
          <w:lang w:eastAsia="ru-RU"/>
        </w:rPr>
        <w:t>тдела и</w:t>
      </w:r>
      <w:r>
        <w:rPr>
          <w:rFonts w:ascii="Times New Roman" w:eastAsia="Times New Roman" w:hAnsi="Times New Roman"/>
          <w:sz w:val="28"/>
          <w:szCs w:val="28"/>
          <w:lang w:eastAsia="ru-RU"/>
        </w:rPr>
        <w:t xml:space="preserve"> руководитель соответствующего о</w:t>
      </w:r>
      <w:r w:rsidRPr="004D544D">
        <w:rPr>
          <w:rFonts w:ascii="Times New Roman" w:eastAsia="Times New Roman" w:hAnsi="Times New Roman"/>
          <w:sz w:val="28"/>
          <w:szCs w:val="28"/>
          <w:lang w:eastAsia="ru-RU"/>
        </w:rPr>
        <w:t>тдела МФЦ.</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Максимальный срок выполнения данного действия составляет день приема заявления.</w:t>
      </w:r>
    </w:p>
    <w:p w:rsidR="000B5023" w:rsidRPr="004D544D" w:rsidRDefault="000B5023" w:rsidP="000B5023">
      <w:pPr>
        <w:autoSpaceDE w:val="0"/>
        <w:autoSpaceDN w:val="0"/>
        <w:adjustRightInd w:val="0"/>
        <w:ind w:firstLine="709"/>
        <w:outlineLvl w:val="1"/>
        <w:rPr>
          <w:rFonts w:ascii="Times New Roman" w:hAnsi="Times New Roman"/>
          <w:sz w:val="28"/>
          <w:szCs w:val="28"/>
          <w:lang w:eastAsia="ru-RU"/>
        </w:rPr>
      </w:pPr>
      <w:r w:rsidRPr="004D544D">
        <w:rPr>
          <w:rFonts w:ascii="Times New Roman" w:hAnsi="Times New Roman"/>
          <w:color w:val="000000"/>
          <w:sz w:val="28"/>
          <w:szCs w:val="28"/>
          <w:lang w:eastAsia="ru-RU"/>
        </w:rPr>
        <w:t>Критерии принятия решения по административной процедуре опреде</w:t>
      </w:r>
      <w:r>
        <w:rPr>
          <w:rFonts w:ascii="Times New Roman" w:hAnsi="Times New Roman"/>
          <w:color w:val="000000"/>
          <w:sz w:val="28"/>
          <w:szCs w:val="28"/>
          <w:lang w:eastAsia="ru-RU"/>
        </w:rPr>
        <w:t>лены пунктом 2.6.1. настоящего А</w:t>
      </w:r>
      <w:r w:rsidRPr="004D544D">
        <w:rPr>
          <w:rFonts w:ascii="Times New Roman" w:hAnsi="Times New Roman"/>
          <w:color w:val="000000"/>
          <w:sz w:val="28"/>
          <w:szCs w:val="28"/>
          <w:lang w:eastAsia="ru-RU"/>
        </w:rPr>
        <w:t>дминистративного регламента.</w:t>
      </w:r>
    </w:p>
    <w:p w:rsidR="000B5023" w:rsidRPr="004D544D" w:rsidRDefault="000B5023" w:rsidP="000B5023">
      <w:pPr>
        <w:autoSpaceDE w:val="0"/>
        <w:autoSpaceDN w:val="0"/>
        <w:adjustRightInd w:val="0"/>
        <w:ind w:firstLine="709"/>
        <w:outlineLvl w:val="1"/>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0B5023" w:rsidRPr="004D544D" w:rsidRDefault="000B5023" w:rsidP="000B5023">
      <w:pPr>
        <w:ind w:firstLine="708"/>
        <w:rPr>
          <w:rFonts w:ascii="Times New Roman" w:eastAsia="Times New Roman" w:hAnsi="Times New Roman"/>
          <w:sz w:val="28"/>
          <w:szCs w:val="28"/>
          <w:lang w:eastAsia="ru-RU"/>
        </w:rPr>
      </w:pPr>
      <w:r w:rsidRPr="004D544D">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заявления в порядке делопроизводства </w:t>
      </w:r>
      <w:r>
        <w:rPr>
          <w:rFonts w:ascii="Times New Roman" w:eastAsia="Times New Roman" w:hAnsi="Times New Roman"/>
          <w:sz w:val="28"/>
          <w:szCs w:val="28"/>
          <w:lang w:eastAsia="ru-RU"/>
        </w:rPr>
        <w:t xml:space="preserve">администрации </w:t>
      </w:r>
      <w:r w:rsidRPr="004D544D">
        <w:rPr>
          <w:rFonts w:ascii="Times New Roman" w:eastAsia="Times New Roman" w:hAnsi="Times New Roman"/>
          <w:sz w:val="28"/>
          <w:szCs w:val="28"/>
          <w:lang w:eastAsia="ru-RU"/>
        </w:rPr>
        <w:t>округа.</w:t>
      </w:r>
    </w:p>
    <w:p w:rsidR="000B5023" w:rsidRDefault="000B5023" w:rsidP="000B5023">
      <w:pPr>
        <w:widowControl w:val="0"/>
        <w:autoSpaceDE w:val="0"/>
        <w:autoSpaceDN w:val="0"/>
        <w:ind w:firstLine="709"/>
        <w:outlineLvl w:val="2"/>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3.3. Формирование и направление межведомственных запросов</w:t>
      </w:r>
    </w:p>
    <w:p w:rsidR="000B5023" w:rsidRPr="007610E9"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0B5023" w:rsidRPr="007610E9"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В случае приема заявления в администрации округа межведомственные запросы осуществляет отдел для получения недостающих документов.</w:t>
      </w:r>
    </w:p>
    <w:p w:rsidR="000B5023" w:rsidRPr="007610E9"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пункте 2.7. настоящего Административного регламента. Передача документов </w:t>
      </w:r>
      <w:r w:rsidRPr="007610E9">
        <w:rPr>
          <w:rFonts w:ascii="Times New Roman" w:eastAsia="Times New Roman" w:hAnsi="Times New Roman"/>
          <w:sz w:val="28"/>
          <w:szCs w:val="28"/>
          <w:lang w:eastAsia="ru-RU"/>
        </w:rPr>
        <w:lastRenderedPageBreak/>
        <w:t>из МФЦ в администрацию округа фиксируется в соответствующем реестре передачи.</w:t>
      </w:r>
    </w:p>
    <w:p w:rsidR="000B5023" w:rsidRPr="007610E9"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Контроль за административной процедурой осуществляет начальник отдела.</w:t>
      </w:r>
    </w:p>
    <w:p w:rsidR="000B5023" w:rsidRPr="007610E9"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Максимальный срок выполнения данного действия составляет 5</w:t>
      </w:r>
      <w:r w:rsidRPr="005C67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рабочих </w:t>
      </w:r>
      <w:r w:rsidRPr="007610E9">
        <w:rPr>
          <w:rFonts w:ascii="Times New Roman" w:eastAsia="Times New Roman" w:hAnsi="Times New Roman"/>
          <w:sz w:val="28"/>
          <w:szCs w:val="28"/>
          <w:lang w:eastAsia="ru-RU"/>
        </w:rPr>
        <w:t>дней.</w:t>
      </w:r>
    </w:p>
    <w:p w:rsidR="000B5023" w:rsidRPr="007610E9" w:rsidRDefault="000B5023" w:rsidP="000B5023">
      <w:pPr>
        <w:ind w:firstLine="709"/>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Критерии принятия решения по административной процедуре наличие либо отсутствие запрашиваемых документов.</w:t>
      </w:r>
    </w:p>
    <w:p w:rsidR="000B5023" w:rsidRPr="007610E9"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0B5023" w:rsidRPr="00FD3ABE" w:rsidRDefault="000B5023" w:rsidP="000B5023">
      <w:pPr>
        <w:ind w:firstLine="708"/>
        <w:rPr>
          <w:rFonts w:ascii="Times New Roman" w:eastAsia="Times New Roman" w:hAnsi="Times New Roman"/>
          <w:sz w:val="28"/>
          <w:szCs w:val="28"/>
          <w:lang w:eastAsia="ru-RU"/>
        </w:rPr>
      </w:pPr>
      <w:r w:rsidRPr="007610E9">
        <w:rPr>
          <w:rFonts w:ascii="Times New Roman" w:eastAsia="Times New Roman" w:hAnsi="Times New Roman"/>
          <w:sz w:val="28"/>
          <w:szCs w:val="28"/>
          <w:lang w:eastAsia="ru-RU"/>
        </w:rPr>
        <w:t>Способом фиксации административной процедуры является получение запрашиваемых д</w:t>
      </w:r>
      <w:r>
        <w:rPr>
          <w:rFonts w:ascii="Times New Roman" w:eastAsia="Times New Roman" w:hAnsi="Times New Roman"/>
          <w:sz w:val="28"/>
          <w:szCs w:val="28"/>
          <w:lang w:eastAsia="ru-RU"/>
        </w:rPr>
        <w:t>окументов, либо их неполучение.</w:t>
      </w:r>
    </w:p>
    <w:p w:rsidR="000B5023" w:rsidRDefault="000B5023" w:rsidP="000B5023">
      <w:pPr>
        <w:widowControl w:val="0"/>
        <w:autoSpaceDE w:val="0"/>
        <w:autoSpaceDN w:val="0"/>
        <w:ind w:firstLine="709"/>
        <w:outlineLvl w:val="2"/>
        <w:rPr>
          <w:rFonts w:ascii="Times New Roman" w:hAnsi="Times New Roman"/>
          <w:color w:val="000000"/>
          <w:sz w:val="28"/>
          <w:szCs w:val="28"/>
        </w:rPr>
      </w:pPr>
      <w:r w:rsidRPr="00FD3ABE">
        <w:rPr>
          <w:rFonts w:ascii="Times New Roman" w:eastAsia="Times New Roman" w:hAnsi="Times New Roman"/>
          <w:sz w:val="28"/>
          <w:szCs w:val="28"/>
          <w:lang w:eastAsia="ru-RU"/>
        </w:rPr>
        <w:t xml:space="preserve">3.4. </w:t>
      </w:r>
      <w:r w:rsidRPr="007457B6">
        <w:rPr>
          <w:rFonts w:ascii="Times New Roman" w:hAnsi="Times New Roman"/>
          <w:color w:val="000000"/>
          <w:sz w:val="28"/>
          <w:szCs w:val="28"/>
        </w:rPr>
        <w:t>Принятие решения о предоставлении муниципальной услуги либо об отказе в предоставлении муниципальной услуги</w:t>
      </w:r>
      <w:r>
        <w:rPr>
          <w:rFonts w:ascii="Times New Roman" w:hAnsi="Times New Roman"/>
          <w:color w:val="000000"/>
          <w:sz w:val="28"/>
          <w:szCs w:val="28"/>
        </w:rPr>
        <w:t xml:space="preserve"> в соответствии с пунктом 3.1. Административного регламента.</w:t>
      </w:r>
    </w:p>
    <w:p w:rsidR="000B5023" w:rsidRPr="00F73BE4" w:rsidRDefault="000B5023" w:rsidP="000B5023">
      <w:pPr>
        <w:ind w:firstLine="709"/>
        <w:rPr>
          <w:rFonts w:ascii="Times New Roman" w:eastAsia="Times New Roman" w:hAnsi="Times New Roman"/>
          <w:sz w:val="28"/>
          <w:szCs w:val="28"/>
          <w:lang w:eastAsia="ru-RU"/>
        </w:rPr>
      </w:pPr>
      <w:r w:rsidRPr="00F73BE4">
        <w:rPr>
          <w:rFonts w:ascii="Times New Roman" w:eastAsia="Times New Roman" w:hAnsi="Times New Roman"/>
          <w:sz w:val="28"/>
          <w:szCs w:val="28"/>
          <w:lang w:eastAsia="ru-RU"/>
        </w:rPr>
        <w:t>Основанием для начала административной процедуры, является получение документов, предусмотренных пунктом 2.6 настоящего Административного регламента, необходимых для предоставления муниципальной услуги.</w:t>
      </w:r>
    </w:p>
    <w:p w:rsidR="000B5023" w:rsidRPr="00F73BE4" w:rsidRDefault="000B5023" w:rsidP="000B5023">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w:t>
      </w:r>
      <w:r w:rsidRPr="00F73BE4">
        <w:rPr>
          <w:rFonts w:ascii="Times New Roman" w:eastAsia="Times New Roman" w:hAnsi="Times New Roman"/>
          <w:sz w:val="28"/>
          <w:szCs w:val="28"/>
          <w:lang w:eastAsia="ru-RU"/>
        </w:rPr>
        <w:t>тдела</w:t>
      </w:r>
      <w:r>
        <w:rPr>
          <w:rFonts w:ascii="Times New Roman" w:eastAsia="Times New Roman" w:hAnsi="Times New Roman"/>
          <w:sz w:val="28"/>
          <w:szCs w:val="28"/>
          <w:lang w:eastAsia="ru-RU"/>
        </w:rPr>
        <w:t>,</w:t>
      </w:r>
      <w:r w:rsidRPr="00F73BE4">
        <w:rPr>
          <w:rFonts w:ascii="Times New Roman" w:eastAsia="Times New Roman" w:hAnsi="Times New Roman"/>
          <w:sz w:val="28"/>
          <w:szCs w:val="28"/>
          <w:lang w:eastAsia="ru-RU"/>
        </w:rPr>
        <w:t xml:space="preserve">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w:t>
      </w:r>
      <w:r>
        <w:rPr>
          <w:rFonts w:ascii="Times New Roman" w:eastAsia="Times New Roman" w:hAnsi="Times New Roman"/>
          <w:sz w:val="28"/>
          <w:szCs w:val="28"/>
          <w:lang w:eastAsia="ru-RU"/>
        </w:rPr>
        <w:t>х пунктами 2.6, 2.7 настоящего А</w:t>
      </w:r>
      <w:r w:rsidRPr="00F73BE4">
        <w:rPr>
          <w:rFonts w:ascii="Times New Roman" w:eastAsia="Times New Roman" w:hAnsi="Times New Roman"/>
          <w:sz w:val="28"/>
          <w:szCs w:val="28"/>
          <w:lang w:eastAsia="ru-RU"/>
        </w:rPr>
        <w:t>дминистративного регламента, устанавливает наличие (отсутствие) оснований к отказу в предоставлении муниципальной услуги.</w:t>
      </w:r>
    </w:p>
    <w:p w:rsidR="000B5023" w:rsidRPr="00F73BE4" w:rsidRDefault="000B5023" w:rsidP="000B5023">
      <w:pPr>
        <w:ind w:firstLine="709"/>
        <w:rPr>
          <w:rFonts w:ascii="Times New Roman" w:eastAsia="Times New Roman" w:hAnsi="Times New Roman"/>
          <w:sz w:val="28"/>
          <w:szCs w:val="28"/>
          <w:lang w:eastAsia="ru-RU"/>
        </w:rPr>
      </w:pPr>
      <w:r w:rsidRPr="00F73BE4">
        <w:rPr>
          <w:rFonts w:ascii="Times New Roman" w:eastAsia="Times New Roman" w:hAnsi="Times New Roman"/>
          <w:sz w:val="28"/>
          <w:szCs w:val="28"/>
          <w:lang w:eastAsia="ru-RU"/>
        </w:rPr>
        <w:t>При наличии оснований к отказу в предоставлении муниципальной услуги, предусмот</w:t>
      </w:r>
      <w:r>
        <w:rPr>
          <w:rFonts w:ascii="Times New Roman" w:eastAsia="Times New Roman" w:hAnsi="Times New Roman"/>
          <w:sz w:val="28"/>
          <w:szCs w:val="28"/>
          <w:lang w:eastAsia="ru-RU"/>
        </w:rPr>
        <w:t>ренных пунктом 2.8. настоящего А</w:t>
      </w:r>
      <w:r w:rsidRPr="00F73BE4">
        <w:rPr>
          <w:rFonts w:ascii="Times New Roman" w:eastAsia="Times New Roman" w:hAnsi="Times New Roman"/>
          <w:sz w:val="28"/>
          <w:szCs w:val="28"/>
          <w:lang w:eastAsia="ru-RU"/>
        </w:rPr>
        <w:t>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такого отказа и направляет его на рассмотрение начальнику отдела.</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w:t>
      </w:r>
      <w:r w:rsidRPr="00FD3ABE">
        <w:rPr>
          <w:rFonts w:ascii="Times New Roman" w:eastAsia="Times New Roman" w:hAnsi="Times New Roman"/>
          <w:sz w:val="28"/>
          <w:szCs w:val="28"/>
          <w:lang w:eastAsia="ru-RU"/>
        </w:rPr>
        <w:t>оснований для предоставлени</w:t>
      </w:r>
      <w:r>
        <w:rPr>
          <w:rFonts w:ascii="Times New Roman" w:eastAsia="Times New Roman" w:hAnsi="Times New Roman"/>
          <w:sz w:val="28"/>
          <w:szCs w:val="28"/>
          <w:lang w:eastAsia="ru-RU"/>
        </w:rPr>
        <w:t>я</w:t>
      </w:r>
      <w:r w:rsidRPr="00FD3ABE">
        <w:rPr>
          <w:rFonts w:ascii="Times New Roman" w:eastAsia="Times New Roman" w:hAnsi="Times New Roman"/>
          <w:sz w:val="28"/>
          <w:szCs w:val="28"/>
          <w:lang w:eastAsia="ru-RU"/>
        </w:rPr>
        <w:t xml:space="preserve"> муниципальной услуги специалист Отдела передает документы на рассмотрение в комиссию по землепользованию и застройке Благодарненского городского округа Ставропольского края (далее - Комиссия).</w:t>
      </w:r>
    </w:p>
    <w:p w:rsidR="000B5023"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Комиссия организует проведение заседания и публичные слушания по предоставлению муниципальной услуги.</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 xml:space="preserve">На заседания Комиссии приглашаются собственники смежных </w:t>
      </w:r>
      <w:r w:rsidRPr="00FD3ABE">
        <w:rPr>
          <w:rFonts w:ascii="Times New Roman" w:eastAsia="Times New Roman" w:hAnsi="Times New Roman"/>
          <w:sz w:val="28"/>
          <w:szCs w:val="28"/>
          <w:lang w:eastAsia="ru-RU"/>
        </w:rPr>
        <w:lastRenderedPageBreak/>
        <w:t>земельных участков, где расположены объекты недвижимости, по поводу которых подготавливаются соответствующие рекомендации о проведении публичных слушаний.</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Глава Благодарненского городского округа Ставропольского края по рекомендации Комиссии принимает решение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Указанное решение оформляется распоряжением Главы Благодарненского городского округа Ставропольского края и подлежит официальному опубликованию (обнародованию) в средствах массовой информации. В распоряжении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0B5023"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B5023" w:rsidRPr="002017B8" w:rsidRDefault="000B5023" w:rsidP="000B5023">
      <w:pPr>
        <w:widowControl w:val="0"/>
        <w:autoSpaceDE w:val="0"/>
        <w:autoSpaceDN w:val="0"/>
        <w:ind w:firstLine="709"/>
        <w:rPr>
          <w:rFonts w:ascii="Times New Roman" w:eastAsia="Times New Roman" w:hAnsi="Times New Roman"/>
          <w:sz w:val="28"/>
          <w:szCs w:val="28"/>
          <w:lang w:eastAsia="ru-RU"/>
        </w:rPr>
      </w:pPr>
      <w:r w:rsidRPr="002017B8">
        <w:rPr>
          <w:rFonts w:ascii="Times New Roman" w:hAnsi="Times New Roman"/>
          <w:bCs/>
          <w:sz w:val="28"/>
          <w:szCs w:val="28"/>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6" w:history="1">
        <w:r w:rsidRPr="002017B8">
          <w:rPr>
            <w:rFonts w:ascii="Times New Roman" w:hAnsi="Times New Roman"/>
            <w:bCs/>
            <w:color w:val="0000FF"/>
            <w:sz w:val="28"/>
            <w:szCs w:val="28"/>
            <w:lang w:eastAsia="ru-RU"/>
          </w:rPr>
          <w:t>статьей 5.1</w:t>
        </w:r>
      </w:hyperlink>
      <w:r w:rsidRPr="002017B8">
        <w:rPr>
          <w:rFonts w:ascii="Times New Roman" w:hAnsi="Times New Roman"/>
          <w:bCs/>
          <w:sz w:val="28"/>
          <w:szCs w:val="28"/>
          <w:lang w:eastAsia="ru-RU"/>
        </w:rPr>
        <w:t xml:space="preserve"> Градостроительного кодекса Российской Федерации, с учетом положений </w:t>
      </w:r>
      <w:hyperlink r:id="rId7" w:history="1">
        <w:r w:rsidRPr="002017B8">
          <w:rPr>
            <w:rFonts w:ascii="Times New Roman" w:hAnsi="Times New Roman"/>
            <w:bCs/>
            <w:color w:val="0000FF"/>
            <w:sz w:val="28"/>
            <w:szCs w:val="28"/>
            <w:lang w:eastAsia="ru-RU"/>
          </w:rPr>
          <w:t>статьи 39</w:t>
        </w:r>
      </w:hyperlink>
      <w:r w:rsidRPr="002017B8">
        <w:rPr>
          <w:rFonts w:ascii="Times New Roman" w:hAnsi="Times New Roman"/>
          <w:bCs/>
          <w:sz w:val="28"/>
          <w:szCs w:val="28"/>
          <w:lang w:eastAsia="ru-RU"/>
        </w:rPr>
        <w:t xml:space="preserve"> Градостроительного кодекса Российской Федерации, за исключением случая, указанного в </w:t>
      </w:r>
      <w:hyperlink r:id="rId8" w:history="1">
        <w:r w:rsidRPr="002017B8">
          <w:rPr>
            <w:rFonts w:ascii="Times New Roman" w:hAnsi="Times New Roman"/>
            <w:bCs/>
            <w:color w:val="0000FF"/>
            <w:sz w:val="28"/>
            <w:szCs w:val="28"/>
            <w:lang w:eastAsia="ru-RU"/>
          </w:rPr>
          <w:t>части 1.1</w:t>
        </w:r>
      </w:hyperlink>
      <w:r w:rsidRPr="002017B8">
        <w:rPr>
          <w:rFonts w:ascii="Times New Roman" w:hAnsi="Times New Roman"/>
          <w:bCs/>
          <w:sz w:val="28"/>
          <w:szCs w:val="28"/>
          <w:lang w:eastAsia="ru-RU"/>
        </w:rPr>
        <w:t xml:space="preserve"> статьи 40 Градостроительного кодекса Российской Федерации.</w:t>
      </w:r>
    </w:p>
    <w:p w:rsidR="000B5023" w:rsidRDefault="000B5023" w:rsidP="000B5023">
      <w:pPr>
        <w:widowControl w:val="0"/>
        <w:autoSpaceDE w:val="0"/>
        <w:autoSpaceDN w:val="0"/>
        <w:ind w:firstLine="709"/>
        <w:rPr>
          <w:rFonts w:ascii="Times New Roman" w:hAnsi="Times New Roman"/>
          <w:spacing w:val="2"/>
          <w:sz w:val="28"/>
          <w:szCs w:val="28"/>
        </w:rPr>
      </w:pPr>
      <w:r w:rsidRPr="002017B8">
        <w:rPr>
          <w:rFonts w:ascii="Times New Roman" w:hAnsi="Times New Roman"/>
          <w:spacing w:val="2"/>
          <w:sz w:val="28"/>
          <w:szCs w:val="28"/>
        </w:rPr>
        <w:t>Публичные слушания не назначаются и не проводятся, в случае если правообладатели земельных участков обратились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то публичные слушания не проводятся.</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 xml:space="preserve">Со дня опубликования распоряжения Главы Благодарненского городского округа Ставропольского края о проведении публичных слушаний по вопросу о предоставлении разрешения на отклонение от предельных </w:t>
      </w:r>
      <w:r w:rsidRPr="00FD3ABE">
        <w:rPr>
          <w:rFonts w:ascii="Times New Roman" w:eastAsia="Times New Roman" w:hAnsi="Times New Roman"/>
          <w:sz w:val="28"/>
          <w:szCs w:val="28"/>
          <w:lang w:eastAsia="ru-RU"/>
        </w:rPr>
        <w:lastRenderedPageBreak/>
        <w:t>параметров разрешенного строительства, реконструкции объектов капитального строительства их участники считаются оповещенными об их проведении.</w:t>
      </w:r>
    </w:p>
    <w:p w:rsidR="000B5023" w:rsidRPr="008046A8" w:rsidRDefault="000B5023" w:rsidP="000B5023">
      <w:pPr>
        <w:widowControl w:val="0"/>
        <w:autoSpaceDE w:val="0"/>
        <w:autoSpaceDN w:val="0"/>
        <w:adjustRightInd w:val="0"/>
        <w:ind w:firstLine="709"/>
        <w:rPr>
          <w:rFonts w:ascii="Times New Roman" w:eastAsia="Times New Roman" w:hAnsi="Times New Roman"/>
          <w:sz w:val="28"/>
          <w:szCs w:val="28"/>
          <w:lang w:eastAsia="ru-RU"/>
        </w:rPr>
      </w:pPr>
      <w:r w:rsidRPr="008046A8">
        <w:rPr>
          <w:rFonts w:ascii="Times New Roman" w:eastAsia="Times New Roman" w:hAnsi="Times New Roman"/>
          <w:sz w:val="28"/>
          <w:szCs w:val="28"/>
          <w:lang w:eastAsia="ru-RU"/>
        </w:rPr>
        <w:t xml:space="preserve">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осуществляется в соответствии </w:t>
      </w:r>
      <w:r w:rsidRPr="008046A8">
        <w:rPr>
          <w:rFonts w:ascii="Times New Roman" w:eastAsia="Times New Roman" w:hAnsi="Times New Roman"/>
          <w:sz w:val="28"/>
          <w:szCs w:val="28"/>
          <w:lang w:val="en-US" w:eastAsia="ru-RU"/>
        </w:rPr>
        <w:t>c</w:t>
      </w:r>
      <w:r w:rsidRPr="008046A8">
        <w:rPr>
          <w:rFonts w:ascii="Times New Roman" w:eastAsia="Times New Roman" w:hAnsi="Times New Roman"/>
          <w:sz w:val="28"/>
          <w:szCs w:val="28"/>
          <w:lang w:eastAsia="ru-RU"/>
        </w:rPr>
        <w:t xml:space="preserve"> Положением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принятым решением Совета депутатов Благодарненского городского округа Ставропольского края первого созыва.</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Председатель Комиссии информирует участников публичных слушаний по существу обращения с демонстрацией необходимых графических материалов и отвечает на их вопросы.</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Участники публичных слушаний вправе в любой рабочий день, но не позднее</w:t>
      </w:r>
      <w:r>
        <w:rPr>
          <w:rFonts w:ascii="Times New Roman" w:eastAsia="Times New Roman" w:hAnsi="Times New Roman"/>
          <w:sz w:val="28"/>
          <w:szCs w:val="28"/>
          <w:lang w:eastAsia="ru-RU"/>
        </w:rPr>
        <w:t>,</w:t>
      </w:r>
      <w:r w:rsidRPr="00FD3ABE">
        <w:rPr>
          <w:rFonts w:ascii="Times New Roman" w:eastAsia="Times New Roman" w:hAnsi="Times New Roman"/>
          <w:sz w:val="28"/>
          <w:szCs w:val="28"/>
          <w:lang w:eastAsia="ru-RU"/>
        </w:rPr>
        <w:t xml:space="preserve">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0B5023" w:rsidRPr="002017B8" w:rsidRDefault="000B5023" w:rsidP="000B5023">
      <w:pPr>
        <w:widowControl w:val="0"/>
        <w:autoSpaceDE w:val="0"/>
        <w:autoSpaceDN w:val="0"/>
        <w:ind w:firstLine="709"/>
        <w:rPr>
          <w:rFonts w:ascii="Times New Roman" w:eastAsia="Times New Roman" w:hAnsi="Times New Roman"/>
          <w:sz w:val="28"/>
          <w:szCs w:val="28"/>
          <w:lang w:eastAsia="ru-RU"/>
        </w:rPr>
      </w:pPr>
      <w:r w:rsidRPr="008046A8">
        <w:rPr>
          <w:rFonts w:ascii="Times New Roman" w:eastAsia="Times New Roman" w:hAnsi="Times New Roman"/>
          <w:sz w:val="28"/>
          <w:szCs w:val="28"/>
          <w:lang w:eastAsia="ru-RU"/>
        </w:rPr>
        <w:t>На основании протокола публичных слушаний Комиссия в течении пятнадцати рабочих дней со дня окончания публичных слушаний, готовит заключение о результатах публичных слушаний 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Благодарненского городского округа Ставропольского края.</w:t>
      </w:r>
      <w:r w:rsidRPr="002017B8">
        <w:rPr>
          <w:rFonts w:ascii="Times New Roman" w:eastAsia="Times New Roman" w:hAnsi="Times New Roman"/>
          <w:sz w:val="28"/>
          <w:szCs w:val="28"/>
          <w:lang w:eastAsia="ru-RU"/>
        </w:rPr>
        <w:t xml:space="preserve"> </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Глава Благодарненского городского округа Ставропольского края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постановлением администрации Благодарненского городского округа Ставропольского края, подлежит официальному опубликованию в средствах массовой информации и размещается на о</w:t>
      </w:r>
      <w:r>
        <w:rPr>
          <w:rFonts w:ascii="Times New Roman" w:eastAsia="Times New Roman" w:hAnsi="Times New Roman"/>
          <w:sz w:val="28"/>
          <w:szCs w:val="28"/>
          <w:lang w:eastAsia="ru-RU"/>
        </w:rPr>
        <w:t>фициальном сайте округа в сети «Интернет»</w:t>
      </w:r>
      <w:r w:rsidRPr="00FD3ABE">
        <w:rPr>
          <w:rFonts w:ascii="Times New Roman" w:eastAsia="Times New Roman" w:hAnsi="Times New Roman"/>
          <w:sz w:val="28"/>
          <w:szCs w:val="28"/>
          <w:lang w:eastAsia="ru-RU"/>
        </w:rPr>
        <w:t>.</w:t>
      </w:r>
    </w:p>
    <w:p w:rsidR="000B5023" w:rsidRPr="00FD3ABE" w:rsidRDefault="000B5023" w:rsidP="000B5023">
      <w:pPr>
        <w:widowControl w:val="0"/>
        <w:autoSpaceDE w:val="0"/>
        <w:autoSpaceDN w:val="0"/>
        <w:ind w:firstLine="709"/>
        <w:rPr>
          <w:rFonts w:ascii="Times New Roman" w:eastAsia="Times New Roman" w:hAnsi="Times New Roman"/>
          <w:sz w:val="28"/>
          <w:szCs w:val="28"/>
          <w:lang w:eastAsia="ru-RU"/>
        </w:rPr>
      </w:pPr>
      <w:r w:rsidRPr="00FD3ABE">
        <w:rPr>
          <w:rFonts w:ascii="Times New Roman" w:eastAsia="Times New Roman" w:hAnsi="Times New Roman"/>
          <w:sz w:val="28"/>
          <w:szCs w:val="28"/>
          <w:lang w:eastAsia="ru-RU"/>
        </w:rPr>
        <w:t xml:space="preserve">В случае принятия решения об отказе в предоставлении муниципальной услуги специалист Отдела готовит соответствующее уведомление об отказе в предоставлении муниципальной услуги с указанием причин отказа, которое </w:t>
      </w:r>
      <w:r w:rsidRPr="00FD3ABE">
        <w:rPr>
          <w:rFonts w:ascii="Times New Roman" w:eastAsia="Times New Roman" w:hAnsi="Times New Roman"/>
          <w:sz w:val="28"/>
          <w:szCs w:val="28"/>
          <w:lang w:eastAsia="ru-RU"/>
        </w:rPr>
        <w:lastRenderedPageBreak/>
        <w:t>подписывается Главой Благодарненского городского округа Ставропольского края или заместителем главы администрации округа.</w:t>
      </w:r>
    </w:p>
    <w:p w:rsidR="000B5023" w:rsidRPr="006D6A25" w:rsidRDefault="000B5023" w:rsidP="000B5023">
      <w:pPr>
        <w:widowControl w:val="0"/>
        <w:autoSpaceDE w:val="0"/>
        <w:autoSpaceDN w:val="0"/>
        <w:ind w:firstLine="709"/>
        <w:rPr>
          <w:rFonts w:ascii="Times New Roman" w:eastAsia="Times New Roman" w:hAnsi="Times New Roman"/>
          <w:color w:val="000000"/>
          <w:sz w:val="28"/>
          <w:szCs w:val="28"/>
          <w:lang w:eastAsia="ru-RU"/>
        </w:rPr>
      </w:pPr>
      <w:r w:rsidRPr="006D6A25">
        <w:rPr>
          <w:rFonts w:ascii="Times New Roman" w:eastAsia="Times New Roman" w:hAnsi="Times New Roman"/>
          <w:color w:val="000000"/>
          <w:sz w:val="28"/>
          <w:szCs w:val="28"/>
          <w:lang w:eastAsia="ru-RU"/>
        </w:rPr>
        <w:t>Срок прохождения административной процедуры - 70 дней.</w:t>
      </w:r>
    </w:p>
    <w:p w:rsidR="000B5023" w:rsidRPr="00F71E2E" w:rsidRDefault="000B5023" w:rsidP="000B5023">
      <w:pPr>
        <w:ind w:firstLine="709"/>
        <w:rPr>
          <w:rFonts w:ascii="Times New Roman" w:eastAsia="Times New Roman" w:hAnsi="Times New Roman"/>
          <w:sz w:val="28"/>
          <w:szCs w:val="28"/>
          <w:lang w:eastAsia="ru-RU"/>
        </w:rPr>
      </w:pPr>
      <w:r w:rsidRPr="00F71E2E">
        <w:rPr>
          <w:rFonts w:ascii="Times New Roman" w:eastAsia="Times New Roman" w:hAnsi="Times New Roman"/>
          <w:color w:val="000000"/>
          <w:sz w:val="28"/>
          <w:szCs w:val="28"/>
          <w:lang w:eastAsia="ru-RU"/>
        </w:rPr>
        <w:t>Критерии</w:t>
      </w:r>
      <w:r w:rsidRPr="00F71E2E">
        <w:rPr>
          <w:rFonts w:ascii="Times New Roman" w:eastAsia="Times New Roman" w:hAnsi="Times New Roman"/>
          <w:sz w:val="28"/>
          <w:szCs w:val="28"/>
          <w:lang w:eastAsia="ru-RU"/>
        </w:rPr>
        <w:t xml:space="preserve"> принятия решения по административной процедуре определены пунктом 2.9. настоящего Административного регламента.</w:t>
      </w:r>
    </w:p>
    <w:p w:rsidR="000B5023" w:rsidRPr="006D6A25" w:rsidRDefault="000B5023" w:rsidP="000B5023">
      <w:pPr>
        <w:widowControl w:val="0"/>
        <w:autoSpaceDE w:val="0"/>
        <w:autoSpaceDN w:val="0"/>
        <w:ind w:firstLine="709"/>
        <w:rPr>
          <w:rFonts w:ascii="Times New Roman" w:eastAsia="Times New Roman" w:hAnsi="Times New Roman"/>
          <w:color w:val="000000"/>
          <w:sz w:val="28"/>
          <w:szCs w:val="28"/>
          <w:lang w:eastAsia="ru-RU"/>
        </w:rPr>
      </w:pPr>
      <w:r w:rsidRPr="006D6A25">
        <w:rPr>
          <w:rFonts w:ascii="Times New Roman" w:eastAsia="Times New Roman" w:hAnsi="Times New Roman"/>
          <w:color w:val="000000"/>
          <w:sz w:val="28"/>
          <w:szCs w:val="28"/>
          <w:lang w:eastAsia="ru-RU"/>
        </w:rPr>
        <w:t>Результатом административной процедуры является подготовка специалистом отдела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B5023" w:rsidRPr="00C80CDA" w:rsidRDefault="000B5023" w:rsidP="000B5023">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w:t>
      </w:r>
      <w:r w:rsidRPr="00C80CDA">
        <w:rPr>
          <w:rFonts w:ascii="Times New Roman" w:eastAsia="Times New Roman" w:hAnsi="Times New Roman"/>
          <w:sz w:val="28"/>
          <w:szCs w:val="28"/>
          <w:lang w:eastAsia="ru-RU"/>
        </w:rPr>
        <w:t>ксации результата административной процедуры является направление на рассмотрение начальнику отдела проекта постановления о</w:t>
      </w:r>
      <w:r w:rsidRPr="006D6A25">
        <w:rPr>
          <w:rFonts w:ascii="Times New Roman" w:eastAsia="Times New Roman" w:hAnsi="Times New Roman"/>
          <w:color w:val="000000"/>
          <w:sz w:val="28"/>
          <w:szCs w:val="28"/>
          <w:lang w:eastAsia="ru-RU"/>
        </w:rPr>
        <w:t xml:space="preserve"> </w:t>
      </w:r>
      <w:r w:rsidRPr="00040037">
        <w:rPr>
          <w:rFonts w:ascii="Times New Roman" w:eastAsia="Times New Roman" w:hAnsi="Times New Roman"/>
          <w:color w:val="000000"/>
          <w:sz w:val="28"/>
          <w:szCs w:val="28"/>
          <w:lang w:eastAsia="ru-RU"/>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80CDA">
        <w:rPr>
          <w:rFonts w:ascii="Times New Roman" w:eastAsia="Times New Roman" w:hAnsi="Times New Roman"/>
          <w:sz w:val="28"/>
          <w:szCs w:val="28"/>
          <w:lang w:eastAsia="ru-RU"/>
        </w:rPr>
        <w:t>.</w:t>
      </w:r>
    </w:p>
    <w:p w:rsidR="000B5023" w:rsidRPr="00F23903" w:rsidRDefault="000B5023" w:rsidP="000B5023">
      <w:pPr>
        <w:widowControl w:val="0"/>
        <w:autoSpaceDE w:val="0"/>
        <w:autoSpaceDN w:val="0"/>
        <w:ind w:firstLine="709"/>
        <w:outlineLvl w:val="2"/>
        <w:rPr>
          <w:rFonts w:ascii="Times New Roman" w:eastAsia="Times New Roman" w:hAnsi="Times New Roman"/>
          <w:sz w:val="28"/>
          <w:szCs w:val="28"/>
          <w:lang w:eastAsia="ru-RU"/>
        </w:rPr>
      </w:pPr>
      <w:r w:rsidRPr="00F23903">
        <w:rPr>
          <w:rFonts w:ascii="Times New Roman" w:eastAsia="Times New Roman" w:hAnsi="Times New Roman"/>
          <w:sz w:val="28"/>
          <w:szCs w:val="28"/>
          <w:lang w:eastAsia="ru-RU"/>
        </w:rPr>
        <w:t xml:space="preserve">3.5. Выдача </w:t>
      </w:r>
      <w:r>
        <w:rPr>
          <w:rFonts w:ascii="Times New Roman" w:eastAsia="Times New Roman" w:hAnsi="Times New Roman"/>
          <w:sz w:val="28"/>
          <w:szCs w:val="28"/>
          <w:lang w:eastAsia="ru-RU"/>
        </w:rPr>
        <w:t xml:space="preserve">(направление) </w:t>
      </w:r>
      <w:r w:rsidRPr="00F23903">
        <w:rPr>
          <w:rFonts w:ascii="Times New Roman" w:eastAsia="Times New Roman" w:hAnsi="Times New Roman"/>
          <w:sz w:val="28"/>
          <w:szCs w:val="28"/>
          <w:lang w:eastAsia="ru-RU"/>
        </w:rPr>
        <w:t>заявителю результата предоставления муниципальной услуги</w:t>
      </w:r>
    </w:p>
    <w:p w:rsidR="000B5023" w:rsidRPr="008D1964" w:rsidRDefault="000B5023" w:rsidP="000B5023">
      <w:pPr>
        <w:ind w:firstLine="709"/>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 xml:space="preserve">Основанием для начала административной процедуры, является подписание Главой Благодарненского городского округа Ставропольского края постановления о предоставлении разрешения на </w:t>
      </w:r>
      <w:r>
        <w:rPr>
          <w:rFonts w:ascii="Times New Roman" w:eastAsia="Times New Roman" w:hAnsi="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w:t>
      </w:r>
    </w:p>
    <w:p w:rsidR="000B5023" w:rsidRPr="008D1964" w:rsidRDefault="000B5023" w:rsidP="000B5023">
      <w:pPr>
        <w:ind w:firstLine="709"/>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В случае передачи постановления о предоставлении разрешения на</w:t>
      </w:r>
      <w:r>
        <w:rPr>
          <w:rFonts w:ascii="Times New Roman" w:eastAsia="Times New Roman" w:hAnsi="Times New Roman"/>
          <w:sz w:val="28"/>
          <w:szCs w:val="28"/>
          <w:lang w:eastAsia="ru-RU"/>
        </w:rPr>
        <w:t xml:space="preserve"> отклонение от предельных параметров разрешенного строительства, реконструкции объектов капитального строительства </w:t>
      </w:r>
    </w:p>
    <w:p w:rsidR="000B5023" w:rsidRPr="008D1964" w:rsidRDefault="000B5023" w:rsidP="000B5023">
      <w:pPr>
        <w:ind w:firstLine="708"/>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почтовым отправлением, датой передачи считается дата регистрации сопроводительного письма.</w:t>
      </w:r>
    </w:p>
    <w:p w:rsidR="000B5023" w:rsidRPr="008D1964" w:rsidRDefault="000B5023" w:rsidP="000B5023">
      <w:pPr>
        <w:ind w:firstLine="708"/>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 xml:space="preserve">В случае передачи постановления о предоставлении разрешения на </w:t>
      </w:r>
      <w:r>
        <w:rPr>
          <w:rFonts w:ascii="Times New Roman" w:eastAsia="Times New Roman" w:hAnsi="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8D1964">
        <w:rPr>
          <w:rFonts w:ascii="Times New Roman" w:eastAsia="Times New Roman" w:hAnsi="Times New Roman"/>
          <w:sz w:val="28"/>
          <w:szCs w:val="28"/>
          <w:lang w:eastAsia="ru-RU"/>
        </w:rPr>
        <w:t xml:space="preserve">электронным способом, датой передачи считается дата электронного направления. </w:t>
      </w:r>
    </w:p>
    <w:p w:rsidR="000B5023" w:rsidRPr="008D1964" w:rsidRDefault="000B5023" w:rsidP="000B5023">
      <w:pPr>
        <w:ind w:firstLine="708"/>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 xml:space="preserve">Постановление о предоставлении разрешения на </w:t>
      </w:r>
      <w:r>
        <w:rPr>
          <w:rFonts w:ascii="Times New Roman" w:eastAsia="Times New Roman" w:hAnsi="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w:t>
      </w:r>
      <w:r w:rsidRPr="008D1964">
        <w:rPr>
          <w:rFonts w:ascii="Times New Roman" w:eastAsia="Times New Roman" w:hAnsi="Times New Roman"/>
          <w:sz w:val="28"/>
          <w:szCs w:val="28"/>
          <w:lang w:eastAsia="ru-RU"/>
        </w:rPr>
        <w:t xml:space="preserve"> изготавливается в трех экземплярах, два из которых выдаются заявителю, третий хранится в отделе.</w:t>
      </w:r>
    </w:p>
    <w:p w:rsidR="000B5023" w:rsidRPr="008D1964" w:rsidRDefault="000B5023" w:rsidP="000B5023">
      <w:pPr>
        <w:ind w:firstLine="708"/>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Ответственным должностным лицом за выполнение административной процедуры является начальник отдела.</w:t>
      </w:r>
    </w:p>
    <w:p w:rsidR="000B5023" w:rsidRPr="008D1964" w:rsidRDefault="000B5023" w:rsidP="000B5023">
      <w:pPr>
        <w:ind w:firstLine="708"/>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Максимальный срок выполнения данного действия составляет 3 рабочих дня.</w:t>
      </w:r>
    </w:p>
    <w:p w:rsidR="000B5023" w:rsidRPr="008D1964" w:rsidRDefault="000B5023" w:rsidP="000B5023">
      <w:pPr>
        <w:ind w:firstLine="709"/>
        <w:rPr>
          <w:rFonts w:ascii="Times New Roman" w:eastAsia="Times New Roman" w:hAnsi="Times New Roman"/>
          <w:color w:val="000000"/>
          <w:sz w:val="28"/>
          <w:szCs w:val="28"/>
          <w:lang w:eastAsia="ru-RU"/>
        </w:rPr>
      </w:pPr>
      <w:r w:rsidRPr="008D1964">
        <w:rPr>
          <w:rFonts w:ascii="Times New Roman" w:eastAsia="Times New Roman" w:hAnsi="Times New Roman"/>
          <w:color w:val="000000"/>
          <w:sz w:val="28"/>
          <w:szCs w:val="28"/>
          <w:lang w:eastAsia="ru-RU"/>
        </w:rPr>
        <w:t>Критерием принятия решения является – наличие подписанных документов.</w:t>
      </w:r>
    </w:p>
    <w:p w:rsidR="000B5023" w:rsidRPr="008D1964" w:rsidRDefault="000B5023" w:rsidP="000B5023">
      <w:pPr>
        <w:ind w:firstLine="709"/>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 xml:space="preserve">Результатом административной процедуры является выдача заявителю постановления о предоставлении разрешения на </w:t>
      </w:r>
      <w:r>
        <w:rPr>
          <w:rFonts w:ascii="Times New Roman" w:eastAsia="Times New Roman" w:hAnsi="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8D1964">
        <w:rPr>
          <w:rFonts w:ascii="Times New Roman" w:eastAsia="Times New Roman" w:hAnsi="Times New Roman"/>
          <w:sz w:val="28"/>
          <w:szCs w:val="28"/>
          <w:lang w:eastAsia="ru-RU"/>
        </w:rPr>
        <w:t>предоставлении или уведомления об отказе в</w:t>
      </w:r>
      <w:r w:rsidRPr="00BE060E">
        <w:rPr>
          <w:rFonts w:ascii="Times New Roman" w:eastAsia="Times New Roman" w:hAnsi="Times New Roman"/>
          <w:sz w:val="28"/>
          <w:szCs w:val="28"/>
          <w:lang w:eastAsia="ru-RU"/>
        </w:rPr>
        <w:t xml:space="preserve"> </w:t>
      </w:r>
      <w:r w:rsidRPr="008D1964">
        <w:rPr>
          <w:rFonts w:ascii="Times New Roman" w:eastAsia="Times New Roman" w:hAnsi="Times New Roman"/>
          <w:sz w:val="28"/>
          <w:szCs w:val="28"/>
          <w:lang w:eastAsia="ru-RU"/>
        </w:rPr>
        <w:lastRenderedPageBreak/>
        <w:t xml:space="preserve">предоставлении разрешения на </w:t>
      </w:r>
      <w:r>
        <w:rPr>
          <w:rFonts w:ascii="Times New Roman" w:eastAsia="Times New Roman" w:hAnsi="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w:t>
      </w:r>
      <w:r w:rsidRPr="008D1964">
        <w:rPr>
          <w:rFonts w:ascii="Times New Roman" w:eastAsia="Times New Roman" w:hAnsi="Times New Roman"/>
          <w:sz w:val="28"/>
          <w:szCs w:val="28"/>
          <w:lang w:eastAsia="ru-RU"/>
        </w:rPr>
        <w:t>.</w:t>
      </w:r>
    </w:p>
    <w:p w:rsidR="000B5023" w:rsidRDefault="000B5023" w:rsidP="000B5023">
      <w:pPr>
        <w:ind w:firstLine="709"/>
        <w:rPr>
          <w:rFonts w:ascii="Times New Roman" w:eastAsia="Times New Roman" w:hAnsi="Times New Roman"/>
          <w:sz w:val="28"/>
          <w:szCs w:val="28"/>
          <w:lang w:eastAsia="ru-RU"/>
        </w:rPr>
      </w:pPr>
      <w:r w:rsidRPr="008D1964">
        <w:rPr>
          <w:rFonts w:ascii="Times New Roman" w:eastAsia="Times New Roman" w:hAnsi="Times New Roman"/>
          <w:sz w:val="28"/>
          <w:szCs w:val="28"/>
          <w:lang w:eastAsia="ru-RU"/>
        </w:rPr>
        <w:t xml:space="preserve">Способом фиксации административной процедуры является подпись заявителя в журнале регистрации выданных постановлений о предоставлении разрешения на </w:t>
      </w:r>
      <w:r>
        <w:rPr>
          <w:rFonts w:ascii="Times New Roman" w:eastAsia="Times New Roman" w:hAnsi="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8D1964">
        <w:rPr>
          <w:rFonts w:ascii="Times New Roman" w:eastAsia="Times New Roman" w:hAnsi="Times New Roman"/>
          <w:sz w:val="28"/>
          <w:szCs w:val="28"/>
          <w:lang w:eastAsia="ru-RU"/>
        </w:rPr>
        <w:t>(отказе в предоставлении разрешения на</w:t>
      </w:r>
      <w:r w:rsidRPr="008C7E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w:t>
      </w:r>
      <w:r w:rsidRPr="008D1964">
        <w:rPr>
          <w:rFonts w:ascii="Times New Roman" w:eastAsia="Times New Roman" w:hAnsi="Times New Roman"/>
          <w:sz w:val="28"/>
          <w:szCs w:val="28"/>
          <w:lang w:eastAsia="ru-RU"/>
        </w:rPr>
        <w:t xml:space="preserve"> в случае получения им муниципальной услуги лично)</w:t>
      </w:r>
      <w:r>
        <w:rPr>
          <w:rFonts w:ascii="Times New Roman" w:eastAsia="Times New Roman" w:hAnsi="Times New Roman"/>
          <w:sz w:val="28"/>
          <w:szCs w:val="28"/>
          <w:lang w:eastAsia="ru-RU"/>
        </w:rPr>
        <w:t>»</w:t>
      </w:r>
      <w:r w:rsidRPr="008D1964">
        <w:rPr>
          <w:rFonts w:ascii="Times New Roman" w:eastAsia="Times New Roman" w:hAnsi="Times New Roman"/>
          <w:sz w:val="28"/>
          <w:szCs w:val="28"/>
          <w:lang w:eastAsia="ru-RU"/>
        </w:rPr>
        <w:t>.</w:t>
      </w:r>
    </w:p>
    <w:p w:rsidR="000B5023" w:rsidRDefault="000B5023" w:rsidP="000B5023">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Приложение 1 к административному регламенту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изложить в прилагаемой редакции:</w:t>
      </w:r>
    </w:p>
    <w:p w:rsidR="000B5023" w:rsidRDefault="000B5023" w:rsidP="000B5023">
      <w:pPr>
        <w:ind w:firstLine="709"/>
        <w:rPr>
          <w:rFonts w:ascii="Times New Roman" w:eastAsia="Times New Roman" w:hAnsi="Times New Roman"/>
          <w:bCs/>
          <w:sz w:val="28"/>
          <w:szCs w:val="28"/>
          <w:lang w:eastAsia="ru-RU"/>
        </w:rPr>
      </w:pPr>
    </w:p>
    <w:tbl>
      <w:tblPr>
        <w:tblW w:w="9356" w:type="dxa"/>
        <w:tblInd w:w="108" w:type="dxa"/>
        <w:tblBorders>
          <w:insideH w:val="single" w:sz="4" w:space="0" w:color="auto"/>
        </w:tblBorders>
        <w:tblLook w:val="00A0" w:firstRow="1" w:lastRow="0" w:firstColumn="1" w:lastColumn="0" w:noHBand="0" w:noVBand="0"/>
      </w:tblPr>
      <w:tblGrid>
        <w:gridCol w:w="5954"/>
        <w:gridCol w:w="3402"/>
      </w:tblGrid>
      <w:tr w:rsidR="000B5023" w:rsidTr="001E3CF6">
        <w:trPr>
          <w:trHeight w:val="469"/>
        </w:trPr>
        <w:tc>
          <w:tcPr>
            <w:tcW w:w="5954" w:type="dxa"/>
          </w:tcPr>
          <w:p w:rsidR="000B5023" w:rsidRDefault="000B5023" w:rsidP="001E3CF6">
            <w:pPr>
              <w:tabs>
                <w:tab w:val="left" w:pos="1862"/>
              </w:tabs>
              <w:suppressAutoHyphens/>
              <w:spacing w:line="240" w:lineRule="exact"/>
              <w:ind w:firstLine="0"/>
              <w:jc w:val="left"/>
              <w:rPr>
                <w:rFonts w:ascii="Times New Roman" w:eastAsia="Times New Roman" w:hAnsi="Times New Roman"/>
                <w:kern w:val="2"/>
                <w:sz w:val="24"/>
                <w:szCs w:val="24"/>
                <w:lang w:eastAsia="ar-SA"/>
              </w:rPr>
            </w:pPr>
          </w:p>
        </w:tc>
        <w:tc>
          <w:tcPr>
            <w:tcW w:w="3402" w:type="dxa"/>
          </w:tcPr>
          <w:p w:rsidR="000B5023" w:rsidRDefault="000B5023" w:rsidP="001E3CF6">
            <w:pPr>
              <w:tabs>
                <w:tab w:val="left" w:pos="1862"/>
              </w:tabs>
              <w:suppressAutoHyphens/>
              <w:spacing w:line="240" w:lineRule="exact"/>
              <w:ind w:firstLine="0"/>
              <w:jc w:val="right"/>
              <w:rPr>
                <w:rFonts w:ascii="Times New Roman" w:eastAsia="Times New Roman" w:hAnsi="Times New Roman"/>
                <w:kern w:val="2"/>
                <w:sz w:val="28"/>
                <w:szCs w:val="28"/>
                <w:lang w:eastAsia="ar-SA"/>
              </w:rPr>
            </w:pPr>
          </w:p>
        </w:tc>
      </w:tr>
    </w:tbl>
    <w:p w:rsidR="000B5023" w:rsidRDefault="000B5023" w:rsidP="000B5023"/>
    <w:p w:rsidR="000B5023" w:rsidRDefault="000B5023" w:rsidP="000B5023"/>
    <w:p w:rsidR="000B5023" w:rsidRDefault="000B5023" w:rsidP="000B5023"/>
    <w:p w:rsidR="000B5023" w:rsidRDefault="000B5023" w:rsidP="000B5023"/>
    <w:p w:rsidR="000B5023" w:rsidRDefault="000B5023" w:rsidP="000B5023"/>
    <w:p w:rsidR="000B5023" w:rsidRDefault="000B5023" w:rsidP="000B5023"/>
    <w:p w:rsidR="000B5023" w:rsidRDefault="000B5023" w:rsidP="000B5023"/>
    <w:p w:rsidR="000B5023" w:rsidRDefault="000B5023" w:rsidP="000B5023"/>
    <w:p w:rsidR="007F2F64" w:rsidRDefault="007F2F64" w:rsidP="009F3B6F">
      <w:pPr>
        <w:ind w:firstLine="0"/>
      </w:pPr>
    </w:p>
    <w:sectPr w:rsidR="007F2F64" w:rsidSect="003B00A9">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6F"/>
    <w:rsid w:val="00033D0D"/>
    <w:rsid w:val="000B5023"/>
    <w:rsid w:val="00105F80"/>
    <w:rsid w:val="003B00A9"/>
    <w:rsid w:val="003B2EB0"/>
    <w:rsid w:val="00717F1D"/>
    <w:rsid w:val="007F2F64"/>
    <w:rsid w:val="008521E7"/>
    <w:rsid w:val="009F3B6F"/>
    <w:rsid w:val="00DD02BE"/>
    <w:rsid w:val="00FD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BBB4"/>
  <w15:chartTrackingRefBased/>
  <w15:docId w15:val="{73B3D5F5-4B85-4E0F-B04D-11787A31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6F"/>
    <w:pPr>
      <w:spacing w:after="0" w:line="240" w:lineRule="auto"/>
      <w:ind w:firstLine="85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5023"/>
    <w:rPr>
      <w:color w:val="0000FF"/>
      <w:u w:val="single"/>
    </w:rPr>
  </w:style>
  <w:style w:type="paragraph" w:styleId="a4">
    <w:name w:val="Normal (Web)"/>
    <w:basedOn w:val="a"/>
    <w:rsid w:val="000B5023"/>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00C1AE90F04ADF98F024087EA3B2D6B7478EAB3288D647513BB9B6687F6212F5FDD2688A39AC42EA12B3B05B147FD9155773970ACq3cFL" TargetMode="External"/><Relationship Id="rId3" Type="http://schemas.openxmlformats.org/officeDocument/2006/relationships/webSettings" Target="webSettings.xml"/><Relationship Id="rId7" Type="http://schemas.openxmlformats.org/officeDocument/2006/relationships/hyperlink" Target="consultantplus://offline/ref=26800C1AE90F04ADF98F024087EA3B2D6B7478EAB3288D647513BB9B6687F6212F5FDD2489A19BCE7FFB3B3F4CE54CE2974869386EAC3EC2q9c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800C1AE90F04ADF98F024087EA3B2D6B7478EAB3288D647513BB9B6687F6212F5FDD2788A199C42EA12B3B05B147FD9155773970ACq3cFL" TargetMode="External"/><Relationship Id="rId5" Type="http://schemas.openxmlformats.org/officeDocument/2006/relationships/hyperlink" Target="http://docs.cntd.ru/document/901919338" TargetMode="External"/><Relationship Id="rId10" Type="http://schemas.openxmlformats.org/officeDocument/2006/relationships/theme" Target="theme/theme1.xml"/><Relationship Id="rId4" Type="http://schemas.openxmlformats.org/officeDocument/2006/relationships/hyperlink" Target="http://docs.cntd.ru/document/90191933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dc:creator>
  <cp:keywords/>
  <dc:description/>
  <cp:lastModifiedBy>Коржова</cp:lastModifiedBy>
  <cp:revision>6</cp:revision>
  <dcterms:created xsi:type="dcterms:W3CDTF">2021-04-27T13:01:00Z</dcterms:created>
  <dcterms:modified xsi:type="dcterms:W3CDTF">2021-04-29T07:08:00Z</dcterms:modified>
</cp:coreProperties>
</file>