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89A" w:rsidRPr="001F5177" w:rsidRDefault="00E6489A" w:rsidP="00E6489A">
      <w:pPr>
        <w:ind w:firstLine="709"/>
        <w:jc w:val="center"/>
        <w:rPr>
          <w:b/>
          <w:bCs/>
          <w:sz w:val="28"/>
          <w:szCs w:val="28"/>
        </w:rPr>
      </w:pPr>
      <w:r w:rsidRPr="001F5177">
        <w:rPr>
          <w:b/>
          <w:bCs/>
          <w:sz w:val="28"/>
          <w:szCs w:val="28"/>
        </w:rPr>
        <w:t xml:space="preserve">Уважаемые жители Благодарненского </w:t>
      </w:r>
      <w:r w:rsidR="008A78C8">
        <w:rPr>
          <w:b/>
          <w:bCs/>
          <w:sz w:val="28"/>
          <w:szCs w:val="28"/>
        </w:rPr>
        <w:t>муниципального</w:t>
      </w:r>
      <w:r w:rsidRPr="001F5177">
        <w:rPr>
          <w:b/>
          <w:bCs/>
          <w:sz w:val="28"/>
          <w:szCs w:val="28"/>
        </w:rPr>
        <w:t xml:space="preserve"> округа</w:t>
      </w:r>
    </w:p>
    <w:p w:rsidR="00E6489A" w:rsidRPr="001F5177" w:rsidRDefault="00E6489A" w:rsidP="00E6489A">
      <w:pPr>
        <w:ind w:firstLine="709"/>
        <w:jc w:val="center"/>
        <w:rPr>
          <w:b/>
          <w:bCs/>
          <w:sz w:val="28"/>
          <w:szCs w:val="28"/>
        </w:rPr>
      </w:pPr>
      <w:r w:rsidRPr="001F5177">
        <w:rPr>
          <w:b/>
          <w:bCs/>
          <w:sz w:val="28"/>
          <w:szCs w:val="28"/>
        </w:rPr>
        <w:t>Ставропольского края!</w:t>
      </w:r>
    </w:p>
    <w:p w:rsidR="00E6489A" w:rsidRPr="001F5177" w:rsidRDefault="00E6489A" w:rsidP="00E6489A">
      <w:pPr>
        <w:ind w:firstLine="709"/>
        <w:jc w:val="center"/>
        <w:rPr>
          <w:sz w:val="28"/>
          <w:szCs w:val="28"/>
        </w:rPr>
      </w:pP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Cs/>
          <w:sz w:val="28"/>
          <w:szCs w:val="28"/>
        </w:rPr>
        <w:t xml:space="preserve">Администрация Благодарненского </w:t>
      </w:r>
      <w:r w:rsidR="008A78C8">
        <w:rPr>
          <w:bCs/>
          <w:sz w:val="28"/>
          <w:szCs w:val="28"/>
        </w:rPr>
        <w:t>муниципального</w:t>
      </w:r>
      <w:r w:rsidRPr="001F5177">
        <w:rPr>
          <w:bCs/>
          <w:sz w:val="28"/>
          <w:szCs w:val="28"/>
        </w:rPr>
        <w:t xml:space="preserve"> округа Ставропольского края доводит до сведения, что наибольшее количество голосов по результатам голосования для </w:t>
      </w:r>
      <w:r w:rsidRPr="001F5177">
        <w:rPr>
          <w:color w:val="000000"/>
          <w:sz w:val="28"/>
          <w:szCs w:val="28"/>
        </w:rPr>
        <w:t>участия в краевом конкурсе</w:t>
      </w:r>
      <w:r w:rsidRPr="001F5177">
        <w:rPr>
          <w:sz w:val="28"/>
          <w:szCs w:val="28"/>
        </w:rPr>
        <w:t xml:space="preserve"> инициативных проектов</w:t>
      </w:r>
      <w:r w:rsidRPr="001F5177">
        <w:rPr>
          <w:color w:val="000000"/>
          <w:sz w:val="28"/>
          <w:szCs w:val="28"/>
        </w:rPr>
        <w:t xml:space="preserve"> </w:t>
      </w:r>
      <w:r w:rsidRPr="001F5177">
        <w:rPr>
          <w:bCs/>
          <w:sz w:val="28"/>
          <w:szCs w:val="28"/>
        </w:rPr>
        <w:t>на 202</w:t>
      </w:r>
      <w:r w:rsidR="008A78C8">
        <w:rPr>
          <w:bCs/>
          <w:sz w:val="28"/>
          <w:szCs w:val="28"/>
        </w:rPr>
        <w:t>5</w:t>
      </w:r>
      <w:r w:rsidR="00A302E2">
        <w:rPr>
          <w:bCs/>
          <w:sz w:val="28"/>
          <w:szCs w:val="28"/>
        </w:rPr>
        <w:t xml:space="preserve"> год</w:t>
      </w:r>
      <w:r w:rsidRPr="001F5177">
        <w:rPr>
          <w:bCs/>
          <w:sz w:val="28"/>
          <w:szCs w:val="28"/>
        </w:rPr>
        <w:t xml:space="preserve"> получили инициативные проекты: 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Александрия:</w:t>
      </w:r>
      <w:r w:rsidRPr="001F5177">
        <w:rPr>
          <w:bCs/>
          <w:sz w:val="28"/>
          <w:szCs w:val="28"/>
        </w:rPr>
        <w:t xml:space="preserve"> </w:t>
      </w:r>
      <w:r w:rsidR="008A78C8" w:rsidRPr="008A78C8">
        <w:rPr>
          <w:sz w:val="28"/>
          <w:szCs w:val="28"/>
        </w:rPr>
        <w:t>Благоустройство зоны отдыха по ул.Советской (2-я очередь), с устройством тротуарной дорожки по ул.Красной от дома №183 до дома №221а в селе Александрия Благодарненского муниципального округа Ставропольского края</w:t>
      </w:r>
      <w:r w:rsidR="00315EC2">
        <w:rPr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Алексеевское:</w:t>
      </w:r>
      <w:r w:rsidRPr="001F5177">
        <w:rPr>
          <w:bCs/>
          <w:sz w:val="28"/>
          <w:szCs w:val="28"/>
        </w:rPr>
        <w:t xml:space="preserve"> </w:t>
      </w:r>
      <w:r w:rsidR="008A78C8" w:rsidRPr="008A78C8">
        <w:rPr>
          <w:sz w:val="28"/>
          <w:szCs w:val="28"/>
        </w:rPr>
        <w:t>Ремонт здания и укрепление материально-технической базы МУК «ДК с. Алексеевское»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х. Алтухов:</w:t>
      </w:r>
      <w:r w:rsidRPr="001F5177">
        <w:rPr>
          <w:bCs/>
          <w:sz w:val="28"/>
          <w:szCs w:val="28"/>
        </w:rPr>
        <w:t xml:space="preserve"> </w:t>
      </w:r>
      <w:r w:rsidR="008A78C8">
        <w:rPr>
          <w:sz w:val="28"/>
          <w:szCs w:val="28"/>
        </w:rPr>
        <w:t>Благоустройство территори</w:t>
      </w:r>
      <w:r w:rsidR="008A78C8" w:rsidRPr="008A78C8">
        <w:rPr>
          <w:sz w:val="28"/>
          <w:szCs w:val="28"/>
        </w:rPr>
        <w:t>и кладбища хутора Алтухов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  <w:r w:rsidRPr="001F5177">
        <w:rPr>
          <w:b/>
          <w:bCs/>
          <w:sz w:val="28"/>
          <w:szCs w:val="28"/>
          <w:u w:val="single"/>
        </w:rPr>
        <w:t xml:space="preserve">г. Благодарный: </w:t>
      </w:r>
    </w:p>
    <w:p w:rsidR="008A78C8" w:rsidRDefault="00E6489A" w:rsidP="00E6489A">
      <w:pPr>
        <w:ind w:firstLine="709"/>
        <w:contextualSpacing/>
        <w:jc w:val="both"/>
        <w:rPr>
          <w:sz w:val="28"/>
          <w:szCs w:val="28"/>
        </w:rPr>
      </w:pPr>
      <w:r w:rsidRPr="001F5177">
        <w:rPr>
          <w:bCs/>
          <w:sz w:val="28"/>
          <w:szCs w:val="28"/>
        </w:rPr>
        <w:t xml:space="preserve">1. </w:t>
      </w:r>
      <w:r w:rsidR="003626D8" w:rsidRPr="003626D8">
        <w:rPr>
          <w:bCs/>
          <w:sz w:val="28"/>
          <w:szCs w:val="28"/>
        </w:rPr>
        <w:t>Установка спортивной игровой площадки по улице Набережная (напротив дома 133-137) в городе Благодарный Благодарненского муниципального округа Ставропольского края</w:t>
      </w:r>
      <w:r w:rsidR="003626D8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Cs/>
          <w:sz w:val="28"/>
          <w:szCs w:val="28"/>
        </w:rPr>
        <w:t>2</w:t>
      </w:r>
      <w:r w:rsidRPr="001F5177">
        <w:rPr>
          <w:sz w:val="28"/>
          <w:szCs w:val="28"/>
        </w:rPr>
        <w:t xml:space="preserve"> </w:t>
      </w:r>
      <w:r w:rsidR="00315EC2" w:rsidRPr="003626D8">
        <w:rPr>
          <w:sz w:val="28"/>
          <w:szCs w:val="28"/>
        </w:rPr>
        <w:t xml:space="preserve">Установка стелы «Благодарный» (въезд в город Благодарный со стороны города Буденновска) в городе Благодарный Благодарненского </w:t>
      </w:r>
      <w:r w:rsidR="008A78C8" w:rsidRPr="003626D8">
        <w:rPr>
          <w:sz w:val="28"/>
          <w:szCs w:val="28"/>
        </w:rPr>
        <w:t>муниципального</w:t>
      </w:r>
      <w:r w:rsidR="00315EC2" w:rsidRPr="003626D8">
        <w:rPr>
          <w:sz w:val="28"/>
          <w:szCs w:val="28"/>
        </w:rPr>
        <w:t xml:space="preserve"> округа Ставропольского края</w:t>
      </w:r>
      <w:r w:rsidRPr="003626D8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Cs/>
          <w:sz w:val="28"/>
          <w:szCs w:val="28"/>
        </w:rPr>
        <w:t>3.</w:t>
      </w:r>
      <w:r w:rsidR="008A78C8">
        <w:rPr>
          <w:sz w:val="28"/>
          <w:szCs w:val="28"/>
        </w:rPr>
        <w:t xml:space="preserve"> </w:t>
      </w:r>
      <w:r w:rsidR="003626D8" w:rsidRPr="003626D8">
        <w:rPr>
          <w:sz w:val="28"/>
          <w:szCs w:val="28"/>
        </w:rPr>
        <w:t>Благоустройство кладбища по улице Мельничная в городе Благодарный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х. Большевик:</w:t>
      </w:r>
      <w:r w:rsidRPr="001F5177">
        <w:rPr>
          <w:bCs/>
          <w:sz w:val="28"/>
          <w:szCs w:val="28"/>
        </w:rPr>
        <w:t xml:space="preserve"> </w:t>
      </w:r>
      <w:r w:rsidR="008A78C8" w:rsidRPr="008A78C8">
        <w:rPr>
          <w:sz w:val="28"/>
          <w:szCs w:val="28"/>
        </w:rPr>
        <w:t>Благоустройство ливневых отводов по улице Юбилейной от дома №2 до дома №32 в хуторе Большевик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Бурлацкое:</w:t>
      </w:r>
      <w:r w:rsidRPr="001F5177">
        <w:rPr>
          <w:bCs/>
          <w:sz w:val="28"/>
          <w:szCs w:val="28"/>
        </w:rPr>
        <w:t xml:space="preserve"> </w:t>
      </w:r>
      <w:r w:rsidR="008A78C8" w:rsidRPr="008A78C8">
        <w:rPr>
          <w:sz w:val="28"/>
          <w:szCs w:val="28"/>
        </w:rPr>
        <w:t>Благоустройство прилегающей территории к МОУ СОШ №10 по ул.Пролетарская,120 в селе Бурлацкое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pStyle w:val="paragraph"/>
        <w:spacing w:before="0" w:beforeAutospacing="0" w:after="0" w:afterAutospacing="0"/>
        <w:ind w:firstLine="703"/>
        <w:contextualSpacing/>
        <w:jc w:val="both"/>
        <w:textAlignment w:val="baseline"/>
        <w:rPr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Елизаветинское:</w:t>
      </w:r>
      <w:r w:rsidRPr="001F5177">
        <w:rPr>
          <w:bCs/>
          <w:sz w:val="28"/>
          <w:szCs w:val="28"/>
        </w:rPr>
        <w:t xml:space="preserve"> </w:t>
      </w:r>
      <w:r w:rsidR="008A78C8" w:rsidRPr="008A78C8">
        <w:rPr>
          <w:sz w:val="28"/>
          <w:szCs w:val="28"/>
        </w:rPr>
        <w:t>Ремонт доски почетных граждан и благоустройство территории, прилегающей к мемориальному комплексу «Слава героям»</w:t>
      </w:r>
      <w:r w:rsidR="003626D8">
        <w:rPr>
          <w:sz w:val="28"/>
          <w:szCs w:val="28"/>
        </w:rPr>
        <w:t xml:space="preserve"> </w:t>
      </w:r>
      <w:r w:rsidR="003626D8" w:rsidRPr="003626D8">
        <w:rPr>
          <w:sz w:val="28"/>
          <w:szCs w:val="28"/>
        </w:rPr>
        <w:t>в селе Елизаветинское Благодарненского муниципального округа Ставропольского края</w:t>
      </w:r>
      <w:r w:rsidRPr="001F5177">
        <w:rPr>
          <w:rStyle w:val="normaltextrun"/>
          <w:sz w:val="28"/>
          <w:szCs w:val="28"/>
        </w:rPr>
        <w:t>.</w:t>
      </w:r>
      <w:r w:rsidRPr="001F5177">
        <w:rPr>
          <w:rStyle w:val="eop"/>
          <w:sz w:val="28"/>
          <w:szCs w:val="28"/>
        </w:rPr>
        <w:t> 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Каменная Балка:</w:t>
      </w:r>
      <w:r w:rsidRPr="001F5177">
        <w:rPr>
          <w:bCs/>
          <w:sz w:val="28"/>
          <w:szCs w:val="28"/>
        </w:rPr>
        <w:t xml:space="preserve"> </w:t>
      </w:r>
      <w:r w:rsidR="008A78C8" w:rsidRPr="008A78C8">
        <w:rPr>
          <w:sz w:val="28"/>
          <w:szCs w:val="28"/>
        </w:rPr>
        <w:t>Благоустройство территории по улице Первомайской и Школьной в селе Каменная Балка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Мирное</w:t>
      </w:r>
      <w:r w:rsidRPr="001F5177">
        <w:rPr>
          <w:bCs/>
          <w:sz w:val="28"/>
          <w:szCs w:val="28"/>
          <w:u w:val="single"/>
        </w:rPr>
        <w:t>:</w:t>
      </w:r>
      <w:r w:rsidRPr="001F5177">
        <w:rPr>
          <w:bCs/>
          <w:sz w:val="28"/>
          <w:szCs w:val="28"/>
        </w:rPr>
        <w:t xml:space="preserve"> </w:t>
      </w:r>
      <w:r w:rsidR="008A78C8" w:rsidRPr="008A78C8">
        <w:rPr>
          <w:sz w:val="28"/>
          <w:szCs w:val="28"/>
        </w:rPr>
        <w:t>Ремонт здания и укрепление материально-технической базы муни</w:t>
      </w:r>
      <w:r w:rsidR="000203DF">
        <w:rPr>
          <w:sz w:val="28"/>
          <w:szCs w:val="28"/>
        </w:rPr>
        <w:t>ципального учреждения культуры «Дом культуры села Мирное»</w:t>
      </w:r>
      <w:r w:rsidR="008A78C8" w:rsidRPr="008A78C8">
        <w:rPr>
          <w:sz w:val="28"/>
          <w:szCs w:val="28"/>
        </w:rPr>
        <w:t xml:space="preserve">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pStyle w:val="paragraph"/>
        <w:spacing w:before="0" w:beforeAutospacing="0" w:after="0" w:afterAutospacing="0"/>
        <w:ind w:firstLine="705"/>
        <w:contextualSpacing/>
        <w:jc w:val="both"/>
        <w:textAlignment w:val="baseline"/>
        <w:rPr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Сотниковское:</w:t>
      </w:r>
      <w:r w:rsidRPr="001F5177">
        <w:rPr>
          <w:bCs/>
          <w:sz w:val="28"/>
          <w:szCs w:val="28"/>
        </w:rPr>
        <w:t xml:space="preserve"> </w:t>
      </w:r>
      <w:r w:rsidR="008A78C8" w:rsidRPr="008A78C8">
        <w:rPr>
          <w:sz w:val="28"/>
          <w:szCs w:val="28"/>
        </w:rPr>
        <w:t>Благоустройство территории прилегающей к храму святителя Николая Чудотворца по ул. Советской в селе Сотниковское Благодарненского муниципального округа Ставропольского края</w:t>
      </w:r>
      <w:r w:rsidRPr="001F5177">
        <w:rPr>
          <w:rStyle w:val="normaltextrun"/>
          <w:sz w:val="28"/>
          <w:szCs w:val="28"/>
        </w:rPr>
        <w:t>.</w:t>
      </w:r>
      <w:r w:rsidRPr="001F5177">
        <w:rPr>
          <w:rStyle w:val="eop"/>
          <w:sz w:val="28"/>
          <w:szCs w:val="28"/>
        </w:rPr>
        <w:t> 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lastRenderedPageBreak/>
        <w:t>с. Спасское:</w:t>
      </w:r>
      <w:r w:rsidRPr="001F5177">
        <w:rPr>
          <w:bCs/>
          <w:sz w:val="28"/>
          <w:szCs w:val="28"/>
        </w:rPr>
        <w:t xml:space="preserve"> </w:t>
      </w:r>
      <w:r w:rsidR="008A78C8" w:rsidRPr="008A78C8">
        <w:rPr>
          <w:sz w:val="28"/>
          <w:szCs w:val="28"/>
        </w:rPr>
        <w:t>2 – й этап благоустройства территории прилегающей к зданию муниципального учреждения культуры «Дом культуры села Спасское», в селе Спасское, улица Красная, 171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п. Ставропольский:</w:t>
      </w:r>
      <w:r w:rsidRPr="001F5177">
        <w:rPr>
          <w:bCs/>
          <w:sz w:val="28"/>
          <w:szCs w:val="28"/>
        </w:rPr>
        <w:t xml:space="preserve"> </w:t>
      </w:r>
      <w:r w:rsidR="008A78C8" w:rsidRPr="008A78C8">
        <w:rPr>
          <w:sz w:val="28"/>
          <w:szCs w:val="28"/>
        </w:rPr>
        <w:t>Ремонт здания и укрепление материально-технической базы МУК «ДК п. Ставропольский»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Шишкино:</w:t>
      </w:r>
      <w:r w:rsidRPr="001F5177">
        <w:rPr>
          <w:bCs/>
          <w:sz w:val="28"/>
          <w:szCs w:val="28"/>
        </w:rPr>
        <w:t xml:space="preserve"> </w:t>
      </w:r>
      <w:r w:rsidR="008A78C8" w:rsidRPr="008A78C8">
        <w:rPr>
          <w:sz w:val="28"/>
          <w:szCs w:val="28"/>
        </w:rPr>
        <w:t>Благоустройство площади по ул. Дьякова в селе Шишкино Благод</w:t>
      </w:r>
      <w:r w:rsidR="008A78C8">
        <w:rPr>
          <w:sz w:val="28"/>
          <w:szCs w:val="28"/>
        </w:rPr>
        <w:t>арненского муниципального</w:t>
      </w:r>
      <w:r w:rsidR="008A78C8" w:rsidRPr="008A78C8">
        <w:rPr>
          <w:sz w:val="28"/>
          <w:szCs w:val="28"/>
        </w:rPr>
        <w:t xml:space="preserve">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а. Эдельбай:</w:t>
      </w:r>
      <w:r w:rsidRPr="001F5177">
        <w:rPr>
          <w:bCs/>
          <w:sz w:val="28"/>
          <w:szCs w:val="28"/>
        </w:rPr>
        <w:t xml:space="preserve"> </w:t>
      </w:r>
      <w:r w:rsidR="000203DF" w:rsidRPr="000203DF">
        <w:rPr>
          <w:sz w:val="28"/>
          <w:szCs w:val="28"/>
        </w:rPr>
        <w:t>Ремонт здания муни</w:t>
      </w:r>
      <w:r w:rsidR="000203DF">
        <w:rPr>
          <w:sz w:val="28"/>
          <w:szCs w:val="28"/>
        </w:rPr>
        <w:t>ципального учреждения культуры «Дом культуры аула Эдельбай»</w:t>
      </w:r>
      <w:r w:rsidR="000203DF" w:rsidRPr="000203DF">
        <w:rPr>
          <w:sz w:val="28"/>
          <w:szCs w:val="28"/>
        </w:rPr>
        <w:t xml:space="preserve">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Cs/>
          <w:sz w:val="28"/>
          <w:szCs w:val="28"/>
        </w:rPr>
        <w:t>Победившие проекты после подготовки технической и иной документации будут направлены в министерство финансов Ставропольского края для участия в краевом конкурсном отборе инициативных проектов на 202</w:t>
      </w:r>
      <w:r w:rsidR="008A78C8">
        <w:rPr>
          <w:bCs/>
          <w:sz w:val="28"/>
          <w:szCs w:val="28"/>
        </w:rPr>
        <w:t>5</w:t>
      </w:r>
      <w:r w:rsidRPr="001F5177">
        <w:rPr>
          <w:bCs/>
          <w:sz w:val="28"/>
          <w:szCs w:val="28"/>
        </w:rPr>
        <w:t xml:space="preserve"> год.</w:t>
      </w:r>
    </w:p>
    <w:p w:rsidR="006436F8" w:rsidRDefault="006436F8" w:rsidP="006436F8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sectPr w:rsidR="006436F8" w:rsidSect="007254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F04" w:rsidRDefault="00D80F04" w:rsidP="00725426">
      <w:r>
        <w:separator/>
      </w:r>
    </w:p>
  </w:endnote>
  <w:endnote w:type="continuationSeparator" w:id="0">
    <w:p w:rsidR="00D80F04" w:rsidRDefault="00D80F04" w:rsidP="00725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F04" w:rsidRDefault="00D80F04" w:rsidP="00725426">
      <w:r>
        <w:separator/>
      </w:r>
    </w:p>
  </w:footnote>
  <w:footnote w:type="continuationSeparator" w:id="0">
    <w:p w:rsidR="00D80F04" w:rsidRDefault="00D80F04" w:rsidP="00725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960AB1">
      <w:rPr>
        <w:noProof/>
      </w:rPr>
      <w:t>2</w:t>
    </w:r>
    <w:r>
      <w:fldChar w:fldCharType="end"/>
    </w:r>
  </w:p>
  <w:p w:rsidR="00725426" w:rsidRDefault="0072542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399E"/>
    <w:rsid w:val="000203DF"/>
    <w:rsid w:val="000265EF"/>
    <w:rsid w:val="0003133D"/>
    <w:rsid w:val="0003676E"/>
    <w:rsid w:val="00086621"/>
    <w:rsid w:val="00091910"/>
    <w:rsid w:val="000A3581"/>
    <w:rsid w:val="000E2DC6"/>
    <w:rsid w:val="00143771"/>
    <w:rsid w:val="001547F3"/>
    <w:rsid w:val="00180142"/>
    <w:rsid w:val="001A7D42"/>
    <w:rsid w:val="001B6337"/>
    <w:rsid w:val="001C0AD2"/>
    <w:rsid w:val="001D53D6"/>
    <w:rsid w:val="0020399E"/>
    <w:rsid w:val="00241A6C"/>
    <w:rsid w:val="0024221C"/>
    <w:rsid w:val="002425AC"/>
    <w:rsid w:val="002432DA"/>
    <w:rsid w:val="00243B69"/>
    <w:rsid w:val="00244C71"/>
    <w:rsid w:val="002518C0"/>
    <w:rsid w:val="00251FA3"/>
    <w:rsid w:val="002559DB"/>
    <w:rsid w:val="002661B8"/>
    <w:rsid w:val="00271739"/>
    <w:rsid w:val="0027217A"/>
    <w:rsid w:val="00281953"/>
    <w:rsid w:val="002845F2"/>
    <w:rsid w:val="002848BB"/>
    <w:rsid w:val="00294B6B"/>
    <w:rsid w:val="002C2548"/>
    <w:rsid w:val="002C3218"/>
    <w:rsid w:val="002C7173"/>
    <w:rsid w:val="002D4905"/>
    <w:rsid w:val="002D512C"/>
    <w:rsid w:val="002D7677"/>
    <w:rsid w:val="002E5805"/>
    <w:rsid w:val="002E78FF"/>
    <w:rsid w:val="002F0A3B"/>
    <w:rsid w:val="00300717"/>
    <w:rsid w:val="00303CFC"/>
    <w:rsid w:val="0030440E"/>
    <w:rsid w:val="00315EC2"/>
    <w:rsid w:val="00330435"/>
    <w:rsid w:val="003451CC"/>
    <w:rsid w:val="003626D8"/>
    <w:rsid w:val="0038671E"/>
    <w:rsid w:val="0039297A"/>
    <w:rsid w:val="00395BB9"/>
    <w:rsid w:val="00397D57"/>
    <w:rsid w:val="003A5253"/>
    <w:rsid w:val="003C3076"/>
    <w:rsid w:val="003F7647"/>
    <w:rsid w:val="003F7700"/>
    <w:rsid w:val="00410242"/>
    <w:rsid w:val="00426346"/>
    <w:rsid w:val="0043264D"/>
    <w:rsid w:val="00490E20"/>
    <w:rsid w:val="004942C5"/>
    <w:rsid w:val="004B78E1"/>
    <w:rsid w:val="004B7AFE"/>
    <w:rsid w:val="004E159B"/>
    <w:rsid w:val="004E177E"/>
    <w:rsid w:val="004E4627"/>
    <w:rsid w:val="004F729B"/>
    <w:rsid w:val="005028C3"/>
    <w:rsid w:val="00506013"/>
    <w:rsid w:val="005077CC"/>
    <w:rsid w:val="0051128E"/>
    <w:rsid w:val="005152FF"/>
    <w:rsid w:val="00555EEF"/>
    <w:rsid w:val="0057622D"/>
    <w:rsid w:val="00591254"/>
    <w:rsid w:val="00604185"/>
    <w:rsid w:val="00613E09"/>
    <w:rsid w:val="00633AE1"/>
    <w:rsid w:val="0064328E"/>
    <w:rsid w:val="006436F8"/>
    <w:rsid w:val="00683976"/>
    <w:rsid w:val="00695E05"/>
    <w:rsid w:val="006963FB"/>
    <w:rsid w:val="006C08C3"/>
    <w:rsid w:val="006F09B4"/>
    <w:rsid w:val="007006F1"/>
    <w:rsid w:val="007176F2"/>
    <w:rsid w:val="00725426"/>
    <w:rsid w:val="00726F51"/>
    <w:rsid w:val="007331A9"/>
    <w:rsid w:val="007426A7"/>
    <w:rsid w:val="00742706"/>
    <w:rsid w:val="00752444"/>
    <w:rsid w:val="007567E8"/>
    <w:rsid w:val="00772E66"/>
    <w:rsid w:val="007745C8"/>
    <w:rsid w:val="0078257C"/>
    <w:rsid w:val="00787C8A"/>
    <w:rsid w:val="007919AB"/>
    <w:rsid w:val="007977D7"/>
    <w:rsid w:val="007A02A7"/>
    <w:rsid w:val="007A139E"/>
    <w:rsid w:val="007A1E41"/>
    <w:rsid w:val="007A438E"/>
    <w:rsid w:val="007B4980"/>
    <w:rsid w:val="007C1C54"/>
    <w:rsid w:val="007D17AD"/>
    <w:rsid w:val="00831A4D"/>
    <w:rsid w:val="0085386F"/>
    <w:rsid w:val="00855F98"/>
    <w:rsid w:val="00857C55"/>
    <w:rsid w:val="00862084"/>
    <w:rsid w:val="008672D8"/>
    <w:rsid w:val="00875BB7"/>
    <w:rsid w:val="008901D8"/>
    <w:rsid w:val="0089359D"/>
    <w:rsid w:val="008A78C8"/>
    <w:rsid w:val="009131D3"/>
    <w:rsid w:val="00921C7A"/>
    <w:rsid w:val="009324B4"/>
    <w:rsid w:val="00960AB1"/>
    <w:rsid w:val="00983D10"/>
    <w:rsid w:val="009A119E"/>
    <w:rsid w:val="009F14C7"/>
    <w:rsid w:val="009F2583"/>
    <w:rsid w:val="00A26531"/>
    <w:rsid w:val="00A302E2"/>
    <w:rsid w:val="00A34C05"/>
    <w:rsid w:val="00A37337"/>
    <w:rsid w:val="00A52785"/>
    <w:rsid w:val="00A53D9A"/>
    <w:rsid w:val="00A60AEF"/>
    <w:rsid w:val="00A754AB"/>
    <w:rsid w:val="00A92065"/>
    <w:rsid w:val="00AB2E16"/>
    <w:rsid w:val="00AE3FF7"/>
    <w:rsid w:val="00AF1829"/>
    <w:rsid w:val="00AF4630"/>
    <w:rsid w:val="00B21CDD"/>
    <w:rsid w:val="00B227A5"/>
    <w:rsid w:val="00B25E35"/>
    <w:rsid w:val="00B26063"/>
    <w:rsid w:val="00B37C58"/>
    <w:rsid w:val="00B40234"/>
    <w:rsid w:val="00B45382"/>
    <w:rsid w:val="00B5774F"/>
    <w:rsid w:val="00B80045"/>
    <w:rsid w:val="00B83115"/>
    <w:rsid w:val="00BF14A1"/>
    <w:rsid w:val="00C12991"/>
    <w:rsid w:val="00C20BC9"/>
    <w:rsid w:val="00C34867"/>
    <w:rsid w:val="00C3507E"/>
    <w:rsid w:val="00C36363"/>
    <w:rsid w:val="00C45D2B"/>
    <w:rsid w:val="00C834BA"/>
    <w:rsid w:val="00CA69D3"/>
    <w:rsid w:val="00CA7119"/>
    <w:rsid w:val="00CE2205"/>
    <w:rsid w:val="00D11B02"/>
    <w:rsid w:val="00D1779D"/>
    <w:rsid w:val="00D255DF"/>
    <w:rsid w:val="00D325AB"/>
    <w:rsid w:val="00D34C41"/>
    <w:rsid w:val="00D3732B"/>
    <w:rsid w:val="00D41333"/>
    <w:rsid w:val="00D44323"/>
    <w:rsid w:val="00D6339E"/>
    <w:rsid w:val="00D6490D"/>
    <w:rsid w:val="00D80F04"/>
    <w:rsid w:val="00D83AFA"/>
    <w:rsid w:val="00D85016"/>
    <w:rsid w:val="00D87686"/>
    <w:rsid w:val="00D91F90"/>
    <w:rsid w:val="00D949D6"/>
    <w:rsid w:val="00DD09A0"/>
    <w:rsid w:val="00DE7D01"/>
    <w:rsid w:val="00DF21E0"/>
    <w:rsid w:val="00E00F21"/>
    <w:rsid w:val="00E150DB"/>
    <w:rsid w:val="00E57AA3"/>
    <w:rsid w:val="00E6489A"/>
    <w:rsid w:val="00E83F28"/>
    <w:rsid w:val="00EA7224"/>
    <w:rsid w:val="00EB0577"/>
    <w:rsid w:val="00EE47B4"/>
    <w:rsid w:val="00EE7A9E"/>
    <w:rsid w:val="00EF7034"/>
    <w:rsid w:val="00F01CE3"/>
    <w:rsid w:val="00F04A25"/>
    <w:rsid w:val="00F21A2C"/>
    <w:rsid w:val="00F2394E"/>
    <w:rsid w:val="00F534F8"/>
    <w:rsid w:val="00F70056"/>
    <w:rsid w:val="00F7056D"/>
    <w:rsid w:val="00FC3660"/>
    <w:rsid w:val="00FC6060"/>
    <w:rsid w:val="00FD55C2"/>
    <w:rsid w:val="00FE655D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FB0942C-92BC-439C-8A48-20565141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5F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845F2"/>
    <w:pPr>
      <w:keepNext/>
      <w:autoSpaceDE w:val="0"/>
      <w:autoSpaceDN w:val="0"/>
      <w:jc w:val="center"/>
      <w:outlineLvl w:val="1"/>
    </w:pPr>
    <w:rPr>
      <w:rFonts w:eastAsia="Calibri"/>
      <w:b/>
      <w:bCs/>
      <w:kern w:val="18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845F2"/>
    <w:pPr>
      <w:keepNext/>
      <w:autoSpaceDE w:val="0"/>
      <w:autoSpaceDN w:val="0"/>
      <w:jc w:val="center"/>
      <w:outlineLvl w:val="2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2845F2"/>
    <w:rPr>
      <w:rFonts w:ascii="Times New Roman" w:hAnsi="Times New Roman" w:cs="Times New Roman"/>
      <w:b/>
      <w:bCs/>
      <w:kern w:val="18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2845F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Знак1 Знак Знак Знак"/>
    <w:basedOn w:val="a"/>
    <w:uiPriority w:val="99"/>
    <w:rsid w:val="002845F2"/>
    <w:rPr>
      <w:rFonts w:ascii="Verdana" w:hAnsi="Verdana" w:cs="Verdana"/>
      <w:sz w:val="20"/>
      <w:szCs w:val="20"/>
      <w:lang w:val="en-US" w:eastAsia="en-US"/>
    </w:rPr>
  </w:style>
  <w:style w:type="character" w:styleId="a3">
    <w:name w:val="Strong"/>
    <w:qFormat/>
    <w:rsid w:val="002845F2"/>
    <w:rPr>
      <w:b/>
      <w:bCs/>
    </w:rPr>
  </w:style>
  <w:style w:type="paragraph" w:customStyle="1" w:styleId="p">
    <w:name w:val="p"/>
    <w:basedOn w:val="a"/>
    <w:rsid w:val="002845F2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locked/>
    <w:rsid w:val="00742706"/>
    <w:pPr>
      <w:jc w:val="center"/>
    </w:pPr>
    <w:rPr>
      <w:rFonts w:ascii="Calibri" w:eastAsia="Calibri" w:hAnsi="Calibri" w:cs="Calibri"/>
    </w:rPr>
  </w:style>
  <w:style w:type="character" w:customStyle="1" w:styleId="a5">
    <w:name w:val="Название Знак"/>
    <w:link w:val="a4"/>
    <w:uiPriority w:val="99"/>
    <w:locked/>
    <w:rsid w:val="00742706"/>
    <w:rPr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rsid w:val="00B21C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B21CDD"/>
    <w:rPr>
      <w:rFonts w:ascii="Segoe UI" w:hAnsi="Segoe UI" w:cs="Segoe UI"/>
      <w:sz w:val="18"/>
      <w:szCs w:val="18"/>
    </w:rPr>
  </w:style>
  <w:style w:type="character" w:styleId="a8">
    <w:name w:val="Hyperlink"/>
    <w:uiPriority w:val="99"/>
    <w:unhideWhenUsed/>
    <w:rsid w:val="00E57AA3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72542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25426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2542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25426"/>
    <w:rPr>
      <w:rFonts w:ascii="Times New Roman" w:eastAsia="Times New Roman" w:hAnsi="Times New Roman"/>
      <w:sz w:val="24"/>
      <w:szCs w:val="24"/>
    </w:rPr>
  </w:style>
  <w:style w:type="paragraph" w:customStyle="1" w:styleId="paragraph">
    <w:name w:val="paragraph"/>
    <w:basedOn w:val="a"/>
    <w:rsid w:val="00752444"/>
    <w:pPr>
      <w:spacing w:before="100" w:beforeAutospacing="1" w:after="100" w:afterAutospacing="1"/>
    </w:pPr>
  </w:style>
  <w:style w:type="character" w:customStyle="1" w:styleId="normaltextrun">
    <w:name w:val="normaltextrun"/>
    <w:rsid w:val="00752444"/>
  </w:style>
  <w:style w:type="character" w:customStyle="1" w:styleId="eop">
    <w:name w:val="eop"/>
    <w:rsid w:val="00752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71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8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4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BLREAA1</cp:lastModifiedBy>
  <cp:revision>103</cp:revision>
  <cp:lastPrinted>2024-07-29T13:45:00Z</cp:lastPrinted>
  <dcterms:created xsi:type="dcterms:W3CDTF">2016-05-11T07:51:00Z</dcterms:created>
  <dcterms:modified xsi:type="dcterms:W3CDTF">2024-08-05T08:33:00Z</dcterms:modified>
</cp:coreProperties>
</file>