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6A" w:rsidRDefault="00C93D6A" w:rsidP="00C93D6A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93D6A" w:rsidRDefault="00C93D6A" w:rsidP="00C93D6A">
      <w:pPr>
        <w:ind w:firstLine="540"/>
        <w:jc w:val="center"/>
        <w:rPr>
          <w:b/>
          <w:sz w:val="28"/>
          <w:szCs w:val="28"/>
        </w:rPr>
      </w:pPr>
    </w:p>
    <w:p w:rsidR="00C93D6A" w:rsidRDefault="00C93D6A" w:rsidP="00C93D6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C93D6A" w:rsidRDefault="0040041E" w:rsidP="00C93D6A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C93D6A">
        <w:rPr>
          <w:sz w:val="28"/>
          <w:szCs w:val="28"/>
        </w:rPr>
        <w:t xml:space="preserve">сентября  2016   года                      г. Благодарный                            № </w:t>
      </w:r>
      <w:r>
        <w:rPr>
          <w:sz w:val="28"/>
          <w:szCs w:val="28"/>
        </w:rPr>
        <w:t>576</w:t>
      </w:r>
      <w:r w:rsidR="00C93D6A">
        <w:rPr>
          <w:sz w:val="28"/>
          <w:szCs w:val="28"/>
        </w:rPr>
        <w:t xml:space="preserve"> </w:t>
      </w:r>
    </w:p>
    <w:p w:rsidR="00C93D6A" w:rsidRDefault="00C93D6A" w:rsidP="00C93D6A">
      <w:pPr>
        <w:pStyle w:val="ConsPlusTitlePage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Pr="00870864" w:rsidRDefault="00C93D6A" w:rsidP="00C93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Default="00C93D6A" w:rsidP="00C93D6A">
      <w:pPr>
        <w:pStyle w:val="ConsPlusNormal"/>
        <w:spacing w:line="240" w:lineRule="exact"/>
        <w:jc w:val="both"/>
      </w:pPr>
      <w:r w:rsidRPr="008708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0" w:history="1">
        <w:proofErr w:type="gramStart"/>
        <w:r w:rsidRPr="00870864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708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32090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</w:t>
      </w:r>
      <w:r w:rsidRPr="00832090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администрация Благодарненского муниципального района Ставропольского края</w:t>
      </w: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0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32090">
          <w:rPr>
            <w:rFonts w:ascii="Times New Roman" w:hAnsi="Times New Roman" w:cs="Times New Roman"/>
            <w:sz w:val="28"/>
            <w:szCs w:val="28"/>
          </w:rPr>
          <w:t>статьей 47</w:t>
        </w:r>
      </w:hyperlink>
      <w:r w:rsidR="002342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2090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320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32090">
        <w:rPr>
          <w:rFonts w:ascii="Times New Roman" w:hAnsi="Times New Roman" w:cs="Times New Roman"/>
          <w:sz w:val="28"/>
          <w:szCs w:val="28"/>
        </w:rPr>
        <w:t xml:space="preserve">  Правительства 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06 мая 2016 года  № </w:t>
      </w:r>
      <w:r w:rsidRPr="00832090">
        <w:rPr>
          <w:rFonts w:ascii="Times New Roman" w:hAnsi="Times New Roman" w:cs="Times New Roman"/>
          <w:sz w:val="28"/>
          <w:szCs w:val="28"/>
        </w:rPr>
        <w:t xml:space="preserve"> 393"Об  общих требованиях к порядку принятия решений о признании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90">
        <w:rPr>
          <w:rFonts w:ascii="Times New Roman" w:hAnsi="Times New Roman" w:cs="Times New Roman"/>
          <w:sz w:val="28"/>
          <w:szCs w:val="28"/>
        </w:rPr>
        <w:t>взысканию  задолженности по платежам в бюджеты бюджетной системы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90">
        <w:rPr>
          <w:rFonts w:ascii="Times New Roman" w:hAnsi="Times New Roman" w:cs="Times New Roman"/>
          <w:sz w:val="28"/>
          <w:szCs w:val="28"/>
        </w:rPr>
        <w:t>Федерации"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832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</w:p>
    <w:p w:rsidR="00C93D6A" w:rsidRDefault="00C93D6A" w:rsidP="00C93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Pr="00832090" w:rsidRDefault="00C93D6A" w:rsidP="00C93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Pr="005A32BC" w:rsidRDefault="00C93D6A" w:rsidP="00C93D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32BC">
        <w:rPr>
          <w:sz w:val="28"/>
          <w:szCs w:val="28"/>
        </w:rPr>
        <w:t>ПОСТАНОВЛЯЕТ:</w:t>
      </w:r>
    </w:p>
    <w:p w:rsidR="00C93D6A" w:rsidRDefault="00C93D6A" w:rsidP="00C93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Pr="00832090" w:rsidRDefault="00C93D6A" w:rsidP="00C93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Default="0010231D" w:rsidP="0010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3D6A" w:rsidRPr="0083209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0" w:history="1">
        <w:r w:rsidR="00C93D6A" w:rsidRPr="008320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93D6A" w:rsidRPr="00832090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</w:t>
      </w:r>
      <w:r w:rsidR="00C93D6A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</w:t>
      </w:r>
      <w:r w:rsidR="00C93D6A" w:rsidRPr="00832090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C93D6A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администрация Благодарненского муниципального района Ставропольского края.</w:t>
      </w:r>
    </w:p>
    <w:p w:rsidR="00C93D6A" w:rsidRDefault="00C93D6A" w:rsidP="00C93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Default="0010231D" w:rsidP="0010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3D6A" w:rsidRPr="008320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D6A" w:rsidRPr="0083209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93D6A">
        <w:rPr>
          <w:rFonts w:ascii="Times New Roman" w:hAnsi="Times New Roman" w:cs="Times New Roman"/>
          <w:sz w:val="28"/>
          <w:szCs w:val="28"/>
        </w:rPr>
        <w:t>постановления</w:t>
      </w:r>
      <w:r w:rsidR="00C93D6A" w:rsidRPr="0083209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93D6A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Благодарненского муниципального района Ставропольского края Сошникова А.А.</w:t>
      </w:r>
    </w:p>
    <w:p w:rsidR="00C93D6A" w:rsidRPr="00832090" w:rsidRDefault="00C93D6A" w:rsidP="00C93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6A" w:rsidRPr="00832090" w:rsidRDefault="0010231D" w:rsidP="00102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3D6A" w:rsidRPr="00832090">
        <w:rPr>
          <w:rFonts w:ascii="Times New Roman" w:hAnsi="Times New Roman" w:cs="Times New Roman"/>
          <w:sz w:val="28"/>
          <w:szCs w:val="28"/>
        </w:rPr>
        <w:t>Настоящ</w:t>
      </w:r>
      <w:r w:rsidR="00C93D6A">
        <w:rPr>
          <w:rFonts w:ascii="Times New Roman" w:hAnsi="Times New Roman" w:cs="Times New Roman"/>
          <w:sz w:val="28"/>
          <w:szCs w:val="28"/>
        </w:rPr>
        <w:t>ее постановление</w:t>
      </w:r>
      <w:r w:rsidR="00C93D6A" w:rsidRPr="0083209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0231D" w:rsidRPr="004E4627" w:rsidTr="00114835">
        <w:trPr>
          <w:trHeight w:val="708"/>
        </w:trPr>
        <w:tc>
          <w:tcPr>
            <w:tcW w:w="7196" w:type="dxa"/>
          </w:tcPr>
          <w:p w:rsidR="0010231D" w:rsidRDefault="0010231D" w:rsidP="001148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0231D" w:rsidRPr="004E4627" w:rsidRDefault="0010231D" w:rsidP="00114835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муниципального района</w:t>
            </w:r>
          </w:p>
          <w:p w:rsidR="0010231D" w:rsidRPr="00D04A10" w:rsidRDefault="0010231D" w:rsidP="00114835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jc w:val="both"/>
      </w:pP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  <w:r>
        <w:tab/>
      </w:r>
      <w:r>
        <w:tab/>
      </w: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</w:p>
    <w:p w:rsidR="00C93D6A" w:rsidRDefault="00C93D6A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C93D6A">
      <w:pPr>
        <w:pStyle w:val="ConsPlusNormal"/>
        <w:tabs>
          <w:tab w:val="left" w:pos="7056"/>
          <w:tab w:val="right" w:pos="9355"/>
        </w:tabs>
      </w:pPr>
    </w:p>
    <w:p w:rsidR="0010231D" w:rsidRDefault="0010231D" w:rsidP="0010231D">
      <w:pPr>
        <w:pStyle w:val="ConsPlusNormal"/>
        <w:tabs>
          <w:tab w:val="left" w:pos="7056"/>
          <w:tab w:val="right" w:pos="9355"/>
        </w:tabs>
      </w:pPr>
    </w:p>
    <w:tbl>
      <w:tblPr>
        <w:tblpPr w:leftFromText="180" w:rightFromText="180" w:vertAnchor="text" w:horzAnchor="page" w:tblpX="712" w:tblpY="22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C93D6A" w:rsidTr="0010231D">
        <w:tc>
          <w:tcPr>
            <w:tcW w:w="9322" w:type="dxa"/>
            <w:hideMark/>
          </w:tcPr>
          <w:p w:rsidR="00C93D6A" w:rsidRDefault="00C93D6A" w:rsidP="00114835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Проект вносит начальник  отдела экономического развития администрации Благодарненского муниципального района Ставропольского края                                                        </w:t>
            </w:r>
          </w:p>
          <w:p w:rsidR="00C93D6A" w:rsidRDefault="00C93D6A" w:rsidP="00114835">
            <w:pPr>
              <w:spacing w:line="240" w:lineRule="exact"/>
              <w:ind w:left="28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</w:t>
            </w:r>
            <w:r w:rsidR="0010231D">
              <w:rPr>
                <w:sz w:val="28"/>
              </w:rPr>
              <w:t xml:space="preserve">                          </w:t>
            </w:r>
            <w:r>
              <w:rPr>
                <w:sz w:val="28"/>
              </w:rPr>
              <w:t xml:space="preserve">  Н.Д. Федюнина                                                                                                                                                                 </w:t>
            </w:r>
          </w:p>
          <w:p w:rsidR="00C93D6A" w:rsidRDefault="00C93D6A" w:rsidP="00114835">
            <w:pPr>
              <w:spacing w:line="240" w:lineRule="exact"/>
              <w:ind w:left="280"/>
              <w:rPr>
                <w:sz w:val="28"/>
              </w:rPr>
            </w:pPr>
          </w:p>
        </w:tc>
      </w:tr>
    </w:tbl>
    <w:p w:rsidR="00C93D6A" w:rsidRDefault="00C93D6A" w:rsidP="00C93D6A">
      <w:pPr>
        <w:spacing w:line="240" w:lineRule="exact"/>
        <w:rPr>
          <w:sz w:val="28"/>
          <w:szCs w:val="28"/>
        </w:rPr>
      </w:pPr>
    </w:p>
    <w:p w:rsidR="00C93D6A" w:rsidRDefault="00C93D6A" w:rsidP="00C93D6A">
      <w:pPr>
        <w:spacing w:line="240" w:lineRule="exact"/>
        <w:rPr>
          <w:sz w:val="28"/>
          <w:szCs w:val="28"/>
        </w:rPr>
      </w:pPr>
    </w:p>
    <w:p w:rsidR="00C93D6A" w:rsidRDefault="00C93D6A" w:rsidP="00C93D6A">
      <w:pPr>
        <w:spacing w:line="240" w:lineRule="exact"/>
        <w:rPr>
          <w:sz w:val="28"/>
          <w:szCs w:val="28"/>
        </w:rPr>
      </w:pPr>
    </w:p>
    <w:p w:rsidR="00C93D6A" w:rsidRDefault="00C93D6A" w:rsidP="00C93D6A">
      <w:pPr>
        <w:spacing w:line="240" w:lineRule="exact"/>
        <w:rPr>
          <w:sz w:val="28"/>
          <w:szCs w:val="28"/>
        </w:rPr>
      </w:pPr>
    </w:p>
    <w:p w:rsidR="00C93D6A" w:rsidRDefault="00C93D6A" w:rsidP="00C93D6A">
      <w:pPr>
        <w:spacing w:line="240" w:lineRule="exact"/>
        <w:rPr>
          <w:sz w:val="28"/>
          <w:szCs w:val="28"/>
        </w:rPr>
      </w:pPr>
    </w:p>
    <w:p w:rsidR="00C93D6A" w:rsidRDefault="00C93D6A" w:rsidP="00C93D6A">
      <w:pPr>
        <w:spacing w:line="240" w:lineRule="exact"/>
        <w:ind w:left="-1418"/>
        <w:rPr>
          <w:sz w:val="28"/>
        </w:rPr>
      </w:pPr>
      <w:r>
        <w:rPr>
          <w:sz w:val="28"/>
        </w:rPr>
        <w:t>Проект визируют:</w:t>
      </w:r>
    </w:p>
    <w:p w:rsidR="00C93D6A" w:rsidRDefault="00C93D6A" w:rsidP="00C93D6A">
      <w:pPr>
        <w:spacing w:line="240" w:lineRule="exact"/>
        <w:ind w:left="-1418"/>
        <w:rPr>
          <w:sz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947"/>
        <w:gridCol w:w="2409"/>
      </w:tblGrid>
      <w:tr w:rsidR="00A6424F" w:rsidTr="00A6424F">
        <w:trPr>
          <w:trHeight w:val="708"/>
        </w:trPr>
        <w:tc>
          <w:tcPr>
            <w:tcW w:w="6947" w:type="dxa"/>
          </w:tcPr>
          <w:p w:rsidR="00A6424F" w:rsidRDefault="00A6424F" w:rsidP="00720458">
            <w:pPr>
              <w:pStyle w:val="a5"/>
              <w:spacing w:line="240" w:lineRule="exact"/>
              <w:jc w:val="left"/>
            </w:pPr>
            <w:r>
              <w:t>Первый   заместитель  главы администрации</w:t>
            </w:r>
          </w:p>
          <w:p w:rsidR="00A6424F" w:rsidRDefault="00A6424F" w:rsidP="00720458">
            <w:pPr>
              <w:pStyle w:val="a5"/>
              <w:spacing w:line="240" w:lineRule="exact"/>
              <w:jc w:val="both"/>
            </w:pPr>
            <w:r>
              <w:t>Благодарненского муниципального района</w:t>
            </w:r>
          </w:p>
          <w:p w:rsidR="00A6424F" w:rsidRDefault="00A6424F" w:rsidP="00720458">
            <w:pPr>
              <w:pStyle w:val="a5"/>
              <w:spacing w:line="240" w:lineRule="exact"/>
              <w:jc w:val="both"/>
            </w:pPr>
            <w:r>
              <w:t>Ставропольского края</w:t>
            </w:r>
          </w:p>
        </w:tc>
        <w:tc>
          <w:tcPr>
            <w:tcW w:w="2409" w:type="dxa"/>
          </w:tcPr>
          <w:p w:rsidR="00A6424F" w:rsidRDefault="00A6424F" w:rsidP="00720458">
            <w:pPr>
              <w:pStyle w:val="a5"/>
              <w:spacing w:line="240" w:lineRule="exact"/>
              <w:jc w:val="right"/>
            </w:pPr>
          </w:p>
          <w:p w:rsidR="00A6424F" w:rsidRDefault="00A6424F" w:rsidP="00720458">
            <w:pPr>
              <w:pStyle w:val="a5"/>
              <w:spacing w:line="240" w:lineRule="exact"/>
              <w:jc w:val="right"/>
            </w:pPr>
          </w:p>
          <w:p w:rsidR="00A6424F" w:rsidRDefault="00A6424F" w:rsidP="00720458">
            <w:pPr>
              <w:pStyle w:val="a5"/>
              <w:spacing w:line="240" w:lineRule="exact"/>
              <w:jc w:val="right"/>
            </w:pPr>
            <w:r>
              <w:t>А.А. Сошников</w:t>
            </w:r>
          </w:p>
        </w:tc>
      </w:tr>
    </w:tbl>
    <w:p w:rsidR="00A6424F" w:rsidRDefault="00A6424F" w:rsidP="00C93D6A">
      <w:pPr>
        <w:spacing w:line="240" w:lineRule="exact"/>
        <w:ind w:left="-1418"/>
        <w:rPr>
          <w:sz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947"/>
        <w:gridCol w:w="2409"/>
      </w:tblGrid>
      <w:tr w:rsidR="0010231D" w:rsidRPr="004E4627" w:rsidTr="0010231D">
        <w:trPr>
          <w:trHeight w:val="621"/>
        </w:trPr>
        <w:tc>
          <w:tcPr>
            <w:tcW w:w="6947" w:type="dxa"/>
          </w:tcPr>
          <w:p w:rsidR="0010231D" w:rsidRPr="004E4627" w:rsidRDefault="0010231D" w:rsidP="00114835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Начальник Финансового управления администрации Благодарненского муниципального района Ставропольского края</w:t>
            </w:r>
          </w:p>
        </w:tc>
        <w:tc>
          <w:tcPr>
            <w:tcW w:w="2409" w:type="dxa"/>
          </w:tcPr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10231D" w:rsidRPr="004E4627" w:rsidRDefault="0010231D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 xml:space="preserve">Кузнецова </w:t>
            </w:r>
          </w:p>
        </w:tc>
      </w:tr>
    </w:tbl>
    <w:p w:rsidR="0010231D" w:rsidRDefault="0010231D" w:rsidP="00C93D6A">
      <w:pPr>
        <w:spacing w:line="240" w:lineRule="exact"/>
        <w:ind w:left="-1418"/>
        <w:rPr>
          <w:sz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947"/>
        <w:gridCol w:w="2409"/>
      </w:tblGrid>
      <w:tr w:rsidR="00C93D6A" w:rsidTr="0010231D">
        <w:trPr>
          <w:trHeight w:val="661"/>
        </w:trPr>
        <w:tc>
          <w:tcPr>
            <w:tcW w:w="6947" w:type="dxa"/>
          </w:tcPr>
          <w:p w:rsidR="00C93D6A" w:rsidRDefault="00C93D6A" w:rsidP="001148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C93D6A" w:rsidRDefault="00C93D6A" w:rsidP="001148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93D6A" w:rsidRPr="006B4576" w:rsidRDefault="00C93D6A" w:rsidP="00114835">
            <w:pPr>
              <w:shd w:val="clear" w:color="auto" w:fill="FFFFFF"/>
              <w:spacing w:line="240" w:lineRule="exact"/>
              <w:ind w:right="-166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409" w:type="dxa"/>
          </w:tcPr>
          <w:p w:rsidR="00C93D6A" w:rsidRDefault="00C93D6A" w:rsidP="00114835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C93D6A" w:rsidRDefault="00C93D6A" w:rsidP="00114835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</w:p>
          <w:p w:rsidR="00C93D6A" w:rsidRDefault="00C93D6A" w:rsidP="00114835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И.Н. Шаруденко</w:t>
            </w:r>
          </w:p>
        </w:tc>
      </w:tr>
    </w:tbl>
    <w:p w:rsidR="00C93D6A" w:rsidRDefault="00C93D6A" w:rsidP="00C93D6A">
      <w:pPr>
        <w:spacing w:line="240" w:lineRule="exact"/>
        <w:rPr>
          <w:sz w:val="28"/>
          <w:szCs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947"/>
        <w:gridCol w:w="2409"/>
      </w:tblGrid>
      <w:tr w:rsidR="00C93D6A" w:rsidRPr="004E4627" w:rsidTr="0010231D">
        <w:trPr>
          <w:trHeight w:val="606"/>
        </w:trPr>
        <w:tc>
          <w:tcPr>
            <w:tcW w:w="6947" w:type="dxa"/>
          </w:tcPr>
          <w:p w:rsidR="00C93D6A" w:rsidRPr="004E4627" w:rsidRDefault="00C93D6A" w:rsidP="00114835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409" w:type="dxa"/>
          </w:tcPr>
          <w:p w:rsidR="00C93D6A" w:rsidRPr="004E4627" w:rsidRDefault="00C93D6A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93D6A" w:rsidRPr="004E4627" w:rsidRDefault="00C93D6A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93D6A" w:rsidRPr="004E4627" w:rsidRDefault="00C93D6A" w:rsidP="0011483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>И.И. Яковлев</w:t>
            </w:r>
          </w:p>
        </w:tc>
      </w:tr>
    </w:tbl>
    <w:p w:rsidR="00C93D6A" w:rsidRDefault="00C93D6A" w:rsidP="00C93D6A">
      <w:pPr>
        <w:spacing w:line="240" w:lineRule="exact"/>
        <w:ind w:left="-1418"/>
        <w:rPr>
          <w:sz w:val="28"/>
          <w:szCs w:val="28"/>
        </w:rPr>
      </w:pPr>
    </w:p>
    <w:tbl>
      <w:tblPr>
        <w:tblW w:w="0" w:type="auto"/>
        <w:tblInd w:w="-1310" w:type="dxa"/>
        <w:tblLook w:val="01E0" w:firstRow="1" w:lastRow="1" w:firstColumn="1" w:lastColumn="1" w:noHBand="0" w:noVBand="0"/>
      </w:tblPr>
      <w:tblGrid>
        <w:gridCol w:w="6805"/>
        <w:gridCol w:w="2551"/>
      </w:tblGrid>
      <w:tr w:rsidR="00C93D6A" w:rsidRPr="004E4627" w:rsidTr="0010231D">
        <w:trPr>
          <w:trHeight w:val="661"/>
        </w:trPr>
        <w:tc>
          <w:tcPr>
            <w:tcW w:w="6805" w:type="dxa"/>
          </w:tcPr>
          <w:p w:rsidR="0010231D" w:rsidRDefault="0010231D" w:rsidP="0011483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93D6A">
              <w:rPr>
                <w:sz w:val="28"/>
                <w:szCs w:val="28"/>
              </w:rPr>
              <w:t xml:space="preserve"> </w:t>
            </w:r>
            <w:r w:rsidR="00C93D6A" w:rsidRPr="004E4627">
              <w:rPr>
                <w:sz w:val="28"/>
                <w:szCs w:val="28"/>
              </w:rPr>
              <w:t xml:space="preserve"> отдела правового </w:t>
            </w:r>
            <w:r>
              <w:rPr>
                <w:sz w:val="28"/>
                <w:szCs w:val="28"/>
              </w:rPr>
              <w:t xml:space="preserve"> </w:t>
            </w:r>
            <w:r w:rsidR="00C93D6A" w:rsidRPr="004E4627">
              <w:rPr>
                <w:sz w:val="28"/>
                <w:szCs w:val="28"/>
              </w:rPr>
              <w:t xml:space="preserve">и кадрового  обеспечения  администрации Благодарненского муниципального </w:t>
            </w:r>
            <w:r>
              <w:rPr>
                <w:sz w:val="28"/>
                <w:szCs w:val="28"/>
              </w:rPr>
              <w:t xml:space="preserve"> </w:t>
            </w:r>
            <w:r w:rsidR="00C93D6A" w:rsidRPr="004E4627">
              <w:rPr>
                <w:sz w:val="28"/>
                <w:szCs w:val="28"/>
              </w:rPr>
              <w:t xml:space="preserve">района  </w:t>
            </w:r>
          </w:p>
          <w:p w:rsidR="00C93D6A" w:rsidRPr="004E4627" w:rsidRDefault="00C93D6A" w:rsidP="00114835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</w:t>
            </w:r>
          </w:p>
        </w:tc>
        <w:tc>
          <w:tcPr>
            <w:tcW w:w="2551" w:type="dxa"/>
          </w:tcPr>
          <w:p w:rsidR="00C93D6A" w:rsidRPr="004E4627" w:rsidRDefault="00C93D6A" w:rsidP="00114835">
            <w:pPr>
              <w:spacing w:line="240" w:lineRule="exact"/>
              <w:rPr>
                <w:sz w:val="28"/>
                <w:szCs w:val="28"/>
              </w:rPr>
            </w:pPr>
          </w:p>
          <w:p w:rsidR="00C93D6A" w:rsidRDefault="00C93D6A" w:rsidP="00114835">
            <w:pPr>
              <w:spacing w:line="240" w:lineRule="exact"/>
              <w:rPr>
                <w:sz w:val="28"/>
                <w:szCs w:val="28"/>
              </w:rPr>
            </w:pPr>
          </w:p>
          <w:p w:rsidR="0010231D" w:rsidRPr="004E4627" w:rsidRDefault="0010231D" w:rsidP="00114835">
            <w:pPr>
              <w:spacing w:line="240" w:lineRule="exact"/>
              <w:rPr>
                <w:sz w:val="28"/>
                <w:szCs w:val="28"/>
              </w:rPr>
            </w:pPr>
          </w:p>
          <w:p w:rsidR="00C93D6A" w:rsidRPr="004E4627" w:rsidRDefault="0010231D" w:rsidP="0010231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 w:rsidR="00C93D6A" w:rsidRPr="004E4627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9A1" w:rsidRPr="00CF19A1" w:rsidTr="0026298A">
        <w:tc>
          <w:tcPr>
            <w:tcW w:w="4785" w:type="dxa"/>
          </w:tcPr>
          <w:p w:rsidR="00CF19A1" w:rsidRPr="00CF19A1" w:rsidRDefault="00CF19A1" w:rsidP="00CF19A1">
            <w:pPr>
              <w:widowControl w:val="0"/>
              <w:tabs>
                <w:tab w:val="left" w:pos="7056"/>
                <w:tab w:val="right" w:pos="9355"/>
              </w:tabs>
              <w:autoSpaceDE w:val="0"/>
              <w:autoSpaceDN w:val="0"/>
              <w:spacing w:line="240" w:lineRule="exact"/>
              <w:rPr>
                <w:rFonts w:ascii="Calibri" w:hAnsi="Calibri" w:cs="Calibri"/>
                <w:sz w:val="22"/>
              </w:rPr>
            </w:pPr>
          </w:p>
        </w:tc>
        <w:tc>
          <w:tcPr>
            <w:tcW w:w="4785" w:type="dxa"/>
          </w:tcPr>
          <w:p w:rsidR="00CF19A1" w:rsidRPr="00CF19A1" w:rsidRDefault="00CF19A1" w:rsidP="00CF19A1">
            <w:pPr>
              <w:widowControl w:val="0"/>
              <w:tabs>
                <w:tab w:val="left" w:pos="7056"/>
                <w:tab w:val="right" w:pos="935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F19A1" w:rsidRPr="00CF19A1" w:rsidRDefault="00CF19A1" w:rsidP="00CF19A1">
            <w:pPr>
              <w:widowControl w:val="0"/>
              <w:tabs>
                <w:tab w:val="left" w:pos="7056"/>
                <w:tab w:val="right" w:pos="935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Благодарненского муниципального района Ставропольского края</w:t>
            </w:r>
          </w:p>
          <w:p w:rsidR="00CF19A1" w:rsidRPr="00CF19A1" w:rsidRDefault="00CF19A1" w:rsidP="00CF19A1">
            <w:pPr>
              <w:widowControl w:val="0"/>
              <w:tabs>
                <w:tab w:val="left" w:pos="7056"/>
                <w:tab w:val="right" w:pos="9355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9A1">
              <w:rPr>
                <w:rFonts w:ascii="Times New Roman" w:hAnsi="Times New Roman" w:cs="Times New Roman"/>
                <w:sz w:val="28"/>
                <w:szCs w:val="28"/>
              </w:rPr>
              <w:t>от 22 сентября 2016 года № 576</w:t>
            </w:r>
          </w:p>
        </w:tc>
      </w:tr>
    </w:tbl>
    <w:p w:rsidR="00CF19A1" w:rsidRPr="00CF19A1" w:rsidRDefault="00CF19A1" w:rsidP="00CF19A1">
      <w:pPr>
        <w:widowControl w:val="0"/>
        <w:tabs>
          <w:tab w:val="left" w:pos="7056"/>
          <w:tab w:val="right" w:pos="9355"/>
        </w:tabs>
        <w:autoSpaceDE w:val="0"/>
        <w:autoSpaceDN w:val="0"/>
        <w:rPr>
          <w:rFonts w:ascii="Calibri" w:hAnsi="Calibri" w:cs="Calibri"/>
          <w:sz w:val="22"/>
        </w:rPr>
      </w:pPr>
    </w:p>
    <w:p w:rsidR="00CF19A1" w:rsidRPr="00CF19A1" w:rsidRDefault="00CF19A1" w:rsidP="00CF19A1">
      <w:pPr>
        <w:widowControl w:val="0"/>
        <w:tabs>
          <w:tab w:val="left" w:pos="7056"/>
          <w:tab w:val="right" w:pos="9355"/>
        </w:tabs>
        <w:autoSpaceDE w:val="0"/>
        <w:autoSpaceDN w:val="0"/>
        <w:rPr>
          <w:rFonts w:ascii="Calibri" w:hAnsi="Calibri" w:cs="Calibri"/>
          <w:sz w:val="22"/>
        </w:rPr>
      </w:pPr>
    </w:p>
    <w:p w:rsidR="00CF19A1" w:rsidRPr="00CF19A1" w:rsidRDefault="00CF19A1" w:rsidP="00CF19A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hyperlink w:anchor="P40" w:history="1">
        <w:r w:rsidRPr="00CF19A1">
          <w:rPr>
            <w:sz w:val="28"/>
            <w:szCs w:val="28"/>
          </w:rPr>
          <w:t>ПОРЯДОК</w:t>
        </w:r>
      </w:hyperlink>
    </w:p>
    <w:p w:rsidR="00CF19A1" w:rsidRPr="00CF19A1" w:rsidRDefault="00CF19A1" w:rsidP="00CF19A1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принятия решений о признании безнадежной к взысканию задолженности по платежам в бюджет Благодарненского муниципального района Ставропольского края, главным администратором которых является администрация Благодарненского муниципального района Ставропольского края</w:t>
      </w: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1.</w:t>
      </w:r>
      <w:r w:rsidRPr="00CF19A1">
        <w:rPr>
          <w:sz w:val="28"/>
          <w:szCs w:val="28"/>
        </w:rPr>
        <w:tab/>
      </w:r>
      <w:proofErr w:type="gramStart"/>
      <w:r w:rsidRPr="00CF19A1">
        <w:rPr>
          <w:sz w:val="28"/>
          <w:szCs w:val="28"/>
        </w:rPr>
        <w:t xml:space="preserve">Настоящий  Порядок  принятия решений о признании безнадежной к взысканию задолженности по платежам в бюджет Благодарненского муниципального района Ставропольского края, главным администратором которых является администрация Благодарненского муниципального района Ставропольского края,  разработан в соответствии со </w:t>
      </w:r>
      <w:hyperlink r:id="rId7" w:history="1">
        <w:r w:rsidRPr="00CF19A1">
          <w:rPr>
            <w:sz w:val="28"/>
            <w:szCs w:val="28"/>
          </w:rPr>
          <w:t>статьей 47</w:t>
        </w:r>
      </w:hyperlink>
      <w:r w:rsidRPr="00CF19A1">
        <w:rPr>
          <w:sz w:val="28"/>
          <w:szCs w:val="28"/>
          <w:vertAlign w:val="superscript"/>
        </w:rPr>
        <w:t>2</w:t>
      </w:r>
      <w:r w:rsidRPr="00CF19A1">
        <w:rPr>
          <w:sz w:val="28"/>
          <w:szCs w:val="28"/>
        </w:rPr>
        <w:t xml:space="preserve">  Бюджетного кодекса Российской Федерации и общими  </w:t>
      </w:r>
      <w:hyperlink r:id="rId8" w:history="1">
        <w:r w:rsidRPr="00CF19A1">
          <w:rPr>
            <w:sz w:val="28"/>
            <w:szCs w:val="28"/>
          </w:rPr>
          <w:t>требованиями</w:t>
        </w:r>
      </w:hyperlink>
      <w:r w:rsidRPr="00CF19A1">
        <w:rPr>
          <w:sz w:val="28"/>
          <w:szCs w:val="28"/>
        </w:rPr>
        <w:t xml:space="preserve">  к порядку принятия решений  о  признании  безнадежной  к взысканию задолжен</w:t>
      </w:r>
      <w:bookmarkStart w:id="0" w:name="_GoBack"/>
      <w:bookmarkEnd w:id="0"/>
      <w:r w:rsidRPr="00CF19A1">
        <w:rPr>
          <w:sz w:val="28"/>
          <w:szCs w:val="28"/>
        </w:rPr>
        <w:t>ности по платежам в бюджеты  бюджетной системы Российской</w:t>
      </w:r>
      <w:proofErr w:type="gramEnd"/>
      <w:r w:rsidRPr="00CF19A1">
        <w:rPr>
          <w:sz w:val="28"/>
          <w:szCs w:val="28"/>
        </w:rPr>
        <w:t xml:space="preserve"> </w:t>
      </w:r>
      <w:proofErr w:type="gramStart"/>
      <w:r w:rsidRPr="00CF19A1">
        <w:rPr>
          <w:sz w:val="28"/>
          <w:szCs w:val="28"/>
        </w:rPr>
        <w:t>Федерации, утвержденными Постановлением  Правительства Российской Федерации от 06 мая 2016 года №  393, и определяет процедуру принятия решений о признании безнадежной к взысканию задолженности  по  платежам  в  бюджет  Благодарненского муниципального района Ставропольского края, возникшей  при осуществлении администрацией Благодарненского муниципального района Ставропольского края бюджетных полномочий администратора доходов бюджета Благодарненского муниципального района Ставропольского края (далее соответственно – Порядок, администратор доходов, местный бюджет).</w:t>
      </w:r>
      <w:proofErr w:type="gramEnd"/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2.</w:t>
      </w:r>
      <w:r w:rsidRPr="00CF19A1">
        <w:rPr>
          <w:sz w:val="28"/>
          <w:szCs w:val="28"/>
        </w:rPr>
        <w:tab/>
        <w:t>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7"/>
      <w:bookmarkEnd w:id="1"/>
      <w:r w:rsidRPr="00CF19A1">
        <w:rPr>
          <w:sz w:val="28"/>
          <w:szCs w:val="28"/>
        </w:rPr>
        <w:t>3.</w:t>
      </w:r>
      <w:r w:rsidRPr="00CF19A1">
        <w:rPr>
          <w:sz w:val="28"/>
          <w:szCs w:val="28"/>
        </w:rPr>
        <w:tab/>
        <w:t>Основаниями для признания платежей, подлежащих зачислению в местный бюджет, не уплаченных в установленный срок (далее - задолженность по платежам в местный бюджет), безнадежными к взысканию являются следующие случаи: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8"/>
      <w:bookmarkEnd w:id="2"/>
      <w:r w:rsidRPr="00CF19A1">
        <w:rPr>
          <w:sz w:val="28"/>
          <w:szCs w:val="28"/>
        </w:rPr>
        <w:t>1) смерть физического лица - плательщика платежей в местный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69"/>
      <w:bookmarkEnd w:id="3"/>
      <w:r w:rsidRPr="00CF19A1">
        <w:rPr>
          <w:sz w:val="28"/>
          <w:szCs w:val="28"/>
        </w:rPr>
        <w:t>2)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 xml:space="preserve">признание банкротом индивидуального предпринимателя - плательщика платежей в местный бюджет в соответствии с Федеральным </w:t>
      </w:r>
      <w:hyperlink r:id="rId9" w:history="1">
        <w:r w:rsidRPr="00CF19A1">
          <w:rPr>
            <w:sz w:val="28"/>
            <w:szCs w:val="28"/>
          </w:rPr>
          <w:t>законом</w:t>
        </w:r>
      </w:hyperlink>
      <w:r w:rsidRPr="00CF19A1">
        <w:rPr>
          <w:sz w:val="28"/>
          <w:szCs w:val="28"/>
        </w:rPr>
        <w:t xml:space="preserve"> от 26 октября 2002 года № 127-ФЗ "О несостоятельности (банкротстве)" в части задолженности по платежам в местный бюджет, не </w:t>
      </w:r>
      <w:r w:rsidRPr="00CF19A1">
        <w:rPr>
          <w:sz w:val="28"/>
          <w:szCs w:val="28"/>
        </w:rPr>
        <w:lastRenderedPageBreak/>
        <w:t>погашенным по причине недостаточности имущества должника;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70"/>
      <w:bookmarkEnd w:id="4"/>
      <w:r w:rsidRPr="00CF19A1">
        <w:rPr>
          <w:sz w:val="28"/>
          <w:szCs w:val="28"/>
        </w:rPr>
        <w:t>3) ликвидация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1"/>
      <w:bookmarkEnd w:id="5"/>
      <w:proofErr w:type="gramStart"/>
      <w:r w:rsidRPr="00CF19A1">
        <w:rPr>
          <w:sz w:val="28"/>
          <w:szCs w:val="28"/>
        </w:rPr>
        <w:t>4) принятие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72"/>
      <w:bookmarkEnd w:id="6"/>
      <w:proofErr w:type="gramStart"/>
      <w:r w:rsidRPr="00CF19A1">
        <w:rPr>
          <w:sz w:val="28"/>
          <w:szCs w:val="28"/>
        </w:rPr>
        <w:t xml:space="preserve"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CF19A1">
          <w:rPr>
            <w:sz w:val="28"/>
            <w:szCs w:val="28"/>
          </w:rPr>
          <w:t>пунктами 3</w:t>
        </w:r>
      </w:hyperlink>
      <w:r w:rsidRPr="00CF19A1">
        <w:rPr>
          <w:sz w:val="28"/>
          <w:szCs w:val="28"/>
        </w:rPr>
        <w:t xml:space="preserve"> и </w:t>
      </w:r>
      <w:hyperlink r:id="rId11" w:history="1">
        <w:r w:rsidRPr="00CF19A1">
          <w:rPr>
            <w:sz w:val="28"/>
            <w:szCs w:val="28"/>
          </w:rPr>
          <w:t>4 части 1 статьи 46</w:t>
        </w:r>
      </w:hyperlink>
      <w:r w:rsidRPr="00CF19A1">
        <w:rPr>
          <w:sz w:val="28"/>
          <w:szCs w:val="28"/>
        </w:rPr>
        <w:t xml:space="preserve"> Федерального закона от 02 октября 2007 года  № 229-ФЗ "Об исполнительном производстве",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б)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75"/>
      <w:bookmarkEnd w:id="7"/>
      <w:r w:rsidRPr="00CF19A1">
        <w:rPr>
          <w:sz w:val="28"/>
          <w:szCs w:val="28"/>
        </w:rPr>
        <w:t xml:space="preserve">6) истечение установленного </w:t>
      </w:r>
      <w:hyperlink r:id="rId12" w:history="1">
        <w:r w:rsidRPr="00CF19A1">
          <w:rPr>
            <w:sz w:val="28"/>
            <w:szCs w:val="28"/>
          </w:rPr>
          <w:t>Кодексом</w:t>
        </w:r>
      </w:hyperlink>
      <w:r w:rsidRPr="00CF19A1">
        <w:rPr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 уплаченным в установленный срок.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P76"/>
      <w:bookmarkEnd w:id="8"/>
      <w:r w:rsidRPr="00CF19A1">
        <w:rPr>
          <w:sz w:val="28"/>
          <w:szCs w:val="28"/>
        </w:rPr>
        <w:t>4.</w:t>
      </w:r>
      <w:r w:rsidRPr="00CF19A1">
        <w:rPr>
          <w:sz w:val="28"/>
          <w:szCs w:val="28"/>
        </w:rPr>
        <w:tab/>
        <w:t>Подтверждающими документами для признания безнадежной к взысканию задолженности по платежам в местный бюджет являются: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4.1. В случае, указанном в </w:t>
      </w:r>
      <w:hyperlink w:anchor="P68" w:history="1">
        <w:r w:rsidRPr="00CF19A1">
          <w:rPr>
            <w:sz w:val="28"/>
            <w:szCs w:val="28"/>
          </w:rPr>
          <w:t>подпункте "1"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а) копия свидетельства о смерти физического лица или справки о смерти, выданной органом записи актов гражданского состояния, или судебного решения об объявлении физического лица умершим;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4.2. В случае, указанном в </w:t>
      </w:r>
      <w:hyperlink w:anchor="P69" w:history="1">
        <w:r w:rsidRPr="00CF19A1">
          <w:rPr>
            <w:sz w:val="28"/>
            <w:szCs w:val="28"/>
          </w:rPr>
          <w:t>подпункте "2"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lastRenderedPageBreak/>
        <w:t xml:space="preserve"> а) выписка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решения арбитражного суда о признании индивидуального предпринимателя банкротом;</w:t>
      </w:r>
    </w:p>
    <w:p w:rsidR="00CF19A1" w:rsidRPr="00CF19A1" w:rsidRDefault="00CF19A1" w:rsidP="00CF19A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в) копия определения арбитражного суда о завершении конкурсного производства;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д)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4.3. В случае, указанном в </w:t>
      </w:r>
      <w:hyperlink w:anchor="P70" w:history="1">
        <w:r w:rsidRPr="00CF19A1">
          <w:rPr>
            <w:sz w:val="28"/>
            <w:szCs w:val="28"/>
          </w:rPr>
          <w:t>подпункте "3"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</w:t>
      </w:r>
      <w:proofErr w:type="gramStart"/>
      <w:r w:rsidRPr="00CF19A1">
        <w:rPr>
          <w:sz w:val="28"/>
          <w:szCs w:val="28"/>
        </w:rPr>
        <w:t>а) выписка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  <w:proofErr w:type="gramEnd"/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решения суда или решение учредителей (участников) либо органа юридического лица, уполномоченного на то учредительными документами, о ликвидации юридического лица в соответствии со </w:t>
      </w:r>
      <w:hyperlink r:id="rId13" w:history="1">
        <w:r w:rsidRPr="00CF19A1">
          <w:rPr>
            <w:sz w:val="28"/>
            <w:szCs w:val="28"/>
          </w:rPr>
          <w:t>статьей 61</w:t>
        </w:r>
      </w:hyperlink>
      <w:r w:rsidRPr="00CF19A1">
        <w:rPr>
          <w:sz w:val="28"/>
          <w:szCs w:val="28"/>
        </w:rPr>
        <w:t xml:space="preserve"> Гражданского кодекса Российской Федерации;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4.4. В случае, указанном в </w:t>
      </w:r>
      <w:hyperlink w:anchor="P71" w:history="1">
        <w:r w:rsidRPr="00CF19A1">
          <w:rPr>
            <w:sz w:val="28"/>
            <w:szCs w:val="28"/>
          </w:rPr>
          <w:t>подпункте "4"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</w:t>
      </w:r>
      <w:proofErr w:type="gramStart"/>
      <w:r w:rsidRPr="00CF19A1">
        <w:rPr>
          <w:sz w:val="28"/>
          <w:szCs w:val="28"/>
        </w:rPr>
        <w:t>а) копия судебного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>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4.5. В случае, указанном в </w:t>
      </w:r>
      <w:hyperlink w:anchor="P72" w:history="1">
        <w:r w:rsidRPr="00CF19A1">
          <w:rPr>
            <w:sz w:val="28"/>
            <w:szCs w:val="28"/>
          </w:rPr>
          <w:t>подпункте "5"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CF19A1">
          <w:rPr>
            <w:sz w:val="28"/>
            <w:szCs w:val="28"/>
          </w:rPr>
          <w:t>пунктами 3</w:t>
        </w:r>
      </w:hyperlink>
      <w:r w:rsidRPr="00CF19A1">
        <w:rPr>
          <w:sz w:val="28"/>
          <w:szCs w:val="28"/>
        </w:rPr>
        <w:t xml:space="preserve"> и </w:t>
      </w:r>
      <w:hyperlink r:id="rId15" w:history="1">
        <w:r w:rsidRPr="00CF19A1">
          <w:rPr>
            <w:sz w:val="28"/>
            <w:szCs w:val="28"/>
          </w:rPr>
          <w:t>4 части 1 статьи 46</w:t>
        </w:r>
      </w:hyperlink>
      <w:r w:rsidRPr="00CF19A1">
        <w:rPr>
          <w:sz w:val="28"/>
          <w:szCs w:val="28"/>
        </w:rPr>
        <w:t xml:space="preserve"> Федерального закона от 02 октября 2007 года № 229-ФЗ "Об исполнительном производстве";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копия судебного акта о взыскании задолженности или о возвращении заявления о признании плательщика платежей в местный бюджет банкротом или о прекращении производства по делу о банкротстве в связи с отсутствием средств, достаточных для возмещения судебных расходов на </w:t>
      </w:r>
      <w:r w:rsidRPr="00CF19A1">
        <w:rPr>
          <w:sz w:val="28"/>
          <w:szCs w:val="28"/>
        </w:rPr>
        <w:lastRenderedPageBreak/>
        <w:t>проведение процедур, применяемых в деле о банкротстве;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4.6. В случае, указанном в </w:t>
      </w:r>
      <w:hyperlink w:anchor="P75" w:history="1">
        <w:r w:rsidRPr="00CF19A1">
          <w:rPr>
            <w:sz w:val="28"/>
            <w:szCs w:val="28"/>
          </w:rPr>
          <w:t>подпункте "6" пункта 3</w:t>
        </w:r>
      </w:hyperlink>
      <w:r w:rsidRPr="00CF19A1">
        <w:rPr>
          <w:sz w:val="28"/>
          <w:szCs w:val="28"/>
        </w:rPr>
        <w:t xml:space="preserve"> настоящего Порядка: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копия постановления о назначении административного наказания;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справка администратора доходов бюджета о принятых мерах по обеспечению взыскания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5.</w:t>
      </w:r>
      <w:r w:rsidRPr="00CF19A1">
        <w:rPr>
          <w:sz w:val="28"/>
          <w:szCs w:val="28"/>
        </w:rPr>
        <w:tab/>
        <w:t xml:space="preserve">Документы, предусмотренные </w:t>
      </w:r>
      <w:hyperlink w:anchor="P76" w:history="1">
        <w:r w:rsidRPr="00CF19A1">
          <w:rPr>
            <w:sz w:val="28"/>
            <w:szCs w:val="28"/>
          </w:rPr>
          <w:t>пунктом 4</w:t>
        </w:r>
      </w:hyperlink>
      <w:r w:rsidRPr="00CF19A1">
        <w:rPr>
          <w:sz w:val="28"/>
          <w:szCs w:val="28"/>
        </w:rPr>
        <w:t xml:space="preserve"> настоящего Порядка, должны быть прошиты, пронумерованы, заверены надлежащим образом, соответствовать законодательству Российской Федерации и законодательству Ставропольского края, а также требованиям настоящего Порядка.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6.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>Проект решения о признании безнадежной к взысканию задолженности по платежам в местный бюджет подготавливается комиссией по поступлению и выбытию активов, создаваемой администратором доходов бюджета (далее - Комиссия).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7.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>Комиссия осуществляет свою деятельность в соответствии с Положением о Комиссии, утверждаемым администратором доходов бюджета.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8.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 xml:space="preserve">Документы, предусмотренные </w:t>
      </w:r>
      <w:hyperlink w:anchor="P76" w:history="1">
        <w:r w:rsidRPr="00CF19A1">
          <w:rPr>
            <w:sz w:val="28"/>
            <w:szCs w:val="28"/>
          </w:rPr>
          <w:t>пунктом 4</w:t>
        </w:r>
      </w:hyperlink>
      <w:r w:rsidRPr="00CF19A1">
        <w:rPr>
          <w:sz w:val="28"/>
          <w:szCs w:val="28"/>
        </w:rPr>
        <w:t xml:space="preserve"> настоящего Порядка, направляются в Комиссию структурными подразделениями администратора доходов бюджета, курирующими соответствующее направление деятельности (далее - структурные подразделения администратора доходов).</w:t>
      </w:r>
    </w:p>
    <w:p w:rsidR="00CF19A1" w:rsidRPr="00CF19A1" w:rsidRDefault="00CF19A1" w:rsidP="00CF19A1">
      <w:pPr>
        <w:widowControl w:val="0"/>
        <w:autoSpaceDE w:val="0"/>
        <w:autoSpaceDN w:val="0"/>
        <w:ind w:left="57"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9.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 xml:space="preserve">Комиссия в течение 14 календарных дней со дня представления структурными подразделениями администратора доходов бюджета документов, указанных в </w:t>
      </w:r>
      <w:hyperlink w:anchor="P76" w:history="1">
        <w:r w:rsidRPr="00CF19A1">
          <w:rPr>
            <w:sz w:val="28"/>
            <w:szCs w:val="28"/>
          </w:rPr>
          <w:t>пункте 4</w:t>
        </w:r>
      </w:hyperlink>
      <w:r w:rsidRPr="00CF19A1">
        <w:rPr>
          <w:sz w:val="28"/>
          <w:szCs w:val="28"/>
        </w:rPr>
        <w:t xml:space="preserve"> настоящего Порядка, рассматривает их и принимает одно из следующих решений: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решение о признании безнадежной к взысканию задолженности по платежам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решение </w:t>
      </w:r>
      <w:proofErr w:type="gramStart"/>
      <w:r w:rsidRPr="00CF19A1">
        <w:rPr>
          <w:sz w:val="28"/>
          <w:szCs w:val="28"/>
        </w:rPr>
        <w:t>об отказе в признании безнадежной к взысканию задолженности по платежам в местный бюджет</w:t>
      </w:r>
      <w:proofErr w:type="gramEnd"/>
      <w:r w:rsidRPr="00CF19A1">
        <w:rPr>
          <w:sz w:val="28"/>
          <w:szCs w:val="28"/>
        </w:rPr>
        <w:t xml:space="preserve"> с указанием причин, послуживших основанием для отказа. Данное решение не препятствует повторному рассмотрению вопроса о возможности признания безнадежной к взысканию задолженности по платежам в местный бюджет.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10.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 xml:space="preserve">Основаниями </w:t>
      </w:r>
      <w:proofErr w:type="gramStart"/>
      <w:r w:rsidRPr="00CF19A1">
        <w:rPr>
          <w:sz w:val="28"/>
          <w:szCs w:val="28"/>
        </w:rPr>
        <w:t>для отказа в признании безнадежной к взысканию задолженности по платежам в местный бюджет</w:t>
      </w:r>
      <w:proofErr w:type="gramEnd"/>
      <w:r w:rsidRPr="00CF19A1">
        <w:rPr>
          <w:sz w:val="28"/>
          <w:szCs w:val="28"/>
        </w:rPr>
        <w:t xml:space="preserve"> являются: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отсутствие оснований для признания безнадежной к взысканию задолженности по платежам в местный бюджет, предусмотренных </w:t>
      </w:r>
      <w:hyperlink w:anchor="P67" w:history="1">
        <w:r w:rsidRPr="00CF19A1">
          <w:rPr>
            <w:sz w:val="28"/>
            <w:szCs w:val="28"/>
          </w:rPr>
          <w:t>пунктом 3</w:t>
        </w:r>
      </w:hyperlink>
      <w:r w:rsidRPr="00CF19A1">
        <w:rPr>
          <w:sz w:val="28"/>
          <w:szCs w:val="28"/>
        </w:rPr>
        <w:t xml:space="preserve"> настоящего Порядка;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несоответствие представленных документов требованиям, установленным </w:t>
      </w:r>
      <w:hyperlink w:anchor="P76" w:history="1">
        <w:r w:rsidRPr="00CF19A1">
          <w:rPr>
            <w:sz w:val="28"/>
            <w:szCs w:val="28"/>
          </w:rPr>
          <w:t>пунктом 4</w:t>
        </w:r>
      </w:hyperlink>
      <w:r w:rsidRPr="00CF19A1">
        <w:rPr>
          <w:sz w:val="28"/>
          <w:szCs w:val="28"/>
        </w:rPr>
        <w:t xml:space="preserve"> настоящего Порядка.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11.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 xml:space="preserve">Принятое Комиссией решение о признании безнадежной к </w:t>
      </w:r>
      <w:r w:rsidRPr="00CF19A1">
        <w:rPr>
          <w:sz w:val="28"/>
          <w:szCs w:val="28"/>
        </w:rPr>
        <w:lastRenderedPageBreak/>
        <w:t>взысканию задолженности по платежам в местный бюджет оформляется актом, содержащим следующую информацию: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а) полное наименование организации (фамилия, имя, отчество физического лица);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б)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лица);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в) сведения о платеже, по которому возникла задолженность;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г) код классификации доходов бюджетов Российской Федерации, по </w:t>
      </w:r>
      <w:proofErr w:type="gramStart"/>
      <w:r w:rsidRPr="00CF19A1">
        <w:rPr>
          <w:sz w:val="28"/>
          <w:szCs w:val="28"/>
        </w:rPr>
        <w:t>которому</w:t>
      </w:r>
      <w:proofErr w:type="gramEnd"/>
      <w:r w:rsidRPr="00CF19A1">
        <w:rPr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д) сумма задолженности по платежам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е) сумма задолженности по пеням и штрафам по соответствующим платежам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ж) дата принятия решения о признании безнадежной к взысканию задолженности по платежам в местный бюджет;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з) подписи членов Комиссии.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12.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  <w:t>Оформленный Комиссией акт о признании безнадежной к взысканию задолженности по платежам в местный бюджет утверждается руководителем администратора доходов бюджета.</w:t>
      </w:r>
    </w:p>
    <w:p w:rsidR="00CF19A1" w:rsidRPr="00CF19A1" w:rsidRDefault="00CF19A1" w:rsidP="00CF19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F19A1">
        <w:rPr>
          <w:sz w:val="28"/>
          <w:szCs w:val="28"/>
        </w:rPr>
        <w:t xml:space="preserve"> 13.</w:t>
      </w:r>
      <w:r w:rsidRPr="00CF19A1">
        <w:rPr>
          <w:sz w:val="28"/>
          <w:szCs w:val="28"/>
        </w:rPr>
        <w:tab/>
      </w:r>
      <w:r w:rsidRPr="00CF19A1">
        <w:rPr>
          <w:sz w:val="28"/>
          <w:szCs w:val="28"/>
        </w:rPr>
        <w:tab/>
      </w:r>
      <w:proofErr w:type="gramStart"/>
      <w:r w:rsidRPr="00CF19A1">
        <w:rPr>
          <w:sz w:val="28"/>
          <w:szCs w:val="28"/>
        </w:rPr>
        <w:t xml:space="preserve">На основании принятого решения о признании безнадежной к взысканию задолженности по платежам в местный бюджет администратор доходов бюджета осуществляет списание (восстановление) задолженности в бюджетном (бухгалтерском) учете в соответствии с </w:t>
      </w:r>
      <w:hyperlink r:id="rId16" w:history="1">
        <w:r w:rsidRPr="00CF19A1">
          <w:rPr>
            <w:sz w:val="28"/>
            <w:szCs w:val="28"/>
          </w:rPr>
          <w:t>приказом</w:t>
        </w:r>
      </w:hyperlink>
      <w:r w:rsidRPr="00CF19A1">
        <w:rPr>
          <w:sz w:val="28"/>
          <w:szCs w:val="28"/>
        </w:rPr>
        <w:t xml:space="preserve"> Министерства финансов Российской Федерации от 01 декабря 2010 года № 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</w:t>
      </w:r>
      <w:proofErr w:type="gramEnd"/>
      <w:r w:rsidRPr="00CF19A1">
        <w:rPr>
          <w:sz w:val="28"/>
          <w:szCs w:val="28"/>
        </w:rPr>
        <w:t xml:space="preserve"> фондами, государственных академий наук, государственных (муниципальных) учреждений и Инструкции по его применению".</w:t>
      </w: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F19A1" w:rsidRPr="00CF19A1" w:rsidRDefault="00CF19A1" w:rsidP="00CF19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F19A1" w:rsidRPr="00CF19A1" w:rsidTr="0026298A">
        <w:trPr>
          <w:trHeight w:val="606"/>
        </w:trPr>
        <w:tc>
          <w:tcPr>
            <w:tcW w:w="7196" w:type="dxa"/>
          </w:tcPr>
          <w:p w:rsidR="00CF19A1" w:rsidRPr="00CF19A1" w:rsidRDefault="00CF19A1" w:rsidP="00CF19A1">
            <w:pPr>
              <w:spacing w:line="240" w:lineRule="exac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>Управляющий делами администрации</w:t>
            </w:r>
          </w:p>
          <w:p w:rsidR="00CF19A1" w:rsidRPr="00CF19A1" w:rsidRDefault="00CF19A1" w:rsidP="00CF19A1">
            <w:pPr>
              <w:spacing w:line="240" w:lineRule="exac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CF19A1" w:rsidRPr="00CF19A1" w:rsidRDefault="00CF19A1" w:rsidP="00CF19A1">
            <w:pPr>
              <w:spacing w:line="240" w:lineRule="exac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F19A1" w:rsidRPr="00CF19A1" w:rsidRDefault="00CF19A1" w:rsidP="00CF19A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F19A1" w:rsidRPr="00CF19A1" w:rsidRDefault="00CF19A1" w:rsidP="00CF19A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F19A1" w:rsidRPr="00CF19A1" w:rsidRDefault="00CF19A1" w:rsidP="00CF19A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CF19A1">
              <w:rPr>
                <w:sz w:val="28"/>
                <w:szCs w:val="28"/>
              </w:rPr>
              <w:t>И.Н. Шаруденко</w:t>
            </w:r>
          </w:p>
        </w:tc>
      </w:tr>
    </w:tbl>
    <w:p w:rsidR="00CF19A1" w:rsidRPr="00CF19A1" w:rsidRDefault="00CF19A1" w:rsidP="00CF19A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011544" w:rsidRDefault="00011544" w:rsidP="00CF19A1"/>
    <w:sectPr w:rsidR="00011544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6A"/>
    <w:rsid w:val="00011544"/>
    <w:rsid w:val="0010231D"/>
    <w:rsid w:val="00234202"/>
    <w:rsid w:val="0040041E"/>
    <w:rsid w:val="00526B46"/>
    <w:rsid w:val="00A6424F"/>
    <w:rsid w:val="00C7109D"/>
    <w:rsid w:val="00C93D6A"/>
    <w:rsid w:val="00CF19A1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6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6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93D6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6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6424F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6424F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CF19A1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6A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6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93D6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6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6424F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6424F"/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CF19A1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87EE4E6ABC20B4F791C564DF42C7E954A145EB46545EDE5730C4EFD07192E2E14B7A76CFB1B66E0I2F" TargetMode="External"/><Relationship Id="rId13" Type="http://schemas.openxmlformats.org/officeDocument/2006/relationships/hyperlink" Target="consultantplus://offline/ref=A2787EE4E6ABC20B4F791C564DF42C7E954A1650B06845EDE5730C4EFD07192E2E14B7A76EF3E1I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787EE4E6ABC20B4F791C564DF42C7E96431350B26645EDE5730C4EFD07192E2E14B7A26FFCE1ICF" TargetMode="External"/><Relationship Id="rId12" Type="http://schemas.openxmlformats.org/officeDocument/2006/relationships/hyperlink" Target="consultantplus://offline/ref=A2787EE4E6ABC20B4F791C564DF42C7E96431159B56845EDE5730C4EFDE0I7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87EE4E6ABC20B4F791C564DF42C7E954A1559B36545EDE5730C4EFDE0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87EE4E6ABC20B4F791C564DF42C7E954A145EB46545EDE5730C4EFD07192E2E14B7A76CFB1B67E0I5F" TargetMode="External"/><Relationship Id="rId11" Type="http://schemas.openxmlformats.org/officeDocument/2006/relationships/hyperlink" Target="consultantplus://offline/ref=A2787EE4E6ABC20B4F791C564DF42C7E9643125BB76945EDE5730C4EFD07192E2E14B7A76CFB1863E0IBF" TargetMode="External"/><Relationship Id="rId5" Type="http://schemas.openxmlformats.org/officeDocument/2006/relationships/hyperlink" Target="consultantplus://offline/ref=A2787EE4E6ABC20B4F791C564DF42C7E96431350B26645EDE5730C4EFD07192E2E14B7A26FFCE1ICF" TargetMode="External"/><Relationship Id="rId15" Type="http://schemas.openxmlformats.org/officeDocument/2006/relationships/hyperlink" Target="consultantplus://offline/ref=A2787EE4E6ABC20B4F791C564DF42C7E9643125BB76945EDE5730C4EFD07192E2E14B7A76CFB1863E0IBF" TargetMode="External"/><Relationship Id="rId10" Type="http://schemas.openxmlformats.org/officeDocument/2006/relationships/hyperlink" Target="consultantplus://offline/ref=A2787EE4E6ABC20B4F791C564DF42C7E9643125BB76945EDE5730C4EFD07192E2E14B7A76CFB1863E0I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87EE4E6ABC20B4F791C564DF42C7E954A175EB36445EDE5730C4EFDE0I7F" TargetMode="External"/><Relationship Id="rId14" Type="http://schemas.openxmlformats.org/officeDocument/2006/relationships/hyperlink" Target="consultantplus://offline/ref=A2787EE4E6ABC20B4F791C564DF42C7E9643125BB76945EDE5730C4EFD07192E2E14B7A76CFB1863E0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2016-10-03T14:24:00Z</cp:lastPrinted>
  <dcterms:created xsi:type="dcterms:W3CDTF">2016-09-21T05:50:00Z</dcterms:created>
  <dcterms:modified xsi:type="dcterms:W3CDTF">2016-10-03T14:27:00Z</dcterms:modified>
</cp:coreProperties>
</file>