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78" w:rsidRPr="00071778" w:rsidRDefault="00071778" w:rsidP="00071778">
      <w:pPr>
        <w:tabs>
          <w:tab w:val="left" w:pos="7230"/>
        </w:tabs>
        <w:jc w:val="center"/>
        <w:rPr>
          <w:b/>
          <w:sz w:val="56"/>
          <w:szCs w:val="56"/>
        </w:rPr>
      </w:pPr>
      <w:r w:rsidRPr="00071778">
        <w:rPr>
          <w:b/>
          <w:sz w:val="56"/>
          <w:szCs w:val="56"/>
        </w:rPr>
        <w:t>ПОСТАНОВЛЕНИЕ</w:t>
      </w:r>
    </w:p>
    <w:p w:rsidR="00071778" w:rsidRPr="00071778" w:rsidRDefault="00071778" w:rsidP="00071778">
      <w:pPr>
        <w:jc w:val="center"/>
        <w:rPr>
          <w:b/>
          <w:sz w:val="28"/>
          <w:szCs w:val="28"/>
        </w:rPr>
      </w:pPr>
    </w:p>
    <w:p w:rsidR="00071778" w:rsidRPr="00071778" w:rsidRDefault="00071778" w:rsidP="00071778">
      <w:pPr>
        <w:jc w:val="center"/>
        <w:rPr>
          <w:b/>
          <w:sz w:val="28"/>
          <w:szCs w:val="28"/>
        </w:rPr>
      </w:pPr>
      <w:r w:rsidRPr="00071778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71778" w:rsidRPr="00071778" w:rsidTr="00C224C0">
        <w:trPr>
          <w:trHeight w:val="80"/>
        </w:trPr>
        <w:tc>
          <w:tcPr>
            <w:tcW w:w="675" w:type="dxa"/>
          </w:tcPr>
          <w:p w:rsidR="00071778" w:rsidRPr="00071778" w:rsidRDefault="004C2497" w:rsidP="00C224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071778" w:rsidRPr="00071778" w:rsidRDefault="004C2497" w:rsidP="00C224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апреля</w:t>
            </w:r>
            <w:r w:rsidR="00071778" w:rsidRPr="0007177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071778" w:rsidRPr="00071778" w:rsidRDefault="00071778" w:rsidP="00C224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071778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071778" w:rsidRPr="00071778" w:rsidRDefault="00071778" w:rsidP="00C224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071778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071778" w:rsidRPr="00071778" w:rsidRDefault="00071778" w:rsidP="00C224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07177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071778" w:rsidRPr="00071778" w:rsidRDefault="004C2497" w:rsidP="00C224C0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</w:t>
            </w:r>
          </w:p>
        </w:tc>
      </w:tr>
    </w:tbl>
    <w:p w:rsidR="00071778" w:rsidRPr="00071778" w:rsidRDefault="00071778" w:rsidP="0007177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92056" w:rsidRDefault="00992056" w:rsidP="0007177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92056" w:rsidRPr="00A5390E" w:rsidRDefault="00992056" w:rsidP="00992056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09C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57709C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Pr="0057709C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постановления администрации Благодарненского муниципального района Ставропольского края от 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577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57709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7709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904</w:t>
      </w:r>
    </w:p>
    <w:bookmarkEnd w:id="0"/>
    <w:p w:rsidR="00992056" w:rsidRDefault="00992056" w:rsidP="009C58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2056" w:rsidRDefault="00992056" w:rsidP="00992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56" w:rsidRDefault="00992056" w:rsidP="0099205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5" w:history="1">
        <w:r w:rsidRPr="0003203C">
          <w:rPr>
            <w:rStyle w:val="a3"/>
            <w:color w:val="auto"/>
            <w:sz w:val="28"/>
            <w:szCs w:val="28"/>
            <w:u w:val="none"/>
          </w:rPr>
          <w:t>пунктом 5 части 1 статьи 1</w:t>
        </w:r>
        <w:r w:rsidRPr="0003203C">
          <w:rPr>
            <w:rStyle w:val="a3"/>
            <w:color w:val="auto"/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</w:t>
      </w:r>
      <w:r w:rsidRPr="0003203C">
        <w:rPr>
          <w:sz w:val="28"/>
          <w:szCs w:val="28"/>
        </w:rPr>
        <w:t xml:space="preserve">», </w:t>
      </w:r>
      <w:hyperlink r:id="rId6" w:history="1">
        <w:r w:rsidRPr="0003203C">
          <w:rPr>
            <w:rStyle w:val="a3"/>
            <w:color w:val="auto"/>
            <w:sz w:val="28"/>
            <w:szCs w:val="28"/>
            <w:u w:val="none"/>
          </w:rPr>
          <w:t>статьей 6</w:t>
        </w:r>
      </w:hyperlink>
      <w:r>
        <w:rPr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7" w:history="1">
        <w:r w:rsidRPr="006E399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6E3995">
        <w:rPr>
          <w:sz w:val="28"/>
          <w:szCs w:val="28"/>
        </w:rPr>
        <w:t xml:space="preserve"> от 08 ноября 2007 года №</w:t>
      </w:r>
      <w:r>
        <w:rPr>
          <w:sz w:val="28"/>
          <w:szCs w:val="28"/>
        </w:rPr>
        <w:t xml:space="preserve"> 257-ФЗ</w:t>
      </w:r>
      <w:proofErr w:type="gramEnd"/>
      <w:r>
        <w:rPr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целях установления порядка организации и проведения проверок при осуществлении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</w:t>
      </w:r>
      <w:r w:rsidR="006E3995">
        <w:rPr>
          <w:sz w:val="28"/>
          <w:szCs w:val="28"/>
        </w:rPr>
        <w:t>ильных дорог местного значения,</w:t>
      </w:r>
      <w:r>
        <w:rPr>
          <w:sz w:val="28"/>
          <w:szCs w:val="28"/>
        </w:rPr>
        <w:t xml:space="preserve"> администрация Благодарненского городского округа Ставропольского края </w:t>
      </w:r>
    </w:p>
    <w:p w:rsidR="00992056" w:rsidRDefault="00992056" w:rsidP="00992056">
      <w:pPr>
        <w:jc w:val="both"/>
        <w:rPr>
          <w:sz w:val="28"/>
          <w:szCs w:val="28"/>
        </w:rPr>
      </w:pPr>
    </w:p>
    <w:p w:rsidR="00992056" w:rsidRDefault="00992056" w:rsidP="00992056">
      <w:pPr>
        <w:jc w:val="both"/>
        <w:rPr>
          <w:sz w:val="28"/>
          <w:szCs w:val="28"/>
        </w:rPr>
      </w:pPr>
    </w:p>
    <w:p w:rsidR="00992056" w:rsidRDefault="00992056" w:rsidP="0099205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2056" w:rsidRDefault="00992056" w:rsidP="00992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56" w:rsidRDefault="00992056" w:rsidP="00992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399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57709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Благодарненского муниципального района Ставропольского края от 20 декабря 2013 года № 904 «Об утверждении административного регламента исполнения администрацией Благодарненского муниципального района Ставропольского края муниципальной контрольной функции «Муниципальный </w:t>
      </w:r>
      <w:proofErr w:type="gramStart"/>
      <w:r w:rsidRPr="005770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709C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Благодарненского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Ставропольского края»</w:t>
      </w:r>
      <w:r w:rsidR="009C5894">
        <w:rPr>
          <w:rFonts w:ascii="Times New Roman" w:hAnsi="Times New Roman" w:cs="Times New Roman"/>
          <w:sz w:val="28"/>
          <w:szCs w:val="28"/>
        </w:rPr>
        <w:t>.</w:t>
      </w:r>
    </w:p>
    <w:p w:rsidR="00992056" w:rsidRDefault="00992056" w:rsidP="00992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056" w:rsidRDefault="00992056" w:rsidP="00992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8226F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26FC">
        <w:rPr>
          <w:rFonts w:ascii="Times New Roman" w:hAnsi="Times New Roman" w:cs="Times New Roman"/>
          <w:sz w:val="28"/>
          <w:szCs w:val="28"/>
        </w:rPr>
        <w:t xml:space="preserve"> главы администрации-начальник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26FC">
        <w:rPr>
          <w:rFonts w:ascii="Times New Roman" w:hAnsi="Times New Roman" w:cs="Times New Roman"/>
          <w:sz w:val="28"/>
          <w:szCs w:val="28"/>
        </w:rPr>
        <w:t xml:space="preserve"> отдела по обеспечению общественной безопасности, мобилизационной работе, гражданской обороны и чрезвычайным ситуациям 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Князева А.А.</w:t>
      </w:r>
    </w:p>
    <w:p w:rsidR="00992056" w:rsidRDefault="00992056" w:rsidP="00992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778" w:rsidRPr="00071778" w:rsidRDefault="00992056" w:rsidP="00071778">
      <w:pPr>
        <w:ind w:firstLine="708"/>
        <w:rPr>
          <w:rFonts w:eastAsia="Calibri"/>
          <w:sz w:val="28"/>
          <w:szCs w:val="22"/>
        </w:rPr>
      </w:pPr>
      <w:r>
        <w:rPr>
          <w:sz w:val="28"/>
          <w:szCs w:val="28"/>
        </w:rPr>
        <w:lastRenderedPageBreak/>
        <w:t xml:space="preserve">3. </w:t>
      </w:r>
      <w:r w:rsidR="00071778" w:rsidRPr="00071778">
        <w:rPr>
          <w:rFonts w:eastAsia="Calibri"/>
          <w:sz w:val="28"/>
          <w:szCs w:val="22"/>
        </w:rPr>
        <w:t>Настоящее постановление вступает в силу на следующий день после дня его официального опубликования.</w:t>
      </w:r>
    </w:p>
    <w:p w:rsidR="00071778" w:rsidRPr="00071778" w:rsidRDefault="00071778" w:rsidP="00071778">
      <w:pPr>
        <w:jc w:val="both"/>
        <w:rPr>
          <w:rFonts w:eastAsia="Calibri"/>
          <w:sz w:val="28"/>
          <w:szCs w:val="22"/>
          <w:lang w:eastAsia="en-US"/>
        </w:rPr>
      </w:pPr>
    </w:p>
    <w:p w:rsidR="00992056" w:rsidRDefault="00992056" w:rsidP="00071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56" w:rsidRDefault="00992056" w:rsidP="00992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56" w:rsidRDefault="00992056" w:rsidP="0099205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92056" w:rsidRDefault="00992056" w:rsidP="0099205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4D1C02" w:rsidRPr="00071778" w:rsidRDefault="00992056" w:rsidP="0007177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07177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589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А.И. Теньков</w:t>
      </w:r>
    </w:p>
    <w:sectPr w:rsidR="004D1C02" w:rsidRPr="00071778" w:rsidSect="0007177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CD"/>
    <w:rsid w:val="0003203C"/>
    <w:rsid w:val="00071778"/>
    <w:rsid w:val="001775CD"/>
    <w:rsid w:val="003B549A"/>
    <w:rsid w:val="00452662"/>
    <w:rsid w:val="004C2497"/>
    <w:rsid w:val="004D1C02"/>
    <w:rsid w:val="006E3995"/>
    <w:rsid w:val="00992056"/>
    <w:rsid w:val="009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0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992056"/>
    <w:rPr>
      <w:color w:val="0000FF"/>
      <w:u w:val="single"/>
    </w:rPr>
  </w:style>
  <w:style w:type="table" w:styleId="a4">
    <w:name w:val="Table Grid"/>
    <w:basedOn w:val="a1"/>
    <w:rsid w:val="0007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1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7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0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992056"/>
    <w:rPr>
      <w:color w:val="0000FF"/>
      <w:u w:val="single"/>
    </w:rPr>
  </w:style>
  <w:style w:type="table" w:styleId="a4">
    <w:name w:val="Table Grid"/>
    <w:basedOn w:val="a1"/>
    <w:rsid w:val="0007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1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7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E132D4A1D1FEB7400FA653B405FAB8E1368628CC7B3D7E2FE29F4D9D6717698DF34DF4L9H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132D4A1D1FEB7400FA653B405FAB8E136832DCE7B3D7E2FE29F4D9D6717698DF34DF194BEE3D8L0H9K" TargetMode="External"/><Relationship Id="rId5" Type="http://schemas.openxmlformats.org/officeDocument/2006/relationships/hyperlink" Target="consultantplus://offline/ref=3FE132D4A1D1FEB7400FA653B405FAB8E1368224C8713D7E2FE29F4D9D6717698DF34DF291LBH6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Скребцов</dc:creator>
  <cp:keywords/>
  <dc:description/>
  <cp:lastModifiedBy>Атамас</cp:lastModifiedBy>
  <cp:revision>8</cp:revision>
  <cp:lastPrinted>2019-04-02T05:16:00Z</cp:lastPrinted>
  <dcterms:created xsi:type="dcterms:W3CDTF">2019-03-26T05:49:00Z</dcterms:created>
  <dcterms:modified xsi:type="dcterms:W3CDTF">2019-04-02T05:16:00Z</dcterms:modified>
</cp:coreProperties>
</file>