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611" w:rsidRPr="00405E1F" w:rsidRDefault="003D0611" w:rsidP="003D0611">
      <w:pPr>
        <w:tabs>
          <w:tab w:val="left" w:pos="7230"/>
        </w:tabs>
        <w:spacing w:after="0" w:line="240" w:lineRule="auto"/>
        <w:jc w:val="center"/>
        <w:rPr>
          <w:rFonts w:ascii="Times New Roman" w:eastAsia="Times New Roman" w:hAnsi="Times New Roman" w:cs="Times New Roman"/>
          <w:b/>
          <w:sz w:val="56"/>
          <w:szCs w:val="56"/>
          <w:lang w:eastAsia="ru-RU"/>
        </w:rPr>
      </w:pPr>
      <w:r w:rsidRPr="00405E1F">
        <w:rPr>
          <w:rFonts w:ascii="Times New Roman" w:eastAsia="Times New Roman" w:hAnsi="Times New Roman" w:cs="Times New Roman"/>
          <w:b/>
          <w:sz w:val="56"/>
          <w:szCs w:val="56"/>
          <w:lang w:eastAsia="ru-RU"/>
        </w:rPr>
        <w:t>ПОСТАНОВЛЕНИЕ</w:t>
      </w:r>
    </w:p>
    <w:p w:rsidR="003D0611" w:rsidRPr="00405E1F" w:rsidRDefault="003D0611" w:rsidP="003D0611">
      <w:pPr>
        <w:spacing w:after="0" w:line="240" w:lineRule="auto"/>
        <w:jc w:val="center"/>
        <w:rPr>
          <w:rFonts w:ascii="Times New Roman" w:eastAsia="Times New Roman" w:hAnsi="Times New Roman" w:cs="Times New Roman"/>
          <w:b/>
          <w:sz w:val="28"/>
          <w:szCs w:val="28"/>
          <w:lang w:eastAsia="ru-RU"/>
        </w:rPr>
      </w:pPr>
    </w:p>
    <w:p w:rsidR="003D0611" w:rsidRPr="00405E1F" w:rsidRDefault="003D0611" w:rsidP="003D0611">
      <w:pPr>
        <w:spacing w:after="0" w:line="240" w:lineRule="auto"/>
        <w:jc w:val="center"/>
        <w:rPr>
          <w:rFonts w:ascii="Times New Roman" w:eastAsia="Times New Roman" w:hAnsi="Times New Roman" w:cs="Times New Roman"/>
          <w:b/>
          <w:sz w:val="28"/>
          <w:szCs w:val="28"/>
          <w:lang w:eastAsia="ru-RU"/>
        </w:rPr>
      </w:pPr>
      <w:r w:rsidRPr="00405E1F">
        <w:rPr>
          <w:rFonts w:ascii="Times New Roman" w:eastAsia="Times New Roman" w:hAnsi="Times New Roman" w:cs="Times New Roman"/>
          <w:b/>
          <w:sz w:val="28"/>
          <w:szCs w:val="28"/>
          <w:lang w:eastAsia="ru-RU"/>
        </w:rPr>
        <w:t>АДМИНИСТРАЦИИ БЛАГОДАРНЕНСКОГО ГОРОДСКОГО ОКРУГА  СТАВРОПОЛЬСКОГО КРАЯ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
        <w:gridCol w:w="1267"/>
        <w:gridCol w:w="1631"/>
        <w:gridCol w:w="4066"/>
        <w:gridCol w:w="1044"/>
        <w:gridCol w:w="901"/>
      </w:tblGrid>
      <w:tr w:rsidR="003D0611" w:rsidRPr="00405E1F" w:rsidTr="00B274EE">
        <w:trPr>
          <w:trHeight w:val="80"/>
        </w:trPr>
        <w:tc>
          <w:tcPr>
            <w:tcW w:w="675" w:type="dxa"/>
          </w:tcPr>
          <w:p w:rsidR="003D0611" w:rsidRPr="00405E1F" w:rsidRDefault="003D0611" w:rsidP="00B274EE">
            <w:pPr>
              <w:tabs>
                <w:tab w:val="left" w:pos="1862"/>
              </w:tabs>
              <w:jc w:val="center"/>
              <w:rPr>
                <w:sz w:val="28"/>
                <w:szCs w:val="28"/>
              </w:rPr>
            </w:pPr>
            <w:r>
              <w:rPr>
                <w:sz w:val="28"/>
                <w:szCs w:val="28"/>
              </w:rPr>
              <w:t>29</w:t>
            </w:r>
            <w:bookmarkStart w:id="0" w:name="_GoBack"/>
            <w:bookmarkEnd w:id="0"/>
          </w:p>
        </w:tc>
        <w:tc>
          <w:tcPr>
            <w:tcW w:w="1276" w:type="dxa"/>
          </w:tcPr>
          <w:p w:rsidR="003D0611" w:rsidRPr="00405E1F" w:rsidRDefault="003D0611" w:rsidP="00B274EE">
            <w:pPr>
              <w:tabs>
                <w:tab w:val="left" w:pos="1862"/>
              </w:tabs>
              <w:jc w:val="center"/>
              <w:rPr>
                <w:sz w:val="28"/>
                <w:szCs w:val="28"/>
              </w:rPr>
            </w:pPr>
            <w:r w:rsidRPr="00405E1F">
              <w:rPr>
                <w:sz w:val="28"/>
                <w:szCs w:val="28"/>
              </w:rPr>
              <w:t>декабря</w:t>
            </w:r>
          </w:p>
        </w:tc>
        <w:tc>
          <w:tcPr>
            <w:tcW w:w="1701" w:type="dxa"/>
          </w:tcPr>
          <w:p w:rsidR="003D0611" w:rsidRPr="00405E1F" w:rsidRDefault="003D0611" w:rsidP="00B274EE">
            <w:pPr>
              <w:tabs>
                <w:tab w:val="left" w:pos="1862"/>
              </w:tabs>
              <w:jc w:val="center"/>
              <w:rPr>
                <w:sz w:val="28"/>
                <w:szCs w:val="28"/>
              </w:rPr>
            </w:pPr>
            <w:r w:rsidRPr="00405E1F">
              <w:rPr>
                <w:sz w:val="28"/>
                <w:szCs w:val="28"/>
              </w:rPr>
              <w:t>2020  года</w:t>
            </w:r>
          </w:p>
        </w:tc>
        <w:tc>
          <w:tcPr>
            <w:tcW w:w="4253" w:type="dxa"/>
          </w:tcPr>
          <w:p w:rsidR="003D0611" w:rsidRPr="00405E1F" w:rsidRDefault="003D0611" w:rsidP="00B274EE">
            <w:pPr>
              <w:tabs>
                <w:tab w:val="left" w:pos="1862"/>
              </w:tabs>
              <w:jc w:val="center"/>
              <w:rPr>
                <w:sz w:val="28"/>
                <w:szCs w:val="28"/>
              </w:rPr>
            </w:pPr>
            <w:r w:rsidRPr="00405E1F">
              <w:rPr>
                <w:sz w:val="28"/>
                <w:szCs w:val="28"/>
              </w:rPr>
              <w:t>г. Благодарный</w:t>
            </w:r>
          </w:p>
        </w:tc>
        <w:tc>
          <w:tcPr>
            <w:tcW w:w="708" w:type="dxa"/>
          </w:tcPr>
          <w:p w:rsidR="003D0611" w:rsidRPr="00405E1F" w:rsidRDefault="003D0611" w:rsidP="00B274EE">
            <w:pPr>
              <w:tabs>
                <w:tab w:val="left" w:pos="1862"/>
              </w:tabs>
              <w:jc w:val="center"/>
              <w:rPr>
                <w:sz w:val="28"/>
                <w:szCs w:val="28"/>
              </w:rPr>
            </w:pPr>
            <w:r w:rsidRPr="00405E1F">
              <w:rPr>
                <w:sz w:val="28"/>
                <w:szCs w:val="28"/>
              </w:rPr>
              <w:t>№</w:t>
            </w:r>
            <w:r>
              <w:rPr>
                <w:sz w:val="28"/>
                <w:szCs w:val="28"/>
              </w:rPr>
              <w:t>1791</w:t>
            </w:r>
          </w:p>
        </w:tc>
        <w:tc>
          <w:tcPr>
            <w:tcW w:w="957" w:type="dxa"/>
          </w:tcPr>
          <w:p w:rsidR="003D0611" w:rsidRPr="00405E1F" w:rsidRDefault="003D0611" w:rsidP="00B274EE">
            <w:pPr>
              <w:tabs>
                <w:tab w:val="left" w:pos="1862"/>
              </w:tabs>
              <w:rPr>
                <w:sz w:val="28"/>
                <w:szCs w:val="28"/>
              </w:rPr>
            </w:pPr>
          </w:p>
        </w:tc>
      </w:tr>
    </w:tbl>
    <w:p w:rsidR="003D0611" w:rsidRDefault="003D0611" w:rsidP="003D0611">
      <w:pPr>
        <w:spacing w:after="0" w:line="240" w:lineRule="exact"/>
        <w:jc w:val="both"/>
        <w:rPr>
          <w:rFonts w:ascii="Times New Roman" w:hAnsi="Times New Roman"/>
          <w:sz w:val="28"/>
          <w:szCs w:val="28"/>
          <w:lang w:eastAsia="ru-RU"/>
        </w:rPr>
      </w:pPr>
    </w:p>
    <w:p w:rsidR="003D0611" w:rsidRDefault="003D0611" w:rsidP="003D0611">
      <w:pPr>
        <w:spacing w:after="0" w:line="240" w:lineRule="exact"/>
        <w:jc w:val="both"/>
        <w:rPr>
          <w:rFonts w:ascii="Times New Roman" w:hAnsi="Times New Roman"/>
          <w:sz w:val="28"/>
          <w:szCs w:val="28"/>
          <w:lang w:eastAsia="ru-RU"/>
        </w:rPr>
      </w:pPr>
    </w:p>
    <w:p w:rsidR="003D0611" w:rsidRPr="00273F49" w:rsidRDefault="003D0611" w:rsidP="003D0611">
      <w:pPr>
        <w:spacing w:after="0" w:line="240" w:lineRule="exact"/>
        <w:jc w:val="both"/>
        <w:rPr>
          <w:rFonts w:ascii="Times New Roman" w:hAnsi="Times New Roman"/>
          <w:sz w:val="28"/>
          <w:szCs w:val="28"/>
          <w:lang w:eastAsia="ru-RU"/>
        </w:rPr>
      </w:pPr>
    </w:p>
    <w:p w:rsidR="003D0611" w:rsidRPr="00273F49" w:rsidRDefault="003D0611" w:rsidP="003D0611">
      <w:pPr>
        <w:spacing w:after="0" w:line="240" w:lineRule="exact"/>
        <w:jc w:val="both"/>
        <w:rPr>
          <w:rFonts w:ascii="Times New Roman" w:hAnsi="Times New Roman"/>
          <w:sz w:val="28"/>
          <w:szCs w:val="28"/>
          <w:lang w:eastAsia="ru-RU"/>
        </w:rPr>
      </w:pPr>
    </w:p>
    <w:p w:rsidR="003D0611" w:rsidRPr="00273F49" w:rsidRDefault="003D0611" w:rsidP="003D0611">
      <w:pPr>
        <w:widowControl w:val="0"/>
        <w:autoSpaceDE w:val="0"/>
        <w:autoSpaceDN w:val="0"/>
        <w:adjustRightInd w:val="0"/>
        <w:spacing w:line="240" w:lineRule="exact"/>
        <w:jc w:val="both"/>
        <w:rPr>
          <w:rFonts w:ascii="Times New Roman" w:hAnsi="Times New Roman"/>
          <w:bCs/>
          <w:sz w:val="28"/>
        </w:rPr>
      </w:pPr>
      <w:r w:rsidRPr="00273F49">
        <w:rPr>
          <w:rFonts w:ascii="Times New Roman" w:hAnsi="Times New Roman"/>
          <w:sz w:val="28"/>
          <w:szCs w:val="28"/>
          <w:lang w:eastAsia="ru-RU"/>
        </w:rPr>
        <w:t xml:space="preserve">О внесении изменений в муниципальную программу Благодарненского городского округа Ставропольского края </w:t>
      </w:r>
      <w:r w:rsidRPr="00273F49">
        <w:rPr>
          <w:rFonts w:ascii="Times New Roman" w:hAnsi="Times New Roman"/>
          <w:bCs/>
          <w:sz w:val="28"/>
        </w:rPr>
        <w:t>«</w:t>
      </w:r>
      <w:r w:rsidRPr="00273F49">
        <w:rPr>
          <w:rFonts w:ascii="Times New Roman" w:hAnsi="Times New Roman"/>
          <w:sz w:val="28"/>
          <w:szCs w:val="28"/>
        </w:rPr>
        <w:t>Развитие жилищно-коммунального хозяйства и дорожной инфраструктуры</w:t>
      </w:r>
      <w:r w:rsidRPr="00273F49">
        <w:rPr>
          <w:rFonts w:ascii="Times New Roman" w:hAnsi="Times New Roman"/>
          <w:bCs/>
          <w:sz w:val="28"/>
        </w:rPr>
        <w:t xml:space="preserve">», утвержденную постановлением </w:t>
      </w:r>
      <w:r w:rsidRPr="00273F49">
        <w:rPr>
          <w:rFonts w:ascii="Times New Roman" w:hAnsi="Times New Roman"/>
          <w:sz w:val="28"/>
          <w:szCs w:val="28"/>
          <w:lang w:eastAsia="ru-RU"/>
        </w:rPr>
        <w:t xml:space="preserve">администрации Благодарненского городского округа Ставропольского края </w:t>
      </w:r>
      <w:r w:rsidRPr="00273F49">
        <w:rPr>
          <w:rFonts w:ascii="Times New Roman" w:hAnsi="Times New Roman"/>
          <w:bCs/>
          <w:sz w:val="28"/>
        </w:rPr>
        <w:t>от 14 декабря 2018 года № 1385</w:t>
      </w:r>
    </w:p>
    <w:p w:rsidR="003D0611" w:rsidRDefault="003D0611" w:rsidP="003D0611">
      <w:pPr>
        <w:spacing w:after="0" w:line="240" w:lineRule="auto"/>
        <w:rPr>
          <w:rFonts w:ascii="Times New Roman" w:hAnsi="Times New Roman"/>
          <w:bCs/>
          <w:sz w:val="28"/>
          <w:szCs w:val="24"/>
          <w:lang w:eastAsia="ru-RU"/>
        </w:rPr>
      </w:pPr>
    </w:p>
    <w:p w:rsidR="003D0611" w:rsidRDefault="003D0611" w:rsidP="003D0611">
      <w:pPr>
        <w:spacing w:after="0" w:line="240" w:lineRule="auto"/>
        <w:rPr>
          <w:rFonts w:ascii="Times New Roman" w:hAnsi="Times New Roman"/>
          <w:bCs/>
          <w:sz w:val="28"/>
          <w:szCs w:val="24"/>
          <w:lang w:eastAsia="ru-RU"/>
        </w:rPr>
      </w:pPr>
    </w:p>
    <w:p w:rsidR="003D0611" w:rsidRPr="00273F49" w:rsidRDefault="003D0611" w:rsidP="003D0611">
      <w:pPr>
        <w:spacing w:after="0" w:line="240" w:lineRule="auto"/>
        <w:rPr>
          <w:rFonts w:ascii="Times New Roman" w:hAnsi="Times New Roman"/>
          <w:bCs/>
          <w:sz w:val="28"/>
          <w:szCs w:val="24"/>
          <w:lang w:eastAsia="ru-RU"/>
        </w:rPr>
      </w:pPr>
    </w:p>
    <w:p w:rsidR="003D0611" w:rsidRPr="00273F49" w:rsidRDefault="003D0611" w:rsidP="003D0611">
      <w:pPr>
        <w:spacing w:after="0" w:line="240" w:lineRule="auto"/>
        <w:ind w:firstLine="709"/>
        <w:jc w:val="both"/>
        <w:rPr>
          <w:rFonts w:ascii="Times New Roman" w:hAnsi="Times New Roman"/>
          <w:sz w:val="28"/>
          <w:szCs w:val="28"/>
          <w:shd w:val="clear" w:color="auto" w:fill="FFFFFF"/>
        </w:rPr>
      </w:pPr>
      <w:r w:rsidRPr="00273F49">
        <w:rPr>
          <w:rFonts w:ascii="Times New Roman" w:hAnsi="Times New Roman"/>
          <w:sz w:val="28"/>
          <w:szCs w:val="28"/>
          <w:shd w:val="clear" w:color="auto" w:fill="FFFFFF"/>
        </w:rPr>
        <w:t xml:space="preserve">В соответствии с Бюджетным кодексом Российской Федерации, Федеральным законом от 06 октября 2006 года № 131-ФЗ «Об общих принципах организации местного самоуправления в Российской Федерации», </w:t>
      </w:r>
    </w:p>
    <w:p w:rsidR="003D0611" w:rsidRPr="00273F49" w:rsidRDefault="003D0611" w:rsidP="003D0611">
      <w:pPr>
        <w:spacing w:after="0" w:line="240" w:lineRule="auto"/>
        <w:jc w:val="both"/>
        <w:rPr>
          <w:rFonts w:ascii="Times New Roman" w:hAnsi="Times New Roman"/>
          <w:sz w:val="28"/>
          <w:szCs w:val="28"/>
          <w:shd w:val="clear" w:color="auto" w:fill="FFFFFF"/>
        </w:rPr>
      </w:pPr>
      <w:r w:rsidRPr="00273F49">
        <w:rPr>
          <w:rFonts w:ascii="Times New Roman" w:hAnsi="Times New Roman"/>
          <w:sz w:val="28"/>
          <w:szCs w:val="28"/>
          <w:shd w:val="clear" w:color="auto" w:fill="FFFFFF"/>
        </w:rPr>
        <w:t>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(с изменениями, внесенными постановлением администрации Благодарненского городского округа Ставропольского края от 26 марта 2020 года № 387,от 07 декабря 2020 года №1644), распоряжением администрации Благодарненского городского округа Ставропольского края от 17 февраля 2020 года № 98-р «Об утверждении Методических указаний по разработке и реализации муниципальных программ Благодарненского городского округа Ставропольского края», решением Совета депутатов Благодарненского городского округа Ставропольского края первого созыва от 2</w:t>
      </w:r>
      <w:r>
        <w:rPr>
          <w:rFonts w:ascii="Times New Roman" w:hAnsi="Times New Roman"/>
          <w:sz w:val="28"/>
          <w:szCs w:val="28"/>
          <w:shd w:val="clear" w:color="auto" w:fill="FFFFFF"/>
        </w:rPr>
        <w:t>9</w:t>
      </w:r>
      <w:r w:rsidRPr="00273F49">
        <w:rPr>
          <w:rFonts w:ascii="Times New Roman" w:hAnsi="Times New Roman"/>
          <w:sz w:val="28"/>
          <w:szCs w:val="28"/>
          <w:shd w:val="clear" w:color="auto" w:fill="FFFFFF"/>
        </w:rPr>
        <w:t xml:space="preserve"> декабря 2020 года № 3</w:t>
      </w:r>
      <w:r>
        <w:rPr>
          <w:rFonts w:ascii="Times New Roman" w:hAnsi="Times New Roman"/>
          <w:sz w:val="28"/>
          <w:szCs w:val="28"/>
          <w:shd w:val="clear" w:color="auto" w:fill="FFFFFF"/>
        </w:rPr>
        <w:t>90</w:t>
      </w:r>
      <w:r w:rsidRPr="00273F49">
        <w:rPr>
          <w:rFonts w:ascii="Times New Roman" w:hAnsi="Times New Roman"/>
          <w:sz w:val="28"/>
          <w:szCs w:val="28"/>
          <w:shd w:val="clear" w:color="auto" w:fill="FFFFFF"/>
        </w:rPr>
        <w:t xml:space="preserve"> «О внесении изменений в решение Совета депутатов Благодарненского городского округа Ставропольского края от 17 декабря 2019 года № 292 «О бюджете Благодарненского городского округа Ставропольского края на 2020 год и плановый период 2021 </w:t>
      </w:r>
      <w:r>
        <w:rPr>
          <w:rFonts w:ascii="Times New Roman" w:hAnsi="Times New Roman"/>
          <w:sz w:val="28"/>
          <w:szCs w:val="28"/>
          <w:shd w:val="clear" w:color="auto" w:fill="FFFFFF"/>
        </w:rPr>
        <w:t xml:space="preserve">и 2022 годов», решением Совета </w:t>
      </w:r>
      <w:r w:rsidRPr="00273F49">
        <w:rPr>
          <w:rFonts w:ascii="Times New Roman" w:hAnsi="Times New Roman"/>
          <w:sz w:val="28"/>
          <w:szCs w:val="28"/>
          <w:shd w:val="clear" w:color="auto" w:fill="FFFFFF"/>
        </w:rPr>
        <w:t>депутатов Благодарненского городского округа Ставропольского края первого созыва от 22 декабря 2020 года № 380 «О бюджете Благодарненского городского округа Ставропольского края на 2021 год и плановый период 2022 и 2023 годов»</w:t>
      </w:r>
      <w:r>
        <w:rPr>
          <w:rFonts w:ascii="Times New Roman" w:hAnsi="Times New Roman"/>
          <w:sz w:val="28"/>
          <w:szCs w:val="28"/>
          <w:shd w:val="clear" w:color="auto" w:fill="FFFFFF"/>
        </w:rPr>
        <w:t>,</w:t>
      </w:r>
      <w:r w:rsidRPr="00273F49">
        <w:rPr>
          <w:rFonts w:ascii="Times New Roman" w:hAnsi="Times New Roman"/>
          <w:sz w:val="28"/>
          <w:szCs w:val="28"/>
          <w:shd w:val="clear" w:color="auto" w:fill="FFFFFF"/>
        </w:rPr>
        <w:t xml:space="preserve"> администрация Благодарненского городского округа Ставропольского края</w:t>
      </w:r>
    </w:p>
    <w:p w:rsidR="003D0611" w:rsidRDefault="003D0611" w:rsidP="003D0611">
      <w:pPr>
        <w:spacing w:after="0" w:line="240" w:lineRule="auto"/>
        <w:jc w:val="both"/>
        <w:rPr>
          <w:rFonts w:ascii="Times New Roman" w:hAnsi="Times New Roman"/>
          <w:bCs/>
          <w:sz w:val="28"/>
          <w:szCs w:val="24"/>
          <w:lang w:eastAsia="ru-RU"/>
        </w:rPr>
      </w:pPr>
    </w:p>
    <w:p w:rsidR="003D0611" w:rsidRDefault="003D0611" w:rsidP="003D0611">
      <w:pPr>
        <w:spacing w:after="0" w:line="240" w:lineRule="auto"/>
        <w:jc w:val="both"/>
        <w:rPr>
          <w:rFonts w:ascii="Times New Roman" w:hAnsi="Times New Roman"/>
          <w:bCs/>
          <w:sz w:val="28"/>
          <w:szCs w:val="24"/>
          <w:lang w:eastAsia="ru-RU"/>
        </w:rPr>
      </w:pPr>
    </w:p>
    <w:p w:rsidR="003D0611" w:rsidRDefault="003D0611" w:rsidP="003D0611">
      <w:pPr>
        <w:spacing w:after="0" w:line="240" w:lineRule="auto"/>
        <w:jc w:val="both"/>
        <w:rPr>
          <w:rFonts w:ascii="Times New Roman" w:hAnsi="Times New Roman"/>
          <w:bCs/>
          <w:sz w:val="28"/>
          <w:szCs w:val="24"/>
          <w:lang w:eastAsia="ru-RU"/>
        </w:rPr>
      </w:pPr>
    </w:p>
    <w:p w:rsidR="003D0611" w:rsidRPr="00273F49" w:rsidRDefault="003D0611" w:rsidP="003D0611">
      <w:pPr>
        <w:spacing w:after="0" w:line="240" w:lineRule="auto"/>
        <w:jc w:val="both"/>
        <w:rPr>
          <w:rFonts w:ascii="Times New Roman" w:hAnsi="Times New Roman"/>
          <w:bCs/>
          <w:sz w:val="28"/>
          <w:szCs w:val="24"/>
          <w:lang w:eastAsia="ru-RU"/>
        </w:rPr>
      </w:pPr>
    </w:p>
    <w:p w:rsidR="003D0611" w:rsidRPr="00273F49" w:rsidRDefault="003D0611" w:rsidP="003D0611">
      <w:pPr>
        <w:spacing w:after="0" w:line="240" w:lineRule="auto"/>
        <w:jc w:val="both"/>
        <w:rPr>
          <w:rFonts w:ascii="Times New Roman" w:hAnsi="Times New Roman"/>
          <w:bCs/>
          <w:sz w:val="28"/>
          <w:szCs w:val="24"/>
          <w:lang w:eastAsia="ru-RU"/>
        </w:rPr>
      </w:pPr>
      <w:r w:rsidRPr="00273F49">
        <w:rPr>
          <w:rFonts w:ascii="Times New Roman" w:hAnsi="Times New Roman"/>
          <w:bCs/>
          <w:sz w:val="28"/>
          <w:szCs w:val="24"/>
          <w:lang w:eastAsia="ru-RU"/>
        </w:rPr>
        <w:lastRenderedPageBreak/>
        <w:t>ПОСТАНОВЛЯЕТ:</w:t>
      </w:r>
    </w:p>
    <w:p w:rsidR="003D0611" w:rsidRDefault="003D0611" w:rsidP="003D0611">
      <w:pPr>
        <w:widowControl w:val="0"/>
        <w:autoSpaceDE w:val="0"/>
        <w:autoSpaceDN w:val="0"/>
        <w:adjustRightInd w:val="0"/>
        <w:spacing w:after="0" w:line="240" w:lineRule="auto"/>
        <w:rPr>
          <w:rFonts w:ascii="Times New Roman" w:hAnsi="Times New Roman"/>
          <w:sz w:val="28"/>
          <w:szCs w:val="24"/>
        </w:rPr>
      </w:pPr>
    </w:p>
    <w:p w:rsidR="003D0611" w:rsidRPr="00273F49" w:rsidRDefault="003D0611" w:rsidP="003D0611">
      <w:pPr>
        <w:widowControl w:val="0"/>
        <w:autoSpaceDE w:val="0"/>
        <w:autoSpaceDN w:val="0"/>
        <w:adjustRightInd w:val="0"/>
        <w:spacing w:after="0" w:line="240" w:lineRule="auto"/>
        <w:rPr>
          <w:rFonts w:ascii="Times New Roman" w:hAnsi="Times New Roman"/>
          <w:sz w:val="28"/>
          <w:szCs w:val="24"/>
        </w:rPr>
      </w:pPr>
    </w:p>
    <w:p w:rsidR="003D0611" w:rsidRPr="00273F49" w:rsidRDefault="003D0611" w:rsidP="003D0611">
      <w:pPr>
        <w:tabs>
          <w:tab w:val="left" w:pos="709"/>
          <w:tab w:val="left" w:pos="851"/>
        </w:tabs>
        <w:spacing w:after="0" w:line="240" w:lineRule="auto"/>
        <w:ind w:firstLine="851"/>
        <w:jc w:val="both"/>
        <w:rPr>
          <w:rFonts w:ascii="Times New Roman" w:hAnsi="Times New Roman"/>
          <w:sz w:val="28"/>
          <w:szCs w:val="24"/>
        </w:rPr>
      </w:pPr>
      <w:r w:rsidRPr="00273F49">
        <w:rPr>
          <w:rFonts w:ascii="Times New Roman" w:hAnsi="Times New Roman"/>
          <w:bCs/>
          <w:sz w:val="28"/>
        </w:rPr>
        <w:t xml:space="preserve">1. Внести в </w:t>
      </w:r>
      <w:r w:rsidRPr="00273F49">
        <w:rPr>
          <w:rFonts w:ascii="Times New Roman" w:hAnsi="Times New Roman"/>
          <w:sz w:val="28"/>
          <w:szCs w:val="24"/>
        </w:rPr>
        <w:t xml:space="preserve">муниципальную программу </w:t>
      </w:r>
      <w:r w:rsidRPr="00273F49">
        <w:rPr>
          <w:rFonts w:ascii="Times New Roman" w:hAnsi="Times New Roman"/>
          <w:sz w:val="28"/>
          <w:szCs w:val="28"/>
          <w:lang w:eastAsia="ru-RU"/>
        </w:rPr>
        <w:t>Благодарненского городского округа Ставропольского края</w:t>
      </w:r>
      <w:r w:rsidRPr="00273F49">
        <w:rPr>
          <w:rFonts w:ascii="Times New Roman" w:hAnsi="Times New Roman"/>
          <w:sz w:val="28"/>
          <w:szCs w:val="28"/>
        </w:rPr>
        <w:t xml:space="preserve"> </w:t>
      </w:r>
      <w:r w:rsidRPr="00273F49">
        <w:rPr>
          <w:rFonts w:ascii="Times New Roman" w:hAnsi="Times New Roman"/>
          <w:bCs/>
          <w:sz w:val="28"/>
        </w:rPr>
        <w:t>«</w:t>
      </w:r>
      <w:r w:rsidRPr="00273F49">
        <w:rPr>
          <w:rFonts w:ascii="Times New Roman" w:hAnsi="Times New Roman"/>
          <w:sz w:val="28"/>
          <w:szCs w:val="28"/>
        </w:rPr>
        <w:t>Развитие жилищно-коммунального хозяйства и дорожной инфраструктуры</w:t>
      </w:r>
      <w:r w:rsidRPr="00273F49">
        <w:rPr>
          <w:rFonts w:ascii="Times New Roman" w:hAnsi="Times New Roman"/>
          <w:bCs/>
          <w:sz w:val="28"/>
        </w:rPr>
        <w:t xml:space="preserve">», утвержденную постановлением </w:t>
      </w:r>
      <w:r w:rsidRPr="00273F49">
        <w:rPr>
          <w:rFonts w:ascii="Times New Roman" w:hAnsi="Times New Roman"/>
          <w:sz w:val="28"/>
          <w:szCs w:val="28"/>
          <w:lang w:eastAsia="ru-RU"/>
        </w:rPr>
        <w:t xml:space="preserve">администрации Благодарненского городского округа Ставропольского края </w:t>
      </w:r>
      <w:r w:rsidRPr="00273F49">
        <w:rPr>
          <w:rFonts w:ascii="Times New Roman" w:hAnsi="Times New Roman"/>
          <w:bCs/>
          <w:sz w:val="28"/>
        </w:rPr>
        <w:t>от 14 декабря 2018 года № 1385 «</w:t>
      </w:r>
      <w:r w:rsidRPr="00273F49">
        <w:rPr>
          <w:rFonts w:ascii="Times New Roman" w:hAnsi="Times New Roman"/>
          <w:sz w:val="28"/>
          <w:szCs w:val="28"/>
          <w:lang w:eastAsia="ru-RU"/>
        </w:rPr>
        <w:t>Об утверждении муниципальной</w:t>
      </w:r>
      <w:r w:rsidRPr="00273F49">
        <w:rPr>
          <w:rFonts w:ascii="Times New Roman" w:hAnsi="Times New Roman"/>
          <w:bCs/>
          <w:sz w:val="28"/>
          <w:szCs w:val="28"/>
        </w:rPr>
        <w:t xml:space="preserve"> программы Благодарненского городского округа Ставропольского края </w:t>
      </w:r>
      <w:r w:rsidRPr="00273F49">
        <w:rPr>
          <w:rFonts w:ascii="Times New Roman" w:hAnsi="Times New Roman"/>
          <w:bCs/>
          <w:sz w:val="28"/>
        </w:rPr>
        <w:t>«</w:t>
      </w:r>
      <w:r w:rsidRPr="00273F49">
        <w:rPr>
          <w:rFonts w:ascii="Times New Roman" w:hAnsi="Times New Roman"/>
          <w:sz w:val="28"/>
          <w:szCs w:val="28"/>
        </w:rPr>
        <w:t>Развитие жилищно-коммунального хозяйства и дорожной инфраструктуры</w:t>
      </w:r>
      <w:r w:rsidRPr="00273F49">
        <w:rPr>
          <w:rFonts w:ascii="Times New Roman" w:hAnsi="Times New Roman"/>
          <w:bCs/>
          <w:sz w:val="28"/>
        </w:rPr>
        <w:t xml:space="preserve">» (с изменениями, внесенными постановлениями администрации Благодарненского городского округа Ставропольского края от 22 марта 2019 года № 586, от 08 мая 2019 года № 853, от 26 июня 2019 </w:t>
      </w:r>
      <w:r w:rsidRPr="00CB59A6">
        <w:rPr>
          <w:rFonts w:ascii="Times New Roman" w:hAnsi="Times New Roman"/>
          <w:bCs/>
          <w:sz w:val="28"/>
        </w:rPr>
        <w:t>года № 1048, от 12 декабря 2019 года №2004, от 26 марта 2020 года №386, от 11 июня 2020 года №678) изменения, изложив ее в прилагаемой редакции.</w:t>
      </w:r>
      <w:r w:rsidRPr="00273F49">
        <w:rPr>
          <w:rFonts w:ascii="Times New Roman" w:hAnsi="Times New Roman"/>
          <w:sz w:val="28"/>
          <w:szCs w:val="24"/>
        </w:rPr>
        <w:t xml:space="preserve"> </w:t>
      </w:r>
    </w:p>
    <w:p w:rsidR="003D0611" w:rsidRPr="00273F49" w:rsidRDefault="003D0611" w:rsidP="003D0611">
      <w:pPr>
        <w:widowControl w:val="0"/>
        <w:autoSpaceDE w:val="0"/>
        <w:autoSpaceDN w:val="0"/>
        <w:adjustRightInd w:val="0"/>
        <w:spacing w:after="0" w:line="240" w:lineRule="auto"/>
        <w:ind w:firstLine="851"/>
        <w:jc w:val="both"/>
        <w:rPr>
          <w:rFonts w:ascii="Times New Roman" w:hAnsi="Times New Roman"/>
          <w:bCs/>
          <w:sz w:val="28"/>
        </w:rPr>
      </w:pPr>
    </w:p>
    <w:p w:rsidR="003D0611" w:rsidRPr="00273F49" w:rsidRDefault="003D0611" w:rsidP="003D0611">
      <w:pPr>
        <w:spacing w:after="0" w:line="240" w:lineRule="auto"/>
        <w:ind w:firstLine="709"/>
        <w:contextualSpacing/>
        <w:jc w:val="both"/>
        <w:rPr>
          <w:rFonts w:ascii="Times New Roman" w:eastAsia="Times New Roman" w:hAnsi="Times New Roman" w:cs="Times New Roman"/>
          <w:sz w:val="28"/>
          <w:szCs w:val="28"/>
          <w:lang w:eastAsia="ru-RU"/>
        </w:rPr>
      </w:pPr>
      <w:r w:rsidRPr="00273F49">
        <w:rPr>
          <w:rFonts w:ascii="Times New Roman" w:hAnsi="Times New Roman"/>
          <w:sz w:val="28"/>
          <w:szCs w:val="24"/>
        </w:rPr>
        <w:t>2.</w:t>
      </w:r>
      <w:r w:rsidRPr="00273F49">
        <w:rPr>
          <w:rFonts w:ascii="Times New Roman" w:hAnsi="Times New Roman"/>
          <w:sz w:val="28"/>
          <w:szCs w:val="24"/>
        </w:rPr>
        <w:tab/>
      </w:r>
      <w:r w:rsidRPr="00273F49">
        <w:rPr>
          <w:rFonts w:ascii="Times New Roman" w:eastAsia="Times New Roman" w:hAnsi="Times New Roman" w:cs="Times New Roman"/>
          <w:sz w:val="28"/>
          <w:szCs w:val="28"/>
          <w:lang w:eastAsia="ru-RU"/>
        </w:rPr>
        <w:t>Контроль за выполнением настоящего постановления возложить на заместителя главы администрации - начальника отдела по обеспечению общественной безопасности, гражданской обороне и чрезвычайным ситуациям, информационным технологиям и защите информации администрации Благодарненского городского округа Ставропольского края Кима С.В.</w:t>
      </w:r>
    </w:p>
    <w:p w:rsidR="003D0611" w:rsidRPr="00273F49" w:rsidRDefault="003D0611" w:rsidP="003D0611">
      <w:pPr>
        <w:tabs>
          <w:tab w:val="left" w:pos="851"/>
        </w:tabs>
        <w:spacing w:after="0" w:line="240" w:lineRule="auto"/>
        <w:ind w:firstLine="851"/>
        <w:jc w:val="both"/>
        <w:rPr>
          <w:rFonts w:ascii="Times New Roman" w:hAnsi="Times New Roman"/>
          <w:sz w:val="28"/>
          <w:szCs w:val="24"/>
        </w:rPr>
      </w:pPr>
    </w:p>
    <w:p w:rsidR="003D0611" w:rsidRPr="00273F49" w:rsidRDefault="003D0611" w:rsidP="003D0611">
      <w:pPr>
        <w:spacing w:after="0" w:line="240" w:lineRule="auto"/>
        <w:ind w:firstLine="798"/>
        <w:jc w:val="both"/>
        <w:rPr>
          <w:rFonts w:ascii="Times New Roman" w:hAnsi="Times New Roman"/>
          <w:bCs/>
          <w:sz w:val="28"/>
          <w:szCs w:val="24"/>
          <w:lang w:eastAsia="ru-RU"/>
        </w:rPr>
      </w:pPr>
      <w:r w:rsidRPr="00273F49">
        <w:rPr>
          <w:rFonts w:ascii="Times New Roman" w:hAnsi="Times New Roman"/>
          <w:bCs/>
          <w:sz w:val="28"/>
          <w:szCs w:val="24"/>
        </w:rPr>
        <w:t>3.</w:t>
      </w:r>
      <w:r w:rsidRPr="00273F49">
        <w:rPr>
          <w:rFonts w:ascii="Times New Roman" w:hAnsi="Times New Roman"/>
          <w:bCs/>
          <w:sz w:val="28"/>
          <w:szCs w:val="24"/>
        </w:rPr>
        <w:tab/>
        <w:t>Настоящее постановление вступает в силу на следующий день после дня его официального опубликования</w:t>
      </w:r>
    </w:p>
    <w:p w:rsidR="003D0611" w:rsidRDefault="003D0611" w:rsidP="003D0611">
      <w:pPr>
        <w:spacing w:after="0" w:line="240" w:lineRule="auto"/>
        <w:ind w:firstLine="798"/>
        <w:jc w:val="both"/>
        <w:rPr>
          <w:rFonts w:ascii="Times New Roman" w:hAnsi="Times New Roman"/>
          <w:bCs/>
          <w:sz w:val="28"/>
          <w:szCs w:val="24"/>
          <w:lang w:eastAsia="ru-RU"/>
        </w:rPr>
      </w:pPr>
    </w:p>
    <w:p w:rsidR="003D0611" w:rsidRDefault="003D0611" w:rsidP="003D0611">
      <w:pPr>
        <w:spacing w:after="0" w:line="240" w:lineRule="auto"/>
        <w:ind w:firstLine="798"/>
        <w:jc w:val="both"/>
        <w:rPr>
          <w:rFonts w:ascii="Times New Roman" w:hAnsi="Times New Roman"/>
          <w:bCs/>
          <w:sz w:val="28"/>
          <w:szCs w:val="24"/>
          <w:lang w:eastAsia="ru-RU"/>
        </w:rPr>
      </w:pPr>
    </w:p>
    <w:p w:rsidR="003D0611" w:rsidRPr="00273F49" w:rsidRDefault="003D0611" w:rsidP="003D0611">
      <w:pPr>
        <w:spacing w:after="0" w:line="240" w:lineRule="auto"/>
        <w:ind w:firstLine="798"/>
        <w:jc w:val="both"/>
        <w:rPr>
          <w:rFonts w:ascii="Times New Roman" w:hAnsi="Times New Roman"/>
          <w:bCs/>
          <w:sz w:val="28"/>
          <w:szCs w:val="24"/>
          <w:lang w:eastAsia="ru-RU"/>
        </w:rPr>
      </w:pPr>
    </w:p>
    <w:p w:rsidR="003D0611" w:rsidRPr="00273F49" w:rsidRDefault="003D0611" w:rsidP="003D0611">
      <w:pPr>
        <w:spacing w:after="0" w:line="240" w:lineRule="auto"/>
        <w:ind w:firstLine="798"/>
        <w:jc w:val="both"/>
        <w:rPr>
          <w:rFonts w:ascii="Times New Roman" w:hAnsi="Times New Roman"/>
          <w:bCs/>
          <w:sz w:val="28"/>
          <w:szCs w:val="24"/>
          <w:lang w:eastAsia="ru-RU"/>
        </w:rPr>
      </w:pPr>
    </w:p>
    <w:tbl>
      <w:tblPr>
        <w:tblW w:w="0" w:type="auto"/>
        <w:tblLook w:val="01E0" w:firstRow="1" w:lastRow="1" w:firstColumn="1" w:lastColumn="1" w:noHBand="0" w:noVBand="0"/>
      </w:tblPr>
      <w:tblGrid>
        <w:gridCol w:w="7196"/>
        <w:gridCol w:w="2374"/>
      </w:tblGrid>
      <w:tr w:rsidR="003D0611" w:rsidRPr="00273F49" w:rsidTr="00B274EE">
        <w:trPr>
          <w:trHeight w:val="708"/>
        </w:trPr>
        <w:tc>
          <w:tcPr>
            <w:tcW w:w="7196" w:type="dxa"/>
          </w:tcPr>
          <w:p w:rsidR="003D0611" w:rsidRPr="00273F49" w:rsidRDefault="003D0611" w:rsidP="00B274EE">
            <w:pPr>
              <w:spacing w:after="0" w:line="240" w:lineRule="exact"/>
              <w:jc w:val="both"/>
              <w:rPr>
                <w:rFonts w:ascii="Times New Roman" w:hAnsi="Times New Roman"/>
                <w:sz w:val="28"/>
                <w:szCs w:val="28"/>
              </w:rPr>
            </w:pPr>
            <w:r w:rsidRPr="00273F49">
              <w:rPr>
                <w:rFonts w:ascii="Times New Roman" w:hAnsi="Times New Roman"/>
                <w:sz w:val="28"/>
                <w:szCs w:val="28"/>
              </w:rPr>
              <w:t xml:space="preserve">Глава </w:t>
            </w:r>
          </w:p>
          <w:p w:rsidR="003D0611" w:rsidRPr="00273F49" w:rsidRDefault="003D0611" w:rsidP="00B274EE">
            <w:pPr>
              <w:spacing w:after="0" w:line="240" w:lineRule="exact"/>
              <w:jc w:val="both"/>
              <w:rPr>
                <w:rFonts w:ascii="Times New Roman" w:hAnsi="Times New Roman"/>
                <w:sz w:val="28"/>
                <w:szCs w:val="28"/>
              </w:rPr>
            </w:pPr>
            <w:r w:rsidRPr="00273F49">
              <w:rPr>
                <w:rFonts w:ascii="Times New Roman" w:hAnsi="Times New Roman"/>
                <w:sz w:val="28"/>
                <w:szCs w:val="28"/>
              </w:rPr>
              <w:t>Благодарненского городского округа</w:t>
            </w:r>
          </w:p>
          <w:p w:rsidR="003D0611" w:rsidRPr="00273F49" w:rsidRDefault="003D0611" w:rsidP="00B274EE">
            <w:pPr>
              <w:shd w:val="clear" w:color="auto" w:fill="FFFFFF"/>
              <w:spacing w:after="0" w:line="240" w:lineRule="exact"/>
              <w:jc w:val="both"/>
              <w:rPr>
                <w:rFonts w:ascii="Times New Roman" w:hAnsi="Times New Roman"/>
                <w:spacing w:val="-1"/>
                <w:sz w:val="28"/>
                <w:szCs w:val="28"/>
              </w:rPr>
            </w:pPr>
            <w:r w:rsidRPr="00273F49">
              <w:rPr>
                <w:rFonts w:ascii="Times New Roman" w:hAnsi="Times New Roman"/>
                <w:sz w:val="28"/>
                <w:szCs w:val="28"/>
              </w:rPr>
              <w:t xml:space="preserve">Ставропольского края                                                                </w:t>
            </w:r>
          </w:p>
        </w:tc>
        <w:tc>
          <w:tcPr>
            <w:tcW w:w="2374" w:type="dxa"/>
          </w:tcPr>
          <w:p w:rsidR="003D0611" w:rsidRPr="00273F49" w:rsidRDefault="003D0611" w:rsidP="00B274EE">
            <w:pPr>
              <w:suppressAutoHyphens/>
              <w:spacing w:after="0" w:line="240" w:lineRule="exact"/>
              <w:jc w:val="both"/>
              <w:rPr>
                <w:rFonts w:ascii="Times New Roman" w:hAnsi="Times New Roman"/>
                <w:sz w:val="28"/>
                <w:szCs w:val="28"/>
              </w:rPr>
            </w:pPr>
          </w:p>
          <w:p w:rsidR="003D0611" w:rsidRPr="00273F49" w:rsidRDefault="003D0611" w:rsidP="00B274EE">
            <w:pPr>
              <w:suppressAutoHyphens/>
              <w:spacing w:after="0" w:line="240" w:lineRule="exact"/>
              <w:jc w:val="both"/>
              <w:rPr>
                <w:rFonts w:ascii="Times New Roman" w:hAnsi="Times New Roman"/>
                <w:sz w:val="28"/>
                <w:szCs w:val="28"/>
              </w:rPr>
            </w:pPr>
          </w:p>
          <w:p w:rsidR="003D0611" w:rsidRPr="00273F49" w:rsidRDefault="003D0611" w:rsidP="00B274EE">
            <w:pPr>
              <w:suppressAutoHyphens/>
              <w:spacing w:after="0" w:line="240" w:lineRule="exact"/>
              <w:jc w:val="right"/>
              <w:rPr>
                <w:rFonts w:ascii="Times New Roman" w:hAnsi="Times New Roman"/>
                <w:sz w:val="28"/>
                <w:szCs w:val="28"/>
              </w:rPr>
            </w:pPr>
            <w:r w:rsidRPr="00273F49">
              <w:rPr>
                <w:rFonts w:ascii="Times New Roman" w:hAnsi="Times New Roman"/>
                <w:sz w:val="28"/>
                <w:szCs w:val="28"/>
              </w:rPr>
              <w:t>А.И. Теньков</w:t>
            </w:r>
          </w:p>
        </w:tc>
      </w:tr>
    </w:tbl>
    <w:p w:rsidR="003D0611" w:rsidRDefault="003D0611" w:rsidP="003D0611"/>
    <w:p w:rsidR="003D0611" w:rsidRDefault="003D0611"/>
    <w:p w:rsidR="003D0611" w:rsidRDefault="003D0611"/>
    <w:p w:rsidR="003D0611" w:rsidRDefault="003D0611"/>
    <w:p w:rsidR="003D0611" w:rsidRDefault="003D0611"/>
    <w:p w:rsidR="003D0611" w:rsidRDefault="003D0611"/>
    <w:p w:rsidR="003D0611" w:rsidRDefault="003D0611"/>
    <w:p w:rsidR="003D0611" w:rsidRDefault="003D0611"/>
    <w:p w:rsidR="003D0611" w:rsidRDefault="003D0611"/>
    <w:tbl>
      <w:tblPr>
        <w:tblW w:w="0" w:type="auto"/>
        <w:tblLook w:val="04A0" w:firstRow="1" w:lastRow="0" w:firstColumn="1" w:lastColumn="0" w:noHBand="0" w:noVBand="1"/>
      </w:tblPr>
      <w:tblGrid>
        <w:gridCol w:w="4370"/>
        <w:gridCol w:w="4984"/>
      </w:tblGrid>
      <w:tr w:rsidR="008436D9" w:rsidRPr="00273F49" w:rsidTr="00B21344">
        <w:tc>
          <w:tcPr>
            <w:tcW w:w="4370" w:type="dxa"/>
            <w:shd w:val="clear" w:color="auto" w:fill="auto"/>
          </w:tcPr>
          <w:p w:rsidR="008436D9" w:rsidRDefault="008436D9" w:rsidP="008436D9">
            <w:pPr>
              <w:widowControl w:val="0"/>
              <w:autoSpaceDE w:val="0"/>
              <w:autoSpaceDN w:val="0"/>
              <w:adjustRightInd w:val="0"/>
              <w:spacing w:after="0" w:line="240" w:lineRule="exact"/>
              <w:outlineLvl w:val="0"/>
              <w:rPr>
                <w:rFonts w:ascii="Times New Roman" w:eastAsia="Calibri" w:hAnsi="Times New Roman" w:cs="Times New Roman"/>
                <w:sz w:val="28"/>
                <w:szCs w:val="28"/>
              </w:rPr>
            </w:pPr>
          </w:p>
          <w:p w:rsidR="003D0611" w:rsidRPr="00273F49" w:rsidRDefault="003D0611" w:rsidP="008436D9">
            <w:pPr>
              <w:widowControl w:val="0"/>
              <w:autoSpaceDE w:val="0"/>
              <w:autoSpaceDN w:val="0"/>
              <w:adjustRightInd w:val="0"/>
              <w:spacing w:after="0" w:line="240" w:lineRule="exact"/>
              <w:outlineLvl w:val="0"/>
              <w:rPr>
                <w:rFonts w:ascii="Times New Roman" w:eastAsia="Calibri" w:hAnsi="Times New Roman" w:cs="Times New Roman"/>
                <w:sz w:val="28"/>
                <w:szCs w:val="28"/>
              </w:rPr>
            </w:pPr>
          </w:p>
        </w:tc>
        <w:tc>
          <w:tcPr>
            <w:tcW w:w="4984" w:type="dxa"/>
            <w:shd w:val="clear" w:color="auto" w:fill="auto"/>
          </w:tcPr>
          <w:p w:rsidR="008436D9" w:rsidRPr="00273F49" w:rsidRDefault="008436D9" w:rsidP="008436D9">
            <w:pPr>
              <w:widowControl w:val="0"/>
              <w:autoSpaceDE w:val="0"/>
              <w:autoSpaceDN w:val="0"/>
              <w:adjustRightInd w:val="0"/>
              <w:spacing w:after="0" w:line="240" w:lineRule="exact"/>
              <w:jc w:val="center"/>
              <w:outlineLvl w:val="0"/>
              <w:rPr>
                <w:rFonts w:ascii="Times New Roman" w:eastAsia="Calibri" w:hAnsi="Times New Roman" w:cs="Times New Roman"/>
                <w:sz w:val="28"/>
                <w:szCs w:val="28"/>
              </w:rPr>
            </w:pPr>
            <w:r w:rsidRPr="00273F49">
              <w:rPr>
                <w:rFonts w:ascii="Times New Roman" w:eastAsia="Calibri" w:hAnsi="Times New Roman" w:cs="Times New Roman"/>
                <w:sz w:val="28"/>
                <w:szCs w:val="28"/>
              </w:rPr>
              <w:t>УТВЕРЖДЕНА</w:t>
            </w:r>
          </w:p>
          <w:p w:rsidR="008436D9" w:rsidRPr="00273F49" w:rsidRDefault="008436D9" w:rsidP="008436D9">
            <w:pPr>
              <w:widowControl w:val="0"/>
              <w:autoSpaceDE w:val="0"/>
              <w:autoSpaceDN w:val="0"/>
              <w:adjustRightInd w:val="0"/>
              <w:spacing w:after="0" w:line="240" w:lineRule="exact"/>
              <w:jc w:val="center"/>
              <w:outlineLvl w:val="0"/>
              <w:rPr>
                <w:rFonts w:ascii="Times New Roman" w:eastAsia="Calibri" w:hAnsi="Times New Roman" w:cs="Times New Roman"/>
                <w:sz w:val="28"/>
                <w:szCs w:val="28"/>
              </w:rPr>
            </w:pPr>
            <w:r w:rsidRPr="00273F49">
              <w:rPr>
                <w:rFonts w:ascii="Times New Roman" w:eastAsia="Calibri" w:hAnsi="Times New Roman" w:cs="Times New Roman"/>
                <w:sz w:val="28"/>
                <w:szCs w:val="28"/>
              </w:rPr>
              <w:t>постановлением администрации Благодарненского городского округа Ставропольского края</w:t>
            </w:r>
          </w:p>
          <w:p w:rsidR="007D6F75" w:rsidRDefault="003D0611" w:rsidP="003D0611">
            <w:pPr>
              <w:widowControl w:val="0"/>
              <w:autoSpaceDE w:val="0"/>
              <w:autoSpaceDN w:val="0"/>
              <w:adjustRightInd w:val="0"/>
              <w:spacing w:after="0" w:line="240" w:lineRule="exact"/>
              <w:jc w:val="center"/>
              <w:outlineLvl w:val="0"/>
              <w:rPr>
                <w:rFonts w:ascii="Times New Roman" w:hAnsi="Times New Roman"/>
                <w:bCs/>
                <w:sz w:val="28"/>
              </w:rPr>
            </w:pPr>
            <w:r>
              <w:rPr>
                <w:rFonts w:ascii="Times New Roman" w:hAnsi="Times New Roman"/>
                <w:bCs/>
                <w:sz w:val="28"/>
              </w:rPr>
              <w:t>от 29 декабря 2020 года № 1791</w:t>
            </w:r>
          </w:p>
          <w:p w:rsidR="007D6F75" w:rsidRPr="00273F49" w:rsidRDefault="007D6F75" w:rsidP="00347FD3">
            <w:pPr>
              <w:widowControl w:val="0"/>
              <w:autoSpaceDE w:val="0"/>
              <w:autoSpaceDN w:val="0"/>
              <w:adjustRightInd w:val="0"/>
              <w:spacing w:after="0" w:line="240" w:lineRule="exact"/>
              <w:jc w:val="center"/>
              <w:outlineLvl w:val="0"/>
              <w:rPr>
                <w:rFonts w:ascii="Times New Roman" w:eastAsia="Calibri" w:hAnsi="Times New Roman" w:cs="Times New Roman"/>
                <w:sz w:val="28"/>
                <w:szCs w:val="28"/>
              </w:rPr>
            </w:pPr>
          </w:p>
        </w:tc>
      </w:tr>
    </w:tbl>
    <w:p w:rsidR="00207F1D" w:rsidRPr="00273F49" w:rsidRDefault="00207F1D" w:rsidP="004544FA">
      <w:pPr>
        <w:tabs>
          <w:tab w:val="left" w:pos="360"/>
        </w:tabs>
        <w:autoSpaceDE w:val="0"/>
        <w:autoSpaceDN w:val="0"/>
        <w:adjustRightInd w:val="0"/>
        <w:spacing w:after="0" w:line="240" w:lineRule="exact"/>
        <w:rPr>
          <w:rFonts w:ascii="Times New Roman" w:eastAsia="Times New Roman" w:hAnsi="Times New Roman" w:cs="Times New Roman"/>
          <w:sz w:val="28"/>
          <w:szCs w:val="24"/>
          <w:lang w:eastAsia="ru-RU"/>
        </w:rPr>
      </w:pPr>
    </w:p>
    <w:p w:rsidR="007C54B9" w:rsidRDefault="007C54B9" w:rsidP="008436D9">
      <w:pPr>
        <w:tabs>
          <w:tab w:val="left" w:pos="360"/>
        </w:tabs>
        <w:autoSpaceDE w:val="0"/>
        <w:autoSpaceDN w:val="0"/>
        <w:adjustRightInd w:val="0"/>
        <w:spacing w:after="0" w:line="240" w:lineRule="exact"/>
        <w:jc w:val="center"/>
        <w:rPr>
          <w:rFonts w:ascii="Times New Roman" w:eastAsia="Times New Roman" w:hAnsi="Times New Roman" w:cs="Times New Roman"/>
          <w:sz w:val="28"/>
          <w:szCs w:val="24"/>
          <w:lang w:eastAsia="ru-RU"/>
        </w:rPr>
      </w:pPr>
    </w:p>
    <w:p w:rsidR="007C54B9" w:rsidRDefault="007C54B9" w:rsidP="008436D9">
      <w:pPr>
        <w:tabs>
          <w:tab w:val="left" w:pos="360"/>
        </w:tabs>
        <w:autoSpaceDE w:val="0"/>
        <w:autoSpaceDN w:val="0"/>
        <w:adjustRightInd w:val="0"/>
        <w:spacing w:after="0" w:line="240" w:lineRule="exact"/>
        <w:jc w:val="center"/>
        <w:rPr>
          <w:rFonts w:ascii="Times New Roman" w:eastAsia="Times New Roman" w:hAnsi="Times New Roman" w:cs="Times New Roman"/>
          <w:sz w:val="28"/>
          <w:szCs w:val="24"/>
          <w:lang w:eastAsia="ru-RU"/>
        </w:rPr>
      </w:pPr>
    </w:p>
    <w:p w:rsidR="008436D9" w:rsidRPr="00273F49" w:rsidRDefault="008436D9" w:rsidP="008436D9">
      <w:pPr>
        <w:tabs>
          <w:tab w:val="left" w:pos="360"/>
        </w:tabs>
        <w:autoSpaceDE w:val="0"/>
        <w:autoSpaceDN w:val="0"/>
        <w:adjustRightInd w:val="0"/>
        <w:spacing w:after="0" w:line="240" w:lineRule="exact"/>
        <w:jc w:val="center"/>
        <w:rPr>
          <w:rFonts w:ascii="Times New Roman" w:eastAsia="Calibri" w:hAnsi="Times New Roman" w:cs="Times New Roman"/>
          <w:bCs/>
          <w:sz w:val="28"/>
          <w:szCs w:val="28"/>
        </w:rPr>
      </w:pPr>
      <w:r w:rsidRPr="00273F49">
        <w:rPr>
          <w:rFonts w:ascii="Times New Roman" w:eastAsia="Times New Roman" w:hAnsi="Times New Roman" w:cs="Times New Roman"/>
          <w:sz w:val="28"/>
          <w:szCs w:val="24"/>
          <w:lang w:eastAsia="ru-RU"/>
        </w:rPr>
        <w:t>МУНИЦИПАЛЬНАЯ ПРОГРАММА</w:t>
      </w:r>
    </w:p>
    <w:p w:rsidR="008436D9" w:rsidRPr="00273F49" w:rsidRDefault="008436D9" w:rsidP="008436D9">
      <w:pPr>
        <w:tabs>
          <w:tab w:val="left" w:pos="360"/>
        </w:tabs>
        <w:autoSpaceDE w:val="0"/>
        <w:autoSpaceDN w:val="0"/>
        <w:adjustRightInd w:val="0"/>
        <w:spacing w:after="0" w:line="240" w:lineRule="exact"/>
        <w:jc w:val="center"/>
        <w:rPr>
          <w:rFonts w:ascii="Times New Roman" w:eastAsia="Calibri" w:hAnsi="Times New Roman" w:cs="Times New Roman"/>
          <w:bCs/>
          <w:sz w:val="28"/>
          <w:szCs w:val="28"/>
        </w:rPr>
      </w:pPr>
      <w:r w:rsidRPr="00273F49">
        <w:rPr>
          <w:rFonts w:ascii="Times New Roman" w:eastAsia="Calibri" w:hAnsi="Times New Roman" w:cs="Times New Roman"/>
          <w:bCs/>
          <w:sz w:val="28"/>
          <w:szCs w:val="28"/>
        </w:rPr>
        <w:t xml:space="preserve">Благодарненского городского округа Ставропольского края </w:t>
      </w:r>
    </w:p>
    <w:p w:rsidR="008436D9" w:rsidRPr="00273F49" w:rsidRDefault="008436D9" w:rsidP="008436D9">
      <w:pPr>
        <w:tabs>
          <w:tab w:val="left" w:pos="360"/>
        </w:tabs>
        <w:autoSpaceDE w:val="0"/>
        <w:autoSpaceDN w:val="0"/>
        <w:adjustRightInd w:val="0"/>
        <w:spacing w:after="0" w:line="240" w:lineRule="exact"/>
        <w:jc w:val="center"/>
        <w:rPr>
          <w:rFonts w:ascii="Times New Roman" w:eastAsia="Times New Roman" w:hAnsi="Times New Roman" w:cs="Times New Roman"/>
          <w:bCs/>
          <w:sz w:val="28"/>
          <w:szCs w:val="28"/>
          <w:lang w:eastAsia="ru-RU"/>
        </w:rPr>
      </w:pPr>
      <w:r w:rsidRPr="00273F49">
        <w:rPr>
          <w:rFonts w:ascii="Times New Roman" w:eastAsia="Calibri" w:hAnsi="Times New Roman" w:cs="Times New Roman"/>
          <w:bCs/>
          <w:sz w:val="28"/>
        </w:rPr>
        <w:t>«</w:t>
      </w:r>
      <w:r w:rsidRPr="00273F49">
        <w:rPr>
          <w:rFonts w:ascii="Times New Roman" w:eastAsia="Calibri" w:hAnsi="Times New Roman" w:cs="Times New Roman"/>
          <w:sz w:val="28"/>
          <w:szCs w:val="28"/>
        </w:rPr>
        <w:t>Развитие жилищно-коммунального хозяйства и дорожн</w:t>
      </w:r>
      <w:r w:rsidR="00F13285" w:rsidRPr="00273F49">
        <w:rPr>
          <w:rFonts w:ascii="Times New Roman" w:eastAsia="Calibri" w:hAnsi="Times New Roman" w:cs="Times New Roman"/>
          <w:sz w:val="28"/>
          <w:szCs w:val="28"/>
        </w:rPr>
        <w:t>ой</w:t>
      </w:r>
      <w:r w:rsidRPr="00273F49">
        <w:rPr>
          <w:rFonts w:ascii="Times New Roman" w:eastAsia="Calibri" w:hAnsi="Times New Roman" w:cs="Times New Roman"/>
          <w:sz w:val="28"/>
          <w:szCs w:val="28"/>
        </w:rPr>
        <w:t xml:space="preserve"> инфраструктуры</w:t>
      </w:r>
      <w:r w:rsidRPr="00273F49">
        <w:rPr>
          <w:rFonts w:ascii="Times New Roman" w:eastAsia="Calibri" w:hAnsi="Times New Roman" w:cs="Times New Roman"/>
          <w:bCs/>
          <w:sz w:val="28"/>
        </w:rPr>
        <w:t>»</w:t>
      </w:r>
    </w:p>
    <w:p w:rsidR="008436D9" w:rsidRPr="00273F49" w:rsidRDefault="008436D9" w:rsidP="008436D9">
      <w:pPr>
        <w:tabs>
          <w:tab w:val="left" w:pos="360"/>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8436D9" w:rsidRPr="00273F49" w:rsidRDefault="008436D9" w:rsidP="008436D9">
      <w:pPr>
        <w:widowControl w:val="0"/>
        <w:autoSpaceDE w:val="0"/>
        <w:autoSpaceDN w:val="0"/>
        <w:adjustRightInd w:val="0"/>
        <w:spacing w:after="0" w:line="240" w:lineRule="exact"/>
        <w:jc w:val="center"/>
        <w:outlineLvl w:val="1"/>
        <w:rPr>
          <w:rFonts w:ascii="Times New Roman" w:eastAsia="Calibri" w:hAnsi="Times New Roman" w:cs="Times New Roman"/>
          <w:sz w:val="28"/>
          <w:szCs w:val="28"/>
        </w:rPr>
      </w:pPr>
      <w:bookmarkStart w:id="1" w:name="Par30"/>
      <w:bookmarkStart w:id="2" w:name="Par36"/>
      <w:bookmarkEnd w:id="1"/>
      <w:bookmarkEnd w:id="2"/>
      <w:r w:rsidRPr="00273F49">
        <w:rPr>
          <w:rFonts w:ascii="Times New Roman" w:eastAsia="Calibri" w:hAnsi="Times New Roman" w:cs="Times New Roman"/>
          <w:sz w:val="28"/>
          <w:szCs w:val="28"/>
        </w:rPr>
        <w:t>ПАСПОРТ</w:t>
      </w:r>
    </w:p>
    <w:p w:rsidR="008436D9" w:rsidRPr="00273F49" w:rsidRDefault="008436D9" w:rsidP="008436D9">
      <w:pPr>
        <w:widowControl w:val="0"/>
        <w:autoSpaceDE w:val="0"/>
        <w:autoSpaceDN w:val="0"/>
        <w:adjustRightInd w:val="0"/>
        <w:spacing w:after="0" w:line="240" w:lineRule="exact"/>
        <w:jc w:val="both"/>
        <w:rPr>
          <w:rFonts w:ascii="Times New Roman" w:eastAsia="Calibri" w:hAnsi="Times New Roman" w:cs="Times New Roman"/>
          <w:bCs/>
          <w:sz w:val="28"/>
          <w:szCs w:val="28"/>
        </w:rPr>
      </w:pPr>
      <w:r w:rsidRPr="00273F49">
        <w:rPr>
          <w:rFonts w:ascii="Times New Roman" w:eastAsia="Calibri" w:hAnsi="Times New Roman" w:cs="Times New Roman"/>
          <w:bCs/>
          <w:sz w:val="28"/>
          <w:szCs w:val="28"/>
        </w:rPr>
        <w:t>муниципальной программы Благодарненского городского округа Ставропольского края «</w:t>
      </w:r>
      <w:r w:rsidRPr="00273F49">
        <w:rPr>
          <w:rFonts w:ascii="Times New Roman" w:eastAsia="Calibri" w:hAnsi="Times New Roman" w:cs="Times New Roman"/>
          <w:sz w:val="28"/>
          <w:szCs w:val="28"/>
        </w:rPr>
        <w:t>Развитие жилищно-коммунального хозяйства и дорожный инфраструктуры</w:t>
      </w:r>
      <w:r w:rsidRPr="00273F49">
        <w:rPr>
          <w:rFonts w:ascii="Times New Roman" w:eastAsia="Calibri" w:hAnsi="Times New Roman" w:cs="Times New Roman"/>
          <w:bCs/>
          <w:sz w:val="28"/>
          <w:szCs w:val="28"/>
        </w:rPr>
        <w:t>»</w:t>
      </w:r>
    </w:p>
    <w:p w:rsidR="008436D9" w:rsidRPr="00273F49" w:rsidRDefault="008436D9" w:rsidP="008436D9">
      <w:pPr>
        <w:widowControl w:val="0"/>
        <w:autoSpaceDE w:val="0"/>
        <w:autoSpaceDN w:val="0"/>
        <w:adjustRightInd w:val="0"/>
        <w:spacing w:after="0" w:line="240" w:lineRule="auto"/>
        <w:jc w:val="both"/>
        <w:rPr>
          <w:rFonts w:ascii="Times New Roman" w:eastAsia="Calibri" w:hAnsi="Times New Roman" w:cs="Times New Roman"/>
          <w:bCs/>
          <w:sz w:val="28"/>
          <w:szCs w:val="28"/>
        </w:rPr>
      </w:pPr>
    </w:p>
    <w:tbl>
      <w:tblPr>
        <w:tblW w:w="9606" w:type="dxa"/>
        <w:tblLayout w:type="fixed"/>
        <w:tblLook w:val="04A0" w:firstRow="1" w:lastRow="0" w:firstColumn="1" w:lastColumn="0" w:noHBand="0" w:noVBand="1"/>
      </w:tblPr>
      <w:tblGrid>
        <w:gridCol w:w="2093"/>
        <w:gridCol w:w="7513"/>
      </w:tblGrid>
      <w:tr w:rsidR="00273F49" w:rsidRPr="00273F49" w:rsidTr="008436D9">
        <w:trPr>
          <w:trHeight w:val="171"/>
        </w:trPr>
        <w:tc>
          <w:tcPr>
            <w:tcW w:w="2093" w:type="dxa"/>
            <w:shd w:val="clear" w:color="auto" w:fill="auto"/>
          </w:tcPr>
          <w:p w:rsidR="008436D9" w:rsidRPr="00273F4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Наименование</w:t>
            </w:r>
          </w:p>
          <w:p w:rsidR="008436D9" w:rsidRPr="00273F4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Программы</w:t>
            </w:r>
          </w:p>
        </w:tc>
        <w:tc>
          <w:tcPr>
            <w:tcW w:w="7513" w:type="dxa"/>
            <w:shd w:val="clear" w:color="auto" w:fill="auto"/>
          </w:tcPr>
          <w:p w:rsidR="008436D9" w:rsidRPr="00273F49" w:rsidRDefault="008436D9" w:rsidP="00892EB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bCs/>
                <w:sz w:val="28"/>
                <w:szCs w:val="28"/>
              </w:rPr>
              <w:t>муниципальная программа Благодарненского городского округа Ставропольского края «</w:t>
            </w:r>
            <w:r w:rsidRPr="00273F49">
              <w:rPr>
                <w:rFonts w:ascii="Times New Roman" w:eastAsia="Calibri" w:hAnsi="Times New Roman" w:cs="Times New Roman"/>
                <w:sz w:val="28"/>
                <w:szCs w:val="28"/>
              </w:rPr>
              <w:t>Развитие жилищно-к</w:t>
            </w:r>
            <w:r w:rsidR="007D04E1" w:rsidRPr="00273F49">
              <w:rPr>
                <w:rFonts w:ascii="Times New Roman" w:eastAsia="Calibri" w:hAnsi="Times New Roman" w:cs="Times New Roman"/>
                <w:sz w:val="28"/>
                <w:szCs w:val="28"/>
              </w:rPr>
              <w:t>оммунального хозяйства и дорожно</w:t>
            </w:r>
            <w:r w:rsidRPr="00273F49">
              <w:rPr>
                <w:rFonts w:ascii="Times New Roman" w:eastAsia="Calibri" w:hAnsi="Times New Roman" w:cs="Times New Roman"/>
                <w:sz w:val="28"/>
                <w:szCs w:val="28"/>
              </w:rPr>
              <w:t>й инфраструктуры</w:t>
            </w:r>
            <w:r w:rsidRPr="00273F49">
              <w:rPr>
                <w:rFonts w:ascii="Times New Roman" w:eastAsia="Calibri" w:hAnsi="Times New Roman" w:cs="Times New Roman"/>
                <w:bCs/>
                <w:sz w:val="28"/>
                <w:szCs w:val="28"/>
              </w:rPr>
              <w:t>»</w:t>
            </w:r>
            <w:r w:rsidRPr="00273F49">
              <w:rPr>
                <w:rFonts w:ascii="Times New Roman" w:eastAsia="Calibri" w:hAnsi="Times New Roman" w:cs="Times New Roman"/>
                <w:sz w:val="28"/>
                <w:szCs w:val="28"/>
              </w:rPr>
              <w:t xml:space="preserve"> (далее - Программа)</w:t>
            </w:r>
          </w:p>
        </w:tc>
      </w:tr>
      <w:tr w:rsidR="00273F49" w:rsidRPr="00273F49" w:rsidTr="008436D9">
        <w:trPr>
          <w:trHeight w:val="171"/>
        </w:trPr>
        <w:tc>
          <w:tcPr>
            <w:tcW w:w="2093" w:type="dxa"/>
            <w:shd w:val="clear" w:color="auto" w:fill="auto"/>
          </w:tcPr>
          <w:p w:rsidR="008436D9" w:rsidRPr="00273F4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Ответственный исполнитель программы</w:t>
            </w:r>
          </w:p>
        </w:tc>
        <w:tc>
          <w:tcPr>
            <w:tcW w:w="7513" w:type="dxa"/>
            <w:shd w:val="clear" w:color="auto" w:fill="auto"/>
          </w:tcPr>
          <w:p w:rsidR="00207F1D" w:rsidRPr="00273F49" w:rsidRDefault="007D04E1" w:rsidP="00892EB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управление</w:t>
            </w:r>
            <w:r w:rsidR="009113B0" w:rsidRPr="00273F49">
              <w:rPr>
                <w:rFonts w:ascii="Times New Roman" w:eastAsia="Calibri" w:hAnsi="Times New Roman" w:cs="Times New Roman"/>
                <w:sz w:val="28"/>
                <w:szCs w:val="28"/>
              </w:rPr>
              <w:t xml:space="preserve"> по делам территорий</w:t>
            </w:r>
            <w:r w:rsidR="008436D9" w:rsidRPr="00273F49">
              <w:rPr>
                <w:rFonts w:ascii="Times New Roman" w:eastAsia="Calibri" w:hAnsi="Times New Roman" w:cs="Times New Roman"/>
                <w:sz w:val="28"/>
                <w:szCs w:val="28"/>
              </w:rPr>
              <w:t xml:space="preserve"> администраци</w:t>
            </w:r>
            <w:r w:rsidR="009113B0" w:rsidRPr="00273F49">
              <w:rPr>
                <w:rFonts w:ascii="Times New Roman" w:eastAsia="Calibri" w:hAnsi="Times New Roman" w:cs="Times New Roman"/>
                <w:sz w:val="28"/>
                <w:szCs w:val="28"/>
              </w:rPr>
              <w:t>и</w:t>
            </w:r>
            <w:r w:rsidR="008436D9" w:rsidRPr="00273F49">
              <w:rPr>
                <w:rFonts w:ascii="Times New Roman" w:eastAsia="Calibri" w:hAnsi="Times New Roman" w:cs="Times New Roman"/>
                <w:sz w:val="28"/>
                <w:szCs w:val="28"/>
              </w:rPr>
              <w:t xml:space="preserve"> Благодарненского городского округа Ставропольского края (далее – </w:t>
            </w:r>
            <w:r w:rsidR="00764A5B" w:rsidRPr="00273F49">
              <w:rPr>
                <w:rFonts w:ascii="Times New Roman" w:eastAsia="Calibri" w:hAnsi="Times New Roman" w:cs="Times New Roman"/>
                <w:sz w:val="28"/>
                <w:szCs w:val="28"/>
              </w:rPr>
              <w:t xml:space="preserve">управление </w:t>
            </w:r>
            <w:r w:rsidR="009113B0" w:rsidRPr="00273F49">
              <w:rPr>
                <w:rFonts w:ascii="Times New Roman" w:eastAsia="Calibri" w:hAnsi="Times New Roman" w:cs="Times New Roman"/>
                <w:sz w:val="28"/>
                <w:szCs w:val="28"/>
              </w:rPr>
              <w:t>по делам территорий</w:t>
            </w:r>
            <w:r w:rsidR="008436D9" w:rsidRPr="00273F49">
              <w:rPr>
                <w:rFonts w:ascii="Times New Roman" w:eastAsia="Calibri" w:hAnsi="Times New Roman" w:cs="Times New Roman"/>
                <w:sz w:val="28"/>
                <w:szCs w:val="28"/>
              </w:rPr>
              <w:t xml:space="preserve"> АБГО СК)</w:t>
            </w:r>
          </w:p>
        </w:tc>
      </w:tr>
      <w:tr w:rsidR="00273F49" w:rsidRPr="00273F49" w:rsidTr="008436D9">
        <w:trPr>
          <w:trHeight w:val="171"/>
        </w:trPr>
        <w:tc>
          <w:tcPr>
            <w:tcW w:w="2093" w:type="dxa"/>
            <w:shd w:val="clear" w:color="auto" w:fill="auto"/>
          </w:tcPr>
          <w:p w:rsidR="00207F1D" w:rsidRPr="00273F4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 xml:space="preserve">Соисполнители </w:t>
            </w:r>
          </w:p>
          <w:p w:rsidR="008436D9" w:rsidRPr="00273F4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Программы</w:t>
            </w:r>
          </w:p>
        </w:tc>
        <w:tc>
          <w:tcPr>
            <w:tcW w:w="7513" w:type="dxa"/>
            <w:shd w:val="clear" w:color="auto" w:fill="auto"/>
          </w:tcPr>
          <w:p w:rsidR="008436D9" w:rsidRPr="00273F49" w:rsidRDefault="008436D9" w:rsidP="00892EB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отсутствуют</w:t>
            </w:r>
          </w:p>
          <w:p w:rsidR="008436D9" w:rsidRPr="00273F49" w:rsidRDefault="008436D9" w:rsidP="00892EBF">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273F49" w:rsidRPr="00273F49" w:rsidTr="008436D9">
        <w:trPr>
          <w:trHeight w:val="171"/>
        </w:trPr>
        <w:tc>
          <w:tcPr>
            <w:tcW w:w="2093" w:type="dxa"/>
            <w:shd w:val="clear" w:color="auto" w:fill="auto"/>
          </w:tcPr>
          <w:p w:rsidR="008436D9" w:rsidRPr="00273F4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 xml:space="preserve">Участники Программы </w:t>
            </w:r>
          </w:p>
        </w:tc>
        <w:tc>
          <w:tcPr>
            <w:tcW w:w="7513" w:type="dxa"/>
            <w:shd w:val="clear" w:color="auto" w:fill="auto"/>
          </w:tcPr>
          <w:p w:rsidR="008436D9" w:rsidRPr="00273F49" w:rsidRDefault="008436D9" w:rsidP="00892E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хозяйствующие субъекты в Благодарненском городском округе Ставропольского края</w:t>
            </w:r>
          </w:p>
        </w:tc>
      </w:tr>
      <w:tr w:rsidR="00273F49" w:rsidRPr="00273F49" w:rsidTr="008436D9">
        <w:trPr>
          <w:trHeight w:val="171"/>
        </w:trPr>
        <w:tc>
          <w:tcPr>
            <w:tcW w:w="2093" w:type="dxa"/>
            <w:shd w:val="clear" w:color="auto" w:fill="auto"/>
          </w:tcPr>
          <w:p w:rsidR="008436D9" w:rsidRPr="00273F4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Подпрограммы Программы</w:t>
            </w:r>
          </w:p>
        </w:tc>
        <w:tc>
          <w:tcPr>
            <w:tcW w:w="7513" w:type="dxa"/>
            <w:shd w:val="clear" w:color="auto" w:fill="auto"/>
          </w:tcPr>
          <w:p w:rsidR="008436D9" w:rsidRPr="00273F49" w:rsidRDefault="008436D9" w:rsidP="00892E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 xml:space="preserve">подпрограмма </w:t>
            </w:r>
            <w:r w:rsidRPr="00273F49">
              <w:rPr>
                <w:rFonts w:ascii="Times New Roman" w:eastAsia="Times New Roman" w:hAnsi="Times New Roman" w:cs="Times New Roman"/>
                <w:bCs/>
                <w:sz w:val="28"/>
                <w:szCs w:val="28"/>
                <w:lang w:eastAsia="ru-RU"/>
              </w:rPr>
              <w:t>«</w:t>
            </w:r>
            <w:r w:rsidRPr="00273F49">
              <w:rPr>
                <w:rFonts w:ascii="Times New Roman" w:eastAsia="Times New Roman" w:hAnsi="Times New Roman" w:cs="Times New Roman"/>
                <w:sz w:val="28"/>
                <w:szCs w:val="28"/>
                <w:lang w:eastAsia="ru-RU"/>
              </w:rPr>
              <w:t>Развитие дорожной сети автомобильных дорог общего пользования и обеспечение безопасности дорожного движения»;</w:t>
            </w:r>
          </w:p>
          <w:p w:rsidR="008436D9" w:rsidRPr="00273F49" w:rsidRDefault="008436D9" w:rsidP="00892E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 xml:space="preserve">подпрограмма </w:t>
            </w:r>
            <w:r w:rsidRPr="00273F49">
              <w:rPr>
                <w:rFonts w:ascii="Times New Roman" w:eastAsia="Times New Roman" w:hAnsi="Times New Roman" w:cs="Times New Roman"/>
                <w:bCs/>
                <w:sz w:val="28"/>
                <w:szCs w:val="28"/>
                <w:lang w:eastAsia="ru-RU"/>
              </w:rPr>
              <w:t>«</w:t>
            </w:r>
            <w:r w:rsidRPr="00273F49">
              <w:rPr>
                <w:rFonts w:ascii="Times New Roman" w:eastAsia="Times New Roman" w:hAnsi="Times New Roman" w:cs="Times New Roman"/>
                <w:sz w:val="28"/>
                <w:szCs w:val="28"/>
                <w:lang w:eastAsia="ru-RU"/>
              </w:rPr>
              <w:t>Развитие жилищно-коммунального хозяйства»;</w:t>
            </w:r>
          </w:p>
          <w:p w:rsidR="008436D9" w:rsidRPr="00273F49" w:rsidRDefault="008436D9" w:rsidP="00892E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 xml:space="preserve">подпрограмма </w:t>
            </w:r>
            <w:r w:rsidRPr="00273F49">
              <w:rPr>
                <w:rFonts w:ascii="Times New Roman" w:eastAsia="Times New Roman" w:hAnsi="Times New Roman" w:cs="Times New Roman"/>
                <w:bCs/>
                <w:sz w:val="28"/>
                <w:szCs w:val="28"/>
                <w:lang w:eastAsia="ru-RU"/>
              </w:rPr>
              <w:t>«</w:t>
            </w:r>
            <w:r w:rsidRPr="00273F49">
              <w:rPr>
                <w:rFonts w:ascii="Times New Roman" w:eastAsia="Times New Roman" w:hAnsi="Times New Roman" w:cs="Times New Roman"/>
                <w:sz w:val="28"/>
                <w:szCs w:val="28"/>
                <w:lang w:eastAsia="ru-RU"/>
              </w:rPr>
              <w:t>Благоустройство территории Благодарненского городского округа»</w:t>
            </w:r>
            <w:r w:rsidR="00DA771C" w:rsidRPr="00273F49">
              <w:rPr>
                <w:rFonts w:ascii="Times New Roman" w:eastAsia="Times New Roman" w:hAnsi="Times New Roman" w:cs="Times New Roman"/>
                <w:sz w:val="28"/>
                <w:szCs w:val="28"/>
                <w:lang w:eastAsia="ru-RU"/>
              </w:rPr>
              <w:t>;</w:t>
            </w:r>
          </w:p>
          <w:p w:rsidR="00DA771C" w:rsidRPr="00273F49" w:rsidRDefault="00DA771C" w:rsidP="00892E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 xml:space="preserve">подпрограмма </w:t>
            </w:r>
            <w:r w:rsidRPr="00273F49">
              <w:rPr>
                <w:rFonts w:ascii="Times New Roman" w:eastAsia="Times New Roman" w:hAnsi="Times New Roman" w:cs="Times New Roman"/>
                <w:bCs/>
                <w:sz w:val="28"/>
                <w:szCs w:val="28"/>
                <w:lang w:eastAsia="ru-RU"/>
              </w:rPr>
              <w:t>«</w:t>
            </w:r>
            <w:r w:rsidRPr="00273F49">
              <w:rPr>
                <w:rFonts w:ascii="Times New Roman" w:eastAsia="Times New Roman" w:hAnsi="Times New Roman" w:cs="Times New Roman"/>
                <w:sz w:val="28"/>
                <w:szCs w:val="28"/>
                <w:lang w:eastAsia="ru-RU"/>
              </w:rPr>
              <w:t>Пешеходный переход»;</w:t>
            </w:r>
          </w:p>
          <w:p w:rsidR="008436D9" w:rsidRPr="00273F49" w:rsidRDefault="00DA771C" w:rsidP="00892E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 xml:space="preserve">подпрограмма </w:t>
            </w:r>
            <w:r w:rsidRPr="00273F49">
              <w:rPr>
                <w:rFonts w:ascii="Times New Roman" w:eastAsia="Times New Roman" w:hAnsi="Times New Roman" w:cs="Times New Roman"/>
                <w:bCs/>
                <w:sz w:val="28"/>
                <w:szCs w:val="28"/>
                <w:lang w:eastAsia="ru-RU"/>
              </w:rPr>
              <w:t>«</w:t>
            </w:r>
            <w:r w:rsidRPr="00273F49">
              <w:rPr>
                <w:rFonts w:ascii="Times New Roman" w:eastAsia="Times New Roman" w:hAnsi="Times New Roman" w:cs="Times New Roman"/>
                <w:sz w:val="28"/>
                <w:szCs w:val="28"/>
                <w:lang w:eastAsia="ru-RU"/>
              </w:rPr>
              <w:t>Остановк</w:t>
            </w:r>
            <w:r w:rsidR="000F3928" w:rsidRPr="00273F49">
              <w:rPr>
                <w:rFonts w:ascii="Times New Roman" w:eastAsia="Times New Roman" w:hAnsi="Times New Roman" w:cs="Times New Roman"/>
                <w:sz w:val="28"/>
                <w:szCs w:val="28"/>
                <w:lang w:eastAsia="ru-RU"/>
              </w:rPr>
              <w:t>и</w:t>
            </w:r>
            <w:r w:rsidRPr="00273F49">
              <w:rPr>
                <w:rFonts w:ascii="Times New Roman" w:eastAsia="Times New Roman" w:hAnsi="Times New Roman" w:cs="Times New Roman"/>
                <w:sz w:val="28"/>
                <w:szCs w:val="28"/>
                <w:lang w:eastAsia="ru-RU"/>
              </w:rPr>
              <w:t>»</w:t>
            </w:r>
          </w:p>
        </w:tc>
      </w:tr>
      <w:tr w:rsidR="00273F49" w:rsidRPr="00273F49" w:rsidTr="0034351A">
        <w:trPr>
          <w:trHeight w:val="136"/>
        </w:trPr>
        <w:tc>
          <w:tcPr>
            <w:tcW w:w="2093" w:type="dxa"/>
            <w:shd w:val="clear" w:color="auto" w:fill="auto"/>
          </w:tcPr>
          <w:p w:rsidR="008436D9" w:rsidRPr="00273F4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Цели Программы</w:t>
            </w:r>
          </w:p>
        </w:tc>
        <w:tc>
          <w:tcPr>
            <w:tcW w:w="7513" w:type="dxa"/>
            <w:shd w:val="clear" w:color="auto" w:fill="auto"/>
          </w:tcPr>
          <w:p w:rsidR="00D97DD3" w:rsidRPr="00273F49" w:rsidRDefault="00246FE9" w:rsidP="00892E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с</w:t>
            </w:r>
            <w:r w:rsidR="008436D9" w:rsidRPr="00273F49">
              <w:rPr>
                <w:rFonts w:ascii="Times New Roman" w:eastAsia="Times New Roman" w:hAnsi="Times New Roman" w:cs="Times New Roman"/>
                <w:sz w:val="28"/>
                <w:szCs w:val="28"/>
                <w:lang w:eastAsia="ru-RU"/>
              </w:rPr>
              <w:t>охранение и развитие сети автомобильных дорог общего пользования местного значения и повышение уровня безопасности дорожного движения на территории Благодарненского городского округа Ставропольского края;</w:t>
            </w:r>
          </w:p>
          <w:p w:rsidR="00D97DD3" w:rsidRPr="00273F49" w:rsidRDefault="00246FE9" w:rsidP="00892E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с</w:t>
            </w:r>
            <w:r w:rsidR="008436D9" w:rsidRPr="00273F49">
              <w:rPr>
                <w:rFonts w:ascii="Times New Roman" w:eastAsia="Times New Roman" w:hAnsi="Times New Roman" w:cs="Times New Roman"/>
                <w:sz w:val="28"/>
                <w:szCs w:val="28"/>
                <w:lang w:eastAsia="ru-RU"/>
              </w:rPr>
              <w:t xml:space="preserve">оздание условий для повышения уровня комфортности проживания </w:t>
            </w:r>
            <w:r w:rsidR="001C3DDB" w:rsidRPr="00273F49">
              <w:rPr>
                <w:rFonts w:ascii="Times New Roman" w:eastAsia="Times New Roman" w:hAnsi="Times New Roman" w:cs="Times New Roman"/>
                <w:sz w:val="28"/>
                <w:szCs w:val="28"/>
                <w:lang w:eastAsia="ru-RU"/>
              </w:rPr>
              <w:t xml:space="preserve">населения </w:t>
            </w:r>
            <w:r w:rsidR="008436D9" w:rsidRPr="00273F49">
              <w:rPr>
                <w:rFonts w:ascii="Times New Roman" w:eastAsia="Times New Roman" w:hAnsi="Times New Roman" w:cs="Times New Roman"/>
                <w:sz w:val="28"/>
                <w:szCs w:val="28"/>
                <w:lang w:eastAsia="ru-RU"/>
              </w:rPr>
              <w:t>и обеспеченности населения Благодарненского городского округа Ставропольского края жилищно-коммунальными услугами</w:t>
            </w:r>
          </w:p>
        </w:tc>
      </w:tr>
      <w:tr w:rsidR="00273F49" w:rsidRPr="00273F49" w:rsidTr="007B4DE0">
        <w:trPr>
          <w:trHeight w:val="868"/>
        </w:trPr>
        <w:tc>
          <w:tcPr>
            <w:tcW w:w="2093" w:type="dxa"/>
            <w:shd w:val="clear" w:color="auto" w:fill="auto"/>
          </w:tcPr>
          <w:p w:rsidR="00340495" w:rsidRPr="00273F49" w:rsidRDefault="00340495"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Индикаторы достижения целей программы</w:t>
            </w:r>
          </w:p>
        </w:tc>
        <w:tc>
          <w:tcPr>
            <w:tcW w:w="7513" w:type="dxa"/>
            <w:shd w:val="clear" w:color="auto" w:fill="auto"/>
          </w:tcPr>
          <w:p w:rsidR="00340495" w:rsidRPr="00273F49" w:rsidRDefault="00246FE9" w:rsidP="00892E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у</w:t>
            </w:r>
            <w:r w:rsidR="005173F3" w:rsidRPr="00273F49">
              <w:rPr>
                <w:rFonts w:ascii="Times New Roman" w:eastAsia="Times New Roman" w:hAnsi="Times New Roman" w:cs="Times New Roman"/>
                <w:sz w:val="28"/>
                <w:szCs w:val="28"/>
                <w:lang w:eastAsia="ru-RU"/>
              </w:rPr>
              <w:t>дельный вес площади автомобильных дорог общего пользования местного значения, соответствующий нормативным требованиям (от общей площади автомобильных дорог общего пользования местного значения);</w:t>
            </w:r>
          </w:p>
          <w:p w:rsidR="005173F3" w:rsidRPr="00273F49" w:rsidRDefault="00246FE9" w:rsidP="00892E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д</w:t>
            </w:r>
            <w:r w:rsidR="005173F3" w:rsidRPr="00273F49">
              <w:rPr>
                <w:rFonts w:ascii="Times New Roman" w:eastAsia="Times New Roman" w:hAnsi="Times New Roman" w:cs="Times New Roman"/>
                <w:sz w:val="28"/>
                <w:szCs w:val="28"/>
                <w:lang w:eastAsia="ru-RU"/>
              </w:rPr>
              <w:t>оля населения, считающая проживание на территории городского округа комфортным (удовлетворенная состоянием благоустройства окр</w:t>
            </w:r>
            <w:r w:rsidRPr="00273F49">
              <w:rPr>
                <w:rFonts w:ascii="Times New Roman" w:eastAsia="Times New Roman" w:hAnsi="Times New Roman" w:cs="Times New Roman"/>
                <w:sz w:val="28"/>
                <w:szCs w:val="28"/>
                <w:lang w:eastAsia="ru-RU"/>
              </w:rPr>
              <w:t>уга и предоставлением жилищно-</w:t>
            </w:r>
            <w:r w:rsidR="005173F3" w:rsidRPr="00273F49">
              <w:rPr>
                <w:rFonts w:ascii="Times New Roman" w:eastAsia="Times New Roman" w:hAnsi="Times New Roman" w:cs="Times New Roman"/>
                <w:sz w:val="28"/>
                <w:szCs w:val="28"/>
                <w:lang w:eastAsia="ru-RU"/>
              </w:rPr>
              <w:t>коммунальных услуг)</w:t>
            </w:r>
          </w:p>
        </w:tc>
      </w:tr>
      <w:tr w:rsidR="00273F49" w:rsidRPr="00273F49" w:rsidTr="00246FE9">
        <w:trPr>
          <w:trHeight w:val="809"/>
        </w:trPr>
        <w:tc>
          <w:tcPr>
            <w:tcW w:w="2093" w:type="dxa"/>
            <w:shd w:val="clear" w:color="auto" w:fill="auto"/>
            <w:vAlign w:val="bottom"/>
          </w:tcPr>
          <w:p w:rsidR="008436D9" w:rsidRPr="00273F49" w:rsidRDefault="008436D9" w:rsidP="008436D9">
            <w:pPr>
              <w:widowControl w:val="0"/>
              <w:autoSpaceDE w:val="0"/>
              <w:autoSpaceDN w:val="0"/>
              <w:adjustRightInd w:val="0"/>
              <w:spacing w:after="0" w:line="240" w:lineRule="auto"/>
              <w:rPr>
                <w:rFonts w:ascii="Times New Roman" w:eastAsia="Calibri" w:hAnsi="Times New Roman" w:cs="Times New Roman"/>
                <w:sz w:val="28"/>
                <w:szCs w:val="28"/>
              </w:rPr>
            </w:pPr>
            <w:r w:rsidRPr="00273F49">
              <w:rPr>
                <w:rFonts w:ascii="Times New Roman" w:eastAsia="Calibri" w:hAnsi="Times New Roman" w:cs="Times New Roman"/>
                <w:sz w:val="28"/>
                <w:szCs w:val="28"/>
              </w:rPr>
              <w:t>Сроки реализации</w:t>
            </w:r>
          </w:p>
          <w:p w:rsidR="008436D9" w:rsidRPr="00273F49" w:rsidRDefault="008436D9" w:rsidP="008436D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Программы</w:t>
            </w:r>
          </w:p>
        </w:tc>
        <w:tc>
          <w:tcPr>
            <w:tcW w:w="7513" w:type="dxa"/>
            <w:shd w:val="clear" w:color="auto" w:fill="auto"/>
          </w:tcPr>
          <w:p w:rsidR="008436D9" w:rsidRPr="00273F49" w:rsidRDefault="008436D9" w:rsidP="00892EB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20</w:t>
            </w:r>
            <w:r w:rsidR="00730D35" w:rsidRPr="00273F49">
              <w:rPr>
                <w:rFonts w:ascii="Times New Roman" w:eastAsia="Times New Roman" w:hAnsi="Times New Roman" w:cs="Times New Roman"/>
                <w:sz w:val="28"/>
                <w:szCs w:val="28"/>
                <w:lang w:eastAsia="ru-RU"/>
              </w:rPr>
              <w:t>20</w:t>
            </w:r>
            <w:r w:rsidRPr="00273F49">
              <w:rPr>
                <w:rFonts w:ascii="Times New Roman" w:eastAsia="Times New Roman" w:hAnsi="Times New Roman" w:cs="Times New Roman"/>
                <w:sz w:val="28"/>
                <w:szCs w:val="28"/>
                <w:lang w:eastAsia="ru-RU"/>
              </w:rPr>
              <w:t xml:space="preserve"> - 202</w:t>
            </w:r>
            <w:r w:rsidR="0060133E" w:rsidRPr="00273F49">
              <w:rPr>
                <w:rFonts w:ascii="Times New Roman" w:eastAsia="Times New Roman" w:hAnsi="Times New Roman" w:cs="Times New Roman"/>
                <w:sz w:val="28"/>
                <w:szCs w:val="28"/>
                <w:lang w:eastAsia="ru-RU"/>
              </w:rPr>
              <w:t>2</w:t>
            </w:r>
            <w:r w:rsidR="00DA76E8" w:rsidRPr="00273F49">
              <w:rPr>
                <w:rFonts w:ascii="Times New Roman" w:eastAsia="Times New Roman" w:hAnsi="Times New Roman" w:cs="Times New Roman"/>
                <w:sz w:val="28"/>
                <w:szCs w:val="28"/>
                <w:lang w:eastAsia="ru-RU"/>
              </w:rPr>
              <w:t xml:space="preserve"> годы</w:t>
            </w:r>
          </w:p>
        </w:tc>
      </w:tr>
      <w:tr w:rsidR="00273F49" w:rsidRPr="00273F49" w:rsidTr="007B4DE0">
        <w:trPr>
          <w:trHeight w:val="626"/>
        </w:trPr>
        <w:tc>
          <w:tcPr>
            <w:tcW w:w="2093" w:type="dxa"/>
            <w:shd w:val="clear" w:color="auto" w:fill="auto"/>
          </w:tcPr>
          <w:p w:rsidR="008436D9" w:rsidRPr="00273F4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Объемы и источники финансового обеспечения Программы</w:t>
            </w:r>
          </w:p>
        </w:tc>
        <w:tc>
          <w:tcPr>
            <w:tcW w:w="7513" w:type="dxa"/>
            <w:shd w:val="clear" w:color="auto" w:fill="auto"/>
          </w:tcPr>
          <w:p w:rsidR="00097C2E" w:rsidRPr="00C35972" w:rsidRDefault="00097C2E" w:rsidP="00892E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 xml:space="preserve">объем финансового обеспечения Программы составит </w:t>
            </w:r>
            <w:r w:rsidRPr="00C35972">
              <w:rPr>
                <w:rFonts w:ascii="Times New Roman" w:eastAsia="Times New Roman" w:hAnsi="Times New Roman" w:cs="Times New Roman"/>
                <w:sz w:val="28"/>
                <w:szCs w:val="28"/>
                <w:lang w:eastAsia="ru-RU"/>
              </w:rPr>
              <w:t>726 800,47 тыс. рублей, в том числе по годам:</w:t>
            </w:r>
          </w:p>
          <w:p w:rsidR="00097C2E" w:rsidRPr="00C35972" w:rsidRDefault="00097C2E" w:rsidP="00892E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5972">
              <w:rPr>
                <w:rFonts w:ascii="Times New Roman" w:eastAsia="Times New Roman" w:hAnsi="Times New Roman" w:cs="Times New Roman"/>
                <w:sz w:val="28"/>
                <w:szCs w:val="28"/>
                <w:lang w:eastAsia="ru-RU"/>
              </w:rPr>
              <w:t>2020 год – 298 218,06 тыс. рублей;</w:t>
            </w:r>
          </w:p>
          <w:p w:rsidR="00097C2E" w:rsidRPr="00C35972" w:rsidRDefault="00097C2E" w:rsidP="00892E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5972">
              <w:rPr>
                <w:rFonts w:ascii="Times New Roman" w:eastAsia="Times New Roman" w:hAnsi="Times New Roman" w:cs="Times New Roman"/>
                <w:sz w:val="28"/>
                <w:szCs w:val="28"/>
                <w:lang w:eastAsia="ru-RU"/>
              </w:rPr>
              <w:t>2021 год – 313 455,24 тыс. рублей;</w:t>
            </w:r>
          </w:p>
          <w:p w:rsidR="00097C2E" w:rsidRPr="00C35972" w:rsidRDefault="00097C2E" w:rsidP="00892E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5972">
              <w:rPr>
                <w:rFonts w:ascii="Times New Roman" w:eastAsia="Times New Roman" w:hAnsi="Times New Roman" w:cs="Times New Roman"/>
                <w:sz w:val="28"/>
                <w:szCs w:val="28"/>
                <w:lang w:eastAsia="ru-RU"/>
              </w:rPr>
              <w:t>2022 год – 115 127,17 тыс. рублей</w:t>
            </w:r>
          </w:p>
          <w:p w:rsidR="00097C2E" w:rsidRPr="00C35972" w:rsidRDefault="00097C2E" w:rsidP="00892E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5972">
              <w:rPr>
                <w:rFonts w:ascii="Times New Roman" w:eastAsia="Times New Roman" w:hAnsi="Times New Roman" w:cs="Times New Roman"/>
                <w:sz w:val="28"/>
                <w:szCs w:val="28"/>
                <w:lang w:eastAsia="ru-RU"/>
              </w:rPr>
              <w:t xml:space="preserve">за счет средств бюджета Ставропольского края (далее краевой бюджет) – </w:t>
            </w:r>
            <w:r w:rsidR="00046F92">
              <w:rPr>
                <w:rFonts w:ascii="Times New Roman" w:eastAsia="Times New Roman" w:hAnsi="Times New Roman" w:cs="Times New Roman"/>
                <w:sz w:val="28"/>
                <w:szCs w:val="28"/>
                <w:lang w:eastAsia="ru-RU"/>
              </w:rPr>
              <w:t>346 397,54</w:t>
            </w:r>
            <w:r w:rsidRPr="00C35972">
              <w:rPr>
                <w:rFonts w:ascii="Times New Roman" w:eastAsia="Times New Roman" w:hAnsi="Times New Roman" w:cs="Times New Roman"/>
                <w:sz w:val="28"/>
                <w:szCs w:val="28"/>
                <w:lang w:eastAsia="ru-RU"/>
              </w:rPr>
              <w:t xml:space="preserve"> тыс. рублей, в том числе по годам:</w:t>
            </w:r>
          </w:p>
          <w:p w:rsidR="00097C2E" w:rsidRPr="00C35972" w:rsidRDefault="00046F92" w:rsidP="00892E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175 405,89</w:t>
            </w:r>
            <w:r w:rsidR="00097C2E" w:rsidRPr="00C35972">
              <w:rPr>
                <w:rFonts w:ascii="Times New Roman" w:eastAsia="Times New Roman" w:hAnsi="Times New Roman" w:cs="Times New Roman"/>
                <w:sz w:val="28"/>
                <w:szCs w:val="28"/>
                <w:lang w:eastAsia="ru-RU"/>
              </w:rPr>
              <w:t xml:space="preserve"> тыс.  рублей;</w:t>
            </w:r>
          </w:p>
          <w:p w:rsidR="00097C2E" w:rsidRPr="00C35972" w:rsidRDefault="00097C2E" w:rsidP="00892E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5972">
              <w:rPr>
                <w:rFonts w:ascii="Times New Roman" w:eastAsia="Times New Roman" w:hAnsi="Times New Roman" w:cs="Times New Roman"/>
                <w:sz w:val="28"/>
                <w:szCs w:val="28"/>
                <w:lang w:eastAsia="ru-RU"/>
              </w:rPr>
              <w:t xml:space="preserve">2021 год – </w:t>
            </w:r>
            <w:r w:rsidR="00046F92">
              <w:rPr>
                <w:rFonts w:ascii="Times New Roman" w:eastAsia="Times New Roman" w:hAnsi="Times New Roman" w:cs="Times New Roman"/>
                <w:sz w:val="28"/>
                <w:szCs w:val="28"/>
                <w:lang w:eastAsia="ru-RU"/>
              </w:rPr>
              <w:t>168 138,78</w:t>
            </w:r>
            <w:r w:rsidRPr="00C35972">
              <w:rPr>
                <w:rFonts w:ascii="Times New Roman" w:eastAsia="Times New Roman" w:hAnsi="Times New Roman" w:cs="Times New Roman"/>
                <w:sz w:val="28"/>
                <w:szCs w:val="28"/>
                <w:lang w:eastAsia="ru-RU"/>
              </w:rPr>
              <w:t xml:space="preserve"> тыс. рублей;</w:t>
            </w:r>
          </w:p>
          <w:p w:rsidR="00097C2E" w:rsidRPr="00C35972" w:rsidRDefault="00097C2E" w:rsidP="00892E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5972">
              <w:rPr>
                <w:rFonts w:ascii="Times New Roman" w:eastAsia="Times New Roman" w:hAnsi="Times New Roman" w:cs="Times New Roman"/>
                <w:sz w:val="28"/>
                <w:szCs w:val="28"/>
                <w:lang w:eastAsia="ru-RU"/>
              </w:rPr>
              <w:t xml:space="preserve">2022 год – </w:t>
            </w:r>
            <w:r w:rsidR="00046F92">
              <w:rPr>
                <w:rFonts w:ascii="Times New Roman" w:eastAsia="Times New Roman" w:hAnsi="Times New Roman" w:cs="Times New Roman"/>
                <w:sz w:val="28"/>
                <w:szCs w:val="28"/>
                <w:lang w:eastAsia="ru-RU"/>
              </w:rPr>
              <w:t>2 852,87</w:t>
            </w:r>
            <w:r w:rsidRPr="00C35972">
              <w:rPr>
                <w:rFonts w:ascii="Times New Roman" w:eastAsia="Times New Roman" w:hAnsi="Times New Roman" w:cs="Times New Roman"/>
                <w:sz w:val="28"/>
                <w:szCs w:val="28"/>
                <w:lang w:eastAsia="ru-RU"/>
              </w:rPr>
              <w:t xml:space="preserve"> тыс. рублей</w:t>
            </w:r>
          </w:p>
          <w:p w:rsidR="00097C2E" w:rsidRPr="00C35972" w:rsidRDefault="00097C2E" w:rsidP="00892E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5972">
              <w:rPr>
                <w:rFonts w:ascii="Times New Roman" w:eastAsia="Times New Roman" w:hAnsi="Times New Roman" w:cs="Times New Roman"/>
                <w:sz w:val="28"/>
                <w:szCs w:val="28"/>
                <w:lang w:eastAsia="ru-RU"/>
              </w:rPr>
              <w:t xml:space="preserve">за счет средств местного бюджета </w:t>
            </w:r>
            <w:r w:rsidR="00046F92">
              <w:rPr>
                <w:rFonts w:ascii="Times New Roman" w:eastAsia="Times New Roman" w:hAnsi="Times New Roman" w:cs="Times New Roman"/>
                <w:sz w:val="28"/>
                <w:szCs w:val="28"/>
                <w:lang w:eastAsia="ru-RU"/>
              </w:rPr>
              <w:t>380 402,93</w:t>
            </w:r>
            <w:r w:rsidRPr="00C35972">
              <w:rPr>
                <w:rFonts w:ascii="Times New Roman" w:eastAsia="Times New Roman" w:hAnsi="Times New Roman" w:cs="Times New Roman"/>
                <w:sz w:val="28"/>
                <w:szCs w:val="28"/>
                <w:lang w:eastAsia="ru-RU"/>
              </w:rPr>
              <w:t xml:space="preserve"> тыс. рублей, в том числе по годам:</w:t>
            </w:r>
          </w:p>
          <w:p w:rsidR="00097C2E" w:rsidRPr="00C35972" w:rsidRDefault="00046F92" w:rsidP="00892E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122 812,17</w:t>
            </w:r>
            <w:r w:rsidR="00097C2E" w:rsidRPr="00C35972">
              <w:rPr>
                <w:rFonts w:ascii="Times New Roman" w:eastAsia="Times New Roman" w:hAnsi="Times New Roman" w:cs="Times New Roman"/>
                <w:sz w:val="28"/>
                <w:szCs w:val="28"/>
                <w:lang w:eastAsia="ru-RU"/>
              </w:rPr>
              <w:t xml:space="preserve"> тыс. рублей;</w:t>
            </w:r>
          </w:p>
          <w:p w:rsidR="00097C2E" w:rsidRPr="00C35972" w:rsidRDefault="00097C2E" w:rsidP="00892E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5972">
              <w:rPr>
                <w:rFonts w:ascii="Times New Roman" w:eastAsia="Times New Roman" w:hAnsi="Times New Roman" w:cs="Times New Roman"/>
                <w:sz w:val="28"/>
                <w:szCs w:val="28"/>
                <w:lang w:eastAsia="ru-RU"/>
              </w:rPr>
              <w:t xml:space="preserve">2021 год – </w:t>
            </w:r>
            <w:r w:rsidR="00046F92">
              <w:rPr>
                <w:rFonts w:ascii="Times New Roman" w:eastAsia="Times New Roman" w:hAnsi="Times New Roman" w:cs="Times New Roman"/>
                <w:sz w:val="28"/>
                <w:szCs w:val="28"/>
                <w:lang w:eastAsia="ru-RU"/>
              </w:rPr>
              <w:t>145 316,46</w:t>
            </w:r>
            <w:r w:rsidRPr="00C35972">
              <w:rPr>
                <w:rFonts w:ascii="Times New Roman" w:eastAsia="Times New Roman" w:hAnsi="Times New Roman" w:cs="Times New Roman"/>
                <w:sz w:val="28"/>
                <w:szCs w:val="28"/>
                <w:lang w:eastAsia="ru-RU"/>
              </w:rPr>
              <w:t xml:space="preserve"> тыс. рублей;</w:t>
            </w:r>
          </w:p>
          <w:p w:rsidR="00097C2E" w:rsidRPr="00C35972" w:rsidRDefault="00097C2E" w:rsidP="00892E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5972">
              <w:rPr>
                <w:rFonts w:ascii="Times New Roman" w:eastAsia="Times New Roman" w:hAnsi="Times New Roman" w:cs="Times New Roman"/>
                <w:sz w:val="28"/>
                <w:szCs w:val="28"/>
                <w:lang w:eastAsia="ru-RU"/>
              </w:rPr>
              <w:t xml:space="preserve">2022 год – </w:t>
            </w:r>
            <w:r w:rsidR="00046F92">
              <w:rPr>
                <w:rFonts w:ascii="Times New Roman" w:eastAsia="Times New Roman" w:hAnsi="Times New Roman" w:cs="Times New Roman"/>
                <w:sz w:val="28"/>
                <w:szCs w:val="28"/>
                <w:lang w:eastAsia="ru-RU"/>
              </w:rPr>
              <w:t>112 274,30</w:t>
            </w:r>
            <w:r w:rsidRPr="00C35972">
              <w:rPr>
                <w:rFonts w:ascii="Times New Roman" w:eastAsia="Times New Roman" w:hAnsi="Times New Roman" w:cs="Times New Roman"/>
                <w:sz w:val="28"/>
                <w:szCs w:val="28"/>
                <w:lang w:eastAsia="ru-RU"/>
              </w:rPr>
              <w:t xml:space="preserve"> тыс. рублей</w:t>
            </w:r>
          </w:p>
          <w:p w:rsidR="00097C2E" w:rsidRPr="00C35972" w:rsidRDefault="00097C2E" w:rsidP="00892E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5972">
              <w:rPr>
                <w:rFonts w:ascii="Times New Roman" w:eastAsia="Times New Roman" w:hAnsi="Times New Roman" w:cs="Times New Roman"/>
                <w:sz w:val="28"/>
                <w:szCs w:val="28"/>
                <w:lang w:eastAsia="ru-RU"/>
              </w:rPr>
              <w:t>за счет средств других источников – 0,00 тыс. рублей, в том числе по годам:</w:t>
            </w:r>
          </w:p>
          <w:p w:rsidR="00097C2E" w:rsidRPr="00C35972" w:rsidRDefault="00097C2E" w:rsidP="00892E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5972">
              <w:rPr>
                <w:rFonts w:ascii="Times New Roman" w:eastAsia="Times New Roman" w:hAnsi="Times New Roman" w:cs="Times New Roman"/>
                <w:sz w:val="28"/>
                <w:szCs w:val="28"/>
                <w:lang w:eastAsia="ru-RU"/>
              </w:rPr>
              <w:t>2020 год – 0,00 тыс. рублей;</w:t>
            </w:r>
          </w:p>
          <w:p w:rsidR="00097C2E" w:rsidRPr="00C35972" w:rsidRDefault="00097C2E" w:rsidP="00892E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5972">
              <w:rPr>
                <w:rFonts w:ascii="Times New Roman" w:eastAsia="Times New Roman" w:hAnsi="Times New Roman" w:cs="Times New Roman"/>
                <w:sz w:val="28"/>
                <w:szCs w:val="28"/>
                <w:lang w:eastAsia="ru-RU"/>
              </w:rPr>
              <w:t>2021 год – 0,00 тыс. рублей;</w:t>
            </w:r>
          </w:p>
          <w:p w:rsidR="00AF6D92" w:rsidRPr="00273F49" w:rsidRDefault="00097C2E" w:rsidP="00892E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5972">
              <w:rPr>
                <w:rFonts w:ascii="Times New Roman" w:eastAsia="Times New Roman" w:hAnsi="Times New Roman" w:cs="Times New Roman"/>
                <w:sz w:val="28"/>
                <w:szCs w:val="28"/>
                <w:lang w:eastAsia="ru-RU"/>
              </w:rPr>
              <w:t>2022 год – 0,00 тыс. рублей</w:t>
            </w:r>
          </w:p>
        </w:tc>
      </w:tr>
      <w:tr w:rsidR="008436D9" w:rsidRPr="00273F49" w:rsidTr="008436D9">
        <w:trPr>
          <w:trHeight w:val="171"/>
        </w:trPr>
        <w:tc>
          <w:tcPr>
            <w:tcW w:w="2093" w:type="dxa"/>
            <w:shd w:val="clear" w:color="auto" w:fill="auto"/>
          </w:tcPr>
          <w:p w:rsidR="008436D9" w:rsidRPr="00273F4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Ожидаемые конечные результаты</w:t>
            </w:r>
          </w:p>
          <w:p w:rsidR="008436D9" w:rsidRPr="00273F4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реализации Программы</w:t>
            </w:r>
          </w:p>
        </w:tc>
        <w:tc>
          <w:tcPr>
            <w:tcW w:w="7513" w:type="dxa"/>
            <w:shd w:val="clear" w:color="auto" w:fill="auto"/>
          </w:tcPr>
          <w:p w:rsidR="00C74666" w:rsidRPr="00273F49" w:rsidRDefault="00C74666" w:rsidP="00892EBF">
            <w:pPr>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достижение следующих показателей до значения индикаторов в приложение 1 к программе:</w:t>
            </w:r>
          </w:p>
          <w:p w:rsidR="00CD6974" w:rsidRDefault="00CD6974" w:rsidP="00892EBF">
            <w:pPr>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 xml:space="preserve">увеличение удельного веса площади автомобильных дорог общего пользования местного значения, соответствующий нормативным требованиям (от общей площади автомобильных дорог общего пользования местного значения) с </w:t>
            </w:r>
            <w:r w:rsidR="009A7E6A" w:rsidRPr="00273F49">
              <w:rPr>
                <w:rFonts w:ascii="Times New Roman" w:eastAsia="Calibri" w:hAnsi="Times New Roman" w:cs="Times New Roman"/>
                <w:sz w:val="28"/>
                <w:szCs w:val="28"/>
              </w:rPr>
              <w:t>75</w:t>
            </w:r>
            <w:r w:rsidR="007C54B9">
              <w:rPr>
                <w:rFonts w:ascii="Times New Roman" w:eastAsia="Calibri" w:hAnsi="Times New Roman" w:cs="Times New Roman"/>
                <w:sz w:val="28"/>
                <w:szCs w:val="28"/>
              </w:rPr>
              <w:t>,0 п</w:t>
            </w:r>
            <w:r w:rsidR="00892EBF">
              <w:rPr>
                <w:rFonts w:ascii="Times New Roman" w:eastAsia="Calibri" w:hAnsi="Times New Roman" w:cs="Times New Roman"/>
                <w:sz w:val="28"/>
                <w:szCs w:val="28"/>
              </w:rPr>
              <w:t xml:space="preserve">роцентов </w:t>
            </w:r>
            <w:r w:rsidR="007C54B9">
              <w:rPr>
                <w:rFonts w:ascii="Times New Roman" w:eastAsia="Calibri" w:hAnsi="Times New Roman" w:cs="Times New Roman"/>
                <w:sz w:val="28"/>
                <w:szCs w:val="28"/>
              </w:rPr>
              <w:t xml:space="preserve">в 2017 году до 93,0 процента </w:t>
            </w:r>
            <w:r w:rsidRPr="00273F49">
              <w:rPr>
                <w:rFonts w:ascii="Times New Roman" w:eastAsia="Calibri" w:hAnsi="Times New Roman" w:cs="Times New Roman"/>
                <w:sz w:val="28"/>
                <w:szCs w:val="28"/>
              </w:rPr>
              <w:t>в 2022 году;</w:t>
            </w:r>
          </w:p>
          <w:p w:rsidR="007C54B9" w:rsidRPr="00273F49" w:rsidRDefault="007C54B9" w:rsidP="00892EBF">
            <w:pPr>
              <w:spacing w:after="0" w:line="240" w:lineRule="auto"/>
              <w:jc w:val="both"/>
              <w:rPr>
                <w:rFonts w:ascii="Times New Roman" w:eastAsia="Calibri" w:hAnsi="Times New Roman" w:cs="Times New Roman"/>
                <w:sz w:val="28"/>
                <w:szCs w:val="28"/>
              </w:rPr>
            </w:pPr>
          </w:p>
          <w:p w:rsidR="00C74666" w:rsidRPr="00273F49" w:rsidRDefault="00CD6974" w:rsidP="00892EBF">
            <w:pPr>
              <w:spacing w:after="0" w:line="240" w:lineRule="auto"/>
              <w:jc w:val="both"/>
              <w:rPr>
                <w:rFonts w:ascii="Times New Roman" w:eastAsia="Times New Roman" w:hAnsi="Times New Roman" w:cs="Times New Roman"/>
                <w:sz w:val="28"/>
                <w:szCs w:val="28"/>
                <w:lang w:eastAsia="ru-RU"/>
              </w:rPr>
            </w:pPr>
            <w:r w:rsidRPr="00273F49">
              <w:rPr>
                <w:rFonts w:ascii="Times New Roman" w:eastAsia="Calibri" w:hAnsi="Times New Roman" w:cs="Times New Roman"/>
                <w:sz w:val="28"/>
                <w:szCs w:val="28"/>
              </w:rPr>
              <w:t xml:space="preserve">увеличение доли населения, считающая проживание на территории городского округа комфортным (удовлетворенная состоянием благоустройства округа и предоставлением жилищно-коммунальных услуг) с </w:t>
            </w:r>
            <w:r w:rsidR="00892EBF">
              <w:rPr>
                <w:rFonts w:ascii="Times New Roman" w:eastAsia="Calibri" w:hAnsi="Times New Roman" w:cs="Times New Roman"/>
                <w:sz w:val="28"/>
                <w:szCs w:val="28"/>
              </w:rPr>
              <w:t>0,00</w:t>
            </w:r>
            <w:r w:rsidR="007C54B9">
              <w:rPr>
                <w:rFonts w:ascii="Times New Roman" w:eastAsia="Calibri" w:hAnsi="Times New Roman" w:cs="Times New Roman"/>
                <w:sz w:val="28"/>
                <w:szCs w:val="28"/>
              </w:rPr>
              <w:t xml:space="preserve">  процентов  в 2017 года до 70,0 процентов </w:t>
            </w:r>
            <w:r w:rsidRPr="00273F49">
              <w:rPr>
                <w:rFonts w:ascii="Times New Roman" w:eastAsia="Calibri" w:hAnsi="Times New Roman" w:cs="Times New Roman"/>
                <w:sz w:val="28"/>
                <w:szCs w:val="28"/>
              </w:rPr>
              <w:t xml:space="preserve"> в 2022 году</w:t>
            </w:r>
          </w:p>
        </w:tc>
      </w:tr>
    </w:tbl>
    <w:p w:rsidR="007419E8" w:rsidRPr="00273F49" w:rsidRDefault="007419E8" w:rsidP="007C54B9">
      <w:pPr>
        <w:widowControl w:val="0"/>
        <w:autoSpaceDE w:val="0"/>
        <w:autoSpaceDN w:val="0"/>
        <w:adjustRightInd w:val="0"/>
        <w:spacing w:after="0" w:line="240" w:lineRule="exact"/>
        <w:outlineLvl w:val="1"/>
        <w:rPr>
          <w:rFonts w:ascii="Times New Roman" w:eastAsia="Calibri" w:hAnsi="Times New Roman" w:cs="Times New Roman"/>
          <w:sz w:val="28"/>
          <w:szCs w:val="28"/>
        </w:rPr>
      </w:pPr>
      <w:bookmarkStart w:id="3" w:name="Par320"/>
      <w:bookmarkEnd w:id="3"/>
    </w:p>
    <w:p w:rsidR="00347FD3" w:rsidRPr="00273F49" w:rsidRDefault="00347FD3" w:rsidP="0026392C">
      <w:pPr>
        <w:widowControl w:val="0"/>
        <w:autoSpaceDE w:val="0"/>
        <w:autoSpaceDN w:val="0"/>
        <w:adjustRightInd w:val="0"/>
        <w:spacing w:after="0" w:line="240" w:lineRule="exact"/>
        <w:jc w:val="center"/>
        <w:outlineLvl w:val="1"/>
        <w:rPr>
          <w:rFonts w:ascii="Times New Roman" w:eastAsia="Calibri" w:hAnsi="Times New Roman" w:cs="Times New Roman"/>
          <w:sz w:val="28"/>
          <w:szCs w:val="28"/>
        </w:rPr>
      </w:pPr>
    </w:p>
    <w:p w:rsidR="00856866" w:rsidRPr="00273F49" w:rsidRDefault="00856866" w:rsidP="007C54B9">
      <w:pPr>
        <w:spacing w:after="0" w:line="240" w:lineRule="exact"/>
        <w:jc w:val="center"/>
        <w:rPr>
          <w:rFonts w:ascii="Times New Roman" w:hAnsi="Times New Roman"/>
          <w:sz w:val="28"/>
          <w:szCs w:val="28"/>
        </w:rPr>
      </w:pPr>
      <w:r w:rsidRPr="00273F49">
        <w:rPr>
          <w:rFonts w:ascii="Times New Roman" w:hAnsi="Times New Roman"/>
          <w:sz w:val="28"/>
          <w:szCs w:val="28"/>
        </w:rPr>
        <w:t>ПРИОРИТЕТЫ И ЦЕЛИ</w:t>
      </w:r>
    </w:p>
    <w:p w:rsidR="00856866" w:rsidRPr="00273F49" w:rsidRDefault="00856866" w:rsidP="00856866">
      <w:pPr>
        <w:spacing w:after="0" w:line="240" w:lineRule="exact"/>
        <w:ind w:left="-68" w:firstLine="919"/>
        <w:jc w:val="center"/>
        <w:rPr>
          <w:rFonts w:ascii="Times New Roman" w:hAnsi="Times New Roman"/>
          <w:sz w:val="28"/>
          <w:szCs w:val="28"/>
        </w:rPr>
      </w:pPr>
      <w:r w:rsidRPr="00273F49">
        <w:rPr>
          <w:rFonts w:ascii="Times New Roman" w:hAnsi="Times New Roman"/>
          <w:sz w:val="28"/>
          <w:szCs w:val="28"/>
        </w:rPr>
        <w:t>реализуемой в Благодарненском городском округе Ставропольского края муниципальной политики в соответствующей сфере социально-экономического развития Благодарненского городского округа Ставропольского края</w:t>
      </w:r>
    </w:p>
    <w:p w:rsidR="00EA4509" w:rsidRPr="00273F49" w:rsidRDefault="00EA4509" w:rsidP="00EA4509">
      <w:pPr>
        <w:spacing w:after="0" w:line="240" w:lineRule="auto"/>
        <w:ind w:left="-68" w:firstLine="777"/>
        <w:rPr>
          <w:rFonts w:ascii="Times New Roman" w:hAnsi="Times New Roman"/>
          <w:sz w:val="28"/>
          <w:szCs w:val="28"/>
        </w:rPr>
      </w:pPr>
    </w:p>
    <w:p w:rsidR="00EA4509" w:rsidRPr="00273F49" w:rsidRDefault="00EA4509" w:rsidP="00EA4509">
      <w:pPr>
        <w:spacing w:after="0" w:line="240" w:lineRule="auto"/>
        <w:ind w:left="-68" w:firstLine="777"/>
        <w:rPr>
          <w:rFonts w:ascii="Times New Roman" w:hAnsi="Times New Roman"/>
          <w:sz w:val="28"/>
          <w:szCs w:val="28"/>
        </w:rPr>
      </w:pPr>
      <w:r w:rsidRPr="00273F49">
        <w:rPr>
          <w:rFonts w:ascii="Times New Roman" w:hAnsi="Times New Roman"/>
          <w:sz w:val="28"/>
          <w:szCs w:val="28"/>
        </w:rPr>
        <w:t>Программа разработана в соответствии с:</w:t>
      </w:r>
    </w:p>
    <w:p w:rsidR="00EA4509" w:rsidRPr="00273F49" w:rsidRDefault="00EA4509" w:rsidP="00EA4509">
      <w:pPr>
        <w:spacing w:after="0" w:line="240" w:lineRule="auto"/>
        <w:ind w:left="-68" w:firstLine="777"/>
        <w:jc w:val="both"/>
        <w:rPr>
          <w:rFonts w:ascii="Times New Roman" w:hAnsi="Times New Roman"/>
          <w:sz w:val="28"/>
          <w:szCs w:val="28"/>
        </w:rPr>
      </w:pPr>
      <w:r w:rsidRPr="00273F49">
        <w:rPr>
          <w:rFonts w:ascii="Times New Roman" w:hAnsi="Times New Roman"/>
          <w:sz w:val="28"/>
          <w:szCs w:val="28"/>
        </w:rPr>
        <w:t>Указом Президента Российской Федерации от 07 мая 2018 года № 204 «О национальных целях и стратегических задачах развития Российской Федерации на период до 2024 года»;</w:t>
      </w:r>
    </w:p>
    <w:p w:rsidR="00EA4509" w:rsidRPr="00273F49" w:rsidRDefault="00EA4509" w:rsidP="00EA4509">
      <w:pPr>
        <w:spacing w:after="0" w:line="240" w:lineRule="auto"/>
        <w:ind w:left="-68" w:firstLine="777"/>
        <w:jc w:val="both"/>
        <w:rPr>
          <w:rFonts w:ascii="Times New Roman" w:hAnsi="Times New Roman"/>
          <w:sz w:val="28"/>
          <w:szCs w:val="28"/>
        </w:rPr>
      </w:pPr>
      <w:r w:rsidRPr="00273F49">
        <w:rPr>
          <w:rFonts w:ascii="Times New Roman" w:hAnsi="Times New Roman"/>
          <w:sz w:val="28"/>
          <w:szCs w:val="28"/>
        </w:rPr>
        <w:t>распоряжением администрации Благодарненского городского округа Ставропольского края от 06 августа 2018 года № 740-р «Об утверждении перечня муниципальных программ Благодарненского городского округа Ставропольского края, планируемых к разработке» (с изменениями, внесенными распоряжениями администрации Благодарненского городского округа Ставропольского края от 01 августа 2019 года № 780-р, от 09 сентября 2019 года № 876-р, от 10 октября 2020 года №595-р);</w:t>
      </w:r>
    </w:p>
    <w:p w:rsidR="00EA4509" w:rsidRPr="00273F49" w:rsidRDefault="00EA4509" w:rsidP="00EA4509">
      <w:pPr>
        <w:spacing w:after="0" w:line="240" w:lineRule="auto"/>
        <w:ind w:left="-68" w:firstLine="777"/>
        <w:jc w:val="both"/>
        <w:rPr>
          <w:rFonts w:ascii="Times New Roman" w:hAnsi="Times New Roman"/>
          <w:sz w:val="28"/>
          <w:szCs w:val="28"/>
        </w:rPr>
      </w:pPr>
      <w:r w:rsidRPr="00273F49">
        <w:rPr>
          <w:rFonts w:ascii="Times New Roman" w:hAnsi="Times New Roman"/>
          <w:sz w:val="28"/>
          <w:szCs w:val="28"/>
        </w:rPr>
        <w:t>постановлением администрации Благодарненского городского округа Ставропольского края от 30 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w:t>
      </w:r>
    </w:p>
    <w:p w:rsidR="00EA4509" w:rsidRPr="007C54B9" w:rsidRDefault="00EA4509" w:rsidP="007C54B9">
      <w:pPr>
        <w:spacing w:after="0" w:line="240" w:lineRule="auto"/>
        <w:ind w:left="-68" w:firstLine="777"/>
        <w:jc w:val="both"/>
        <w:rPr>
          <w:rFonts w:ascii="Times New Roman" w:hAnsi="Times New Roman"/>
          <w:sz w:val="28"/>
          <w:szCs w:val="28"/>
        </w:rPr>
      </w:pPr>
      <w:r w:rsidRPr="00273F49">
        <w:rPr>
          <w:rFonts w:ascii="Times New Roman" w:hAnsi="Times New Roman"/>
          <w:sz w:val="28"/>
          <w:szCs w:val="28"/>
        </w:rPr>
        <w:t>распоряжением администрации Благодарненского городского округа Ставропольского края от 17 февраля 2020 года № 98-р «Об утверждении Методических указаний по разработке и реализации муниципальных программ Благодарненского городского округа Ставропольского края, планируемых к разработке».</w:t>
      </w:r>
    </w:p>
    <w:p w:rsidR="007B1C76" w:rsidRPr="00273F49" w:rsidRDefault="007B1C76" w:rsidP="00207F1D">
      <w:pPr>
        <w:spacing w:after="0" w:line="240" w:lineRule="auto"/>
        <w:ind w:firstLine="709"/>
        <w:jc w:val="both"/>
        <w:rPr>
          <w:rFonts w:ascii="Times New Roman" w:eastAsia="Times New Roman" w:hAnsi="Times New Roman" w:cs="Times New Roman"/>
          <w:iCs/>
          <w:sz w:val="28"/>
          <w:szCs w:val="28"/>
          <w:lang w:eastAsia="ru-RU"/>
        </w:rPr>
      </w:pPr>
      <w:r w:rsidRPr="00273F49">
        <w:rPr>
          <w:rFonts w:ascii="Times New Roman" w:eastAsia="Times New Roman" w:hAnsi="Times New Roman" w:cs="Times New Roman"/>
          <w:iCs/>
          <w:sz w:val="28"/>
          <w:szCs w:val="28"/>
          <w:lang w:eastAsia="ru-RU"/>
        </w:rPr>
        <w:t>Благодарненский городской округ Ставропольского края (далее – округ) включает в себя 23 населенных пункта – административный центр город Благодарный.</w:t>
      </w:r>
    </w:p>
    <w:p w:rsidR="007B1C76" w:rsidRPr="00273F49" w:rsidRDefault="007B1C76" w:rsidP="00207F1D">
      <w:pPr>
        <w:spacing w:after="0" w:line="240" w:lineRule="auto"/>
        <w:ind w:firstLine="709"/>
        <w:jc w:val="both"/>
        <w:rPr>
          <w:rFonts w:ascii="Times New Roman" w:eastAsia="Times New Roman" w:hAnsi="Times New Roman" w:cs="Times New Roman"/>
          <w:iCs/>
          <w:sz w:val="28"/>
          <w:szCs w:val="28"/>
          <w:lang w:eastAsia="ru-RU"/>
        </w:rPr>
      </w:pPr>
      <w:r w:rsidRPr="00273F49">
        <w:rPr>
          <w:rFonts w:ascii="Times New Roman" w:eastAsia="Times New Roman" w:hAnsi="Times New Roman" w:cs="Times New Roman"/>
          <w:iCs/>
          <w:sz w:val="28"/>
          <w:szCs w:val="28"/>
          <w:lang w:eastAsia="ru-RU"/>
        </w:rPr>
        <w:t>Протяженность улично-дорожной сети составляет 446 км. Выполнение работ по ремонту и содержанию объектов дорожного хозяйства является важнейшим условием обеспечения сохранности дорог, повышения безопасности движения на дорогах округа. Между тем, состояние автомобильных дорог округа не всегда соответствует современным требованиям. Увеличение численности автотранспорта неизбежно приводит к преждевременному износу дорожного покрытия дорог, что крайне негативно сказывается на нормальной жизнедеятельности округа, на его дальнейшем социально-экономическом развитии и на инвестиционной привлекательности.</w:t>
      </w:r>
    </w:p>
    <w:p w:rsidR="007B1C76" w:rsidRPr="00273F49" w:rsidRDefault="007B1C76" w:rsidP="00207F1D">
      <w:pPr>
        <w:spacing w:after="0" w:line="240" w:lineRule="auto"/>
        <w:ind w:firstLine="709"/>
        <w:jc w:val="both"/>
        <w:rPr>
          <w:rFonts w:ascii="Times New Roman" w:eastAsia="Times New Roman" w:hAnsi="Times New Roman" w:cs="Times New Roman"/>
          <w:iCs/>
          <w:sz w:val="28"/>
          <w:szCs w:val="28"/>
          <w:lang w:eastAsia="ru-RU"/>
        </w:rPr>
      </w:pPr>
      <w:r w:rsidRPr="00273F49">
        <w:rPr>
          <w:rFonts w:ascii="Times New Roman" w:eastAsia="Times New Roman" w:hAnsi="Times New Roman" w:cs="Times New Roman"/>
          <w:iCs/>
          <w:sz w:val="28"/>
          <w:szCs w:val="28"/>
          <w:lang w:eastAsia="ru-RU"/>
        </w:rPr>
        <w:t>Для обеспечения нормального социально-экономического развития округа требуется строительства новых автомобильных дорог, капитальный ремонт и реконструкция перегруженных участков автомобильных дорог, увеличение протяженности автомобильных дорог с твердым покрытием.</w:t>
      </w:r>
    </w:p>
    <w:p w:rsidR="007B1C76" w:rsidRPr="00273F49" w:rsidRDefault="007B1C76" w:rsidP="00207F1D">
      <w:pPr>
        <w:spacing w:after="0" w:line="240" w:lineRule="auto"/>
        <w:ind w:firstLine="709"/>
        <w:jc w:val="both"/>
        <w:rPr>
          <w:rFonts w:ascii="Times New Roman" w:eastAsia="Times New Roman" w:hAnsi="Times New Roman" w:cs="Times New Roman"/>
          <w:iCs/>
          <w:sz w:val="28"/>
          <w:szCs w:val="28"/>
          <w:lang w:eastAsia="ru-RU"/>
        </w:rPr>
      </w:pPr>
      <w:r w:rsidRPr="00273F49">
        <w:rPr>
          <w:rFonts w:ascii="Times New Roman" w:eastAsia="Times New Roman" w:hAnsi="Times New Roman" w:cs="Times New Roman"/>
          <w:iCs/>
          <w:sz w:val="28"/>
          <w:szCs w:val="28"/>
          <w:lang w:eastAsia="ru-RU"/>
        </w:rPr>
        <w:t>Одним из приоритетных направлений развития округа является повышение уровня благоустройства, создание безопасных и комфортных условий для проживания жителей.</w:t>
      </w:r>
    </w:p>
    <w:p w:rsidR="007B1C76" w:rsidRPr="00273F49" w:rsidRDefault="007B1C76" w:rsidP="00207F1D">
      <w:pPr>
        <w:spacing w:after="0" w:line="240" w:lineRule="auto"/>
        <w:ind w:firstLine="709"/>
        <w:jc w:val="both"/>
        <w:rPr>
          <w:rFonts w:ascii="Times New Roman" w:eastAsia="Times New Roman" w:hAnsi="Times New Roman" w:cs="Times New Roman"/>
          <w:iCs/>
          <w:sz w:val="28"/>
          <w:szCs w:val="28"/>
          <w:lang w:eastAsia="ru-RU"/>
        </w:rPr>
      </w:pPr>
      <w:r w:rsidRPr="00273F49">
        <w:rPr>
          <w:rFonts w:ascii="Times New Roman" w:eastAsia="Times New Roman" w:hAnsi="Times New Roman" w:cs="Times New Roman"/>
          <w:iCs/>
          <w:sz w:val="28"/>
          <w:szCs w:val="28"/>
          <w:lang w:eastAsia="ru-RU"/>
        </w:rPr>
        <w:t>Благоустройство округа подразумевает под собой комплекс мероприятий по обеспечению повышенных требований к техническому состоянию объектов благоустройства, уровню экологии, санитарному и эстетическому облику округа.</w:t>
      </w:r>
    </w:p>
    <w:p w:rsidR="007B1C76" w:rsidRPr="00273F49" w:rsidRDefault="007B1C76" w:rsidP="00207F1D">
      <w:pPr>
        <w:spacing w:after="0" w:line="240" w:lineRule="auto"/>
        <w:ind w:firstLine="709"/>
        <w:jc w:val="both"/>
        <w:rPr>
          <w:rFonts w:ascii="Times New Roman" w:eastAsia="Times New Roman" w:hAnsi="Times New Roman" w:cs="Times New Roman"/>
          <w:iCs/>
          <w:sz w:val="28"/>
          <w:szCs w:val="28"/>
          <w:lang w:eastAsia="ru-RU"/>
        </w:rPr>
      </w:pPr>
      <w:r w:rsidRPr="00273F49">
        <w:rPr>
          <w:rFonts w:ascii="Times New Roman" w:eastAsia="Times New Roman" w:hAnsi="Times New Roman" w:cs="Times New Roman"/>
          <w:iCs/>
          <w:sz w:val="28"/>
          <w:szCs w:val="28"/>
          <w:lang w:eastAsia="ru-RU"/>
        </w:rPr>
        <w:t>Большинство объектов благоустройства округа (зоны отдыха, инженерные коммуникации, объекты дорожной инфраструктуры) до настоящего времени недостаточно обеспечивают комфортные условия для жизни и деятельности населения и нуждаются в текущем ремонте.</w:t>
      </w:r>
    </w:p>
    <w:p w:rsidR="007B1C76" w:rsidRPr="00273F49" w:rsidRDefault="007B1C76" w:rsidP="00207F1D">
      <w:pPr>
        <w:spacing w:after="0" w:line="240" w:lineRule="auto"/>
        <w:ind w:firstLine="709"/>
        <w:jc w:val="both"/>
        <w:rPr>
          <w:rFonts w:ascii="Times New Roman" w:eastAsia="Times New Roman" w:hAnsi="Times New Roman" w:cs="Times New Roman"/>
          <w:iCs/>
          <w:sz w:val="28"/>
          <w:szCs w:val="28"/>
          <w:lang w:eastAsia="ru-RU"/>
        </w:rPr>
      </w:pPr>
      <w:r w:rsidRPr="00273F49">
        <w:rPr>
          <w:rFonts w:ascii="Times New Roman" w:eastAsia="Times New Roman" w:hAnsi="Times New Roman" w:cs="Times New Roman"/>
          <w:iCs/>
          <w:sz w:val="28"/>
          <w:szCs w:val="28"/>
          <w:lang w:eastAsia="ru-RU"/>
        </w:rPr>
        <w:t>Содержание, ремонт, реконструкция имеющихся и создание новых объектов благоустройства в сложившихся условиях являются ключевой задачей органов местного самоуправления. Без реализации неотложных мер по повышению уровня благоустройства территории нельзя добиться существенного повышения имеющегося потенциала округа и эффективного обслуживания экономики и населения города, а также обеспечить в полной мере безопасность жизнедеятельности и охрану окружающей среды.</w:t>
      </w:r>
    </w:p>
    <w:p w:rsidR="007B1C76" w:rsidRPr="00273F49" w:rsidRDefault="007B1C76" w:rsidP="00207F1D">
      <w:pPr>
        <w:spacing w:after="0" w:line="240" w:lineRule="auto"/>
        <w:ind w:firstLine="709"/>
        <w:jc w:val="both"/>
        <w:rPr>
          <w:rFonts w:ascii="Times New Roman" w:eastAsia="Times New Roman" w:hAnsi="Times New Roman" w:cs="Times New Roman"/>
          <w:iCs/>
          <w:sz w:val="28"/>
          <w:szCs w:val="28"/>
          <w:lang w:eastAsia="ru-RU"/>
        </w:rPr>
      </w:pPr>
      <w:r w:rsidRPr="00273F49">
        <w:rPr>
          <w:rFonts w:ascii="Times New Roman" w:eastAsia="Times New Roman" w:hAnsi="Times New Roman" w:cs="Times New Roman"/>
          <w:iCs/>
          <w:sz w:val="28"/>
          <w:szCs w:val="28"/>
          <w:lang w:eastAsia="ru-RU"/>
        </w:rPr>
        <w:t>В округе находится 106 многоквартирных домов. Большая часть многоквартирного фонда округа была построена в период с 1960 года по 1990 год. В связи с этим фонд имеет высокий уровень морального и физического износа.</w:t>
      </w:r>
    </w:p>
    <w:p w:rsidR="007B1C76" w:rsidRPr="00273F49" w:rsidRDefault="007B1C76" w:rsidP="00207F1D">
      <w:pPr>
        <w:spacing w:after="0" w:line="240" w:lineRule="auto"/>
        <w:ind w:firstLine="709"/>
        <w:jc w:val="both"/>
        <w:rPr>
          <w:rFonts w:ascii="Times New Roman" w:eastAsia="Times New Roman" w:hAnsi="Times New Roman" w:cs="Times New Roman"/>
          <w:iCs/>
          <w:sz w:val="28"/>
          <w:szCs w:val="28"/>
          <w:lang w:eastAsia="ru-RU"/>
        </w:rPr>
      </w:pPr>
      <w:r w:rsidRPr="00273F49">
        <w:rPr>
          <w:rFonts w:ascii="Times New Roman" w:eastAsia="Times New Roman" w:hAnsi="Times New Roman" w:cs="Times New Roman"/>
          <w:iCs/>
          <w:sz w:val="28"/>
          <w:szCs w:val="28"/>
          <w:lang w:eastAsia="ru-RU"/>
        </w:rPr>
        <w:t>Проведение капитального ремонта многоквартирных домов позволяет обеспечить надлежащее содержание общего имущества дома, коммуникаций и технических устройств с целью поддержания их сохранности и надлежащего санитарно-технического состояния, а также обеспечения безопасных и благоприятных условий проживания граждан на территории округа.</w:t>
      </w:r>
    </w:p>
    <w:p w:rsidR="007B1C76" w:rsidRPr="00273F49" w:rsidRDefault="007B1C76" w:rsidP="00207F1D">
      <w:pPr>
        <w:spacing w:after="0" w:line="240" w:lineRule="auto"/>
        <w:ind w:firstLine="709"/>
        <w:jc w:val="both"/>
        <w:rPr>
          <w:rFonts w:ascii="Times New Roman" w:eastAsia="Times New Roman" w:hAnsi="Times New Roman" w:cs="Times New Roman"/>
          <w:iCs/>
          <w:sz w:val="28"/>
          <w:szCs w:val="28"/>
          <w:lang w:eastAsia="ru-RU"/>
        </w:rPr>
      </w:pPr>
      <w:r w:rsidRPr="00273F49">
        <w:rPr>
          <w:rFonts w:ascii="Times New Roman" w:eastAsia="Times New Roman" w:hAnsi="Times New Roman" w:cs="Times New Roman"/>
          <w:iCs/>
          <w:sz w:val="28"/>
          <w:szCs w:val="28"/>
          <w:lang w:eastAsia="ru-RU"/>
        </w:rPr>
        <w:t>Целями программы являются 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округа; создание условий для повышения уровня комфортности проживания населения и обеспеченности населения Благодарненского городского округа Ставропольского края жилищно-коммунальными услугами.</w:t>
      </w:r>
    </w:p>
    <w:p w:rsidR="007B1C76" w:rsidRPr="00273F49" w:rsidRDefault="007B1C76" w:rsidP="00207F1D">
      <w:pPr>
        <w:spacing w:after="0" w:line="240" w:lineRule="auto"/>
        <w:ind w:firstLine="709"/>
        <w:jc w:val="both"/>
        <w:rPr>
          <w:rFonts w:ascii="Times New Roman" w:eastAsia="Times New Roman" w:hAnsi="Times New Roman" w:cs="Times New Roman"/>
          <w:iCs/>
          <w:sz w:val="28"/>
          <w:szCs w:val="28"/>
          <w:lang w:eastAsia="ru-RU"/>
        </w:rPr>
      </w:pPr>
      <w:r w:rsidRPr="00273F49">
        <w:rPr>
          <w:rFonts w:ascii="Times New Roman" w:eastAsia="Times New Roman" w:hAnsi="Times New Roman" w:cs="Times New Roman"/>
          <w:iCs/>
          <w:sz w:val="28"/>
          <w:szCs w:val="28"/>
          <w:lang w:eastAsia="ru-RU"/>
        </w:rPr>
        <w:t>Реализация программы позволит создать благоприятные условия среды обитания, повысит комфортность проживания населения округа, увеличит площадь озеленения территорий, обеспечит более эффективную эксплуатацию жилых домов, улучшить транспортно-эксплуатационное состояние и качество содержания автомобильных дорог, приведет к снижению количества дорожно-транспортных происшествий.</w:t>
      </w:r>
    </w:p>
    <w:p w:rsidR="007B1C76" w:rsidRPr="00273F49" w:rsidRDefault="007B1C76" w:rsidP="00207F1D">
      <w:pPr>
        <w:spacing w:after="0" w:line="240" w:lineRule="auto"/>
        <w:ind w:firstLine="709"/>
        <w:jc w:val="both"/>
        <w:rPr>
          <w:rFonts w:ascii="Times New Roman" w:eastAsia="Times New Roman" w:hAnsi="Times New Roman" w:cs="Times New Roman"/>
          <w:iCs/>
          <w:sz w:val="28"/>
          <w:szCs w:val="28"/>
          <w:lang w:eastAsia="ru-RU"/>
        </w:rPr>
      </w:pPr>
      <w:r w:rsidRPr="00273F49">
        <w:rPr>
          <w:rFonts w:ascii="Times New Roman" w:eastAsia="Times New Roman" w:hAnsi="Times New Roman" w:cs="Times New Roman"/>
          <w:iCs/>
          <w:sz w:val="28"/>
          <w:szCs w:val="28"/>
          <w:lang w:eastAsia="ru-RU"/>
        </w:rPr>
        <w:t>Реализация программы осуществляется по направлениям:</w:t>
      </w:r>
    </w:p>
    <w:p w:rsidR="007B1C76" w:rsidRPr="00273F49" w:rsidRDefault="007B1C76" w:rsidP="00207F1D">
      <w:pPr>
        <w:spacing w:after="0" w:line="240" w:lineRule="auto"/>
        <w:ind w:firstLine="709"/>
        <w:jc w:val="both"/>
        <w:rPr>
          <w:rFonts w:ascii="Times New Roman" w:eastAsia="Times New Roman" w:hAnsi="Times New Roman" w:cs="Times New Roman"/>
          <w:iCs/>
          <w:sz w:val="28"/>
          <w:szCs w:val="28"/>
          <w:lang w:eastAsia="ru-RU"/>
        </w:rPr>
      </w:pPr>
      <w:r w:rsidRPr="00273F49">
        <w:rPr>
          <w:rFonts w:ascii="Times New Roman" w:eastAsia="Times New Roman" w:hAnsi="Times New Roman" w:cs="Times New Roman"/>
          <w:iCs/>
          <w:sz w:val="28"/>
          <w:szCs w:val="28"/>
          <w:lang w:eastAsia="ru-RU"/>
        </w:rPr>
        <w:t>ремонт и содержание автомобильных дорог, находящихся в собственности Благодарненского городского округа Ставропольского края;</w:t>
      </w:r>
    </w:p>
    <w:p w:rsidR="007B1C76" w:rsidRPr="00273F49" w:rsidRDefault="007B1C76" w:rsidP="00207F1D">
      <w:pPr>
        <w:spacing w:after="0" w:line="240" w:lineRule="auto"/>
        <w:ind w:firstLine="709"/>
        <w:jc w:val="both"/>
        <w:rPr>
          <w:rFonts w:ascii="Times New Roman" w:eastAsia="Times New Roman" w:hAnsi="Times New Roman" w:cs="Times New Roman"/>
          <w:iCs/>
          <w:sz w:val="28"/>
          <w:szCs w:val="28"/>
          <w:lang w:eastAsia="ru-RU"/>
        </w:rPr>
      </w:pPr>
      <w:r w:rsidRPr="00273F49">
        <w:rPr>
          <w:rFonts w:ascii="Times New Roman" w:eastAsia="Times New Roman" w:hAnsi="Times New Roman" w:cs="Times New Roman"/>
          <w:iCs/>
          <w:sz w:val="28"/>
          <w:szCs w:val="28"/>
          <w:lang w:eastAsia="ru-RU"/>
        </w:rPr>
        <w:t>развитие коммунального хозяйства;</w:t>
      </w:r>
    </w:p>
    <w:p w:rsidR="007B1C76" w:rsidRPr="00273F49" w:rsidRDefault="007B1C76" w:rsidP="00207F1D">
      <w:pPr>
        <w:spacing w:after="0" w:line="240" w:lineRule="auto"/>
        <w:ind w:firstLine="709"/>
        <w:jc w:val="both"/>
        <w:rPr>
          <w:rFonts w:ascii="Times New Roman" w:eastAsia="Times New Roman" w:hAnsi="Times New Roman" w:cs="Times New Roman"/>
          <w:iCs/>
          <w:sz w:val="28"/>
          <w:szCs w:val="28"/>
          <w:lang w:eastAsia="ru-RU"/>
        </w:rPr>
      </w:pPr>
      <w:r w:rsidRPr="00273F49">
        <w:rPr>
          <w:rFonts w:ascii="Times New Roman" w:eastAsia="Times New Roman" w:hAnsi="Times New Roman" w:cs="Times New Roman"/>
          <w:iCs/>
          <w:sz w:val="28"/>
          <w:szCs w:val="28"/>
          <w:lang w:eastAsia="ru-RU"/>
        </w:rPr>
        <w:t>жилищный фонд муниципального образования;</w:t>
      </w:r>
    </w:p>
    <w:p w:rsidR="007B1C76" w:rsidRPr="00273F49" w:rsidRDefault="007B1C76" w:rsidP="00207F1D">
      <w:pPr>
        <w:spacing w:after="0" w:line="240" w:lineRule="auto"/>
        <w:ind w:firstLine="709"/>
        <w:jc w:val="both"/>
        <w:rPr>
          <w:rFonts w:ascii="Times New Roman" w:eastAsia="Times New Roman" w:hAnsi="Times New Roman" w:cs="Times New Roman"/>
          <w:iCs/>
          <w:sz w:val="28"/>
          <w:szCs w:val="28"/>
          <w:lang w:eastAsia="ru-RU"/>
        </w:rPr>
      </w:pPr>
      <w:r w:rsidRPr="00273F49">
        <w:rPr>
          <w:rFonts w:ascii="Times New Roman" w:eastAsia="Times New Roman" w:hAnsi="Times New Roman" w:cs="Times New Roman"/>
          <w:iCs/>
          <w:sz w:val="28"/>
          <w:szCs w:val="28"/>
          <w:lang w:eastAsia="ru-RU"/>
        </w:rPr>
        <w:t>благоустройство территории муниципального образования.</w:t>
      </w:r>
    </w:p>
    <w:p w:rsidR="008436D9" w:rsidRPr="00273F49" w:rsidRDefault="008436D9" w:rsidP="00207F1D">
      <w:pPr>
        <w:spacing w:after="0" w:line="240" w:lineRule="auto"/>
        <w:ind w:firstLine="709"/>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iCs/>
          <w:sz w:val="28"/>
          <w:szCs w:val="28"/>
          <w:lang w:eastAsia="ru-RU"/>
        </w:rPr>
        <w:t>Достижение цели Программы осуществляется путем решения задач и выполнения основных мероприятий подпрограмм Программы, взаимосвязанных по срокам, ресурсам и исполнителям.</w:t>
      </w:r>
    </w:p>
    <w:p w:rsidR="008436D9" w:rsidRPr="00273F49" w:rsidRDefault="008436D9" w:rsidP="00207F1D">
      <w:pPr>
        <w:spacing w:after="0" w:line="240" w:lineRule="auto"/>
        <w:ind w:firstLine="709"/>
        <w:jc w:val="both"/>
        <w:rPr>
          <w:rFonts w:ascii="Times New Roman" w:eastAsia="Times New Roman" w:hAnsi="Times New Roman" w:cs="Times New Roman"/>
          <w:iCs/>
          <w:sz w:val="28"/>
          <w:szCs w:val="28"/>
          <w:lang w:eastAsia="ru-RU"/>
        </w:rPr>
      </w:pPr>
      <w:r w:rsidRPr="00273F49">
        <w:rPr>
          <w:rFonts w:ascii="Times New Roman" w:eastAsia="Times New Roman" w:hAnsi="Times New Roman" w:cs="Times New Roman"/>
          <w:iCs/>
          <w:sz w:val="28"/>
          <w:szCs w:val="28"/>
          <w:lang w:eastAsia="ru-RU"/>
        </w:rPr>
        <w:t xml:space="preserve">Сведения об индикаторах достижения целей Программы и </w:t>
      </w:r>
      <w:r w:rsidR="00B16947" w:rsidRPr="00273F49">
        <w:rPr>
          <w:rFonts w:ascii="Times New Roman" w:eastAsia="Times New Roman" w:hAnsi="Times New Roman" w:cs="Times New Roman"/>
          <w:iCs/>
          <w:sz w:val="28"/>
          <w:szCs w:val="28"/>
          <w:lang w:eastAsia="ru-RU"/>
        </w:rPr>
        <w:t>показателях решения задач подпрограмм Программы,</w:t>
      </w:r>
      <w:r w:rsidRPr="00273F49">
        <w:rPr>
          <w:rFonts w:ascii="Times New Roman" w:eastAsia="Times New Roman" w:hAnsi="Times New Roman" w:cs="Times New Roman"/>
          <w:iCs/>
          <w:sz w:val="28"/>
          <w:szCs w:val="28"/>
          <w:lang w:eastAsia="ru-RU"/>
        </w:rPr>
        <w:t xml:space="preserve"> и их значениях приведены в приложении 1 к Программе.</w:t>
      </w:r>
    </w:p>
    <w:p w:rsidR="008436D9" w:rsidRPr="00273F49" w:rsidRDefault="008436D9" w:rsidP="00207F1D">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273F49">
        <w:rPr>
          <w:rFonts w:ascii="Times New Roman" w:eastAsia="Calibri" w:hAnsi="Times New Roman" w:cs="Times New Roman"/>
          <w:iCs/>
          <w:sz w:val="28"/>
          <w:szCs w:val="28"/>
        </w:rPr>
        <w:t>Перечень основных мероприятий Программы приведен в приложении 2 к Программе.</w:t>
      </w:r>
    </w:p>
    <w:p w:rsidR="008436D9" w:rsidRPr="00273F49" w:rsidRDefault="008436D9" w:rsidP="00207F1D">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273F49">
        <w:rPr>
          <w:rFonts w:ascii="Times New Roman" w:eastAsia="Calibri" w:hAnsi="Times New Roman" w:cs="Times New Roman"/>
          <w:iCs/>
          <w:sz w:val="28"/>
          <w:szCs w:val="28"/>
        </w:rPr>
        <w:t>Объемы и источники финансового обеспечения Программы приведены в приложении 3 к Программе.</w:t>
      </w:r>
    </w:p>
    <w:p w:rsidR="0007699D" w:rsidRPr="00273F49" w:rsidRDefault="0007699D" w:rsidP="00207F1D">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273F49">
        <w:rPr>
          <w:rFonts w:ascii="Times New Roman" w:eastAsia="Calibri" w:hAnsi="Times New Roman" w:cs="Times New Roman"/>
          <w:iCs/>
          <w:sz w:val="28"/>
          <w:szCs w:val="28"/>
        </w:rPr>
        <w:t>Сведения о весовых коэффициентах, присвоенных целям Программы, задачам подпрограммы Программы приведены в приложении 4 к Программе.</w:t>
      </w:r>
    </w:p>
    <w:p w:rsidR="008436D9" w:rsidRPr="00273F49" w:rsidRDefault="008436D9" w:rsidP="00207F1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Сроки реализации Программы - 20</w:t>
      </w:r>
      <w:r w:rsidR="00CE746D" w:rsidRPr="00273F49">
        <w:rPr>
          <w:rFonts w:ascii="Times New Roman" w:eastAsia="Calibri" w:hAnsi="Times New Roman" w:cs="Times New Roman"/>
          <w:sz w:val="28"/>
          <w:szCs w:val="28"/>
        </w:rPr>
        <w:t>20</w:t>
      </w:r>
      <w:r w:rsidRPr="00273F49">
        <w:rPr>
          <w:rFonts w:ascii="Times New Roman" w:eastAsia="Calibri" w:hAnsi="Times New Roman" w:cs="Times New Roman"/>
          <w:sz w:val="28"/>
          <w:szCs w:val="28"/>
        </w:rPr>
        <w:t xml:space="preserve">- </w:t>
      </w:r>
      <w:r w:rsidR="00B16947" w:rsidRPr="00273F49">
        <w:rPr>
          <w:rFonts w:ascii="Times New Roman" w:eastAsia="Calibri" w:hAnsi="Times New Roman" w:cs="Times New Roman"/>
          <w:sz w:val="28"/>
          <w:szCs w:val="28"/>
        </w:rPr>
        <w:t>202</w:t>
      </w:r>
      <w:r w:rsidR="00CE746D" w:rsidRPr="00273F49">
        <w:rPr>
          <w:rFonts w:ascii="Times New Roman" w:eastAsia="Calibri" w:hAnsi="Times New Roman" w:cs="Times New Roman"/>
          <w:sz w:val="28"/>
          <w:szCs w:val="28"/>
        </w:rPr>
        <w:t>2</w:t>
      </w:r>
      <w:r w:rsidR="00B16947" w:rsidRPr="00273F49">
        <w:rPr>
          <w:rFonts w:ascii="Times New Roman" w:eastAsia="Calibri" w:hAnsi="Times New Roman" w:cs="Times New Roman"/>
          <w:sz w:val="28"/>
          <w:szCs w:val="28"/>
        </w:rPr>
        <w:t xml:space="preserve"> годы</w:t>
      </w:r>
      <w:r w:rsidRPr="00273F49">
        <w:rPr>
          <w:rFonts w:ascii="Times New Roman" w:eastAsia="Calibri" w:hAnsi="Times New Roman" w:cs="Times New Roman"/>
          <w:sz w:val="28"/>
          <w:szCs w:val="28"/>
        </w:rPr>
        <w:t>.</w:t>
      </w:r>
    </w:p>
    <w:p w:rsidR="008436D9" w:rsidRPr="00273F49" w:rsidRDefault="008436D9" w:rsidP="008436D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4" w:name="Par437"/>
      <w:bookmarkStart w:id="5" w:name="Par450"/>
      <w:bookmarkEnd w:id="4"/>
      <w:bookmarkEnd w:id="5"/>
    </w:p>
    <w:p w:rsidR="00207F1D" w:rsidRPr="00273F49" w:rsidRDefault="00207F1D" w:rsidP="008436D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sectPr w:rsidR="00207F1D" w:rsidRPr="00273F49" w:rsidSect="007C54B9">
          <w:headerReference w:type="even" r:id="rId8"/>
          <w:headerReference w:type="default" r:id="rId9"/>
          <w:footerReference w:type="default" r:id="rId10"/>
          <w:headerReference w:type="first" r:id="rId11"/>
          <w:pgSz w:w="11906" w:h="16838"/>
          <w:pgMar w:top="1418" w:right="567" w:bottom="1134" w:left="1985" w:header="709" w:footer="709" w:gutter="0"/>
          <w:pgNumType w:start="1"/>
          <w:cols w:space="708"/>
          <w:titlePg/>
          <w:docGrid w:linePitch="381"/>
        </w:sectPr>
      </w:pPr>
    </w:p>
    <w:tbl>
      <w:tblPr>
        <w:tblW w:w="14425" w:type="dxa"/>
        <w:tblLook w:val="04A0" w:firstRow="1" w:lastRow="0" w:firstColumn="1" w:lastColumn="0" w:noHBand="0" w:noVBand="1"/>
      </w:tblPr>
      <w:tblGrid>
        <w:gridCol w:w="6912"/>
        <w:gridCol w:w="7513"/>
      </w:tblGrid>
      <w:tr w:rsidR="008436D9" w:rsidRPr="00273F49" w:rsidTr="00207F1D">
        <w:tc>
          <w:tcPr>
            <w:tcW w:w="6912" w:type="dxa"/>
            <w:shd w:val="clear" w:color="auto" w:fill="auto"/>
          </w:tcPr>
          <w:p w:rsidR="008436D9" w:rsidRPr="00273F49" w:rsidRDefault="008436D9" w:rsidP="008436D9">
            <w:pPr>
              <w:widowControl w:val="0"/>
              <w:autoSpaceDE w:val="0"/>
              <w:autoSpaceDN w:val="0"/>
              <w:adjustRightInd w:val="0"/>
              <w:spacing w:after="0" w:line="240" w:lineRule="exact"/>
              <w:jc w:val="center"/>
              <w:rPr>
                <w:rFonts w:ascii="Times New Roman" w:eastAsia="Calibri" w:hAnsi="Times New Roman" w:cs="Times New Roman"/>
                <w:sz w:val="28"/>
                <w:szCs w:val="28"/>
              </w:rPr>
            </w:pPr>
            <w:bookmarkStart w:id="6" w:name="Par513"/>
            <w:bookmarkEnd w:id="6"/>
          </w:p>
        </w:tc>
        <w:tc>
          <w:tcPr>
            <w:tcW w:w="7513" w:type="dxa"/>
            <w:shd w:val="clear" w:color="auto" w:fill="auto"/>
          </w:tcPr>
          <w:p w:rsidR="008436D9" w:rsidRPr="00273F49" w:rsidRDefault="008436D9" w:rsidP="008436D9">
            <w:pPr>
              <w:tabs>
                <w:tab w:val="left" w:pos="360"/>
              </w:tabs>
              <w:autoSpaceDE w:val="0"/>
              <w:autoSpaceDN w:val="0"/>
              <w:adjustRightInd w:val="0"/>
              <w:spacing w:after="0" w:line="240" w:lineRule="exact"/>
              <w:jc w:val="center"/>
              <w:rPr>
                <w:rFonts w:ascii="Times New Roman" w:eastAsia="Times New Roman" w:hAnsi="Times New Roman" w:cs="Times New Roman"/>
                <w:bCs/>
                <w:sz w:val="28"/>
                <w:szCs w:val="28"/>
                <w:lang w:eastAsia="ru-RU"/>
              </w:rPr>
            </w:pPr>
            <w:r w:rsidRPr="00273F49">
              <w:rPr>
                <w:rFonts w:ascii="Times New Roman" w:eastAsia="Times New Roman" w:hAnsi="Times New Roman" w:cs="Times New Roman"/>
                <w:bCs/>
                <w:sz w:val="28"/>
                <w:szCs w:val="28"/>
                <w:lang w:eastAsia="ru-RU"/>
              </w:rPr>
              <w:t>Приложение 1</w:t>
            </w:r>
          </w:p>
          <w:p w:rsidR="008436D9" w:rsidRPr="00273F49" w:rsidRDefault="008436D9" w:rsidP="008436D9">
            <w:pPr>
              <w:spacing w:after="0" w:line="240" w:lineRule="exact"/>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к муниципальной программе Благодарненского городско</w:t>
            </w:r>
            <w:r w:rsidR="00AE0AB4" w:rsidRPr="00273F49">
              <w:rPr>
                <w:rFonts w:ascii="Times New Roman" w:eastAsia="Calibri" w:hAnsi="Times New Roman" w:cs="Times New Roman"/>
                <w:sz w:val="28"/>
                <w:szCs w:val="28"/>
              </w:rPr>
              <w:t xml:space="preserve">го округа Ставропольского края </w:t>
            </w:r>
            <w:r w:rsidRPr="00273F49">
              <w:rPr>
                <w:rFonts w:ascii="Times New Roman" w:eastAsia="Calibri" w:hAnsi="Times New Roman" w:cs="Times New Roman"/>
                <w:bCs/>
                <w:sz w:val="28"/>
                <w:szCs w:val="28"/>
              </w:rPr>
              <w:t>«</w:t>
            </w:r>
            <w:r w:rsidR="00AE0AB4" w:rsidRPr="00273F49">
              <w:rPr>
                <w:rFonts w:ascii="Times New Roman" w:eastAsia="Calibri" w:hAnsi="Times New Roman" w:cs="Times New Roman"/>
                <w:sz w:val="28"/>
                <w:szCs w:val="28"/>
              </w:rPr>
              <w:t>Развитие жилищно-к</w:t>
            </w:r>
            <w:r w:rsidR="00207F1D" w:rsidRPr="00273F49">
              <w:rPr>
                <w:rFonts w:ascii="Times New Roman" w:eastAsia="Calibri" w:hAnsi="Times New Roman" w:cs="Times New Roman"/>
                <w:sz w:val="28"/>
                <w:szCs w:val="28"/>
              </w:rPr>
              <w:t>оммунального хозяйства и дорожно</w:t>
            </w:r>
            <w:r w:rsidR="00AE0AB4" w:rsidRPr="00273F49">
              <w:rPr>
                <w:rFonts w:ascii="Times New Roman" w:eastAsia="Calibri" w:hAnsi="Times New Roman" w:cs="Times New Roman"/>
                <w:sz w:val="28"/>
                <w:szCs w:val="28"/>
              </w:rPr>
              <w:t>й инфраструктуры</w:t>
            </w:r>
            <w:r w:rsidRPr="00273F49">
              <w:rPr>
                <w:rFonts w:ascii="Times New Roman" w:eastAsia="Calibri" w:hAnsi="Times New Roman" w:cs="Times New Roman"/>
                <w:bCs/>
                <w:sz w:val="28"/>
                <w:szCs w:val="28"/>
              </w:rPr>
              <w:t>»</w:t>
            </w:r>
          </w:p>
          <w:p w:rsidR="008436D9" w:rsidRPr="00273F49" w:rsidRDefault="008436D9" w:rsidP="008436D9">
            <w:pPr>
              <w:widowControl w:val="0"/>
              <w:autoSpaceDE w:val="0"/>
              <w:autoSpaceDN w:val="0"/>
              <w:adjustRightInd w:val="0"/>
              <w:spacing w:after="0" w:line="240" w:lineRule="exact"/>
              <w:jc w:val="center"/>
              <w:rPr>
                <w:rFonts w:ascii="Times New Roman" w:eastAsia="Calibri" w:hAnsi="Times New Roman" w:cs="Times New Roman"/>
                <w:sz w:val="28"/>
                <w:szCs w:val="28"/>
              </w:rPr>
            </w:pPr>
          </w:p>
        </w:tc>
      </w:tr>
    </w:tbl>
    <w:p w:rsidR="008436D9" w:rsidRPr="00273F49" w:rsidRDefault="008436D9" w:rsidP="008436D9">
      <w:pPr>
        <w:widowControl w:val="0"/>
        <w:autoSpaceDE w:val="0"/>
        <w:autoSpaceDN w:val="0"/>
        <w:adjustRightInd w:val="0"/>
        <w:spacing w:after="0" w:line="240" w:lineRule="auto"/>
        <w:rPr>
          <w:rFonts w:ascii="Times New Roman" w:eastAsia="Calibri" w:hAnsi="Times New Roman" w:cs="Times New Roman"/>
          <w:sz w:val="28"/>
          <w:szCs w:val="28"/>
        </w:rPr>
      </w:pPr>
    </w:p>
    <w:p w:rsidR="008436D9" w:rsidRPr="00273F49" w:rsidRDefault="008436D9" w:rsidP="008436D9">
      <w:pPr>
        <w:widowControl w:val="0"/>
        <w:autoSpaceDE w:val="0"/>
        <w:autoSpaceDN w:val="0"/>
        <w:adjustRightInd w:val="0"/>
        <w:spacing w:after="0" w:line="240" w:lineRule="exact"/>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СВЕДЕНИЯ</w:t>
      </w:r>
    </w:p>
    <w:p w:rsidR="008436D9" w:rsidRPr="00273F49" w:rsidRDefault="008436D9" w:rsidP="008436D9">
      <w:pPr>
        <w:widowControl w:val="0"/>
        <w:autoSpaceDE w:val="0"/>
        <w:autoSpaceDN w:val="0"/>
        <w:adjustRightInd w:val="0"/>
        <w:spacing w:after="0" w:line="240" w:lineRule="exact"/>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 xml:space="preserve">об индикаторах достижения целей муниципальной программы Благодарненского городского округа Ставропольского края </w:t>
      </w:r>
      <w:r w:rsidRPr="00273F49">
        <w:rPr>
          <w:rFonts w:ascii="Times New Roman" w:eastAsia="Calibri" w:hAnsi="Times New Roman" w:cs="Times New Roman"/>
          <w:bCs/>
          <w:sz w:val="28"/>
          <w:szCs w:val="28"/>
        </w:rPr>
        <w:t>«</w:t>
      </w:r>
      <w:r w:rsidR="00AE0AB4" w:rsidRPr="00273F49">
        <w:rPr>
          <w:rFonts w:ascii="Times New Roman" w:eastAsia="Calibri" w:hAnsi="Times New Roman" w:cs="Times New Roman"/>
          <w:sz w:val="28"/>
          <w:szCs w:val="28"/>
        </w:rPr>
        <w:t>Развитие жилищно-к</w:t>
      </w:r>
      <w:r w:rsidR="00207F1D" w:rsidRPr="00273F49">
        <w:rPr>
          <w:rFonts w:ascii="Times New Roman" w:eastAsia="Calibri" w:hAnsi="Times New Roman" w:cs="Times New Roman"/>
          <w:sz w:val="28"/>
          <w:szCs w:val="28"/>
        </w:rPr>
        <w:t>оммунального хозяйства и дорожно</w:t>
      </w:r>
      <w:r w:rsidR="00AE0AB4" w:rsidRPr="00273F49">
        <w:rPr>
          <w:rFonts w:ascii="Times New Roman" w:eastAsia="Calibri" w:hAnsi="Times New Roman" w:cs="Times New Roman"/>
          <w:sz w:val="28"/>
          <w:szCs w:val="28"/>
        </w:rPr>
        <w:t>й инфраструктуры</w:t>
      </w:r>
      <w:r w:rsidRPr="00273F49">
        <w:rPr>
          <w:rFonts w:ascii="Times New Roman" w:eastAsia="Calibri" w:hAnsi="Times New Roman" w:cs="Times New Roman"/>
          <w:bCs/>
          <w:sz w:val="28"/>
          <w:szCs w:val="28"/>
        </w:rPr>
        <w:t>»</w:t>
      </w:r>
      <w:r w:rsidRPr="00273F49">
        <w:rPr>
          <w:rFonts w:ascii="Times New Roman" w:eastAsia="Calibri" w:hAnsi="Times New Roman" w:cs="Times New Roman"/>
          <w:sz w:val="28"/>
          <w:szCs w:val="28"/>
        </w:rPr>
        <w:t xml:space="preserve"> </w:t>
      </w:r>
      <w:hyperlink w:anchor="Par522" w:history="1">
        <w:r w:rsidRPr="00273F49">
          <w:rPr>
            <w:rFonts w:ascii="Times New Roman" w:eastAsia="Calibri" w:hAnsi="Times New Roman" w:cs="Times New Roman"/>
            <w:sz w:val="28"/>
            <w:szCs w:val="28"/>
          </w:rPr>
          <w:t>&lt;*&gt;</w:t>
        </w:r>
      </w:hyperlink>
      <w:r w:rsidRPr="00273F49">
        <w:rPr>
          <w:rFonts w:ascii="Times New Roman" w:eastAsia="Calibri" w:hAnsi="Times New Roman" w:cs="Times New Roman"/>
          <w:sz w:val="28"/>
          <w:szCs w:val="28"/>
        </w:rPr>
        <w:t xml:space="preserve"> и показателях решения задач  подпрограмм Программы и их значениях</w:t>
      </w:r>
    </w:p>
    <w:p w:rsidR="008436D9" w:rsidRPr="00273F49" w:rsidRDefault="008436D9" w:rsidP="008436D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w:t>
      </w:r>
    </w:p>
    <w:p w:rsidR="008436D9" w:rsidRPr="00273F49" w:rsidRDefault="008436D9" w:rsidP="008436D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7" w:name="Par522"/>
      <w:bookmarkEnd w:id="7"/>
      <w:r w:rsidRPr="00273F49">
        <w:rPr>
          <w:rFonts w:ascii="Times New Roman" w:eastAsia="Calibri" w:hAnsi="Times New Roman" w:cs="Times New Roman"/>
          <w:sz w:val="28"/>
          <w:szCs w:val="28"/>
        </w:rPr>
        <w:t>&lt;*&gt; Далее в настоящем Приложении используется сокращение – Программа</w:t>
      </w:r>
    </w:p>
    <w:p w:rsidR="008436D9" w:rsidRPr="00273F49" w:rsidRDefault="008436D9" w:rsidP="008436D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081"/>
        <w:gridCol w:w="25"/>
        <w:gridCol w:w="27"/>
        <w:gridCol w:w="658"/>
        <w:gridCol w:w="27"/>
        <w:gridCol w:w="965"/>
        <w:gridCol w:w="48"/>
        <w:gridCol w:w="27"/>
        <w:gridCol w:w="917"/>
        <w:gridCol w:w="141"/>
        <w:gridCol w:w="27"/>
        <w:gridCol w:w="828"/>
        <w:gridCol w:w="22"/>
        <w:gridCol w:w="825"/>
        <w:gridCol w:w="1134"/>
        <w:gridCol w:w="1572"/>
      </w:tblGrid>
      <w:tr w:rsidR="00273F49" w:rsidRPr="00273F49" w:rsidTr="00207F1D">
        <w:tc>
          <w:tcPr>
            <w:tcW w:w="993" w:type="dxa"/>
            <w:vMerge w:val="restart"/>
            <w:shd w:val="clear" w:color="auto" w:fill="auto"/>
          </w:tcPr>
          <w:p w:rsidR="009113B0" w:rsidRPr="00273F49" w:rsidRDefault="009113B0" w:rsidP="008436D9">
            <w:pPr>
              <w:widowControl w:val="0"/>
              <w:autoSpaceDE w:val="0"/>
              <w:autoSpaceDN w:val="0"/>
              <w:adjustRightInd w:val="0"/>
              <w:spacing w:after="0" w:line="240" w:lineRule="exact"/>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w:t>
            </w:r>
          </w:p>
          <w:p w:rsidR="009113B0" w:rsidRPr="00273F49" w:rsidRDefault="009113B0" w:rsidP="008436D9">
            <w:pPr>
              <w:widowControl w:val="0"/>
              <w:autoSpaceDE w:val="0"/>
              <w:autoSpaceDN w:val="0"/>
              <w:adjustRightInd w:val="0"/>
              <w:spacing w:after="0" w:line="240" w:lineRule="exact"/>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п/п</w:t>
            </w:r>
          </w:p>
        </w:tc>
        <w:tc>
          <w:tcPr>
            <w:tcW w:w="6106" w:type="dxa"/>
            <w:gridSpan w:val="2"/>
            <w:vMerge w:val="restart"/>
            <w:shd w:val="clear" w:color="auto" w:fill="auto"/>
          </w:tcPr>
          <w:p w:rsidR="009113B0" w:rsidRPr="00273F49" w:rsidRDefault="009113B0" w:rsidP="008436D9">
            <w:pPr>
              <w:widowControl w:val="0"/>
              <w:autoSpaceDE w:val="0"/>
              <w:autoSpaceDN w:val="0"/>
              <w:adjustRightInd w:val="0"/>
              <w:spacing w:after="0" w:line="240" w:lineRule="exact"/>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Наименование индикатора достижения цели Программы и показателя решения задачи подпрограммы Программы</w:t>
            </w:r>
          </w:p>
          <w:p w:rsidR="009113B0" w:rsidRPr="00273F49" w:rsidRDefault="009113B0" w:rsidP="008436D9">
            <w:pPr>
              <w:widowControl w:val="0"/>
              <w:autoSpaceDE w:val="0"/>
              <w:autoSpaceDN w:val="0"/>
              <w:adjustRightInd w:val="0"/>
              <w:spacing w:after="0" w:line="240" w:lineRule="exact"/>
              <w:rPr>
                <w:rFonts w:ascii="Times New Roman" w:eastAsia="Calibri" w:hAnsi="Times New Roman" w:cs="Times New Roman"/>
                <w:sz w:val="28"/>
                <w:szCs w:val="28"/>
              </w:rPr>
            </w:pPr>
          </w:p>
        </w:tc>
        <w:tc>
          <w:tcPr>
            <w:tcW w:w="685" w:type="dxa"/>
            <w:gridSpan w:val="2"/>
            <w:vMerge w:val="restart"/>
            <w:shd w:val="clear" w:color="auto" w:fill="auto"/>
          </w:tcPr>
          <w:p w:rsidR="009113B0" w:rsidRPr="00273F49" w:rsidRDefault="009113B0" w:rsidP="0034351A">
            <w:pPr>
              <w:widowControl w:val="0"/>
              <w:autoSpaceDE w:val="0"/>
              <w:autoSpaceDN w:val="0"/>
              <w:adjustRightInd w:val="0"/>
              <w:spacing w:after="0" w:line="240" w:lineRule="exact"/>
              <w:ind w:left="-119" w:right="-121"/>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единица</w:t>
            </w:r>
          </w:p>
          <w:p w:rsidR="0034351A" w:rsidRPr="00273F49" w:rsidRDefault="009113B0" w:rsidP="00AE0AB4">
            <w:pPr>
              <w:widowControl w:val="0"/>
              <w:autoSpaceDE w:val="0"/>
              <w:autoSpaceDN w:val="0"/>
              <w:adjustRightInd w:val="0"/>
              <w:spacing w:after="0" w:line="240" w:lineRule="exact"/>
              <w:ind w:left="-108" w:right="-108"/>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измере</w:t>
            </w:r>
          </w:p>
          <w:p w:rsidR="009113B0" w:rsidRPr="00273F49" w:rsidRDefault="009113B0" w:rsidP="00AE0AB4">
            <w:pPr>
              <w:widowControl w:val="0"/>
              <w:autoSpaceDE w:val="0"/>
              <w:autoSpaceDN w:val="0"/>
              <w:adjustRightInd w:val="0"/>
              <w:spacing w:after="0" w:line="240" w:lineRule="exact"/>
              <w:ind w:left="-108" w:right="-108"/>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ния</w:t>
            </w:r>
          </w:p>
        </w:tc>
        <w:tc>
          <w:tcPr>
            <w:tcW w:w="6533" w:type="dxa"/>
            <w:gridSpan w:val="12"/>
          </w:tcPr>
          <w:p w:rsidR="009113B0" w:rsidRPr="00273F49" w:rsidRDefault="009113B0" w:rsidP="008436D9">
            <w:pPr>
              <w:widowControl w:val="0"/>
              <w:autoSpaceDE w:val="0"/>
              <w:autoSpaceDN w:val="0"/>
              <w:adjustRightInd w:val="0"/>
              <w:spacing w:after="0" w:line="240" w:lineRule="exact"/>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значения индикатора достижения  цели Программы и показателя решения задачи подпрограммы Программы, по годам</w:t>
            </w:r>
          </w:p>
        </w:tc>
      </w:tr>
      <w:tr w:rsidR="00273F49" w:rsidRPr="00273F49" w:rsidTr="00207F1D">
        <w:trPr>
          <w:trHeight w:val="168"/>
        </w:trPr>
        <w:tc>
          <w:tcPr>
            <w:tcW w:w="993" w:type="dxa"/>
            <w:vMerge/>
            <w:shd w:val="clear" w:color="auto" w:fill="auto"/>
          </w:tcPr>
          <w:p w:rsidR="009113B0" w:rsidRPr="00273F49" w:rsidRDefault="009113B0"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6106" w:type="dxa"/>
            <w:gridSpan w:val="2"/>
            <w:vMerge/>
            <w:shd w:val="clear" w:color="auto" w:fill="auto"/>
          </w:tcPr>
          <w:p w:rsidR="009113B0" w:rsidRPr="00273F49" w:rsidRDefault="009113B0"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685" w:type="dxa"/>
            <w:gridSpan w:val="2"/>
            <w:vMerge/>
            <w:shd w:val="clear" w:color="auto" w:fill="auto"/>
          </w:tcPr>
          <w:p w:rsidR="009113B0" w:rsidRPr="00273F49" w:rsidRDefault="009113B0"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1040" w:type="dxa"/>
            <w:gridSpan w:val="3"/>
          </w:tcPr>
          <w:p w:rsidR="009113B0" w:rsidRPr="00273F49" w:rsidRDefault="009113B0" w:rsidP="00AB01F6">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2017</w:t>
            </w:r>
          </w:p>
        </w:tc>
        <w:tc>
          <w:tcPr>
            <w:tcW w:w="1085" w:type="dxa"/>
            <w:gridSpan w:val="3"/>
            <w:shd w:val="clear" w:color="auto" w:fill="auto"/>
          </w:tcPr>
          <w:p w:rsidR="009113B0" w:rsidRPr="00273F49" w:rsidRDefault="009113B0" w:rsidP="00AB01F6">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2018</w:t>
            </w:r>
          </w:p>
        </w:tc>
        <w:tc>
          <w:tcPr>
            <w:tcW w:w="855" w:type="dxa"/>
            <w:gridSpan w:val="2"/>
            <w:shd w:val="clear" w:color="auto" w:fill="auto"/>
          </w:tcPr>
          <w:p w:rsidR="009113B0" w:rsidRPr="00273F49" w:rsidRDefault="009113B0" w:rsidP="00AB01F6">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2019</w:t>
            </w:r>
          </w:p>
        </w:tc>
        <w:tc>
          <w:tcPr>
            <w:tcW w:w="847" w:type="dxa"/>
            <w:gridSpan w:val="2"/>
          </w:tcPr>
          <w:p w:rsidR="009113B0" w:rsidRPr="00273F49" w:rsidRDefault="009113B0" w:rsidP="00AB01F6">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2020</w:t>
            </w:r>
          </w:p>
        </w:tc>
        <w:tc>
          <w:tcPr>
            <w:tcW w:w="1134" w:type="dxa"/>
            <w:shd w:val="clear" w:color="auto" w:fill="auto"/>
          </w:tcPr>
          <w:p w:rsidR="009113B0" w:rsidRPr="00273F49" w:rsidRDefault="009113B0" w:rsidP="009113B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2021</w:t>
            </w:r>
          </w:p>
        </w:tc>
        <w:tc>
          <w:tcPr>
            <w:tcW w:w="1572" w:type="dxa"/>
            <w:shd w:val="clear" w:color="auto" w:fill="auto"/>
          </w:tcPr>
          <w:p w:rsidR="009113B0" w:rsidRPr="00273F49" w:rsidRDefault="009113B0" w:rsidP="009113B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2022</w:t>
            </w:r>
          </w:p>
        </w:tc>
      </w:tr>
      <w:tr w:rsidR="00273F49" w:rsidRPr="00273F49" w:rsidTr="00207F1D">
        <w:tc>
          <w:tcPr>
            <w:tcW w:w="993" w:type="dxa"/>
          </w:tcPr>
          <w:p w:rsidR="009113B0" w:rsidRPr="00273F49" w:rsidRDefault="009113B0" w:rsidP="0093274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324" w:type="dxa"/>
            <w:gridSpan w:val="16"/>
          </w:tcPr>
          <w:p w:rsidR="009113B0" w:rsidRPr="00273F49" w:rsidRDefault="009113B0" w:rsidP="0093274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273F49">
              <w:rPr>
                <w:rFonts w:ascii="Times New Roman" w:eastAsia="Times New Roman" w:hAnsi="Times New Roman" w:cs="Times New Roman"/>
                <w:sz w:val="28"/>
                <w:szCs w:val="28"/>
                <w:lang w:eastAsia="ru-RU"/>
              </w:rPr>
              <w:t>Цель 1 Программы «</w:t>
            </w:r>
            <w:r w:rsidR="00D97DD3" w:rsidRPr="00273F49">
              <w:rPr>
                <w:rFonts w:ascii="Times New Roman" w:eastAsia="Times New Roman" w:hAnsi="Times New Roman" w:cs="Times New Roman"/>
                <w:sz w:val="28"/>
                <w:szCs w:val="28"/>
                <w:lang w:eastAsia="ru-RU"/>
              </w:rPr>
              <w:t>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Благодарненского городского округа Ставропольского края</w:t>
            </w:r>
            <w:r w:rsidRPr="00273F49">
              <w:rPr>
                <w:rFonts w:ascii="Times New Roman" w:eastAsia="Times New Roman" w:hAnsi="Times New Roman" w:cs="Times New Roman"/>
                <w:sz w:val="28"/>
                <w:szCs w:val="28"/>
                <w:lang w:eastAsia="ru-RU"/>
              </w:rPr>
              <w:t>»</w:t>
            </w:r>
          </w:p>
        </w:tc>
      </w:tr>
      <w:tr w:rsidR="00273F49" w:rsidRPr="00273F49" w:rsidTr="00A162A4">
        <w:trPr>
          <w:cantSplit/>
          <w:trHeight w:val="1134"/>
        </w:trPr>
        <w:tc>
          <w:tcPr>
            <w:tcW w:w="993" w:type="dxa"/>
            <w:shd w:val="clear" w:color="auto" w:fill="auto"/>
          </w:tcPr>
          <w:p w:rsidR="00A162A4" w:rsidRPr="00273F49" w:rsidRDefault="00A162A4" w:rsidP="00A162A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6.1.</w:t>
            </w:r>
          </w:p>
        </w:tc>
        <w:tc>
          <w:tcPr>
            <w:tcW w:w="6133" w:type="dxa"/>
            <w:gridSpan w:val="3"/>
            <w:tcBorders>
              <w:top w:val="single" w:sz="4" w:space="0" w:color="auto"/>
            </w:tcBorders>
            <w:shd w:val="clear" w:color="auto" w:fill="auto"/>
            <w:vAlign w:val="center"/>
          </w:tcPr>
          <w:p w:rsidR="00A162A4" w:rsidRPr="00273F49" w:rsidRDefault="00A162A4" w:rsidP="00A162A4">
            <w:pPr>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удельный вес площади автомобильных дорог общего пользования местного значения, соответствующий нормативным требованиям (от общей площади автомобильных дорог общего пользования местного значения)</w:t>
            </w:r>
          </w:p>
        </w:tc>
        <w:tc>
          <w:tcPr>
            <w:tcW w:w="685" w:type="dxa"/>
            <w:gridSpan w:val="2"/>
            <w:tcBorders>
              <w:top w:val="single" w:sz="4" w:space="0" w:color="auto"/>
            </w:tcBorders>
            <w:shd w:val="clear" w:color="auto" w:fill="auto"/>
            <w:textDirection w:val="tbRl"/>
            <w:vAlign w:val="bottom"/>
          </w:tcPr>
          <w:p w:rsidR="00A162A4" w:rsidRPr="00273F49" w:rsidRDefault="00A162A4" w:rsidP="00A162A4">
            <w:pPr>
              <w:autoSpaceDE w:val="0"/>
              <w:autoSpaceDN w:val="0"/>
              <w:adjustRightInd w:val="0"/>
              <w:spacing w:after="0" w:line="240" w:lineRule="auto"/>
              <w:ind w:left="113" w:right="113"/>
              <w:jc w:val="center"/>
              <w:outlineLvl w:val="2"/>
              <w:rPr>
                <w:rFonts w:ascii="Times New Roman" w:eastAsia="Calibri" w:hAnsi="Times New Roman" w:cs="Times New Roman"/>
                <w:sz w:val="28"/>
                <w:szCs w:val="28"/>
              </w:rPr>
            </w:pPr>
            <w:r w:rsidRPr="00273F49">
              <w:rPr>
                <w:rFonts w:ascii="Times New Roman" w:eastAsia="Calibri" w:hAnsi="Times New Roman" w:cs="Times New Roman"/>
                <w:sz w:val="28"/>
                <w:szCs w:val="28"/>
              </w:rPr>
              <w:t>процент</w:t>
            </w:r>
          </w:p>
        </w:tc>
        <w:tc>
          <w:tcPr>
            <w:tcW w:w="1040" w:type="dxa"/>
            <w:gridSpan w:val="3"/>
            <w:tcBorders>
              <w:top w:val="single" w:sz="4" w:space="0" w:color="auto"/>
            </w:tcBorders>
            <w:shd w:val="clear" w:color="auto" w:fill="auto"/>
            <w:vAlign w:val="bottom"/>
          </w:tcPr>
          <w:p w:rsidR="00A162A4" w:rsidRPr="00273F49" w:rsidRDefault="00A162A4" w:rsidP="00A162A4">
            <w:pPr>
              <w:spacing w:after="0" w:line="240" w:lineRule="auto"/>
              <w:jc w:val="center"/>
              <w:rPr>
                <w:rFonts w:ascii="Times New Roman" w:eastAsia="Calibri" w:hAnsi="Times New Roman" w:cs="Times New Roman"/>
                <w:sz w:val="28"/>
              </w:rPr>
            </w:pPr>
            <w:r w:rsidRPr="00273F49">
              <w:rPr>
                <w:rFonts w:ascii="Times New Roman" w:eastAsia="Calibri" w:hAnsi="Times New Roman" w:cs="Times New Roman"/>
                <w:sz w:val="28"/>
              </w:rPr>
              <w:t>75,0</w:t>
            </w:r>
          </w:p>
        </w:tc>
        <w:tc>
          <w:tcPr>
            <w:tcW w:w="1085" w:type="dxa"/>
            <w:gridSpan w:val="3"/>
            <w:tcBorders>
              <w:top w:val="single" w:sz="4" w:space="0" w:color="auto"/>
            </w:tcBorders>
            <w:shd w:val="clear" w:color="auto" w:fill="auto"/>
            <w:vAlign w:val="bottom"/>
          </w:tcPr>
          <w:p w:rsidR="00A162A4" w:rsidRPr="00273F49" w:rsidRDefault="00A162A4" w:rsidP="00A162A4">
            <w:pPr>
              <w:spacing w:after="0" w:line="240" w:lineRule="auto"/>
              <w:jc w:val="center"/>
              <w:rPr>
                <w:rFonts w:ascii="Times New Roman" w:eastAsia="Calibri" w:hAnsi="Times New Roman" w:cs="Times New Roman"/>
                <w:sz w:val="28"/>
              </w:rPr>
            </w:pPr>
            <w:r w:rsidRPr="00273F49">
              <w:rPr>
                <w:rFonts w:ascii="Times New Roman" w:eastAsia="Calibri" w:hAnsi="Times New Roman" w:cs="Times New Roman"/>
                <w:sz w:val="28"/>
              </w:rPr>
              <w:t>80,0</w:t>
            </w:r>
          </w:p>
        </w:tc>
        <w:tc>
          <w:tcPr>
            <w:tcW w:w="850" w:type="dxa"/>
            <w:gridSpan w:val="2"/>
            <w:tcBorders>
              <w:top w:val="single" w:sz="4" w:space="0" w:color="auto"/>
            </w:tcBorders>
            <w:shd w:val="clear" w:color="auto" w:fill="auto"/>
            <w:vAlign w:val="bottom"/>
          </w:tcPr>
          <w:p w:rsidR="00A162A4" w:rsidRPr="00273F49" w:rsidRDefault="00A162A4" w:rsidP="00A162A4">
            <w:pPr>
              <w:spacing w:after="0" w:line="240" w:lineRule="auto"/>
              <w:jc w:val="center"/>
              <w:rPr>
                <w:rFonts w:ascii="Times New Roman" w:eastAsia="Calibri" w:hAnsi="Times New Roman" w:cs="Times New Roman"/>
                <w:sz w:val="28"/>
              </w:rPr>
            </w:pPr>
            <w:r w:rsidRPr="00273F49">
              <w:rPr>
                <w:rFonts w:ascii="Times New Roman" w:eastAsia="Calibri" w:hAnsi="Times New Roman" w:cs="Times New Roman"/>
                <w:sz w:val="28"/>
              </w:rPr>
              <w:t>82,0</w:t>
            </w:r>
          </w:p>
        </w:tc>
        <w:tc>
          <w:tcPr>
            <w:tcW w:w="825" w:type="dxa"/>
            <w:tcBorders>
              <w:top w:val="single" w:sz="4" w:space="0" w:color="auto"/>
            </w:tcBorders>
            <w:vAlign w:val="bottom"/>
          </w:tcPr>
          <w:p w:rsidR="00A162A4" w:rsidRPr="00273F49" w:rsidRDefault="00A162A4" w:rsidP="00A162A4">
            <w:pPr>
              <w:spacing w:after="0" w:line="240" w:lineRule="auto"/>
              <w:jc w:val="center"/>
              <w:rPr>
                <w:rFonts w:ascii="Times New Roman" w:eastAsia="Calibri" w:hAnsi="Times New Roman" w:cs="Times New Roman"/>
                <w:sz w:val="28"/>
              </w:rPr>
            </w:pPr>
            <w:r w:rsidRPr="00273F49">
              <w:rPr>
                <w:rFonts w:ascii="Times New Roman" w:eastAsia="Calibri" w:hAnsi="Times New Roman" w:cs="Times New Roman"/>
                <w:sz w:val="28"/>
              </w:rPr>
              <w:t>87,0</w:t>
            </w:r>
          </w:p>
        </w:tc>
        <w:tc>
          <w:tcPr>
            <w:tcW w:w="1134" w:type="dxa"/>
            <w:tcBorders>
              <w:top w:val="single" w:sz="4" w:space="0" w:color="auto"/>
            </w:tcBorders>
            <w:shd w:val="clear" w:color="auto" w:fill="auto"/>
            <w:vAlign w:val="bottom"/>
          </w:tcPr>
          <w:p w:rsidR="00A162A4" w:rsidRPr="00273F49" w:rsidRDefault="00A162A4" w:rsidP="00A162A4">
            <w:pPr>
              <w:spacing w:after="0" w:line="240" w:lineRule="auto"/>
              <w:jc w:val="center"/>
              <w:rPr>
                <w:rFonts w:ascii="Times New Roman" w:eastAsia="Calibri" w:hAnsi="Times New Roman" w:cs="Times New Roman"/>
                <w:sz w:val="28"/>
              </w:rPr>
            </w:pPr>
            <w:r w:rsidRPr="00273F49">
              <w:rPr>
                <w:rFonts w:ascii="Times New Roman" w:eastAsia="Calibri" w:hAnsi="Times New Roman" w:cs="Times New Roman"/>
                <w:sz w:val="28"/>
              </w:rPr>
              <w:t>90,0</w:t>
            </w:r>
          </w:p>
        </w:tc>
        <w:tc>
          <w:tcPr>
            <w:tcW w:w="1572" w:type="dxa"/>
            <w:tcBorders>
              <w:top w:val="single" w:sz="4" w:space="0" w:color="auto"/>
            </w:tcBorders>
            <w:shd w:val="clear" w:color="auto" w:fill="auto"/>
            <w:vAlign w:val="bottom"/>
          </w:tcPr>
          <w:p w:rsidR="00A162A4" w:rsidRPr="00273F49" w:rsidRDefault="00A162A4" w:rsidP="00A162A4">
            <w:pPr>
              <w:spacing w:after="0" w:line="240" w:lineRule="auto"/>
              <w:jc w:val="center"/>
              <w:rPr>
                <w:rFonts w:ascii="Times New Roman" w:eastAsia="Calibri" w:hAnsi="Times New Roman" w:cs="Times New Roman"/>
                <w:sz w:val="28"/>
              </w:rPr>
            </w:pPr>
            <w:r w:rsidRPr="00273F49">
              <w:rPr>
                <w:rFonts w:ascii="Times New Roman" w:eastAsia="Calibri" w:hAnsi="Times New Roman" w:cs="Times New Roman"/>
                <w:sz w:val="28"/>
              </w:rPr>
              <w:t>93,0</w:t>
            </w:r>
          </w:p>
        </w:tc>
      </w:tr>
      <w:tr w:rsidR="00273F49" w:rsidRPr="00273F49" w:rsidTr="00D97DD3">
        <w:trPr>
          <w:cantSplit/>
          <w:trHeight w:val="113"/>
        </w:trPr>
        <w:tc>
          <w:tcPr>
            <w:tcW w:w="14317" w:type="dxa"/>
            <w:gridSpan w:val="17"/>
            <w:tcBorders>
              <w:left w:val="single" w:sz="4" w:space="0" w:color="auto"/>
              <w:bottom w:val="single" w:sz="4" w:space="0" w:color="auto"/>
            </w:tcBorders>
            <w:vAlign w:val="center"/>
          </w:tcPr>
          <w:p w:rsidR="00D97DD3" w:rsidRPr="00273F49" w:rsidRDefault="00D97DD3" w:rsidP="00D97DD3">
            <w:pPr>
              <w:spacing w:after="0" w:line="240" w:lineRule="auto"/>
              <w:jc w:val="center"/>
              <w:rPr>
                <w:rFonts w:ascii="Times New Roman" w:eastAsia="Calibri" w:hAnsi="Times New Roman" w:cs="Times New Roman"/>
                <w:sz w:val="28"/>
              </w:rPr>
            </w:pPr>
            <w:r w:rsidRPr="00273F49">
              <w:rPr>
                <w:rFonts w:ascii="Times New Roman" w:eastAsia="Calibri" w:hAnsi="Times New Roman" w:cs="Times New Roman"/>
                <w:sz w:val="28"/>
                <w:szCs w:val="28"/>
              </w:rPr>
              <w:t>Подпрограмма 1 «Развитие дорожной сети автомобильных дорог общего пользования и обеспечение безопасности дорожного движения»</w:t>
            </w:r>
          </w:p>
        </w:tc>
      </w:tr>
      <w:tr w:rsidR="00273F49" w:rsidRPr="00273F49" w:rsidTr="00D97DD3">
        <w:trPr>
          <w:cantSplit/>
          <w:trHeight w:val="113"/>
        </w:trPr>
        <w:tc>
          <w:tcPr>
            <w:tcW w:w="14317" w:type="dxa"/>
            <w:gridSpan w:val="17"/>
            <w:tcBorders>
              <w:left w:val="single" w:sz="4" w:space="0" w:color="auto"/>
              <w:bottom w:val="single" w:sz="4" w:space="0" w:color="auto"/>
            </w:tcBorders>
          </w:tcPr>
          <w:p w:rsidR="00D97DD3" w:rsidRPr="00273F49" w:rsidRDefault="00D97DD3" w:rsidP="00D97DD3">
            <w:pPr>
              <w:spacing w:after="0" w:line="240" w:lineRule="auto"/>
              <w:rPr>
                <w:rFonts w:ascii="Times New Roman" w:eastAsia="Calibri" w:hAnsi="Times New Roman" w:cs="Times New Roman"/>
                <w:sz w:val="28"/>
              </w:rPr>
            </w:pPr>
            <w:r w:rsidRPr="00273F49">
              <w:rPr>
                <w:rFonts w:ascii="Times New Roman" w:eastAsia="Calibri" w:hAnsi="Times New Roman" w:cs="Times New Roman"/>
                <w:bCs/>
                <w:sz w:val="28"/>
                <w:szCs w:val="28"/>
              </w:rPr>
              <w:t>Задача 1 подпрограммы 1 Программы</w:t>
            </w:r>
            <w:r w:rsidRPr="00273F49">
              <w:rPr>
                <w:rFonts w:ascii="Times New Roman" w:eastAsia="Calibri" w:hAnsi="Times New Roman" w:cs="Times New Roman"/>
                <w:sz w:val="28"/>
                <w:szCs w:val="28"/>
              </w:rPr>
              <w:t xml:space="preserve"> «Обеспечение функционирования автомобильных дорог, находящихся в собственности Благодарненского городского округа Ставропольского края</w:t>
            </w:r>
            <w:r w:rsidRPr="00273F49">
              <w:rPr>
                <w:rFonts w:ascii="Times New Roman" w:eastAsia="Times New Roman" w:hAnsi="Times New Roman" w:cs="Times New Roman"/>
                <w:sz w:val="28"/>
                <w:szCs w:val="28"/>
                <w:lang w:eastAsia="ru-RU"/>
              </w:rPr>
              <w:t>»</w:t>
            </w:r>
          </w:p>
        </w:tc>
      </w:tr>
      <w:tr w:rsidR="00273F49" w:rsidRPr="00273F49" w:rsidTr="00A162A4">
        <w:trPr>
          <w:cantSplit/>
          <w:trHeight w:val="1134"/>
        </w:trPr>
        <w:tc>
          <w:tcPr>
            <w:tcW w:w="993" w:type="dxa"/>
            <w:tcBorders>
              <w:top w:val="single" w:sz="4" w:space="0" w:color="auto"/>
            </w:tcBorders>
            <w:shd w:val="clear" w:color="auto" w:fill="auto"/>
          </w:tcPr>
          <w:p w:rsidR="00A162A4" w:rsidRPr="00273F49" w:rsidRDefault="00A162A4" w:rsidP="00A162A4">
            <w:pPr>
              <w:autoSpaceDE w:val="0"/>
              <w:autoSpaceDN w:val="0"/>
              <w:adjustRightInd w:val="0"/>
              <w:spacing w:after="0" w:line="240" w:lineRule="auto"/>
              <w:jc w:val="center"/>
              <w:outlineLvl w:val="2"/>
              <w:rPr>
                <w:rFonts w:ascii="Times New Roman" w:eastAsia="Calibri" w:hAnsi="Times New Roman" w:cs="Times New Roman"/>
                <w:sz w:val="28"/>
                <w:szCs w:val="28"/>
              </w:rPr>
            </w:pPr>
            <w:r w:rsidRPr="00273F49">
              <w:rPr>
                <w:rFonts w:ascii="Times New Roman" w:eastAsia="Calibri" w:hAnsi="Times New Roman" w:cs="Times New Roman"/>
                <w:sz w:val="28"/>
                <w:szCs w:val="28"/>
              </w:rPr>
              <w:t>6.1.1</w:t>
            </w:r>
          </w:p>
        </w:tc>
        <w:tc>
          <w:tcPr>
            <w:tcW w:w="6133" w:type="dxa"/>
            <w:gridSpan w:val="3"/>
            <w:tcBorders>
              <w:top w:val="single" w:sz="4" w:space="0" w:color="auto"/>
            </w:tcBorders>
            <w:shd w:val="clear" w:color="auto" w:fill="auto"/>
          </w:tcPr>
          <w:p w:rsidR="00A162A4" w:rsidRPr="00273F49" w:rsidRDefault="00A162A4" w:rsidP="00A162A4">
            <w:pPr>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Доля протяженности автомобильных дорог,  находящихся в собственности Благодарненского городского округа Ставропольского края, не отвечающих нормативным требованиям, в общей протяженности автомобильных дорог местного значения</w:t>
            </w:r>
          </w:p>
        </w:tc>
        <w:tc>
          <w:tcPr>
            <w:tcW w:w="685" w:type="dxa"/>
            <w:gridSpan w:val="2"/>
            <w:tcBorders>
              <w:top w:val="single" w:sz="4" w:space="0" w:color="auto"/>
            </w:tcBorders>
            <w:shd w:val="clear" w:color="auto" w:fill="auto"/>
            <w:textDirection w:val="tbRl"/>
            <w:vAlign w:val="bottom"/>
          </w:tcPr>
          <w:p w:rsidR="00A162A4" w:rsidRPr="00273F49" w:rsidRDefault="00A162A4" w:rsidP="00A162A4">
            <w:pPr>
              <w:autoSpaceDE w:val="0"/>
              <w:autoSpaceDN w:val="0"/>
              <w:adjustRightInd w:val="0"/>
              <w:spacing w:after="0" w:line="240" w:lineRule="auto"/>
              <w:ind w:left="113" w:right="113"/>
              <w:jc w:val="center"/>
              <w:outlineLvl w:val="2"/>
              <w:rPr>
                <w:rFonts w:ascii="Times New Roman" w:eastAsia="Calibri" w:hAnsi="Times New Roman" w:cs="Times New Roman"/>
                <w:sz w:val="28"/>
                <w:szCs w:val="28"/>
              </w:rPr>
            </w:pPr>
            <w:r w:rsidRPr="00273F49">
              <w:rPr>
                <w:rFonts w:ascii="Times New Roman" w:eastAsia="Calibri" w:hAnsi="Times New Roman" w:cs="Times New Roman"/>
                <w:sz w:val="28"/>
                <w:szCs w:val="28"/>
              </w:rPr>
              <w:t>процент</w:t>
            </w:r>
          </w:p>
        </w:tc>
        <w:tc>
          <w:tcPr>
            <w:tcW w:w="1040" w:type="dxa"/>
            <w:gridSpan w:val="3"/>
            <w:tcBorders>
              <w:top w:val="single" w:sz="4" w:space="0" w:color="auto"/>
            </w:tcBorders>
            <w:shd w:val="clear" w:color="auto" w:fill="auto"/>
            <w:vAlign w:val="bottom"/>
          </w:tcPr>
          <w:p w:rsidR="00A162A4" w:rsidRPr="00273F49" w:rsidRDefault="00A162A4" w:rsidP="00A162A4">
            <w:pPr>
              <w:spacing w:after="0" w:line="240" w:lineRule="auto"/>
              <w:jc w:val="center"/>
              <w:rPr>
                <w:rFonts w:ascii="Times New Roman" w:eastAsia="Calibri" w:hAnsi="Times New Roman" w:cs="Times New Roman"/>
                <w:sz w:val="28"/>
              </w:rPr>
            </w:pPr>
            <w:r w:rsidRPr="00273F49">
              <w:rPr>
                <w:rFonts w:ascii="Times New Roman" w:eastAsia="Calibri" w:hAnsi="Times New Roman" w:cs="Times New Roman"/>
                <w:sz w:val="28"/>
              </w:rPr>
              <w:t>90,0</w:t>
            </w:r>
          </w:p>
        </w:tc>
        <w:tc>
          <w:tcPr>
            <w:tcW w:w="1085" w:type="dxa"/>
            <w:gridSpan w:val="3"/>
            <w:tcBorders>
              <w:top w:val="single" w:sz="4" w:space="0" w:color="auto"/>
            </w:tcBorders>
            <w:shd w:val="clear" w:color="auto" w:fill="auto"/>
            <w:vAlign w:val="bottom"/>
          </w:tcPr>
          <w:p w:rsidR="00A162A4" w:rsidRPr="00273F49" w:rsidRDefault="00A162A4" w:rsidP="00A162A4">
            <w:pPr>
              <w:spacing w:after="0" w:line="240" w:lineRule="auto"/>
              <w:jc w:val="center"/>
              <w:rPr>
                <w:rFonts w:ascii="Times New Roman" w:eastAsia="Calibri" w:hAnsi="Times New Roman" w:cs="Times New Roman"/>
                <w:sz w:val="28"/>
              </w:rPr>
            </w:pPr>
            <w:r w:rsidRPr="00273F49">
              <w:rPr>
                <w:rFonts w:ascii="Times New Roman" w:eastAsia="Calibri" w:hAnsi="Times New Roman" w:cs="Times New Roman"/>
                <w:sz w:val="28"/>
              </w:rPr>
              <w:t>87,0</w:t>
            </w:r>
          </w:p>
        </w:tc>
        <w:tc>
          <w:tcPr>
            <w:tcW w:w="850" w:type="dxa"/>
            <w:gridSpan w:val="2"/>
            <w:tcBorders>
              <w:top w:val="single" w:sz="4" w:space="0" w:color="auto"/>
            </w:tcBorders>
            <w:shd w:val="clear" w:color="auto" w:fill="auto"/>
            <w:vAlign w:val="bottom"/>
          </w:tcPr>
          <w:p w:rsidR="00A162A4" w:rsidRPr="00273F49" w:rsidRDefault="00A162A4" w:rsidP="00A162A4">
            <w:pPr>
              <w:spacing w:after="0" w:line="240" w:lineRule="auto"/>
              <w:jc w:val="center"/>
              <w:rPr>
                <w:rFonts w:ascii="Times New Roman" w:eastAsia="Calibri" w:hAnsi="Times New Roman" w:cs="Times New Roman"/>
                <w:sz w:val="28"/>
              </w:rPr>
            </w:pPr>
            <w:r w:rsidRPr="00273F49">
              <w:rPr>
                <w:rFonts w:ascii="Times New Roman" w:eastAsia="Calibri" w:hAnsi="Times New Roman" w:cs="Times New Roman"/>
                <w:sz w:val="28"/>
              </w:rPr>
              <w:t>82,0</w:t>
            </w:r>
          </w:p>
        </w:tc>
        <w:tc>
          <w:tcPr>
            <w:tcW w:w="825" w:type="dxa"/>
            <w:tcBorders>
              <w:top w:val="single" w:sz="4" w:space="0" w:color="auto"/>
            </w:tcBorders>
            <w:shd w:val="clear" w:color="auto" w:fill="auto"/>
            <w:vAlign w:val="bottom"/>
          </w:tcPr>
          <w:p w:rsidR="00A162A4" w:rsidRPr="00273F49" w:rsidRDefault="00A162A4" w:rsidP="00A162A4">
            <w:pPr>
              <w:spacing w:after="0" w:line="240" w:lineRule="auto"/>
              <w:jc w:val="center"/>
              <w:rPr>
                <w:rFonts w:ascii="Times New Roman" w:eastAsia="Calibri" w:hAnsi="Times New Roman" w:cs="Times New Roman"/>
                <w:sz w:val="28"/>
              </w:rPr>
            </w:pPr>
            <w:r w:rsidRPr="00273F49">
              <w:rPr>
                <w:rFonts w:ascii="Times New Roman" w:eastAsia="Calibri" w:hAnsi="Times New Roman" w:cs="Times New Roman"/>
                <w:sz w:val="28"/>
              </w:rPr>
              <w:t>80,0</w:t>
            </w:r>
          </w:p>
        </w:tc>
        <w:tc>
          <w:tcPr>
            <w:tcW w:w="1134" w:type="dxa"/>
            <w:tcBorders>
              <w:top w:val="single" w:sz="4" w:space="0" w:color="auto"/>
            </w:tcBorders>
            <w:vAlign w:val="bottom"/>
          </w:tcPr>
          <w:p w:rsidR="00A162A4" w:rsidRPr="00273F49" w:rsidRDefault="00A162A4" w:rsidP="00A162A4">
            <w:pPr>
              <w:spacing w:after="0" w:line="240" w:lineRule="auto"/>
              <w:jc w:val="center"/>
              <w:rPr>
                <w:rFonts w:ascii="Times New Roman" w:eastAsia="Calibri" w:hAnsi="Times New Roman" w:cs="Times New Roman"/>
                <w:sz w:val="28"/>
              </w:rPr>
            </w:pPr>
            <w:r w:rsidRPr="00273F49">
              <w:rPr>
                <w:rFonts w:ascii="Times New Roman" w:eastAsia="Calibri" w:hAnsi="Times New Roman" w:cs="Times New Roman"/>
                <w:sz w:val="28"/>
              </w:rPr>
              <w:t>75,0</w:t>
            </w:r>
          </w:p>
        </w:tc>
        <w:tc>
          <w:tcPr>
            <w:tcW w:w="1572" w:type="dxa"/>
            <w:tcBorders>
              <w:top w:val="single" w:sz="4" w:space="0" w:color="auto"/>
            </w:tcBorders>
            <w:shd w:val="clear" w:color="auto" w:fill="auto"/>
            <w:vAlign w:val="bottom"/>
          </w:tcPr>
          <w:p w:rsidR="00A162A4" w:rsidRPr="00273F49" w:rsidRDefault="00A162A4" w:rsidP="00A162A4">
            <w:pPr>
              <w:spacing w:after="0" w:line="240" w:lineRule="auto"/>
              <w:jc w:val="center"/>
              <w:rPr>
                <w:rFonts w:ascii="Times New Roman" w:eastAsia="Calibri" w:hAnsi="Times New Roman" w:cs="Times New Roman"/>
                <w:sz w:val="28"/>
              </w:rPr>
            </w:pPr>
            <w:r w:rsidRPr="00273F49">
              <w:rPr>
                <w:rFonts w:ascii="Times New Roman" w:eastAsia="Calibri" w:hAnsi="Times New Roman" w:cs="Times New Roman"/>
                <w:sz w:val="28"/>
              </w:rPr>
              <w:t>71,0</w:t>
            </w:r>
          </w:p>
        </w:tc>
      </w:tr>
      <w:tr w:rsidR="00273F49" w:rsidRPr="00273F49" w:rsidTr="001A7157">
        <w:trPr>
          <w:cantSplit/>
          <w:trHeight w:val="1134"/>
        </w:trPr>
        <w:tc>
          <w:tcPr>
            <w:tcW w:w="993" w:type="dxa"/>
            <w:shd w:val="clear" w:color="auto" w:fill="auto"/>
          </w:tcPr>
          <w:p w:rsidR="00A162A4" w:rsidRPr="00273F49" w:rsidRDefault="00A162A4" w:rsidP="00A162A4">
            <w:pPr>
              <w:autoSpaceDE w:val="0"/>
              <w:autoSpaceDN w:val="0"/>
              <w:adjustRightInd w:val="0"/>
              <w:spacing w:after="0" w:line="240" w:lineRule="auto"/>
              <w:jc w:val="center"/>
              <w:outlineLvl w:val="2"/>
              <w:rPr>
                <w:rFonts w:ascii="Times New Roman" w:eastAsia="Calibri" w:hAnsi="Times New Roman" w:cs="Times New Roman"/>
                <w:sz w:val="28"/>
                <w:szCs w:val="28"/>
              </w:rPr>
            </w:pPr>
            <w:r w:rsidRPr="00273F49">
              <w:rPr>
                <w:rFonts w:ascii="Times New Roman" w:eastAsia="Calibri" w:hAnsi="Times New Roman" w:cs="Times New Roman"/>
                <w:sz w:val="28"/>
                <w:szCs w:val="28"/>
              </w:rPr>
              <w:t>6.1.2</w:t>
            </w:r>
          </w:p>
        </w:tc>
        <w:tc>
          <w:tcPr>
            <w:tcW w:w="6133" w:type="dxa"/>
            <w:gridSpan w:val="3"/>
            <w:shd w:val="clear" w:color="auto" w:fill="auto"/>
          </w:tcPr>
          <w:p w:rsidR="00A162A4" w:rsidRPr="00273F49" w:rsidRDefault="00A162A4" w:rsidP="00A162A4">
            <w:pPr>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Доля дорожно-транспортных происшествий, зарегистрированных на автомобильных дорогах районного значения, из-за сопутствующих дорожных условий в общем количестве дорожно-транспортных происшествий в Благодарненском городском округе Ставропольского края</w:t>
            </w:r>
          </w:p>
        </w:tc>
        <w:tc>
          <w:tcPr>
            <w:tcW w:w="685" w:type="dxa"/>
            <w:gridSpan w:val="2"/>
            <w:shd w:val="clear" w:color="auto" w:fill="auto"/>
            <w:textDirection w:val="tbRl"/>
            <w:vAlign w:val="bottom"/>
          </w:tcPr>
          <w:p w:rsidR="00A162A4" w:rsidRPr="00273F49" w:rsidRDefault="00A162A4" w:rsidP="00A162A4">
            <w:pPr>
              <w:autoSpaceDE w:val="0"/>
              <w:autoSpaceDN w:val="0"/>
              <w:adjustRightInd w:val="0"/>
              <w:spacing w:after="0" w:line="240" w:lineRule="auto"/>
              <w:ind w:left="113" w:right="113"/>
              <w:jc w:val="center"/>
              <w:outlineLvl w:val="2"/>
              <w:rPr>
                <w:rFonts w:ascii="Times New Roman" w:eastAsia="Calibri" w:hAnsi="Times New Roman" w:cs="Times New Roman"/>
                <w:sz w:val="28"/>
                <w:szCs w:val="28"/>
              </w:rPr>
            </w:pPr>
            <w:r w:rsidRPr="00273F49">
              <w:rPr>
                <w:rFonts w:ascii="Times New Roman" w:eastAsia="Calibri" w:hAnsi="Times New Roman" w:cs="Times New Roman"/>
                <w:sz w:val="28"/>
                <w:szCs w:val="28"/>
              </w:rPr>
              <w:t>процент</w:t>
            </w:r>
          </w:p>
        </w:tc>
        <w:tc>
          <w:tcPr>
            <w:tcW w:w="1040" w:type="dxa"/>
            <w:gridSpan w:val="3"/>
            <w:shd w:val="clear" w:color="auto" w:fill="auto"/>
            <w:vAlign w:val="bottom"/>
          </w:tcPr>
          <w:p w:rsidR="00A162A4" w:rsidRPr="00273F49" w:rsidRDefault="00A162A4" w:rsidP="001A7157">
            <w:pPr>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55</w:t>
            </w:r>
          </w:p>
        </w:tc>
        <w:tc>
          <w:tcPr>
            <w:tcW w:w="1085" w:type="dxa"/>
            <w:gridSpan w:val="3"/>
            <w:shd w:val="clear" w:color="auto" w:fill="auto"/>
            <w:vAlign w:val="bottom"/>
          </w:tcPr>
          <w:p w:rsidR="00A162A4" w:rsidRPr="00273F49" w:rsidRDefault="00A162A4" w:rsidP="001A7157">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52</w:t>
            </w:r>
          </w:p>
        </w:tc>
        <w:tc>
          <w:tcPr>
            <w:tcW w:w="850" w:type="dxa"/>
            <w:gridSpan w:val="2"/>
            <w:shd w:val="clear" w:color="auto" w:fill="auto"/>
            <w:vAlign w:val="bottom"/>
          </w:tcPr>
          <w:p w:rsidR="00A162A4" w:rsidRPr="00273F49" w:rsidRDefault="00A162A4" w:rsidP="001A7157">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50</w:t>
            </w:r>
          </w:p>
        </w:tc>
        <w:tc>
          <w:tcPr>
            <w:tcW w:w="825" w:type="dxa"/>
            <w:shd w:val="clear" w:color="auto" w:fill="auto"/>
            <w:vAlign w:val="bottom"/>
          </w:tcPr>
          <w:p w:rsidR="00A162A4" w:rsidRPr="00273F49" w:rsidRDefault="00A162A4" w:rsidP="001A7157">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48</w:t>
            </w:r>
          </w:p>
        </w:tc>
        <w:tc>
          <w:tcPr>
            <w:tcW w:w="1134" w:type="dxa"/>
            <w:vAlign w:val="bottom"/>
          </w:tcPr>
          <w:p w:rsidR="00A162A4" w:rsidRPr="00273F49" w:rsidRDefault="00A162A4" w:rsidP="001A7157">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46</w:t>
            </w:r>
          </w:p>
        </w:tc>
        <w:tc>
          <w:tcPr>
            <w:tcW w:w="1572" w:type="dxa"/>
            <w:shd w:val="clear" w:color="auto" w:fill="auto"/>
            <w:vAlign w:val="bottom"/>
          </w:tcPr>
          <w:p w:rsidR="00A162A4" w:rsidRPr="00273F49" w:rsidRDefault="00A162A4" w:rsidP="001A7157">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44</w:t>
            </w:r>
          </w:p>
        </w:tc>
      </w:tr>
      <w:tr w:rsidR="00273F49" w:rsidRPr="00273F49" w:rsidTr="000D4A53">
        <w:trPr>
          <w:cantSplit/>
          <w:trHeight w:val="1134"/>
        </w:trPr>
        <w:tc>
          <w:tcPr>
            <w:tcW w:w="993" w:type="dxa"/>
            <w:shd w:val="clear" w:color="auto" w:fill="auto"/>
          </w:tcPr>
          <w:p w:rsidR="00D97DD3" w:rsidRPr="00273F49" w:rsidRDefault="00D97DD3" w:rsidP="00D97DD3">
            <w:pPr>
              <w:autoSpaceDE w:val="0"/>
              <w:autoSpaceDN w:val="0"/>
              <w:adjustRightInd w:val="0"/>
              <w:spacing w:after="0" w:line="240" w:lineRule="auto"/>
              <w:jc w:val="center"/>
              <w:outlineLvl w:val="2"/>
              <w:rPr>
                <w:rFonts w:ascii="Times New Roman" w:eastAsia="Calibri" w:hAnsi="Times New Roman" w:cs="Times New Roman"/>
                <w:sz w:val="28"/>
                <w:szCs w:val="28"/>
              </w:rPr>
            </w:pPr>
            <w:r w:rsidRPr="00273F49">
              <w:rPr>
                <w:rFonts w:ascii="Times New Roman" w:eastAsia="Calibri" w:hAnsi="Times New Roman" w:cs="Times New Roman"/>
                <w:sz w:val="28"/>
                <w:szCs w:val="28"/>
              </w:rPr>
              <w:t>6.1.3</w:t>
            </w:r>
          </w:p>
        </w:tc>
        <w:tc>
          <w:tcPr>
            <w:tcW w:w="6133" w:type="dxa"/>
            <w:gridSpan w:val="3"/>
            <w:shd w:val="clear" w:color="auto" w:fill="auto"/>
          </w:tcPr>
          <w:p w:rsidR="00D97DD3" w:rsidRPr="00273F49" w:rsidRDefault="00D97DD3" w:rsidP="00D97DD3">
            <w:pPr>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Объем привлеченных из федерального и краевого бюджета субсидий и иных межбюджетных трансфертов на 1 рубль финансирования муниципальной программы за счет средств бюджета городского округа Ставропольского края</w:t>
            </w:r>
          </w:p>
        </w:tc>
        <w:tc>
          <w:tcPr>
            <w:tcW w:w="685" w:type="dxa"/>
            <w:gridSpan w:val="2"/>
            <w:shd w:val="clear" w:color="auto" w:fill="auto"/>
            <w:textDirection w:val="tbRl"/>
            <w:vAlign w:val="bottom"/>
          </w:tcPr>
          <w:p w:rsidR="00D97DD3" w:rsidRPr="00273F49" w:rsidRDefault="00D97DD3" w:rsidP="00D97DD3">
            <w:pPr>
              <w:autoSpaceDE w:val="0"/>
              <w:autoSpaceDN w:val="0"/>
              <w:adjustRightInd w:val="0"/>
              <w:spacing w:after="0" w:line="240" w:lineRule="auto"/>
              <w:ind w:left="113" w:right="113"/>
              <w:jc w:val="center"/>
              <w:outlineLvl w:val="2"/>
              <w:rPr>
                <w:rFonts w:ascii="Times New Roman" w:eastAsia="Calibri" w:hAnsi="Times New Roman" w:cs="Times New Roman"/>
                <w:sz w:val="28"/>
                <w:szCs w:val="28"/>
              </w:rPr>
            </w:pPr>
            <w:r w:rsidRPr="00273F49">
              <w:rPr>
                <w:rFonts w:ascii="Times New Roman" w:eastAsia="Calibri" w:hAnsi="Times New Roman" w:cs="Times New Roman"/>
                <w:sz w:val="28"/>
                <w:szCs w:val="28"/>
              </w:rPr>
              <w:t>рубль</w:t>
            </w:r>
          </w:p>
        </w:tc>
        <w:tc>
          <w:tcPr>
            <w:tcW w:w="1040" w:type="dxa"/>
            <w:gridSpan w:val="3"/>
            <w:shd w:val="clear" w:color="auto" w:fill="auto"/>
            <w:vAlign w:val="bottom"/>
          </w:tcPr>
          <w:p w:rsidR="00D97DD3" w:rsidRPr="00273F49" w:rsidRDefault="00D97DD3" w:rsidP="000D4A53">
            <w:pPr>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w:t>
            </w:r>
          </w:p>
        </w:tc>
        <w:tc>
          <w:tcPr>
            <w:tcW w:w="1085" w:type="dxa"/>
            <w:gridSpan w:val="3"/>
            <w:shd w:val="clear" w:color="auto" w:fill="auto"/>
            <w:vAlign w:val="bottom"/>
          </w:tcPr>
          <w:p w:rsidR="00D97DD3" w:rsidRPr="00273F49" w:rsidRDefault="00D97DD3" w:rsidP="000D4A53">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1,30</w:t>
            </w:r>
          </w:p>
        </w:tc>
        <w:tc>
          <w:tcPr>
            <w:tcW w:w="850" w:type="dxa"/>
            <w:gridSpan w:val="2"/>
            <w:shd w:val="clear" w:color="auto" w:fill="auto"/>
            <w:vAlign w:val="bottom"/>
          </w:tcPr>
          <w:p w:rsidR="00D97DD3" w:rsidRPr="00273F49" w:rsidRDefault="00D97DD3" w:rsidP="000D4A53">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3,59</w:t>
            </w:r>
          </w:p>
        </w:tc>
        <w:tc>
          <w:tcPr>
            <w:tcW w:w="825" w:type="dxa"/>
            <w:shd w:val="clear" w:color="auto" w:fill="auto"/>
            <w:vAlign w:val="bottom"/>
          </w:tcPr>
          <w:p w:rsidR="00D97DD3" w:rsidRPr="00273F49" w:rsidRDefault="0092248C" w:rsidP="000D4A53">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3,43</w:t>
            </w:r>
          </w:p>
        </w:tc>
        <w:tc>
          <w:tcPr>
            <w:tcW w:w="1134" w:type="dxa"/>
            <w:vAlign w:val="bottom"/>
          </w:tcPr>
          <w:p w:rsidR="00D97DD3" w:rsidRPr="00273F49" w:rsidRDefault="00D97DD3" w:rsidP="000D4A53">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w:t>
            </w:r>
          </w:p>
        </w:tc>
        <w:tc>
          <w:tcPr>
            <w:tcW w:w="1572" w:type="dxa"/>
            <w:shd w:val="clear" w:color="auto" w:fill="auto"/>
            <w:vAlign w:val="bottom"/>
          </w:tcPr>
          <w:p w:rsidR="00D97DD3" w:rsidRPr="00273F49" w:rsidRDefault="00D97DD3" w:rsidP="000D4A53">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w:t>
            </w:r>
          </w:p>
        </w:tc>
      </w:tr>
      <w:tr w:rsidR="00273F49" w:rsidRPr="00273F49" w:rsidTr="00207F1D">
        <w:trPr>
          <w:cantSplit/>
          <w:trHeight w:val="594"/>
        </w:trPr>
        <w:tc>
          <w:tcPr>
            <w:tcW w:w="993" w:type="dxa"/>
          </w:tcPr>
          <w:p w:rsidR="00D97DD3" w:rsidRPr="00273F49" w:rsidRDefault="00D97DD3" w:rsidP="00D97DD3">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3324" w:type="dxa"/>
            <w:gridSpan w:val="16"/>
            <w:shd w:val="clear" w:color="auto" w:fill="auto"/>
          </w:tcPr>
          <w:p w:rsidR="00D97DD3" w:rsidRPr="00273F49" w:rsidRDefault="00D97DD3" w:rsidP="00D97D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Цель 2 Программы «Создание условий для повышения уровня комфортности проживания населения и обеспеченности населения Благодарненского городского округа Ставропольского края жилищно-коммунальными услугами»</w:t>
            </w:r>
          </w:p>
        </w:tc>
      </w:tr>
      <w:tr w:rsidR="00273F49" w:rsidRPr="00273F49" w:rsidTr="00BF0541">
        <w:trPr>
          <w:cantSplit/>
          <w:trHeight w:val="1134"/>
        </w:trPr>
        <w:tc>
          <w:tcPr>
            <w:tcW w:w="993" w:type="dxa"/>
            <w:shd w:val="clear" w:color="auto" w:fill="auto"/>
          </w:tcPr>
          <w:p w:rsidR="00BF0541" w:rsidRPr="00273F49" w:rsidRDefault="00BF0541" w:rsidP="00BF054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6.2</w:t>
            </w:r>
          </w:p>
        </w:tc>
        <w:tc>
          <w:tcPr>
            <w:tcW w:w="6133" w:type="dxa"/>
            <w:gridSpan w:val="3"/>
            <w:shd w:val="clear" w:color="auto" w:fill="auto"/>
          </w:tcPr>
          <w:p w:rsidR="00BF0541" w:rsidRPr="00273F49" w:rsidRDefault="00BF0541" w:rsidP="00BF0541">
            <w:pPr>
              <w:spacing w:after="0" w:line="240" w:lineRule="auto"/>
              <w:jc w:val="both"/>
              <w:rPr>
                <w:rFonts w:ascii="Times New Roman" w:eastAsia="Calibri" w:hAnsi="Times New Roman" w:cs="Times New Roman"/>
                <w:sz w:val="28"/>
                <w:szCs w:val="28"/>
                <w:lang w:eastAsia="ru-RU"/>
              </w:rPr>
            </w:pPr>
            <w:r w:rsidRPr="00273F49">
              <w:rPr>
                <w:rFonts w:ascii="Times New Roman" w:eastAsia="Calibri" w:hAnsi="Times New Roman" w:cs="Times New Roman"/>
                <w:sz w:val="28"/>
                <w:szCs w:val="28"/>
              </w:rPr>
              <w:t>доля населения, считающая проживание на территории городского округа комфортным (удовлетворенная состоянием благоустройства округа и предоставлением жилищно-коммунальных услуг)</w:t>
            </w:r>
          </w:p>
        </w:tc>
        <w:tc>
          <w:tcPr>
            <w:tcW w:w="685" w:type="dxa"/>
            <w:gridSpan w:val="2"/>
            <w:shd w:val="clear" w:color="auto" w:fill="auto"/>
            <w:textDirection w:val="tbRl"/>
            <w:vAlign w:val="bottom"/>
          </w:tcPr>
          <w:p w:rsidR="00BF0541" w:rsidRPr="00273F49" w:rsidRDefault="00BF0541" w:rsidP="00BF0541">
            <w:pPr>
              <w:widowControl w:val="0"/>
              <w:autoSpaceDE w:val="0"/>
              <w:autoSpaceDN w:val="0"/>
              <w:adjustRightInd w:val="0"/>
              <w:spacing w:after="0" w:line="240" w:lineRule="auto"/>
              <w:ind w:left="113" w:right="113"/>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процент</w:t>
            </w:r>
          </w:p>
        </w:tc>
        <w:tc>
          <w:tcPr>
            <w:tcW w:w="1040" w:type="dxa"/>
            <w:gridSpan w:val="3"/>
            <w:vAlign w:val="bottom"/>
          </w:tcPr>
          <w:p w:rsidR="00BF0541" w:rsidRPr="00273F49" w:rsidRDefault="00F93EB5" w:rsidP="00BF0541">
            <w:pPr>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w:t>
            </w:r>
          </w:p>
        </w:tc>
        <w:tc>
          <w:tcPr>
            <w:tcW w:w="1085" w:type="dxa"/>
            <w:gridSpan w:val="3"/>
            <w:shd w:val="clear" w:color="auto" w:fill="auto"/>
            <w:vAlign w:val="bottom"/>
          </w:tcPr>
          <w:p w:rsidR="00BF0541" w:rsidRPr="00273F49" w:rsidRDefault="00BF0541" w:rsidP="00BF0541">
            <w:pPr>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58</w:t>
            </w:r>
          </w:p>
        </w:tc>
        <w:tc>
          <w:tcPr>
            <w:tcW w:w="850" w:type="dxa"/>
            <w:gridSpan w:val="2"/>
            <w:shd w:val="clear" w:color="auto" w:fill="auto"/>
            <w:vAlign w:val="bottom"/>
          </w:tcPr>
          <w:p w:rsidR="00BF0541" w:rsidRPr="00273F49" w:rsidRDefault="00BF0541" w:rsidP="00BF0541">
            <w:pPr>
              <w:spacing w:after="0" w:line="240" w:lineRule="auto"/>
              <w:jc w:val="center"/>
              <w:rPr>
                <w:rFonts w:ascii="Times New Roman" w:eastAsia="Calibri" w:hAnsi="Times New Roman" w:cs="Times New Roman"/>
                <w:sz w:val="28"/>
              </w:rPr>
            </w:pPr>
            <w:r w:rsidRPr="00273F49">
              <w:rPr>
                <w:rFonts w:ascii="Times New Roman" w:eastAsia="Calibri" w:hAnsi="Times New Roman" w:cs="Times New Roman"/>
                <w:sz w:val="28"/>
              </w:rPr>
              <w:t>60</w:t>
            </w:r>
          </w:p>
        </w:tc>
        <w:tc>
          <w:tcPr>
            <w:tcW w:w="825" w:type="dxa"/>
            <w:vAlign w:val="bottom"/>
          </w:tcPr>
          <w:p w:rsidR="00BF0541" w:rsidRPr="00273F49" w:rsidRDefault="00BF0541" w:rsidP="00BF0541">
            <w:pPr>
              <w:spacing w:after="0" w:line="240" w:lineRule="auto"/>
              <w:jc w:val="center"/>
              <w:rPr>
                <w:rFonts w:ascii="Times New Roman" w:eastAsia="Calibri" w:hAnsi="Times New Roman" w:cs="Times New Roman"/>
                <w:sz w:val="28"/>
              </w:rPr>
            </w:pPr>
            <w:r w:rsidRPr="00273F49">
              <w:rPr>
                <w:rFonts w:ascii="Times New Roman" w:eastAsia="Calibri" w:hAnsi="Times New Roman" w:cs="Times New Roman"/>
                <w:sz w:val="28"/>
              </w:rPr>
              <w:t>64</w:t>
            </w:r>
          </w:p>
        </w:tc>
        <w:tc>
          <w:tcPr>
            <w:tcW w:w="1134" w:type="dxa"/>
            <w:shd w:val="clear" w:color="auto" w:fill="auto"/>
            <w:vAlign w:val="bottom"/>
          </w:tcPr>
          <w:p w:rsidR="00BF0541" w:rsidRPr="00273F49" w:rsidRDefault="00BF0541" w:rsidP="00BF0541">
            <w:pPr>
              <w:spacing w:after="0" w:line="240" w:lineRule="auto"/>
              <w:jc w:val="center"/>
              <w:rPr>
                <w:rFonts w:ascii="Times New Roman" w:eastAsia="Calibri" w:hAnsi="Times New Roman" w:cs="Times New Roman"/>
                <w:sz w:val="28"/>
              </w:rPr>
            </w:pPr>
            <w:r w:rsidRPr="00273F49">
              <w:rPr>
                <w:rFonts w:ascii="Times New Roman" w:eastAsia="Calibri" w:hAnsi="Times New Roman" w:cs="Times New Roman"/>
                <w:sz w:val="28"/>
              </w:rPr>
              <w:t>67</w:t>
            </w:r>
          </w:p>
        </w:tc>
        <w:tc>
          <w:tcPr>
            <w:tcW w:w="1572" w:type="dxa"/>
            <w:shd w:val="clear" w:color="auto" w:fill="auto"/>
            <w:vAlign w:val="bottom"/>
          </w:tcPr>
          <w:p w:rsidR="00BF0541" w:rsidRPr="00273F49" w:rsidRDefault="00BF0541" w:rsidP="00BF0541">
            <w:pPr>
              <w:spacing w:after="0" w:line="240" w:lineRule="auto"/>
              <w:jc w:val="center"/>
              <w:rPr>
                <w:rFonts w:ascii="Times New Roman" w:eastAsia="Calibri" w:hAnsi="Times New Roman" w:cs="Times New Roman"/>
                <w:sz w:val="28"/>
              </w:rPr>
            </w:pPr>
            <w:r w:rsidRPr="00273F49">
              <w:rPr>
                <w:rFonts w:ascii="Times New Roman" w:eastAsia="Calibri" w:hAnsi="Times New Roman" w:cs="Times New Roman"/>
                <w:sz w:val="28"/>
              </w:rPr>
              <w:t>70</w:t>
            </w:r>
          </w:p>
        </w:tc>
      </w:tr>
      <w:tr w:rsidR="00273F49" w:rsidRPr="00273F49" w:rsidTr="00207F1D">
        <w:tblPrEx>
          <w:tblLook w:val="01E0" w:firstRow="1" w:lastRow="1" w:firstColumn="1" w:lastColumn="1" w:noHBand="0" w:noVBand="0"/>
        </w:tblPrEx>
        <w:trPr>
          <w:cantSplit/>
          <w:trHeight w:val="381"/>
        </w:trPr>
        <w:tc>
          <w:tcPr>
            <w:tcW w:w="993" w:type="dxa"/>
            <w:shd w:val="clear" w:color="auto" w:fill="auto"/>
          </w:tcPr>
          <w:p w:rsidR="00D97DD3" w:rsidRPr="00273F49" w:rsidRDefault="00D97DD3" w:rsidP="00D97DD3">
            <w:pPr>
              <w:autoSpaceDE w:val="0"/>
              <w:autoSpaceDN w:val="0"/>
              <w:adjustRightInd w:val="0"/>
              <w:spacing w:after="0" w:line="240" w:lineRule="auto"/>
              <w:jc w:val="center"/>
              <w:outlineLvl w:val="2"/>
              <w:rPr>
                <w:rFonts w:ascii="Times New Roman" w:eastAsia="Calibri" w:hAnsi="Times New Roman" w:cs="Times New Roman"/>
                <w:sz w:val="28"/>
                <w:szCs w:val="28"/>
              </w:rPr>
            </w:pPr>
          </w:p>
        </w:tc>
        <w:tc>
          <w:tcPr>
            <w:tcW w:w="13324" w:type="dxa"/>
            <w:gridSpan w:val="16"/>
          </w:tcPr>
          <w:p w:rsidR="00D97DD3" w:rsidRPr="00273F49" w:rsidRDefault="00D97DD3" w:rsidP="00D97DD3">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Подпрограмма 2 «Развитие жилищно-коммунального хозяйства»</w:t>
            </w:r>
          </w:p>
        </w:tc>
      </w:tr>
      <w:tr w:rsidR="00273F49" w:rsidRPr="00273F49" w:rsidTr="00207F1D">
        <w:tblPrEx>
          <w:tblLook w:val="01E0" w:firstRow="1" w:lastRow="1" w:firstColumn="1" w:lastColumn="1" w:noHBand="0" w:noVBand="0"/>
        </w:tblPrEx>
        <w:trPr>
          <w:cantSplit/>
          <w:trHeight w:val="462"/>
        </w:trPr>
        <w:tc>
          <w:tcPr>
            <w:tcW w:w="993" w:type="dxa"/>
          </w:tcPr>
          <w:p w:rsidR="00D97DD3" w:rsidRPr="00273F49" w:rsidRDefault="00D97DD3" w:rsidP="00D97DD3">
            <w:pPr>
              <w:spacing w:after="0" w:line="240" w:lineRule="auto"/>
              <w:ind w:left="57"/>
              <w:jc w:val="both"/>
              <w:rPr>
                <w:rFonts w:ascii="Times New Roman" w:eastAsia="Calibri" w:hAnsi="Times New Roman" w:cs="Times New Roman"/>
                <w:bCs/>
                <w:sz w:val="28"/>
                <w:szCs w:val="28"/>
              </w:rPr>
            </w:pPr>
          </w:p>
        </w:tc>
        <w:tc>
          <w:tcPr>
            <w:tcW w:w="13324" w:type="dxa"/>
            <w:gridSpan w:val="16"/>
            <w:shd w:val="clear" w:color="auto" w:fill="auto"/>
          </w:tcPr>
          <w:p w:rsidR="00D97DD3" w:rsidRPr="00273F49" w:rsidRDefault="00D97DD3" w:rsidP="00756943">
            <w:pPr>
              <w:spacing w:after="0" w:line="240" w:lineRule="auto"/>
              <w:ind w:left="57"/>
              <w:jc w:val="both"/>
              <w:rPr>
                <w:rFonts w:ascii="Times New Roman" w:eastAsia="Calibri" w:hAnsi="Times New Roman" w:cs="Times New Roman"/>
                <w:sz w:val="28"/>
                <w:szCs w:val="28"/>
              </w:rPr>
            </w:pPr>
            <w:r w:rsidRPr="00273F49">
              <w:rPr>
                <w:rFonts w:ascii="Times New Roman" w:eastAsia="Calibri" w:hAnsi="Times New Roman" w:cs="Times New Roman"/>
                <w:bCs/>
                <w:sz w:val="28"/>
                <w:szCs w:val="28"/>
              </w:rPr>
              <w:t>Задача 1 подпрограммы 2 Программы</w:t>
            </w:r>
            <w:r w:rsidRPr="00273F49">
              <w:rPr>
                <w:rFonts w:ascii="Times New Roman" w:eastAsia="Calibri" w:hAnsi="Times New Roman" w:cs="Times New Roman"/>
                <w:sz w:val="28"/>
                <w:szCs w:val="28"/>
              </w:rPr>
              <w:t xml:space="preserve"> «</w:t>
            </w:r>
            <w:r w:rsidR="00687B8E" w:rsidRPr="00273F49">
              <w:rPr>
                <w:rFonts w:ascii="Times New Roman" w:eastAsia="Calibri" w:hAnsi="Times New Roman" w:cs="Times New Roman"/>
                <w:sz w:val="28"/>
                <w:szCs w:val="28"/>
              </w:rPr>
              <w:t xml:space="preserve">Развитие </w:t>
            </w:r>
            <w:r w:rsidRPr="00273F49">
              <w:rPr>
                <w:rFonts w:ascii="Times New Roman" w:eastAsia="Calibri" w:hAnsi="Times New Roman" w:cs="Times New Roman"/>
                <w:sz w:val="28"/>
                <w:szCs w:val="28"/>
              </w:rPr>
              <w:t>коммунального хозяйства Благодарненского городского округа»</w:t>
            </w:r>
          </w:p>
        </w:tc>
      </w:tr>
      <w:tr w:rsidR="00273F49" w:rsidRPr="00273F49" w:rsidTr="00BF0541">
        <w:tblPrEx>
          <w:tblLook w:val="01E0" w:firstRow="1" w:lastRow="1" w:firstColumn="1" w:lastColumn="1" w:noHBand="0" w:noVBand="0"/>
        </w:tblPrEx>
        <w:trPr>
          <w:cantSplit/>
          <w:trHeight w:val="1134"/>
        </w:trPr>
        <w:tc>
          <w:tcPr>
            <w:tcW w:w="993" w:type="dxa"/>
            <w:shd w:val="clear" w:color="auto" w:fill="auto"/>
          </w:tcPr>
          <w:p w:rsidR="00BF0541" w:rsidRPr="00273F49" w:rsidRDefault="00BF0541" w:rsidP="00BF0541">
            <w:pPr>
              <w:autoSpaceDE w:val="0"/>
              <w:autoSpaceDN w:val="0"/>
              <w:adjustRightInd w:val="0"/>
              <w:spacing w:after="0" w:line="240" w:lineRule="auto"/>
              <w:jc w:val="center"/>
              <w:outlineLvl w:val="2"/>
              <w:rPr>
                <w:rFonts w:ascii="Times New Roman" w:eastAsia="Calibri" w:hAnsi="Times New Roman" w:cs="Times New Roman"/>
                <w:sz w:val="28"/>
                <w:szCs w:val="28"/>
              </w:rPr>
            </w:pPr>
            <w:r w:rsidRPr="00273F49">
              <w:rPr>
                <w:rFonts w:ascii="Times New Roman" w:eastAsia="Calibri" w:hAnsi="Times New Roman" w:cs="Times New Roman"/>
                <w:sz w:val="28"/>
                <w:szCs w:val="28"/>
              </w:rPr>
              <w:t>6.2.1</w:t>
            </w:r>
          </w:p>
        </w:tc>
        <w:tc>
          <w:tcPr>
            <w:tcW w:w="6081" w:type="dxa"/>
            <w:shd w:val="clear" w:color="auto" w:fill="auto"/>
          </w:tcPr>
          <w:p w:rsidR="00BF0541" w:rsidRPr="00273F49" w:rsidRDefault="00BF0541" w:rsidP="00BF054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Доля уличной сети населенных пунктов, обеспеченная искусственным освещением, от общей протяженности уличной сети населенных пунктов</w:t>
            </w:r>
          </w:p>
        </w:tc>
        <w:tc>
          <w:tcPr>
            <w:tcW w:w="710" w:type="dxa"/>
            <w:gridSpan w:val="3"/>
            <w:shd w:val="clear" w:color="auto" w:fill="auto"/>
            <w:textDirection w:val="tbRl"/>
            <w:vAlign w:val="bottom"/>
          </w:tcPr>
          <w:p w:rsidR="00BF0541" w:rsidRPr="00273F49" w:rsidRDefault="00BF0541" w:rsidP="00BF0541">
            <w:pPr>
              <w:autoSpaceDE w:val="0"/>
              <w:autoSpaceDN w:val="0"/>
              <w:adjustRightInd w:val="0"/>
              <w:spacing w:after="0" w:line="240" w:lineRule="auto"/>
              <w:ind w:left="113" w:right="113"/>
              <w:jc w:val="center"/>
              <w:outlineLvl w:val="2"/>
              <w:rPr>
                <w:rFonts w:ascii="Times New Roman" w:eastAsia="Calibri" w:hAnsi="Times New Roman" w:cs="Times New Roman"/>
                <w:sz w:val="28"/>
                <w:szCs w:val="28"/>
              </w:rPr>
            </w:pPr>
            <w:r w:rsidRPr="00273F49">
              <w:rPr>
                <w:rFonts w:ascii="Times New Roman" w:eastAsia="Calibri" w:hAnsi="Times New Roman" w:cs="Times New Roman"/>
                <w:sz w:val="28"/>
                <w:szCs w:val="28"/>
              </w:rPr>
              <w:t>процент</w:t>
            </w:r>
          </w:p>
        </w:tc>
        <w:tc>
          <w:tcPr>
            <w:tcW w:w="992" w:type="dxa"/>
            <w:gridSpan w:val="2"/>
            <w:shd w:val="clear" w:color="auto" w:fill="auto"/>
            <w:vAlign w:val="bottom"/>
          </w:tcPr>
          <w:p w:rsidR="00BF0541" w:rsidRPr="00273F49" w:rsidRDefault="00BF0541" w:rsidP="00BF0541">
            <w:pPr>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25</w:t>
            </w:r>
          </w:p>
        </w:tc>
        <w:tc>
          <w:tcPr>
            <w:tcW w:w="992" w:type="dxa"/>
            <w:gridSpan w:val="3"/>
            <w:shd w:val="clear" w:color="auto" w:fill="auto"/>
            <w:vAlign w:val="bottom"/>
          </w:tcPr>
          <w:p w:rsidR="00BF0541" w:rsidRPr="00273F49" w:rsidRDefault="00BF0541" w:rsidP="00BF0541">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35</w:t>
            </w:r>
          </w:p>
        </w:tc>
        <w:tc>
          <w:tcPr>
            <w:tcW w:w="996" w:type="dxa"/>
            <w:gridSpan w:val="3"/>
            <w:shd w:val="clear" w:color="auto" w:fill="auto"/>
            <w:vAlign w:val="bottom"/>
          </w:tcPr>
          <w:p w:rsidR="00BF0541" w:rsidRPr="00273F49" w:rsidRDefault="00BF0541" w:rsidP="00BF0541">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50</w:t>
            </w:r>
          </w:p>
        </w:tc>
        <w:tc>
          <w:tcPr>
            <w:tcW w:w="847" w:type="dxa"/>
            <w:gridSpan w:val="2"/>
            <w:shd w:val="clear" w:color="auto" w:fill="auto"/>
            <w:vAlign w:val="bottom"/>
          </w:tcPr>
          <w:p w:rsidR="00BF0541" w:rsidRPr="00273F49" w:rsidRDefault="00BF0541" w:rsidP="00BF0541">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80</w:t>
            </w:r>
          </w:p>
        </w:tc>
        <w:tc>
          <w:tcPr>
            <w:tcW w:w="1134" w:type="dxa"/>
            <w:vAlign w:val="bottom"/>
          </w:tcPr>
          <w:p w:rsidR="00BF0541" w:rsidRPr="00273F49" w:rsidRDefault="00BF0541" w:rsidP="00BF0541">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90</w:t>
            </w:r>
          </w:p>
        </w:tc>
        <w:tc>
          <w:tcPr>
            <w:tcW w:w="1572" w:type="dxa"/>
            <w:shd w:val="clear" w:color="auto" w:fill="auto"/>
            <w:vAlign w:val="bottom"/>
          </w:tcPr>
          <w:p w:rsidR="00BF0541" w:rsidRPr="00273F49" w:rsidRDefault="00BF0541" w:rsidP="00BF0541">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100</w:t>
            </w:r>
          </w:p>
        </w:tc>
      </w:tr>
      <w:tr w:rsidR="00273F49" w:rsidRPr="00273F49" w:rsidTr="00207F1D">
        <w:tblPrEx>
          <w:tblLook w:val="01E0" w:firstRow="1" w:lastRow="1" w:firstColumn="1" w:lastColumn="1" w:noHBand="0" w:noVBand="0"/>
        </w:tblPrEx>
        <w:trPr>
          <w:cantSplit/>
          <w:trHeight w:val="488"/>
        </w:trPr>
        <w:tc>
          <w:tcPr>
            <w:tcW w:w="993" w:type="dxa"/>
          </w:tcPr>
          <w:p w:rsidR="00D97DD3" w:rsidRPr="00273F49" w:rsidRDefault="00D97DD3" w:rsidP="00D97DD3">
            <w:pPr>
              <w:spacing w:after="0" w:line="240" w:lineRule="auto"/>
              <w:ind w:left="57"/>
              <w:jc w:val="both"/>
              <w:rPr>
                <w:rFonts w:ascii="Times New Roman" w:eastAsia="Calibri" w:hAnsi="Times New Roman" w:cs="Times New Roman"/>
                <w:bCs/>
                <w:sz w:val="28"/>
                <w:szCs w:val="28"/>
              </w:rPr>
            </w:pPr>
          </w:p>
        </w:tc>
        <w:tc>
          <w:tcPr>
            <w:tcW w:w="13324" w:type="dxa"/>
            <w:gridSpan w:val="16"/>
            <w:shd w:val="clear" w:color="auto" w:fill="auto"/>
          </w:tcPr>
          <w:p w:rsidR="00D97DD3" w:rsidRPr="00273F49" w:rsidRDefault="00D97DD3" w:rsidP="00D97DD3">
            <w:pPr>
              <w:spacing w:after="0" w:line="240" w:lineRule="auto"/>
              <w:ind w:left="57"/>
              <w:jc w:val="both"/>
              <w:rPr>
                <w:rFonts w:ascii="Times New Roman" w:eastAsia="Calibri" w:hAnsi="Times New Roman" w:cs="Times New Roman"/>
                <w:sz w:val="28"/>
                <w:szCs w:val="28"/>
              </w:rPr>
            </w:pPr>
            <w:r w:rsidRPr="00273F49">
              <w:rPr>
                <w:rFonts w:ascii="Times New Roman" w:eastAsia="Calibri" w:hAnsi="Times New Roman" w:cs="Times New Roman"/>
                <w:bCs/>
                <w:sz w:val="28"/>
                <w:szCs w:val="28"/>
              </w:rPr>
              <w:t>Задача 2 подпрограммы 2 Программы</w:t>
            </w:r>
            <w:r w:rsidRPr="00273F49">
              <w:rPr>
                <w:rFonts w:ascii="Times New Roman" w:eastAsia="Calibri" w:hAnsi="Times New Roman" w:cs="Times New Roman"/>
                <w:sz w:val="28"/>
                <w:szCs w:val="28"/>
              </w:rPr>
              <w:t xml:space="preserve"> «Улучшение состояния муниципального жилого фонда»</w:t>
            </w:r>
          </w:p>
        </w:tc>
      </w:tr>
      <w:tr w:rsidR="00273F49" w:rsidRPr="00273F49" w:rsidTr="00BF0541">
        <w:tblPrEx>
          <w:tblLook w:val="01E0" w:firstRow="1" w:lastRow="1" w:firstColumn="1" w:lastColumn="1" w:noHBand="0" w:noVBand="0"/>
        </w:tblPrEx>
        <w:trPr>
          <w:cantSplit/>
          <w:trHeight w:val="1134"/>
        </w:trPr>
        <w:tc>
          <w:tcPr>
            <w:tcW w:w="993" w:type="dxa"/>
            <w:shd w:val="clear" w:color="auto" w:fill="auto"/>
          </w:tcPr>
          <w:p w:rsidR="00BF0541" w:rsidRPr="00273F49" w:rsidRDefault="00BF0541" w:rsidP="00BF0541">
            <w:pPr>
              <w:autoSpaceDE w:val="0"/>
              <w:autoSpaceDN w:val="0"/>
              <w:adjustRightInd w:val="0"/>
              <w:spacing w:after="0" w:line="240" w:lineRule="auto"/>
              <w:jc w:val="center"/>
              <w:outlineLvl w:val="2"/>
              <w:rPr>
                <w:rFonts w:ascii="Times New Roman" w:eastAsia="Calibri" w:hAnsi="Times New Roman" w:cs="Times New Roman"/>
                <w:sz w:val="28"/>
                <w:szCs w:val="28"/>
              </w:rPr>
            </w:pPr>
            <w:r w:rsidRPr="00273F49">
              <w:rPr>
                <w:rFonts w:ascii="Times New Roman" w:eastAsia="Calibri" w:hAnsi="Times New Roman" w:cs="Times New Roman"/>
                <w:sz w:val="28"/>
                <w:szCs w:val="28"/>
              </w:rPr>
              <w:t>6.2.2</w:t>
            </w:r>
          </w:p>
        </w:tc>
        <w:tc>
          <w:tcPr>
            <w:tcW w:w="6081" w:type="dxa"/>
            <w:tcBorders>
              <w:top w:val="single" w:sz="4" w:space="0" w:color="auto"/>
              <w:left w:val="single" w:sz="4" w:space="0" w:color="auto"/>
              <w:bottom w:val="single" w:sz="4" w:space="0" w:color="auto"/>
              <w:right w:val="single" w:sz="4" w:space="0" w:color="auto"/>
            </w:tcBorders>
            <w:shd w:val="clear" w:color="auto" w:fill="auto"/>
          </w:tcPr>
          <w:p w:rsidR="00BF0541" w:rsidRPr="00273F49" w:rsidRDefault="00BF0541" w:rsidP="00BF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273F49">
              <w:rPr>
                <w:rFonts w:ascii="Times New Roman" w:hAnsi="Times New Roman" w:cs="Times New Roman"/>
                <w:sz w:val="28"/>
                <w:szCs w:val="28"/>
              </w:rPr>
              <w:t>Количество отремонтированных квартир, находящихся в собственности Благодарненского городского округа Ставропольского края</w:t>
            </w:r>
          </w:p>
        </w:tc>
        <w:tc>
          <w:tcPr>
            <w:tcW w:w="710" w:type="dxa"/>
            <w:gridSpan w:val="3"/>
            <w:tcBorders>
              <w:top w:val="single" w:sz="4" w:space="0" w:color="auto"/>
              <w:left w:val="single" w:sz="4" w:space="0" w:color="auto"/>
              <w:bottom w:val="single" w:sz="4" w:space="0" w:color="auto"/>
              <w:right w:val="single" w:sz="4" w:space="0" w:color="auto"/>
            </w:tcBorders>
            <w:shd w:val="clear" w:color="auto" w:fill="auto"/>
            <w:textDirection w:val="tbRl"/>
            <w:vAlign w:val="bottom"/>
          </w:tcPr>
          <w:p w:rsidR="00BF0541" w:rsidRPr="00273F49" w:rsidRDefault="00BF0541" w:rsidP="00BF0541">
            <w:pPr>
              <w:spacing w:after="0" w:line="240" w:lineRule="auto"/>
              <w:ind w:left="113" w:right="113"/>
              <w:rPr>
                <w:rFonts w:ascii="Times New Roman" w:hAnsi="Times New Roman" w:cs="Times New Roman"/>
                <w:sz w:val="28"/>
                <w:szCs w:val="28"/>
              </w:rPr>
            </w:pPr>
            <w:r w:rsidRPr="00273F49">
              <w:rPr>
                <w:rFonts w:ascii="Times New Roman" w:hAnsi="Times New Roman" w:cs="Times New Roman"/>
                <w:sz w:val="28"/>
                <w:szCs w:val="28"/>
              </w:rPr>
              <w:t>единиц</w:t>
            </w:r>
          </w:p>
        </w:tc>
        <w:tc>
          <w:tcPr>
            <w:tcW w:w="992" w:type="dxa"/>
            <w:gridSpan w:val="2"/>
            <w:shd w:val="clear" w:color="auto" w:fill="auto"/>
            <w:vAlign w:val="bottom"/>
          </w:tcPr>
          <w:p w:rsidR="00BF0541" w:rsidRPr="00273F49" w:rsidRDefault="00BF0541" w:rsidP="00BF0541">
            <w:pPr>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w:t>
            </w:r>
          </w:p>
        </w:tc>
        <w:tc>
          <w:tcPr>
            <w:tcW w:w="992" w:type="dxa"/>
            <w:gridSpan w:val="3"/>
            <w:shd w:val="clear" w:color="auto" w:fill="auto"/>
            <w:vAlign w:val="bottom"/>
          </w:tcPr>
          <w:p w:rsidR="00BF0541" w:rsidRPr="00273F49" w:rsidRDefault="00BF0541" w:rsidP="00BF0541">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w:t>
            </w:r>
          </w:p>
        </w:tc>
        <w:tc>
          <w:tcPr>
            <w:tcW w:w="996" w:type="dxa"/>
            <w:gridSpan w:val="3"/>
            <w:shd w:val="clear" w:color="auto" w:fill="auto"/>
            <w:vAlign w:val="bottom"/>
          </w:tcPr>
          <w:p w:rsidR="00BF0541" w:rsidRPr="00273F49" w:rsidRDefault="00BF0541" w:rsidP="00BF0541">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1</w:t>
            </w:r>
          </w:p>
        </w:tc>
        <w:tc>
          <w:tcPr>
            <w:tcW w:w="847" w:type="dxa"/>
            <w:gridSpan w:val="2"/>
            <w:shd w:val="clear" w:color="auto" w:fill="auto"/>
            <w:vAlign w:val="bottom"/>
          </w:tcPr>
          <w:p w:rsidR="00BF0541" w:rsidRPr="00273F49" w:rsidRDefault="00BF0541" w:rsidP="00BF0541">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1</w:t>
            </w:r>
          </w:p>
        </w:tc>
        <w:tc>
          <w:tcPr>
            <w:tcW w:w="1134" w:type="dxa"/>
            <w:vAlign w:val="bottom"/>
          </w:tcPr>
          <w:p w:rsidR="00BF0541" w:rsidRPr="00273F49" w:rsidRDefault="00BF0541" w:rsidP="00BF0541">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1</w:t>
            </w:r>
          </w:p>
        </w:tc>
        <w:tc>
          <w:tcPr>
            <w:tcW w:w="1572" w:type="dxa"/>
            <w:shd w:val="clear" w:color="auto" w:fill="auto"/>
            <w:vAlign w:val="bottom"/>
          </w:tcPr>
          <w:p w:rsidR="00BF0541" w:rsidRPr="00273F49" w:rsidRDefault="00BF0541" w:rsidP="00BF0541">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2</w:t>
            </w:r>
          </w:p>
        </w:tc>
      </w:tr>
      <w:tr w:rsidR="00273F49" w:rsidRPr="00273F49" w:rsidTr="00BF0541">
        <w:tblPrEx>
          <w:tblLook w:val="01E0" w:firstRow="1" w:lastRow="1" w:firstColumn="1" w:lastColumn="1" w:noHBand="0" w:noVBand="0"/>
        </w:tblPrEx>
        <w:trPr>
          <w:cantSplit/>
          <w:trHeight w:val="1134"/>
        </w:trPr>
        <w:tc>
          <w:tcPr>
            <w:tcW w:w="993" w:type="dxa"/>
            <w:shd w:val="clear" w:color="auto" w:fill="auto"/>
          </w:tcPr>
          <w:p w:rsidR="00BF0541" w:rsidRPr="00273F49" w:rsidRDefault="00BF0541" w:rsidP="00BF0541">
            <w:pPr>
              <w:autoSpaceDE w:val="0"/>
              <w:autoSpaceDN w:val="0"/>
              <w:adjustRightInd w:val="0"/>
              <w:spacing w:after="0" w:line="240" w:lineRule="auto"/>
              <w:jc w:val="center"/>
              <w:outlineLvl w:val="2"/>
              <w:rPr>
                <w:rFonts w:ascii="Times New Roman" w:eastAsia="Calibri" w:hAnsi="Times New Roman" w:cs="Times New Roman"/>
                <w:sz w:val="28"/>
                <w:szCs w:val="28"/>
              </w:rPr>
            </w:pPr>
            <w:r w:rsidRPr="00273F49">
              <w:rPr>
                <w:rFonts w:ascii="Times New Roman" w:eastAsia="Calibri" w:hAnsi="Times New Roman" w:cs="Times New Roman"/>
                <w:sz w:val="28"/>
                <w:szCs w:val="28"/>
              </w:rPr>
              <w:t>6.2.3</w:t>
            </w:r>
          </w:p>
        </w:tc>
        <w:tc>
          <w:tcPr>
            <w:tcW w:w="6081" w:type="dxa"/>
            <w:tcBorders>
              <w:top w:val="single" w:sz="4" w:space="0" w:color="auto"/>
              <w:left w:val="single" w:sz="4" w:space="0" w:color="auto"/>
              <w:bottom w:val="single" w:sz="4" w:space="0" w:color="auto"/>
              <w:right w:val="single" w:sz="4" w:space="0" w:color="auto"/>
            </w:tcBorders>
            <w:shd w:val="clear" w:color="auto" w:fill="auto"/>
          </w:tcPr>
          <w:p w:rsidR="00BF0541" w:rsidRPr="00273F49" w:rsidRDefault="00BF0541" w:rsidP="00BF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273F49">
              <w:rPr>
                <w:rFonts w:ascii="Times New Roman" w:hAnsi="Times New Roman" w:cs="Times New Roman"/>
                <w:sz w:val="28"/>
                <w:szCs w:val="28"/>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710" w:type="dxa"/>
            <w:gridSpan w:val="3"/>
            <w:tcBorders>
              <w:top w:val="single" w:sz="4" w:space="0" w:color="auto"/>
              <w:left w:val="single" w:sz="4" w:space="0" w:color="auto"/>
              <w:bottom w:val="single" w:sz="4" w:space="0" w:color="auto"/>
              <w:right w:val="single" w:sz="4" w:space="0" w:color="auto"/>
            </w:tcBorders>
            <w:shd w:val="clear" w:color="auto" w:fill="auto"/>
            <w:textDirection w:val="tbRl"/>
            <w:vAlign w:val="bottom"/>
          </w:tcPr>
          <w:p w:rsidR="00BF0541" w:rsidRPr="00273F49" w:rsidRDefault="00BF0541" w:rsidP="00BF0541">
            <w:pPr>
              <w:spacing w:after="0" w:line="240" w:lineRule="auto"/>
              <w:ind w:left="113" w:right="113"/>
              <w:rPr>
                <w:rFonts w:ascii="Times New Roman" w:hAnsi="Times New Roman" w:cs="Times New Roman"/>
                <w:sz w:val="28"/>
                <w:szCs w:val="28"/>
              </w:rPr>
            </w:pPr>
            <w:r w:rsidRPr="00273F49">
              <w:rPr>
                <w:rFonts w:ascii="Times New Roman" w:hAnsi="Times New Roman" w:cs="Times New Roman"/>
                <w:sz w:val="28"/>
                <w:szCs w:val="28"/>
              </w:rPr>
              <w:t>процент</w:t>
            </w:r>
          </w:p>
        </w:tc>
        <w:tc>
          <w:tcPr>
            <w:tcW w:w="992" w:type="dxa"/>
            <w:gridSpan w:val="2"/>
            <w:shd w:val="clear" w:color="auto" w:fill="auto"/>
            <w:vAlign w:val="bottom"/>
          </w:tcPr>
          <w:p w:rsidR="00BF0541" w:rsidRPr="00273F49" w:rsidRDefault="00BF0541" w:rsidP="00BF0541">
            <w:pPr>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15</w:t>
            </w:r>
          </w:p>
        </w:tc>
        <w:tc>
          <w:tcPr>
            <w:tcW w:w="992" w:type="dxa"/>
            <w:gridSpan w:val="3"/>
            <w:shd w:val="clear" w:color="auto" w:fill="auto"/>
            <w:vAlign w:val="bottom"/>
          </w:tcPr>
          <w:p w:rsidR="00BF0541" w:rsidRPr="00273F49" w:rsidRDefault="00BF0541" w:rsidP="00BF0541">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20</w:t>
            </w:r>
          </w:p>
        </w:tc>
        <w:tc>
          <w:tcPr>
            <w:tcW w:w="996" w:type="dxa"/>
            <w:gridSpan w:val="3"/>
            <w:shd w:val="clear" w:color="auto" w:fill="auto"/>
            <w:vAlign w:val="bottom"/>
          </w:tcPr>
          <w:p w:rsidR="00BF0541" w:rsidRPr="00273F49" w:rsidRDefault="00BF0541" w:rsidP="00BF0541">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30</w:t>
            </w:r>
          </w:p>
        </w:tc>
        <w:tc>
          <w:tcPr>
            <w:tcW w:w="847" w:type="dxa"/>
            <w:gridSpan w:val="2"/>
            <w:shd w:val="clear" w:color="auto" w:fill="auto"/>
            <w:vAlign w:val="bottom"/>
          </w:tcPr>
          <w:p w:rsidR="00BF0541" w:rsidRPr="00273F49" w:rsidRDefault="00BF0541" w:rsidP="00BF0541">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35</w:t>
            </w:r>
          </w:p>
        </w:tc>
        <w:tc>
          <w:tcPr>
            <w:tcW w:w="1134" w:type="dxa"/>
            <w:vAlign w:val="bottom"/>
          </w:tcPr>
          <w:p w:rsidR="00BF0541" w:rsidRPr="00273F49" w:rsidRDefault="00BF0541" w:rsidP="00BF0541">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45</w:t>
            </w:r>
          </w:p>
        </w:tc>
        <w:tc>
          <w:tcPr>
            <w:tcW w:w="1572" w:type="dxa"/>
            <w:shd w:val="clear" w:color="auto" w:fill="auto"/>
            <w:vAlign w:val="bottom"/>
          </w:tcPr>
          <w:p w:rsidR="00BF0541" w:rsidRPr="00273F49" w:rsidRDefault="00BF0541" w:rsidP="00BF0541">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50</w:t>
            </w:r>
          </w:p>
        </w:tc>
      </w:tr>
      <w:tr w:rsidR="00273F49" w:rsidRPr="00273F49" w:rsidTr="00BF0541">
        <w:tblPrEx>
          <w:tblLook w:val="01E0" w:firstRow="1" w:lastRow="1" w:firstColumn="1" w:lastColumn="1" w:noHBand="0" w:noVBand="0"/>
        </w:tblPrEx>
        <w:trPr>
          <w:cantSplit/>
          <w:trHeight w:val="1134"/>
        </w:trPr>
        <w:tc>
          <w:tcPr>
            <w:tcW w:w="993" w:type="dxa"/>
            <w:shd w:val="clear" w:color="auto" w:fill="auto"/>
          </w:tcPr>
          <w:p w:rsidR="00BF0541" w:rsidRPr="00273F49" w:rsidRDefault="00BF0541" w:rsidP="00BF0541">
            <w:pPr>
              <w:autoSpaceDE w:val="0"/>
              <w:autoSpaceDN w:val="0"/>
              <w:adjustRightInd w:val="0"/>
              <w:spacing w:after="0" w:line="240" w:lineRule="auto"/>
              <w:jc w:val="center"/>
              <w:outlineLvl w:val="2"/>
              <w:rPr>
                <w:rFonts w:ascii="Times New Roman" w:eastAsia="Calibri" w:hAnsi="Times New Roman" w:cs="Times New Roman"/>
                <w:sz w:val="28"/>
                <w:szCs w:val="28"/>
              </w:rPr>
            </w:pPr>
            <w:r w:rsidRPr="00273F49">
              <w:rPr>
                <w:rFonts w:ascii="Times New Roman" w:eastAsia="Calibri" w:hAnsi="Times New Roman" w:cs="Times New Roman"/>
                <w:sz w:val="28"/>
                <w:szCs w:val="28"/>
              </w:rPr>
              <w:t>6.2.4</w:t>
            </w:r>
          </w:p>
        </w:tc>
        <w:tc>
          <w:tcPr>
            <w:tcW w:w="6081" w:type="dxa"/>
            <w:tcBorders>
              <w:top w:val="single" w:sz="4" w:space="0" w:color="auto"/>
              <w:left w:val="single" w:sz="4" w:space="0" w:color="auto"/>
              <w:bottom w:val="single" w:sz="4" w:space="0" w:color="auto"/>
              <w:right w:val="single" w:sz="4" w:space="0" w:color="auto"/>
            </w:tcBorders>
            <w:shd w:val="clear" w:color="auto" w:fill="auto"/>
          </w:tcPr>
          <w:p w:rsidR="00BF0541" w:rsidRPr="00273F49" w:rsidRDefault="00BF0541" w:rsidP="00BF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273F49">
              <w:rPr>
                <w:rFonts w:ascii="Times New Roman" w:hAnsi="Times New Roman" w:cs="Times New Roman"/>
                <w:sz w:val="28"/>
                <w:szCs w:val="28"/>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710" w:type="dxa"/>
            <w:gridSpan w:val="3"/>
            <w:tcBorders>
              <w:top w:val="single" w:sz="4" w:space="0" w:color="auto"/>
              <w:left w:val="single" w:sz="4" w:space="0" w:color="auto"/>
              <w:bottom w:val="single" w:sz="4" w:space="0" w:color="auto"/>
              <w:right w:val="single" w:sz="4" w:space="0" w:color="auto"/>
            </w:tcBorders>
            <w:shd w:val="clear" w:color="auto" w:fill="auto"/>
            <w:textDirection w:val="tbRl"/>
            <w:vAlign w:val="bottom"/>
          </w:tcPr>
          <w:p w:rsidR="00BF0541" w:rsidRPr="00273F49" w:rsidRDefault="00BF0541" w:rsidP="00BF0541">
            <w:pPr>
              <w:spacing w:after="0" w:line="240" w:lineRule="auto"/>
              <w:ind w:left="113" w:right="113"/>
              <w:rPr>
                <w:rFonts w:ascii="Times New Roman" w:hAnsi="Times New Roman" w:cs="Times New Roman"/>
                <w:sz w:val="28"/>
                <w:szCs w:val="28"/>
              </w:rPr>
            </w:pPr>
            <w:r w:rsidRPr="00273F49">
              <w:rPr>
                <w:rFonts w:ascii="Times New Roman" w:hAnsi="Times New Roman" w:cs="Times New Roman"/>
                <w:sz w:val="28"/>
                <w:szCs w:val="28"/>
              </w:rPr>
              <w:t>процент</w:t>
            </w:r>
          </w:p>
        </w:tc>
        <w:tc>
          <w:tcPr>
            <w:tcW w:w="992" w:type="dxa"/>
            <w:gridSpan w:val="2"/>
            <w:shd w:val="clear" w:color="auto" w:fill="auto"/>
            <w:vAlign w:val="bottom"/>
          </w:tcPr>
          <w:p w:rsidR="00BF0541" w:rsidRPr="00273F49" w:rsidRDefault="00BF0541" w:rsidP="00BF0541">
            <w:pPr>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5</w:t>
            </w:r>
          </w:p>
        </w:tc>
        <w:tc>
          <w:tcPr>
            <w:tcW w:w="992" w:type="dxa"/>
            <w:gridSpan w:val="3"/>
            <w:shd w:val="clear" w:color="auto" w:fill="auto"/>
            <w:vAlign w:val="bottom"/>
          </w:tcPr>
          <w:p w:rsidR="00BF0541" w:rsidRPr="00273F49" w:rsidRDefault="00BF0541" w:rsidP="00BF0541">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50</w:t>
            </w:r>
          </w:p>
        </w:tc>
        <w:tc>
          <w:tcPr>
            <w:tcW w:w="996" w:type="dxa"/>
            <w:gridSpan w:val="3"/>
            <w:shd w:val="clear" w:color="auto" w:fill="auto"/>
            <w:vAlign w:val="bottom"/>
          </w:tcPr>
          <w:p w:rsidR="00BF0541" w:rsidRPr="00273F49" w:rsidRDefault="00BF0541" w:rsidP="00BF0541">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55</w:t>
            </w:r>
          </w:p>
        </w:tc>
        <w:tc>
          <w:tcPr>
            <w:tcW w:w="847" w:type="dxa"/>
            <w:gridSpan w:val="2"/>
            <w:shd w:val="clear" w:color="auto" w:fill="auto"/>
            <w:vAlign w:val="bottom"/>
          </w:tcPr>
          <w:p w:rsidR="00BF0541" w:rsidRPr="00273F49" w:rsidRDefault="00BF0541" w:rsidP="00BF0541">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60</w:t>
            </w:r>
          </w:p>
        </w:tc>
        <w:tc>
          <w:tcPr>
            <w:tcW w:w="1134" w:type="dxa"/>
            <w:vAlign w:val="bottom"/>
          </w:tcPr>
          <w:p w:rsidR="00BF0541" w:rsidRPr="00273F49" w:rsidRDefault="00BF0541" w:rsidP="00BF0541">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65</w:t>
            </w:r>
          </w:p>
        </w:tc>
        <w:tc>
          <w:tcPr>
            <w:tcW w:w="1572" w:type="dxa"/>
            <w:shd w:val="clear" w:color="auto" w:fill="auto"/>
            <w:vAlign w:val="bottom"/>
          </w:tcPr>
          <w:p w:rsidR="00BF0541" w:rsidRPr="00273F49" w:rsidRDefault="00BF0541" w:rsidP="00BF0541">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70</w:t>
            </w:r>
          </w:p>
        </w:tc>
      </w:tr>
      <w:tr w:rsidR="00273F49" w:rsidRPr="00273F49" w:rsidTr="00207F1D">
        <w:tblPrEx>
          <w:tblLook w:val="01E0" w:firstRow="1" w:lastRow="1" w:firstColumn="1" w:lastColumn="1" w:noHBand="0" w:noVBand="0"/>
        </w:tblPrEx>
        <w:trPr>
          <w:cantSplit/>
          <w:trHeight w:val="217"/>
        </w:trPr>
        <w:tc>
          <w:tcPr>
            <w:tcW w:w="993" w:type="dxa"/>
          </w:tcPr>
          <w:p w:rsidR="00D97DD3" w:rsidRPr="00273F49" w:rsidRDefault="00D97DD3" w:rsidP="00D97DD3">
            <w:pPr>
              <w:spacing w:after="0" w:line="240" w:lineRule="auto"/>
              <w:ind w:left="57"/>
              <w:jc w:val="center"/>
              <w:rPr>
                <w:rFonts w:ascii="Times New Roman" w:eastAsia="Calibri" w:hAnsi="Times New Roman" w:cs="Times New Roman"/>
                <w:sz w:val="28"/>
                <w:szCs w:val="28"/>
              </w:rPr>
            </w:pPr>
          </w:p>
        </w:tc>
        <w:tc>
          <w:tcPr>
            <w:tcW w:w="13324" w:type="dxa"/>
            <w:gridSpan w:val="16"/>
            <w:shd w:val="clear" w:color="auto" w:fill="auto"/>
          </w:tcPr>
          <w:p w:rsidR="00D97DD3" w:rsidRPr="00273F49" w:rsidRDefault="00D97DD3" w:rsidP="00D97DD3">
            <w:pPr>
              <w:spacing w:after="0" w:line="240" w:lineRule="auto"/>
              <w:rPr>
                <w:rFonts w:ascii="Times New Roman" w:eastAsia="Calibri" w:hAnsi="Times New Roman" w:cs="Times New Roman"/>
                <w:sz w:val="28"/>
                <w:szCs w:val="28"/>
              </w:rPr>
            </w:pPr>
          </w:p>
        </w:tc>
      </w:tr>
      <w:tr w:rsidR="00273F49" w:rsidRPr="00273F49" w:rsidTr="00207F1D">
        <w:tblPrEx>
          <w:tblLook w:val="01E0" w:firstRow="1" w:lastRow="1" w:firstColumn="1" w:lastColumn="1" w:noHBand="0" w:noVBand="0"/>
        </w:tblPrEx>
        <w:trPr>
          <w:cantSplit/>
          <w:trHeight w:val="217"/>
        </w:trPr>
        <w:tc>
          <w:tcPr>
            <w:tcW w:w="993" w:type="dxa"/>
          </w:tcPr>
          <w:p w:rsidR="00D97DD3" w:rsidRPr="00273F49" w:rsidRDefault="00D97DD3" w:rsidP="00D97DD3">
            <w:pPr>
              <w:spacing w:after="0" w:line="240" w:lineRule="auto"/>
              <w:ind w:left="57"/>
              <w:jc w:val="both"/>
              <w:rPr>
                <w:rFonts w:ascii="Times New Roman" w:eastAsia="Calibri" w:hAnsi="Times New Roman" w:cs="Times New Roman"/>
                <w:bCs/>
                <w:sz w:val="28"/>
                <w:szCs w:val="28"/>
              </w:rPr>
            </w:pPr>
          </w:p>
        </w:tc>
        <w:tc>
          <w:tcPr>
            <w:tcW w:w="13324" w:type="dxa"/>
            <w:gridSpan w:val="16"/>
            <w:shd w:val="clear" w:color="auto" w:fill="auto"/>
          </w:tcPr>
          <w:p w:rsidR="00D97DD3" w:rsidRDefault="00D97DD3" w:rsidP="00D97DD3">
            <w:pPr>
              <w:spacing w:after="0" w:line="240" w:lineRule="auto"/>
              <w:ind w:left="57"/>
              <w:jc w:val="center"/>
              <w:rPr>
                <w:rFonts w:ascii="Times New Roman" w:eastAsia="Calibri" w:hAnsi="Times New Roman" w:cs="Times New Roman"/>
                <w:sz w:val="28"/>
                <w:szCs w:val="28"/>
              </w:rPr>
            </w:pPr>
          </w:p>
          <w:p w:rsidR="007C54B9" w:rsidRPr="00273F49" w:rsidRDefault="007C54B9" w:rsidP="00D97DD3">
            <w:pPr>
              <w:spacing w:after="0" w:line="240" w:lineRule="auto"/>
              <w:ind w:left="57"/>
              <w:jc w:val="center"/>
              <w:rPr>
                <w:rFonts w:ascii="Times New Roman" w:eastAsia="Calibri" w:hAnsi="Times New Roman" w:cs="Times New Roman"/>
                <w:sz w:val="28"/>
                <w:szCs w:val="28"/>
              </w:rPr>
            </w:pPr>
          </w:p>
        </w:tc>
      </w:tr>
      <w:tr w:rsidR="007C54B9" w:rsidRPr="00273F49" w:rsidTr="00892EBF">
        <w:tblPrEx>
          <w:tblLook w:val="01E0" w:firstRow="1" w:lastRow="1" w:firstColumn="1" w:lastColumn="1" w:noHBand="0" w:noVBand="0"/>
        </w:tblPrEx>
        <w:trPr>
          <w:cantSplit/>
          <w:trHeight w:val="274"/>
        </w:trPr>
        <w:tc>
          <w:tcPr>
            <w:tcW w:w="993" w:type="dxa"/>
            <w:shd w:val="clear" w:color="auto" w:fill="auto"/>
          </w:tcPr>
          <w:p w:rsidR="007C54B9" w:rsidRPr="00273F49" w:rsidRDefault="007C54B9" w:rsidP="00BF0541">
            <w:pPr>
              <w:autoSpaceDE w:val="0"/>
              <w:autoSpaceDN w:val="0"/>
              <w:adjustRightInd w:val="0"/>
              <w:spacing w:after="0" w:line="240" w:lineRule="auto"/>
              <w:jc w:val="center"/>
              <w:outlineLvl w:val="2"/>
              <w:rPr>
                <w:rFonts w:ascii="Times New Roman" w:eastAsia="Calibri" w:hAnsi="Times New Roman" w:cs="Times New Roman"/>
                <w:sz w:val="28"/>
                <w:szCs w:val="28"/>
              </w:rPr>
            </w:pPr>
          </w:p>
        </w:tc>
        <w:tc>
          <w:tcPr>
            <w:tcW w:w="13324" w:type="dxa"/>
            <w:gridSpan w:val="16"/>
            <w:tcBorders>
              <w:top w:val="single" w:sz="4" w:space="0" w:color="auto"/>
              <w:left w:val="single" w:sz="4" w:space="0" w:color="auto"/>
              <w:bottom w:val="single" w:sz="4" w:space="0" w:color="auto"/>
            </w:tcBorders>
            <w:shd w:val="clear" w:color="auto" w:fill="auto"/>
          </w:tcPr>
          <w:p w:rsidR="007C54B9" w:rsidRPr="00273F49" w:rsidRDefault="007C54B9" w:rsidP="00BF0541">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Подпрограмма 3 «Благоустройство территории Благодарненского городского округа»</w:t>
            </w:r>
          </w:p>
        </w:tc>
      </w:tr>
      <w:tr w:rsidR="007C54B9" w:rsidRPr="00273F49" w:rsidTr="00892EBF">
        <w:tblPrEx>
          <w:tblLook w:val="01E0" w:firstRow="1" w:lastRow="1" w:firstColumn="1" w:lastColumn="1" w:noHBand="0" w:noVBand="0"/>
        </w:tblPrEx>
        <w:trPr>
          <w:cantSplit/>
          <w:trHeight w:val="274"/>
        </w:trPr>
        <w:tc>
          <w:tcPr>
            <w:tcW w:w="993" w:type="dxa"/>
            <w:shd w:val="clear" w:color="auto" w:fill="auto"/>
          </w:tcPr>
          <w:p w:rsidR="007C54B9" w:rsidRPr="00273F49" w:rsidRDefault="007C54B9" w:rsidP="00BF0541">
            <w:pPr>
              <w:autoSpaceDE w:val="0"/>
              <w:autoSpaceDN w:val="0"/>
              <w:adjustRightInd w:val="0"/>
              <w:spacing w:after="0" w:line="240" w:lineRule="auto"/>
              <w:jc w:val="center"/>
              <w:outlineLvl w:val="2"/>
              <w:rPr>
                <w:rFonts w:ascii="Times New Roman" w:eastAsia="Calibri" w:hAnsi="Times New Roman" w:cs="Times New Roman"/>
                <w:sz w:val="28"/>
                <w:szCs w:val="28"/>
              </w:rPr>
            </w:pPr>
          </w:p>
        </w:tc>
        <w:tc>
          <w:tcPr>
            <w:tcW w:w="13324" w:type="dxa"/>
            <w:gridSpan w:val="16"/>
            <w:tcBorders>
              <w:top w:val="single" w:sz="4" w:space="0" w:color="auto"/>
              <w:left w:val="single" w:sz="4" w:space="0" w:color="auto"/>
              <w:bottom w:val="single" w:sz="4" w:space="0" w:color="auto"/>
            </w:tcBorders>
            <w:shd w:val="clear" w:color="auto" w:fill="auto"/>
          </w:tcPr>
          <w:p w:rsidR="007C54B9" w:rsidRDefault="007C54B9" w:rsidP="00BF0541">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bCs/>
                <w:sz w:val="28"/>
                <w:szCs w:val="28"/>
              </w:rPr>
              <w:t>Задача 1 подпрограммы 3 Программы</w:t>
            </w:r>
            <w:r w:rsidRPr="00273F49">
              <w:rPr>
                <w:rFonts w:ascii="Times New Roman" w:eastAsia="Calibri" w:hAnsi="Times New Roman" w:cs="Times New Roman"/>
                <w:sz w:val="28"/>
                <w:szCs w:val="28"/>
              </w:rPr>
              <w:t xml:space="preserve"> «Улучшение благоустройства территории Благодарненского городского округа»</w:t>
            </w:r>
          </w:p>
          <w:p w:rsidR="007C54B9" w:rsidRPr="00273F49" w:rsidRDefault="007C54B9" w:rsidP="00BF0541">
            <w:pPr>
              <w:spacing w:after="0" w:line="240" w:lineRule="auto"/>
              <w:ind w:left="57"/>
              <w:jc w:val="center"/>
              <w:rPr>
                <w:rFonts w:ascii="Times New Roman" w:eastAsia="Calibri" w:hAnsi="Times New Roman" w:cs="Times New Roman"/>
                <w:sz w:val="28"/>
                <w:szCs w:val="28"/>
              </w:rPr>
            </w:pPr>
          </w:p>
        </w:tc>
      </w:tr>
      <w:tr w:rsidR="00273F49" w:rsidRPr="00273F49" w:rsidTr="00BF0541">
        <w:tblPrEx>
          <w:tblLook w:val="01E0" w:firstRow="1" w:lastRow="1" w:firstColumn="1" w:lastColumn="1" w:noHBand="0" w:noVBand="0"/>
        </w:tblPrEx>
        <w:trPr>
          <w:cantSplit/>
          <w:trHeight w:val="1260"/>
        </w:trPr>
        <w:tc>
          <w:tcPr>
            <w:tcW w:w="993" w:type="dxa"/>
            <w:shd w:val="clear" w:color="auto" w:fill="auto"/>
          </w:tcPr>
          <w:p w:rsidR="00BF0541" w:rsidRPr="00273F49" w:rsidRDefault="00BF0541" w:rsidP="00BF0541">
            <w:pPr>
              <w:autoSpaceDE w:val="0"/>
              <w:autoSpaceDN w:val="0"/>
              <w:adjustRightInd w:val="0"/>
              <w:spacing w:after="0" w:line="240" w:lineRule="auto"/>
              <w:jc w:val="center"/>
              <w:outlineLvl w:val="2"/>
              <w:rPr>
                <w:rFonts w:ascii="Times New Roman" w:eastAsia="Calibri" w:hAnsi="Times New Roman" w:cs="Times New Roman"/>
                <w:sz w:val="28"/>
                <w:szCs w:val="28"/>
              </w:rPr>
            </w:pPr>
            <w:r w:rsidRPr="00273F49">
              <w:rPr>
                <w:rFonts w:ascii="Times New Roman" w:eastAsia="Calibri" w:hAnsi="Times New Roman" w:cs="Times New Roman"/>
                <w:sz w:val="28"/>
                <w:szCs w:val="28"/>
              </w:rPr>
              <w:t>6.3.1</w:t>
            </w:r>
          </w:p>
        </w:tc>
        <w:tc>
          <w:tcPr>
            <w:tcW w:w="6081" w:type="dxa"/>
            <w:tcBorders>
              <w:top w:val="single" w:sz="4" w:space="0" w:color="auto"/>
              <w:left w:val="single" w:sz="4" w:space="0" w:color="auto"/>
              <w:bottom w:val="single" w:sz="4" w:space="0" w:color="auto"/>
              <w:right w:val="single" w:sz="4" w:space="0" w:color="auto"/>
            </w:tcBorders>
            <w:shd w:val="clear" w:color="auto" w:fill="auto"/>
          </w:tcPr>
          <w:p w:rsidR="00BF0541" w:rsidRPr="00273F49" w:rsidRDefault="00BF0541" w:rsidP="00BF0541">
            <w:pPr>
              <w:spacing w:after="0" w:line="240" w:lineRule="auto"/>
              <w:rPr>
                <w:rFonts w:ascii="Times New Roman" w:hAnsi="Times New Roman" w:cs="Times New Roman"/>
                <w:sz w:val="28"/>
                <w:szCs w:val="28"/>
              </w:rPr>
            </w:pPr>
            <w:r w:rsidRPr="00273F49">
              <w:rPr>
                <w:rFonts w:ascii="Times New Roman" w:hAnsi="Times New Roman" w:cs="Times New Roman"/>
                <w:sz w:val="28"/>
                <w:szCs w:val="28"/>
              </w:rPr>
              <w:t>Доля ликвидированных несанкционированных свалок от общего количества выявленных свалок</w:t>
            </w:r>
          </w:p>
        </w:tc>
        <w:tc>
          <w:tcPr>
            <w:tcW w:w="710" w:type="dxa"/>
            <w:gridSpan w:val="3"/>
            <w:tcBorders>
              <w:top w:val="single" w:sz="4" w:space="0" w:color="auto"/>
              <w:left w:val="single" w:sz="4" w:space="0" w:color="auto"/>
              <w:bottom w:val="single" w:sz="4" w:space="0" w:color="auto"/>
              <w:right w:val="single" w:sz="4" w:space="0" w:color="auto"/>
            </w:tcBorders>
            <w:shd w:val="clear" w:color="auto" w:fill="auto"/>
            <w:textDirection w:val="tbRl"/>
            <w:vAlign w:val="bottom"/>
          </w:tcPr>
          <w:p w:rsidR="00BF0541" w:rsidRPr="00273F49" w:rsidRDefault="00BF0541" w:rsidP="00BF0541">
            <w:pPr>
              <w:spacing w:after="0" w:line="240" w:lineRule="auto"/>
              <w:ind w:left="113" w:right="113"/>
              <w:jc w:val="center"/>
              <w:rPr>
                <w:rFonts w:ascii="Times New Roman" w:hAnsi="Times New Roman" w:cs="Times New Roman"/>
                <w:sz w:val="28"/>
                <w:szCs w:val="28"/>
              </w:rPr>
            </w:pPr>
            <w:r w:rsidRPr="00273F49">
              <w:rPr>
                <w:rFonts w:ascii="Times New Roman" w:hAnsi="Times New Roman" w:cs="Times New Roman"/>
                <w:sz w:val="28"/>
                <w:szCs w:val="28"/>
              </w:rPr>
              <w:t>процент</w:t>
            </w:r>
          </w:p>
        </w:tc>
        <w:tc>
          <w:tcPr>
            <w:tcW w:w="992" w:type="dxa"/>
            <w:gridSpan w:val="2"/>
            <w:shd w:val="clear" w:color="auto" w:fill="auto"/>
            <w:vAlign w:val="bottom"/>
          </w:tcPr>
          <w:p w:rsidR="00BF0541" w:rsidRPr="00273F49" w:rsidRDefault="00BF0541" w:rsidP="00BF0541">
            <w:pPr>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50</w:t>
            </w:r>
          </w:p>
        </w:tc>
        <w:tc>
          <w:tcPr>
            <w:tcW w:w="992" w:type="dxa"/>
            <w:gridSpan w:val="3"/>
            <w:shd w:val="clear" w:color="auto" w:fill="auto"/>
            <w:vAlign w:val="bottom"/>
          </w:tcPr>
          <w:p w:rsidR="00BF0541" w:rsidRPr="00273F49" w:rsidRDefault="00BF0541" w:rsidP="00BF0541">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55</w:t>
            </w:r>
          </w:p>
        </w:tc>
        <w:tc>
          <w:tcPr>
            <w:tcW w:w="996" w:type="dxa"/>
            <w:gridSpan w:val="3"/>
            <w:shd w:val="clear" w:color="auto" w:fill="auto"/>
            <w:vAlign w:val="bottom"/>
          </w:tcPr>
          <w:p w:rsidR="00BF0541" w:rsidRPr="00273F49" w:rsidRDefault="00BF0541" w:rsidP="00BF0541">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65</w:t>
            </w:r>
          </w:p>
        </w:tc>
        <w:tc>
          <w:tcPr>
            <w:tcW w:w="847" w:type="dxa"/>
            <w:gridSpan w:val="2"/>
            <w:shd w:val="clear" w:color="auto" w:fill="auto"/>
            <w:vAlign w:val="bottom"/>
          </w:tcPr>
          <w:p w:rsidR="00BF0541" w:rsidRPr="00273F49" w:rsidRDefault="00BF0541" w:rsidP="00BF0541">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75</w:t>
            </w:r>
          </w:p>
        </w:tc>
        <w:tc>
          <w:tcPr>
            <w:tcW w:w="1134" w:type="dxa"/>
            <w:vAlign w:val="bottom"/>
          </w:tcPr>
          <w:p w:rsidR="00BF0541" w:rsidRPr="00273F49" w:rsidRDefault="00BF0541" w:rsidP="00BF0541">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85</w:t>
            </w:r>
          </w:p>
        </w:tc>
        <w:tc>
          <w:tcPr>
            <w:tcW w:w="1572" w:type="dxa"/>
            <w:shd w:val="clear" w:color="auto" w:fill="auto"/>
            <w:vAlign w:val="bottom"/>
          </w:tcPr>
          <w:p w:rsidR="00BF0541" w:rsidRPr="00273F49" w:rsidRDefault="00BF0541" w:rsidP="00BF0541">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90</w:t>
            </w:r>
          </w:p>
        </w:tc>
      </w:tr>
      <w:tr w:rsidR="00273F49" w:rsidRPr="00273F49" w:rsidTr="00BF0541">
        <w:tblPrEx>
          <w:tblLook w:val="01E0" w:firstRow="1" w:lastRow="1" w:firstColumn="1" w:lastColumn="1" w:noHBand="0" w:noVBand="0"/>
        </w:tblPrEx>
        <w:trPr>
          <w:cantSplit/>
          <w:trHeight w:val="1264"/>
        </w:trPr>
        <w:tc>
          <w:tcPr>
            <w:tcW w:w="993" w:type="dxa"/>
            <w:shd w:val="clear" w:color="auto" w:fill="auto"/>
          </w:tcPr>
          <w:p w:rsidR="00BF0541" w:rsidRPr="00273F49" w:rsidRDefault="00BF0541" w:rsidP="00BF0541">
            <w:pPr>
              <w:autoSpaceDE w:val="0"/>
              <w:autoSpaceDN w:val="0"/>
              <w:adjustRightInd w:val="0"/>
              <w:spacing w:after="0" w:line="240" w:lineRule="auto"/>
              <w:jc w:val="center"/>
              <w:outlineLvl w:val="2"/>
              <w:rPr>
                <w:rFonts w:ascii="Times New Roman" w:eastAsia="Calibri" w:hAnsi="Times New Roman" w:cs="Times New Roman"/>
                <w:sz w:val="28"/>
                <w:szCs w:val="28"/>
              </w:rPr>
            </w:pPr>
            <w:r w:rsidRPr="00273F49">
              <w:rPr>
                <w:rFonts w:ascii="Times New Roman" w:eastAsia="Calibri" w:hAnsi="Times New Roman" w:cs="Times New Roman"/>
                <w:sz w:val="28"/>
                <w:szCs w:val="28"/>
              </w:rPr>
              <w:t>6.3.2</w:t>
            </w:r>
          </w:p>
        </w:tc>
        <w:tc>
          <w:tcPr>
            <w:tcW w:w="6081" w:type="dxa"/>
            <w:tcBorders>
              <w:top w:val="single" w:sz="4" w:space="0" w:color="auto"/>
              <w:left w:val="single" w:sz="4" w:space="0" w:color="auto"/>
              <w:bottom w:val="single" w:sz="4" w:space="0" w:color="auto"/>
              <w:right w:val="single" w:sz="4" w:space="0" w:color="auto"/>
            </w:tcBorders>
            <w:shd w:val="clear" w:color="auto" w:fill="auto"/>
          </w:tcPr>
          <w:p w:rsidR="00BF0541" w:rsidRPr="00273F49" w:rsidRDefault="00BF0541" w:rsidP="00BF0541">
            <w:pPr>
              <w:spacing w:after="0" w:line="240" w:lineRule="auto"/>
              <w:rPr>
                <w:rFonts w:ascii="Times New Roman" w:hAnsi="Times New Roman" w:cs="Times New Roman"/>
                <w:sz w:val="28"/>
                <w:szCs w:val="28"/>
              </w:rPr>
            </w:pPr>
            <w:r w:rsidRPr="00273F49">
              <w:rPr>
                <w:rFonts w:ascii="Times New Roman" w:hAnsi="Times New Roman" w:cs="Times New Roman"/>
                <w:sz w:val="28"/>
                <w:szCs w:val="28"/>
              </w:rPr>
              <w:t>Доля благоустроенных территорий населенных пунктов от общего количества населенных пунктов</w:t>
            </w:r>
          </w:p>
        </w:tc>
        <w:tc>
          <w:tcPr>
            <w:tcW w:w="710" w:type="dxa"/>
            <w:gridSpan w:val="3"/>
            <w:tcBorders>
              <w:top w:val="single" w:sz="4" w:space="0" w:color="auto"/>
              <w:left w:val="single" w:sz="4" w:space="0" w:color="auto"/>
              <w:bottom w:val="single" w:sz="4" w:space="0" w:color="auto"/>
              <w:right w:val="single" w:sz="4" w:space="0" w:color="auto"/>
            </w:tcBorders>
            <w:shd w:val="clear" w:color="auto" w:fill="auto"/>
            <w:textDirection w:val="tbRl"/>
            <w:vAlign w:val="bottom"/>
          </w:tcPr>
          <w:p w:rsidR="00BF0541" w:rsidRPr="00273F49" w:rsidRDefault="00BF0541" w:rsidP="00BF0541">
            <w:pPr>
              <w:spacing w:after="0" w:line="240" w:lineRule="auto"/>
              <w:ind w:left="113" w:right="113"/>
              <w:jc w:val="center"/>
              <w:rPr>
                <w:rFonts w:ascii="Times New Roman" w:hAnsi="Times New Roman" w:cs="Times New Roman"/>
                <w:sz w:val="28"/>
                <w:szCs w:val="28"/>
              </w:rPr>
            </w:pPr>
            <w:r w:rsidRPr="00273F49">
              <w:rPr>
                <w:rFonts w:ascii="Times New Roman" w:hAnsi="Times New Roman" w:cs="Times New Roman"/>
                <w:sz w:val="28"/>
                <w:szCs w:val="28"/>
              </w:rPr>
              <w:t>процент</w:t>
            </w:r>
          </w:p>
        </w:tc>
        <w:tc>
          <w:tcPr>
            <w:tcW w:w="992" w:type="dxa"/>
            <w:gridSpan w:val="2"/>
            <w:shd w:val="clear" w:color="auto" w:fill="auto"/>
            <w:vAlign w:val="bottom"/>
          </w:tcPr>
          <w:p w:rsidR="00BF0541" w:rsidRPr="00273F49" w:rsidRDefault="00BF0541" w:rsidP="00BF0541">
            <w:pPr>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w:t>
            </w:r>
          </w:p>
        </w:tc>
        <w:tc>
          <w:tcPr>
            <w:tcW w:w="992" w:type="dxa"/>
            <w:gridSpan w:val="3"/>
            <w:shd w:val="clear" w:color="auto" w:fill="auto"/>
            <w:vAlign w:val="bottom"/>
          </w:tcPr>
          <w:p w:rsidR="00BF0541" w:rsidRPr="00273F49" w:rsidRDefault="00BF0541" w:rsidP="00BF0541">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20</w:t>
            </w:r>
          </w:p>
        </w:tc>
        <w:tc>
          <w:tcPr>
            <w:tcW w:w="996" w:type="dxa"/>
            <w:gridSpan w:val="3"/>
            <w:shd w:val="clear" w:color="auto" w:fill="auto"/>
            <w:vAlign w:val="bottom"/>
          </w:tcPr>
          <w:p w:rsidR="00BF0541" w:rsidRPr="00273F49" w:rsidRDefault="00BF0541" w:rsidP="00BF0541">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30</w:t>
            </w:r>
          </w:p>
        </w:tc>
        <w:tc>
          <w:tcPr>
            <w:tcW w:w="847" w:type="dxa"/>
            <w:gridSpan w:val="2"/>
            <w:shd w:val="clear" w:color="auto" w:fill="auto"/>
            <w:vAlign w:val="bottom"/>
          </w:tcPr>
          <w:p w:rsidR="00BF0541" w:rsidRPr="00273F49" w:rsidRDefault="00BF0541" w:rsidP="00BF0541">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40</w:t>
            </w:r>
          </w:p>
        </w:tc>
        <w:tc>
          <w:tcPr>
            <w:tcW w:w="1134" w:type="dxa"/>
            <w:vAlign w:val="bottom"/>
          </w:tcPr>
          <w:p w:rsidR="00BF0541" w:rsidRPr="00273F49" w:rsidRDefault="00BF0541" w:rsidP="00BF0541">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50</w:t>
            </w:r>
          </w:p>
        </w:tc>
        <w:tc>
          <w:tcPr>
            <w:tcW w:w="1572" w:type="dxa"/>
            <w:shd w:val="clear" w:color="auto" w:fill="auto"/>
            <w:vAlign w:val="bottom"/>
          </w:tcPr>
          <w:p w:rsidR="00BF0541" w:rsidRPr="00273F49" w:rsidRDefault="00BF0541" w:rsidP="00BF0541">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60</w:t>
            </w:r>
          </w:p>
        </w:tc>
      </w:tr>
      <w:tr w:rsidR="00273F49" w:rsidRPr="00273F49" w:rsidTr="00BF0541">
        <w:tblPrEx>
          <w:tblLook w:val="01E0" w:firstRow="1" w:lastRow="1" w:firstColumn="1" w:lastColumn="1" w:noHBand="0" w:noVBand="0"/>
        </w:tblPrEx>
        <w:trPr>
          <w:cantSplit/>
          <w:trHeight w:val="1254"/>
        </w:trPr>
        <w:tc>
          <w:tcPr>
            <w:tcW w:w="993" w:type="dxa"/>
            <w:shd w:val="clear" w:color="auto" w:fill="auto"/>
          </w:tcPr>
          <w:p w:rsidR="00BF0541" w:rsidRPr="00273F49" w:rsidRDefault="00BF0541" w:rsidP="00BF0541">
            <w:pPr>
              <w:autoSpaceDE w:val="0"/>
              <w:autoSpaceDN w:val="0"/>
              <w:adjustRightInd w:val="0"/>
              <w:spacing w:after="0" w:line="240" w:lineRule="auto"/>
              <w:jc w:val="center"/>
              <w:outlineLvl w:val="2"/>
              <w:rPr>
                <w:rFonts w:ascii="Times New Roman" w:eastAsia="Calibri" w:hAnsi="Times New Roman" w:cs="Times New Roman"/>
                <w:sz w:val="28"/>
                <w:szCs w:val="28"/>
              </w:rPr>
            </w:pPr>
            <w:r w:rsidRPr="00273F49">
              <w:rPr>
                <w:rFonts w:ascii="Times New Roman" w:eastAsia="Calibri" w:hAnsi="Times New Roman" w:cs="Times New Roman"/>
                <w:sz w:val="28"/>
                <w:szCs w:val="28"/>
              </w:rPr>
              <w:t>6.3.3</w:t>
            </w:r>
          </w:p>
        </w:tc>
        <w:tc>
          <w:tcPr>
            <w:tcW w:w="6081" w:type="dxa"/>
            <w:tcBorders>
              <w:top w:val="single" w:sz="4" w:space="0" w:color="auto"/>
              <w:left w:val="single" w:sz="4" w:space="0" w:color="auto"/>
              <w:bottom w:val="single" w:sz="4" w:space="0" w:color="auto"/>
              <w:right w:val="single" w:sz="4" w:space="0" w:color="auto"/>
            </w:tcBorders>
            <w:shd w:val="clear" w:color="auto" w:fill="auto"/>
          </w:tcPr>
          <w:p w:rsidR="00BF0541" w:rsidRPr="00273F49" w:rsidRDefault="00BF0541" w:rsidP="00BF0541">
            <w:pPr>
              <w:spacing w:after="0" w:line="240" w:lineRule="auto"/>
              <w:rPr>
                <w:rFonts w:ascii="Times New Roman" w:hAnsi="Times New Roman" w:cs="Times New Roman"/>
                <w:sz w:val="28"/>
                <w:szCs w:val="28"/>
              </w:rPr>
            </w:pPr>
            <w:r w:rsidRPr="00273F49">
              <w:rPr>
                <w:rFonts w:ascii="Times New Roman" w:hAnsi="Times New Roman" w:cs="Times New Roman"/>
                <w:sz w:val="28"/>
                <w:szCs w:val="28"/>
              </w:rPr>
              <w:t>Количество мест захоронения, содержание которых осуществлялось в текущем году, от общего количества мест захоронения</w:t>
            </w:r>
          </w:p>
        </w:tc>
        <w:tc>
          <w:tcPr>
            <w:tcW w:w="710" w:type="dxa"/>
            <w:gridSpan w:val="3"/>
            <w:tcBorders>
              <w:top w:val="single" w:sz="4" w:space="0" w:color="auto"/>
              <w:left w:val="single" w:sz="4" w:space="0" w:color="auto"/>
              <w:bottom w:val="single" w:sz="4" w:space="0" w:color="auto"/>
              <w:right w:val="single" w:sz="4" w:space="0" w:color="auto"/>
            </w:tcBorders>
            <w:shd w:val="clear" w:color="auto" w:fill="auto"/>
            <w:textDirection w:val="tbRl"/>
            <w:vAlign w:val="bottom"/>
          </w:tcPr>
          <w:p w:rsidR="00BF0541" w:rsidRPr="00273F49" w:rsidRDefault="00BF0541" w:rsidP="00BF0541">
            <w:pPr>
              <w:spacing w:after="0" w:line="240" w:lineRule="auto"/>
              <w:ind w:left="113" w:right="113"/>
              <w:jc w:val="center"/>
              <w:rPr>
                <w:rFonts w:ascii="Times New Roman" w:hAnsi="Times New Roman" w:cs="Times New Roman"/>
                <w:sz w:val="28"/>
                <w:szCs w:val="28"/>
              </w:rPr>
            </w:pPr>
            <w:r w:rsidRPr="00273F49">
              <w:rPr>
                <w:rFonts w:ascii="Times New Roman" w:hAnsi="Times New Roman" w:cs="Times New Roman"/>
                <w:sz w:val="28"/>
                <w:szCs w:val="28"/>
              </w:rPr>
              <w:t>процент</w:t>
            </w:r>
          </w:p>
        </w:tc>
        <w:tc>
          <w:tcPr>
            <w:tcW w:w="992" w:type="dxa"/>
            <w:gridSpan w:val="2"/>
            <w:shd w:val="clear" w:color="auto" w:fill="auto"/>
            <w:vAlign w:val="bottom"/>
          </w:tcPr>
          <w:p w:rsidR="00BF0541" w:rsidRPr="00273F49" w:rsidRDefault="00BF0541" w:rsidP="00BF0541">
            <w:pPr>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70</w:t>
            </w:r>
          </w:p>
        </w:tc>
        <w:tc>
          <w:tcPr>
            <w:tcW w:w="992" w:type="dxa"/>
            <w:gridSpan w:val="3"/>
            <w:shd w:val="clear" w:color="auto" w:fill="auto"/>
            <w:vAlign w:val="bottom"/>
          </w:tcPr>
          <w:p w:rsidR="00BF0541" w:rsidRPr="00273F49" w:rsidRDefault="00BF0541" w:rsidP="00BF0541">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75</w:t>
            </w:r>
          </w:p>
        </w:tc>
        <w:tc>
          <w:tcPr>
            <w:tcW w:w="996" w:type="dxa"/>
            <w:gridSpan w:val="3"/>
            <w:shd w:val="clear" w:color="auto" w:fill="auto"/>
            <w:vAlign w:val="bottom"/>
          </w:tcPr>
          <w:p w:rsidR="00BF0541" w:rsidRPr="00273F49" w:rsidRDefault="00BF0541" w:rsidP="00BF0541">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80</w:t>
            </w:r>
          </w:p>
        </w:tc>
        <w:tc>
          <w:tcPr>
            <w:tcW w:w="847" w:type="dxa"/>
            <w:gridSpan w:val="2"/>
            <w:shd w:val="clear" w:color="auto" w:fill="auto"/>
            <w:vAlign w:val="bottom"/>
          </w:tcPr>
          <w:p w:rsidR="00BF0541" w:rsidRPr="00273F49" w:rsidRDefault="00BF0541" w:rsidP="00BF0541">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90</w:t>
            </w:r>
          </w:p>
        </w:tc>
        <w:tc>
          <w:tcPr>
            <w:tcW w:w="1134" w:type="dxa"/>
            <w:vAlign w:val="bottom"/>
          </w:tcPr>
          <w:p w:rsidR="00BF0541" w:rsidRPr="00273F49" w:rsidRDefault="00BF0541" w:rsidP="00BF0541">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95</w:t>
            </w:r>
          </w:p>
        </w:tc>
        <w:tc>
          <w:tcPr>
            <w:tcW w:w="1572" w:type="dxa"/>
            <w:shd w:val="clear" w:color="auto" w:fill="auto"/>
            <w:vAlign w:val="bottom"/>
          </w:tcPr>
          <w:p w:rsidR="00BF0541" w:rsidRPr="00273F49" w:rsidRDefault="00BF0541" w:rsidP="00BF0541">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100</w:t>
            </w:r>
          </w:p>
        </w:tc>
      </w:tr>
      <w:tr w:rsidR="00273F49" w:rsidRPr="00273F49" w:rsidTr="00A162A4">
        <w:tblPrEx>
          <w:tblLook w:val="01E0" w:firstRow="1" w:lastRow="1" w:firstColumn="1" w:lastColumn="1" w:noHBand="0" w:noVBand="0"/>
        </w:tblPrEx>
        <w:trPr>
          <w:cantSplit/>
          <w:trHeight w:val="1134"/>
        </w:trPr>
        <w:tc>
          <w:tcPr>
            <w:tcW w:w="993" w:type="dxa"/>
            <w:shd w:val="clear" w:color="auto" w:fill="auto"/>
          </w:tcPr>
          <w:p w:rsidR="00D97DD3" w:rsidRPr="00273F49" w:rsidRDefault="00D97DD3" w:rsidP="00D97DD3">
            <w:pPr>
              <w:autoSpaceDE w:val="0"/>
              <w:autoSpaceDN w:val="0"/>
              <w:adjustRightInd w:val="0"/>
              <w:spacing w:after="0" w:line="240" w:lineRule="auto"/>
              <w:jc w:val="center"/>
              <w:outlineLvl w:val="2"/>
              <w:rPr>
                <w:rFonts w:ascii="Times New Roman" w:eastAsia="Calibri" w:hAnsi="Times New Roman" w:cs="Times New Roman"/>
                <w:sz w:val="28"/>
                <w:szCs w:val="28"/>
              </w:rPr>
            </w:pPr>
            <w:r w:rsidRPr="00273F49">
              <w:rPr>
                <w:rFonts w:ascii="Times New Roman" w:eastAsia="Calibri" w:hAnsi="Times New Roman" w:cs="Times New Roman"/>
                <w:sz w:val="28"/>
                <w:szCs w:val="28"/>
              </w:rPr>
              <w:t>6.3.4</w:t>
            </w:r>
          </w:p>
        </w:tc>
        <w:tc>
          <w:tcPr>
            <w:tcW w:w="6081" w:type="dxa"/>
            <w:tcBorders>
              <w:top w:val="single" w:sz="4" w:space="0" w:color="auto"/>
              <w:left w:val="single" w:sz="4" w:space="0" w:color="auto"/>
              <w:bottom w:val="single" w:sz="4" w:space="0" w:color="auto"/>
              <w:right w:val="single" w:sz="4" w:space="0" w:color="auto"/>
            </w:tcBorders>
            <w:shd w:val="clear" w:color="auto" w:fill="auto"/>
            <w:vAlign w:val="bottom"/>
          </w:tcPr>
          <w:p w:rsidR="00D97DD3" w:rsidRPr="00273F49" w:rsidRDefault="00D97DD3" w:rsidP="00D97DD3">
            <w:pPr>
              <w:spacing w:after="0" w:line="240" w:lineRule="auto"/>
              <w:jc w:val="both"/>
              <w:rPr>
                <w:rFonts w:ascii="Times New Roman" w:hAnsi="Times New Roman" w:cs="Times New Roman"/>
                <w:sz w:val="28"/>
                <w:szCs w:val="28"/>
              </w:rPr>
            </w:pPr>
            <w:r w:rsidRPr="00273F49">
              <w:rPr>
                <w:rFonts w:ascii="Times New Roman" w:eastAsia="Calibri" w:hAnsi="Times New Roman" w:cs="Times New Roman"/>
                <w:sz w:val="28"/>
                <w:szCs w:val="28"/>
              </w:rPr>
              <w:t>Объем привлеченных из федерального и краевого бюджета субсидий и иных межбюджетных трансфертов на 1 рубль финансирования муниципальной программы за счет средств бюджета городского округа Ставропольского края</w:t>
            </w:r>
          </w:p>
        </w:tc>
        <w:tc>
          <w:tcPr>
            <w:tcW w:w="710" w:type="dxa"/>
            <w:gridSpan w:val="3"/>
            <w:tcBorders>
              <w:top w:val="single" w:sz="4" w:space="0" w:color="auto"/>
              <w:left w:val="single" w:sz="4" w:space="0" w:color="auto"/>
              <w:bottom w:val="single" w:sz="4" w:space="0" w:color="auto"/>
              <w:right w:val="single" w:sz="4" w:space="0" w:color="auto"/>
            </w:tcBorders>
            <w:shd w:val="clear" w:color="auto" w:fill="auto"/>
            <w:textDirection w:val="tbRl"/>
            <w:vAlign w:val="bottom"/>
          </w:tcPr>
          <w:p w:rsidR="00D97DD3" w:rsidRPr="00273F49" w:rsidRDefault="00D97DD3" w:rsidP="00A162A4">
            <w:pPr>
              <w:spacing w:after="0" w:line="240" w:lineRule="auto"/>
              <w:ind w:left="113" w:right="113"/>
              <w:jc w:val="center"/>
              <w:rPr>
                <w:rFonts w:ascii="Times New Roman" w:hAnsi="Times New Roman" w:cs="Times New Roman"/>
                <w:sz w:val="28"/>
                <w:szCs w:val="28"/>
              </w:rPr>
            </w:pPr>
            <w:r w:rsidRPr="00273F49">
              <w:rPr>
                <w:rFonts w:ascii="Times New Roman" w:hAnsi="Times New Roman" w:cs="Times New Roman"/>
                <w:sz w:val="28"/>
                <w:szCs w:val="28"/>
              </w:rPr>
              <w:t>рубль</w:t>
            </w:r>
          </w:p>
        </w:tc>
        <w:tc>
          <w:tcPr>
            <w:tcW w:w="992" w:type="dxa"/>
            <w:gridSpan w:val="2"/>
            <w:shd w:val="clear" w:color="auto" w:fill="auto"/>
            <w:vAlign w:val="bottom"/>
          </w:tcPr>
          <w:p w:rsidR="00D97DD3" w:rsidRPr="00273F49" w:rsidRDefault="00D97DD3" w:rsidP="006C78F5">
            <w:pPr>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w:t>
            </w:r>
          </w:p>
        </w:tc>
        <w:tc>
          <w:tcPr>
            <w:tcW w:w="992" w:type="dxa"/>
            <w:gridSpan w:val="3"/>
            <w:shd w:val="clear" w:color="auto" w:fill="auto"/>
            <w:vAlign w:val="bottom"/>
          </w:tcPr>
          <w:p w:rsidR="00D97DD3" w:rsidRPr="00273F49" w:rsidRDefault="00D97DD3" w:rsidP="006C78F5">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w:t>
            </w:r>
          </w:p>
        </w:tc>
        <w:tc>
          <w:tcPr>
            <w:tcW w:w="996" w:type="dxa"/>
            <w:gridSpan w:val="3"/>
            <w:shd w:val="clear" w:color="auto" w:fill="auto"/>
            <w:vAlign w:val="bottom"/>
          </w:tcPr>
          <w:p w:rsidR="00D97DD3" w:rsidRPr="00273F49" w:rsidRDefault="006C78F5" w:rsidP="006C78F5">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0,57</w:t>
            </w:r>
          </w:p>
        </w:tc>
        <w:tc>
          <w:tcPr>
            <w:tcW w:w="847" w:type="dxa"/>
            <w:gridSpan w:val="2"/>
            <w:shd w:val="clear" w:color="auto" w:fill="auto"/>
            <w:vAlign w:val="bottom"/>
          </w:tcPr>
          <w:p w:rsidR="00D97DD3" w:rsidRPr="00273F49" w:rsidRDefault="00A162A4" w:rsidP="006C78F5">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1,02</w:t>
            </w:r>
          </w:p>
        </w:tc>
        <w:tc>
          <w:tcPr>
            <w:tcW w:w="1134" w:type="dxa"/>
            <w:vAlign w:val="bottom"/>
          </w:tcPr>
          <w:p w:rsidR="00D97DD3" w:rsidRPr="00273F49" w:rsidRDefault="00D97DD3" w:rsidP="006C78F5">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w:t>
            </w:r>
          </w:p>
        </w:tc>
        <w:tc>
          <w:tcPr>
            <w:tcW w:w="1572" w:type="dxa"/>
            <w:shd w:val="clear" w:color="auto" w:fill="auto"/>
            <w:vAlign w:val="bottom"/>
          </w:tcPr>
          <w:p w:rsidR="00D97DD3" w:rsidRPr="00273F49" w:rsidRDefault="00D97DD3" w:rsidP="006C78F5">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w:t>
            </w:r>
          </w:p>
        </w:tc>
      </w:tr>
      <w:tr w:rsidR="00273F49" w:rsidRPr="00273F49" w:rsidTr="00207F1D">
        <w:tblPrEx>
          <w:tblLook w:val="01E0" w:firstRow="1" w:lastRow="1" w:firstColumn="1" w:lastColumn="1" w:noHBand="0" w:noVBand="0"/>
        </w:tblPrEx>
        <w:trPr>
          <w:cantSplit/>
          <w:trHeight w:val="473"/>
        </w:trPr>
        <w:tc>
          <w:tcPr>
            <w:tcW w:w="993" w:type="dxa"/>
          </w:tcPr>
          <w:p w:rsidR="00D97DD3" w:rsidRPr="00273F49" w:rsidRDefault="00D97DD3" w:rsidP="00D97DD3">
            <w:pPr>
              <w:spacing w:after="0" w:line="240" w:lineRule="auto"/>
              <w:ind w:left="57"/>
              <w:jc w:val="center"/>
              <w:rPr>
                <w:rFonts w:ascii="Times New Roman" w:eastAsia="Calibri" w:hAnsi="Times New Roman" w:cs="Times New Roman"/>
                <w:sz w:val="28"/>
                <w:szCs w:val="28"/>
              </w:rPr>
            </w:pPr>
          </w:p>
        </w:tc>
        <w:tc>
          <w:tcPr>
            <w:tcW w:w="13324" w:type="dxa"/>
            <w:gridSpan w:val="16"/>
            <w:shd w:val="clear" w:color="auto" w:fill="auto"/>
          </w:tcPr>
          <w:p w:rsidR="00D97DD3" w:rsidRPr="00273F49" w:rsidRDefault="00D97DD3" w:rsidP="00D97DD3">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Подпрограмма 4 «Пешеходный переход»</w:t>
            </w:r>
          </w:p>
        </w:tc>
      </w:tr>
      <w:tr w:rsidR="00273F49" w:rsidRPr="00273F49" w:rsidTr="00207F1D">
        <w:tblPrEx>
          <w:tblLook w:val="01E0" w:firstRow="1" w:lastRow="1" w:firstColumn="1" w:lastColumn="1" w:noHBand="0" w:noVBand="0"/>
        </w:tblPrEx>
        <w:trPr>
          <w:cantSplit/>
          <w:trHeight w:val="473"/>
        </w:trPr>
        <w:tc>
          <w:tcPr>
            <w:tcW w:w="993" w:type="dxa"/>
          </w:tcPr>
          <w:p w:rsidR="00D97DD3" w:rsidRPr="00273F49" w:rsidRDefault="00D97DD3" w:rsidP="00D97DD3">
            <w:pPr>
              <w:spacing w:after="0" w:line="240" w:lineRule="auto"/>
              <w:ind w:left="57"/>
              <w:rPr>
                <w:rFonts w:ascii="Times New Roman" w:eastAsia="Calibri" w:hAnsi="Times New Roman" w:cs="Times New Roman"/>
                <w:bCs/>
                <w:sz w:val="28"/>
                <w:szCs w:val="28"/>
              </w:rPr>
            </w:pPr>
          </w:p>
        </w:tc>
        <w:tc>
          <w:tcPr>
            <w:tcW w:w="13324" w:type="dxa"/>
            <w:gridSpan w:val="16"/>
            <w:shd w:val="clear" w:color="auto" w:fill="auto"/>
          </w:tcPr>
          <w:p w:rsidR="00D97DD3" w:rsidRPr="00273F49" w:rsidRDefault="00D97DD3" w:rsidP="00D97DD3">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bCs/>
                <w:sz w:val="28"/>
                <w:szCs w:val="28"/>
              </w:rPr>
              <w:t>Задача 1 подпрограммы 4 Программы</w:t>
            </w:r>
            <w:r w:rsidRPr="00273F49">
              <w:rPr>
                <w:rFonts w:ascii="Times New Roman" w:eastAsia="Calibri" w:hAnsi="Times New Roman" w:cs="Times New Roman"/>
                <w:sz w:val="28"/>
                <w:szCs w:val="28"/>
              </w:rPr>
              <w:t xml:space="preserve"> «Обеспечение удобства и безопасности движения пешеходов на пешеходных переходах автомобильных дорог находящихся в собственности Благодарненского городского округа Ставропольского края»</w:t>
            </w:r>
          </w:p>
        </w:tc>
      </w:tr>
      <w:tr w:rsidR="00273F49" w:rsidRPr="00273F49" w:rsidTr="006C78F5">
        <w:tblPrEx>
          <w:tblLook w:val="01E0" w:firstRow="1" w:lastRow="1" w:firstColumn="1" w:lastColumn="1" w:noHBand="0" w:noVBand="0"/>
        </w:tblPrEx>
        <w:trPr>
          <w:cantSplit/>
          <w:trHeight w:val="1134"/>
        </w:trPr>
        <w:tc>
          <w:tcPr>
            <w:tcW w:w="993" w:type="dxa"/>
            <w:shd w:val="clear" w:color="auto" w:fill="auto"/>
          </w:tcPr>
          <w:p w:rsidR="00D97DD3" w:rsidRPr="00273F49" w:rsidRDefault="00D97DD3" w:rsidP="00D97DD3">
            <w:pPr>
              <w:autoSpaceDE w:val="0"/>
              <w:autoSpaceDN w:val="0"/>
              <w:adjustRightInd w:val="0"/>
              <w:spacing w:after="0" w:line="240" w:lineRule="auto"/>
              <w:jc w:val="center"/>
              <w:outlineLvl w:val="2"/>
              <w:rPr>
                <w:rFonts w:ascii="Times New Roman" w:eastAsia="Calibri" w:hAnsi="Times New Roman" w:cs="Times New Roman"/>
                <w:sz w:val="28"/>
                <w:szCs w:val="28"/>
              </w:rPr>
            </w:pPr>
            <w:r w:rsidRPr="00273F49">
              <w:rPr>
                <w:rFonts w:ascii="Times New Roman" w:eastAsia="Calibri" w:hAnsi="Times New Roman" w:cs="Times New Roman"/>
                <w:sz w:val="28"/>
                <w:szCs w:val="28"/>
              </w:rPr>
              <w:t>6.4.1</w:t>
            </w:r>
          </w:p>
        </w:tc>
        <w:tc>
          <w:tcPr>
            <w:tcW w:w="6081" w:type="dxa"/>
            <w:tcBorders>
              <w:top w:val="single" w:sz="4" w:space="0" w:color="auto"/>
              <w:left w:val="single" w:sz="4" w:space="0" w:color="auto"/>
              <w:bottom w:val="single" w:sz="4" w:space="0" w:color="auto"/>
              <w:right w:val="single" w:sz="4" w:space="0" w:color="auto"/>
            </w:tcBorders>
            <w:shd w:val="clear" w:color="auto" w:fill="auto"/>
            <w:vAlign w:val="bottom"/>
          </w:tcPr>
          <w:p w:rsidR="00D97DD3" w:rsidRPr="00273F49" w:rsidRDefault="00D97DD3" w:rsidP="007C54B9">
            <w:pPr>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Доля пешеходных переходов автомобильных дорог находящихся в собственности Благодарненского городского округа Ставропольского края, отвечающих нормативным требованиям, в общем количестве пешеходных переходов местного значения</w:t>
            </w:r>
          </w:p>
        </w:tc>
        <w:tc>
          <w:tcPr>
            <w:tcW w:w="710" w:type="dxa"/>
            <w:gridSpan w:val="3"/>
            <w:tcBorders>
              <w:top w:val="single" w:sz="4" w:space="0" w:color="auto"/>
              <w:left w:val="single" w:sz="4" w:space="0" w:color="auto"/>
              <w:bottom w:val="single" w:sz="4" w:space="0" w:color="auto"/>
              <w:right w:val="single" w:sz="4" w:space="0" w:color="auto"/>
            </w:tcBorders>
            <w:shd w:val="clear" w:color="auto" w:fill="auto"/>
            <w:textDirection w:val="tbRl"/>
            <w:vAlign w:val="bottom"/>
          </w:tcPr>
          <w:p w:rsidR="00D97DD3" w:rsidRPr="00273F49" w:rsidRDefault="00D97DD3" w:rsidP="00D97DD3">
            <w:pPr>
              <w:spacing w:after="0" w:line="240" w:lineRule="auto"/>
              <w:ind w:left="113" w:right="113"/>
              <w:jc w:val="center"/>
              <w:rPr>
                <w:rFonts w:ascii="Times New Roman" w:hAnsi="Times New Roman" w:cs="Times New Roman"/>
                <w:sz w:val="28"/>
                <w:szCs w:val="28"/>
              </w:rPr>
            </w:pPr>
            <w:r w:rsidRPr="00273F49">
              <w:rPr>
                <w:rFonts w:ascii="Times New Roman" w:hAnsi="Times New Roman" w:cs="Times New Roman"/>
                <w:sz w:val="28"/>
                <w:szCs w:val="28"/>
              </w:rPr>
              <w:t>процент</w:t>
            </w:r>
          </w:p>
        </w:tc>
        <w:tc>
          <w:tcPr>
            <w:tcW w:w="992" w:type="dxa"/>
            <w:gridSpan w:val="2"/>
            <w:shd w:val="clear" w:color="auto" w:fill="auto"/>
            <w:vAlign w:val="bottom"/>
          </w:tcPr>
          <w:p w:rsidR="00D97DD3" w:rsidRPr="00273F49" w:rsidRDefault="00D97DD3" w:rsidP="006C78F5">
            <w:pPr>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w:t>
            </w:r>
          </w:p>
        </w:tc>
        <w:tc>
          <w:tcPr>
            <w:tcW w:w="992" w:type="dxa"/>
            <w:gridSpan w:val="3"/>
            <w:shd w:val="clear" w:color="auto" w:fill="auto"/>
            <w:vAlign w:val="bottom"/>
          </w:tcPr>
          <w:p w:rsidR="00D97DD3" w:rsidRPr="00273F49" w:rsidRDefault="00D97DD3" w:rsidP="006C78F5">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w:t>
            </w:r>
          </w:p>
        </w:tc>
        <w:tc>
          <w:tcPr>
            <w:tcW w:w="996" w:type="dxa"/>
            <w:gridSpan w:val="3"/>
            <w:shd w:val="clear" w:color="auto" w:fill="auto"/>
            <w:vAlign w:val="bottom"/>
          </w:tcPr>
          <w:p w:rsidR="00D97DD3" w:rsidRPr="00273F49" w:rsidRDefault="006C78F5" w:rsidP="006C78F5">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w:t>
            </w:r>
          </w:p>
        </w:tc>
        <w:tc>
          <w:tcPr>
            <w:tcW w:w="847" w:type="dxa"/>
            <w:gridSpan w:val="2"/>
            <w:shd w:val="clear" w:color="auto" w:fill="auto"/>
            <w:vAlign w:val="bottom"/>
          </w:tcPr>
          <w:p w:rsidR="00D97DD3" w:rsidRPr="00273F49" w:rsidRDefault="00D97DD3" w:rsidP="006C78F5">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56</w:t>
            </w:r>
          </w:p>
        </w:tc>
        <w:tc>
          <w:tcPr>
            <w:tcW w:w="1134" w:type="dxa"/>
            <w:vAlign w:val="bottom"/>
          </w:tcPr>
          <w:p w:rsidR="00D97DD3" w:rsidRPr="00273F49" w:rsidRDefault="00D97DD3" w:rsidP="006C78F5">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60</w:t>
            </w:r>
          </w:p>
        </w:tc>
        <w:tc>
          <w:tcPr>
            <w:tcW w:w="1572" w:type="dxa"/>
            <w:shd w:val="clear" w:color="auto" w:fill="auto"/>
            <w:vAlign w:val="bottom"/>
          </w:tcPr>
          <w:p w:rsidR="00D97DD3" w:rsidRPr="00273F49" w:rsidRDefault="00D97DD3" w:rsidP="006C78F5">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64</w:t>
            </w:r>
          </w:p>
        </w:tc>
      </w:tr>
      <w:tr w:rsidR="00273F49" w:rsidRPr="00273F49" w:rsidTr="00207F1D">
        <w:tblPrEx>
          <w:tblLook w:val="01E0" w:firstRow="1" w:lastRow="1" w:firstColumn="1" w:lastColumn="1" w:noHBand="0" w:noVBand="0"/>
        </w:tblPrEx>
        <w:trPr>
          <w:cantSplit/>
          <w:trHeight w:val="473"/>
        </w:trPr>
        <w:tc>
          <w:tcPr>
            <w:tcW w:w="993" w:type="dxa"/>
          </w:tcPr>
          <w:p w:rsidR="00D97DD3" w:rsidRPr="00273F49" w:rsidRDefault="00D97DD3" w:rsidP="00D97DD3">
            <w:pPr>
              <w:spacing w:after="0" w:line="240" w:lineRule="auto"/>
              <w:ind w:left="57"/>
              <w:jc w:val="center"/>
              <w:rPr>
                <w:rFonts w:ascii="Times New Roman" w:eastAsia="Calibri" w:hAnsi="Times New Roman" w:cs="Times New Roman"/>
                <w:sz w:val="28"/>
                <w:szCs w:val="28"/>
              </w:rPr>
            </w:pPr>
          </w:p>
        </w:tc>
        <w:tc>
          <w:tcPr>
            <w:tcW w:w="13324" w:type="dxa"/>
            <w:gridSpan w:val="16"/>
            <w:shd w:val="clear" w:color="auto" w:fill="auto"/>
          </w:tcPr>
          <w:p w:rsidR="00D97DD3" w:rsidRPr="00273F49" w:rsidRDefault="00D97DD3" w:rsidP="000F3928">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Подпрограмма 5 «Остановк</w:t>
            </w:r>
            <w:r w:rsidR="000F3928" w:rsidRPr="00273F49">
              <w:rPr>
                <w:rFonts w:ascii="Times New Roman" w:eastAsia="Calibri" w:hAnsi="Times New Roman" w:cs="Times New Roman"/>
                <w:sz w:val="28"/>
                <w:szCs w:val="28"/>
              </w:rPr>
              <w:t>и</w:t>
            </w:r>
            <w:r w:rsidRPr="00273F49">
              <w:rPr>
                <w:rFonts w:ascii="Times New Roman" w:eastAsia="Calibri" w:hAnsi="Times New Roman" w:cs="Times New Roman"/>
                <w:sz w:val="28"/>
                <w:szCs w:val="28"/>
              </w:rPr>
              <w:t>»</w:t>
            </w:r>
          </w:p>
        </w:tc>
      </w:tr>
      <w:tr w:rsidR="00273F49" w:rsidRPr="00273F49" w:rsidTr="00207F1D">
        <w:tblPrEx>
          <w:tblLook w:val="01E0" w:firstRow="1" w:lastRow="1" w:firstColumn="1" w:lastColumn="1" w:noHBand="0" w:noVBand="0"/>
        </w:tblPrEx>
        <w:trPr>
          <w:cantSplit/>
          <w:trHeight w:val="473"/>
        </w:trPr>
        <w:tc>
          <w:tcPr>
            <w:tcW w:w="993" w:type="dxa"/>
          </w:tcPr>
          <w:p w:rsidR="00D97DD3" w:rsidRPr="00273F49" w:rsidRDefault="00D97DD3" w:rsidP="00D97DD3">
            <w:pPr>
              <w:tabs>
                <w:tab w:val="left" w:pos="1425"/>
              </w:tabs>
              <w:spacing w:after="0" w:line="240" w:lineRule="auto"/>
              <w:ind w:left="57"/>
              <w:jc w:val="both"/>
              <w:rPr>
                <w:rFonts w:ascii="Times New Roman" w:eastAsia="Calibri" w:hAnsi="Times New Roman" w:cs="Times New Roman"/>
                <w:bCs/>
                <w:sz w:val="28"/>
                <w:szCs w:val="28"/>
              </w:rPr>
            </w:pPr>
          </w:p>
        </w:tc>
        <w:tc>
          <w:tcPr>
            <w:tcW w:w="13324" w:type="dxa"/>
            <w:gridSpan w:val="16"/>
            <w:shd w:val="clear" w:color="auto" w:fill="auto"/>
          </w:tcPr>
          <w:p w:rsidR="00D97DD3" w:rsidRPr="00273F49" w:rsidRDefault="00D97DD3" w:rsidP="00D97DD3">
            <w:pPr>
              <w:tabs>
                <w:tab w:val="left" w:pos="1425"/>
              </w:tabs>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bCs/>
                <w:sz w:val="28"/>
                <w:szCs w:val="28"/>
              </w:rPr>
              <w:t>Задача 1 подпрограммы 5 Программы</w:t>
            </w:r>
            <w:r w:rsidRPr="00273F49">
              <w:rPr>
                <w:rFonts w:ascii="Times New Roman" w:eastAsia="Calibri" w:hAnsi="Times New Roman" w:cs="Times New Roman"/>
                <w:sz w:val="28"/>
                <w:szCs w:val="28"/>
              </w:rPr>
              <w:t xml:space="preserve"> «Строительство и ремонт остановок общественного транспорта на территории Благодарненского городского округа Ставропольского края»</w:t>
            </w:r>
          </w:p>
        </w:tc>
      </w:tr>
      <w:tr w:rsidR="00273F49" w:rsidRPr="00273F49" w:rsidTr="00A162A4">
        <w:tblPrEx>
          <w:tblLook w:val="01E0" w:firstRow="1" w:lastRow="1" w:firstColumn="1" w:lastColumn="1" w:noHBand="0" w:noVBand="0"/>
        </w:tblPrEx>
        <w:trPr>
          <w:cantSplit/>
          <w:trHeight w:val="1134"/>
        </w:trPr>
        <w:tc>
          <w:tcPr>
            <w:tcW w:w="993" w:type="dxa"/>
            <w:shd w:val="clear" w:color="auto" w:fill="auto"/>
          </w:tcPr>
          <w:p w:rsidR="00D97DD3" w:rsidRPr="00273F49" w:rsidRDefault="00D97DD3" w:rsidP="00D97DD3">
            <w:pPr>
              <w:autoSpaceDE w:val="0"/>
              <w:autoSpaceDN w:val="0"/>
              <w:adjustRightInd w:val="0"/>
              <w:spacing w:after="0" w:line="240" w:lineRule="auto"/>
              <w:jc w:val="center"/>
              <w:outlineLvl w:val="2"/>
              <w:rPr>
                <w:rFonts w:ascii="Times New Roman" w:eastAsia="Calibri" w:hAnsi="Times New Roman" w:cs="Times New Roman"/>
                <w:sz w:val="28"/>
                <w:szCs w:val="28"/>
              </w:rPr>
            </w:pPr>
            <w:r w:rsidRPr="00273F49">
              <w:rPr>
                <w:rFonts w:ascii="Times New Roman" w:eastAsia="Calibri" w:hAnsi="Times New Roman" w:cs="Times New Roman"/>
                <w:sz w:val="28"/>
                <w:szCs w:val="28"/>
              </w:rPr>
              <w:t>6.5.1</w:t>
            </w:r>
          </w:p>
        </w:tc>
        <w:tc>
          <w:tcPr>
            <w:tcW w:w="6081" w:type="dxa"/>
            <w:tcBorders>
              <w:top w:val="single" w:sz="4" w:space="0" w:color="auto"/>
              <w:left w:val="single" w:sz="4" w:space="0" w:color="auto"/>
              <w:bottom w:val="single" w:sz="4" w:space="0" w:color="auto"/>
              <w:right w:val="single" w:sz="4" w:space="0" w:color="auto"/>
            </w:tcBorders>
            <w:shd w:val="clear" w:color="auto" w:fill="auto"/>
            <w:vAlign w:val="bottom"/>
          </w:tcPr>
          <w:p w:rsidR="00D97DD3" w:rsidRPr="00273F49" w:rsidRDefault="00D97DD3" w:rsidP="00D97DD3">
            <w:pPr>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Количество установленных остановок общественного транспорта на территории Благодарненского городского округа Ставропольского края</w:t>
            </w:r>
          </w:p>
        </w:tc>
        <w:tc>
          <w:tcPr>
            <w:tcW w:w="710" w:type="dxa"/>
            <w:gridSpan w:val="3"/>
            <w:tcBorders>
              <w:top w:val="single" w:sz="4" w:space="0" w:color="auto"/>
              <w:left w:val="single" w:sz="4" w:space="0" w:color="auto"/>
              <w:bottom w:val="single" w:sz="4" w:space="0" w:color="auto"/>
              <w:right w:val="single" w:sz="4" w:space="0" w:color="auto"/>
            </w:tcBorders>
            <w:shd w:val="clear" w:color="auto" w:fill="auto"/>
            <w:textDirection w:val="tbRl"/>
            <w:vAlign w:val="bottom"/>
          </w:tcPr>
          <w:p w:rsidR="00D97DD3" w:rsidRPr="00273F49" w:rsidRDefault="00D97DD3" w:rsidP="00A162A4">
            <w:pPr>
              <w:spacing w:after="0" w:line="240" w:lineRule="auto"/>
              <w:ind w:left="113" w:right="113"/>
              <w:rPr>
                <w:rFonts w:ascii="Times New Roman" w:hAnsi="Times New Roman" w:cs="Times New Roman"/>
                <w:sz w:val="28"/>
                <w:szCs w:val="28"/>
              </w:rPr>
            </w:pPr>
            <w:r w:rsidRPr="00273F49">
              <w:rPr>
                <w:rFonts w:ascii="Times New Roman" w:hAnsi="Times New Roman" w:cs="Times New Roman"/>
                <w:sz w:val="28"/>
                <w:szCs w:val="28"/>
              </w:rPr>
              <w:t>шт.</w:t>
            </w:r>
          </w:p>
        </w:tc>
        <w:tc>
          <w:tcPr>
            <w:tcW w:w="992" w:type="dxa"/>
            <w:gridSpan w:val="2"/>
            <w:shd w:val="clear" w:color="auto" w:fill="auto"/>
            <w:vAlign w:val="bottom"/>
          </w:tcPr>
          <w:p w:rsidR="00D97DD3" w:rsidRPr="00273F49" w:rsidRDefault="00D97DD3" w:rsidP="006C78F5">
            <w:pPr>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w:t>
            </w:r>
          </w:p>
        </w:tc>
        <w:tc>
          <w:tcPr>
            <w:tcW w:w="992" w:type="dxa"/>
            <w:gridSpan w:val="3"/>
            <w:shd w:val="clear" w:color="auto" w:fill="auto"/>
            <w:vAlign w:val="bottom"/>
          </w:tcPr>
          <w:p w:rsidR="00D97DD3" w:rsidRPr="00273F49" w:rsidRDefault="00D97DD3" w:rsidP="006C78F5">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w:t>
            </w:r>
          </w:p>
        </w:tc>
        <w:tc>
          <w:tcPr>
            <w:tcW w:w="996" w:type="dxa"/>
            <w:gridSpan w:val="3"/>
            <w:shd w:val="clear" w:color="auto" w:fill="auto"/>
            <w:vAlign w:val="bottom"/>
          </w:tcPr>
          <w:p w:rsidR="00D97DD3" w:rsidRPr="00273F49" w:rsidRDefault="006C78F5" w:rsidP="006C78F5">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w:t>
            </w:r>
          </w:p>
        </w:tc>
        <w:tc>
          <w:tcPr>
            <w:tcW w:w="847" w:type="dxa"/>
            <w:gridSpan w:val="2"/>
            <w:shd w:val="clear" w:color="auto" w:fill="auto"/>
            <w:vAlign w:val="bottom"/>
          </w:tcPr>
          <w:p w:rsidR="00D97DD3" w:rsidRPr="00273F49" w:rsidRDefault="00860C54" w:rsidP="006C78F5">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3</w:t>
            </w:r>
          </w:p>
        </w:tc>
        <w:tc>
          <w:tcPr>
            <w:tcW w:w="1134" w:type="dxa"/>
            <w:vAlign w:val="bottom"/>
          </w:tcPr>
          <w:p w:rsidR="00D97DD3" w:rsidRPr="00273F49" w:rsidRDefault="00D97DD3" w:rsidP="006C78F5">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10</w:t>
            </w:r>
          </w:p>
        </w:tc>
        <w:tc>
          <w:tcPr>
            <w:tcW w:w="1572" w:type="dxa"/>
            <w:shd w:val="clear" w:color="auto" w:fill="auto"/>
            <w:vAlign w:val="bottom"/>
          </w:tcPr>
          <w:p w:rsidR="00D97DD3" w:rsidRPr="00273F49" w:rsidRDefault="00D97DD3" w:rsidP="006C78F5">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10</w:t>
            </w:r>
          </w:p>
        </w:tc>
      </w:tr>
      <w:tr w:rsidR="00D97DD3" w:rsidRPr="00273F49" w:rsidTr="00A162A4">
        <w:tblPrEx>
          <w:tblLook w:val="01E0" w:firstRow="1" w:lastRow="1" w:firstColumn="1" w:lastColumn="1" w:noHBand="0" w:noVBand="0"/>
        </w:tblPrEx>
        <w:trPr>
          <w:cantSplit/>
          <w:trHeight w:val="1134"/>
        </w:trPr>
        <w:tc>
          <w:tcPr>
            <w:tcW w:w="993" w:type="dxa"/>
            <w:shd w:val="clear" w:color="auto" w:fill="auto"/>
          </w:tcPr>
          <w:p w:rsidR="00D97DD3" w:rsidRPr="00273F49" w:rsidRDefault="00D97DD3" w:rsidP="00D97DD3">
            <w:pPr>
              <w:autoSpaceDE w:val="0"/>
              <w:autoSpaceDN w:val="0"/>
              <w:adjustRightInd w:val="0"/>
              <w:spacing w:after="0" w:line="240" w:lineRule="auto"/>
              <w:jc w:val="center"/>
              <w:outlineLvl w:val="2"/>
              <w:rPr>
                <w:rFonts w:ascii="Times New Roman" w:eastAsia="Calibri" w:hAnsi="Times New Roman" w:cs="Times New Roman"/>
                <w:sz w:val="28"/>
                <w:szCs w:val="28"/>
              </w:rPr>
            </w:pPr>
            <w:r w:rsidRPr="00273F49">
              <w:rPr>
                <w:rFonts w:ascii="Times New Roman" w:eastAsia="Calibri" w:hAnsi="Times New Roman" w:cs="Times New Roman"/>
                <w:sz w:val="28"/>
                <w:szCs w:val="28"/>
              </w:rPr>
              <w:t>6.5.2</w:t>
            </w:r>
          </w:p>
        </w:tc>
        <w:tc>
          <w:tcPr>
            <w:tcW w:w="6081" w:type="dxa"/>
            <w:tcBorders>
              <w:top w:val="single" w:sz="4" w:space="0" w:color="auto"/>
              <w:left w:val="single" w:sz="4" w:space="0" w:color="auto"/>
              <w:bottom w:val="single" w:sz="4" w:space="0" w:color="auto"/>
              <w:right w:val="single" w:sz="4" w:space="0" w:color="auto"/>
            </w:tcBorders>
            <w:shd w:val="clear" w:color="auto" w:fill="auto"/>
            <w:vAlign w:val="bottom"/>
          </w:tcPr>
          <w:p w:rsidR="00D97DD3" w:rsidRPr="00273F49" w:rsidRDefault="003743F6" w:rsidP="00D97DD3">
            <w:pPr>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 xml:space="preserve">Количество </w:t>
            </w:r>
            <w:r w:rsidR="00D97DD3" w:rsidRPr="00273F49">
              <w:rPr>
                <w:rFonts w:ascii="Times New Roman" w:eastAsia="Calibri" w:hAnsi="Times New Roman" w:cs="Times New Roman"/>
                <w:sz w:val="28"/>
                <w:szCs w:val="28"/>
              </w:rPr>
              <w:t>отремонтированных остановок общественного транспорта на территории Благодарненского городского округа Ставропольского края</w:t>
            </w:r>
          </w:p>
        </w:tc>
        <w:tc>
          <w:tcPr>
            <w:tcW w:w="710" w:type="dxa"/>
            <w:gridSpan w:val="3"/>
            <w:tcBorders>
              <w:top w:val="single" w:sz="4" w:space="0" w:color="auto"/>
              <w:left w:val="single" w:sz="4" w:space="0" w:color="auto"/>
              <w:bottom w:val="single" w:sz="4" w:space="0" w:color="auto"/>
              <w:right w:val="single" w:sz="4" w:space="0" w:color="auto"/>
            </w:tcBorders>
            <w:shd w:val="clear" w:color="auto" w:fill="auto"/>
            <w:textDirection w:val="tbRl"/>
            <w:vAlign w:val="bottom"/>
          </w:tcPr>
          <w:p w:rsidR="00D97DD3" w:rsidRPr="00273F49" w:rsidRDefault="00D97DD3" w:rsidP="00A162A4">
            <w:pPr>
              <w:spacing w:after="0" w:line="240" w:lineRule="auto"/>
              <w:ind w:left="113" w:right="113"/>
              <w:rPr>
                <w:rFonts w:ascii="Times New Roman" w:hAnsi="Times New Roman" w:cs="Times New Roman"/>
                <w:sz w:val="28"/>
                <w:szCs w:val="28"/>
              </w:rPr>
            </w:pPr>
            <w:r w:rsidRPr="00273F49">
              <w:rPr>
                <w:rFonts w:ascii="Times New Roman" w:hAnsi="Times New Roman" w:cs="Times New Roman"/>
                <w:sz w:val="28"/>
                <w:szCs w:val="28"/>
              </w:rPr>
              <w:t>шт.</w:t>
            </w:r>
          </w:p>
        </w:tc>
        <w:tc>
          <w:tcPr>
            <w:tcW w:w="992" w:type="dxa"/>
            <w:gridSpan w:val="2"/>
            <w:shd w:val="clear" w:color="auto" w:fill="auto"/>
            <w:vAlign w:val="bottom"/>
          </w:tcPr>
          <w:p w:rsidR="00D97DD3" w:rsidRPr="00273F49" w:rsidRDefault="00D97DD3" w:rsidP="006C78F5">
            <w:pPr>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w:t>
            </w:r>
          </w:p>
        </w:tc>
        <w:tc>
          <w:tcPr>
            <w:tcW w:w="992" w:type="dxa"/>
            <w:gridSpan w:val="3"/>
            <w:shd w:val="clear" w:color="auto" w:fill="auto"/>
            <w:vAlign w:val="bottom"/>
          </w:tcPr>
          <w:p w:rsidR="00D97DD3" w:rsidRPr="00273F49" w:rsidRDefault="00D97DD3" w:rsidP="006C78F5">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w:t>
            </w:r>
          </w:p>
        </w:tc>
        <w:tc>
          <w:tcPr>
            <w:tcW w:w="996" w:type="dxa"/>
            <w:gridSpan w:val="3"/>
            <w:shd w:val="clear" w:color="auto" w:fill="auto"/>
            <w:vAlign w:val="bottom"/>
          </w:tcPr>
          <w:p w:rsidR="00D97DD3" w:rsidRPr="00273F49" w:rsidRDefault="006C78F5" w:rsidP="006C78F5">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w:t>
            </w:r>
          </w:p>
        </w:tc>
        <w:tc>
          <w:tcPr>
            <w:tcW w:w="847" w:type="dxa"/>
            <w:gridSpan w:val="2"/>
            <w:shd w:val="clear" w:color="auto" w:fill="auto"/>
            <w:vAlign w:val="bottom"/>
          </w:tcPr>
          <w:p w:rsidR="00D97DD3" w:rsidRPr="00273F49" w:rsidRDefault="00BF0541" w:rsidP="006C78F5">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w:t>
            </w:r>
          </w:p>
        </w:tc>
        <w:tc>
          <w:tcPr>
            <w:tcW w:w="1134" w:type="dxa"/>
            <w:vAlign w:val="bottom"/>
          </w:tcPr>
          <w:p w:rsidR="00D97DD3" w:rsidRPr="00273F49" w:rsidRDefault="00D97DD3" w:rsidP="006C78F5">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14</w:t>
            </w:r>
          </w:p>
        </w:tc>
        <w:tc>
          <w:tcPr>
            <w:tcW w:w="1572" w:type="dxa"/>
            <w:shd w:val="clear" w:color="auto" w:fill="auto"/>
            <w:vAlign w:val="bottom"/>
          </w:tcPr>
          <w:p w:rsidR="00D97DD3" w:rsidRPr="00273F49" w:rsidRDefault="00D97DD3" w:rsidP="006C78F5">
            <w:pPr>
              <w:spacing w:after="0" w:line="240" w:lineRule="auto"/>
              <w:ind w:left="57"/>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14</w:t>
            </w:r>
          </w:p>
        </w:tc>
      </w:tr>
    </w:tbl>
    <w:p w:rsidR="008436D9" w:rsidRPr="00273F49" w:rsidRDefault="008436D9" w:rsidP="008436D9">
      <w:pPr>
        <w:widowControl w:val="0"/>
        <w:autoSpaceDE w:val="0"/>
        <w:autoSpaceDN w:val="0"/>
        <w:adjustRightInd w:val="0"/>
        <w:spacing w:after="0" w:line="240" w:lineRule="auto"/>
        <w:jc w:val="center"/>
        <w:rPr>
          <w:rFonts w:ascii="Times New Roman" w:eastAsia="Calibri" w:hAnsi="Times New Roman" w:cs="Times New Roman"/>
          <w:bCs/>
          <w:sz w:val="28"/>
          <w:szCs w:val="28"/>
        </w:rPr>
      </w:pPr>
      <w:bookmarkStart w:id="8" w:name="Par1160"/>
      <w:bookmarkStart w:id="9" w:name="Par2072"/>
      <w:bookmarkStart w:id="10" w:name="Par2080"/>
      <w:bookmarkEnd w:id="8"/>
      <w:bookmarkEnd w:id="9"/>
      <w:bookmarkEnd w:id="10"/>
    </w:p>
    <w:p w:rsidR="008436D9" w:rsidRPr="00273F49" w:rsidRDefault="008436D9" w:rsidP="008436D9">
      <w:pPr>
        <w:widowControl w:val="0"/>
        <w:autoSpaceDE w:val="0"/>
        <w:autoSpaceDN w:val="0"/>
        <w:adjustRightInd w:val="0"/>
        <w:spacing w:after="0" w:line="240" w:lineRule="auto"/>
        <w:jc w:val="center"/>
        <w:rPr>
          <w:rFonts w:ascii="Times New Roman" w:eastAsia="Calibri" w:hAnsi="Times New Roman" w:cs="Times New Roman"/>
          <w:bCs/>
          <w:sz w:val="28"/>
          <w:szCs w:val="28"/>
        </w:rPr>
      </w:pPr>
    </w:p>
    <w:p w:rsidR="008436D9" w:rsidRPr="00273F49" w:rsidRDefault="008436D9" w:rsidP="008436D9">
      <w:pPr>
        <w:widowControl w:val="0"/>
        <w:autoSpaceDE w:val="0"/>
        <w:autoSpaceDN w:val="0"/>
        <w:adjustRightInd w:val="0"/>
        <w:spacing w:after="0" w:line="240" w:lineRule="auto"/>
        <w:jc w:val="center"/>
        <w:rPr>
          <w:rFonts w:ascii="Times New Roman" w:eastAsia="Calibri" w:hAnsi="Times New Roman" w:cs="Times New Roman"/>
          <w:bCs/>
          <w:sz w:val="28"/>
          <w:szCs w:val="28"/>
        </w:rPr>
      </w:pPr>
    </w:p>
    <w:p w:rsidR="008436D9" w:rsidRPr="00273F49" w:rsidRDefault="008436D9" w:rsidP="008436D9">
      <w:pPr>
        <w:widowControl w:val="0"/>
        <w:autoSpaceDE w:val="0"/>
        <w:autoSpaceDN w:val="0"/>
        <w:adjustRightInd w:val="0"/>
        <w:spacing w:after="0" w:line="240" w:lineRule="auto"/>
        <w:jc w:val="center"/>
        <w:rPr>
          <w:rFonts w:ascii="Times New Roman" w:eastAsia="Calibri" w:hAnsi="Times New Roman" w:cs="Times New Roman"/>
          <w:bCs/>
          <w:sz w:val="28"/>
          <w:szCs w:val="28"/>
        </w:rPr>
      </w:pPr>
    </w:p>
    <w:p w:rsidR="008436D9" w:rsidRPr="00273F49" w:rsidRDefault="008436D9" w:rsidP="00060DE0">
      <w:pPr>
        <w:widowControl w:val="0"/>
        <w:autoSpaceDE w:val="0"/>
        <w:autoSpaceDN w:val="0"/>
        <w:adjustRightInd w:val="0"/>
        <w:spacing w:after="0" w:line="240" w:lineRule="auto"/>
        <w:rPr>
          <w:rFonts w:ascii="Times New Roman" w:eastAsia="Calibri" w:hAnsi="Times New Roman" w:cs="Times New Roman"/>
          <w:bCs/>
          <w:sz w:val="28"/>
          <w:szCs w:val="28"/>
        </w:rPr>
      </w:pPr>
    </w:p>
    <w:p w:rsidR="005173F3" w:rsidRPr="00273F49" w:rsidRDefault="005173F3" w:rsidP="008436D9">
      <w:pPr>
        <w:widowControl w:val="0"/>
        <w:autoSpaceDE w:val="0"/>
        <w:autoSpaceDN w:val="0"/>
        <w:adjustRightInd w:val="0"/>
        <w:spacing w:after="0" w:line="240" w:lineRule="auto"/>
        <w:rPr>
          <w:rFonts w:ascii="Times New Roman" w:eastAsia="Calibri" w:hAnsi="Times New Roman" w:cs="Times New Roman"/>
          <w:bCs/>
          <w:sz w:val="28"/>
          <w:szCs w:val="28"/>
        </w:rPr>
      </w:pPr>
    </w:p>
    <w:p w:rsidR="0034351A" w:rsidRPr="00273F49" w:rsidRDefault="0034351A" w:rsidP="008436D9">
      <w:pPr>
        <w:widowControl w:val="0"/>
        <w:autoSpaceDE w:val="0"/>
        <w:autoSpaceDN w:val="0"/>
        <w:adjustRightInd w:val="0"/>
        <w:spacing w:after="0" w:line="240" w:lineRule="auto"/>
        <w:rPr>
          <w:rFonts w:ascii="Times New Roman" w:eastAsia="Calibri" w:hAnsi="Times New Roman" w:cs="Times New Roman"/>
          <w:bCs/>
          <w:sz w:val="28"/>
          <w:szCs w:val="28"/>
        </w:rPr>
      </w:pPr>
    </w:p>
    <w:p w:rsidR="0034351A" w:rsidRPr="00273F49" w:rsidRDefault="0034351A" w:rsidP="008436D9">
      <w:pPr>
        <w:widowControl w:val="0"/>
        <w:autoSpaceDE w:val="0"/>
        <w:autoSpaceDN w:val="0"/>
        <w:adjustRightInd w:val="0"/>
        <w:spacing w:after="0" w:line="240" w:lineRule="auto"/>
        <w:rPr>
          <w:rFonts w:ascii="Times New Roman" w:eastAsia="Calibri" w:hAnsi="Times New Roman" w:cs="Times New Roman"/>
          <w:bCs/>
          <w:sz w:val="28"/>
          <w:szCs w:val="28"/>
        </w:rPr>
      </w:pPr>
    </w:p>
    <w:p w:rsidR="0034351A" w:rsidRPr="00273F49" w:rsidRDefault="0034351A" w:rsidP="008436D9">
      <w:pPr>
        <w:widowControl w:val="0"/>
        <w:autoSpaceDE w:val="0"/>
        <w:autoSpaceDN w:val="0"/>
        <w:adjustRightInd w:val="0"/>
        <w:spacing w:after="0" w:line="240" w:lineRule="auto"/>
        <w:rPr>
          <w:rFonts w:ascii="Times New Roman" w:eastAsia="Calibri" w:hAnsi="Times New Roman" w:cs="Times New Roman"/>
          <w:bCs/>
          <w:sz w:val="28"/>
          <w:szCs w:val="28"/>
        </w:rPr>
      </w:pPr>
    </w:p>
    <w:p w:rsidR="0034351A" w:rsidRPr="00273F49" w:rsidRDefault="0034351A" w:rsidP="008436D9">
      <w:pPr>
        <w:widowControl w:val="0"/>
        <w:autoSpaceDE w:val="0"/>
        <w:autoSpaceDN w:val="0"/>
        <w:adjustRightInd w:val="0"/>
        <w:spacing w:after="0" w:line="240" w:lineRule="auto"/>
        <w:rPr>
          <w:rFonts w:ascii="Times New Roman" w:eastAsia="Calibri" w:hAnsi="Times New Roman" w:cs="Times New Roman"/>
          <w:bCs/>
          <w:sz w:val="28"/>
          <w:szCs w:val="28"/>
        </w:rPr>
      </w:pPr>
    </w:p>
    <w:tbl>
      <w:tblPr>
        <w:tblW w:w="0" w:type="auto"/>
        <w:tblLook w:val="04A0" w:firstRow="1" w:lastRow="0" w:firstColumn="1" w:lastColumn="0" w:noHBand="0" w:noVBand="1"/>
      </w:tblPr>
      <w:tblGrid>
        <w:gridCol w:w="7169"/>
        <w:gridCol w:w="7333"/>
      </w:tblGrid>
      <w:tr w:rsidR="00273F49" w:rsidRPr="00273F49" w:rsidTr="0054661D">
        <w:tc>
          <w:tcPr>
            <w:tcW w:w="7169" w:type="dxa"/>
            <w:shd w:val="clear" w:color="auto" w:fill="auto"/>
          </w:tcPr>
          <w:p w:rsidR="008436D9" w:rsidRPr="00273F49" w:rsidRDefault="008436D9" w:rsidP="008436D9">
            <w:pPr>
              <w:widowControl w:val="0"/>
              <w:autoSpaceDE w:val="0"/>
              <w:autoSpaceDN w:val="0"/>
              <w:adjustRightInd w:val="0"/>
              <w:spacing w:after="0" w:line="240" w:lineRule="exact"/>
              <w:jc w:val="center"/>
              <w:rPr>
                <w:rFonts w:ascii="Times New Roman" w:eastAsia="Calibri" w:hAnsi="Times New Roman" w:cs="Times New Roman"/>
                <w:bCs/>
                <w:sz w:val="28"/>
                <w:szCs w:val="28"/>
              </w:rPr>
            </w:pPr>
          </w:p>
        </w:tc>
        <w:tc>
          <w:tcPr>
            <w:tcW w:w="7333" w:type="dxa"/>
            <w:shd w:val="clear" w:color="auto" w:fill="auto"/>
          </w:tcPr>
          <w:p w:rsidR="008436D9" w:rsidRPr="00273F49" w:rsidRDefault="008436D9" w:rsidP="0034351A">
            <w:pPr>
              <w:tabs>
                <w:tab w:val="left" w:pos="360"/>
              </w:tabs>
              <w:autoSpaceDE w:val="0"/>
              <w:autoSpaceDN w:val="0"/>
              <w:adjustRightInd w:val="0"/>
              <w:spacing w:after="0" w:line="240" w:lineRule="exact"/>
              <w:jc w:val="center"/>
              <w:rPr>
                <w:rFonts w:ascii="Times New Roman" w:eastAsia="Times New Roman" w:hAnsi="Times New Roman" w:cs="Times New Roman"/>
                <w:bCs/>
                <w:sz w:val="28"/>
                <w:szCs w:val="28"/>
                <w:lang w:eastAsia="ru-RU"/>
              </w:rPr>
            </w:pPr>
            <w:r w:rsidRPr="00273F49">
              <w:rPr>
                <w:rFonts w:ascii="Times New Roman" w:eastAsia="Times New Roman" w:hAnsi="Times New Roman" w:cs="Times New Roman"/>
                <w:bCs/>
                <w:sz w:val="28"/>
                <w:szCs w:val="28"/>
                <w:lang w:eastAsia="ru-RU"/>
              </w:rPr>
              <w:t>Приложение 2</w:t>
            </w:r>
          </w:p>
          <w:p w:rsidR="00060DE0" w:rsidRPr="00273F49" w:rsidRDefault="00060DE0" w:rsidP="00060DE0">
            <w:pPr>
              <w:spacing w:after="0" w:line="240" w:lineRule="exact"/>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 xml:space="preserve">к муниципальной программе Благодарненского городского округа Ставропольского края </w:t>
            </w:r>
            <w:r w:rsidRPr="00273F49">
              <w:rPr>
                <w:rFonts w:ascii="Times New Roman" w:eastAsia="Calibri" w:hAnsi="Times New Roman" w:cs="Times New Roman"/>
                <w:bCs/>
                <w:sz w:val="28"/>
                <w:szCs w:val="28"/>
              </w:rPr>
              <w:t>«</w:t>
            </w:r>
            <w:r w:rsidRPr="00273F49">
              <w:rPr>
                <w:rFonts w:ascii="Times New Roman" w:eastAsia="Calibri" w:hAnsi="Times New Roman" w:cs="Times New Roman"/>
                <w:sz w:val="28"/>
                <w:szCs w:val="28"/>
              </w:rPr>
              <w:t>Развитие жилищно-к</w:t>
            </w:r>
            <w:r w:rsidR="00EE5E13" w:rsidRPr="00273F49">
              <w:rPr>
                <w:rFonts w:ascii="Times New Roman" w:eastAsia="Calibri" w:hAnsi="Times New Roman" w:cs="Times New Roman"/>
                <w:sz w:val="28"/>
                <w:szCs w:val="28"/>
              </w:rPr>
              <w:t>оммунального хозяйства и дорожно</w:t>
            </w:r>
            <w:r w:rsidRPr="00273F49">
              <w:rPr>
                <w:rFonts w:ascii="Times New Roman" w:eastAsia="Calibri" w:hAnsi="Times New Roman" w:cs="Times New Roman"/>
                <w:sz w:val="28"/>
                <w:szCs w:val="28"/>
              </w:rPr>
              <w:t>й инфраструктуры</w:t>
            </w:r>
            <w:r w:rsidRPr="00273F49">
              <w:rPr>
                <w:rFonts w:ascii="Times New Roman" w:eastAsia="Calibri" w:hAnsi="Times New Roman" w:cs="Times New Roman"/>
                <w:bCs/>
                <w:sz w:val="28"/>
                <w:szCs w:val="28"/>
              </w:rPr>
              <w:t>»</w:t>
            </w:r>
          </w:p>
          <w:p w:rsidR="008436D9" w:rsidRPr="00273F49" w:rsidRDefault="008436D9" w:rsidP="008436D9">
            <w:pPr>
              <w:spacing w:after="0" w:line="240" w:lineRule="exact"/>
              <w:jc w:val="center"/>
              <w:rPr>
                <w:rFonts w:ascii="Times New Roman" w:eastAsia="Calibri" w:hAnsi="Times New Roman" w:cs="Times New Roman"/>
                <w:sz w:val="28"/>
                <w:szCs w:val="28"/>
              </w:rPr>
            </w:pPr>
          </w:p>
        </w:tc>
      </w:tr>
    </w:tbl>
    <w:p w:rsidR="008436D9" w:rsidRPr="00273F49" w:rsidRDefault="008436D9" w:rsidP="008436D9">
      <w:pPr>
        <w:widowControl w:val="0"/>
        <w:autoSpaceDE w:val="0"/>
        <w:autoSpaceDN w:val="0"/>
        <w:adjustRightInd w:val="0"/>
        <w:spacing w:after="0" w:line="240" w:lineRule="exact"/>
        <w:jc w:val="center"/>
        <w:rPr>
          <w:rFonts w:ascii="Times New Roman" w:eastAsia="Calibri" w:hAnsi="Times New Roman" w:cs="Times New Roman"/>
          <w:bCs/>
          <w:sz w:val="28"/>
          <w:szCs w:val="28"/>
        </w:rPr>
      </w:pPr>
      <w:r w:rsidRPr="00273F49">
        <w:rPr>
          <w:rFonts w:ascii="Times New Roman" w:eastAsia="Calibri" w:hAnsi="Times New Roman" w:cs="Times New Roman"/>
          <w:bCs/>
          <w:sz w:val="28"/>
          <w:szCs w:val="28"/>
        </w:rPr>
        <w:t>ПЕРЕЧЕНЬ</w:t>
      </w:r>
    </w:p>
    <w:p w:rsidR="008436D9" w:rsidRPr="00273F49" w:rsidRDefault="008436D9" w:rsidP="008436D9">
      <w:pPr>
        <w:widowControl w:val="0"/>
        <w:autoSpaceDE w:val="0"/>
        <w:autoSpaceDN w:val="0"/>
        <w:adjustRightInd w:val="0"/>
        <w:spacing w:after="0" w:line="240" w:lineRule="exact"/>
        <w:jc w:val="both"/>
        <w:rPr>
          <w:rFonts w:ascii="Times New Roman" w:eastAsia="Calibri" w:hAnsi="Times New Roman" w:cs="Times New Roman"/>
          <w:bCs/>
          <w:sz w:val="28"/>
          <w:szCs w:val="28"/>
        </w:rPr>
      </w:pPr>
      <w:r w:rsidRPr="00273F49">
        <w:rPr>
          <w:rFonts w:ascii="Times New Roman" w:eastAsia="Calibri" w:hAnsi="Times New Roman" w:cs="Times New Roman"/>
          <w:bCs/>
          <w:sz w:val="28"/>
          <w:szCs w:val="28"/>
        </w:rPr>
        <w:t xml:space="preserve">основных мероприятий подпрограмм </w:t>
      </w:r>
      <w:r w:rsidRPr="00273F49">
        <w:rPr>
          <w:rFonts w:ascii="Times New Roman" w:eastAsia="Calibri" w:hAnsi="Times New Roman" w:cs="Times New Roman"/>
          <w:sz w:val="28"/>
          <w:szCs w:val="28"/>
        </w:rPr>
        <w:t xml:space="preserve">муниципальной программы Благодарненского городского округа Ставропольского края </w:t>
      </w:r>
      <w:r w:rsidRPr="00273F49">
        <w:rPr>
          <w:rFonts w:ascii="Times New Roman" w:eastAsia="Calibri" w:hAnsi="Times New Roman" w:cs="Times New Roman"/>
          <w:bCs/>
          <w:sz w:val="28"/>
          <w:szCs w:val="28"/>
        </w:rPr>
        <w:t>«</w:t>
      </w:r>
      <w:r w:rsidR="00060DE0" w:rsidRPr="00273F49">
        <w:rPr>
          <w:rFonts w:ascii="Times New Roman" w:eastAsia="Calibri" w:hAnsi="Times New Roman" w:cs="Times New Roman"/>
          <w:sz w:val="28"/>
          <w:szCs w:val="28"/>
        </w:rPr>
        <w:t>Развитие жилищно-к</w:t>
      </w:r>
      <w:r w:rsidR="00EE5E13" w:rsidRPr="00273F49">
        <w:rPr>
          <w:rFonts w:ascii="Times New Roman" w:eastAsia="Calibri" w:hAnsi="Times New Roman" w:cs="Times New Roman"/>
          <w:sz w:val="28"/>
          <w:szCs w:val="28"/>
        </w:rPr>
        <w:t>оммунального хозяйства и дорожно</w:t>
      </w:r>
      <w:r w:rsidR="00060DE0" w:rsidRPr="00273F49">
        <w:rPr>
          <w:rFonts w:ascii="Times New Roman" w:eastAsia="Calibri" w:hAnsi="Times New Roman" w:cs="Times New Roman"/>
          <w:sz w:val="28"/>
          <w:szCs w:val="28"/>
        </w:rPr>
        <w:t>й инфраструктуры</w:t>
      </w:r>
      <w:r w:rsidRPr="00273F49">
        <w:rPr>
          <w:rFonts w:ascii="Times New Roman" w:eastAsia="Calibri" w:hAnsi="Times New Roman" w:cs="Times New Roman"/>
          <w:bCs/>
          <w:sz w:val="28"/>
          <w:szCs w:val="28"/>
        </w:rPr>
        <w:t>»</w:t>
      </w:r>
      <w:r w:rsidRPr="00273F49">
        <w:rPr>
          <w:rFonts w:ascii="Times New Roman" w:eastAsia="Calibri" w:hAnsi="Times New Roman" w:cs="Times New Roman"/>
          <w:sz w:val="28"/>
          <w:szCs w:val="28"/>
        </w:rPr>
        <w:t xml:space="preserve"> </w:t>
      </w:r>
      <w:hyperlink w:anchor="Par2088" w:history="1">
        <w:r w:rsidRPr="00273F49">
          <w:rPr>
            <w:rFonts w:ascii="Times New Roman" w:eastAsia="Calibri" w:hAnsi="Times New Roman" w:cs="Times New Roman"/>
            <w:bCs/>
            <w:sz w:val="28"/>
            <w:szCs w:val="28"/>
          </w:rPr>
          <w:t>&lt;*&gt;</w:t>
        </w:r>
      </w:hyperlink>
    </w:p>
    <w:p w:rsidR="008436D9" w:rsidRPr="00273F49" w:rsidRDefault="008436D9" w:rsidP="008436D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w:t>
      </w:r>
    </w:p>
    <w:p w:rsidR="008436D9" w:rsidRPr="00273F49" w:rsidRDefault="008436D9" w:rsidP="008436D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1" w:name="Par2088"/>
      <w:bookmarkEnd w:id="11"/>
      <w:r w:rsidRPr="00273F49">
        <w:rPr>
          <w:rFonts w:ascii="Times New Roman" w:eastAsia="Calibri" w:hAnsi="Times New Roman" w:cs="Times New Roman"/>
          <w:sz w:val="28"/>
          <w:szCs w:val="28"/>
        </w:rPr>
        <w:t>&lt;*&gt; Далее в настоящем приложении используется сокращение – Программа</w:t>
      </w:r>
    </w:p>
    <w:tbl>
      <w:tblPr>
        <w:tblW w:w="14317" w:type="dxa"/>
        <w:tblInd w:w="70" w:type="dxa"/>
        <w:tblLayout w:type="fixed"/>
        <w:tblCellMar>
          <w:left w:w="70" w:type="dxa"/>
          <w:right w:w="70" w:type="dxa"/>
        </w:tblCellMar>
        <w:tblLook w:val="0000" w:firstRow="0" w:lastRow="0" w:firstColumn="0" w:lastColumn="0" w:noHBand="0" w:noVBand="0"/>
      </w:tblPr>
      <w:tblGrid>
        <w:gridCol w:w="702"/>
        <w:gridCol w:w="4776"/>
        <w:gridCol w:w="21"/>
        <w:gridCol w:w="10"/>
        <w:gridCol w:w="389"/>
        <w:gridCol w:w="1707"/>
        <w:gridCol w:w="324"/>
        <w:gridCol w:w="2223"/>
        <w:gridCol w:w="48"/>
        <w:gridCol w:w="945"/>
        <w:gridCol w:w="48"/>
        <w:gridCol w:w="713"/>
        <w:gridCol w:w="89"/>
        <w:gridCol w:w="2322"/>
      </w:tblGrid>
      <w:tr w:rsidR="00273F49" w:rsidRPr="00273F49" w:rsidTr="00AE2A7E">
        <w:trPr>
          <w:cantSplit/>
          <w:trHeight w:val="160"/>
        </w:trPr>
        <w:tc>
          <w:tcPr>
            <w:tcW w:w="702" w:type="dxa"/>
            <w:vMerge w:val="restart"/>
            <w:tcBorders>
              <w:top w:val="single" w:sz="6" w:space="0" w:color="auto"/>
              <w:left w:val="single" w:sz="6" w:space="0" w:color="auto"/>
              <w:bottom w:val="nil"/>
              <w:right w:val="single" w:sz="6" w:space="0" w:color="auto"/>
            </w:tcBorders>
            <w:shd w:val="clear" w:color="auto" w:fill="auto"/>
          </w:tcPr>
          <w:p w:rsidR="008436D9" w:rsidRPr="00273F49" w:rsidRDefault="008436D9" w:rsidP="008436D9">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w:t>
            </w:r>
            <w:r w:rsidRPr="00273F49">
              <w:rPr>
                <w:rFonts w:ascii="Times New Roman" w:eastAsia="Times New Roman" w:hAnsi="Times New Roman" w:cs="Times New Roman"/>
                <w:sz w:val="28"/>
                <w:szCs w:val="28"/>
                <w:lang w:eastAsia="ru-RU"/>
              </w:rPr>
              <w:br/>
              <w:t>п/п</w:t>
            </w:r>
          </w:p>
        </w:tc>
        <w:tc>
          <w:tcPr>
            <w:tcW w:w="5196" w:type="dxa"/>
            <w:gridSpan w:val="4"/>
            <w:vMerge w:val="restart"/>
            <w:tcBorders>
              <w:top w:val="single" w:sz="6" w:space="0" w:color="auto"/>
              <w:left w:val="single" w:sz="6" w:space="0" w:color="auto"/>
              <w:right w:val="single" w:sz="6" w:space="0" w:color="auto"/>
            </w:tcBorders>
            <w:shd w:val="clear" w:color="auto" w:fill="auto"/>
          </w:tcPr>
          <w:p w:rsidR="008436D9" w:rsidRPr="00273F49" w:rsidRDefault="008436D9" w:rsidP="008436D9">
            <w:pPr>
              <w:autoSpaceDE w:val="0"/>
              <w:autoSpaceDN w:val="0"/>
              <w:adjustRightInd w:val="0"/>
              <w:spacing w:after="0" w:line="240" w:lineRule="exact"/>
              <w:jc w:val="center"/>
              <w:rPr>
                <w:rFonts w:ascii="Times New Roman" w:eastAsia="Times New Roman" w:hAnsi="Times New Roman" w:cs="Times New Roman"/>
                <w:spacing w:val="-2"/>
                <w:sz w:val="28"/>
                <w:szCs w:val="28"/>
                <w:lang w:eastAsia="ru-RU"/>
              </w:rPr>
            </w:pPr>
            <w:r w:rsidRPr="00273F49">
              <w:rPr>
                <w:rFonts w:ascii="Times New Roman" w:eastAsia="Times New Roman" w:hAnsi="Times New Roman" w:cs="Times New Roman"/>
                <w:spacing w:val="-2"/>
                <w:sz w:val="28"/>
                <w:szCs w:val="28"/>
                <w:lang w:eastAsia="ru-RU"/>
              </w:rPr>
              <w:t>Наименование подпрограммы Программы, основного мероприятия подпрограммы Программы</w:t>
            </w:r>
          </w:p>
        </w:tc>
        <w:tc>
          <w:tcPr>
            <w:tcW w:w="1707" w:type="dxa"/>
            <w:vMerge w:val="restart"/>
            <w:tcBorders>
              <w:top w:val="single" w:sz="6" w:space="0" w:color="auto"/>
              <w:left w:val="single" w:sz="6" w:space="0" w:color="auto"/>
              <w:right w:val="single" w:sz="6" w:space="0" w:color="auto"/>
            </w:tcBorders>
            <w:shd w:val="clear" w:color="auto" w:fill="auto"/>
          </w:tcPr>
          <w:p w:rsidR="008436D9" w:rsidRPr="00273F49" w:rsidRDefault="008436D9" w:rsidP="008436D9">
            <w:pPr>
              <w:autoSpaceDE w:val="0"/>
              <w:autoSpaceDN w:val="0"/>
              <w:adjustRightInd w:val="0"/>
              <w:spacing w:after="0" w:line="240" w:lineRule="exact"/>
              <w:ind w:left="-34" w:right="-70"/>
              <w:jc w:val="center"/>
              <w:rPr>
                <w:rFonts w:ascii="Times New Roman" w:eastAsia="Times New Roman" w:hAnsi="Times New Roman" w:cs="Times New Roman"/>
                <w:spacing w:val="-2"/>
                <w:sz w:val="28"/>
                <w:szCs w:val="28"/>
                <w:lang w:eastAsia="ru-RU"/>
              </w:rPr>
            </w:pPr>
            <w:r w:rsidRPr="00273F49">
              <w:rPr>
                <w:rFonts w:ascii="Times New Roman" w:eastAsia="Times New Roman" w:hAnsi="Times New Roman" w:cs="Times New Roman"/>
                <w:spacing w:val="-2"/>
                <w:sz w:val="28"/>
                <w:szCs w:val="28"/>
                <w:lang w:eastAsia="ru-RU"/>
              </w:rPr>
              <w:t>тип основ</w:t>
            </w:r>
          </w:p>
          <w:p w:rsidR="008436D9" w:rsidRPr="00273F49" w:rsidRDefault="008436D9" w:rsidP="008436D9">
            <w:pPr>
              <w:autoSpaceDE w:val="0"/>
              <w:autoSpaceDN w:val="0"/>
              <w:adjustRightInd w:val="0"/>
              <w:spacing w:after="0" w:line="240" w:lineRule="exact"/>
              <w:ind w:left="-34" w:right="-70"/>
              <w:jc w:val="center"/>
              <w:rPr>
                <w:rFonts w:ascii="Times New Roman" w:eastAsia="Times New Roman" w:hAnsi="Times New Roman" w:cs="Times New Roman"/>
                <w:spacing w:val="-2"/>
                <w:sz w:val="28"/>
                <w:szCs w:val="28"/>
                <w:lang w:eastAsia="ru-RU"/>
              </w:rPr>
            </w:pPr>
            <w:r w:rsidRPr="00273F49">
              <w:rPr>
                <w:rFonts w:ascii="Times New Roman" w:eastAsia="Times New Roman" w:hAnsi="Times New Roman" w:cs="Times New Roman"/>
                <w:spacing w:val="-2"/>
                <w:sz w:val="28"/>
                <w:szCs w:val="28"/>
                <w:lang w:eastAsia="ru-RU"/>
              </w:rPr>
              <w:t>ного меро</w:t>
            </w:r>
          </w:p>
          <w:p w:rsidR="008436D9" w:rsidRPr="00273F49" w:rsidRDefault="008436D9" w:rsidP="008436D9">
            <w:pPr>
              <w:autoSpaceDE w:val="0"/>
              <w:autoSpaceDN w:val="0"/>
              <w:adjustRightInd w:val="0"/>
              <w:spacing w:after="0" w:line="240" w:lineRule="exact"/>
              <w:ind w:left="-34" w:right="-70"/>
              <w:jc w:val="center"/>
              <w:rPr>
                <w:rFonts w:ascii="Times New Roman" w:eastAsia="Times New Roman" w:hAnsi="Times New Roman" w:cs="Times New Roman"/>
                <w:spacing w:val="-2"/>
                <w:sz w:val="28"/>
                <w:szCs w:val="28"/>
                <w:lang w:eastAsia="ru-RU"/>
              </w:rPr>
            </w:pPr>
            <w:r w:rsidRPr="00273F49">
              <w:rPr>
                <w:rFonts w:ascii="Times New Roman" w:eastAsia="Times New Roman" w:hAnsi="Times New Roman" w:cs="Times New Roman"/>
                <w:spacing w:val="-2"/>
                <w:sz w:val="28"/>
                <w:szCs w:val="28"/>
                <w:lang w:eastAsia="ru-RU"/>
              </w:rPr>
              <w:t>прия</w:t>
            </w:r>
          </w:p>
          <w:p w:rsidR="008436D9" w:rsidRPr="00273F49" w:rsidRDefault="008436D9" w:rsidP="008436D9">
            <w:pPr>
              <w:autoSpaceDE w:val="0"/>
              <w:autoSpaceDN w:val="0"/>
              <w:adjustRightInd w:val="0"/>
              <w:spacing w:after="0" w:line="240" w:lineRule="exact"/>
              <w:ind w:left="-34" w:right="-70"/>
              <w:jc w:val="center"/>
              <w:rPr>
                <w:rFonts w:ascii="Times New Roman" w:eastAsia="Times New Roman" w:hAnsi="Times New Roman" w:cs="Times New Roman"/>
                <w:spacing w:val="-2"/>
                <w:sz w:val="28"/>
                <w:szCs w:val="28"/>
                <w:lang w:eastAsia="ru-RU"/>
              </w:rPr>
            </w:pPr>
            <w:r w:rsidRPr="00273F49">
              <w:rPr>
                <w:rFonts w:ascii="Times New Roman" w:eastAsia="Times New Roman" w:hAnsi="Times New Roman" w:cs="Times New Roman"/>
                <w:spacing w:val="-2"/>
                <w:sz w:val="28"/>
                <w:szCs w:val="28"/>
                <w:lang w:eastAsia="ru-RU"/>
              </w:rPr>
              <w:t>тия</w:t>
            </w:r>
            <w:r w:rsidRPr="00273F49">
              <w:rPr>
                <w:rFonts w:ascii="Times New Roman" w:eastAsia="Times New Roman" w:hAnsi="Times New Roman" w:cs="Times New Roman"/>
                <w:spacing w:val="-2"/>
                <w:sz w:val="28"/>
                <w:szCs w:val="28"/>
                <w:vertAlign w:val="superscript"/>
                <w:lang w:eastAsia="ru-RU"/>
              </w:rPr>
              <w:t>7</w:t>
            </w:r>
          </w:p>
        </w:tc>
        <w:tc>
          <w:tcPr>
            <w:tcW w:w="2547" w:type="dxa"/>
            <w:gridSpan w:val="2"/>
            <w:vMerge w:val="restart"/>
            <w:tcBorders>
              <w:top w:val="single" w:sz="6" w:space="0" w:color="auto"/>
              <w:left w:val="single" w:sz="6" w:space="0" w:color="auto"/>
              <w:bottom w:val="nil"/>
              <w:right w:val="single" w:sz="6" w:space="0" w:color="auto"/>
            </w:tcBorders>
            <w:shd w:val="clear" w:color="auto" w:fill="auto"/>
          </w:tcPr>
          <w:p w:rsidR="008436D9" w:rsidRPr="00273F49" w:rsidRDefault="008436D9" w:rsidP="008436D9">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ответственный исполнитель (со</w:t>
            </w:r>
          </w:p>
          <w:p w:rsidR="008436D9" w:rsidRPr="00273F49" w:rsidRDefault="008436D9" w:rsidP="008436D9">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исполнитель, уча</w:t>
            </w:r>
          </w:p>
          <w:p w:rsidR="008436D9" w:rsidRPr="00273F49" w:rsidRDefault="008436D9" w:rsidP="008436D9">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стник) подпро</w:t>
            </w:r>
          </w:p>
          <w:p w:rsidR="008436D9" w:rsidRPr="00273F49" w:rsidRDefault="008436D9" w:rsidP="008436D9">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граммы Програм</w:t>
            </w:r>
          </w:p>
          <w:p w:rsidR="008436D9" w:rsidRPr="00273F49" w:rsidRDefault="008436D9" w:rsidP="008436D9">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мы, основного мероприятия подпрограммы Программы</w:t>
            </w:r>
          </w:p>
        </w:tc>
        <w:tc>
          <w:tcPr>
            <w:tcW w:w="1843" w:type="dxa"/>
            <w:gridSpan w:val="5"/>
            <w:tcBorders>
              <w:top w:val="single" w:sz="6" w:space="0" w:color="auto"/>
              <w:left w:val="single" w:sz="6" w:space="0" w:color="auto"/>
              <w:bottom w:val="single" w:sz="6" w:space="0" w:color="auto"/>
              <w:right w:val="single" w:sz="6" w:space="0" w:color="auto"/>
            </w:tcBorders>
            <w:shd w:val="clear" w:color="auto" w:fill="auto"/>
          </w:tcPr>
          <w:p w:rsidR="008436D9" w:rsidRPr="00273F49" w:rsidRDefault="008436D9" w:rsidP="008436D9">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срок</w:t>
            </w:r>
          </w:p>
        </w:tc>
        <w:tc>
          <w:tcPr>
            <w:tcW w:w="2322" w:type="dxa"/>
            <w:vMerge w:val="restart"/>
            <w:tcBorders>
              <w:top w:val="single" w:sz="6" w:space="0" w:color="auto"/>
              <w:left w:val="single" w:sz="6" w:space="0" w:color="auto"/>
              <w:bottom w:val="nil"/>
              <w:right w:val="single" w:sz="6" w:space="0" w:color="auto"/>
            </w:tcBorders>
            <w:shd w:val="clear" w:color="auto" w:fill="auto"/>
          </w:tcPr>
          <w:p w:rsidR="008436D9" w:rsidRPr="00273F49" w:rsidRDefault="008436D9" w:rsidP="008436D9">
            <w:pPr>
              <w:autoSpaceDE w:val="0"/>
              <w:autoSpaceDN w:val="0"/>
              <w:adjustRightInd w:val="0"/>
              <w:spacing w:after="0" w:line="240" w:lineRule="exact"/>
              <w:jc w:val="center"/>
              <w:rPr>
                <w:rFonts w:ascii="Times New Roman" w:eastAsia="Times New Roman" w:hAnsi="Times New Roman" w:cs="Times New Roman"/>
                <w:spacing w:val="-4"/>
                <w:sz w:val="28"/>
                <w:szCs w:val="28"/>
                <w:lang w:eastAsia="ru-RU"/>
              </w:rPr>
            </w:pPr>
            <w:r w:rsidRPr="00273F49">
              <w:rPr>
                <w:rFonts w:ascii="Times New Roman" w:eastAsia="Times New Roman" w:hAnsi="Times New Roman" w:cs="Times New Roman"/>
                <w:spacing w:val="-4"/>
                <w:sz w:val="28"/>
                <w:szCs w:val="28"/>
                <w:lang w:eastAsia="ru-RU"/>
              </w:rPr>
              <w:t>связь с индикаторами достижения целей Программы и показателями решения задач подпрограммы Программы</w:t>
            </w:r>
          </w:p>
        </w:tc>
      </w:tr>
      <w:tr w:rsidR="00273F49" w:rsidRPr="00273F49" w:rsidTr="00AE2A7E">
        <w:trPr>
          <w:cantSplit/>
          <w:trHeight w:val="1134"/>
        </w:trPr>
        <w:tc>
          <w:tcPr>
            <w:tcW w:w="702" w:type="dxa"/>
            <w:vMerge/>
            <w:tcBorders>
              <w:top w:val="nil"/>
              <w:left w:val="single" w:sz="6" w:space="0" w:color="auto"/>
              <w:bottom w:val="single" w:sz="4" w:space="0" w:color="auto"/>
              <w:right w:val="single" w:sz="6" w:space="0" w:color="auto"/>
            </w:tcBorders>
            <w:shd w:val="clear" w:color="auto" w:fill="auto"/>
            <w:vAlign w:val="center"/>
          </w:tcPr>
          <w:p w:rsidR="008436D9" w:rsidRPr="00273F49" w:rsidRDefault="008436D9" w:rsidP="008436D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196" w:type="dxa"/>
            <w:gridSpan w:val="4"/>
            <w:vMerge/>
            <w:tcBorders>
              <w:left w:val="single" w:sz="6" w:space="0" w:color="auto"/>
              <w:bottom w:val="single" w:sz="4" w:space="0" w:color="auto"/>
              <w:right w:val="single" w:sz="6" w:space="0" w:color="auto"/>
            </w:tcBorders>
            <w:shd w:val="clear" w:color="auto" w:fill="auto"/>
            <w:vAlign w:val="center"/>
          </w:tcPr>
          <w:p w:rsidR="008436D9" w:rsidRPr="00273F49" w:rsidRDefault="008436D9" w:rsidP="008436D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07" w:type="dxa"/>
            <w:vMerge/>
            <w:tcBorders>
              <w:left w:val="single" w:sz="6" w:space="0" w:color="auto"/>
              <w:bottom w:val="single" w:sz="4" w:space="0" w:color="auto"/>
              <w:right w:val="single" w:sz="6" w:space="0" w:color="auto"/>
            </w:tcBorders>
            <w:shd w:val="clear" w:color="auto" w:fill="auto"/>
            <w:vAlign w:val="center"/>
          </w:tcPr>
          <w:p w:rsidR="008436D9" w:rsidRPr="00273F49" w:rsidRDefault="008436D9" w:rsidP="008436D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547" w:type="dxa"/>
            <w:gridSpan w:val="2"/>
            <w:vMerge/>
            <w:tcBorders>
              <w:top w:val="nil"/>
              <w:left w:val="single" w:sz="6" w:space="0" w:color="auto"/>
              <w:bottom w:val="single" w:sz="4" w:space="0" w:color="auto"/>
              <w:right w:val="single" w:sz="6" w:space="0" w:color="auto"/>
            </w:tcBorders>
            <w:shd w:val="clear" w:color="auto" w:fill="auto"/>
            <w:vAlign w:val="center"/>
          </w:tcPr>
          <w:p w:rsidR="008436D9" w:rsidRPr="00273F49" w:rsidRDefault="008436D9" w:rsidP="008436D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3" w:type="dxa"/>
            <w:gridSpan w:val="2"/>
            <w:tcBorders>
              <w:top w:val="single" w:sz="6" w:space="0" w:color="auto"/>
              <w:left w:val="single" w:sz="6" w:space="0" w:color="auto"/>
              <w:bottom w:val="single" w:sz="4" w:space="0" w:color="auto"/>
              <w:right w:val="single" w:sz="6" w:space="0" w:color="auto"/>
            </w:tcBorders>
            <w:shd w:val="clear" w:color="auto" w:fill="auto"/>
            <w:textDirection w:val="btLr"/>
          </w:tcPr>
          <w:p w:rsidR="008436D9" w:rsidRPr="00273F49" w:rsidRDefault="008436D9" w:rsidP="008436D9">
            <w:pPr>
              <w:autoSpaceDE w:val="0"/>
              <w:autoSpaceDN w:val="0"/>
              <w:adjustRightInd w:val="0"/>
              <w:spacing w:after="0" w:line="240" w:lineRule="exact"/>
              <w:ind w:left="113" w:right="113"/>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начала</w:t>
            </w:r>
          </w:p>
          <w:p w:rsidR="008436D9" w:rsidRPr="00273F49" w:rsidRDefault="008436D9" w:rsidP="008436D9">
            <w:pPr>
              <w:autoSpaceDE w:val="0"/>
              <w:autoSpaceDN w:val="0"/>
              <w:adjustRightInd w:val="0"/>
              <w:spacing w:after="0" w:line="240" w:lineRule="exact"/>
              <w:ind w:left="113" w:right="113"/>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реализации</w:t>
            </w:r>
          </w:p>
        </w:tc>
        <w:tc>
          <w:tcPr>
            <w:tcW w:w="850" w:type="dxa"/>
            <w:gridSpan w:val="3"/>
            <w:tcBorders>
              <w:top w:val="single" w:sz="6" w:space="0" w:color="auto"/>
              <w:left w:val="single" w:sz="6" w:space="0" w:color="auto"/>
              <w:bottom w:val="single" w:sz="4" w:space="0" w:color="auto"/>
              <w:right w:val="single" w:sz="6" w:space="0" w:color="auto"/>
            </w:tcBorders>
            <w:shd w:val="clear" w:color="auto" w:fill="auto"/>
            <w:textDirection w:val="btLr"/>
          </w:tcPr>
          <w:p w:rsidR="008436D9" w:rsidRPr="00273F49" w:rsidRDefault="008436D9" w:rsidP="008436D9">
            <w:pPr>
              <w:autoSpaceDE w:val="0"/>
              <w:autoSpaceDN w:val="0"/>
              <w:adjustRightInd w:val="0"/>
              <w:spacing w:after="0" w:line="240" w:lineRule="exact"/>
              <w:ind w:left="113" w:right="113"/>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окончания реализации</w:t>
            </w:r>
          </w:p>
        </w:tc>
        <w:tc>
          <w:tcPr>
            <w:tcW w:w="2322" w:type="dxa"/>
            <w:vMerge/>
            <w:tcBorders>
              <w:top w:val="nil"/>
              <w:left w:val="single" w:sz="6" w:space="0" w:color="auto"/>
              <w:bottom w:val="single" w:sz="4" w:space="0" w:color="auto"/>
              <w:right w:val="single" w:sz="6" w:space="0" w:color="auto"/>
            </w:tcBorders>
            <w:shd w:val="clear" w:color="auto" w:fill="auto"/>
            <w:vAlign w:val="center"/>
          </w:tcPr>
          <w:p w:rsidR="008436D9" w:rsidRPr="00273F49" w:rsidRDefault="008436D9" w:rsidP="008436D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273F49" w:rsidRPr="00273F49" w:rsidTr="00A162A4">
        <w:trPr>
          <w:cantSplit/>
          <w:trHeight w:val="77"/>
        </w:trPr>
        <w:tc>
          <w:tcPr>
            <w:tcW w:w="11995" w:type="dxa"/>
            <w:gridSpan w:val="13"/>
            <w:tcBorders>
              <w:top w:val="single" w:sz="4" w:space="0" w:color="auto"/>
              <w:left w:val="single" w:sz="4" w:space="0" w:color="auto"/>
              <w:bottom w:val="single" w:sz="4" w:space="0" w:color="auto"/>
              <w:right w:val="single" w:sz="4" w:space="0" w:color="auto"/>
            </w:tcBorders>
            <w:shd w:val="clear" w:color="auto" w:fill="auto"/>
          </w:tcPr>
          <w:p w:rsidR="00AE2A7E" w:rsidRPr="00273F49" w:rsidRDefault="00AE2A7E" w:rsidP="00B44F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Цель1 Программы «Сохранение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Благодарненского городского округа Ставропольского края»</w:t>
            </w:r>
          </w:p>
        </w:tc>
        <w:tc>
          <w:tcPr>
            <w:tcW w:w="2322" w:type="dxa"/>
            <w:tcBorders>
              <w:top w:val="single" w:sz="4" w:space="0" w:color="auto"/>
              <w:left w:val="single" w:sz="4" w:space="0" w:color="auto"/>
              <w:bottom w:val="single" w:sz="4" w:space="0" w:color="auto"/>
              <w:right w:val="single" w:sz="4" w:space="0" w:color="auto"/>
            </w:tcBorders>
            <w:shd w:val="clear" w:color="auto" w:fill="auto"/>
            <w:vAlign w:val="center"/>
          </w:tcPr>
          <w:p w:rsidR="0022415A" w:rsidRPr="00273F49" w:rsidRDefault="0022415A" w:rsidP="00D55CB4">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 xml:space="preserve">п.6.1 </w:t>
            </w:r>
          </w:p>
          <w:p w:rsidR="00AE2A7E" w:rsidRPr="00273F49" w:rsidRDefault="00AE2A7E"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Calibri" w:hAnsi="Times New Roman" w:cs="Times New Roman"/>
                <w:sz w:val="28"/>
                <w:szCs w:val="28"/>
              </w:rPr>
              <w:t>приложения 1 к Программе</w:t>
            </w:r>
          </w:p>
        </w:tc>
      </w:tr>
      <w:tr w:rsidR="00273F49" w:rsidRPr="00273F49" w:rsidTr="00AE2A7E">
        <w:trPr>
          <w:cantSplit/>
          <w:trHeight w:val="160"/>
        </w:trPr>
        <w:tc>
          <w:tcPr>
            <w:tcW w:w="702" w:type="dxa"/>
            <w:tcBorders>
              <w:top w:val="single" w:sz="4" w:space="0" w:color="auto"/>
              <w:left w:val="single" w:sz="4" w:space="0" w:color="auto"/>
              <w:right w:val="single" w:sz="4" w:space="0" w:color="auto"/>
            </w:tcBorders>
            <w:shd w:val="clear" w:color="auto" w:fill="auto"/>
          </w:tcPr>
          <w:p w:rsidR="0034351A" w:rsidRPr="00273F49" w:rsidRDefault="0034351A" w:rsidP="00416C2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1.</w:t>
            </w:r>
          </w:p>
        </w:tc>
        <w:tc>
          <w:tcPr>
            <w:tcW w:w="4776" w:type="dxa"/>
            <w:tcBorders>
              <w:top w:val="single" w:sz="4" w:space="0" w:color="auto"/>
              <w:left w:val="single" w:sz="4" w:space="0" w:color="auto"/>
              <w:bottom w:val="single" w:sz="4" w:space="0" w:color="auto"/>
              <w:right w:val="single" w:sz="4" w:space="0" w:color="auto"/>
            </w:tcBorders>
            <w:shd w:val="clear" w:color="auto" w:fill="auto"/>
          </w:tcPr>
          <w:p w:rsidR="0034351A" w:rsidRPr="00273F49" w:rsidRDefault="0034351A" w:rsidP="00416C23">
            <w:pPr>
              <w:autoSpaceDE w:val="0"/>
              <w:autoSpaceDN w:val="0"/>
              <w:adjustRightInd w:val="0"/>
              <w:spacing w:after="0" w:line="240" w:lineRule="auto"/>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Подпрограмма 1 «Развитие дорожной сети автомобильных дорог общего пользования и обеспечение безопасности дорожного движения»</w:t>
            </w:r>
          </w:p>
        </w:tc>
        <w:tc>
          <w:tcPr>
            <w:tcW w:w="2451" w:type="dxa"/>
            <w:gridSpan w:val="5"/>
            <w:tcBorders>
              <w:top w:val="single" w:sz="4" w:space="0" w:color="auto"/>
              <w:left w:val="single" w:sz="4" w:space="0" w:color="auto"/>
              <w:bottom w:val="single" w:sz="4" w:space="0" w:color="auto"/>
              <w:right w:val="single" w:sz="4" w:space="0" w:color="auto"/>
            </w:tcBorders>
            <w:shd w:val="clear" w:color="auto" w:fill="auto"/>
          </w:tcPr>
          <w:p w:rsidR="0034351A" w:rsidRPr="00273F49" w:rsidRDefault="0034351A" w:rsidP="00416C2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х</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tcPr>
          <w:p w:rsidR="0034351A" w:rsidRPr="00273F49" w:rsidRDefault="0034351A" w:rsidP="0034351A">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управление по делам территорий</w:t>
            </w:r>
          </w:p>
          <w:p w:rsidR="0034351A" w:rsidRPr="00273F49" w:rsidRDefault="0034351A" w:rsidP="00AE2A7E">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АБГО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34351A" w:rsidRPr="00273F49" w:rsidRDefault="0034351A" w:rsidP="00416C2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2020</w:t>
            </w:r>
          </w:p>
        </w:tc>
        <w:tc>
          <w:tcPr>
            <w:tcW w:w="802" w:type="dxa"/>
            <w:gridSpan w:val="2"/>
            <w:tcBorders>
              <w:top w:val="single" w:sz="4" w:space="0" w:color="auto"/>
              <w:left w:val="single" w:sz="4" w:space="0" w:color="auto"/>
              <w:bottom w:val="single" w:sz="4" w:space="0" w:color="auto"/>
              <w:right w:val="single" w:sz="4" w:space="0" w:color="auto"/>
            </w:tcBorders>
            <w:shd w:val="clear" w:color="auto" w:fill="auto"/>
          </w:tcPr>
          <w:p w:rsidR="0034351A" w:rsidRPr="00273F49" w:rsidRDefault="0034351A" w:rsidP="00416C2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2022</w:t>
            </w:r>
          </w:p>
        </w:tc>
        <w:tc>
          <w:tcPr>
            <w:tcW w:w="2322" w:type="dxa"/>
            <w:tcBorders>
              <w:top w:val="single" w:sz="4" w:space="0" w:color="auto"/>
              <w:left w:val="single" w:sz="4" w:space="0" w:color="auto"/>
              <w:bottom w:val="single" w:sz="4" w:space="0" w:color="auto"/>
              <w:right w:val="single" w:sz="4" w:space="0" w:color="auto"/>
            </w:tcBorders>
            <w:shd w:val="clear" w:color="auto" w:fill="auto"/>
          </w:tcPr>
          <w:p w:rsidR="0034351A" w:rsidRPr="00273F49" w:rsidRDefault="00D55CB4" w:rsidP="00D55CB4">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х</w:t>
            </w:r>
          </w:p>
        </w:tc>
      </w:tr>
      <w:tr w:rsidR="00273F49" w:rsidRPr="00273F49" w:rsidTr="00AE2A7E">
        <w:trPr>
          <w:cantSplit/>
          <w:trHeight w:val="160"/>
        </w:trPr>
        <w:tc>
          <w:tcPr>
            <w:tcW w:w="702" w:type="dxa"/>
            <w:tcBorders>
              <w:left w:val="single" w:sz="4" w:space="0" w:color="auto"/>
              <w:bottom w:val="single" w:sz="4" w:space="0" w:color="auto"/>
              <w:right w:val="single" w:sz="4" w:space="0" w:color="auto"/>
            </w:tcBorders>
            <w:shd w:val="clear" w:color="auto" w:fill="auto"/>
          </w:tcPr>
          <w:p w:rsidR="0034351A" w:rsidRPr="00273F49" w:rsidRDefault="0034351A" w:rsidP="008436D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615" w:type="dxa"/>
            <w:gridSpan w:val="13"/>
            <w:tcBorders>
              <w:top w:val="single" w:sz="4" w:space="0" w:color="auto"/>
              <w:left w:val="single" w:sz="4" w:space="0" w:color="auto"/>
              <w:bottom w:val="single" w:sz="4" w:space="0" w:color="auto"/>
              <w:right w:val="single" w:sz="4" w:space="0" w:color="auto"/>
            </w:tcBorders>
            <w:shd w:val="clear" w:color="auto" w:fill="auto"/>
          </w:tcPr>
          <w:p w:rsidR="0034351A" w:rsidRPr="00273F49" w:rsidRDefault="0034351A" w:rsidP="00B44FC2">
            <w:pPr>
              <w:autoSpaceDE w:val="0"/>
              <w:autoSpaceDN w:val="0"/>
              <w:adjustRightInd w:val="0"/>
              <w:spacing w:after="0" w:line="240" w:lineRule="auto"/>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Задача 1 подпрограммы 1 Программы «</w:t>
            </w:r>
            <w:r w:rsidRPr="00273F49">
              <w:rPr>
                <w:rFonts w:ascii="Times New Roman" w:eastAsia="Calibri" w:hAnsi="Times New Roman" w:cs="Times New Roman"/>
                <w:sz w:val="28"/>
                <w:szCs w:val="28"/>
              </w:rPr>
              <w:t>Обеспечение функционирования автомобильных дорог, находящихся в собственности Благодарненского городского округа Ставропольского края»</w:t>
            </w:r>
          </w:p>
        </w:tc>
      </w:tr>
      <w:tr w:rsidR="007C54B9" w:rsidRPr="00273F49" w:rsidTr="00AE2A7E">
        <w:trPr>
          <w:cantSplit/>
          <w:trHeight w:val="160"/>
        </w:trPr>
        <w:tc>
          <w:tcPr>
            <w:tcW w:w="702" w:type="dxa"/>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4797" w:type="dxa"/>
            <w:gridSpan w:val="2"/>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7C67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892EBF">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выполнение функций органами местного самоуправления БГО СК</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892EBF">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управление по делам территорий</w:t>
            </w:r>
          </w:p>
          <w:p w:rsidR="007C54B9" w:rsidRPr="00273F49" w:rsidRDefault="007C54B9" w:rsidP="00892EB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Calibri" w:hAnsi="Times New Roman" w:cs="Times New Roman"/>
                <w:sz w:val="28"/>
                <w:szCs w:val="28"/>
              </w:rPr>
              <w:t>АБГО СК,</w:t>
            </w:r>
          </w:p>
          <w:p w:rsidR="007C54B9" w:rsidRPr="00273F49" w:rsidRDefault="007C54B9" w:rsidP="00892EB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892EB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2020</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892EB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2022</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892EBF">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п.6.1.1, 6.1.2, 6.1.3 приложения 1 к Программе</w:t>
            </w:r>
          </w:p>
          <w:p w:rsidR="007C54B9" w:rsidRPr="00273F49" w:rsidRDefault="007C54B9" w:rsidP="00892EBF">
            <w:pPr>
              <w:autoSpaceDE w:val="0"/>
              <w:autoSpaceDN w:val="0"/>
              <w:adjustRightInd w:val="0"/>
              <w:spacing w:after="0" w:line="240" w:lineRule="auto"/>
              <w:jc w:val="center"/>
              <w:rPr>
                <w:rFonts w:ascii="Times New Roman" w:eastAsia="Calibri" w:hAnsi="Times New Roman" w:cs="Times New Roman"/>
                <w:sz w:val="28"/>
                <w:szCs w:val="28"/>
              </w:rPr>
            </w:pPr>
          </w:p>
        </w:tc>
      </w:tr>
      <w:tr w:rsidR="007C54B9" w:rsidRPr="00273F49" w:rsidTr="00AE2A7E">
        <w:trPr>
          <w:cantSplit/>
          <w:trHeight w:val="160"/>
        </w:trPr>
        <w:tc>
          <w:tcPr>
            <w:tcW w:w="11906" w:type="dxa"/>
            <w:gridSpan w:val="12"/>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AE2A7E">
            <w:pPr>
              <w:autoSpaceDE w:val="0"/>
              <w:autoSpaceDN w:val="0"/>
              <w:adjustRightInd w:val="0"/>
              <w:spacing w:after="0" w:line="240" w:lineRule="auto"/>
              <w:rPr>
                <w:rFonts w:ascii="Times New Roman" w:eastAsia="Calibri" w:hAnsi="Times New Roman" w:cs="Times New Roman"/>
                <w:sz w:val="28"/>
                <w:szCs w:val="28"/>
              </w:rPr>
            </w:pPr>
            <w:r w:rsidRPr="00273F49">
              <w:rPr>
                <w:rFonts w:ascii="Times New Roman" w:eastAsia="Times New Roman" w:hAnsi="Times New Roman" w:cs="Times New Roman"/>
                <w:sz w:val="28"/>
                <w:szCs w:val="28"/>
                <w:lang w:eastAsia="ru-RU"/>
              </w:rPr>
              <w:t>Цель 2 Программы «Создание условий для повышения уровня комфортности проживания населения и обеспеченности населения Благодарненского городского округа Ставропольского края жилищно-коммунальными услугами»</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AE2A7E">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п.6.2</w:t>
            </w:r>
          </w:p>
          <w:p w:rsidR="007C54B9" w:rsidRPr="00273F49" w:rsidRDefault="007C54B9" w:rsidP="00AE2A7E">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приложения 1 к Программе</w:t>
            </w:r>
          </w:p>
        </w:tc>
      </w:tr>
      <w:tr w:rsidR="007C54B9" w:rsidRPr="00273F49" w:rsidTr="00AE2A7E">
        <w:trPr>
          <w:cantSplit/>
          <w:trHeight w:val="160"/>
        </w:trPr>
        <w:tc>
          <w:tcPr>
            <w:tcW w:w="702" w:type="dxa"/>
            <w:vMerge w:val="restart"/>
            <w:tcBorders>
              <w:top w:val="single" w:sz="4" w:space="0" w:color="auto"/>
              <w:left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2.</w:t>
            </w:r>
          </w:p>
        </w:tc>
        <w:tc>
          <w:tcPr>
            <w:tcW w:w="4797" w:type="dxa"/>
            <w:gridSpan w:val="2"/>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Подпрограмма 2 «</w:t>
            </w:r>
            <w:r w:rsidRPr="00273F49">
              <w:rPr>
                <w:rFonts w:ascii="Times New Roman" w:eastAsia="Calibri" w:hAnsi="Times New Roman" w:cs="Times New Roman"/>
                <w:sz w:val="28"/>
                <w:szCs w:val="28"/>
              </w:rPr>
              <w:t>Развитие жилищно-коммунального хозяйства»</w:t>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х</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 xml:space="preserve">управление по делам территорий </w:t>
            </w:r>
          </w:p>
          <w:p w:rsidR="007C54B9" w:rsidRPr="00273F49" w:rsidRDefault="007C54B9" w:rsidP="00AE2A7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Calibri" w:hAnsi="Times New Roman" w:cs="Times New Roman"/>
                <w:sz w:val="28"/>
                <w:szCs w:val="28"/>
              </w:rPr>
              <w:t>АБГО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2020</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2022</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AE2A7E">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х</w:t>
            </w:r>
          </w:p>
        </w:tc>
      </w:tr>
      <w:tr w:rsidR="007C54B9" w:rsidRPr="00273F49" w:rsidTr="00AE2A7E">
        <w:trPr>
          <w:cantSplit/>
          <w:trHeight w:val="160"/>
        </w:trPr>
        <w:tc>
          <w:tcPr>
            <w:tcW w:w="702" w:type="dxa"/>
            <w:vMerge/>
            <w:tcBorders>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3615" w:type="dxa"/>
            <w:gridSpan w:val="13"/>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756943">
            <w:pPr>
              <w:autoSpaceDE w:val="0"/>
              <w:autoSpaceDN w:val="0"/>
              <w:adjustRightInd w:val="0"/>
              <w:spacing w:after="0" w:line="240" w:lineRule="auto"/>
              <w:jc w:val="both"/>
              <w:rPr>
                <w:rFonts w:ascii="Times New Roman" w:eastAsia="Calibri" w:hAnsi="Times New Roman" w:cs="Times New Roman"/>
                <w:sz w:val="28"/>
                <w:szCs w:val="28"/>
              </w:rPr>
            </w:pPr>
            <w:r w:rsidRPr="00273F49">
              <w:rPr>
                <w:rFonts w:ascii="Times New Roman" w:eastAsia="Times New Roman" w:hAnsi="Times New Roman" w:cs="Times New Roman"/>
                <w:sz w:val="28"/>
                <w:szCs w:val="28"/>
                <w:lang w:eastAsia="ru-RU"/>
              </w:rPr>
              <w:t>Задача 1 подпрограммы 2 Программы «</w:t>
            </w:r>
            <w:r w:rsidRPr="00273F49">
              <w:rPr>
                <w:rFonts w:ascii="Times New Roman" w:eastAsia="Calibri" w:hAnsi="Times New Roman" w:cs="Times New Roman"/>
                <w:sz w:val="28"/>
                <w:szCs w:val="28"/>
              </w:rPr>
              <w:t>Развитие коммунального хозяйства Благодарненского городского округа»</w:t>
            </w:r>
          </w:p>
        </w:tc>
      </w:tr>
      <w:tr w:rsidR="007C54B9" w:rsidRPr="00273F49" w:rsidTr="00AE2A7E">
        <w:trPr>
          <w:cantSplit/>
          <w:trHeight w:val="160"/>
        </w:trPr>
        <w:tc>
          <w:tcPr>
            <w:tcW w:w="702" w:type="dxa"/>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2.1</w:t>
            </w:r>
          </w:p>
        </w:tc>
        <w:tc>
          <w:tcPr>
            <w:tcW w:w="4797" w:type="dxa"/>
            <w:gridSpan w:val="2"/>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Основное мероприятие «Развитие коммунального хозяйства»</w:t>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выполнение функций органами местного самоуправления БГО СК</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 xml:space="preserve">управление по делам территорий </w:t>
            </w:r>
          </w:p>
          <w:p w:rsidR="007C54B9" w:rsidRPr="00273F49" w:rsidRDefault="007C54B9" w:rsidP="00AE2A7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Calibri" w:hAnsi="Times New Roman" w:cs="Times New Roman"/>
                <w:sz w:val="28"/>
                <w:szCs w:val="28"/>
              </w:rPr>
              <w:t>АБГО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2020</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2022</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п.6.2.1 приложения 1 к Программе</w:t>
            </w:r>
          </w:p>
        </w:tc>
      </w:tr>
      <w:tr w:rsidR="007C54B9" w:rsidRPr="00273F49" w:rsidTr="00AE2A7E">
        <w:trPr>
          <w:cantSplit/>
          <w:trHeight w:val="160"/>
        </w:trPr>
        <w:tc>
          <w:tcPr>
            <w:tcW w:w="702" w:type="dxa"/>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3615" w:type="dxa"/>
            <w:gridSpan w:val="13"/>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both"/>
              <w:rPr>
                <w:rFonts w:ascii="Times New Roman" w:eastAsia="Calibri" w:hAnsi="Times New Roman" w:cs="Times New Roman"/>
                <w:sz w:val="28"/>
                <w:szCs w:val="28"/>
              </w:rPr>
            </w:pPr>
            <w:r w:rsidRPr="00273F49">
              <w:rPr>
                <w:rFonts w:ascii="Times New Roman" w:eastAsia="Times New Roman" w:hAnsi="Times New Roman" w:cs="Times New Roman"/>
                <w:sz w:val="28"/>
                <w:szCs w:val="28"/>
                <w:lang w:eastAsia="ru-RU"/>
              </w:rPr>
              <w:t>Задача 2 подпрограммы 2 Программы: «</w:t>
            </w:r>
            <w:r w:rsidRPr="00273F49">
              <w:rPr>
                <w:rFonts w:ascii="Times New Roman" w:eastAsia="Calibri" w:hAnsi="Times New Roman" w:cs="Times New Roman"/>
                <w:sz w:val="28"/>
                <w:szCs w:val="28"/>
              </w:rPr>
              <w:t>Улучшение состояния муниципального жилого фонда»</w:t>
            </w:r>
          </w:p>
        </w:tc>
      </w:tr>
      <w:tr w:rsidR="007C54B9" w:rsidRPr="00273F49" w:rsidTr="00AE2A7E">
        <w:trPr>
          <w:cantSplit/>
          <w:trHeight w:val="160"/>
        </w:trPr>
        <w:tc>
          <w:tcPr>
            <w:tcW w:w="702" w:type="dxa"/>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2.3</w:t>
            </w:r>
          </w:p>
        </w:tc>
        <w:tc>
          <w:tcPr>
            <w:tcW w:w="4807" w:type="dxa"/>
            <w:gridSpan w:val="3"/>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Основное мероприятие «Жилищный фонд муниципального образования»</w:t>
            </w:r>
          </w:p>
        </w:tc>
        <w:tc>
          <w:tcPr>
            <w:tcW w:w="2420" w:type="dxa"/>
            <w:gridSpan w:val="3"/>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выполнение функций органами местного самоуправления БГО СК</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 xml:space="preserve">управление по делам территорий </w:t>
            </w:r>
          </w:p>
          <w:p w:rsidR="007C54B9" w:rsidRPr="00273F49" w:rsidRDefault="007C54B9" w:rsidP="003743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Calibri" w:hAnsi="Times New Roman" w:cs="Times New Roman"/>
                <w:sz w:val="28"/>
                <w:szCs w:val="28"/>
              </w:rPr>
              <w:t>АБГО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2020</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2022</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п.6.2.2, 6.2.3, 6.2.4 приложения 1 к Программе</w:t>
            </w:r>
          </w:p>
          <w:p w:rsidR="007C54B9" w:rsidRPr="00273F49" w:rsidRDefault="007C54B9" w:rsidP="00D55CB4">
            <w:pPr>
              <w:autoSpaceDE w:val="0"/>
              <w:autoSpaceDN w:val="0"/>
              <w:adjustRightInd w:val="0"/>
              <w:spacing w:after="0" w:line="240" w:lineRule="auto"/>
              <w:jc w:val="center"/>
              <w:rPr>
                <w:rFonts w:ascii="Times New Roman" w:eastAsia="Calibri" w:hAnsi="Times New Roman" w:cs="Times New Roman"/>
                <w:sz w:val="28"/>
                <w:szCs w:val="28"/>
              </w:rPr>
            </w:pPr>
          </w:p>
        </w:tc>
      </w:tr>
      <w:tr w:rsidR="007C54B9" w:rsidRPr="00273F49" w:rsidTr="00AE2A7E">
        <w:trPr>
          <w:cantSplit/>
          <w:trHeight w:val="160"/>
        </w:trPr>
        <w:tc>
          <w:tcPr>
            <w:tcW w:w="702" w:type="dxa"/>
            <w:vMerge w:val="restart"/>
            <w:tcBorders>
              <w:top w:val="single" w:sz="4" w:space="0" w:color="auto"/>
              <w:left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3.</w:t>
            </w:r>
          </w:p>
        </w:tc>
        <w:tc>
          <w:tcPr>
            <w:tcW w:w="4807" w:type="dxa"/>
            <w:gridSpan w:val="3"/>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Подпрограмма 3 «Благоустройство территории Благодарненского городского округа»</w:t>
            </w:r>
          </w:p>
        </w:tc>
        <w:tc>
          <w:tcPr>
            <w:tcW w:w="2420" w:type="dxa"/>
            <w:gridSpan w:val="3"/>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х</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 xml:space="preserve">управление по делам территорий </w:t>
            </w:r>
          </w:p>
          <w:p w:rsidR="007C54B9" w:rsidRPr="00273F49" w:rsidRDefault="007C54B9" w:rsidP="003743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Calibri" w:hAnsi="Times New Roman" w:cs="Times New Roman"/>
                <w:sz w:val="28"/>
                <w:szCs w:val="28"/>
              </w:rPr>
              <w:t>АБГО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2020</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2022</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х</w:t>
            </w:r>
          </w:p>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7C54B9" w:rsidRPr="00273F49" w:rsidTr="00AE2A7E">
        <w:trPr>
          <w:cantSplit/>
          <w:trHeight w:val="160"/>
        </w:trPr>
        <w:tc>
          <w:tcPr>
            <w:tcW w:w="702" w:type="dxa"/>
            <w:vMerge/>
            <w:tcBorders>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615" w:type="dxa"/>
            <w:gridSpan w:val="13"/>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tabs>
                <w:tab w:val="left" w:pos="1620"/>
              </w:tabs>
              <w:autoSpaceDE w:val="0"/>
              <w:autoSpaceDN w:val="0"/>
              <w:adjustRightInd w:val="0"/>
              <w:spacing w:after="0" w:line="240" w:lineRule="auto"/>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Задача 1 подпрограммы 3 Программы: «Улучшение благоустройства территории Благодарненского городского округа»</w:t>
            </w:r>
          </w:p>
        </w:tc>
      </w:tr>
      <w:tr w:rsidR="007C54B9" w:rsidRPr="00273F49" w:rsidTr="00AE2A7E">
        <w:trPr>
          <w:cantSplit/>
          <w:trHeight w:val="160"/>
        </w:trPr>
        <w:tc>
          <w:tcPr>
            <w:tcW w:w="702" w:type="dxa"/>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3.1</w:t>
            </w:r>
          </w:p>
        </w:tc>
        <w:tc>
          <w:tcPr>
            <w:tcW w:w="4807" w:type="dxa"/>
            <w:gridSpan w:val="3"/>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Основное мероприятие: «Благоустройство территории муниципального образования»</w:t>
            </w:r>
          </w:p>
        </w:tc>
        <w:tc>
          <w:tcPr>
            <w:tcW w:w="2420" w:type="dxa"/>
            <w:gridSpan w:val="3"/>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выполнение функций органами местного самоуправления БГО СК</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 xml:space="preserve">управление по делам территорий </w:t>
            </w:r>
          </w:p>
          <w:p w:rsidR="007C54B9" w:rsidRPr="00273F49" w:rsidRDefault="007C54B9" w:rsidP="003743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Calibri" w:hAnsi="Times New Roman" w:cs="Times New Roman"/>
                <w:sz w:val="28"/>
                <w:szCs w:val="28"/>
              </w:rPr>
              <w:t>АБГО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2020</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2022</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п.6.3.1, 6.3.2, 6.3.3, 6.3.4 приложения 1 к Программе</w:t>
            </w:r>
          </w:p>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7C54B9" w:rsidRPr="00273F49" w:rsidTr="00AE2A7E">
        <w:trPr>
          <w:cantSplit/>
          <w:trHeight w:val="160"/>
        </w:trPr>
        <w:tc>
          <w:tcPr>
            <w:tcW w:w="702" w:type="dxa"/>
            <w:vMerge w:val="restart"/>
            <w:tcBorders>
              <w:top w:val="single" w:sz="4" w:space="0" w:color="auto"/>
              <w:left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4.</w:t>
            </w:r>
          </w:p>
        </w:tc>
        <w:tc>
          <w:tcPr>
            <w:tcW w:w="4807" w:type="dxa"/>
            <w:gridSpan w:val="3"/>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Подпрограмма 4 «Пешеходный переход»</w:t>
            </w:r>
          </w:p>
        </w:tc>
        <w:tc>
          <w:tcPr>
            <w:tcW w:w="2420" w:type="dxa"/>
            <w:gridSpan w:val="3"/>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х</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 xml:space="preserve">управление по делам территорий </w:t>
            </w:r>
          </w:p>
          <w:p w:rsidR="007C54B9" w:rsidRPr="00273F49" w:rsidRDefault="007C54B9" w:rsidP="003743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Calibri" w:hAnsi="Times New Roman" w:cs="Times New Roman"/>
                <w:sz w:val="28"/>
                <w:szCs w:val="28"/>
              </w:rPr>
              <w:t>АБГО СК</w:t>
            </w:r>
            <w:r w:rsidRPr="00273F49">
              <w:rPr>
                <w:rFonts w:ascii="Times New Roman" w:eastAsia="Times New Roman" w:hAnsi="Times New Roman" w:cs="Times New Roman"/>
                <w:sz w:val="28"/>
                <w:szCs w:val="28"/>
                <w:lang w:eastAsia="ru-RU"/>
              </w:rPr>
              <w:t>,</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2020</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2022</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3743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х</w:t>
            </w:r>
          </w:p>
        </w:tc>
      </w:tr>
      <w:tr w:rsidR="007C54B9" w:rsidRPr="00273F49" w:rsidTr="00AE2A7E">
        <w:trPr>
          <w:cantSplit/>
          <w:trHeight w:val="160"/>
        </w:trPr>
        <w:tc>
          <w:tcPr>
            <w:tcW w:w="702" w:type="dxa"/>
            <w:vMerge/>
            <w:tcBorders>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615" w:type="dxa"/>
            <w:gridSpan w:val="13"/>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3743F6">
            <w:pPr>
              <w:autoSpaceDE w:val="0"/>
              <w:autoSpaceDN w:val="0"/>
              <w:adjustRightInd w:val="0"/>
              <w:spacing w:after="0" w:line="240" w:lineRule="auto"/>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Задача 1 подпрограммы 4 Программы: «</w:t>
            </w:r>
            <w:r w:rsidRPr="00273F49">
              <w:rPr>
                <w:rFonts w:ascii="Times New Roman" w:eastAsia="Calibri" w:hAnsi="Times New Roman" w:cs="Times New Roman"/>
                <w:sz w:val="28"/>
                <w:szCs w:val="28"/>
              </w:rPr>
              <w:t>Обеспечение удобства и безопасности движения пешеходов на пешеходных переходах автомобильных дорог находящихся в собственности Благодарненского городского округа Ставропольского края</w:t>
            </w:r>
            <w:r w:rsidRPr="00273F49">
              <w:rPr>
                <w:rFonts w:ascii="Times New Roman" w:eastAsia="Times New Roman" w:hAnsi="Times New Roman" w:cs="Times New Roman"/>
                <w:sz w:val="28"/>
                <w:szCs w:val="28"/>
                <w:lang w:eastAsia="ru-RU"/>
              </w:rPr>
              <w:t>»</w:t>
            </w:r>
          </w:p>
        </w:tc>
      </w:tr>
      <w:tr w:rsidR="007C54B9" w:rsidRPr="00273F49" w:rsidTr="00AE2A7E">
        <w:trPr>
          <w:cantSplit/>
          <w:trHeight w:val="160"/>
        </w:trPr>
        <w:tc>
          <w:tcPr>
            <w:tcW w:w="702" w:type="dxa"/>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4.1</w:t>
            </w:r>
          </w:p>
        </w:tc>
        <w:tc>
          <w:tcPr>
            <w:tcW w:w="4807" w:type="dxa"/>
            <w:gridSpan w:val="3"/>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Основное мероприятие: «Ремонт и содержание пешеходных переходов, находящихся в собственности Благодарненского городского округа ставропольского края»</w:t>
            </w:r>
          </w:p>
        </w:tc>
        <w:tc>
          <w:tcPr>
            <w:tcW w:w="2420" w:type="dxa"/>
            <w:gridSpan w:val="3"/>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выполнение функций органами местного самоуправления БГО СК</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 xml:space="preserve">управление по делам территорий </w:t>
            </w:r>
          </w:p>
          <w:p w:rsidR="007C54B9" w:rsidRPr="00273F49" w:rsidRDefault="007C54B9" w:rsidP="003743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Calibri" w:hAnsi="Times New Roman" w:cs="Times New Roman"/>
                <w:sz w:val="28"/>
                <w:szCs w:val="28"/>
              </w:rPr>
              <w:t>АБГО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2020</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2022</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п.6.4.1 приложения 1 к Программе</w:t>
            </w:r>
          </w:p>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7C54B9" w:rsidRPr="00273F49" w:rsidTr="00AE2A7E">
        <w:trPr>
          <w:cantSplit/>
          <w:trHeight w:val="160"/>
        </w:trPr>
        <w:tc>
          <w:tcPr>
            <w:tcW w:w="702" w:type="dxa"/>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5.</w:t>
            </w:r>
          </w:p>
        </w:tc>
        <w:tc>
          <w:tcPr>
            <w:tcW w:w="4807" w:type="dxa"/>
            <w:gridSpan w:val="3"/>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0F392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Подпрограмма 5 «Остановки»</w:t>
            </w:r>
          </w:p>
        </w:tc>
        <w:tc>
          <w:tcPr>
            <w:tcW w:w="2420" w:type="dxa"/>
            <w:gridSpan w:val="3"/>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х</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 xml:space="preserve">управление по делам территорий </w:t>
            </w:r>
          </w:p>
          <w:p w:rsidR="007C54B9" w:rsidRPr="00273F49" w:rsidRDefault="007C54B9" w:rsidP="003743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Calibri" w:hAnsi="Times New Roman" w:cs="Times New Roman"/>
                <w:sz w:val="28"/>
                <w:szCs w:val="28"/>
              </w:rPr>
              <w:t>АБГО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2020</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2022</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3743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х</w:t>
            </w:r>
          </w:p>
        </w:tc>
      </w:tr>
      <w:tr w:rsidR="007C54B9" w:rsidRPr="00273F49" w:rsidTr="00AE2A7E">
        <w:trPr>
          <w:cantSplit/>
          <w:trHeight w:val="160"/>
        </w:trPr>
        <w:tc>
          <w:tcPr>
            <w:tcW w:w="702" w:type="dxa"/>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3615" w:type="dxa"/>
            <w:gridSpan w:val="13"/>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Calibri" w:hAnsi="Times New Roman" w:cs="Times New Roman"/>
                <w:bCs/>
                <w:sz w:val="28"/>
                <w:szCs w:val="28"/>
              </w:rPr>
              <w:t>Задача 1 подпрограммы 5 Программы</w:t>
            </w:r>
            <w:r w:rsidRPr="00273F49">
              <w:rPr>
                <w:rFonts w:ascii="Times New Roman" w:eastAsia="Calibri" w:hAnsi="Times New Roman" w:cs="Times New Roman"/>
                <w:sz w:val="28"/>
                <w:szCs w:val="28"/>
              </w:rPr>
              <w:t xml:space="preserve"> «Строительство и ремонт остановок общественного транспорта на территории Благодарненского городского округа Ставропольского края»</w:t>
            </w:r>
          </w:p>
        </w:tc>
      </w:tr>
      <w:tr w:rsidR="007C54B9" w:rsidRPr="00273F49" w:rsidTr="00AE2A7E">
        <w:trPr>
          <w:cantSplit/>
          <w:trHeight w:val="160"/>
        </w:trPr>
        <w:tc>
          <w:tcPr>
            <w:tcW w:w="702" w:type="dxa"/>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5.1</w:t>
            </w:r>
          </w:p>
        </w:tc>
        <w:tc>
          <w:tcPr>
            <w:tcW w:w="4807" w:type="dxa"/>
            <w:gridSpan w:val="3"/>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Основное мероприятие: «Ремонт и содержание остановок общественного транспорта, находящихся в собственности Благодарненского городского округа ставропольского края»</w:t>
            </w:r>
          </w:p>
        </w:tc>
        <w:tc>
          <w:tcPr>
            <w:tcW w:w="2420" w:type="dxa"/>
            <w:gridSpan w:val="3"/>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выполнение функций органами местного самоуправления БГО СК</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 xml:space="preserve">управление по делам территорий </w:t>
            </w:r>
          </w:p>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Calibri" w:hAnsi="Times New Roman" w:cs="Times New Roman"/>
                <w:sz w:val="28"/>
                <w:szCs w:val="28"/>
              </w:rPr>
              <w:t>АБГО СК</w:t>
            </w:r>
            <w:r w:rsidRPr="00273F49">
              <w:rPr>
                <w:rFonts w:ascii="Times New Roman" w:eastAsia="Times New Roman" w:hAnsi="Times New Roman" w:cs="Times New Roman"/>
                <w:sz w:val="28"/>
                <w:szCs w:val="28"/>
                <w:lang w:eastAsia="ru-RU"/>
              </w:rPr>
              <w:t>, соисполнитель:</w:t>
            </w:r>
          </w:p>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администрация 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2020</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2022</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п.6.5.1, 6.5.2 приложения 1 к Программе</w:t>
            </w:r>
          </w:p>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7C54B9" w:rsidRPr="00273F49" w:rsidTr="00AE2A7E">
        <w:trPr>
          <w:cantSplit/>
          <w:trHeight w:val="160"/>
        </w:trPr>
        <w:tc>
          <w:tcPr>
            <w:tcW w:w="702" w:type="dxa"/>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6</w:t>
            </w:r>
          </w:p>
        </w:tc>
        <w:tc>
          <w:tcPr>
            <w:tcW w:w="4807" w:type="dxa"/>
            <w:gridSpan w:val="3"/>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Подпрограмма «Обеспечение реализации программы «Развитие жилищно-коммунального хозяйства и дорожной инфраструктуры»</w:t>
            </w:r>
            <w:r w:rsidR="00443809">
              <w:rPr>
                <w:rFonts w:ascii="Times New Roman" w:eastAsia="Times New Roman" w:hAnsi="Times New Roman" w:cs="Times New Roman"/>
                <w:sz w:val="28"/>
                <w:szCs w:val="28"/>
                <w:lang w:eastAsia="ru-RU"/>
              </w:rPr>
              <w:t xml:space="preserve"> и общепрограммные мероприятия</w:t>
            </w:r>
          </w:p>
        </w:tc>
        <w:tc>
          <w:tcPr>
            <w:tcW w:w="2420" w:type="dxa"/>
            <w:gridSpan w:val="3"/>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х</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 xml:space="preserve">управление по делам территорий </w:t>
            </w:r>
          </w:p>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8"/>
                <w:szCs w:val="28"/>
              </w:rPr>
            </w:pPr>
            <w:r w:rsidRPr="00273F49">
              <w:rPr>
                <w:rFonts w:ascii="Times New Roman" w:eastAsia="Calibri" w:hAnsi="Times New Roman" w:cs="Times New Roman"/>
                <w:sz w:val="28"/>
                <w:szCs w:val="28"/>
              </w:rPr>
              <w:t>АБГО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2020</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 xml:space="preserve">2022 </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х</w:t>
            </w:r>
          </w:p>
        </w:tc>
      </w:tr>
      <w:tr w:rsidR="007C54B9" w:rsidRPr="00273F49" w:rsidTr="00AE2A7E">
        <w:trPr>
          <w:cantSplit/>
          <w:trHeight w:val="160"/>
        </w:trPr>
        <w:tc>
          <w:tcPr>
            <w:tcW w:w="702" w:type="dxa"/>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6.1</w:t>
            </w:r>
          </w:p>
        </w:tc>
        <w:tc>
          <w:tcPr>
            <w:tcW w:w="4807" w:type="dxa"/>
            <w:gridSpan w:val="3"/>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Основное мероприятие «Обеспечение реализации Программы»</w:t>
            </w:r>
          </w:p>
        </w:tc>
        <w:tc>
          <w:tcPr>
            <w:tcW w:w="2420" w:type="dxa"/>
            <w:gridSpan w:val="3"/>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х</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Calibri" w:hAnsi="Times New Roman" w:cs="Times New Roman"/>
                <w:sz w:val="28"/>
                <w:szCs w:val="28"/>
              </w:rPr>
            </w:pPr>
            <w:r w:rsidRPr="00273F49">
              <w:rPr>
                <w:rFonts w:ascii="Times New Roman" w:eastAsia="Calibri" w:hAnsi="Times New Roman" w:cs="Times New Roman"/>
                <w:sz w:val="28"/>
                <w:szCs w:val="28"/>
              </w:rPr>
              <w:t xml:space="preserve">управление по делам территорий </w:t>
            </w:r>
          </w:p>
          <w:p w:rsidR="007C54B9" w:rsidRPr="00273F49" w:rsidRDefault="007C54B9" w:rsidP="00D55CB4">
            <w:pPr>
              <w:spacing w:after="0" w:line="240" w:lineRule="auto"/>
              <w:jc w:val="center"/>
            </w:pPr>
            <w:r w:rsidRPr="00273F49">
              <w:rPr>
                <w:rFonts w:ascii="Times New Roman" w:eastAsia="Calibri" w:hAnsi="Times New Roman" w:cs="Times New Roman"/>
                <w:sz w:val="28"/>
                <w:szCs w:val="28"/>
              </w:rPr>
              <w:t>АБГО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2020</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 xml:space="preserve">2022 </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tcPr>
          <w:p w:rsidR="007C54B9" w:rsidRPr="00273F49" w:rsidRDefault="007C54B9" w:rsidP="00D55CB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х</w:t>
            </w:r>
          </w:p>
        </w:tc>
      </w:tr>
    </w:tbl>
    <w:p w:rsidR="0034351A" w:rsidRPr="00273F49" w:rsidRDefault="0034351A" w:rsidP="0034351A">
      <w:pPr>
        <w:spacing w:after="0" w:line="240" w:lineRule="auto"/>
        <w:rPr>
          <w:rFonts w:ascii="Times New Roman" w:eastAsia="Calibri" w:hAnsi="Times New Roman" w:cs="Times New Roman"/>
          <w:sz w:val="28"/>
          <w:szCs w:val="28"/>
        </w:rPr>
      </w:pPr>
    </w:p>
    <w:p w:rsidR="0034351A" w:rsidRPr="00273F49" w:rsidRDefault="0034351A" w:rsidP="0034351A">
      <w:pPr>
        <w:spacing w:after="0" w:line="240" w:lineRule="auto"/>
        <w:rPr>
          <w:rFonts w:ascii="Times New Roman" w:eastAsia="Calibri" w:hAnsi="Times New Roman" w:cs="Times New Roman"/>
          <w:sz w:val="28"/>
          <w:szCs w:val="28"/>
        </w:rPr>
      </w:pPr>
    </w:p>
    <w:p w:rsidR="008436D9" w:rsidRPr="00273F49" w:rsidRDefault="008436D9" w:rsidP="003743F6">
      <w:pPr>
        <w:spacing w:after="0" w:line="240" w:lineRule="auto"/>
        <w:rPr>
          <w:rFonts w:ascii="Times New Roman" w:eastAsia="Calibri" w:hAnsi="Times New Roman" w:cs="Times New Roman"/>
          <w:sz w:val="28"/>
          <w:szCs w:val="28"/>
        </w:rPr>
      </w:pPr>
      <w:r w:rsidRPr="00273F49">
        <w:rPr>
          <w:rFonts w:ascii="Times New Roman" w:eastAsia="Calibri" w:hAnsi="Times New Roman" w:cs="Times New Roman"/>
          <w:sz w:val="28"/>
          <w:szCs w:val="28"/>
        </w:rPr>
        <w:t>Используемые сокращения:</w:t>
      </w:r>
    </w:p>
    <w:tbl>
      <w:tblPr>
        <w:tblStyle w:val="a3"/>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10036"/>
      </w:tblGrid>
      <w:tr w:rsidR="00273F49" w:rsidRPr="00273F49" w:rsidTr="00EE5E13">
        <w:tc>
          <w:tcPr>
            <w:tcW w:w="4531" w:type="dxa"/>
            <w:shd w:val="clear" w:color="auto" w:fill="auto"/>
          </w:tcPr>
          <w:p w:rsidR="00AA1D98" w:rsidRPr="00273F49" w:rsidRDefault="00AA1D98" w:rsidP="003743F6">
            <w:pPr>
              <w:autoSpaceDE w:val="0"/>
              <w:autoSpaceDN w:val="0"/>
              <w:adjustRightInd w:val="0"/>
              <w:outlineLvl w:val="2"/>
              <w:rPr>
                <w:caps/>
                <w:sz w:val="28"/>
                <w:szCs w:val="28"/>
              </w:rPr>
            </w:pPr>
            <w:r w:rsidRPr="00273F49">
              <w:rPr>
                <w:sz w:val="28"/>
                <w:szCs w:val="28"/>
              </w:rPr>
              <w:t>БГО СК</w:t>
            </w:r>
          </w:p>
        </w:tc>
        <w:tc>
          <w:tcPr>
            <w:tcW w:w="10036" w:type="dxa"/>
            <w:shd w:val="clear" w:color="auto" w:fill="auto"/>
          </w:tcPr>
          <w:p w:rsidR="00AA1D98" w:rsidRPr="00273F49" w:rsidRDefault="00AA1D98" w:rsidP="003743F6">
            <w:pPr>
              <w:rPr>
                <w:sz w:val="28"/>
              </w:rPr>
            </w:pPr>
            <w:r w:rsidRPr="00273F49">
              <w:rPr>
                <w:sz w:val="28"/>
              </w:rPr>
              <w:t xml:space="preserve">Благодарненский городской округ </w:t>
            </w:r>
            <w:r w:rsidRPr="00273F49">
              <w:rPr>
                <w:caps/>
                <w:sz w:val="28"/>
              </w:rPr>
              <w:t>С</w:t>
            </w:r>
            <w:r w:rsidRPr="00273F49">
              <w:rPr>
                <w:sz w:val="28"/>
              </w:rPr>
              <w:t>тавропольского края;</w:t>
            </w:r>
          </w:p>
        </w:tc>
      </w:tr>
      <w:tr w:rsidR="00AA1D98" w:rsidRPr="00273F49" w:rsidTr="00EE5E13">
        <w:tc>
          <w:tcPr>
            <w:tcW w:w="4531" w:type="dxa"/>
            <w:shd w:val="clear" w:color="auto" w:fill="auto"/>
          </w:tcPr>
          <w:p w:rsidR="00AA1D98" w:rsidRPr="00273F49" w:rsidRDefault="00AA1D98" w:rsidP="003743F6">
            <w:pPr>
              <w:autoSpaceDE w:val="0"/>
              <w:autoSpaceDN w:val="0"/>
              <w:adjustRightInd w:val="0"/>
              <w:outlineLvl w:val="2"/>
              <w:rPr>
                <w:sz w:val="28"/>
                <w:szCs w:val="28"/>
              </w:rPr>
            </w:pPr>
            <w:r w:rsidRPr="00273F49">
              <w:rPr>
                <w:sz w:val="28"/>
                <w:szCs w:val="28"/>
              </w:rPr>
              <w:t xml:space="preserve">управление </w:t>
            </w:r>
            <w:r w:rsidR="001C7404" w:rsidRPr="00273F49">
              <w:rPr>
                <w:sz w:val="28"/>
                <w:szCs w:val="28"/>
              </w:rPr>
              <w:t>по делам территорий</w:t>
            </w:r>
            <w:r w:rsidRPr="00273F49">
              <w:rPr>
                <w:sz w:val="28"/>
                <w:szCs w:val="28"/>
              </w:rPr>
              <w:t xml:space="preserve"> АБГО СК</w:t>
            </w:r>
          </w:p>
        </w:tc>
        <w:tc>
          <w:tcPr>
            <w:tcW w:w="10036" w:type="dxa"/>
            <w:shd w:val="clear" w:color="auto" w:fill="auto"/>
          </w:tcPr>
          <w:p w:rsidR="0034351A" w:rsidRPr="00273F49" w:rsidRDefault="00AA1D98" w:rsidP="003743F6">
            <w:pPr>
              <w:rPr>
                <w:sz w:val="28"/>
              </w:rPr>
            </w:pPr>
            <w:r w:rsidRPr="00273F49">
              <w:rPr>
                <w:sz w:val="28"/>
              </w:rPr>
              <w:t xml:space="preserve">управление </w:t>
            </w:r>
            <w:r w:rsidR="001C7404" w:rsidRPr="00273F49">
              <w:rPr>
                <w:sz w:val="28"/>
              </w:rPr>
              <w:t>по делам территорий</w:t>
            </w:r>
            <w:r w:rsidRPr="00273F49">
              <w:rPr>
                <w:sz w:val="28"/>
              </w:rPr>
              <w:t xml:space="preserve"> администраци</w:t>
            </w:r>
            <w:r w:rsidR="001C7404" w:rsidRPr="00273F49">
              <w:rPr>
                <w:sz w:val="28"/>
              </w:rPr>
              <w:t>и</w:t>
            </w:r>
            <w:r w:rsidRPr="00273F49">
              <w:rPr>
                <w:sz w:val="28"/>
              </w:rPr>
              <w:t xml:space="preserve"> Благодарненского городского округа Ставропольского края</w:t>
            </w:r>
          </w:p>
        </w:tc>
      </w:tr>
    </w:tbl>
    <w:p w:rsidR="0034351A" w:rsidRPr="00273F49" w:rsidRDefault="0034351A"/>
    <w:p w:rsidR="003743F6" w:rsidRPr="00273F49" w:rsidRDefault="003743F6"/>
    <w:p w:rsidR="003743F6" w:rsidRPr="00273F49" w:rsidRDefault="003743F6"/>
    <w:p w:rsidR="003743F6" w:rsidRPr="00273F49" w:rsidRDefault="003743F6"/>
    <w:tbl>
      <w:tblPr>
        <w:tblW w:w="14425" w:type="dxa"/>
        <w:tblLook w:val="04A0" w:firstRow="1" w:lastRow="0" w:firstColumn="1" w:lastColumn="0" w:noHBand="0" w:noVBand="1"/>
      </w:tblPr>
      <w:tblGrid>
        <w:gridCol w:w="7251"/>
        <w:gridCol w:w="7174"/>
      </w:tblGrid>
      <w:tr w:rsidR="008436D9" w:rsidRPr="00273F49" w:rsidTr="00EE5E13">
        <w:tc>
          <w:tcPr>
            <w:tcW w:w="7251" w:type="dxa"/>
            <w:shd w:val="clear" w:color="auto" w:fill="auto"/>
          </w:tcPr>
          <w:p w:rsidR="00EE5E13" w:rsidRPr="00273F49" w:rsidRDefault="00EE5E13" w:rsidP="00EE5E13">
            <w:pPr>
              <w:autoSpaceDE w:val="0"/>
              <w:autoSpaceDN w:val="0"/>
              <w:adjustRightInd w:val="0"/>
              <w:spacing w:after="0" w:line="240" w:lineRule="exact"/>
              <w:outlineLvl w:val="2"/>
              <w:rPr>
                <w:rFonts w:ascii="Times New Roman" w:eastAsia="Calibri" w:hAnsi="Times New Roman" w:cs="Times New Roman"/>
                <w:caps/>
                <w:sz w:val="28"/>
                <w:szCs w:val="28"/>
              </w:rPr>
            </w:pPr>
          </w:p>
        </w:tc>
        <w:tc>
          <w:tcPr>
            <w:tcW w:w="7174" w:type="dxa"/>
            <w:shd w:val="clear" w:color="auto" w:fill="auto"/>
          </w:tcPr>
          <w:p w:rsidR="008436D9" w:rsidRPr="00273F49" w:rsidRDefault="008436D9" w:rsidP="008436D9">
            <w:pPr>
              <w:tabs>
                <w:tab w:val="left" w:pos="360"/>
              </w:tabs>
              <w:autoSpaceDE w:val="0"/>
              <w:autoSpaceDN w:val="0"/>
              <w:adjustRightInd w:val="0"/>
              <w:spacing w:after="0" w:line="240" w:lineRule="exact"/>
              <w:jc w:val="center"/>
              <w:rPr>
                <w:rFonts w:ascii="Times New Roman" w:eastAsia="Times New Roman" w:hAnsi="Times New Roman" w:cs="Times New Roman"/>
                <w:bCs/>
                <w:sz w:val="28"/>
                <w:szCs w:val="28"/>
                <w:lang w:eastAsia="ru-RU"/>
              </w:rPr>
            </w:pPr>
            <w:r w:rsidRPr="00273F49">
              <w:rPr>
                <w:rFonts w:ascii="Times New Roman" w:eastAsia="Times New Roman" w:hAnsi="Times New Roman" w:cs="Times New Roman"/>
                <w:bCs/>
                <w:sz w:val="28"/>
                <w:szCs w:val="28"/>
                <w:lang w:eastAsia="ru-RU"/>
              </w:rPr>
              <w:t>Приложение 3</w:t>
            </w:r>
          </w:p>
          <w:p w:rsidR="008436D9" w:rsidRPr="00273F49" w:rsidRDefault="00EE5E13" w:rsidP="008436D9">
            <w:pPr>
              <w:autoSpaceDE w:val="0"/>
              <w:autoSpaceDN w:val="0"/>
              <w:adjustRightInd w:val="0"/>
              <w:spacing w:after="0" w:line="240" w:lineRule="exact"/>
              <w:jc w:val="center"/>
              <w:outlineLvl w:val="2"/>
              <w:rPr>
                <w:rFonts w:ascii="Times New Roman" w:eastAsia="Calibri" w:hAnsi="Times New Roman" w:cs="Times New Roman"/>
                <w:caps/>
                <w:sz w:val="28"/>
                <w:szCs w:val="28"/>
              </w:rPr>
            </w:pPr>
            <w:r w:rsidRPr="00273F49">
              <w:rPr>
                <w:rFonts w:ascii="Times New Roman" w:eastAsia="Calibri" w:hAnsi="Times New Roman" w:cs="Times New Roman"/>
                <w:sz w:val="28"/>
                <w:szCs w:val="28"/>
              </w:rPr>
              <w:t xml:space="preserve">к муниципальной программе Благодарненского городского округа Ставропольского края </w:t>
            </w:r>
            <w:r w:rsidRPr="00273F49">
              <w:rPr>
                <w:rFonts w:ascii="Times New Roman" w:eastAsia="Calibri" w:hAnsi="Times New Roman" w:cs="Times New Roman"/>
                <w:bCs/>
                <w:sz w:val="28"/>
                <w:szCs w:val="28"/>
              </w:rPr>
              <w:t>«</w:t>
            </w:r>
            <w:r w:rsidRPr="00273F49">
              <w:rPr>
                <w:rFonts w:ascii="Times New Roman" w:eastAsia="Calibri" w:hAnsi="Times New Roman" w:cs="Times New Roman"/>
                <w:sz w:val="28"/>
                <w:szCs w:val="28"/>
              </w:rPr>
              <w:t>Развитие жилищно-коммунального хозяйства и дорожной инфраструктуры</w:t>
            </w:r>
            <w:r w:rsidRPr="00273F49">
              <w:rPr>
                <w:rFonts w:ascii="Times New Roman" w:eastAsia="Calibri" w:hAnsi="Times New Roman" w:cs="Times New Roman"/>
                <w:bCs/>
                <w:sz w:val="28"/>
                <w:szCs w:val="28"/>
              </w:rPr>
              <w:t>»</w:t>
            </w:r>
          </w:p>
        </w:tc>
      </w:tr>
    </w:tbl>
    <w:p w:rsidR="008436D9" w:rsidRPr="00273F49" w:rsidRDefault="008436D9" w:rsidP="008436D9">
      <w:pPr>
        <w:autoSpaceDE w:val="0"/>
        <w:autoSpaceDN w:val="0"/>
        <w:adjustRightInd w:val="0"/>
        <w:spacing w:after="0" w:line="240" w:lineRule="exact"/>
        <w:outlineLvl w:val="2"/>
        <w:rPr>
          <w:rFonts w:ascii="Times New Roman" w:eastAsia="Calibri" w:hAnsi="Times New Roman" w:cs="Times New Roman"/>
          <w:caps/>
          <w:sz w:val="28"/>
          <w:szCs w:val="28"/>
        </w:rPr>
      </w:pPr>
    </w:p>
    <w:p w:rsidR="008436D9" w:rsidRPr="00273F49" w:rsidRDefault="008436D9" w:rsidP="008436D9">
      <w:pPr>
        <w:autoSpaceDE w:val="0"/>
        <w:autoSpaceDN w:val="0"/>
        <w:adjustRightInd w:val="0"/>
        <w:spacing w:after="0" w:line="240" w:lineRule="exact"/>
        <w:outlineLvl w:val="2"/>
        <w:rPr>
          <w:rFonts w:ascii="Times New Roman" w:eastAsia="Calibri" w:hAnsi="Times New Roman" w:cs="Times New Roman"/>
          <w:caps/>
          <w:sz w:val="28"/>
          <w:szCs w:val="28"/>
        </w:rPr>
      </w:pPr>
    </w:p>
    <w:p w:rsidR="008436D9" w:rsidRPr="00273F49" w:rsidRDefault="008436D9" w:rsidP="008436D9">
      <w:pPr>
        <w:autoSpaceDE w:val="0"/>
        <w:autoSpaceDN w:val="0"/>
        <w:adjustRightInd w:val="0"/>
        <w:spacing w:after="0" w:line="240" w:lineRule="exact"/>
        <w:jc w:val="center"/>
        <w:outlineLvl w:val="2"/>
        <w:rPr>
          <w:rFonts w:ascii="Times New Roman" w:eastAsia="Times New Roman" w:hAnsi="Times New Roman" w:cs="Times New Roman"/>
          <w:caps/>
          <w:sz w:val="28"/>
          <w:szCs w:val="28"/>
          <w:lang w:eastAsia="ru-RU"/>
        </w:rPr>
      </w:pPr>
      <w:r w:rsidRPr="00273F49">
        <w:rPr>
          <w:rFonts w:ascii="Times New Roman" w:eastAsia="Times New Roman" w:hAnsi="Times New Roman" w:cs="Times New Roman"/>
          <w:caps/>
          <w:sz w:val="28"/>
          <w:szCs w:val="28"/>
          <w:lang w:eastAsia="ru-RU"/>
        </w:rPr>
        <w:t>Объемы и источники</w:t>
      </w:r>
    </w:p>
    <w:p w:rsidR="008436D9" w:rsidRPr="00273F49" w:rsidRDefault="008436D9" w:rsidP="008436D9">
      <w:pPr>
        <w:autoSpaceDE w:val="0"/>
        <w:autoSpaceDN w:val="0"/>
        <w:adjustRightInd w:val="0"/>
        <w:spacing w:after="0" w:line="240" w:lineRule="exact"/>
        <w:jc w:val="both"/>
        <w:outlineLvl w:val="2"/>
        <w:rPr>
          <w:rFonts w:ascii="Times New Roman" w:eastAsia="Calibri" w:hAnsi="Times New Roman" w:cs="Times New Roman"/>
          <w:sz w:val="28"/>
          <w:szCs w:val="28"/>
        </w:rPr>
      </w:pPr>
      <w:r w:rsidRPr="00273F49">
        <w:rPr>
          <w:rFonts w:ascii="Times New Roman" w:eastAsia="Times New Roman" w:hAnsi="Times New Roman" w:cs="Times New Roman"/>
          <w:spacing w:val="-4"/>
          <w:sz w:val="28"/>
          <w:szCs w:val="28"/>
          <w:lang w:eastAsia="ru-RU"/>
        </w:rPr>
        <w:t xml:space="preserve">финансового обеспечения </w:t>
      </w:r>
      <w:r w:rsidRPr="00273F49">
        <w:rPr>
          <w:rFonts w:ascii="Times New Roman" w:eastAsia="Calibri" w:hAnsi="Times New Roman" w:cs="Times New Roman"/>
          <w:sz w:val="28"/>
          <w:szCs w:val="28"/>
        </w:rPr>
        <w:t xml:space="preserve">муниципальной программы Благодарненского муниципального района Ставропольского края </w:t>
      </w:r>
      <w:r w:rsidRPr="00273F49">
        <w:rPr>
          <w:rFonts w:ascii="Times New Roman" w:eastAsia="Calibri" w:hAnsi="Times New Roman" w:cs="Times New Roman"/>
          <w:bCs/>
          <w:sz w:val="28"/>
          <w:szCs w:val="28"/>
        </w:rPr>
        <w:t>«</w:t>
      </w:r>
      <w:r w:rsidR="00CA1FC9" w:rsidRPr="00273F49">
        <w:rPr>
          <w:rFonts w:ascii="Times New Roman" w:eastAsia="Calibri" w:hAnsi="Times New Roman" w:cs="Times New Roman"/>
          <w:sz w:val="28"/>
          <w:szCs w:val="28"/>
        </w:rPr>
        <w:t>Развитие жилищно-к</w:t>
      </w:r>
      <w:r w:rsidR="00EE5E13" w:rsidRPr="00273F49">
        <w:rPr>
          <w:rFonts w:ascii="Times New Roman" w:eastAsia="Calibri" w:hAnsi="Times New Roman" w:cs="Times New Roman"/>
          <w:sz w:val="28"/>
          <w:szCs w:val="28"/>
        </w:rPr>
        <w:t>оммунального хозяйства и дорожно</w:t>
      </w:r>
      <w:r w:rsidR="00CA1FC9" w:rsidRPr="00273F49">
        <w:rPr>
          <w:rFonts w:ascii="Times New Roman" w:eastAsia="Calibri" w:hAnsi="Times New Roman" w:cs="Times New Roman"/>
          <w:sz w:val="28"/>
          <w:szCs w:val="28"/>
        </w:rPr>
        <w:t>й инфраструктуры</w:t>
      </w:r>
      <w:r w:rsidRPr="00273F49">
        <w:rPr>
          <w:rFonts w:ascii="Times New Roman" w:eastAsia="Calibri" w:hAnsi="Times New Roman" w:cs="Times New Roman"/>
          <w:bCs/>
          <w:sz w:val="28"/>
          <w:szCs w:val="28"/>
        </w:rPr>
        <w:t>»</w:t>
      </w:r>
      <w:hyperlink w:anchor="Par2393" w:history="1">
        <w:r w:rsidRPr="00273F49">
          <w:rPr>
            <w:rFonts w:ascii="Times New Roman" w:eastAsia="Calibri" w:hAnsi="Times New Roman" w:cs="Times New Roman"/>
            <w:sz w:val="28"/>
            <w:szCs w:val="28"/>
          </w:rPr>
          <w:t>&lt;*&gt;</w:t>
        </w:r>
      </w:hyperlink>
    </w:p>
    <w:p w:rsidR="008436D9" w:rsidRPr="00273F49" w:rsidRDefault="008436D9" w:rsidP="008436D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w:t>
      </w:r>
    </w:p>
    <w:p w:rsidR="008436D9" w:rsidRPr="00273F49" w:rsidRDefault="008436D9" w:rsidP="008436D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2" w:name="Par2393"/>
      <w:bookmarkEnd w:id="12"/>
      <w:r w:rsidRPr="00273F49">
        <w:rPr>
          <w:rFonts w:ascii="Times New Roman" w:eastAsia="Calibri" w:hAnsi="Times New Roman" w:cs="Times New Roman"/>
          <w:sz w:val="28"/>
          <w:szCs w:val="28"/>
        </w:rPr>
        <w:t>&lt;*&gt; Далее в настоящем Приложении используется сокращение – Программа</w:t>
      </w:r>
    </w:p>
    <w:p w:rsidR="008436D9" w:rsidRPr="00273F49" w:rsidRDefault="008436D9" w:rsidP="008436D9">
      <w:pPr>
        <w:spacing w:after="0" w:line="240" w:lineRule="auto"/>
        <w:rPr>
          <w:rFonts w:ascii="Times New Roman" w:eastAsia="Calibri" w:hAnsi="Times New Roman" w:cs="Times New Roman"/>
          <w:sz w:val="28"/>
          <w:szCs w:val="28"/>
        </w:rPr>
      </w:pPr>
    </w:p>
    <w:tbl>
      <w:tblPr>
        <w:tblW w:w="147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6"/>
        <w:gridCol w:w="3083"/>
        <w:gridCol w:w="4820"/>
        <w:gridCol w:w="2126"/>
        <w:gridCol w:w="2126"/>
        <w:gridCol w:w="1843"/>
      </w:tblGrid>
      <w:tr w:rsidR="00273F49" w:rsidRPr="00273F49" w:rsidTr="00097C2E">
        <w:trPr>
          <w:trHeight w:val="174"/>
        </w:trPr>
        <w:tc>
          <w:tcPr>
            <w:tcW w:w="716" w:type="dxa"/>
            <w:vMerge w:val="restart"/>
            <w:shd w:val="clear" w:color="auto" w:fill="auto"/>
          </w:tcPr>
          <w:p w:rsidR="00097C2E" w:rsidRPr="00A22C36" w:rsidRDefault="00097C2E" w:rsidP="00892EBF">
            <w:pPr>
              <w:autoSpaceDE w:val="0"/>
              <w:autoSpaceDN w:val="0"/>
              <w:adjustRightInd w:val="0"/>
              <w:spacing w:line="240" w:lineRule="exact"/>
              <w:jc w:val="center"/>
              <w:outlineLvl w:val="2"/>
              <w:rPr>
                <w:rFonts w:ascii="Times New Roman" w:eastAsia="Times New Roman" w:hAnsi="Times New Roman"/>
                <w:sz w:val="28"/>
                <w:szCs w:val="28"/>
                <w:lang w:eastAsia="ru-RU"/>
              </w:rPr>
            </w:pPr>
            <w:r w:rsidRPr="00A22C36">
              <w:rPr>
                <w:rFonts w:ascii="Times New Roman" w:eastAsia="Times New Roman" w:hAnsi="Times New Roman"/>
                <w:sz w:val="28"/>
                <w:szCs w:val="28"/>
                <w:lang w:eastAsia="ru-RU"/>
              </w:rPr>
              <w:t>№ п/п</w:t>
            </w:r>
          </w:p>
        </w:tc>
        <w:tc>
          <w:tcPr>
            <w:tcW w:w="3083" w:type="dxa"/>
            <w:vMerge w:val="restart"/>
            <w:shd w:val="clear" w:color="auto" w:fill="auto"/>
          </w:tcPr>
          <w:p w:rsidR="00097C2E" w:rsidRPr="00A22C36" w:rsidRDefault="00097C2E" w:rsidP="00892EBF">
            <w:pPr>
              <w:autoSpaceDE w:val="0"/>
              <w:autoSpaceDN w:val="0"/>
              <w:adjustRightInd w:val="0"/>
              <w:spacing w:line="240" w:lineRule="exact"/>
              <w:jc w:val="center"/>
              <w:outlineLvl w:val="2"/>
              <w:rPr>
                <w:rFonts w:ascii="Times New Roman" w:eastAsia="Times New Roman" w:hAnsi="Times New Roman"/>
                <w:sz w:val="28"/>
                <w:szCs w:val="28"/>
                <w:lang w:eastAsia="ru-RU"/>
              </w:rPr>
            </w:pPr>
            <w:r w:rsidRPr="00A22C36">
              <w:rPr>
                <w:rFonts w:ascii="Times New Roman" w:eastAsia="Times New Roman" w:hAnsi="Times New Roman"/>
                <w:sz w:val="28"/>
                <w:szCs w:val="28"/>
                <w:lang w:eastAsia="ru-RU"/>
              </w:rPr>
              <w:t>Наименование Программы, подпрограммы Программы, основного мероприятия подпрограммы Программы</w:t>
            </w:r>
          </w:p>
        </w:tc>
        <w:tc>
          <w:tcPr>
            <w:tcW w:w="4820" w:type="dxa"/>
            <w:vMerge w:val="restart"/>
            <w:shd w:val="clear" w:color="auto" w:fill="auto"/>
          </w:tcPr>
          <w:p w:rsidR="00097C2E" w:rsidRPr="00A22C36" w:rsidRDefault="00097C2E" w:rsidP="00892EBF">
            <w:pPr>
              <w:autoSpaceDE w:val="0"/>
              <w:autoSpaceDN w:val="0"/>
              <w:adjustRightInd w:val="0"/>
              <w:spacing w:line="240" w:lineRule="exact"/>
              <w:jc w:val="center"/>
              <w:outlineLvl w:val="2"/>
              <w:rPr>
                <w:rFonts w:ascii="Times New Roman" w:eastAsia="Times New Roman" w:hAnsi="Times New Roman"/>
                <w:spacing w:val="-2"/>
                <w:sz w:val="28"/>
                <w:szCs w:val="28"/>
                <w:lang w:eastAsia="ru-RU"/>
              </w:rPr>
            </w:pPr>
            <w:r w:rsidRPr="00A22C36">
              <w:rPr>
                <w:rFonts w:ascii="Times New Roman" w:eastAsia="Times New Roman" w:hAnsi="Times New Roman"/>
                <w:spacing w:val="-2"/>
                <w:sz w:val="28"/>
                <w:szCs w:val="28"/>
                <w:lang w:eastAsia="ru-RU"/>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6095" w:type="dxa"/>
            <w:gridSpan w:val="3"/>
            <w:shd w:val="clear" w:color="auto" w:fill="auto"/>
          </w:tcPr>
          <w:p w:rsidR="00097C2E" w:rsidRPr="00A22C36" w:rsidRDefault="00097C2E" w:rsidP="00892EBF">
            <w:pPr>
              <w:autoSpaceDE w:val="0"/>
              <w:autoSpaceDN w:val="0"/>
              <w:adjustRightInd w:val="0"/>
              <w:spacing w:line="240" w:lineRule="exact"/>
              <w:jc w:val="center"/>
              <w:outlineLvl w:val="2"/>
              <w:rPr>
                <w:rFonts w:ascii="Times New Roman" w:eastAsia="Times New Roman" w:hAnsi="Times New Roman"/>
                <w:sz w:val="28"/>
                <w:szCs w:val="28"/>
                <w:lang w:eastAsia="ru-RU"/>
              </w:rPr>
            </w:pPr>
            <w:r w:rsidRPr="00A22C36">
              <w:rPr>
                <w:rFonts w:ascii="Times New Roman" w:eastAsia="Times New Roman" w:hAnsi="Times New Roman"/>
                <w:sz w:val="28"/>
                <w:szCs w:val="28"/>
                <w:lang w:eastAsia="ru-RU"/>
              </w:rPr>
              <w:t>прогнозная (справочная) оценка расходов по годам (тыс. рублей)</w:t>
            </w:r>
          </w:p>
        </w:tc>
      </w:tr>
      <w:tr w:rsidR="00273F49" w:rsidRPr="00273F49" w:rsidTr="00097C2E">
        <w:trPr>
          <w:trHeight w:val="144"/>
        </w:trPr>
        <w:tc>
          <w:tcPr>
            <w:tcW w:w="716" w:type="dxa"/>
            <w:vMerge/>
            <w:shd w:val="clear" w:color="auto" w:fill="auto"/>
          </w:tcPr>
          <w:p w:rsidR="00097C2E" w:rsidRPr="00A22C36" w:rsidRDefault="00097C2E" w:rsidP="00892EBF">
            <w:pPr>
              <w:spacing w:line="240" w:lineRule="exact"/>
              <w:jc w:val="center"/>
              <w:rPr>
                <w:rFonts w:ascii="Times New Roman" w:eastAsia="Times New Roman" w:hAnsi="Times New Roman"/>
                <w:sz w:val="28"/>
                <w:szCs w:val="28"/>
                <w:lang w:eastAsia="ru-RU"/>
              </w:rPr>
            </w:pPr>
          </w:p>
        </w:tc>
        <w:tc>
          <w:tcPr>
            <w:tcW w:w="3083" w:type="dxa"/>
            <w:vMerge/>
            <w:shd w:val="clear" w:color="auto" w:fill="auto"/>
          </w:tcPr>
          <w:p w:rsidR="00097C2E" w:rsidRPr="00A22C36" w:rsidRDefault="00097C2E" w:rsidP="00892EBF">
            <w:pPr>
              <w:spacing w:line="240" w:lineRule="exact"/>
              <w:jc w:val="center"/>
              <w:rPr>
                <w:rFonts w:ascii="Times New Roman" w:eastAsia="Times New Roman" w:hAnsi="Times New Roman"/>
                <w:sz w:val="28"/>
                <w:szCs w:val="28"/>
                <w:lang w:eastAsia="ru-RU"/>
              </w:rPr>
            </w:pPr>
          </w:p>
        </w:tc>
        <w:tc>
          <w:tcPr>
            <w:tcW w:w="4820" w:type="dxa"/>
            <w:vMerge/>
            <w:shd w:val="clear" w:color="auto" w:fill="auto"/>
          </w:tcPr>
          <w:p w:rsidR="00097C2E" w:rsidRPr="00A22C36" w:rsidRDefault="00097C2E" w:rsidP="00892EBF">
            <w:pPr>
              <w:spacing w:line="240" w:lineRule="exact"/>
              <w:jc w:val="center"/>
              <w:rPr>
                <w:rFonts w:ascii="Times New Roman" w:eastAsia="Times New Roman" w:hAnsi="Times New Roman"/>
                <w:sz w:val="28"/>
                <w:szCs w:val="28"/>
                <w:lang w:eastAsia="ru-RU"/>
              </w:rPr>
            </w:pPr>
          </w:p>
        </w:tc>
        <w:tc>
          <w:tcPr>
            <w:tcW w:w="2126" w:type="dxa"/>
            <w:shd w:val="clear" w:color="auto" w:fill="auto"/>
          </w:tcPr>
          <w:p w:rsidR="00097C2E" w:rsidRPr="00A22C36" w:rsidRDefault="00097C2E" w:rsidP="00892EBF">
            <w:pPr>
              <w:autoSpaceDE w:val="0"/>
              <w:autoSpaceDN w:val="0"/>
              <w:adjustRightInd w:val="0"/>
              <w:spacing w:line="240" w:lineRule="exact"/>
              <w:jc w:val="center"/>
              <w:outlineLvl w:val="2"/>
              <w:rPr>
                <w:rFonts w:ascii="Times New Roman" w:eastAsia="Times New Roman" w:hAnsi="Times New Roman"/>
                <w:sz w:val="28"/>
                <w:szCs w:val="28"/>
                <w:lang w:eastAsia="ru-RU"/>
              </w:rPr>
            </w:pPr>
            <w:r w:rsidRPr="00A22C36">
              <w:rPr>
                <w:rFonts w:ascii="Times New Roman" w:eastAsia="Times New Roman" w:hAnsi="Times New Roman"/>
                <w:sz w:val="28"/>
                <w:szCs w:val="28"/>
                <w:lang w:eastAsia="ru-RU"/>
              </w:rPr>
              <w:t>2020</w:t>
            </w:r>
          </w:p>
        </w:tc>
        <w:tc>
          <w:tcPr>
            <w:tcW w:w="2126" w:type="dxa"/>
            <w:shd w:val="clear" w:color="auto" w:fill="auto"/>
          </w:tcPr>
          <w:p w:rsidR="00097C2E" w:rsidRPr="00A22C36" w:rsidRDefault="00097C2E" w:rsidP="00892EBF">
            <w:pPr>
              <w:autoSpaceDE w:val="0"/>
              <w:autoSpaceDN w:val="0"/>
              <w:adjustRightInd w:val="0"/>
              <w:spacing w:line="240" w:lineRule="exact"/>
              <w:jc w:val="center"/>
              <w:outlineLvl w:val="2"/>
              <w:rPr>
                <w:rFonts w:ascii="Times New Roman" w:eastAsia="Times New Roman" w:hAnsi="Times New Roman"/>
                <w:sz w:val="28"/>
                <w:szCs w:val="28"/>
                <w:lang w:eastAsia="ru-RU"/>
              </w:rPr>
            </w:pPr>
            <w:r w:rsidRPr="00A22C36">
              <w:rPr>
                <w:rFonts w:ascii="Times New Roman" w:eastAsia="Times New Roman" w:hAnsi="Times New Roman"/>
                <w:sz w:val="28"/>
                <w:szCs w:val="28"/>
                <w:lang w:eastAsia="ru-RU"/>
              </w:rPr>
              <w:t>2021</w:t>
            </w:r>
          </w:p>
        </w:tc>
        <w:tc>
          <w:tcPr>
            <w:tcW w:w="1843" w:type="dxa"/>
            <w:shd w:val="clear" w:color="auto" w:fill="auto"/>
          </w:tcPr>
          <w:p w:rsidR="00097C2E" w:rsidRPr="00A22C36" w:rsidRDefault="00097C2E" w:rsidP="00892EBF">
            <w:pPr>
              <w:autoSpaceDE w:val="0"/>
              <w:autoSpaceDN w:val="0"/>
              <w:adjustRightInd w:val="0"/>
              <w:spacing w:line="240" w:lineRule="exact"/>
              <w:jc w:val="center"/>
              <w:outlineLvl w:val="2"/>
              <w:rPr>
                <w:rFonts w:ascii="Times New Roman" w:eastAsia="Times New Roman" w:hAnsi="Times New Roman"/>
                <w:sz w:val="28"/>
                <w:szCs w:val="28"/>
                <w:lang w:eastAsia="ru-RU"/>
              </w:rPr>
            </w:pPr>
            <w:r w:rsidRPr="00A22C36">
              <w:rPr>
                <w:rFonts w:ascii="Times New Roman" w:eastAsia="Times New Roman" w:hAnsi="Times New Roman"/>
                <w:sz w:val="28"/>
                <w:szCs w:val="28"/>
                <w:lang w:eastAsia="ru-RU"/>
              </w:rPr>
              <w:t>2022</w:t>
            </w:r>
          </w:p>
        </w:tc>
      </w:tr>
      <w:tr w:rsidR="00273F49" w:rsidRPr="00273F49" w:rsidTr="00097C2E">
        <w:trPr>
          <w:trHeight w:val="285"/>
        </w:trPr>
        <w:tc>
          <w:tcPr>
            <w:tcW w:w="716" w:type="dxa"/>
            <w:vMerge w:val="restart"/>
            <w:shd w:val="clear" w:color="auto" w:fill="auto"/>
          </w:tcPr>
          <w:p w:rsidR="00097C2E" w:rsidRPr="00A22C36" w:rsidRDefault="00097C2E" w:rsidP="00892EBF">
            <w:pPr>
              <w:autoSpaceDE w:val="0"/>
              <w:autoSpaceDN w:val="0"/>
              <w:adjustRightInd w:val="0"/>
              <w:spacing w:line="240" w:lineRule="auto"/>
              <w:jc w:val="center"/>
              <w:outlineLvl w:val="2"/>
              <w:rPr>
                <w:rFonts w:ascii="Times New Roman" w:eastAsia="Times New Roman" w:hAnsi="Times New Roman"/>
                <w:sz w:val="28"/>
                <w:szCs w:val="28"/>
                <w:lang w:val="en-US" w:eastAsia="ru-RU"/>
              </w:rPr>
            </w:pPr>
          </w:p>
        </w:tc>
        <w:tc>
          <w:tcPr>
            <w:tcW w:w="3083" w:type="dxa"/>
            <w:vMerge w:val="restart"/>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r w:rsidRPr="00A22C36">
              <w:rPr>
                <w:rFonts w:ascii="Times New Roman" w:eastAsia="Times New Roman" w:hAnsi="Times New Roman"/>
                <w:sz w:val="28"/>
                <w:szCs w:val="28"/>
                <w:lang w:eastAsia="ru-RU"/>
              </w:rPr>
              <w:t>Программа</w:t>
            </w:r>
          </w:p>
        </w:tc>
        <w:tc>
          <w:tcPr>
            <w:tcW w:w="4820" w:type="dxa"/>
            <w:shd w:val="clear" w:color="auto" w:fill="auto"/>
          </w:tcPr>
          <w:p w:rsidR="00097C2E" w:rsidRPr="00A22C36" w:rsidRDefault="00097C2E" w:rsidP="00892EBF">
            <w:pPr>
              <w:autoSpaceDE w:val="0"/>
              <w:autoSpaceDN w:val="0"/>
              <w:adjustRightInd w:val="0"/>
              <w:spacing w:after="0" w:line="240" w:lineRule="auto"/>
              <w:outlineLvl w:val="2"/>
              <w:rPr>
                <w:rFonts w:ascii="Times New Roman" w:eastAsia="Times New Roman" w:hAnsi="Times New Roman"/>
                <w:sz w:val="28"/>
                <w:szCs w:val="28"/>
                <w:lang w:eastAsia="ru-RU"/>
              </w:rPr>
            </w:pPr>
            <w:r w:rsidRPr="00A22C36">
              <w:rPr>
                <w:rFonts w:ascii="Times New Roman" w:eastAsia="Times New Roman" w:hAnsi="Times New Roman"/>
                <w:sz w:val="28"/>
                <w:szCs w:val="28"/>
                <w:lang w:eastAsia="ru-RU"/>
              </w:rPr>
              <w:t>всего</w:t>
            </w:r>
          </w:p>
        </w:tc>
        <w:tc>
          <w:tcPr>
            <w:tcW w:w="2126" w:type="dxa"/>
            <w:shd w:val="clear" w:color="auto" w:fill="auto"/>
            <w:vAlign w:val="bottom"/>
          </w:tcPr>
          <w:p w:rsidR="00097C2E" w:rsidRPr="00A22C36" w:rsidRDefault="00097C2E" w:rsidP="00892EBF">
            <w:pPr>
              <w:autoSpaceDE w:val="0"/>
              <w:autoSpaceDN w:val="0"/>
              <w:adjustRightInd w:val="0"/>
              <w:spacing w:after="0" w:line="240" w:lineRule="auto"/>
              <w:ind w:hanging="108"/>
              <w:jc w:val="right"/>
              <w:outlineLvl w:val="2"/>
              <w:rPr>
                <w:rFonts w:ascii="Times New Roman" w:eastAsia="Times New Roman" w:hAnsi="Times New Roman"/>
                <w:sz w:val="28"/>
                <w:szCs w:val="28"/>
                <w:lang w:eastAsia="ru-RU"/>
              </w:rPr>
            </w:pPr>
            <w:r w:rsidRPr="00A22C36">
              <w:rPr>
                <w:rFonts w:ascii="Times New Roman" w:eastAsia="Times New Roman" w:hAnsi="Times New Roman"/>
                <w:sz w:val="28"/>
                <w:szCs w:val="28"/>
                <w:lang w:eastAsia="ru-RU"/>
              </w:rPr>
              <w:t>298 218,06</w:t>
            </w:r>
          </w:p>
        </w:tc>
        <w:tc>
          <w:tcPr>
            <w:tcW w:w="2126" w:type="dxa"/>
            <w:shd w:val="clear" w:color="auto" w:fill="auto"/>
            <w:vAlign w:val="bottom"/>
          </w:tcPr>
          <w:p w:rsidR="00097C2E" w:rsidRPr="00A22C36" w:rsidRDefault="00097C2E" w:rsidP="00892EBF">
            <w:pPr>
              <w:autoSpaceDE w:val="0"/>
              <w:autoSpaceDN w:val="0"/>
              <w:adjustRightInd w:val="0"/>
              <w:spacing w:after="0" w:line="240" w:lineRule="auto"/>
              <w:ind w:hanging="108"/>
              <w:jc w:val="right"/>
              <w:outlineLvl w:val="2"/>
              <w:rPr>
                <w:rFonts w:ascii="Times New Roman" w:eastAsia="Times New Roman" w:hAnsi="Times New Roman"/>
                <w:sz w:val="28"/>
                <w:szCs w:val="28"/>
                <w:lang w:eastAsia="ru-RU"/>
              </w:rPr>
            </w:pPr>
            <w:r w:rsidRPr="00A22C36">
              <w:rPr>
                <w:rFonts w:ascii="Times New Roman" w:eastAsia="Times New Roman" w:hAnsi="Times New Roman"/>
                <w:sz w:val="28"/>
                <w:szCs w:val="28"/>
                <w:lang w:eastAsia="ru-RU"/>
              </w:rPr>
              <w:t>313 455,24</w:t>
            </w:r>
          </w:p>
        </w:tc>
        <w:tc>
          <w:tcPr>
            <w:tcW w:w="1843" w:type="dxa"/>
            <w:shd w:val="clear" w:color="auto" w:fill="auto"/>
            <w:vAlign w:val="bottom"/>
          </w:tcPr>
          <w:p w:rsidR="00097C2E" w:rsidRPr="00A22C36" w:rsidRDefault="00097C2E" w:rsidP="00892EBF">
            <w:pPr>
              <w:autoSpaceDE w:val="0"/>
              <w:autoSpaceDN w:val="0"/>
              <w:adjustRightInd w:val="0"/>
              <w:spacing w:after="0" w:line="240" w:lineRule="auto"/>
              <w:ind w:hanging="108"/>
              <w:jc w:val="right"/>
              <w:outlineLvl w:val="2"/>
              <w:rPr>
                <w:rFonts w:ascii="Times New Roman" w:eastAsia="Times New Roman" w:hAnsi="Times New Roman"/>
                <w:sz w:val="28"/>
                <w:szCs w:val="28"/>
                <w:lang w:eastAsia="ru-RU"/>
              </w:rPr>
            </w:pPr>
            <w:r w:rsidRPr="00A22C36">
              <w:rPr>
                <w:rFonts w:ascii="Times New Roman" w:eastAsia="Times New Roman" w:hAnsi="Times New Roman"/>
                <w:sz w:val="28"/>
                <w:szCs w:val="28"/>
                <w:lang w:eastAsia="ru-RU"/>
              </w:rPr>
              <w:t>115 127,17</w:t>
            </w:r>
          </w:p>
        </w:tc>
      </w:tr>
      <w:tr w:rsidR="00273F49" w:rsidRPr="00273F49" w:rsidTr="00097C2E">
        <w:trPr>
          <w:trHeight w:val="581"/>
        </w:trPr>
        <w:tc>
          <w:tcPr>
            <w:tcW w:w="716"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A22C36" w:rsidRDefault="00097C2E" w:rsidP="00892EBF">
            <w:pPr>
              <w:autoSpaceDE w:val="0"/>
              <w:autoSpaceDN w:val="0"/>
              <w:adjustRightInd w:val="0"/>
              <w:spacing w:after="0" w:line="240" w:lineRule="auto"/>
              <w:outlineLvl w:val="2"/>
              <w:rPr>
                <w:rFonts w:ascii="Times New Roman" w:eastAsia="Times New Roman" w:hAnsi="Times New Roman"/>
                <w:sz w:val="28"/>
                <w:szCs w:val="28"/>
                <w:lang w:eastAsia="ru-RU"/>
              </w:rPr>
            </w:pPr>
            <w:r w:rsidRPr="00A22C36">
              <w:rPr>
                <w:rFonts w:ascii="Times New Roman" w:eastAsia="Times New Roman" w:hAnsi="Times New Roman"/>
                <w:sz w:val="28"/>
                <w:szCs w:val="28"/>
                <w:lang w:eastAsia="ru-RU"/>
              </w:rPr>
              <w:t>бюджетные ассигнования бюджета БГО СК, в т.ч.</w:t>
            </w:r>
          </w:p>
        </w:tc>
        <w:tc>
          <w:tcPr>
            <w:tcW w:w="2126" w:type="dxa"/>
            <w:shd w:val="clear" w:color="auto" w:fill="auto"/>
            <w:vAlign w:val="bottom"/>
          </w:tcPr>
          <w:p w:rsidR="00097C2E" w:rsidRPr="00A22C36" w:rsidRDefault="00097C2E" w:rsidP="00892EBF">
            <w:pPr>
              <w:autoSpaceDE w:val="0"/>
              <w:autoSpaceDN w:val="0"/>
              <w:adjustRightInd w:val="0"/>
              <w:spacing w:after="0" w:line="240" w:lineRule="auto"/>
              <w:ind w:hanging="108"/>
              <w:jc w:val="right"/>
              <w:outlineLvl w:val="2"/>
              <w:rPr>
                <w:rFonts w:ascii="Times New Roman" w:eastAsia="Times New Roman" w:hAnsi="Times New Roman"/>
                <w:sz w:val="28"/>
                <w:szCs w:val="28"/>
                <w:lang w:eastAsia="ru-RU"/>
              </w:rPr>
            </w:pPr>
            <w:r w:rsidRPr="00A22C36">
              <w:rPr>
                <w:rFonts w:ascii="Times New Roman" w:eastAsia="Times New Roman" w:hAnsi="Times New Roman"/>
                <w:sz w:val="28"/>
                <w:szCs w:val="28"/>
                <w:lang w:eastAsia="ru-RU"/>
              </w:rPr>
              <w:t>298 218,06</w:t>
            </w:r>
          </w:p>
        </w:tc>
        <w:tc>
          <w:tcPr>
            <w:tcW w:w="2126" w:type="dxa"/>
            <w:shd w:val="clear" w:color="auto" w:fill="auto"/>
            <w:vAlign w:val="bottom"/>
          </w:tcPr>
          <w:p w:rsidR="00097C2E" w:rsidRPr="00A22C36" w:rsidRDefault="00097C2E" w:rsidP="00892EBF">
            <w:pPr>
              <w:autoSpaceDE w:val="0"/>
              <w:autoSpaceDN w:val="0"/>
              <w:adjustRightInd w:val="0"/>
              <w:spacing w:after="0" w:line="240" w:lineRule="auto"/>
              <w:ind w:hanging="108"/>
              <w:jc w:val="right"/>
              <w:outlineLvl w:val="2"/>
              <w:rPr>
                <w:rFonts w:ascii="Times New Roman" w:eastAsia="Times New Roman" w:hAnsi="Times New Roman"/>
                <w:sz w:val="28"/>
                <w:szCs w:val="28"/>
                <w:lang w:eastAsia="ru-RU"/>
              </w:rPr>
            </w:pPr>
            <w:r w:rsidRPr="00A22C36">
              <w:rPr>
                <w:rFonts w:ascii="Times New Roman" w:eastAsia="Times New Roman" w:hAnsi="Times New Roman"/>
                <w:sz w:val="28"/>
                <w:szCs w:val="28"/>
                <w:lang w:eastAsia="ru-RU"/>
              </w:rPr>
              <w:t>313 455,24</w:t>
            </w:r>
          </w:p>
        </w:tc>
        <w:tc>
          <w:tcPr>
            <w:tcW w:w="1843" w:type="dxa"/>
            <w:shd w:val="clear" w:color="auto" w:fill="auto"/>
            <w:vAlign w:val="bottom"/>
          </w:tcPr>
          <w:p w:rsidR="00097C2E" w:rsidRPr="00A22C36" w:rsidRDefault="00097C2E" w:rsidP="00892EBF">
            <w:pPr>
              <w:autoSpaceDE w:val="0"/>
              <w:autoSpaceDN w:val="0"/>
              <w:adjustRightInd w:val="0"/>
              <w:spacing w:after="0" w:line="240" w:lineRule="auto"/>
              <w:ind w:hanging="108"/>
              <w:jc w:val="right"/>
              <w:outlineLvl w:val="2"/>
              <w:rPr>
                <w:rFonts w:ascii="Times New Roman" w:eastAsia="Times New Roman" w:hAnsi="Times New Roman"/>
                <w:sz w:val="28"/>
                <w:szCs w:val="28"/>
                <w:lang w:eastAsia="ru-RU"/>
              </w:rPr>
            </w:pPr>
            <w:r w:rsidRPr="00A22C36">
              <w:rPr>
                <w:rFonts w:ascii="Times New Roman" w:eastAsia="Times New Roman" w:hAnsi="Times New Roman"/>
                <w:sz w:val="28"/>
                <w:szCs w:val="28"/>
                <w:lang w:eastAsia="ru-RU"/>
              </w:rPr>
              <w:t>115 127,17</w:t>
            </w:r>
          </w:p>
        </w:tc>
      </w:tr>
      <w:tr w:rsidR="00B056A6" w:rsidRPr="00273F49" w:rsidTr="00097C2E">
        <w:tc>
          <w:tcPr>
            <w:tcW w:w="716" w:type="dxa"/>
            <w:vMerge/>
            <w:shd w:val="clear" w:color="auto" w:fill="auto"/>
          </w:tcPr>
          <w:p w:rsidR="00B056A6" w:rsidRPr="00A22C36" w:rsidRDefault="00B056A6"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B056A6" w:rsidRPr="00A22C36" w:rsidRDefault="00B056A6"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B056A6" w:rsidRPr="00A22C36" w:rsidRDefault="00B056A6" w:rsidP="00892EBF">
            <w:pPr>
              <w:autoSpaceDE w:val="0"/>
              <w:autoSpaceDN w:val="0"/>
              <w:adjustRightInd w:val="0"/>
              <w:spacing w:after="0" w:line="240" w:lineRule="auto"/>
              <w:outlineLvl w:val="2"/>
              <w:rPr>
                <w:rFonts w:ascii="Times New Roman" w:eastAsia="Times New Roman" w:hAnsi="Times New Roman"/>
                <w:sz w:val="28"/>
                <w:szCs w:val="28"/>
                <w:lang w:eastAsia="ru-RU"/>
              </w:rPr>
            </w:pPr>
            <w:r w:rsidRPr="00A22C36">
              <w:rPr>
                <w:rFonts w:ascii="Times New Roman" w:eastAsia="Times New Roman" w:hAnsi="Times New Roman"/>
                <w:sz w:val="28"/>
                <w:szCs w:val="28"/>
                <w:lang w:eastAsia="ru-RU"/>
              </w:rPr>
              <w:t>средства бюджета Ставропольского края</w:t>
            </w:r>
          </w:p>
        </w:tc>
        <w:tc>
          <w:tcPr>
            <w:tcW w:w="2126" w:type="dxa"/>
            <w:shd w:val="clear" w:color="auto" w:fill="auto"/>
            <w:vAlign w:val="bottom"/>
          </w:tcPr>
          <w:p w:rsidR="00B056A6" w:rsidRPr="00A22C36" w:rsidRDefault="00DF3929" w:rsidP="00C11BBC">
            <w:pPr>
              <w:autoSpaceDE w:val="0"/>
              <w:autoSpaceDN w:val="0"/>
              <w:adjustRightInd w:val="0"/>
              <w:spacing w:after="0" w:line="240" w:lineRule="auto"/>
              <w:jc w:val="right"/>
              <w:outlineLvl w:val="2"/>
              <w:rPr>
                <w:rFonts w:ascii="Times New Roman" w:hAnsi="Times New Roman"/>
                <w:sz w:val="28"/>
                <w:szCs w:val="28"/>
              </w:rPr>
            </w:pPr>
            <w:r>
              <w:rPr>
                <w:rFonts w:ascii="Times New Roman" w:hAnsi="Times New Roman"/>
                <w:sz w:val="28"/>
                <w:szCs w:val="28"/>
              </w:rPr>
              <w:t>175 405,89</w:t>
            </w:r>
          </w:p>
        </w:tc>
        <w:tc>
          <w:tcPr>
            <w:tcW w:w="2126" w:type="dxa"/>
            <w:shd w:val="clear" w:color="auto" w:fill="auto"/>
            <w:vAlign w:val="bottom"/>
          </w:tcPr>
          <w:p w:rsidR="00B056A6" w:rsidRPr="00A22C36" w:rsidRDefault="00B056A6" w:rsidP="00C11BBC">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168 138,78</w:t>
            </w:r>
          </w:p>
        </w:tc>
        <w:tc>
          <w:tcPr>
            <w:tcW w:w="1843" w:type="dxa"/>
            <w:shd w:val="clear" w:color="auto" w:fill="auto"/>
            <w:vAlign w:val="bottom"/>
          </w:tcPr>
          <w:p w:rsidR="00B056A6" w:rsidRPr="00A22C36" w:rsidRDefault="00B056A6" w:rsidP="00C11BBC">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2 852,87</w:t>
            </w:r>
          </w:p>
        </w:tc>
      </w:tr>
      <w:tr w:rsidR="00273F49" w:rsidRPr="00273F49" w:rsidTr="00097C2E">
        <w:tc>
          <w:tcPr>
            <w:tcW w:w="716"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A22C36" w:rsidRDefault="00097C2E" w:rsidP="00892EBF">
            <w:pPr>
              <w:autoSpaceDE w:val="0"/>
              <w:autoSpaceDN w:val="0"/>
              <w:adjustRightInd w:val="0"/>
              <w:spacing w:after="0" w:line="240" w:lineRule="auto"/>
              <w:outlineLvl w:val="2"/>
              <w:rPr>
                <w:rFonts w:ascii="Times New Roman" w:eastAsia="Times New Roman" w:hAnsi="Times New Roman"/>
                <w:sz w:val="28"/>
                <w:szCs w:val="28"/>
                <w:lang w:eastAsia="ru-RU"/>
              </w:rPr>
            </w:pPr>
            <w:r w:rsidRPr="00A22C36">
              <w:rPr>
                <w:rFonts w:ascii="Times New Roman" w:eastAsia="Times New Roman" w:hAnsi="Times New Roman"/>
                <w:sz w:val="28"/>
                <w:szCs w:val="28"/>
                <w:lang w:eastAsia="ru-RU"/>
              </w:rPr>
              <w:t>в т.ч. предусмотренные:</w:t>
            </w:r>
          </w:p>
        </w:tc>
        <w:tc>
          <w:tcPr>
            <w:tcW w:w="2126"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p>
        </w:tc>
        <w:tc>
          <w:tcPr>
            <w:tcW w:w="2126"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p>
        </w:tc>
        <w:tc>
          <w:tcPr>
            <w:tcW w:w="1843"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p>
        </w:tc>
      </w:tr>
      <w:tr w:rsidR="00273F49" w:rsidRPr="00273F49" w:rsidTr="00097C2E">
        <w:tc>
          <w:tcPr>
            <w:tcW w:w="716"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A22C36"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 xml:space="preserve">ответственному исполнителю </w:t>
            </w:r>
          </w:p>
          <w:p w:rsidR="00097C2E" w:rsidRPr="00A22C36"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управлению по делам территорий АБГО СК</w:t>
            </w:r>
          </w:p>
        </w:tc>
        <w:tc>
          <w:tcPr>
            <w:tcW w:w="2126"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175 405,90</w:t>
            </w:r>
          </w:p>
        </w:tc>
        <w:tc>
          <w:tcPr>
            <w:tcW w:w="2126" w:type="dxa"/>
            <w:shd w:val="clear" w:color="auto" w:fill="auto"/>
            <w:vAlign w:val="bottom"/>
          </w:tcPr>
          <w:p w:rsidR="00097C2E" w:rsidRPr="00A22C36" w:rsidRDefault="00B056A6"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168 138,78</w:t>
            </w:r>
          </w:p>
        </w:tc>
        <w:tc>
          <w:tcPr>
            <w:tcW w:w="1843" w:type="dxa"/>
            <w:shd w:val="clear" w:color="auto" w:fill="auto"/>
            <w:vAlign w:val="bottom"/>
          </w:tcPr>
          <w:p w:rsidR="00097C2E" w:rsidRPr="00A22C36" w:rsidRDefault="00B056A6"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2 852,87</w:t>
            </w:r>
          </w:p>
        </w:tc>
      </w:tr>
      <w:tr w:rsidR="00273F49" w:rsidRPr="00273F49" w:rsidTr="00097C2E">
        <w:tc>
          <w:tcPr>
            <w:tcW w:w="716"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A22C36"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 xml:space="preserve">соисполнителю: </w:t>
            </w:r>
          </w:p>
        </w:tc>
        <w:tc>
          <w:tcPr>
            <w:tcW w:w="2126"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c>
          <w:tcPr>
            <w:tcW w:w="2126"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c>
          <w:tcPr>
            <w:tcW w:w="1843"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r>
      <w:tr w:rsidR="00273F49" w:rsidRPr="00273F49" w:rsidTr="00097C2E">
        <w:tc>
          <w:tcPr>
            <w:tcW w:w="716"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A22C36"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средства местного бюджета</w:t>
            </w:r>
          </w:p>
        </w:tc>
        <w:tc>
          <w:tcPr>
            <w:tcW w:w="2126" w:type="dxa"/>
            <w:shd w:val="clear" w:color="auto" w:fill="auto"/>
            <w:vAlign w:val="bottom"/>
          </w:tcPr>
          <w:p w:rsidR="00097C2E" w:rsidRPr="00A22C36" w:rsidRDefault="0037506C" w:rsidP="00892EBF">
            <w:pPr>
              <w:autoSpaceDE w:val="0"/>
              <w:autoSpaceDN w:val="0"/>
              <w:adjustRightInd w:val="0"/>
              <w:spacing w:after="0" w:line="240" w:lineRule="auto"/>
              <w:ind w:left="37" w:right="39"/>
              <w:jc w:val="right"/>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122 812,17</w:t>
            </w:r>
          </w:p>
        </w:tc>
        <w:tc>
          <w:tcPr>
            <w:tcW w:w="2126" w:type="dxa"/>
            <w:shd w:val="clear" w:color="auto" w:fill="auto"/>
            <w:vAlign w:val="bottom"/>
          </w:tcPr>
          <w:p w:rsidR="00097C2E" w:rsidRPr="00A22C36" w:rsidRDefault="00B056A6" w:rsidP="00892EBF">
            <w:pPr>
              <w:autoSpaceDE w:val="0"/>
              <w:autoSpaceDN w:val="0"/>
              <w:adjustRightInd w:val="0"/>
              <w:spacing w:after="0" w:line="240" w:lineRule="auto"/>
              <w:ind w:hanging="108"/>
              <w:jc w:val="right"/>
              <w:outlineLvl w:val="2"/>
              <w:rPr>
                <w:rFonts w:ascii="Times New Roman" w:eastAsia="Times New Roman" w:hAnsi="Times New Roman"/>
                <w:sz w:val="28"/>
                <w:szCs w:val="28"/>
                <w:lang w:eastAsia="ru-RU"/>
              </w:rPr>
            </w:pPr>
            <w:r w:rsidRPr="00A22C36">
              <w:rPr>
                <w:rFonts w:ascii="Times New Roman" w:eastAsia="Times New Roman" w:hAnsi="Times New Roman"/>
                <w:sz w:val="28"/>
                <w:szCs w:val="28"/>
                <w:lang w:eastAsia="ru-RU"/>
              </w:rPr>
              <w:t>145 316,46</w:t>
            </w:r>
          </w:p>
        </w:tc>
        <w:tc>
          <w:tcPr>
            <w:tcW w:w="1843" w:type="dxa"/>
            <w:shd w:val="clear" w:color="auto" w:fill="auto"/>
            <w:vAlign w:val="bottom"/>
          </w:tcPr>
          <w:p w:rsidR="00097C2E" w:rsidRPr="00A22C36" w:rsidRDefault="0037506C" w:rsidP="00892EBF">
            <w:pPr>
              <w:autoSpaceDE w:val="0"/>
              <w:autoSpaceDN w:val="0"/>
              <w:adjustRightInd w:val="0"/>
              <w:spacing w:after="0" w:line="240" w:lineRule="auto"/>
              <w:ind w:hanging="108"/>
              <w:jc w:val="right"/>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112 274,30</w:t>
            </w:r>
          </w:p>
        </w:tc>
      </w:tr>
      <w:tr w:rsidR="00273F49" w:rsidRPr="00273F49" w:rsidTr="00097C2E">
        <w:tc>
          <w:tcPr>
            <w:tcW w:w="716" w:type="dxa"/>
            <w:vMerge/>
            <w:shd w:val="clear" w:color="auto" w:fill="auto"/>
          </w:tcPr>
          <w:p w:rsidR="00097C2E" w:rsidRPr="00892EBF" w:rsidRDefault="00097C2E"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097C2E" w:rsidRPr="00892EBF" w:rsidRDefault="00097C2E"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4820" w:type="dxa"/>
            <w:shd w:val="clear" w:color="auto" w:fill="auto"/>
          </w:tcPr>
          <w:p w:rsidR="00097C2E" w:rsidRPr="00A22C36"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в т.ч. предусмотренные</w:t>
            </w:r>
          </w:p>
        </w:tc>
        <w:tc>
          <w:tcPr>
            <w:tcW w:w="2126" w:type="dxa"/>
            <w:shd w:val="clear" w:color="auto" w:fill="auto"/>
            <w:vAlign w:val="bottom"/>
          </w:tcPr>
          <w:p w:rsidR="00097C2E" w:rsidRPr="00A22C36" w:rsidRDefault="00097C2E" w:rsidP="00892EBF">
            <w:pPr>
              <w:autoSpaceDE w:val="0"/>
              <w:autoSpaceDN w:val="0"/>
              <w:adjustRightInd w:val="0"/>
              <w:spacing w:after="0" w:line="240" w:lineRule="auto"/>
              <w:ind w:left="37" w:right="39"/>
              <w:jc w:val="right"/>
              <w:outlineLvl w:val="2"/>
              <w:rPr>
                <w:rFonts w:ascii="Times New Roman" w:eastAsia="Times New Roman" w:hAnsi="Times New Roman"/>
                <w:sz w:val="28"/>
                <w:szCs w:val="28"/>
                <w:lang w:eastAsia="ru-RU"/>
              </w:rPr>
            </w:pPr>
          </w:p>
        </w:tc>
        <w:tc>
          <w:tcPr>
            <w:tcW w:w="2126" w:type="dxa"/>
            <w:shd w:val="clear" w:color="auto" w:fill="auto"/>
            <w:vAlign w:val="bottom"/>
          </w:tcPr>
          <w:p w:rsidR="00097C2E" w:rsidRPr="00A22C36" w:rsidRDefault="00097C2E" w:rsidP="00892EBF">
            <w:pPr>
              <w:autoSpaceDE w:val="0"/>
              <w:autoSpaceDN w:val="0"/>
              <w:adjustRightInd w:val="0"/>
              <w:spacing w:after="0" w:line="240" w:lineRule="auto"/>
              <w:ind w:left="37" w:right="39"/>
              <w:jc w:val="right"/>
              <w:outlineLvl w:val="2"/>
              <w:rPr>
                <w:rFonts w:ascii="Times New Roman" w:eastAsia="Times New Roman" w:hAnsi="Times New Roman"/>
                <w:sz w:val="28"/>
                <w:szCs w:val="28"/>
                <w:lang w:eastAsia="ru-RU"/>
              </w:rPr>
            </w:pPr>
          </w:p>
        </w:tc>
        <w:tc>
          <w:tcPr>
            <w:tcW w:w="1843" w:type="dxa"/>
            <w:shd w:val="clear" w:color="auto" w:fill="auto"/>
            <w:vAlign w:val="bottom"/>
          </w:tcPr>
          <w:p w:rsidR="00097C2E" w:rsidRPr="00A22C36" w:rsidRDefault="00097C2E" w:rsidP="00892EBF">
            <w:pPr>
              <w:autoSpaceDE w:val="0"/>
              <w:autoSpaceDN w:val="0"/>
              <w:adjustRightInd w:val="0"/>
              <w:spacing w:after="0" w:line="240" w:lineRule="auto"/>
              <w:ind w:left="37" w:right="39"/>
              <w:jc w:val="right"/>
              <w:outlineLvl w:val="2"/>
              <w:rPr>
                <w:rFonts w:ascii="Times New Roman" w:eastAsia="Times New Roman" w:hAnsi="Times New Roman"/>
                <w:sz w:val="28"/>
                <w:szCs w:val="28"/>
                <w:lang w:eastAsia="ru-RU"/>
              </w:rPr>
            </w:pPr>
          </w:p>
        </w:tc>
      </w:tr>
      <w:tr w:rsidR="00B056A6" w:rsidRPr="00273F49" w:rsidTr="00097C2E">
        <w:tc>
          <w:tcPr>
            <w:tcW w:w="716" w:type="dxa"/>
            <w:vMerge/>
            <w:shd w:val="clear" w:color="auto" w:fill="auto"/>
          </w:tcPr>
          <w:p w:rsidR="00B056A6" w:rsidRPr="00892EBF" w:rsidRDefault="00B056A6"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B056A6" w:rsidRPr="00892EBF" w:rsidRDefault="00B056A6"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4820" w:type="dxa"/>
            <w:shd w:val="clear" w:color="auto" w:fill="auto"/>
          </w:tcPr>
          <w:p w:rsidR="00B056A6" w:rsidRPr="00A22C36" w:rsidRDefault="00B056A6"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 xml:space="preserve">ответственному исполнителю </w:t>
            </w:r>
          </w:p>
          <w:p w:rsidR="00B056A6" w:rsidRPr="00A22C36" w:rsidRDefault="00B056A6"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управлению по делам территорий АБГО СК</w:t>
            </w:r>
          </w:p>
        </w:tc>
        <w:tc>
          <w:tcPr>
            <w:tcW w:w="2126" w:type="dxa"/>
            <w:shd w:val="clear" w:color="auto" w:fill="auto"/>
            <w:vAlign w:val="bottom"/>
          </w:tcPr>
          <w:p w:rsidR="00B056A6" w:rsidRPr="00A22C36" w:rsidRDefault="0037506C" w:rsidP="00C11BBC">
            <w:pPr>
              <w:autoSpaceDE w:val="0"/>
              <w:autoSpaceDN w:val="0"/>
              <w:adjustRightInd w:val="0"/>
              <w:spacing w:after="0" w:line="240" w:lineRule="auto"/>
              <w:ind w:left="37" w:right="39"/>
              <w:jc w:val="right"/>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122 812,17</w:t>
            </w:r>
          </w:p>
        </w:tc>
        <w:tc>
          <w:tcPr>
            <w:tcW w:w="2126" w:type="dxa"/>
            <w:shd w:val="clear" w:color="auto" w:fill="auto"/>
            <w:vAlign w:val="bottom"/>
          </w:tcPr>
          <w:p w:rsidR="00B056A6" w:rsidRPr="00A22C36" w:rsidRDefault="00B056A6" w:rsidP="00C11BBC">
            <w:pPr>
              <w:autoSpaceDE w:val="0"/>
              <w:autoSpaceDN w:val="0"/>
              <w:adjustRightInd w:val="0"/>
              <w:spacing w:after="0" w:line="240" w:lineRule="auto"/>
              <w:ind w:hanging="108"/>
              <w:jc w:val="right"/>
              <w:outlineLvl w:val="2"/>
              <w:rPr>
                <w:rFonts w:ascii="Times New Roman" w:eastAsia="Times New Roman" w:hAnsi="Times New Roman"/>
                <w:sz w:val="28"/>
                <w:szCs w:val="28"/>
                <w:lang w:eastAsia="ru-RU"/>
              </w:rPr>
            </w:pPr>
            <w:r w:rsidRPr="00A22C36">
              <w:rPr>
                <w:rFonts w:ascii="Times New Roman" w:eastAsia="Times New Roman" w:hAnsi="Times New Roman"/>
                <w:sz w:val="28"/>
                <w:szCs w:val="28"/>
                <w:lang w:eastAsia="ru-RU"/>
              </w:rPr>
              <w:t>145 316,46</w:t>
            </w:r>
          </w:p>
        </w:tc>
        <w:tc>
          <w:tcPr>
            <w:tcW w:w="1843" w:type="dxa"/>
            <w:shd w:val="clear" w:color="auto" w:fill="auto"/>
            <w:vAlign w:val="bottom"/>
          </w:tcPr>
          <w:p w:rsidR="00B056A6" w:rsidRPr="00A22C36" w:rsidRDefault="0037506C" w:rsidP="00C11BBC">
            <w:pPr>
              <w:autoSpaceDE w:val="0"/>
              <w:autoSpaceDN w:val="0"/>
              <w:adjustRightInd w:val="0"/>
              <w:spacing w:after="0" w:line="240" w:lineRule="auto"/>
              <w:ind w:hanging="108"/>
              <w:jc w:val="right"/>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112 274,30</w:t>
            </w:r>
          </w:p>
        </w:tc>
      </w:tr>
      <w:tr w:rsidR="00273F49" w:rsidRPr="00273F49" w:rsidTr="00097C2E">
        <w:tc>
          <w:tcPr>
            <w:tcW w:w="716" w:type="dxa"/>
            <w:vMerge/>
            <w:shd w:val="clear" w:color="auto" w:fill="auto"/>
          </w:tcPr>
          <w:p w:rsidR="00097C2E" w:rsidRPr="00892EBF" w:rsidRDefault="00097C2E"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097C2E" w:rsidRPr="00892EBF" w:rsidRDefault="00097C2E"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4820" w:type="dxa"/>
            <w:shd w:val="clear" w:color="auto" w:fill="auto"/>
          </w:tcPr>
          <w:p w:rsidR="00097C2E" w:rsidRPr="00A22C36"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 xml:space="preserve">соисполнителю: </w:t>
            </w:r>
          </w:p>
        </w:tc>
        <w:tc>
          <w:tcPr>
            <w:tcW w:w="2126" w:type="dxa"/>
            <w:shd w:val="clear" w:color="auto" w:fill="auto"/>
            <w:vAlign w:val="bottom"/>
          </w:tcPr>
          <w:p w:rsidR="00097C2E" w:rsidRPr="00A22C36" w:rsidRDefault="00097C2E" w:rsidP="00892EBF">
            <w:pPr>
              <w:spacing w:after="0" w:line="240" w:lineRule="auto"/>
              <w:jc w:val="right"/>
              <w:rPr>
                <w:rFonts w:ascii="Times New Roman" w:hAnsi="Times New Roman"/>
                <w:sz w:val="28"/>
                <w:szCs w:val="28"/>
              </w:rPr>
            </w:pPr>
            <w:r w:rsidRPr="00A22C36">
              <w:rPr>
                <w:rFonts w:ascii="Times New Roman" w:hAnsi="Times New Roman"/>
                <w:sz w:val="28"/>
                <w:szCs w:val="28"/>
              </w:rPr>
              <w:t>0,00</w:t>
            </w:r>
          </w:p>
        </w:tc>
        <w:tc>
          <w:tcPr>
            <w:tcW w:w="2126" w:type="dxa"/>
            <w:shd w:val="clear" w:color="auto" w:fill="auto"/>
            <w:vAlign w:val="bottom"/>
          </w:tcPr>
          <w:p w:rsidR="00097C2E" w:rsidRPr="00A22C36" w:rsidRDefault="00097C2E" w:rsidP="00892EBF">
            <w:pPr>
              <w:spacing w:after="0" w:line="240" w:lineRule="auto"/>
              <w:jc w:val="right"/>
              <w:rPr>
                <w:rFonts w:ascii="Times New Roman" w:hAnsi="Times New Roman"/>
                <w:sz w:val="28"/>
                <w:szCs w:val="28"/>
              </w:rPr>
            </w:pPr>
            <w:r w:rsidRPr="00A22C36">
              <w:rPr>
                <w:rFonts w:ascii="Times New Roman" w:hAnsi="Times New Roman"/>
                <w:sz w:val="28"/>
                <w:szCs w:val="28"/>
              </w:rPr>
              <w:t>0,00</w:t>
            </w:r>
          </w:p>
        </w:tc>
        <w:tc>
          <w:tcPr>
            <w:tcW w:w="1843" w:type="dxa"/>
            <w:shd w:val="clear" w:color="auto" w:fill="auto"/>
            <w:vAlign w:val="bottom"/>
          </w:tcPr>
          <w:p w:rsidR="00097C2E" w:rsidRPr="00A22C36" w:rsidRDefault="00097C2E" w:rsidP="00892EBF">
            <w:pPr>
              <w:spacing w:after="0" w:line="240" w:lineRule="auto"/>
              <w:jc w:val="right"/>
              <w:rPr>
                <w:rFonts w:ascii="Times New Roman" w:hAnsi="Times New Roman"/>
                <w:sz w:val="28"/>
                <w:szCs w:val="28"/>
              </w:rPr>
            </w:pPr>
            <w:r w:rsidRPr="00A22C36">
              <w:rPr>
                <w:rFonts w:ascii="Times New Roman" w:hAnsi="Times New Roman"/>
                <w:sz w:val="28"/>
                <w:szCs w:val="28"/>
              </w:rPr>
              <w:t>0,00</w:t>
            </w:r>
          </w:p>
        </w:tc>
      </w:tr>
      <w:tr w:rsidR="00273F49" w:rsidRPr="00273F49" w:rsidTr="00097C2E">
        <w:tc>
          <w:tcPr>
            <w:tcW w:w="716" w:type="dxa"/>
            <w:vMerge/>
            <w:shd w:val="clear" w:color="auto" w:fill="auto"/>
          </w:tcPr>
          <w:p w:rsidR="00097C2E" w:rsidRPr="00892EBF" w:rsidRDefault="00097C2E"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097C2E" w:rsidRPr="00892EBF" w:rsidRDefault="00097C2E"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4820" w:type="dxa"/>
            <w:shd w:val="clear" w:color="auto" w:fill="auto"/>
          </w:tcPr>
          <w:p w:rsidR="00097C2E" w:rsidRPr="00A22C36"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средства других источников</w:t>
            </w:r>
          </w:p>
        </w:tc>
        <w:tc>
          <w:tcPr>
            <w:tcW w:w="2126" w:type="dxa"/>
            <w:shd w:val="clear" w:color="auto" w:fill="auto"/>
            <w:vAlign w:val="bottom"/>
          </w:tcPr>
          <w:p w:rsidR="00097C2E" w:rsidRPr="00A22C36" w:rsidRDefault="00097C2E" w:rsidP="00892EBF">
            <w:pPr>
              <w:spacing w:after="0" w:line="240" w:lineRule="auto"/>
              <w:jc w:val="right"/>
              <w:rPr>
                <w:rFonts w:ascii="Times New Roman" w:hAnsi="Times New Roman"/>
                <w:sz w:val="28"/>
                <w:szCs w:val="28"/>
              </w:rPr>
            </w:pPr>
            <w:r w:rsidRPr="00A22C36">
              <w:rPr>
                <w:rFonts w:ascii="Times New Roman" w:hAnsi="Times New Roman"/>
                <w:sz w:val="28"/>
                <w:szCs w:val="28"/>
              </w:rPr>
              <w:t>0,00</w:t>
            </w:r>
          </w:p>
        </w:tc>
        <w:tc>
          <w:tcPr>
            <w:tcW w:w="2126" w:type="dxa"/>
            <w:shd w:val="clear" w:color="auto" w:fill="auto"/>
            <w:vAlign w:val="bottom"/>
          </w:tcPr>
          <w:p w:rsidR="00097C2E" w:rsidRPr="00A22C36" w:rsidRDefault="00097C2E" w:rsidP="00892EBF">
            <w:pPr>
              <w:spacing w:after="0" w:line="240" w:lineRule="auto"/>
              <w:jc w:val="right"/>
              <w:rPr>
                <w:rFonts w:ascii="Times New Roman" w:hAnsi="Times New Roman"/>
                <w:sz w:val="28"/>
                <w:szCs w:val="28"/>
              </w:rPr>
            </w:pPr>
            <w:r w:rsidRPr="00A22C36">
              <w:rPr>
                <w:rFonts w:ascii="Times New Roman" w:hAnsi="Times New Roman"/>
                <w:sz w:val="28"/>
                <w:szCs w:val="28"/>
              </w:rPr>
              <w:t>0,00</w:t>
            </w:r>
          </w:p>
        </w:tc>
        <w:tc>
          <w:tcPr>
            <w:tcW w:w="1843" w:type="dxa"/>
            <w:shd w:val="clear" w:color="auto" w:fill="auto"/>
            <w:vAlign w:val="bottom"/>
          </w:tcPr>
          <w:p w:rsidR="00097C2E" w:rsidRPr="00A22C36" w:rsidRDefault="00097C2E" w:rsidP="00892EBF">
            <w:pPr>
              <w:spacing w:after="0" w:line="240" w:lineRule="auto"/>
              <w:jc w:val="right"/>
              <w:rPr>
                <w:rFonts w:ascii="Times New Roman" w:hAnsi="Times New Roman"/>
                <w:sz w:val="28"/>
                <w:szCs w:val="28"/>
              </w:rPr>
            </w:pPr>
            <w:r w:rsidRPr="00A22C36">
              <w:rPr>
                <w:rFonts w:ascii="Times New Roman" w:hAnsi="Times New Roman"/>
                <w:sz w:val="28"/>
                <w:szCs w:val="28"/>
              </w:rPr>
              <w:t>0,00</w:t>
            </w:r>
          </w:p>
        </w:tc>
      </w:tr>
      <w:tr w:rsidR="00273F49" w:rsidRPr="00273F49" w:rsidTr="00097C2E">
        <w:tc>
          <w:tcPr>
            <w:tcW w:w="716" w:type="dxa"/>
            <w:vMerge w:val="restart"/>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r w:rsidRPr="00A22C36">
              <w:rPr>
                <w:rFonts w:ascii="Times New Roman" w:eastAsia="Times New Roman" w:hAnsi="Times New Roman"/>
                <w:sz w:val="28"/>
                <w:szCs w:val="28"/>
                <w:lang w:eastAsia="ru-RU"/>
              </w:rPr>
              <w:t>1.</w:t>
            </w:r>
          </w:p>
        </w:tc>
        <w:tc>
          <w:tcPr>
            <w:tcW w:w="3083" w:type="dxa"/>
            <w:vMerge w:val="restart"/>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r w:rsidRPr="00A22C36">
              <w:rPr>
                <w:rFonts w:ascii="Times New Roman" w:eastAsia="Times New Roman" w:hAnsi="Times New Roman"/>
                <w:sz w:val="28"/>
                <w:szCs w:val="28"/>
                <w:lang w:eastAsia="ru-RU"/>
              </w:rPr>
              <w:t xml:space="preserve">Подпрограмма «Развитие дорожной сети автомобильных дорог общего пользования и обеспечение безопасности дорожного движения» </w:t>
            </w:r>
          </w:p>
        </w:tc>
        <w:tc>
          <w:tcPr>
            <w:tcW w:w="4820" w:type="dxa"/>
            <w:shd w:val="clear" w:color="auto" w:fill="auto"/>
          </w:tcPr>
          <w:p w:rsidR="00097C2E" w:rsidRPr="00A22C36"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Всего</w:t>
            </w:r>
          </w:p>
        </w:tc>
        <w:tc>
          <w:tcPr>
            <w:tcW w:w="2126"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135 479,14</w:t>
            </w:r>
          </w:p>
        </w:tc>
        <w:tc>
          <w:tcPr>
            <w:tcW w:w="2126"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172 514,62</w:t>
            </w:r>
          </w:p>
        </w:tc>
        <w:tc>
          <w:tcPr>
            <w:tcW w:w="1843"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26 285,15</w:t>
            </w:r>
          </w:p>
        </w:tc>
      </w:tr>
      <w:tr w:rsidR="00273F49" w:rsidRPr="00273F49" w:rsidTr="00097C2E">
        <w:tc>
          <w:tcPr>
            <w:tcW w:w="716"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A22C36"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бюджетные ассигнования бюджета БГО СК</w:t>
            </w:r>
          </w:p>
        </w:tc>
        <w:tc>
          <w:tcPr>
            <w:tcW w:w="2126"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135 479,14</w:t>
            </w:r>
          </w:p>
        </w:tc>
        <w:tc>
          <w:tcPr>
            <w:tcW w:w="2126"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172 514,62</w:t>
            </w:r>
          </w:p>
        </w:tc>
        <w:tc>
          <w:tcPr>
            <w:tcW w:w="1843"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26 285,15</w:t>
            </w:r>
          </w:p>
        </w:tc>
      </w:tr>
      <w:tr w:rsidR="00273F49" w:rsidRPr="00273F49" w:rsidTr="00097C2E">
        <w:tc>
          <w:tcPr>
            <w:tcW w:w="716"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A22C36"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средства бюджета Ставропольского края</w:t>
            </w:r>
          </w:p>
        </w:tc>
        <w:tc>
          <w:tcPr>
            <w:tcW w:w="2126"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104 371,08</w:t>
            </w:r>
          </w:p>
        </w:tc>
        <w:tc>
          <w:tcPr>
            <w:tcW w:w="2126" w:type="dxa"/>
            <w:shd w:val="clear" w:color="auto" w:fill="auto"/>
            <w:vAlign w:val="bottom"/>
          </w:tcPr>
          <w:p w:rsidR="00097C2E" w:rsidRPr="00A22C36" w:rsidRDefault="00B056A6"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140 144,76</w:t>
            </w:r>
          </w:p>
        </w:tc>
        <w:tc>
          <w:tcPr>
            <w:tcW w:w="1843"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r>
      <w:tr w:rsidR="00273F49" w:rsidRPr="00273F49" w:rsidTr="00097C2E">
        <w:tc>
          <w:tcPr>
            <w:tcW w:w="716"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A22C36"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в т.ч. предусмотренные:</w:t>
            </w:r>
          </w:p>
        </w:tc>
        <w:tc>
          <w:tcPr>
            <w:tcW w:w="2126"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p>
        </w:tc>
        <w:tc>
          <w:tcPr>
            <w:tcW w:w="2126"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c>
          <w:tcPr>
            <w:tcW w:w="1843"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r>
      <w:tr w:rsidR="00273F49" w:rsidRPr="00273F49" w:rsidTr="00097C2E">
        <w:tc>
          <w:tcPr>
            <w:tcW w:w="716"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A22C36"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 xml:space="preserve">ответственному исполнителю </w:t>
            </w:r>
          </w:p>
          <w:p w:rsidR="00097C2E" w:rsidRPr="00A22C36"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управлению по делам территорий АБГО СК</w:t>
            </w:r>
          </w:p>
        </w:tc>
        <w:tc>
          <w:tcPr>
            <w:tcW w:w="2126"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104 371,08</w:t>
            </w:r>
          </w:p>
        </w:tc>
        <w:tc>
          <w:tcPr>
            <w:tcW w:w="2126" w:type="dxa"/>
            <w:shd w:val="clear" w:color="auto" w:fill="auto"/>
            <w:vAlign w:val="bottom"/>
          </w:tcPr>
          <w:p w:rsidR="00097C2E" w:rsidRPr="00A22C36" w:rsidRDefault="00A22C36"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140 144,76</w:t>
            </w:r>
          </w:p>
        </w:tc>
        <w:tc>
          <w:tcPr>
            <w:tcW w:w="1843"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r>
      <w:tr w:rsidR="00273F49" w:rsidRPr="00273F49" w:rsidTr="00097C2E">
        <w:tc>
          <w:tcPr>
            <w:tcW w:w="716"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A22C36"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 xml:space="preserve">соисполнителю: </w:t>
            </w:r>
          </w:p>
        </w:tc>
        <w:tc>
          <w:tcPr>
            <w:tcW w:w="2126"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c>
          <w:tcPr>
            <w:tcW w:w="2126"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c>
          <w:tcPr>
            <w:tcW w:w="1843"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r>
      <w:tr w:rsidR="00273F49" w:rsidRPr="00273F49" w:rsidTr="00097C2E">
        <w:tc>
          <w:tcPr>
            <w:tcW w:w="716"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A22C36"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средства местного бюджета</w:t>
            </w:r>
          </w:p>
        </w:tc>
        <w:tc>
          <w:tcPr>
            <w:tcW w:w="2126"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31 108 ,06</w:t>
            </w:r>
          </w:p>
        </w:tc>
        <w:tc>
          <w:tcPr>
            <w:tcW w:w="2126" w:type="dxa"/>
            <w:shd w:val="clear" w:color="auto" w:fill="auto"/>
            <w:vAlign w:val="bottom"/>
          </w:tcPr>
          <w:p w:rsidR="00097C2E" w:rsidRPr="00A22C36" w:rsidRDefault="00A22C36"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32 369,86</w:t>
            </w:r>
          </w:p>
        </w:tc>
        <w:tc>
          <w:tcPr>
            <w:tcW w:w="1843"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26 285,15</w:t>
            </w:r>
          </w:p>
        </w:tc>
      </w:tr>
      <w:tr w:rsidR="00273F49" w:rsidRPr="00273F49" w:rsidTr="00097C2E">
        <w:tc>
          <w:tcPr>
            <w:tcW w:w="716"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A22C36"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в т.ч. предусмотренные</w:t>
            </w:r>
          </w:p>
        </w:tc>
        <w:tc>
          <w:tcPr>
            <w:tcW w:w="2126"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p>
        </w:tc>
        <w:tc>
          <w:tcPr>
            <w:tcW w:w="2126"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p>
        </w:tc>
        <w:tc>
          <w:tcPr>
            <w:tcW w:w="1843"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p>
        </w:tc>
      </w:tr>
      <w:tr w:rsidR="00273F49" w:rsidRPr="00273F49" w:rsidTr="00097C2E">
        <w:tc>
          <w:tcPr>
            <w:tcW w:w="716"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A22C36"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 xml:space="preserve">ответственному исполнителю </w:t>
            </w:r>
          </w:p>
          <w:p w:rsidR="00097C2E" w:rsidRPr="00A22C36"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управлению по делам территорий АБГО СК</w:t>
            </w:r>
          </w:p>
        </w:tc>
        <w:tc>
          <w:tcPr>
            <w:tcW w:w="2126"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31 108 ,06</w:t>
            </w:r>
          </w:p>
        </w:tc>
        <w:tc>
          <w:tcPr>
            <w:tcW w:w="2126" w:type="dxa"/>
            <w:shd w:val="clear" w:color="auto" w:fill="auto"/>
            <w:vAlign w:val="bottom"/>
          </w:tcPr>
          <w:p w:rsidR="00097C2E" w:rsidRPr="00A22C36" w:rsidRDefault="00A22C36"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32 369,86</w:t>
            </w:r>
          </w:p>
        </w:tc>
        <w:tc>
          <w:tcPr>
            <w:tcW w:w="1843"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26 285,15</w:t>
            </w:r>
          </w:p>
        </w:tc>
      </w:tr>
      <w:tr w:rsidR="00273F49" w:rsidRPr="00273F49" w:rsidTr="00097C2E">
        <w:tc>
          <w:tcPr>
            <w:tcW w:w="716"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A22C36"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 xml:space="preserve">соисполнителю: </w:t>
            </w:r>
          </w:p>
        </w:tc>
        <w:tc>
          <w:tcPr>
            <w:tcW w:w="2126"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c>
          <w:tcPr>
            <w:tcW w:w="2126"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c>
          <w:tcPr>
            <w:tcW w:w="1843"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r>
      <w:tr w:rsidR="00273F49" w:rsidRPr="00273F49" w:rsidTr="00097C2E">
        <w:tc>
          <w:tcPr>
            <w:tcW w:w="716"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A22C36"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средства других источников</w:t>
            </w:r>
          </w:p>
        </w:tc>
        <w:tc>
          <w:tcPr>
            <w:tcW w:w="2126"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c>
          <w:tcPr>
            <w:tcW w:w="2126"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c>
          <w:tcPr>
            <w:tcW w:w="1843"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r>
      <w:tr w:rsidR="00273F49" w:rsidRPr="00273F49" w:rsidTr="00097C2E">
        <w:trPr>
          <w:trHeight w:val="353"/>
        </w:trPr>
        <w:tc>
          <w:tcPr>
            <w:tcW w:w="716" w:type="dxa"/>
            <w:vMerge w:val="restart"/>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r w:rsidRPr="00A22C36">
              <w:rPr>
                <w:rFonts w:ascii="Times New Roman" w:eastAsia="Times New Roman" w:hAnsi="Times New Roman"/>
                <w:sz w:val="28"/>
                <w:szCs w:val="28"/>
                <w:lang w:eastAsia="ru-RU"/>
              </w:rPr>
              <w:t>1.1</w:t>
            </w:r>
          </w:p>
        </w:tc>
        <w:tc>
          <w:tcPr>
            <w:tcW w:w="3083" w:type="dxa"/>
            <w:vMerge w:val="restart"/>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r w:rsidRPr="00A22C36">
              <w:rPr>
                <w:rFonts w:ascii="Times New Roman" w:eastAsia="Times New Roman" w:hAnsi="Times New Roman"/>
                <w:sz w:val="28"/>
                <w:szCs w:val="28"/>
                <w:lang w:eastAsia="ru-RU"/>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4820" w:type="dxa"/>
            <w:shd w:val="clear" w:color="auto" w:fill="auto"/>
          </w:tcPr>
          <w:p w:rsidR="00097C2E" w:rsidRPr="00A22C36"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Всего</w:t>
            </w:r>
          </w:p>
        </w:tc>
        <w:tc>
          <w:tcPr>
            <w:tcW w:w="2126"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135 479,14</w:t>
            </w:r>
          </w:p>
        </w:tc>
        <w:tc>
          <w:tcPr>
            <w:tcW w:w="2126"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172 514,62</w:t>
            </w:r>
          </w:p>
        </w:tc>
        <w:tc>
          <w:tcPr>
            <w:tcW w:w="1843"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26 285,15</w:t>
            </w:r>
          </w:p>
        </w:tc>
      </w:tr>
      <w:tr w:rsidR="00273F49" w:rsidRPr="00273F49" w:rsidTr="00097C2E">
        <w:tc>
          <w:tcPr>
            <w:tcW w:w="716"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A22C36"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бюджетные ассигнования БГО СК</w:t>
            </w:r>
          </w:p>
        </w:tc>
        <w:tc>
          <w:tcPr>
            <w:tcW w:w="2126"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135 479,14</w:t>
            </w:r>
          </w:p>
        </w:tc>
        <w:tc>
          <w:tcPr>
            <w:tcW w:w="2126"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172 514,62</w:t>
            </w:r>
          </w:p>
        </w:tc>
        <w:tc>
          <w:tcPr>
            <w:tcW w:w="1843"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26 285,15</w:t>
            </w:r>
          </w:p>
        </w:tc>
      </w:tr>
      <w:tr w:rsidR="00273F49" w:rsidRPr="00273F49" w:rsidTr="00097C2E">
        <w:trPr>
          <w:trHeight w:val="651"/>
        </w:trPr>
        <w:tc>
          <w:tcPr>
            <w:tcW w:w="716"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A22C36"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средства бюджета Ставропольского края</w:t>
            </w:r>
          </w:p>
        </w:tc>
        <w:tc>
          <w:tcPr>
            <w:tcW w:w="2126"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104 371,08</w:t>
            </w:r>
          </w:p>
        </w:tc>
        <w:tc>
          <w:tcPr>
            <w:tcW w:w="2126" w:type="dxa"/>
            <w:shd w:val="clear" w:color="auto" w:fill="auto"/>
            <w:vAlign w:val="bottom"/>
          </w:tcPr>
          <w:p w:rsidR="00097C2E" w:rsidRPr="00A22C36" w:rsidRDefault="00A22C36"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140 144,76</w:t>
            </w:r>
          </w:p>
        </w:tc>
        <w:tc>
          <w:tcPr>
            <w:tcW w:w="1843"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r>
      <w:tr w:rsidR="00273F49" w:rsidRPr="00273F49" w:rsidTr="00097C2E">
        <w:tc>
          <w:tcPr>
            <w:tcW w:w="716"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A22C36"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в т.ч. предусмотренные:</w:t>
            </w:r>
          </w:p>
        </w:tc>
        <w:tc>
          <w:tcPr>
            <w:tcW w:w="2126"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p>
        </w:tc>
        <w:tc>
          <w:tcPr>
            <w:tcW w:w="2126"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c>
          <w:tcPr>
            <w:tcW w:w="1843"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r>
      <w:tr w:rsidR="00273F49" w:rsidRPr="00273F49" w:rsidTr="00097C2E">
        <w:tc>
          <w:tcPr>
            <w:tcW w:w="716"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A22C36"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 xml:space="preserve">ответственному исполнителю </w:t>
            </w:r>
          </w:p>
          <w:p w:rsidR="00097C2E" w:rsidRPr="00A22C36"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управлению по делам территорий АБГО СК</w:t>
            </w:r>
          </w:p>
        </w:tc>
        <w:tc>
          <w:tcPr>
            <w:tcW w:w="2126"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104 371,08</w:t>
            </w:r>
          </w:p>
        </w:tc>
        <w:tc>
          <w:tcPr>
            <w:tcW w:w="2126" w:type="dxa"/>
            <w:shd w:val="clear" w:color="auto" w:fill="auto"/>
            <w:vAlign w:val="bottom"/>
          </w:tcPr>
          <w:p w:rsidR="00097C2E" w:rsidRPr="00A22C36" w:rsidRDefault="00A22C36"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140 144,76</w:t>
            </w:r>
          </w:p>
        </w:tc>
        <w:tc>
          <w:tcPr>
            <w:tcW w:w="1843"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r>
      <w:tr w:rsidR="00273F49" w:rsidRPr="00273F49" w:rsidTr="00097C2E">
        <w:trPr>
          <w:trHeight w:val="447"/>
        </w:trPr>
        <w:tc>
          <w:tcPr>
            <w:tcW w:w="716"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A22C36"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 xml:space="preserve">соисполнителю: </w:t>
            </w:r>
          </w:p>
        </w:tc>
        <w:tc>
          <w:tcPr>
            <w:tcW w:w="2126"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c>
          <w:tcPr>
            <w:tcW w:w="2126"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c>
          <w:tcPr>
            <w:tcW w:w="1843"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r>
      <w:tr w:rsidR="00273F49" w:rsidRPr="00273F49" w:rsidTr="00097C2E">
        <w:tc>
          <w:tcPr>
            <w:tcW w:w="716"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A22C36"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средства местного бюджета</w:t>
            </w:r>
          </w:p>
        </w:tc>
        <w:tc>
          <w:tcPr>
            <w:tcW w:w="2126"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31 108 ,06</w:t>
            </w:r>
          </w:p>
        </w:tc>
        <w:tc>
          <w:tcPr>
            <w:tcW w:w="2126" w:type="dxa"/>
            <w:shd w:val="clear" w:color="auto" w:fill="auto"/>
            <w:vAlign w:val="bottom"/>
          </w:tcPr>
          <w:p w:rsidR="00097C2E" w:rsidRPr="00A22C36" w:rsidRDefault="00A22C36"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32 369,86</w:t>
            </w:r>
          </w:p>
        </w:tc>
        <w:tc>
          <w:tcPr>
            <w:tcW w:w="1843"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26 285,15</w:t>
            </w:r>
          </w:p>
        </w:tc>
      </w:tr>
      <w:tr w:rsidR="00273F49" w:rsidRPr="00273F49" w:rsidTr="00097C2E">
        <w:tc>
          <w:tcPr>
            <w:tcW w:w="716"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A22C36"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в т.ч. предусмотренные</w:t>
            </w:r>
          </w:p>
        </w:tc>
        <w:tc>
          <w:tcPr>
            <w:tcW w:w="2126"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p>
        </w:tc>
        <w:tc>
          <w:tcPr>
            <w:tcW w:w="2126"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p>
        </w:tc>
        <w:tc>
          <w:tcPr>
            <w:tcW w:w="1843"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p>
        </w:tc>
      </w:tr>
      <w:tr w:rsidR="00273F49" w:rsidRPr="00273F49" w:rsidTr="00097C2E">
        <w:tc>
          <w:tcPr>
            <w:tcW w:w="716"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A22C36"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 xml:space="preserve">ответственному исполнителю </w:t>
            </w:r>
          </w:p>
          <w:p w:rsidR="00097C2E" w:rsidRPr="00A22C36"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управлению по делам территорий АБГО СК</w:t>
            </w:r>
          </w:p>
        </w:tc>
        <w:tc>
          <w:tcPr>
            <w:tcW w:w="2126"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31 108 ,06</w:t>
            </w:r>
          </w:p>
        </w:tc>
        <w:tc>
          <w:tcPr>
            <w:tcW w:w="2126" w:type="dxa"/>
            <w:shd w:val="clear" w:color="auto" w:fill="auto"/>
            <w:vAlign w:val="bottom"/>
          </w:tcPr>
          <w:p w:rsidR="00097C2E" w:rsidRPr="00A22C36" w:rsidRDefault="00A22C36"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32 369,86</w:t>
            </w:r>
          </w:p>
        </w:tc>
        <w:tc>
          <w:tcPr>
            <w:tcW w:w="1843"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26 285,15</w:t>
            </w:r>
          </w:p>
        </w:tc>
      </w:tr>
      <w:tr w:rsidR="00273F49" w:rsidRPr="00273F49" w:rsidTr="00097C2E">
        <w:tc>
          <w:tcPr>
            <w:tcW w:w="716"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A22C36"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 xml:space="preserve">соисполнителю: </w:t>
            </w:r>
          </w:p>
        </w:tc>
        <w:tc>
          <w:tcPr>
            <w:tcW w:w="2126"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c>
          <w:tcPr>
            <w:tcW w:w="2126"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c>
          <w:tcPr>
            <w:tcW w:w="1843"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r>
      <w:tr w:rsidR="00273F49" w:rsidRPr="00273F49" w:rsidTr="00097C2E">
        <w:tc>
          <w:tcPr>
            <w:tcW w:w="716"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A22C36"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A22C36"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22C36">
              <w:rPr>
                <w:rFonts w:ascii="Times New Roman" w:eastAsia="Times New Roman" w:hAnsi="Times New Roman" w:cs="Times New Roman"/>
                <w:sz w:val="28"/>
                <w:szCs w:val="28"/>
                <w:lang w:eastAsia="ru-RU"/>
              </w:rPr>
              <w:t>средства других источников</w:t>
            </w:r>
          </w:p>
        </w:tc>
        <w:tc>
          <w:tcPr>
            <w:tcW w:w="2126"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c>
          <w:tcPr>
            <w:tcW w:w="2126"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c>
          <w:tcPr>
            <w:tcW w:w="1843" w:type="dxa"/>
            <w:shd w:val="clear" w:color="auto" w:fill="auto"/>
            <w:vAlign w:val="bottom"/>
          </w:tcPr>
          <w:p w:rsidR="00097C2E" w:rsidRPr="00A22C36" w:rsidRDefault="00097C2E" w:rsidP="00892EBF">
            <w:pPr>
              <w:autoSpaceDE w:val="0"/>
              <w:autoSpaceDN w:val="0"/>
              <w:adjustRightInd w:val="0"/>
              <w:spacing w:after="0" w:line="240" w:lineRule="auto"/>
              <w:jc w:val="right"/>
              <w:outlineLvl w:val="2"/>
              <w:rPr>
                <w:rFonts w:ascii="Times New Roman" w:hAnsi="Times New Roman"/>
                <w:sz w:val="28"/>
                <w:szCs w:val="28"/>
              </w:rPr>
            </w:pPr>
            <w:r w:rsidRPr="00A22C36">
              <w:rPr>
                <w:rFonts w:ascii="Times New Roman" w:hAnsi="Times New Roman"/>
                <w:sz w:val="28"/>
                <w:szCs w:val="28"/>
              </w:rPr>
              <w:t>0,00</w:t>
            </w:r>
          </w:p>
        </w:tc>
      </w:tr>
      <w:tr w:rsidR="00273F49" w:rsidRPr="00273F49" w:rsidTr="00097C2E">
        <w:trPr>
          <w:trHeight w:val="404"/>
        </w:trPr>
        <w:tc>
          <w:tcPr>
            <w:tcW w:w="716" w:type="dxa"/>
            <w:vMerge w:val="restart"/>
            <w:shd w:val="clear" w:color="auto" w:fill="auto"/>
          </w:tcPr>
          <w:p w:rsidR="00097C2E" w:rsidRPr="00E56A63"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r w:rsidRPr="00E56A63">
              <w:rPr>
                <w:rFonts w:ascii="Times New Roman" w:eastAsia="Times New Roman" w:hAnsi="Times New Roman"/>
                <w:sz w:val="28"/>
                <w:szCs w:val="28"/>
                <w:lang w:eastAsia="ru-RU"/>
              </w:rPr>
              <w:t>2.</w:t>
            </w:r>
          </w:p>
        </w:tc>
        <w:tc>
          <w:tcPr>
            <w:tcW w:w="3083" w:type="dxa"/>
            <w:vMerge w:val="restart"/>
            <w:shd w:val="clear" w:color="auto" w:fill="auto"/>
          </w:tcPr>
          <w:p w:rsidR="00097C2E" w:rsidRPr="00E56A63"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r w:rsidRPr="00E56A63">
              <w:rPr>
                <w:rFonts w:ascii="Times New Roman" w:eastAsia="Times New Roman" w:hAnsi="Times New Roman"/>
                <w:sz w:val="28"/>
                <w:szCs w:val="28"/>
                <w:lang w:eastAsia="ru-RU"/>
              </w:rPr>
              <w:t>Подпрограмма «Развитие жилищно-коммунального хозяйства»</w:t>
            </w:r>
          </w:p>
        </w:tc>
        <w:tc>
          <w:tcPr>
            <w:tcW w:w="4820" w:type="dxa"/>
            <w:shd w:val="clear" w:color="auto" w:fill="auto"/>
          </w:tcPr>
          <w:p w:rsidR="00097C2E" w:rsidRPr="00E56A63"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56A63">
              <w:rPr>
                <w:rFonts w:ascii="Times New Roman" w:eastAsia="Times New Roman" w:hAnsi="Times New Roman" w:cs="Times New Roman"/>
                <w:sz w:val="28"/>
                <w:szCs w:val="28"/>
                <w:lang w:eastAsia="ru-RU"/>
              </w:rPr>
              <w:t>Всего</w:t>
            </w:r>
          </w:p>
        </w:tc>
        <w:tc>
          <w:tcPr>
            <w:tcW w:w="2126" w:type="dxa"/>
            <w:shd w:val="clear" w:color="auto" w:fill="auto"/>
            <w:vAlign w:val="bottom"/>
          </w:tcPr>
          <w:p w:rsidR="00097C2E" w:rsidRPr="00E56A63" w:rsidRDefault="00A22C36" w:rsidP="00892EBF">
            <w:pPr>
              <w:autoSpaceDE w:val="0"/>
              <w:autoSpaceDN w:val="0"/>
              <w:adjustRightInd w:val="0"/>
              <w:spacing w:after="0" w:line="240" w:lineRule="auto"/>
              <w:ind w:right="39"/>
              <w:jc w:val="right"/>
              <w:outlineLvl w:val="2"/>
              <w:rPr>
                <w:rFonts w:ascii="Times New Roman" w:hAnsi="Times New Roman"/>
                <w:sz w:val="28"/>
                <w:szCs w:val="28"/>
              </w:rPr>
            </w:pPr>
            <w:r w:rsidRPr="00E56A63">
              <w:rPr>
                <w:rFonts w:ascii="Times New Roman" w:hAnsi="Times New Roman"/>
                <w:sz w:val="28"/>
                <w:szCs w:val="28"/>
              </w:rPr>
              <w:t>51 061,16</w:t>
            </w:r>
          </w:p>
        </w:tc>
        <w:tc>
          <w:tcPr>
            <w:tcW w:w="2126" w:type="dxa"/>
            <w:shd w:val="clear" w:color="auto" w:fill="auto"/>
            <w:vAlign w:val="bottom"/>
          </w:tcPr>
          <w:p w:rsidR="00097C2E" w:rsidRPr="00E56A63" w:rsidRDefault="00097C2E" w:rsidP="00892EBF">
            <w:pPr>
              <w:autoSpaceDE w:val="0"/>
              <w:autoSpaceDN w:val="0"/>
              <w:adjustRightInd w:val="0"/>
              <w:spacing w:after="0" w:line="240" w:lineRule="auto"/>
              <w:ind w:right="39"/>
              <w:jc w:val="right"/>
              <w:outlineLvl w:val="2"/>
              <w:rPr>
                <w:rFonts w:ascii="Times New Roman" w:hAnsi="Times New Roman"/>
                <w:sz w:val="28"/>
                <w:szCs w:val="28"/>
              </w:rPr>
            </w:pPr>
            <w:r w:rsidRPr="00E56A63">
              <w:rPr>
                <w:rFonts w:ascii="Times New Roman" w:hAnsi="Times New Roman"/>
                <w:sz w:val="28"/>
                <w:szCs w:val="28"/>
              </w:rPr>
              <w:t>5 949,23</w:t>
            </w:r>
          </w:p>
        </w:tc>
        <w:tc>
          <w:tcPr>
            <w:tcW w:w="1843" w:type="dxa"/>
            <w:shd w:val="clear" w:color="auto" w:fill="auto"/>
            <w:vAlign w:val="bottom"/>
          </w:tcPr>
          <w:p w:rsidR="00097C2E" w:rsidRPr="00E56A63" w:rsidRDefault="00097C2E" w:rsidP="00892EBF">
            <w:pPr>
              <w:autoSpaceDE w:val="0"/>
              <w:autoSpaceDN w:val="0"/>
              <w:adjustRightInd w:val="0"/>
              <w:spacing w:after="0" w:line="240" w:lineRule="auto"/>
              <w:ind w:right="39"/>
              <w:jc w:val="right"/>
              <w:outlineLvl w:val="2"/>
              <w:rPr>
                <w:rFonts w:ascii="Times New Roman" w:hAnsi="Times New Roman"/>
                <w:sz w:val="28"/>
                <w:szCs w:val="28"/>
              </w:rPr>
            </w:pPr>
            <w:r w:rsidRPr="00E56A63">
              <w:rPr>
                <w:rFonts w:ascii="Times New Roman" w:hAnsi="Times New Roman"/>
                <w:sz w:val="28"/>
                <w:szCs w:val="28"/>
              </w:rPr>
              <w:t>4 748,02</w:t>
            </w:r>
          </w:p>
        </w:tc>
      </w:tr>
      <w:tr w:rsidR="00273F49" w:rsidRPr="00273F49" w:rsidTr="00097C2E">
        <w:trPr>
          <w:trHeight w:val="683"/>
        </w:trPr>
        <w:tc>
          <w:tcPr>
            <w:tcW w:w="716" w:type="dxa"/>
            <w:vMerge/>
            <w:shd w:val="clear" w:color="auto" w:fill="auto"/>
          </w:tcPr>
          <w:p w:rsidR="00097C2E" w:rsidRPr="00E56A63"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E56A63"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E56A63"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56A63">
              <w:rPr>
                <w:rFonts w:ascii="Times New Roman" w:eastAsia="Times New Roman" w:hAnsi="Times New Roman" w:cs="Times New Roman"/>
                <w:sz w:val="28"/>
                <w:szCs w:val="28"/>
                <w:lang w:eastAsia="ru-RU"/>
              </w:rPr>
              <w:t>бюджетные ассигнования бюджета БГО СК, в т.ч.</w:t>
            </w:r>
          </w:p>
        </w:tc>
        <w:tc>
          <w:tcPr>
            <w:tcW w:w="2126" w:type="dxa"/>
            <w:shd w:val="clear" w:color="auto" w:fill="auto"/>
            <w:vAlign w:val="bottom"/>
          </w:tcPr>
          <w:p w:rsidR="00097C2E" w:rsidRPr="00E56A63" w:rsidRDefault="00A22C36" w:rsidP="00892EBF">
            <w:pPr>
              <w:autoSpaceDE w:val="0"/>
              <w:autoSpaceDN w:val="0"/>
              <w:adjustRightInd w:val="0"/>
              <w:spacing w:after="0" w:line="240" w:lineRule="auto"/>
              <w:ind w:right="39"/>
              <w:jc w:val="right"/>
              <w:outlineLvl w:val="2"/>
              <w:rPr>
                <w:rFonts w:ascii="Times New Roman" w:hAnsi="Times New Roman"/>
                <w:sz w:val="28"/>
                <w:szCs w:val="28"/>
              </w:rPr>
            </w:pPr>
            <w:r w:rsidRPr="00E56A63">
              <w:rPr>
                <w:rFonts w:ascii="Times New Roman" w:hAnsi="Times New Roman"/>
                <w:sz w:val="28"/>
                <w:szCs w:val="28"/>
              </w:rPr>
              <w:t>51 061,16</w:t>
            </w:r>
          </w:p>
        </w:tc>
        <w:tc>
          <w:tcPr>
            <w:tcW w:w="2126" w:type="dxa"/>
            <w:shd w:val="clear" w:color="auto" w:fill="auto"/>
            <w:vAlign w:val="bottom"/>
          </w:tcPr>
          <w:p w:rsidR="00097C2E" w:rsidRPr="00E56A63" w:rsidRDefault="00097C2E" w:rsidP="00892EBF">
            <w:pPr>
              <w:autoSpaceDE w:val="0"/>
              <w:autoSpaceDN w:val="0"/>
              <w:adjustRightInd w:val="0"/>
              <w:spacing w:after="0" w:line="240" w:lineRule="auto"/>
              <w:ind w:right="39"/>
              <w:jc w:val="right"/>
              <w:outlineLvl w:val="2"/>
              <w:rPr>
                <w:rFonts w:ascii="Times New Roman" w:hAnsi="Times New Roman"/>
                <w:sz w:val="28"/>
                <w:szCs w:val="28"/>
              </w:rPr>
            </w:pPr>
            <w:r w:rsidRPr="00E56A63">
              <w:rPr>
                <w:rFonts w:ascii="Times New Roman" w:hAnsi="Times New Roman"/>
                <w:sz w:val="28"/>
                <w:szCs w:val="28"/>
              </w:rPr>
              <w:t>5 949,23</w:t>
            </w:r>
          </w:p>
        </w:tc>
        <w:tc>
          <w:tcPr>
            <w:tcW w:w="1843" w:type="dxa"/>
            <w:shd w:val="clear" w:color="auto" w:fill="auto"/>
            <w:vAlign w:val="bottom"/>
          </w:tcPr>
          <w:p w:rsidR="00097C2E" w:rsidRPr="00E56A63" w:rsidRDefault="00097C2E" w:rsidP="00892EBF">
            <w:pPr>
              <w:autoSpaceDE w:val="0"/>
              <w:autoSpaceDN w:val="0"/>
              <w:adjustRightInd w:val="0"/>
              <w:spacing w:after="0" w:line="240" w:lineRule="auto"/>
              <w:ind w:right="39"/>
              <w:jc w:val="right"/>
              <w:outlineLvl w:val="2"/>
              <w:rPr>
                <w:rFonts w:ascii="Times New Roman" w:hAnsi="Times New Roman"/>
                <w:sz w:val="28"/>
                <w:szCs w:val="28"/>
              </w:rPr>
            </w:pPr>
            <w:r w:rsidRPr="00E56A63">
              <w:rPr>
                <w:rFonts w:ascii="Times New Roman" w:hAnsi="Times New Roman"/>
                <w:sz w:val="28"/>
                <w:szCs w:val="28"/>
              </w:rPr>
              <w:t>4 748,02</w:t>
            </w:r>
          </w:p>
        </w:tc>
      </w:tr>
      <w:tr w:rsidR="00273F49" w:rsidRPr="00273F49" w:rsidTr="00097C2E">
        <w:tc>
          <w:tcPr>
            <w:tcW w:w="716" w:type="dxa"/>
            <w:vMerge/>
            <w:shd w:val="clear" w:color="auto" w:fill="auto"/>
          </w:tcPr>
          <w:p w:rsidR="00097C2E" w:rsidRPr="00E56A63"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E56A63"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E56A63"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56A63">
              <w:rPr>
                <w:rFonts w:ascii="Times New Roman" w:eastAsia="Times New Roman" w:hAnsi="Times New Roman" w:cs="Times New Roman"/>
                <w:sz w:val="28"/>
                <w:szCs w:val="28"/>
                <w:lang w:eastAsia="ru-RU"/>
              </w:rPr>
              <w:t>средства бюджета Ставропольского края</w:t>
            </w:r>
          </w:p>
        </w:tc>
        <w:tc>
          <w:tcPr>
            <w:tcW w:w="2126" w:type="dxa"/>
            <w:shd w:val="clear" w:color="auto" w:fill="auto"/>
            <w:vAlign w:val="bottom"/>
          </w:tcPr>
          <w:p w:rsidR="00097C2E" w:rsidRPr="00E56A63"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E56A63">
              <w:rPr>
                <w:rFonts w:ascii="Times New Roman" w:hAnsi="Times New Roman"/>
                <w:sz w:val="28"/>
                <w:szCs w:val="28"/>
              </w:rPr>
              <w:t>48 110,50</w:t>
            </w:r>
          </w:p>
        </w:tc>
        <w:tc>
          <w:tcPr>
            <w:tcW w:w="2126" w:type="dxa"/>
            <w:shd w:val="clear" w:color="auto" w:fill="auto"/>
            <w:vAlign w:val="bottom"/>
          </w:tcPr>
          <w:p w:rsidR="00097C2E" w:rsidRPr="00E56A63" w:rsidRDefault="00A22C36"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E56A63">
              <w:rPr>
                <w:rFonts w:ascii="Times New Roman" w:hAnsi="Times New Roman"/>
                <w:sz w:val="28"/>
                <w:szCs w:val="28"/>
              </w:rPr>
              <w:t>3 994,02</w:t>
            </w:r>
          </w:p>
        </w:tc>
        <w:tc>
          <w:tcPr>
            <w:tcW w:w="1843" w:type="dxa"/>
            <w:shd w:val="clear" w:color="auto" w:fill="auto"/>
            <w:vAlign w:val="bottom"/>
          </w:tcPr>
          <w:p w:rsidR="00097C2E" w:rsidRPr="00E56A63" w:rsidRDefault="00A22C36"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E56A63">
              <w:rPr>
                <w:rFonts w:ascii="Times New Roman" w:hAnsi="Times New Roman"/>
                <w:sz w:val="28"/>
                <w:szCs w:val="28"/>
              </w:rPr>
              <w:t>2 852,87</w:t>
            </w:r>
          </w:p>
        </w:tc>
      </w:tr>
      <w:tr w:rsidR="00273F49" w:rsidRPr="00273F49" w:rsidTr="00097C2E">
        <w:tc>
          <w:tcPr>
            <w:tcW w:w="716" w:type="dxa"/>
            <w:vMerge/>
            <w:shd w:val="clear" w:color="auto" w:fill="auto"/>
          </w:tcPr>
          <w:p w:rsidR="00097C2E" w:rsidRPr="00E56A63"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E56A63"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E56A63"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56A63">
              <w:rPr>
                <w:rFonts w:ascii="Times New Roman" w:eastAsia="Times New Roman" w:hAnsi="Times New Roman" w:cs="Times New Roman"/>
                <w:sz w:val="28"/>
                <w:szCs w:val="28"/>
                <w:lang w:eastAsia="ru-RU"/>
              </w:rPr>
              <w:t>в т.ч. предусмотренные:</w:t>
            </w:r>
          </w:p>
        </w:tc>
        <w:tc>
          <w:tcPr>
            <w:tcW w:w="2126" w:type="dxa"/>
            <w:shd w:val="clear" w:color="auto" w:fill="auto"/>
            <w:vAlign w:val="bottom"/>
          </w:tcPr>
          <w:p w:rsidR="00097C2E" w:rsidRPr="00E56A63"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097C2E" w:rsidRPr="00E56A63"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843" w:type="dxa"/>
            <w:shd w:val="clear" w:color="auto" w:fill="auto"/>
            <w:vAlign w:val="bottom"/>
          </w:tcPr>
          <w:p w:rsidR="00097C2E" w:rsidRPr="00E56A63"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p>
        </w:tc>
      </w:tr>
      <w:tr w:rsidR="00273F49" w:rsidRPr="00273F49" w:rsidTr="00097C2E">
        <w:tc>
          <w:tcPr>
            <w:tcW w:w="716" w:type="dxa"/>
            <w:vMerge/>
            <w:shd w:val="clear" w:color="auto" w:fill="auto"/>
          </w:tcPr>
          <w:p w:rsidR="00097C2E" w:rsidRPr="00E56A63"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E56A63"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E56A63"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56A63">
              <w:rPr>
                <w:rFonts w:ascii="Times New Roman" w:eastAsia="Times New Roman" w:hAnsi="Times New Roman" w:cs="Times New Roman"/>
                <w:sz w:val="28"/>
                <w:szCs w:val="28"/>
                <w:lang w:eastAsia="ru-RU"/>
              </w:rPr>
              <w:t xml:space="preserve">ответственному исполнителю </w:t>
            </w:r>
          </w:p>
          <w:p w:rsidR="00097C2E" w:rsidRPr="00E56A63"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56A63">
              <w:rPr>
                <w:rFonts w:ascii="Times New Roman" w:eastAsia="Times New Roman" w:hAnsi="Times New Roman" w:cs="Times New Roman"/>
                <w:sz w:val="28"/>
                <w:szCs w:val="28"/>
                <w:lang w:eastAsia="ru-RU"/>
              </w:rPr>
              <w:t>управлению по делам территорий АБГО СК</w:t>
            </w:r>
          </w:p>
        </w:tc>
        <w:tc>
          <w:tcPr>
            <w:tcW w:w="2126" w:type="dxa"/>
            <w:shd w:val="clear" w:color="auto" w:fill="auto"/>
            <w:vAlign w:val="bottom"/>
          </w:tcPr>
          <w:p w:rsidR="00097C2E" w:rsidRPr="00E56A63"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E56A63">
              <w:rPr>
                <w:rFonts w:ascii="Times New Roman" w:hAnsi="Times New Roman"/>
                <w:sz w:val="28"/>
                <w:szCs w:val="28"/>
              </w:rPr>
              <w:t>48 110,50</w:t>
            </w:r>
          </w:p>
        </w:tc>
        <w:tc>
          <w:tcPr>
            <w:tcW w:w="2126" w:type="dxa"/>
            <w:shd w:val="clear" w:color="auto" w:fill="auto"/>
            <w:vAlign w:val="bottom"/>
          </w:tcPr>
          <w:p w:rsidR="00097C2E" w:rsidRPr="00E56A63" w:rsidRDefault="00A22C36"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E56A63">
              <w:rPr>
                <w:rFonts w:ascii="Times New Roman" w:hAnsi="Times New Roman"/>
                <w:sz w:val="28"/>
                <w:szCs w:val="28"/>
              </w:rPr>
              <w:t>3 994,02</w:t>
            </w:r>
          </w:p>
        </w:tc>
        <w:tc>
          <w:tcPr>
            <w:tcW w:w="1843" w:type="dxa"/>
            <w:shd w:val="clear" w:color="auto" w:fill="auto"/>
            <w:vAlign w:val="bottom"/>
          </w:tcPr>
          <w:p w:rsidR="00097C2E" w:rsidRPr="00E56A63" w:rsidRDefault="00A22C36"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E56A63">
              <w:rPr>
                <w:rFonts w:ascii="Times New Roman" w:hAnsi="Times New Roman"/>
                <w:sz w:val="28"/>
                <w:szCs w:val="28"/>
              </w:rPr>
              <w:t>2 852,87</w:t>
            </w:r>
          </w:p>
        </w:tc>
      </w:tr>
      <w:tr w:rsidR="00273F49" w:rsidRPr="00273F49" w:rsidTr="00097C2E">
        <w:tc>
          <w:tcPr>
            <w:tcW w:w="716" w:type="dxa"/>
            <w:vMerge/>
            <w:shd w:val="clear" w:color="auto" w:fill="auto"/>
          </w:tcPr>
          <w:p w:rsidR="00097C2E" w:rsidRPr="00E56A63"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E56A63"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E56A63"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56A63">
              <w:rPr>
                <w:rFonts w:ascii="Times New Roman" w:eastAsia="Times New Roman" w:hAnsi="Times New Roman" w:cs="Times New Roman"/>
                <w:sz w:val="28"/>
                <w:szCs w:val="28"/>
                <w:lang w:eastAsia="ru-RU"/>
              </w:rPr>
              <w:t>средства местного бюджета</w:t>
            </w:r>
          </w:p>
        </w:tc>
        <w:tc>
          <w:tcPr>
            <w:tcW w:w="2126" w:type="dxa"/>
            <w:shd w:val="clear" w:color="auto" w:fill="auto"/>
            <w:vAlign w:val="bottom"/>
          </w:tcPr>
          <w:p w:rsidR="00097C2E" w:rsidRPr="00E56A63" w:rsidRDefault="00A22C36"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E56A63">
              <w:rPr>
                <w:rFonts w:ascii="Times New Roman" w:hAnsi="Times New Roman"/>
                <w:sz w:val="28"/>
                <w:szCs w:val="28"/>
              </w:rPr>
              <w:t>2 950,66</w:t>
            </w:r>
          </w:p>
        </w:tc>
        <w:tc>
          <w:tcPr>
            <w:tcW w:w="2126" w:type="dxa"/>
            <w:shd w:val="clear" w:color="auto" w:fill="auto"/>
            <w:vAlign w:val="bottom"/>
          </w:tcPr>
          <w:p w:rsidR="00097C2E" w:rsidRPr="00E56A63" w:rsidRDefault="00A22C36"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E56A63">
              <w:rPr>
                <w:rFonts w:ascii="Times New Roman" w:hAnsi="Times New Roman"/>
                <w:sz w:val="28"/>
                <w:szCs w:val="28"/>
              </w:rPr>
              <w:t>1 955,21</w:t>
            </w:r>
          </w:p>
        </w:tc>
        <w:tc>
          <w:tcPr>
            <w:tcW w:w="1843" w:type="dxa"/>
            <w:shd w:val="clear" w:color="auto" w:fill="auto"/>
            <w:vAlign w:val="bottom"/>
          </w:tcPr>
          <w:p w:rsidR="00097C2E" w:rsidRPr="00E56A63" w:rsidRDefault="00A22C36"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E56A63">
              <w:rPr>
                <w:rFonts w:ascii="Times New Roman" w:hAnsi="Times New Roman"/>
                <w:sz w:val="28"/>
                <w:szCs w:val="28"/>
              </w:rPr>
              <w:t>1 895,15</w:t>
            </w:r>
          </w:p>
        </w:tc>
      </w:tr>
      <w:tr w:rsidR="00273F49" w:rsidRPr="00273F49" w:rsidTr="00097C2E">
        <w:tc>
          <w:tcPr>
            <w:tcW w:w="716" w:type="dxa"/>
            <w:vMerge/>
            <w:shd w:val="clear" w:color="auto" w:fill="auto"/>
          </w:tcPr>
          <w:p w:rsidR="00097C2E" w:rsidRPr="00E56A63"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E56A63"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E56A63"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56A63">
              <w:rPr>
                <w:rFonts w:ascii="Times New Roman" w:eastAsia="Times New Roman" w:hAnsi="Times New Roman" w:cs="Times New Roman"/>
                <w:sz w:val="28"/>
                <w:szCs w:val="28"/>
                <w:lang w:eastAsia="ru-RU"/>
              </w:rPr>
              <w:t>в т.ч. предусмотренные:</w:t>
            </w:r>
          </w:p>
        </w:tc>
        <w:tc>
          <w:tcPr>
            <w:tcW w:w="2126" w:type="dxa"/>
            <w:shd w:val="clear" w:color="auto" w:fill="auto"/>
            <w:vAlign w:val="bottom"/>
          </w:tcPr>
          <w:p w:rsidR="00097C2E" w:rsidRPr="00E56A63"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097C2E" w:rsidRPr="00E56A63"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843" w:type="dxa"/>
            <w:shd w:val="clear" w:color="auto" w:fill="auto"/>
            <w:vAlign w:val="bottom"/>
          </w:tcPr>
          <w:p w:rsidR="00097C2E" w:rsidRPr="00E56A63"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p>
        </w:tc>
      </w:tr>
      <w:tr w:rsidR="00273F49" w:rsidRPr="00273F49" w:rsidTr="00097C2E">
        <w:tc>
          <w:tcPr>
            <w:tcW w:w="716" w:type="dxa"/>
            <w:vMerge/>
            <w:shd w:val="clear" w:color="auto" w:fill="auto"/>
          </w:tcPr>
          <w:p w:rsidR="00097C2E" w:rsidRPr="00E56A63"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E56A63"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E56A63"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56A63">
              <w:rPr>
                <w:rFonts w:ascii="Times New Roman" w:eastAsia="Times New Roman" w:hAnsi="Times New Roman" w:cs="Times New Roman"/>
                <w:sz w:val="28"/>
                <w:szCs w:val="28"/>
                <w:lang w:eastAsia="ru-RU"/>
              </w:rPr>
              <w:t>ответственному исполнителю управлению по делам территорий АБГО СК</w:t>
            </w:r>
          </w:p>
        </w:tc>
        <w:tc>
          <w:tcPr>
            <w:tcW w:w="2126" w:type="dxa"/>
            <w:shd w:val="clear" w:color="auto" w:fill="auto"/>
            <w:vAlign w:val="bottom"/>
          </w:tcPr>
          <w:p w:rsidR="00097C2E" w:rsidRPr="00E56A63" w:rsidRDefault="00E56A63"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E56A63">
              <w:rPr>
                <w:rFonts w:ascii="Times New Roman" w:hAnsi="Times New Roman"/>
                <w:sz w:val="28"/>
                <w:szCs w:val="28"/>
              </w:rPr>
              <w:t>2 950,66</w:t>
            </w:r>
          </w:p>
        </w:tc>
        <w:tc>
          <w:tcPr>
            <w:tcW w:w="2126" w:type="dxa"/>
            <w:shd w:val="clear" w:color="auto" w:fill="auto"/>
            <w:vAlign w:val="bottom"/>
          </w:tcPr>
          <w:p w:rsidR="00097C2E" w:rsidRPr="00E56A63" w:rsidRDefault="00E56A63"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E56A63">
              <w:rPr>
                <w:rFonts w:ascii="Times New Roman" w:hAnsi="Times New Roman"/>
                <w:sz w:val="28"/>
                <w:szCs w:val="28"/>
              </w:rPr>
              <w:t>1 955,21</w:t>
            </w:r>
          </w:p>
        </w:tc>
        <w:tc>
          <w:tcPr>
            <w:tcW w:w="1843" w:type="dxa"/>
            <w:shd w:val="clear" w:color="auto" w:fill="auto"/>
            <w:vAlign w:val="bottom"/>
          </w:tcPr>
          <w:p w:rsidR="00097C2E" w:rsidRPr="00E56A63" w:rsidRDefault="00E56A63"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E56A63">
              <w:rPr>
                <w:rFonts w:ascii="Times New Roman" w:hAnsi="Times New Roman"/>
                <w:sz w:val="28"/>
                <w:szCs w:val="28"/>
              </w:rPr>
              <w:t>1 895,15</w:t>
            </w:r>
          </w:p>
        </w:tc>
      </w:tr>
      <w:tr w:rsidR="00273F49" w:rsidRPr="00273F49" w:rsidTr="00097C2E">
        <w:tc>
          <w:tcPr>
            <w:tcW w:w="716" w:type="dxa"/>
            <w:vMerge/>
            <w:shd w:val="clear" w:color="auto" w:fill="auto"/>
          </w:tcPr>
          <w:p w:rsidR="00097C2E" w:rsidRPr="00E56A63"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E56A63"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E56A63"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E56A63">
              <w:rPr>
                <w:rFonts w:ascii="Times New Roman" w:eastAsia="Times New Roman" w:hAnsi="Times New Roman" w:cs="Times New Roman"/>
                <w:sz w:val="28"/>
                <w:szCs w:val="28"/>
                <w:lang w:eastAsia="ru-RU"/>
              </w:rPr>
              <w:t>средства других источников</w:t>
            </w:r>
          </w:p>
        </w:tc>
        <w:tc>
          <w:tcPr>
            <w:tcW w:w="2126" w:type="dxa"/>
            <w:shd w:val="clear" w:color="auto" w:fill="auto"/>
            <w:vAlign w:val="bottom"/>
          </w:tcPr>
          <w:p w:rsidR="00097C2E" w:rsidRPr="00E56A63" w:rsidRDefault="00097C2E" w:rsidP="00892EBF">
            <w:pPr>
              <w:spacing w:after="0" w:line="240" w:lineRule="auto"/>
              <w:jc w:val="right"/>
              <w:rPr>
                <w:rFonts w:ascii="Times New Roman" w:hAnsi="Times New Roman"/>
                <w:sz w:val="28"/>
                <w:szCs w:val="28"/>
              </w:rPr>
            </w:pPr>
            <w:r w:rsidRPr="00E56A63">
              <w:rPr>
                <w:rFonts w:ascii="Times New Roman" w:hAnsi="Times New Roman"/>
                <w:sz w:val="28"/>
                <w:szCs w:val="28"/>
              </w:rPr>
              <w:t>0,00</w:t>
            </w:r>
          </w:p>
        </w:tc>
        <w:tc>
          <w:tcPr>
            <w:tcW w:w="2126" w:type="dxa"/>
            <w:shd w:val="clear" w:color="auto" w:fill="auto"/>
            <w:vAlign w:val="bottom"/>
          </w:tcPr>
          <w:p w:rsidR="00097C2E" w:rsidRPr="00E56A63" w:rsidRDefault="00097C2E" w:rsidP="00892EBF">
            <w:pPr>
              <w:spacing w:after="0" w:line="240" w:lineRule="auto"/>
              <w:jc w:val="right"/>
              <w:rPr>
                <w:rFonts w:ascii="Times New Roman" w:hAnsi="Times New Roman"/>
                <w:sz w:val="28"/>
                <w:szCs w:val="28"/>
              </w:rPr>
            </w:pPr>
            <w:r w:rsidRPr="00E56A63">
              <w:rPr>
                <w:rFonts w:ascii="Times New Roman" w:hAnsi="Times New Roman"/>
                <w:sz w:val="28"/>
                <w:szCs w:val="28"/>
              </w:rPr>
              <w:t>0,00</w:t>
            </w:r>
          </w:p>
        </w:tc>
        <w:tc>
          <w:tcPr>
            <w:tcW w:w="1843" w:type="dxa"/>
            <w:shd w:val="clear" w:color="auto" w:fill="auto"/>
            <w:vAlign w:val="bottom"/>
          </w:tcPr>
          <w:p w:rsidR="00097C2E" w:rsidRPr="00E56A63" w:rsidRDefault="00097C2E" w:rsidP="00892EBF">
            <w:pPr>
              <w:spacing w:after="0" w:line="240" w:lineRule="auto"/>
              <w:jc w:val="right"/>
              <w:rPr>
                <w:rFonts w:ascii="Times New Roman" w:hAnsi="Times New Roman"/>
                <w:sz w:val="28"/>
                <w:szCs w:val="28"/>
              </w:rPr>
            </w:pPr>
            <w:r w:rsidRPr="00E56A63">
              <w:rPr>
                <w:rFonts w:ascii="Times New Roman" w:hAnsi="Times New Roman"/>
                <w:sz w:val="28"/>
                <w:szCs w:val="28"/>
              </w:rPr>
              <w:t>0,00</w:t>
            </w:r>
          </w:p>
        </w:tc>
      </w:tr>
      <w:tr w:rsidR="00273F49" w:rsidRPr="00273F49" w:rsidTr="00097C2E">
        <w:tc>
          <w:tcPr>
            <w:tcW w:w="716" w:type="dxa"/>
            <w:vMerge w:val="restart"/>
            <w:shd w:val="clear" w:color="auto" w:fill="auto"/>
          </w:tcPr>
          <w:p w:rsidR="00097C2E" w:rsidRPr="00FC3A58"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r w:rsidRPr="00FC3A58">
              <w:rPr>
                <w:rFonts w:ascii="Times New Roman" w:eastAsia="Times New Roman" w:hAnsi="Times New Roman"/>
                <w:sz w:val="28"/>
                <w:szCs w:val="28"/>
                <w:lang w:eastAsia="ru-RU"/>
              </w:rPr>
              <w:t>2.1.</w:t>
            </w:r>
          </w:p>
        </w:tc>
        <w:tc>
          <w:tcPr>
            <w:tcW w:w="3083" w:type="dxa"/>
            <w:vMerge w:val="restart"/>
            <w:shd w:val="clear" w:color="auto" w:fill="auto"/>
          </w:tcPr>
          <w:p w:rsidR="00097C2E" w:rsidRPr="00FC3A58"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r w:rsidRPr="00FC3A58">
              <w:rPr>
                <w:rFonts w:ascii="Times New Roman" w:eastAsia="Times New Roman" w:hAnsi="Times New Roman"/>
                <w:sz w:val="28"/>
                <w:szCs w:val="28"/>
                <w:lang w:eastAsia="ru-RU"/>
              </w:rPr>
              <w:t>Основное мероприятие «Развитие коммунального хозяйства»</w:t>
            </w:r>
          </w:p>
        </w:tc>
        <w:tc>
          <w:tcPr>
            <w:tcW w:w="4820" w:type="dxa"/>
            <w:shd w:val="clear" w:color="auto" w:fill="auto"/>
          </w:tcPr>
          <w:p w:rsidR="00097C2E" w:rsidRPr="00FC3A58"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FC3A58">
              <w:rPr>
                <w:rFonts w:ascii="Times New Roman" w:eastAsia="Times New Roman" w:hAnsi="Times New Roman" w:cs="Times New Roman"/>
                <w:sz w:val="28"/>
                <w:szCs w:val="28"/>
                <w:lang w:eastAsia="ru-RU"/>
              </w:rPr>
              <w:t>Всего</w:t>
            </w:r>
          </w:p>
        </w:tc>
        <w:tc>
          <w:tcPr>
            <w:tcW w:w="2126" w:type="dxa"/>
            <w:shd w:val="clear" w:color="auto" w:fill="auto"/>
            <w:vAlign w:val="bottom"/>
          </w:tcPr>
          <w:p w:rsidR="00097C2E" w:rsidRPr="00FC3A58"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FC3A58">
              <w:rPr>
                <w:rFonts w:ascii="Times New Roman" w:hAnsi="Times New Roman"/>
                <w:sz w:val="28"/>
                <w:szCs w:val="28"/>
              </w:rPr>
              <w:t>118,84</w:t>
            </w:r>
          </w:p>
        </w:tc>
        <w:tc>
          <w:tcPr>
            <w:tcW w:w="2126" w:type="dxa"/>
            <w:shd w:val="clear" w:color="auto" w:fill="auto"/>
            <w:vAlign w:val="bottom"/>
          </w:tcPr>
          <w:p w:rsidR="00097C2E" w:rsidRPr="00FC3A58"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FC3A58">
              <w:rPr>
                <w:rFonts w:ascii="Times New Roman" w:hAnsi="Times New Roman"/>
                <w:sz w:val="28"/>
                <w:szCs w:val="28"/>
              </w:rPr>
              <w:t>830,00</w:t>
            </w:r>
          </w:p>
        </w:tc>
        <w:tc>
          <w:tcPr>
            <w:tcW w:w="1843" w:type="dxa"/>
            <w:shd w:val="clear" w:color="auto" w:fill="auto"/>
            <w:vAlign w:val="bottom"/>
          </w:tcPr>
          <w:p w:rsidR="00097C2E" w:rsidRPr="00FC3A58"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FC3A58">
              <w:rPr>
                <w:rFonts w:ascii="Times New Roman" w:hAnsi="Times New Roman"/>
                <w:sz w:val="28"/>
                <w:szCs w:val="28"/>
              </w:rPr>
              <w:t>830,00</w:t>
            </w:r>
          </w:p>
        </w:tc>
      </w:tr>
      <w:tr w:rsidR="00273F49" w:rsidRPr="00273F49" w:rsidTr="00097C2E">
        <w:trPr>
          <w:trHeight w:val="663"/>
        </w:trPr>
        <w:tc>
          <w:tcPr>
            <w:tcW w:w="716" w:type="dxa"/>
            <w:vMerge/>
            <w:shd w:val="clear" w:color="auto" w:fill="auto"/>
          </w:tcPr>
          <w:p w:rsidR="00097C2E" w:rsidRPr="00FC3A58"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FC3A58"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FC3A58"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FC3A58">
              <w:rPr>
                <w:rFonts w:ascii="Times New Roman" w:eastAsia="Times New Roman" w:hAnsi="Times New Roman" w:cs="Times New Roman"/>
                <w:sz w:val="28"/>
                <w:szCs w:val="28"/>
                <w:lang w:eastAsia="ru-RU"/>
              </w:rPr>
              <w:t>бюджетные ассигнования бюджета БГО СК, в т.ч.</w:t>
            </w:r>
          </w:p>
        </w:tc>
        <w:tc>
          <w:tcPr>
            <w:tcW w:w="2126" w:type="dxa"/>
            <w:shd w:val="clear" w:color="auto" w:fill="auto"/>
            <w:vAlign w:val="bottom"/>
          </w:tcPr>
          <w:p w:rsidR="00097C2E" w:rsidRPr="00FC3A58"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FC3A58">
              <w:rPr>
                <w:rFonts w:ascii="Times New Roman" w:hAnsi="Times New Roman"/>
                <w:sz w:val="28"/>
                <w:szCs w:val="28"/>
              </w:rPr>
              <w:t>118,84</w:t>
            </w:r>
          </w:p>
        </w:tc>
        <w:tc>
          <w:tcPr>
            <w:tcW w:w="2126" w:type="dxa"/>
            <w:shd w:val="clear" w:color="auto" w:fill="auto"/>
            <w:vAlign w:val="bottom"/>
          </w:tcPr>
          <w:p w:rsidR="00097C2E" w:rsidRPr="00FC3A58"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FC3A58">
              <w:rPr>
                <w:rFonts w:ascii="Times New Roman" w:hAnsi="Times New Roman"/>
                <w:sz w:val="28"/>
                <w:szCs w:val="28"/>
              </w:rPr>
              <w:t>830,00</w:t>
            </w:r>
          </w:p>
        </w:tc>
        <w:tc>
          <w:tcPr>
            <w:tcW w:w="1843" w:type="dxa"/>
            <w:shd w:val="clear" w:color="auto" w:fill="auto"/>
            <w:vAlign w:val="bottom"/>
          </w:tcPr>
          <w:p w:rsidR="00097C2E" w:rsidRPr="00FC3A58"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FC3A58">
              <w:rPr>
                <w:rFonts w:ascii="Times New Roman" w:hAnsi="Times New Roman"/>
                <w:sz w:val="28"/>
                <w:szCs w:val="28"/>
              </w:rPr>
              <w:t>830,00</w:t>
            </w:r>
          </w:p>
        </w:tc>
      </w:tr>
      <w:tr w:rsidR="00273F49" w:rsidRPr="00273F49" w:rsidTr="00097C2E">
        <w:tc>
          <w:tcPr>
            <w:tcW w:w="716" w:type="dxa"/>
            <w:vMerge/>
            <w:shd w:val="clear" w:color="auto" w:fill="auto"/>
          </w:tcPr>
          <w:p w:rsidR="00097C2E" w:rsidRPr="00FC3A58"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FC3A58"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FC3A58"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FC3A58">
              <w:rPr>
                <w:rFonts w:ascii="Times New Roman" w:eastAsia="Times New Roman" w:hAnsi="Times New Roman" w:cs="Times New Roman"/>
                <w:sz w:val="28"/>
                <w:szCs w:val="28"/>
                <w:lang w:eastAsia="ru-RU"/>
              </w:rPr>
              <w:t>средства местного бюджета</w:t>
            </w:r>
          </w:p>
        </w:tc>
        <w:tc>
          <w:tcPr>
            <w:tcW w:w="2126" w:type="dxa"/>
            <w:shd w:val="clear" w:color="auto" w:fill="auto"/>
            <w:vAlign w:val="bottom"/>
          </w:tcPr>
          <w:p w:rsidR="00097C2E" w:rsidRPr="00FC3A58"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FC3A58">
              <w:rPr>
                <w:rFonts w:ascii="Times New Roman" w:hAnsi="Times New Roman"/>
                <w:sz w:val="28"/>
                <w:szCs w:val="28"/>
              </w:rPr>
              <w:t>118,84</w:t>
            </w:r>
          </w:p>
        </w:tc>
        <w:tc>
          <w:tcPr>
            <w:tcW w:w="2126" w:type="dxa"/>
            <w:shd w:val="clear" w:color="auto" w:fill="auto"/>
            <w:vAlign w:val="bottom"/>
          </w:tcPr>
          <w:p w:rsidR="00097C2E" w:rsidRPr="00FC3A58"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FC3A58">
              <w:rPr>
                <w:rFonts w:ascii="Times New Roman" w:hAnsi="Times New Roman"/>
                <w:sz w:val="28"/>
                <w:szCs w:val="28"/>
              </w:rPr>
              <w:t>830,00</w:t>
            </w:r>
          </w:p>
        </w:tc>
        <w:tc>
          <w:tcPr>
            <w:tcW w:w="1843" w:type="dxa"/>
            <w:shd w:val="clear" w:color="auto" w:fill="auto"/>
            <w:vAlign w:val="bottom"/>
          </w:tcPr>
          <w:p w:rsidR="00097C2E" w:rsidRPr="00FC3A58"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FC3A58">
              <w:rPr>
                <w:rFonts w:ascii="Times New Roman" w:hAnsi="Times New Roman"/>
                <w:sz w:val="28"/>
                <w:szCs w:val="28"/>
              </w:rPr>
              <w:t>830,00</w:t>
            </w:r>
          </w:p>
        </w:tc>
      </w:tr>
      <w:tr w:rsidR="00273F49" w:rsidRPr="00273F49" w:rsidTr="00097C2E">
        <w:tc>
          <w:tcPr>
            <w:tcW w:w="716" w:type="dxa"/>
            <w:vMerge/>
            <w:shd w:val="clear" w:color="auto" w:fill="auto"/>
          </w:tcPr>
          <w:p w:rsidR="00097C2E" w:rsidRPr="00FC3A58"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FC3A58"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FC3A58"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FC3A58">
              <w:rPr>
                <w:rFonts w:ascii="Times New Roman" w:eastAsia="Times New Roman" w:hAnsi="Times New Roman" w:cs="Times New Roman"/>
                <w:sz w:val="28"/>
                <w:szCs w:val="28"/>
                <w:lang w:eastAsia="ru-RU"/>
              </w:rPr>
              <w:t>в т.ч. предусмотренные:</w:t>
            </w:r>
          </w:p>
        </w:tc>
        <w:tc>
          <w:tcPr>
            <w:tcW w:w="2126" w:type="dxa"/>
            <w:shd w:val="clear" w:color="auto" w:fill="auto"/>
            <w:vAlign w:val="bottom"/>
          </w:tcPr>
          <w:p w:rsidR="00097C2E" w:rsidRPr="00FC3A58"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097C2E" w:rsidRPr="00FC3A58"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843" w:type="dxa"/>
            <w:shd w:val="clear" w:color="auto" w:fill="auto"/>
            <w:vAlign w:val="bottom"/>
          </w:tcPr>
          <w:p w:rsidR="00097C2E" w:rsidRPr="00FC3A58"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p>
        </w:tc>
      </w:tr>
      <w:tr w:rsidR="00273F49" w:rsidRPr="00273F49" w:rsidTr="00097C2E">
        <w:tc>
          <w:tcPr>
            <w:tcW w:w="716" w:type="dxa"/>
            <w:vMerge/>
            <w:shd w:val="clear" w:color="auto" w:fill="auto"/>
          </w:tcPr>
          <w:p w:rsidR="00097C2E" w:rsidRPr="00FC3A58"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FC3A58"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FC3A58"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FC3A58">
              <w:rPr>
                <w:rFonts w:ascii="Times New Roman" w:eastAsia="Times New Roman" w:hAnsi="Times New Roman" w:cs="Times New Roman"/>
                <w:sz w:val="28"/>
                <w:szCs w:val="28"/>
                <w:lang w:eastAsia="ru-RU"/>
              </w:rPr>
              <w:t>ответственному исполнителю управлению по делам территорий АБГО СК</w:t>
            </w:r>
          </w:p>
        </w:tc>
        <w:tc>
          <w:tcPr>
            <w:tcW w:w="2126" w:type="dxa"/>
            <w:shd w:val="clear" w:color="auto" w:fill="auto"/>
            <w:vAlign w:val="bottom"/>
          </w:tcPr>
          <w:p w:rsidR="00097C2E" w:rsidRPr="00FC3A58"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FC3A58">
              <w:rPr>
                <w:rFonts w:ascii="Times New Roman" w:hAnsi="Times New Roman"/>
                <w:sz w:val="28"/>
                <w:szCs w:val="28"/>
              </w:rPr>
              <w:t>118,84</w:t>
            </w:r>
          </w:p>
        </w:tc>
        <w:tc>
          <w:tcPr>
            <w:tcW w:w="2126" w:type="dxa"/>
            <w:shd w:val="clear" w:color="auto" w:fill="auto"/>
            <w:vAlign w:val="bottom"/>
          </w:tcPr>
          <w:p w:rsidR="00097C2E" w:rsidRPr="00FC3A58"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FC3A58">
              <w:rPr>
                <w:rFonts w:ascii="Times New Roman" w:hAnsi="Times New Roman"/>
                <w:sz w:val="28"/>
                <w:szCs w:val="28"/>
              </w:rPr>
              <w:t>830,00</w:t>
            </w:r>
          </w:p>
        </w:tc>
        <w:tc>
          <w:tcPr>
            <w:tcW w:w="1843" w:type="dxa"/>
            <w:shd w:val="clear" w:color="auto" w:fill="auto"/>
            <w:vAlign w:val="bottom"/>
          </w:tcPr>
          <w:p w:rsidR="00097C2E" w:rsidRPr="00FC3A58"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FC3A58">
              <w:rPr>
                <w:rFonts w:ascii="Times New Roman" w:hAnsi="Times New Roman"/>
                <w:sz w:val="28"/>
                <w:szCs w:val="28"/>
              </w:rPr>
              <w:t>830,00</w:t>
            </w:r>
          </w:p>
        </w:tc>
      </w:tr>
      <w:tr w:rsidR="00273F49" w:rsidRPr="00273F49" w:rsidTr="00097C2E">
        <w:tc>
          <w:tcPr>
            <w:tcW w:w="716" w:type="dxa"/>
            <w:vMerge/>
            <w:shd w:val="clear" w:color="auto" w:fill="auto"/>
          </w:tcPr>
          <w:p w:rsidR="00097C2E" w:rsidRPr="00FC3A58"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FC3A58"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FC3A58"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FC3A58">
              <w:rPr>
                <w:rFonts w:ascii="Times New Roman" w:eastAsia="Times New Roman" w:hAnsi="Times New Roman" w:cs="Times New Roman"/>
                <w:sz w:val="28"/>
                <w:szCs w:val="28"/>
                <w:lang w:eastAsia="ru-RU"/>
              </w:rPr>
              <w:t>средства других источников</w:t>
            </w:r>
          </w:p>
        </w:tc>
        <w:tc>
          <w:tcPr>
            <w:tcW w:w="2126" w:type="dxa"/>
            <w:shd w:val="clear" w:color="auto" w:fill="auto"/>
            <w:vAlign w:val="bottom"/>
          </w:tcPr>
          <w:p w:rsidR="00097C2E" w:rsidRPr="00FC3A58" w:rsidRDefault="00097C2E" w:rsidP="00892EBF">
            <w:pPr>
              <w:spacing w:after="0" w:line="240" w:lineRule="auto"/>
              <w:jc w:val="right"/>
              <w:rPr>
                <w:rFonts w:ascii="Times New Roman" w:hAnsi="Times New Roman"/>
                <w:sz w:val="28"/>
                <w:szCs w:val="28"/>
              </w:rPr>
            </w:pPr>
            <w:r w:rsidRPr="00FC3A58">
              <w:rPr>
                <w:rFonts w:ascii="Times New Roman" w:hAnsi="Times New Roman"/>
                <w:sz w:val="28"/>
                <w:szCs w:val="28"/>
              </w:rPr>
              <w:t>0,00</w:t>
            </w:r>
          </w:p>
        </w:tc>
        <w:tc>
          <w:tcPr>
            <w:tcW w:w="2126" w:type="dxa"/>
            <w:shd w:val="clear" w:color="auto" w:fill="auto"/>
            <w:vAlign w:val="bottom"/>
          </w:tcPr>
          <w:p w:rsidR="00097C2E" w:rsidRPr="00FC3A58" w:rsidRDefault="00097C2E" w:rsidP="00892EBF">
            <w:pPr>
              <w:spacing w:after="0" w:line="240" w:lineRule="auto"/>
              <w:jc w:val="right"/>
              <w:rPr>
                <w:rFonts w:ascii="Times New Roman" w:hAnsi="Times New Roman"/>
                <w:sz w:val="28"/>
                <w:szCs w:val="28"/>
              </w:rPr>
            </w:pPr>
            <w:r w:rsidRPr="00FC3A58">
              <w:rPr>
                <w:rFonts w:ascii="Times New Roman" w:hAnsi="Times New Roman"/>
                <w:sz w:val="28"/>
                <w:szCs w:val="28"/>
              </w:rPr>
              <w:t>0,00</w:t>
            </w:r>
          </w:p>
        </w:tc>
        <w:tc>
          <w:tcPr>
            <w:tcW w:w="1843" w:type="dxa"/>
            <w:shd w:val="clear" w:color="auto" w:fill="auto"/>
            <w:vAlign w:val="bottom"/>
          </w:tcPr>
          <w:p w:rsidR="00097C2E" w:rsidRPr="00FC3A58" w:rsidRDefault="00097C2E" w:rsidP="00892EBF">
            <w:pPr>
              <w:spacing w:after="0" w:line="240" w:lineRule="auto"/>
              <w:jc w:val="right"/>
              <w:rPr>
                <w:rFonts w:ascii="Times New Roman" w:hAnsi="Times New Roman"/>
                <w:sz w:val="28"/>
                <w:szCs w:val="28"/>
              </w:rPr>
            </w:pPr>
            <w:r w:rsidRPr="00FC3A58">
              <w:rPr>
                <w:rFonts w:ascii="Times New Roman" w:hAnsi="Times New Roman"/>
                <w:sz w:val="28"/>
                <w:szCs w:val="28"/>
              </w:rPr>
              <w:t>0,00</w:t>
            </w:r>
          </w:p>
        </w:tc>
      </w:tr>
      <w:tr w:rsidR="00273F49" w:rsidRPr="00273F49" w:rsidTr="00097C2E">
        <w:tc>
          <w:tcPr>
            <w:tcW w:w="716" w:type="dxa"/>
            <w:vMerge w:val="restart"/>
            <w:shd w:val="clear" w:color="auto" w:fill="auto"/>
          </w:tcPr>
          <w:p w:rsidR="00097C2E" w:rsidRPr="00892EBF" w:rsidRDefault="00097C2E"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r w:rsidRPr="00B262AF">
              <w:rPr>
                <w:rFonts w:ascii="Times New Roman" w:eastAsia="Times New Roman" w:hAnsi="Times New Roman"/>
                <w:sz w:val="28"/>
                <w:szCs w:val="28"/>
                <w:lang w:eastAsia="ru-RU"/>
              </w:rPr>
              <w:t>2.2.</w:t>
            </w:r>
          </w:p>
        </w:tc>
        <w:tc>
          <w:tcPr>
            <w:tcW w:w="3083" w:type="dxa"/>
            <w:vMerge w:val="restart"/>
            <w:shd w:val="clear" w:color="auto" w:fill="auto"/>
          </w:tcPr>
          <w:p w:rsidR="00097C2E" w:rsidRPr="00B262AF"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r w:rsidRPr="00B262AF">
              <w:rPr>
                <w:rFonts w:ascii="Times New Roman" w:eastAsia="Times New Roman" w:hAnsi="Times New Roman"/>
                <w:sz w:val="28"/>
                <w:szCs w:val="28"/>
                <w:lang w:eastAsia="ru-RU"/>
              </w:rPr>
              <w:t>Основное мероприятие «Жилищный фонд муниципального образования»</w:t>
            </w:r>
          </w:p>
        </w:tc>
        <w:tc>
          <w:tcPr>
            <w:tcW w:w="4820" w:type="dxa"/>
            <w:shd w:val="clear" w:color="auto" w:fill="auto"/>
          </w:tcPr>
          <w:p w:rsidR="00097C2E" w:rsidRPr="00B262AF"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B262AF">
              <w:rPr>
                <w:rFonts w:ascii="Times New Roman" w:eastAsia="Times New Roman" w:hAnsi="Times New Roman" w:cs="Times New Roman"/>
                <w:sz w:val="28"/>
                <w:szCs w:val="28"/>
                <w:lang w:eastAsia="ru-RU"/>
              </w:rPr>
              <w:t>Всего</w:t>
            </w:r>
          </w:p>
        </w:tc>
        <w:tc>
          <w:tcPr>
            <w:tcW w:w="2126" w:type="dxa"/>
            <w:shd w:val="clear" w:color="auto" w:fill="auto"/>
            <w:vAlign w:val="bottom"/>
          </w:tcPr>
          <w:p w:rsidR="00097C2E" w:rsidRPr="00B262AF" w:rsidRDefault="00FC3A58"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B262AF">
              <w:rPr>
                <w:rFonts w:ascii="Times New Roman" w:hAnsi="Times New Roman"/>
                <w:sz w:val="28"/>
                <w:szCs w:val="28"/>
              </w:rPr>
              <w:t>50 942,32</w:t>
            </w:r>
          </w:p>
        </w:tc>
        <w:tc>
          <w:tcPr>
            <w:tcW w:w="2126" w:type="dxa"/>
            <w:shd w:val="clear" w:color="auto" w:fill="auto"/>
            <w:vAlign w:val="bottom"/>
          </w:tcPr>
          <w:p w:rsidR="00097C2E" w:rsidRPr="00B262AF" w:rsidRDefault="00097C2E" w:rsidP="00892EBF">
            <w:pPr>
              <w:autoSpaceDE w:val="0"/>
              <w:autoSpaceDN w:val="0"/>
              <w:adjustRightInd w:val="0"/>
              <w:spacing w:after="0" w:line="240" w:lineRule="auto"/>
              <w:ind w:right="39"/>
              <w:jc w:val="right"/>
              <w:outlineLvl w:val="2"/>
              <w:rPr>
                <w:rFonts w:ascii="Times New Roman" w:hAnsi="Times New Roman"/>
                <w:sz w:val="28"/>
                <w:szCs w:val="28"/>
              </w:rPr>
            </w:pPr>
            <w:r w:rsidRPr="00B262AF">
              <w:rPr>
                <w:rFonts w:ascii="Times New Roman" w:hAnsi="Times New Roman"/>
                <w:sz w:val="28"/>
                <w:szCs w:val="28"/>
              </w:rPr>
              <w:t>5 119,23</w:t>
            </w:r>
          </w:p>
        </w:tc>
        <w:tc>
          <w:tcPr>
            <w:tcW w:w="1843" w:type="dxa"/>
            <w:shd w:val="clear" w:color="auto" w:fill="auto"/>
            <w:vAlign w:val="bottom"/>
          </w:tcPr>
          <w:p w:rsidR="00097C2E" w:rsidRPr="00B262AF"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B262AF">
              <w:rPr>
                <w:rFonts w:ascii="Times New Roman" w:hAnsi="Times New Roman"/>
                <w:sz w:val="28"/>
                <w:szCs w:val="28"/>
              </w:rPr>
              <w:t>3 918,02</w:t>
            </w:r>
          </w:p>
        </w:tc>
      </w:tr>
      <w:tr w:rsidR="00273F49" w:rsidRPr="00273F49" w:rsidTr="00097C2E">
        <w:tc>
          <w:tcPr>
            <w:tcW w:w="716" w:type="dxa"/>
            <w:vMerge/>
            <w:shd w:val="clear" w:color="auto" w:fill="auto"/>
          </w:tcPr>
          <w:p w:rsidR="00097C2E" w:rsidRPr="00892EBF" w:rsidRDefault="00097C2E"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097C2E" w:rsidRPr="00B262AF"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B262AF"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B262AF">
              <w:rPr>
                <w:rFonts w:ascii="Times New Roman" w:eastAsia="Times New Roman" w:hAnsi="Times New Roman" w:cs="Times New Roman"/>
                <w:sz w:val="28"/>
                <w:szCs w:val="28"/>
                <w:lang w:eastAsia="ru-RU"/>
              </w:rPr>
              <w:t>бюджетные ассигнования бюджета БГО СК, в т.ч.</w:t>
            </w:r>
          </w:p>
        </w:tc>
        <w:tc>
          <w:tcPr>
            <w:tcW w:w="2126" w:type="dxa"/>
            <w:shd w:val="clear" w:color="auto" w:fill="auto"/>
            <w:vAlign w:val="bottom"/>
          </w:tcPr>
          <w:p w:rsidR="00097C2E" w:rsidRPr="00B262AF" w:rsidRDefault="00FC3A58"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B262AF">
              <w:rPr>
                <w:rFonts w:ascii="Times New Roman" w:hAnsi="Times New Roman"/>
                <w:sz w:val="28"/>
                <w:szCs w:val="28"/>
              </w:rPr>
              <w:t>50 942,32</w:t>
            </w:r>
          </w:p>
        </w:tc>
        <w:tc>
          <w:tcPr>
            <w:tcW w:w="2126" w:type="dxa"/>
            <w:shd w:val="clear" w:color="auto" w:fill="auto"/>
            <w:vAlign w:val="bottom"/>
          </w:tcPr>
          <w:p w:rsidR="00097C2E" w:rsidRPr="00B262AF" w:rsidRDefault="00097C2E" w:rsidP="00892EBF">
            <w:pPr>
              <w:autoSpaceDE w:val="0"/>
              <w:autoSpaceDN w:val="0"/>
              <w:adjustRightInd w:val="0"/>
              <w:spacing w:after="0" w:line="240" w:lineRule="auto"/>
              <w:ind w:right="39"/>
              <w:jc w:val="right"/>
              <w:outlineLvl w:val="2"/>
              <w:rPr>
                <w:rFonts w:ascii="Times New Roman" w:hAnsi="Times New Roman"/>
                <w:sz w:val="28"/>
                <w:szCs w:val="28"/>
              </w:rPr>
            </w:pPr>
            <w:r w:rsidRPr="00B262AF">
              <w:rPr>
                <w:rFonts w:ascii="Times New Roman" w:hAnsi="Times New Roman"/>
                <w:sz w:val="28"/>
                <w:szCs w:val="28"/>
              </w:rPr>
              <w:t>5 119,23</w:t>
            </w:r>
          </w:p>
        </w:tc>
        <w:tc>
          <w:tcPr>
            <w:tcW w:w="1843" w:type="dxa"/>
            <w:shd w:val="clear" w:color="auto" w:fill="auto"/>
            <w:vAlign w:val="bottom"/>
          </w:tcPr>
          <w:p w:rsidR="00097C2E" w:rsidRPr="00B262AF"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B262AF">
              <w:rPr>
                <w:rFonts w:ascii="Times New Roman" w:hAnsi="Times New Roman"/>
                <w:sz w:val="28"/>
                <w:szCs w:val="28"/>
              </w:rPr>
              <w:t>3 918,02</w:t>
            </w:r>
          </w:p>
        </w:tc>
      </w:tr>
      <w:tr w:rsidR="00273F49" w:rsidRPr="00273F49" w:rsidTr="00097C2E">
        <w:tc>
          <w:tcPr>
            <w:tcW w:w="716" w:type="dxa"/>
            <w:vMerge/>
            <w:shd w:val="clear" w:color="auto" w:fill="auto"/>
          </w:tcPr>
          <w:p w:rsidR="00097C2E" w:rsidRPr="00892EBF" w:rsidRDefault="00097C2E"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097C2E" w:rsidRPr="00B262AF"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B262AF"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B262AF">
              <w:rPr>
                <w:rFonts w:ascii="Times New Roman" w:eastAsia="Times New Roman" w:hAnsi="Times New Roman" w:cs="Times New Roman"/>
                <w:sz w:val="28"/>
                <w:szCs w:val="28"/>
                <w:lang w:eastAsia="ru-RU"/>
              </w:rPr>
              <w:t>средства бюджета Ставропольского края</w:t>
            </w:r>
          </w:p>
        </w:tc>
        <w:tc>
          <w:tcPr>
            <w:tcW w:w="2126" w:type="dxa"/>
            <w:shd w:val="clear" w:color="auto" w:fill="auto"/>
            <w:vAlign w:val="bottom"/>
          </w:tcPr>
          <w:p w:rsidR="00097C2E" w:rsidRPr="00B262AF"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B262AF">
              <w:rPr>
                <w:rFonts w:ascii="Times New Roman" w:hAnsi="Times New Roman"/>
                <w:sz w:val="28"/>
                <w:szCs w:val="28"/>
              </w:rPr>
              <w:t>48 110,50</w:t>
            </w:r>
          </w:p>
        </w:tc>
        <w:tc>
          <w:tcPr>
            <w:tcW w:w="2126" w:type="dxa"/>
            <w:shd w:val="clear" w:color="auto" w:fill="auto"/>
            <w:vAlign w:val="bottom"/>
          </w:tcPr>
          <w:p w:rsidR="00097C2E" w:rsidRPr="00B262AF" w:rsidRDefault="00FC3A58"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B262AF">
              <w:rPr>
                <w:rFonts w:ascii="Times New Roman" w:hAnsi="Times New Roman"/>
                <w:sz w:val="28"/>
                <w:szCs w:val="28"/>
              </w:rPr>
              <w:t>3 994,02</w:t>
            </w:r>
          </w:p>
        </w:tc>
        <w:tc>
          <w:tcPr>
            <w:tcW w:w="1843" w:type="dxa"/>
            <w:shd w:val="clear" w:color="auto" w:fill="auto"/>
            <w:vAlign w:val="bottom"/>
          </w:tcPr>
          <w:p w:rsidR="00097C2E" w:rsidRPr="00B262AF" w:rsidRDefault="00FC3A58"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B262AF">
              <w:rPr>
                <w:rFonts w:ascii="Times New Roman" w:hAnsi="Times New Roman"/>
                <w:sz w:val="28"/>
                <w:szCs w:val="28"/>
              </w:rPr>
              <w:t>2 852,87</w:t>
            </w:r>
          </w:p>
        </w:tc>
      </w:tr>
      <w:tr w:rsidR="00273F49" w:rsidRPr="00273F49" w:rsidTr="00097C2E">
        <w:tc>
          <w:tcPr>
            <w:tcW w:w="716" w:type="dxa"/>
            <w:vMerge/>
            <w:shd w:val="clear" w:color="auto" w:fill="auto"/>
          </w:tcPr>
          <w:p w:rsidR="00097C2E" w:rsidRPr="00892EBF" w:rsidRDefault="00097C2E"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097C2E" w:rsidRPr="00B262AF"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B262AF"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B262AF">
              <w:rPr>
                <w:rFonts w:ascii="Times New Roman" w:eastAsia="Times New Roman" w:hAnsi="Times New Roman" w:cs="Times New Roman"/>
                <w:sz w:val="28"/>
                <w:szCs w:val="28"/>
                <w:lang w:eastAsia="ru-RU"/>
              </w:rPr>
              <w:t>в т.ч. предусмотренные:</w:t>
            </w:r>
          </w:p>
        </w:tc>
        <w:tc>
          <w:tcPr>
            <w:tcW w:w="2126" w:type="dxa"/>
            <w:shd w:val="clear" w:color="auto" w:fill="auto"/>
            <w:vAlign w:val="bottom"/>
          </w:tcPr>
          <w:p w:rsidR="00097C2E" w:rsidRPr="00B262AF"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097C2E" w:rsidRPr="00B262AF"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843" w:type="dxa"/>
            <w:shd w:val="clear" w:color="auto" w:fill="auto"/>
            <w:vAlign w:val="bottom"/>
          </w:tcPr>
          <w:p w:rsidR="00097C2E" w:rsidRPr="00B262AF"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p>
        </w:tc>
      </w:tr>
      <w:tr w:rsidR="00FC3A58" w:rsidRPr="00273F49" w:rsidTr="00097C2E">
        <w:tc>
          <w:tcPr>
            <w:tcW w:w="716" w:type="dxa"/>
            <w:vMerge/>
            <w:shd w:val="clear" w:color="auto" w:fill="auto"/>
          </w:tcPr>
          <w:p w:rsidR="00FC3A58" w:rsidRPr="00892EBF" w:rsidRDefault="00FC3A58"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FC3A58" w:rsidRPr="00B262AF" w:rsidRDefault="00FC3A58"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FC3A58" w:rsidRPr="00B262AF" w:rsidRDefault="00FC3A58"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B262AF">
              <w:rPr>
                <w:rFonts w:ascii="Times New Roman" w:eastAsia="Times New Roman" w:hAnsi="Times New Roman" w:cs="Times New Roman"/>
                <w:sz w:val="28"/>
                <w:szCs w:val="28"/>
                <w:lang w:eastAsia="ru-RU"/>
              </w:rPr>
              <w:t xml:space="preserve">ответственному исполнителю </w:t>
            </w:r>
          </w:p>
          <w:p w:rsidR="00FC3A58" w:rsidRPr="00B262AF" w:rsidRDefault="00FC3A58"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B262AF">
              <w:rPr>
                <w:rFonts w:ascii="Times New Roman" w:eastAsia="Times New Roman" w:hAnsi="Times New Roman" w:cs="Times New Roman"/>
                <w:sz w:val="28"/>
                <w:szCs w:val="28"/>
                <w:lang w:eastAsia="ru-RU"/>
              </w:rPr>
              <w:t>управлению по делам территорий АБГО СК</w:t>
            </w:r>
          </w:p>
        </w:tc>
        <w:tc>
          <w:tcPr>
            <w:tcW w:w="2126" w:type="dxa"/>
            <w:shd w:val="clear" w:color="auto" w:fill="auto"/>
            <w:vAlign w:val="bottom"/>
          </w:tcPr>
          <w:p w:rsidR="00FC3A58" w:rsidRPr="00B262AF" w:rsidRDefault="00FC3A58"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B262AF">
              <w:rPr>
                <w:rFonts w:ascii="Times New Roman" w:hAnsi="Times New Roman"/>
                <w:sz w:val="28"/>
                <w:szCs w:val="28"/>
              </w:rPr>
              <w:t>48 110,50</w:t>
            </w:r>
          </w:p>
        </w:tc>
        <w:tc>
          <w:tcPr>
            <w:tcW w:w="2126" w:type="dxa"/>
            <w:shd w:val="clear" w:color="auto" w:fill="auto"/>
            <w:vAlign w:val="bottom"/>
          </w:tcPr>
          <w:p w:rsidR="00FC3A58" w:rsidRPr="00B262AF" w:rsidRDefault="00FC3A58" w:rsidP="00C11BBC">
            <w:pPr>
              <w:autoSpaceDE w:val="0"/>
              <w:autoSpaceDN w:val="0"/>
              <w:adjustRightInd w:val="0"/>
              <w:spacing w:after="0" w:line="240" w:lineRule="auto"/>
              <w:ind w:right="39" w:firstLine="3"/>
              <w:jc w:val="right"/>
              <w:outlineLvl w:val="2"/>
              <w:rPr>
                <w:rFonts w:ascii="Times New Roman" w:hAnsi="Times New Roman"/>
                <w:sz w:val="28"/>
                <w:szCs w:val="28"/>
              </w:rPr>
            </w:pPr>
            <w:r w:rsidRPr="00B262AF">
              <w:rPr>
                <w:rFonts w:ascii="Times New Roman" w:hAnsi="Times New Roman"/>
                <w:sz w:val="28"/>
                <w:szCs w:val="28"/>
              </w:rPr>
              <w:t>3 994,02</w:t>
            </w:r>
          </w:p>
        </w:tc>
        <w:tc>
          <w:tcPr>
            <w:tcW w:w="1843" w:type="dxa"/>
            <w:shd w:val="clear" w:color="auto" w:fill="auto"/>
            <w:vAlign w:val="bottom"/>
          </w:tcPr>
          <w:p w:rsidR="00FC3A58" w:rsidRPr="00B262AF" w:rsidRDefault="00FC3A58" w:rsidP="00C11BBC">
            <w:pPr>
              <w:autoSpaceDE w:val="0"/>
              <w:autoSpaceDN w:val="0"/>
              <w:adjustRightInd w:val="0"/>
              <w:spacing w:after="0" w:line="240" w:lineRule="auto"/>
              <w:ind w:right="39" w:firstLine="3"/>
              <w:jc w:val="right"/>
              <w:outlineLvl w:val="2"/>
              <w:rPr>
                <w:rFonts w:ascii="Times New Roman" w:hAnsi="Times New Roman"/>
                <w:sz w:val="28"/>
                <w:szCs w:val="28"/>
              </w:rPr>
            </w:pPr>
            <w:r w:rsidRPr="00B262AF">
              <w:rPr>
                <w:rFonts w:ascii="Times New Roman" w:hAnsi="Times New Roman"/>
                <w:sz w:val="28"/>
                <w:szCs w:val="28"/>
              </w:rPr>
              <w:t>2 852,87</w:t>
            </w:r>
          </w:p>
        </w:tc>
      </w:tr>
      <w:tr w:rsidR="00273F49" w:rsidRPr="00273F49" w:rsidTr="00097C2E">
        <w:tc>
          <w:tcPr>
            <w:tcW w:w="716" w:type="dxa"/>
            <w:vMerge/>
            <w:shd w:val="clear" w:color="auto" w:fill="auto"/>
          </w:tcPr>
          <w:p w:rsidR="00097C2E" w:rsidRPr="00892EBF" w:rsidRDefault="00097C2E"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097C2E" w:rsidRPr="00B262AF"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B262AF"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B262AF">
              <w:rPr>
                <w:rFonts w:ascii="Times New Roman" w:eastAsia="Times New Roman" w:hAnsi="Times New Roman" w:cs="Times New Roman"/>
                <w:sz w:val="28"/>
                <w:szCs w:val="28"/>
                <w:lang w:eastAsia="ru-RU"/>
              </w:rPr>
              <w:t>средства местного бюджета,</w:t>
            </w:r>
          </w:p>
        </w:tc>
        <w:tc>
          <w:tcPr>
            <w:tcW w:w="2126" w:type="dxa"/>
            <w:shd w:val="clear" w:color="auto" w:fill="auto"/>
            <w:vAlign w:val="bottom"/>
          </w:tcPr>
          <w:p w:rsidR="00097C2E" w:rsidRPr="00B262AF" w:rsidRDefault="00FC3A58"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B262AF">
              <w:rPr>
                <w:rFonts w:ascii="Times New Roman" w:hAnsi="Times New Roman"/>
                <w:sz w:val="28"/>
                <w:szCs w:val="28"/>
              </w:rPr>
              <w:t>2 831,82</w:t>
            </w:r>
          </w:p>
        </w:tc>
        <w:tc>
          <w:tcPr>
            <w:tcW w:w="2126" w:type="dxa"/>
            <w:shd w:val="clear" w:color="auto" w:fill="auto"/>
            <w:vAlign w:val="bottom"/>
          </w:tcPr>
          <w:p w:rsidR="00097C2E" w:rsidRPr="00B262AF" w:rsidRDefault="00FC3A58" w:rsidP="00892EBF">
            <w:pPr>
              <w:autoSpaceDE w:val="0"/>
              <w:autoSpaceDN w:val="0"/>
              <w:adjustRightInd w:val="0"/>
              <w:spacing w:after="0" w:line="240" w:lineRule="auto"/>
              <w:ind w:right="39"/>
              <w:jc w:val="right"/>
              <w:outlineLvl w:val="2"/>
              <w:rPr>
                <w:rFonts w:ascii="Times New Roman" w:hAnsi="Times New Roman"/>
                <w:sz w:val="28"/>
                <w:szCs w:val="28"/>
              </w:rPr>
            </w:pPr>
            <w:r w:rsidRPr="00B262AF">
              <w:rPr>
                <w:rFonts w:ascii="Times New Roman" w:hAnsi="Times New Roman"/>
                <w:sz w:val="28"/>
                <w:szCs w:val="28"/>
              </w:rPr>
              <w:t>1 125,21</w:t>
            </w:r>
          </w:p>
        </w:tc>
        <w:tc>
          <w:tcPr>
            <w:tcW w:w="1843" w:type="dxa"/>
            <w:shd w:val="clear" w:color="auto" w:fill="auto"/>
            <w:vAlign w:val="bottom"/>
          </w:tcPr>
          <w:p w:rsidR="00097C2E" w:rsidRPr="00B262AF" w:rsidRDefault="00B262AF"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B262AF">
              <w:rPr>
                <w:rFonts w:ascii="Times New Roman" w:hAnsi="Times New Roman"/>
                <w:sz w:val="28"/>
                <w:szCs w:val="28"/>
              </w:rPr>
              <w:t>1 065,15</w:t>
            </w:r>
          </w:p>
        </w:tc>
      </w:tr>
      <w:tr w:rsidR="00273F49" w:rsidRPr="00273F49" w:rsidTr="00097C2E">
        <w:tc>
          <w:tcPr>
            <w:tcW w:w="716" w:type="dxa"/>
            <w:vMerge/>
            <w:shd w:val="clear" w:color="auto" w:fill="auto"/>
          </w:tcPr>
          <w:p w:rsidR="00097C2E" w:rsidRPr="00892EBF" w:rsidRDefault="00097C2E"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097C2E" w:rsidRPr="00B262AF"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B262AF"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B262AF">
              <w:rPr>
                <w:rFonts w:ascii="Times New Roman" w:eastAsia="Times New Roman" w:hAnsi="Times New Roman" w:cs="Times New Roman"/>
                <w:sz w:val="28"/>
                <w:szCs w:val="28"/>
                <w:lang w:eastAsia="ru-RU"/>
              </w:rPr>
              <w:t>в т.ч. предусмотренные:</w:t>
            </w:r>
          </w:p>
        </w:tc>
        <w:tc>
          <w:tcPr>
            <w:tcW w:w="2126" w:type="dxa"/>
            <w:shd w:val="clear" w:color="auto" w:fill="auto"/>
            <w:vAlign w:val="bottom"/>
          </w:tcPr>
          <w:p w:rsidR="00097C2E" w:rsidRPr="00B262AF"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097C2E" w:rsidRPr="00B262AF"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843" w:type="dxa"/>
            <w:shd w:val="clear" w:color="auto" w:fill="auto"/>
            <w:vAlign w:val="bottom"/>
          </w:tcPr>
          <w:p w:rsidR="00097C2E" w:rsidRPr="00B262AF"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p>
        </w:tc>
      </w:tr>
      <w:tr w:rsidR="00273F49" w:rsidRPr="00273F49" w:rsidTr="00097C2E">
        <w:trPr>
          <w:trHeight w:val="711"/>
        </w:trPr>
        <w:tc>
          <w:tcPr>
            <w:tcW w:w="716" w:type="dxa"/>
            <w:vMerge/>
            <w:shd w:val="clear" w:color="auto" w:fill="auto"/>
          </w:tcPr>
          <w:p w:rsidR="00097C2E" w:rsidRPr="00892EBF" w:rsidRDefault="00097C2E"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097C2E" w:rsidRPr="00B262AF"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B262AF"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B262AF">
              <w:rPr>
                <w:rFonts w:ascii="Times New Roman" w:eastAsia="Times New Roman" w:hAnsi="Times New Roman" w:cs="Times New Roman"/>
                <w:sz w:val="28"/>
                <w:szCs w:val="28"/>
                <w:lang w:eastAsia="ru-RU"/>
              </w:rPr>
              <w:t>ответственному исполнителю управлению по делам территорий АБГО СК</w:t>
            </w:r>
          </w:p>
        </w:tc>
        <w:tc>
          <w:tcPr>
            <w:tcW w:w="2126" w:type="dxa"/>
            <w:shd w:val="clear" w:color="auto" w:fill="auto"/>
            <w:vAlign w:val="bottom"/>
          </w:tcPr>
          <w:p w:rsidR="00097C2E" w:rsidRPr="00B262AF" w:rsidRDefault="00B262AF"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B262AF">
              <w:rPr>
                <w:rFonts w:ascii="Times New Roman" w:hAnsi="Times New Roman"/>
                <w:sz w:val="28"/>
                <w:szCs w:val="28"/>
              </w:rPr>
              <w:t>2 831,82</w:t>
            </w:r>
          </w:p>
        </w:tc>
        <w:tc>
          <w:tcPr>
            <w:tcW w:w="2126" w:type="dxa"/>
            <w:shd w:val="clear" w:color="auto" w:fill="auto"/>
            <w:vAlign w:val="bottom"/>
          </w:tcPr>
          <w:p w:rsidR="00097C2E" w:rsidRPr="00B262AF" w:rsidRDefault="00B262AF" w:rsidP="00892EBF">
            <w:pPr>
              <w:autoSpaceDE w:val="0"/>
              <w:autoSpaceDN w:val="0"/>
              <w:adjustRightInd w:val="0"/>
              <w:spacing w:after="0" w:line="240" w:lineRule="auto"/>
              <w:ind w:right="39"/>
              <w:jc w:val="right"/>
              <w:outlineLvl w:val="2"/>
              <w:rPr>
                <w:rFonts w:ascii="Times New Roman" w:hAnsi="Times New Roman"/>
                <w:sz w:val="28"/>
                <w:szCs w:val="28"/>
              </w:rPr>
            </w:pPr>
            <w:r w:rsidRPr="00B262AF">
              <w:rPr>
                <w:rFonts w:ascii="Times New Roman" w:hAnsi="Times New Roman"/>
                <w:sz w:val="28"/>
                <w:szCs w:val="28"/>
              </w:rPr>
              <w:t>1 125,21</w:t>
            </w:r>
          </w:p>
        </w:tc>
        <w:tc>
          <w:tcPr>
            <w:tcW w:w="1843" w:type="dxa"/>
            <w:shd w:val="clear" w:color="auto" w:fill="auto"/>
            <w:vAlign w:val="bottom"/>
          </w:tcPr>
          <w:p w:rsidR="00097C2E" w:rsidRPr="00B262AF" w:rsidRDefault="00B262AF"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B262AF">
              <w:rPr>
                <w:rFonts w:ascii="Times New Roman" w:hAnsi="Times New Roman"/>
                <w:sz w:val="28"/>
                <w:szCs w:val="28"/>
              </w:rPr>
              <w:t>1 065,15</w:t>
            </w:r>
          </w:p>
        </w:tc>
      </w:tr>
      <w:tr w:rsidR="00273F49" w:rsidRPr="00273F49" w:rsidTr="00097C2E">
        <w:trPr>
          <w:trHeight w:val="266"/>
        </w:trPr>
        <w:tc>
          <w:tcPr>
            <w:tcW w:w="716" w:type="dxa"/>
            <w:vMerge/>
            <w:shd w:val="clear" w:color="auto" w:fill="auto"/>
          </w:tcPr>
          <w:p w:rsidR="00097C2E" w:rsidRPr="00892EBF" w:rsidRDefault="00097C2E"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097C2E" w:rsidRPr="00B262AF"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vAlign w:val="bottom"/>
          </w:tcPr>
          <w:p w:rsidR="00097C2E" w:rsidRPr="00B262AF"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B262AF">
              <w:rPr>
                <w:rFonts w:ascii="Times New Roman" w:eastAsia="Times New Roman" w:hAnsi="Times New Roman" w:cs="Times New Roman"/>
                <w:sz w:val="28"/>
                <w:szCs w:val="28"/>
                <w:lang w:eastAsia="ru-RU"/>
              </w:rPr>
              <w:t>средства других источников</w:t>
            </w:r>
          </w:p>
        </w:tc>
        <w:tc>
          <w:tcPr>
            <w:tcW w:w="2126" w:type="dxa"/>
            <w:shd w:val="clear" w:color="auto" w:fill="auto"/>
            <w:vAlign w:val="bottom"/>
          </w:tcPr>
          <w:p w:rsidR="00097C2E" w:rsidRPr="00B262AF" w:rsidRDefault="00097C2E" w:rsidP="00892EBF">
            <w:pPr>
              <w:spacing w:after="0" w:line="240" w:lineRule="auto"/>
              <w:jc w:val="right"/>
              <w:rPr>
                <w:rFonts w:ascii="Times New Roman" w:hAnsi="Times New Roman"/>
                <w:sz w:val="28"/>
                <w:szCs w:val="28"/>
              </w:rPr>
            </w:pPr>
            <w:r w:rsidRPr="00B262AF">
              <w:rPr>
                <w:rFonts w:ascii="Times New Roman" w:hAnsi="Times New Roman"/>
                <w:sz w:val="28"/>
                <w:szCs w:val="28"/>
              </w:rPr>
              <w:t>0,00</w:t>
            </w:r>
          </w:p>
        </w:tc>
        <w:tc>
          <w:tcPr>
            <w:tcW w:w="2126" w:type="dxa"/>
            <w:shd w:val="clear" w:color="auto" w:fill="auto"/>
            <w:vAlign w:val="bottom"/>
          </w:tcPr>
          <w:p w:rsidR="00097C2E" w:rsidRPr="00B262AF" w:rsidRDefault="00097C2E" w:rsidP="00892EBF">
            <w:pPr>
              <w:spacing w:after="0" w:line="240" w:lineRule="auto"/>
              <w:jc w:val="right"/>
              <w:rPr>
                <w:rFonts w:ascii="Times New Roman" w:hAnsi="Times New Roman"/>
                <w:sz w:val="28"/>
                <w:szCs w:val="28"/>
              </w:rPr>
            </w:pPr>
            <w:r w:rsidRPr="00B262AF">
              <w:rPr>
                <w:rFonts w:ascii="Times New Roman" w:hAnsi="Times New Roman"/>
                <w:sz w:val="28"/>
                <w:szCs w:val="28"/>
              </w:rPr>
              <w:t>0,00</w:t>
            </w:r>
          </w:p>
        </w:tc>
        <w:tc>
          <w:tcPr>
            <w:tcW w:w="1843" w:type="dxa"/>
            <w:shd w:val="clear" w:color="auto" w:fill="auto"/>
            <w:vAlign w:val="bottom"/>
          </w:tcPr>
          <w:p w:rsidR="00097C2E" w:rsidRPr="00B262AF" w:rsidRDefault="00097C2E" w:rsidP="00892EBF">
            <w:pPr>
              <w:spacing w:after="0" w:line="240" w:lineRule="auto"/>
              <w:jc w:val="right"/>
              <w:rPr>
                <w:rFonts w:ascii="Times New Roman" w:hAnsi="Times New Roman"/>
                <w:sz w:val="28"/>
                <w:szCs w:val="28"/>
              </w:rPr>
            </w:pPr>
            <w:r w:rsidRPr="00B262AF">
              <w:rPr>
                <w:rFonts w:ascii="Times New Roman" w:hAnsi="Times New Roman"/>
                <w:sz w:val="28"/>
                <w:szCs w:val="28"/>
              </w:rPr>
              <w:t>0,00</w:t>
            </w:r>
          </w:p>
        </w:tc>
      </w:tr>
      <w:tr w:rsidR="00273F49" w:rsidRPr="00273F49" w:rsidTr="00097C2E">
        <w:tc>
          <w:tcPr>
            <w:tcW w:w="716" w:type="dxa"/>
            <w:vMerge w:val="restart"/>
            <w:shd w:val="clear" w:color="auto" w:fill="auto"/>
          </w:tcPr>
          <w:p w:rsidR="00097C2E" w:rsidRPr="00892EBF" w:rsidRDefault="00097C2E"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r w:rsidRPr="00892EBF">
              <w:rPr>
                <w:rFonts w:ascii="Times New Roman" w:eastAsia="Times New Roman" w:hAnsi="Times New Roman"/>
                <w:sz w:val="28"/>
                <w:szCs w:val="28"/>
                <w:highlight w:val="yellow"/>
                <w:lang w:eastAsia="ru-RU"/>
              </w:rPr>
              <w:t>3</w:t>
            </w:r>
          </w:p>
        </w:tc>
        <w:tc>
          <w:tcPr>
            <w:tcW w:w="3083" w:type="dxa"/>
            <w:vMerge w:val="restart"/>
            <w:shd w:val="clear" w:color="auto" w:fill="auto"/>
          </w:tcPr>
          <w:p w:rsidR="00097C2E" w:rsidRPr="00772585"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r w:rsidRPr="00772585">
              <w:rPr>
                <w:rFonts w:ascii="Times New Roman" w:eastAsia="Times New Roman" w:hAnsi="Times New Roman"/>
                <w:sz w:val="28"/>
                <w:szCs w:val="28"/>
                <w:lang w:eastAsia="ru-RU"/>
              </w:rPr>
              <w:t>Подпрограмма «Благоустройство территории Благодарненского городского округа»</w:t>
            </w:r>
          </w:p>
        </w:tc>
        <w:tc>
          <w:tcPr>
            <w:tcW w:w="4820" w:type="dxa"/>
            <w:shd w:val="clear" w:color="auto" w:fill="auto"/>
          </w:tcPr>
          <w:p w:rsidR="00097C2E" w:rsidRPr="00772585"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772585">
              <w:rPr>
                <w:rFonts w:ascii="Times New Roman" w:eastAsia="Times New Roman" w:hAnsi="Times New Roman" w:cs="Times New Roman"/>
                <w:sz w:val="28"/>
                <w:szCs w:val="28"/>
                <w:lang w:eastAsia="ru-RU"/>
              </w:rPr>
              <w:t>Всего</w:t>
            </w:r>
          </w:p>
        </w:tc>
        <w:tc>
          <w:tcPr>
            <w:tcW w:w="2126" w:type="dxa"/>
            <w:shd w:val="clear" w:color="auto" w:fill="auto"/>
            <w:vAlign w:val="bottom"/>
          </w:tcPr>
          <w:p w:rsidR="00097C2E" w:rsidRPr="00772585" w:rsidRDefault="001C0EE4"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45 268,55</w:t>
            </w:r>
          </w:p>
        </w:tc>
        <w:tc>
          <w:tcPr>
            <w:tcW w:w="2126" w:type="dxa"/>
            <w:shd w:val="clear" w:color="auto" w:fill="auto"/>
            <w:vAlign w:val="bottom"/>
          </w:tcPr>
          <w:p w:rsidR="00097C2E" w:rsidRPr="00772585"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68 925,97</w:t>
            </w:r>
          </w:p>
        </w:tc>
        <w:tc>
          <w:tcPr>
            <w:tcW w:w="1843" w:type="dxa"/>
            <w:shd w:val="clear" w:color="auto" w:fill="auto"/>
            <w:vAlign w:val="bottom"/>
          </w:tcPr>
          <w:p w:rsidR="00097C2E" w:rsidRPr="00772585" w:rsidRDefault="001C0EE4"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18024,60</w:t>
            </w:r>
          </w:p>
        </w:tc>
      </w:tr>
      <w:tr w:rsidR="001C0EE4" w:rsidRPr="00273F49" w:rsidTr="00097C2E">
        <w:trPr>
          <w:trHeight w:val="1122"/>
        </w:trPr>
        <w:tc>
          <w:tcPr>
            <w:tcW w:w="716" w:type="dxa"/>
            <w:vMerge/>
            <w:shd w:val="clear" w:color="auto" w:fill="auto"/>
          </w:tcPr>
          <w:p w:rsidR="001C0EE4" w:rsidRPr="00892EBF" w:rsidRDefault="001C0EE4"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1C0EE4" w:rsidRPr="00772585" w:rsidRDefault="001C0EE4"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1C0EE4" w:rsidRPr="00772585" w:rsidRDefault="001C0EE4"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772585">
              <w:rPr>
                <w:rFonts w:ascii="Times New Roman" w:eastAsia="Times New Roman" w:hAnsi="Times New Roman" w:cs="Times New Roman"/>
                <w:sz w:val="28"/>
                <w:szCs w:val="28"/>
                <w:lang w:eastAsia="ru-RU"/>
              </w:rPr>
              <w:t>бюджетные ассигнования бюджета БГО СК, в т.ч.</w:t>
            </w:r>
          </w:p>
        </w:tc>
        <w:tc>
          <w:tcPr>
            <w:tcW w:w="2126" w:type="dxa"/>
            <w:shd w:val="clear" w:color="auto" w:fill="auto"/>
            <w:vAlign w:val="bottom"/>
          </w:tcPr>
          <w:p w:rsidR="001C0EE4" w:rsidRPr="00772585" w:rsidRDefault="001C0EE4" w:rsidP="00C11BBC">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45 268,55</w:t>
            </w:r>
          </w:p>
        </w:tc>
        <w:tc>
          <w:tcPr>
            <w:tcW w:w="2126" w:type="dxa"/>
            <w:shd w:val="clear" w:color="auto" w:fill="auto"/>
            <w:vAlign w:val="bottom"/>
          </w:tcPr>
          <w:p w:rsidR="001C0EE4" w:rsidRPr="00772585" w:rsidRDefault="001C0EE4" w:rsidP="00C11BBC">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68 925,97</w:t>
            </w:r>
          </w:p>
        </w:tc>
        <w:tc>
          <w:tcPr>
            <w:tcW w:w="1843" w:type="dxa"/>
            <w:shd w:val="clear" w:color="auto" w:fill="auto"/>
            <w:vAlign w:val="bottom"/>
          </w:tcPr>
          <w:p w:rsidR="001C0EE4" w:rsidRPr="00772585" w:rsidRDefault="001C0EE4" w:rsidP="00C11BBC">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18024,60</w:t>
            </w:r>
          </w:p>
        </w:tc>
      </w:tr>
      <w:tr w:rsidR="00273F49" w:rsidRPr="00273F49" w:rsidTr="00097C2E">
        <w:tc>
          <w:tcPr>
            <w:tcW w:w="716" w:type="dxa"/>
            <w:vMerge/>
            <w:shd w:val="clear" w:color="auto" w:fill="auto"/>
          </w:tcPr>
          <w:p w:rsidR="00097C2E" w:rsidRPr="00892EBF" w:rsidRDefault="00097C2E"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097C2E" w:rsidRPr="00772585"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772585"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772585">
              <w:rPr>
                <w:rFonts w:ascii="Times New Roman" w:eastAsia="Times New Roman" w:hAnsi="Times New Roman" w:cs="Times New Roman"/>
                <w:sz w:val="28"/>
                <w:szCs w:val="28"/>
                <w:lang w:eastAsia="ru-RU"/>
              </w:rPr>
              <w:t>средства бюджета Ставропольского края</w:t>
            </w:r>
          </w:p>
        </w:tc>
        <w:tc>
          <w:tcPr>
            <w:tcW w:w="2126" w:type="dxa"/>
            <w:shd w:val="clear" w:color="auto" w:fill="auto"/>
            <w:vAlign w:val="bottom"/>
          </w:tcPr>
          <w:p w:rsidR="00097C2E" w:rsidRPr="00772585"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22 924,31</w:t>
            </w:r>
          </w:p>
        </w:tc>
        <w:tc>
          <w:tcPr>
            <w:tcW w:w="2126" w:type="dxa"/>
            <w:shd w:val="clear" w:color="auto" w:fill="auto"/>
            <w:vAlign w:val="bottom"/>
          </w:tcPr>
          <w:p w:rsidR="00097C2E" w:rsidRPr="00772585" w:rsidRDefault="001C0EE4"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24 000,00</w:t>
            </w:r>
          </w:p>
        </w:tc>
        <w:tc>
          <w:tcPr>
            <w:tcW w:w="1843" w:type="dxa"/>
            <w:shd w:val="clear" w:color="auto" w:fill="auto"/>
            <w:vAlign w:val="bottom"/>
          </w:tcPr>
          <w:p w:rsidR="00097C2E" w:rsidRPr="00772585"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0,00</w:t>
            </w:r>
          </w:p>
        </w:tc>
      </w:tr>
      <w:tr w:rsidR="00273F49" w:rsidRPr="00273F49" w:rsidTr="00097C2E">
        <w:tc>
          <w:tcPr>
            <w:tcW w:w="716" w:type="dxa"/>
            <w:vMerge/>
            <w:shd w:val="clear" w:color="auto" w:fill="auto"/>
          </w:tcPr>
          <w:p w:rsidR="00097C2E" w:rsidRPr="00892EBF" w:rsidRDefault="00097C2E"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097C2E" w:rsidRPr="00772585"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772585"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772585">
              <w:rPr>
                <w:rFonts w:ascii="Times New Roman" w:eastAsia="Times New Roman" w:hAnsi="Times New Roman" w:cs="Times New Roman"/>
                <w:sz w:val="28"/>
                <w:szCs w:val="28"/>
                <w:lang w:eastAsia="ru-RU"/>
              </w:rPr>
              <w:t>в т.ч. предусмотренные:</w:t>
            </w:r>
          </w:p>
        </w:tc>
        <w:tc>
          <w:tcPr>
            <w:tcW w:w="2126" w:type="dxa"/>
            <w:shd w:val="clear" w:color="auto" w:fill="auto"/>
            <w:vAlign w:val="bottom"/>
          </w:tcPr>
          <w:p w:rsidR="00097C2E" w:rsidRPr="00772585"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097C2E" w:rsidRPr="00772585"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843" w:type="dxa"/>
            <w:shd w:val="clear" w:color="auto" w:fill="auto"/>
            <w:vAlign w:val="bottom"/>
          </w:tcPr>
          <w:p w:rsidR="00097C2E" w:rsidRPr="00772585"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p>
        </w:tc>
      </w:tr>
      <w:tr w:rsidR="00273F49" w:rsidRPr="00273F49" w:rsidTr="00097C2E">
        <w:tc>
          <w:tcPr>
            <w:tcW w:w="716" w:type="dxa"/>
            <w:vMerge/>
            <w:shd w:val="clear" w:color="auto" w:fill="auto"/>
          </w:tcPr>
          <w:p w:rsidR="00097C2E" w:rsidRPr="00892EBF" w:rsidRDefault="00097C2E"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097C2E" w:rsidRPr="00772585"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772585"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772585">
              <w:rPr>
                <w:rFonts w:ascii="Times New Roman" w:eastAsia="Times New Roman" w:hAnsi="Times New Roman" w:cs="Times New Roman"/>
                <w:sz w:val="28"/>
                <w:szCs w:val="28"/>
                <w:lang w:eastAsia="ru-RU"/>
              </w:rPr>
              <w:t xml:space="preserve">ответственному исполнителю </w:t>
            </w:r>
          </w:p>
        </w:tc>
        <w:tc>
          <w:tcPr>
            <w:tcW w:w="2126" w:type="dxa"/>
            <w:shd w:val="clear" w:color="auto" w:fill="auto"/>
            <w:vAlign w:val="bottom"/>
          </w:tcPr>
          <w:p w:rsidR="00097C2E" w:rsidRPr="00772585"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22 924,31</w:t>
            </w:r>
          </w:p>
        </w:tc>
        <w:tc>
          <w:tcPr>
            <w:tcW w:w="2126" w:type="dxa"/>
            <w:shd w:val="clear" w:color="auto" w:fill="auto"/>
            <w:vAlign w:val="bottom"/>
          </w:tcPr>
          <w:p w:rsidR="00097C2E" w:rsidRPr="00772585" w:rsidRDefault="008B5B77" w:rsidP="00892EBF">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24 000,00</w:t>
            </w:r>
          </w:p>
        </w:tc>
        <w:tc>
          <w:tcPr>
            <w:tcW w:w="1843" w:type="dxa"/>
            <w:shd w:val="clear" w:color="auto" w:fill="auto"/>
            <w:vAlign w:val="bottom"/>
          </w:tcPr>
          <w:p w:rsidR="00097C2E" w:rsidRPr="00772585"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0,00</w:t>
            </w:r>
          </w:p>
        </w:tc>
      </w:tr>
      <w:tr w:rsidR="00273F49" w:rsidRPr="00273F49" w:rsidTr="00097C2E">
        <w:tc>
          <w:tcPr>
            <w:tcW w:w="716" w:type="dxa"/>
            <w:vMerge/>
            <w:shd w:val="clear" w:color="auto" w:fill="auto"/>
          </w:tcPr>
          <w:p w:rsidR="00097C2E" w:rsidRPr="00892EBF" w:rsidRDefault="00097C2E"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097C2E" w:rsidRPr="00772585"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772585"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772585">
              <w:rPr>
                <w:rFonts w:ascii="Times New Roman" w:eastAsia="Times New Roman" w:hAnsi="Times New Roman" w:cs="Times New Roman"/>
                <w:sz w:val="28"/>
                <w:szCs w:val="28"/>
                <w:lang w:eastAsia="ru-RU"/>
              </w:rPr>
              <w:t>средства местного бюджета</w:t>
            </w:r>
          </w:p>
        </w:tc>
        <w:tc>
          <w:tcPr>
            <w:tcW w:w="2126" w:type="dxa"/>
            <w:shd w:val="clear" w:color="auto" w:fill="auto"/>
            <w:vAlign w:val="bottom"/>
          </w:tcPr>
          <w:p w:rsidR="00097C2E" w:rsidRPr="00772585" w:rsidRDefault="001C0EE4"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22 344,24</w:t>
            </w:r>
          </w:p>
        </w:tc>
        <w:tc>
          <w:tcPr>
            <w:tcW w:w="2126" w:type="dxa"/>
            <w:shd w:val="clear" w:color="auto" w:fill="auto"/>
            <w:vAlign w:val="bottom"/>
          </w:tcPr>
          <w:p w:rsidR="00097C2E" w:rsidRPr="00772585" w:rsidRDefault="001C0EE4"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44 925,97</w:t>
            </w:r>
          </w:p>
        </w:tc>
        <w:tc>
          <w:tcPr>
            <w:tcW w:w="1843" w:type="dxa"/>
            <w:shd w:val="clear" w:color="auto" w:fill="auto"/>
            <w:vAlign w:val="bottom"/>
          </w:tcPr>
          <w:p w:rsidR="00097C2E" w:rsidRPr="00772585" w:rsidRDefault="001C0EE4"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18 024,60</w:t>
            </w:r>
          </w:p>
        </w:tc>
      </w:tr>
      <w:tr w:rsidR="00273F49" w:rsidRPr="00273F49" w:rsidTr="00097C2E">
        <w:tc>
          <w:tcPr>
            <w:tcW w:w="716" w:type="dxa"/>
            <w:vMerge/>
            <w:shd w:val="clear" w:color="auto" w:fill="auto"/>
          </w:tcPr>
          <w:p w:rsidR="00097C2E" w:rsidRPr="00892EBF" w:rsidRDefault="00097C2E"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097C2E" w:rsidRPr="00772585"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772585"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772585">
              <w:rPr>
                <w:rFonts w:ascii="Times New Roman" w:eastAsia="Times New Roman" w:hAnsi="Times New Roman" w:cs="Times New Roman"/>
                <w:sz w:val="28"/>
                <w:szCs w:val="28"/>
                <w:lang w:eastAsia="ru-RU"/>
              </w:rPr>
              <w:t>в т.ч. предусмотренные:</w:t>
            </w:r>
          </w:p>
        </w:tc>
        <w:tc>
          <w:tcPr>
            <w:tcW w:w="2126" w:type="dxa"/>
            <w:shd w:val="clear" w:color="auto" w:fill="auto"/>
            <w:vAlign w:val="bottom"/>
          </w:tcPr>
          <w:p w:rsidR="00097C2E" w:rsidRPr="00772585"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097C2E" w:rsidRPr="00772585"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843" w:type="dxa"/>
            <w:shd w:val="clear" w:color="auto" w:fill="auto"/>
            <w:vAlign w:val="bottom"/>
          </w:tcPr>
          <w:p w:rsidR="00097C2E" w:rsidRPr="00772585"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p>
        </w:tc>
      </w:tr>
      <w:tr w:rsidR="00981346" w:rsidRPr="00273F49" w:rsidTr="00097C2E">
        <w:tc>
          <w:tcPr>
            <w:tcW w:w="716" w:type="dxa"/>
            <w:vMerge/>
            <w:shd w:val="clear" w:color="auto" w:fill="auto"/>
          </w:tcPr>
          <w:p w:rsidR="00981346" w:rsidRPr="00892EBF" w:rsidRDefault="00981346"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981346" w:rsidRPr="00772585" w:rsidRDefault="00981346"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981346" w:rsidRPr="00772585" w:rsidRDefault="00981346"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772585">
              <w:rPr>
                <w:rFonts w:ascii="Times New Roman" w:eastAsia="Times New Roman" w:hAnsi="Times New Roman" w:cs="Times New Roman"/>
                <w:sz w:val="28"/>
                <w:szCs w:val="28"/>
                <w:lang w:eastAsia="ru-RU"/>
              </w:rPr>
              <w:t>ответственному исполнителю управлению по делам территорий АБГО СК</w:t>
            </w:r>
          </w:p>
        </w:tc>
        <w:tc>
          <w:tcPr>
            <w:tcW w:w="2126" w:type="dxa"/>
            <w:shd w:val="clear" w:color="auto" w:fill="auto"/>
            <w:vAlign w:val="bottom"/>
          </w:tcPr>
          <w:p w:rsidR="00981346" w:rsidRPr="00772585" w:rsidRDefault="00981346" w:rsidP="00C11BBC">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22 344,24</w:t>
            </w:r>
          </w:p>
        </w:tc>
        <w:tc>
          <w:tcPr>
            <w:tcW w:w="2126" w:type="dxa"/>
            <w:shd w:val="clear" w:color="auto" w:fill="auto"/>
            <w:vAlign w:val="bottom"/>
          </w:tcPr>
          <w:p w:rsidR="00981346" w:rsidRPr="00772585" w:rsidRDefault="00981346" w:rsidP="00C11BBC">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44 925,97</w:t>
            </w:r>
          </w:p>
        </w:tc>
        <w:tc>
          <w:tcPr>
            <w:tcW w:w="1843" w:type="dxa"/>
            <w:shd w:val="clear" w:color="auto" w:fill="auto"/>
            <w:vAlign w:val="bottom"/>
          </w:tcPr>
          <w:p w:rsidR="00981346" w:rsidRPr="00772585" w:rsidRDefault="00981346" w:rsidP="00C11BBC">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18 024,60</w:t>
            </w:r>
          </w:p>
        </w:tc>
      </w:tr>
      <w:tr w:rsidR="00273F49" w:rsidRPr="00273F49" w:rsidTr="00097C2E">
        <w:tc>
          <w:tcPr>
            <w:tcW w:w="716" w:type="dxa"/>
            <w:vMerge/>
            <w:shd w:val="clear" w:color="auto" w:fill="auto"/>
          </w:tcPr>
          <w:p w:rsidR="00097C2E" w:rsidRPr="00892EBF" w:rsidRDefault="00097C2E"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097C2E" w:rsidRPr="00772585"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772585"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772585">
              <w:rPr>
                <w:rFonts w:ascii="Times New Roman" w:eastAsia="Times New Roman" w:hAnsi="Times New Roman" w:cs="Times New Roman"/>
                <w:sz w:val="28"/>
                <w:szCs w:val="28"/>
                <w:lang w:eastAsia="ru-RU"/>
              </w:rPr>
              <w:t xml:space="preserve">соисполнителю: </w:t>
            </w:r>
          </w:p>
        </w:tc>
        <w:tc>
          <w:tcPr>
            <w:tcW w:w="2126" w:type="dxa"/>
            <w:shd w:val="clear" w:color="auto" w:fill="auto"/>
            <w:vAlign w:val="bottom"/>
          </w:tcPr>
          <w:p w:rsidR="00097C2E" w:rsidRPr="00772585"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0,00</w:t>
            </w:r>
          </w:p>
        </w:tc>
        <w:tc>
          <w:tcPr>
            <w:tcW w:w="2126" w:type="dxa"/>
            <w:shd w:val="clear" w:color="auto" w:fill="auto"/>
            <w:vAlign w:val="bottom"/>
          </w:tcPr>
          <w:p w:rsidR="00097C2E" w:rsidRPr="00772585"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0,00</w:t>
            </w:r>
          </w:p>
        </w:tc>
        <w:tc>
          <w:tcPr>
            <w:tcW w:w="1843" w:type="dxa"/>
            <w:shd w:val="clear" w:color="auto" w:fill="auto"/>
            <w:vAlign w:val="bottom"/>
          </w:tcPr>
          <w:p w:rsidR="00097C2E" w:rsidRPr="00772585"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0,00</w:t>
            </w:r>
          </w:p>
        </w:tc>
      </w:tr>
      <w:tr w:rsidR="00273F49" w:rsidRPr="00273F49" w:rsidTr="00097C2E">
        <w:tc>
          <w:tcPr>
            <w:tcW w:w="716" w:type="dxa"/>
            <w:vMerge/>
            <w:shd w:val="clear" w:color="auto" w:fill="auto"/>
          </w:tcPr>
          <w:p w:rsidR="00097C2E" w:rsidRPr="00892EBF" w:rsidRDefault="00097C2E"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097C2E" w:rsidRPr="00772585"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772585"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772585">
              <w:rPr>
                <w:rFonts w:ascii="Times New Roman" w:eastAsia="Times New Roman" w:hAnsi="Times New Roman" w:cs="Times New Roman"/>
                <w:sz w:val="28"/>
                <w:szCs w:val="28"/>
                <w:lang w:eastAsia="ru-RU"/>
              </w:rPr>
              <w:t>средства других источников</w:t>
            </w:r>
          </w:p>
        </w:tc>
        <w:tc>
          <w:tcPr>
            <w:tcW w:w="2126" w:type="dxa"/>
            <w:shd w:val="clear" w:color="auto" w:fill="auto"/>
            <w:vAlign w:val="bottom"/>
          </w:tcPr>
          <w:p w:rsidR="00097C2E" w:rsidRPr="00772585"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0,00</w:t>
            </w:r>
          </w:p>
        </w:tc>
        <w:tc>
          <w:tcPr>
            <w:tcW w:w="2126" w:type="dxa"/>
            <w:shd w:val="clear" w:color="auto" w:fill="auto"/>
            <w:vAlign w:val="bottom"/>
          </w:tcPr>
          <w:p w:rsidR="00097C2E" w:rsidRPr="00772585"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0,00</w:t>
            </w:r>
          </w:p>
        </w:tc>
        <w:tc>
          <w:tcPr>
            <w:tcW w:w="1843" w:type="dxa"/>
            <w:shd w:val="clear" w:color="auto" w:fill="auto"/>
            <w:vAlign w:val="bottom"/>
          </w:tcPr>
          <w:p w:rsidR="00097C2E" w:rsidRPr="00772585"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0,00</w:t>
            </w:r>
          </w:p>
        </w:tc>
      </w:tr>
      <w:tr w:rsidR="00772585" w:rsidRPr="00273F49" w:rsidTr="00097C2E">
        <w:tc>
          <w:tcPr>
            <w:tcW w:w="716" w:type="dxa"/>
            <w:vMerge w:val="restart"/>
            <w:shd w:val="clear" w:color="auto" w:fill="auto"/>
          </w:tcPr>
          <w:p w:rsidR="00772585" w:rsidRPr="00892EBF" w:rsidRDefault="00772585"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r w:rsidRPr="00772585">
              <w:rPr>
                <w:rFonts w:ascii="Times New Roman" w:eastAsia="Times New Roman" w:hAnsi="Times New Roman"/>
                <w:sz w:val="28"/>
                <w:szCs w:val="28"/>
                <w:lang w:eastAsia="ru-RU"/>
              </w:rPr>
              <w:t>3.1</w:t>
            </w:r>
          </w:p>
        </w:tc>
        <w:tc>
          <w:tcPr>
            <w:tcW w:w="3083" w:type="dxa"/>
            <w:vMerge w:val="restart"/>
            <w:shd w:val="clear" w:color="auto" w:fill="auto"/>
          </w:tcPr>
          <w:p w:rsidR="00772585" w:rsidRPr="00772585" w:rsidRDefault="00772585" w:rsidP="00892EBF">
            <w:pPr>
              <w:autoSpaceDE w:val="0"/>
              <w:autoSpaceDN w:val="0"/>
              <w:adjustRightInd w:val="0"/>
              <w:spacing w:line="240" w:lineRule="auto"/>
              <w:outlineLvl w:val="2"/>
              <w:rPr>
                <w:rFonts w:ascii="Times New Roman" w:eastAsia="Times New Roman" w:hAnsi="Times New Roman"/>
                <w:sz w:val="28"/>
                <w:szCs w:val="28"/>
                <w:lang w:eastAsia="ru-RU"/>
              </w:rPr>
            </w:pPr>
            <w:r w:rsidRPr="00772585">
              <w:rPr>
                <w:rFonts w:ascii="Times New Roman" w:eastAsia="Times New Roman" w:hAnsi="Times New Roman"/>
                <w:sz w:val="28"/>
                <w:szCs w:val="28"/>
                <w:lang w:eastAsia="ru-RU"/>
              </w:rPr>
              <w:t>Основное мероприятие «Благоустройство территории муниципального образования»</w:t>
            </w:r>
          </w:p>
        </w:tc>
        <w:tc>
          <w:tcPr>
            <w:tcW w:w="4820" w:type="dxa"/>
            <w:shd w:val="clear" w:color="auto" w:fill="auto"/>
          </w:tcPr>
          <w:p w:rsidR="00772585" w:rsidRPr="00772585" w:rsidRDefault="00772585"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772585">
              <w:rPr>
                <w:rFonts w:ascii="Times New Roman" w:eastAsia="Times New Roman" w:hAnsi="Times New Roman" w:cs="Times New Roman"/>
                <w:sz w:val="28"/>
                <w:szCs w:val="28"/>
                <w:lang w:eastAsia="ru-RU"/>
              </w:rPr>
              <w:t>Всего</w:t>
            </w:r>
          </w:p>
        </w:tc>
        <w:tc>
          <w:tcPr>
            <w:tcW w:w="2126" w:type="dxa"/>
            <w:shd w:val="clear" w:color="auto" w:fill="auto"/>
            <w:vAlign w:val="bottom"/>
          </w:tcPr>
          <w:p w:rsidR="00772585" w:rsidRPr="00772585" w:rsidRDefault="00772585" w:rsidP="00C11BBC">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45 268,55</w:t>
            </w:r>
          </w:p>
        </w:tc>
        <w:tc>
          <w:tcPr>
            <w:tcW w:w="2126" w:type="dxa"/>
            <w:shd w:val="clear" w:color="auto" w:fill="auto"/>
            <w:vAlign w:val="bottom"/>
          </w:tcPr>
          <w:p w:rsidR="00772585" w:rsidRPr="00772585" w:rsidRDefault="00772585" w:rsidP="00C11BBC">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68 925,97</w:t>
            </w:r>
          </w:p>
        </w:tc>
        <w:tc>
          <w:tcPr>
            <w:tcW w:w="1843" w:type="dxa"/>
            <w:shd w:val="clear" w:color="auto" w:fill="auto"/>
            <w:vAlign w:val="bottom"/>
          </w:tcPr>
          <w:p w:rsidR="00772585" w:rsidRPr="00772585" w:rsidRDefault="00772585" w:rsidP="00C11BBC">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18024,60</w:t>
            </w:r>
          </w:p>
        </w:tc>
      </w:tr>
      <w:tr w:rsidR="00772585" w:rsidRPr="00273F49" w:rsidTr="00097C2E">
        <w:tc>
          <w:tcPr>
            <w:tcW w:w="716" w:type="dxa"/>
            <w:vMerge/>
            <w:shd w:val="clear" w:color="auto" w:fill="auto"/>
          </w:tcPr>
          <w:p w:rsidR="00772585" w:rsidRPr="00892EBF" w:rsidRDefault="00772585"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772585" w:rsidRPr="00772585" w:rsidRDefault="00772585"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772585" w:rsidRPr="00772585" w:rsidRDefault="00772585"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772585">
              <w:rPr>
                <w:rFonts w:ascii="Times New Roman" w:eastAsia="Times New Roman" w:hAnsi="Times New Roman" w:cs="Times New Roman"/>
                <w:sz w:val="28"/>
                <w:szCs w:val="28"/>
                <w:lang w:eastAsia="ru-RU"/>
              </w:rPr>
              <w:t>бюджетные ассигнования бюджета БГО СК, в т.ч.</w:t>
            </w:r>
          </w:p>
        </w:tc>
        <w:tc>
          <w:tcPr>
            <w:tcW w:w="2126" w:type="dxa"/>
            <w:shd w:val="clear" w:color="auto" w:fill="auto"/>
            <w:vAlign w:val="bottom"/>
          </w:tcPr>
          <w:p w:rsidR="00772585" w:rsidRPr="00772585" w:rsidRDefault="00772585" w:rsidP="00C11BBC">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45 268,55</w:t>
            </w:r>
          </w:p>
        </w:tc>
        <w:tc>
          <w:tcPr>
            <w:tcW w:w="2126" w:type="dxa"/>
            <w:shd w:val="clear" w:color="auto" w:fill="auto"/>
            <w:vAlign w:val="bottom"/>
          </w:tcPr>
          <w:p w:rsidR="00772585" w:rsidRPr="00772585" w:rsidRDefault="00772585" w:rsidP="00C11BBC">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68 925,97</w:t>
            </w:r>
          </w:p>
        </w:tc>
        <w:tc>
          <w:tcPr>
            <w:tcW w:w="1843" w:type="dxa"/>
            <w:shd w:val="clear" w:color="auto" w:fill="auto"/>
            <w:vAlign w:val="bottom"/>
          </w:tcPr>
          <w:p w:rsidR="00772585" w:rsidRPr="00772585" w:rsidRDefault="00772585" w:rsidP="00C11BBC">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18024,60</w:t>
            </w:r>
          </w:p>
        </w:tc>
      </w:tr>
      <w:tr w:rsidR="00772585" w:rsidRPr="00273F49" w:rsidTr="00097C2E">
        <w:tc>
          <w:tcPr>
            <w:tcW w:w="716" w:type="dxa"/>
            <w:vMerge/>
            <w:shd w:val="clear" w:color="auto" w:fill="auto"/>
          </w:tcPr>
          <w:p w:rsidR="00772585" w:rsidRPr="00892EBF" w:rsidRDefault="00772585"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772585" w:rsidRPr="00772585" w:rsidRDefault="00772585"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772585" w:rsidRPr="00772585" w:rsidRDefault="00772585"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772585">
              <w:rPr>
                <w:rFonts w:ascii="Times New Roman" w:eastAsia="Times New Roman" w:hAnsi="Times New Roman" w:cs="Times New Roman"/>
                <w:sz w:val="28"/>
                <w:szCs w:val="28"/>
                <w:lang w:eastAsia="ru-RU"/>
              </w:rPr>
              <w:t>средства бюджета Ставропольского края</w:t>
            </w:r>
          </w:p>
        </w:tc>
        <w:tc>
          <w:tcPr>
            <w:tcW w:w="2126" w:type="dxa"/>
            <w:shd w:val="clear" w:color="auto" w:fill="auto"/>
            <w:vAlign w:val="bottom"/>
          </w:tcPr>
          <w:p w:rsidR="00772585" w:rsidRPr="00772585" w:rsidRDefault="00772585" w:rsidP="00C11BBC">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22 924,31</w:t>
            </w:r>
          </w:p>
        </w:tc>
        <w:tc>
          <w:tcPr>
            <w:tcW w:w="2126" w:type="dxa"/>
            <w:shd w:val="clear" w:color="auto" w:fill="auto"/>
            <w:vAlign w:val="bottom"/>
          </w:tcPr>
          <w:p w:rsidR="00772585" w:rsidRPr="00772585" w:rsidRDefault="00772585" w:rsidP="00C11BBC">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24 000,00</w:t>
            </w:r>
          </w:p>
        </w:tc>
        <w:tc>
          <w:tcPr>
            <w:tcW w:w="1843" w:type="dxa"/>
            <w:shd w:val="clear" w:color="auto" w:fill="auto"/>
            <w:vAlign w:val="bottom"/>
          </w:tcPr>
          <w:p w:rsidR="00772585" w:rsidRPr="00772585" w:rsidRDefault="00772585" w:rsidP="00C11BBC">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0,00</w:t>
            </w:r>
          </w:p>
        </w:tc>
      </w:tr>
      <w:tr w:rsidR="00772585" w:rsidRPr="00273F49" w:rsidTr="00097C2E">
        <w:tc>
          <w:tcPr>
            <w:tcW w:w="716" w:type="dxa"/>
            <w:vMerge/>
            <w:shd w:val="clear" w:color="auto" w:fill="auto"/>
          </w:tcPr>
          <w:p w:rsidR="00772585" w:rsidRPr="00892EBF" w:rsidRDefault="00772585"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772585" w:rsidRPr="00772585" w:rsidRDefault="00772585"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772585" w:rsidRPr="00772585" w:rsidRDefault="00772585"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772585">
              <w:rPr>
                <w:rFonts w:ascii="Times New Roman" w:eastAsia="Times New Roman" w:hAnsi="Times New Roman" w:cs="Times New Roman"/>
                <w:sz w:val="28"/>
                <w:szCs w:val="28"/>
                <w:lang w:eastAsia="ru-RU"/>
              </w:rPr>
              <w:t>в т.ч. предусмотренные:</w:t>
            </w:r>
          </w:p>
        </w:tc>
        <w:tc>
          <w:tcPr>
            <w:tcW w:w="2126" w:type="dxa"/>
            <w:shd w:val="clear" w:color="auto" w:fill="auto"/>
            <w:vAlign w:val="bottom"/>
          </w:tcPr>
          <w:p w:rsidR="00772585" w:rsidRPr="00772585" w:rsidRDefault="00772585" w:rsidP="00C11BBC">
            <w:pPr>
              <w:autoSpaceDE w:val="0"/>
              <w:autoSpaceDN w:val="0"/>
              <w:adjustRightInd w:val="0"/>
              <w:spacing w:after="0"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772585" w:rsidRPr="00772585" w:rsidRDefault="00772585" w:rsidP="00C11BBC">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843" w:type="dxa"/>
            <w:shd w:val="clear" w:color="auto" w:fill="auto"/>
            <w:vAlign w:val="bottom"/>
          </w:tcPr>
          <w:p w:rsidR="00772585" w:rsidRPr="00772585" w:rsidRDefault="00772585" w:rsidP="00C11BBC">
            <w:pPr>
              <w:autoSpaceDE w:val="0"/>
              <w:autoSpaceDN w:val="0"/>
              <w:adjustRightInd w:val="0"/>
              <w:spacing w:after="0" w:line="240" w:lineRule="auto"/>
              <w:ind w:right="39" w:firstLine="3"/>
              <w:jc w:val="right"/>
              <w:outlineLvl w:val="2"/>
              <w:rPr>
                <w:rFonts w:ascii="Times New Roman" w:hAnsi="Times New Roman"/>
                <w:sz w:val="28"/>
                <w:szCs w:val="28"/>
              </w:rPr>
            </w:pPr>
          </w:p>
        </w:tc>
      </w:tr>
      <w:tr w:rsidR="00772585" w:rsidRPr="00273F49" w:rsidTr="00097C2E">
        <w:tc>
          <w:tcPr>
            <w:tcW w:w="716" w:type="dxa"/>
            <w:vMerge/>
            <w:shd w:val="clear" w:color="auto" w:fill="auto"/>
          </w:tcPr>
          <w:p w:rsidR="00772585" w:rsidRPr="00892EBF" w:rsidRDefault="00772585"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772585" w:rsidRPr="00772585" w:rsidRDefault="00772585"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772585" w:rsidRPr="00772585" w:rsidRDefault="00772585"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772585">
              <w:rPr>
                <w:rFonts w:ascii="Times New Roman" w:eastAsia="Times New Roman" w:hAnsi="Times New Roman" w:cs="Times New Roman"/>
                <w:sz w:val="28"/>
                <w:szCs w:val="28"/>
                <w:lang w:eastAsia="ru-RU"/>
              </w:rPr>
              <w:t xml:space="preserve">ответственному исполнителю </w:t>
            </w:r>
          </w:p>
        </w:tc>
        <w:tc>
          <w:tcPr>
            <w:tcW w:w="2126" w:type="dxa"/>
            <w:shd w:val="clear" w:color="auto" w:fill="auto"/>
            <w:vAlign w:val="bottom"/>
          </w:tcPr>
          <w:p w:rsidR="00772585" w:rsidRPr="00772585" w:rsidRDefault="00772585" w:rsidP="00C11BBC">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22 924,31</w:t>
            </w:r>
          </w:p>
        </w:tc>
        <w:tc>
          <w:tcPr>
            <w:tcW w:w="2126" w:type="dxa"/>
            <w:shd w:val="clear" w:color="auto" w:fill="auto"/>
            <w:vAlign w:val="bottom"/>
          </w:tcPr>
          <w:p w:rsidR="00772585" w:rsidRPr="00772585" w:rsidRDefault="008B5B77" w:rsidP="00C11BBC">
            <w:pPr>
              <w:autoSpaceDE w:val="0"/>
              <w:autoSpaceDN w:val="0"/>
              <w:adjustRightInd w:val="0"/>
              <w:spacing w:after="0" w:line="240" w:lineRule="auto"/>
              <w:ind w:right="39" w:firstLine="3"/>
              <w:jc w:val="right"/>
              <w:outlineLvl w:val="2"/>
              <w:rPr>
                <w:rFonts w:ascii="Times New Roman" w:hAnsi="Times New Roman"/>
                <w:sz w:val="28"/>
                <w:szCs w:val="28"/>
              </w:rPr>
            </w:pPr>
            <w:r>
              <w:rPr>
                <w:rFonts w:ascii="Times New Roman" w:hAnsi="Times New Roman"/>
                <w:sz w:val="28"/>
                <w:szCs w:val="28"/>
              </w:rPr>
              <w:t>24 000,00</w:t>
            </w:r>
          </w:p>
        </w:tc>
        <w:tc>
          <w:tcPr>
            <w:tcW w:w="1843" w:type="dxa"/>
            <w:shd w:val="clear" w:color="auto" w:fill="auto"/>
            <w:vAlign w:val="bottom"/>
          </w:tcPr>
          <w:p w:rsidR="00772585" w:rsidRPr="00772585" w:rsidRDefault="00772585" w:rsidP="00C11BBC">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0,00</w:t>
            </w:r>
          </w:p>
        </w:tc>
      </w:tr>
      <w:tr w:rsidR="00772585" w:rsidRPr="00273F49" w:rsidTr="00097C2E">
        <w:tc>
          <w:tcPr>
            <w:tcW w:w="716" w:type="dxa"/>
            <w:vMerge/>
            <w:shd w:val="clear" w:color="auto" w:fill="auto"/>
          </w:tcPr>
          <w:p w:rsidR="00772585" w:rsidRPr="00892EBF" w:rsidRDefault="00772585"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772585" w:rsidRPr="00772585" w:rsidRDefault="00772585"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772585" w:rsidRPr="00772585" w:rsidRDefault="00772585"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772585">
              <w:rPr>
                <w:rFonts w:ascii="Times New Roman" w:eastAsia="Times New Roman" w:hAnsi="Times New Roman" w:cs="Times New Roman"/>
                <w:sz w:val="28"/>
                <w:szCs w:val="28"/>
                <w:lang w:eastAsia="ru-RU"/>
              </w:rPr>
              <w:t>средства местного бюджета</w:t>
            </w:r>
          </w:p>
        </w:tc>
        <w:tc>
          <w:tcPr>
            <w:tcW w:w="2126" w:type="dxa"/>
            <w:shd w:val="clear" w:color="auto" w:fill="auto"/>
            <w:vAlign w:val="bottom"/>
          </w:tcPr>
          <w:p w:rsidR="00772585" w:rsidRPr="00772585" w:rsidRDefault="00772585" w:rsidP="00C11BBC">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22 344,24</w:t>
            </w:r>
          </w:p>
        </w:tc>
        <w:tc>
          <w:tcPr>
            <w:tcW w:w="2126" w:type="dxa"/>
            <w:shd w:val="clear" w:color="auto" w:fill="auto"/>
            <w:vAlign w:val="bottom"/>
          </w:tcPr>
          <w:p w:rsidR="00772585" w:rsidRPr="00772585" w:rsidRDefault="00772585" w:rsidP="00C11BBC">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44 925,97</w:t>
            </w:r>
          </w:p>
        </w:tc>
        <w:tc>
          <w:tcPr>
            <w:tcW w:w="1843" w:type="dxa"/>
            <w:shd w:val="clear" w:color="auto" w:fill="auto"/>
            <w:vAlign w:val="bottom"/>
          </w:tcPr>
          <w:p w:rsidR="00772585" w:rsidRPr="00772585" w:rsidRDefault="00772585" w:rsidP="00C11BBC">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18 024,60</w:t>
            </w:r>
          </w:p>
        </w:tc>
      </w:tr>
      <w:tr w:rsidR="00772585" w:rsidRPr="00273F49" w:rsidTr="00097C2E">
        <w:tc>
          <w:tcPr>
            <w:tcW w:w="716" w:type="dxa"/>
            <w:vMerge/>
            <w:shd w:val="clear" w:color="auto" w:fill="auto"/>
          </w:tcPr>
          <w:p w:rsidR="00772585" w:rsidRPr="00892EBF" w:rsidRDefault="00772585"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772585" w:rsidRPr="00772585" w:rsidRDefault="00772585"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772585" w:rsidRPr="00772585" w:rsidRDefault="00772585"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772585">
              <w:rPr>
                <w:rFonts w:ascii="Times New Roman" w:eastAsia="Times New Roman" w:hAnsi="Times New Roman" w:cs="Times New Roman"/>
                <w:sz w:val="28"/>
                <w:szCs w:val="28"/>
                <w:lang w:eastAsia="ru-RU"/>
              </w:rPr>
              <w:t>в т.ч. предусмотренные:</w:t>
            </w:r>
          </w:p>
        </w:tc>
        <w:tc>
          <w:tcPr>
            <w:tcW w:w="2126" w:type="dxa"/>
            <w:shd w:val="clear" w:color="auto" w:fill="auto"/>
            <w:vAlign w:val="bottom"/>
          </w:tcPr>
          <w:p w:rsidR="00772585" w:rsidRPr="00772585" w:rsidRDefault="00772585" w:rsidP="00C11BBC">
            <w:pPr>
              <w:autoSpaceDE w:val="0"/>
              <w:autoSpaceDN w:val="0"/>
              <w:adjustRightInd w:val="0"/>
              <w:spacing w:after="0"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772585" w:rsidRPr="00772585" w:rsidRDefault="00772585" w:rsidP="00C11BBC">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843" w:type="dxa"/>
            <w:shd w:val="clear" w:color="auto" w:fill="auto"/>
            <w:vAlign w:val="bottom"/>
          </w:tcPr>
          <w:p w:rsidR="00772585" w:rsidRPr="00772585" w:rsidRDefault="00772585" w:rsidP="00C11BBC">
            <w:pPr>
              <w:autoSpaceDE w:val="0"/>
              <w:autoSpaceDN w:val="0"/>
              <w:adjustRightInd w:val="0"/>
              <w:spacing w:after="0" w:line="240" w:lineRule="auto"/>
              <w:ind w:right="39" w:firstLine="3"/>
              <w:jc w:val="right"/>
              <w:outlineLvl w:val="2"/>
              <w:rPr>
                <w:rFonts w:ascii="Times New Roman" w:hAnsi="Times New Roman"/>
                <w:sz w:val="28"/>
                <w:szCs w:val="28"/>
              </w:rPr>
            </w:pPr>
          </w:p>
        </w:tc>
      </w:tr>
      <w:tr w:rsidR="00772585" w:rsidRPr="00273F49" w:rsidTr="00097C2E">
        <w:tc>
          <w:tcPr>
            <w:tcW w:w="716" w:type="dxa"/>
            <w:vMerge/>
            <w:shd w:val="clear" w:color="auto" w:fill="auto"/>
          </w:tcPr>
          <w:p w:rsidR="00772585" w:rsidRPr="00892EBF" w:rsidRDefault="00772585"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772585" w:rsidRPr="00772585" w:rsidRDefault="00772585"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772585" w:rsidRPr="00772585" w:rsidRDefault="00772585"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772585">
              <w:rPr>
                <w:rFonts w:ascii="Times New Roman" w:eastAsia="Times New Roman" w:hAnsi="Times New Roman" w:cs="Times New Roman"/>
                <w:sz w:val="28"/>
                <w:szCs w:val="28"/>
                <w:lang w:eastAsia="ru-RU"/>
              </w:rPr>
              <w:t>ответственному исполнителю управлению по делам территорий АБГО СК</w:t>
            </w:r>
          </w:p>
        </w:tc>
        <w:tc>
          <w:tcPr>
            <w:tcW w:w="2126" w:type="dxa"/>
            <w:shd w:val="clear" w:color="auto" w:fill="auto"/>
            <w:vAlign w:val="bottom"/>
          </w:tcPr>
          <w:p w:rsidR="00772585" w:rsidRPr="00772585" w:rsidRDefault="00772585" w:rsidP="00C11BBC">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22 344,24</w:t>
            </w:r>
          </w:p>
        </w:tc>
        <w:tc>
          <w:tcPr>
            <w:tcW w:w="2126" w:type="dxa"/>
            <w:shd w:val="clear" w:color="auto" w:fill="auto"/>
            <w:vAlign w:val="bottom"/>
          </w:tcPr>
          <w:p w:rsidR="00772585" w:rsidRPr="00772585" w:rsidRDefault="00772585" w:rsidP="00C11BBC">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44 925,97</w:t>
            </w:r>
          </w:p>
        </w:tc>
        <w:tc>
          <w:tcPr>
            <w:tcW w:w="1843" w:type="dxa"/>
            <w:shd w:val="clear" w:color="auto" w:fill="auto"/>
            <w:vAlign w:val="bottom"/>
          </w:tcPr>
          <w:p w:rsidR="00772585" w:rsidRPr="00772585" w:rsidRDefault="00772585" w:rsidP="00C11BBC">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18 024,60</w:t>
            </w:r>
          </w:p>
        </w:tc>
      </w:tr>
      <w:tr w:rsidR="00772585" w:rsidRPr="00273F49" w:rsidTr="00097C2E">
        <w:tc>
          <w:tcPr>
            <w:tcW w:w="716" w:type="dxa"/>
            <w:vMerge/>
            <w:shd w:val="clear" w:color="auto" w:fill="auto"/>
          </w:tcPr>
          <w:p w:rsidR="00772585" w:rsidRPr="00892EBF" w:rsidRDefault="00772585"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772585" w:rsidRPr="00772585" w:rsidRDefault="00772585"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772585" w:rsidRPr="00772585" w:rsidRDefault="00772585"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772585">
              <w:rPr>
                <w:rFonts w:ascii="Times New Roman" w:eastAsia="Times New Roman" w:hAnsi="Times New Roman" w:cs="Times New Roman"/>
                <w:sz w:val="28"/>
                <w:szCs w:val="28"/>
                <w:lang w:eastAsia="ru-RU"/>
              </w:rPr>
              <w:t xml:space="preserve">соисполнителю: </w:t>
            </w:r>
          </w:p>
        </w:tc>
        <w:tc>
          <w:tcPr>
            <w:tcW w:w="2126" w:type="dxa"/>
            <w:shd w:val="clear" w:color="auto" w:fill="auto"/>
            <w:vAlign w:val="bottom"/>
          </w:tcPr>
          <w:p w:rsidR="00772585" w:rsidRPr="00772585" w:rsidRDefault="00772585" w:rsidP="00C11BBC">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0,00</w:t>
            </w:r>
          </w:p>
        </w:tc>
        <w:tc>
          <w:tcPr>
            <w:tcW w:w="2126" w:type="dxa"/>
            <w:shd w:val="clear" w:color="auto" w:fill="auto"/>
            <w:vAlign w:val="bottom"/>
          </w:tcPr>
          <w:p w:rsidR="00772585" w:rsidRPr="00772585" w:rsidRDefault="00772585" w:rsidP="00C11BBC">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0,00</w:t>
            </w:r>
          </w:p>
        </w:tc>
        <w:tc>
          <w:tcPr>
            <w:tcW w:w="1843" w:type="dxa"/>
            <w:shd w:val="clear" w:color="auto" w:fill="auto"/>
            <w:vAlign w:val="bottom"/>
          </w:tcPr>
          <w:p w:rsidR="00772585" w:rsidRPr="00772585" w:rsidRDefault="00772585" w:rsidP="00C11BBC">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0,00</w:t>
            </w:r>
          </w:p>
        </w:tc>
      </w:tr>
      <w:tr w:rsidR="00772585" w:rsidRPr="00273F49" w:rsidTr="00097C2E">
        <w:tc>
          <w:tcPr>
            <w:tcW w:w="716" w:type="dxa"/>
            <w:vMerge/>
            <w:shd w:val="clear" w:color="auto" w:fill="auto"/>
          </w:tcPr>
          <w:p w:rsidR="00772585" w:rsidRPr="00892EBF" w:rsidRDefault="00772585"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772585" w:rsidRPr="00772585" w:rsidRDefault="00772585"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772585" w:rsidRPr="00772585" w:rsidRDefault="00772585"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772585">
              <w:rPr>
                <w:rFonts w:ascii="Times New Roman" w:eastAsia="Times New Roman" w:hAnsi="Times New Roman" w:cs="Times New Roman"/>
                <w:sz w:val="28"/>
                <w:szCs w:val="28"/>
                <w:lang w:eastAsia="ru-RU"/>
              </w:rPr>
              <w:t>средства других источников</w:t>
            </w:r>
          </w:p>
        </w:tc>
        <w:tc>
          <w:tcPr>
            <w:tcW w:w="2126" w:type="dxa"/>
            <w:shd w:val="clear" w:color="auto" w:fill="auto"/>
            <w:vAlign w:val="bottom"/>
          </w:tcPr>
          <w:p w:rsidR="00772585" w:rsidRPr="00772585" w:rsidRDefault="00772585" w:rsidP="00C11BBC">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0,00</w:t>
            </w:r>
          </w:p>
        </w:tc>
        <w:tc>
          <w:tcPr>
            <w:tcW w:w="2126" w:type="dxa"/>
            <w:shd w:val="clear" w:color="auto" w:fill="auto"/>
            <w:vAlign w:val="bottom"/>
          </w:tcPr>
          <w:p w:rsidR="00772585" w:rsidRPr="00772585" w:rsidRDefault="00772585" w:rsidP="00C11BBC">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0,00</w:t>
            </w:r>
          </w:p>
        </w:tc>
        <w:tc>
          <w:tcPr>
            <w:tcW w:w="1843" w:type="dxa"/>
            <w:shd w:val="clear" w:color="auto" w:fill="auto"/>
            <w:vAlign w:val="bottom"/>
          </w:tcPr>
          <w:p w:rsidR="00772585" w:rsidRPr="00772585" w:rsidRDefault="00772585" w:rsidP="00C11BBC">
            <w:pPr>
              <w:autoSpaceDE w:val="0"/>
              <w:autoSpaceDN w:val="0"/>
              <w:adjustRightInd w:val="0"/>
              <w:spacing w:after="0" w:line="240" w:lineRule="auto"/>
              <w:ind w:right="39" w:firstLine="3"/>
              <w:jc w:val="right"/>
              <w:outlineLvl w:val="2"/>
              <w:rPr>
                <w:rFonts w:ascii="Times New Roman" w:hAnsi="Times New Roman"/>
                <w:sz w:val="28"/>
                <w:szCs w:val="28"/>
              </w:rPr>
            </w:pPr>
            <w:r w:rsidRPr="00772585">
              <w:rPr>
                <w:rFonts w:ascii="Times New Roman" w:hAnsi="Times New Roman"/>
                <w:sz w:val="28"/>
                <w:szCs w:val="28"/>
              </w:rPr>
              <w:t>0,00</w:t>
            </w:r>
          </w:p>
        </w:tc>
      </w:tr>
      <w:tr w:rsidR="00273F49" w:rsidRPr="00273F49" w:rsidTr="00097C2E">
        <w:tc>
          <w:tcPr>
            <w:tcW w:w="716" w:type="dxa"/>
            <w:vMerge w:val="restart"/>
            <w:shd w:val="clear" w:color="auto" w:fill="auto"/>
          </w:tcPr>
          <w:p w:rsidR="00097C2E" w:rsidRPr="001A012B"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r w:rsidRPr="001A012B">
              <w:rPr>
                <w:rFonts w:ascii="Times New Roman" w:eastAsia="Times New Roman" w:hAnsi="Times New Roman"/>
                <w:sz w:val="28"/>
                <w:szCs w:val="28"/>
                <w:lang w:eastAsia="ru-RU"/>
              </w:rPr>
              <w:t>4</w:t>
            </w:r>
          </w:p>
        </w:tc>
        <w:tc>
          <w:tcPr>
            <w:tcW w:w="3083" w:type="dxa"/>
            <w:vMerge w:val="restart"/>
            <w:shd w:val="clear" w:color="auto" w:fill="auto"/>
          </w:tcPr>
          <w:p w:rsidR="00097C2E" w:rsidRPr="001A012B"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r w:rsidRPr="001A012B">
              <w:rPr>
                <w:rFonts w:ascii="Times New Roman" w:eastAsia="Times New Roman" w:hAnsi="Times New Roman"/>
                <w:sz w:val="28"/>
                <w:szCs w:val="28"/>
                <w:lang w:eastAsia="ru-RU"/>
              </w:rPr>
              <w:t>Подпрограмма «Пешеходный переход»</w:t>
            </w:r>
          </w:p>
        </w:tc>
        <w:tc>
          <w:tcPr>
            <w:tcW w:w="4820" w:type="dxa"/>
            <w:shd w:val="clear" w:color="auto" w:fill="auto"/>
          </w:tcPr>
          <w:p w:rsidR="00097C2E" w:rsidRPr="001A012B"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Всего</w:t>
            </w:r>
          </w:p>
        </w:tc>
        <w:tc>
          <w:tcPr>
            <w:tcW w:w="2126" w:type="dxa"/>
            <w:shd w:val="clear" w:color="auto" w:fill="auto"/>
            <w:vAlign w:val="bottom"/>
          </w:tcPr>
          <w:p w:rsidR="00097C2E" w:rsidRPr="001A012B" w:rsidRDefault="001A012B"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2126" w:type="dxa"/>
            <w:shd w:val="clear" w:color="auto" w:fill="auto"/>
            <w:vAlign w:val="bottom"/>
          </w:tcPr>
          <w:p w:rsidR="00097C2E" w:rsidRPr="001A012B"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500,00</w:t>
            </w:r>
          </w:p>
        </w:tc>
        <w:tc>
          <w:tcPr>
            <w:tcW w:w="1843" w:type="dxa"/>
            <w:shd w:val="clear" w:color="auto" w:fill="auto"/>
            <w:vAlign w:val="bottom"/>
          </w:tcPr>
          <w:p w:rsidR="00097C2E" w:rsidRPr="001A012B"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500,00</w:t>
            </w:r>
          </w:p>
        </w:tc>
      </w:tr>
      <w:tr w:rsidR="00273F49" w:rsidRPr="00273F49" w:rsidTr="00097C2E">
        <w:tc>
          <w:tcPr>
            <w:tcW w:w="716" w:type="dxa"/>
            <w:vMerge/>
            <w:shd w:val="clear" w:color="auto" w:fill="auto"/>
          </w:tcPr>
          <w:p w:rsidR="00097C2E" w:rsidRPr="001A012B"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1A012B"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1A012B"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бюджетные ассигнования бюджета БГО СК, в т.ч.</w:t>
            </w:r>
          </w:p>
        </w:tc>
        <w:tc>
          <w:tcPr>
            <w:tcW w:w="2126" w:type="dxa"/>
            <w:shd w:val="clear" w:color="auto" w:fill="auto"/>
            <w:vAlign w:val="bottom"/>
          </w:tcPr>
          <w:p w:rsidR="00097C2E" w:rsidRPr="001A012B" w:rsidRDefault="001A012B"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2126" w:type="dxa"/>
            <w:shd w:val="clear" w:color="auto" w:fill="auto"/>
            <w:vAlign w:val="bottom"/>
          </w:tcPr>
          <w:p w:rsidR="00097C2E" w:rsidRPr="001A012B"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500,00</w:t>
            </w:r>
          </w:p>
        </w:tc>
        <w:tc>
          <w:tcPr>
            <w:tcW w:w="1843" w:type="dxa"/>
            <w:shd w:val="clear" w:color="auto" w:fill="auto"/>
            <w:vAlign w:val="bottom"/>
          </w:tcPr>
          <w:p w:rsidR="00097C2E" w:rsidRPr="001A012B"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500,00</w:t>
            </w:r>
          </w:p>
        </w:tc>
      </w:tr>
      <w:tr w:rsidR="00273F49" w:rsidRPr="00273F49" w:rsidTr="00097C2E">
        <w:tc>
          <w:tcPr>
            <w:tcW w:w="716" w:type="dxa"/>
            <w:vMerge/>
            <w:shd w:val="clear" w:color="auto" w:fill="auto"/>
          </w:tcPr>
          <w:p w:rsidR="00097C2E" w:rsidRPr="001A012B"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1A012B"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1A012B"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средства бюджета Ставропольского края</w:t>
            </w:r>
          </w:p>
        </w:tc>
        <w:tc>
          <w:tcPr>
            <w:tcW w:w="2126" w:type="dxa"/>
            <w:shd w:val="clear" w:color="auto" w:fill="auto"/>
            <w:vAlign w:val="bottom"/>
          </w:tcPr>
          <w:p w:rsidR="00097C2E" w:rsidRPr="001A012B"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2126" w:type="dxa"/>
            <w:shd w:val="clear" w:color="auto" w:fill="auto"/>
            <w:vAlign w:val="bottom"/>
          </w:tcPr>
          <w:p w:rsidR="00097C2E" w:rsidRPr="001A012B"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1843" w:type="dxa"/>
            <w:shd w:val="clear" w:color="auto" w:fill="auto"/>
            <w:vAlign w:val="bottom"/>
          </w:tcPr>
          <w:p w:rsidR="00097C2E" w:rsidRPr="001A012B"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r>
      <w:tr w:rsidR="00273F49" w:rsidRPr="00273F49" w:rsidTr="00097C2E">
        <w:tc>
          <w:tcPr>
            <w:tcW w:w="716" w:type="dxa"/>
            <w:vMerge/>
            <w:shd w:val="clear" w:color="auto" w:fill="auto"/>
          </w:tcPr>
          <w:p w:rsidR="00097C2E" w:rsidRPr="001A012B"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1A012B"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1A012B"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в т.ч. предусмотренные:</w:t>
            </w:r>
          </w:p>
        </w:tc>
        <w:tc>
          <w:tcPr>
            <w:tcW w:w="2126" w:type="dxa"/>
            <w:shd w:val="clear" w:color="auto" w:fill="auto"/>
            <w:vAlign w:val="bottom"/>
          </w:tcPr>
          <w:p w:rsidR="00097C2E" w:rsidRPr="001A012B"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097C2E" w:rsidRPr="001A012B"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843" w:type="dxa"/>
            <w:shd w:val="clear" w:color="auto" w:fill="auto"/>
            <w:vAlign w:val="bottom"/>
          </w:tcPr>
          <w:p w:rsidR="00097C2E" w:rsidRPr="001A012B"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p>
        </w:tc>
      </w:tr>
      <w:tr w:rsidR="00273F49" w:rsidRPr="00273F49" w:rsidTr="00097C2E">
        <w:tc>
          <w:tcPr>
            <w:tcW w:w="716" w:type="dxa"/>
            <w:vMerge/>
            <w:shd w:val="clear" w:color="auto" w:fill="auto"/>
          </w:tcPr>
          <w:p w:rsidR="00097C2E" w:rsidRPr="001A012B"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1A012B"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1A012B"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 xml:space="preserve">ответственному исполнителю </w:t>
            </w:r>
          </w:p>
        </w:tc>
        <w:tc>
          <w:tcPr>
            <w:tcW w:w="2126" w:type="dxa"/>
            <w:shd w:val="clear" w:color="auto" w:fill="auto"/>
            <w:vAlign w:val="bottom"/>
          </w:tcPr>
          <w:p w:rsidR="00097C2E" w:rsidRPr="001A012B"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2126" w:type="dxa"/>
            <w:shd w:val="clear" w:color="auto" w:fill="auto"/>
            <w:vAlign w:val="bottom"/>
          </w:tcPr>
          <w:p w:rsidR="00097C2E" w:rsidRPr="001A012B"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1843" w:type="dxa"/>
            <w:shd w:val="clear" w:color="auto" w:fill="auto"/>
            <w:vAlign w:val="bottom"/>
          </w:tcPr>
          <w:p w:rsidR="00097C2E" w:rsidRPr="001A012B"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r>
      <w:tr w:rsidR="00273F49" w:rsidRPr="00273F49" w:rsidTr="00097C2E">
        <w:tc>
          <w:tcPr>
            <w:tcW w:w="716" w:type="dxa"/>
            <w:vMerge/>
            <w:shd w:val="clear" w:color="auto" w:fill="auto"/>
          </w:tcPr>
          <w:p w:rsidR="00097C2E" w:rsidRPr="001A012B"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1A012B"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1A012B"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средства местного бюджета</w:t>
            </w:r>
          </w:p>
        </w:tc>
        <w:tc>
          <w:tcPr>
            <w:tcW w:w="2126" w:type="dxa"/>
            <w:shd w:val="clear" w:color="auto" w:fill="auto"/>
            <w:vAlign w:val="bottom"/>
          </w:tcPr>
          <w:p w:rsidR="00097C2E" w:rsidRPr="001A012B" w:rsidRDefault="001A012B"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2126" w:type="dxa"/>
            <w:shd w:val="clear" w:color="auto" w:fill="auto"/>
            <w:vAlign w:val="bottom"/>
          </w:tcPr>
          <w:p w:rsidR="00097C2E" w:rsidRPr="001A012B"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500,00</w:t>
            </w:r>
          </w:p>
        </w:tc>
        <w:tc>
          <w:tcPr>
            <w:tcW w:w="1843" w:type="dxa"/>
            <w:shd w:val="clear" w:color="auto" w:fill="auto"/>
            <w:vAlign w:val="bottom"/>
          </w:tcPr>
          <w:p w:rsidR="00097C2E" w:rsidRPr="001A012B"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500,00</w:t>
            </w:r>
          </w:p>
        </w:tc>
      </w:tr>
      <w:tr w:rsidR="00273F49" w:rsidRPr="00273F49" w:rsidTr="00097C2E">
        <w:tc>
          <w:tcPr>
            <w:tcW w:w="716" w:type="dxa"/>
            <w:vMerge/>
            <w:shd w:val="clear" w:color="auto" w:fill="auto"/>
          </w:tcPr>
          <w:p w:rsidR="00097C2E" w:rsidRPr="001A012B"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1A012B"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1A012B"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в т.ч. предусмотренные:</w:t>
            </w:r>
          </w:p>
        </w:tc>
        <w:tc>
          <w:tcPr>
            <w:tcW w:w="2126" w:type="dxa"/>
            <w:shd w:val="clear" w:color="auto" w:fill="auto"/>
            <w:vAlign w:val="bottom"/>
          </w:tcPr>
          <w:p w:rsidR="00097C2E" w:rsidRPr="001A012B"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097C2E" w:rsidRPr="001A012B"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843" w:type="dxa"/>
            <w:shd w:val="clear" w:color="auto" w:fill="auto"/>
            <w:vAlign w:val="bottom"/>
          </w:tcPr>
          <w:p w:rsidR="00097C2E" w:rsidRPr="001A012B"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p>
        </w:tc>
      </w:tr>
      <w:tr w:rsidR="00273F49" w:rsidRPr="00273F49" w:rsidTr="00097C2E">
        <w:tc>
          <w:tcPr>
            <w:tcW w:w="716" w:type="dxa"/>
            <w:vMerge/>
            <w:shd w:val="clear" w:color="auto" w:fill="auto"/>
          </w:tcPr>
          <w:p w:rsidR="00097C2E" w:rsidRPr="001A012B"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1A012B"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1A012B"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ответственному исполнителю управлению по делам территорий АБГО СК</w:t>
            </w:r>
          </w:p>
        </w:tc>
        <w:tc>
          <w:tcPr>
            <w:tcW w:w="2126" w:type="dxa"/>
            <w:shd w:val="clear" w:color="auto" w:fill="auto"/>
            <w:vAlign w:val="bottom"/>
          </w:tcPr>
          <w:p w:rsidR="00097C2E" w:rsidRPr="001A012B" w:rsidRDefault="001A012B"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2126" w:type="dxa"/>
            <w:shd w:val="clear" w:color="auto" w:fill="auto"/>
            <w:vAlign w:val="bottom"/>
          </w:tcPr>
          <w:p w:rsidR="00097C2E" w:rsidRPr="001A012B"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500,00</w:t>
            </w:r>
          </w:p>
        </w:tc>
        <w:tc>
          <w:tcPr>
            <w:tcW w:w="1843" w:type="dxa"/>
            <w:shd w:val="clear" w:color="auto" w:fill="auto"/>
            <w:vAlign w:val="bottom"/>
          </w:tcPr>
          <w:p w:rsidR="00097C2E" w:rsidRPr="001A012B"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500,00</w:t>
            </w:r>
          </w:p>
        </w:tc>
      </w:tr>
      <w:tr w:rsidR="00273F49" w:rsidRPr="00273F49" w:rsidTr="00097C2E">
        <w:tc>
          <w:tcPr>
            <w:tcW w:w="716" w:type="dxa"/>
            <w:vMerge/>
            <w:shd w:val="clear" w:color="auto" w:fill="auto"/>
          </w:tcPr>
          <w:p w:rsidR="00097C2E" w:rsidRPr="001A012B"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1A012B"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1A012B"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 xml:space="preserve">соисполнителю: </w:t>
            </w:r>
          </w:p>
        </w:tc>
        <w:tc>
          <w:tcPr>
            <w:tcW w:w="2126" w:type="dxa"/>
            <w:shd w:val="clear" w:color="auto" w:fill="auto"/>
            <w:vAlign w:val="bottom"/>
          </w:tcPr>
          <w:p w:rsidR="00097C2E" w:rsidRPr="001A012B"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2126" w:type="dxa"/>
            <w:shd w:val="clear" w:color="auto" w:fill="auto"/>
            <w:vAlign w:val="bottom"/>
          </w:tcPr>
          <w:p w:rsidR="00097C2E" w:rsidRPr="001A012B"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1843" w:type="dxa"/>
            <w:shd w:val="clear" w:color="auto" w:fill="auto"/>
            <w:vAlign w:val="bottom"/>
          </w:tcPr>
          <w:p w:rsidR="00097C2E" w:rsidRPr="001A012B"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r>
      <w:tr w:rsidR="00273F49" w:rsidRPr="00273F49" w:rsidTr="00097C2E">
        <w:tc>
          <w:tcPr>
            <w:tcW w:w="716" w:type="dxa"/>
            <w:vMerge/>
            <w:shd w:val="clear" w:color="auto" w:fill="auto"/>
          </w:tcPr>
          <w:p w:rsidR="00097C2E" w:rsidRPr="001A012B"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1A012B"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1A012B"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средства других источников</w:t>
            </w:r>
          </w:p>
        </w:tc>
        <w:tc>
          <w:tcPr>
            <w:tcW w:w="2126" w:type="dxa"/>
            <w:shd w:val="clear" w:color="auto" w:fill="auto"/>
            <w:vAlign w:val="bottom"/>
          </w:tcPr>
          <w:p w:rsidR="00097C2E" w:rsidRPr="001A012B"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2126" w:type="dxa"/>
            <w:shd w:val="clear" w:color="auto" w:fill="auto"/>
            <w:vAlign w:val="bottom"/>
          </w:tcPr>
          <w:p w:rsidR="00097C2E" w:rsidRPr="001A012B"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1843" w:type="dxa"/>
            <w:shd w:val="clear" w:color="auto" w:fill="auto"/>
            <w:vAlign w:val="bottom"/>
          </w:tcPr>
          <w:p w:rsidR="00097C2E" w:rsidRPr="001A012B"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r>
      <w:tr w:rsidR="001A012B" w:rsidRPr="00273F49" w:rsidTr="00097C2E">
        <w:tc>
          <w:tcPr>
            <w:tcW w:w="716" w:type="dxa"/>
            <w:vMerge w:val="restart"/>
            <w:shd w:val="clear" w:color="auto" w:fill="auto"/>
          </w:tcPr>
          <w:p w:rsidR="001A012B" w:rsidRPr="001A012B" w:rsidRDefault="001A012B" w:rsidP="00892EBF">
            <w:pPr>
              <w:autoSpaceDE w:val="0"/>
              <w:autoSpaceDN w:val="0"/>
              <w:adjustRightInd w:val="0"/>
              <w:spacing w:line="240" w:lineRule="auto"/>
              <w:outlineLvl w:val="2"/>
              <w:rPr>
                <w:rFonts w:ascii="Times New Roman" w:eastAsia="Times New Roman" w:hAnsi="Times New Roman"/>
                <w:sz w:val="28"/>
                <w:szCs w:val="28"/>
                <w:lang w:eastAsia="ru-RU"/>
              </w:rPr>
            </w:pPr>
            <w:r w:rsidRPr="001A012B">
              <w:rPr>
                <w:rFonts w:ascii="Times New Roman" w:eastAsia="Times New Roman" w:hAnsi="Times New Roman"/>
                <w:sz w:val="28"/>
                <w:szCs w:val="28"/>
                <w:lang w:eastAsia="ru-RU"/>
              </w:rPr>
              <w:t>4.1</w:t>
            </w:r>
          </w:p>
        </w:tc>
        <w:tc>
          <w:tcPr>
            <w:tcW w:w="3083" w:type="dxa"/>
            <w:vMerge w:val="restart"/>
            <w:shd w:val="clear" w:color="auto" w:fill="auto"/>
          </w:tcPr>
          <w:p w:rsidR="001A012B" w:rsidRPr="001A012B" w:rsidRDefault="001A012B" w:rsidP="00892EBF">
            <w:pPr>
              <w:autoSpaceDE w:val="0"/>
              <w:autoSpaceDN w:val="0"/>
              <w:adjustRightInd w:val="0"/>
              <w:spacing w:line="240" w:lineRule="auto"/>
              <w:outlineLvl w:val="2"/>
              <w:rPr>
                <w:rFonts w:ascii="Times New Roman" w:eastAsia="Times New Roman" w:hAnsi="Times New Roman"/>
                <w:sz w:val="28"/>
                <w:szCs w:val="28"/>
                <w:lang w:eastAsia="ru-RU"/>
              </w:rPr>
            </w:pPr>
            <w:r w:rsidRPr="001A012B">
              <w:rPr>
                <w:rFonts w:ascii="Times New Roman" w:eastAsia="Times New Roman" w:hAnsi="Times New Roman"/>
                <w:sz w:val="28"/>
                <w:szCs w:val="28"/>
                <w:lang w:eastAsia="ru-RU"/>
              </w:rPr>
              <w:t>Основное мероприятие «Ремонт и содержание пешеходных переходов, находящихся в собственности Благодарненского городского округа Ставропольского края»</w:t>
            </w:r>
          </w:p>
        </w:tc>
        <w:tc>
          <w:tcPr>
            <w:tcW w:w="4820" w:type="dxa"/>
            <w:shd w:val="clear" w:color="auto" w:fill="auto"/>
          </w:tcPr>
          <w:p w:rsidR="001A012B" w:rsidRPr="001A012B" w:rsidRDefault="001A012B"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Всего</w:t>
            </w:r>
          </w:p>
        </w:tc>
        <w:tc>
          <w:tcPr>
            <w:tcW w:w="2126" w:type="dxa"/>
            <w:shd w:val="clear" w:color="auto" w:fill="auto"/>
            <w:vAlign w:val="bottom"/>
          </w:tcPr>
          <w:p w:rsidR="001A012B" w:rsidRPr="001A012B" w:rsidRDefault="001A012B" w:rsidP="00C11BBC">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2126" w:type="dxa"/>
            <w:shd w:val="clear" w:color="auto" w:fill="auto"/>
            <w:vAlign w:val="bottom"/>
          </w:tcPr>
          <w:p w:rsidR="001A012B" w:rsidRPr="001A012B" w:rsidRDefault="001A012B" w:rsidP="00C11BBC">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500,00</w:t>
            </w:r>
          </w:p>
        </w:tc>
        <w:tc>
          <w:tcPr>
            <w:tcW w:w="1843" w:type="dxa"/>
            <w:shd w:val="clear" w:color="auto" w:fill="auto"/>
            <w:vAlign w:val="bottom"/>
          </w:tcPr>
          <w:p w:rsidR="001A012B" w:rsidRPr="001A012B" w:rsidRDefault="001A012B" w:rsidP="00C11BBC">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500,00</w:t>
            </w:r>
          </w:p>
        </w:tc>
      </w:tr>
      <w:tr w:rsidR="001A012B" w:rsidRPr="00273F49" w:rsidTr="00097C2E">
        <w:tc>
          <w:tcPr>
            <w:tcW w:w="716" w:type="dxa"/>
            <w:vMerge/>
            <w:shd w:val="clear" w:color="auto" w:fill="auto"/>
          </w:tcPr>
          <w:p w:rsidR="001A012B" w:rsidRPr="001A012B" w:rsidRDefault="001A012B"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1A012B" w:rsidRPr="001A012B" w:rsidRDefault="001A012B"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1A012B" w:rsidRPr="001A012B" w:rsidRDefault="001A012B"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бюджетные ассигнования бюджета БГО СК, в т.ч.</w:t>
            </w:r>
          </w:p>
        </w:tc>
        <w:tc>
          <w:tcPr>
            <w:tcW w:w="2126" w:type="dxa"/>
            <w:shd w:val="clear" w:color="auto" w:fill="auto"/>
            <w:vAlign w:val="bottom"/>
          </w:tcPr>
          <w:p w:rsidR="001A012B" w:rsidRPr="001A012B" w:rsidRDefault="001A012B" w:rsidP="00C11BBC">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2126" w:type="dxa"/>
            <w:shd w:val="clear" w:color="auto" w:fill="auto"/>
            <w:vAlign w:val="bottom"/>
          </w:tcPr>
          <w:p w:rsidR="001A012B" w:rsidRPr="001A012B" w:rsidRDefault="001A012B" w:rsidP="00C11BBC">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500,00</w:t>
            </w:r>
          </w:p>
        </w:tc>
        <w:tc>
          <w:tcPr>
            <w:tcW w:w="1843" w:type="dxa"/>
            <w:shd w:val="clear" w:color="auto" w:fill="auto"/>
            <w:vAlign w:val="bottom"/>
          </w:tcPr>
          <w:p w:rsidR="001A012B" w:rsidRPr="001A012B" w:rsidRDefault="001A012B" w:rsidP="00C11BBC">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500,00</w:t>
            </w:r>
          </w:p>
        </w:tc>
      </w:tr>
      <w:tr w:rsidR="001A012B" w:rsidRPr="00273F49" w:rsidTr="00097C2E">
        <w:tc>
          <w:tcPr>
            <w:tcW w:w="716" w:type="dxa"/>
            <w:vMerge/>
            <w:shd w:val="clear" w:color="auto" w:fill="auto"/>
          </w:tcPr>
          <w:p w:rsidR="001A012B" w:rsidRPr="001A012B" w:rsidRDefault="001A012B"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1A012B" w:rsidRPr="001A012B" w:rsidRDefault="001A012B"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1A012B" w:rsidRPr="001A012B" w:rsidRDefault="001A012B"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средства бюджета Ставропольского края</w:t>
            </w:r>
          </w:p>
        </w:tc>
        <w:tc>
          <w:tcPr>
            <w:tcW w:w="2126" w:type="dxa"/>
            <w:shd w:val="clear" w:color="auto" w:fill="auto"/>
            <w:vAlign w:val="bottom"/>
          </w:tcPr>
          <w:p w:rsidR="001A012B" w:rsidRPr="001A012B" w:rsidRDefault="001A012B" w:rsidP="00C11BBC">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2126" w:type="dxa"/>
            <w:shd w:val="clear" w:color="auto" w:fill="auto"/>
            <w:vAlign w:val="bottom"/>
          </w:tcPr>
          <w:p w:rsidR="001A012B" w:rsidRPr="001A012B" w:rsidRDefault="001A012B" w:rsidP="00C11BBC">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1843" w:type="dxa"/>
            <w:shd w:val="clear" w:color="auto" w:fill="auto"/>
            <w:vAlign w:val="bottom"/>
          </w:tcPr>
          <w:p w:rsidR="001A012B" w:rsidRPr="001A012B" w:rsidRDefault="001A012B" w:rsidP="00C11BBC">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r>
      <w:tr w:rsidR="001A012B" w:rsidRPr="00273F49" w:rsidTr="00097C2E">
        <w:tc>
          <w:tcPr>
            <w:tcW w:w="716" w:type="dxa"/>
            <w:vMerge/>
            <w:shd w:val="clear" w:color="auto" w:fill="auto"/>
          </w:tcPr>
          <w:p w:rsidR="001A012B" w:rsidRPr="001A012B" w:rsidRDefault="001A012B"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1A012B" w:rsidRPr="001A012B" w:rsidRDefault="001A012B"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1A012B" w:rsidRPr="001A012B" w:rsidRDefault="001A012B"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в т.ч. предусмотренные:</w:t>
            </w:r>
          </w:p>
        </w:tc>
        <w:tc>
          <w:tcPr>
            <w:tcW w:w="2126" w:type="dxa"/>
            <w:shd w:val="clear" w:color="auto" w:fill="auto"/>
            <w:vAlign w:val="bottom"/>
          </w:tcPr>
          <w:p w:rsidR="001A012B" w:rsidRPr="001A012B" w:rsidRDefault="001A012B" w:rsidP="00C11BBC">
            <w:pPr>
              <w:autoSpaceDE w:val="0"/>
              <w:autoSpaceDN w:val="0"/>
              <w:adjustRightInd w:val="0"/>
              <w:spacing w:after="0"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1A012B" w:rsidRPr="001A012B" w:rsidRDefault="001A012B" w:rsidP="00C11BBC">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843" w:type="dxa"/>
            <w:shd w:val="clear" w:color="auto" w:fill="auto"/>
            <w:vAlign w:val="bottom"/>
          </w:tcPr>
          <w:p w:rsidR="001A012B" w:rsidRPr="001A012B" w:rsidRDefault="001A012B" w:rsidP="00C11BBC">
            <w:pPr>
              <w:autoSpaceDE w:val="0"/>
              <w:autoSpaceDN w:val="0"/>
              <w:adjustRightInd w:val="0"/>
              <w:spacing w:after="0" w:line="240" w:lineRule="auto"/>
              <w:ind w:right="39" w:firstLine="3"/>
              <w:jc w:val="right"/>
              <w:outlineLvl w:val="2"/>
              <w:rPr>
                <w:rFonts w:ascii="Times New Roman" w:hAnsi="Times New Roman"/>
                <w:sz w:val="28"/>
                <w:szCs w:val="28"/>
              </w:rPr>
            </w:pPr>
          </w:p>
        </w:tc>
      </w:tr>
      <w:tr w:rsidR="001A012B" w:rsidRPr="00273F49" w:rsidTr="00097C2E">
        <w:tc>
          <w:tcPr>
            <w:tcW w:w="716" w:type="dxa"/>
            <w:vMerge/>
            <w:shd w:val="clear" w:color="auto" w:fill="auto"/>
          </w:tcPr>
          <w:p w:rsidR="001A012B" w:rsidRPr="001A012B" w:rsidRDefault="001A012B"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1A012B" w:rsidRPr="001A012B" w:rsidRDefault="001A012B"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1A012B" w:rsidRPr="001A012B" w:rsidRDefault="001A012B"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 xml:space="preserve">ответственному исполнителю </w:t>
            </w:r>
          </w:p>
        </w:tc>
        <w:tc>
          <w:tcPr>
            <w:tcW w:w="2126" w:type="dxa"/>
            <w:shd w:val="clear" w:color="auto" w:fill="auto"/>
            <w:vAlign w:val="bottom"/>
          </w:tcPr>
          <w:p w:rsidR="001A012B" w:rsidRPr="001A012B" w:rsidRDefault="001A012B" w:rsidP="00C11BBC">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2126" w:type="dxa"/>
            <w:shd w:val="clear" w:color="auto" w:fill="auto"/>
            <w:vAlign w:val="bottom"/>
          </w:tcPr>
          <w:p w:rsidR="001A012B" w:rsidRPr="001A012B" w:rsidRDefault="001A012B" w:rsidP="00C11BBC">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1843" w:type="dxa"/>
            <w:shd w:val="clear" w:color="auto" w:fill="auto"/>
            <w:vAlign w:val="bottom"/>
          </w:tcPr>
          <w:p w:rsidR="001A012B" w:rsidRPr="001A012B" w:rsidRDefault="001A012B" w:rsidP="00C11BBC">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r>
      <w:tr w:rsidR="001A012B" w:rsidRPr="00273F49" w:rsidTr="00097C2E">
        <w:tc>
          <w:tcPr>
            <w:tcW w:w="716" w:type="dxa"/>
            <w:vMerge/>
            <w:shd w:val="clear" w:color="auto" w:fill="auto"/>
          </w:tcPr>
          <w:p w:rsidR="001A012B" w:rsidRPr="001A012B" w:rsidRDefault="001A012B"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1A012B" w:rsidRPr="001A012B" w:rsidRDefault="001A012B"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1A012B" w:rsidRPr="001A012B" w:rsidRDefault="001A012B"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средства местного бюджета</w:t>
            </w:r>
          </w:p>
        </w:tc>
        <w:tc>
          <w:tcPr>
            <w:tcW w:w="2126" w:type="dxa"/>
            <w:shd w:val="clear" w:color="auto" w:fill="auto"/>
            <w:vAlign w:val="bottom"/>
          </w:tcPr>
          <w:p w:rsidR="001A012B" w:rsidRPr="001A012B" w:rsidRDefault="001A012B" w:rsidP="00C11BBC">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2126" w:type="dxa"/>
            <w:shd w:val="clear" w:color="auto" w:fill="auto"/>
            <w:vAlign w:val="bottom"/>
          </w:tcPr>
          <w:p w:rsidR="001A012B" w:rsidRPr="001A012B" w:rsidRDefault="001A012B" w:rsidP="00C11BBC">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500,00</w:t>
            </w:r>
          </w:p>
        </w:tc>
        <w:tc>
          <w:tcPr>
            <w:tcW w:w="1843" w:type="dxa"/>
            <w:shd w:val="clear" w:color="auto" w:fill="auto"/>
            <w:vAlign w:val="bottom"/>
          </w:tcPr>
          <w:p w:rsidR="001A012B" w:rsidRPr="001A012B" w:rsidRDefault="001A012B" w:rsidP="00C11BBC">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500,00</w:t>
            </w:r>
          </w:p>
        </w:tc>
      </w:tr>
      <w:tr w:rsidR="001A012B" w:rsidRPr="00273F49" w:rsidTr="00097C2E">
        <w:tc>
          <w:tcPr>
            <w:tcW w:w="716" w:type="dxa"/>
            <w:vMerge/>
            <w:shd w:val="clear" w:color="auto" w:fill="auto"/>
          </w:tcPr>
          <w:p w:rsidR="001A012B" w:rsidRPr="001A012B" w:rsidRDefault="001A012B"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1A012B" w:rsidRPr="001A012B" w:rsidRDefault="001A012B"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1A012B" w:rsidRPr="001A012B" w:rsidRDefault="001A012B"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в т.ч. предусмотренные:</w:t>
            </w:r>
          </w:p>
        </w:tc>
        <w:tc>
          <w:tcPr>
            <w:tcW w:w="2126" w:type="dxa"/>
            <w:shd w:val="clear" w:color="auto" w:fill="auto"/>
            <w:vAlign w:val="bottom"/>
          </w:tcPr>
          <w:p w:rsidR="001A012B" w:rsidRPr="001A012B" w:rsidRDefault="001A012B" w:rsidP="00C11BBC">
            <w:pPr>
              <w:autoSpaceDE w:val="0"/>
              <w:autoSpaceDN w:val="0"/>
              <w:adjustRightInd w:val="0"/>
              <w:spacing w:after="0"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1A012B" w:rsidRPr="001A012B" w:rsidRDefault="001A012B" w:rsidP="00C11BBC">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843" w:type="dxa"/>
            <w:shd w:val="clear" w:color="auto" w:fill="auto"/>
            <w:vAlign w:val="bottom"/>
          </w:tcPr>
          <w:p w:rsidR="001A012B" w:rsidRPr="001A012B" w:rsidRDefault="001A012B" w:rsidP="00C11BBC">
            <w:pPr>
              <w:autoSpaceDE w:val="0"/>
              <w:autoSpaceDN w:val="0"/>
              <w:adjustRightInd w:val="0"/>
              <w:spacing w:after="0" w:line="240" w:lineRule="auto"/>
              <w:ind w:right="39" w:firstLine="3"/>
              <w:jc w:val="right"/>
              <w:outlineLvl w:val="2"/>
              <w:rPr>
                <w:rFonts w:ascii="Times New Roman" w:hAnsi="Times New Roman"/>
                <w:sz w:val="28"/>
                <w:szCs w:val="28"/>
              </w:rPr>
            </w:pPr>
          </w:p>
        </w:tc>
      </w:tr>
      <w:tr w:rsidR="001A012B" w:rsidRPr="00273F49" w:rsidTr="00097C2E">
        <w:tc>
          <w:tcPr>
            <w:tcW w:w="716" w:type="dxa"/>
            <w:vMerge/>
            <w:shd w:val="clear" w:color="auto" w:fill="auto"/>
          </w:tcPr>
          <w:p w:rsidR="001A012B" w:rsidRPr="001A012B" w:rsidRDefault="001A012B"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1A012B" w:rsidRPr="001A012B" w:rsidRDefault="001A012B"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1A012B" w:rsidRPr="001A012B" w:rsidRDefault="001A012B"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ответственному исполнителю управлению по делам территорий АБГО СК</w:t>
            </w:r>
          </w:p>
        </w:tc>
        <w:tc>
          <w:tcPr>
            <w:tcW w:w="2126" w:type="dxa"/>
            <w:shd w:val="clear" w:color="auto" w:fill="auto"/>
            <w:vAlign w:val="bottom"/>
          </w:tcPr>
          <w:p w:rsidR="001A012B" w:rsidRPr="001A012B" w:rsidRDefault="001A012B" w:rsidP="00C11BBC">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2126" w:type="dxa"/>
            <w:shd w:val="clear" w:color="auto" w:fill="auto"/>
            <w:vAlign w:val="bottom"/>
          </w:tcPr>
          <w:p w:rsidR="001A012B" w:rsidRPr="001A012B" w:rsidRDefault="001A012B" w:rsidP="00C11BBC">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500,00</w:t>
            </w:r>
          </w:p>
        </w:tc>
        <w:tc>
          <w:tcPr>
            <w:tcW w:w="1843" w:type="dxa"/>
            <w:shd w:val="clear" w:color="auto" w:fill="auto"/>
            <w:vAlign w:val="bottom"/>
          </w:tcPr>
          <w:p w:rsidR="001A012B" w:rsidRPr="001A012B" w:rsidRDefault="001A012B" w:rsidP="00C11BBC">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500,00</w:t>
            </w:r>
          </w:p>
        </w:tc>
      </w:tr>
      <w:tr w:rsidR="001A012B" w:rsidRPr="00273F49" w:rsidTr="00097C2E">
        <w:tc>
          <w:tcPr>
            <w:tcW w:w="716" w:type="dxa"/>
            <w:vMerge/>
            <w:shd w:val="clear" w:color="auto" w:fill="auto"/>
          </w:tcPr>
          <w:p w:rsidR="001A012B" w:rsidRPr="00892EBF" w:rsidRDefault="001A012B"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1A012B" w:rsidRPr="00892EBF" w:rsidRDefault="001A012B"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4820" w:type="dxa"/>
            <w:shd w:val="clear" w:color="auto" w:fill="auto"/>
          </w:tcPr>
          <w:p w:rsidR="001A012B" w:rsidRPr="001A012B" w:rsidRDefault="001A012B"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 xml:space="preserve">соисполнителю: </w:t>
            </w:r>
          </w:p>
        </w:tc>
        <w:tc>
          <w:tcPr>
            <w:tcW w:w="2126" w:type="dxa"/>
            <w:shd w:val="clear" w:color="auto" w:fill="auto"/>
            <w:vAlign w:val="bottom"/>
          </w:tcPr>
          <w:p w:rsidR="001A012B" w:rsidRPr="001A012B" w:rsidRDefault="001A012B" w:rsidP="00C11BBC">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2126" w:type="dxa"/>
            <w:shd w:val="clear" w:color="auto" w:fill="auto"/>
            <w:vAlign w:val="bottom"/>
          </w:tcPr>
          <w:p w:rsidR="001A012B" w:rsidRPr="001A012B" w:rsidRDefault="001A012B" w:rsidP="00C11BBC">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1843" w:type="dxa"/>
            <w:shd w:val="clear" w:color="auto" w:fill="auto"/>
            <w:vAlign w:val="bottom"/>
          </w:tcPr>
          <w:p w:rsidR="001A012B" w:rsidRPr="001A012B" w:rsidRDefault="001A012B" w:rsidP="00C11BBC">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r>
      <w:tr w:rsidR="001A012B" w:rsidRPr="00273F49" w:rsidTr="00097C2E">
        <w:tc>
          <w:tcPr>
            <w:tcW w:w="716" w:type="dxa"/>
            <w:vMerge/>
            <w:shd w:val="clear" w:color="auto" w:fill="auto"/>
          </w:tcPr>
          <w:p w:rsidR="001A012B" w:rsidRPr="00892EBF" w:rsidRDefault="001A012B"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1A012B" w:rsidRPr="00892EBF" w:rsidRDefault="001A012B"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4820" w:type="dxa"/>
            <w:shd w:val="clear" w:color="auto" w:fill="auto"/>
          </w:tcPr>
          <w:p w:rsidR="001A012B" w:rsidRPr="001A012B" w:rsidRDefault="001A012B"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средства других источников</w:t>
            </w:r>
          </w:p>
        </w:tc>
        <w:tc>
          <w:tcPr>
            <w:tcW w:w="2126" w:type="dxa"/>
            <w:shd w:val="clear" w:color="auto" w:fill="auto"/>
            <w:vAlign w:val="bottom"/>
          </w:tcPr>
          <w:p w:rsidR="001A012B" w:rsidRPr="001A012B" w:rsidRDefault="001A012B" w:rsidP="00C11BBC">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2126" w:type="dxa"/>
            <w:shd w:val="clear" w:color="auto" w:fill="auto"/>
            <w:vAlign w:val="bottom"/>
          </w:tcPr>
          <w:p w:rsidR="001A012B" w:rsidRPr="001A012B" w:rsidRDefault="001A012B" w:rsidP="00C11BBC">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1843" w:type="dxa"/>
            <w:shd w:val="clear" w:color="auto" w:fill="auto"/>
            <w:vAlign w:val="bottom"/>
          </w:tcPr>
          <w:p w:rsidR="001A012B" w:rsidRPr="001A012B" w:rsidRDefault="001A012B" w:rsidP="00C11BBC">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r>
      <w:tr w:rsidR="00273F49" w:rsidRPr="00273F49" w:rsidTr="00097C2E">
        <w:tc>
          <w:tcPr>
            <w:tcW w:w="716" w:type="dxa"/>
            <w:vMerge w:val="restart"/>
            <w:shd w:val="clear" w:color="auto" w:fill="auto"/>
          </w:tcPr>
          <w:p w:rsidR="00097C2E" w:rsidRPr="001A012B"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r w:rsidRPr="001A012B">
              <w:rPr>
                <w:rFonts w:ascii="Times New Roman" w:eastAsia="Times New Roman" w:hAnsi="Times New Roman"/>
                <w:sz w:val="28"/>
                <w:szCs w:val="28"/>
                <w:lang w:eastAsia="ru-RU"/>
              </w:rPr>
              <w:t>5</w:t>
            </w:r>
          </w:p>
        </w:tc>
        <w:tc>
          <w:tcPr>
            <w:tcW w:w="3083" w:type="dxa"/>
            <w:vMerge w:val="restart"/>
            <w:shd w:val="clear" w:color="auto" w:fill="auto"/>
          </w:tcPr>
          <w:p w:rsidR="00097C2E" w:rsidRPr="001A012B" w:rsidRDefault="00097C2E" w:rsidP="00687B8E">
            <w:pPr>
              <w:autoSpaceDE w:val="0"/>
              <w:autoSpaceDN w:val="0"/>
              <w:adjustRightInd w:val="0"/>
              <w:spacing w:line="240" w:lineRule="auto"/>
              <w:outlineLvl w:val="2"/>
              <w:rPr>
                <w:rFonts w:ascii="Times New Roman" w:eastAsia="Times New Roman" w:hAnsi="Times New Roman"/>
                <w:sz w:val="28"/>
                <w:szCs w:val="28"/>
                <w:lang w:eastAsia="ru-RU"/>
              </w:rPr>
            </w:pPr>
            <w:r w:rsidRPr="001A012B">
              <w:rPr>
                <w:rFonts w:ascii="Times New Roman" w:eastAsia="Times New Roman" w:hAnsi="Times New Roman"/>
                <w:sz w:val="28"/>
                <w:szCs w:val="28"/>
                <w:lang w:eastAsia="ru-RU"/>
              </w:rPr>
              <w:t>Подпрограмма «Остановк</w:t>
            </w:r>
            <w:r w:rsidR="00687B8E" w:rsidRPr="001A012B">
              <w:rPr>
                <w:rFonts w:ascii="Times New Roman" w:eastAsia="Times New Roman" w:hAnsi="Times New Roman"/>
                <w:sz w:val="28"/>
                <w:szCs w:val="28"/>
                <w:lang w:eastAsia="ru-RU"/>
              </w:rPr>
              <w:t>и</w:t>
            </w:r>
            <w:r w:rsidRPr="001A012B">
              <w:rPr>
                <w:rFonts w:ascii="Times New Roman" w:eastAsia="Times New Roman" w:hAnsi="Times New Roman"/>
                <w:sz w:val="28"/>
                <w:szCs w:val="28"/>
                <w:lang w:eastAsia="ru-RU"/>
              </w:rPr>
              <w:t>»</w:t>
            </w:r>
          </w:p>
        </w:tc>
        <w:tc>
          <w:tcPr>
            <w:tcW w:w="4820" w:type="dxa"/>
            <w:shd w:val="clear" w:color="auto" w:fill="auto"/>
          </w:tcPr>
          <w:p w:rsidR="00097C2E" w:rsidRPr="001A012B"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Всего</w:t>
            </w:r>
          </w:p>
        </w:tc>
        <w:tc>
          <w:tcPr>
            <w:tcW w:w="2126" w:type="dxa"/>
            <w:shd w:val="clear" w:color="auto" w:fill="auto"/>
            <w:vAlign w:val="bottom"/>
          </w:tcPr>
          <w:p w:rsidR="00097C2E" w:rsidRPr="001A012B" w:rsidRDefault="001A012B" w:rsidP="00892EBF">
            <w:pPr>
              <w:spacing w:after="0" w:line="240" w:lineRule="auto"/>
              <w:jc w:val="right"/>
              <w:rPr>
                <w:rFonts w:ascii="Times New Roman" w:hAnsi="Times New Roman"/>
                <w:sz w:val="28"/>
                <w:szCs w:val="28"/>
              </w:rPr>
            </w:pPr>
            <w:r w:rsidRPr="001A012B">
              <w:rPr>
                <w:rFonts w:ascii="Times New Roman" w:hAnsi="Times New Roman"/>
                <w:sz w:val="28"/>
                <w:szCs w:val="28"/>
              </w:rPr>
              <w:t>200,10</w:t>
            </w:r>
          </w:p>
        </w:tc>
        <w:tc>
          <w:tcPr>
            <w:tcW w:w="2126" w:type="dxa"/>
            <w:shd w:val="clear" w:color="auto" w:fill="auto"/>
            <w:vAlign w:val="bottom"/>
          </w:tcPr>
          <w:p w:rsidR="00097C2E" w:rsidRPr="001A012B" w:rsidRDefault="00097C2E" w:rsidP="00892EBF">
            <w:pPr>
              <w:spacing w:after="0" w:line="240" w:lineRule="auto"/>
              <w:jc w:val="right"/>
              <w:rPr>
                <w:rFonts w:ascii="Times New Roman" w:hAnsi="Times New Roman"/>
                <w:sz w:val="28"/>
                <w:szCs w:val="28"/>
              </w:rPr>
            </w:pPr>
            <w:r w:rsidRPr="001A012B">
              <w:rPr>
                <w:rFonts w:ascii="Times New Roman" w:hAnsi="Times New Roman"/>
                <w:sz w:val="28"/>
                <w:szCs w:val="28"/>
              </w:rPr>
              <w:t>300,00</w:t>
            </w:r>
          </w:p>
        </w:tc>
        <w:tc>
          <w:tcPr>
            <w:tcW w:w="1843" w:type="dxa"/>
            <w:shd w:val="clear" w:color="auto" w:fill="auto"/>
            <w:vAlign w:val="bottom"/>
          </w:tcPr>
          <w:p w:rsidR="00097C2E" w:rsidRPr="001A012B" w:rsidRDefault="00097C2E" w:rsidP="00892EBF">
            <w:pPr>
              <w:spacing w:after="0" w:line="240" w:lineRule="auto"/>
              <w:jc w:val="right"/>
              <w:rPr>
                <w:rFonts w:ascii="Times New Roman" w:hAnsi="Times New Roman"/>
                <w:sz w:val="28"/>
                <w:szCs w:val="28"/>
              </w:rPr>
            </w:pPr>
            <w:r w:rsidRPr="001A012B">
              <w:rPr>
                <w:rFonts w:ascii="Times New Roman" w:hAnsi="Times New Roman"/>
                <w:sz w:val="28"/>
                <w:szCs w:val="28"/>
              </w:rPr>
              <w:t>300,00</w:t>
            </w:r>
          </w:p>
        </w:tc>
      </w:tr>
      <w:tr w:rsidR="00273F49" w:rsidRPr="00273F49" w:rsidTr="00097C2E">
        <w:tc>
          <w:tcPr>
            <w:tcW w:w="716" w:type="dxa"/>
            <w:vMerge/>
            <w:shd w:val="clear" w:color="auto" w:fill="auto"/>
          </w:tcPr>
          <w:p w:rsidR="00097C2E" w:rsidRPr="001A012B"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1A012B"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1A012B"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бюджетные ассигнования бюджета БГО СК, в т.ч.</w:t>
            </w:r>
          </w:p>
        </w:tc>
        <w:tc>
          <w:tcPr>
            <w:tcW w:w="2126" w:type="dxa"/>
            <w:shd w:val="clear" w:color="auto" w:fill="auto"/>
            <w:vAlign w:val="bottom"/>
          </w:tcPr>
          <w:p w:rsidR="00097C2E" w:rsidRPr="001A012B" w:rsidRDefault="001A012B" w:rsidP="00892EBF">
            <w:pPr>
              <w:spacing w:after="0" w:line="240" w:lineRule="auto"/>
              <w:jc w:val="right"/>
              <w:rPr>
                <w:rFonts w:ascii="Times New Roman" w:hAnsi="Times New Roman"/>
                <w:sz w:val="28"/>
                <w:szCs w:val="28"/>
              </w:rPr>
            </w:pPr>
            <w:r w:rsidRPr="001A012B">
              <w:rPr>
                <w:rFonts w:ascii="Times New Roman" w:hAnsi="Times New Roman"/>
                <w:sz w:val="28"/>
                <w:szCs w:val="28"/>
              </w:rPr>
              <w:t>200,10</w:t>
            </w:r>
          </w:p>
        </w:tc>
        <w:tc>
          <w:tcPr>
            <w:tcW w:w="2126" w:type="dxa"/>
            <w:shd w:val="clear" w:color="auto" w:fill="auto"/>
            <w:vAlign w:val="bottom"/>
          </w:tcPr>
          <w:p w:rsidR="00097C2E" w:rsidRPr="001A012B" w:rsidRDefault="00097C2E" w:rsidP="00892EBF">
            <w:pPr>
              <w:spacing w:after="0" w:line="240" w:lineRule="auto"/>
              <w:jc w:val="right"/>
              <w:rPr>
                <w:rFonts w:ascii="Times New Roman" w:hAnsi="Times New Roman"/>
                <w:sz w:val="28"/>
                <w:szCs w:val="28"/>
              </w:rPr>
            </w:pPr>
            <w:r w:rsidRPr="001A012B">
              <w:rPr>
                <w:rFonts w:ascii="Times New Roman" w:hAnsi="Times New Roman"/>
                <w:sz w:val="28"/>
                <w:szCs w:val="28"/>
              </w:rPr>
              <w:t>300,00</w:t>
            </w:r>
          </w:p>
        </w:tc>
        <w:tc>
          <w:tcPr>
            <w:tcW w:w="1843" w:type="dxa"/>
            <w:shd w:val="clear" w:color="auto" w:fill="auto"/>
            <w:vAlign w:val="bottom"/>
          </w:tcPr>
          <w:p w:rsidR="00097C2E" w:rsidRPr="001A012B" w:rsidRDefault="00097C2E" w:rsidP="00892EBF">
            <w:pPr>
              <w:spacing w:after="0" w:line="240" w:lineRule="auto"/>
              <w:jc w:val="right"/>
              <w:rPr>
                <w:rFonts w:ascii="Times New Roman" w:hAnsi="Times New Roman"/>
                <w:sz w:val="28"/>
                <w:szCs w:val="28"/>
              </w:rPr>
            </w:pPr>
            <w:r w:rsidRPr="001A012B">
              <w:rPr>
                <w:rFonts w:ascii="Times New Roman" w:hAnsi="Times New Roman"/>
                <w:sz w:val="28"/>
                <w:szCs w:val="28"/>
              </w:rPr>
              <w:t>300,00</w:t>
            </w:r>
          </w:p>
        </w:tc>
      </w:tr>
      <w:tr w:rsidR="00273F49" w:rsidRPr="00273F49" w:rsidTr="00097C2E">
        <w:tc>
          <w:tcPr>
            <w:tcW w:w="716" w:type="dxa"/>
            <w:vMerge/>
            <w:shd w:val="clear" w:color="auto" w:fill="auto"/>
          </w:tcPr>
          <w:p w:rsidR="00097C2E" w:rsidRPr="001A012B"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1A012B"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1A012B"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средства бюджета Ставропольского края</w:t>
            </w:r>
          </w:p>
        </w:tc>
        <w:tc>
          <w:tcPr>
            <w:tcW w:w="2126" w:type="dxa"/>
            <w:shd w:val="clear" w:color="auto" w:fill="auto"/>
            <w:vAlign w:val="bottom"/>
          </w:tcPr>
          <w:p w:rsidR="00097C2E" w:rsidRPr="001A012B"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2126" w:type="dxa"/>
            <w:shd w:val="clear" w:color="auto" w:fill="auto"/>
            <w:vAlign w:val="bottom"/>
          </w:tcPr>
          <w:p w:rsidR="00097C2E" w:rsidRPr="001A012B"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1843" w:type="dxa"/>
            <w:shd w:val="clear" w:color="auto" w:fill="auto"/>
            <w:vAlign w:val="bottom"/>
          </w:tcPr>
          <w:p w:rsidR="00097C2E" w:rsidRPr="001A012B"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r>
      <w:tr w:rsidR="00273F49" w:rsidRPr="00273F49" w:rsidTr="00097C2E">
        <w:tc>
          <w:tcPr>
            <w:tcW w:w="716" w:type="dxa"/>
            <w:vMerge/>
            <w:shd w:val="clear" w:color="auto" w:fill="auto"/>
          </w:tcPr>
          <w:p w:rsidR="00097C2E" w:rsidRPr="001A012B"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1A012B"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1A012B"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в т.ч. предусмотренные:</w:t>
            </w:r>
          </w:p>
        </w:tc>
        <w:tc>
          <w:tcPr>
            <w:tcW w:w="2126" w:type="dxa"/>
            <w:shd w:val="clear" w:color="auto" w:fill="auto"/>
            <w:vAlign w:val="bottom"/>
          </w:tcPr>
          <w:p w:rsidR="00097C2E" w:rsidRPr="001A012B" w:rsidRDefault="00097C2E" w:rsidP="00892EBF">
            <w:pPr>
              <w:spacing w:after="0" w:line="240" w:lineRule="auto"/>
              <w:jc w:val="right"/>
              <w:rPr>
                <w:rFonts w:ascii="Times New Roman" w:hAnsi="Times New Roman"/>
                <w:sz w:val="28"/>
                <w:szCs w:val="28"/>
              </w:rPr>
            </w:pPr>
          </w:p>
        </w:tc>
        <w:tc>
          <w:tcPr>
            <w:tcW w:w="2126" w:type="dxa"/>
            <w:shd w:val="clear" w:color="auto" w:fill="auto"/>
            <w:vAlign w:val="bottom"/>
          </w:tcPr>
          <w:p w:rsidR="00097C2E" w:rsidRPr="001A012B" w:rsidRDefault="00097C2E" w:rsidP="00892EBF">
            <w:pPr>
              <w:spacing w:after="0" w:line="240" w:lineRule="auto"/>
              <w:jc w:val="right"/>
              <w:rPr>
                <w:rFonts w:ascii="Times New Roman" w:hAnsi="Times New Roman"/>
                <w:sz w:val="28"/>
                <w:szCs w:val="28"/>
              </w:rPr>
            </w:pPr>
          </w:p>
        </w:tc>
        <w:tc>
          <w:tcPr>
            <w:tcW w:w="1843" w:type="dxa"/>
            <w:shd w:val="clear" w:color="auto" w:fill="auto"/>
            <w:vAlign w:val="bottom"/>
          </w:tcPr>
          <w:p w:rsidR="00097C2E" w:rsidRPr="001A012B" w:rsidRDefault="00097C2E" w:rsidP="00892EBF">
            <w:pPr>
              <w:spacing w:after="0" w:line="240" w:lineRule="auto"/>
              <w:jc w:val="right"/>
              <w:rPr>
                <w:rFonts w:ascii="Times New Roman" w:hAnsi="Times New Roman"/>
                <w:sz w:val="28"/>
                <w:szCs w:val="28"/>
              </w:rPr>
            </w:pPr>
          </w:p>
        </w:tc>
      </w:tr>
      <w:tr w:rsidR="00273F49" w:rsidRPr="00273F49" w:rsidTr="00097C2E">
        <w:tc>
          <w:tcPr>
            <w:tcW w:w="716" w:type="dxa"/>
            <w:vMerge/>
            <w:shd w:val="clear" w:color="auto" w:fill="auto"/>
          </w:tcPr>
          <w:p w:rsidR="00097C2E" w:rsidRPr="001A012B"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1A012B"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1A012B"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 xml:space="preserve">ответственному исполнителю </w:t>
            </w:r>
          </w:p>
        </w:tc>
        <w:tc>
          <w:tcPr>
            <w:tcW w:w="2126" w:type="dxa"/>
            <w:shd w:val="clear" w:color="auto" w:fill="auto"/>
            <w:vAlign w:val="bottom"/>
          </w:tcPr>
          <w:p w:rsidR="00097C2E" w:rsidRPr="001A012B"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2126" w:type="dxa"/>
            <w:shd w:val="clear" w:color="auto" w:fill="auto"/>
            <w:vAlign w:val="bottom"/>
          </w:tcPr>
          <w:p w:rsidR="00097C2E" w:rsidRPr="001A012B"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1843" w:type="dxa"/>
            <w:shd w:val="clear" w:color="auto" w:fill="auto"/>
            <w:vAlign w:val="bottom"/>
          </w:tcPr>
          <w:p w:rsidR="00097C2E" w:rsidRPr="001A012B"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r>
      <w:tr w:rsidR="00273F49" w:rsidRPr="00273F49" w:rsidTr="00097C2E">
        <w:tc>
          <w:tcPr>
            <w:tcW w:w="716" w:type="dxa"/>
            <w:vMerge/>
            <w:shd w:val="clear" w:color="auto" w:fill="auto"/>
          </w:tcPr>
          <w:p w:rsidR="00097C2E" w:rsidRPr="001A012B"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1A012B"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1A012B"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средства местного бюджета</w:t>
            </w:r>
          </w:p>
        </w:tc>
        <w:tc>
          <w:tcPr>
            <w:tcW w:w="2126" w:type="dxa"/>
            <w:shd w:val="clear" w:color="auto" w:fill="auto"/>
            <w:vAlign w:val="bottom"/>
          </w:tcPr>
          <w:p w:rsidR="00097C2E" w:rsidRPr="001A012B" w:rsidRDefault="001A012B" w:rsidP="00892EBF">
            <w:pPr>
              <w:spacing w:after="0" w:line="240" w:lineRule="auto"/>
              <w:jc w:val="right"/>
              <w:rPr>
                <w:rFonts w:ascii="Times New Roman" w:hAnsi="Times New Roman"/>
                <w:sz w:val="28"/>
                <w:szCs w:val="28"/>
              </w:rPr>
            </w:pPr>
            <w:r w:rsidRPr="001A012B">
              <w:rPr>
                <w:rFonts w:ascii="Times New Roman" w:hAnsi="Times New Roman"/>
                <w:sz w:val="28"/>
                <w:szCs w:val="28"/>
              </w:rPr>
              <w:t>200,10</w:t>
            </w:r>
          </w:p>
        </w:tc>
        <w:tc>
          <w:tcPr>
            <w:tcW w:w="2126" w:type="dxa"/>
            <w:shd w:val="clear" w:color="auto" w:fill="auto"/>
            <w:vAlign w:val="bottom"/>
          </w:tcPr>
          <w:p w:rsidR="00097C2E" w:rsidRPr="001A012B" w:rsidRDefault="00097C2E" w:rsidP="00892EBF">
            <w:pPr>
              <w:spacing w:after="0" w:line="240" w:lineRule="auto"/>
              <w:jc w:val="right"/>
              <w:rPr>
                <w:rFonts w:ascii="Times New Roman" w:hAnsi="Times New Roman"/>
                <w:sz w:val="28"/>
                <w:szCs w:val="28"/>
              </w:rPr>
            </w:pPr>
            <w:r w:rsidRPr="001A012B">
              <w:rPr>
                <w:rFonts w:ascii="Times New Roman" w:hAnsi="Times New Roman"/>
                <w:sz w:val="28"/>
                <w:szCs w:val="28"/>
              </w:rPr>
              <w:t>300,00</w:t>
            </w:r>
          </w:p>
        </w:tc>
        <w:tc>
          <w:tcPr>
            <w:tcW w:w="1843" w:type="dxa"/>
            <w:shd w:val="clear" w:color="auto" w:fill="auto"/>
            <w:vAlign w:val="bottom"/>
          </w:tcPr>
          <w:p w:rsidR="00097C2E" w:rsidRPr="001A012B" w:rsidRDefault="00097C2E" w:rsidP="00892EBF">
            <w:pPr>
              <w:spacing w:after="0" w:line="240" w:lineRule="auto"/>
              <w:jc w:val="right"/>
              <w:rPr>
                <w:rFonts w:ascii="Times New Roman" w:hAnsi="Times New Roman"/>
                <w:sz w:val="28"/>
                <w:szCs w:val="28"/>
              </w:rPr>
            </w:pPr>
            <w:r w:rsidRPr="001A012B">
              <w:rPr>
                <w:rFonts w:ascii="Times New Roman" w:hAnsi="Times New Roman"/>
                <w:sz w:val="28"/>
                <w:szCs w:val="28"/>
              </w:rPr>
              <w:t>300,00</w:t>
            </w:r>
          </w:p>
        </w:tc>
      </w:tr>
      <w:tr w:rsidR="00273F49" w:rsidRPr="00273F49" w:rsidTr="00097C2E">
        <w:tc>
          <w:tcPr>
            <w:tcW w:w="716" w:type="dxa"/>
            <w:vMerge/>
            <w:shd w:val="clear" w:color="auto" w:fill="auto"/>
          </w:tcPr>
          <w:p w:rsidR="00097C2E" w:rsidRPr="001A012B"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1A012B"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1A012B"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в т.ч. предусмотренные:</w:t>
            </w:r>
          </w:p>
        </w:tc>
        <w:tc>
          <w:tcPr>
            <w:tcW w:w="2126" w:type="dxa"/>
            <w:shd w:val="clear" w:color="auto" w:fill="auto"/>
            <w:vAlign w:val="bottom"/>
          </w:tcPr>
          <w:p w:rsidR="00097C2E" w:rsidRPr="001A012B"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097C2E" w:rsidRPr="001A012B"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843" w:type="dxa"/>
            <w:shd w:val="clear" w:color="auto" w:fill="auto"/>
            <w:vAlign w:val="bottom"/>
          </w:tcPr>
          <w:p w:rsidR="00097C2E" w:rsidRPr="001A012B"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p>
        </w:tc>
      </w:tr>
      <w:tr w:rsidR="00273F49" w:rsidRPr="00273F49" w:rsidTr="00097C2E">
        <w:tc>
          <w:tcPr>
            <w:tcW w:w="716" w:type="dxa"/>
            <w:vMerge/>
            <w:shd w:val="clear" w:color="auto" w:fill="auto"/>
          </w:tcPr>
          <w:p w:rsidR="00097C2E" w:rsidRPr="001A012B"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1A012B"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1A012B"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ответственному исполнителю управлению по делам территорий АБГО СК</w:t>
            </w:r>
          </w:p>
        </w:tc>
        <w:tc>
          <w:tcPr>
            <w:tcW w:w="2126" w:type="dxa"/>
            <w:shd w:val="clear" w:color="auto" w:fill="auto"/>
            <w:vAlign w:val="bottom"/>
          </w:tcPr>
          <w:p w:rsidR="00097C2E" w:rsidRPr="001A012B" w:rsidRDefault="001A012B" w:rsidP="00892EBF">
            <w:pPr>
              <w:spacing w:after="0" w:line="240" w:lineRule="auto"/>
              <w:jc w:val="right"/>
              <w:rPr>
                <w:rFonts w:ascii="Times New Roman" w:hAnsi="Times New Roman"/>
                <w:sz w:val="28"/>
                <w:szCs w:val="28"/>
              </w:rPr>
            </w:pPr>
            <w:r w:rsidRPr="001A012B">
              <w:rPr>
                <w:rFonts w:ascii="Times New Roman" w:hAnsi="Times New Roman"/>
                <w:sz w:val="28"/>
                <w:szCs w:val="28"/>
              </w:rPr>
              <w:t>200,10</w:t>
            </w:r>
          </w:p>
        </w:tc>
        <w:tc>
          <w:tcPr>
            <w:tcW w:w="2126" w:type="dxa"/>
            <w:shd w:val="clear" w:color="auto" w:fill="auto"/>
            <w:vAlign w:val="bottom"/>
          </w:tcPr>
          <w:p w:rsidR="00097C2E" w:rsidRPr="001A012B" w:rsidRDefault="00097C2E" w:rsidP="00892EBF">
            <w:pPr>
              <w:spacing w:after="0" w:line="240" w:lineRule="auto"/>
              <w:jc w:val="right"/>
              <w:rPr>
                <w:rFonts w:ascii="Times New Roman" w:hAnsi="Times New Roman"/>
                <w:sz w:val="28"/>
                <w:szCs w:val="28"/>
              </w:rPr>
            </w:pPr>
            <w:r w:rsidRPr="001A012B">
              <w:rPr>
                <w:rFonts w:ascii="Times New Roman" w:hAnsi="Times New Roman"/>
                <w:sz w:val="28"/>
                <w:szCs w:val="28"/>
              </w:rPr>
              <w:t>300,00</w:t>
            </w:r>
          </w:p>
        </w:tc>
        <w:tc>
          <w:tcPr>
            <w:tcW w:w="1843" w:type="dxa"/>
            <w:shd w:val="clear" w:color="auto" w:fill="auto"/>
            <w:vAlign w:val="bottom"/>
          </w:tcPr>
          <w:p w:rsidR="00097C2E" w:rsidRPr="001A012B" w:rsidRDefault="00097C2E" w:rsidP="00892EBF">
            <w:pPr>
              <w:spacing w:after="0" w:line="240" w:lineRule="auto"/>
              <w:jc w:val="right"/>
              <w:rPr>
                <w:rFonts w:ascii="Times New Roman" w:hAnsi="Times New Roman"/>
                <w:sz w:val="28"/>
                <w:szCs w:val="28"/>
              </w:rPr>
            </w:pPr>
            <w:r w:rsidRPr="001A012B">
              <w:rPr>
                <w:rFonts w:ascii="Times New Roman" w:hAnsi="Times New Roman"/>
                <w:sz w:val="28"/>
                <w:szCs w:val="28"/>
              </w:rPr>
              <w:t>300,00</w:t>
            </w:r>
          </w:p>
        </w:tc>
      </w:tr>
      <w:tr w:rsidR="00273F49" w:rsidRPr="00273F49" w:rsidTr="00097C2E">
        <w:tc>
          <w:tcPr>
            <w:tcW w:w="716" w:type="dxa"/>
            <w:vMerge/>
            <w:shd w:val="clear" w:color="auto" w:fill="auto"/>
          </w:tcPr>
          <w:p w:rsidR="00097C2E" w:rsidRPr="001A012B"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1A012B"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1A012B"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 xml:space="preserve">соисполнителю: </w:t>
            </w:r>
          </w:p>
        </w:tc>
        <w:tc>
          <w:tcPr>
            <w:tcW w:w="2126" w:type="dxa"/>
            <w:shd w:val="clear" w:color="auto" w:fill="auto"/>
            <w:vAlign w:val="bottom"/>
          </w:tcPr>
          <w:p w:rsidR="00097C2E" w:rsidRPr="001A012B"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2126" w:type="dxa"/>
            <w:shd w:val="clear" w:color="auto" w:fill="auto"/>
            <w:vAlign w:val="bottom"/>
          </w:tcPr>
          <w:p w:rsidR="00097C2E" w:rsidRPr="001A012B"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1843" w:type="dxa"/>
            <w:shd w:val="clear" w:color="auto" w:fill="auto"/>
            <w:vAlign w:val="bottom"/>
          </w:tcPr>
          <w:p w:rsidR="00097C2E" w:rsidRPr="001A012B"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r>
      <w:tr w:rsidR="00273F49" w:rsidRPr="00273F49" w:rsidTr="00097C2E">
        <w:tc>
          <w:tcPr>
            <w:tcW w:w="716" w:type="dxa"/>
            <w:vMerge/>
            <w:shd w:val="clear" w:color="auto" w:fill="auto"/>
          </w:tcPr>
          <w:p w:rsidR="00097C2E" w:rsidRPr="001A012B"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1A012B"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1A012B"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средства других источников</w:t>
            </w:r>
          </w:p>
        </w:tc>
        <w:tc>
          <w:tcPr>
            <w:tcW w:w="2126" w:type="dxa"/>
            <w:shd w:val="clear" w:color="auto" w:fill="auto"/>
            <w:vAlign w:val="bottom"/>
          </w:tcPr>
          <w:p w:rsidR="00097C2E" w:rsidRPr="001A012B"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2126" w:type="dxa"/>
            <w:shd w:val="clear" w:color="auto" w:fill="auto"/>
            <w:vAlign w:val="bottom"/>
          </w:tcPr>
          <w:p w:rsidR="00097C2E" w:rsidRPr="001A012B"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1843" w:type="dxa"/>
            <w:shd w:val="clear" w:color="auto" w:fill="auto"/>
            <w:vAlign w:val="bottom"/>
          </w:tcPr>
          <w:p w:rsidR="00097C2E" w:rsidRPr="001A012B"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r>
      <w:tr w:rsidR="001A012B" w:rsidRPr="00273F49" w:rsidTr="00097C2E">
        <w:tc>
          <w:tcPr>
            <w:tcW w:w="716" w:type="dxa"/>
            <w:vMerge w:val="restart"/>
            <w:shd w:val="clear" w:color="auto" w:fill="auto"/>
          </w:tcPr>
          <w:p w:rsidR="001A012B" w:rsidRPr="001A012B" w:rsidRDefault="001A012B" w:rsidP="00892EBF">
            <w:pPr>
              <w:autoSpaceDE w:val="0"/>
              <w:autoSpaceDN w:val="0"/>
              <w:adjustRightInd w:val="0"/>
              <w:spacing w:line="240" w:lineRule="auto"/>
              <w:outlineLvl w:val="2"/>
              <w:rPr>
                <w:rFonts w:ascii="Times New Roman" w:eastAsia="Times New Roman" w:hAnsi="Times New Roman"/>
                <w:sz w:val="28"/>
                <w:szCs w:val="28"/>
                <w:lang w:eastAsia="ru-RU"/>
              </w:rPr>
            </w:pPr>
            <w:r w:rsidRPr="001A012B">
              <w:rPr>
                <w:rFonts w:ascii="Times New Roman" w:eastAsia="Times New Roman" w:hAnsi="Times New Roman"/>
                <w:sz w:val="28"/>
                <w:szCs w:val="28"/>
                <w:lang w:eastAsia="ru-RU"/>
              </w:rPr>
              <w:t>5.1</w:t>
            </w:r>
          </w:p>
        </w:tc>
        <w:tc>
          <w:tcPr>
            <w:tcW w:w="3083" w:type="dxa"/>
            <w:vMerge w:val="restart"/>
            <w:shd w:val="clear" w:color="auto" w:fill="auto"/>
          </w:tcPr>
          <w:p w:rsidR="001A012B" w:rsidRPr="001A012B" w:rsidRDefault="001A012B" w:rsidP="00892EBF">
            <w:pPr>
              <w:autoSpaceDE w:val="0"/>
              <w:autoSpaceDN w:val="0"/>
              <w:adjustRightInd w:val="0"/>
              <w:spacing w:line="240" w:lineRule="auto"/>
              <w:outlineLvl w:val="2"/>
              <w:rPr>
                <w:rFonts w:ascii="Times New Roman" w:eastAsia="Times New Roman" w:hAnsi="Times New Roman"/>
                <w:sz w:val="28"/>
                <w:szCs w:val="28"/>
                <w:lang w:eastAsia="ru-RU"/>
              </w:rPr>
            </w:pPr>
            <w:r w:rsidRPr="001A012B">
              <w:rPr>
                <w:rFonts w:ascii="Times New Roman" w:eastAsia="Times New Roman" w:hAnsi="Times New Roman"/>
                <w:sz w:val="28"/>
                <w:szCs w:val="28"/>
                <w:lang w:eastAsia="ru-RU"/>
              </w:rPr>
              <w:t>Основное мероприятие «Ремонт и содержание остановок общественного транспорта, находящихся в собственности Благодарненского городского округа Ставропольского края»</w:t>
            </w:r>
          </w:p>
        </w:tc>
        <w:tc>
          <w:tcPr>
            <w:tcW w:w="4820" w:type="dxa"/>
            <w:shd w:val="clear" w:color="auto" w:fill="auto"/>
          </w:tcPr>
          <w:p w:rsidR="001A012B" w:rsidRPr="001A012B" w:rsidRDefault="001A012B"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Всего</w:t>
            </w:r>
          </w:p>
        </w:tc>
        <w:tc>
          <w:tcPr>
            <w:tcW w:w="2126" w:type="dxa"/>
            <w:shd w:val="clear" w:color="auto" w:fill="auto"/>
            <w:vAlign w:val="bottom"/>
          </w:tcPr>
          <w:p w:rsidR="001A012B" w:rsidRPr="001A012B" w:rsidRDefault="001A012B" w:rsidP="00C11BBC">
            <w:pPr>
              <w:spacing w:after="0" w:line="240" w:lineRule="auto"/>
              <w:jc w:val="right"/>
              <w:rPr>
                <w:rFonts w:ascii="Times New Roman" w:hAnsi="Times New Roman"/>
                <w:sz w:val="28"/>
                <w:szCs w:val="28"/>
              </w:rPr>
            </w:pPr>
            <w:r w:rsidRPr="001A012B">
              <w:rPr>
                <w:rFonts w:ascii="Times New Roman" w:hAnsi="Times New Roman"/>
                <w:sz w:val="28"/>
                <w:szCs w:val="28"/>
              </w:rPr>
              <w:t>200,10</w:t>
            </w:r>
          </w:p>
        </w:tc>
        <w:tc>
          <w:tcPr>
            <w:tcW w:w="2126" w:type="dxa"/>
            <w:shd w:val="clear" w:color="auto" w:fill="auto"/>
            <w:vAlign w:val="bottom"/>
          </w:tcPr>
          <w:p w:rsidR="001A012B" w:rsidRPr="001A012B" w:rsidRDefault="001A012B" w:rsidP="00C11BBC">
            <w:pPr>
              <w:spacing w:after="0" w:line="240" w:lineRule="auto"/>
              <w:jc w:val="right"/>
              <w:rPr>
                <w:rFonts w:ascii="Times New Roman" w:hAnsi="Times New Roman"/>
                <w:sz w:val="28"/>
                <w:szCs w:val="28"/>
              </w:rPr>
            </w:pPr>
            <w:r w:rsidRPr="001A012B">
              <w:rPr>
                <w:rFonts w:ascii="Times New Roman" w:hAnsi="Times New Roman"/>
                <w:sz w:val="28"/>
                <w:szCs w:val="28"/>
              </w:rPr>
              <w:t>300,00</w:t>
            </w:r>
          </w:p>
        </w:tc>
        <w:tc>
          <w:tcPr>
            <w:tcW w:w="1843" w:type="dxa"/>
            <w:shd w:val="clear" w:color="auto" w:fill="auto"/>
            <w:vAlign w:val="bottom"/>
          </w:tcPr>
          <w:p w:rsidR="001A012B" w:rsidRPr="001A012B" w:rsidRDefault="001A012B" w:rsidP="00C11BBC">
            <w:pPr>
              <w:spacing w:after="0" w:line="240" w:lineRule="auto"/>
              <w:jc w:val="right"/>
              <w:rPr>
                <w:rFonts w:ascii="Times New Roman" w:hAnsi="Times New Roman"/>
                <w:sz w:val="28"/>
                <w:szCs w:val="28"/>
              </w:rPr>
            </w:pPr>
            <w:r w:rsidRPr="001A012B">
              <w:rPr>
                <w:rFonts w:ascii="Times New Roman" w:hAnsi="Times New Roman"/>
                <w:sz w:val="28"/>
                <w:szCs w:val="28"/>
              </w:rPr>
              <w:t>300,00</w:t>
            </w:r>
          </w:p>
        </w:tc>
      </w:tr>
      <w:tr w:rsidR="001A012B" w:rsidRPr="00273F49" w:rsidTr="00097C2E">
        <w:tc>
          <w:tcPr>
            <w:tcW w:w="716" w:type="dxa"/>
            <w:vMerge/>
            <w:shd w:val="clear" w:color="auto" w:fill="auto"/>
          </w:tcPr>
          <w:p w:rsidR="001A012B" w:rsidRPr="001A012B" w:rsidRDefault="001A012B"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1A012B" w:rsidRPr="001A012B" w:rsidRDefault="001A012B"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1A012B" w:rsidRPr="001A012B" w:rsidRDefault="001A012B"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бюджетные ассигнования бюджета БГО СК, в т.ч.</w:t>
            </w:r>
          </w:p>
        </w:tc>
        <w:tc>
          <w:tcPr>
            <w:tcW w:w="2126" w:type="dxa"/>
            <w:shd w:val="clear" w:color="auto" w:fill="auto"/>
            <w:vAlign w:val="bottom"/>
          </w:tcPr>
          <w:p w:rsidR="001A012B" w:rsidRPr="001A012B" w:rsidRDefault="001A012B" w:rsidP="00C11BBC">
            <w:pPr>
              <w:spacing w:after="0" w:line="240" w:lineRule="auto"/>
              <w:jc w:val="right"/>
              <w:rPr>
                <w:rFonts w:ascii="Times New Roman" w:hAnsi="Times New Roman"/>
                <w:sz w:val="28"/>
                <w:szCs w:val="28"/>
              </w:rPr>
            </w:pPr>
            <w:r w:rsidRPr="001A012B">
              <w:rPr>
                <w:rFonts w:ascii="Times New Roman" w:hAnsi="Times New Roman"/>
                <w:sz w:val="28"/>
                <w:szCs w:val="28"/>
              </w:rPr>
              <w:t>200,10</w:t>
            </w:r>
          </w:p>
        </w:tc>
        <w:tc>
          <w:tcPr>
            <w:tcW w:w="2126" w:type="dxa"/>
            <w:shd w:val="clear" w:color="auto" w:fill="auto"/>
            <w:vAlign w:val="bottom"/>
          </w:tcPr>
          <w:p w:rsidR="001A012B" w:rsidRPr="001A012B" w:rsidRDefault="001A012B" w:rsidP="00C11BBC">
            <w:pPr>
              <w:spacing w:after="0" w:line="240" w:lineRule="auto"/>
              <w:jc w:val="right"/>
              <w:rPr>
                <w:rFonts w:ascii="Times New Roman" w:hAnsi="Times New Roman"/>
                <w:sz w:val="28"/>
                <w:szCs w:val="28"/>
              </w:rPr>
            </w:pPr>
            <w:r w:rsidRPr="001A012B">
              <w:rPr>
                <w:rFonts w:ascii="Times New Roman" w:hAnsi="Times New Roman"/>
                <w:sz w:val="28"/>
                <w:szCs w:val="28"/>
              </w:rPr>
              <w:t>300,00</w:t>
            </w:r>
          </w:p>
        </w:tc>
        <w:tc>
          <w:tcPr>
            <w:tcW w:w="1843" w:type="dxa"/>
            <w:shd w:val="clear" w:color="auto" w:fill="auto"/>
            <w:vAlign w:val="bottom"/>
          </w:tcPr>
          <w:p w:rsidR="001A012B" w:rsidRPr="001A012B" w:rsidRDefault="001A012B" w:rsidP="00C11BBC">
            <w:pPr>
              <w:spacing w:after="0" w:line="240" w:lineRule="auto"/>
              <w:jc w:val="right"/>
              <w:rPr>
                <w:rFonts w:ascii="Times New Roman" w:hAnsi="Times New Roman"/>
                <w:sz w:val="28"/>
                <w:szCs w:val="28"/>
              </w:rPr>
            </w:pPr>
            <w:r w:rsidRPr="001A012B">
              <w:rPr>
                <w:rFonts w:ascii="Times New Roman" w:hAnsi="Times New Roman"/>
                <w:sz w:val="28"/>
                <w:szCs w:val="28"/>
              </w:rPr>
              <w:t>300,00</w:t>
            </w:r>
          </w:p>
        </w:tc>
      </w:tr>
      <w:tr w:rsidR="001A012B" w:rsidRPr="00273F49" w:rsidTr="00097C2E">
        <w:tc>
          <w:tcPr>
            <w:tcW w:w="716" w:type="dxa"/>
            <w:vMerge/>
            <w:shd w:val="clear" w:color="auto" w:fill="auto"/>
          </w:tcPr>
          <w:p w:rsidR="001A012B" w:rsidRPr="001A012B" w:rsidRDefault="001A012B"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1A012B" w:rsidRPr="001A012B" w:rsidRDefault="001A012B"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1A012B" w:rsidRPr="001A012B" w:rsidRDefault="001A012B"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средства бюджета Ставропольского края</w:t>
            </w:r>
          </w:p>
        </w:tc>
        <w:tc>
          <w:tcPr>
            <w:tcW w:w="2126" w:type="dxa"/>
            <w:shd w:val="clear" w:color="auto" w:fill="auto"/>
            <w:vAlign w:val="bottom"/>
          </w:tcPr>
          <w:p w:rsidR="001A012B" w:rsidRPr="001A012B" w:rsidRDefault="001A012B" w:rsidP="00C11BBC">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2126" w:type="dxa"/>
            <w:shd w:val="clear" w:color="auto" w:fill="auto"/>
            <w:vAlign w:val="bottom"/>
          </w:tcPr>
          <w:p w:rsidR="001A012B" w:rsidRPr="001A012B" w:rsidRDefault="001A012B" w:rsidP="00C11BBC">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1843" w:type="dxa"/>
            <w:shd w:val="clear" w:color="auto" w:fill="auto"/>
            <w:vAlign w:val="bottom"/>
          </w:tcPr>
          <w:p w:rsidR="001A012B" w:rsidRPr="001A012B" w:rsidRDefault="001A012B" w:rsidP="00C11BBC">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r>
      <w:tr w:rsidR="001A012B" w:rsidRPr="00273F49" w:rsidTr="00097C2E">
        <w:tc>
          <w:tcPr>
            <w:tcW w:w="716" w:type="dxa"/>
            <w:vMerge/>
            <w:shd w:val="clear" w:color="auto" w:fill="auto"/>
          </w:tcPr>
          <w:p w:rsidR="001A012B" w:rsidRPr="001A012B" w:rsidRDefault="001A012B"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1A012B" w:rsidRPr="001A012B" w:rsidRDefault="001A012B"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1A012B" w:rsidRPr="001A012B" w:rsidRDefault="001A012B"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в т.ч. предусмотренные:</w:t>
            </w:r>
          </w:p>
        </w:tc>
        <w:tc>
          <w:tcPr>
            <w:tcW w:w="2126" w:type="dxa"/>
            <w:shd w:val="clear" w:color="auto" w:fill="auto"/>
            <w:vAlign w:val="bottom"/>
          </w:tcPr>
          <w:p w:rsidR="001A012B" w:rsidRPr="001A012B" w:rsidRDefault="001A012B" w:rsidP="00C11BBC">
            <w:pPr>
              <w:spacing w:after="0" w:line="240" w:lineRule="auto"/>
              <w:jc w:val="right"/>
              <w:rPr>
                <w:rFonts w:ascii="Times New Roman" w:hAnsi="Times New Roman"/>
                <w:sz w:val="28"/>
                <w:szCs w:val="28"/>
              </w:rPr>
            </w:pPr>
          </w:p>
        </w:tc>
        <w:tc>
          <w:tcPr>
            <w:tcW w:w="2126" w:type="dxa"/>
            <w:shd w:val="clear" w:color="auto" w:fill="auto"/>
            <w:vAlign w:val="bottom"/>
          </w:tcPr>
          <w:p w:rsidR="001A012B" w:rsidRPr="001A012B" w:rsidRDefault="001A012B" w:rsidP="00C11BBC">
            <w:pPr>
              <w:spacing w:after="0" w:line="240" w:lineRule="auto"/>
              <w:jc w:val="right"/>
              <w:rPr>
                <w:rFonts w:ascii="Times New Roman" w:hAnsi="Times New Roman"/>
                <w:sz w:val="28"/>
                <w:szCs w:val="28"/>
              </w:rPr>
            </w:pPr>
          </w:p>
        </w:tc>
        <w:tc>
          <w:tcPr>
            <w:tcW w:w="1843" w:type="dxa"/>
            <w:shd w:val="clear" w:color="auto" w:fill="auto"/>
            <w:vAlign w:val="bottom"/>
          </w:tcPr>
          <w:p w:rsidR="001A012B" w:rsidRPr="001A012B" w:rsidRDefault="001A012B" w:rsidP="00C11BBC">
            <w:pPr>
              <w:spacing w:after="0" w:line="240" w:lineRule="auto"/>
              <w:jc w:val="right"/>
              <w:rPr>
                <w:rFonts w:ascii="Times New Roman" w:hAnsi="Times New Roman"/>
                <w:sz w:val="28"/>
                <w:szCs w:val="28"/>
              </w:rPr>
            </w:pPr>
          </w:p>
        </w:tc>
      </w:tr>
      <w:tr w:rsidR="001A012B" w:rsidRPr="00273F49" w:rsidTr="00097C2E">
        <w:tc>
          <w:tcPr>
            <w:tcW w:w="716" w:type="dxa"/>
            <w:vMerge/>
            <w:shd w:val="clear" w:color="auto" w:fill="auto"/>
          </w:tcPr>
          <w:p w:rsidR="001A012B" w:rsidRPr="001A012B" w:rsidRDefault="001A012B"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1A012B" w:rsidRPr="001A012B" w:rsidRDefault="001A012B"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1A012B" w:rsidRPr="001A012B" w:rsidRDefault="001A012B"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 xml:space="preserve">ответственному исполнителю </w:t>
            </w:r>
          </w:p>
        </w:tc>
        <w:tc>
          <w:tcPr>
            <w:tcW w:w="2126" w:type="dxa"/>
            <w:shd w:val="clear" w:color="auto" w:fill="auto"/>
            <w:vAlign w:val="bottom"/>
          </w:tcPr>
          <w:p w:rsidR="001A012B" w:rsidRPr="001A012B" w:rsidRDefault="001A012B" w:rsidP="00C11BBC">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2126" w:type="dxa"/>
            <w:shd w:val="clear" w:color="auto" w:fill="auto"/>
            <w:vAlign w:val="bottom"/>
          </w:tcPr>
          <w:p w:rsidR="001A012B" w:rsidRPr="001A012B" w:rsidRDefault="001A012B" w:rsidP="00C11BBC">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1843" w:type="dxa"/>
            <w:shd w:val="clear" w:color="auto" w:fill="auto"/>
            <w:vAlign w:val="bottom"/>
          </w:tcPr>
          <w:p w:rsidR="001A012B" w:rsidRPr="001A012B" w:rsidRDefault="001A012B" w:rsidP="00C11BBC">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r>
      <w:tr w:rsidR="001A012B" w:rsidRPr="00273F49" w:rsidTr="00097C2E">
        <w:tc>
          <w:tcPr>
            <w:tcW w:w="716" w:type="dxa"/>
            <w:vMerge/>
            <w:shd w:val="clear" w:color="auto" w:fill="auto"/>
          </w:tcPr>
          <w:p w:rsidR="001A012B" w:rsidRPr="001A012B" w:rsidRDefault="001A012B"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1A012B" w:rsidRPr="001A012B" w:rsidRDefault="001A012B"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1A012B" w:rsidRPr="001A012B" w:rsidRDefault="001A012B"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средства местного бюджета</w:t>
            </w:r>
          </w:p>
        </w:tc>
        <w:tc>
          <w:tcPr>
            <w:tcW w:w="2126" w:type="dxa"/>
            <w:shd w:val="clear" w:color="auto" w:fill="auto"/>
            <w:vAlign w:val="bottom"/>
          </w:tcPr>
          <w:p w:rsidR="001A012B" w:rsidRPr="001A012B" w:rsidRDefault="001A012B" w:rsidP="00C11BBC">
            <w:pPr>
              <w:spacing w:after="0" w:line="240" w:lineRule="auto"/>
              <w:jc w:val="right"/>
              <w:rPr>
                <w:rFonts w:ascii="Times New Roman" w:hAnsi="Times New Roman"/>
                <w:sz w:val="28"/>
                <w:szCs w:val="28"/>
              </w:rPr>
            </w:pPr>
            <w:r w:rsidRPr="001A012B">
              <w:rPr>
                <w:rFonts w:ascii="Times New Roman" w:hAnsi="Times New Roman"/>
                <w:sz w:val="28"/>
                <w:szCs w:val="28"/>
              </w:rPr>
              <w:t>200,10</w:t>
            </w:r>
          </w:p>
        </w:tc>
        <w:tc>
          <w:tcPr>
            <w:tcW w:w="2126" w:type="dxa"/>
            <w:shd w:val="clear" w:color="auto" w:fill="auto"/>
            <w:vAlign w:val="bottom"/>
          </w:tcPr>
          <w:p w:rsidR="001A012B" w:rsidRPr="001A012B" w:rsidRDefault="001A012B" w:rsidP="00C11BBC">
            <w:pPr>
              <w:spacing w:after="0" w:line="240" w:lineRule="auto"/>
              <w:jc w:val="right"/>
              <w:rPr>
                <w:rFonts w:ascii="Times New Roman" w:hAnsi="Times New Roman"/>
                <w:sz w:val="28"/>
                <w:szCs w:val="28"/>
              </w:rPr>
            </w:pPr>
            <w:r w:rsidRPr="001A012B">
              <w:rPr>
                <w:rFonts w:ascii="Times New Roman" w:hAnsi="Times New Roman"/>
                <w:sz w:val="28"/>
                <w:szCs w:val="28"/>
              </w:rPr>
              <w:t>300,00</w:t>
            </w:r>
          </w:p>
        </w:tc>
        <w:tc>
          <w:tcPr>
            <w:tcW w:w="1843" w:type="dxa"/>
            <w:shd w:val="clear" w:color="auto" w:fill="auto"/>
            <w:vAlign w:val="bottom"/>
          </w:tcPr>
          <w:p w:rsidR="001A012B" w:rsidRPr="001A012B" w:rsidRDefault="001A012B" w:rsidP="00C11BBC">
            <w:pPr>
              <w:spacing w:after="0" w:line="240" w:lineRule="auto"/>
              <w:jc w:val="right"/>
              <w:rPr>
                <w:rFonts w:ascii="Times New Roman" w:hAnsi="Times New Roman"/>
                <w:sz w:val="28"/>
                <w:szCs w:val="28"/>
              </w:rPr>
            </w:pPr>
            <w:r w:rsidRPr="001A012B">
              <w:rPr>
                <w:rFonts w:ascii="Times New Roman" w:hAnsi="Times New Roman"/>
                <w:sz w:val="28"/>
                <w:szCs w:val="28"/>
              </w:rPr>
              <w:t>300,00</w:t>
            </w:r>
          </w:p>
        </w:tc>
      </w:tr>
      <w:tr w:rsidR="001A012B" w:rsidRPr="00273F49" w:rsidTr="00097C2E">
        <w:tc>
          <w:tcPr>
            <w:tcW w:w="716" w:type="dxa"/>
            <w:vMerge/>
            <w:shd w:val="clear" w:color="auto" w:fill="auto"/>
          </w:tcPr>
          <w:p w:rsidR="001A012B" w:rsidRPr="001A012B" w:rsidRDefault="001A012B"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1A012B" w:rsidRPr="001A012B" w:rsidRDefault="001A012B"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1A012B" w:rsidRPr="001A012B" w:rsidRDefault="001A012B"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в т.ч. предусмотренные:</w:t>
            </w:r>
          </w:p>
        </w:tc>
        <w:tc>
          <w:tcPr>
            <w:tcW w:w="2126" w:type="dxa"/>
            <w:shd w:val="clear" w:color="auto" w:fill="auto"/>
            <w:vAlign w:val="bottom"/>
          </w:tcPr>
          <w:p w:rsidR="001A012B" w:rsidRPr="001A012B" w:rsidRDefault="001A012B" w:rsidP="00C11BBC">
            <w:pPr>
              <w:autoSpaceDE w:val="0"/>
              <w:autoSpaceDN w:val="0"/>
              <w:adjustRightInd w:val="0"/>
              <w:spacing w:after="0"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1A012B" w:rsidRPr="001A012B" w:rsidRDefault="001A012B" w:rsidP="00C11BBC">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843" w:type="dxa"/>
            <w:shd w:val="clear" w:color="auto" w:fill="auto"/>
            <w:vAlign w:val="bottom"/>
          </w:tcPr>
          <w:p w:rsidR="001A012B" w:rsidRPr="001A012B" w:rsidRDefault="001A012B" w:rsidP="00C11BBC">
            <w:pPr>
              <w:autoSpaceDE w:val="0"/>
              <w:autoSpaceDN w:val="0"/>
              <w:adjustRightInd w:val="0"/>
              <w:spacing w:after="0" w:line="240" w:lineRule="auto"/>
              <w:ind w:right="39" w:firstLine="3"/>
              <w:jc w:val="right"/>
              <w:outlineLvl w:val="2"/>
              <w:rPr>
                <w:rFonts w:ascii="Times New Roman" w:hAnsi="Times New Roman"/>
                <w:sz w:val="28"/>
                <w:szCs w:val="28"/>
              </w:rPr>
            </w:pPr>
          </w:p>
        </w:tc>
      </w:tr>
      <w:tr w:rsidR="001A012B" w:rsidRPr="00273F49" w:rsidTr="00097C2E">
        <w:tc>
          <w:tcPr>
            <w:tcW w:w="716" w:type="dxa"/>
            <w:vMerge/>
            <w:shd w:val="clear" w:color="auto" w:fill="auto"/>
          </w:tcPr>
          <w:p w:rsidR="001A012B" w:rsidRPr="001A012B" w:rsidRDefault="001A012B"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1A012B" w:rsidRPr="001A012B" w:rsidRDefault="001A012B"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1A012B" w:rsidRPr="001A012B" w:rsidRDefault="001A012B"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ответственному исполнителю управлению по делам территорий АБГО СК</w:t>
            </w:r>
          </w:p>
        </w:tc>
        <w:tc>
          <w:tcPr>
            <w:tcW w:w="2126" w:type="dxa"/>
            <w:shd w:val="clear" w:color="auto" w:fill="auto"/>
            <w:vAlign w:val="bottom"/>
          </w:tcPr>
          <w:p w:rsidR="001A012B" w:rsidRPr="001A012B" w:rsidRDefault="001A012B" w:rsidP="00C11BBC">
            <w:pPr>
              <w:spacing w:after="0" w:line="240" w:lineRule="auto"/>
              <w:jc w:val="right"/>
              <w:rPr>
                <w:rFonts w:ascii="Times New Roman" w:hAnsi="Times New Roman"/>
                <w:sz w:val="28"/>
                <w:szCs w:val="28"/>
              </w:rPr>
            </w:pPr>
            <w:r w:rsidRPr="001A012B">
              <w:rPr>
                <w:rFonts w:ascii="Times New Roman" w:hAnsi="Times New Roman"/>
                <w:sz w:val="28"/>
                <w:szCs w:val="28"/>
              </w:rPr>
              <w:t>200,10</w:t>
            </w:r>
          </w:p>
        </w:tc>
        <w:tc>
          <w:tcPr>
            <w:tcW w:w="2126" w:type="dxa"/>
            <w:shd w:val="clear" w:color="auto" w:fill="auto"/>
            <w:vAlign w:val="bottom"/>
          </w:tcPr>
          <w:p w:rsidR="001A012B" w:rsidRPr="001A012B" w:rsidRDefault="001A012B" w:rsidP="00C11BBC">
            <w:pPr>
              <w:spacing w:after="0" w:line="240" w:lineRule="auto"/>
              <w:jc w:val="right"/>
              <w:rPr>
                <w:rFonts w:ascii="Times New Roman" w:hAnsi="Times New Roman"/>
                <w:sz w:val="28"/>
                <w:szCs w:val="28"/>
              </w:rPr>
            </w:pPr>
            <w:r w:rsidRPr="001A012B">
              <w:rPr>
                <w:rFonts w:ascii="Times New Roman" w:hAnsi="Times New Roman"/>
                <w:sz w:val="28"/>
                <w:szCs w:val="28"/>
              </w:rPr>
              <w:t>300,00</w:t>
            </w:r>
          </w:p>
        </w:tc>
        <w:tc>
          <w:tcPr>
            <w:tcW w:w="1843" w:type="dxa"/>
            <w:shd w:val="clear" w:color="auto" w:fill="auto"/>
            <w:vAlign w:val="bottom"/>
          </w:tcPr>
          <w:p w:rsidR="001A012B" w:rsidRPr="001A012B" w:rsidRDefault="001A012B" w:rsidP="00C11BBC">
            <w:pPr>
              <w:spacing w:after="0" w:line="240" w:lineRule="auto"/>
              <w:jc w:val="right"/>
              <w:rPr>
                <w:rFonts w:ascii="Times New Roman" w:hAnsi="Times New Roman"/>
                <w:sz w:val="28"/>
                <w:szCs w:val="28"/>
              </w:rPr>
            </w:pPr>
            <w:r w:rsidRPr="001A012B">
              <w:rPr>
                <w:rFonts w:ascii="Times New Roman" w:hAnsi="Times New Roman"/>
                <w:sz w:val="28"/>
                <w:szCs w:val="28"/>
              </w:rPr>
              <w:t>300,00</w:t>
            </w:r>
          </w:p>
        </w:tc>
      </w:tr>
      <w:tr w:rsidR="001A012B" w:rsidRPr="00273F49" w:rsidTr="00097C2E">
        <w:tc>
          <w:tcPr>
            <w:tcW w:w="716" w:type="dxa"/>
            <w:vMerge/>
            <w:shd w:val="clear" w:color="auto" w:fill="auto"/>
          </w:tcPr>
          <w:p w:rsidR="001A012B" w:rsidRPr="00892EBF" w:rsidRDefault="001A012B"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1A012B" w:rsidRPr="00892EBF" w:rsidRDefault="001A012B"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4820" w:type="dxa"/>
            <w:shd w:val="clear" w:color="auto" w:fill="auto"/>
          </w:tcPr>
          <w:p w:rsidR="001A012B" w:rsidRPr="001A012B" w:rsidRDefault="001A012B"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 xml:space="preserve">соисполнителю: </w:t>
            </w:r>
          </w:p>
        </w:tc>
        <w:tc>
          <w:tcPr>
            <w:tcW w:w="2126" w:type="dxa"/>
            <w:shd w:val="clear" w:color="auto" w:fill="auto"/>
            <w:vAlign w:val="bottom"/>
          </w:tcPr>
          <w:p w:rsidR="001A012B" w:rsidRPr="001A012B" w:rsidRDefault="001A012B" w:rsidP="00C11BBC">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2126" w:type="dxa"/>
            <w:shd w:val="clear" w:color="auto" w:fill="auto"/>
            <w:vAlign w:val="bottom"/>
          </w:tcPr>
          <w:p w:rsidR="001A012B" w:rsidRPr="001A012B" w:rsidRDefault="001A012B" w:rsidP="00C11BBC">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1843" w:type="dxa"/>
            <w:shd w:val="clear" w:color="auto" w:fill="auto"/>
            <w:vAlign w:val="bottom"/>
          </w:tcPr>
          <w:p w:rsidR="001A012B" w:rsidRPr="001A012B" w:rsidRDefault="001A012B" w:rsidP="00C11BBC">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r>
      <w:tr w:rsidR="001A012B" w:rsidRPr="00273F49" w:rsidTr="00097C2E">
        <w:tc>
          <w:tcPr>
            <w:tcW w:w="716" w:type="dxa"/>
            <w:vMerge/>
            <w:shd w:val="clear" w:color="auto" w:fill="auto"/>
          </w:tcPr>
          <w:p w:rsidR="001A012B" w:rsidRPr="00892EBF" w:rsidRDefault="001A012B"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3083" w:type="dxa"/>
            <w:vMerge/>
            <w:shd w:val="clear" w:color="auto" w:fill="auto"/>
          </w:tcPr>
          <w:p w:rsidR="001A012B" w:rsidRPr="00892EBF" w:rsidRDefault="001A012B" w:rsidP="00892EBF">
            <w:pPr>
              <w:autoSpaceDE w:val="0"/>
              <w:autoSpaceDN w:val="0"/>
              <w:adjustRightInd w:val="0"/>
              <w:spacing w:line="240" w:lineRule="auto"/>
              <w:outlineLvl w:val="2"/>
              <w:rPr>
                <w:rFonts w:ascii="Times New Roman" w:eastAsia="Times New Roman" w:hAnsi="Times New Roman"/>
                <w:sz w:val="28"/>
                <w:szCs w:val="28"/>
                <w:highlight w:val="yellow"/>
                <w:lang w:eastAsia="ru-RU"/>
              </w:rPr>
            </w:pPr>
          </w:p>
        </w:tc>
        <w:tc>
          <w:tcPr>
            <w:tcW w:w="4820" w:type="dxa"/>
            <w:shd w:val="clear" w:color="auto" w:fill="auto"/>
          </w:tcPr>
          <w:p w:rsidR="001A012B" w:rsidRPr="001A012B" w:rsidRDefault="001A012B"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1A012B">
              <w:rPr>
                <w:rFonts w:ascii="Times New Roman" w:eastAsia="Times New Roman" w:hAnsi="Times New Roman" w:cs="Times New Roman"/>
                <w:sz w:val="28"/>
                <w:szCs w:val="28"/>
                <w:lang w:eastAsia="ru-RU"/>
              </w:rPr>
              <w:t>средства других источников</w:t>
            </w:r>
          </w:p>
        </w:tc>
        <w:tc>
          <w:tcPr>
            <w:tcW w:w="2126" w:type="dxa"/>
            <w:shd w:val="clear" w:color="auto" w:fill="auto"/>
            <w:vAlign w:val="bottom"/>
          </w:tcPr>
          <w:p w:rsidR="001A012B" w:rsidRPr="001A012B" w:rsidRDefault="001A012B" w:rsidP="00C11BBC">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2126" w:type="dxa"/>
            <w:shd w:val="clear" w:color="auto" w:fill="auto"/>
            <w:vAlign w:val="bottom"/>
          </w:tcPr>
          <w:p w:rsidR="001A012B" w:rsidRPr="001A012B" w:rsidRDefault="001A012B" w:rsidP="00C11BBC">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c>
          <w:tcPr>
            <w:tcW w:w="1843" w:type="dxa"/>
            <w:shd w:val="clear" w:color="auto" w:fill="auto"/>
            <w:vAlign w:val="bottom"/>
          </w:tcPr>
          <w:p w:rsidR="001A012B" w:rsidRPr="001A012B" w:rsidRDefault="001A012B" w:rsidP="00C11BBC">
            <w:pPr>
              <w:autoSpaceDE w:val="0"/>
              <w:autoSpaceDN w:val="0"/>
              <w:adjustRightInd w:val="0"/>
              <w:spacing w:after="0" w:line="240" w:lineRule="auto"/>
              <w:ind w:right="39" w:firstLine="3"/>
              <w:jc w:val="right"/>
              <w:outlineLvl w:val="2"/>
              <w:rPr>
                <w:rFonts w:ascii="Times New Roman" w:hAnsi="Times New Roman"/>
                <w:sz w:val="28"/>
                <w:szCs w:val="28"/>
              </w:rPr>
            </w:pPr>
            <w:r w:rsidRPr="001A012B">
              <w:rPr>
                <w:rFonts w:ascii="Times New Roman" w:hAnsi="Times New Roman"/>
                <w:sz w:val="28"/>
                <w:szCs w:val="28"/>
              </w:rPr>
              <w:t>0,00</w:t>
            </w:r>
          </w:p>
        </w:tc>
      </w:tr>
      <w:tr w:rsidR="00273F49" w:rsidRPr="00273F49" w:rsidTr="00097C2E">
        <w:tc>
          <w:tcPr>
            <w:tcW w:w="716" w:type="dxa"/>
            <w:vMerge w:val="restart"/>
            <w:shd w:val="clear" w:color="auto" w:fill="auto"/>
          </w:tcPr>
          <w:p w:rsidR="00097C2E" w:rsidRPr="00A80019"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r w:rsidRPr="00A80019">
              <w:rPr>
                <w:rFonts w:ascii="Times New Roman" w:eastAsia="Times New Roman" w:hAnsi="Times New Roman"/>
                <w:sz w:val="28"/>
                <w:szCs w:val="28"/>
                <w:lang w:eastAsia="ru-RU"/>
              </w:rPr>
              <w:t>6</w:t>
            </w:r>
          </w:p>
        </w:tc>
        <w:tc>
          <w:tcPr>
            <w:tcW w:w="3083" w:type="dxa"/>
            <w:vMerge w:val="restart"/>
            <w:shd w:val="clear" w:color="auto" w:fill="auto"/>
          </w:tcPr>
          <w:p w:rsidR="00097C2E" w:rsidRPr="00A80019"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r w:rsidRPr="00A80019">
              <w:rPr>
                <w:rFonts w:ascii="Times New Roman" w:eastAsia="Times New Roman" w:hAnsi="Times New Roman"/>
                <w:sz w:val="28"/>
                <w:szCs w:val="28"/>
                <w:lang w:eastAsia="ru-RU"/>
              </w:rPr>
              <w:t>Подпрограмма «Обеспечение реализации программы «Развитие жилищно-коммунального хозяйства и дорожной инфраструктуры» и общепрограммные мероприятия»</w:t>
            </w:r>
          </w:p>
        </w:tc>
        <w:tc>
          <w:tcPr>
            <w:tcW w:w="4820" w:type="dxa"/>
            <w:shd w:val="clear" w:color="auto" w:fill="auto"/>
          </w:tcPr>
          <w:p w:rsidR="00097C2E" w:rsidRPr="00A80019"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80019">
              <w:rPr>
                <w:rFonts w:ascii="Times New Roman" w:eastAsia="Times New Roman" w:hAnsi="Times New Roman" w:cs="Times New Roman"/>
                <w:sz w:val="28"/>
                <w:szCs w:val="28"/>
                <w:lang w:eastAsia="ru-RU"/>
              </w:rPr>
              <w:t>Всего</w:t>
            </w:r>
          </w:p>
        </w:tc>
        <w:tc>
          <w:tcPr>
            <w:tcW w:w="2126" w:type="dxa"/>
            <w:shd w:val="clear" w:color="auto" w:fill="auto"/>
            <w:vAlign w:val="bottom"/>
          </w:tcPr>
          <w:p w:rsidR="00097C2E" w:rsidRPr="00A80019" w:rsidRDefault="00097C2E" w:rsidP="00892EBF">
            <w:pPr>
              <w:spacing w:after="0" w:line="240" w:lineRule="auto"/>
              <w:jc w:val="right"/>
              <w:rPr>
                <w:rFonts w:ascii="Times New Roman" w:hAnsi="Times New Roman" w:cs="Times New Roman"/>
                <w:sz w:val="28"/>
                <w:szCs w:val="28"/>
              </w:rPr>
            </w:pPr>
            <w:r w:rsidRPr="00A80019">
              <w:rPr>
                <w:rFonts w:ascii="Times New Roman" w:hAnsi="Times New Roman" w:cs="Times New Roman"/>
                <w:sz w:val="28"/>
                <w:szCs w:val="28"/>
              </w:rPr>
              <w:t>66 209,11</w:t>
            </w:r>
          </w:p>
        </w:tc>
        <w:tc>
          <w:tcPr>
            <w:tcW w:w="2126" w:type="dxa"/>
            <w:shd w:val="clear" w:color="auto" w:fill="auto"/>
            <w:vAlign w:val="bottom"/>
          </w:tcPr>
          <w:p w:rsidR="00097C2E" w:rsidRPr="00A80019"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A80019">
              <w:rPr>
                <w:rFonts w:ascii="Times New Roman" w:hAnsi="Times New Roman"/>
                <w:sz w:val="28"/>
                <w:szCs w:val="28"/>
              </w:rPr>
              <w:t>65 265,42</w:t>
            </w:r>
          </w:p>
        </w:tc>
        <w:tc>
          <w:tcPr>
            <w:tcW w:w="1843" w:type="dxa"/>
            <w:shd w:val="clear" w:color="auto" w:fill="auto"/>
            <w:vAlign w:val="bottom"/>
          </w:tcPr>
          <w:p w:rsidR="00097C2E" w:rsidRPr="00A80019" w:rsidRDefault="00A80019"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A80019">
              <w:rPr>
                <w:rFonts w:ascii="Times New Roman" w:hAnsi="Times New Roman"/>
                <w:sz w:val="28"/>
                <w:szCs w:val="28"/>
              </w:rPr>
              <w:t>65 269,40</w:t>
            </w:r>
          </w:p>
        </w:tc>
      </w:tr>
      <w:tr w:rsidR="00273F49" w:rsidRPr="00273F49" w:rsidTr="00097C2E">
        <w:tc>
          <w:tcPr>
            <w:tcW w:w="716" w:type="dxa"/>
            <w:vMerge/>
            <w:shd w:val="clear" w:color="auto" w:fill="auto"/>
          </w:tcPr>
          <w:p w:rsidR="00097C2E" w:rsidRPr="00A80019"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A80019"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A80019"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80019">
              <w:rPr>
                <w:rFonts w:ascii="Times New Roman" w:eastAsia="Times New Roman" w:hAnsi="Times New Roman" w:cs="Times New Roman"/>
                <w:sz w:val="28"/>
                <w:szCs w:val="28"/>
                <w:lang w:eastAsia="ru-RU"/>
              </w:rPr>
              <w:t>бюджетные ассигнования бюджета БГО СК, в т.ч.</w:t>
            </w:r>
          </w:p>
        </w:tc>
        <w:tc>
          <w:tcPr>
            <w:tcW w:w="2126" w:type="dxa"/>
            <w:shd w:val="clear" w:color="auto" w:fill="auto"/>
            <w:vAlign w:val="bottom"/>
          </w:tcPr>
          <w:p w:rsidR="00097C2E" w:rsidRPr="00A80019" w:rsidRDefault="00097C2E" w:rsidP="00892EBF">
            <w:pPr>
              <w:spacing w:after="0" w:line="240" w:lineRule="auto"/>
              <w:jc w:val="right"/>
              <w:rPr>
                <w:rFonts w:ascii="Times New Roman" w:hAnsi="Times New Roman" w:cs="Times New Roman"/>
                <w:sz w:val="28"/>
                <w:szCs w:val="28"/>
              </w:rPr>
            </w:pPr>
            <w:r w:rsidRPr="00A80019">
              <w:rPr>
                <w:rFonts w:ascii="Times New Roman" w:hAnsi="Times New Roman" w:cs="Times New Roman"/>
                <w:sz w:val="28"/>
                <w:szCs w:val="28"/>
              </w:rPr>
              <w:t>66 209,11</w:t>
            </w:r>
          </w:p>
        </w:tc>
        <w:tc>
          <w:tcPr>
            <w:tcW w:w="2126" w:type="dxa"/>
            <w:shd w:val="clear" w:color="auto" w:fill="auto"/>
            <w:vAlign w:val="bottom"/>
          </w:tcPr>
          <w:p w:rsidR="00097C2E" w:rsidRPr="00A80019"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A80019">
              <w:rPr>
                <w:rFonts w:ascii="Times New Roman" w:hAnsi="Times New Roman"/>
                <w:sz w:val="28"/>
                <w:szCs w:val="28"/>
              </w:rPr>
              <w:t>65 265,42</w:t>
            </w:r>
          </w:p>
        </w:tc>
        <w:tc>
          <w:tcPr>
            <w:tcW w:w="1843" w:type="dxa"/>
            <w:shd w:val="clear" w:color="auto" w:fill="auto"/>
            <w:vAlign w:val="bottom"/>
          </w:tcPr>
          <w:p w:rsidR="00097C2E" w:rsidRPr="00A80019" w:rsidRDefault="00A80019"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A80019">
              <w:rPr>
                <w:rFonts w:ascii="Times New Roman" w:hAnsi="Times New Roman"/>
                <w:sz w:val="28"/>
                <w:szCs w:val="28"/>
              </w:rPr>
              <w:t>65 269,40</w:t>
            </w:r>
          </w:p>
        </w:tc>
      </w:tr>
      <w:tr w:rsidR="00273F49" w:rsidRPr="00273F49" w:rsidTr="00097C2E">
        <w:tc>
          <w:tcPr>
            <w:tcW w:w="716" w:type="dxa"/>
            <w:vMerge/>
            <w:shd w:val="clear" w:color="auto" w:fill="auto"/>
          </w:tcPr>
          <w:p w:rsidR="00097C2E" w:rsidRPr="00A80019"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A80019"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A80019"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80019">
              <w:rPr>
                <w:rFonts w:ascii="Times New Roman" w:eastAsia="Times New Roman" w:hAnsi="Times New Roman" w:cs="Times New Roman"/>
                <w:sz w:val="28"/>
                <w:szCs w:val="28"/>
                <w:lang w:eastAsia="ru-RU"/>
              </w:rPr>
              <w:t>средства местного бюджета,</w:t>
            </w:r>
          </w:p>
        </w:tc>
        <w:tc>
          <w:tcPr>
            <w:tcW w:w="2126" w:type="dxa"/>
            <w:shd w:val="clear" w:color="auto" w:fill="auto"/>
            <w:vAlign w:val="bottom"/>
          </w:tcPr>
          <w:p w:rsidR="00097C2E" w:rsidRPr="00A80019" w:rsidRDefault="00097C2E" w:rsidP="00892EBF">
            <w:pPr>
              <w:spacing w:after="0" w:line="240" w:lineRule="auto"/>
              <w:jc w:val="right"/>
              <w:rPr>
                <w:rFonts w:ascii="Times New Roman" w:hAnsi="Times New Roman" w:cs="Times New Roman"/>
                <w:sz w:val="28"/>
                <w:szCs w:val="28"/>
              </w:rPr>
            </w:pPr>
            <w:r w:rsidRPr="00A80019">
              <w:rPr>
                <w:rFonts w:ascii="Times New Roman" w:hAnsi="Times New Roman" w:cs="Times New Roman"/>
                <w:sz w:val="28"/>
                <w:szCs w:val="28"/>
              </w:rPr>
              <w:t>66 209,11</w:t>
            </w:r>
          </w:p>
        </w:tc>
        <w:tc>
          <w:tcPr>
            <w:tcW w:w="2126" w:type="dxa"/>
            <w:shd w:val="clear" w:color="auto" w:fill="auto"/>
            <w:vAlign w:val="bottom"/>
          </w:tcPr>
          <w:p w:rsidR="00097C2E" w:rsidRPr="00A80019"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A80019">
              <w:rPr>
                <w:rFonts w:ascii="Times New Roman" w:hAnsi="Times New Roman"/>
                <w:sz w:val="28"/>
                <w:szCs w:val="28"/>
              </w:rPr>
              <w:t>65 265,42</w:t>
            </w:r>
          </w:p>
        </w:tc>
        <w:tc>
          <w:tcPr>
            <w:tcW w:w="1843" w:type="dxa"/>
            <w:shd w:val="clear" w:color="auto" w:fill="auto"/>
            <w:vAlign w:val="bottom"/>
          </w:tcPr>
          <w:p w:rsidR="00097C2E" w:rsidRPr="00A80019" w:rsidRDefault="00A80019"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A80019">
              <w:rPr>
                <w:rFonts w:ascii="Times New Roman" w:hAnsi="Times New Roman"/>
                <w:sz w:val="28"/>
                <w:szCs w:val="28"/>
              </w:rPr>
              <w:t>65 269,40</w:t>
            </w:r>
          </w:p>
        </w:tc>
      </w:tr>
      <w:tr w:rsidR="00273F49" w:rsidRPr="00273F49" w:rsidTr="00097C2E">
        <w:tc>
          <w:tcPr>
            <w:tcW w:w="716" w:type="dxa"/>
            <w:vMerge/>
            <w:shd w:val="clear" w:color="auto" w:fill="auto"/>
          </w:tcPr>
          <w:p w:rsidR="00097C2E" w:rsidRPr="00A80019"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A80019"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A80019"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80019">
              <w:rPr>
                <w:rFonts w:ascii="Times New Roman" w:eastAsia="Times New Roman" w:hAnsi="Times New Roman" w:cs="Times New Roman"/>
                <w:sz w:val="28"/>
                <w:szCs w:val="28"/>
                <w:lang w:eastAsia="ru-RU"/>
              </w:rPr>
              <w:t>в т.ч. предусмотренные:</w:t>
            </w:r>
          </w:p>
        </w:tc>
        <w:tc>
          <w:tcPr>
            <w:tcW w:w="2126" w:type="dxa"/>
            <w:shd w:val="clear" w:color="auto" w:fill="auto"/>
            <w:vAlign w:val="bottom"/>
          </w:tcPr>
          <w:p w:rsidR="00097C2E" w:rsidRPr="00A80019"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097C2E" w:rsidRPr="00A80019"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843" w:type="dxa"/>
            <w:shd w:val="clear" w:color="auto" w:fill="auto"/>
            <w:vAlign w:val="bottom"/>
          </w:tcPr>
          <w:p w:rsidR="00097C2E" w:rsidRPr="00A80019"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p>
        </w:tc>
      </w:tr>
      <w:tr w:rsidR="00273F49" w:rsidRPr="00273F49" w:rsidTr="00097C2E">
        <w:tc>
          <w:tcPr>
            <w:tcW w:w="716" w:type="dxa"/>
            <w:vMerge/>
            <w:shd w:val="clear" w:color="auto" w:fill="auto"/>
          </w:tcPr>
          <w:p w:rsidR="00097C2E" w:rsidRPr="00A80019"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097C2E" w:rsidRPr="00A80019" w:rsidRDefault="00097C2E"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097C2E" w:rsidRPr="00A80019" w:rsidRDefault="00097C2E"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80019">
              <w:rPr>
                <w:rFonts w:ascii="Times New Roman" w:eastAsia="Times New Roman" w:hAnsi="Times New Roman" w:cs="Times New Roman"/>
                <w:sz w:val="28"/>
                <w:szCs w:val="28"/>
                <w:lang w:eastAsia="ru-RU"/>
              </w:rPr>
              <w:t>ответственному исполнителю управлению по делам территорий АБГО СК</w:t>
            </w:r>
          </w:p>
        </w:tc>
        <w:tc>
          <w:tcPr>
            <w:tcW w:w="2126" w:type="dxa"/>
            <w:shd w:val="clear" w:color="auto" w:fill="auto"/>
            <w:vAlign w:val="bottom"/>
          </w:tcPr>
          <w:p w:rsidR="00097C2E" w:rsidRPr="00A80019" w:rsidRDefault="00097C2E" w:rsidP="00892EBF">
            <w:pPr>
              <w:spacing w:after="0" w:line="240" w:lineRule="auto"/>
              <w:jc w:val="right"/>
              <w:rPr>
                <w:rFonts w:ascii="Times New Roman" w:hAnsi="Times New Roman" w:cs="Times New Roman"/>
                <w:sz w:val="28"/>
                <w:szCs w:val="28"/>
              </w:rPr>
            </w:pPr>
            <w:r w:rsidRPr="00A80019">
              <w:rPr>
                <w:rFonts w:ascii="Times New Roman" w:hAnsi="Times New Roman" w:cs="Times New Roman"/>
                <w:sz w:val="28"/>
                <w:szCs w:val="28"/>
              </w:rPr>
              <w:t>66 209,11</w:t>
            </w:r>
          </w:p>
        </w:tc>
        <w:tc>
          <w:tcPr>
            <w:tcW w:w="2126" w:type="dxa"/>
            <w:shd w:val="clear" w:color="auto" w:fill="auto"/>
            <w:vAlign w:val="bottom"/>
          </w:tcPr>
          <w:p w:rsidR="00097C2E" w:rsidRPr="00A80019" w:rsidRDefault="00097C2E"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A80019">
              <w:rPr>
                <w:rFonts w:ascii="Times New Roman" w:hAnsi="Times New Roman"/>
                <w:sz w:val="28"/>
                <w:szCs w:val="28"/>
              </w:rPr>
              <w:t>65 265,42</w:t>
            </w:r>
          </w:p>
        </w:tc>
        <w:tc>
          <w:tcPr>
            <w:tcW w:w="1843" w:type="dxa"/>
            <w:shd w:val="clear" w:color="auto" w:fill="auto"/>
            <w:vAlign w:val="bottom"/>
          </w:tcPr>
          <w:p w:rsidR="00097C2E" w:rsidRPr="00A80019" w:rsidRDefault="00A80019" w:rsidP="00892EBF">
            <w:pPr>
              <w:autoSpaceDE w:val="0"/>
              <w:autoSpaceDN w:val="0"/>
              <w:adjustRightInd w:val="0"/>
              <w:spacing w:after="0" w:line="240" w:lineRule="auto"/>
              <w:ind w:right="39" w:firstLine="3"/>
              <w:jc w:val="right"/>
              <w:outlineLvl w:val="2"/>
              <w:rPr>
                <w:rFonts w:ascii="Times New Roman" w:hAnsi="Times New Roman"/>
                <w:sz w:val="28"/>
                <w:szCs w:val="28"/>
              </w:rPr>
            </w:pPr>
            <w:r w:rsidRPr="00A80019">
              <w:rPr>
                <w:rFonts w:ascii="Times New Roman" w:hAnsi="Times New Roman"/>
                <w:sz w:val="28"/>
                <w:szCs w:val="28"/>
              </w:rPr>
              <w:t>65 269,40</w:t>
            </w:r>
          </w:p>
        </w:tc>
      </w:tr>
      <w:tr w:rsidR="00A80019" w:rsidRPr="00273F49" w:rsidTr="00097C2E">
        <w:tc>
          <w:tcPr>
            <w:tcW w:w="716" w:type="dxa"/>
            <w:vMerge w:val="restart"/>
            <w:shd w:val="clear" w:color="auto" w:fill="auto"/>
          </w:tcPr>
          <w:p w:rsidR="00A80019" w:rsidRPr="00A80019" w:rsidRDefault="00A80019" w:rsidP="00892EBF">
            <w:pPr>
              <w:autoSpaceDE w:val="0"/>
              <w:autoSpaceDN w:val="0"/>
              <w:adjustRightInd w:val="0"/>
              <w:spacing w:line="240" w:lineRule="auto"/>
              <w:outlineLvl w:val="2"/>
              <w:rPr>
                <w:rFonts w:ascii="Times New Roman" w:eastAsia="Times New Roman" w:hAnsi="Times New Roman"/>
                <w:sz w:val="28"/>
                <w:szCs w:val="28"/>
                <w:lang w:eastAsia="ru-RU"/>
              </w:rPr>
            </w:pPr>
            <w:r w:rsidRPr="00A80019">
              <w:rPr>
                <w:rFonts w:ascii="Times New Roman" w:eastAsia="Times New Roman" w:hAnsi="Times New Roman"/>
                <w:sz w:val="28"/>
                <w:szCs w:val="28"/>
                <w:lang w:eastAsia="ru-RU"/>
              </w:rPr>
              <w:t>6.1</w:t>
            </w:r>
          </w:p>
        </w:tc>
        <w:tc>
          <w:tcPr>
            <w:tcW w:w="3083" w:type="dxa"/>
            <w:vMerge w:val="restart"/>
            <w:shd w:val="clear" w:color="auto" w:fill="auto"/>
          </w:tcPr>
          <w:p w:rsidR="00A80019" w:rsidRPr="00A80019" w:rsidRDefault="00A80019" w:rsidP="00892EBF">
            <w:pPr>
              <w:autoSpaceDE w:val="0"/>
              <w:autoSpaceDN w:val="0"/>
              <w:adjustRightInd w:val="0"/>
              <w:spacing w:line="240" w:lineRule="auto"/>
              <w:outlineLvl w:val="2"/>
              <w:rPr>
                <w:rFonts w:ascii="Times New Roman" w:eastAsia="Times New Roman" w:hAnsi="Times New Roman"/>
                <w:sz w:val="28"/>
                <w:szCs w:val="28"/>
                <w:lang w:eastAsia="ru-RU"/>
              </w:rPr>
            </w:pPr>
            <w:r w:rsidRPr="00A80019">
              <w:rPr>
                <w:rFonts w:ascii="Times New Roman" w:eastAsia="Times New Roman" w:hAnsi="Times New Roman"/>
                <w:sz w:val="28"/>
                <w:szCs w:val="28"/>
                <w:lang w:eastAsia="ru-RU"/>
              </w:rPr>
              <w:t>Основное мероприятие «Обеспечение реализации Программы»</w:t>
            </w:r>
          </w:p>
        </w:tc>
        <w:tc>
          <w:tcPr>
            <w:tcW w:w="4820" w:type="dxa"/>
            <w:shd w:val="clear" w:color="auto" w:fill="auto"/>
          </w:tcPr>
          <w:p w:rsidR="00A80019" w:rsidRPr="00A80019" w:rsidRDefault="00A80019"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80019">
              <w:rPr>
                <w:rFonts w:ascii="Times New Roman" w:eastAsia="Times New Roman" w:hAnsi="Times New Roman" w:cs="Times New Roman"/>
                <w:sz w:val="28"/>
                <w:szCs w:val="28"/>
                <w:lang w:eastAsia="ru-RU"/>
              </w:rPr>
              <w:t>Всего</w:t>
            </w:r>
          </w:p>
        </w:tc>
        <w:tc>
          <w:tcPr>
            <w:tcW w:w="2126" w:type="dxa"/>
            <w:shd w:val="clear" w:color="auto" w:fill="auto"/>
            <w:vAlign w:val="bottom"/>
          </w:tcPr>
          <w:p w:rsidR="00A80019" w:rsidRPr="00A80019" w:rsidRDefault="00A80019" w:rsidP="00C11BBC">
            <w:pPr>
              <w:spacing w:after="0" w:line="240" w:lineRule="auto"/>
              <w:jc w:val="right"/>
              <w:rPr>
                <w:rFonts w:ascii="Times New Roman" w:hAnsi="Times New Roman" w:cs="Times New Roman"/>
                <w:sz w:val="28"/>
                <w:szCs w:val="28"/>
              </w:rPr>
            </w:pPr>
            <w:r w:rsidRPr="00A80019">
              <w:rPr>
                <w:rFonts w:ascii="Times New Roman" w:hAnsi="Times New Roman" w:cs="Times New Roman"/>
                <w:sz w:val="28"/>
                <w:szCs w:val="28"/>
              </w:rPr>
              <w:t>66 209,11</w:t>
            </w:r>
          </w:p>
        </w:tc>
        <w:tc>
          <w:tcPr>
            <w:tcW w:w="2126" w:type="dxa"/>
            <w:shd w:val="clear" w:color="auto" w:fill="auto"/>
            <w:vAlign w:val="bottom"/>
          </w:tcPr>
          <w:p w:rsidR="00A80019" w:rsidRPr="00A80019" w:rsidRDefault="00A80019" w:rsidP="00C11BBC">
            <w:pPr>
              <w:autoSpaceDE w:val="0"/>
              <w:autoSpaceDN w:val="0"/>
              <w:adjustRightInd w:val="0"/>
              <w:spacing w:after="0" w:line="240" w:lineRule="auto"/>
              <w:ind w:right="39" w:firstLine="3"/>
              <w:jc w:val="right"/>
              <w:outlineLvl w:val="2"/>
              <w:rPr>
                <w:rFonts w:ascii="Times New Roman" w:hAnsi="Times New Roman"/>
                <w:sz w:val="28"/>
                <w:szCs w:val="28"/>
              </w:rPr>
            </w:pPr>
            <w:r w:rsidRPr="00A80019">
              <w:rPr>
                <w:rFonts w:ascii="Times New Roman" w:hAnsi="Times New Roman"/>
                <w:sz w:val="28"/>
                <w:szCs w:val="28"/>
              </w:rPr>
              <w:t>65 265,42</w:t>
            </w:r>
          </w:p>
        </w:tc>
        <w:tc>
          <w:tcPr>
            <w:tcW w:w="1843" w:type="dxa"/>
            <w:shd w:val="clear" w:color="auto" w:fill="auto"/>
            <w:vAlign w:val="bottom"/>
          </w:tcPr>
          <w:p w:rsidR="00A80019" w:rsidRPr="00A80019" w:rsidRDefault="00A80019" w:rsidP="00C11BBC">
            <w:pPr>
              <w:autoSpaceDE w:val="0"/>
              <w:autoSpaceDN w:val="0"/>
              <w:adjustRightInd w:val="0"/>
              <w:spacing w:after="0" w:line="240" w:lineRule="auto"/>
              <w:ind w:right="39" w:firstLine="3"/>
              <w:jc w:val="right"/>
              <w:outlineLvl w:val="2"/>
              <w:rPr>
                <w:rFonts w:ascii="Times New Roman" w:hAnsi="Times New Roman"/>
                <w:sz w:val="28"/>
                <w:szCs w:val="28"/>
              </w:rPr>
            </w:pPr>
            <w:r w:rsidRPr="00A80019">
              <w:rPr>
                <w:rFonts w:ascii="Times New Roman" w:hAnsi="Times New Roman"/>
                <w:sz w:val="28"/>
                <w:szCs w:val="28"/>
              </w:rPr>
              <w:t>65 269,40</w:t>
            </w:r>
          </w:p>
        </w:tc>
      </w:tr>
      <w:tr w:rsidR="00A80019" w:rsidRPr="00273F49" w:rsidTr="00097C2E">
        <w:tc>
          <w:tcPr>
            <w:tcW w:w="716" w:type="dxa"/>
            <w:vMerge/>
            <w:shd w:val="clear" w:color="auto" w:fill="auto"/>
          </w:tcPr>
          <w:p w:rsidR="00A80019" w:rsidRPr="00A80019" w:rsidRDefault="00A80019"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A80019" w:rsidRPr="00A80019" w:rsidRDefault="00A80019"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A80019" w:rsidRPr="00A80019" w:rsidRDefault="00A80019"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80019">
              <w:rPr>
                <w:rFonts w:ascii="Times New Roman" w:eastAsia="Times New Roman" w:hAnsi="Times New Roman" w:cs="Times New Roman"/>
                <w:sz w:val="28"/>
                <w:szCs w:val="28"/>
                <w:lang w:eastAsia="ru-RU"/>
              </w:rPr>
              <w:t>бюджетные ассигнования бюджета Благодарненского городского округа Ставропольского края, в т.ч.</w:t>
            </w:r>
          </w:p>
        </w:tc>
        <w:tc>
          <w:tcPr>
            <w:tcW w:w="2126" w:type="dxa"/>
            <w:shd w:val="clear" w:color="auto" w:fill="auto"/>
            <w:vAlign w:val="bottom"/>
          </w:tcPr>
          <w:p w:rsidR="00A80019" w:rsidRPr="00A80019" w:rsidRDefault="00A80019" w:rsidP="00C11BBC">
            <w:pPr>
              <w:spacing w:after="0" w:line="240" w:lineRule="auto"/>
              <w:jc w:val="right"/>
              <w:rPr>
                <w:rFonts w:ascii="Times New Roman" w:hAnsi="Times New Roman" w:cs="Times New Roman"/>
                <w:sz w:val="28"/>
                <w:szCs w:val="28"/>
              </w:rPr>
            </w:pPr>
            <w:r w:rsidRPr="00A80019">
              <w:rPr>
                <w:rFonts w:ascii="Times New Roman" w:hAnsi="Times New Roman" w:cs="Times New Roman"/>
                <w:sz w:val="28"/>
                <w:szCs w:val="28"/>
              </w:rPr>
              <w:t>66 209,11</w:t>
            </w:r>
          </w:p>
        </w:tc>
        <w:tc>
          <w:tcPr>
            <w:tcW w:w="2126" w:type="dxa"/>
            <w:shd w:val="clear" w:color="auto" w:fill="auto"/>
            <w:vAlign w:val="bottom"/>
          </w:tcPr>
          <w:p w:rsidR="00A80019" w:rsidRPr="00A80019" w:rsidRDefault="00A80019" w:rsidP="00C11BBC">
            <w:pPr>
              <w:autoSpaceDE w:val="0"/>
              <w:autoSpaceDN w:val="0"/>
              <w:adjustRightInd w:val="0"/>
              <w:spacing w:after="0" w:line="240" w:lineRule="auto"/>
              <w:ind w:right="39" w:firstLine="3"/>
              <w:jc w:val="right"/>
              <w:outlineLvl w:val="2"/>
              <w:rPr>
                <w:rFonts w:ascii="Times New Roman" w:hAnsi="Times New Roman"/>
                <w:sz w:val="28"/>
                <w:szCs w:val="28"/>
              </w:rPr>
            </w:pPr>
            <w:r w:rsidRPr="00A80019">
              <w:rPr>
                <w:rFonts w:ascii="Times New Roman" w:hAnsi="Times New Roman"/>
                <w:sz w:val="28"/>
                <w:szCs w:val="28"/>
              </w:rPr>
              <w:t>65 265,42</w:t>
            </w:r>
          </w:p>
        </w:tc>
        <w:tc>
          <w:tcPr>
            <w:tcW w:w="1843" w:type="dxa"/>
            <w:shd w:val="clear" w:color="auto" w:fill="auto"/>
            <w:vAlign w:val="bottom"/>
          </w:tcPr>
          <w:p w:rsidR="00A80019" w:rsidRPr="00A80019" w:rsidRDefault="00A80019" w:rsidP="00C11BBC">
            <w:pPr>
              <w:autoSpaceDE w:val="0"/>
              <w:autoSpaceDN w:val="0"/>
              <w:adjustRightInd w:val="0"/>
              <w:spacing w:after="0" w:line="240" w:lineRule="auto"/>
              <w:ind w:right="39" w:firstLine="3"/>
              <w:jc w:val="right"/>
              <w:outlineLvl w:val="2"/>
              <w:rPr>
                <w:rFonts w:ascii="Times New Roman" w:hAnsi="Times New Roman"/>
                <w:sz w:val="28"/>
                <w:szCs w:val="28"/>
              </w:rPr>
            </w:pPr>
            <w:r w:rsidRPr="00A80019">
              <w:rPr>
                <w:rFonts w:ascii="Times New Roman" w:hAnsi="Times New Roman"/>
                <w:sz w:val="28"/>
                <w:szCs w:val="28"/>
              </w:rPr>
              <w:t>65 269,40</w:t>
            </w:r>
          </w:p>
        </w:tc>
      </w:tr>
      <w:tr w:rsidR="00A80019" w:rsidRPr="00273F49" w:rsidTr="00097C2E">
        <w:tc>
          <w:tcPr>
            <w:tcW w:w="716" w:type="dxa"/>
            <w:vMerge/>
            <w:shd w:val="clear" w:color="auto" w:fill="auto"/>
          </w:tcPr>
          <w:p w:rsidR="00A80019" w:rsidRPr="00A80019" w:rsidRDefault="00A80019"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A80019" w:rsidRPr="00A80019" w:rsidRDefault="00A80019"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A80019" w:rsidRPr="00A80019" w:rsidRDefault="00A80019"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80019">
              <w:rPr>
                <w:rFonts w:ascii="Times New Roman" w:eastAsia="Times New Roman" w:hAnsi="Times New Roman" w:cs="Times New Roman"/>
                <w:sz w:val="28"/>
                <w:szCs w:val="28"/>
                <w:lang w:eastAsia="ru-RU"/>
              </w:rPr>
              <w:t>средства местного бюджета,</w:t>
            </w:r>
          </w:p>
        </w:tc>
        <w:tc>
          <w:tcPr>
            <w:tcW w:w="2126" w:type="dxa"/>
            <w:shd w:val="clear" w:color="auto" w:fill="auto"/>
            <w:vAlign w:val="bottom"/>
          </w:tcPr>
          <w:p w:rsidR="00A80019" w:rsidRPr="00A80019" w:rsidRDefault="00A80019" w:rsidP="00C11BBC">
            <w:pPr>
              <w:spacing w:after="0" w:line="240" w:lineRule="auto"/>
              <w:jc w:val="right"/>
              <w:rPr>
                <w:rFonts w:ascii="Times New Roman" w:hAnsi="Times New Roman" w:cs="Times New Roman"/>
                <w:sz w:val="28"/>
                <w:szCs w:val="28"/>
              </w:rPr>
            </w:pPr>
            <w:r w:rsidRPr="00A80019">
              <w:rPr>
                <w:rFonts w:ascii="Times New Roman" w:hAnsi="Times New Roman" w:cs="Times New Roman"/>
                <w:sz w:val="28"/>
                <w:szCs w:val="28"/>
              </w:rPr>
              <w:t>66 209,11</w:t>
            </w:r>
          </w:p>
        </w:tc>
        <w:tc>
          <w:tcPr>
            <w:tcW w:w="2126" w:type="dxa"/>
            <w:shd w:val="clear" w:color="auto" w:fill="auto"/>
            <w:vAlign w:val="bottom"/>
          </w:tcPr>
          <w:p w:rsidR="00A80019" w:rsidRPr="00A80019" w:rsidRDefault="00A80019" w:rsidP="00C11BBC">
            <w:pPr>
              <w:autoSpaceDE w:val="0"/>
              <w:autoSpaceDN w:val="0"/>
              <w:adjustRightInd w:val="0"/>
              <w:spacing w:after="0" w:line="240" w:lineRule="auto"/>
              <w:ind w:right="39" w:firstLine="3"/>
              <w:jc w:val="right"/>
              <w:outlineLvl w:val="2"/>
              <w:rPr>
                <w:rFonts w:ascii="Times New Roman" w:hAnsi="Times New Roman"/>
                <w:sz w:val="28"/>
                <w:szCs w:val="28"/>
              </w:rPr>
            </w:pPr>
            <w:r w:rsidRPr="00A80019">
              <w:rPr>
                <w:rFonts w:ascii="Times New Roman" w:hAnsi="Times New Roman"/>
                <w:sz w:val="28"/>
                <w:szCs w:val="28"/>
              </w:rPr>
              <w:t>65 265,42</w:t>
            </w:r>
          </w:p>
        </w:tc>
        <w:tc>
          <w:tcPr>
            <w:tcW w:w="1843" w:type="dxa"/>
            <w:shd w:val="clear" w:color="auto" w:fill="auto"/>
            <w:vAlign w:val="bottom"/>
          </w:tcPr>
          <w:p w:rsidR="00A80019" w:rsidRPr="00A80019" w:rsidRDefault="00A80019" w:rsidP="00C11BBC">
            <w:pPr>
              <w:autoSpaceDE w:val="0"/>
              <w:autoSpaceDN w:val="0"/>
              <w:adjustRightInd w:val="0"/>
              <w:spacing w:after="0" w:line="240" w:lineRule="auto"/>
              <w:ind w:right="39" w:firstLine="3"/>
              <w:jc w:val="right"/>
              <w:outlineLvl w:val="2"/>
              <w:rPr>
                <w:rFonts w:ascii="Times New Roman" w:hAnsi="Times New Roman"/>
                <w:sz w:val="28"/>
                <w:szCs w:val="28"/>
              </w:rPr>
            </w:pPr>
            <w:r w:rsidRPr="00A80019">
              <w:rPr>
                <w:rFonts w:ascii="Times New Roman" w:hAnsi="Times New Roman"/>
                <w:sz w:val="28"/>
                <w:szCs w:val="28"/>
              </w:rPr>
              <w:t>65 269,40</w:t>
            </w:r>
          </w:p>
        </w:tc>
      </w:tr>
      <w:tr w:rsidR="00A80019" w:rsidRPr="00273F49" w:rsidTr="00097C2E">
        <w:tc>
          <w:tcPr>
            <w:tcW w:w="716" w:type="dxa"/>
            <w:vMerge/>
            <w:shd w:val="clear" w:color="auto" w:fill="auto"/>
          </w:tcPr>
          <w:p w:rsidR="00A80019" w:rsidRPr="00A80019" w:rsidRDefault="00A80019"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A80019" w:rsidRPr="00A80019" w:rsidRDefault="00A80019"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A80019" w:rsidRPr="00A80019" w:rsidRDefault="00A80019"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80019">
              <w:rPr>
                <w:rFonts w:ascii="Times New Roman" w:eastAsia="Times New Roman" w:hAnsi="Times New Roman" w:cs="Times New Roman"/>
                <w:sz w:val="28"/>
                <w:szCs w:val="28"/>
                <w:lang w:eastAsia="ru-RU"/>
              </w:rPr>
              <w:t>в т.ч. предусмотренные:</w:t>
            </w:r>
          </w:p>
        </w:tc>
        <w:tc>
          <w:tcPr>
            <w:tcW w:w="2126" w:type="dxa"/>
            <w:shd w:val="clear" w:color="auto" w:fill="auto"/>
            <w:vAlign w:val="bottom"/>
          </w:tcPr>
          <w:p w:rsidR="00A80019" w:rsidRPr="00A80019" w:rsidRDefault="00A80019" w:rsidP="00C11BBC">
            <w:pPr>
              <w:autoSpaceDE w:val="0"/>
              <w:autoSpaceDN w:val="0"/>
              <w:adjustRightInd w:val="0"/>
              <w:spacing w:after="0"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A80019" w:rsidRPr="00A80019" w:rsidRDefault="00A80019" w:rsidP="00C11BBC">
            <w:pPr>
              <w:autoSpaceDE w:val="0"/>
              <w:autoSpaceDN w:val="0"/>
              <w:adjustRightInd w:val="0"/>
              <w:spacing w:after="0" w:line="240" w:lineRule="auto"/>
              <w:ind w:right="39" w:firstLine="3"/>
              <w:jc w:val="right"/>
              <w:outlineLvl w:val="2"/>
              <w:rPr>
                <w:rFonts w:ascii="Times New Roman" w:hAnsi="Times New Roman"/>
                <w:sz w:val="28"/>
                <w:szCs w:val="28"/>
              </w:rPr>
            </w:pPr>
          </w:p>
        </w:tc>
        <w:tc>
          <w:tcPr>
            <w:tcW w:w="1843" w:type="dxa"/>
            <w:shd w:val="clear" w:color="auto" w:fill="auto"/>
            <w:vAlign w:val="bottom"/>
          </w:tcPr>
          <w:p w:rsidR="00A80019" w:rsidRPr="00A80019" w:rsidRDefault="00A80019" w:rsidP="00C11BBC">
            <w:pPr>
              <w:autoSpaceDE w:val="0"/>
              <w:autoSpaceDN w:val="0"/>
              <w:adjustRightInd w:val="0"/>
              <w:spacing w:after="0" w:line="240" w:lineRule="auto"/>
              <w:ind w:right="39" w:firstLine="3"/>
              <w:jc w:val="right"/>
              <w:outlineLvl w:val="2"/>
              <w:rPr>
                <w:rFonts w:ascii="Times New Roman" w:hAnsi="Times New Roman"/>
                <w:sz w:val="28"/>
                <w:szCs w:val="28"/>
              </w:rPr>
            </w:pPr>
          </w:p>
        </w:tc>
      </w:tr>
      <w:tr w:rsidR="00A80019" w:rsidRPr="00273F49" w:rsidTr="00097C2E">
        <w:tc>
          <w:tcPr>
            <w:tcW w:w="716" w:type="dxa"/>
            <w:vMerge/>
            <w:shd w:val="clear" w:color="auto" w:fill="auto"/>
          </w:tcPr>
          <w:p w:rsidR="00A80019" w:rsidRPr="00A80019" w:rsidRDefault="00A80019"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A80019" w:rsidRPr="00A80019" w:rsidRDefault="00A80019" w:rsidP="00892EBF">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A80019" w:rsidRPr="00A80019" w:rsidRDefault="00A80019" w:rsidP="00892EB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A80019">
              <w:rPr>
                <w:rFonts w:ascii="Times New Roman" w:eastAsia="Times New Roman" w:hAnsi="Times New Roman" w:cs="Times New Roman"/>
                <w:sz w:val="28"/>
                <w:szCs w:val="28"/>
                <w:lang w:eastAsia="ru-RU"/>
              </w:rPr>
              <w:t>ответственному исполнителю управлению по делам территорий АБГО СК</w:t>
            </w:r>
          </w:p>
        </w:tc>
        <w:tc>
          <w:tcPr>
            <w:tcW w:w="2126" w:type="dxa"/>
            <w:shd w:val="clear" w:color="auto" w:fill="auto"/>
            <w:vAlign w:val="bottom"/>
          </w:tcPr>
          <w:p w:rsidR="00A80019" w:rsidRPr="00A80019" w:rsidRDefault="00A80019" w:rsidP="00C11BBC">
            <w:pPr>
              <w:spacing w:after="0" w:line="240" w:lineRule="auto"/>
              <w:jc w:val="right"/>
              <w:rPr>
                <w:rFonts w:ascii="Times New Roman" w:hAnsi="Times New Roman" w:cs="Times New Roman"/>
                <w:sz w:val="28"/>
                <w:szCs w:val="28"/>
              </w:rPr>
            </w:pPr>
            <w:r w:rsidRPr="00A80019">
              <w:rPr>
                <w:rFonts w:ascii="Times New Roman" w:hAnsi="Times New Roman" w:cs="Times New Roman"/>
                <w:sz w:val="28"/>
                <w:szCs w:val="28"/>
              </w:rPr>
              <w:t>66 209,11</w:t>
            </w:r>
          </w:p>
        </w:tc>
        <w:tc>
          <w:tcPr>
            <w:tcW w:w="2126" w:type="dxa"/>
            <w:shd w:val="clear" w:color="auto" w:fill="auto"/>
            <w:vAlign w:val="bottom"/>
          </w:tcPr>
          <w:p w:rsidR="00A80019" w:rsidRPr="00A80019" w:rsidRDefault="00A80019" w:rsidP="00C11BBC">
            <w:pPr>
              <w:autoSpaceDE w:val="0"/>
              <w:autoSpaceDN w:val="0"/>
              <w:adjustRightInd w:val="0"/>
              <w:spacing w:after="0" w:line="240" w:lineRule="auto"/>
              <w:ind w:right="39" w:firstLine="3"/>
              <w:jc w:val="right"/>
              <w:outlineLvl w:val="2"/>
              <w:rPr>
                <w:rFonts w:ascii="Times New Roman" w:hAnsi="Times New Roman"/>
                <w:sz w:val="28"/>
                <w:szCs w:val="28"/>
              </w:rPr>
            </w:pPr>
            <w:r w:rsidRPr="00A80019">
              <w:rPr>
                <w:rFonts w:ascii="Times New Roman" w:hAnsi="Times New Roman"/>
                <w:sz w:val="28"/>
                <w:szCs w:val="28"/>
              </w:rPr>
              <w:t>65 265,42</w:t>
            </w:r>
          </w:p>
        </w:tc>
        <w:tc>
          <w:tcPr>
            <w:tcW w:w="1843" w:type="dxa"/>
            <w:shd w:val="clear" w:color="auto" w:fill="auto"/>
            <w:vAlign w:val="bottom"/>
          </w:tcPr>
          <w:p w:rsidR="00A80019" w:rsidRPr="00A80019" w:rsidRDefault="00A80019" w:rsidP="00C11BBC">
            <w:pPr>
              <w:autoSpaceDE w:val="0"/>
              <w:autoSpaceDN w:val="0"/>
              <w:adjustRightInd w:val="0"/>
              <w:spacing w:after="0" w:line="240" w:lineRule="auto"/>
              <w:ind w:right="39" w:firstLine="3"/>
              <w:jc w:val="right"/>
              <w:outlineLvl w:val="2"/>
              <w:rPr>
                <w:rFonts w:ascii="Times New Roman" w:hAnsi="Times New Roman"/>
                <w:sz w:val="28"/>
                <w:szCs w:val="28"/>
              </w:rPr>
            </w:pPr>
            <w:r w:rsidRPr="00A80019">
              <w:rPr>
                <w:rFonts w:ascii="Times New Roman" w:hAnsi="Times New Roman"/>
                <w:sz w:val="28"/>
                <w:szCs w:val="28"/>
              </w:rPr>
              <w:t>65 269,40</w:t>
            </w:r>
          </w:p>
        </w:tc>
      </w:tr>
    </w:tbl>
    <w:p w:rsidR="00097C2E" w:rsidRPr="00273F49" w:rsidRDefault="00097C2E" w:rsidP="00097C2E">
      <w:pPr>
        <w:spacing w:after="0" w:line="240" w:lineRule="auto"/>
        <w:ind w:left="98"/>
        <w:rPr>
          <w:rFonts w:ascii="Times New Roman" w:eastAsia="Calibri" w:hAnsi="Times New Roman" w:cs="Times New Roman"/>
          <w:sz w:val="28"/>
          <w:szCs w:val="28"/>
        </w:rPr>
      </w:pPr>
    </w:p>
    <w:p w:rsidR="00097C2E" w:rsidRPr="00273F49" w:rsidRDefault="00097C2E" w:rsidP="00097C2E">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097C2E" w:rsidRPr="00273F49" w:rsidRDefault="00097C2E" w:rsidP="00097C2E">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097C2E" w:rsidRPr="00273F49" w:rsidRDefault="00097C2E" w:rsidP="00097C2E">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5119FF" w:rsidRPr="00273F49" w:rsidRDefault="005119FF"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34351A" w:rsidRPr="00273F49" w:rsidRDefault="0034351A" w:rsidP="0034351A">
      <w:pPr>
        <w:autoSpaceDE w:val="0"/>
        <w:autoSpaceDN w:val="0"/>
        <w:adjustRightInd w:val="0"/>
        <w:spacing w:after="0" w:line="240" w:lineRule="auto"/>
        <w:outlineLvl w:val="2"/>
        <w:rPr>
          <w:rFonts w:ascii="Times New Roman" w:eastAsia="Calibri" w:hAnsi="Times New Roman" w:cs="Times New Roman"/>
          <w:caps/>
          <w:sz w:val="28"/>
          <w:szCs w:val="28"/>
        </w:rPr>
      </w:pPr>
    </w:p>
    <w:tbl>
      <w:tblPr>
        <w:tblW w:w="14425" w:type="dxa"/>
        <w:tblLook w:val="04A0" w:firstRow="1" w:lastRow="0" w:firstColumn="1" w:lastColumn="0" w:noHBand="0" w:noVBand="1"/>
      </w:tblPr>
      <w:tblGrid>
        <w:gridCol w:w="7251"/>
        <w:gridCol w:w="7174"/>
      </w:tblGrid>
      <w:tr w:rsidR="00066E97" w:rsidRPr="00273F49" w:rsidTr="00EE5E13">
        <w:tc>
          <w:tcPr>
            <w:tcW w:w="7251" w:type="dxa"/>
            <w:shd w:val="clear" w:color="auto" w:fill="auto"/>
          </w:tcPr>
          <w:p w:rsidR="00066E97" w:rsidRPr="00273F49" w:rsidRDefault="00066E97" w:rsidP="0085158F">
            <w:pPr>
              <w:autoSpaceDE w:val="0"/>
              <w:autoSpaceDN w:val="0"/>
              <w:adjustRightInd w:val="0"/>
              <w:spacing w:after="0" w:line="240" w:lineRule="exact"/>
              <w:jc w:val="center"/>
              <w:outlineLvl w:val="2"/>
              <w:rPr>
                <w:rFonts w:ascii="Times New Roman" w:eastAsia="Calibri" w:hAnsi="Times New Roman" w:cs="Times New Roman"/>
                <w:caps/>
                <w:sz w:val="28"/>
                <w:szCs w:val="28"/>
              </w:rPr>
            </w:pPr>
          </w:p>
        </w:tc>
        <w:tc>
          <w:tcPr>
            <w:tcW w:w="7174" w:type="dxa"/>
            <w:shd w:val="clear" w:color="auto" w:fill="auto"/>
          </w:tcPr>
          <w:p w:rsidR="00066E97" w:rsidRPr="00273F49" w:rsidRDefault="00066E97" w:rsidP="0085158F">
            <w:pPr>
              <w:tabs>
                <w:tab w:val="left" w:pos="360"/>
              </w:tabs>
              <w:autoSpaceDE w:val="0"/>
              <w:autoSpaceDN w:val="0"/>
              <w:adjustRightInd w:val="0"/>
              <w:spacing w:after="0" w:line="240" w:lineRule="exact"/>
              <w:jc w:val="center"/>
              <w:rPr>
                <w:rFonts w:ascii="Times New Roman" w:eastAsia="Times New Roman" w:hAnsi="Times New Roman" w:cs="Times New Roman"/>
                <w:bCs/>
                <w:sz w:val="28"/>
                <w:szCs w:val="28"/>
                <w:lang w:eastAsia="ru-RU"/>
              </w:rPr>
            </w:pPr>
            <w:r w:rsidRPr="00273F49">
              <w:rPr>
                <w:rFonts w:ascii="Times New Roman" w:eastAsia="Times New Roman" w:hAnsi="Times New Roman" w:cs="Times New Roman"/>
                <w:bCs/>
                <w:sz w:val="28"/>
                <w:szCs w:val="28"/>
                <w:lang w:eastAsia="ru-RU"/>
              </w:rPr>
              <w:t>Приложение 4</w:t>
            </w:r>
          </w:p>
          <w:p w:rsidR="00066E97" w:rsidRPr="00273F49" w:rsidRDefault="00EE5E13" w:rsidP="0085158F">
            <w:pPr>
              <w:autoSpaceDE w:val="0"/>
              <w:autoSpaceDN w:val="0"/>
              <w:adjustRightInd w:val="0"/>
              <w:spacing w:after="0" w:line="240" w:lineRule="exact"/>
              <w:jc w:val="center"/>
              <w:outlineLvl w:val="2"/>
              <w:rPr>
                <w:rFonts w:ascii="Times New Roman" w:eastAsia="Calibri" w:hAnsi="Times New Roman" w:cs="Times New Roman"/>
                <w:caps/>
                <w:sz w:val="28"/>
                <w:szCs w:val="28"/>
              </w:rPr>
            </w:pPr>
            <w:r w:rsidRPr="00273F49">
              <w:rPr>
                <w:rFonts w:ascii="Times New Roman" w:eastAsia="Calibri" w:hAnsi="Times New Roman" w:cs="Times New Roman"/>
                <w:sz w:val="28"/>
                <w:szCs w:val="28"/>
              </w:rPr>
              <w:t xml:space="preserve">к муниципальной программе Благодарненского городского округа Ставропольского края </w:t>
            </w:r>
            <w:r w:rsidRPr="00273F49">
              <w:rPr>
                <w:rFonts w:ascii="Times New Roman" w:eastAsia="Calibri" w:hAnsi="Times New Roman" w:cs="Times New Roman"/>
                <w:bCs/>
                <w:sz w:val="28"/>
                <w:szCs w:val="28"/>
              </w:rPr>
              <w:t>«</w:t>
            </w:r>
            <w:r w:rsidRPr="00273F49">
              <w:rPr>
                <w:rFonts w:ascii="Times New Roman" w:eastAsia="Calibri" w:hAnsi="Times New Roman" w:cs="Times New Roman"/>
                <w:sz w:val="28"/>
                <w:szCs w:val="28"/>
              </w:rPr>
              <w:t>Развитие жилищно-коммунального хозяйства и дорожной инфраструктуры</w:t>
            </w:r>
            <w:r w:rsidRPr="00273F49">
              <w:rPr>
                <w:rFonts w:ascii="Times New Roman" w:eastAsia="Calibri" w:hAnsi="Times New Roman" w:cs="Times New Roman"/>
                <w:bCs/>
                <w:sz w:val="28"/>
                <w:szCs w:val="28"/>
              </w:rPr>
              <w:t>»</w:t>
            </w:r>
          </w:p>
        </w:tc>
      </w:tr>
    </w:tbl>
    <w:p w:rsidR="00066E97" w:rsidRPr="00273F49" w:rsidRDefault="00066E97" w:rsidP="00066E97">
      <w:pPr>
        <w:autoSpaceDE w:val="0"/>
        <w:autoSpaceDN w:val="0"/>
        <w:adjustRightInd w:val="0"/>
        <w:spacing w:after="0" w:line="240" w:lineRule="exact"/>
        <w:outlineLvl w:val="2"/>
        <w:rPr>
          <w:rFonts w:ascii="Times New Roman" w:eastAsia="Calibri" w:hAnsi="Times New Roman" w:cs="Times New Roman"/>
          <w:caps/>
          <w:sz w:val="28"/>
          <w:szCs w:val="28"/>
        </w:rPr>
      </w:pPr>
    </w:p>
    <w:p w:rsidR="00066E97" w:rsidRPr="00273F49" w:rsidRDefault="00066E97" w:rsidP="00066E97">
      <w:pPr>
        <w:autoSpaceDE w:val="0"/>
        <w:autoSpaceDN w:val="0"/>
        <w:adjustRightInd w:val="0"/>
        <w:spacing w:after="0" w:line="240" w:lineRule="exact"/>
        <w:jc w:val="center"/>
        <w:outlineLvl w:val="2"/>
        <w:rPr>
          <w:rFonts w:ascii="Times New Roman" w:eastAsia="Times New Roman" w:hAnsi="Times New Roman" w:cs="Times New Roman"/>
          <w:caps/>
          <w:sz w:val="28"/>
          <w:szCs w:val="28"/>
          <w:lang w:eastAsia="ru-RU"/>
        </w:rPr>
      </w:pPr>
      <w:r w:rsidRPr="00273F49">
        <w:rPr>
          <w:rFonts w:ascii="Times New Roman" w:eastAsia="Times New Roman" w:hAnsi="Times New Roman" w:cs="Times New Roman"/>
          <w:caps/>
          <w:sz w:val="28"/>
          <w:szCs w:val="28"/>
          <w:lang w:eastAsia="ru-RU"/>
        </w:rPr>
        <w:t>СВЕДЕНИЯ</w:t>
      </w:r>
    </w:p>
    <w:p w:rsidR="00066E97" w:rsidRPr="00273F49" w:rsidRDefault="00066E97" w:rsidP="00066E97">
      <w:pPr>
        <w:autoSpaceDE w:val="0"/>
        <w:autoSpaceDN w:val="0"/>
        <w:adjustRightInd w:val="0"/>
        <w:spacing w:after="0" w:line="240" w:lineRule="exact"/>
        <w:jc w:val="both"/>
        <w:outlineLvl w:val="2"/>
        <w:rPr>
          <w:rFonts w:ascii="Times New Roman" w:eastAsia="Calibri" w:hAnsi="Times New Roman" w:cs="Times New Roman"/>
          <w:sz w:val="28"/>
          <w:szCs w:val="28"/>
        </w:rPr>
      </w:pPr>
      <w:r w:rsidRPr="00273F49">
        <w:rPr>
          <w:rFonts w:ascii="Times New Roman" w:eastAsia="Times New Roman" w:hAnsi="Times New Roman" w:cs="Times New Roman"/>
          <w:spacing w:val="-4"/>
          <w:sz w:val="28"/>
          <w:szCs w:val="28"/>
          <w:lang w:eastAsia="ru-RU"/>
        </w:rPr>
        <w:t xml:space="preserve">О весовых коэффициентах, присвоенных целям </w:t>
      </w:r>
      <w:r w:rsidRPr="00273F49">
        <w:rPr>
          <w:rFonts w:ascii="Times New Roman" w:eastAsia="Calibri" w:hAnsi="Times New Roman" w:cs="Times New Roman"/>
          <w:sz w:val="28"/>
          <w:szCs w:val="28"/>
        </w:rPr>
        <w:t xml:space="preserve">муниципальной программы Благодарненского муниципального района Ставропольского края </w:t>
      </w:r>
      <w:r w:rsidRPr="00273F49">
        <w:rPr>
          <w:rFonts w:ascii="Times New Roman" w:eastAsia="Calibri" w:hAnsi="Times New Roman" w:cs="Times New Roman"/>
          <w:bCs/>
          <w:sz w:val="28"/>
          <w:szCs w:val="28"/>
        </w:rPr>
        <w:t>«</w:t>
      </w:r>
      <w:r w:rsidRPr="00273F49">
        <w:rPr>
          <w:rFonts w:ascii="Times New Roman" w:eastAsia="Calibri" w:hAnsi="Times New Roman" w:cs="Times New Roman"/>
          <w:sz w:val="28"/>
          <w:szCs w:val="28"/>
        </w:rPr>
        <w:t>Развитие жилищно-коммунального хозяйства и дорожн</w:t>
      </w:r>
      <w:r w:rsidR="00EE5E13" w:rsidRPr="00273F49">
        <w:rPr>
          <w:rFonts w:ascii="Times New Roman" w:eastAsia="Calibri" w:hAnsi="Times New Roman" w:cs="Times New Roman"/>
          <w:sz w:val="28"/>
          <w:szCs w:val="28"/>
        </w:rPr>
        <w:t>о</w:t>
      </w:r>
      <w:r w:rsidRPr="00273F49">
        <w:rPr>
          <w:rFonts w:ascii="Times New Roman" w:eastAsia="Calibri" w:hAnsi="Times New Roman" w:cs="Times New Roman"/>
          <w:sz w:val="28"/>
          <w:szCs w:val="28"/>
        </w:rPr>
        <w:t>й инфраструктуры</w:t>
      </w:r>
      <w:r w:rsidRPr="00273F49">
        <w:rPr>
          <w:rFonts w:ascii="Times New Roman" w:eastAsia="Calibri" w:hAnsi="Times New Roman" w:cs="Times New Roman"/>
          <w:bCs/>
          <w:sz w:val="28"/>
          <w:szCs w:val="28"/>
        </w:rPr>
        <w:t>»</w:t>
      </w:r>
      <w:hyperlink w:anchor="Par2393" w:history="1">
        <w:r w:rsidRPr="00273F49">
          <w:rPr>
            <w:rFonts w:ascii="Times New Roman" w:eastAsia="Calibri" w:hAnsi="Times New Roman" w:cs="Times New Roman"/>
            <w:sz w:val="28"/>
            <w:szCs w:val="28"/>
          </w:rPr>
          <w:t>&lt;*&gt;</w:t>
        </w:r>
      </w:hyperlink>
      <w:r w:rsidR="000A7AAE" w:rsidRPr="00273F49">
        <w:rPr>
          <w:rFonts w:ascii="Times New Roman" w:eastAsia="Calibri" w:hAnsi="Times New Roman" w:cs="Times New Roman"/>
          <w:sz w:val="28"/>
          <w:szCs w:val="28"/>
        </w:rPr>
        <w:t>, задачам подпрограмм Программы</w:t>
      </w:r>
    </w:p>
    <w:p w:rsidR="00066E97" w:rsidRPr="00273F49" w:rsidRDefault="00066E97" w:rsidP="00066E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w:t>
      </w:r>
    </w:p>
    <w:p w:rsidR="00066E97" w:rsidRPr="00273F49" w:rsidRDefault="00066E97" w:rsidP="00066E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&lt;*&gt; Далее в настоящем Приложении используется сокращение – Программа</w:t>
      </w:r>
    </w:p>
    <w:tbl>
      <w:tblPr>
        <w:tblW w:w="1455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7542"/>
        <w:gridCol w:w="2126"/>
        <w:gridCol w:w="2127"/>
        <w:gridCol w:w="1984"/>
      </w:tblGrid>
      <w:tr w:rsidR="00273F49" w:rsidRPr="00273F49" w:rsidTr="003F6529">
        <w:tc>
          <w:tcPr>
            <w:tcW w:w="771" w:type="dxa"/>
            <w:vMerge w:val="restart"/>
            <w:tcBorders>
              <w:top w:val="single" w:sz="4" w:space="0" w:color="auto"/>
              <w:bottom w:val="single" w:sz="4" w:space="0" w:color="auto"/>
            </w:tcBorders>
          </w:tcPr>
          <w:p w:rsidR="00066E97" w:rsidRPr="00273F49" w:rsidRDefault="00066E97" w:rsidP="0034351A">
            <w:pPr>
              <w:pStyle w:val="ConsPlusNormal"/>
              <w:spacing w:line="240" w:lineRule="exact"/>
              <w:jc w:val="center"/>
            </w:pPr>
            <w:r w:rsidRPr="00273F49">
              <w:t>N п/п</w:t>
            </w:r>
          </w:p>
        </w:tc>
        <w:tc>
          <w:tcPr>
            <w:tcW w:w="7542" w:type="dxa"/>
            <w:vMerge w:val="restart"/>
            <w:tcBorders>
              <w:top w:val="single" w:sz="4" w:space="0" w:color="auto"/>
              <w:bottom w:val="single" w:sz="4" w:space="0" w:color="auto"/>
            </w:tcBorders>
          </w:tcPr>
          <w:p w:rsidR="00066E97" w:rsidRPr="00273F49" w:rsidRDefault="00066E97" w:rsidP="0034351A">
            <w:pPr>
              <w:pStyle w:val="ConsPlusNormal"/>
              <w:spacing w:line="240" w:lineRule="exact"/>
              <w:jc w:val="center"/>
            </w:pPr>
            <w:r w:rsidRPr="00273F49">
              <w:t>Цели Программы и задачи подпрограмм Программы</w:t>
            </w:r>
          </w:p>
        </w:tc>
        <w:tc>
          <w:tcPr>
            <w:tcW w:w="6237" w:type="dxa"/>
            <w:gridSpan w:val="3"/>
            <w:tcBorders>
              <w:top w:val="single" w:sz="4" w:space="0" w:color="auto"/>
              <w:bottom w:val="single" w:sz="4" w:space="0" w:color="auto"/>
            </w:tcBorders>
          </w:tcPr>
          <w:p w:rsidR="00066E97" w:rsidRPr="00273F49" w:rsidRDefault="0084641A" w:rsidP="0034351A">
            <w:pPr>
              <w:pStyle w:val="ConsPlusNormal"/>
              <w:spacing w:line="240" w:lineRule="exact"/>
              <w:jc w:val="center"/>
            </w:pPr>
            <w:r w:rsidRPr="00273F49">
              <w:t>з</w:t>
            </w:r>
            <w:r w:rsidR="00066E97" w:rsidRPr="00273F49">
              <w:t>начения весовых коэффициентов, присвоенных целям Программы и задачам подпрограмм Программы по годам</w:t>
            </w:r>
          </w:p>
        </w:tc>
      </w:tr>
      <w:tr w:rsidR="00273F49" w:rsidRPr="00273F49" w:rsidTr="003F6529">
        <w:tc>
          <w:tcPr>
            <w:tcW w:w="771" w:type="dxa"/>
            <w:vMerge/>
            <w:tcBorders>
              <w:top w:val="single" w:sz="4" w:space="0" w:color="auto"/>
              <w:bottom w:val="single" w:sz="4" w:space="0" w:color="auto"/>
            </w:tcBorders>
          </w:tcPr>
          <w:p w:rsidR="00066E97" w:rsidRPr="00273F49" w:rsidRDefault="00066E97" w:rsidP="0034351A">
            <w:pPr>
              <w:spacing w:after="0" w:line="240" w:lineRule="exact"/>
              <w:jc w:val="center"/>
              <w:rPr>
                <w:sz w:val="28"/>
                <w:szCs w:val="28"/>
              </w:rPr>
            </w:pPr>
          </w:p>
        </w:tc>
        <w:tc>
          <w:tcPr>
            <w:tcW w:w="7542" w:type="dxa"/>
            <w:vMerge/>
            <w:tcBorders>
              <w:top w:val="single" w:sz="4" w:space="0" w:color="auto"/>
              <w:bottom w:val="single" w:sz="4" w:space="0" w:color="auto"/>
            </w:tcBorders>
          </w:tcPr>
          <w:p w:rsidR="00066E97" w:rsidRPr="00273F49" w:rsidRDefault="00066E97" w:rsidP="0034351A">
            <w:pPr>
              <w:spacing w:after="0" w:line="240" w:lineRule="exact"/>
              <w:jc w:val="center"/>
              <w:rPr>
                <w:rFonts w:ascii="Times New Roman" w:hAnsi="Times New Roman" w:cs="Times New Roman"/>
                <w:sz w:val="28"/>
                <w:szCs w:val="28"/>
              </w:rPr>
            </w:pPr>
          </w:p>
        </w:tc>
        <w:tc>
          <w:tcPr>
            <w:tcW w:w="2126" w:type="dxa"/>
            <w:tcBorders>
              <w:top w:val="single" w:sz="4" w:space="0" w:color="auto"/>
              <w:bottom w:val="single" w:sz="4" w:space="0" w:color="auto"/>
            </w:tcBorders>
          </w:tcPr>
          <w:p w:rsidR="00066E97" w:rsidRPr="00273F49" w:rsidRDefault="00066E97" w:rsidP="0034351A">
            <w:pPr>
              <w:autoSpaceDE w:val="0"/>
              <w:autoSpaceDN w:val="0"/>
              <w:adjustRightInd w:val="0"/>
              <w:spacing w:after="0" w:line="240" w:lineRule="exact"/>
              <w:jc w:val="center"/>
              <w:outlineLvl w:val="2"/>
              <w:rPr>
                <w:rFonts w:ascii="Times New Roman" w:hAnsi="Times New Roman" w:cs="Times New Roman"/>
                <w:sz w:val="28"/>
                <w:szCs w:val="28"/>
              </w:rPr>
            </w:pPr>
            <w:r w:rsidRPr="00273F49">
              <w:rPr>
                <w:rFonts w:ascii="Times New Roman" w:hAnsi="Times New Roman" w:cs="Times New Roman"/>
                <w:sz w:val="28"/>
                <w:szCs w:val="28"/>
              </w:rPr>
              <w:t>20</w:t>
            </w:r>
            <w:r w:rsidR="00C55EE2" w:rsidRPr="00273F49">
              <w:rPr>
                <w:rFonts w:ascii="Times New Roman" w:hAnsi="Times New Roman" w:cs="Times New Roman"/>
                <w:sz w:val="28"/>
                <w:szCs w:val="28"/>
              </w:rPr>
              <w:t>20</w:t>
            </w:r>
            <w:r w:rsidRPr="00273F49">
              <w:rPr>
                <w:rFonts w:ascii="Times New Roman" w:hAnsi="Times New Roman" w:cs="Times New Roman"/>
                <w:sz w:val="28"/>
                <w:szCs w:val="28"/>
              </w:rPr>
              <w:t xml:space="preserve"> год</w:t>
            </w:r>
          </w:p>
        </w:tc>
        <w:tc>
          <w:tcPr>
            <w:tcW w:w="2127" w:type="dxa"/>
            <w:tcBorders>
              <w:top w:val="single" w:sz="4" w:space="0" w:color="auto"/>
              <w:bottom w:val="single" w:sz="4" w:space="0" w:color="auto"/>
            </w:tcBorders>
          </w:tcPr>
          <w:p w:rsidR="00066E97" w:rsidRPr="00273F49" w:rsidRDefault="00066E97" w:rsidP="0034351A">
            <w:pPr>
              <w:autoSpaceDE w:val="0"/>
              <w:autoSpaceDN w:val="0"/>
              <w:adjustRightInd w:val="0"/>
              <w:spacing w:after="0" w:line="240" w:lineRule="exact"/>
              <w:jc w:val="center"/>
              <w:outlineLvl w:val="2"/>
              <w:rPr>
                <w:rFonts w:ascii="Times New Roman" w:hAnsi="Times New Roman" w:cs="Times New Roman"/>
                <w:sz w:val="28"/>
                <w:szCs w:val="28"/>
              </w:rPr>
            </w:pPr>
            <w:r w:rsidRPr="00273F49">
              <w:rPr>
                <w:rFonts w:ascii="Times New Roman" w:hAnsi="Times New Roman" w:cs="Times New Roman"/>
                <w:sz w:val="28"/>
                <w:szCs w:val="28"/>
              </w:rPr>
              <w:t>202</w:t>
            </w:r>
            <w:r w:rsidR="00C55EE2" w:rsidRPr="00273F49">
              <w:rPr>
                <w:rFonts w:ascii="Times New Roman" w:hAnsi="Times New Roman" w:cs="Times New Roman"/>
                <w:sz w:val="28"/>
                <w:szCs w:val="28"/>
              </w:rPr>
              <w:t>1</w:t>
            </w:r>
            <w:r w:rsidRPr="00273F49">
              <w:rPr>
                <w:rFonts w:ascii="Times New Roman" w:hAnsi="Times New Roman" w:cs="Times New Roman"/>
                <w:sz w:val="28"/>
                <w:szCs w:val="28"/>
              </w:rPr>
              <w:t xml:space="preserve"> год</w:t>
            </w:r>
          </w:p>
        </w:tc>
        <w:tc>
          <w:tcPr>
            <w:tcW w:w="1984" w:type="dxa"/>
            <w:tcBorders>
              <w:top w:val="single" w:sz="4" w:space="0" w:color="auto"/>
              <w:bottom w:val="single" w:sz="4" w:space="0" w:color="auto"/>
            </w:tcBorders>
          </w:tcPr>
          <w:p w:rsidR="00066E97" w:rsidRPr="00273F49" w:rsidRDefault="00066E97" w:rsidP="0034351A">
            <w:pPr>
              <w:autoSpaceDE w:val="0"/>
              <w:autoSpaceDN w:val="0"/>
              <w:adjustRightInd w:val="0"/>
              <w:spacing w:after="0" w:line="240" w:lineRule="exact"/>
              <w:jc w:val="center"/>
              <w:outlineLvl w:val="2"/>
              <w:rPr>
                <w:rFonts w:ascii="Times New Roman" w:hAnsi="Times New Roman" w:cs="Times New Roman"/>
                <w:sz w:val="28"/>
                <w:szCs w:val="28"/>
              </w:rPr>
            </w:pPr>
            <w:r w:rsidRPr="00273F49">
              <w:rPr>
                <w:rFonts w:ascii="Times New Roman" w:hAnsi="Times New Roman" w:cs="Times New Roman"/>
                <w:sz w:val="28"/>
                <w:szCs w:val="28"/>
              </w:rPr>
              <w:t>20</w:t>
            </w:r>
            <w:r w:rsidR="00C55EE2" w:rsidRPr="00273F49">
              <w:rPr>
                <w:rFonts w:ascii="Times New Roman" w:hAnsi="Times New Roman" w:cs="Times New Roman"/>
                <w:sz w:val="28"/>
                <w:szCs w:val="28"/>
              </w:rPr>
              <w:t>22</w:t>
            </w:r>
            <w:r w:rsidRPr="00273F49">
              <w:rPr>
                <w:rFonts w:ascii="Times New Roman" w:hAnsi="Times New Roman" w:cs="Times New Roman"/>
                <w:sz w:val="28"/>
                <w:szCs w:val="28"/>
              </w:rPr>
              <w:t xml:space="preserve"> год</w:t>
            </w:r>
          </w:p>
        </w:tc>
      </w:tr>
      <w:tr w:rsidR="00273F49" w:rsidRPr="00273F49" w:rsidTr="003F6529">
        <w:tblPrEx>
          <w:tblBorders>
            <w:left w:val="none" w:sz="0" w:space="0" w:color="auto"/>
            <w:right w:val="none" w:sz="0" w:space="0" w:color="auto"/>
            <w:insideH w:val="none" w:sz="0" w:space="0" w:color="auto"/>
            <w:insideV w:val="none" w:sz="0" w:space="0" w:color="auto"/>
          </w:tblBorders>
        </w:tblPrEx>
        <w:trPr>
          <w:trHeight w:val="1300"/>
        </w:trPr>
        <w:tc>
          <w:tcPr>
            <w:tcW w:w="771" w:type="dxa"/>
            <w:tcBorders>
              <w:top w:val="single" w:sz="4" w:space="0" w:color="auto"/>
              <w:left w:val="single" w:sz="4" w:space="0" w:color="auto"/>
              <w:bottom w:val="single" w:sz="4" w:space="0" w:color="auto"/>
              <w:right w:val="single" w:sz="4" w:space="0" w:color="auto"/>
            </w:tcBorders>
          </w:tcPr>
          <w:p w:rsidR="00097A5C" w:rsidRPr="00273F49" w:rsidRDefault="00097A5C" w:rsidP="00097A5C">
            <w:pPr>
              <w:pStyle w:val="ConsPlusNormal"/>
              <w:jc w:val="center"/>
            </w:pPr>
            <w:r w:rsidRPr="00273F49">
              <w:t>1</w:t>
            </w:r>
          </w:p>
        </w:tc>
        <w:tc>
          <w:tcPr>
            <w:tcW w:w="7542" w:type="dxa"/>
            <w:tcBorders>
              <w:top w:val="single" w:sz="4" w:space="0" w:color="auto"/>
              <w:left w:val="single" w:sz="4" w:space="0" w:color="auto"/>
              <w:bottom w:val="single" w:sz="4" w:space="0" w:color="auto"/>
              <w:right w:val="single" w:sz="4" w:space="0" w:color="auto"/>
            </w:tcBorders>
          </w:tcPr>
          <w:p w:rsidR="00097A5C" w:rsidRPr="00273F49" w:rsidRDefault="00097A5C" w:rsidP="0084641A">
            <w:pPr>
              <w:pStyle w:val="ConsPlusNormal"/>
              <w:jc w:val="both"/>
            </w:pPr>
            <w:r w:rsidRPr="00273F49">
              <w:t>Цель 1 Программы «Сохранение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Благодарненского городского округа Ставропольского края»</w:t>
            </w:r>
          </w:p>
        </w:tc>
        <w:tc>
          <w:tcPr>
            <w:tcW w:w="2126" w:type="dxa"/>
            <w:tcBorders>
              <w:top w:val="single" w:sz="4" w:space="0" w:color="auto"/>
              <w:left w:val="single" w:sz="4" w:space="0" w:color="auto"/>
              <w:bottom w:val="single" w:sz="4" w:space="0" w:color="auto"/>
              <w:right w:val="single" w:sz="4" w:space="0" w:color="auto"/>
            </w:tcBorders>
            <w:vAlign w:val="bottom"/>
          </w:tcPr>
          <w:p w:rsidR="00097A5C" w:rsidRPr="00273F49" w:rsidRDefault="003307F2" w:rsidP="0034351A">
            <w:pPr>
              <w:pStyle w:val="ConsPlusNormal"/>
              <w:jc w:val="right"/>
            </w:pPr>
            <w:r w:rsidRPr="00273F49">
              <w:t>0,5</w:t>
            </w:r>
          </w:p>
        </w:tc>
        <w:tc>
          <w:tcPr>
            <w:tcW w:w="2127" w:type="dxa"/>
            <w:tcBorders>
              <w:top w:val="single" w:sz="4" w:space="0" w:color="auto"/>
              <w:left w:val="single" w:sz="4" w:space="0" w:color="auto"/>
              <w:bottom w:val="single" w:sz="4" w:space="0" w:color="auto"/>
              <w:right w:val="single" w:sz="4" w:space="0" w:color="auto"/>
            </w:tcBorders>
            <w:vAlign w:val="bottom"/>
          </w:tcPr>
          <w:p w:rsidR="00097A5C" w:rsidRPr="00273F49" w:rsidRDefault="003307F2" w:rsidP="0034351A">
            <w:pPr>
              <w:pStyle w:val="ConsPlusNormal"/>
              <w:jc w:val="right"/>
            </w:pPr>
            <w:r w:rsidRPr="00273F49">
              <w:t>0,5</w:t>
            </w:r>
          </w:p>
        </w:tc>
        <w:tc>
          <w:tcPr>
            <w:tcW w:w="1984" w:type="dxa"/>
            <w:tcBorders>
              <w:top w:val="single" w:sz="4" w:space="0" w:color="auto"/>
              <w:left w:val="single" w:sz="4" w:space="0" w:color="auto"/>
              <w:bottom w:val="single" w:sz="4" w:space="0" w:color="auto"/>
              <w:right w:val="single" w:sz="4" w:space="0" w:color="auto"/>
            </w:tcBorders>
            <w:vAlign w:val="bottom"/>
          </w:tcPr>
          <w:p w:rsidR="00097A5C" w:rsidRPr="00273F49" w:rsidRDefault="003307F2" w:rsidP="0034351A">
            <w:pPr>
              <w:pStyle w:val="ConsPlusNormal"/>
              <w:jc w:val="right"/>
            </w:pPr>
            <w:r w:rsidRPr="00273F49">
              <w:t>0,5</w:t>
            </w:r>
          </w:p>
        </w:tc>
      </w:tr>
      <w:tr w:rsidR="00273F49" w:rsidRPr="00273F49" w:rsidTr="0022415A">
        <w:tblPrEx>
          <w:tblBorders>
            <w:left w:val="none" w:sz="0" w:space="0" w:color="auto"/>
            <w:right w:val="none" w:sz="0" w:space="0" w:color="auto"/>
            <w:insideH w:val="none" w:sz="0" w:space="0" w:color="auto"/>
            <w:insideV w:val="none" w:sz="0" w:space="0" w:color="auto"/>
          </w:tblBorders>
        </w:tblPrEx>
        <w:trPr>
          <w:trHeight w:val="227"/>
        </w:trPr>
        <w:tc>
          <w:tcPr>
            <w:tcW w:w="14550" w:type="dxa"/>
            <w:gridSpan w:val="5"/>
            <w:tcBorders>
              <w:top w:val="single" w:sz="4" w:space="0" w:color="auto"/>
              <w:left w:val="single" w:sz="4" w:space="0" w:color="auto"/>
              <w:bottom w:val="single" w:sz="4" w:space="0" w:color="auto"/>
              <w:right w:val="single" w:sz="4" w:space="0" w:color="auto"/>
            </w:tcBorders>
          </w:tcPr>
          <w:p w:rsidR="0022415A" w:rsidRPr="00273F49" w:rsidRDefault="0022415A" w:rsidP="0022415A">
            <w:pPr>
              <w:pStyle w:val="ConsPlusNormal"/>
              <w:tabs>
                <w:tab w:val="left" w:pos="1860"/>
              </w:tabs>
            </w:pPr>
            <w:r w:rsidRPr="00273F49">
              <w:rPr>
                <w:rFonts w:eastAsia="Calibri"/>
              </w:rPr>
              <w:t>Подпрограмма 1 «Развитие дорожной сети автомобильных дорог общего пользования и обеспечение безопасности дорожного движения»</w:t>
            </w:r>
          </w:p>
        </w:tc>
      </w:tr>
      <w:tr w:rsidR="00273F49" w:rsidRPr="00273F49" w:rsidTr="003F6529">
        <w:tblPrEx>
          <w:tblBorders>
            <w:left w:val="none" w:sz="0" w:space="0" w:color="auto"/>
            <w:right w:val="none" w:sz="0" w:space="0" w:color="auto"/>
            <w:insideH w:val="none" w:sz="0" w:space="0" w:color="auto"/>
            <w:insideV w:val="none" w:sz="0" w:space="0" w:color="auto"/>
          </w:tblBorders>
        </w:tblPrEx>
        <w:trPr>
          <w:trHeight w:val="20"/>
        </w:trPr>
        <w:tc>
          <w:tcPr>
            <w:tcW w:w="771" w:type="dxa"/>
            <w:tcBorders>
              <w:top w:val="single" w:sz="4" w:space="0" w:color="auto"/>
              <w:left w:val="single" w:sz="4" w:space="0" w:color="auto"/>
              <w:bottom w:val="single" w:sz="4" w:space="0" w:color="auto"/>
              <w:right w:val="single" w:sz="4" w:space="0" w:color="auto"/>
            </w:tcBorders>
          </w:tcPr>
          <w:p w:rsidR="002446CC" w:rsidRPr="00273F49" w:rsidRDefault="002446CC" w:rsidP="002446CC">
            <w:pPr>
              <w:pStyle w:val="ConsPlusNormal"/>
              <w:jc w:val="center"/>
            </w:pPr>
            <w:r w:rsidRPr="00273F49">
              <w:t>1.1</w:t>
            </w:r>
          </w:p>
        </w:tc>
        <w:tc>
          <w:tcPr>
            <w:tcW w:w="7542" w:type="dxa"/>
            <w:tcBorders>
              <w:top w:val="single" w:sz="4" w:space="0" w:color="auto"/>
              <w:left w:val="single" w:sz="4" w:space="0" w:color="auto"/>
              <w:bottom w:val="single" w:sz="4" w:space="0" w:color="auto"/>
              <w:right w:val="single" w:sz="4" w:space="0" w:color="auto"/>
            </w:tcBorders>
          </w:tcPr>
          <w:p w:rsidR="002446CC" w:rsidRPr="00273F49" w:rsidRDefault="002446CC" w:rsidP="0084641A">
            <w:pPr>
              <w:pStyle w:val="ConsPlusNormal"/>
              <w:jc w:val="both"/>
            </w:pPr>
            <w:r w:rsidRPr="00273F49">
              <w:rPr>
                <w:bCs/>
              </w:rPr>
              <w:t>Задача 1 подпрограммы 1 Программы</w:t>
            </w:r>
            <w:r w:rsidRPr="00273F49">
              <w:t xml:space="preserve"> «Обеспечение функционирования автомобильных дорог, находящихся в собственности Благодарненского городского округа Ставропольского края»</w:t>
            </w:r>
          </w:p>
        </w:tc>
        <w:tc>
          <w:tcPr>
            <w:tcW w:w="2126" w:type="dxa"/>
            <w:tcBorders>
              <w:top w:val="single" w:sz="4" w:space="0" w:color="auto"/>
              <w:left w:val="single" w:sz="4" w:space="0" w:color="auto"/>
              <w:bottom w:val="single" w:sz="4" w:space="0" w:color="auto"/>
              <w:right w:val="single" w:sz="4" w:space="0" w:color="auto"/>
            </w:tcBorders>
            <w:vAlign w:val="bottom"/>
          </w:tcPr>
          <w:p w:rsidR="002446CC" w:rsidRPr="00273F49" w:rsidRDefault="003307F2" w:rsidP="0034351A">
            <w:pPr>
              <w:pStyle w:val="ConsPlusNormal"/>
              <w:jc w:val="right"/>
            </w:pPr>
            <w:r w:rsidRPr="00273F49">
              <w:t>1,0</w:t>
            </w:r>
          </w:p>
        </w:tc>
        <w:tc>
          <w:tcPr>
            <w:tcW w:w="2127" w:type="dxa"/>
            <w:tcBorders>
              <w:top w:val="single" w:sz="4" w:space="0" w:color="auto"/>
              <w:left w:val="single" w:sz="4" w:space="0" w:color="auto"/>
              <w:bottom w:val="single" w:sz="4" w:space="0" w:color="auto"/>
              <w:right w:val="single" w:sz="4" w:space="0" w:color="auto"/>
            </w:tcBorders>
            <w:vAlign w:val="bottom"/>
          </w:tcPr>
          <w:p w:rsidR="002446CC" w:rsidRPr="00273F49" w:rsidRDefault="003307F2" w:rsidP="0034351A">
            <w:pPr>
              <w:pStyle w:val="ConsPlusNormal"/>
              <w:jc w:val="right"/>
            </w:pPr>
            <w:r w:rsidRPr="00273F49">
              <w:t>1,0</w:t>
            </w:r>
          </w:p>
        </w:tc>
        <w:tc>
          <w:tcPr>
            <w:tcW w:w="1984" w:type="dxa"/>
            <w:tcBorders>
              <w:top w:val="single" w:sz="4" w:space="0" w:color="auto"/>
              <w:left w:val="single" w:sz="4" w:space="0" w:color="auto"/>
              <w:bottom w:val="single" w:sz="4" w:space="0" w:color="auto"/>
              <w:right w:val="single" w:sz="4" w:space="0" w:color="auto"/>
            </w:tcBorders>
            <w:vAlign w:val="bottom"/>
          </w:tcPr>
          <w:p w:rsidR="002446CC" w:rsidRPr="00273F49" w:rsidRDefault="003307F2" w:rsidP="0034351A">
            <w:pPr>
              <w:pStyle w:val="ConsPlusNormal"/>
              <w:jc w:val="right"/>
            </w:pPr>
            <w:r w:rsidRPr="00273F49">
              <w:t>1,0</w:t>
            </w:r>
          </w:p>
        </w:tc>
      </w:tr>
      <w:tr w:rsidR="00273F49" w:rsidRPr="00273F49" w:rsidTr="003F6529">
        <w:tblPrEx>
          <w:tblBorders>
            <w:left w:val="none" w:sz="0" w:space="0" w:color="auto"/>
            <w:right w:val="none" w:sz="0" w:space="0" w:color="auto"/>
            <w:insideH w:val="none" w:sz="0" w:space="0" w:color="auto"/>
            <w:insideV w:val="none" w:sz="0" w:space="0" w:color="auto"/>
          </w:tblBorders>
        </w:tblPrEx>
        <w:trPr>
          <w:trHeight w:val="20"/>
        </w:trPr>
        <w:tc>
          <w:tcPr>
            <w:tcW w:w="771" w:type="dxa"/>
            <w:tcBorders>
              <w:top w:val="single" w:sz="4" w:space="0" w:color="auto"/>
              <w:left w:val="single" w:sz="4" w:space="0" w:color="auto"/>
              <w:bottom w:val="single" w:sz="4" w:space="0" w:color="auto"/>
              <w:right w:val="single" w:sz="4" w:space="0" w:color="auto"/>
            </w:tcBorders>
          </w:tcPr>
          <w:p w:rsidR="00CE45FA" w:rsidRPr="00273F49" w:rsidRDefault="00CE45FA" w:rsidP="00CE45FA">
            <w:pPr>
              <w:pStyle w:val="ConsPlusNormal"/>
              <w:jc w:val="center"/>
            </w:pPr>
            <w:r w:rsidRPr="00273F49">
              <w:t>2</w:t>
            </w:r>
          </w:p>
        </w:tc>
        <w:tc>
          <w:tcPr>
            <w:tcW w:w="7542" w:type="dxa"/>
            <w:tcBorders>
              <w:top w:val="single" w:sz="4" w:space="0" w:color="auto"/>
              <w:left w:val="single" w:sz="4" w:space="0" w:color="auto"/>
              <w:bottom w:val="single" w:sz="4" w:space="0" w:color="auto"/>
              <w:right w:val="single" w:sz="4" w:space="0" w:color="auto"/>
            </w:tcBorders>
          </w:tcPr>
          <w:p w:rsidR="00CE45FA" w:rsidRPr="00273F49" w:rsidRDefault="00CE45FA" w:rsidP="00CE45FA">
            <w:pPr>
              <w:pStyle w:val="ConsPlusNormal"/>
              <w:jc w:val="both"/>
            </w:pPr>
            <w:r w:rsidRPr="00273F49">
              <w:t>Цель 2 Программы «Создание условий для повышения уровня комфортности проживания населения и обеспеченности населения Благодарненского городского округа Ставропольского края жилищно-коммунальными услугами»</w:t>
            </w:r>
          </w:p>
        </w:tc>
        <w:tc>
          <w:tcPr>
            <w:tcW w:w="2126" w:type="dxa"/>
            <w:tcBorders>
              <w:top w:val="single" w:sz="4" w:space="0" w:color="auto"/>
              <w:left w:val="single" w:sz="4" w:space="0" w:color="auto"/>
              <w:bottom w:val="single" w:sz="4" w:space="0" w:color="auto"/>
              <w:right w:val="single" w:sz="4" w:space="0" w:color="auto"/>
            </w:tcBorders>
            <w:vAlign w:val="bottom"/>
          </w:tcPr>
          <w:p w:rsidR="00CE45FA" w:rsidRPr="00273F49" w:rsidRDefault="00CE45FA" w:rsidP="00CE45FA">
            <w:pPr>
              <w:pStyle w:val="ConsPlusNormal"/>
              <w:jc w:val="right"/>
            </w:pPr>
            <w:r w:rsidRPr="00273F49">
              <w:t>0,5</w:t>
            </w:r>
          </w:p>
        </w:tc>
        <w:tc>
          <w:tcPr>
            <w:tcW w:w="2127" w:type="dxa"/>
            <w:tcBorders>
              <w:top w:val="single" w:sz="4" w:space="0" w:color="auto"/>
              <w:left w:val="single" w:sz="4" w:space="0" w:color="auto"/>
              <w:bottom w:val="single" w:sz="4" w:space="0" w:color="auto"/>
              <w:right w:val="single" w:sz="4" w:space="0" w:color="auto"/>
            </w:tcBorders>
            <w:vAlign w:val="bottom"/>
          </w:tcPr>
          <w:p w:rsidR="00CE45FA" w:rsidRPr="00273F49" w:rsidRDefault="00CE45FA" w:rsidP="00CE45FA">
            <w:pPr>
              <w:pStyle w:val="ConsPlusNormal"/>
              <w:jc w:val="right"/>
            </w:pPr>
            <w:r w:rsidRPr="00273F49">
              <w:t>0,5</w:t>
            </w:r>
          </w:p>
        </w:tc>
        <w:tc>
          <w:tcPr>
            <w:tcW w:w="1984" w:type="dxa"/>
            <w:tcBorders>
              <w:top w:val="single" w:sz="4" w:space="0" w:color="auto"/>
              <w:left w:val="single" w:sz="4" w:space="0" w:color="auto"/>
              <w:bottom w:val="single" w:sz="4" w:space="0" w:color="auto"/>
              <w:right w:val="single" w:sz="4" w:space="0" w:color="auto"/>
            </w:tcBorders>
            <w:vAlign w:val="bottom"/>
          </w:tcPr>
          <w:p w:rsidR="00CE45FA" w:rsidRPr="00273F49" w:rsidRDefault="00CE45FA" w:rsidP="00CE45FA">
            <w:pPr>
              <w:pStyle w:val="ConsPlusNormal"/>
              <w:jc w:val="right"/>
            </w:pPr>
            <w:r w:rsidRPr="00273F49">
              <w:t>0,5</w:t>
            </w:r>
          </w:p>
        </w:tc>
      </w:tr>
      <w:tr w:rsidR="00273F49" w:rsidRPr="00273F49" w:rsidTr="00A162A4">
        <w:tblPrEx>
          <w:tblBorders>
            <w:left w:val="none" w:sz="0" w:space="0" w:color="auto"/>
            <w:right w:val="none" w:sz="0" w:space="0" w:color="auto"/>
            <w:insideH w:val="none" w:sz="0" w:space="0" w:color="auto"/>
            <w:insideV w:val="none" w:sz="0" w:space="0" w:color="auto"/>
          </w:tblBorders>
        </w:tblPrEx>
        <w:trPr>
          <w:trHeight w:val="20"/>
        </w:trPr>
        <w:tc>
          <w:tcPr>
            <w:tcW w:w="14550" w:type="dxa"/>
            <w:gridSpan w:val="5"/>
            <w:tcBorders>
              <w:top w:val="single" w:sz="4" w:space="0" w:color="auto"/>
              <w:left w:val="single" w:sz="4" w:space="0" w:color="auto"/>
              <w:bottom w:val="single" w:sz="4" w:space="0" w:color="auto"/>
              <w:right w:val="single" w:sz="4" w:space="0" w:color="auto"/>
            </w:tcBorders>
          </w:tcPr>
          <w:p w:rsidR="0022415A" w:rsidRPr="00273F49" w:rsidRDefault="0022415A" w:rsidP="0022415A">
            <w:pPr>
              <w:pStyle w:val="ConsPlusNormal"/>
            </w:pPr>
            <w:r w:rsidRPr="00273F49">
              <w:rPr>
                <w:rFonts w:eastAsia="Calibri"/>
              </w:rPr>
              <w:t>Подпрограмма 2 «Развитие жилищно-коммунального хозяйства»</w:t>
            </w:r>
          </w:p>
        </w:tc>
      </w:tr>
      <w:tr w:rsidR="00273F49" w:rsidRPr="00273F49" w:rsidTr="003F6529">
        <w:tblPrEx>
          <w:tblBorders>
            <w:left w:val="none" w:sz="0" w:space="0" w:color="auto"/>
            <w:right w:val="none" w:sz="0" w:space="0" w:color="auto"/>
            <w:insideH w:val="none" w:sz="0" w:space="0" w:color="auto"/>
            <w:insideV w:val="none" w:sz="0" w:space="0" w:color="auto"/>
          </w:tblBorders>
        </w:tblPrEx>
        <w:trPr>
          <w:trHeight w:val="20"/>
        </w:trPr>
        <w:tc>
          <w:tcPr>
            <w:tcW w:w="771" w:type="dxa"/>
            <w:tcBorders>
              <w:top w:val="single" w:sz="4" w:space="0" w:color="auto"/>
              <w:left w:val="single" w:sz="4" w:space="0" w:color="auto"/>
              <w:bottom w:val="single" w:sz="4" w:space="0" w:color="auto"/>
              <w:right w:val="single" w:sz="4" w:space="0" w:color="auto"/>
            </w:tcBorders>
          </w:tcPr>
          <w:p w:rsidR="00CE45FA" w:rsidRPr="00273F49" w:rsidRDefault="003F6529" w:rsidP="00CE45FA">
            <w:pPr>
              <w:pStyle w:val="ConsPlusNormal"/>
              <w:jc w:val="center"/>
            </w:pPr>
            <w:r w:rsidRPr="00273F49">
              <w:t>2.1.1</w:t>
            </w:r>
          </w:p>
        </w:tc>
        <w:tc>
          <w:tcPr>
            <w:tcW w:w="7542" w:type="dxa"/>
            <w:tcBorders>
              <w:top w:val="single" w:sz="4" w:space="0" w:color="auto"/>
              <w:left w:val="single" w:sz="4" w:space="0" w:color="auto"/>
              <w:bottom w:val="single" w:sz="4" w:space="0" w:color="auto"/>
              <w:right w:val="single" w:sz="4" w:space="0" w:color="auto"/>
            </w:tcBorders>
          </w:tcPr>
          <w:p w:rsidR="00CE45FA" w:rsidRPr="00273F49" w:rsidRDefault="00CE45FA" w:rsidP="00756943">
            <w:pPr>
              <w:pStyle w:val="ConsPlusNormal"/>
              <w:jc w:val="both"/>
            </w:pPr>
            <w:r w:rsidRPr="00273F49">
              <w:rPr>
                <w:bCs/>
              </w:rPr>
              <w:t>Задача 1 подпрограммы 2 Программы</w:t>
            </w:r>
            <w:r w:rsidRPr="00273F49">
              <w:t xml:space="preserve"> «</w:t>
            </w:r>
            <w:r w:rsidR="00687B8E" w:rsidRPr="00273F49">
              <w:t xml:space="preserve">Развитие </w:t>
            </w:r>
            <w:r w:rsidRPr="00273F49">
              <w:t>коммунального хозяйства Благодарненского городского округа»</w:t>
            </w:r>
          </w:p>
        </w:tc>
        <w:tc>
          <w:tcPr>
            <w:tcW w:w="2126" w:type="dxa"/>
            <w:tcBorders>
              <w:top w:val="single" w:sz="4" w:space="0" w:color="auto"/>
              <w:left w:val="single" w:sz="4" w:space="0" w:color="auto"/>
              <w:bottom w:val="single" w:sz="4" w:space="0" w:color="auto"/>
              <w:right w:val="single" w:sz="4" w:space="0" w:color="auto"/>
            </w:tcBorders>
            <w:vAlign w:val="bottom"/>
          </w:tcPr>
          <w:p w:rsidR="00CE45FA" w:rsidRPr="00273F49" w:rsidRDefault="003F6529" w:rsidP="00CE45FA">
            <w:pPr>
              <w:pStyle w:val="ConsPlusNormal"/>
              <w:jc w:val="right"/>
            </w:pPr>
            <w:r w:rsidRPr="00273F49">
              <w:t>0,5</w:t>
            </w:r>
          </w:p>
        </w:tc>
        <w:tc>
          <w:tcPr>
            <w:tcW w:w="2127" w:type="dxa"/>
            <w:tcBorders>
              <w:top w:val="single" w:sz="4" w:space="0" w:color="auto"/>
              <w:left w:val="single" w:sz="4" w:space="0" w:color="auto"/>
              <w:bottom w:val="single" w:sz="4" w:space="0" w:color="auto"/>
              <w:right w:val="single" w:sz="4" w:space="0" w:color="auto"/>
            </w:tcBorders>
            <w:vAlign w:val="bottom"/>
          </w:tcPr>
          <w:p w:rsidR="00CE45FA" w:rsidRPr="00273F49" w:rsidRDefault="003F6529" w:rsidP="00CE45FA">
            <w:pPr>
              <w:pStyle w:val="ConsPlusNormal"/>
              <w:jc w:val="right"/>
            </w:pPr>
            <w:r w:rsidRPr="00273F49">
              <w:t>0,5</w:t>
            </w:r>
          </w:p>
        </w:tc>
        <w:tc>
          <w:tcPr>
            <w:tcW w:w="1984" w:type="dxa"/>
            <w:tcBorders>
              <w:top w:val="single" w:sz="4" w:space="0" w:color="auto"/>
              <w:left w:val="single" w:sz="4" w:space="0" w:color="auto"/>
              <w:bottom w:val="single" w:sz="4" w:space="0" w:color="auto"/>
              <w:right w:val="single" w:sz="4" w:space="0" w:color="auto"/>
            </w:tcBorders>
            <w:vAlign w:val="bottom"/>
          </w:tcPr>
          <w:p w:rsidR="00CE45FA" w:rsidRPr="00273F49" w:rsidRDefault="003F6529" w:rsidP="00CE45FA">
            <w:pPr>
              <w:pStyle w:val="ConsPlusNormal"/>
              <w:jc w:val="right"/>
            </w:pPr>
            <w:r w:rsidRPr="00273F49">
              <w:t>0,5</w:t>
            </w:r>
          </w:p>
        </w:tc>
      </w:tr>
      <w:tr w:rsidR="00273F49" w:rsidRPr="00273F49" w:rsidTr="003F6529">
        <w:tblPrEx>
          <w:tblBorders>
            <w:left w:val="none" w:sz="0" w:space="0" w:color="auto"/>
            <w:right w:val="none" w:sz="0" w:space="0" w:color="auto"/>
            <w:insideH w:val="none" w:sz="0" w:space="0" w:color="auto"/>
            <w:insideV w:val="none" w:sz="0" w:space="0" w:color="auto"/>
          </w:tblBorders>
        </w:tblPrEx>
        <w:trPr>
          <w:trHeight w:val="20"/>
        </w:trPr>
        <w:tc>
          <w:tcPr>
            <w:tcW w:w="771" w:type="dxa"/>
            <w:tcBorders>
              <w:top w:val="single" w:sz="4" w:space="0" w:color="auto"/>
              <w:left w:val="single" w:sz="4" w:space="0" w:color="auto"/>
              <w:bottom w:val="single" w:sz="4" w:space="0" w:color="auto"/>
              <w:right w:val="single" w:sz="4" w:space="0" w:color="auto"/>
            </w:tcBorders>
          </w:tcPr>
          <w:p w:rsidR="003F6529" w:rsidRPr="00273F49" w:rsidRDefault="003F6529" w:rsidP="003F6529">
            <w:pPr>
              <w:pStyle w:val="ConsPlusNormal"/>
              <w:jc w:val="center"/>
            </w:pPr>
            <w:r w:rsidRPr="00273F49">
              <w:t>2.1.2</w:t>
            </w:r>
          </w:p>
        </w:tc>
        <w:tc>
          <w:tcPr>
            <w:tcW w:w="7542" w:type="dxa"/>
            <w:tcBorders>
              <w:top w:val="single" w:sz="4" w:space="0" w:color="auto"/>
              <w:left w:val="single" w:sz="4" w:space="0" w:color="auto"/>
              <w:bottom w:val="single" w:sz="4" w:space="0" w:color="auto"/>
              <w:right w:val="single" w:sz="4" w:space="0" w:color="auto"/>
            </w:tcBorders>
          </w:tcPr>
          <w:p w:rsidR="003F6529" w:rsidRPr="00273F49" w:rsidRDefault="003F6529" w:rsidP="003F6529">
            <w:pPr>
              <w:pStyle w:val="ConsPlusNormal"/>
              <w:jc w:val="both"/>
            </w:pPr>
            <w:r w:rsidRPr="00273F49">
              <w:rPr>
                <w:bCs/>
              </w:rPr>
              <w:t>Задача 2 подпрограммы 2 Программы</w:t>
            </w:r>
            <w:r w:rsidRPr="00273F49">
              <w:t xml:space="preserve"> «Улучшение состояния муниципального жилого фонда»</w:t>
            </w:r>
          </w:p>
        </w:tc>
        <w:tc>
          <w:tcPr>
            <w:tcW w:w="2126" w:type="dxa"/>
            <w:tcBorders>
              <w:top w:val="single" w:sz="4" w:space="0" w:color="auto"/>
              <w:left w:val="single" w:sz="4" w:space="0" w:color="auto"/>
              <w:bottom w:val="single" w:sz="4" w:space="0" w:color="auto"/>
              <w:right w:val="single" w:sz="4" w:space="0" w:color="auto"/>
            </w:tcBorders>
            <w:vAlign w:val="bottom"/>
          </w:tcPr>
          <w:p w:rsidR="003F6529" w:rsidRPr="00273F49" w:rsidRDefault="003F6529" w:rsidP="003F6529">
            <w:pPr>
              <w:pStyle w:val="ConsPlusNormal"/>
              <w:jc w:val="right"/>
            </w:pPr>
            <w:r w:rsidRPr="00273F49">
              <w:t>0,5</w:t>
            </w:r>
          </w:p>
        </w:tc>
        <w:tc>
          <w:tcPr>
            <w:tcW w:w="2127" w:type="dxa"/>
            <w:tcBorders>
              <w:top w:val="single" w:sz="4" w:space="0" w:color="auto"/>
              <w:left w:val="single" w:sz="4" w:space="0" w:color="auto"/>
              <w:bottom w:val="single" w:sz="4" w:space="0" w:color="auto"/>
              <w:right w:val="single" w:sz="4" w:space="0" w:color="auto"/>
            </w:tcBorders>
            <w:vAlign w:val="bottom"/>
          </w:tcPr>
          <w:p w:rsidR="003F6529" w:rsidRPr="00273F49" w:rsidRDefault="003F6529" w:rsidP="003F6529">
            <w:pPr>
              <w:pStyle w:val="ConsPlusNormal"/>
              <w:jc w:val="right"/>
            </w:pPr>
            <w:r w:rsidRPr="00273F49">
              <w:t>0,5</w:t>
            </w:r>
          </w:p>
        </w:tc>
        <w:tc>
          <w:tcPr>
            <w:tcW w:w="1984" w:type="dxa"/>
            <w:tcBorders>
              <w:top w:val="single" w:sz="4" w:space="0" w:color="auto"/>
              <w:left w:val="single" w:sz="4" w:space="0" w:color="auto"/>
              <w:bottom w:val="single" w:sz="4" w:space="0" w:color="auto"/>
              <w:right w:val="single" w:sz="4" w:space="0" w:color="auto"/>
            </w:tcBorders>
            <w:vAlign w:val="bottom"/>
          </w:tcPr>
          <w:p w:rsidR="003F6529" w:rsidRPr="00273F49" w:rsidRDefault="003F6529" w:rsidP="003F6529">
            <w:pPr>
              <w:pStyle w:val="ConsPlusNormal"/>
              <w:jc w:val="right"/>
            </w:pPr>
            <w:r w:rsidRPr="00273F49">
              <w:t>0,5</w:t>
            </w:r>
          </w:p>
        </w:tc>
      </w:tr>
      <w:tr w:rsidR="00273F49" w:rsidRPr="00273F49" w:rsidTr="0022415A">
        <w:tblPrEx>
          <w:tblBorders>
            <w:left w:val="none" w:sz="0" w:space="0" w:color="auto"/>
            <w:right w:val="none" w:sz="0" w:space="0" w:color="auto"/>
            <w:insideH w:val="none" w:sz="0" w:space="0" w:color="auto"/>
            <w:insideV w:val="none" w:sz="0" w:space="0" w:color="auto"/>
          </w:tblBorders>
        </w:tblPrEx>
        <w:trPr>
          <w:trHeight w:val="20"/>
        </w:trPr>
        <w:tc>
          <w:tcPr>
            <w:tcW w:w="14550" w:type="dxa"/>
            <w:gridSpan w:val="5"/>
            <w:tcBorders>
              <w:top w:val="single" w:sz="4" w:space="0" w:color="auto"/>
              <w:left w:val="single" w:sz="4" w:space="0" w:color="auto"/>
              <w:bottom w:val="single" w:sz="4" w:space="0" w:color="auto"/>
              <w:right w:val="single" w:sz="4" w:space="0" w:color="auto"/>
            </w:tcBorders>
            <w:vAlign w:val="center"/>
          </w:tcPr>
          <w:p w:rsidR="0022415A" w:rsidRPr="00273F49" w:rsidRDefault="0022415A" w:rsidP="0022415A">
            <w:pPr>
              <w:pStyle w:val="ConsPlusNormal"/>
            </w:pPr>
            <w:r w:rsidRPr="00273F49">
              <w:rPr>
                <w:rFonts w:eastAsia="Calibri"/>
              </w:rPr>
              <w:t>Подпрограмма 3 «Благоустройство территории Благодарненского городского округа»</w:t>
            </w:r>
          </w:p>
        </w:tc>
      </w:tr>
      <w:tr w:rsidR="00273F49" w:rsidRPr="00273F49" w:rsidTr="003F6529">
        <w:tblPrEx>
          <w:tblBorders>
            <w:left w:val="none" w:sz="0" w:space="0" w:color="auto"/>
            <w:right w:val="none" w:sz="0" w:space="0" w:color="auto"/>
            <w:insideH w:val="none" w:sz="0" w:space="0" w:color="auto"/>
            <w:insideV w:val="none" w:sz="0" w:space="0" w:color="auto"/>
          </w:tblBorders>
        </w:tblPrEx>
        <w:trPr>
          <w:trHeight w:val="20"/>
        </w:trPr>
        <w:tc>
          <w:tcPr>
            <w:tcW w:w="771" w:type="dxa"/>
            <w:tcBorders>
              <w:top w:val="single" w:sz="4" w:space="0" w:color="auto"/>
              <w:left w:val="single" w:sz="4" w:space="0" w:color="auto"/>
              <w:bottom w:val="single" w:sz="4" w:space="0" w:color="auto"/>
              <w:right w:val="single" w:sz="4" w:space="0" w:color="auto"/>
            </w:tcBorders>
          </w:tcPr>
          <w:p w:rsidR="003F6529" w:rsidRPr="00273F49" w:rsidRDefault="003F6529" w:rsidP="003F6529">
            <w:pPr>
              <w:pStyle w:val="ConsPlusNormal"/>
              <w:jc w:val="center"/>
            </w:pPr>
            <w:r w:rsidRPr="00273F49">
              <w:t>2.2</w:t>
            </w:r>
          </w:p>
        </w:tc>
        <w:tc>
          <w:tcPr>
            <w:tcW w:w="7542" w:type="dxa"/>
            <w:tcBorders>
              <w:top w:val="single" w:sz="4" w:space="0" w:color="auto"/>
              <w:left w:val="single" w:sz="4" w:space="0" w:color="auto"/>
              <w:bottom w:val="single" w:sz="4" w:space="0" w:color="auto"/>
              <w:right w:val="single" w:sz="4" w:space="0" w:color="auto"/>
            </w:tcBorders>
          </w:tcPr>
          <w:p w:rsidR="003F6529" w:rsidRPr="00273F49" w:rsidRDefault="003F6529" w:rsidP="003F6529">
            <w:pPr>
              <w:pStyle w:val="ConsPlusNormal"/>
              <w:jc w:val="both"/>
            </w:pPr>
            <w:r w:rsidRPr="00273F49">
              <w:rPr>
                <w:bCs/>
              </w:rPr>
              <w:t>Задача 1 подпрограммы 3 Программы</w:t>
            </w:r>
            <w:r w:rsidRPr="00273F49">
              <w:t xml:space="preserve"> «Улучшение благоустройства территории Благодарненского городского округа»</w:t>
            </w:r>
          </w:p>
        </w:tc>
        <w:tc>
          <w:tcPr>
            <w:tcW w:w="2126" w:type="dxa"/>
            <w:tcBorders>
              <w:top w:val="single" w:sz="4" w:space="0" w:color="auto"/>
              <w:left w:val="single" w:sz="4" w:space="0" w:color="auto"/>
              <w:bottom w:val="single" w:sz="4" w:space="0" w:color="auto"/>
              <w:right w:val="single" w:sz="4" w:space="0" w:color="auto"/>
            </w:tcBorders>
            <w:vAlign w:val="bottom"/>
          </w:tcPr>
          <w:p w:rsidR="003F6529" w:rsidRPr="00273F49" w:rsidRDefault="003F6529" w:rsidP="003F6529">
            <w:pPr>
              <w:pStyle w:val="ConsPlusNormal"/>
              <w:jc w:val="right"/>
            </w:pPr>
            <w:r w:rsidRPr="00273F49">
              <w:t>1,0</w:t>
            </w:r>
          </w:p>
        </w:tc>
        <w:tc>
          <w:tcPr>
            <w:tcW w:w="2127" w:type="dxa"/>
            <w:tcBorders>
              <w:top w:val="single" w:sz="4" w:space="0" w:color="auto"/>
              <w:left w:val="single" w:sz="4" w:space="0" w:color="auto"/>
              <w:bottom w:val="single" w:sz="4" w:space="0" w:color="auto"/>
              <w:right w:val="single" w:sz="4" w:space="0" w:color="auto"/>
            </w:tcBorders>
            <w:vAlign w:val="bottom"/>
          </w:tcPr>
          <w:p w:rsidR="003F6529" w:rsidRPr="00273F49" w:rsidRDefault="003F6529" w:rsidP="003F6529">
            <w:pPr>
              <w:pStyle w:val="ConsPlusNormal"/>
              <w:jc w:val="right"/>
            </w:pPr>
            <w:r w:rsidRPr="00273F49">
              <w:t>1,0</w:t>
            </w:r>
          </w:p>
        </w:tc>
        <w:tc>
          <w:tcPr>
            <w:tcW w:w="1984" w:type="dxa"/>
            <w:tcBorders>
              <w:top w:val="single" w:sz="4" w:space="0" w:color="auto"/>
              <w:left w:val="single" w:sz="4" w:space="0" w:color="auto"/>
              <w:bottom w:val="single" w:sz="4" w:space="0" w:color="auto"/>
              <w:right w:val="single" w:sz="4" w:space="0" w:color="auto"/>
            </w:tcBorders>
            <w:vAlign w:val="bottom"/>
          </w:tcPr>
          <w:p w:rsidR="003F6529" w:rsidRPr="00273F49" w:rsidRDefault="003F6529" w:rsidP="003F6529">
            <w:pPr>
              <w:pStyle w:val="ConsPlusNormal"/>
              <w:jc w:val="right"/>
            </w:pPr>
            <w:r w:rsidRPr="00273F49">
              <w:t>1,0</w:t>
            </w:r>
          </w:p>
        </w:tc>
      </w:tr>
      <w:tr w:rsidR="00273F49" w:rsidRPr="00273F49" w:rsidTr="0022415A">
        <w:tblPrEx>
          <w:tblBorders>
            <w:left w:val="none" w:sz="0" w:space="0" w:color="auto"/>
            <w:right w:val="none" w:sz="0" w:space="0" w:color="auto"/>
            <w:insideH w:val="none" w:sz="0" w:space="0" w:color="auto"/>
            <w:insideV w:val="none" w:sz="0" w:space="0" w:color="auto"/>
          </w:tblBorders>
        </w:tblPrEx>
        <w:trPr>
          <w:trHeight w:val="20"/>
        </w:trPr>
        <w:tc>
          <w:tcPr>
            <w:tcW w:w="14550" w:type="dxa"/>
            <w:gridSpan w:val="5"/>
            <w:tcBorders>
              <w:top w:val="single" w:sz="4" w:space="0" w:color="auto"/>
              <w:left w:val="single" w:sz="4" w:space="0" w:color="auto"/>
              <w:bottom w:val="single" w:sz="4" w:space="0" w:color="auto"/>
              <w:right w:val="single" w:sz="4" w:space="0" w:color="auto"/>
            </w:tcBorders>
            <w:vAlign w:val="center"/>
          </w:tcPr>
          <w:p w:rsidR="0022415A" w:rsidRPr="00273F49" w:rsidRDefault="0022415A" w:rsidP="0022415A">
            <w:pPr>
              <w:pStyle w:val="ConsPlusNormal"/>
            </w:pPr>
            <w:r w:rsidRPr="00273F49">
              <w:rPr>
                <w:rFonts w:eastAsia="Calibri"/>
              </w:rPr>
              <w:t>Подпрограмма 4 «Пешеходный переход»</w:t>
            </w:r>
          </w:p>
        </w:tc>
      </w:tr>
      <w:tr w:rsidR="00273F49" w:rsidRPr="00273F49" w:rsidTr="003F6529">
        <w:tblPrEx>
          <w:tblBorders>
            <w:left w:val="none" w:sz="0" w:space="0" w:color="auto"/>
            <w:right w:val="none" w:sz="0" w:space="0" w:color="auto"/>
            <w:insideH w:val="none" w:sz="0" w:space="0" w:color="auto"/>
            <w:insideV w:val="none" w:sz="0" w:space="0" w:color="auto"/>
          </w:tblBorders>
        </w:tblPrEx>
        <w:trPr>
          <w:trHeight w:val="20"/>
        </w:trPr>
        <w:tc>
          <w:tcPr>
            <w:tcW w:w="771" w:type="dxa"/>
            <w:tcBorders>
              <w:top w:val="single" w:sz="4" w:space="0" w:color="auto"/>
              <w:left w:val="single" w:sz="4" w:space="0" w:color="auto"/>
              <w:bottom w:val="single" w:sz="4" w:space="0" w:color="auto"/>
              <w:right w:val="single" w:sz="4" w:space="0" w:color="auto"/>
            </w:tcBorders>
          </w:tcPr>
          <w:p w:rsidR="003F6529" w:rsidRPr="00273F49" w:rsidRDefault="003F6529" w:rsidP="003F6529">
            <w:pPr>
              <w:pStyle w:val="ConsPlusNormal"/>
              <w:jc w:val="center"/>
            </w:pPr>
            <w:r w:rsidRPr="00273F49">
              <w:t>2.3</w:t>
            </w:r>
          </w:p>
        </w:tc>
        <w:tc>
          <w:tcPr>
            <w:tcW w:w="7542" w:type="dxa"/>
            <w:tcBorders>
              <w:top w:val="single" w:sz="4" w:space="0" w:color="auto"/>
              <w:left w:val="single" w:sz="4" w:space="0" w:color="auto"/>
              <w:bottom w:val="single" w:sz="4" w:space="0" w:color="auto"/>
              <w:right w:val="single" w:sz="4" w:space="0" w:color="auto"/>
            </w:tcBorders>
          </w:tcPr>
          <w:p w:rsidR="003F6529" w:rsidRPr="00273F49" w:rsidRDefault="003F6529" w:rsidP="003F6529">
            <w:pPr>
              <w:pStyle w:val="ConsPlusNormal"/>
              <w:jc w:val="both"/>
              <w:rPr>
                <w:bCs/>
              </w:rPr>
            </w:pPr>
            <w:r w:rsidRPr="00273F49">
              <w:rPr>
                <w:bCs/>
              </w:rPr>
              <w:t>Задача 1 подпрограммы 4 Программы</w:t>
            </w:r>
            <w:r w:rsidRPr="00273F49">
              <w:t xml:space="preserve"> «Обеспечение удобства и безопасности движения пешеходов на пешеходных переходах автомобильных дорог, находящихся в собственности Благодарненского городского округа Ставропольского края»</w:t>
            </w:r>
          </w:p>
        </w:tc>
        <w:tc>
          <w:tcPr>
            <w:tcW w:w="2126" w:type="dxa"/>
            <w:tcBorders>
              <w:top w:val="single" w:sz="4" w:space="0" w:color="auto"/>
              <w:left w:val="single" w:sz="4" w:space="0" w:color="auto"/>
              <w:bottom w:val="single" w:sz="4" w:space="0" w:color="auto"/>
              <w:right w:val="single" w:sz="4" w:space="0" w:color="auto"/>
            </w:tcBorders>
            <w:vAlign w:val="bottom"/>
          </w:tcPr>
          <w:p w:rsidR="003F6529" w:rsidRPr="00273F49" w:rsidRDefault="003F6529" w:rsidP="003F6529">
            <w:pPr>
              <w:pStyle w:val="ConsPlusNormal"/>
              <w:jc w:val="right"/>
            </w:pPr>
            <w:r w:rsidRPr="00273F49">
              <w:t>1,0</w:t>
            </w:r>
          </w:p>
        </w:tc>
        <w:tc>
          <w:tcPr>
            <w:tcW w:w="2127" w:type="dxa"/>
            <w:tcBorders>
              <w:top w:val="single" w:sz="4" w:space="0" w:color="auto"/>
              <w:left w:val="single" w:sz="4" w:space="0" w:color="auto"/>
              <w:bottom w:val="single" w:sz="4" w:space="0" w:color="auto"/>
              <w:right w:val="single" w:sz="4" w:space="0" w:color="auto"/>
            </w:tcBorders>
            <w:vAlign w:val="bottom"/>
          </w:tcPr>
          <w:p w:rsidR="003F6529" w:rsidRPr="00273F49" w:rsidRDefault="003F6529" w:rsidP="003F6529">
            <w:pPr>
              <w:pStyle w:val="ConsPlusNormal"/>
              <w:jc w:val="right"/>
            </w:pPr>
            <w:r w:rsidRPr="00273F49">
              <w:t>1,0</w:t>
            </w:r>
          </w:p>
        </w:tc>
        <w:tc>
          <w:tcPr>
            <w:tcW w:w="1984" w:type="dxa"/>
            <w:tcBorders>
              <w:top w:val="single" w:sz="4" w:space="0" w:color="auto"/>
              <w:left w:val="single" w:sz="4" w:space="0" w:color="auto"/>
              <w:bottom w:val="single" w:sz="4" w:space="0" w:color="auto"/>
              <w:right w:val="single" w:sz="4" w:space="0" w:color="auto"/>
            </w:tcBorders>
            <w:vAlign w:val="bottom"/>
          </w:tcPr>
          <w:p w:rsidR="003F6529" w:rsidRPr="00273F49" w:rsidRDefault="003F6529" w:rsidP="003F6529">
            <w:pPr>
              <w:pStyle w:val="ConsPlusNormal"/>
              <w:jc w:val="right"/>
            </w:pPr>
            <w:r w:rsidRPr="00273F49">
              <w:t>1,0</w:t>
            </w:r>
          </w:p>
        </w:tc>
      </w:tr>
      <w:tr w:rsidR="00273F49" w:rsidRPr="00273F49" w:rsidTr="0022415A">
        <w:tblPrEx>
          <w:tblBorders>
            <w:left w:val="none" w:sz="0" w:space="0" w:color="auto"/>
            <w:right w:val="none" w:sz="0" w:space="0" w:color="auto"/>
            <w:insideH w:val="none" w:sz="0" w:space="0" w:color="auto"/>
            <w:insideV w:val="none" w:sz="0" w:space="0" w:color="auto"/>
          </w:tblBorders>
        </w:tblPrEx>
        <w:trPr>
          <w:trHeight w:val="20"/>
        </w:trPr>
        <w:tc>
          <w:tcPr>
            <w:tcW w:w="14550" w:type="dxa"/>
            <w:gridSpan w:val="5"/>
            <w:tcBorders>
              <w:top w:val="single" w:sz="4" w:space="0" w:color="auto"/>
              <w:left w:val="single" w:sz="4" w:space="0" w:color="auto"/>
              <w:bottom w:val="single" w:sz="4" w:space="0" w:color="auto"/>
              <w:right w:val="single" w:sz="4" w:space="0" w:color="auto"/>
            </w:tcBorders>
            <w:vAlign w:val="center"/>
          </w:tcPr>
          <w:p w:rsidR="0022415A" w:rsidRPr="00273F49" w:rsidRDefault="0022415A" w:rsidP="00EC02D2">
            <w:pPr>
              <w:pStyle w:val="ConsPlusNormal"/>
            </w:pPr>
            <w:r w:rsidRPr="00273F49">
              <w:rPr>
                <w:rFonts w:eastAsia="Calibri"/>
              </w:rPr>
              <w:t>Подпрограмма 5 «Остановк</w:t>
            </w:r>
            <w:r w:rsidR="00EC02D2">
              <w:rPr>
                <w:rFonts w:eastAsia="Calibri"/>
              </w:rPr>
              <w:t>и</w:t>
            </w:r>
            <w:r w:rsidRPr="00273F49">
              <w:rPr>
                <w:rFonts w:eastAsia="Calibri"/>
              </w:rPr>
              <w:t>»</w:t>
            </w:r>
          </w:p>
        </w:tc>
      </w:tr>
      <w:tr w:rsidR="003F6529" w:rsidRPr="00273F49" w:rsidTr="003F6529">
        <w:tblPrEx>
          <w:tblBorders>
            <w:left w:val="none" w:sz="0" w:space="0" w:color="auto"/>
            <w:right w:val="none" w:sz="0" w:space="0" w:color="auto"/>
            <w:insideH w:val="none" w:sz="0" w:space="0" w:color="auto"/>
            <w:insideV w:val="none" w:sz="0" w:space="0" w:color="auto"/>
          </w:tblBorders>
        </w:tblPrEx>
        <w:trPr>
          <w:trHeight w:val="20"/>
        </w:trPr>
        <w:tc>
          <w:tcPr>
            <w:tcW w:w="771" w:type="dxa"/>
            <w:tcBorders>
              <w:top w:val="single" w:sz="4" w:space="0" w:color="auto"/>
              <w:left w:val="single" w:sz="4" w:space="0" w:color="auto"/>
              <w:bottom w:val="single" w:sz="4" w:space="0" w:color="auto"/>
              <w:right w:val="single" w:sz="4" w:space="0" w:color="auto"/>
            </w:tcBorders>
          </w:tcPr>
          <w:p w:rsidR="003F6529" w:rsidRPr="00273F49" w:rsidRDefault="003F6529" w:rsidP="003F6529">
            <w:pPr>
              <w:pStyle w:val="ConsPlusNormal"/>
              <w:jc w:val="center"/>
            </w:pPr>
            <w:r w:rsidRPr="00273F49">
              <w:t>2.4</w:t>
            </w:r>
          </w:p>
        </w:tc>
        <w:tc>
          <w:tcPr>
            <w:tcW w:w="7542" w:type="dxa"/>
            <w:tcBorders>
              <w:top w:val="single" w:sz="4" w:space="0" w:color="auto"/>
              <w:left w:val="single" w:sz="4" w:space="0" w:color="auto"/>
              <w:bottom w:val="single" w:sz="4" w:space="0" w:color="auto"/>
              <w:right w:val="single" w:sz="4" w:space="0" w:color="auto"/>
            </w:tcBorders>
          </w:tcPr>
          <w:p w:rsidR="003F6529" w:rsidRPr="00273F49" w:rsidRDefault="003F6529" w:rsidP="003F6529">
            <w:pPr>
              <w:pStyle w:val="ConsPlusNormal"/>
              <w:jc w:val="both"/>
              <w:rPr>
                <w:bCs/>
              </w:rPr>
            </w:pPr>
            <w:r w:rsidRPr="00273F49">
              <w:rPr>
                <w:bCs/>
              </w:rPr>
              <w:t>Задача 1 подпрограммы 5 Программы</w:t>
            </w:r>
            <w:r w:rsidRPr="00273F49">
              <w:t xml:space="preserve"> «Строительство и ремонт остановок общественного транспорта на территории Благодарненского городского округа»</w:t>
            </w:r>
          </w:p>
        </w:tc>
        <w:tc>
          <w:tcPr>
            <w:tcW w:w="2126" w:type="dxa"/>
            <w:tcBorders>
              <w:top w:val="single" w:sz="4" w:space="0" w:color="auto"/>
              <w:left w:val="single" w:sz="4" w:space="0" w:color="auto"/>
              <w:bottom w:val="single" w:sz="4" w:space="0" w:color="auto"/>
              <w:right w:val="single" w:sz="4" w:space="0" w:color="auto"/>
            </w:tcBorders>
            <w:vAlign w:val="bottom"/>
          </w:tcPr>
          <w:p w:rsidR="003F6529" w:rsidRPr="00273F49" w:rsidRDefault="003F6529" w:rsidP="003F6529">
            <w:pPr>
              <w:pStyle w:val="ConsPlusNormal"/>
              <w:jc w:val="right"/>
            </w:pPr>
            <w:r w:rsidRPr="00273F49">
              <w:t>1,0</w:t>
            </w:r>
          </w:p>
        </w:tc>
        <w:tc>
          <w:tcPr>
            <w:tcW w:w="2127" w:type="dxa"/>
            <w:tcBorders>
              <w:top w:val="single" w:sz="4" w:space="0" w:color="auto"/>
              <w:left w:val="single" w:sz="4" w:space="0" w:color="auto"/>
              <w:bottom w:val="single" w:sz="4" w:space="0" w:color="auto"/>
              <w:right w:val="single" w:sz="4" w:space="0" w:color="auto"/>
            </w:tcBorders>
            <w:vAlign w:val="bottom"/>
          </w:tcPr>
          <w:p w:rsidR="003F6529" w:rsidRPr="00273F49" w:rsidRDefault="003F6529" w:rsidP="003F6529">
            <w:pPr>
              <w:pStyle w:val="ConsPlusNormal"/>
              <w:jc w:val="right"/>
            </w:pPr>
            <w:r w:rsidRPr="00273F49">
              <w:t>1,0</w:t>
            </w:r>
          </w:p>
        </w:tc>
        <w:tc>
          <w:tcPr>
            <w:tcW w:w="1984" w:type="dxa"/>
            <w:tcBorders>
              <w:top w:val="single" w:sz="4" w:space="0" w:color="auto"/>
              <w:left w:val="single" w:sz="4" w:space="0" w:color="auto"/>
              <w:bottom w:val="single" w:sz="4" w:space="0" w:color="auto"/>
              <w:right w:val="single" w:sz="4" w:space="0" w:color="auto"/>
            </w:tcBorders>
            <w:vAlign w:val="bottom"/>
          </w:tcPr>
          <w:p w:rsidR="003F6529" w:rsidRPr="00273F49" w:rsidRDefault="003F6529" w:rsidP="003F6529">
            <w:pPr>
              <w:pStyle w:val="ConsPlusNormal"/>
              <w:jc w:val="right"/>
            </w:pPr>
            <w:r w:rsidRPr="00273F49">
              <w:t>1,0</w:t>
            </w:r>
          </w:p>
        </w:tc>
      </w:tr>
    </w:tbl>
    <w:p w:rsidR="00066E97" w:rsidRPr="00273F49" w:rsidRDefault="00066E97"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066E97" w:rsidRPr="00273F49" w:rsidRDefault="00066E97"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066E97" w:rsidRPr="00273F49" w:rsidRDefault="00066E97"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066E97" w:rsidRPr="00273F49" w:rsidRDefault="00066E97"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8436D9" w:rsidRPr="00273F49" w:rsidRDefault="008436D9" w:rsidP="008436D9">
      <w:pPr>
        <w:spacing w:after="0" w:line="240" w:lineRule="auto"/>
        <w:rPr>
          <w:rFonts w:ascii="Times New Roman" w:eastAsia="Calibri" w:hAnsi="Times New Roman" w:cs="Times New Roman"/>
          <w:sz w:val="28"/>
        </w:rPr>
        <w:sectPr w:rsidR="008436D9" w:rsidRPr="00273F49" w:rsidSect="0034351A">
          <w:pgSz w:w="16838" w:h="11906" w:orient="landscape"/>
          <w:pgMar w:top="1418" w:right="567" w:bottom="1134" w:left="1985" w:header="709" w:footer="709" w:gutter="0"/>
          <w:cols w:space="708"/>
          <w:docGrid w:linePitch="381"/>
        </w:sectPr>
      </w:pPr>
    </w:p>
    <w:tbl>
      <w:tblPr>
        <w:tblStyle w:val="a3"/>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096"/>
      </w:tblGrid>
      <w:tr w:rsidR="00002CF3" w:rsidRPr="00273F49" w:rsidTr="00002CF3">
        <w:tc>
          <w:tcPr>
            <w:tcW w:w="3397" w:type="dxa"/>
          </w:tcPr>
          <w:p w:rsidR="00002CF3" w:rsidRPr="00273F49" w:rsidRDefault="00002CF3" w:rsidP="00002CF3">
            <w:pPr>
              <w:spacing w:line="240" w:lineRule="exact"/>
              <w:jc w:val="center"/>
              <w:rPr>
                <w:rFonts w:eastAsia="Times New Roman"/>
                <w:bCs/>
                <w:sz w:val="28"/>
                <w:szCs w:val="28"/>
              </w:rPr>
            </w:pPr>
          </w:p>
        </w:tc>
        <w:tc>
          <w:tcPr>
            <w:tcW w:w="6096" w:type="dxa"/>
          </w:tcPr>
          <w:p w:rsidR="00002CF3" w:rsidRPr="00273F49" w:rsidRDefault="00002CF3" w:rsidP="00002CF3">
            <w:pPr>
              <w:spacing w:line="240" w:lineRule="exact"/>
              <w:jc w:val="center"/>
              <w:rPr>
                <w:rFonts w:eastAsia="Times New Roman"/>
                <w:bCs/>
                <w:sz w:val="28"/>
                <w:szCs w:val="28"/>
              </w:rPr>
            </w:pPr>
            <w:r w:rsidRPr="00273F49">
              <w:rPr>
                <w:rFonts w:eastAsia="Times New Roman"/>
                <w:bCs/>
                <w:sz w:val="28"/>
                <w:szCs w:val="28"/>
              </w:rPr>
              <w:t xml:space="preserve">Приложение </w:t>
            </w:r>
            <w:r w:rsidR="005B19B8" w:rsidRPr="00273F49">
              <w:rPr>
                <w:rFonts w:eastAsia="Times New Roman"/>
                <w:bCs/>
                <w:sz w:val="28"/>
                <w:szCs w:val="28"/>
              </w:rPr>
              <w:t>5</w:t>
            </w:r>
          </w:p>
          <w:p w:rsidR="00002CF3" w:rsidRPr="00273F49" w:rsidRDefault="00002CF3" w:rsidP="00002CF3">
            <w:pPr>
              <w:spacing w:line="240" w:lineRule="exact"/>
              <w:jc w:val="center"/>
              <w:rPr>
                <w:rFonts w:eastAsia="Times New Roman"/>
                <w:bCs/>
                <w:sz w:val="28"/>
                <w:szCs w:val="28"/>
              </w:rPr>
            </w:pPr>
            <w:r w:rsidRPr="00273F49">
              <w:rPr>
                <w:rFonts w:eastAsia="Times New Roman"/>
                <w:bCs/>
                <w:sz w:val="28"/>
                <w:szCs w:val="28"/>
              </w:rPr>
              <w:t>к муниципальной программе Благодарненского городского округа Ставропольского края «Развитие жилищно-к</w:t>
            </w:r>
            <w:r w:rsidR="0084641A" w:rsidRPr="00273F49">
              <w:rPr>
                <w:rFonts w:eastAsia="Times New Roman"/>
                <w:bCs/>
                <w:sz w:val="28"/>
                <w:szCs w:val="28"/>
              </w:rPr>
              <w:t>оммунального хозяйства и дорожно</w:t>
            </w:r>
            <w:r w:rsidRPr="00273F49">
              <w:rPr>
                <w:rFonts w:eastAsia="Times New Roman"/>
                <w:bCs/>
                <w:sz w:val="28"/>
                <w:szCs w:val="28"/>
              </w:rPr>
              <w:t>й инфраструктуры»</w:t>
            </w:r>
          </w:p>
          <w:p w:rsidR="00002CF3" w:rsidRPr="00273F49" w:rsidRDefault="00002CF3" w:rsidP="00002CF3">
            <w:pPr>
              <w:spacing w:line="240" w:lineRule="exact"/>
              <w:jc w:val="center"/>
              <w:rPr>
                <w:rFonts w:eastAsia="Times New Roman"/>
                <w:bCs/>
                <w:sz w:val="28"/>
                <w:szCs w:val="28"/>
              </w:rPr>
            </w:pPr>
          </w:p>
        </w:tc>
      </w:tr>
    </w:tbl>
    <w:p w:rsidR="00002CF3" w:rsidRPr="00273F49" w:rsidRDefault="00002CF3" w:rsidP="00002CF3">
      <w:pPr>
        <w:spacing w:after="0" w:line="240" w:lineRule="exact"/>
        <w:rPr>
          <w:rFonts w:ascii="Times New Roman" w:eastAsia="Times New Roman" w:hAnsi="Times New Roman" w:cs="Times New Roman"/>
          <w:bCs/>
          <w:sz w:val="28"/>
          <w:szCs w:val="28"/>
          <w:lang w:eastAsia="ru-RU"/>
        </w:rPr>
      </w:pPr>
    </w:p>
    <w:p w:rsidR="008436D9" w:rsidRPr="00273F49" w:rsidRDefault="008436D9" w:rsidP="008436D9">
      <w:pPr>
        <w:spacing w:after="0" w:line="240" w:lineRule="exact"/>
        <w:jc w:val="center"/>
        <w:rPr>
          <w:rFonts w:ascii="Times New Roman" w:eastAsia="Times New Roman" w:hAnsi="Times New Roman" w:cs="Times New Roman"/>
          <w:bCs/>
          <w:sz w:val="28"/>
          <w:szCs w:val="28"/>
          <w:lang w:eastAsia="ru-RU"/>
        </w:rPr>
      </w:pPr>
      <w:r w:rsidRPr="00273F49">
        <w:rPr>
          <w:rFonts w:ascii="Times New Roman" w:eastAsia="Times New Roman" w:hAnsi="Times New Roman" w:cs="Times New Roman"/>
          <w:bCs/>
          <w:sz w:val="28"/>
          <w:szCs w:val="28"/>
          <w:lang w:eastAsia="ru-RU"/>
        </w:rPr>
        <w:t>ПОДПРОГРАММА</w:t>
      </w:r>
    </w:p>
    <w:p w:rsidR="008436D9" w:rsidRPr="00273F49" w:rsidRDefault="008436D9" w:rsidP="008436D9">
      <w:pPr>
        <w:spacing w:after="0" w:line="240" w:lineRule="exact"/>
        <w:jc w:val="center"/>
        <w:rPr>
          <w:rFonts w:ascii="Times New Roman" w:eastAsia="Times New Roman" w:hAnsi="Times New Roman" w:cs="Times New Roman"/>
          <w:bCs/>
          <w:sz w:val="28"/>
          <w:szCs w:val="28"/>
          <w:lang w:eastAsia="ru-RU"/>
        </w:rPr>
      </w:pPr>
      <w:r w:rsidRPr="00273F49">
        <w:rPr>
          <w:rFonts w:ascii="Times New Roman" w:eastAsia="Times New Roman" w:hAnsi="Times New Roman" w:cs="Times New Roman"/>
          <w:sz w:val="28"/>
          <w:szCs w:val="28"/>
          <w:lang w:eastAsia="ru-RU"/>
        </w:rPr>
        <w:t>«</w:t>
      </w:r>
      <w:r w:rsidR="00002CF3" w:rsidRPr="00273F49">
        <w:rPr>
          <w:rFonts w:ascii="Times New Roman" w:eastAsia="Times New Roman" w:hAnsi="Times New Roman" w:cs="Times New Roman"/>
          <w:sz w:val="28"/>
          <w:szCs w:val="28"/>
          <w:lang w:eastAsia="ru-RU"/>
        </w:rPr>
        <w:t>Развитие дорожной сети автомобильных дорог общего пользования и обеспечение безопасности дорожного движения</w:t>
      </w:r>
      <w:r w:rsidRPr="00273F49">
        <w:rPr>
          <w:rFonts w:ascii="Times New Roman" w:eastAsia="Times New Roman" w:hAnsi="Times New Roman" w:cs="Times New Roman"/>
          <w:sz w:val="28"/>
          <w:szCs w:val="28"/>
          <w:lang w:eastAsia="ru-RU"/>
        </w:rPr>
        <w:t>»</w:t>
      </w:r>
      <w:r w:rsidRPr="00273F49">
        <w:rPr>
          <w:rFonts w:ascii="Times New Roman" w:eastAsia="Times New Roman" w:hAnsi="Times New Roman" w:cs="Times New Roman"/>
          <w:bCs/>
          <w:sz w:val="28"/>
          <w:szCs w:val="28"/>
          <w:lang w:eastAsia="ru-RU"/>
        </w:rPr>
        <w:t xml:space="preserve"> </w:t>
      </w:r>
    </w:p>
    <w:p w:rsidR="008436D9" w:rsidRPr="00273F49" w:rsidRDefault="008436D9" w:rsidP="008436D9">
      <w:pPr>
        <w:spacing w:after="0" w:line="240" w:lineRule="exact"/>
        <w:rPr>
          <w:rFonts w:ascii="Times New Roman" w:eastAsia="Times New Roman" w:hAnsi="Times New Roman" w:cs="Times New Roman"/>
          <w:bCs/>
          <w:sz w:val="28"/>
          <w:szCs w:val="28"/>
          <w:lang w:eastAsia="ru-RU"/>
        </w:rPr>
      </w:pPr>
    </w:p>
    <w:p w:rsidR="008436D9" w:rsidRPr="00273F49" w:rsidRDefault="008436D9" w:rsidP="008436D9">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ПАСПОРТ</w:t>
      </w:r>
    </w:p>
    <w:p w:rsidR="008436D9" w:rsidRPr="00273F49" w:rsidRDefault="00002CF3" w:rsidP="008436D9">
      <w:pPr>
        <w:widowControl w:val="0"/>
        <w:autoSpaceDE w:val="0"/>
        <w:autoSpaceDN w:val="0"/>
        <w:adjustRightInd w:val="0"/>
        <w:spacing w:after="0" w:line="240" w:lineRule="exact"/>
        <w:jc w:val="both"/>
        <w:rPr>
          <w:rFonts w:ascii="Times New Roman" w:eastAsia="Calibri" w:hAnsi="Times New Roman" w:cs="Times New Roman"/>
          <w:bCs/>
          <w:sz w:val="28"/>
          <w:szCs w:val="28"/>
        </w:rPr>
      </w:pPr>
      <w:r w:rsidRPr="00273F49">
        <w:rPr>
          <w:rFonts w:ascii="Times New Roman" w:eastAsia="Times New Roman" w:hAnsi="Times New Roman" w:cs="Times New Roman"/>
          <w:sz w:val="28"/>
          <w:szCs w:val="28"/>
          <w:lang w:eastAsia="ru-RU"/>
        </w:rPr>
        <w:t>Подпрограммы «</w:t>
      </w:r>
      <w:r w:rsidR="008436D9" w:rsidRPr="00273F49">
        <w:rPr>
          <w:rFonts w:ascii="Times New Roman" w:eastAsia="Times New Roman" w:hAnsi="Times New Roman" w:cs="Times New Roman"/>
          <w:sz w:val="28"/>
          <w:szCs w:val="28"/>
          <w:lang w:eastAsia="ru-RU"/>
        </w:rPr>
        <w:t xml:space="preserve">Развитие дорожной сети автомобильных дорог общего пользования и обеспечение безопасности дорожного движения» </w:t>
      </w:r>
      <w:r w:rsidR="008436D9" w:rsidRPr="00273F49">
        <w:rPr>
          <w:rFonts w:ascii="Times New Roman" w:eastAsia="Calibri" w:hAnsi="Times New Roman" w:cs="Times New Roman"/>
          <w:bCs/>
          <w:sz w:val="28"/>
          <w:szCs w:val="28"/>
        </w:rPr>
        <w:t>муниципальной программы Благодарненского городского округа Ставропольского края «</w:t>
      </w:r>
      <w:r w:rsidRPr="00273F49">
        <w:rPr>
          <w:rFonts w:ascii="Times New Roman" w:eastAsia="Calibri" w:hAnsi="Times New Roman" w:cs="Times New Roman"/>
          <w:sz w:val="28"/>
          <w:szCs w:val="28"/>
        </w:rPr>
        <w:t>Развитие жилищно-коммунального хозяйства и дорожный инфраструктуры</w:t>
      </w:r>
      <w:r w:rsidR="008436D9" w:rsidRPr="00273F49">
        <w:rPr>
          <w:rFonts w:ascii="Times New Roman" w:eastAsia="Calibri" w:hAnsi="Times New Roman" w:cs="Times New Roman"/>
          <w:bCs/>
          <w:sz w:val="28"/>
          <w:szCs w:val="28"/>
        </w:rPr>
        <w:t>»</w:t>
      </w:r>
    </w:p>
    <w:p w:rsidR="008436D9" w:rsidRPr="00273F49" w:rsidRDefault="008436D9" w:rsidP="008436D9">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5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60"/>
        <w:gridCol w:w="6928"/>
      </w:tblGrid>
      <w:tr w:rsidR="00273F49" w:rsidRPr="00273F49" w:rsidTr="008436D9">
        <w:tc>
          <w:tcPr>
            <w:tcW w:w="2660" w:type="dxa"/>
            <w:tcBorders>
              <w:top w:val="nil"/>
              <w:left w:val="nil"/>
              <w:bottom w:val="nil"/>
              <w:right w:val="nil"/>
            </w:tcBorders>
          </w:tcPr>
          <w:p w:rsidR="008436D9" w:rsidRPr="00273F49" w:rsidRDefault="008436D9" w:rsidP="008436D9">
            <w:pPr>
              <w:spacing w:after="0" w:line="240" w:lineRule="auto"/>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Наименование Подпрограммы</w:t>
            </w:r>
          </w:p>
        </w:tc>
        <w:tc>
          <w:tcPr>
            <w:tcW w:w="6928" w:type="dxa"/>
            <w:tcBorders>
              <w:top w:val="nil"/>
              <w:left w:val="nil"/>
              <w:bottom w:val="nil"/>
              <w:right w:val="nil"/>
            </w:tcBorders>
          </w:tcPr>
          <w:p w:rsidR="008436D9" w:rsidRPr="00273F49" w:rsidRDefault="008436D9" w:rsidP="00A055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 xml:space="preserve">Подпрограмма «Развитие дорожной сети автомобильных дорог общего пользования и обеспечение безопасности дорожного движения» (далее – Подпрограмма)  </w:t>
            </w:r>
          </w:p>
          <w:p w:rsidR="008436D9" w:rsidRPr="00273F49" w:rsidRDefault="008436D9" w:rsidP="00A05590">
            <w:pPr>
              <w:spacing w:after="0" w:line="240" w:lineRule="auto"/>
              <w:jc w:val="both"/>
              <w:rPr>
                <w:rFonts w:ascii="Times New Roman" w:eastAsia="Times New Roman" w:hAnsi="Times New Roman" w:cs="Times New Roman"/>
                <w:sz w:val="28"/>
                <w:szCs w:val="24"/>
                <w:lang w:eastAsia="ru-RU"/>
              </w:rPr>
            </w:pPr>
          </w:p>
        </w:tc>
      </w:tr>
      <w:tr w:rsidR="00273F49" w:rsidRPr="00273F49" w:rsidTr="008436D9">
        <w:tc>
          <w:tcPr>
            <w:tcW w:w="2660" w:type="dxa"/>
            <w:tcBorders>
              <w:top w:val="nil"/>
              <w:left w:val="nil"/>
              <w:bottom w:val="nil"/>
              <w:right w:val="nil"/>
            </w:tcBorders>
          </w:tcPr>
          <w:p w:rsidR="008436D9" w:rsidRPr="00273F49" w:rsidRDefault="008436D9" w:rsidP="008436D9">
            <w:pPr>
              <w:spacing w:after="0" w:line="240" w:lineRule="auto"/>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Ответственный исполнитель подпрограммы</w:t>
            </w:r>
          </w:p>
        </w:tc>
        <w:tc>
          <w:tcPr>
            <w:tcW w:w="6928" w:type="dxa"/>
            <w:tcBorders>
              <w:top w:val="nil"/>
              <w:left w:val="nil"/>
              <w:bottom w:val="nil"/>
              <w:right w:val="nil"/>
            </w:tcBorders>
          </w:tcPr>
          <w:p w:rsidR="008436D9" w:rsidRPr="00273F49" w:rsidRDefault="001C7404" w:rsidP="00A05590">
            <w:pPr>
              <w:autoSpaceDE w:val="0"/>
              <w:autoSpaceDN w:val="0"/>
              <w:adjustRightInd w:val="0"/>
              <w:spacing w:after="0" w:line="240" w:lineRule="auto"/>
              <w:rPr>
                <w:rFonts w:ascii="Times New Roman" w:eastAsia="Times New Roman" w:hAnsi="Times New Roman" w:cs="Times New Roman"/>
                <w:sz w:val="28"/>
                <w:szCs w:val="28"/>
                <w:lang w:eastAsia="ru-RU"/>
              </w:rPr>
            </w:pPr>
            <w:r w:rsidRPr="00273F49">
              <w:rPr>
                <w:rFonts w:ascii="Times New Roman" w:eastAsia="Calibri" w:hAnsi="Times New Roman" w:cs="Times New Roman"/>
                <w:sz w:val="28"/>
                <w:szCs w:val="28"/>
              </w:rPr>
              <w:t>управление по делам территорий АБГО СК</w:t>
            </w:r>
            <w:r w:rsidRPr="00273F49">
              <w:rPr>
                <w:rFonts w:ascii="Times New Roman" w:eastAsia="Times New Roman" w:hAnsi="Times New Roman" w:cs="Times New Roman"/>
                <w:sz w:val="28"/>
                <w:szCs w:val="28"/>
                <w:lang w:eastAsia="ru-RU"/>
              </w:rPr>
              <w:t xml:space="preserve"> </w:t>
            </w:r>
          </w:p>
        </w:tc>
      </w:tr>
      <w:tr w:rsidR="00273F49" w:rsidRPr="00273F49" w:rsidTr="008436D9">
        <w:tc>
          <w:tcPr>
            <w:tcW w:w="2660" w:type="dxa"/>
            <w:tcBorders>
              <w:top w:val="nil"/>
              <w:left w:val="nil"/>
              <w:bottom w:val="nil"/>
              <w:right w:val="nil"/>
            </w:tcBorders>
          </w:tcPr>
          <w:p w:rsidR="008436D9" w:rsidRPr="00273F49" w:rsidRDefault="008436D9" w:rsidP="008436D9">
            <w:pPr>
              <w:spacing w:after="0" w:line="240" w:lineRule="auto"/>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Соисполнители подпрограммы</w:t>
            </w:r>
          </w:p>
        </w:tc>
        <w:tc>
          <w:tcPr>
            <w:tcW w:w="6928" w:type="dxa"/>
            <w:tcBorders>
              <w:top w:val="nil"/>
              <w:left w:val="nil"/>
              <w:bottom w:val="nil"/>
              <w:right w:val="nil"/>
            </w:tcBorders>
          </w:tcPr>
          <w:p w:rsidR="008436D9" w:rsidRPr="00273F49" w:rsidRDefault="004C57C5" w:rsidP="00A05590">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нет</w:t>
            </w:r>
          </w:p>
          <w:p w:rsidR="008436D9" w:rsidRPr="00273F49" w:rsidRDefault="008436D9" w:rsidP="00A05590">
            <w:pPr>
              <w:spacing w:after="0" w:line="240" w:lineRule="auto"/>
              <w:jc w:val="both"/>
              <w:rPr>
                <w:rFonts w:ascii="Times New Roman" w:eastAsia="Times New Roman" w:hAnsi="Times New Roman" w:cs="Times New Roman"/>
                <w:sz w:val="28"/>
                <w:szCs w:val="24"/>
                <w:lang w:eastAsia="ru-RU"/>
              </w:rPr>
            </w:pPr>
          </w:p>
        </w:tc>
      </w:tr>
      <w:tr w:rsidR="00273F49" w:rsidRPr="00273F49" w:rsidTr="008436D9">
        <w:tc>
          <w:tcPr>
            <w:tcW w:w="2660" w:type="dxa"/>
            <w:tcBorders>
              <w:top w:val="nil"/>
              <w:left w:val="nil"/>
              <w:bottom w:val="nil"/>
              <w:right w:val="nil"/>
            </w:tcBorders>
          </w:tcPr>
          <w:p w:rsidR="008436D9" w:rsidRPr="00273F49" w:rsidRDefault="008436D9" w:rsidP="008436D9">
            <w:pPr>
              <w:spacing w:after="0" w:line="240" w:lineRule="auto"/>
              <w:jc w:val="both"/>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Участники подпрограммы</w:t>
            </w:r>
          </w:p>
        </w:tc>
        <w:tc>
          <w:tcPr>
            <w:tcW w:w="6928" w:type="dxa"/>
            <w:tcBorders>
              <w:top w:val="nil"/>
              <w:left w:val="nil"/>
              <w:bottom w:val="nil"/>
              <w:right w:val="nil"/>
            </w:tcBorders>
          </w:tcPr>
          <w:p w:rsidR="008436D9" w:rsidRPr="00273F49" w:rsidRDefault="00160956" w:rsidP="00A055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хозяйствующие субъекты в Благодарненском городском округе Ставропольского края, муниципальное учреждение «Комбинат благоустройства»</w:t>
            </w:r>
          </w:p>
        </w:tc>
      </w:tr>
      <w:tr w:rsidR="00273F49" w:rsidRPr="00273F49" w:rsidTr="008436D9">
        <w:tc>
          <w:tcPr>
            <w:tcW w:w="2660" w:type="dxa"/>
            <w:tcBorders>
              <w:top w:val="nil"/>
              <w:left w:val="nil"/>
              <w:bottom w:val="nil"/>
              <w:right w:val="nil"/>
            </w:tcBorders>
          </w:tcPr>
          <w:p w:rsidR="008436D9" w:rsidRPr="00273F49" w:rsidRDefault="008436D9" w:rsidP="008436D9">
            <w:pPr>
              <w:spacing w:after="0" w:line="240" w:lineRule="auto"/>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Задачи Подпрограммы</w:t>
            </w:r>
          </w:p>
        </w:tc>
        <w:tc>
          <w:tcPr>
            <w:tcW w:w="6928" w:type="dxa"/>
            <w:tcBorders>
              <w:top w:val="nil"/>
              <w:left w:val="nil"/>
              <w:bottom w:val="nil"/>
              <w:right w:val="nil"/>
            </w:tcBorders>
          </w:tcPr>
          <w:p w:rsidR="008436D9" w:rsidRPr="00273F49" w:rsidRDefault="00002CF3" w:rsidP="00A055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обеспечение функционирования</w:t>
            </w:r>
            <w:r w:rsidR="00756943" w:rsidRPr="00273F49">
              <w:rPr>
                <w:rFonts w:ascii="Times New Roman" w:eastAsia="Times New Roman" w:hAnsi="Times New Roman" w:cs="Times New Roman"/>
                <w:sz w:val="28"/>
                <w:szCs w:val="28"/>
                <w:lang w:eastAsia="ru-RU"/>
              </w:rPr>
              <w:t xml:space="preserve"> </w:t>
            </w:r>
            <w:r w:rsidRPr="00273F49">
              <w:rPr>
                <w:rFonts w:ascii="Times New Roman" w:eastAsia="Times New Roman" w:hAnsi="Times New Roman" w:cs="Times New Roman"/>
                <w:sz w:val="28"/>
                <w:szCs w:val="28"/>
                <w:lang w:eastAsia="ru-RU"/>
              </w:rPr>
              <w:t>автомобильных</w:t>
            </w:r>
            <w:r w:rsidR="008436D9" w:rsidRPr="00273F49">
              <w:rPr>
                <w:rFonts w:ascii="Times New Roman" w:eastAsia="Times New Roman" w:hAnsi="Times New Roman" w:cs="Times New Roman"/>
                <w:sz w:val="28"/>
                <w:szCs w:val="28"/>
                <w:lang w:eastAsia="ru-RU"/>
              </w:rPr>
              <w:t xml:space="preserve"> дорогах, находящихся в собственности Благодарненского городск</w:t>
            </w:r>
            <w:r w:rsidR="00270704" w:rsidRPr="00273F49">
              <w:rPr>
                <w:rFonts w:ascii="Times New Roman" w:eastAsia="Times New Roman" w:hAnsi="Times New Roman" w:cs="Times New Roman"/>
                <w:sz w:val="28"/>
                <w:szCs w:val="28"/>
                <w:lang w:eastAsia="ru-RU"/>
              </w:rPr>
              <w:t>ого округа Ставропольского края</w:t>
            </w:r>
          </w:p>
          <w:p w:rsidR="008436D9" w:rsidRPr="00273F49" w:rsidRDefault="008436D9" w:rsidP="00A05590">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r>
      <w:tr w:rsidR="00273F49" w:rsidRPr="00273F49" w:rsidTr="00097C2E">
        <w:tc>
          <w:tcPr>
            <w:tcW w:w="2660" w:type="dxa"/>
            <w:tcBorders>
              <w:top w:val="nil"/>
              <w:left w:val="nil"/>
              <w:bottom w:val="nil"/>
              <w:right w:val="nil"/>
            </w:tcBorders>
          </w:tcPr>
          <w:p w:rsidR="008436D9" w:rsidRPr="00273F49" w:rsidRDefault="008436D9" w:rsidP="008436D9">
            <w:pPr>
              <w:spacing w:after="0" w:line="240" w:lineRule="auto"/>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 xml:space="preserve">Показатели решения задач подпрограммы </w:t>
            </w:r>
          </w:p>
          <w:p w:rsidR="008436D9" w:rsidRPr="00273F49" w:rsidRDefault="008436D9" w:rsidP="008436D9">
            <w:pPr>
              <w:spacing w:after="0" w:line="240" w:lineRule="auto"/>
              <w:rPr>
                <w:rFonts w:ascii="Times New Roman" w:eastAsia="Times New Roman" w:hAnsi="Times New Roman" w:cs="Times New Roman"/>
                <w:sz w:val="28"/>
                <w:szCs w:val="24"/>
                <w:lang w:eastAsia="ru-RU"/>
              </w:rPr>
            </w:pPr>
          </w:p>
          <w:p w:rsidR="008436D9" w:rsidRPr="00273F49" w:rsidRDefault="008436D9" w:rsidP="008436D9">
            <w:pPr>
              <w:spacing w:after="0" w:line="240" w:lineRule="auto"/>
              <w:rPr>
                <w:rFonts w:ascii="Times New Roman" w:eastAsia="Times New Roman" w:hAnsi="Times New Roman" w:cs="Times New Roman"/>
                <w:sz w:val="28"/>
                <w:szCs w:val="24"/>
                <w:lang w:eastAsia="ru-RU"/>
              </w:rPr>
            </w:pPr>
          </w:p>
          <w:p w:rsidR="008436D9" w:rsidRPr="00273F49" w:rsidRDefault="008436D9" w:rsidP="008436D9">
            <w:pPr>
              <w:spacing w:after="0" w:line="240" w:lineRule="auto"/>
              <w:rPr>
                <w:rFonts w:ascii="Times New Roman" w:eastAsia="Times New Roman" w:hAnsi="Times New Roman" w:cs="Times New Roman"/>
                <w:sz w:val="28"/>
                <w:szCs w:val="24"/>
                <w:lang w:eastAsia="ru-RU"/>
              </w:rPr>
            </w:pPr>
          </w:p>
          <w:p w:rsidR="008436D9" w:rsidRPr="00273F49" w:rsidRDefault="008436D9" w:rsidP="008436D9">
            <w:pPr>
              <w:spacing w:after="0" w:line="240" w:lineRule="auto"/>
              <w:rPr>
                <w:rFonts w:ascii="Times New Roman" w:eastAsia="Times New Roman" w:hAnsi="Times New Roman" w:cs="Times New Roman"/>
                <w:sz w:val="28"/>
                <w:szCs w:val="24"/>
                <w:lang w:eastAsia="ru-RU"/>
              </w:rPr>
            </w:pPr>
          </w:p>
          <w:p w:rsidR="008436D9" w:rsidRPr="00273F49" w:rsidRDefault="008436D9" w:rsidP="008436D9">
            <w:pPr>
              <w:spacing w:after="0" w:line="240" w:lineRule="auto"/>
              <w:rPr>
                <w:rFonts w:ascii="Times New Roman" w:eastAsia="Times New Roman" w:hAnsi="Times New Roman" w:cs="Times New Roman"/>
                <w:sz w:val="28"/>
                <w:szCs w:val="24"/>
                <w:lang w:eastAsia="ru-RU"/>
              </w:rPr>
            </w:pPr>
          </w:p>
          <w:p w:rsidR="008436D9" w:rsidRPr="00273F49" w:rsidRDefault="008436D9" w:rsidP="008436D9">
            <w:pPr>
              <w:spacing w:after="0" w:line="240" w:lineRule="auto"/>
              <w:rPr>
                <w:rFonts w:ascii="Times New Roman" w:eastAsia="Times New Roman" w:hAnsi="Times New Roman" w:cs="Times New Roman"/>
                <w:sz w:val="28"/>
                <w:szCs w:val="24"/>
                <w:lang w:eastAsia="ru-RU"/>
              </w:rPr>
            </w:pPr>
          </w:p>
          <w:p w:rsidR="008436D9" w:rsidRPr="00273F49" w:rsidRDefault="008436D9" w:rsidP="008436D9">
            <w:pPr>
              <w:spacing w:after="0" w:line="240" w:lineRule="auto"/>
              <w:rPr>
                <w:rFonts w:ascii="Times New Roman" w:eastAsia="Times New Roman" w:hAnsi="Times New Roman" w:cs="Times New Roman"/>
                <w:sz w:val="28"/>
                <w:szCs w:val="24"/>
                <w:lang w:eastAsia="ru-RU"/>
              </w:rPr>
            </w:pPr>
          </w:p>
          <w:p w:rsidR="008436D9" w:rsidRPr="00273F49" w:rsidRDefault="008436D9" w:rsidP="008436D9">
            <w:pPr>
              <w:spacing w:after="0" w:line="240" w:lineRule="auto"/>
              <w:rPr>
                <w:rFonts w:ascii="Times New Roman" w:eastAsia="Times New Roman" w:hAnsi="Times New Roman" w:cs="Times New Roman"/>
                <w:sz w:val="28"/>
                <w:szCs w:val="24"/>
                <w:lang w:eastAsia="ru-RU"/>
              </w:rPr>
            </w:pPr>
          </w:p>
          <w:p w:rsidR="008436D9" w:rsidRPr="00273F49" w:rsidRDefault="008436D9" w:rsidP="008436D9">
            <w:pPr>
              <w:spacing w:after="0" w:line="240" w:lineRule="auto"/>
              <w:rPr>
                <w:rFonts w:ascii="Times New Roman" w:eastAsia="Times New Roman" w:hAnsi="Times New Roman" w:cs="Times New Roman"/>
                <w:sz w:val="28"/>
                <w:szCs w:val="24"/>
                <w:lang w:eastAsia="ru-RU"/>
              </w:rPr>
            </w:pPr>
          </w:p>
          <w:p w:rsidR="008436D9" w:rsidRPr="00273F49" w:rsidRDefault="008436D9" w:rsidP="008436D9">
            <w:pPr>
              <w:spacing w:after="0" w:line="240" w:lineRule="auto"/>
              <w:rPr>
                <w:rFonts w:ascii="Times New Roman" w:eastAsia="Times New Roman" w:hAnsi="Times New Roman" w:cs="Times New Roman"/>
                <w:sz w:val="28"/>
                <w:szCs w:val="24"/>
                <w:lang w:eastAsia="ru-RU"/>
              </w:rPr>
            </w:pPr>
          </w:p>
          <w:p w:rsidR="00A05590" w:rsidRPr="00273F49" w:rsidRDefault="00A05590" w:rsidP="008436D9">
            <w:pPr>
              <w:spacing w:after="0" w:line="240" w:lineRule="auto"/>
              <w:rPr>
                <w:rFonts w:ascii="Times New Roman" w:eastAsia="Times New Roman" w:hAnsi="Times New Roman" w:cs="Times New Roman"/>
                <w:sz w:val="28"/>
                <w:szCs w:val="24"/>
                <w:lang w:eastAsia="ru-RU"/>
              </w:rPr>
            </w:pPr>
          </w:p>
          <w:p w:rsidR="00A05590" w:rsidRPr="00273F49" w:rsidRDefault="00A05590" w:rsidP="008436D9">
            <w:pPr>
              <w:spacing w:after="0" w:line="240" w:lineRule="auto"/>
              <w:rPr>
                <w:rFonts w:ascii="Times New Roman" w:eastAsia="Times New Roman" w:hAnsi="Times New Roman" w:cs="Times New Roman"/>
                <w:sz w:val="28"/>
                <w:szCs w:val="24"/>
                <w:lang w:eastAsia="ru-RU"/>
              </w:rPr>
            </w:pPr>
          </w:p>
          <w:p w:rsidR="00A05590" w:rsidRPr="00273F49" w:rsidRDefault="00A05590" w:rsidP="008436D9">
            <w:pPr>
              <w:spacing w:after="0" w:line="240" w:lineRule="auto"/>
              <w:rPr>
                <w:rFonts w:ascii="Times New Roman" w:eastAsia="Times New Roman" w:hAnsi="Times New Roman" w:cs="Times New Roman"/>
                <w:sz w:val="28"/>
                <w:szCs w:val="24"/>
                <w:lang w:eastAsia="ru-RU"/>
              </w:rPr>
            </w:pPr>
          </w:p>
          <w:p w:rsidR="00A05590" w:rsidRPr="00273F49" w:rsidRDefault="00A05590" w:rsidP="008436D9">
            <w:pPr>
              <w:spacing w:after="0" w:line="240" w:lineRule="auto"/>
              <w:rPr>
                <w:rFonts w:ascii="Times New Roman" w:eastAsia="Times New Roman" w:hAnsi="Times New Roman" w:cs="Times New Roman"/>
                <w:sz w:val="28"/>
                <w:szCs w:val="24"/>
                <w:lang w:eastAsia="ru-RU"/>
              </w:rPr>
            </w:pPr>
          </w:p>
          <w:p w:rsidR="00A05590" w:rsidRPr="00273F49" w:rsidRDefault="00A05590" w:rsidP="00A05590">
            <w:pPr>
              <w:spacing w:after="0" w:line="240" w:lineRule="auto"/>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 xml:space="preserve">Сроки реализации подпрограммы </w:t>
            </w:r>
          </w:p>
          <w:p w:rsidR="00270704" w:rsidRPr="00273F49" w:rsidRDefault="00270704" w:rsidP="00A05590">
            <w:pPr>
              <w:spacing w:after="0" w:line="240" w:lineRule="auto"/>
              <w:rPr>
                <w:rFonts w:ascii="Times New Roman" w:eastAsia="Times New Roman" w:hAnsi="Times New Roman" w:cs="Times New Roman"/>
                <w:sz w:val="28"/>
                <w:szCs w:val="24"/>
                <w:lang w:eastAsia="ru-RU"/>
              </w:rPr>
            </w:pPr>
          </w:p>
        </w:tc>
        <w:tc>
          <w:tcPr>
            <w:tcW w:w="6928" w:type="dxa"/>
            <w:tcBorders>
              <w:top w:val="nil"/>
              <w:left w:val="nil"/>
              <w:bottom w:val="nil"/>
              <w:right w:val="nil"/>
            </w:tcBorders>
            <w:shd w:val="clear" w:color="auto" w:fill="auto"/>
          </w:tcPr>
          <w:p w:rsidR="008436D9" w:rsidRPr="00273F49" w:rsidRDefault="008436D9" w:rsidP="00A05590">
            <w:pPr>
              <w:autoSpaceDE w:val="0"/>
              <w:autoSpaceDN w:val="0"/>
              <w:adjustRightInd w:val="0"/>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 xml:space="preserve">доля протяженности автомобильных </w:t>
            </w:r>
            <w:r w:rsidR="00270704" w:rsidRPr="00273F49">
              <w:rPr>
                <w:rFonts w:ascii="Times New Roman" w:eastAsia="Calibri" w:hAnsi="Times New Roman" w:cs="Times New Roman"/>
                <w:sz w:val="28"/>
                <w:szCs w:val="28"/>
              </w:rPr>
              <w:t>дорог, находящихся</w:t>
            </w:r>
            <w:r w:rsidRPr="00273F49">
              <w:rPr>
                <w:rFonts w:ascii="Times New Roman" w:eastAsia="Calibri" w:hAnsi="Times New Roman" w:cs="Times New Roman"/>
                <w:sz w:val="28"/>
                <w:szCs w:val="28"/>
              </w:rPr>
              <w:t xml:space="preserve"> в собственности Благодарненского городского округа Ставропольского края, не отвечающих нормативным требованиям, в общей протяженности автомобильных дорог местного значения;</w:t>
            </w:r>
          </w:p>
          <w:p w:rsidR="008436D9" w:rsidRPr="00273F49" w:rsidRDefault="008436D9" w:rsidP="00A05590">
            <w:pPr>
              <w:autoSpaceDE w:val="0"/>
              <w:autoSpaceDN w:val="0"/>
              <w:adjustRightInd w:val="0"/>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доля дорожно-транспортных происшествий, зарегистрированных на автомобильных дорогах районного значения, из-за сопутствующих дорожных условий в общем количестве дорожно-транспортных происшествий в Благодарненском городском округе Ставрополь</w:t>
            </w:r>
            <w:r w:rsidR="00A05590" w:rsidRPr="00273F49">
              <w:rPr>
                <w:rFonts w:ascii="Times New Roman" w:eastAsia="Calibri" w:hAnsi="Times New Roman" w:cs="Times New Roman"/>
                <w:sz w:val="28"/>
                <w:szCs w:val="28"/>
              </w:rPr>
              <w:t>ского края;</w:t>
            </w:r>
          </w:p>
          <w:p w:rsidR="00A05590" w:rsidRPr="00273F49" w:rsidRDefault="00A05590" w:rsidP="00A055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Calibri" w:hAnsi="Times New Roman" w:cs="Times New Roman"/>
                <w:sz w:val="28"/>
                <w:szCs w:val="28"/>
              </w:rPr>
              <w:t>объем привлеченных из федерального и краевого бюджета субсидий и иных межбюджетных трансфертов на 1 рубль финансирования муниципальной программы за счет средств бюджета городского округа Ставропольского края</w:t>
            </w:r>
          </w:p>
          <w:p w:rsidR="008436D9" w:rsidRPr="00273F49" w:rsidRDefault="008436D9" w:rsidP="00A05590">
            <w:pPr>
              <w:autoSpaceDE w:val="0"/>
              <w:autoSpaceDN w:val="0"/>
              <w:adjustRightInd w:val="0"/>
              <w:spacing w:after="0" w:line="240" w:lineRule="auto"/>
              <w:rPr>
                <w:rFonts w:ascii="Times New Roman" w:eastAsia="Times New Roman" w:hAnsi="Times New Roman" w:cs="Times New Roman"/>
                <w:sz w:val="28"/>
                <w:szCs w:val="28"/>
                <w:lang w:eastAsia="ru-RU"/>
              </w:rPr>
            </w:pPr>
          </w:p>
          <w:p w:rsidR="008436D9" w:rsidRPr="00273F49" w:rsidRDefault="00270704" w:rsidP="00A05590">
            <w:pPr>
              <w:autoSpaceDE w:val="0"/>
              <w:autoSpaceDN w:val="0"/>
              <w:adjustRightInd w:val="0"/>
              <w:spacing w:after="0" w:line="240" w:lineRule="auto"/>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20</w:t>
            </w:r>
            <w:r w:rsidR="00C55EE2" w:rsidRPr="00273F49">
              <w:rPr>
                <w:rFonts w:ascii="Times New Roman" w:eastAsia="Times New Roman" w:hAnsi="Times New Roman" w:cs="Times New Roman"/>
                <w:sz w:val="28"/>
                <w:szCs w:val="28"/>
                <w:lang w:eastAsia="ru-RU"/>
              </w:rPr>
              <w:t>20</w:t>
            </w:r>
            <w:r w:rsidRPr="00273F49">
              <w:rPr>
                <w:rFonts w:ascii="Times New Roman" w:eastAsia="Times New Roman" w:hAnsi="Times New Roman" w:cs="Times New Roman"/>
                <w:sz w:val="28"/>
                <w:szCs w:val="28"/>
                <w:lang w:eastAsia="ru-RU"/>
              </w:rPr>
              <w:t>-202</w:t>
            </w:r>
            <w:r w:rsidR="00C55EE2" w:rsidRPr="00273F49">
              <w:rPr>
                <w:rFonts w:ascii="Times New Roman" w:eastAsia="Times New Roman" w:hAnsi="Times New Roman" w:cs="Times New Roman"/>
                <w:sz w:val="28"/>
                <w:szCs w:val="28"/>
                <w:lang w:eastAsia="ru-RU"/>
              </w:rPr>
              <w:t>2</w:t>
            </w:r>
            <w:r w:rsidRPr="00273F49">
              <w:rPr>
                <w:rFonts w:ascii="Times New Roman" w:eastAsia="Times New Roman" w:hAnsi="Times New Roman" w:cs="Times New Roman"/>
                <w:sz w:val="28"/>
                <w:szCs w:val="28"/>
                <w:lang w:eastAsia="ru-RU"/>
              </w:rPr>
              <w:t xml:space="preserve"> годы</w:t>
            </w:r>
          </w:p>
        </w:tc>
      </w:tr>
      <w:tr w:rsidR="00273F49" w:rsidRPr="00273F49" w:rsidTr="00097C2E">
        <w:tc>
          <w:tcPr>
            <w:tcW w:w="2660" w:type="dxa"/>
            <w:tcBorders>
              <w:top w:val="nil"/>
              <w:left w:val="nil"/>
              <w:bottom w:val="nil"/>
              <w:right w:val="nil"/>
            </w:tcBorders>
          </w:tcPr>
          <w:p w:rsidR="008436D9" w:rsidRPr="00273F49" w:rsidRDefault="008436D9" w:rsidP="008436D9">
            <w:pPr>
              <w:spacing w:after="0" w:line="240" w:lineRule="auto"/>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Объемы и источники финансового обеспечения Подпрограммы</w:t>
            </w:r>
          </w:p>
        </w:tc>
        <w:tc>
          <w:tcPr>
            <w:tcW w:w="6928" w:type="dxa"/>
            <w:tcBorders>
              <w:top w:val="nil"/>
              <w:left w:val="nil"/>
              <w:bottom w:val="nil"/>
              <w:right w:val="nil"/>
            </w:tcBorders>
            <w:shd w:val="clear" w:color="auto" w:fill="auto"/>
          </w:tcPr>
          <w:p w:rsidR="00097C2E" w:rsidRPr="007E2A7B" w:rsidRDefault="00097C2E" w:rsidP="00097C2E">
            <w:pPr>
              <w:spacing w:after="0" w:line="240" w:lineRule="auto"/>
              <w:jc w:val="both"/>
              <w:rPr>
                <w:rFonts w:ascii="Times New Roman" w:eastAsia="Times New Roman" w:hAnsi="Times New Roman" w:cs="Times New Roman"/>
                <w:sz w:val="28"/>
                <w:szCs w:val="24"/>
                <w:lang w:eastAsia="ru-RU"/>
              </w:rPr>
            </w:pPr>
            <w:r w:rsidRPr="007E2A7B">
              <w:rPr>
                <w:rFonts w:ascii="Times New Roman" w:eastAsia="Times New Roman" w:hAnsi="Times New Roman" w:cs="Times New Roman"/>
                <w:sz w:val="28"/>
                <w:szCs w:val="24"/>
                <w:lang w:eastAsia="ru-RU"/>
              </w:rPr>
              <w:t>объем финансового обеспечения Подпрограммы за счет средств местного бюджета составит 334 278,91</w:t>
            </w:r>
            <w:r w:rsidRPr="007E2A7B">
              <w:rPr>
                <w:rFonts w:ascii="Times New Roman CYR" w:eastAsia="Times New Roman" w:hAnsi="Times New Roman CYR" w:cs="Times New Roman CYR"/>
                <w:sz w:val="28"/>
                <w:szCs w:val="28"/>
                <w:lang w:eastAsia="ru-RU"/>
              </w:rPr>
              <w:t xml:space="preserve"> тыс. рублей</w:t>
            </w:r>
            <w:r w:rsidRPr="007E2A7B">
              <w:rPr>
                <w:rFonts w:ascii="Times New Roman" w:eastAsia="Times New Roman" w:hAnsi="Times New Roman" w:cs="Times New Roman"/>
                <w:sz w:val="28"/>
                <w:szCs w:val="24"/>
                <w:lang w:eastAsia="ru-RU"/>
              </w:rPr>
              <w:t>, в том числе по годам:</w:t>
            </w:r>
          </w:p>
          <w:p w:rsidR="00097C2E" w:rsidRPr="007E2A7B" w:rsidRDefault="00097C2E" w:rsidP="00097C2E">
            <w:pPr>
              <w:spacing w:after="0" w:line="240" w:lineRule="auto"/>
              <w:jc w:val="both"/>
              <w:rPr>
                <w:rFonts w:ascii="Times New Roman" w:eastAsia="Times New Roman" w:hAnsi="Times New Roman" w:cs="Times New Roman"/>
                <w:sz w:val="28"/>
                <w:szCs w:val="24"/>
                <w:lang w:eastAsia="ru-RU"/>
              </w:rPr>
            </w:pPr>
            <w:r w:rsidRPr="007E2A7B">
              <w:rPr>
                <w:rFonts w:ascii="Times New Roman" w:eastAsia="Times New Roman" w:hAnsi="Times New Roman" w:cs="Times New Roman"/>
                <w:sz w:val="28"/>
                <w:szCs w:val="24"/>
                <w:lang w:eastAsia="ru-RU"/>
              </w:rPr>
              <w:t>в 2020 году – 135 479,14 тыс. руб.;</w:t>
            </w:r>
          </w:p>
          <w:p w:rsidR="00097C2E" w:rsidRPr="007E2A7B" w:rsidRDefault="00097C2E" w:rsidP="00097C2E">
            <w:pPr>
              <w:spacing w:after="0" w:line="240" w:lineRule="auto"/>
              <w:jc w:val="both"/>
              <w:rPr>
                <w:rFonts w:ascii="Times New Roman" w:eastAsia="Times New Roman" w:hAnsi="Times New Roman" w:cs="Times New Roman"/>
                <w:sz w:val="28"/>
                <w:szCs w:val="24"/>
                <w:lang w:eastAsia="ru-RU"/>
              </w:rPr>
            </w:pPr>
            <w:r w:rsidRPr="007E2A7B">
              <w:rPr>
                <w:rFonts w:ascii="Times New Roman" w:eastAsia="Times New Roman" w:hAnsi="Times New Roman" w:cs="Times New Roman"/>
                <w:sz w:val="28"/>
                <w:szCs w:val="24"/>
                <w:lang w:eastAsia="ru-RU"/>
              </w:rPr>
              <w:t>в 2021 году 172 514,62 тыс. руб.;</w:t>
            </w:r>
          </w:p>
          <w:p w:rsidR="008436D9" w:rsidRPr="007E2A7B" w:rsidRDefault="00097C2E" w:rsidP="00097C2E">
            <w:pPr>
              <w:spacing w:after="0" w:line="240" w:lineRule="auto"/>
              <w:jc w:val="both"/>
              <w:rPr>
                <w:rFonts w:ascii="Times New Roman" w:eastAsia="Times New Roman" w:hAnsi="Times New Roman" w:cs="Times New Roman"/>
                <w:sz w:val="28"/>
                <w:szCs w:val="24"/>
                <w:lang w:eastAsia="ru-RU"/>
              </w:rPr>
            </w:pPr>
            <w:r w:rsidRPr="007E2A7B">
              <w:rPr>
                <w:rFonts w:ascii="Times New Roman" w:eastAsia="Times New Roman" w:hAnsi="Times New Roman" w:cs="Times New Roman"/>
                <w:sz w:val="28"/>
                <w:szCs w:val="24"/>
                <w:lang w:eastAsia="ru-RU"/>
              </w:rPr>
              <w:t>в 2022 году – 26 285,15 тыс. руб.</w:t>
            </w:r>
          </w:p>
          <w:p w:rsidR="007E2A7B" w:rsidRPr="007E2A7B" w:rsidRDefault="007E2A7B" w:rsidP="00097C2E">
            <w:pPr>
              <w:spacing w:after="0" w:line="240" w:lineRule="auto"/>
              <w:jc w:val="both"/>
              <w:rPr>
                <w:rFonts w:ascii="Times New Roman" w:eastAsia="Times New Roman" w:hAnsi="Times New Roman" w:cs="Times New Roman"/>
                <w:sz w:val="28"/>
                <w:szCs w:val="24"/>
                <w:lang w:eastAsia="ru-RU"/>
              </w:rPr>
            </w:pPr>
          </w:p>
          <w:p w:rsidR="007E2A7B" w:rsidRPr="007E2A7B" w:rsidRDefault="007E2A7B" w:rsidP="007E2A7B">
            <w:pPr>
              <w:spacing w:after="0" w:line="240" w:lineRule="auto"/>
              <w:jc w:val="both"/>
              <w:rPr>
                <w:rFonts w:ascii="Times New Roman" w:eastAsia="Times New Roman" w:hAnsi="Times New Roman" w:cs="Times New Roman"/>
                <w:sz w:val="28"/>
                <w:szCs w:val="24"/>
                <w:lang w:eastAsia="ru-RU"/>
              </w:rPr>
            </w:pPr>
            <w:r w:rsidRPr="007E2A7B">
              <w:rPr>
                <w:rFonts w:ascii="Times New Roman" w:eastAsia="Times New Roman" w:hAnsi="Times New Roman" w:cs="Times New Roman"/>
                <w:sz w:val="28"/>
                <w:szCs w:val="24"/>
                <w:lang w:eastAsia="ru-RU"/>
              </w:rPr>
              <w:t>за счет средств бюджета Ставропольского края составит 244 515,84</w:t>
            </w:r>
            <w:r w:rsidRPr="007E2A7B">
              <w:rPr>
                <w:rFonts w:ascii="Times New Roman CYR" w:eastAsia="Times New Roman" w:hAnsi="Times New Roman CYR" w:cs="Times New Roman CYR"/>
                <w:sz w:val="28"/>
                <w:szCs w:val="28"/>
                <w:lang w:eastAsia="ru-RU"/>
              </w:rPr>
              <w:t xml:space="preserve"> тыс. рублей</w:t>
            </w:r>
            <w:r w:rsidRPr="007E2A7B">
              <w:rPr>
                <w:rFonts w:ascii="Times New Roman" w:eastAsia="Times New Roman" w:hAnsi="Times New Roman" w:cs="Times New Roman"/>
                <w:sz w:val="28"/>
                <w:szCs w:val="24"/>
                <w:lang w:eastAsia="ru-RU"/>
              </w:rPr>
              <w:t>, в том числе по годам:</w:t>
            </w:r>
          </w:p>
          <w:p w:rsidR="007E2A7B" w:rsidRPr="007E2A7B" w:rsidRDefault="007E2A7B" w:rsidP="007E2A7B">
            <w:pPr>
              <w:spacing w:after="0" w:line="240" w:lineRule="auto"/>
              <w:jc w:val="both"/>
              <w:rPr>
                <w:rFonts w:ascii="Times New Roman" w:eastAsia="Times New Roman" w:hAnsi="Times New Roman" w:cs="Times New Roman"/>
                <w:sz w:val="28"/>
                <w:szCs w:val="24"/>
                <w:lang w:eastAsia="ru-RU"/>
              </w:rPr>
            </w:pPr>
            <w:r w:rsidRPr="007E2A7B">
              <w:rPr>
                <w:rFonts w:ascii="Times New Roman" w:eastAsia="Times New Roman" w:hAnsi="Times New Roman" w:cs="Times New Roman"/>
                <w:sz w:val="28"/>
                <w:szCs w:val="24"/>
                <w:lang w:eastAsia="ru-RU"/>
              </w:rPr>
              <w:t>в 2020 году – 104 371,08 тыс. руб.;</w:t>
            </w:r>
          </w:p>
          <w:p w:rsidR="007E2A7B" w:rsidRPr="007E2A7B" w:rsidRDefault="007E2A7B" w:rsidP="007E2A7B">
            <w:pPr>
              <w:spacing w:after="0" w:line="240" w:lineRule="auto"/>
              <w:jc w:val="both"/>
              <w:rPr>
                <w:rFonts w:ascii="Times New Roman" w:eastAsia="Times New Roman" w:hAnsi="Times New Roman" w:cs="Times New Roman"/>
                <w:sz w:val="28"/>
                <w:szCs w:val="24"/>
                <w:lang w:eastAsia="ru-RU"/>
              </w:rPr>
            </w:pPr>
            <w:r w:rsidRPr="007E2A7B">
              <w:rPr>
                <w:rFonts w:ascii="Times New Roman" w:eastAsia="Times New Roman" w:hAnsi="Times New Roman" w:cs="Times New Roman"/>
                <w:sz w:val="28"/>
                <w:szCs w:val="24"/>
                <w:lang w:eastAsia="ru-RU"/>
              </w:rPr>
              <w:t>в 2021 году 140 144,76 тыс. руб.;</w:t>
            </w:r>
          </w:p>
          <w:p w:rsidR="007E2A7B" w:rsidRDefault="007E2A7B" w:rsidP="007E2A7B">
            <w:pPr>
              <w:spacing w:after="0" w:line="240" w:lineRule="auto"/>
              <w:jc w:val="both"/>
              <w:rPr>
                <w:rFonts w:ascii="Times New Roman" w:eastAsia="Times New Roman" w:hAnsi="Times New Roman" w:cs="Times New Roman"/>
                <w:sz w:val="28"/>
                <w:szCs w:val="24"/>
                <w:lang w:eastAsia="ru-RU"/>
              </w:rPr>
            </w:pPr>
            <w:r w:rsidRPr="007E2A7B">
              <w:rPr>
                <w:rFonts w:ascii="Times New Roman" w:eastAsia="Times New Roman" w:hAnsi="Times New Roman" w:cs="Times New Roman"/>
                <w:sz w:val="28"/>
                <w:szCs w:val="24"/>
                <w:lang w:eastAsia="ru-RU"/>
              </w:rPr>
              <w:t>в 2022 году – 0,00 тыс. руб.</w:t>
            </w:r>
          </w:p>
          <w:p w:rsidR="000E4239" w:rsidRDefault="000E4239" w:rsidP="007E2A7B">
            <w:pPr>
              <w:spacing w:after="0" w:line="240" w:lineRule="auto"/>
              <w:jc w:val="both"/>
              <w:rPr>
                <w:rFonts w:ascii="Times New Roman" w:eastAsia="Times New Roman" w:hAnsi="Times New Roman" w:cs="Times New Roman"/>
                <w:sz w:val="28"/>
                <w:szCs w:val="24"/>
                <w:lang w:eastAsia="ru-RU"/>
              </w:rPr>
            </w:pPr>
            <w:r w:rsidRPr="007E2A7B">
              <w:rPr>
                <w:rFonts w:ascii="Times New Roman" w:eastAsia="Times New Roman" w:hAnsi="Times New Roman" w:cs="Times New Roman"/>
                <w:sz w:val="28"/>
                <w:szCs w:val="24"/>
                <w:lang w:eastAsia="ru-RU"/>
              </w:rPr>
              <w:t xml:space="preserve">за счет средств </w:t>
            </w:r>
            <w:r>
              <w:rPr>
                <w:rFonts w:ascii="Times New Roman" w:eastAsia="Times New Roman" w:hAnsi="Times New Roman" w:cs="Times New Roman"/>
                <w:sz w:val="28"/>
                <w:szCs w:val="24"/>
                <w:lang w:eastAsia="ru-RU"/>
              </w:rPr>
              <w:t xml:space="preserve">местного </w:t>
            </w:r>
            <w:r w:rsidRPr="007E2A7B">
              <w:rPr>
                <w:rFonts w:ascii="Times New Roman" w:eastAsia="Times New Roman" w:hAnsi="Times New Roman" w:cs="Times New Roman"/>
                <w:sz w:val="28"/>
                <w:szCs w:val="24"/>
                <w:lang w:eastAsia="ru-RU"/>
              </w:rPr>
              <w:t xml:space="preserve">бюджета составит </w:t>
            </w:r>
            <w:r>
              <w:rPr>
                <w:rFonts w:ascii="Times New Roman" w:eastAsia="Times New Roman" w:hAnsi="Times New Roman" w:cs="Times New Roman"/>
                <w:sz w:val="28"/>
                <w:szCs w:val="24"/>
                <w:lang w:eastAsia="ru-RU"/>
              </w:rPr>
              <w:t>89 763,07</w:t>
            </w:r>
            <w:r w:rsidRPr="007E2A7B">
              <w:rPr>
                <w:rFonts w:ascii="Times New Roman CYR" w:eastAsia="Times New Roman" w:hAnsi="Times New Roman CYR" w:cs="Times New Roman CYR"/>
                <w:sz w:val="28"/>
                <w:szCs w:val="28"/>
                <w:lang w:eastAsia="ru-RU"/>
              </w:rPr>
              <w:t xml:space="preserve"> тыс. рублей</w:t>
            </w:r>
            <w:r w:rsidRPr="007E2A7B">
              <w:rPr>
                <w:rFonts w:ascii="Times New Roman" w:eastAsia="Times New Roman" w:hAnsi="Times New Roman" w:cs="Times New Roman"/>
                <w:sz w:val="28"/>
                <w:szCs w:val="24"/>
                <w:lang w:eastAsia="ru-RU"/>
              </w:rPr>
              <w:t>, в том числе по годам</w:t>
            </w:r>
            <w:r>
              <w:rPr>
                <w:rFonts w:ascii="Times New Roman" w:eastAsia="Times New Roman" w:hAnsi="Times New Roman" w:cs="Times New Roman"/>
                <w:sz w:val="28"/>
                <w:szCs w:val="24"/>
                <w:lang w:eastAsia="ru-RU"/>
              </w:rPr>
              <w:t>:</w:t>
            </w:r>
          </w:p>
          <w:p w:rsidR="000E4239" w:rsidRPr="007E2A7B" w:rsidRDefault="000E4239" w:rsidP="000E4239">
            <w:pPr>
              <w:spacing w:after="0" w:line="240" w:lineRule="auto"/>
              <w:jc w:val="both"/>
              <w:rPr>
                <w:rFonts w:ascii="Times New Roman" w:eastAsia="Times New Roman" w:hAnsi="Times New Roman" w:cs="Times New Roman"/>
                <w:sz w:val="28"/>
                <w:szCs w:val="24"/>
                <w:lang w:eastAsia="ru-RU"/>
              </w:rPr>
            </w:pPr>
            <w:r w:rsidRPr="007E2A7B">
              <w:rPr>
                <w:rFonts w:ascii="Times New Roman" w:eastAsia="Times New Roman" w:hAnsi="Times New Roman" w:cs="Times New Roman"/>
                <w:sz w:val="28"/>
                <w:szCs w:val="24"/>
                <w:lang w:eastAsia="ru-RU"/>
              </w:rPr>
              <w:t xml:space="preserve">в 2020 году – </w:t>
            </w:r>
            <w:r>
              <w:rPr>
                <w:rFonts w:ascii="Times New Roman" w:eastAsia="Times New Roman" w:hAnsi="Times New Roman" w:cs="Times New Roman"/>
                <w:sz w:val="28"/>
                <w:szCs w:val="24"/>
                <w:lang w:eastAsia="ru-RU"/>
              </w:rPr>
              <w:t>31 108,06</w:t>
            </w:r>
            <w:r w:rsidRPr="007E2A7B">
              <w:rPr>
                <w:rFonts w:ascii="Times New Roman" w:eastAsia="Times New Roman" w:hAnsi="Times New Roman" w:cs="Times New Roman"/>
                <w:sz w:val="28"/>
                <w:szCs w:val="24"/>
                <w:lang w:eastAsia="ru-RU"/>
              </w:rPr>
              <w:t xml:space="preserve"> тыс. руб.;</w:t>
            </w:r>
          </w:p>
          <w:p w:rsidR="000E4239" w:rsidRPr="007E2A7B" w:rsidRDefault="000E4239" w:rsidP="000E4239">
            <w:pPr>
              <w:spacing w:after="0" w:line="240" w:lineRule="auto"/>
              <w:jc w:val="both"/>
              <w:rPr>
                <w:rFonts w:ascii="Times New Roman" w:eastAsia="Times New Roman" w:hAnsi="Times New Roman" w:cs="Times New Roman"/>
                <w:sz w:val="28"/>
                <w:szCs w:val="24"/>
                <w:lang w:eastAsia="ru-RU"/>
              </w:rPr>
            </w:pPr>
            <w:r w:rsidRPr="007E2A7B">
              <w:rPr>
                <w:rFonts w:ascii="Times New Roman" w:eastAsia="Times New Roman" w:hAnsi="Times New Roman" w:cs="Times New Roman"/>
                <w:sz w:val="28"/>
                <w:szCs w:val="24"/>
                <w:lang w:eastAsia="ru-RU"/>
              </w:rPr>
              <w:t xml:space="preserve">в 2021 году </w:t>
            </w:r>
            <w:r>
              <w:rPr>
                <w:rFonts w:ascii="Times New Roman" w:eastAsia="Times New Roman" w:hAnsi="Times New Roman" w:cs="Times New Roman"/>
                <w:sz w:val="28"/>
                <w:szCs w:val="24"/>
                <w:lang w:eastAsia="ru-RU"/>
              </w:rPr>
              <w:t>– 32 369,86</w:t>
            </w:r>
            <w:r w:rsidRPr="007E2A7B">
              <w:rPr>
                <w:rFonts w:ascii="Times New Roman" w:eastAsia="Times New Roman" w:hAnsi="Times New Roman" w:cs="Times New Roman"/>
                <w:sz w:val="28"/>
                <w:szCs w:val="24"/>
                <w:lang w:eastAsia="ru-RU"/>
              </w:rPr>
              <w:t xml:space="preserve"> тыс. руб.;</w:t>
            </w:r>
          </w:p>
          <w:p w:rsidR="000E4239" w:rsidRDefault="000E4239" w:rsidP="000E4239">
            <w:pPr>
              <w:spacing w:after="0" w:line="240" w:lineRule="auto"/>
              <w:jc w:val="both"/>
              <w:rPr>
                <w:rFonts w:ascii="Times New Roman" w:eastAsia="Times New Roman" w:hAnsi="Times New Roman" w:cs="Times New Roman"/>
                <w:sz w:val="28"/>
                <w:szCs w:val="24"/>
                <w:lang w:eastAsia="ru-RU"/>
              </w:rPr>
            </w:pPr>
            <w:r w:rsidRPr="007E2A7B">
              <w:rPr>
                <w:rFonts w:ascii="Times New Roman" w:eastAsia="Times New Roman" w:hAnsi="Times New Roman" w:cs="Times New Roman"/>
                <w:sz w:val="28"/>
                <w:szCs w:val="24"/>
                <w:lang w:eastAsia="ru-RU"/>
              </w:rPr>
              <w:t xml:space="preserve">в 2022 году – </w:t>
            </w:r>
            <w:r>
              <w:rPr>
                <w:rFonts w:ascii="Times New Roman" w:eastAsia="Times New Roman" w:hAnsi="Times New Roman" w:cs="Times New Roman"/>
                <w:sz w:val="28"/>
                <w:szCs w:val="24"/>
                <w:lang w:eastAsia="ru-RU"/>
              </w:rPr>
              <w:t>26 285,15</w:t>
            </w:r>
            <w:r w:rsidRPr="007E2A7B">
              <w:rPr>
                <w:rFonts w:ascii="Times New Roman" w:eastAsia="Times New Roman" w:hAnsi="Times New Roman" w:cs="Times New Roman"/>
                <w:sz w:val="28"/>
                <w:szCs w:val="24"/>
                <w:lang w:eastAsia="ru-RU"/>
              </w:rPr>
              <w:t xml:space="preserve"> тыс. руб.</w:t>
            </w:r>
          </w:p>
          <w:p w:rsidR="000E4239" w:rsidRDefault="000E4239" w:rsidP="007E2A7B">
            <w:pPr>
              <w:spacing w:after="0" w:line="240" w:lineRule="auto"/>
              <w:jc w:val="both"/>
              <w:rPr>
                <w:rFonts w:ascii="Times New Roman" w:eastAsia="Times New Roman" w:hAnsi="Times New Roman" w:cs="Times New Roman"/>
                <w:sz w:val="28"/>
                <w:szCs w:val="24"/>
                <w:lang w:eastAsia="ru-RU"/>
              </w:rPr>
            </w:pPr>
          </w:p>
          <w:p w:rsidR="000E4239" w:rsidRDefault="000E4239" w:rsidP="007E2A7B">
            <w:pPr>
              <w:spacing w:after="0" w:line="240" w:lineRule="auto"/>
              <w:jc w:val="both"/>
              <w:rPr>
                <w:rFonts w:ascii="Times New Roman" w:eastAsia="Times New Roman" w:hAnsi="Times New Roman" w:cs="Times New Roman"/>
                <w:sz w:val="28"/>
                <w:szCs w:val="24"/>
                <w:lang w:eastAsia="ru-RU"/>
              </w:rPr>
            </w:pPr>
          </w:p>
          <w:p w:rsidR="007E2A7B" w:rsidRPr="00892EBF" w:rsidRDefault="007E2A7B" w:rsidP="007E2A7B">
            <w:pPr>
              <w:spacing w:after="0" w:line="240" w:lineRule="auto"/>
              <w:jc w:val="both"/>
              <w:rPr>
                <w:rFonts w:ascii="Times New Roman" w:eastAsia="Times New Roman" w:hAnsi="Times New Roman" w:cs="Times New Roman"/>
                <w:sz w:val="28"/>
                <w:szCs w:val="24"/>
                <w:highlight w:val="yellow"/>
                <w:lang w:eastAsia="ru-RU"/>
              </w:rPr>
            </w:pPr>
          </w:p>
          <w:p w:rsidR="007E2A7B" w:rsidRPr="00273F49" w:rsidRDefault="007E2A7B" w:rsidP="00097C2E">
            <w:pPr>
              <w:spacing w:after="0" w:line="240" w:lineRule="auto"/>
              <w:jc w:val="both"/>
              <w:rPr>
                <w:rFonts w:ascii="Times New Roman" w:eastAsia="Times New Roman" w:hAnsi="Times New Roman" w:cs="Times New Roman"/>
                <w:sz w:val="28"/>
                <w:szCs w:val="24"/>
                <w:lang w:eastAsia="ru-RU"/>
              </w:rPr>
            </w:pPr>
          </w:p>
        </w:tc>
      </w:tr>
      <w:tr w:rsidR="008436D9" w:rsidRPr="00273F49" w:rsidTr="008436D9">
        <w:tc>
          <w:tcPr>
            <w:tcW w:w="2660" w:type="dxa"/>
            <w:tcBorders>
              <w:top w:val="nil"/>
              <w:left w:val="nil"/>
              <w:bottom w:val="nil"/>
              <w:right w:val="nil"/>
            </w:tcBorders>
          </w:tcPr>
          <w:p w:rsidR="008436D9" w:rsidRPr="00273F49" w:rsidRDefault="008436D9" w:rsidP="008436D9">
            <w:pPr>
              <w:spacing w:after="0" w:line="240" w:lineRule="auto"/>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Ожидаемые конечные результаты Подпрограммы</w:t>
            </w:r>
          </w:p>
        </w:tc>
        <w:tc>
          <w:tcPr>
            <w:tcW w:w="6928" w:type="dxa"/>
            <w:tcBorders>
              <w:top w:val="nil"/>
              <w:left w:val="nil"/>
              <w:bottom w:val="nil"/>
              <w:right w:val="nil"/>
            </w:tcBorders>
          </w:tcPr>
          <w:p w:rsidR="008436D9" w:rsidRPr="00273F49" w:rsidRDefault="008436D9" w:rsidP="00A055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 xml:space="preserve">снижение доли протяженности автомобильных </w:t>
            </w:r>
            <w:r w:rsidR="005B19B8" w:rsidRPr="00273F49">
              <w:rPr>
                <w:rFonts w:ascii="Times New Roman" w:eastAsia="Times New Roman" w:hAnsi="Times New Roman" w:cs="Times New Roman"/>
                <w:sz w:val="28"/>
                <w:szCs w:val="28"/>
                <w:lang w:eastAsia="ru-RU"/>
              </w:rPr>
              <w:t>дорог, находящихся</w:t>
            </w:r>
            <w:r w:rsidRPr="00273F49">
              <w:rPr>
                <w:rFonts w:ascii="Times New Roman" w:eastAsia="Times New Roman" w:hAnsi="Times New Roman" w:cs="Times New Roman"/>
                <w:sz w:val="28"/>
                <w:szCs w:val="28"/>
                <w:lang w:eastAsia="ru-RU"/>
              </w:rPr>
              <w:t xml:space="preserve"> в собственности Благодарненского городского округа Ставропольского края, не отвечающих нормативным требованиям к 202</w:t>
            </w:r>
            <w:r w:rsidR="00E349D1" w:rsidRPr="00273F49">
              <w:rPr>
                <w:rFonts w:ascii="Times New Roman" w:eastAsia="Times New Roman" w:hAnsi="Times New Roman" w:cs="Times New Roman"/>
                <w:sz w:val="28"/>
                <w:szCs w:val="28"/>
                <w:lang w:eastAsia="ru-RU"/>
              </w:rPr>
              <w:t>2</w:t>
            </w:r>
            <w:r w:rsidRPr="00273F49">
              <w:rPr>
                <w:rFonts w:ascii="Times New Roman" w:eastAsia="Times New Roman" w:hAnsi="Times New Roman" w:cs="Times New Roman"/>
                <w:sz w:val="28"/>
                <w:szCs w:val="28"/>
                <w:lang w:eastAsia="ru-RU"/>
              </w:rPr>
              <w:t xml:space="preserve"> году до 7</w:t>
            </w:r>
            <w:r w:rsidR="00E349D1" w:rsidRPr="00273F49">
              <w:rPr>
                <w:rFonts w:ascii="Times New Roman" w:eastAsia="Times New Roman" w:hAnsi="Times New Roman" w:cs="Times New Roman"/>
                <w:sz w:val="28"/>
                <w:szCs w:val="28"/>
                <w:lang w:eastAsia="ru-RU"/>
              </w:rPr>
              <w:t>1</w:t>
            </w:r>
            <w:r w:rsidRPr="00273F49">
              <w:rPr>
                <w:rFonts w:ascii="Times New Roman" w:eastAsia="Times New Roman" w:hAnsi="Times New Roman" w:cs="Times New Roman"/>
                <w:sz w:val="28"/>
                <w:szCs w:val="28"/>
                <w:lang w:eastAsia="ru-RU"/>
              </w:rPr>
              <w:t xml:space="preserve"> процент</w:t>
            </w:r>
            <w:r w:rsidR="00E349D1" w:rsidRPr="00273F49">
              <w:rPr>
                <w:rFonts w:ascii="Times New Roman" w:eastAsia="Times New Roman" w:hAnsi="Times New Roman" w:cs="Times New Roman"/>
                <w:sz w:val="28"/>
                <w:szCs w:val="28"/>
                <w:lang w:eastAsia="ru-RU"/>
              </w:rPr>
              <w:t>а</w:t>
            </w:r>
            <w:r w:rsidRPr="00273F49">
              <w:rPr>
                <w:rFonts w:ascii="Times New Roman" w:eastAsia="Times New Roman" w:hAnsi="Times New Roman" w:cs="Times New Roman"/>
                <w:sz w:val="28"/>
                <w:szCs w:val="28"/>
                <w:lang w:eastAsia="ru-RU"/>
              </w:rPr>
              <w:t>;</w:t>
            </w:r>
          </w:p>
          <w:p w:rsidR="007F79D2" w:rsidRPr="00273F49" w:rsidRDefault="00CE268F" w:rsidP="00A05590">
            <w:pPr>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 xml:space="preserve">снижение доли </w:t>
            </w:r>
            <w:r w:rsidR="005B19B8" w:rsidRPr="00273F49">
              <w:rPr>
                <w:rFonts w:ascii="Times New Roman" w:eastAsia="Calibri" w:hAnsi="Times New Roman" w:cs="Times New Roman"/>
                <w:sz w:val="28"/>
                <w:szCs w:val="28"/>
              </w:rPr>
              <w:t>дорожно-транспортных происшествий</w:t>
            </w:r>
            <w:r w:rsidR="008436D9" w:rsidRPr="00273F49">
              <w:rPr>
                <w:rFonts w:ascii="Times New Roman" w:eastAsia="Calibri" w:hAnsi="Times New Roman" w:cs="Times New Roman"/>
                <w:sz w:val="28"/>
                <w:szCs w:val="28"/>
              </w:rPr>
              <w:t xml:space="preserve">, зарегистрированных на автомобильных дорогах районного значения, в общем количестве </w:t>
            </w:r>
            <w:r w:rsidR="005B19B8" w:rsidRPr="00273F49">
              <w:rPr>
                <w:rFonts w:ascii="Times New Roman" w:eastAsia="Calibri" w:hAnsi="Times New Roman" w:cs="Times New Roman"/>
                <w:sz w:val="28"/>
                <w:szCs w:val="28"/>
              </w:rPr>
              <w:t>дорожно-транспортных происшествий</w:t>
            </w:r>
            <w:r w:rsidR="008436D9" w:rsidRPr="00273F49">
              <w:rPr>
                <w:rFonts w:ascii="Times New Roman" w:eastAsia="Calibri" w:hAnsi="Times New Roman" w:cs="Times New Roman"/>
                <w:sz w:val="28"/>
                <w:szCs w:val="28"/>
              </w:rPr>
              <w:t xml:space="preserve"> на территории Благодарненского городского округа Ставропольского края к 202</w:t>
            </w:r>
            <w:r w:rsidR="00E349D1" w:rsidRPr="00273F49">
              <w:rPr>
                <w:rFonts w:ascii="Times New Roman" w:eastAsia="Calibri" w:hAnsi="Times New Roman" w:cs="Times New Roman"/>
                <w:sz w:val="28"/>
                <w:szCs w:val="28"/>
              </w:rPr>
              <w:t>2</w:t>
            </w:r>
            <w:r w:rsidR="008436D9" w:rsidRPr="00273F49">
              <w:rPr>
                <w:rFonts w:ascii="Times New Roman" w:eastAsia="Calibri" w:hAnsi="Times New Roman" w:cs="Times New Roman"/>
                <w:sz w:val="28"/>
                <w:szCs w:val="28"/>
              </w:rPr>
              <w:t xml:space="preserve"> году до 4</w:t>
            </w:r>
            <w:r w:rsidR="00E349D1" w:rsidRPr="00273F49">
              <w:rPr>
                <w:rFonts w:ascii="Times New Roman" w:eastAsia="Calibri" w:hAnsi="Times New Roman" w:cs="Times New Roman"/>
                <w:sz w:val="28"/>
                <w:szCs w:val="28"/>
              </w:rPr>
              <w:t>4</w:t>
            </w:r>
            <w:r w:rsidR="007F79D2" w:rsidRPr="00273F49">
              <w:rPr>
                <w:rFonts w:ascii="Times New Roman" w:eastAsia="Calibri" w:hAnsi="Times New Roman" w:cs="Times New Roman"/>
                <w:sz w:val="28"/>
                <w:szCs w:val="28"/>
              </w:rPr>
              <w:t xml:space="preserve"> процентов</w:t>
            </w:r>
          </w:p>
        </w:tc>
      </w:tr>
    </w:tbl>
    <w:p w:rsidR="008436D9" w:rsidRPr="00273F49" w:rsidRDefault="008436D9" w:rsidP="008436D9">
      <w:pPr>
        <w:spacing w:after="0" w:line="240" w:lineRule="exact"/>
        <w:rPr>
          <w:rFonts w:ascii="Times New Roman" w:eastAsia="Times New Roman" w:hAnsi="Times New Roman" w:cs="Times New Roman"/>
          <w:sz w:val="28"/>
          <w:szCs w:val="28"/>
          <w:lang w:eastAsia="ru-RU"/>
        </w:rPr>
      </w:pPr>
    </w:p>
    <w:p w:rsidR="008436D9" w:rsidRPr="00273F49" w:rsidRDefault="008436D9" w:rsidP="008436D9">
      <w:pPr>
        <w:spacing w:after="0" w:line="240" w:lineRule="exact"/>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Характеристика основных мероприятий подпрограммы</w:t>
      </w:r>
    </w:p>
    <w:p w:rsidR="008436D9" w:rsidRPr="00273F49" w:rsidRDefault="008436D9" w:rsidP="008436D9">
      <w:pPr>
        <w:spacing w:after="0" w:line="240" w:lineRule="exact"/>
        <w:jc w:val="center"/>
        <w:rPr>
          <w:rFonts w:ascii="Times New Roman" w:eastAsia="Times New Roman" w:hAnsi="Times New Roman" w:cs="Times New Roman"/>
          <w:sz w:val="28"/>
          <w:szCs w:val="28"/>
          <w:lang w:eastAsia="ru-RU"/>
        </w:rPr>
      </w:pPr>
    </w:p>
    <w:p w:rsidR="008436D9" w:rsidRPr="00273F49" w:rsidRDefault="008436D9" w:rsidP="005B19B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Основным мероприятием подпрограммы является обеспечение функционирования автомобильных дорог, находящихся в собственности Благодарненского городского округа Ставропольского края.</w:t>
      </w:r>
    </w:p>
    <w:p w:rsidR="008436D9" w:rsidRPr="00273F49" w:rsidRDefault="008436D9" w:rsidP="005B19B8">
      <w:pPr>
        <w:spacing w:after="0" w:line="240" w:lineRule="auto"/>
        <w:ind w:firstLine="851"/>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 xml:space="preserve">Мероприятия включают в себя ежегодный текущий ремонт, летнее и зимнее содержание автомобильных дорог, находящихся в собственности Благодарненского городского округа Ставропольского края, целью которых является поддержание автомобильных дорог в нормативном по безопасности состояния и круглогодичное без ограничений функционирование. Реализация данных мероприятий </w:t>
      </w:r>
      <w:r w:rsidR="005B19B8" w:rsidRPr="00273F49">
        <w:rPr>
          <w:rFonts w:ascii="Times New Roman" w:eastAsia="Times New Roman" w:hAnsi="Times New Roman" w:cs="Times New Roman"/>
          <w:sz w:val="28"/>
          <w:szCs w:val="28"/>
          <w:lang w:eastAsia="ru-RU"/>
        </w:rPr>
        <w:t>предполагает соответствующее</w:t>
      </w:r>
      <w:r w:rsidRPr="00273F49">
        <w:rPr>
          <w:rFonts w:ascii="Times New Roman" w:eastAsia="Times New Roman" w:hAnsi="Times New Roman" w:cs="Times New Roman"/>
          <w:sz w:val="28"/>
          <w:szCs w:val="28"/>
          <w:lang w:eastAsia="ru-RU"/>
        </w:rPr>
        <w:t xml:space="preserve"> финансирование затрат.</w:t>
      </w:r>
    </w:p>
    <w:p w:rsidR="008436D9" w:rsidRPr="00273F49" w:rsidRDefault="008436D9" w:rsidP="005B19B8">
      <w:pPr>
        <w:spacing w:after="0" w:line="240" w:lineRule="auto"/>
        <w:ind w:firstLine="851"/>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В результате реализации намеченных мероприятий к 202</w:t>
      </w:r>
      <w:r w:rsidR="00E349D1" w:rsidRPr="00273F49">
        <w:rPr>
          <w:rFonts w:ascii="Times New Roman" w:eastAsia="Times New Roman" w:hAnsi="Times New Roman" w:cs="Times New Roman"/>
          <w:sz w:val="28"/>
          <w:szCs w:val="28"/>
          <w:lang w:eastAsia="ru-RU"/>
        </w:rPr>
        <w:t>2</w:t>
      </w:r>
      <w:r w:rsidRPr="00273F49">
        <w:rPr>
          <w:rFonts w:ascii="Times New Roman" w:eastAsia="Times New Roman" w:hAnsi="Times New Roman" w:cs="Times New Roman"/>
          <w:sz w:val="28"/>
          <w:szCs w:val="28"/>
          <w:lang w:eastAsia="ru-RU"/>
        </w:rPr>
        <w:t xml:space="preserve"> году ожидается:</w:t>
      </w:r>
    </w:p>
    <w:p w:rsidR="008436D9" w:rsidRPr="00273F49" w:rsidRDefault="008436D9" w:rsidP="005B19B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 xml:space="preserve">снижение доли протяженности автомобильных </w:t>
      </w:r>
      <w:r w:rsidR="005B19B8" w:rsidRPr="00273F49">
        <w:rPr>
          <w:rFonts w:ascii="Times New Roman" w:eastAsia="Times New Roman" w:hAnsi="Times New Roman" w:cs="Times New Roman"/>
          <w:sz w:val="28"/>
          <w:szCs w:val="28"/>
          <w:lang w:eastAsia="ru-RU"/>
        </w:rPr>
        <w:t>дорог, находящихся</w:t>
      </w:r>
      <w:r w:rsidRPr="00273F49">
        <w:rPr>
          <w:rFonts w:ascii="Times New Roman" w:eastAsia="Times New Roman" w:hAnsi="Times New Roman" w:cs="Times New Roman"/>
          <w:sz w:val="28"/>
          <w:szCs w:val="28"/>
          <w:lang w:eastAsia="ru-RU"/>
        </w:rPr>
        <w:t xml:space="preserve"> в собственности Благодарненского городского округа Ставропольского края, не отвечающих нормативным требованиям, в общей протяженности автомобильных дорог местного значения;</w:t>
      </w:r>
    </w:p>
    <w:p w:rsidR="008436D9" w:rsidRPr="00273F49" w:rsidRDefault="008436D9" w:rsidP="005B19B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снижение доли дорожно-транспортных происшествий, зарегистрированных на автомобильных дорогах районного значения, из-за сопутствующих дорожных условий в общем количестве дорожно-транспортных происшествий в Благодарненском городском округе Ставропольского края.</w:t>
      </w:r>
    </w:p>
    <w:p w:rsidR="008436D9" w:rsidRPr="00273F49" w:rsidRDefault="005915CD" w:rsidP="005B19B8">
      <w:pPr>
        <w:autoSpaceDE w:val="0"/>
        <w:autoSpaceDN w:val="0"/>
        <w:adjustRightInd w:val="0"/>
        <w:spacing w:after="0" w:line="240" w:lineRule="auto"/>
        <w:ind w:firstLine="851"/>
        <w:jc w:val="both"/>
        <w:rPr>
          <w:rFonts w:ascii="Calibri" w:eastAsia="Calibri" w:hAnsi="Calibri" w:cs="Times New Roman"/>
        </w:rPr>
      </w:pPr>
      <w:hyperlink w:anchor="Par369" w:history="1">
        <w:r w:rsidR="00C2031E" w:rsidRPr="00273F49">
          <w:rPr>
            <w:rFonts w:ascii="Times New Roman" w:eastAsia="Times New Roman" w:hAnsi="Times New Roman" w:cs="Times New Roman"/>
            <w:sz w:val="28"/>
            <w:szCs w:val="28"/>
            <w:lang w:eastAsia="ru-RU"/>
          </w:rPr>
          <w:t>Сведения</w:t>
        </w:r>
      </w:hyperlink>
      <w:r w:rsidR="00C2031E" w:rsidRPr="00273F49">
        <w:rPr>
          <w:rFonts w:ascii="Times New Roman" w:eastAsia="Times New Roman" w:hAnsi="Times New Roman" w:cs="Times New Roman"/>
          <w:sz w:val="28"/>
          <w:szCs w:val="28"/>
          <w:lang w:eastAsia="ru-RU"/>
        </w:rPr>
        <w:t xml:space="preserve"> о целевых индикаторах и показателях Подпрограммы </w:t>
      </w:r>
      <w:r w:rsidR="00C2031E" w:rsidRPr="00273F49">
        <w:rPr>
          <w:rFonts w:ascii="Times New Roman" w:eastAsia="Times New Roman" w:hAnsi="Times New Roman" w:cs="Times New Roman"/>
          <w:bCs/>
          <w:sz w:val="28"/>
          <w:szCs w:val="28"/>
          <w:lang w:eastAsia="ru-RU"/>
        </w:rPr>
        <w:t>приведены в Приложение 1 к Программе</w:t>
      </w:r>
      <w:r w:rsidR="00C2031E" w:rsidRPr="00273F49">
        <w:rPr>
          <w:rFonts w:ascii="Times New Roman" w:hAnsi="Times New Roman" w:cs="Times New Roman"/>
          <w:sz w:val="28"/>
          <w:szCs w:val="28"/>
        </w:rPr>
        <w:t xml:space="preserve">, </w:t>
      </w:r>
      <w:hyperlink r:id="rId12" w:history="1">
        <w:r w:rsidR="00C2031E" w:rsidRPr="00273F49">
          <w:rPr>
            <w:rFonts w:ascii="Times New Roman" w:eastAsia="Calibri" w:hAnsi="Times New Roman" w:cs="Times New Roman"/>
            <w:sz w:val="28"/>
            <w:szCs w:val="28"/>
          </w:rPr>
          <w:t>п</w:t>
        </w:r>
        <w:r w:rsidR="008436D9" w:rsidRPr="00273F49">
          <w:rPr>
            <w:rFonts w:ascii="Times New Roman" w:eastAsia="Calibri" w:hAnsi="Times New Roman" w:cs="Times New Roman"/>
            <w:sz w:val="28"/>
            <w:szCs w:val="28"/>
          </w:rPr>
          <w:t>еречень</w:t>
        </w:r>
      </w:hyperlink>
      <w:r w:rsidR="008436D9" w:rsidRPr="00273F49">
        <w:rPr>
          <w:rFonts w:ascii="Times New Roman" w:eastAsia="Calibri" w:hAnsi="Times New Roman" w:cs="Times New Roman"/>
          <w:sz w:val="28"/>
          <w:szCs w:val="28"/>
        </w:rPr>
        <w:t xml:space="preserve"> основных мероприятий Подпрограммы приведен в приложении 2 к Программе.</w:t>
      </w:r>
    </w:p>
    <w:p w:rsidR="008436D9" w:rsidRPr="00273F49" w:rsidRDefault="008436D9" w:rsidP="008436D9">
      <w:pPr>
        <w:autoSpaceDE w:val="0"/>
        <w:autoSpaceDN w:val="0"/>
        <w:adjustRightInd w:val="0"/>
        <w:spacing w:after="0" w:line="240" w:lineRule="auto"/>
        <w:jc w:val="both"/>
        <w:rPr>
          <w:rFonts w:ascii="Calibri" w:eastAsia="Times New Roman" w:hAnsi="Calibri" w:cs="Times New Roman"/>
        </w:rPr>
      </w:pPr>
    </w:p>
    <w:p w:rsidR="003B264E" w:rsidRPr="00273F49" w:rsidRDefault="003B264E" w:rsidP="008436D9">
      <w:pPr>
        <w:autoSpaceDE w:val="0"/>
        <w:autoSpaceDN w:val="0"/>
        <w:adjustRightInd w:val="0"/>
        <w:spacing w:after="0" w:line="240" w:lineRule="auto"/>
        <w:jc w:val="both"/>
        <w:rPr>
          <w:rFonts w:ascii="Calibri" w:eastAsia="Times New Roman" w:hAnsi="Calibri" w:cs="Times New Roman"/>
        </w:rPr>
      </w:pPr>
    </w:p>
    <w:p w:rsidR="003B264E" w:rsidRPr="00273F49" w:rsidRDefault="003B264E" w:rsidP="008436D9">
      <w:pPr>
        <w:autoSpaceDE w:val="0"/>
        <w:autoSpaceDN w:val="0"/>
        <w:adjustRightInd w:val="0"/>
        <w:spacing w:after="0" w:line="240" w:lineRule="auto"/>
        <w:jc w:val="both"/>
        <w:rPr>
          <w:rFonts w:ascii="Calibri" w:eastAsia="Times New Roman" w:hAnsi="Calibri" w:cs="Times New Roman"/>
        </w:rPr>
      </w:pPr>
    </w:p>
    <w:p w:rsidR="003B264E" w:rsidRPr="00273F49" w:rsidRDefault="003B264E" w:rsidP="008436D9">
      <w:pPr>
        <w:autoSpaceDE w:val="0"/>
        <w:autoSpaceDN w:val="0"/>
        <w:adjustRightInd w:val="0"/>
        <w:spacing w:after="0" w:line="240" w:lineRule="auto"/>
        <w:jc w:val="both"/>
        <w:rPr>
          <w:rFonts w:ascii="Calibri" w:eastAsia="Times New Roman" w:hAnsi="Calibri" w:cs="Times New Roman"/>
        </w:rPr>
      </w:pPr>
    </w:p>
    <w:p w:rsidR="003B264E" w:rsidRPr="00273F49" w:rsidRDefault="003B264E" w:rsidP="008436D9">
      <w:pPr>
        <w:autoSpaceDE w:val="0"/>
        <w:autoSpaceDN w:val="0"/>
        <w:adjustRightInd w:val="0"/>
        <w:spacing w:after="0" w:line="240" w:lineRule="auto"/>
        <w:jc w:val="both"/>
        <w:rPr>
          <w:rFonts w:ascii="Calibri" w:eastAsia="Times New Roman" w:hAnsi="Calibri" w:cs="Times New Roman"/>
        </w:rPr>
      </w:pPr>
    </w:p>
    <w:p w:rsidR="003B264E" w:rsidRPr="00273F49" w:rsidRDefault="003B264E" w:rsidP="008436D9">
      <w:pPr>
        <w:autoSpaceDE w:val="0"/>
        <w:autoSpaceDN w:val="0"/>
        <w:adjustRightInd w:val="0"/>
        <w:spacing w:after="0" w:line="240" w:lineRule="auto"/>
        <w:jc w:val="both"/>
        <w:rPr>
          <w:rFonts w:ascii="Calibri" w:eastAsia="Times New Roman" w:hAnsi="Calibri" w:cs="Times New Roman"/>
        </w:rPr>
      </w:pPr>
    </w:p>
    <w:p w:rsidR="003B264E" w:rsidRPr="00273F49" w:rsidRDefault="003B264E" w:rsidP="008436D9">
      <w:pPr>
        <w:autoSpaceDE w:val="0"/>
        <w:autoSpaceDN w:val="0"/>
        <w:adjustRightInd w:val="0"/>
        <w:spacing w:after="0" w:line="240" w:lineRule="auto"/>
        <w:jc w:val="both"/>
        <w:rPr>
          <w:rFonts w:ascii="Calibri" w:eastAsia="Times New Roman" w:hAnsi="Calibri" w:cs="Times New Roman"/>
        </w:rPr>
      </w:pPr>
    </w:p>
    <w:p w:rsidR="003B264E" w:rsidRPr="00273F49" w:rsidRDefault="003B264E" w:rsidP="008436D9">
      <w:pPr>
        <w:autoSpaceDE w:val="0"/>
        <w:autoSpaceDN w:val="0"/>
        <w:adjustRightInd w:val="0"/>
        <w:spacing w:after="0" w:line="240" w:lineRule="auto"/>
        <w:jc w:val="both"/>
        <w:rPr>
          <w:rFonts w:ascii="Calibri" w:eastAsia="Times New Roman" w:hAnsi="Calibri" w:cs="Times New Roman"/>
        </w:rPr>
      </w:pPr>
    </w:p>
    <w:p w:rsidR="003B264E" w:rsidRPr="00273F49" w:rsidRDefault="003B264E" w:rsidP="008436D9">
      <w:pPr>
        <w:autoSpaceDE w:val="0"/>
        <w:autoSpaceDN w:val="0"/>
        <w:adjustRightInd w:val="0"/>
        <w:spacing w:after="0" w:line="240" w:lineRule="auto"/>
        <w:jc w:val="both"/>
        <w:rPr>
          <w:rFonts w:ascii="Calibri" w:eastAsia="Times New Roman" w:hAnsi="Calibri" w:cs="Times New Roman"/>
        </w:rPr>
      </w:pPr>
    </w:p>
    <w:p w:rsidR="003B264E" w:rsidRPr="00273F49" w:rsidRDefault="003B264E" w:rsidP="008436D9">
      <w:pPr>
        <w:autoSpaceDE w:val="0"/>
        <w:autoSpaceDN w:val="0"/>
        <w:adjustRightInd w:val="0"/>
        <w:spacing w:after="0" w:line="240" w:lineRule="auto"/>
        <w:jc w:val="both"/>
        <w:rPr>
          <w:rFonts w:ascii="Calibri" w:eastAsia="Times New Roman" w:hAnsi="Calibri" w:cs="Times New Roman"/>
        </w:rPr>
      </w:pPr>
    </w:p>
    <w:p w:rsidR="003B264E" w:rsidRPr="00273F49" w:rsidRDefault="003B264E" w:rsidP="008436D9">
      <w:pPr>
        <w:autoSpaceDE w:val="0"/>
        <w:autoSpaceDN w:val="0"/>
        <w:adjustRightInd w:val="0"/>
        <w:spacing w:after="0" w:line="240" w:lineRule="auto"/>
        <w:jc w:val="both"/>
        <w:rPr>
          <w:rFonts w:ascii="Calibri" w:eastAsia="Times New Roman" w:hAnsi="Calibri" w:cs="Times New Roman"/>
        </w:rPr>
      </w:pPr>
    </w:p>
    <w:p w:rsidR="003B264E" w:rsidRPr="00273F49" w:rsidRDefault="003B264E" w:rsidP="008436D9">
      <w:pPr>
        <w:autoSpaceDE w:val="0"/>
        <w:autoSpaceDN w:val="0"/>
        <w:adjustRightInd w:val="0"/>
        <w:spacing w:after="0" w:line="240" w:lineRule="auto"/>
        <w:jc w:val="both"/>
        <w:rPr>
          <w:rFonts w:ascii="Calibri" w:eastAsia="Times New Roman" w:hAnsi="Calibri" w:cs="Times New Roman"/>
        </w:rPr>
      </w:pPr>
    </w:p>
    <w:p w:rsidR="003B264E" w:rsidRPr="00273F49" w:rsidRDefault="003B264E" w:rsidP="008436D9">
      <w:pPr>
        <w:autoSpaceDE w:val="0"/>
        <w:autoSpaceDN w:val="0"/>
        <w:adjustRightInd w:val="0"/>
        <w:spacing w:after="0" w:line="240" w:lineRule="auto"/>
        <w:jc w:val="both"/>
        <w:rPr>
          <w:rFonts w:ascii="Calibri" w:eastAsia="Times New Roman" w:hAnsi="Calibri" w:cs="Times New Roman"/>
        </w:rPr>
      </w:pPr>
    </w:p>
    <w:p w:rsidR="003B264E" w:rsidRPr="00273F49" w:rsidRDefault="003B264E" w:rsidP="008436D9">
      <w:pPr>
        <w:autoSpaceDE w:val="0"/>
        <w:autoSpaceDN w:val="0"/>
        <w:adjustRightInd w:val="0"/>
        <w:spacing w:after="0" w:line="240" w:lineRule="auto"/>
        <w:jc w:val="both"/>
        <w:rPr>
          <w:rFonts w:ascii="Calibri" w:eastAsia="Times New Roman" w:hAnsi="Calibri" w:cs="Times New Roman"/>
        </w:rPr>
      </w:pPr>
    </w:p>
    <w:p w:rsidR="003B264E" w:rsidRPr="00273F49" w:rsidRDefault="003B264E" w:rsidP="008436D9">
      <w:pPr>
        <w:autoSpaceDE w:val="0"/>
        <w:autoSpaceDN w:val="0"/>
        <w:adjustRightInd w:val="0"/>
        <w:spacing w:after="0" w:line="240" w:lineRule="auto"/>
        <w:jc w:val="both"/>
        <w:rPr>
          <w:rFonts w:ascii="Calibri" w:eastAsia="Times New Roman" w:hAnsi="Calibri" w:cs="Times New Roman"/>
        </w:rPr>
      </w:pPr>
    </w:p>
    <w:p w:rsidR="003B264E" w:rsidRPr="00273F49" w:rsidRDefault="003B264E" w:rsidP="008436D9">
      <w:pPr>
        <w:autoSpaceDE w:val="0"/>
        <w:autoSpaceDN w:val="0"/>
        <w:adjustRightInd w:val="0"/>
        <w:spacing w:after="0" w:line="240" w:lineRule="auto"/>
        <w:jc w:val="both"/>
        <w:rPr>
          <w:rFonts w:ascii="Calibri" w:eastAsia="Times New Roman" w:hAnsi="Calibri" w:cs="Times New Roman"/>
        </w:rPr>
      </w:pPr>
    </w:p>
    <w:p w:rsidR="003B264E" w:rsidRPr="00273F49" w:rsidRDefault="003B264E" w:rsidP="008436D9">
      <w:pPr>
        <w:autoSpaceDE w:val="0"/>
        <w:autoSpaceDN w:val="0"/>
        <w:adjustRightInd w:val="0"/>
        <w:spacing w:after="0" w:line="240" w:lineRule="auto"/>
        <w:jc w:val="both"/>
        <w:rPr>
          <w:rFonts w:ascii="Calibri" w:eastAsia="Times New Roman" w:hAnsi="Calibri" w:cs="Times New Roman"/>
        </w:rPr>
      </w:pPr>
    </w:p>
    <w:p w:rsidR="003B264E" w:rsidRPr="00273F49" w:rsidRDefault="003B264E" w:rsidP="008436D9">
      <w:pPr>
        <w:autoSpaceDE w:val="0"/>
        <w:autoSpaceDN w:val="0"/>
        <w:adjustRightInd w:val="0"/>
        <w:spacing w:after="0" w:line="240" w:lineRule="auto"/>
        <w:jc w:val="both"/>
        <w:rPr>
          <w:rFonts w:ascii="Calibri" w:eastAsia="Times New Roman" w:hAnsi="Calibri" w:cs="Times New Roman"/>
        </w:rPr>
      </w:pPr>
    </w:p>
    <w:p w:rsidR="003B264E" w:rsidRPr="00273F49" w:rsidRDefault="003B264E" w:rsidP="008436D9">
      <w:pPr>
        <w:autoSpaceDE w:val="0"/>
        <w:autoSpaceDN w:val="0"/>
        <w:adjustRightInd w:val="0"/>
        <w:spacing w:after="0" w:line="240" w:lineRule="auto"/>
        <w:jc w:val="both"/>
        <w:rPr>
          <w:rFonts w:ascii="Calibri" w:eastAsia="Times New Roman" w:hAnsi="Calibri" w:cs="Times New Roman"/>
        </w:rPr>
      </w:pPr>
    </w:p>
    <w:p w:rsidR="003B264E" w:rsidRPr="00273F49" w:rsidRDefault="003B264E" w:rsidP="008436D9">
      <w:pPr>
        <w:autoSpaceDE w:val="0"/>
        <w:autoSpaceDN w:val="0"/>
        <w:adjustRightInd w:val="0"/>
        <w:spacing w:after="0" w:line="240" w:lineRule="auto"/>
        <w:jc w:val="both"/>
        <w:rPr>
          <w:rFonts w:ascii="Calibri" w:eastAsia="Times New Roman" w:hAnsi="Calibri" w:cs="Times New Roman"/>
        </w:rPr>
      </w:pPr>
    </w:p>
    <w:p w:rsidR="003B264E" w:rsidRPr="00273F49" w:rsidRDefault="003B264E" w:rsidP="008436D9">
      <w:pPr>
        <w:autoSpaceDE w:val="0"/>
        <w:autoSpaceDN w:val="0"/>
        <w:adjustRightInd w:val="0"/>
        <w:spacing w:after="0" w:line="240" w:lineRule="auto"/>
        <w:jc w:val="both"/>
        <w:rPr>
          <w:rFonts w:ascii="Calibri" w:eastAsia="Times New Roman" w:hAnsi="Calibri" w:cs="Times New Roman"/>
        </w:rPr>
      </w:pPr>
    </w:p>
    <w:p w:rsidR="003B264E" w:rsidRPr="00273F49" w:rsidRDefault="003B264E" w:rsidP="008436D9">
      <w:pPr>
        <w:autoSpaceDE w:val="0"/>
        <w:autoSpaceDN w:val="0"/>
        <w:adjustRightInd w:val="0"/>
        <w:spacing w:after="0" w:line="240" w:lineRule="auto"/>
        <w:jc w:val="both"/>
        <w:rPr>
          <w:rFonts w:ascii="Calibri" w:eastAsia="Times New Roman" w:hAnsi="Calibri" w:cs="Times New Roman"/>
        </w:rPr>
      </w:pPr>
    </w:p>
    <w:p w:rsidR="003B264E" w:rsidRPr="00273F49" w:rsidRDefault="003B264E" w:rsidP="008436D9">
      <w:pPr>
        <w:autoSpaceDE w:val="0"/>
        <w:autoSpaceDN w:val="0"/>
        <w:adjustRightInd w:val="0"/>
        <w:spacing w:after="0" w:line="240" w:lineRule="auto"/>
        <w:jc w:val="both"/>
        <w:rPr>
          <w:rFonts w:ascii="Calibri" w:eastAsia="Times New Roman" w:hAnsi="Calibri" w:cs="Times New Roman"/>
        </w:rPr>
      </w:pPr>
    </w:p>
    <w:p w:rsidR="003B264E" w:rsidRPr="00273F49" w:rsidRDefault="003B264E" w:rsidP="008436D9">
      <w:pPr>
        <w:autoSpaceDE w:val="0"/>
        <w:autoSpaceDN w:val="0"/>
        <w:adjustRightInd w:val="0"/>
        <w:spacing w:after="0" w:line="240" w:lineRule="auto"/>
        <w:jc w:val="both"/>
        <w:rPr>
          <w:rFonts w:ascii="Calibri" w:eastAsia="Times New Roman" w:hAnsi="Calibri" w:cs="Times New Roman"/>
        </w:rPr>
      </w:pPr>
    </w:p>
    <w:p w:rsidR="003B264E" w:rsidRPr="00273F49" w:rsidRDefault="003B264E" w:rsidP="008436D9">
      <w:pPr>
        <w:autoSpaceDE w:val="0"/>
        <w:autoSpaceDN w:val="0"/>
        <w:adjustRightInd w:val="0"/>
        <w:spacing w:after="0" w:line="240" w:lineRule="auto"/>
        <w:jc w:val="both"/>
        <w:rPr>
          <w:rFonts w:ascii="Calibri" w:eastAsia="Times New Roman" w:hAnsi="Calibri" w:cs="Times New Roman"/>
        </w:rPr>
      </w:pPr>
    </w:p>
    <w:p w:rsidR="008436D9" w:rsidRPr="00273F49" w:rsidRDefault="008436D9" w:rsidP="008436D9">
      <w:pPr>
        <w:widowControl w:val="0"/>
        <w:autoSpaceDE w:val="0"/>
        <w:autoSpaceDN w:val="0"/>
        <w:adjustRightInd w:val="0"/>
        <w:spacing w:after="0" w:line="240" w:lineRule="exact"/>
        <w:ind w:firstLine="539"/>
        <w:jc w:val="center"/>
        <w:rPr>
          <w:rFonts w:ascii="Times New Roman" w:eastAsia="Times New Roman" w:hAnsi="Times New Roman" w:cs="Times New Roman"/>
          <w:sz w:val="28"/>
          <w:szCs w:val="28"/>
          <w:lang w:eastAsia="ru-RU"/>
        </w:rPr>
      </w:pPr>
    </w:p>
    <w:tbl>
      <w:tblPr>
        <w:tblpPr w:leftFromText="180" w:rightFromText="180" w:vertAnchor="text" w:tblpY="-116"/>
        <w:tblW w:w="0" w:type="auto"/>
        <w:tblLook w:val="04A0" w:firstRow="1" w:lastRow="0" w:firstColumn="1" w:lastColumn="0" w:noHBand="0" w:noVBand="1"/>
      </w:tblPr>
      <w:tblGrid>
        <w:gridCol w:w="2235"/>
        <w:gridCol w:w="7335"/>
      </w:tblGrid>
      <w:tr w:rsidR="00273F49" w:rsidRPr="00273F49" w:rsidTr="00402C51">
        <w:tc>
          <w:tcPr>
            <w:tcW w:w="2235" w:type="dxa"/>
            <w:shd w:val="clear" w:color="auto" w:fill="auto"/>
          </w:tcPr>
          <w:p w:rsidR="00C2031E" w:rsidRPr="00273F49" w:rsidRDefault="00C2031E" w:rsidP="00402C51">
            <w:pPr>
              <w:widowControl w:val="0"/>
              <w:autoSpaceDE w:val="0"/>
              <w:autoSpaceDN w:val="0"/>
              <w:adjustRightInd w:val="0"/>
              <w:spacing w:after="0" w:line="240" w:lineRule="exact"/>
              <w:jc w:val="both"/>
              <w:rPr>
                <w:rFonts w:ascii="Times New Roman" w:eastAsia="Calibri" w:hAnsi="Times New Roman" w:cs="Times New Roman"/>
                <w:bCs/>
                <w:sz w:val="28"/>
                <w:szCs w:val="28"/>
              </w:rPr>
            </w:pPr>
          </w:p>
        </w:tc>
        <w:tc>
          <w:tcPr>
            <w:tcW w:w="7335" w:type="dxa"/>
            <w:shd w:val="clear" w:color="auto" w:fill="auto"/>
          </w:tcPr>
          <w:p w:rsidR="00C2031E" w:rsidRPr="00BD68F8" w:rsidRDefault="00C2031E" w:rsidP="00402C51">
            <w:pPr>
              <w:widowControl w:val="0"/>
              <w:autoSpaceDE w:val="0"/>
              <w:autoSpaceDN w:val="0"/>
              <w:adjustRightInd w:val="0"/>
              <w:spacing w:after="0" w:line="240" w:lineRule="exact"/>
              <w:jc w:val="center"/>
              <w:rPr>
                <w:rFonts w:ascii="Times New Roman" w:eastAsia="Calibri" w:hAnsi="Times New Roman" w:cs="Times New Roman"/>
                <w:bCs/>
                <w:sz w:val="28"/>
                <w:szCs w:val="28"/>
              </w:rPr>
            </w:pPr>
            <w:r w:rsidRPr="00BD68F8">
              <w:rPr>
                <w:rFonts w:ascii="Times New Roman" w:eastAsia="Calibri" w:hAnsi="Times New Roman" w:cs="Times New Roman"/>
                <w:bCs/>
                <w:sz w:val="28"/>
                <w:szCs w:val="28"/>
              </w:rPr>
              <w:t>Приложение 6</w:t>
            </w:r>
          </w:p>
          <w:p w:rsidR="00C2031E" w:rsidRPr="00273F49" w:rsidRDefault="00C2031E" w:rsidP="00402C51">
            <w:pPr>
              <w:widowControl w:val="0"/>
              <w:autoSpaceDE w:val="0"/>
              <w:autoSpaceDN w:val="0"/>
              <w:adjustRightInd w:val="0"/>
              <w:spacing w:after="0" w:line="240" w:lineRule="exact"/>
              <w:jc w:val="center"/>
              <w:rPr>
                <w:rFonts w:ascii="Times New Roman" w:eastAsia="Calibri" w:hAnsi="Times New Roman" w:cs="Times New Roman"/>
                <w:bCs/>
                <w:sz w:val="28"/>
                <w:szCs w:val="28"/>
              </w:rPr>
            </w:pPr>
            <w:r w:rsidRPr="00BD68F8">
              <w:rPr>
                <w:rFonts w:ascii="Times New Roman" w:eastAsia="Calibri" w:hAnsi="Times New Roman" w:cs="Times New Roman"/>
                <w:sz w:val="28"/>
                <w:szCs w:val="28"/>
              </w:rPr>
              <w:t xml:space="preserve">к муниципальной программе Благодарненского городского округа Ставропольского края </w:t>
            </w:r>
            <w:r w:rsidRPr="00BD68F8">
              <w:rPr>
                <w:rFonts w:ascii="Times New Roman" w:eastAsia="Calibri" w:hAnsi="Times New Roman" w:cs="Times New Roman"/>
                <w:bCs/>
                <w:sz w:val="28"/>
                <w:szCs w:val="28"/>
              </w:rPr>
              <w:t>«Развитие жилищно-к</w:t>
            </w:r>
            <w:r w:rsidR="00724F0E" w:rsidRPr="00BD68F8">
              <w:rPr>
                <w:rFonts w:ascii="Times New Roman" w:eastAsia="Calibri" w:hAnsi="Times New Roman" w:cs="Times New Roman"/>
                <w:bCs/>
                <w:sz w:val="28"/>
                <w:szCs w:val="28"/>
              </w:rPr>
              <w:t>оммунального хозяйства и дорожно</w:t>
            </w:r>
            <w:r w:rsidRPr="00BD68F8">
              <w:rPr>
                <w:rFonts w:ascii="Times New Roman" w:eastAsia="Calibri" w:hAnsi="Times New Roman" w:cs="Times New Roman"/>
                <w:bCs/>
                <w:sz w:val="28"/>
                <w:szCs w:val="28"/>
              </w:rPr>
              <w:t>й инфраструктуры »</w:t>
            </w:r>
          </w:p>
        </w:tc>
      </w:tr>
    </w:tbl>
    <w:p w:rsidR="00C2031E" w:rsidRPr="00273F49" w:rsidRDefault="00C2031E" w:rsidP="00C203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2031E" w:rsidRPr="00273F49" w:rsidRDefault="00C2031E" w:rsidP="00C2031E">
      <w:pPr>
        <w:spacing w:after="0" w:line="240" w:lineRule="exact"/>
        <w:jc w:val="center"/>
        <w:rPr>
          <w:rFonts w:ascii="Times New Roman" w:eastAsia="Times New Roman" w:hAnsi="Times New Roman" w:cs="Times New Roman"/>
          <w:bCs/>
          <w:sz w:val="28"/>
          <w:szCs w:val="28"/>
          <w:lang w:eastAsia="ru-RU"/>
        </w:rPr>
      </w:pPr>
      <w:r w:rsidRPr="00273F49">
        <w:rPr>
          <w:rFonts w:ascii="Times New Roman" w:eastAsia="Times New Roman" w:hAnsi="Times New Roman" w:cs="Times New Roman"/>
          <w:sz w:val="28"/>
          <w:szCs w:val="28"/>
          <w:lang w:eastAsia="ru-RU"/>
        </w:rPr>
        <w:t xml:space="preserve"> </w:t>
      </w:r>
    </w:p>
    <w:p w:rsidR="00C2031E" w:rsidRPr="00273F49" w:rsidRDefault="00C2031E" w:rsidP="00C2031E">
      <w:pPr>
        <w:spacing w:after="0" w:line="240" w:lineRule="exact"/>
        <w:jc w:val="center"/>
        <w:rPr>
          <w:rFonts w:ascii="Times New Roman" w:eastAsia="Times New Roman" w:hAnsi="Times New Roman" w:cs="Times New Roman"/>
          <w:bCs/>
          <w:sz w:val="28"/>
          <w:szCs w:val="28"/>
          <w:lang w:eastAsia="ru-RU"/>
        </w:rPr>
      </w:pPr>
      <w:r w:rsidRPr="00273F49">
        <w:rPr>
          <w:rFonts w:ascii="Times New Roman" w:eastAsia="Times New Roman" w:hAnsi="Times New Roman" w:cs="Times New Roman"/>
          <w:bCs/>
          <w:sz w:val="28"/>
          <w:szCs w:val="28"/>
          <w:lang w:eastAsia="ru-RU"/>
        </w:rPr>
        <w:t>ПОДПРОГРАММА</w:t>
      </w:r>
    </w:p>
    <w:p w:rsidR="00C2031E" w:rsidRPr="00273F49" w:rsidRDefault="00C2031E" w:rsidP="00C2031E">
      <w:pPr>
        <w:spacing w:after="0" w:line="240" w:lineRule="exact"/>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w:t>
      </w:r>
      <w:r w:rsidRPr="00273F49">
        <w:rPr>
          <w:rFonts w:ascii="Times New Roman" w:eastAsia="Calibri" w:hAnsi="Times New Roman" w:cs="Times New Roman"/>
          <w:bCs/>
          <w:sz w:val="28"/>
          <w:szCs w:val="28"/>
        </w:rPr>
        <w:t>Развитие жилищно-коммунального хозяйства</w:t>
      </w:r>
      <w:r w:rsidRPr="00273F49">
        <w:rPr>
          <w:rFonts w:ascii="Times New Roman" w:eastAsia="Calibri" w:hAnsi="Times New Roman" w:cs="Times New Roman"/>
          <w:sz w:val="28"/>
          <w:szCs w:val="28"/>
        </w:rPr>
        <w:t>»</w:t>
      </w:r>
      <w:r w:rsidRPr="00273F49">
        <w:rPr>
          <w:rFonts w:ascii="Times New Roman" w:eastAsia="Times New Roman" w:hAnsi="Times New Roman" w:cs="Times New Roman"/>
          <w:sz w:val="28"/>
          <w:szCs w:val="28"/>
          <w:lang w:eastAsia="ru-RU"/>
        </w:rPr>
        <w:t xml:space="preserve"> </w:t>
      </w:r>
    </w:p>
    <w:p w:rsidR="00C2031E" w:rsidRPr="00273F49" w:rsidRDefault="00C2031E" w:rsidP="00C2031E">
      <w:pPr>
        <w:spacing w:after="0" w:line="240" w:lineRule="exact"/>
        <w:jc w:val="center"/>
        <w:rPr>
          <w:rFonts w:ascii="Times New Roman" w:eastAsia="Times New Roman" w:hAnsi="Times New Roman" w:cs="Times New Roman"/>
          <w:bCs/>
          <w:sz w:val="28"/>
          <w:szCs w:val="28"/>
          <w:lang w:eastAsia="ru-RU"/>
        </w:rPr>
      </w:pPr>
    </w:p>
    <w:p w:rsidR="00C2031E" w:rsidRPr="00273F49" w:rsidRDefault="00C2031E" w:rsidP="00C2031E">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ПАСПОРТ</w:t>
      </w:r>
    </w:p>
    <w:p w:rsidR="00C2031E" w:rsidRPr="00273F49" w:rsidRDefault="00C2031E" w:rsidP="00C2031E">
      <w:pPr>
        <w:widowControl w:val="0"/>
        <w:autoSpaceDE w:val="0"/>
        <w:autoSpaceDN w:val="0"/>
        <w:adjustRightInd w:val="0"/>
        <w:spacing w:after="0" w:line="240" w:lineRule="exact"/>
        <w:jc w:val="center"/>
        <w:rPr>
          <w:rFonts w:ascii="Times New Roman" w:eastAsia="Calibri" w:hAnsi="Times New Roman" w:cs="Times New Roman"/>
          <w:sz w:val="28"/>
          <w:szCs w:val="28"/>
        </w:rPr>
      </w:pPr>
      <w:r w:rsidRPr="00273F49">
        <w:rPr>
          <w:rFonts w:ascii="Times New Roman" w:eastAsia="Times New Roman" w:hAnsi="Times New Roman" w:cs="Times New Roman"/>
          <w:sz w:val="28"/>
          <w:szCs w:val="28"/>
          <w:lang w:eastAsia="ru-RU"/>
        </w:rPr>
        <w:t>подпрограммы «</w:t>
      </w:r>
      <w:r w:rsidRPr="00273F49">
        <w:rPr>
          <w:rFonts w:ascii="Times New Roman" w:eastAsia="Calibri" w:hAnsi="Times New Roman" w:cs="Times New Roman"/>
          <w:sz w:val="28"/>
          <w:szCs w:val="28"/>
        </w:rPr>
        <w:t>Развитие жилищно-коммунального хозяйства»</w:t>
      </w:r>
    </w:p>
    <w:p w:rsidR="00C2031E" w:rsidRPr="00273F49" w:rsidRDefault="00C2031E" w:rsidP="00C2031E">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p>
    <w:tbl>
      <w:tblPr>
        <w:tblW w:w="95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60"/>
        <w:gridCol w:w="6928"/>
      </w:tblGrid>
      <w:tr w:rsidR="00273F49" w:rsidRPr="00273F49" w:rsidTr="00402C51">
        <w:tc>
          <w:tcPr>
            <w:tcW w:w="2660" w:type="dxa"/>
            <w:tcBorders>
              <w:top w:val="nil"/>
              <w:left w:val="nil"/>
              <w:bottom w:val="nil"/>
              <w:right w:val="nil"/>
            </w:tcBorders>
          </w:tcPr>
          <w:p w:rsidR="00C2031E" w:rsidRPr="00273F49" w:rsidRDefault="00C2031E" w:rsidP="00402C51">
            <w:pPr>
              <w:spacing w:after="0" w:line="240" w:lineRule="auto"/>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Наименование Подпрограммы</w:t>
            </w:r>
          </w:p>
        </w:tc>
        <w:tc>
          <w:tcPr>
            <w:tcW w:w="6928" w:type="dxa"/>
            <w:tcBorders>
              <w:top w:val="nil"/>
              <w:left w:val="nil"/>
              <w:bottom w:val="nil"/>
              <w:right w:val="nil"/>
            </w:tcBorders>
          </w:tcPr>
          <w:p w:rsidR="00C2031E" w:rsidRPr="00273F49" w:rsidRDefault="00C2031E" w:rsidP="00A055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Calibri" w:hAnsi="Times New Roman" w:cs="Times New Roman"/>
                <w:sz w:val="28"/>
                <w:szCs w:val="28"/>
              </w:rPr>
              <w:t>подпрограмма «Развитие жилищно-коммунального хозяйства»</w:t>
            </w:r>
            <w:r w:rsidRPr="00273F49">
              <w:rPr>
                <w:rFonts w:ascii="Times New Roman" w:eastAsia="Times New Roman" w:hAnsi="Times New Roman" w:cs="Times New Roman"/>
                <w:sz w:val="28"/>
                <w:szCs w:val="28"/>
                <w:lang w:eastAsia="ru-RU"/>
              </w:rPr>
              <w:t xml:space="preserve"> (далее – Подпрограмма)  </w:t>
            </w:r>
          </w:p>
          <w:p w:rsidR="00C2031E" w:rsidRPr="00273F49" w:rsidRDefault="00C2031E" w:rsidP="00A05590">
            <w:pPr>
              <w:spacing w:after="0" w:line="240" w:lineRule="auto"/>
              <w:jc w:val="both"/>
              <w:rPr>
                <w:rFonts w:ascii="Times New Roman" w:eastAsia="Times New Roman" w:hAnsi="Times New Roman" w:cs="Times New Roman"/>
                <w:sz w:val="28"/>
                <w:szCs w:val="24"/>
                <w:lang w:eastAsia="ru-RU"/>
              </w:rPr>
            </w:pPr>
          </w:p>
        </w:tc>
      </w:tr>
      <w:tr w:rsidR="00273F49" w:rsidRPr="00273F49" w:rsidTr="00402C51">
        <w:tc>
          <w:tcPr>
            <w:tcW w:w="2660" w:type="dxa"/>
            <w:tcBorders>
              <w:top w:val="nil"/>
              <w:left w:val="nil"/>
              <w:bottom w:val="nil"/>
              <w:right w:val="nil"/>
            </w:tcBorders>
          </w:tcPr>
          <w:p w:rsidR="00C2031E" w:rsidRPr="00273F49" w:rsidRDefault="00C2031E" w:rsidP="00402C51">
            <w:pPr>
              <w:spacing w:after="0" w:line="240" w:lineRule="auto"/>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Ответственный исполнитель подпрограммы</w:t>
            </w:r>
          </w:p>
        </w:tc>
        <w:tc>
          <w:tcPr>
            <w:tcW w:w="6928" w:type="dxa"/>
            <w:tcBorders>
              <w:top w:val="nil"/>
              <w:left w:val="nil"/>
              <w:bottom w:val="nil"/>
              <w:right w:val="nil"/>
            </w:tcBorders>
          </w:tcPr>
          <w:p w:rsidR="00C2031E" w:rsidRPr="00273F49" w:rsidRDefault="00C2031E" w:rsidP="00A05590">
            <w:pPr>
              <w:spacing w:after="0" w:line="240" w:lineRule="auto"/>
              <w:jc w:val="both"/>
              <w:rPr>
                <w:rFonts w:ascii="Times New Roman" w:eastAsia="Times New Roman" w:hAnsi="Times New Roman" w:cs="Times New Roman"/>
                <w:sz w:val="28"/>
                <w:szCs w:val="28"/>
                <w:lang w:eastAsia="ru-RU"/>
              </w:rPr>
            </w:pPr>
            <w:r w:rsidRPr="00273F49">
              <w:rPr>
                <w:rFonts w:ascii="Times New Roman" w:eastAsia="Calibri" w:hAnsi="Times New Roman" w:cs="Times New Roman"/>
                <w:sz w:val="28"/>
                <w:szCs w:val="28"/>
              </w:rPr>
              <w:t xml:space="preserve">управление </w:t>
            </w:r>
            <w:r w:rsidR="006B650C" w:rsidRPr="00273F49">
              <w:rPr>
                <w:rFonts w:ascii="Times New Roman" w:eastAsia="Calibri" w:hAnsi="Times New Roman" w:cs="Times New Roman"/>
                <w:sz w:val="28"/>
                <w:szCs w:val="28"/>
              </w:rPr>
              <w:t xml:space="preserve">по делам </w:t>
            </w:r>
            <w:r w:rsidR="00A162A4" w:rsidRPr="00273F49">
              <w:rPr>
                <w:rFonts w:ascii="Times New Roman" w:eastAsia="Calibri" w:hAnsi="Times New Roman" w:cs="Times New Roman"/>
                <w:sz w:val="28"/>
                <w:szCs w:val="28"/>
              </w:rPr>
              <w:t>территорий АБГО</w:t>
            </w:r>
            <w:r w:rsidRPr="00273F49">
              <w:rPr>
                <w:rFonts w:ascii="Times New Roman" w:eastAsia="Calibri" w:hAnsi="Times New Roman" w:cs="Times New Roman"/>
                <w:sz w:val="28"/>
                <w:szCs w:val="28"/>
              </w:rPr>
              <w:t xml:space="preserve"> СК</w:t>
            </w:r>
            <w:r w:rsidRPr="00273F49">
              <w:rPr>
                <w:rFonts w:ascii="Times New Roman" w:eastAsia="Times New Roman" w:hAnsi="Times New Roman" w:cs="Times New Roman"/>
                <w:sz w:val="28"/>
                <w:szCs w:val="28"/>
                <w:lang w:eastAsia="ru-RU"/>
              </w:rPr>
              <w:t xml:space="preserve"> </w:t>
            </w:r>
          </w:p>
          <w:p w:rsidR="00C2031E" w:rsidRPr="00273F49" w:rsidRDefault="00C2031E" w:rsidP="00A05590">
            <w:pPr>
              <w:spacing w:after="0" w:line="240" w:lineRule="auto"/>
              <w:jc w:val="both"/>
              <w:rPr>
                <w:rFonts w:ascii="Times New Roman" w:eastAsia="Times New Roman" w:hAnsi="Times New Roman" w:cs="Times New Roman"/>
                <w:sz w:val="28"/>
                <w:szCs w:val="28"/>
                <w:lang w:eastAsia="ru-RU"/>
              </w:rPr>
            </w:pPr>
          </w:p>
        </w:tc>
      </w:tr>
      <w:tr w:rsidR="00273F49" w:rsidRPr="00273F49" w:rsidTr="00402C51">
        <w:tc>
          <w:tcPr>
            <w:tcW w:w="2660" w:type="dxa"/>
            <w:tcBorders>
              <w:top w:val="nil"/>
              <w:left w:val="nil"/>
              <w:bottom w:val="nil"/>
              <w:right w:val="nil"/>
            </w:tcBorders>
          </w:tcPr>
          <w:p w:rsidR="00C2031E" w:rsidRPr="00273F49" w:rsidRDefault="00C2031E" w:rsidP="00402C51">
            <w:pPr>
              <w:spacing w:after="0" w:line="240" w:lineRule="auto"/>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Соисполнители подпрограммы</w:t>
            </w:r>
          </w:p>
        </w:tc>
        <w:tc>
          <w:tcPr>
            <w:tcW w:w="6928" w:type="dxa"/>
            <w:tcBorders>
              <w:top w:val="nil"/>
              <w:left w:val="nil"/>
              <w:bottom w:val="nil"/>
              <w:right w:val="nil"/>
            </w:tcBorders>
          </w:tcPr>
          <w:p w:rsidR="00C2031E" w:rsidRPr="00273F49" w:rsidRDefault="004C57C5" w:rsidP="00A05590">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нет</w:t>
            </w:r>
          </w:p>
          <w:p w:rsidR="00C2031E" w:rsidRPr="00273F49" w:rsidRDefault="00C2031E" w:rsidP="00A05590">
            <w:pPr>
              <w:spacing w:after="0" w:line="240" w:lineRule="auto"/>
              <w:jc w:val="both"/>
              <w:rPr>
                <w:rFonts w:ascii="Times New Roman" w:eastAsia="Times New Roman" w:hAnsi="Times New Roman" w:cs="Times New Roman"/>
                <w:sz w:val="28"/>
                <w:szCs w:val="24"/>
                <w:lang w:eastAsia="ru-RU"/>
              </w:rPr>
            </w:pPr>
          </w:p>
        </w:tc>
      </w:tr>
      <w:tr w:rsidR="00273F49" w:rsidRPr="00273F49" w:rsidTr="00402C51">
        <w:tc>
          <w:tcPr>
            <w:tcW w:w="2660" w:type="dxa"/>
            <w:tcBorders>
              <w:top w:val="nil"/>
              <w:left w:val="nil"/>
              <w:bottom w:val="nil"/>
              <w:right w:val="nil"/>
            </w:tcBorders>
          </w:tcPr>
          <w:p w:rsidR="00C2031E" w:rsidRPr="00273F49" w:rsidRDefault="00C2031E" w:rsidP="00402C51">
            <w:pPr>
              <w:spacing w:after="0" w:line="240" w:lineRule="auto"/>
              <w:jc w:val="both"/>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Участники подпрограммы</w:t>
            </w:r>
          </w:p>
        </w:tc>
        <w:tc>
          <w:tcPr>
            <w:tcW w:w="6928" w:type="dxa"/>
            <w:tcBorders>
              <w:top w:val="nil"/>
              <w:left w:val="nil"/>
              <w:bottom w:val="nil"/>
              <w:right w:val="nil"/>
            </w:tcBorders>
          </w:tcPr>
          <w:p w:rsidR="00C2031E" w:rsidRPr="00273F49" w:rsidRDefault="00160956" w:rsidP="00A055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хозяйствующие субъекты в Благодарненском городском округе Ставропольского края, муниципальное учреждение «Комбинат благоустройства»</w:t>
            </w:r>
          </w:p>
        </w:tc>
      </w:tr>
      <w:tr w:rsidR="00273F49" w:rsidRPr="00273F49" w:rsidTr="00402C51">
        <w:tc>
          <w:tcPr>
            <w:tcW w:w="2660" w:type="dxa"/>
            <w:tcBorders>
              <w:top w:val="nil"/>
              <w:left w:val="nil"/>
              <w:bottom w:val="nil"/>
              <w:right w:val="nil"/>
            </w:tcBorders>
          </w:tcPr>
          <w:p w:rsidR="00C2031E" w:rsidRPr="00273F49" w:rsidRDefault="00C2031E" w:rsidP="00402C51">
            <w:pPr>
              <w:spacing w:after="0" w:line="240" w:lineRule="auto"/>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Задачи Подпрограммы</w:t>
            </w:r>
          </w:p>
        </w:tc>
        <w:tc>
          <w:tcPr>
            <w:tcW w:w="6928" w:type="dxa"/>
            <w:tcBorders>
              <w:top w:val="nil"/>
              <w:left w:val="nil"/>
              <w:bottom w:val="nil"/>
              <w:right w:val="nil"/>
            </w:tcBorders>
          </w:tcPr>
          <w:p w:rsidR="00C2031E" w:rsidRPr="00273F49" w:rsidRDefault="00160E7D" w:rsidP="00A05590">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009A527C" w:rsidRPr="00273F49">
              <w:rPr>
                <w:rFonts w:ascii="Times New Roman" w:eastAsia="Calibri" w:hAnsi="Times New Roman" w:cs="Times New Roman"/>
                <w:sz w:val="28"/>
                <w:szCs w:val="28"/>
              </w:rPr>
              <w:t>азвитие</w:t>
            </w:r>
            <w:r w:rsidR="00687B8E" w:rsidRPr="00273F49">
              <w:rPr>
                <w:rFonts w:ascii="Times New Roman" w:eastAsia="Calibri" w:hAnsi="Times New Roman" w:cs="Times New Roman"/>
                <w:sz w:val="28"/>
                <w:szCs w:val="28"/>
              </w:rPr>
              <w:t xml:space="preserve"> </w:t>
            </w:r>
            <w:r w:rsidR="00C2031E" w:rsidRPr="00273F49">
              <w:rPr>
                <w:rFonts w:ascii="Times New Roman" w:eastAsia="Calibri" w:hAnsi="Times New Roman" w:cs="Times New Roman"/>
                <w:sz w:val="28"/>
                <w:szCs w:val="28"/>
              </w:rPr>
              <w:t>коммунального хозяйства Благодарненского городского округа;</w:t>
            </w:r>
          </w:p>
          <w:p w:rsidR="00C2031E" w:rsidRPr="00273F49" w:rsidRDefault="00C2031E" w:rsidP="00687B8E">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улучшение состояния муниципального жилого фонда</w:t>
            </w:r>
          </w:p>
        </w:tc>
      </w:tr>
      <w:tr w:rsidR="00273F49" w:rsidRPr="00273F49" w:rsidTr="00402C51">
        <w:tc>
          <w:tcPr>
            <w:tcW w:w="2660" w:type="dxa"/>
            <w:tcBorders>
              <w:top w:val="nil"/>
              <w:left w:val="nil"/>
              <w:bottom w:val="nil"/>
              <w:right w:val="nil"/>
            </w:tcBorders>
          </w:tcPr>
          <w:p w:rsidR="00C2031E" w:rsidRPr="00273F49" w:rsidRDefault="00C2031E" w:rsidP="00402C51">
            <w:pPr>
              <w:spacing w:after="0" w:line="240" w:lineRule="auto"/>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 xml:space="preserve">Показатели решения задач подпрограммы </w:t>
            </w:r>
          </w:p>
          <w:p w:rsidR="00C2031E" w:rsidRPr="00273F49" w:rsidRDefault="00C2031E" w:rsidP="00402C51">
            <w:pPr>
              <w:spacing w:after="0" w:line="240" w:lineRule="auto"/>
              <w:rPr>
                <w:rFonts w:ascii="Times New Roman" w:eastAsia="Times New Roman" w:hAnsi="Times New Roman" w:cs="Times New Roman"/>
                <w:sz w:val="28"/>
                <w:szCs w:val="24"/>
                <w:lang w:eastAsia="ru-RU"/>
              </w:rPr>
            </w:pPr>
          </w:p>
          <w:p w:rsidR="00C2031E" w:rsidRPr="00273F49" w:rsidRDefault="00C2031E" w:rsidP="00402C51">
            <w:pPr>
              <w:spacing w:after="0" w:line="240" w:lineRule="auto"/>
              <w:rPr>
                <w:rFonts w:ascii="Times New Roman" w:eastAsia="Times New Roman" w:hAnsi="Times New Roman" w:cs="Times New Roman"/>
                <w:sz w:val="28"/>
                <w:szCs w:val="24"/>
                <w:lang w:eastAsia="ru-RU"/>
              </w:rPr>
            </w:pPr>
          </w:p>
          <w:p w:rsidR="00C2031E" w:rsidRPr="00273F49" w:rsidRDefault="00C2031E" w:rsidP="00402C51">
            <w:pPr>
              <w:spacing w:after="0" w:line="240" w:lineRule="auto"/>
              <w:rPr>
                <w:rFonts w:ascii="Times New Roman" w:eastAsia="Times New Roman" w:hAnsi="Times New Roman" w:cs="Times New Roman"/>
                <w:sz w:val="28"/>
                <w:szCs w:val="24"/>
                <w:lang w:eastAsia="ru-RU"/>
              </w:rPr>
            </w:pPr>
          </w:p>
          <w:p w:rsidR="00C2031E" w:rsidRPr="00273F49" w:rsidRDefault="00C2031E" w:rsidP="00402C51">
            <w:pPr>
              <w:spacing w:after="0" w:line="240" w:lineRule="auto"/>
              <w:rPr>
                <w:rFonts w:ascii="Times New Roman" w:eastAsia="Times New Roman" w:hAnsi="Times New Roman" w:cs="Times New Roman"/>
                <w:sz w:val="28"/>
                <w:szCs w:val="24"/>
                <w:lang w:eastAsia="ru-RU"/>
              </w:rPr>
            </w:pPr>
          </w:p>
          <w:p w:rsidR="00C2031E" w:rsidRPr="00273F49" w:rsidRDefault="00C2031E" w:rsidP="00402C51">
            <w:pPr>
              <w:spacing w:after="0" w:line="240" w:lineRule="auto"/>
              <w:rPr>
                <w:rFonts w:ascii="Times New Roman" w:eastAsia="Times New Roman" w:hAnsi="Times New Roman" w:cs="Times New Roman"/>
                <w:sz w:val="28"/>
                <w:szCs w:val="24"/>
                <w:lang w:eastAsia="ru-RU"/>
              </w:rPr>
            </w:pPr>
          </w:p>
          <w:p w:rsidR="00C2031E" w:rsidRPr="00273F49" w:rsidRDefault="00C2031E" w:rsidP="00402C51">
            <w:pPr>
              <w:spacing w:after="0" w:line="240" w:lineRule="auto"/>
              <w:rPr>
                <w:rFonts w:ascii="Times New Roman" w:eastAsia="Times New Roman" w:hAnsi="Times New Roman" w:cs="Times New Roman"/>
                <w:sz w:val="28"/>
                <w:szCs w:val="24"/>
                <w:lang w:eastAsia="ru-RU"/>
              </w:rPr>
            </w:pPr>
          </w:p>
          <w:p w:rsidR="00C2031E" w:rsidRPr="00273F49" w:rsidRDefault="00C2031E" w:rsidP="00402C51">
            <w:pPr>
              <w:spacing w:after="0" w:line="240" w:lineRule="auto"/>
              <w:rPr>
                <w:rFonts w:ascii="Times New Roman" w:eastAsia="Times New Roman" w:hAnsi="Times New Roman" w:cs="Times New Roman"/>
                <w:sz w:val="28"/>
                <w:szCs w:val="24"/>
                <w:lang w:eastAsia="ru-RU"/>
              </w:rPr>
            </w:pPr>
          </w:p>
          <w:p w:rsidR="00C2031E" w:rsidRPr="00273F49" w:rsidRDefault="00C2031E" w:rsidP="00402C51">
            <w:pPr>
              <w:spacing w:after="0" w:line="240" w:lineRule="auto"/>
              <w:rPr>
                <w:rFonts w:ascii="Times New Roman" w:eastAsia="Times New Roman" w:hAnsi="Times New Roman" w:cs="Times New Roman"/>
                <w:sz w:val="28"/>
                <w:szCs w:val="24"/>
                <w:lang w:eastAsia="ru-RU"/>
              </w:rPr>
            </w:pPr>
          </w:p>
          <w:p w:rsidR="00C2031E" w:rsidRPr="00273F49" w:rsidRDefault="00C2031E" w:rsidP="00402C51">
            <w:pPr>
              <w:spacing w:after="0" w:line="240" w:lineRule="auto"/>
              <w:rPr>
                <w:rFonts w:ascii="Times New Roman" w:eastAsia="Times New Roman" w:hAnsi="Times New Roman" w:cs="Times New Roman"/>
                <w:sz w:val="28"/>
                <w:szCs w:val="24"/>
                <w:lang w:eastAsia="ru-RU"/>
              </w:rPr>
            </w:pPr>
          </w:p>
          <w:p w:rsidR="00C2031E" w:rsidRPr="00273F49" w:rsidRDefault="00C2031E" w:rsidP="00402C51">
            <w:pPr>
              <w:spacing w:after="0" w:line="240" w:lineRule="auto"/>
              <w:rPr>
                <w:rFonts w:ascii="Times New Roman" w:eastAsia="Times New Roman" w:hAnsi="Times New Roman" w:cs="Times New Roman"/>
                <w:sz w:val="28"/>
                <w:szCs w:val="24"/>
                <w:lang w:eastAsia="ru-RU"/>
              </w:rPr>
            </w:pPr>
          </w:p>
          <w:p w:rsidR="00C2031E" w:rsidRPr="00273F49" w:rsidRDefault="00C2031E" w:rsidP="00402C51">
            <w:pPr>
              <w:spacing w:after="0" w:line="240" w:lineRule="auto"/>
              <w:rPr>
                <w:rFonts w:ascii="Times New Roman" w:eastAsia="Times New Roman" w:hAnsi="Times New Roman" w:cs="Times New Roman"/>
                <w:sz w:val="28"/>
                <w:szCs w:val="24"/>
                <w:lang w:eastAsia="ru-RU"/>
              </w:rPr>
            </w:pPr>
          </w:p>
          <w:p w:rsidR="00C2031E" w:rsidRPr="00273F49" w:rsidRDefault="00C2031E" w:rsidP="00402C51">
            <w:pPr>
              <w:spacing w:after="0" w:line="240" w:lineRule="auto"/>
              <w:rPr>
                <w:rFonts w:ascii="Times New Roman" w:eastAsia="Times New Roman" w:hAnsi="Times New Roman" w:cs="Times New Roman"/>
                <w:sz w:val="28"/>
                <w:szCs w:val="24"/>
                <w:lang w:eastAsia="ru-RU"/>
              </w:rPr>
            </w:pPr>
          </w:p>
          <w:p w:rsidR="00C2031E" w:rsidRPr="00273F49" w:rsidRDefault="00C2031E" w:rsidP="00402C51">
            <w:pPr>
              <w:spacing w:after="0" w:line="240" w:lineRule="auto"/>
              <w:rPr>
                <w:rFonts w:ascii="Times New Roman" w:eastAsia="Times New Roman" w:hAnsi="Times New Roman" w:cs="Times New Roman"/>
                <w:sz w:val="28"/>
                <w:szCs w:val="24"/>
                <w:lang w:eastAsia="ru-RU"/>
              </w:rPr>
            </w:pPr>
          </w:p>
          <w:p w:rsidR="00C2031E" w:rsidRPr="00273F49" w:rsidRDefault="00C2031E" w:rsidP="00402C51">
            <w:pPr>
              <w:spacing w:after="0" w:line="240" w:lineRule="auto"/>
              <w:rPr>
                <w:rFonts w:ascii="Times New Roman" w:eastAsia="Times New Roman" w:hAnsi="Times New Roman" w:cs="Times New Roman"/>
                <w:sz w:val="28"/>
                <w:szCs w:val="24"/>
                <w:lang w:eastAsia="ru-RU"/>
              </w:rPr>
            </w:pPr>
          </w:p>
          <w:p w:rsidR="00C2031E" w:rsidRPr="00273F49" w:rsidRDefault="00C2031E" w:rsidP="00402C51">
            <w:pPr>
              <w:spacing w:after="0" w:line="240" w:lineRule="auto"/>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 xml:space="preserve">Сроки реализации подпрограммы </w:t>
            </w:r>
          </w:p>
        </w:tc>
        <w:tc>
          <w:tcPr>
            <w:tcW w:w="6928" w:type="dxa"/>
            <w:tcBorders>
              <w:top w:val="nil"/>
              <w:left w:val="nil"/>
              <w:bottom w:val="nil"/>
              <w:right w:val="nil"/>
            </w:tcBorders>
          </w:tcPr>
          <w:p w:rsidR="00C2031E" w:rsidRPr="00273F49" w:rsidRDefault="00C2031E" w:rsidP="00A05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доля уличной сети населенных пунктов, обеспеченная искусственным освещением, от общей протяженности уличной сети населенных пунктов;</w:t>
            </w:r>
          </w:p>
          <w:p w:rsidR="00C2031E" w:rsidRPr="00273F49" w:rsidRDefault="00C2031E" w:rsidP="00A05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количество отремонтированных квартир, находящихся в собственности Благодарненского городского округа Ставропольского края;</w:t>
            </w:r>
          </w:p>
          <w:p w:rsidR="00C2031E" w:rsidRPr="00273F49" w:rsidRDefault="00C2031E" w:rsidP="00A055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p w:rsidR="00C2031E" w:rsidRPr="00273F49" w:rsidRDefault="00C2031E" w:rsidP="00A055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p w:rsidR="00116EFB" w:rsidRPr="00273F49" w:rsidRDefault="00116EFB" w:rsidP="00A0559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2031E" w:rsidRPr="00273F49" w:rsidRDefault="00C2031E" w:rsidP="00A055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20</w:t>
            </w:r>
            <w:r w:rsidR="00E349D1" w:rsidRPr="00273F49">
              <w:rPr>
                <w:rFonts w:ascii="Times New Roman" w:eastAsia="Times New Roman" w:hAnsi="Times New Roman" w:cs="Times New Roman"/>
                <w:sz w:val="28"/>
                <w:szCs w:val="28"/>
                <w:lang w:eastAsia="ru-RU"/>
              </w:rPr>
              <w:t>20</w:t>
            </w:r>
            <w:r w:rsidRPr="00273F49">
              <w:rPr>
                <w:rFonts w:ascii="Times New Roman" w:eastAsia="Times New Roman" w:hAnsi="Times New Roman" w:cs="Times New Roman"/>
                <w:sz w:val="28"/>
                <w:szCs w:val="28"/>
                <w:lang w:eastAsia="ru-RU"/>
              </w:rPr>
              <w:t>-202</w:t>
            </w:r>
            <w:r w:rsidR="00E349D1" w:rsidRPr="00273F49">
              <w:rPr>
                <w:rFonts w:ascii="Times New Roman" w:eastAsia="Times New Roman" w:hAnsi="Times New Roman" w:cs="Times New Roman"/>
                <w:sz w:val="28"/>
                <w:szCs w:val="28"/>
                <w:lang w:eastAsia="ru-RU"/>
              </w:rPr>
              <w:t>2</w:t>
            </w:r>
            <w:r w:rsidRPr="00273F49">
              <w:rPr>
                <w:rFonts w:ascii="Times New Roman" w:eastAsia="Times New Roman" w:hAnsi="Times New Roman" w:cs="Times New Roman"/>
                <w:sz w:val="28"/>
                <w:szCs w:val="28"/>
                <w:lang w:eastAsia="ru-RU"/>
              </w:rPr>
              <w:t xml:space="preserve"> годы</w:t>
            </w:r>
          </w:p>
        </w:tc>
      </w:tr>
      <w:tr w:rsidR="00273F49" w:rsidRPr="00273F49" w:rsidTr="00892EBF">
        <w:tc>
          <w:tcPr>
            <w:tcW w:w="2660" w:type="dxa"/>
            <w:tcBorders>
              <w:top w:val="nil"/>
              <w:left w:val="nil"/>
              <w:bottom w:val="nil"/>
              <w:right w:val="nil"/>
            </w:tcBorders>
          </w:tcPr>
          <w:p w:rsidR="00097C2E" w:rsidRPr="00273F49" w:rsidRDefault="00097C2E" w:rsidP="00097C2E">
            <w:pPr>
              <w:spacing w:after="0" w:line="240" w:lineRule="auto"/>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Объемы и источники финансового обеспечения Подпрограммы</w:t>
            </w:r>
          </w:p>
        </w:tc>
        <w:tc>
          <w:tcPr>
            <w:tcW w:w="6928" w:type="dxa"/>
            <w:tcBorders>
              <w:top w:val="nil"/>
              <w:left w:val="nil"/>
              <w:bottom w:val="nil"/>
              <w:right w:val="nil"/>
            </w:tcBorders>
            <w:shd w:val="clear" w:color="auto" w:fill="auto"/>
          </w:tcPr>
          <w:p w:rsidR="00097C2E" w:rsidRPr="003A5B07" w:rsidRDefault="00097C2E" w:rsidP="00097C2E">
            <w:pPr>
              <w:spacing w:after="0" w:line="240" w:lineRule="auto"/>
              <w:jc w:val="both"/>
              <w:rPr>
                <w:rFonts w:ascii="Times New Roman" w:eastAsia="Times New Roman" w:hAnsi="Times New Roman" w:cs="Times New Roman"/>
                <w:sz w:val="28"/>
                <w:szCs w:val="24"/>
                <w:lang w:eastAsia="ru-RU"/>
              </w:rPr>
            </w:pPr>
            <w:r w:rsidRPr="003A5B07">
              <w:rPr>
                <w:rFonts w:ascii="Times New Roman" w:eastAsia="Times New Roman" w:hAnsi="Times New Roman" w:cs="Times New Roman"/>
                <w:sz w:val="28"/>
                <w:szCs w:val="24"/>
                <w:lang w:eastAsia="ru-RU"/>
              </w:rPr>
              <w:t xml:space="preserve">объем финансового обеспечения Подпрограммы за счет средств местного бюджета составит </w:t>
            </w:r>
            <w:r w:rsidR="008C28EB" w:rsidRPr="003A5B07">
              <w:rPr>
                <w:rFonts w:ascii="Times New Roman" w:eastAsia="Times New Roman" w:hAnsi="Times New Roman" w:cs="Times New Roman"/>
                <w:sz w:val="28"/>
                <w:szCs w:val="24"/>
                <w:lang w:eastAsia="ru-RU"/>
              </w:rPr>
              <w:t>61 758,41</w:t>
            </w:r>
            <w:r w:rsidRPr="003A5B07">
              <w:rPr>
                <w:rFonts w:ascii="Times New Roman CYR" w:eastAsia="Times New Roman" w:hAnsi="Times New Roman CYR" w:cs="Times New Roman CYR"/>
                <w:sz w:val="28"/>
                <w:szCs w:val="28"/>
                <w:lang w:eastAsia="ru-RU"/>
              </w:rPr>
              <w:t xml:space="preserve"> тыс. рублей</w:t>
            </w:r>
            <w:r w:rsidRPr="003A5B07">
              <w:rPr>
                <w:rFonts w:ascii="Times New Roman" w:eastAsia="Times New Roman" w:hAnsi="Times New Roman" w:cs="Times New Roman"/>
                <w:sz w:val="28"/>
                <w:szCs w:val="24"/>
                <w:lang w:eastAsia="ru-RU"/>
              </w:rPr>
              <w:t>, в том числе по годам:</w:t>
            </w:r>
          </w:p>
          <w:p w:rsidR="00097C2E" w:rsidRPr="003A5B07" w:rsidRDefault="00097C2E" w:rsidP="00097C2E">
            <w:pPr>
              <w:spacing w:after="0" w:line="240" w:lineRule="auto"/>
              <w:jc w:val="both"/>
              <w:rPr>
                <w:rFonts w:ascii="Times New Roman" w:eastAsia="Times New Roman" w:hAnsi="Times New Roman" w:cs="Times New Roman"/>
                <w:sz w:val="28"/>
                <w:szCs w:val="24"/>
                <w:lang w:eastAsia="ru-RU"/>
              </w:rPr>
            </w:pPr>
            <w:r w:rsidRPr="003A5B07">
              <w:rPr>
                <w:rFonts w:ascii="Times New Roman" w:eastAsia="Times New Roman" w:hAnsi="Times New Roman" w:cs="Times New Roman"/>
                <w:sz w:val="28"/>
                <w:szCs w:val="24"/>
                <w:lang w:eastAsia="ru-RU"/>
              </w:rPr>
              <w:t xml:space="preserve">в 2020 году – </w:t>
            </w:r>
            <w:r w:rsidR="008C28EB" w:rsidRPr="003A5B07">
              <w:rPr>
                <w:rFonts w:ascii="Times New Roman" w:eastAsia="Times New Roman" w:hAnsi="Times New Roman" w:cs="Times New Roman"/>
                <w:sz w:val="28"/>
                <w:szCs w:val="24"/>
                <w:lang w:eastAsia="ru-RU"/>
              </w:rPr>
              <w:t>51 061,16</w:t>
            </w:r>
            <w:r w:rsidRPr="003A5B07">
              <w:rPr>
                <w:rFonts w:ascii="Times New Roman" w:eastAsia="Times New Roman" w:hAnsi="Times New Roman" w:cs="Times New Roman"/>
                <w:sz w:val="28"/>
                <w:szCs w:val="24"/>
                <w:lang w:eastAsia="ru-RU"/>
              </w:rPr>
              <w:t xml:space="preserve"> тыс. рублей;</w:t>
            </w:r>
          </w:p>
          <w:p w:rsidR="00097C2E" w:rsidRPr="003A5B07" w:rsidRDefault="00097C2E" w:rsidP="00097C2E">
            <w:pPr>
              <w:spacing w:after="0" w:line="240" w:lineRule="auto"/>
              <w:jc w:val="both"/>
              <w:rPr>
                <w:rFonts w:ascii="Times New Roman" w:eastAsia="Times New Roman" w:hAnsi="Times New Roman" w:cs="Times New Roman"/>
                <w:sz w:val="28"/>
                <w:szCs w:val="24"/>
                <w:lang w:eastAsia="ru-RU"/>
              </w:rPr>
            </w:pPr>
            <w:r w:rsidRPr="003A5B07">
              <w:rPr>
                <w:rFonts w:ascii="Times New Roman" w:eastAsia="Times New Roman" w:hAnsi="Times New Roman" w:cs="Times New Roman"/>
                <w:sz w:val="28"/>
                <w:szCs w:val="24"/>
                <w:lang w:eastAsia="ru-RU"/>
              </w:rPr>
              <w:t>в 2021 году – 5 949,23 тыс. рублей;</w:t>
            </w:r>
          </w:p>
          <w:p w:rsidR="00097C2E" w:rsidRPr="003A5B07" w:rsidRDefault="00097C2E" w:rsidP="00097C2E">
            <w:pPr>
              <w:spacing w:after="0" w:line="240" w:lineRule="auto"/>
              <w:jc w:val="both"/>
              <w:rPr>
                <w:rFonts w:ascii="Times New Roman" w:eastAsia="Times New Roman" w:hAnsi="Times New Roman" w:cs="Times New Roman"/>
                <w:sz w:val="28"/>
                <w:szCs w:val="24"/>
                <w:lang w:eastAsia="ru-RU"/>
              </w:rPr>
            </w:pPr>
            <w:r w:rsidRPr="003A5B07">
              <w:rPr>
                <w:rFonts w:ascii="Times New Roman" w:eastAsia="Times New Roman" w:hAnsi="Times New Roman" w:cs="Times New Roman"/>
                <w:sz w:val="28"/>
                <w:szCs w:val="24"/>
                <w:lang w:eastAsia="ru-RU"/>
              </w:rPr>
              <w:t>в 2022 году – 4 748,02 тыс. рублей.</w:t>
            </w:r>
          </w:p>
          <w:p w:rsidR="008C28EB" w:rsidRPr="003A5B07" w:rsidRDefault="008C28EB" w:rsidP="00097C2E">
            <w:pPr>
              <w:spacing w:after="0" w:line="240" w:lineRule="auto"/>
              <w:jc w:val="both"/>
              <w:rPr>
                <w:rFonts w:ascii="Times New Roman" w:eastAsia="Times New Roman" w:hAnsi="Times New Roman" w:cs="Times New Roman"/>
                <w:sz w:val="28"/>
                <w:szCs w:val="24"/>
                <w:lang w:eastAsia="ru-RU"/>
              </w:rPr>
            </w:pPr>
          </w:p>
          <w:p w:rsidR="008C28EB" w:rsidRPr="003A5B07" w:rsidRDefault="008C28EB" w:rsidP="008C28EB">
            <w:pPr>
              <w:spacing w:after="0" w:line="240" w:lineRule="auto"/>
              <w:jc w:val="both"/>
              <w:rPr>
                <w:rFonts w:ascii="Times New Roman" w:eastAsia="Times New Roman" w:hAnsi="Times New Roman" w:cs="Times New Roman"/>
                <w:sz w:val="28"/>
                <w:szCs w:val="24"/>
                <w:lang w:eastAsia="ru-RU"/>
              </w:rPr>
            </w:pPr>
            <w:r w:rsidRPr="003A5B07">
              <w:rPr>
                <w:rFonts w:ascii="Times New Roman" w:eastAsia="Times New Roman" w:hAnsi="Times New Roman" w:cs="Times New Roman"/>
                <w:sz w:val="28"/>
                <w:szCs w:val="24"/>
                <w:lang w:eastAsia="ru-RU"/>
              </w:rPr>
              <w:t>за счет средств бюджета Ставропольского края составит 54 957,39</w:t>
            </w:r>
            <w:r w:rsidRPr="003A5B07">
              <w:rPr>
                <w:rFonts w:ascii="Times New Roman CYR" w:eastAsia="Times New Roman" w:hAnsi="Times New Roman CYR" w:cs="Times New Roman CYR"/>
                <w:sz w:val="28"/>
                <w:szCs w:val="28"/>
                <w:lang w:eastAsia="ru-RU"/>
              </w:rPr>
              <w:t xml:space="preserve"> тыс. рублей</w:t>
            </w:r>
            <w:r w:rsidRPr="003A5B07">
              <w:rPr>
                <w:rFonts w:ascii="Times New Roman" w:eastAsia="Times New Roman" w:hAnsi="Times New Roman" w:cs="Times New Roman"/>
                <w:sz w:val="28"/>
                <w:szCs w:val="24"/>
                <w:lang w:eastAsia="ru-RU"/>
              </w:rPr>
              <w:t>, в том числе по годам:</w:t>
            </w:r>
          </w:p>
          <w:p w:rsidR="008C28EB" w:rsidRPr="003A5B07" w:rsidRDefault="008C28EB" w:rsidP="008C28EB">
            <w:pPr>
              <w:spacing w:after="0" w:line="240" w:lineRule="auto"/>
              <w:jc w:val="both"/>
              <w:rPr>
                <w:rFonts w:ascii="Times New Roman" w:eastAsia="Times New Roman" w:hAnsi="Times New Roman" w:cs="Times New Roman"/>
                <w:sz w:val="28"/>
                <w:szCs w:val="24"/>
                <w:lang w:eastAsia="ru-RU"/>
              </w:rPr>
            </w:pPr>
            <w:r w:rsidRPr="003A5B07">
              <w:rPr>
                <w:rFonts w:ascii="Times New Roman" w:eastAsia="Times New Roman" w:hAnsi="Times New Roman" w:cs="Times New Roman"/>
                <w:sz w:val="28"/>
                <w:szCs w:val="24"/>
                <w:lang w:eastAsia="ru-RU"/>
              </w:rPr>
              <w:t>в 2020 году – 48 110,50 тыс. рублей;</w:t>
            </w:r>
          </w:p>
          <w:p w:rsidR="008C28EB" w:rsidRPr="003A5B07" w:rsidRDefault="008C28EB" w:rsidP="008C28EB">
            <w:pPr>
              <w:spacing w:after="0" w:line="240" w:lineRule="auto"/>
              <w:jc w:val="both"/>
              <w:rPr>
                <w:rFonts w:ascii="Times New Roman" w:eastAsia="Times New Roman" w:hAnsi="Times New Roman" w:cs="Times New Roman"/>
                <w:sz w:val="28"/>
                <w:szCs w:val="24"/>
                <w:lang w:eastAsia="ru-RU"/>
              </w:rPr>
            </w:pPr>
            <w:r w:rsidRPr="003A5B07">
              <w:rPr>
                <w:rFonts w:ascii="Times New Roman" w:eastAsia="Times New Roman" w:hAnsi="Times New Roman" w:cs="Times New Roman"/>
                <w:sz w:val="28"/>
                <w:szCs w:val="24"/>
                <w:lang w:eastAsia="ru-RU"/>
              </w:rPr>
              <w:t>в 2021 году – 3 994,02 тыс. рублей;</w:t>
            </w:r>
          </w:p>
          <w:p w:rsidR="008C28EB" w:rsidRDefault="008C28EB" w:rsidP="008C28EB">
            <w:pPr>
              <w:spacing w:after="0" w:line="240" w:lineRule="auto"/>
              <w:jc w:val="both"/>
              <w:rPr>
                <w:rFonts w:ascii="Times New Roman" w:eastAsia="Times New Roman" w:hAnsi="Times New Roman" w:cs="Times New Roman"/>
                <w:sz w:val="28"/>
                <w:szCs w:val="24"/>
                <w:lang w:eastAsia="ru-RU"/>
              </w:rPr>
            </w:pPr>
            <w:r w:rsidRPr="003A5B07">
              <w:rPr>
                <w:rFonts w:ascii="Times New Roman" w:eastAsia="Times New Roman" w:hAnsi="Times New Roman" w:cs="Times New Roman"/>
                <w:sz w:val="28"/>
                <w:szCs w:val="24"/>
                <w:lang w:eastAsia="ru-RU"/>
              </w:rPr>
              <w:t>в 2022 году – 2 852,87 тыс. рублей.</w:t>
            </w:r>
          </w:p>
          <w:p w:rsidR="00E868FD" w:rsidRPr="003A5B07" w:rsidRDefault="00E868FD" w:rsidP="00E868FD">
            <w:pPr>
              <w:spacing w:after="0" w:line="240" w:lineRule="auto"/>
              <w:jc w:val="both"/>
              <w:rPr>
                <w:rFonts w:ascii="Times New Roman" w:eastAsia="Times New Roman" w:hAnsi="Times New Roman" w:cs="Times New Roman"/>
                <w:sz w:val="28"/>
                <w:szCs w:val="24"/>
                <w:lang w:eastAsia="ru-RU"/>
              </w:rPr>
            </w:pPr>
            <w:r w:rsidRPr="003A5B07">
              <w:rPr>
                <w:rFonts w:ascii="Times New Roman" w:eastAsia="Times New Roman" w:hAnsi="Times New Roman" w:cs="Times New Roman"/>
                <w:sz w:val="28"/>
                <w:szCs w:val="24"/>
                <w:lang w:eastAsia="ru-RU"/>
              </w:rPr>
              <w:t xml:space="preserve">за счет средств </w:t>
            </w:r>
            <w:r>
              <w:rPr>
                <w:rFonts w:ascii="Times New Roman" w:eastAsia="Times New Roman" w:hAnsi="Times New Roman" w:cs="Times New Roman"/>
                <w:sz w:val="28"/>
                <w:szCs w:val="24"/>
                <w:lang w:eastAsia="ru-RU"/>
              </w:rPr>
              <w:t xml:space="preserve">местного </w:t>
            </w:r>
            <w:r w:rsidRPr="003A5B07">
              <w:rPr>
                <w:rFonts w:ascii="Times New Roman" w:eastAsia="Times New Roman" w:hAnsi="Times New Roman" w:cs="Times New Roman"/>
                <w:sz w:val="28"/>
                <w:szCs w:val="24"/>
                <w:lang w:eastAsia="ru-RU"/>
              </w:rPr>
              <w:t xml:space="preserve">бюджета составит </w:t>
            </w:r>
            <w:r>
              <w:rPr>
                <w:rFonts w:ascii="Times New Roman" w:eastAsia="Times New Roman" w:hAnsi="Times New Roman" w:cs="Times New Roman"/>
                <w:sz w:val="28"/>
                <w:szCs w:val="24"/>
                <w:lang w:eastAsia="ru-RU"/>
              </w:rPr>
              <w:t>6 801,02</w:t>
            </w:r>
            <w:r w:rsidRPr="003A5B07">
              <w:rPr>
                <w:rFonts w:ascii="Times New Roman CYR" w:eastAsia="Times New Roman" w:hAnsi="Times New Roman CYR" w:cs="Times New Roman CYR"/>
                <w:sz w:val="28"/>
                <w:szCs w:val="28"/>
                <w:lang w:eastAsia="ru-RU"/>
              </w:rPr>
              <w:t xml:space="preserve"> тыс. рублей</w:t>
            </w:r>
            <w:r w:rsidRPr="003A5B07">
              <w:rPr>
                <w:rFonts w:ascii="Times New Roman" w:eastAsia="Times New Roman" w:hAnsi="Times New Roman" w:cs="Times New Roman"/>
                <w:sz w:val="28"/>
                <w:szCs w:val="24"/>
                <w:lang w:eastAsia="ru-RU"/>
              </w:rPr>
              <w:t>, в том числе по годам:</w:t>
            </w:r>
          </w:p>
          <w:p w:rsidR="00E868FD" w:rsidRPr="003A5B07" w:rsidRDefault="00E868FD" w:rsidP="00E868FD">
            <w:pPr>
              <w:spacing w:after="0" w:line="240" w:lineRule="auto"/>
              <w:jc w:val="both"/>
              <w:rPr>
                <w:rFonts w:ascii="Times New Roman" w:eastAsia="Times New Roman" w:hAnsi="Times New Roman" w:cs="Times New Roman"/>
                <w:sz w:val="28"/>
                <w:szCs w:val="24"/>
                <w:lang w:eastAsia="ru-RU"/>
              </w:rPr>
            </w:pPr>
            <w:r w:rsidRPr="003A5B07">
              <w:rPr>
                <w:rFonts w:ascii="Times New Roman" w:eastAsia="Times New Roman" w:hAnsi="Times New Roman" w:cs="Times New Roman"/>
                <w:sz w:val="28"/>
                <w:szCs w:val="24"/>
                <w:lang w:eastAsia="ru-RU"/>
              </w:rPr>
              <w:t xml:space="preserve">в 2020 году – </w:t>
            </w:r>
            <w:r>
              <w:rPr>
                <w:rFonts w:ascii="Times New Roman" w:eastAsia="Times New Roman" w:hAnsi="Times New Roman" w:cs="Times New Roman"/>
                <w:sz w:val="28"/>
                <w:szCs w:val="24"/>
                <w:lang w:eastAsia="ru-RU"/>
              </w:rPr>
              <w:t>2 950,66</w:t>
            </w:r>
            <w:r w:rsidRPr="003A5B07">
              <w:rPr>
                <w:rFonts w:ascii="Times New Roman" w:eastAsia="Times New Roman" w:hAnsi="Times New Roman" w:cs="Times New Roman"/>
                <w:sz w:val="28"/>
                <w:szCs w:val="24"/>
                <w:lang w:eastAsia="ru-RU"/>
              </w:rPr>
              <w:t xml:space="preserve"> тыс. рублей;</w:t>
            </w:r>
          </w:p>
          <w:p w:rsidR="00E868FD" w:rsidRPr="003A5B07" w:rsidRDefault="00E868FD" w:rsidP="00E868FD">
            <w:pPr>
              <w:spacing w:after="0" w:line="240" w:lineRule="auto"/>
              <w:jc w:val="both"/>
              <w:rPr>
                <w:rFonts w:ascii="Times New Roman" w:eastAsia="Times New Roman" w:hAnsi="Times New Roman" w:cs="Times New Roman"/>
                <w:sz w:val="28"/>
                <w:szCs w:val="24"/>
                <w:lang w:eastAsia="ru-RU"/>
              </w:rPr>
            </w:pPr>
            <w:r w:rsidRPr="003A5B07">
              <w:rPr>
                <w:rFonts w:ascii="Times New Roman" w:eastAsia="Times New Roman" w:hAnsi="Times New Roman" w:cs="Times New Roman"/>
                <w:sz w:val="28"/>
                <w:szCs w:val="24"/>
                <w:lang w:eastAsia="ru-RU"/>
              </w:rPr>
              <w:t xml:space="preserve">в 2021 году – </w:t>
            </w:r>
            <w:r>
              <w:rPr>
                <w:rFonts w:ascii="Times New Roman" w:eastAsia="Times New Roman" w:hAnsi="Times New Roman" w:cs="Times New Roman"/>
                <w:sz w:val="28"/>
                <w:szCs w:val="24"/>
                <w:lang w:eastAsia="ru-RU"/>
              </w:rPr>
              <w:t>1 955,21</w:t>
            </w:r>
            <w:r w:rsidRPr="003A5B07">
              <w:rPr>
                <w:rFonts w:ascii="Times New Roman" w:eastAsia="Times New Roman" w:hAnsi="Times New Roman" w:cs="Times New Roman"/>
                <w:sz w:val="28"/>
                <w:szCs w:val="24"/>
                <w:lang w:eastAsia="ru-RU"/>
              </w:rPr>
              <w:t xml:space="preserve"> тыс. рублей;</w:t>
            </w:r>
          </w:p>
          <w:p w:rsidR="00E868FD" w:rsidRDefault="00E868FD" w:rsidP="00E868FD">
            <w:pPr>
              <w:spacing w:after="0" w:line="240" w:lineRule="auto"/>
              <w:jc w:val="both"/>
              <w:rPr>
                <w:rFonts w:ascii="Times New Roman" w:eastAsia="Times New Roman" w:hAnsi="Times New Roman" w:cs="Times New Roman"/>
                <w:sz w:val="28"/>
                <w:szCs w:val="24"/>
                <w:lang w:eastAsia="ru-RU"/>
              </w:rPr>
            </w:pPr>
            <w:r w:rsidRPr="003A5B07">
              <w:rPr>
                <w:rFonts w:ascii="Times New Roman" w:eastAsia="Times New Roman" w:hAnsi="Times New Roman" w:cs="Times New Roman"/>
                <w:sz w:val="28"/>
                <w:szCs w:val="24"/>
                <w:lang w:eastAsia="ru-RU"/>
              </w:rPr>
              <w:t xml:space="preserve">в 2022 году – </w:t>
            </w:r>
            <w:r>
              <w:rPr>
                <w:rFonts w:ascii="Times New Roman" w:eastAsia="Times New Roman" w:hAnsi="Times New Roman" w:cs="Times New Roman"/>
                <w:sz w:val="28"/>
                <w:szCs w:val="24"/>
                <w:lang w:eastAsia="ru-RU"/>
              </w:rPr>
              <w:t>1 895,15</w:t>
            </w:r>
            <w:r w:rsidRPr="003A5B07">
              <w:rPr>
                <w:rFonts w:ascii="Times New Roman" w:eastAsia="Times New Roman" w:hAnsi="Times New Roman" w:cs="Times New Roman"/>
                <w:sz w:val="28"/>
                <w:szCs w:val="24"/>
                <w:lang w:eastAsia="ru-RU"/>
              </w:rPr>
              <w:t xml:space="preserve"> тыс. рублей.</w:t>
            </w:r>
          </w:p>
          <w:p w:rsidR="00E868FD" w:rsidRDefault="00E868FD" w:rsidP="008C28EB">
            <w:pPr>
              <w:spacing w:after="0" w:line="240" w:lineRule="auto"/>
              <w:jc w:val="both"/>
              <w:rPr>
                <w:rFonts w:ascii="Times New Roman" w:eastAsia="Times New Roman" w:hAnsi="Times New Roman" w:cs="Times New Roman"/>
                <w:sz w:val="28"/>
                <w:szCs w:val="24"/>
                <w:lang w:eastAsia="ru-RU"/>
              </w:rPr>
            </w:pPr>
          </w:p>
          <w:p w:rsidR="00E868FD" w:rsidRDefault="00E868FD" w:rsidP="008C28EB">
            <w:pPr>
              <w:spacing w:after="0" w:line="240" w:lineRule="auto"/>
              <w:jc w:val="both"/>
              <w:rPr>
                <w:rFonts w:ascii="Times New Roman" w:eastAsia="Times New Roman" w:hAnsi="Times New Roman" w:cs="Times New Roman"/>
                <w:sz w:val="28"/>
                <w:szCs w:val="24"/>
                <w:lang w:eastAsia="ru-RU"/>
              </w:rPr>
            </w:pPr>
          </w:p>
          <w:p w:rsidR="008C28EB" w:rsidRPr="00273F49" w:rsidRDefault="008C28EB" w:rsidP="00097C2E">
            <w:pPr>
              <w:spacing w:after="0" w:line="240" w:lineRule="auto"/>
              <w:jc w:val="both"/>
              <w:rPr>
                <w:rFonts w:ascii="Times New Roman" w:eastAsia="Times New Roman" w:hAnsi="Times New Roman" w:cs="Times New Roman"/>
                <w:sz w:val="28"/>
                <w:szCs w:val="24"/>
                <w:lang w:eastAsia="ru-RU"/>
              </w:rPr>
            </w:pPr>
          </w:p>
        </w:tc>
      </w:tr>
      <w:tr w:rsidR="00C2031E" w:rsidRPr="00273F49" w:rsidTr="00402C51">
        <w:tc>
          <w:tcPr>
            <w:tcW w:w="2660" w:type="dxa"/>
            <w:tcBorders>
              <w:top w:val="nil"/>
              <w:left w:val="nil"/>
              <w:bottom w:val="nil"/>
              <w:right w:val="nil"/>
            </w:tcBorders>
          </w:tcPr>
          <w:p w:rsidR="00C2031E" w:rsidRPr="00273F49" w:rsidRDefault="00C2031E" w:rsidP="00402C51">
            <w:pPr>
              <w:spacing w:after="0" w:line="240" w:lineRule="auto"/>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Ожидаемые конечные результаты Подпрограммы</w:t>
            </w:r>
          </w:p>
        </w:tc>
        <w:tc>
          <w:tcPr>
            <w:tcW w:w="6928" w:type="dxa"/>
            <w:tcBorders>
              <w:top w:val="nil"/>
              <w:left w:val="nil"/>
              <w:bottom w:val="nil"/>
              <w:right w:val="nil"/>
            </w:tcBorders>
          </w:tcPr>
          <w:p w:rsidR="00FD6FD2" w:rsidRPr="00273F49" w:rsidRDefault="00FD6FD2" w:rsidP="00FD6FD2">
            <w:pPr>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увеличение доли уличной сети населенных пунктов, обеспеченная искусственным освещением, от общей протяженности уличной сети населенных пунктов к 2022 году до 100 процентов;</w:t>
            </w:r>
          </w:p>
          <w:p w:rsidR="00FD6FD2" w:rsidRPr="00273F49" w:rsidRDefault="00FD6FD2" w:rsidP="00FD6FD2">
            <w:pPr>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 xml:space="preserve">количество отремонтированных квартир, находящихся в собственности Благодарненского городского округа Ставропольского края к 2022 году до </w:t>
            </w:r>
            <w:r w:rsidR="00256201" w:rsidRPr="00273F49">
              <w:rPr>
                <w:rFonts w:ascii="Times New Roman" w:eastAsia="Times New Roman" w:hAnsi="Times New Roman" w:cs="Times New Roman"/>
                <w:sz w:val="28"/>
                <w:szCs w:val="28"/>
                <w:lang w:eastAsia="ru-RU"/>
              </w:rPr>
              <w:t>2</w:t>
            </w:r>
            <w:r w:rsidRPr="00273F49">
              <w:rPr>
                <w:rFonts w:ascii="Times New Roman" w:eastAsia="Times New Roman" w:hAnsi="Times New Roman" w:cs="Times New Roman"/>
                <w:sz w:val="28"/>
                <w:szCs w:val="28"/>
                <w:lang w:eastAsia="ru-RU"/>
              </w:rPr>
              <w:t xml:space="preserve"> единиц;</w:t>
            </w:r>
          </w:p>
          <w:p w:rsidR="00FD6FD2" w:rsidRPr="00273F49" w:rsidRDefault="00FD6FD2" w:rsidP="00FD6FD2">
            <w:pPr>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увеличение доли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к 2022 году до 50 процентов;</w:t>
            </w:r>
          </w:p>
          <w:p w:rsidR="00C2031E" w:rsidRPr="00273F49" w:rsidRDefault="00FD6FD2" w:rsidP="00FD6FD2">
            <w:pPr>
              <w:spacing w:after="0" w:line="240" w:lineRule="auto"/>
              <w:jc w:val="both"/>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8"/>
                <w:lang w:eastAsia="ru-RU"/>
              </w:rPr>
              <w:t>увеличение доли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к 2022 году до 70 процентов</w:t>
            </w:r>
          </w:p>
        </w:tc>
      </w:tr>
    </w:tbl>
    <w:p w:rsidR="00C2031E" w:rsidRPr="00273F49" w:rsidRDefault="00C2031E" w:rsidP="00C203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2031E" w:rsidRPr="00273F49" w:rsidRDefault="00C2031E" w:rsidP="00C2031E">
      <w:pPr>
        <w:spacing w:after="0" w:line="240" w:lineRule="exact"/>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Характеристика основных мероприятий подпрограммы</w:t>
      </w:r>
    </w:p>
    <w:p w:rsidR="00C2031E" w:rsidRPr="00273F49" w:rsidRDefault="00C2031E" w:rsidP="00C2031E">
      <w:pPr>
        <w:spacing w:after="0" w:line="240" w:lineRule="exact"/>
        <w:jc w:val="center"/>
        <w:rPr>
          <w:rFonts w:ascii="Times New Roman" w:eastAsia="Times New Roman" w:hAnsi="Times New Roman" w:cs="Times New Roman"/>
          <w:sz w:val="28"/>
          <w:szCs w:val="28"/>
          <w:lang w:eastAsia="ru-RU"/>
        </w:rPr>
      </w:pPr>
    </w:p>
    <w:p w:rsidR="00C2031E" w:rsidRPr="00273F49" w:rsidRDefault="00C2031E" w:rsidP="00724F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Приоритеты реализуемой в Благодарненском городском округе муниципальной политики в сфере развития жилищно-коммунального хозяйства определены Стратегией социально-экономического развития Благодарненского городского округа Ставропольского края до 2035 года, включа</w:t>
      </w:r>
      <w:r w:rsidR="00402C51" w:rsidRPr="00273F49">
        <w:rPr>
          <w:rFonts w:ascii="Times New Roman" w:eastAsia="Times New Roman" w:hAnsi="Times New Roman" w:cs="Times New Roman"/>
          <w:sz w:val="28"/>
          <w:szCs w:val="28"/>
          <w:lang w:eastAsia="ru-RU"/>
        </w:rPr>
        <w:t>ют</w:t>
      </w:r>
      <w:r w:rsidRPr="00273F49">
        <w:rPr>
          <w:rFonts w:ascii="Times New Roman" w:eastAsia="Times New Roman" w:hAnsi="Times New Roman" w:cs="Times New Roman"/>
          <w:sz w:val="28"/>
          <w:szCs w:val="28"/>
          <w:lang w:eastAsia="ru-RU"/>
        </w:rPr>
        <w:t xml:space="preserve"> в себя развитие данной сферы на территории района.</w:t>
      </w:r>
    </w:p>
    <w:p w:rsidR="00C2031E" w:rsidRPr="00273F49" w:rsidRDefault="00C2031E" w:rsidP="00724F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73F49">
        <w:rPr>
          <w:rFonts w:ascii="Times New Roman" w:eastAsia="Times New Roman" w:hAnsi="Times New Roman" w:cs="Times New Roman"/>
          <w:sz w:val="28"/>
          <w:szCs w:val="28"/>
          <w:lang w:eastAsia="ru-RU"/>
        </w:rPr>
        <w:t>Решение поставленных задач Подпрограммы обеспечивается реализацией комплекса взаимосвязанных основных мероприятий</w:t>
      </w:r>
      <w:r w:rsidRPr="00273F49">
        <w:rPr>
          <w:rFonts w:ascii="Times New Roman" w:eastAsia="Times New Roman" w:hAnsi="Times New Roman" w:cs="Times New Roman"/>
          <w:bCs/>
          <w:sz w:val="28"/>
          <w:szCs w:val="28"/>
          <w:lang w:eastAsia="ru-RU"/>
        </w:rPr>
        <w:t>, а именно:</w:t>
      </w:r>
    </w:p>
    <w:p w:rsidR="00C2031E" w:rsidRPr="00273F49" w:rsidRDefault="00C2031E" w:rsidP="00724F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73F49">
        <w:rPr>
          <w:rFonts w:ascii="Times New Roman" w:eastAsia="Times New Roman" w:hAnsi="Times New Roman" w:cs="Times New Roman"/>
          <w:bCs/>
          <w:sz w:val="28"/>
          <w:szCs w:val="28"/>
          <w:lang w:eastAsia="ru-RU"/>
        </w:rPr>
        <w:t>улучшение состояния муниципального жилого фонда (далее – МЖД) ремонт и содержание МЖД;</w:t>
      </w:r>
    </w:p>
    <w:p w:rsidR="00C2031E" w:rsidRPr="00273F49" w:rsidRDefault="00C2031E" w:rsidP="00724F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73F49">
        <w:rPr>
          <w:rFonts w:ascii="Times New Roman" w:eastAsia="Times New Roman" w:hAnsi="Times New Roman" w:cs="Times New Roman"/>
          <w:bCs/>
          <w:sz w:val="28"/>
          <w:szCs w:val="28"/>
          <w:lang w:eastAsia="ru-RU"/>
        </w:rPr>
        <w:t>развитие коммунального хозяйства (ремонт и содержание систем уличного освещения населенных пунктов).</w:t>
      </w:r>
      <w:r w:rsidRPr="00273F49">
        <w:rPr>
          <w:rFonts w:ascii="Times New Roman" w:eastAsia="Times New Roman" w:hAnsi="Times New Roman" w:cs="Times New Roman"/>
          <w:bCs/>
          <w:sz w:val="28"/>
          <w:szCs w:val="28"/>
          <w:highlight w:val="yellow"/>
          <w:lang w:eastAsia="ru-RU"/>
        </w:rPr>
        <w:t xml:space="preserve"> </w:t>
      </w:r>
    </w:p>
    <w:p w:rsidR="00C2031E" w:rsidRPr="00273F49" w:rsidRDefault="00C2031E" w:rsidP="00724F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В результате реализации намеченных мероприятий к 202</w:t>
      </w:r>
      <w:r w:rsidR="00E349D1" w:rsidRPr="00273F49">
        <w:rPr>
          <w:rFonts w:ascii="Times New Roman" w:eastAsia="Times New Roman" w:hAnsi="Times New Roman" w:cs="Times New Roman"/>
          <w:sz w:val="28"/>
          <w:szCs w:val="28"/>
          <w:lang w:eastAsia="ru-RU"/>
        </w:rPr>
        <w:t>2</w:t>
      </w:r>
      <w:r w:rsidRPr="00273F49">
        <w:rPr>
          <w:rFonts w:ascii="Times New Roman" w:eastAsia="Times New Roman" w:hAnsi="Times New Roman" w:cs="Times New Roman"/>
          <w:sz w:val="28"/>
          <w:szCs w:val="28"/>
          <w:lang w:eastAsia="ru-RU"/>
        </w:rPr>
        <w:t xml:space="preserve"> году ожидается:</w:t>
      </w:r>
    </w:p>
    <w:p w:rsidR="00C2031E" w:rsidRPr="00273F49" w:rsidRDefault="00C2031E" w:rsidP="00724F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увеличение доли уличной сети населенных пунктов, обеспеченная искусственным освещением;</w:t>
      </w:r>
    </w:p>
    <w:p w:rsidR="00C2031E" w:rsidRPr="00273F49" w:rsidRDefault="00C2031E" w:rsidP="00724F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увеличение доли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p w:rsidR="00C2031E" w:rsidRDefault="00C2031E" w:rsidP="00724F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увеличение доли населения, получившего жилые помещения и улучшившего жилищные условия, в общей численности населения, состоящего на учете в качестве нуждающе</w:t>
      </w:r>
      <w:r w:rsidR="00541527">
        <w:rPr>
          <w:rFonts w:ascii="Times New Roman" w:eastAsia="Times New Roman" w:hAnsi="Times New Roman" w:cs="Times New Roman"/>
          <w:sz w:val="28"/>
          <w:szCs w:val="28"/>
          <w:lang w:eastAsia="ru-RU"/>
        </w:rPr>
        <w:t>гося в жилых помещениях;</w:t>
      </w:r>
    </w:p>
    <w:p w:rsidR="00541527" w:rsidRPr="00273F49" w:rsidRDefault="00541527" w:rsidP="00724F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увеличение доли отремонтированных квартир, находящихся в собственности Благодарненского городского округа Ставропольского края.</w:t>
      </w:r>
    </w:p>
    <w:p w:rsidR="00E37781" w:rsidRPr="00273F49" w:rsidRDefault="005915CD" w:rsidP="00724F0E">
      <w:pPr>
        <w:autoSpaceDE w:val="0"/>
        <w:autoSpaceDN w:val="0"/>
        <w:adjustRightInd w:val="0"/>
        <w:spacing w:after="0" w:line="240" w:lineRule="auto"/>
        <w:ind w:firstLine="709"/>
        <w:jc w:val="both"/>
        <w:rPr>
          <w:rFonts w:ascii="Times New Roman" w:eastAsia="Calibri" w:hAnsi="Times New Roman" w:cs="Times New Roman"/>
          <w:sz w:val="28"/>
          <w:szCs w:val="28"/>
        </w:rPr>
      </w:pPr>
      <w:hyperlink w:anchor="Par369" w:history="1">
        <w:r w:rsidR="00E37781" w:rsidRPr="00273F49">
          <w:rPr>
            <w:rFonts w:ascii="Times New Roman" w:eastAsia="Times New Roman" w:hAnsi="Times New Roman" w:cs="Times New Roman"/>
            <w:sz w:val="28"/>
            <w:szCs w:val="28"/>
            <w:lang w:eastAsia="ru-RU"/>
          </w:rPr>
          <w:t>Сведения</w:t>
        </w:r>
      </w:hyperlink>
      <w:r w:rsidR="00E37781" w:rsidRPr="00273F49">
        <w:rPr>
          <w:rFonts w:ascii="Times New Roman" w:eastAsia="Times New Roman" w:hAnsi="Times New Roman" w:cs="Times New Roman"/>
          <w:sz w:val="28"/>
          <w:szCs w:val="28"/>
          <w:lang w:eastAsia="ru-RU"/>
        </w:rPr>
        <w:t xml:space="preserve"> о целевых индикаторах и показателях Подпрограммы </w:t>
      </w:r>
      <w:r w:rsidR="00E37781" w:rsidRPr="00273F49">
        <w:rPr>
          <w:rFonts w:ascii="Times New Roman" w:eastAsia="Times New Roman" w:hAnsi="Times New Roman" w:cs="Times New Roman"/>
          <w:bCs/>
          <w:sz w:val="28"/>
          <w:szCs w:val="28"/>
          <w:lang w:eastAsia="ru-RU"/>
        </w:rPr>
        <w:t>приведены в Приложение 1 к Программе</w:t>
      </w:r>
      <w:r w:rsidR="00E37781" w:rsidRPr="00273F49">
        <w:rPr>
          <w:rFonts w:ascii="Times New Roman" w:hAnsi="Times New Roman" w:cs="Times New Roman"/>
          <w:sz w:val="28"/>
          <w:szCs w:val="28"/>
        </w:rPr>
        <w:t xml:space="preserve">, </w:t>
      </w:r>
      <w:hyperlink r:id="rId13" w:history="1">
        <w:r w:rsidR="00E37781" w:rsidRPr="00273F49">
          <w:rPr>
            <w:rFonts w:ascii="Times New Roman" w:eastAsia="Calibri" w:hAnsi="Times New Roman" w:cs="Times New Roman"/>
            <w:sz w:val="28"/>
            <w:szCs w:val="28"/>
          </w:rPr>
          <w:t>перечень</w:t>
        </w:r>
      </w:hyperlink>
      <w:r w:rsidR="00E37781" w:rsidRPr="00273F49">
        <w:rPr>
          <w:rFonts w:ascii="Times New Roman" w:eastAsia="Calibri" w:hAnsi="Times New Roman" w:cs="Times New Roman"/>
          <w:sz w:val="28"/>
          <w:szCs w:val="28"/>
        </w:rPr>
        <w:t xml:space="preserve"> основных мероприятий Подпрограммы приведен в приложении 2 к Программе.</w:t>
      </w:r>
    </w:p>
    <w:p w:rsidR="00A9353C" w:rsidRPr="00273F49" w:rsidRDefault="00A9353C" w:rsidP="00724F0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9353C" w:rsidRPr="00273F49" w:rsidRDefault="00A9353C" w:rsidP="00724F0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9353C" w:rsidRPr="00273F49" w:rsidRDefault="00A9353C" w:rsidP="00724F0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9353C" w:rsidRPr="00273F49" w:rsidRDefault="00A9353C" w:rsidP="00724F0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9353C" w:rsidRPr="00273F49" w:rsidRDefault="00A9353C" w:rsidP="00724F0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9353C" w:rsidRPr="00273F49" w:rsidRDefault="00A9353C" w:rsidP="00724F0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9353C" w:rsidRPr="00273F49" w:rsidRDefault="00A9353C" w:rsidP="00724F0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9353C" w:rsidRPr="00273F49" w:rsidRDefault="00A9353C" w:rsidP="00724F0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9353C" w:rsidRPr="00273F49" w:rsidRDefault="00A9353C" w:rsidP="00724F0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9353C" w:rsidRPr="00273F49" w:rsidRDefault="00A9353C" w:rsidP="00724F0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9353C" w:rsidRPr="00273F49" w:rsidRDefault="00A9353C" w:rsidP="00724F0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9353C" w:rsidRPr="00273F49" w:rsidRDefault="00A9353C" w:rsidP="00724F0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9353C" w:rsidRPr="00273F49" w:rsidRDefault="00A9353C" w:rsidP="00724F0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9353C" w:rsidRPr="00273F49" w:rsidRDefault="00A9353C" w:rsidP="00724F0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9353C" w:rsidRPr="00273F49" w:rsidRDefault="00A9353C" w:rsidP="00724F0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9353C" w:rsidRPr="00273F49" w:rsidRDefault="00A9353C" w:rsidP="00724F0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9353C" w:rsidRPr="00273F49" w:rsidRDefault="00A9353C" w:rsidP="00724F0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2031E" w:rsidRPr="00273F49" w:rsidRDefault="00C2031E" w:rsidP="00C2031E"/>
    <w:tbl>
      <w:tblPr>
        <w:tblpPr w:leftFromText="180" w:rightFromText="180" w:vertAnchor="text" w:tblpY="-116"/>
        <w:tblW w:w="0" w:type="auto"/>
        <w:tblLook w:val="04A0" w:firstRow="1" w:lastRow="0" w:firstColumn="1" w:lastColumn="0" w:noHBand="0" w:noVBand="1"/>
      </w:tblPr>
      <w:tblGrid>
        <w:gridCol w:w="2235"/>
        <w:gridCol w:w="7335"/>
      </w:tblGrid>
      <w:tr w:rsidR="00273F49" w:rsidRPr="00273F49" w:rsidTr="00B04E15">
        <w:tc>
          <w:tcPr>
            <w:tcW w:w="2235" w:type="dxa"/>
            <w:shd w:val="clear" w:color="auto" w:fill="auto"/>
          </w:tcPr>
          <w:p w:rsidR="001E1689" w:rsidRPr="00273F49" w:rsidRDefault="001E1689" w:rsidP="001E1689">
            <w:pPr>
              <w:widowControl w:val="0"/>
              <w:autoSpaceDE w:val="0"/>
              <w:autoSpaceDN w:val="0"/>
              <w:adjustRightInd w:val="0"/>
              <w:spacing w:after="0" w:line="240" w:lineRule="exact"/>
              <w:jc w:val="both"/>
              <w:rPr>
                <w:rFonts w:ascii="Times New Roman" w:eastAsia="Calibri" w:hAnsi="Times New Roman" w:cs="Times New Roman"/>
                <w:bCs/>
                <w:sz w:val="28"/>
                <w:szCs w:val="28"/>
              </w:rPr>
            </w:pPr>
          </w:p>
        </w:tc>
        <w:tc>
          <w:tcPr>
            <w:tcW w:w="7335" w:type="dxa"/>
            <w:shd w:val="clear" w:color="auto" w:fill="auto"/>
          </w:tcPr>
          <w:p w:rsidR="001E1689" w:rsidRPr="00273F49" w:rsidRDefault="001E1689" w:rsidP="001E1689">
            <w:pPr>
              <w:widowControl w:val="0"/>
              <w:autoSpaceDE w:val="0"/>
              <w:autoSpaceDN w:val="0"/>
              <w:adjustRightInd w:val="0"/>
              <w:spacing w:after="0" w:line="240" w:lineRule="exact"/>
              <w:jc w:val="center"/>
              <w:rPr>
                <w:rFonts w:ascii="Times New Roman" w:eastAsia="Calibri" w:hAnsi="Times New Roman" w:cs="Times New Roman"/>
                <w:bCs/>
                <w:sz w:val="28"/>
                <w:szCs w:val="28"/>
              </w:rPr>
            </w:pPr>
            <w:r w:rsidRPr="00273F49">
              <w:rPr>
                <w:rFonts w:ascii="Times New Roman" w:eastAsia="Calibri" w:hAnsi="Times New Roman" w:cs="Times New Roman"/>
                <w:bCs/>
                <w:sz w:val="28"/>
                <w:szCs w:val="28"/>
              </w:rPr>
              <w:t>Приложение 7</w:t>
            </w:r>
          </w:p>
          <w:p w:rsidR="001E1689" w:rsidRPr="00273F49" w:rsidRDefault="001E1689" w:rsidP="001E1689">
            <w:pPr>
              <w:widowControl w:val="0"/>
              <w:autoSpaceDE w:val="0"/>
              <w:autoSpaceDN w:val="0"/>
              <w:adjustRightInd w:val="0"/>
              <w:spacing w:after="0" w:line="240" w:lineRule="exact"/>
              <w:jc w:val="center"/>
              <w:rPr>
                <w:rFonts w:ascii="Times New Roman" w:eastAsia="Calibri" w:hAnsi="Times New Roman" w:cs="Times New Roman"/>
                <w:bCs/>
                <w:sz w:val="28"/>
                <w:szCs w:val="28"/>
              </w:rPr>
            </w:pPr>
            <w:r w:rsidRPr="00273F49">
              <w:rPr>
                <w:rFonts w:ascii="Times New Roman" w:eastAsia="Calibri" w:hAnsi="Times New Roman" w:cs="Times New Roman"/>
                <w:sz w:val="28"/>
                <w:szCs w:val="28"/>
              </w:rPr>
              <w:t xml:space="preserve">к муниципальной программе Благодарненского городского округа Ставропольского края </w:t>
            </w:r>
            <w:r w:rsidRPr="00273F49">
              <w:rPr>
                <w:rFonts w:ascii="Times New Roman" w:eastAsia="Calibri" w:hAnsi="Times New Roman" w:cs="Times New Roman"/>
                <w:bCs/>
                <w:sz w:val="28"/>
                <w:szCs w:val="28"/>
              </w:rPr>
              <w:t>«</w:t>
            </w:r>
            <w:r w:rsidRPr="00273F49">
              <w:rPr>
                <w:rFonts w:eastAsia="Times New Roman"/>
                <w:bCs/>
                <w:sz w:val="28"/>
                <w:szCs w:val="28"/>
              </w:rPr>
              <w:t xml:space="preserve"> </w:t>
            </w:r>
            <w:r w:rsidRPr="00273F49">
              <w:rPr>
                <w:rFonts w:ascii="Times New Roman" w:eastAsia="Calibri" w:hAnsi="Times New Roman" w:cs="Times New Roman"/>
                <w:bCs/>
                <w:sz w:val="28"/>
                <w:szCs w:val="28"/>
              </w:rPr>
              <w:t>Развитие жилищно-к</w:t>
            </w:r>
            <w:r w:rsidR="00A9353C" w:rsidRPr="00273F49">
              <w:rPr>
                <w:rFonts w:ascii="Times New Roman" w:eastAsia="Calibri" w:hAnsi="Times New Roman" w:cs="Times New Roman"/>
                <w:bCs/>
                <w:sz w:val="28"/>
                <w:szCs w:val="28"/>
              </w:rPr>
              <w:t>оммунального хозяйства и дорожно</w:t>
            </w:r>
            <w:r w:rsidRPr="00273F49">
              <w:rPr>
                <w:rFonts w:ascii="Times New Roman" w:eastAsia="Calibri" w:hAnsi="Times New Roman" w:cs="Times New Roman"/>
                <w:bCs/>
                <w:sz w:val="28"/>
                <w:szCs w:val="28"/>
              </w:rPr>
              <w:t>й инфраструктуры »</w:t>
            </w:r>
          </w:p>
        </w:tc>
      </w:tr>
    </w:tbl>
    <w:p w:rsidR="001E1689" w:rsidRPr="00273F49" w:rsidRDefault="001E1689" w:rsidP="001E1689">
      <w:pPr>
        <w:spacing w:after="0" w:line="240" w:lineRule="exact"/>
        <w:jc w:val="center"/>
        <w:rPr>
          <w:rFonts w:ascii="Times New Roman" w:eastAsia="Times New Roman" w:hAnsi="Times New Roman" w:cs="Times New Roman"/>
          <w:bCs/>
          <w:sz w:val="28"/>
          <w:szCs w:val="28"/>
          <w:lang w:eastAsia="ru-RU"/>
        </w:rPr>
      </w:pPr>
      <w:r w:rsidRPr="00273F49">
        <w:rPr>
          <w:rFonts w:ascii="Times New Roman" w:eastAsia="Times New Roman" w:hAnsi="Times New Roman" w:cs="Times New Roman"/>
          <w:bCs/>
          <w:sz w:val="28"/>
          <w:szCs w:val="28"/>
          <w:lang w:eastAsia="ru-RU"/>
        </w:rPr>
        <w:t>ПОДПРОГРАММА</w:t>
      </w:r>
    </w:p>
    <w:p w:rsidR="001E1689" w:rsidRPr="00273F49" w:rsidRDefault="001E1689" w:rsidP="001E1689">
      <w:pPr>
        <w:spacing w:after="0" w:line="240" w:lineRule="exact"/>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w:t>
      </w:r>
      <w:r w:rsidRPr="00273F49">
        <w:rPr>
          <w:rFonts w:ascii="Times New Roman" w:eastAsia="Calibri" w:hAnsi="Times New Roman" w:cs="Times New Roman"/>
          <w:sz w:val="28"/>
          <w:szCs w:val="28"/>
        </w:rPr>
        <w:t>Благоустройство территории Благодарненского городского округа»</w:t>
      </w:r>
      <w:r w:rsidRPr="00273F49">
        <w:rPr>
          <w:rFonts w:ascii="Times New Roman" w:eastAsia="Times New Roman" w:hAnsi="Times New Roman" w:cs="Times New Roman"/>
          <w:sz w:val="28"/>
          <w:szCs w:val="28"/>
          <w:lang w:eastAsia="ru-RU"/>
        </w:rPr>
        <w:t xml:space="preserve"> </w:t>
      </w:r>
    </w:p>
    <w:p w:rsidR="001E1689" w:rsidRPr="00273F49" w:rsidRDefault="001E1689" w:rsidP="001E1689">
      <w:pPr>
        <w:spacing w:after="0" w:line="240" w:lineRule="exact"/>
        <w:jc w:val="center"/>
        <w:rPr>
          <w:rFonts w:ascii="Times New Roman" w:eastAsia="Times New Roman" w:hAnsi="Times New Roman" w:cs="Times New Roman"/>
          <w:bCs/>
          <w:sz w:val="28"/>
          <w:szCs w:val="28"/>
          <w:lang w:eastAsia="ru-RU"/>
        </w:rPr>
      </w:pPr>
    </w:p>
    <w:p w:rsidR="001E1689" w:rsidRPr="00273F49" w:rsidRDefault="001E1689" w:rsidP="001E1689">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ПАСПОРТ</w:t>
      </w:r>
    </w:p>
    <w:p w:rsidR="001E1689" w:rsidRPr="00273F49" w:rsidRDefault="001E1689" w:rsidP="001E1689">
      <w:pPr>
        <w:widowControl w:val="0"/>
        <w:autoSpaceDE w:val="0"/>
        <w:autoSpaceDN w:val="0"/>
        <w:adjustRightInd w:val="0"/>
        <w:spacing w:after="0" w:line="240" w:lineRule="exact"/>
        <w:jc w:val="center"/>
        <w:rPr>
          <w:rFonts w:ascii="Times New Roman" w:eastAsia="Calibri" w:hAnsi="Times New Roman" w:cs="Times New Roman"/>
          <w:sz w:val="28"/>
          <w:szCs w:val="28"/>
        </w:rPr>
      </w:pPr>
      <w:r w:rsidRPr="00273F49">
        <w:rPr>
          <w:rFonts w:ascii="Times New Roman" w:eastAsia="Times New Roman" w:hAnsi="Times New Roman" w:cs="Times New Roman"/>
          <w:sz w:val="28"/>
          <w:szCs w:val="28"/>
          <w:lang w:eastAsia="ru-RU"/>
        </w:rPr>
        <w:t>подпрограммы «</w:t>
      </w:r>
      <w:r w:rsidRPr="00273F49">
        <w:rPr>
          <w:rFonts w:ascii="Times New Roman" w:eastAsia="Calibri" w:hAnsi="Times New Roman" w:cs="Times New Roman"/>
          <w:sz w:val="28"/>
          <w:szCs w:val="28"/>
        </w:rPr>
        <w:t>Благоустройство территории Благодарненского городского округа»</w:t>
      </w:r>
    </w:p>
    <w:p w:rsidR="001E1689" w:rsidRPr="00273F49" w:rsidRDefault="001E1689" w:rsidP="001E1689">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p>
    <w:tbl>
      <w:tblPr>
        <w:tblW w:w="95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60"/>
        <w:gridCol w:w="6928"/>
      </w:tblGrid>
      <w:tr w:rsidR="00273F49" w:rsidRPr="00273F49" w:rsidTr="00B04E15">
        <w:tc>
          <w:tcPr>
            <w:tcW w:w="2660" w:type="dxa"/>
            <w:tcBorders>
              <w:top w:val="nil"/>
              <w:left w:val="nil"/>
              <w:bottom w:val="nil"/>
              <w:right w:val="nil"/>
            </w:tcBorders>
          </w:tcPr>
          <w:p w:rsidR="001E1689" w:rsidRPr="00273F49" w:rsidRDefault="001E1689" w:rsidP="001E1689">
            <w:pPr>
              <w:spacing w:after="0" w:line="240" w:lineRule="auto"/>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Наименование Подпрограммы</w:t>
            </w:r>
          </w:p>
        </w:tc>
        <w:tc>
          <w:tcPr>
            <w:tcW w:w="6928" w:type="dxa"/>
            <w:tcBorders>
              <w:top w:val="nil"/>
              <w:left w:val="nil"/>
              <w:bottom w:val="nil"/>
              <w:right w:val="nil"/>
            </w:tcBorders>
          </w:tcPr>
          <w:p w:rsidR="001E1689" w:rsidRPr="00273F49" w:rsidRDefault="001E1689"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Calibri" w:hAnsi="Times New Roman" w:cs="Times New Roman"/>
                <w:sz w:val="28"/>
                <w:szCs w:val="28"/>
              </w:rPr>
              <w:t>подпрограмма «Благоустройство территории Благодарненского городского округа»</w:t>
            </w:r>
            <w:r w:rsidRPr="00273F49">
              <w:rPr>
                <w:rFonts w:ascii="Times New Roman" w:eastAsia="Times New Roman" w:hAnsi="Times New Roman" w:cs="Times New Roman"/>
                <w:sz w:val="28"/>
                <w:szCs w:val="28"/>
                <w:lang w:eastAsia="ru-RU"/>
              </w:rPr>
              <w:t xml:space="preserve"> (далее – Подпрограмма)  </w:t>
            </w:r>
          </w:p>
          <w:p w:rsidR="001E1689" w:rsidRPr="00273F49" w:rsidRDefault="001E1689" w:rsidP="001E1689">
            <w:pPr>
              <w:spacing w:after="0" w:line="240" w:lineRule="auto"/>
              <w:jc w:val="both"/>
              <w:rPr>
                <w:rFonts w:ascii="Times New Roman" w:eastAsia="Times New Roman" w:hAnsi="Times New Roman" w:cs="Times New Roman"/>
                <w:sz w:val="28"/>
                <w:szCs w:val="24"/>
                <w:lang w:eastAsia="ru-RU"/>
              </w:rPr>
            </w:pPr>
          </w:p>
        </w:tc>
      </w:tr>
      <w:tr w:rsidR="00273F49" w:rsidRPr="00273F49" w:rsidTr="00B04E15">
        <w:tc>
          <w:tcPr>
            <w:tcW w:w="2660" w:type="dxa"/>
            <w:tcBorders>
              <w:top w:val="nil"/>
              <w:left w:val="nil"/>
              <w:bottom w:val="nil"/>
              <w:right w:val="nil"/>
            </w:tcBorders>
          </w:tcPr>
          <w:p w:rsidR="001E1689" w:rsidRPr="00273F49" w:rsidRDefault="001E1689" w:rsidP="001E1689">
            <w:pPr>
              <w:spacing w:after="0" w:line="240" w:lineRule="auto"/>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Ответственный исполнитель подпрограммы</w:t>
            </w:r>
          </w:p>
        </w:tc>
        <w:tc>
          <w:tcPr>
            <w:tcW w:w="6928" w:type="dxa"/>
            <w:tcBorders>
              <w:top w:val="nil"/>
              <w:left w:val="nil"/>
              <w:bottom w:val="nil"/>
              <w:right w:val="nil"/>
            </w:tcBorders>
          </w:tcPr>
          <w:p w:rsidR="001E1689" w:rsidRPr="00273F49" w:rsidRDefault="001E1689" w:rsidP="001E1689">
            <w:pPr>
              <w:spacing w:after="0" w:line="240" w:lineRule="auto"/>
              <w:jc w:val="both"/>
              <w:rPr>
                <w:rFonts w:ascii="Times New Roman" w:eastAsia="Times New Roman" w:hAnsi="Times New Roman" w:cs="Times New Roman"/>
                <w:sz w:val="28"/>
                <w:szCs w:val="28"/>
                <w:lang w:eastAsia="ru-RU"/>
              </w:rPr>
            </w:pPr>
            <w:r w:rsidRPr="00273F49">
              <w:rPr>
                <w:rFonts w:ascii="Times New Roman" w:eastAsia="Calibri" w:hAnsi="Times New Roman" w:cs="Times New Roman"/>
                <w:sz w:val="28"/>
                <w:szCs w:val="28"/>
              </w:rPr>
              <w:t xml:space="preserve">управление </w:t>
            </w:r>
            <w:r w:rsidR="006B650C" w:rsidRPr="00273F49">
              <w:rPr>
                <w:rFonts w:ascii="Times New Roman" w:eastAsia="Calibri" w:hAnsi="Times New Roman" w:cs="Times New Roman"/>
                <w:sz w:val="28"/>
                <w:szCs w:val="28"/>
              </w:rPr>
              <w:t xml:space="preserve">по делам </w:t>
            </w:r>
            <w:r w:rsidR="00A162A4" w:rsidRPr="00273F49">
              <w:rPr>
                <w:rFonts w:ascii="Times New Roman" w:eastAsia="Calibri" w:hAnsi="Times New Roman" w:cs="Times New Roman"/>
                <w:sz w:val="28"/>
                <w:szCs w:val="28"/>
              </w:rPr>
              <w:t>территорий АБГО</w:t>
            </w:r>
            <w:r w:rsidRPr="00273F49">
              <w:rPr>
                <w:rFonts w:ascii="Times New Roman" w:eastAsia="Calibri" w:hAnsi="Times New Roman" w:cs="Times New Roman"/>
                <w:sz w:val="28"/>
                <w:szCs w:val="28"/>
              </w:rPr>
              <w:t xml:space="preserve"> СК</w:t>
            </w:r>
            <w:r w:rsidRPr="00273F49">
              <w:rPr>
                <w:rFonts w:ascii="Times New Roman" w:eastAsia="Times New Roman" w:hAnsi="Times New Roman" w:cs="Times New Roman"/>
                <w:sz w:val="28"/>
                <w:szCs w:val="28"/>
                <w:lang w:eastAsia="ru-RU"/>
              </w:rPr>
              <w:t xml:space="preserve"> </w:t>
            </w:r>
          </w:p>
          <w:p w:rsidR="001E1689" w:rsidRPr="00273F49" w:rsidRDefault="001E1689" w:rsidP="001E1689">
            <w:pPr>
              <w:spacing w:after="0" w:line="240" w:lineRule="auto"/>
              <w:jc w:val="both"/>
              <w:rPr>
                <w:rFonts w:ascii="Times New Roman" w:eastAsia="Times New Roman" w:hAnsi="Times New Roman" w:cs="Times New Roman"/>
                <w:sz w:val="28"/>
                <w:szCs w:val="28"/>
                <w:lang w:eastAsia="ru-RU"/>
              </w:rPr>
            </w:pPr>
          </w:p>
        </w:tc>
      </w:tr>
      <w:tr w:rsidR="00273F49" w:rsidRPr="00273F49" w:rsidTr="00B04E15">
        <w:tc>
          <w:tcPr>
            <w:tcW w:w="2660" w:type="dxa"/>
            <w:tcBorders>
              <w:top w:val="nil"/>
              <w:left w:val="nil"/>
              <w:bottom w:val="nil"/>
              <w:right w:val="nil"/>
            </w:tcBorders>
          </w:tcPr>
          <w:p w:rsidR="001E1689" w:rsidRPr="00273F49" w:rsidRDefault="001E1689" w:rsidP="001E1689">
            <w:pPr>
              <w:spacing w:after="0" w:line="240" w:lineRule="auto"/>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Соисполнители подпрограммы</w:t>
            </w:r>
          </w:p>
        </w:tc>
        <w:tc>
          <w:tcPr>
            <w:tcW w:w="6928" w:type="dxa"/>
            <w:tcBorders>
              <w:top w:val="nil"/>
              <w:left w:val="nil"/>
              <w:bottom w:val="nil"/>
              <w:right w:val="nil"/>
            </w:tcBorders>
          </w:tcPr>
          <w:p w:rsidR="001E1689" w:rsidRPr="00273F49" w:rsidRDefault="004C57C5" w:rsidP="001E1689">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нет</w:t>
            </w:r>
          </w:p>
          <w:p w:rsidR="001E1689" w:rsidRPr="00273F49" w:rsidRDefault="001E1689" w:rsidP="001E1689">
            <w:pPr>
              <w:spacing w:after="0" w:line="240" w:lineRule="auto"/>
              <w:jc w:val="both"/>
              <w:rPr>
                <w:rFonts w:ascii="Times New Roman" w:eastAsia="Times New Roman" w:hAnsi="Times New Roman" w:cs="Times New Roman"/>
                <w:sz w:val="28"/>
                <w:szCs w:val="24"/>
                <w:lang w:eastAsia="ru-RU"/>
              </w:rPr>
            </w:pPr>
          </w:p>
        </w:tc>
      </w:tr>
      <w:tr w:rsidR="00273F49" w:rsidRPr="00273F49" w:rsidTr="00B04E15">
        <w:tc>
          <w:tcPr>
            <w:tcW w:w="2660" w:type="dxa"/>
            <w:tcBorders>
              <w:top w:val="nil"/>
              <w:left w:val="nil"/>
              <w:bottom w:val="nil"/>
              <w:right w:val="nil"/>
            </w:tcBorders>
          </w:tcPr>
          <w:p w:rsidR="001E1689" w:rsidRPr="00273F49" w:rsidRDefault="001E1689" w:rsidP="001E1689">
            <w:pPr>
              <w:spacing w:after="0" w:line="240" w:lineRule="auto"/>
              <w:jc w:val="both"/>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Участники подпрограммы</w:t>
            </w:r>
          </w:p>
        </w:tc>
        <w:tc>
          <w:tcPr>
            <w:tcW w:w="6928" w:type="dxa"/>
            <w:tcBorders>
              <w:top w:val="nil"/>
              <w:left w:val="nil"/>
              <w:bottom w:val="nil"/>
              <w:right w:val="nil"/>
            </w:tcBorders>
          </w:tcPr>
          <w:p w:rsidR="001E1689" w:rsidRPr="00273F49" w:rsidRDefault="00160956"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хозяйствующие субъекты в Благодарненском городском округе Ставропольского края, муниципальное учреждение «Комбинат благоустройства»</w:t>
            </w:r>
          </w:p>
        </w:tc>
      </w:tr>
      <w:tr w:rsidR="00273F49" w:rsidRPr="00273F49" w:rsidTr="00B04E15">
        <w:tc>
          <w:tcPr>
            <w:tcW w:w="2660" w:type="dxa"/>
            <w:tcBorders>
              <w:top w:val="nil"/>
              <w:left w:val="nil"/>
              <w:bottom w:val="nil"/>
              <w:right w:val="nil"/>
            </w:tcBorders>
          </w:tcPr>
          <w:p w:rsidR="001E1689" w:rsidRPr="00273F49" w:rsidRDefault="001E1689" w:rsidP="001E1689">
            <w:pPr>
              <w:spacing w:after="0" w:line="240" w:lineRule="auto"/>
              <w:rPr>
                <w:rFonts w:ascii="Times New Roman" w:eastAsia="Times New Roman" w:hAnsi="Times New Roman" w:cs="Times New Roman"/>
                <w:sz w:val="28"/>
                <w:szCs w:val="24"/>
                <w:lang w:eastAsia="ru-RU"/>
              </w:rPr>
            </w:pPr>
          </w:p>
          <w:p w:rsidR="001E1689" w:rsidRPr="00273F49" w:rsidRDefault="001E1689" w:rsidP="001E1689">
            <w:pPr>
              <w:spacing w:after="0" w:line="240" w:lineRule="auto"/>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Задачи Подпрограммы</w:t>
            </w:r>
          </w:p>
        </w:tc>
        <w:tc>
          <w:tcPr>
            <w:tcW w:w="6928" w:type="dxa"/>
            <w:tcBorders>
              <w:top w:val="nil"/>
              <w:left w:val="nil"/>
              <w:bottom w:val="nil"/>
              <w:right w:val="nil"/>
            </w:tcBorders>
          </w:tcPr>
          <w:p w:rsidR="001E1689" w:rsidRPr="00273F49" w:rsidRDefault="001E1689"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E1689" w:rsidRPr="00273F49" w:rsidRDefault="001E1689" w:rsidP="001E1689">
            <w:pPr>
              <w:autoSpaceDE w:val="0"/>
              <w:autoSpaceDN w:val="0"/>
              <w:adjustRightInd w:val="0"/>
              <w:spacing w:after="0" w:line="240" w:lineRule="auto"/>
              <w:jc w:val="both"/>
              <w:rPr>
                <w:rFonts w:ascii="Times New Roman" w:eastAsia="Calibri" w:hAnsi="Times New Roman" w:cs="Times New Roman"/>
                <w:sz w:val="28"/>
                <w:szCs w:val="28"/>
              </w:rPr>
            </w:pPr>
            <w:r w:rsidRPr="00273F49">
              <w:rPr>
                <w:rFonts w:ascii="Times New Roman" w:eastAsia="Calibri" w:hAnsi="Times New Roman" w:cs="Times New Roman"/>
                <w:sz w:val="28"/>
                <w:szCs w:val="28"/>
              </w:rPr>
              <w:t xml:space="preserve">улучшение благоустройства территории Благодарненского городского округа </w:t>
            </w:r>
          </w:p>
          <w:p w:rsidR="001E1689" w:rsidRPr="00273F49" w:rsidRDefault="001E1689" w:rsidP="001E1689">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r>
      <w:tr w:rsidR="00273F49" w:rsidRPr="00273F49" w:rsidTr="00B04E15">
        <w:tc>
          <w:tcPr>
            <w:tcW w:w="2660" w:type="dxa"/>
            <w:tcBorders>
              <w:top w:val="nil"/>
              <w:left w:val="nil"/>
              <w:bottom w:val="nil"/>
              <w:right w:val="nil"/>
            </w:tcBorders>
          </w:tcPr>
          <w:p w:rsidR="001E1689" w:rsidRPr="00273F49" w:rsidRDefault="001E1689" w:rsidP="001E1689">
            <w:pPr>
              <w:spacing w:after="0" w:line="240" w:lineRule="auto"/>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 xml:space="preserve">Показатели решения задач подпрограммы </w:t>
            </w:r>
          </w:p>
          <w:p w:rsidR="001E1689" w:rsidRPr="00273F49" w:rsidRDefault="001E1689" w:rsidP="001E1689">
            <w:pPr>
              <w:spacing w:after="0" w:line="240" w:lineRule="auto"/>
              <w:rPr>
                <w:rFonts w:ascii="Times New Roman" w:eastAsia="Times New Roman" w:hAnsi="Times New Roman" w:cs="Times New Roman"/>
                <w:sz w:val="28"/>
                <w:szCs w:val="24"/>
                <w:lang w:eastAsia="ru-RU"/>
              </w:rPr>
            </w:pPr>
          </w:p>
          <w:p w:rsidR="001E1689" w:rsidRPr="00273F49" w:rsidRDefault="001E1689" w:rsidP="001E1689">
            <w:pPr>
              <w:spacing w:after="0" w:line="240" w:lineRule="auto"/>
              <w:rPr>
                <w:rFonts w:ascii="Times New Roman" w:eastAsia="Times New Roman" w:hAnsi="Times New Roman" w:cs="Times New Roman"/>
                <w:sz w:val="28"/>
                <w:szCs w:val="24"/>
                <w:lang w:eastAsia="ru-RU"/>
              </w:rPr>
            </w:pPr>
          </w:p>
          <w:p w:rsidR="001E1689" w:rsidRPr="00273F49" w:rsidRDefault="001E1689" w:rsidP="001E1689">
            <w:pPr>
              <w:spacing w:after="0" w:line="240" w:lineRule="auto"/>
              <w:rPr>
                <w:rFonts w:ascii="Times New Roman" w:eastAsia="Times New Roman" w:hAnsi="Times New Roman" w:cs="Times New Roman"/>
                <w:sz w:val="28"/>
                <w:szCs w:val="24"/>
                <w:lang w:eastAsia="ru-RU"/>
              </w:rPr>
            </w:pPr>
          </w:p>
          <w:p w:rsidR="001E1689" w:rsidRPr="00273F49" w:rsidRDefault="001E1689" w:rsidP="001E1689">
            <w:pPr>
              <w:spacing w:after="0" w:line="240" w:lineRule="auto"/>
              <w:rPr>
                <w:rFonts w:ascii="Times New Roman" w:eastAsia="Times New Roman" w:hAnsi="Times New Roman" w:cs="Times New Roman"/>
                <w:sz w:val="28"/>
                <w:szCs w:val="24"/>
                <w:lang w:eastAsia="ru-RU"/>
              </w:rPr>
            </w:pPr>
          </w:p>
          <w:p w:rsidR="001E1689" w:rsidRPr="00273F49" w:rsidRDefault="001E1689" w:rsidP="001E1689">
            <w:pPr>
              <w:spacing w:after="0" w:line="240" w:lineRule="auto"/>
              <w:rPr>
                <w:rFonts w:ascii="Times New Roman" w:eastAsia="Times New Roman" w:hAnsi="Times New Roman" w:cs="Times New Roman"/>
                <w:sz w:val="28"/>
                <w:szCs w:val="24"/>
                <w:lang w:eastAsia="ru-RU"/>
              </w:rPr>
            </w:pPr>
          </w:p>
          <w:p w:rsidR="00CE268F" w:rsidRPr="00273F49" w:rsidRDefault="00CE268F" w:rsidP="001E1689">
            <w:pPr>
              <w:spacing w:after="0" w:line="240" w:lineRule="auto"/>
              <w:rPr>
                <w:rFonts w:ascii="Times New Roman" w:eastAsia="Times New Roman" w:hAnsi="Times New Roman" w:cs="Times New Roman"/>
                <w:sz w:val="28"/>
                <w:szCs w:val="24"/>
                <w:lang w:eastAsia="ru-RU"/>
              </w:rPr>
            </w:pPr>
          </w:p>
          <w:p w:rsidR="00CE268F" w:rsidRPr="00273F49" w:rsidRDefault="00CE268F" w:rsidP="001E1689">
            <w:pPr>
              <w:spacing w:after="0" w:line="240" w:lineRule="auto"/>
              <w:rPr>
                <w:rFonts w:ascii="Times New Roman" w:eastAsia="Times New Roman" w:hAnsi="Times New Roman" w:cs="Times New Roman"/>
                <w:sz w:val="28"/>
                <w:szCs w:val="24"/>
                <w:lang w:eastAsia="ru-RU"/>
              </w:rPr>
            </w:pPr>
          </w:p>
          <w:p w:rsidR="00CE268F" w:rsidRPr="00273F49" w:rsidRDefault="00CE268F" w:rsidP="001E1689">
            <w:pPr>
              <w:spacing w:after="0" w:line="240" w:lineRule="auto"/>
              <w:rPr>
                <w:rFonts w:ascii="Times New Roman" w:eastAsia="Times New Roman" w:hAnsi="Times New Roman" w:cs="Times New Roman"/>
                <w:sz w:val="28"/>
                <w:szCs w:val="24"/>
                <w:lang w:eastAsia="ru-RU"/>
              </w:rPr>
            </w:pPr>
          </w:p>
          <w:p w:rsidR="00CE268F" w:rsidRPr="00273F49" w:rsidRDefault="00CE268F" w:rsidP="001E1689">
            <w:pPr>
              <w:spacing w:after="0" w:line="240" w:lineRule="auto"/>
              <w:rPr>
                <w:rFonts w:ascii="Times New Roman" w:eastAsia="Times New Roman" w:hAnsi="Times New Roman" w:cs="Times New Roman"/>
                <w:sz w:val="28"/>
                <w:szCs w:val="24"/>
                <w:lang w:eastAsia="ru-RU"/>
              </w:rPr>
            </w:pPr>
          </w:p>
          <w:p w:rsidR="00CE268F" w:rsidRPr="00273F49" w:rsidRDefault="00CE268F" w:rsidP="001E1689">
            <w:pPr>
              <w:spacing w:after="0" w:line="240" w:lineRule="auto"/>
              <w:rPr>
                <w:rFonts w:ascii="Times New Roman" w:eastAsia="Times New Roman" w:hAnsi="Times New Roman" w:cs="Times New Roman"/>
                <w:sz w:val="28"/>
                <w:szCs w:val="24"/>
                <w:lang w:eastAsia="ru-RU"/>
              </w:rPr>
            </w:pPr>
          </w:p>
          <w:p w:rsidR="001E1689" w:rsidRPr="00273F49" w:rsidRDefault="001E1689" w:rsidP="001E1689">
            <w:pPr>
              <w:spacing w:after="0" w:line="240" w:lineRule="auto"/>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 xml:space="preserve">Сроки реализации подпрограммы </w:t>
            </w:r>
          </w:p>
          <w:p w:rsidR="001E1689" w:rsidRPr="00273F49" w:rsidRDefault="001E1689" w:rsidP="001E1689">
            <w:pPr>
              <w:spacing w:after="0" w:line="240" w:lineRule="auto"/>
              <w:rPr>
                <w:rFonts w:ascii="Times New Roman" w:eastAsia="Times New Roman" w:hAnsi="Times New Roman" w:cs="Times New Roman"/>
                <w:sz w:val="28"/>
                <w:szCs w:val="24"/>
                <w:lang w:eastAsia="ru-RU"/>
              </w:rPr>
            </w:pPr>
          </w:p>
        </w:tc>
        <w:tc>
          <w:tcPr>
            <w:tcW w:w="6928" w:type="dxa"/>
            <w:tcBorders>
              <w:top w:val="nil"/>
              <w:left w:val="nil"/>
              <w:bottom w:val="nil"/>
              <w:right w:val="nil"/>
            </w:tcBorders>
          </w:tcPr>
          <w:p w:rsidR="001E1689" w:rsidRPr="00273F49" w:rsidRDefault="001E1689" w:rsidP="00CE268F">
            <w:pPr>
              <w:autoSpaceDE w:val="0"/>
              <w:autoSpaceDN w:val="0"/>
              <w:adjustRightInd w:val="0"/>
              <w:spacing w:after="0" w:line="240" w:lineRule="auto"/>
              <w:rPr>
                <w:rFonts w:ascii="Times New Roman" w:eastAsia="Times New Roman" w:hAnsi="Times New Roman" w:cs="Times New Roman"/>
                <w:sz w:val="28"/>
                <w:szCs w:val="28"/>
                <w:lang w:eastAsia="ru-RU"/>
              </w:rPr>
            </w:pPr>
            <w:r w:rsidRPr="00273F49">
              <w:rPr>
                <w:rFonts w:ascii="Times New Roman" w:eastAsia="Calibri" w:hAnsi="Times New Roman" w:cs="Times New Roman"/>
                <w:sz w:val="28"/>
                <w:szCs w:val="28"/>
              </w:rPr>
              <w:t xml:space="preserve">доля ликвидированных несанкционированных свалок от общего количества выявленных свалок; </w:t>
            </w:r>
          </w:p>
          <w:p w:rsidR="001E1689" w:rsidRPr="00273F49" w:rsidRDefault="001E1689" w:rsidP="00CE268F">
            <w:pPr>
              <w:autoSpaceDE w:val="0"/>
              <w:autoSpaceDN w:val="0"/>
              <w:adjustRightInd w:val="0"/>
              <w:spacing w:after="0" w:line="240" w:lineRule="auto"/>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доля благоустроенных территорий населенных пунктов от общего количества населенных пунктов;</w:t>
            </w:r>
          </w:p>
          <w:p w:rsidR="001E1689" w:rsidRPr="00273F49" w:rsidRDefault="001E1689" w:rsidP="00CE268F">
            <w:pPr>
              <w:autoSpaceDE w:val="0"/>
              <w:autoSpaceDN w:val="0"/>
              <w:adjustRightInd w:val="0"/>
              <w:spacing w:after="0" w:line="240" w:lineRule="auto"/>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количество мест захоронения, содержание которых осуществлялось в текущем году, от общего количества мест захоронения</w:t>
            </w:r>
            <w:r w:rsidR="00CE268F" w:rsidRPr="00273F49">
              <w:rPr>
                <w:rFonts w:ascii="Times New Roman" w:eastAsia="Times New Roman" w:hAnsi="Times New Roman" w:cs="Times New Roman"/>
                <w:sz w:val="28"/>
                <w:szCs w:val="28"/>
                <w:lang w:eastAsia="ru-RU"/>
              </w:rPr>
              <w:t>;</w:t>
            </w:r>
          </w:p>
          <w:p w:rsidR="00CE268F" w:rsidRPr="00273F49" w:rsidRDefault="00CE268F" w:rsidP="00CE268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Calibri" w:hAnsi="Times New Roman" w:cs="Times New Roman"/>
                <w:sz w:val="28"/>
                <w:szCs w:val="28"/>
              </w:rPr>
              <w:t>объем привлеченных из федерального и краевого бюджета субсидий и иных межбюджетных трансфертов на 1 рубль финансирования муниципальной программы за счет средств бюджета городского округа Ставропольского края</w:t>
            </w:r>
          </w:p>
          <w:p w:rsidR="001E1689" w:rsidRPr="00273F49" w:rsidRDefault="001E1689" w:rsidP="001E1689">
            <w:pPr>
              <w:autoSpaceDE w:val="0"/>
              <w:autoSpaceDN w:val="0"/>
              <w:adjustRightInd w:val="0"/>
              <w:spacing w:after="0" w:line="240" w:lineRule="auto"/>
              <w:rPr>
                <w:rFonts w:ascii="Times New Roman" w:eastAsia="Times New Roman" w:hAnsi="Times New Roman" w:cs="Times New Roman"/>
                <w:sz w:val="28"/>
                <w:szCs w:val="28"/>
                <w:lang w:eastAsia="ru-RU"/>
              </w:rPr>
            </w:pPr>
          </w:p>
          <w:p w:rsidR="001E1689" w:rsidRPr="00273F49" w:rsidRDefault="001E1689" w:rsidP="00E349D1">
            <w:pPr>
              <w:autoSpaceDE w:val="0"/>
              <w:autoSpaceDN w:val="0"/>
              <w:adjustRightInd w:val="0"/>
              <w:spacing w:after="0" w:line="240" w:lineRule="auto"/>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20</w:t>
            </w:r>
            <w:r w:rsidR="00E349D1" w:rsidRPr="00273F49">
              <w:rPr>
                <w:rFonts w:ascii="Times New Roman" w:eastAsia="Times New Roman" w:hAnsi="Times New Roman" w:cs="Times New Roman"/>
                <w:sz w:val="28"/>
                <w:szCs w:val="28"/>
                <w:lang w:eastAsia="ru-RU"/>
              </w:rPr>
              <w:t>20</w:t>
            </w:r>
            <w:r w:rsidRPr="00273F49">
              <w:rPr>
                <w:rFonts w:ascii="Times New Roman" w:eastAsia="Times New Roman" w:hAnsi="Times New Roman" w:cs="Times New Roman"/>
                <w:sz w:val="28"/>
                <w:szCs w:val="28"/>
                <w:lang w:eastAsia="ru-RU"/>
              </w:rPr>
              <w:t>-202</w:t>
            </w:r>
            <w:r w:rsidR="00E349D1" w:rsidRPr="00273F49">
              <w:rPr>
                <w:rFonts w:ascii="Times New Roman" w:eastAsia="Times New Roman" w:hAnsi="Times New Roman" w:cs="Times New Roman"/>
                <w:sz w:val="28"/>
                <w:szCs w:val="28"/>
                <w:lang w:eastAsia="ru-RU"/>
              </w:rPr>
              <w:t>2</w:t>
            </w:r>
            <w:r w:rsidRPr="00273F49">
              <w:rPr>
                <w:rFonts w:ascii="Times New Roman" w:eastAsia="Times New Roman" w:hAnsi="Times New Roman" w:cs="Times New Roman"/>
                <w:sz w:val="28"/>
                <w:szCs w:val="28"/>
                <w:lang w:eastAsia="ru-RU"/>
              </w:rPr>
              <w:t xml:space="preserve"> годы</w:t>
            </w:r>
          </w:p>
        </w:tc>
      </w:tr>
      <w:tr w:rsidR="00273F49" w:rsidRPr="00273F49" w:rsidTr="00B04E15">
        <w:tc>
          <w:tcPr>
            <w:tcW w:w="2660" w:type="dxa"/>
            <w:tcBorders>
              <w:top w:val="nil"/>
              <w:left w:val="nil"/>
              <w:bottom w:val="nil"/>
              <w:right w:val="nil"/>
            </w:tcBorders>
          </w:tcPr>
          <w:p w:rsidR="001E1689" w:rsidRPr="00273F49" w:rsidRDefault="001E1689" w:rsidP="001E1689">
            <w:pPr>
              <w:spacing w:after="0" w:line="240" w:lineRule="auto"/>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Объемы и источники финансового обеспечения Подпрограммы</w:t>
            </w:r>
          </w:p>
        </w:tc>
        <w:tc>
          <w:tcPr>
            <w:tcW w:w="6928" w:type="dxa"/>
            <w:tcBorders>
              <w:top w:val="nil"/>
              <w:left w:val="nil"/>
              <w:bottom w:val="nil"/>
              <w:right w:val="nil"/>
            </w:tcBorders>
          </w:tcPr>
          <w:p w:rsidR="00097C2E" w:rsidRPr="008740B9" w:rsidRDefault="00097C2E" w:rsidP="00097C2E">
            <w:pPr>
              <w:spacing w:after="0" w:line="240" w:lineRule="auto"/>
              <w:jc w:val="both"/>
              <w:rPr>
                <w:rFonts w:ascii="Times New Roman" w:eastAsia="Times New Roman" w:hAnsi="Times New Roman" w:cs="Times New Roman"/>
                <w:sz w:val="28"/>
                <w:szCs w:val="24"/>
                <w:lang w:eastAsia="ru-RU"/>
              </w:rPr>
            </w:pPr>
            <w:r w:rsidRPr="008740B9">
              <w:rPr>
                <w:rFonts w:ascii="Times New Roman" w:eastAsia="Times New Roman" w:hAnsi="Times New Roman" w:cs="Times New Roman"/>
                <w:sz w:val="28"/>
                <w:szCs w:val="24"/>
                <w:lang w:eastAsia="ru-RU"/>
              </w:rPr>
              <w:t xml:space="preserve">объем финансового обеспечения Подпрограммы за счет средств местного бюджета составит </w:t>
            </w:r>
            <w:r w:rsidR="00C35972" w:rsidRPr="008740B9">
              <w:rPr>
                <w:rFonts w:ascii="Times New Roman" w:eastAsia="Times New Roman" w:hAnsi="Times New Roman" w:cs="Times New Roman"/>
                <w:sz w:val="28"/>
                <w:szCs w:val="24"/>
                <w:lang w:eastAsia="ru-RU"/>
              </w:rPr>
              <w:t>132 219,11</w:t>
            </w:r>
            <w:r w:rsidRPr="008740B9">
              <w:rPr>
                <w:rFonts w:ascii="Times New Roman" w:eastAsia="Times New Roman" w:hAnsi="Times New Roman" w:cs="Times New Roman"/>
                <w:sz w:val="28"/>
                <w:szCs w:val="24"/>
                <w:lang w:eastAsia="ru-RU"/>
              </w:rPr>
              <w:t xml:space="preserve"> тыс. рублей, в том числе по годам:</w:t>
            </w:r>
          </w:p>
          <w:p w:rsidR="00097C2E" w:rsidRPr="008740B9" w:rsidRDefault="00097C2E" w:rsidP="00097C2E">
            <w:pPr>
              <w:spacing w:after="0" w:line="240" w:lineRule="auto"/>
              <w:jc w:val="both"/>
              <w:rPr>
                <w:rFonts w:ascii="Times New Roman" w:eastAsia="Times New Roman" w:hAnsi="Times New Roman" w:cs="Times New Roman"/>
                <w:sz w:val="28"/>
                <w:szCs w:val="24"/>
                <w:lang w:eastAsia="ru-RU"/>
              </w:rPr>
            </w:pPr>
            <w:r w:rsidRPr="008740B9">
              <w:rPr>
                <w:rFonts w:ascii="Times New Roman" w:eastAsia="Times New Roman" w:hAnsi="Times New Roman" w:cs="Times New Roman"/>
                <w:sz w:val="28"/>
                <w:szCs w:val="24"/>
                <w:lang w:eastAsia="ru-RU"/>
              </w:rPr>
              <w:t xml:space="preserve">в 2020 году – </w:t>
            </w:r>
            <w:r w:rsidR="00C35972" w:rsidRPr="008740B9">
              <w:rPr>
                <w:rFonts w:ascii="Times New Roman" w:eastAsia="Times New Roman" w:hAnsi="Times New Roman" w:cs="Times New Roman"/>
                <w:sz w:val="28"/>
                <w:szCs w:val="24"/>
                <w:lang w:eastAsia="ru-RU"/>
              </w:rPr>
              <w:t>45 268,55</w:t>
            </w:r>
            <w:r w:rsidRPr="008740B9">
              <w:rPr>
                <w:rFonts w:ascii="Times New Roman" w:eastAsia="Times New Roman" w:hAnsi="Times New Roman" w:cs="Times New Roman"/>
                <w:sz w:val="28"/>
                <w:szCs w:val="24"/>
                <w:lang w:eastAsia="ru-RU"/>
              </w:rPr>
              <w:t xml:space="preserve"> тыс. рублей;</w:t>
            </w:r>
          </w:p>
          <w:p w:rsidR="00097C2E" w:rsidRPr="008740B9" w:rsidRDefault="00097C2E" w:rsidP="00097C2E">
            <w:pPr>
              <w:spacing w:after="0" w:line="240" w:lineRule="auto"/>
              <w:jc w:val="both"/>
              <w:rPr>
                <w:rFonts w:ascii="Times New Roman" w:eastAsia="Times New Roman" w:hAnsi="Times New Roman" w:cs="Times New Roman"/>
                <w:sz w:val="28"/>
                <w:szCs w:val="24"/>
                <w:lang w:eastAsia="ru-RU"/>
              </w:rPr>
            </w:pPr>
            <w:r w:rsidRPr="008740B9">
              <w:rPr>
                <w:rFonts w:ascii="Times New Roman" w:eastAsia="Times New Roman" w:hAnsi="Times New Roman" w:cs="Times New Roman"/>
                <w:sz w:val="28"/>
                <w:szCs w:val="24"/>
                <w:lang w:eastAsia="ru-RU"/>
              </w:rPr>
              <w:t>в 2021 году – 68 925,97 тыс. рублей;</w:t>
            </w:r>
          </w:p>
          <w:p w:rsidR="001E1689" w:rsidRDefault="00097C2E" w:rsidP="00097C2E">
            <w:pPr>
              <w:spacing w:after="0" w:line="240" w:lineRule="auto"/>
              <w:jc w:val="both"/>
              <w:rPr>
                <w:rFonts w:ascii="Times New Roman" w:eastAsia="Times New Roman" w:hAnsi="Times New Roman" w:cs="Times New Roman"/>
                <w:sz w:val="28"/>
                <w:szCs w:val="24"/>
                <w:lang w:eastAsia="ru-RU"/>
              </w:rPr>
            </w:pPr>
            <w:r w:rsidRPr="008740B9">
              <w:rPr>
                <w:rFonts w:ascii="Times New Roman" w:eastAsia="Times New Roman" w:hAnsi="Times New Roman" w:cs="Times New Roman"/>
                <w:sz w:val="28"/>
                <w:szCs w:val="24"/>
                <w:lang w:eastAsia="ru-RU"/>
              </w:rPr>
              <w:t>в 2022 году – 18 024,59 тыс. рублей</w:t>
            </w:r>
          </w:p>
          <w:p w:rsidR="00C35972" w:rsidRDefault="00C35972" w:rsidP="00097C2E">
            <w:pPr>
              <w:spacing w:after="0" w:line="240" w:lineRule="auto"/>
              <w:jc w:val="both"/>
              <w:rPr>
                <w:rFonts w:ascii="Times New Roman" w:eastAsia="Times New Roman" w:hAnsi="Times New Roman" w:cs="Times New Roman"/>
                <w:sz w:val="28"/>
                <w:szCs w:val="24"/>
                <w:lang w:eastAsia="ru-RU"/>
              </w:rPr>
            </w:pPr>
          </w:p>
          <w:p w:rsidR="00C35972" w:rsidRPr="00C35972" w:rsidRDefault="00C35972" w:rsidP="00C35972">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за счет средств</w:t>
            </w:r>
            <w:r w:rsidRPr="00C35972">
              <w:rPr>
                <w:rFonts w:ascii="Times New Roman" w:eastAsia="Times New Roman" w:hAnsi="Times New Roman" w:cs="Times New Roman"/>
                <w:sz w:val="28"/>
                <w:szCs w:val="24"/>
                <w:lang w:eastAsia="ru-RU"/>
              </w:rPr>
              <w:t xml:space="preserve"> бюджета</w:t>
            </w:r>
            <w:r>
              <w:rPr>
                <w:rFonts w:ascii="Times New Roman" w:eastAsia="Times New Roman" w:hAnsi="Times New Roman" w:cs="Times New Roman"/>
                <w:sz w:val="28"/>
                <w:szCs w:val="24"/>
                <w:lang w:eastAsia="ru-RU"/>
              </w:rPr>
              <w:t xml:space="preserve"> Ставропольского края</w:t>
            </w:r>
            <w:r w:rsidRPr="00C35972">
              <w:rPr>
                <w:rFonts w:ascii="Times New Roman" w:eastAsia="Times New Roman" w:hAnsi="Times New Roman" w:cs="Times New Roman"/>
                <w:sz w:val="28"/>
                <w:szCs w:val="24"/>
                <w:lang w:eastAsia="ru-RU"/>
              </w:rPr>
              <w:t xml:space="preserve"> составит </w:t>
            </w:r>
            <w:r>
              <w:rPr>
                <w:rFonts w:ascii="Times New Roman" w:eastAsia="Times New Roman" w:hAnsi="Times New Roman" w:cs="Times New Roman"/>
                <w:sz w:val="28"/>
                <w:szCs w:val="24"/>
                <w:lang w:eastAsia="ru-RU"/>
              </w:rPr>
              <w:t>46 924,31</w:t>
            </w:r>
            <w:r w:rsidRPr="00C35972">
              <w:rPr>
                <w:rFonts w:ascii="Times New Roman" w:eastAsia="Times New Roman" w:hAnsi="Times New Roman" w:cs="Times New Roman"/>
                <w:sz w:val="28"/>
                <w:szCs w:val="24"/>
                <w:lang w:eastAsia="ru-RU"/>
              </w:rPr>
              <w:t xml:space="preserve"> тыс. рублей, в том числе по годам:</w:t>
            </w:r>
          </w:p>
          <w:p w:rsidR="00C35972" w:rsidRPr="00C35972" w:rsidRDefault="00C35972" w:rsidP="00C35972">
            <w:pPr>
              <w:spacing w:after="0" w:line="240" w:lineRule="auto"/>
              <w:jc w:val="both"/>
              <w:rPr>
                <w:rFonts w:ascii="Times New Roman" w:eastAsia="Times New Roman" w:hAnsi="Times New Roman" w:cs="Times New Roman"/>
                <w:sz w:val="28"/>
                <w:szCs w:val="24"/>
                <w:lang w:eastAsia="ru-RU"/>
              </w:rPr>
            </w:pPr>
            <w:r w:rsidRPr="00C35972">
              <w:rPr>
                <w:rFonts w:ascii="Times New Roman" w:eastAsia="Times New Roman" w:hAnsi="Times New Roman" w:cs="Times New Roman"/>
                <w:sz w:val="28"/>
                <w:szCs w:val="24"/>
                <w:lang w:eastAsia="ru-RU"/>
              </w:rPr>
              <w:t xml:space="preserve">в 2020 году – </w:t>
            </w:r>
            <w:r>
              <w:rPr>
                <w:rFonts w:ascii="Times New Roman" w:eastAsia="Times New Roman" w:hAnsi="Times New Roman" w:cs="Times New Roman"/>
                <w:sz w:val="28"/>
                <w:szCs w:val="24"/>
                <w:lang w:eastAsia="ru-RU"/>
              </w:rPr>
              <w:t>22 924,31</w:t>
            </w:r>
            <w:r w:rsidRPr="00C35972">
              <w:rPr>
                <w:rFonts w:ascii="Times New Roman" w:eastAsia="Times New Roman" w:hAnsi="Times New Roman" w:cs="Times New Roman"/>
                <w:sz w:val="28"/>
                <w:szCs w:val="24"/>
                <w:lang w:eastAsia="ru-RU"/>
              </w:rPr>
              <w:t xml:space="preserve"> тыс. рублей;</w:t>
            </w:r>
          </w:p>
          <w:p w:rsidR="00C35972" w:rsidRPr="00C35972" w:rsidRDefault="00C35972" w:rsidP="00C35972">
            <w:pPr>
              <w:spacing w:after="0" w:line="240" w:lineRule="auto"/>
              <w:jc w:val="both"/>
              <w:rPr>
                <w:rFonts w:ascii="Times New Roman" w:eastAsia="Times New Roman" w:hAnsi="Times New Roman" w:cs="Times New Roman"/>
                <w:sz w:val="28"/>
                <w:szCs w:val="24"/>
                <w:lang w:eastAsia="ru-RU"/>
              </w:rPr>
            </w:pPr>
            <w:r w:rsidRPr="00C35972">
              <w:rPr>
                <w:rFonts w:ascii="Times New Roman" w:eastAsia="Times New Roman" w:hAnsi="Times New Roman" w:cs="Times New Roman"/>
                <w:sz w:val="28"/>
                <w:szCs w:val="24"/>
                <w:lang w:eastAsia="ru-RU"/>
              </w:rPr>
              <w:t xml:space="preserve">в 2021 году – </w:t>
            </w:r>
            <w:r>
              <w:rPr>
                <w:rFonts w:ascii="Times New Roman" w:eastAsia="Times New Roman" w:hAnsi="Times New Roman" w:cs="Times New Roman"/>
                <w:sz w:val="28"/>
                <w:szCs w:val="24"/>
                <w:lang w:eastAsia="ru-RU"/>
              </w:rPr>
              <w:t>24 000,00</w:t>
            </w:r>
            <w:r w:rsidRPr="00C35972">
              <w:rPr>
                <w:rFonts w:ascii="Times New Roman" w:eastAsia="Times New Roman" w:hAnsi="Times New Roman" w:cs="Times New Roman"/>
                <w:sz w:val="28"/>
                <w:szCs w:val="24"/>
                <w:lang w:eastAsia="ru-RU"/>
              </w:rPr>
              <w:t xml:space="preserve"> тыс. рублей;</w:t>
            </w:r>
          </w:p>
          <w:p w:rsidR="00C35972" w:rsidRDefault="00C35972" w:rsidP="00C35972">
            <w:pPr>
              <w:spacing w:after="0" w:line="240" w:lineRule="auto"/>
              <w:jc w:val="both"/>
              <w:rPr>
                <w:rFonts w:ascii="Times New Roman" w:eastAsia="Times New Roman" w:hAnsi="Times New Roman" w:cs="Times New Roman"/>
                <w:sz w:val="28"/>
                <w:szCs w:val="24"/>
                <w:lang w:eastAsia="ru-RU"/>
              </w:rPr>
            </w:pPr>
            <w:r w:rsidRPr="00C35972">
              <w:rPr>
                <w:rFonts w:ascii="Times New Roman" w:eastAsia="Times New Roman" w:hAnsi="Times New Roman" w:cs="Times New Roman"/>
                <w:sz w:val="28"/>
                <w:szCs w:val="24"/>
                <w:lang w:eastAsia="ru-RU"/>
              </w:rPr>
              <w:t xml:space="preserve">в 2022 году – </w:t>
            </w:r>
            <w:r>
              <w:rPr>
                <w:rFonts w:ascii="Times New Roman" w:eastAsia="Times New Roman" w:hAnsi="Times New Roman" w:cs="Times New Roman"/>
                <w:sz w:val="28"/>
                <w:szCs w:val="24"/>
                <w:lang w:eastAsia="ru-RU"/>
              </w:rPr>
              <w:t>0,00</w:t>
            </w:r>
            <w:r w:rsidRPr="00C35972">
              <w:rPr>
                <w:rFonts w:ascii="Times New Roman" w:eastAsia="Times New Roman" w:hAnsi="Times New Roman" w:cs="Times New Roman"/>
                <w:sz w:val="28"/>
                <w:szCs w:val="24"/>
                <w:lang w:eastAsia="ru-RU"/>
              </w:rPr>
              <w:t xml:space="preserve"> тыс. рублей</w:t>
            </w:r>
          </w:p>
          <w:p w:rsidR="00FF7473" w:rsidRDefault="00FF7473" w:rsidP="00C35972">
            <w:pPr>
              <w:spacing w:after="0" w:line="240" w:lineRule="auto"/>
              <w:jc w:val="both"/>
              <w:rPr>
                <w:rFonts w:ascii="Times New Roman" w:eastAsia="Times New Roman" w:hAnsi="Times New Roman" w:cs="Times New Roman"/>
                <w:sz w:val="28"/>
                <w:szCs w:val="24"/>
                <w:lang w:eastAsia="ru-RU"/>
              </w:rPr>
            </w:pPr>
          </w:p>
          <w:p w:rsidR="004C3F83" w:rsidRPr="00C35972" w:rsidRDefault="004C3F83" w:rsidP="004C3F83">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за счет средств</w:t>
            </w:r>
            <w:r w:rsidRPr="00C35972">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местного </w:t>
            </w:r>
            <w:r w:rsidRPr="00C35972">
              <w:rPr>
                <w:rFonts w:ascii="Times New Roman" w:eastAsia="Times New Roman" w:hAnsi="Times New Roman" w:cs="Times New Roman"/>
                <w:sz w:val="28"/>
                <w:szCs w:val="24"/>
                <w:lang w:eastAsia="ru-RU"/>
              </w:rPr>
              <w:t>бюджета</w:t>
            </w:r>
            <w:r>
              <w:rPr>
                <w:rFonts w:ascii="Times New Roman" w:eastAsia="Times New Roman" w:hAnsi="Times New Roman" w:cs="Times New Roman"/>
                <w:sz w:val="28"/>
                <w:szCs w:val="24"/>
                <w:lang w:eastAsia="ru-RU"/>
              </w:rPr>
              <w:t xml:space="preserve"> </w:t>
            </w:r>
            <w:r w:rsidRPr="00C35972">
              <w:rPr>
                <w:rFonts w:ascii="Times New Roman" w:eastAsia="Times New Roman" w:hAnsi="Times New Roman" w:cs="Times New Roman"/>
                <w:sz w:val="28"/>
                <w:szCs w:val="24"/>
                <w:lang w:eastAsia="ru-RU"/>
              </w:rPr>
              <w:t xml:space="preserve">составит </w:t>
            </w:r>
            <w:r>
              <w:rPr>
                <w:rFonts w:ascii="Times New Roman" w:eastAsia="Times New Roman" w:hAnsi="Times New Roman" w:cs="Times New Roman"/>
                <w:sz w:val="28"/>
                <w:szCs w:val="24"/>
                <w:lang w:eastAsia="ru-RU"/>
              </w:rPr>
              <w:t>85 294,81</w:t>
            </w:r>
            <w:r w:rsidRPr="00C35972">
              <w:rPr>
                <w:rFonts w:ascii="Times New Roman" w:eastAsia="Times New Roman" w:hAnsi="Times New Roman" w:cs="Times New Roman"/>
                <w:sz w:val="28"/>
                <w:szCs w:val="24"/>
                <w:lang w:eastAsia="ru-RU"/>
              </w:rPr>
              <w:t xml:space="preserve"> тыс. рублей, в том числе по годам:</w:t>
            </w:r>
          </w:p>
          <w:p w:rsidR="004C3F83" w:rsidRPr="00C35972" w:rsidRDefault="004C3F83" w:rsidP="004C3F83">
            <w:pPr>
              <w:spacing w:after="0" w:line="240" w:lineRule="auto"/>
              <w:jc w:val="both"/>
              <w:rPr>
                <w:rFonts w:ascii="Times New Roman" w:eastAsia="Times New Roman" w:hAnsi="Times New Roman" w:cs="Times New Roman"/>
                <w:sz w:val="28"/>
                <w:szCs w:val="24"/>
                <w:lang w:eastAsia="ru-RU"/>
              </w:rPr>
            </w:pPr>
            <w:r w:rsidRPr="00C35972">
              <w:rPr>
                <w:rFonts w:ascii="Times New Roman" w:eastAsia="Times New Roman" w:hAnsi="Times New Roman" w:cs="Times New Roman"/>
                <w:sz w:val="28"/>
                <w:szCs w:val="24"/>
                <w:lang w:eastAsia="ru-RU"/>
              </w:rPr>
              <w:t xml:space="preserve">в 2020 году – </w:t>
            </w:r>
            <w:r>
              <w:rPr>
                <w:rFonts w:ascii="Times New Roman" w:eastAsia="Times New Roman" w:hAnsi="Times New Roman" w:cs="Times New Roman"/>
                <w:sz w:val="28"/>
                <w:szCs w:val="24"/>
                <w:lang w:eastAsia="ru-RU"/>
              </w:rPr>
              <w:t>22 344,24</w:t>
            </w:r>
            <w:r w:rsidRPr="00C35972">
              <w:rPr>
                <w:rFonts w:ascii="Times New Roman" w:eastAsia="Times New Roman" w:hAnsi="Times New Roman" w:cs="Times New Roman"/>
                <w:sz w:val="28"/>
                <w:szCs w:val="24"/>
                <w:lang w:eastAsia="ru-RU"/>
              </w:rPr>
              <w:t xml:space="preserve"> тыс. рублей;</w:t>
            </w:r>
          </w:p>
          <w:p w:rsidR="004C3F83" w:rsidRPr="00C35972" w:rsidRDefault="004C3F83" w:rsidP="004C3F83">
            <w:pPr>
              <w:spacing w:after="0" w:line="240" w:lineRule="auto"/>
              <w:jc w:val="both"/>
              <w:rPr>
                <w:rFonts w:ascii="Times New Roman" w:eastAsia="Times New Roman" w:hAnsi="Times New Roman" w:cs="Times New Roman"/>
                <w:sz w:val="28"/>
                <w:szCs w:val="24"/>
                <w:lang w:eastAsia="ru-RU"/>
              </w:rPr>
            </w:pPr>
            <w:r w:rsidRPr="00C35972">
              <w:rPr>
                <w:rFonts w:ascii="Times New Roman" w:eastAsia="Times New Roman" w:hAnsi="Times New Roman" w:cs="Times New Roman"/>
                <w:sz w:val="28"/>
                <w:szCs w:val="24"/>
                <w:lang w:eastAsia="ru-RU"/>
              </w:rPr>
              <w:t xml:space="preserve">в 2021 году – </w:t>
            </w:r>
            <w:r>
              <w:rPr>
                <w:rFonts w:ascii="Times New Roman" w:eastAsia="Times New Roman" w:hAnsi="Times New Roman" w:cs="Times New Roman"/>
                <w:sz w:val="28"/>
                <w:szCs w:val="24"/>
                <w:lang w:eastAsia="ru-RU"/>
              </w:rPr>
              <w:t>44 925,97</w:t>
            </w:r>
            <w:r w:rsidRPr="00C35972">
              <w:rPr>
                <w:rFonts w:ascii="Times New Roman" w:eastAsia="Times New Roman" w:hAnsi="Times New Roman" w:cs="Times New Roman"/>
                <w:sz w:val="28"/>
                <w:szCs w:val="24"/>
                <w:lang w:eastAsia="ru-RU"/>
              </w:rPr>
              <w:t xml:space="preserve"> тыс. рублей;</w:t>
            </w:r>
          </w:p>
          <w:p w:rsidR="004C3F83" w:rsidRPr="00C35972" w:rsidRDefault="004C3F83" w:rsidP="004C3F83">
            <w:pPr>
              <w:spacing w:after="0" w:line="240" w:lineRule="auto"/>
              <w:jc w:val="both"/>
              <w:rPr>
                <w:rFonts w:ascii="Times New Roman" w:eastAsia="Times New Roman" w:hAnsi="Times New Roman" w:cs="Times New Roman"/>
                <w:sz w:val="28"/>
                <w:szCs w:val="24"/>
                <w:lang w:eastAsia="ru-RU"/>
              </w:rPr>
            </w:pPr>
            <w:r w:rsidRPr="00C35972">
              <w:rPr>
                <w:rFonts w:ascii="Times New Roman" w:eastAsia="Times New Roman" w:hAnsi="Times New Roman" w:cs="Times New Roman"/>
                <w:sz w:val="28"/>
                <w:szCs w:val="24"/>
                <w:lang w:eastAsia="ru-RU"/>
              </w:rPr>
              <w:t xml:space="preserve">в 2022 году – </w:t>
            </w:r>
            <w:r>
              <w:rPr>
                <w:rFonts w:ascii="Times New Roman" w:eastAsia="Times New Roman" w:hAnsi="Times New Roman" w:cs="Times New Roman"/>
                <w:sz w:val="28"/>
                <w:szCs w:val="24"/>
                <w:lang w:eastAsia="ru-RU"/>
              </w:rPr>
              <w:t>18 024,60</w:t>
            </w:r>
            <w:r w:rsidRPr="00C35972">
              <w:rPr>
                <w:rFonts w:ascii="Times New Roman" w:eastAsia="Times New Roman" w:hAnsi="Times New Roman" w:cs="Times New Roman"/>
                <w:sz w:val="28"/>
                <w:szCs w:val="24"/>
                <w:lang w:eastAsia="ru-RU"/>
              </w:rPr>
              <w:t xml:space="preserve"> тыс. рублей</w:t>
            </w:r>
          </w:p>
          <w:p w:rsidR="004C3F83" w:rsidRPr="00C35972" w:rsidRDefault="004C3F83" w:rsidP="00C35972">
            <w:pPr>
              <w:spacing w:after="0" w:line="240" w:lineRule="auto"/>
              <w:jc w:val="both"/>
              <w:rPr>
                <w:rFonts w:ascii="Times New Roman" w:eastAsia="Times New Roman" w:hAnsi="Times New Roman" w:cs="Times New Roman"/>
                <w:sz w:val="28"/>
                <w:szCs w:val="24"/>
                <w:lang w:eastAsia="ru-RU"/>
              </w:rPr>
            </w:pPr>
          </w:p>
          <w:p w:rsidR="00C35972" w:rsidRPr="00C35972" w:rsidRDefault="00C35972" w:rsidP="00C35972">
            <w:pPr>
              <w:spacing w:after="0" w:line="240" w:lineRule="auto"/>
              <w:jc w:val="both"/>
              <w:rPr>
                <w:rFonts w:ascii="Times New Roman" w:eastAsia="Times New Roman" w:hAnsi="Times New Roman" w:cs="Times New Roman"/>
                <w:sz w:val="28"/>
                <w:szCs w:val="24"/>
                <w:lang w:eastAsia="ru-RU"/>
              </w:rPr>
            </w:pPr>
          </w:p>
          <w:p w:rsidR="00C35972" w:rsidRPr="00273F49" w:rsidRDefault="00C35972" w:rsidP="00097C2E">
            <w:pPr>
              <w:spacing w:after="0" w:line="240" w:lineRule="auto"/>
              <w:jc w:val="both"/>
              <w:rPr>
                <w:rFonts w:ascii="Times New Roman" w:eastAsia="Times New Roman" w:hAnsi="Times New Roman" w:cs="Times New Roman"/>
                <w:sz w:val="28"/>
                <w:szCs w:val="24"/>
                <w:lang w:eastAsia="ru-RU"/>
              </w:rPr>
            </w:pPr>
          </w:p>
        </w:tc>
      </w:tr>
      <w:tr w:rsidR="001E1689" w:rsidRPr="00273F49" w:rsidTr="00B04E15">
        <w:tc>
          <w:tcPr>
            <w:tcW w:w="2660" w:type="dxa"/>
            <w:tcBorders>
              <w:top w:val="nil"/>
              <w:left w:val="nil"/>
              <w:bottom w:val="nil"/>
              <w:right w:val="nil"/>
            </w:tcBorders>
          </w:tcPr>
          <w:p w:rsidR="001E1689" w:rsidRPr="00273F49" w:rsidRDefault="001E1689" w:rsidP="001E1689">
            <w:pPr>
              <w:spacing w:after="0" w:line="240" w:lineRule="auto"/>
              <w:rPr>
                <w:rFonts w:ascii="Times New Roman" w:eastAsia="Times New Roman" w:hAnsi="Times New Roman" w:cs="Times New Roman"/>
                <w:sz w:val="28"/>
                <w:szCs w:val="24"/>
                <w:lang w:eastAsia="ru-RU"/>
              </w:rPr>
            </w:pPr>
            <w:r w:rsidRPr="00273F49">
              <w:rPr>
                <w:rFonts w:ascii="Times New Roman" w:eastAsia="Times New Roman" w:hAnsi="Times New Roman" w:cs="Times New Roman"/>
                <w:sz w:val="28"/>
                <w:szCs w:val="24"/>
                <w:lang w:eastAsia="ru-RU"/>
              </w:rPr>
              <w:t>Ожидаемые конечные результаты Подпрограммы</w:t>
            </w:r>
          </w:p>
        </w:tc>
        <w:tc>
          <w:tcPr>
            <w:tcW w:w="6928" w:type="dxa"/>
            <w:tcBorders>
              <w:top w:val="nil"/>
              <w:left w:val="nil"/>
              <w:bottom w:val="nil"/>
              <w:right w:val="nil"/>
            </w:tcBorders>
          </w:tcPr>
          <w:p w:rsidR="00FD6FD2" w:rsidRPr="00273F49" w:rsidRDefault="00FD6FD2" w:rsidP="00FD6FD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Calibri" w:hAnsi="Times New Roman" w:cs="Times New Roman"/>
                <w:sz w:val="28"/>
                <w:szCs w:val="28"/>
              </w:rPr>
              <w:t xml:space="preserve">увеличение доли ликвидированных несанкционированных свалок от общего количества выявленных свалок к 2022 году до 90 процентов; </w:t>
            </w:r>
          </w:p>
          <w:p w:rsidR="00FD6FD2" w:rsidRPr="00273F49" w:rsidRDefault="00FD6FD2" w:rsidP="00FD6FD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увеличение доли благоустроенных территорий населенных пунктов от общего количества населенных пунктов к 2022 году до 60 процентов;</w:t>
            </w:r>
          </w:p>
          <w:p w:rsidR="001E1689" w:rsidRPr="00273F49" w:rsidRDefault="00FD6FD2" w:rsidP="00FD6FD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увеличение количество мест захоронения, содержание которых осуществлялось в текущем году, от общего количества мест захоронения к 2022 до 100 процентов</w:t>
            </w:r>
          </w:p>
        </w:tc>
      </w:tr>
    </w:tbl>
    <w:p w:rsidR="001E1689" w:rsidRPr="00273F49" w:rsidRDefault="001E1689" w:rsidP="001E16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E1689" w:rsidRPr="00273F49" w:rsidRDefault="001E1689" w:rsidP="001E1689">
      <w:pPr>
        <w:spacing w:after="0" w:line="240" w:lineRule="exact"/>
        <w:jc w:val="center"/>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Характеристика основных мероприятий подпрограммы</w:t>
      </w:r>
    </w:p>
    <w:p w:rsidR="001E1689" w:rsidRPr="00273F49" w:rsidRDefault="001E1689" w:rsidP="001E1689">
      <w:pPr>
        <w:spacing w:after="0" w:line="240" w:lineRule="exact"/>
        <w:jc w:val="center"/>
        <w:rPr>
          <w:rFonts w:ascii="Times New Roman" w:eastAsia="Times New Roman" w:hAnsi="Times New Roman" w:cs="Times New Roman"/>
          <w:sz w:val="28"/>
          <w:szCs w:val="28"/>
          <w:lang w:eastAsia="ru-RU"/>
        </w:rPr>
      </w:pPr>
    </w:p>
    <w:p w:rsidR="001E1689" w:rsidRPr="00273F49" w:rsidRDefault="001E1689" w:rsidP="001E16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Приоритеты реализуемой в Благодарненском городском округе муниципальной политики в сфере развития жилищно-коммунального хозяйства определены Стратегией социально-экономического развития Благодарненского городского округа Ставропольского края до 2035 года, включают в себя развитие данной сферы на территории района.</w:t>
      </w:r>
    </w:p>
    <w:p w:rsidR="001E1689" w:rsidRPr="00273F49" w:rsidRDefault="001E1689" w:rsidP="001E1689">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273F49">
        <w:rPr>
          <w:rFonts w:ascii="Times New Roman" w:eastAsia="Times New Roman" w:hAnsi="Times New Roman" w:cs="Times New Roman"/>
          <w:sz w:val="28"/>
          <w:szCs w:val="28"/>
          <w:lang w:eastAsia="ru-RU"/>
        </w:rPr>
        <w:t>Решение поставленных задач Подпрограммы обеспечивается реализацией комплекса взаимосвязанных основных мероприятий</w:t>
      </w:r>
      <w:r w:rsidRPr="00273F49">
        <w:rPr>
          <w:rFonts w:ascii="Times New Roman" w:eastAsia="Times New Roman" w:hAnsi="Times New Roman" w:cs="Times New Roman"/>
          <w:bCs/>
          <w:sz w:val="28"/>
          <w:szCs w:val="28"/>
          <w:lang w:eastAsia="ru-RU"/>
        </w:rPr>
        <w:t xml:space="preserve">, а именно: </w:t>
      </w:r>
    </w:p>
    <w:p w:rsidR="001E1689" w:rsidRPr="00273F49" w:rsidRDefault="001E1689" w:rsidP="001E1689">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273F49">
        <w:rPr>
          <w:rFonts w:ascii="Times New Roman" w:eastAsia="Times New Roman" w:hAnsi="Times New Roman" w:cs="Times New Roman"/>
          <w:bCs/>
          <w:sz w:val="28"/>
          <w:szCs w:val="28"/>
          <w:lang w:eastAsia="ru-RU"/>
        </w:rPr>
        <w:t>улучшение санитарного состояния территории Благодарненского городского округа;</w:t>
      </w:r>
    </w:p>
    <w:p w:rsidR="001E1689" w:rsidRPr="00273F49" w:rsidRDefault="001E1689" w:rsidP="001E1689">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273F49">
        <w:rPr>
          <w:rFonts w:ascii="Times New Roman" w:eastAsia="Times New Roman" w:hAnsi="Times New Roman" w:cs="Times New Roman"/>
          <w:bCs/>
          <w:sz w:val="28"/>
          <w:szCs w:val="28"/>
          <w:lang w:eastAsia="ru-RU"/>
        </w:rPr>
        <w:t>озеленение;</w:t>
      </w:r>
    </w:p>
    <w:p w:rsidR="001E1689" w:rsidRPr="00273F49" w:rsidRDefault="001E1689" w:rsidP="001E1689">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273F49">
        <w:rPr>
          <w:rFonts w:ascii="Times New Roman" w:eastAsia="Times New Roman" w:hAnsi="Times New Roman" w:cs="Times New Roman"/>
          <w:bCs/>
          <w:sz w:val="28"/>
          <w:szCs w:val="28"/>
          <w:lang w:eastAsia="ru-RU"/>
        </w:rPr>
        <w:t>благоустройство территории населенных пунктов;</w:t>
      </w:r>
    </w:p>
    <w:p w:rsidR="001E1689" w:rsidRPr="00273F49" w:rsidRDefault="001E1689" w:rsidP="001E1689">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273F49">
        <w:rPr>
          <w:rFonts w:ascii="Times New Roman" w:eastAsia="Times New Roman" w:hAnsi="Times New Roman" w:cs="Times New Roman"/>
          <w:bCs/>
          <w:sz w:val="28"/>
          <w:szCs w:val="28"/>
          <w:lang w:eastAsia="ru-RU"/>
        </w:rPr>
        <w:t>ликвидация несанкционированных свалок и обращение с твердыми коммунальными отходами;</w:t>
      </w:r>
    </w:p>
    <w:p w:rsidR="001E1689" w:rsidRPr="00273F49" w:rsidRDefault="001E1689" w:rsidP="001E1689">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273F49">
        <w:rPr>
          <w:rFonts w:ascii="Times New Roman" w:eastAsia="Times New Roman" w:hAnsi="Times New Roman" w:cs="Times New Roman"/>
          <w:bCs/>
          <w:sz w:val="28"/>
          <w:szCs w:val="28"/>
          <w:lang w:eastAsia="ru-RU"/>
        </w:rPr>
        <w:t>содержание мест захоронения.</w:t>
      </w:r>
    </w:p>
    <w:p w:rsidR="001E1689" w:rsidRPr="00273F49" w:rsidRDefault="001E1689"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В результате реализации намеченных мероприятий к 202</w:t>
      </w:r>
      <w:r w:rsidR="00E349D1" w:rsidRPr="00273F49">
        <w:rPr>
          <w:rFonts w:ascii="Times New Roman" w:eastAsia="Times New Roman" w:hAnsi="Times New Roman" w:cs="Times New Roman"/>
          <w:sz w:val="28"/>
          <w:szCs w:val="28"/>
          <w:lang w:eastAsia="ru-RU"/>
        </w:rPr>
        <w:t>2</w:t>
      </w:r>
      <w:r w:rsidRPr="00273F49">
        <w:rPr>
          <w:rFonts w:ascii="Times New Roman" w:eastAsia="Times New Roman" w:hAnsi="Times New Roman" w:cs="Times New Roman"/>
          <w:sz w:val="28"/>
          <w:szCs w:val="28"/>
          <w:lang w:eastAsia="ru-RU"/>
        </w:rPr>
        <w:t xml:space="preserve"> году ожидается:</w:t>
      </w:r>
    </w:p>
    <w:p w:rsidR="001E1689" w:rsidRPr="00273F49" w:rsidRDefault="001E1689"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снижение количества несанкционированных свалок;</w:t>
      </w:r>
    </w:p>
    <w:p w:rsidR="001E1689" w:rsidRPr="00273F49" w:rsidRDefault="001E1689"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увеличение количества благоустроенных территорий населенных пунктов;</w:t>
      </w:r>
    </w:p>
    <w:p w:rsidR="001E1689" w:rsidRPr="00273F49" w:rsidRDefault="001E1689"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73F49">
        <w:rPr>
          <w:rFonts w:ascii="Times New Roman" w:eastAsia="Calibri" w:hAnsi="Times New Roman" w:cs="Times New Roman"/>
          <w:sz w:val="28"/>
          <w:szCs w:val="28"/>
        </w:rPr>
        <w:t>наведение санитарного порядка в местах захоронения</w:t>
      </w:r>
      <w:r w:rsidRPr="00273F49">
        <w:rPr>
          <w:rFonts w:ascii="Times New Roman" w:eastAsia="Times New Roman" w:hAnsi="Times New Roman" w:cs="Times New Roman"/>
          <w:sz w:val="28"/>
          <w:szCs w:val="28"/>
          <w:lang w:eastAsia="ru-RU"/>
        </w:rPr>
        <w:t>.</w:t>
      </w:r>
    </w:p>
    <w:p w:rsidR="001E1689" w:rsidRPr="00273F49" w:rsidRDefault="005915CD"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hyperlink w:anchor="Par369" w:history="1">
        <w:r w:rsidR="001E1689" w:rsidRPr="00273F49">
          <w:rPr>
            <w:rFonts w:ascii="Times New Roman" w:eastAsia="Times New Roman" w:hAnsi="Times New Roman" w:cs="Times New Roman"/>
            <w:sz w:val="28"/>
            <w:szCs w:val="28"/>
            <w:lang w:eastAsia="ru-RU"/>
          </w:rPr>
          <w:t>Сведения</w:t>
        </w:r>
      </w:hyperlink>
      <w:r w:rsidR="001E1689" w:rsidRPr="00273F49">
        <w:rPr>
          <w:rFonts w:ascii="Times New Roman" w:eastAsia="Times New Roman" w:hAnsi="Times New Roman" w:cs="Times New Roman"/>
          <w:sz w:val="28"/>
          <w:szCs w:val="28"/>
          <w:lang w:eastAsia="ru-RU"/>
        </w:rPr>
        <w:t xml:space="preserve"> о целевых индикаторах и показателях Подпрограммы </w:t>
      </w:r>
      <w:r w:rsidR="001E1689" w:rsidRPr="00273F49">
        <w:rPr>
          <w:rFonts w:ascii="Times New Roman" w:eastAsia="Times New Roman" w:hAnsi="Times New Roman" w:cs="Times New Roman"/>
          <w:bCs/>
          <w:sz w:val="28"/>
          <w:szCs w:val="28"/>
          <w:lang w:eastAsia="ru-RU"/>
        </w:rPr>
        <w:t>приведены в Приложение 1 к Программе</w:t>
      </w:r>
      <w:r w:rsidR="001E1689" w:rsidRPr="00273F49">
        <w:rPr>
          <w:rFonts w:ascii="Times New Roman" w:eastAsia="Times New Roman" w:hAnsi="Times New Roman" w:cs="Times New Roman"/>
          <w:sz w:val="28"/>
          <w:szCs w:val="28"/>
          <w:lang w:eastAsia="ru-RU"/>
        </w:rPr>
        <w:t xml:space="preserve">, </w:t>
      </w:r>
      <w:hyperlink r:id="rId14" w:history="1">
        <w:r w:rsidR="001E1689" w:rsidRPr="00273F49">
          <w:rPr>
            <w:rFonts w:ascii="Times New Roman" w:eastAsia="Times New Roman" w:hAnsi="Times New Roman" w:cs="Times New Roman"/>
            <w:sz w:val="28"/>
            <w:szCs w:val="28"/>
            <w:lang w:eastAsia="ru-RU"/>
          </w:rPr>
          <w:t>перечень</w:t>
        </w:r>
      </w:hyperlink>
      <w:r w:rsidR="001E1689" w:rsidRPr="00273F49">
        <w:rPr>
          <w:rFonts w:ascii="Times New Roman" w:eastAsia="Times New Roman" w:hAnsi="Times New Roman" w:cs="Times New Roman"/>
          <w:sz w:val="28"/>
          <w:szCs w:val="28"/>
          <w:lang w:eastAsia="ru-RU"/>
        </w:rPr>
        <w:t xml:space="preserve"> основных мероприятий Подпрограммы приведен в приложении 2 к Программе.</w:t>
      </w:r>
    </w:p>
    <w:p w:rsidR="00E349D1" w:rsidRDefault="00E349D1"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41527" w:rsidRPr="00273F49" w:rsidRDefault="00541527"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E1689" w:rsidRPr="00273F49" w:rsidRDefault="001E1689"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pPr w:leftFromText="180" w:rightFromText="180" w:vertAnchor="text" w:tblpY="-116"/>
        <w:tblW w:w="0" w:type="auto"/>
        <w:tblLook w:val="04A0" w:firstRow="1" w:lastRow="0" w:firstColumn="1" w:lastColumn="0" w:noHBand="0" w:noVBand="1"/>
      </w:tblPr>
      <w:tblGrid>
        <w:gridCol w:w="2235"/>
        <w:gridCol w:w="7335"/>
      </w:tblGrid>
      <w:tr w:rsidR="00273F49" w:rsidRPr="00273F49" w:rsidTr="009113B0">
        <w:tc>
          <w:tcPr>
            <w:tcW w:w="2235" w:type="dxa"/>
            <w:shd w:val="clear" w:color="auto" w:fill="auto"/>
          </w:tcPr>
          <w:p w:rsidR="00DA771C" w:rsidRPr="00273F49" w:rsidRDefault="00DA771C" w:rsidP="009113B0">
            <w:pPr>
              <w:widowControl w:val="0"/>
              <w:autoSpaceDE w:val="0"/>
              <w:autoSpaceDN w:val="0"/>
              <w:adjustRightInd w:val="0"/>
              <w:spacing w:after="0" w:line="240" w:lineRule="exact"/>
              <w:jc w:val="both"/>
              <w:rPr>
                <w:rFonts w:ascii="Times New Roman" w:eastAsia="Calibri" w:hAnsi="Times New Roman" w:cs="Times New Roman"/>
                <w:bCs/>
                <w:sz w:val="28"/>
                <w:szCs w:val="28"/>
              </w:rPr>
            </w:pPr>
          </w:p>
        </w:tc>
        <w:tc>
          <w:tcPr>
            <w:tcW w:w="7335" w:type="dxa"/>
            <w:shd w:val="clear" w:color="auto" w:fill="auto"/>
          </w:tcPr>
          <w:p w:rsidR="00DA771C" w:rsidRPr="00273F49" w:rsidRDefault="00DA771C" w:rsidP="00E349D1">
            <w:pPr>
              <w:widowControl w:val="0"/>
              <w:autoSpaceDE w:val="0"/>
              <w:autoSpaceDN w:val="0"/>
              <w:adjustRightInd w:val="0"/>
              <w:spacing w:after="0" w:line="240" w:lineRule="exact"/>
              <w:jc w:val="center"/>
              <w:rPr>
                <w:rFonts w:ascii="Times New Roman" w:eastAsia="Calibri" w:hAnsi="Times New Roman" w:cs="Times New Roman"/>
                <w:bCs/>
                <w:sz w:val="28"/>
                <w:szCs w:val="28"/>
              </w:rPr>
            </w:pPr>
            <w:r w:rsidRPr="00273F49">
              <w:rPr>
                <w:rFonts w:ascii="Times New Roman" w:eastAsia="Calibri" w:hAnsi="Times New Roman" w:cs="Times New Roman"/>
                <w:bCs/>
                <w:sz w:val="28"/>
                <w:szCs w:val="28"/>
              </w:rPr>
              <w:t>Приложение 8</w:t>
            </w:r>
          </w:p>
          <w:p w:rsidR="00DA771C" w:rsidRPr="00273F49" w:rsidRDefault="00DA771C" w:rsidP="009113B0">
            <w:pPr>
              <w:widowControl w:val="0"/>
              <w:autoSpaceDE w:val="0"/>
              <w:autoSpaceDN w:val="0"/>
              <w:adjustRightInd w:val="0"/>
              <w:spacing w:after="0" w:line="240" w:lineRule="exact"/>
              <w:jc w:val="center"/>
              <w:rPr>
                <w:rFonts w:ascii="Times New Roman" w:eastAsia="Calibri" w:hAnsi="Times New Roman" w:cs="Times New Roman"/>
                <w:bCs/>
                <w:sz w:val="28"/>
                <w:szCs w:val="28"/>
              </w:rPr>
            </w:pPr>
            <w:r w:rsidRPr="00273F49">
              <w:rPr>
                <w:rFonts w:ascii="Times New Roman" w:eastAsia="Calibri" w:hAnsi="Times New Roman" w:cs="Times New Roman"/>
                <w:sz w:val="28"/>
                <w:szCs w:val="28"/>
              </w:rPr>
              <w:t xml:space="preserve">к муниципальной программе Благодарненского городского округа Ставропольского края </w:t>
            </w:r>
            <w:r w:rsidRPr="00273F49">
              <w:rPr>
                <w:rFonts w:ascii="Times New Roman" w:eastAsia="Calibri" w:hAnsi="Times New Roman" w:cs="Times New Roman"/>
                <w:bCs/>
                <w:sz w:val="28"/>
                <w:szCs w:val="28"/>
              </w:rPr>
              <w:t>«</w:t>
            </w:r>
            <w:r w:rsidRPr="00273F49">
              <w:rPr>
                <w:rFonts w:eastAsia="Times New Roman"/>
                <w:bCs/>
                <w:sz w:val="28"/>
                <w:szCs w:val="28"/>
              </w:rPr>
              <w:t xml:space="preserve"> </w:t>
            </w:r>
            <w:r w:rsidRPr="00273F49">
              <w:rPr>
                <w:rFonts w:ascii="Times New Roman" w:eastAsia="Calibri" w:hAnsi="Times New Roman" w:cs="Times New Roman"/>
                <w:bCs/>
                <w:sz w:val="28"/>
                <w:szCs w:val="28"/>
              </w:rPr>
              <w:t>Развитие жилищно-к</w:t>
            </w:r>
            <w:r w:rsidR="00A9353C" w:rsidRPr="00273F49">
              <w:rPr>
                <w:rFonts w:ascii="Times New Roman" w:eastAsia="Calibri" w:hAnsi="Times New Roman" w:cs="Times New Roman"/>
                <w:bCs/>
                <w:sz w:val="28"/>
                <w:szCs w:val="28"/>
              </w:rPr>
              <w:t>оммунального хозяйства и дорожно</w:t>
            </w:r>
            <w:r w:rsidRPr="00273F49">
              <w:rPr>
                <w:rFonts w:ascii="Times New Roman" w:eastAsia="Calibri" w:hAnsi="Times New Roman" w:cs="Times New Roman"/>
                <w:bCs/>
                <w:sz w:val="28"/>
                <w:szCs w:val="28"/>
              </w:rPr>
              <w:t>й инфраструктуры »</w:t>
            </w:r>
          </w:p>
        </w:tc>
      </w:tr>
    </w:tbl>
    <w:p w:rsidR="00E349D1" w:rsidRPr="00273F49" w:rsidRDefault="00E349D1" w:rsidP="00DA771C">
      <w:pPr>
        <w:pStyle w:val="af1"/>
        <w:spacing w:line="240" w:lineRule="exact"/>
        <w:ind w:left="0"/>
        <w:jc w:val="center"/>
        <w:rPr>
          <w:szCs w:val="28"/>
        </w:rPr>
      </w:pPr>
    </w:p>
    <w:p w:rsidR="00E349D1" w:rsidRPr="00273F49" w:rsidRDefault="00E349D1" w:rsidP="00DA771C">
      <w:pPr>
        <w:pStyle w:val="af1"/>
        <w:spacing w:line="240" w:lineRule="exact"/>
        <w:ind w:left="0"/>
        <w:jc w:val="center"/>
        <w:rPr>
          <w:szCs w:val="28"/>
        </w:rPr>
      </w:pPr>
    </w:p>
    <w:p w:rsidR="00DA771C" w:rsidRPr="00273F49" w:rsidRDefault="00DA771C" w:rsidP="00DA771C">
      <w:pPr>
        <w:pStyle w:val="af1"/>
        <w:spacing w:line="240" w:lineRule="exact"/>
        <w:ind w:left="0"/>
        <w:jc w:val="center"/>
        <w:rPr>
          <w:szCs w:val="28"/>
        </w:rPr>
      </w:pPr>
      <w:r w:rsidRPr="00273F49">
        <w:rPr>
          <w:szCs w:val="28"/>
        </w:rPr>
        <w:t>ПОДПРОГРАММА</w:t>
      </w:r>
    </w:p>
    <w:p w:rsidR="00DA771C" w:rsidRPr="00273F49" w:rsidRDefault="00DA771C" w:rsidP="00A9353C">
      <w:pPr>
        <w:pStyle w:val="af1"/>
        <w:spacing w:line="240" w:lineRule="exact"/>
        <w:ind w:left="0"/>
        <w:jc w:val="center"/>
        <w:rPr>
          <w:szCs w:val="28"/>
        </w:rPr>
      </w:pPr>
      <w:r w:rsidRPr="00273F49">
        <w:rPr>
          <w:szCs w:val="28"/>
        </w:rPr>
        <w:t>«Пешеходный переход»</w:t>
      </w:r>
    </w:p>
    <w:p w:rsidR="00DA771C" w:rsidRPr="00273F49" w:rsidRDefault="00DA771C" w:rsidP="00311BDF">
      <w:pPr>
        <w:spacing w:line="240" w:lineRule="exact"/>
        <w:jc w:val="both"/>
        <w:rPr>
          <w:rFonts w:ascii="Times New Roman" w:eastAsia="Times New Roman" w:hAnsi="Times New Roman"/>
          <w:bCs/>
          <w:sz w:val="28"/>
          <w:szCs w:val="28"/>
          <w:lang w:eastAsia="ru-RU"/>
        </w:rPr>
      </w:pPr>
    </w:p>
    <w:p w:rsidR="00DA771C" w:rsidRPr="00273F49" w:rsidRDefault="00DA771C" w:rsidP="00A9353C">
      <w:pPr>
        <w:autoSpaceDE w:val="0"/>
        <w:autoSpaceDN w:val="0"/>
        <w:adjustRightInd w:val="0"/>
        <w:spacing w:after="0" w:line="240" w:lineRule="exact"/>
        <w:jc w:val="center"/>
        <w:rPr>
          <w:rFonts w:ascii="Times New Roman" w:eastAsia="Times New Roman" w:hAnsi="Times New Roman"/>
          <w:sz w:val="28"/>
          <w:szCs w:val="28"/>
          <w:lang w:eastAsia="ru-RU"/>
        </w:rPr>
      </w:pPr>
      <w:r w:rsidRPr="00273F49">
        <w:rPr>
          <w:rFonts w:ascii="Times New Roman" w:eastAsia="Times New Roman" w:hAnsi="Times New Roman"/>
          <w:sz w:val="28"/>
          <w:szCs w:val="28"/>
          <w:lang w:eastAsia="ru-RU"/>
        </w:rPr>
        <w:t>ПАСПОРТ</w:t>
      </w:r>
    </w:p>
    <w:p w:rsidR="00DA771C" w:rsidRPr="00273F49" w:rsidRDefault="00DA771C" w:rsidP="00A9353C">
      <w:pPr>
        <w:widowControl w:val="0"/>
        <w:autoSpaceDE w:val="0"/>
        <w:autoSpaceDN w:val="0"/>
        <w:adjustRightInd w:val="0"/>
        <w:spacing w:after="0" w:line="240" w:lineRule="exact"/>
        <w:jc w:val="center"/>
        <w:rPr>
          <w:rFonts w:ascii="Times New Roman" w:hAnsi="Times New Roman"/>
          <w:sz w:val="28"/>
          <w:szCs w:val="28"/>
        </w:rPr>
      </w:pPr>
      <w:r w:rsidRPr="00273F49">
        <w:rPr>
          <w:rFonts w:ascii="Times New Roman" w:eastAsia="Times New Roman" w:hAnsi="Times New Roman"/>
          <w:sz w:val="28"/>
          <w:szCs w:val="28"/>
          <w:lang w:eastAsia="ru-RU"/>
        </w:rPr>
        <w:t>подпрограммы «</w:t>
      </w:r>
      <w:r w:rsidRPr="00273F49">
        <w:rPr>
          <w:rFonts w:ascii="Times New Roman" w:hAnsi="Times New Roman"/>
          <w:sz w:val="28"/>
          <w:szCs w:val="28"/>
        </w:rPr>
        <w:t>Пешеходный переход»</w:t>
      </w:r>
    </w:p>
    <w:p w:rsidR="00DA771C" w:rsidRPr="00273F49" w:rsidRDefault="00DA771C" w:rsidP="00A9353C">
      <w:pPr>
        <w:widowControl w:val="0"/>
        <w:autoSpaceDE w:val="0"/>
        <w:autoSpaceDN w:val="0"/>
        <w:adjustRightInd w:val="0"/>
        <w:spacing w:line="240" w:lineRule="exact"/>
        <w:jc w:val="center"/>
        <w:rPr>
          <w:rFonts w:ascii="Times New Roman" w:eastAsia="Times New Roman" w:hAnsi="Times New Roman"/>
          <w:sz w:val="28"/>
          <w:szCs w:val="28"/>
          <w:lang w:eastAsia="ru-RU"/>
        </w:rPr>
      </w:pPr>
    </w:p>
    <w:tbl>
      <w:tblPr>
        <w:tblW w:w="95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60"/>
        <w:gridCol w:w="6928"/>
      </w:tblGrid>
      <w:tr w:rsidR="00273F49" w:rsidRPr="00273F49" w:rsidTr="009113B0">
        <w:tc>
          <w:tcPr>
            <w:tcW w:w="2660" w:type="dxa"/>
            <w:tcBorders>
              <w:top w:val="nil"/>
              <w:left w:val="nil"/>
              <w:bottom w:val="nil"/>
              <w:right w:val="nil"/>
            </w:tcBorders>
          </w:tcPr>
          <w:p w:rsidR="00DA771C" w:rsidRPr="00273F49" w:rsidRDefault="00DA771C" w:rsidP="00A9353C">
            <w:pPr>
              <w:spacing w:after="0" w:line="240" w:lineRule="auto"/>
              <w:jc w:val="both"/>
              <w:rPr>
                <w:rFonts w:ascii="Times New Roman" w:eastAsia="Times New Roman" w:hAnsi="Times New Roman"/>
                <w:sz w:val="28"/>
                <w:szCs w:val="24"/>
                <w:lang w:eastAsia="ru-RU"/>
              </w:rPr>
            </w:pPr>
            <w:r w:rsidRPr="00273F49">
              <w:rPr>
                <w:rFonts w:ascii="Times New Roman" w:eastAsia="Times New Roman" w:hAnsi="Times New Roman"/>
                <w:sz w:val="28"/>
                <w:szCs w:val="24"/>
                <w:lang w:eastAsia="ru-RU"/>
              </w:rPr>
              <w:t>Наименование Подпрограммы</w:t>
            </w:r>
          </w:p>
        </w:tc>
        <w:tc>
          <w:tcPr>
            <w:tcW w:w="6928" w:type="dxa"/>
            <w:tcBorders>
              <w:top w:val="nil"/>
              <w:left w:val="nil"/>
              <w:bottom w:val="nil"/>
              <w:right w:val="nil"/>
            </w:tcBorders>
          </w:tcPr>
          <w:p w:rsidR="00DA771C" w:rsidRPr="00273F49" w:rsidRDefault="00DA771C" w:rsidP="00A05590">
            <w:pPr>
              <w:autoSpaceDE w:val="0"/>
              <w:autoSpaceDN w:val="0"/>
              <w:adjustRightInd w:val="0"/>
              <w:spacing w:after="0" w:line="240" w:lineRule="auto"/>
              <w:jc w:val="both"/>
              <w:rPr>
                <w:rFonts w:ascii="Times New Roman" w:eastAsia="Times New Roman" w:hAnsi="Times New Roman"/>
                <w:sz w:val="28"/>
                <w:szCs w:val="28"/>
                <w:lang w:eastAsia="ru-RU"/>
              </w:rPr>
            </w:pPr>
            <w:r w:rsidRPr="00273F49">
              <w:rPr>
                <w:rFonts w:ascii="Times New Roman" w:hAnsi="Times New Roman"/>
                <w:sz w:val="28"/>
                <w:szCs w:val="28"/>
              </w:rPr>
              <w:t>подпрограмма «Пешеходный переход»</w:t>
            </w:r>
            <w:r w:rsidRPr="00273F49">
              <w:rPr>
                <w:rFonts w:ascii="Times New Roman" w:eastAsia="Times New Roman" w:hAnsi="Times New Roman"/>
                <w:sz w:val="28"/>
                <w:szCs w:val="28"/>
                <w:lang w:eastAsia="ru-RU"/>
              </w:rPr>
              <w:t xml:space="preserve"> (далее – Подпрограмма)  </w:t>
            </w:r>
          </w:p>
        </w:tc>
      </w:tr>
      <w:tr w:rsidR="00273F49" w:rsidRPr="00273F49" w:rsidTr="009113B0">
        <w:tc>
          <w:tcPr>
            <w:tcW w:w="2660" w:type="dxa"/>
            <w:tcBorders>
              <w:top w:val="nil"/>
              <w:left w:val="nil"/>
              <w:bottom w:val="nil"/>
              <w:right w:val="nil"/>
            </w:tcBorders>
          </w:tcPr>
          <w:p w:rsidR="00DA771C" w:rsidRPr="00273F49" w:rsidRDefault="00DA771C" w:rsidP="00A9353C">
            <w:pPr>
              <w:spacing w:after="0" w:line="240" w:lineRule="auto"/>
              <w:jc w:val="both"/>
              <w:rPr>
                <w:rFonts w:ascii="Times New Roman" w:eastAsia="Times New Roman" w:hAnsi="Times New Roman"/>
                <w:sz w:val="28"/>
                <w:szCs w:val="24"/>
                <w:lang w:eastAsia="ru-RU"/>
              </w:rPr>
            </w:pPr>
            <w:r w:rsidRPr="00273F49">
              <w:rPr>
                <w:rFonts w:ascii="Times New Roman" w:eastAsia="Times New Roman" w:hAnsi="Times New Roman"/>
                <w:sz w:val="28"/>
                <w:szCs w:val="24"/>
                <w:lang w:eastAsia="ru-RU"/>
              </w:rPr>
              <w:t>Ответственный исполнитель подпрограммы</w:t>
            </w:r>
          </w:p>
        </w:tc>
        <w:tc>
          <w:tcPr>
            <w:tcW w:w="6928" w:type="dxa"/>
            <w:tcBorders>
              <w:top w:val="nil"/>
              <w:left w:val="nil"/>
              <w:bottom w:val="nil"/>
              <w:right w:val="nil"/>
            </w:tcBorders>
          </w:tcPr>
          <w:p w:rsidR="00DA771C" w:rsidRPr="00273F49" w:rsidRDefault="00DA771C" w:rsidP="00A05590">
            <w:pPr>
              <w:spacing w:after="0" w:line="240" w:lineRule="auto"/>
              <w:jc w:val="both"/>
              <w:rPr>
                <w:rFonts w:ascii="Times New Roman" w:eastAsia="Times New Roman" w:hAnsi="Times New Roman"/>
                <w:sz w:val="28"/>
                <w:szCs w:val="28"/>
                <w:lang w:eastAsia="ru-RU"/>
              </w:rPr>
            </w:pPr>
            <w:r w:rsidRPr="00273F49">
              <w:rPr>
                <w:rFonts w:ascii="Times New Roman" w:hAnsi="Times New Roman"/>
                <w:sz w:val="28"/>
                <w:szCs w:val="28"/>
              </w:rPr>
              <w:t xml:space="preserve">управление </w:t>
            </w:r>
            <w:r w:rsidR="00E349D1" w:rsidRPr="00273F49">
              <w:rPr>
                <w:rFonts w:ascii="Times New Roman" w:hAnsi="Times New Roman"/>
                <w:sz w:val="28"/>
                <w:szCs w:val="28"/>
              </w:rPr>
              <w:t>по делам территорий</w:t>
            </w:r>
            <w:r w:rsidRPr="00273F49">
              <w:rPr>
                <w:rFonts w:ascii="Times New Roman" w:hAnsi="Times New Roman"/>
                <w:sz w:val="28"/>
                <w:szCs w:val="28"/>
              </w:rPr>
              <w:t xml:space="preserve"> АБГО СК</w:t>
            </w:r>
            <w:r w:rsidRPr="00273F49">
              <w:rPr>
                <w:rFonts w:ascii="Times New Roman" w:eastAsia="Times New Roman" w:hAnsi="Times New Roman"/>
                <w:sz w:val="28"/>
                <w:szCs w:val="28"/>
                <w:lang w:eastAsia="ru-RU"/>
              </w:rPr>
              <w:t xml:space="preserve"> </w:t>
            </w:r>
          </w:p>
          <w:p w:rsidR="00DA771C" w:rsidRPr="00273F49" w:rsidRDefault="00DA771C" w:rsidP="00A05590">
            <w:pPr>
              <w:spacing w:after="0" w:line="240" w:lineRule="auto"/>
              <w:jc w:val="both"/>
              <w:rPr>
                <w:rFonts w:ascii="Times New Roman" w:eastAsia="Times New Roman" w:hAnsi="Times New Roman"/>
                <w:sz w:val="28"/>
                <w:szCs w:val="28"/>
                <w:lang w:eastAsia="ru-RU"/>
              </w:rPr>
            </w:pPr>
          </w:p>
        </w:tc>
      </w:tr>
      <w:tr w:rsidR="00273F49" w:rsidRPr="00273F49" w:rsidTr="009113B0">
        <w:tc>
          <w:tcPr>
            <w:tcW w:w="2660" w:type="dxa"/>
            <w:tcBorders>
              <w:top w:val="nil"/>
              <w:left w:val="nil"/>
              <w:bottom w:val="nil"/>
              <w:right w:val="nil"/>
            </w:tcBorders>
          </w:tcPr>
          <w:p w:rsidR="00DA771C" w:rsidRPr="00273F49" w:rsidRDefault="00DA771C" w:rsidP="00A9353C">
            <w:pPr>
              <w:spacing w:after="0" w:line="240" w:lineRule="auto"/>
              <w:jc w:val="both"/>
              <w:rPr>
                <w:rFonts w:ascii="Times New Roman" w:eastAsia="Times New Roman" w:hAnsi="Times New Roman"/>
                <w:sz w:val="28"/>
                <w:szCs w:val="24"/>
                <w:lang w:eastAsia="ru-RU"/>
              </w:rPr>
            </w:pPr>
            <w:r w:rsidRPr="00273F49">
              <w:rPr>
                <w:rFonts w:ascii="Times New Roman" w:eastAsia="Times New Roman" w:hAnsi="Times New Roman"/>
                <w:sz w:val="28"/>
                <w:szCs w:val="24"/>
                <w:lang w:eastAsia="ru-RU"/>
              </w:rPr>
              <w:t>Соисполнители подпрограммы</w:t>
            </w:r>
          </w:p>
        </w:tc>
        <w:tc>
          <w:tcPr>
            <w:tcW w:w="6928" w:type="dxa"/>
            <w:tcBorders>
              <w:top w:val="nil"/>
              <w:left w:val="nil"/>
              <w:bottom w:val="nil"/>
              <w:right w:val="nil"/>
            </w:tcBorders>
          </w:tcPr>
          <w:p w:rsidR="00DA771C" w:rsidRPr="00273F49" w:rsidRDefault="004C57C5" w:rsidP="00A05590">
            <w:pPr>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нет</w:t>
            </w:r>
          </w:p>
        </w:tc>
      </w:tr>
      <w:tr w:rsidR="00273F49" w:rsidRPr="00273F49" w:rsidTr="009113B0">
        <w:tc>
          <w:tcPr>
            <w:tcW w:w="2660" w:type="dxa"/>
            <w:tcBorders>
              <w:top w:val="nil"/>
              <w:left w:val="nil"/>
              <w:bottom w:val="nil"/>
              <w:right w:val="nil"/>
            </w:tcBorders>
          </w:tcPr>
          <w:p w:rsidR="00DA771C" w:rsidRPr="00273F49" w:rsidRDefault="00DA771C" w:rsidP="00A9353C">
            <w:pPr>
              <w:spacing w:after="0" w:line="240" w:lineRule="auto"/>
              <w:jc w:val="both"/>
              <w:rPr>
                <w:rFonts w:ascii="Times New Roman" w:eastAsia="Times New Roman" w:hAnsi="Times New Roman"/>
                <w:sz w:val="28"/>
                <w:szCs w:val="24"/>
                <w:lang w:eastAsia="ru-RU"/>
              </w:rPr>
            </w:pPr>
            <w:r w:rsidRPr="00273F49">
              <w:rPr>
                <w:rFonts w:ascii="Times New Roman" w:eastAsia="Times New Roman" w:hAnsi="Times New Roman"/>
                <w:sz w:val="28"/>
                <w:szCs w:val="24"/>
                <w:lang w:eastAsia="ru-RU"/>
              </w:rPr>
              <w:t>Участники подпрограммы</w:t>
            </w:r>
          </w:p>
        </w:tc>
        <w:tc>
          <w:tcPr>
            <w:tcW w:w="6928" w:type="dxa"/>
            <w:tcBorders>
              <w:top w:val="nil"/>
              <w:left w:val="nil"/>
              <w:bottom w:val="nil"/>
              <w:right w:val="nil"/>
            </w:tcBorders>
          </w:tcPr>
          <w:p w:rsidR="00DA771C" w:rsidRDefault="004C57C5" w:rsidP="00A05590">
            <w:pPr>
              <w:autoSpaceDE w:val="0"/>
              <w:autoSpaceDN w:val="0"/>
              <w:adjustRightInd w:val="0"/>
              <w:spacing w:after="0" w:line="240" w:lineRule="auto"/>
              <w:jc w:val="both"/>
              <w:rPr>
                <w:rFonts w:ascii="Times New Roman" w:eastAsia="Times New Roman" w:hAnsi="Times New Roman"/>
                <w:sz w:val="28"/>
                <w:szCs w:val="28"/>
                <w:lang w:eastAsia="ru-RU"/>
              </w:rPr>
            </w:pPr>
            <w:r w:rsidRPr="004C57C5">
              <w:rPr>
                <w:rFonts w:ascii="Times New Roman" w:eastAsia="Times New Roman" w:hAnsi="Times New Roman"/>
                <w:sz w:val="28"/>
                <w:szCs w:val="28"/>
                <w:lang w:eastAsia="ru-RU"/>
              </w:rPr>
              <w:t>хозяйствующие субъекты в Благодарненском городском округе Ставропольского края, муниципальное учреждение «Комбинат благоустройства»</w:t>
            </w:r>
          </w:p>
          <w:p w:rsidR="004C57C5" w:rsidRPr="00273F49" w:rsidRDefault="004C57C5" w:rsidP="00A05590">
            <w:pPr>
              <w:autoSpaceDE w:val="0"/>
              <w:autoSpaceDN w:val="0"/>
              <w:adjustRightInd w:val="0"/>
              <w:spacing w:after="0" w:line="240" w:lineRule="auto"/>
              <w:jc w:val="both"/>
              <w:rPr>
                <w:rFonts w:ascii="Times New Roman" w:eastAsia="Times New Roman" w:hAnsi="Times New Roman"/>
                <w:sz w:val="28"/>
                <w:szCs w:val="28"/>
                <w:lang w:eastAsia="ru-RU"/>
              </w:rPr>
            </w:pPr>
          </w:p>
        </w:tc>
      </w:tr>
      <w:tr w:rsidR="00273F49" w:rsidRPr="00273F49" w:rsidTr="009113B0">
        <w:tc>
          <w:tcPr>
            <w:tcW w:w="2660" w:type="dxa"/>
            <w:tcBorders>
              <w:top w:val="nil"/>
              <w:left w:val="nil"/>
              <w:bottom w:val="nil"/>
              <w:right w:val="nil"/>
            </w:tcBorders>
          </w:tcPr>
          <w:p w:rsidR="00DA771C" w:rsidRPr="00273F49" w:rsidRDefault="00DA771C" w:rsidP="00A9353C">
            <w:pPr>
              <w:spacing w:after="0" w:line="240" w:lineRule="auto"/>
              <w:jc w:val="both"/>
              <w:rPr>
                <w:rFonts w:ascii="Times New Roman" w:eastAsia="Times New Roman" w:hAnsi="Times New Roman"/>
                <w:sz w:val="28"/>
                <w:szCs w:val="24"/>
                <w:lang w:eastAsia="ru-RU"/>
              </w:rPr>
            </w:pPr>
            <w:r w:rsidRPr="00273F49">
              <w:rPr>
                <w:rFonts w:ascii="Times New Roman" w:eastAsia="Times New Roman" w:hAnsi="Times New Roman"/>
                <w:sz w:val="28"/>
                <w:szCs w:val="24"/>
                <w:lang w:eastAsia="ru-RU"/>
              </w:rPr>
              <w:t>Задачи Подпрограммы</w:t>
            </w:r>
          </w:p>
        </w:tc>
        <w:tc>
          <w:tcPr>
            <w:tcW w:w="6928" w:type="dxa"/>
            <w:tcBorders>
              <w:top w:val="nil"/>
              <w:left w:val="nil"/>
              <w:bottom w:val="nil"/>
              <w:right w:val="nil"/>
            </w:tcBorders>
          </w:tcPr>
          <w:p w:rsidR="00DA771C" w:rsidRPr="00273F49" w:rsidRDefault="00A9353C" w:rsidP="00A05590">
            <w:pPr>
              <w:autoSpaceDE w:val="0"/>
              <w:autoSpaceDN w:val="0"/>
              <w:adjustRightInd w:val="0"/>
              <w:spacing w:after="0" w:line="240" w:lineRule="auto"/>
              <w:jc w:val="both"/>
              <w:rPr>
                <w:rFonts w:ascii="Times New Roman" w:eastAsia="Times New Roman" w:hAnsi="Times New Roman"/>
                <w:sz w:val="28"/>
                <w:szCs w:val="28"/>
                <w:lang w:eastAsia="ru-RU"/>
              </w:rPr>
            </w:pPr>
            <w:r w:rsidRPr="00273F49">
              <w:rPr>
                <w:rFonts w:ascii="Times New Roman" w:eastAsia="Times New Roman" w:hAnsi="Times New Roman"/>
                <w:sz w:val="28"/>
                <w:szCs w:val="28"/>
                <w:lang w:eastAsia="ru-RU"/>
              </w:rPr>
              <w:t>о</w:t>
            </w:r>
            <w:r w:rsidR="00DA771C" w:rsidRPr="00273F49">
              <w:rPr>
                <w:rFonts w:ascii="Times New Roman" w:eastAsia="Times New Roman" w:hAnsi="Times New Roman"/>
                <w:sz w:val="28"/>
                <w:szCs w:val="28"/>
                <w:lang w:eastAsia="ru-RU"/>
              </w:rPr>
              <w:t>беспечение удобства и безопасности движения пешеходов на пешеходных переходах автомобильных дорог, находящихся в собственности Благодарненского городского округа Ставропольского края</w:t>
            </w:r>
          </w:p>
        </w:tc>
      </w:tr>
      <w:tr w:rsidR="00273F49" w:rsidRPr="00273F49" w:rsidTr="009113B0">
        <w:tc>
          <w:tcPr>
            <w:tcW w:w="2660" w:type="dxa"/>
            <w:tcBorders>
              <w:top w:val="nil"/>
              <w:left w:val="nil"/>
              <w:bottom w:val="nil"/>
              <w:right w:val="nil"/>
            </w:tcBorders>
          </w:tcPr>
          <w:p w:rsidR="00DA771C" w:rsidRPr="00273F49" w:rsidRDefault="00DA771C" w:rsidP="00A9353C">
            <w:pPr>
              <w:spacing w:after="0" w:line="240" w:lineRule="auto"/>
              <w:jc w:val="both"/>
              <w:rPr>
                <w:rFonts w:ascii="Times New Roman" w:eastAsia="Times New Roman" w:hAnsi="Times New Roman"/>
                <w:sz w:val="28"/>
                <w:szCs w:val="24"/>
                <w:lang w:eastAsia="ru-RU"/>
              </w:rPr>
            </w:pPr>
            <w:r w:rsidRPr="00273F49">
              <w:rPr>
                <w:rFonts w:ascii="Times New Roman" w:eastAsia="Times New Roman" w:hAnsi="Times New Roman"/>
                <w:sz w:val="28"/>
                <w:szCs w:val="24"/>
                <w:lang w:eastAsia="ru-RU"/>
              </w:rPr>
              <w:t xml:space="preserve">Показатели решения задач подпрограммы </w:t>
            </w:r>
          </w:p>
          <w:p w:rsidR="00DA771C" w:rsidRPr="00273F49" w:rsidRDefault="00DA771C" w:rsidP="00A9353C">
            <w:pPr>
              <w:spacing w:after="0" w:line="240" w:lineRule="auto"/>
              <w:jc w:val="both"/>
              <w:rPr>
                <w:rFonts w:ascii="Times New Roman" w:eastAsia="Times New Roman" w:hAnsi="Times New Roman"/>
                <w:sz w:val="28"/>
                <w:szCs w:val="24"/>
                <w:lang w:eastAsia="ru-RU"/>
              </w:rPr>
            </w:pPr>
          </w:p>
          <w:p w:rsidR="00DA771C" w:rsidRPr="00273F49" w:rsidRDefault="00DA771C" w:rsidP="00A9353C">
            <w:pPr>
              <w:spacing w:after="0" w:line="240" w:lineRule="auto"/>
              <w:jc w:val="both"/>
              <w:rPr>
                <w:rFonts w:ascii="Times New Roman" w:eastAsia="Times New Roman" w:hAnsi="Times New Roman"/>
                <w:sz w:val="28"/>
                <w:szCs w:val="24"/>
                <w:lang w:eastAsia="ru-RU"/>
              </w:rPr>
            </w:pPr>
            <w:r w:rsidRPr="00273F49">
              <w:rPr>
                <w:rFonts w:ascii="Times New Roman" w:eastAsia="Times New Roman" w:hAnsi="Times New Roman"/>
                <w:sz w:val="28"/>
                <w:szCs w:val="24"/>
                <w:lang w:eastAsia="ru-RU"/>
              </w:rPr>
              <w:t xml:space="preserve">Сроки реализации подпрограммы </w:t>
            </w:r>
          </w:p>
        </w:tc>
        <w:tc>
          <w:tcPr>
            <w:tcW w:w="6928" w:type="dxa"/>
            <w:tcBorders>
              <w:top w:val="nil"/>
              <w:left w:val="nil"/>
              <w:bottom w:val="nil"/>
              <w:right w:val="nil"/>
            </w:tcBorders>
          </w:tcPr>
          <w:p w:rsidR="00DA771C" w:rsidRPr="00273F49" w:rsidRDefault="00DA771C" w:rsidP="00A05590">
            <w:pPr>
              <w:autoSpaceDE w:val="0"/>
              <w:autoSpaceDN w:val="0"/>
              <w:adjustRightInd w:val="0"/>
              <w:spacing w:after="0" w:line="240" w:lineRule="auto"/>
              <w:jc w:val="both"/>
              <w:rPr>
                <w:rFonts w:ascii="Times New Roman" w:hAnsi="Times New Roman"/>
                <w:sz w:val="28"/>
                <w:szCs w:val="28"/>
              </w:rPr>
            </w:pPr>
            <w:r w:rsidRPr="00273F49">
              <w:rPr>
                <w:rFonts w:ascii="Times New Roman" w:hAnsi="Times New Roman"/>
                <w:sz w:val="28"/>
                <w:szCs w:val="28"/>
              </w:rPr>
              <w:t xml:space="preserve">доля пешеходных переходов, находящихся в собственности Благодарненского городского округа Ставропольского края, отвечающих нормативным требованиям, </w:t>
            </w:r>
            <w:r w:rsidR="00A162A4" w:rsidRPr="00273F49">
              <w:rPr>
                <w:rFonts w:ascii="Times New Roman" w:hAnsi="Times New Roman"/>
                <w:sz w:val="28"/>
                <w:szCs w:val="28"/>
              </w:rPr>
              <w:t>в общем количестве</w:t>
            </w:r>
            <w:r w:rsidRPr="00273F49">
              <w:rPr>
                <w:rFonts w:ascii="Times New Roman" w:hAnsi="Times New Roman"/>
                <w:sz w:val="28"/>
                <w:szCs w:val="28"/>
              </w:rPr>
              <w:t xml:space="preserve"> пешеходных переходов местного значения.</w:t>
            </w:r>
          </w:p>
          <w:p w:rsidR="00DA771C" w:rsidRPr="00273F49" w:rsidRDefault="00E349D1" w:rsidP="00A05590">
            <w:pPr>
              <w:autoSpaceDE w:val="0"/>
              <w:autoSpaceDN w:val="0"/>
              <w:adjustRightInd w:val="0"/>
              <w:spacing w:after="0" w:line="240" w:lineRule="auto"/>
              <w:jc w:val="both"/>
              <w:rPr>
                <w:rFonts w:ascii="Times New Roman" w:eastAsia="Times New Roman" w:hAnsi="Times New Roman"/>
                <w:sz w:val="28"/>
                <w:szCs w:val="28"/>
                <w:lang w:eastAsia="ru-RU"/>
              </w:rPr>
            </w:pPr>
            <w:r w:rsidRPr="00273F49">
              <w:rPr>
                <w:rFonts w:ascii="Times New Roman" w:eastAsia="Times New Roman" w:hAnsi="Times New Roman"/>
                <w:sz w:val="28"/>
                <w:szCs w:val="28"/>
                <w:lang w:eastAsia="ru-RU"/>
              </w:rPr>
              <w:t>2020</w:t>
            </w:r>
            <w:r w:rsidR="00DA771C" w:rsidRPr="00273F49">
              <w:rPr>
                <w:rFonts w:ascii="Times New Roman" w:eastAsia="Times New Roman" w:hAnsi="Times New Roman"/>
                <w:sz w:val="28"/>
                <w:szCs w:val="28"/>
                <w:lang w:eastAsia="ru-RU"/>
              </w:rPr>
              <w:t>-202</w:t>
            </w:r>
            <w:r w:rsidRPr="00273F49">
              <w:rPr>
                <w:rFonts w:ascii="Times New Roman" w:eastAsia="Times New Roman" w:hAnsi="Times New Roman"/>
                <w:sz w:val="28"/>
                <w:szCs w:val="28"/>
                <w:lang w:eastAsia="ru-RU"/>
              </w:rPr>
              <w:t>2</w:t>
            </w:r>
            <w:r w:rsidR="00DA771C" w:rsidRPr="00273F49">
              <w:rPr>
                <w:rFonts w:ascii="Times New Roman" w:eastAsia="Times New Roman" w:hAnsi="Times New Roman"/>
                <w:sz w:val="28"/>
                <w:szCs w:val="28"/>
                <w:lang w:eastAsia="ru-RU"/>
              </w:rPr>
              <w:t xml:space="preserve"> годы</w:t>
            </w:r>
          </w:p>
        </w:tc>
      </w:tr>
      <w:tr w:rsidR="00273F49" w:rsidRPr="00273F49" w:rsidTr="00097C2E">
        <w:tc>
          <w:tcPr>
            <w:tcW w:w="2660" w:type="dxa"/>
            <w:tcBorders>
              <w:top w:val="nil"/>
              <w:left w:val="nil"/>
              <w:bottom w:val="nil"/>
              <w:right w:val="nil"/>
            </w:tcBorders>
          </w:tcPr>
          <w:p w:rsidR="00DA771C" w:rsidRPr="00273F49" w:rsidRDefault="00DA771C" w:rsidP="00A9353C">
            <w:pPr>
              <w:spacing w:after="0" w:line="240" w:lineRule="auto"/>
              <w:jc w:val="both"/>
              <w:rPr>
                <w:rFonts w:ascii="Times New Roman" w:eastAsia="Times New Roman" w:hAnsi="Times New Roman"/>
                <w:sz w:val="28"/>
                <w:szCs w:val="24"/>
                <w:lang w:eastAsia="ru-RU"/>
              </w:rPr>
            </w:pPr>
            <w:r w:rsidRPr="00273F49">
              <w:rPr>
                <w:rFonts w:ascii="Times New Roman" w:eastAsia="Times New Roman" w:hAnsi="Times New Roman"/>
                <w:sz w:val="28"/>
                <w:szCs w:val="24"/>
                <w:lang w:eastAsia="ru-RU"/>
              </w:rPr>
              <w:t>Объемы и источники финансового обеспечения Подпрограммы</w:t>
            </w:r>
          </w:p>
        </w:tc>
        <w:tc>
          <w:tcPr>
            <w:tcW w:w="6928" w:type="dxa"/>
            <w:tcBorders>
              <w:top w:val="nil"/>
              <w:left w:val="nil"/>
              <w:bottom w:val="nil"/>
              <w:right w:val="nil"/>
            </w:tcBorders>
            <w:shd w:val="clear" w:color="auto" w:fill="auto"/>
          </w:tcPr>
          <w:p w:rsidR="00097C2E" w:rsidRPr="008740B9" w:rsidRDefault="00097C2E" w:rsidP="00097C2E">
            <w:pPr>
              <w:spacing w:after="0" w:line="240" w:lineRule="auto"/>
              <w:jc w:val="both"/>
              <w:rPr>
                <w:rFonts w:ascii="Times New Roman" w:eastAsia="Times New Roman" w:hAnsi="Times New Roman"/>
                <w:sz w:val="28"/>
                <w:szCs w:val="24"/>
                <w:lang w:eastAsia="ru-RU"/>
              </w:rPr>
            </w:pPr>
            <w:r w:rsidRPr="008740B9">
              <w:rPr>
                <w:rFonts w:ascii="Times New Roman" w:eastAsia="Times New Roman" w:hAnsi="Times New Roman"/>
                <w:sz w:val="28"/>
                <w:szCs w:val="24"/>
                <w:lang w:eastAsia="ru-RU"/>
              </w:rPr>
              <w:t xml:space="preserve">объем финансового обеспечения Подпрограммы за счет средств местного бюджета составит </w:t>
            </w:r>
            <w:r w:rsidR="008740B9" w:rsidRPr="008740B9">
              <w:rPr>
                <w:rFonts w:ascii="Times New Roman" w:eastAsia="Times New Roman" w:hAnsi="Times New Roman"/>
                <w:sz w:val="28"/>
                <w:szCs w:val="24"/>
                <w:lang w:eastAsia="ru-RU"/>
              </w:rPr>
              <w:t>1 000,00</w:t>
            </w:r>
            <w:r w:rsidRPr="008740B9">
              <w:rPr>
                <w:rFonts w:ascii="Times New Roman CYR" w:eastAsia="Times New Roman" w:hAnsi="Times New Roman CYR" w:cs="Times New Roman CYR"/>
                <w:sz w:val="28"/>
                <w:szCs w:val="28"/>
                <w:lang w:eastAsia="ru-RU"/>
              </w:rPr>
              <w:t xml:space="preserve"> тыс. рублей</w:t>
            </w:r>
            <w:r w:rsidRPr="008740B9">
              <w:rPr>
                <w:rFonts w:ascii="Times New Roman" w:eastAsia="Times New Roman" w:hAnsi="Times New Roman"/>
                <w:sz w:val="28"/>
                <w:szCs w:val="24"/>
                <w:lang w:eastAsia="ru-RU"/>
              </w:rPr>
              <w:t>, в том числе по годам:</w:t>
            </w:r>
          </w:p>
          <w:p w:rsidR="00097C2E" w:rsidRPr="008740B9" w:rsidRDefault="00097C2E" w:rsidP="00097C2E">
            <w:pPr>
              <w:spacing w:after="0" w:line="240" w:lineRule="auto"/>
              <w:jc w:val="both"/>
              <w:rPr>
                <w:rFonts w:ascii="Times New Roman" w:eastAsia="Times New Roman" w:hAnsi="Times New Roman"/>
                <w:sz w:val="28"/>
                <w:szCs w:val="24"/>
                <w:lang w:eastAsia="ru-RU"/>
              </w:rPr>
            </w:pPr>
            <w:r w:rsidRPr="008740B9">
              <w:rPr>
                <w:rFonts w:ascii="Times New Roman" w:eastAsia="Times New Roman" w:hAnsi="Times New Roman"/>
                <w:sz w:val="28"/>
                <w:szCs w:val="24"/>
                <w:lang w:eastAsia="ru-RU"/>
              </w:rPr>
              <w:t xml:space="preserve">в 2020 году – </w:t>
            </w:r>
            <w:r w:rsidR="008740B9" w:rsidRPr="008740B9">
              <w:rPr>
                <w:rFonts w:ascii="Times New Roman" w:eastAsia="Times New Roman" w:hAnsi="Times New Roman"/>
                <w:sz w:val="28"/>
                <w:szCs w:val="24"/>
                <w:lang w:eastAsia="ru-RU"/>
              </w:rPr>
              <w:t>0,00</w:t>
            </w:r>
            <w:r w:rsidRPr="008740B9">
              <w:rPr>
                <w:rFonts w:ascii="Times New Roman" w:eastAsia="Times New Roman" w:hAnsi="Times New Roman"/>
                <w:sz w:val="28"/>
                <w:szCs w:val="24"/>
                <w:lang w:eastAsia="ru-RU"/>
              </w:rPr>
              <w:t xml:space="preserve"> тыс. рублей;</w:t>
            </w:r>
          </w:p>
          <w:p w:rsidR="00097C2E" w:rsidRPr="008740B9" w:rsidRDefault="00097C2E" w:rsidP="00097C2E">
            <w:pPr>
              <w:spacing w:after="0" w:line="240" w:lineRule="auto"/>
              <w:jc w:val="both"/>
              <w:rPr>
                <w:rFonts w:ascii="Times New Roman" w:eastAsia="Times New Roman" w:hAnsi="Times New Roman"/>
                <w:sz w:val="28"/>
                <w:szCs w:val="24"/>
                <w:lang w:eastAsia="ru-RU"/>
              </w:rPr>
            </w:pPr>
            <w:r w:rsidRPr="008740B9">
              <w:rPr>
                <w:rFonts w:ascii="Times New Roman" w:eastAsia="Times New Roman" w:hAnsi="Times New Roman"/>
                <w:sz w:val="28"/>
                <w:szCs w:val="24"/>
                <w:lang w:eastAsia="ru-RU"/>
              </w:rPr>
              <w:t>в 2021 году – 500,00 тыс. рублей;</w:t>
            </w:r>
          </w:p>
          <w:p w:rsidR="00DA771C" w:rsidRPr="008740B9" w:rsidRDefault="00097C2E" w:rsidP="00097C2E">
            <w:pPr>
              <w:spacing w:after="0" w:line="240" w:lineRule="auto"/>
              <w:jc w:val="both"/>
              <w:rPr>
                <w:rFonts w:ascii="Times New Roman" w:eastAsia="Times New Roman" w:hAnsi="Times New Roman"/>
                <w:sz w:val="28"/>
                <w:szCs w:val="24"/>
                <w:lang w:eastAsia="ru-RU"/>
              </w:rPr>
            </w:pPr>
            <w:r w:rsidRPr="008740B9">
              <w:rPr>
                <w:rFonts w:ascii="Times New Roman" w:eastAsia="Times New Roman" w:hAnsi="Times New Roman"/>
                <w:sz w:val="28"/>
                <w:szCs w:val="24"/>
                <w:lang w:eastAsia="ru-RU"/>
              </w:rPr>
              <w:t>в 2022 году – 500,00 тыс. рублей.</w:t>
            </w:r>
          </w:p>
          <w:p w:rsidR="008740B9" w:rsidRPr="008740B9" w:rsidRDefault="008740B9" w:rsidP="00097C2E">
            <w:pPr>
              <w:spacing w:after="0" w:line="240" w:lineRule="auto"/>
              <w:jc w:val="both"/>
              <w:rPr>
                <w:rFonts w:ascii="Times New Roman" w:eastAsia="Times New Roman" w:hAnsi="Times New Roman"/>
                <w:sz w:val="28"/>
                <w:szCs w:val="24"/>
                <w:lang w:eastAsia="ru-RU"/>
              </w:rPr>
            </w:pPr>
          </w:p>
          <w:p w:rsidR="008740B9" w:rsidRPr="008740B9" w:rsidRDefault="008740B9" w:rsidP="008740B9">
            <w:pPr>
              <w:spacing w:after="0" w:line="240" w:lineRule="auto"/>
              <w:jc w:val="both"/>
              <w:rPr>
                <w:rFonts w:ascii="Times New Roman" w:eastAsia="Times New Roman" w:hAnsi="Times New Roman"/>
                <w:sz w:val="28"/>
                <w:szCs w:val="24"/>
                <w:lang w:eastAsia="ru-RU"/>
              </w:rPr>
            </w:pPr>
            <w:r w:rsidRPr="008740B9">
              <w:rPr>
                <w:rFonts w:ascii="Times New Roman" w:eastAsia="Times New Roman" w:hAnsi="Times New Roman"/>
                <w:sz w:val="28"/>
                <w:szCs w:val="24"/>
                <w:lang w:eastAsia="ru-RU"/>
              </w:rPr>
              <w:t>за счет средств бюджета Ставропольского края составит 0,00 тыс. рублей, в том числе по годам:</w:t>
            </w:r>
          </w:p>
          <w:p w:rsidR="008740B9" w:rsidRPr="008740B9" w:rsidRDefault="008740B9" w:rsidP="008740B9">
            <w:pPr>
              <w:spacing w:after="0" w:line="240" w:lineRule="auto"/>
              <w:jc w:val="both"/>
              <w:rPr>
                <w:rFonts w:ascii="Times New Roman" w:eastAsia="Times New Roman" w:hAnsi="Times New Roman"/>
                <w:sz w:val="28"/>
                <w:szCs w:val="24"/>
                <w:lang w:eastAsia="ru-RU"/>
              </w:rPr>
            </w:pPr>
            <w:r w:rsidRPr="008740B9">
              <w:rPr>
                <w:rFonts w:ascii="Times New Roman" w:eastAsia="Times New Roman" w:hAnsi="Times New Roman"/>
                <w:sz w:val="28"/>
                <w:szCs w:val="24"/>
                <w:lang w:eastAsia="ru-RU"/>
              </w:rPr>
              <w:t>в 2020 году – 0,00 тыс. рублей;</w:t>
            </w:r>
          </w:p>
          <w:p w:rsidR="008740B9" w:rsidRPr="008740B9" w:rsidRDefault="008740B9" w:rsidP="008740B9">
            <w:pPr>
              <w:spacing w:after="0" w:line="240" w:lineRule="auto"/>
              <w:jc w:val="both"/>
              <w:rPr>
                <w:rFonts w:ascii="Times New Roman" w:eastAsia="Times New Roman" w:hAnsi="Times New Roman"/>
                <w:sz w:val="28"/>
                <w:szCs w:val="24"/>
                <w:lang w:eastAsia="ru-RU"/>
              </w:rPr>
            </w:pPr>
            <w:r w:rsidRPr="008740B9">
              <w:rPr>
                <w:rFonts w:ascii="Times New Roman" w:eastAsia="Times New Roman" w:hAnsi="Times New Roman"/>
                <w:sz w:val="28"/>
                <w:szCs w:val="24"/>
                <w:lang w:eastAsia="ru-RU"/>
              </w:rPr>
              <w:t>в 2021 году – 0,00 тыс. рублей;</w:t>
            </w:r>
          </w:p>
          <w:p w:rsidR="008740B9" w:rsidRDefault="008740B9" w:rsidP="008740B9">
            <w:pPr>
              <w:spacing w:after="0" w:line="240" w:lineRule="auto"/>
              <w:jc w:val="both"/>
              <w:rPr>
                <w:rFonts w:ascii="Times New Roman" w:eastAsia="Times New Roman" w:hAnsi="Times New Roman"/>
                <w:sz w:val="28"/>
                <w:szCs w:val="24"/>
                <w:lang w:eastAsia="ru-RU"/>
              </w:rPr>
            </w:pPr>
            <w:r w:rsidRPr="008740B9">
              <w:rPr>
                <w:rFonts w:ascii="Times New Roman" w:eastAsia="Times New Roman" w:hAnsi="Times New Roman"/>
                <w:sz w:val="28"/>
                <w:szCs w:val="24"/>
                <w:lang w:eastAsia="ru-RU"/>
              </w:rPr>
              <w:t>в 2022 году – 0,00 тыс. рублей.</w:t>
            </w:r>
          </w:p>
          <w:p w:rsidR="00E813E0" w:rsidRDefault="00E813E0" w:rsidP="008740B9">
            <w:pPr>
              <w:spacing w:after="0" w:line="240" w:lineRule="auto"/>
              <w:jc w:val="both"/>
              <w:rPr>
                <w:rFonts w:ascii="Times New Roman" w:eastAsia="Times New Roman" w:hAnsi="Times New Roman"/>
                <w:sz w:val="28"/>
                <w:szCs w:val="24"/>
                <w:lang w:eastAsia="ru-RU"/>
              </w:rPr>
            </w:pPr>
          </w:p>
          <w:p w:rsidR="00E813E0" w:rsidRPr="008740B9" w:rsidRDefault="00E813E0" w:rsidP="00E813E0">
            <w:pPr>
              <w:spacing w:after="0" w:line="240" w:lineRule="auto"/>
              <w:jc w:val="both"/>
              <w:rPr>
                <w:rFonts w:ascii="Times New Roman" w:eastAsia="Times New Roman" w:hAnsi="Times New Roman"/>
                <w:sz w:val="28"/>
                <w:szCs w:val="24"/>
                <w:lang w:eastAsia="ru-RU"/>
              </w:rPr>
            </w:pPr>
            <w:r w:rsidRPr="008740B9">
              <w:rPr>
                <w:rFonts w:ascii="Times New Roman" w:eastAsia="Times New Roman" w:hAnsi="Times New Roman"/>
                <w:sz w:val="28"/>
                <w:szCs w:val="24"/>
                <w:lang w:eastAsia="ru-RU"/>
              </w:rPr>
              <w:t xml:space="preserve">за счет средств </w:t>
            </w:r>
            <w:r>
              <w:rPr>
                <w:rFonts w:ascii="Times New Roman" w:eastAsia="Times New Roman" w:hAnsi="Times New Roman"/>
                <w:sz w:val="28"/>
                <w:szCs w:val="24"/>
                <w:lang w:eastAsia="ru-RU"/>
              </w:rPr>
              <w:t xml:space="preserve">местного </w:t>
            </w:r>
            <w:r w:rsidRPr="008740B9">
              <w:rPr>
                <w:rFonts w:ascii="Times New Roman" w:eastAsia="Times New Roman" w:hAnsi="Times New Roman"/>
                <w:sz w:val="28"/>
                <w:szCs w:val="24"/>
                <w:lang w:eastAsia="ru-RU"/>
              </w:rPr>
              <w:t xml:space="preserve">бюджета составит </w:t>
            </w:r>
            <w:r>
              <w:rPr>
                <w:rFonts w:ascii="Times New Roman" w:eastAsia="Times New Roman" w:hAnsi="Times New Roman"/>
                <w:sz w:val="28"/>
                <w:szCs w:val="24"/>
                <w:lang w:eastAsia="ru-RU"/>
              </w:rPr>
              <w:t>1 000,00</w:t>
            </w:r>
            <w:r w:rsidRPr="008740B9">
              <w:rPr>
                <w:rFonts w:ascii="Times New Roman" w:eastAsia="Times New Roman" w:hAnsi="Times New Roman"/>
                <w:sz w:val="28"/>
                <w:szCs w:val="24"/>
                <w:lang w:eastAsia="ru-RU"/>
              </w:rPr>
              <w:t xml:space="preserve"> тыс. рублей, в том числе по годам:</w:t>
            </w:r>
          </w:p>
          <w:p w:rsidR="00E813E0" w:rsidRPr="008740B9" w:rsidRDefault="00E813E0" w:rsidP="00E813E0">
            <w:pPr>
              <w:spacing w:after="0" w:line="240" w:lineRule="auto"/>
              <w:jc w:val="both"/>
              <w:rPr>
                <w:rFonts w:ascii="Times New Roman" w:eastAsia="Times New Roman" w:hAnsi="Times New Roman"/>
                <w:sz w:val="28"/>
                <w:szCs w:val="24"/>
                <w:lang w:eastAsia="ru-RU"/>
              </w:rPr>
            </w:pPr>
            <w:r w:rsidRPr="008740B9">
              <w:rPr>
                <w:rFonts w:ascii="Times New Roman" w:eastAsia="Times New Roman" w:hAnsi="Times New Roman"/>
                <w:sz w:val="28"/>
                <w:szCs w:val="24"/>
                <w:lang w:eastAsia="ru-RU"/>
              </w:rPr>
              <w:t>в 2020 году – 0,00 тыс. рублей;</w:t>
            </w:r>
          </w:p>
          <w:p w:rsidR="00E813E0" w:rsidRPr="008740B9" w:rsidRDefault="00E813E0" w:rsidP="00E813E0">
            <w:pPr>
              <w:spacing w:after="0" w:line="240" w:lineRule="auto"/>
              <w:jc w:val="both"/>
              <w:rPr>
                <w:rFonts w:ascii="Times New Roman" w:eastAsia="Times New Roman" w:hAnsi="Times New Roman"/>
                <w:sz w:val="28"/>
                <w:szCs w:val="24"/>
                <w:lang w:eastAsia="ru-RU"/>
              </w:rPr>
            </w:pPr>
            <w:r w:rsidRPr="008740B9">
              <w:rPr>
                <w:rFonts w:ascii="Times New Roman" w:eastAsia="Times New Roman" w:hAnsi="Times New Roman"/>
                <w:sz w:val="28"/>
                <w:szCs w:val="24"/>
                <w:lang w:eastAsia="ru-RU"/>
              </w:rPr>
              <w:t xml:space="preserve">в </w:t>
            </w:r>
            <w:r>
              <w:rPr>
                <w:rFonts w:ascii="Times New Roman" w:eastAsia="Times New Roman" w:hAnsi="Times New Roman"/>
                <w:sz w:val="28"/>
                <w:szCs w:val="24"/>
                <w:lang w:eastAsia="ru-RU"/>
              </w:rPr>
              <w:t>2021 году – 500,00</w:t>
            </w:r>
            <w:r w:rsidRPr="008740B9">
              <w:rPr>
                <w:rFonts w:ascii="Times New Roman" w:eastAsia="Times New Roman" w:hAnsi="Times New Roman"/>
                <w:sz w:val="28"/>
                <w:szCs w:val="24"/>
                <w:lang w:eastAsia="ru-RU"/>
              </w:rPr>
              <w:t xml:space="preserve"> тыс. рублей;</w:t>
            </w:r>
          </w:p>
          <w:p w:rsidR="00E813E0" w:rsidRPr="008740B9" w:rsidRDefault="00E813E0" w:rsidP="00E813E0">
            <w:pPr>
              <w:spacing w:after="0" w:line="240" w:lineRule="auto"/>
              <w:jc w:val="both"/>
              <w:rPr>
                <w:rFonts w:ascii="Times New Roman" w:eastAsia="Times New Roman" w:hAnsi="Times New Roman"/>
                <w:sz w:val="28"/>
                <w:szCs w:val="24"/>
                <w:lang w:eastAsia="ru-RU"/>
              </w:rPr>
            </w:pPr>
            <w:r w:rsidRPr="008740B9">
              <w:rPr>
                <w:rFonts w:ascii="Times New Roman" w:eastAsia="Times New Roman" w:hAnsi="Times New Roman"/>
                <w:sz w:val="28"/>
                <w:szCs w:val="24"/>
                <w:lang w:eastAsia="ru-RU"/>
              </w:rPr>
              <w:t xml:space="preserve">в 2022 году – </w:t>
            </w:r>
            <w:r>
              <w:rPr>
                <w:rFonts w:ascii="Times New Roman" w:eastAsia="Times New Roman" w:hAnsi="Times New Roman"/>
                <w:sz w:val="28"/>
                <w:szCs w:val="24"/>
                <w:lang w:eastAsia="ru-RU"/>
              </w:rPr>
              <w:t>500,00</w:t>
            </w:r>
            <w:r w:rsidRPr="008740B9">
              <w:rPr>
                <w:rFonts w:ascii="Times New Roman" w:eastAsia="Times New Roman" w:hAnsi="Times New Roman"/>
                <w:sz w:val="28"/>
                <w:szCs w:val="24"/>
                <w:lang w:eastAsia="ru-RU"/>
              </w:rPr>
              <w:t xml:space="preserve"> тыс. рублей.</w:t>
            </w:r>
          </w:p>
          <w:p w:rsidR="00E813E0" w:rsidRPr="008740B9" w:rsidRDefault="00E813E0" w:rsidP="008740B9">
            <w:pPr>
              <w:spacing w:after="0" w:line="240" w:lineRule="auto"/>
              <w:jc w:val="both"/>
              <w:rPr>
                <w:rFonts w:ascii="Times New Roman" w:eastAsia="Times New Roman" w:hAnsi="Times New Roman"/>
                <w:sz w:val="28"/>
                <w:szCs w:val="24"/>
                <w:lang w:eastAsia="ru-RU"/>
              </w:rPr>
            </w:pPr>
          </w:p>
          <w:p w:rsidR="008740B9" w:rsidRPr="00892EBF" w:rsidRDefault="008740B9" w:rsidP="00097C2E">
            <w:pPr>
              <w:spacing w:after="0" w:line="240" w:lineRule="auto"/>
              <w:jc w:val="both"/>
              <w:rPr>
                <w:rFonts w:ascii="Times New Roman" w:eastAsia="Times New Roman" w:hAnsi="Times New Roman"/>
                <w:sz w:val="28"/>
                <w:szCs w:val="24"/>
                <w:highlight w:val="yellow"/>
                <w:lang w:eastAsia="ru-RU"/>
              </w:rPr>
            </w:pPr>
          </w:p>
        </w:tc>
      </w:tr>
      <w:tr w:rsidR="00DA771C" w:rsidRPr="00273F49" w:rsidTr="009113B0">
        <w:tc>
          <w:tcPr>
            <w:tcW w:w="2660" w:type="dxa"/>
            <w:tcBorders>
              <w:top w:val="nil"/>
              <w:left w:val="nil"/>
              <w:bottom w:val="nil"/>
              <w:right w:val="nil"/>
            </w:tcBorders>
          </w:tcPr>
          <w:p w:rsidR="00DA771C" w:rsidRPr="00273F49" w:rsidRDefault="00DA771C" w:rsidP="00A9353C">
            <w:pPr>
              <w:spacing w:after="0" w:line="240" w:lineRule="auto"/>
              <w:jc w:val="both"/>
              <w:rPr>
                <w:rFonts w:ascii="Times New Roman" w:eastAsia="Times New Roman" w:hAnsi="Times New Roman"/>
                <w:sz w:val="28"/>
                <w:szCs w:val="24"/>
                <w:lang w:eastAsia="ru-RU"/>
              </w:rPr>
            </w:pPr>
            <w:r w:rsidRPr="00273F49">
              <w:rPr>
                <w:rFonts w:ascii="Times New Roman" w:eastAsia="Times New Roman" w:hAnsi="Times New Roman"/>
                <w:sz w:val="28"/>
                <w:szCs w:val="24"/>
                <w:lang w:eastAsia="ru-RU"/>
              </w:rPr>
              <w:t>Ожидаемые конечные результаты Подпрограммы</w:t>
            </w:r>
          </w:p>
        </w:tc>
        <w:tc>
          <w:tcPr>
            <w:tcW w:w="6928" w:type="dxa"/>
            <w:tcBorders>
              <w:top w:val="nil"/>
              <w:left w:val="nil"/>
              <w:bottom w:val="nil"/>
              <w:right w:val="nil"/>
            </w:tcBorders>
          </w:tcPr>
          <w:p w:rsidR="00DA771C" w:rsidRPr="00273F49" w:rsidRDefault="00DA771C" w:rsidP="00A05590">
            <w:pPr>
              <w:autoSpaceDE w:val="0"/>
              <w:autoSpaceDN w:val="0"/>
              <w:adjustRightInd w:val="0"/>
              <w:spacing w:after="0" w:line="240" w:lineRule="auto"/>
              <w:jc w:val="both"/>
              <w:rPr>
                <w:rFonts w:ascii="Times New Roman" w:eastAsia="Times New Roman" w:hAnsi="Times New Roman"/>
                <w:sz w:val="28"/>
                <w:szCs w:val="28"/>
                <w:lang w:eastAsia="ru-RU"/>
              </w:rPr>
            </w:pPr>
            <w:r w:rsidRPr="00273F49">
              <w:rPr>
                <w:rFonts w:ascii="Times New Roman" w:eastAsia="Times New Roman" w:hAnsi="Times New Roman"/>
                <w:sz w:val="28"/>
                <w:szCs w:val="28"/>
                <w:lang w:eastAsia="ru-RU"/>
              </w:rPr>
              <w:t>увеличение доли пешеходных переходов, находящихся в собственности Благодарненского городского округа Ставропольского края, отвечающих нормативным требованиям к 202</w:t>
            </w:r>
            <w:r w:rsidR="00E349D1" w:rsidRPr="00273F49">
              <w:rPr>
                <w:rFonts w:ascii="Times New Roman" w:eastAsia="Times New Roman" w:hAnsi="Times New Roman"/>
                <w:sz w:val="28"/>
                <w:szCs w:val="28"/>
                <w:lang w:eastAsia="ru-RU"/>
              </w:rPr>
              <w:t>2</w:t>
            </w:r>
            <w:r w:rsidR="00FD6FD2" w:rsidRPr="00273F49">
              <w:rPr>
                <w:rFonts w:ascii="Times New Roman" w:eastAsia="Times New Roman" w:hAnsi="Times New Roman"/>
                <w:sz w:val="28"/>
                <w:szCs w:val="28"/>
                <w:lang w:eastAsia="ru-RU"/>
              </w:rPr>
              <w:t xml:space="preserve"> году до 64 процентов</w:t>
            </w:r>
          </w:p>
        </w:tc>
      </w:tr>
    </w:tbl>
    <w:p w:rsidR="00FD6FD2" w:rsidRPr="00273F49" w:rsidRDefault="00FD6FD2" w:rsidP="005966F8">
      <w:pPr>
        <w:spacing w:after="0" w:line="240" w:lineRule="exact"/>
        <w:jc w:val="center"/>
        <w:rPr>
          <w:rFonts w:ascii="Times New Roman" w:eastAsia="Times New Roman" w:hAnsi="Times New Roman"/>
          <w:sz w:val="28"/>
          <w:szCs w:val="28"/>
          <w:lang w:eastAsia="ru-RU"/>
        </w:rPr>
      </w:pPr>
    </w:p>
    <w:p w:rsidR="00FD6FD2" w:rsidRPr="00273F49" w:rsidRDefault="00FD6FD2" w:rsidP="005966F8">
      <w:pPr>
        <w:spacing w:after="0" w:line="240" w:lineRule="exact"/>
        <w:jc w:val="center"/>
        <w:rPr>
          <w:rFonts w:ascii="Times New Roman" w:eastAsia="Times New Roman" w:hAnsi="Times New Roman"/>
          <w:sz w:val="28"/>
          <w:szCs w:val="28"/>
          <w:lang w:eastAsia="ru-RU"/>
        </w:rPr>
      </w:pPr>
    </w:p>
    <w:p w:rsidR="00FD6FD2" w:rsidRPr="00273F49" w:rsidRDefault="00FD6FD2" w:rsidP="005966F8">
      <w:pPr>
        <w:spacing w:after="0" w:line="240" w:lineRule="exact"/>
        <w:jc w:val="center"/>
        <w:rPr>
          <w:rFonts w:ascii="Times New Roman" w:eastAsia="Times New Roman" w:hAnsi="Times New Roman"/>
          <w:sz w:val="28"/>
          <w:szCs w:val="28"/>
          <w:lang w:eastAsia="ru-RU"/>
        </w:rPr>
      </w:pPr>
    </w:p>
    <w:p w:rsidR="005966F8" w:rsidRPr="00273F49" w:rsidRDefault="005966F8" w:rsidP="005966F8">
      <w:pPr>
        <w:spacing w:after="0" w:line="240" w:lineRule="exact"/>
        <w:jc w:val="center"/>
        <w:rPr>
          <w:rFonts w:ascii="Times New Roman" w:eastAsia="Times New Roman" w:hAnsi="Times New Roman"/>
          <w:sz w:val="28"/>
          <w:szCs w:val="28"/>
          <w:lang w:eastAsia="ru-RU"/>
        </w:rPr>
      </w:pPr>
      <w:r w:rsidRPr="00273F49">
        <w:rPr>
          <w:rFonts w:ascii="Times New Roman" w:eastAsia="Times New Roman" w:hAnsi="Times New Roman"/>
          <w:sz w:val="28"/>
          <w:szCs w:val="28"/>
          <w:lang w:eastAsia="ru-RU"/>
        </w:rPr>
        <w:t>ХАРАКТЕРИСТИКА</w:t>
      </w:r>
      <w:r w:rsidR="00DA771C" w:rsidRPr="00273F49">
        <w:rPr>
          <w:rFonts w:ascii="Times New Roman" w:eastAsia="Times New Roman" w:hAnsi="Times New Roman"/>
          <w:sz w:val="28"/>
          <w:szCs w:val="28"/>
          <w:lang w:eastAsia="ru-RU"/>
        </w:rPr>
        <w:t xml:space="preserve"> </w:t>
      </w:r>
    </w:p>
    <w:p w:rsidR="00DA771C" w:rsidRPr="00273F49" w:rsidRDefault="00DA771C" w:rsidP="005966F8">
      <w:pPr>
        <w:spacing w:after="0" w:line="240" w:lineRule="exact"/>
        <w:jc w:val="center"/>
        <w:rPr>
          <w:rFonts w:ascii="Times New Roman" w:eastAsia="Times New Roman" w:hAnsi="Times New Roman"/>
          <w:sz w:val="28"/>
          <w:szCs w:val="28"/>
          <w:lang w:eastAsia="ru-RU"/>
        </w:rPr>
      </w:pPr>
      <w:r w:rsidRPr="00273F49">
        <w:rPr>
          <w:rFonts w:ascii="Times New Roman" w:eastAsia="Times New Roman" w:hAnsi="Times New Roman"/>
          <w:sz w:val="28"/>
          <w:szCs w:val="28"/>
          <w:lang w:eastAsia="ru-RU"/>
        </w:rPr>
        <w:t>основных мероприятий подпрограммы</w:t>
      </w:r>
    </w:p>
    <w:p w:rsidR="00DA771C" w:rsidRPr="00273F49" w:rsidRDefault="00DA771C" w:rsidP="00311BDF">
      <w:pPr>
        <w:spacing w:line="240" w:lineRule="exact"/>
        <w:jc w:val="both"/>
        <w:rPr>
          <w:rFonts w:ascii="Times New Roman" w:eastAsia="Times New Roman" w:hAnsi="Times New Roman"/>
          <w:sz w:val="28"/>
          <w:szCs w:val="28"/>
          <w:lang w:eastAsia="ru-RU"/>
        </w:rPr>
      </w:pPr>
    </w:p>
    <w:p w:rsidR="00DA771C" w:rsidRPr="00273F49" w:rsidRDefault="00DA771C" w:rsidP="00A9353C">
      <w:pPr>
        <w:spacing w:after="0" w:line="240" w:lineRule="auto"/>
        <w:ind w:firstLine="709"/>
        <w:jc w:val="both"/>
        <w:rPr>
          <w:rFonts w:ascii="Times New Roman" w:eastAsia="Times New Roman" w:hAnsi="Times New Roman"/>
          <w:sz w:val="28"/>
          <w:szCs w:val="28"/>
          <w:lang w:eastAsia="ru-RU"/>
        </w:rPr>
      </w:pPr>
      <w:r w:rsidRPr="00273F49">
        <w:rPr>
          <w:rFonts w:ascii="Times New Roman" w:eastAsia="Times New Roman" w:hAnsi="Times New Roman"/>
          <w:sz w:val="28"/>
          <w:szCs w:val="28"/>
          <w:lang w:eastAsia="ru-RU"/>
        </w:rPr>
        <w:t>Основным мероприятием подпрограммы является обеспечение удобства и безопасности движения пешеходов на пешеходных переходах автомобильных дорог, находящихся в собственности Благодарненского городского округа Ставропольского края. Сложность этой задачи, в частности, обусловлена тем, что поведение пешеходов труднее поддается регламентации, чем поведение водителей, а в расчетах режимов регулирования трудно учесть психофизиологические факторы со всеми отклонениями, присущими отдельным группам пешеходов.</w:t>
      </w:r>
    </w:p>
    <w:p w:rsidR="00DA771C" w:rsidRPr="00273F49" w:rsidRDefault="00DA771C" w:rsidP="00A9353C">
      <w:pPr>
        <w:spacing w:after="0" w:line="240" w:lineRule="auto"/>
        <w:ind w:firstLine="709"/>
        <w:jc w:val="both"/>
        <w:rPr>
          <w:rFonts w:ascii="Times New Roman" w:eastAsia="Times New Roman" w:hAnsi="Times New Roman"/>
          <w:sz w:val="28"/>
          <w:szCs w:val="28"/>
          <w:lang w:eastAsia="ru-RU"/>
        </w:rPr>
      </w:pPr>
      <w:r w:rsidRPr="00273F49">
        <w:rPr>
          <w:rFonts w:ascii="Times New Roman" w:eastAsia="Times New Roman" w:hAnsi="Times New Roman"/>
          <w:sz w:val="28"/>
          <w:szCs w:val="28"/>
          <w:lang w:eastAsia="ru-RU"/>
        </w:rPr>
        <w:t>Мероприятия включают в себя ежегодный текущий ремонт, находящихся в собственности Благодарненского городского округа Ставропольского края, целью которых является поддержание пешеходных переходов в нормативном по безопасности состояния и круглогодичное без ограничений функционирование. Реализация данных мероприятий предполагает соответствующее финансирование затрат.</w:t>
      </w:r>
    </w:p>
    <w:p w:rsidR="00DA771C" w:rsidRPr="00273F49" w:rsidRDefault="00DA771C" w:rsidP="00A9353C">
      <w:pPr>
        <w:autoSpaceDE w:val="0"/>
        <w:autoSpaceDN w:val="0"/>
        <w:adjustRightInd w:val="0"/>
        <w:spacing w:after="0" w:line="240" w:lineRule="auto"/>
        <w:ind w:firstLine="709"/>
        <w:jc w:val="both"/>
        <w:rPr>
          <w:rFonts w:ascii="Times New Roman" w:hAnsi="Times New Roman"/>
          <w:sz w:val="28"/>
          <w:szCs w:val="28"/>
        </w:rPr>
      </w:pPr>
      <w:r w:rsidRPr="00273F49">
        <w:rPr>
          <w:rFonts w:ascii="Times New Roman" w:eastAsia="Times New Roman" w:hAnsi="Times New Roman"/>
          <w:sz w:val="28"/>
          <w:szCs w:val="28"/>
          <w:lang w:eastAsia="ru-RU"/>
        </w:rPr>
        <w:t>В результате реализации намеченных мероприятий к 202</w:t>
      </w:r>
      <w:r w:rsidR="00311BDF" w:rsidRPr="00273F49">
        <w:rPr>
          <w:rFonts w:ascii="Times New Roman" w:eastAsia="Times New Roman" w:hAnsi="Times New Roman"/>
          <w:sz w:val="28"/>
          <w:szCs w:val="28"/>
          <w:lang w:eastAsia="ru-RU"/>
        </w:rPr>
        <w:t>2</w:t>
      </w:r>
      <w:r w:rsidRPr="00273F49">
        <w:rPr>
          <w:rFonts w:ascii="Times New Roman" w:eastAsia="Times New Roman" w:hAnsi="Times New Roman"/>
          <w:sz w:val="28"/>
          <w:szCs w:val="28"/>
          <w:lang w:eastAsia="ru-RU"/>
        </w:rPr>
        <w:t xml:space="preserve"> году ожидается:</w:t>
      </w:r>
      <w:r w:rsidRPr="00273F49">
        <w:rPr>
          <w:rFonts w:ascii="Times New Roman" w:hAnsi="Times New Roman"/>
          <w:sz w:val="28"/>
          <w:szCs w:val="28"/>
        </w:rPr>
        <w:t xml:space="preserve"> </w:t>
      </w:r>
    </w:p>
    <w:p w:rsidR="00DA771C" w:rsidRPr="00273F49" w:rsidRDefault="00DA771C" w:rsidP="00A9353C">
      <w:pPr>
        <w:autoSpaceDE w:val="0"/>
        <w:autoSpaceDN w:val="0"/>
        <w:adjustRightInd w:val="0"/>
        <w:spacing w:after="0" w:line="240" w:lineRule="auto"/>
        <w:ind w:firstLine="709"/>
        <w:jc w:val="both"/>
        <w:rPr>
          <w:rFonts w:ascii="Times New Roman" w:hAnsi="Times New Roman"/>
          <w:sz w:val="28"/>
          <w:szCs w:val="28"/>
        </w:rPr>
      </w:pPr>
      <w:r w:rsidRPr="00273F49">
        <w:rPr>
          <w:rFonts w:ascii="Times New Roman" w:eastAsia="Times New Roman" w:hAnsi="Times New Roman"/>
          <w:sz w:val="28"/>
          <w:szCs w:val="28"/>
          <w:lang w:eastAsia="ru-RU"/>
        </w:rPr>
        <w:t>увеличение доли пешеходных переходов, находящихся в собственности Благодарненского городского округа Ставропольского края, отв</w:t>
      </w:r>
      <w:r w:rsidR="00311BDF" w:rsidRPr="00273F49">
        <w:rPr>
          <w:rFonts w:ascii="Times New Roman" w:eastAsia="Times New Roman" w:hAnsi="Times New Roman"/>
          <w:sz w:val="28"/>
          <w:szCs w:val="28"/>
          <w:lang w:eastAsia="ru-RU"/>
        </w:rPr>
        <w:t>ечающих нормативным требованиям;</w:t>
      </w:r>
    </w:p>
    <w:p w:rsidR="00DA771C" w:rsidRPr="00273F49" w:rsidRDefault="00DA771C" w:rsidP="00A9353C">
      <w:pPr>
        <w:spacing w:after="0" w:line="240" w:lineRule="auto"/>
        <w:ind w:firstLine="709"/>
        <w:jc w:val="both"/>
        <w:rPr>
          <w:rFonts w:ascii="Times New Roman" w:eastAsia="Times New Roman" w:hAnsi="Times New Roman"/>
          <w:sz w:val="28"/>
          <w:szCs w:val="28"/>
          <w:lang w:eastAsia="ru-RU"/>
        </w:rPr>
      </w:pPr>
      <w:r w:rsidRPr="00273F49">
        <w:rPr>
          <w:rFonts w:ascii="Times New Roman" w:eastAsia="Times New Roman" w:hAnsi="Times New Roman"/>
          <w:sz w:val="28"/>
          <w:szCs w:val="28"/>
          <w:lang w:eastAsia="ru-RU"/>
        </w:rPr>
        <w:t>хорошая видимость переходов водителями, приближающимися со всех разрешенных направлений, и видимость пешеходами приближающихся автомобилей.</w:t>
      </w:r>
    </w:p>
    <w:p w:rsidR="00311BDF" w:rsidRPr="00273F49" w:rsidRDefault="00311BDF" w:rsidP="00A9353C">
      <w:pPr>
        <w:ind w:firstLine="709"/>
        <w:jc w:val="both"/>
        <w:rPr>
          <w:rFonts w:ascii="Times New Roman" w:eastAsia="Times New Roman" w:hAnsi="Times New Roman"/>
          <w:sz w:val="28"/>
          <w:szCs w:val="28"/>
          <w:lang w:eastAsia="ru-RU"/>
        </w:rPr>
      </w:pPr>
    </w:p>
    <w:p w:rsidR="00311BDF" w:rsidRPr="00273F49" w:rsidRDefault="00311BDF" w:rsidP="00311BDF">
      <w:pPr>
        <w:ind w:firstLine="567"/>
        <w:jc w:val="both"/>
        <w:rPr>
          <w:rFonts w:ascii="Times New Roman" w:eastAsia="Times New Roman" w:hAnsi="Times New Roman"/>
          <w:sz w:val="28"/>
          <w:szCs w:val="28"/>
          <w:lang w:eastAsia="ru-RU"/>
        </w:rPr>
      </w:pPr>
    </w:p>
    <w:p w:rsidR="00311BDF" w:rsidRPr="00273F49" w:rsidRDefault="00311BDF" w:rsidP="00311BDF">
      <w:pPr>
        <w:ind w:firstLine="567"/>
        <w:jc w:val="both"/>
        <w:rPr>
          <w:rFonts w:ascii="Times New Roman" w:eastAsia="Times New Roman" w:hAnsi="Times New Roman"/>
          <w:sz w:val="28"/>
          <w:szCs w:val="28"/>
          <w:lang w:eastAsia="ru-RU"/>
        </w:rPr>
      </w:pPr>
    </w:p>
    <w:p w:rsidR="001E1689" w:rsidRPr="00273F49" w:rsidRDefault="001E1689"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tblpY="-116"/>
        <w:tblW w:w="0" w:type="auto"/>
        <w:tblLook w:val="04A0" w:firstRow="1" w:lastRow="0" w:firstColumn="1" w:lastColumn="0" w:noHBand="0" w:noVBand="1"/>
      </w:tblPr>
      <w:tblGrid>
        <w:gridCol w:w="2235"/>
        <w:gridCol w:w="7335"/>
      </w:tblGrid>
      <w:tr w:rsidR="00273F49" w:rsidRPr="00273F49" w:rsidTr="009113B0">
        <w:tc>
          <w:tcPr>
            <w:tcW w:w="2235" w:type="dxa"/>
            <w:shd w:val="clear" w:color="auto" w:fill="auto"/>
          </w:tcPr>
          <w:p w:rsidR="00DA771C" w:rsidRPr="00273F49" w:rsidRDefault="00DA771C" w:rsidP="009113B0">
            <w:pPr>
              <w:widowControl w:val="0"/>
              <w:autoSpaceDE w:val="0"/>
              <w:autoSpaceDN w:val="0"/>
              <w:adjustRightInd w:val="0"/>
              <w:spacing w:after="0" w:line="240" w:lineRule="exact"/>
              <w:jc w:val="center"/>
              <w:rPr>
                <w:rFonts w:ascii="Times New Roman CYR" w:eastAsia="Times New Roman" w:hAnsi="Times New Roman CYR" w:cs="Times New Roman CYR"/>
                <w:bCs/>
                <w:sz w:val="28"/>
                <w:szCs w:val="28"/>
                <w:lang w:eastAsia="ru-RU"/>
              </w:rPr>
            </w:pPr>
          </w:p>
        </w:tc>
        <w:tc>
          <w:tcPr>
            <w:tcW w:w="7335" w:type="dxa"/>
            <w:shd w:val="clear" w:color="auto" w:fill="auto"/>
          </w:tcPr>
          <w:p w:rsidR="00DA771C" w:rsidRPr="00273F49" w:rsidRDefault="00DA771C" w:rsidP="009113B0">
            <w:pPr>
              <w:widowControl w:val="0"/>
              <w:autoSpaceDE w:val="0"/>
              <w:autoSpaceDN w:val="0"/>
              <w:adjustRightInd w:val="0"/>
              <w:spacing w:after="0" w:line="240" w:lineRule="exact"/>
              <w:jc w:val="center"/>
              <w:rPr>
                <w:rFonts w:ascii="Times New Roman CYR" w:eastAsia="Times New Roman" w:hAnsi="Times New Roman CYR" w:cs="Times New Roman CYR"/>
                <w:bCs/>
                <w:sz w:val="28"/>
                <w:szCs w:val="28"/>
                <w:lang w:eastAsia="ru-RU"/>
              </w:rPr>
            </w:pPr>
            <w:r w:rsidRPr="00273F49">
              <w:rPr>
                <w:rFonts w:ascii="Times New Roman CYR" w:eastAsia="Times New Roman" w:hAnsi="Times New Roman CYR" w:cs="Times New Roman CYR"/>
                <w:bCs/>
                <w:sz w:val="28"/>
                <w:szCs w:val="28"/>
                <w:lang w:eastAsia="ru-RU"/>
              </w:rPr>
              <w:t>Приложение 9</w:t>
            </w:r>
          </w:p>
          <w:p w:rsidR="00DA771C" w:rsidRPr="00273F49" w:rsidRDefault="00DA771C" w:rsidP="009113B0">
            <w:pPr>
              <w:widowControl w:val="0"/>
              <w:autoSpaceDE w:val="0"/>
              <w:autoSpaceDN w:val="0"/>
              <w:adjustRightInd w:val="0"/>
              <w:spacing w:after="0" w:line="240" w:lineRule="exact"/>
              <w:jc w:val="center"/>
              <w:rPr>
                <w:rFonts w:ascii="Times New Roman CYR" w:eastAsia="Times New Roman" w:hAnsi="Times New Roman CYR" w:cs="Times New Roman CYR"/>
                <w:bCs/>
                <w:sz w:val="28"/>
                <w:szCs w:val="28"/>
                <w:highlight w:val="yellow"/>
                <w:lang w:eastAsia="ru-RU"/>
              </w:rPr>
            </w:pPr>
            <w:r w:rsidRPr="00273F49">
              <w:rPr>
                <w:rFonts w:ascii="Times New Roman CYR" w:eastAsia="Times New Roman" w:hAnsi="Times New Roman CYR" w:cs="Times New Roman CYR"/>
                <w:sz w:val="28"/>
                <w:szCs w:val="28"/>
                <w:lang w:eastAsia="ru-RU"/>
              </w:rPr>
              <w:t xml:space="preserve">к муниципальной программе Благодарненского городского округа Ставропольского края </w:t>
            </w:r>
            <w:r w:rsidRPr="00273F49">
              <w:rPr>
                <w:rFonts w:ascii="Times New Roman CYR" w:eastAsia="Times New Roman" w:hAnsi="Times New Roman CYR" w:cs="Times New Roman CYR"/>
                <w:bCs/>
                <w:sz w:val="28"/>
                <w:szCs w:val="28"/>
                <w:lang w:eastAsia="ru-RU"/>
              </w:rPr>
              <w:t>«Развитие жилищно-к</w:t>
            </w:r>
            <w:r w:rsidR="00A9353C" w:rsidRPr="00273F49">
              <w:rPr>
                <w:rFonts w:ascii="Times New Roman CYR" w:eastAsia="Times New Roman" w:hAnsi="Times New Roman CYR" w:cs="Times New Roman CYR"/>
                <w:bCs/>
                <w:sz w:val="28"/>
                <w:szCs w:val="28"/>
                <w:lang w:eastAsia="ru-RU"/>
              </w:rPr>
              <w:t>оммунального хозяйства и дорожно</w:t>
            </w:r>
            <w:r w:rsidRPr="00273F49">
              <w:rPr>
                <w:rFonts w:ascii="Times New Roman CYR" w:eastAsia="Times New Roman" w:hAnsi="Times New Roman CYR" w:cs="Times New Roman CYR"/>
                <w:bCs/>
                <w:sz w:val="28"/>
                <w:szCs w:val="28"/>
                <w:lang w:eastAsia="ru-RU"/>
              </w:rPr>
              <w:t>й инфраструктуры»</w:t>
            </w:r>
          </w:p>
        </w:tc>
      </w:tr>
    </w:tbl>
    <w:p w:rsidR="005D23E4" w:rsidRPr="00273F49" w:rsidRDefault="005D23E4"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A771C" w:rsidRPr="00273F49" w:rsidRDefault="00DA771C" w:rsidP="002D36DE">
      <w:pPr>
        <w:pStyle w:val="af1"/>
        <w:ind w:left="0"/>
        <w:jc w:val="center"/>
        <w:rPr>
          <w:szCs w:val="28"/>
        </w:rPr>
      </w:pPr>
      <w:r w:rsidRPr="00273F49">
        <w:rPr>
          <w:szCs w:val="28"/>
        </w:rPr>
        <w:t>ПОДПРОГРАММА</w:t>
      </w:r>
    </w:p>
    <w:p w:rsidR="00DA771C" w:rsidRPr="00273F49" w:rsidRDefault="00DA771C" w:rsidP="002D36DE">
      <w:pPr>
        <w:pStyle w:val="af1"/>
        <w:ind w:left="0"/>
        <w:jc w:val="center"/>
        <w:rPr>
          <w:szCs w:val="28"/>
        </w:rPr>
      </w:pPr>
      <w:r w:rsidRPr="00273F49">
        <w:rPr>
          <w:szCs w:val="28"/>
        </w:rPr>
        <w:t>«Остановк</w:t>
      </w:r>
      <w:r w:rsidR="00687B8E" w:rsidRPr="00273F49">
        <w:rPr>
          <w:szCs w:val="28"/>
        </w:rPr>
        <w:t>и</w:t>
      </w:r>
      <w:r w:rsidRPr="00273F49">
        <w:rPr>
          <w:szCs w:val="28"/>
        </w:rPr>
        <w:t>»</w:t>
      </w:r>
    </w:p>
    <w:p w:rsidR="00DA771C" w:rsidRPr="00273F49" w:rsidRDefault="00DA771C" w:rsidP="002D36DE">
      <w:pPr>
        <w:autoSpaceDE w:val="0"/>
        <w:autoSpaceDN w:val="0"/>
        <w:adjustRightInd w:val="0"/>
        <w:spacing w:after="0" w:line="240" w:lineRule="auto"/>
        <w:jc w:val="center"/>
        <w:rPr>
          <w:rFonts w:ascii="Times New Roman" w:eastAsia="Times New Roman" w:hAnsi="Times New Roman"/>
          <w:sz w:val="28"/>
          <w:szCs w:val="28"/>
          <w:lang w:eastAsia="ru-RU"/>
        </w:rPr>
      </w:pPr>
      <w:r w:rsidRPr="00273F49">
        <w:rPr>
          <w:rFonts w:ascii="Times New Roman" w:eastAsia="Times New Roman" w:hAnsi="Times New Roman"/>
          <w:sz w:val="28"/>
          <w:szCs w:val="28"/>
          <w:lang w:eastAsia="ru-RU"/>
        </w:rPr>
        <w:t>ПАСПОРТ</w:t>
      </w:r>
    </w:p>
    <w:p w:rsidR="00DA771C" w:rsidRPr="00273F49" w:rsidRDefault="00DA771C" w:rsidP="002D36DE">
      <w:pPr>
        <w:widowControl w:val="0"/>
        <w:autoSpaceDE w:val="0"/>
        <w:autoSpaceDN w:val="0"/>
        <w:adjustRightInd w:val="0"/>
        <w:spacing w:after="0" w:line="240" w:lineRule="auto"/>
        <w:jc w:val="center"/>
        <w:rPr>
          <w:rFonts w:ascii="Times New Roman" w:hAnsi="Times New Roman"/>
          <w:sz w:val="28"/>
          <w:szCs w:val="28"/>
        </w:rPr>
      </w:pPr>
      <w:r w:rsidRPr="00273F49">
        <w:rPr>
          <w:rFonts w:ascii="Times New Roman" w:eastAsia="Times New Roman" w:hAnsi="Times New Roman"/>
          <w:sz w:val="28"/>
          <w:szCs w:val="28"/>
          <w:lang w:eastAsia="ru-RU"/>
        </w:rPr>
        <w:t>подпрограммы «</w:t>
      </w:r>
      <w:r w:rsidRPr="00273F49">
        <w:rPr>
          <w:rFonts w:ascii="Times New Roman" w:hAnsi="Times New Roman"/>
          <w:sz w:val="28"/>
          <w:szCs w:val="28"/>
        </w:rPr>
        <w:t>Остановк</w:t>
      </w:r>
      <w:r w:rsidR="00687B8E" w:rsidRPr="00273F49">
        <w:rPr>
          <w:rFonts w:ascii="Times New Roman" w:hAnsi="Times New Roman"/>
          <w:sz w:val="28"/>
          <w:szCs w:val="28"/>
        </w:rPr>
        <w:t>и</w:t>
      </w:r>
      <w:r w:rsidRPr="00273F49">
        <w:rPr>
          <w:rFonts w:ascii="Times New Roman" w:hAnsi="Times New Roman"/>
          <w:sz w:val="28"/>
          <w:szCs w:val="28"/>
        </w:rPr>
        <w:t>»</w:t>
      </w:r>
    </w:p>
    <w:p w:rsidR="00DA771C" w:rsidRPr="00273F49" w:rsidRDefault="00DA771C" w:rsidP="002D36DE">
      <w:pPr>
        <w:widowControl w:val="0"/>
        <w:autoSpaceDE w:val="0"/>
        <w:autoSpaceDN w:val="0"/>
        <w:adjustRightInd w:val="0"/>
        <w:spacing w:after="0" w:line="240" w:lineRule="auto"/>
        <w:rPr>
          <w:rFonts w:ascii="Times New Roman" w:eastAsia="Times New Roman" w:hAnsi="Times New Roman"/>
          <w:sz w:val="28"/>
          <w:szCs w:val="28"/>
          <w:lang w:eastAsia="ru-RU"/>
        </w:rPr>
      </w:pPr>
    </w:p>
    <w:tbl>
      <w:tblPr>
        <w:tblW w:w="95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60"/>
        <w:gridCol w:w="6928"/>
      </w:tblGrid>
      <w:tr w:rsidR="00273F49" w:rsidRPr="00273F49" w:rsidTr="009113B0">
        <w:tc>
          <w:tcPr>
            <w:tcW w:w="2660" w:type="dxa"/>
            <w:tcBorders>
              <w:top w:val="nil"/>
              <w:left w:val="nil"/>
              <w:bottom w:val="nil"/>
              <w:right w:val="nil"/>
            </w:tcBorders>
          </w:tcPr>
          <w:p w:rsidR="00DA771C" w:rsidRPr="00273F49" w:rsidRDefault="00DA771C" w:rsidP="002D36DE">
            <w:pPr>
              <w:spacing w:after="0" w:line="240" w:lineRule="auto"/>
              <w:rPr>
                <w:rFonts w:ascii="Times New Roman" w:eastAsia="Times New Roman" w:hAnsi="Times New Roman"/>
                <w:sz w:val="28"/>
                <w:szCs w:val="24"/>
                <w:lang w:eastAsia="ru-RU"/>
              </w:rPr>
            </w:pPr>
            <w:r w:rsidRPr="00273F49">
              <w:rPr>
                <w:rFonts w:ascii="Times New Roman" w:eastAsia="Times New Roman" w:hAnsi="Times New Roman"/>
                <w:sz w:val="28"/>
                <w:szCs w:val="24"/>
                <w:lang w:eastAsia="ru-RU"/>
              </w:rPr>
              <w:t>Наименование Подпрограммы</w:t>
            </w:r>
          </w:p>
        </w:tc>
        <w:tc>
          <w:tcPr>
            <w:tcW w:w="6928" w:type="dxa"/>
            <w:tcBorders>
              <w:top w:val="nil"/>
              <w:left w:val="nil"/>
              <w:bottom w:val="nil"/>
              <w:right w:val="nil"/>
            </w:tcBorders>
          </w:tcPr>
          <w:p w:rsidR="00DA771C" w:rsidRPr="00273F49" w:rsidRDefault="00DA771C" w:rsidP="00687B8E">
            <w:pPr>
              <w:autoSpaceDE w:val="0"/>
              <w:autoSpaceDN w:val="0"/>
              <w:adjustRightInd w:val="0"/>
              <w:spacing w:after="0" w:line="240" w:lineRule="auto"/>
              <w:rPr>
                <w:rFonts w:ascii="Times New Roman" w:eastAsia="Times New Roman" w:hAnsi="Times New Roman"/>
                <w:sz w:val="28"/>
                <w:szCs w:val="28"/>
                <w:lang w:eastAsia="ru-RU"/>
              </w:rPr>
            </w:pPr>
            <w:r w:rsidRPr="00273F49">
              <w:rPr>
                <w:rFonts w:ascii="Times New Roman" w:hAnsi="Times New Roman"/>
                <w:sz w:val="28"/>
                <w:szCs w:val="28"/>
              </w:rPr>
              <w:t>подпрограмма «Остановк</w:t>
            </w:r>
            <w:r w:rsidR="00687B8E" w:rsidRPr="00273F49">
              <w:rPr>
                <w:rFonts w:ascii="Times New Roman" w:hAnsi="Times New Roman"/>
                <w:sz w:val="28"/>
                <w:szCs w:val="28"/>
              </w:rPr>
              <w:t>и</w:t>
            </w:r>
            <w:r w:rsidRPr="00273F49">
              <w:rPr>
                <w:rFonts w:ascii="Times New Roman" w:hAnsi="Times New Roman"/>
                <w:sz w:val="28"/>
                <w:szCs w:val="28"/>
              </w:rPr>
              <w:t>»</w:t>
            </w:r>
            <w:r w:rsidRPr="00273F49">
              <w:rPr>
                <w:rFonts w:ascii="Times New Roman" w:eastAsia="Times New Roman" w:hAnsi="Times New Roman"/>
                <w:sz w:val="28"/>
                <w:szCs w:val="28"/>
                <w:lang w:eastAsia="ru-RU"/>
              </w:rPr>
              <w:t xml:space="preserve"> (далее – Подпрограмма)  </w:t>
            </w:r>
          </w:p>
        </w:tc>
      </w:tr>
      <w:tr w:rsidR="00273F49" w:rsidRPr="00273F49" w:rsidTr="009113B0">
        <w:tc>
          <w:tcPr>
            <w:tcW w:w="2660" w:type="dxa"/>
            <w:tcBorders>
              <w:top w:val="nil"/>
              <w:left w:val="nil"/>
              <w:bottom w:val="nil"/>
              <w:right w:val="nil"/>
            </w:tcBorders>
          </w:tcPr>
          <w:p w:rsidR="00DA771C" w:rsidRPr="00273F49" w:rsidRDefault="00DA771C" w:rsidP="002D36DE">
            <w:pPr>
              <w:spacing w:after="0" w:line="240" w:lineRule="auto"/>
              <w:rPr>
                <w:rFonts w:ascii="Times New Roman" w:eastAsia="Times New Roman" w:hAnsi="Times New Roman"/>
                <w:sz w:val="28"/>
                <w:szCs w:val="24"/>
                <w:lang w:eastAsia="ru-RU"/>
              </w:rPr>
            </w:pPr>
            <w:r w:rsidRPr="00273F49">
              <w:rPr>
                <w:rFonts w:ascii="Times New Roman" w:eastAsia="Times New Roman" w:hAnsi="Times New Roman"/>
                <w:sz w:val="28"/>
                <w:szCs w:val="24"/>
                <w:lang w:eastAsia="ru-RU"/>
              </w:rPr>
              <w:t>Ответственный исполнитель подпрограммы</w:t>
            </w:r>
          </w:p>
        </w:tc>
        <w:tc>
          <w:tcPr>
            <w:tcW w:w="6928" w:type="dxa"/>
            <w:tcBorders>
              <w:top w:val="nil"/>
              <w:left w:val="nil"/>
              <w:bottom w:val="nil"/>
              <w:right w:val="nil"/>
            </w:tcBorders>
          </w:tcPr>
          <w:p w:rsidR="00DA771C" w:rsidRPr="00273F49" w:rsidRDefault="00DA771C" w:rsidP="00A05590">
            <w:pPr>
              <w:spacing w:after="0" w:line="240" w:lineRule="auto"/>
              <w:rPr>
                <w:rFonts w:ascii="Times New Roman" w:eastAsia="Times New Roman" w:hAnsi="Times New Roman"/>
                <w:sz w:val="28"/>
                <w:szCs w:val="28"/>
                <w:lang w:eastAsia="ru-RU"/>
              </w:rPr>
            </w:pPr>
            <w:r w:rsidRPr="00273F49">
              <w:rPr>
                <w:rFonts w:ascii="Times New Roman" w:hAnsi="Times New Roman"/>
                <w:sz w:val="28"/>
                <w:szCs w:val="28"/>
              </w:rPr>
              <w:t xml:space="preserve">управление </w:t>
            </w:r>
            <w:r w:rsidR="00311BDF" w:rsidRPr="00273F49">
              <w:rPr>
                <w:rFonts w:ascii="Times New Roman" w:hAnsi="Times New Roman"/>
                <w:sz w:val="28"/>
                <w:szCs w:val="28"/>
              </w:rPr>
              <w:t>по делам территорий</w:t>
            </w:r>
            <w:r w:rsidRPr="00273F49">
              <w:rPr>
                <w:rFonts w:ascii="Times New Roman" w:hAnsi="Times New Roman"/>
                <w:sz w:val="28"/>
                <w:szCs w:val="28"/>
              </w:rPr>
              <w:t xml:space="preserve"> АБГО СК</w:t>
            </w:r>
            <w:r w:rsidRPr="00273F49">
              <w:rPr>
                <w:rFonts w:ascii="Times New Roman" w:eastAsia="Times New Roman" w:hAnsi="Times New Roman"/>
                <w:sz w:val="28"/>
                <w:szCs w:val="28"/>
                <w:lang w:eastAsia="ru-RU"/>
              </w:rPr>
              <w:t xml:space="preserve"> </w:t>
            </w:r>
          </w:p>
          <w:p w:rsidR="00DA771C" w:rsidRPr="00273F49" w:rsidRDefault="00DA771C" w:rsidP="00A05590">
            <w:pPr>
              <w:spacing w:after="0" w:line="240" w:lineRule="auto"/>
              <w:rPr>
                <w:rFonts w:ascii="Times New Roman" w:eastAsia="Times New Roman" w:hAnsi="Times New Roman"/>
                <w:sz w:val="28"/>
                <w:szCs w:val="28"/>
                <w:lang w:eastAsia="ru-RU"/>
              </w:rPr>
            </w:pPr>
          </w:p>
        </w:tc>
      </w:tr>
      <w:tr w:rsidR="00273F49" w:rsidRPr="00273F49" w:rsidTr="009113B0">
        <w:tc>
          <w:tcPr>
            <w:tcW w:w="2660" w:type="dxa"/>
            <w:tcBorders>
              <w:top w:val="nil"/>
              <w:left w:val="nil"/>
              <w:bottom w:val="nil"/>
              <w:right w:val="nil"/>
            </w:tcBorders>
          </w:tcPr>
          <w:p w:rsidR="00DA771C" w:rsidRPr="00273F49" w:rsidRDefault="00DA771C" w:rsidP="002D36DE">
            <w:pPr>
              <w:spacing w:after="0" w:line="240" w:lineRule="auto"/>
              <w:rPr>
                <w:rFonts w:ascii="Times New Roman" w:eastAsia="Times New Roman" w:hAnsi="Times New Roman"/>
                <w:sz w:val="28"/>
                <w:szCs w:val="24"/>
                <w:lang w:eastAsia="ru-RU"/>
              </w:rPr>
            </w:pPr>
            <w:r w:rsidRPr="00273F49">
              <w:rPr>
                <w:rFonts w:ascii="Times New Roman" w:eastAsia="Times New Roman" w:hAnsi="Times New Roman"/>
                <w:sz w:val="28"/>
                <w:szCs w:val="24"/>
                <w:lang w:eastAsia="ru-RU"/>
              </w:rPr>
              <w:t>Соисполнители подпрограммы</w:t>
            </w:r>
          </w:p>
        </w:tc>
        <w:tc>
          <w:tcPr>
            <w:tcW w:w="6928" w:type="dxa"/>
            <w:tcBorders>
              <w:top w:val="nil"/>
              <w:left w:val="nil"/>
              <w:bottom w:val="nil"/>
              <w:right w:val="nil"/>
            </w:tcBorders>
          </w:tcPr>
          <w:p w:rsidR="00DA771C" w:rsidRPr="00273F49" w:rsidRDefault="004C57C5" w:rsidP="00A05590">
            <w:pPr>
              <w:spacing w:after="0" w:line="240" w:lineRule="auto"/>
              <w:rPr>
                <w:rFonts w:ascii="Times New Roman" w:eastAsia="Times New Roman" w:hAnsi="Times New Roman"/>
                <w:sz w:val="28"/>
                <w:szCs w:val="24"/>
                <w:lang w:eastAsia="ru-RU"/>
              </w:rPr>
            </w:pPr>
            <w:r>
              <w:rPr>
                <w:rFonts w:ascii="Times New Roman" w:eastAsia="Times New Roman" w:hAnsi="Times New Roman"/>
                <w:sz w:val="28"/>
                <w:szCs w:val="24"/>
                <w:lang w:eastAsia="ru-RU"/>
              </w:rPr>
              <w:t>нет</w:t>
            </w:r>
          </w:p>
          <w:p w:rsidR="00DA771C" w:rsidRPr="00273F49" w:rsidRDefault="00DA771C" w:rsidP="00A05590">
            <w:pPr>
              <w:spacing w:after="0" w:line="240" w:lineRule="auto"/>
              <w:rPr>
                <w:rFonts w:ascii="Times New Roman" w:eastAsia="Times New Roman" w:hAnsi="Times New Roman"/>
                <w:sz w:val="28"/>
                <w:szCs w:val="24"/>
                <w:lang w:eastAsia="ru-RU"/>
              </w:rPr>
            </w:pPr>
          </w:p>
        </w:tc>
      </w:tr>
      <w:tr w:rsidR="00273F49" w:rsidRPr="00273F49" w:rsidTr="009113B0">
        <w:tc>
          <w:tcPr>
            <w:tcW w:w="2660" w:type="dxa"/>
            <w:tcBorders>
              <w:top w:val="nil"/>
              <w:left w:val="nil"/>
              <w:bottom w:val="nil"/>
              <w:right w:val="nil"/>
            </w:tcBorders>
          </w:tcPr>
          <w:p w:rsidR="00DA771C" w:rsidRPr="00273F49" w:rsidRDefault="00DA771C" w:rsidP="002D36DE">
            <w:pPr>
              <w:spacing w:after="0" w:line="240" w:lineRule="auto"/>
              <w:rPr>
                <w:rFonts w:ascii="Times New Roman" w:eastAsia="Times New Roman" w:hAnsi="Times New Roman"/>
                <w:sz w:val="28"/>
                <w:szCs w:val="24"/>
                <w:lang w:eastAsia="ru-RU"/>
              </w:rPr>
            </w:pPr>
            <w:r w:rsidRPr="00273F49">
              <w:rPr>
                <w:rFonts w:ascii="Times New Roman" w:eastAsia="Times New Roman" w:hAnsi="Times New Roman"/>
                <w:sz w:val="28"/>
                <w:szCs w:val="24"/>
                <w:lang w:eastAsia="ru-RU"/>
              </w:rPr>
              <w:t>Участники подпрограммы</w:t>
            </w:r>
          </w:p>
        </w:tc>
        <w:tc>
          <w:tcPr>
            <w:tcW w:w="6928" w:type="dxa"/>
            <w:tcBorders>
              <w:top w:val="nil"/>
              <w:left w:val="nil"/>
              <w:bottom w:val="nil"/>
              <w:right w:val="nil"/>
            </w:tcBorders>
          </w:tcPr>
          <w:p w:rsidR="00DA771C" w:rsidRDefault="004C57C5" w:rsidP="004C57C5">
            <w:pPr>
              <w:autoSpaceDE w:val="0"/>
              <w:autoSpaceDN w:val="0"/>
              <w:adjustRightInd w:val="0"/>
              <w:spacing w:after="0" w:line="240" w:lineRule="auto"/>
              <w:jc w:val="both"/>
              <w:rPr>
                <w:rFonts w:ascii="Times New Roman" w:eastAsia="Times New Roman" w:hAnsi="Times New Roman"/>
                <w:sz w:val="28"/>
                <w:szCs w:val="28"/>
                <w:lang w:eastAsia="ru-RU"/>
              </w:rPr>
            </w:pPr>
            <w:r w:rsidRPr="004C57C5">
              <w:rPr>
                <w:rFonts w:ascii="Times New Roman" w:eastAsia="Times New Roman" w:hAnsi="Times New Roman"/>
                <w:sz w:val="28"/>
                <w:szCs w:val="28"/>
                <w:lang w:eastAsia="ru-RU"/>
              </w:rPr>
              <w:t>хозяйствующие субъекты в Благодарненском городском округе Ставропольского края, муниципальное учреждение «Комбинат благоустройства»</w:t>
            </w:r>
          </w:p>
          <w:p w:rsidR="004C57C5" w:rsidRPr="00273F49" w:rsidRDefault="004C57C5" w:rsidP="00A05590">
            <w:pPr>
              <w:autoSpaceDE w:val="0"/>
              <w:autoSpaceDN w:val="0"/>
              <w:adjustRightInd w:val="0"/>
              <w:spacing w:after="0" w:line="240" w:lineRule="auto"/>
              <w:rPr>
                <w:rFonts w:ascii="Times New Roman" w:eastAsia="Times New Roman" w:hAnsi="Times New Roman"/>
                <w:sz w:val="28"/>
                <w:szCs w:val="28"/>
                <w:lang w:eastAsia="ru-RU"/>
              </w:rPr>
            </w:pPr>
          </w:p>
        </w:tc>
      </w:tr>
      <w:tr w:rsidR="00273F49" w:rsidRPr="00273F49" w:rsidTr="009113B0">
        <w:tc>
          <w:tcPr>
            <w:tcW w:w="2660" w:type="dxa"/>
            <w:tcBorders>
              <w:top w:val="nil"/>
              <w:left w:val="nil"/>
              <w:bottom w:val="nil"/>
              <w:right w:val="nil"/>
            </w:tcBorders>
          </w:tcPr>
          <w:p w:rsidR="00DA771C" w:rsidRPr="00273F49" w:rsidRDefault="00DA771C" w:rsidP="002D36DE">
            <w:pPr>
              <w:spacing w:after="0" w:line="240" w:lineRule="auto"/>
              <w:rPr>
                <w:rFonts w:ascii="Times New Roman" w:eastAsia="Times New Roman" w:hAnsi="Times New Roman"/>
                <w:sz w:val="28"/>
                <w:szCs w:val="24"/>
                <w:lang w:eastAsia="ru-RU"/>
              </w:rPr>
            </w:pPr>
            <w:r w:rsidRPr="00273F49">
              <w:rPr>
                <w:rFonts w:ascii="Times New Roman" w:eastAsia="Times New Roman" w:hAnsi="Times New Roman"/>
                <w:sz w:val="28"/>
                <w:szCs w:val="24"/>
                <w:lang w:eastAsia="ru-RU"/>
              </w:rPr>
              <w:t>Задачи Подпрограммы</w:t>
            </w:r>
          </w:p>
        </w:tc>
        <w:tc>
          <w:tcPr>
            <w:tcW w:w="6928" w:type="dxa"/>
            <w:tcBorders>
              <w:top w:val="nil"/>
              <w:left w:val="nil"/>
              <w:bottom w:val="nil"/>
              <w:right w:val="nil"/>
            </w:tcBorders>
          </w:tcPr>
          <w:p w:rsidR="00DA771C" w:rsidRPr="00273F49" w:rsidRDefault="00DA771C" w:rsidP="00A05590">
            <w:pPr>
              <w:autoSpaceDE w:val="0"/>
              <w:autoSpaceDN w:val="0"/>
              <w:adjustRightInd w:val="0"/>
              <w:spacing w:after="0" w:line="240" w:lineRule="auto"/>
              <w:jc w:val="both"/>
              <w:rPr>
                <w:rFonts w:ascii="Times New Roman" w:hAnsi="Times New Roman"/>
                <w:sz w:val="28"/>
                <w:szCs w:val="28"/>
              </w:rPr>
            </w:pPr>
            <w:r w:rsidRPr="00273F49">
              <w:rPr>
                <w:rFonts w:ascii="Times New Roman" w:hAnsi="Times New Roman"/>
                <w:sz w:val="28"/>
                <w:szCs w:val="28"/>
              </w:rPr>
              <w:t>строительство и ремонт остановок общественного транспорта на территории Благодарненского городского округа Ставропольского края</w:t>
            </w:r>
          </w:p>
        </w:tc>
      </w:tr>
      <w:tr w:rsidR="00273F49" w:rsidRPr="00273F49" w:rsidTr="009113B0">
        <w:tc>
          <w:tcPr>
            <w:tcW w:w="2660" w:type="dxa"/>
            <w:tcBorders>
              <w:top w:val="nil"/>
              <w:left w:val="nil"/>
              <w:bottom w:val="nil"/>
              <w:right w:val="nil"/>
            </w:tcBorders>
          </w:tcPr>
          <w:p w:rsidR="002D36DE" w:rsidRPr="00273F49" w:rsidRDefault="00DA771C" w:rsidP="002D36DE">
            <w:pPr>
              <w:spacing w:after="0" w:line="240" w:lineRule="auto"/>
              <w:rPr>
                <w:rFonts w:ascii="Times New Roman" w:eastAsia="Times New Roman" w:hAnsi="Times New Roman"/>
                <w:sz w:val="28"/>
                <w:szCs w:val="24"/>
                <w:lang w:eastAsia="ru-RU"/>
              </w:rPr>
            </w:pPr>
            <w:r w:rsidRPr="00273F49">
              <w:rPr>
                <w:rFonts w:ascii="Times New Roman" w:eastAsia="Times New Roman" w:hAnsi="Times New Roman"/>
                <w:sz w:val="28"/>
                <w:szCs w:val="24"/>
                <w:lang w:eastAsia="ru-RU"/>
              </w:rPr>
              <w:t>Показат</w:t>
            </w:r>
            <w:r w:rsidR="002D36DE" w:rsidRPr="00273F49">
              <w:rPr>
                <w:rFonts w:ascii="Times New Roman" w:eastAsia="Times New Roman" w:hAnsi="Times New Roman"/>
                <w:sz w:val="28"/>
                <w:szCs w:val="24"/>
                <w:lang w:eastAsia="ru-RU"/>
              </w:rPr>
              <w:t>ели решения задач подпрограммы</w:t>
            </w:r>
          </w:p>
          <w:p w:rsidR="00DA771C" w:rsidRPr="00273F49" w:rsidRDefault="00DA771C" w:rsidP="002D36DE">
            <w:pPr>
              <w:spacing w:after="0" w:line="240" w:lineRule="auto"/>
              <w:rPr>
                <w:rFonts w:ascii="Times New Roman" w:eastAsia="Times New Roman" w:hAnsi="Times New Roman"/>
                <w:sz w:val="28"/>
                <w:szCs w:val="24"/>
                <w:lang w:eastAsia="ru-RU"/>
              </w:rPr>
            </w:pPr>
          </w:p>
        </w:tc>
        <w:tc>
          <w:tcPr>
            <w:tcW w:w="6928" w:type="dxa"/>
            <w:tcBorders>
              <w:top w:val="nil"/>
              <w:left w:val="nil"/>
              <w:bottom w:val="nil"/>
              <w:right w:val="nil"/>
            </w:tcBorders>
          </w:tcPr>
          <w:p w:rsidR="00DA771C" w:rsidRPr="00273F49" w:rsidRDefault="00DA771C" w:rsidP="00A05590">
            <w:pPr>
              <w:autoSpaceDE w:val="0"/>
              <w:autoSpaceDN w:val="0"/>
              <w:adjustRightInd w:val="0"/>
              <w:spacing w:after="0" w:line="240" w:lineRule="auto"/>
              <w:jc w:val="both"/>
              <w:rPr>
                <w:rFonts w:ascii="Times New Roman" w:hAnsi="Times New Roman"/>
                <w:sz w:val="28"/>
                <w:szCs w:val="28"/>
              </w:rPr>
            </w:pPr>
            <w:r w:rsidRPr="00273F49">
              <w:rPr>
                <w:rFonts w:ascii="Times New Roman" w:eastAsia="Times New Roman" w:hAnsi="Times New Roman"/>
                <w:sz w:val="28"/>
                <w:szCs w:val="28"/>
                <w:lang w:eastAsia="ru-RU"/>
              </w:rPr>
              <w:t xml:space="preserve">количество установленных остановок общественного транспорта на территории </w:t>
            </w:r>
            <w:r w:rsidRPr="00273F49">
              <w:rPr>
                <w:rFonts w:ascii="Times New Roman" w:hAnsi="Times New Roman"/>
                <w:sz w:val="28"/>
                <w:szCs w:val="28"/>
              </w:rPr>
              <w:t>Благодарненского городского округа Ставропольского края;</w:t>
            </w:r>
          </w:p>
          <w:p w:rsidR="00DA771C" w:rsidRPr="00273F49" w:rsidRDefault="00DA771C" w:rsidP="00A05590">
            <w:pPr>
              <w:autoSpaceDE w:val="0"/>
              <w:autoSpaceDN w:val="0"/>
              <w:adjustRightInd w:val="0"/>
              <w:spacing w:after="0" w:line="240" w:lineRule="auto"/>
              <w:jc w:val="both"/>
              <w:rPr>
                <w:rFonts w:ascii="Times New Roman" w:eastAsia="Times New Roman" w:hAnsi="Times New Roman"/>
                <w:sz w:val="28"/>
                <w:szCs w:val="28"/>
                <w:lang w:eastAsia="ru-RU"/>
              </w:rPr>
            </w:pPr>
            <w:r w:rsidRPr="00273F49">
              <w:rPr>
                <w:rFonts w:ascii="Times New Roman" w:hAnsi="Times New Roman"/>
                <w:sz w:val="28"/>
                <w:szCs w:val="28"/>
              </w:rPr>
              <w:t xml:space="preserve">количество отремонтированных </w:t>
            </w:r>
            <w:r w:rsidRPr="00273F49">
              <w:rPr>
                <w:rFonts w:ascii="Times New Roman" w:eastAsia="Times New Roman" w:hAnsi="Times New Roman"/>
                <w:sz w:val="28"/>
                <w:szCs w:val="28"/>
                <w:lang w:eastAsia="ru-RU"/>
              </w:rPr>
              <w:t xml:space="preserve">остановок общественного транспорта на территории </w:t>
            </w:r>
            <w:r w:rsidRPr="00273F49">
              <w:rPr>
                <w:rFonts w:ascii="Times New Roman" w:hAnsi="Times New Roman"/>
                <w:sz w:val="28"/>
                <w:szCs w:val="28"/>
              </w:rPr>
              <w:t>Благодарненского городского округа Ставропольского края.</w:t>
            </w:r>
          </w:p>
        </w:tc>
      </w:tr>
      <w:tr w:rsidR="00273F49" w:rsidRPr="00273F49" w:rsidTr="009113B0">
        <w:tc>
          <w:tcPr>
            <w:tcW w:w="2660" w:type="dxa"/>
            <w:tcBorders>
              <w:top w:val="nil"/>
              <w:left w:val="nil"/>
              <w:bottom w:val="nil"/>
              <w:right w:val="nil"/>
            </w:tcBorders>
          </w:tcPr>
          <w:p w:rsidR="002D36DE" w:rsidRPr="00273F49" w:rsidRDefault="002D36DE" w:rsidP="002D36DE">
            <w:pPr>
              <w:spacing w:after="0" w:line="240" w:lineRule="auto"/>
              <w:rPr>
                <w:rFonts w:ascii="Times New Roman" w:eastAsia="Times New Roman" w:hAnsi="Times New Roman"/>
                <w:sz w:val="28"/>
                <w:szCs w:val="24"/>
                <w:lang w:eastAsia="ru-RU"/>
              </w:rPr>
            </w:pPr>
            <w:r w:rsidRPr="00273F49">
              <w:rPr>
                <w:rFonts w:ascii="Times New Roman" w:eastAsia="Times New Roman" w:hAnsi="Times New Roman"/>
                <w:sz w:val="28"/>
                <w:szCs w:val="24"/>
                <w:lang w:eastAsia="ru-RU"/>
              </w:rPr>
              <w:t>Сроки реализации подпрограммы</w:t>
            </w:r>
          </w:p>
        </w:tc>
        <w:tc>
          <w:tcPr>
            <w:tcW w:w="6928" w:type="dxa"/>
            <w:tcBorders>
              <w:top w:val="nil"/>
              <w:left w:val="nil"/>
              <w:bottom w:val="nil"/>
              <w:right w:val="nil"/>
            </w:tcBorders>
          </w:tcPr>
          <w:p w:rsidR="002D36DE" w:rsidRPr="00273F49" w:rsidRDefault="002D36DE" w:rsidP="00A05590">
            <w:pPr>
              <w:autoSpaceDE w:val="0"/>
              <w:autoSpaceDN w:val="0"/>
              <w:adjustRightInd w:val="0"/>
              <w:spacing w:after="0" w:line="240" w:lineRule="auto"/>
              <w:jc w:val="both"/>
              <w:rPr>
                <w:rFonts w:ascii="Times New Roman" w:eastAsia="Times New Roman" w:hAnsi="Times New Roman"/>
                <w:sz w:val="28"/>
                <w:szCs w:val="28"/>
                <w:lang w:eastAsia="ru-RU"/>
              </w:rPr>
            </w:pPr>
            <w:r w:rsidRPr="00273F49">
              <w:rPr>
                <w:rFonts w:ascii="Times New Roman" w:eastAsia="Times New Roman" w:hAnsi="Times New Roman"/>
                <w:sz w:val="28"/>
                <w:szCs w:val="28"/>
                <w:lang w:eastAsia="ru-RU"/>
              </w:rPr>
              <w:t>2020-2022 годы</w:t>
            </w:r>
          </w:p>
        </w:tc>
      </w:tr>
      <w:tr w:rsidR="00273F49" w:rsidRPr="00273F49" w:rsidTr="00097C2E">
        <w:tc>
          <w:tcPr>
            <w:tcW w:w="2660" w:type="dxa"/>
            <w:tcBorders>
              <w:top w:val="nil"/>
              <w:left w:val="nil"/>
              <w:bottom w:val="nil"/>
              <w:right w:val="nil"/>
            </w:tcBorders>
          </w:tcPr>
          <w:p w:rsidR="00DA771C" w:rsidRPr="00273F49" w:rsidRDefault="00DA771C" w:rsidP="002D36DE">
            <w:pPr>
              <w:spacing w:after="0" w:line="240" w:lineRule="auto"/>
              <w:rPr>
                <w:rFonts w:ascii="Times New Roman" w:eastAsia="Times New Roman" w:hAnsi="Times New Roman"/>
                <w:sz w:val="28"/>
                <w:szCs w:val="24"/>
                <w:lang w:eastAsia="ru-RU"/>
              </w:rPr>
            </w:pPr>
            <w:r w:rsidRPr="00273F49">
              <w:rPr>
                <w:rFonts w:ascii="Times New Roman" w:eastAsia="Times New Roman" w:hAnsi="Times New Roman"/>
                <w:sz w:val="28"/>
                <w:szCs w:val="24"/>
                <w:lang w:eastAsia="ru-RU"/>
              </w:rPr>
              <w:t>Объемы и источники финансового обеспечения Подпрограммы</w:t>
            </w:r>
          </w:p>
        </w:tc>
        <w:tc>
          <w:tcPr>
            <w:tcW w:w="6928" w:type="dxa"/>
            <w:tcBorders>
              <w:top w:val="nil"/>
              <w:left w:val="nil"/>
              <w:bottom w:val="nil"/>
              <w:right w:val="nil"/>
            </w:tcBorders>
            <w:shd w:val="clear" w:color="auto" w:fill="auto"/>
          </w:tcPr>
          <w:p w:rsidR="00097C2E" w:rsidRPr="008740B9" w:rsidRDefault="00097C2E" w:rsidP="00097C2E">
            <w:pPr>
              <w:shd w:val="clear" w:color="auto" w:fill="FFFFFF" w:themeFill="background1"/>
              <w:spacing w:after="0" w:line="240" w:lineRule="auto"/>
              <w:jc w:val="both"/>
              <w:rPr>
                <w:rFonts w:ascii="Times New Roman" w:eastAsia="Times New Roman" w:hAnsi="Times New Roman"/>
                <w:sz w:val="28"/>
                <w:szCs w:val="24"/>
                <w:lang w:eastAsia="ru-RU"/>
              </w:rPr>
            </w:pPr>
            <w:r w:rsidRPr="008740B9">
              <w:rPr>
                <w:rFonts w:ascii="Times New Roman" w:eastAsia="Times New Roman" w:hAnsi="Times New Roman"/>
                <w:sz w:val="28"/>
                <w:szCs w:val="24"/>
                <w:lang w:eastAsia="ru-RU"/>
              </w:rPr>
              <w:t xml:space="preserve">объем финансового обеспечения Подпрограммы за счет средств местного бюджета составит </w:t>
            </w:r>
            <w:r w:rsidR="008740B9" w:rsidRPr="008740B9">
              <w:rPr>
                <w:rFonts w:ascii="Times New Roman" w:eastAsia="Times New Roman" w:hAnsi="Times New Roman"/>
                <w:sz w:val="28"/>
                <w:szCs w:val="24"/>
                <w:lang w:eastAsia="ru-RU"/>
              </w:rPr>
              <w:t>800,10</w:t>
            </w:r>
            <w:r w:rsidRPr="008740B9">
              <w:rPr>
                <w:rFonts w:ascii="Times New Roman CYR" w:eastAsia="Times New Roman" w:hAnsi="Times New Roman CYR" w:cs="Times New Roman CYR"/>
                <w:sz w:val="28"/>
                <w:szCs w:val="28"/>
                <w:lang w:eastAsia="ru-RU"/>
              </w:rPr>
              <w:t xml:space="preserve"> тыс. рублей</w:t>
            </w:r>
            <w:r w:rsidRPr="008740B9">
              <w:rPr>
                <w:rFonts w:ascii="Times New Roman" w:eastAsia="Times New Roman" w:hAnsi="Times New Roman"/>
                <w:sz w:val="28"/>
                <w:szCs w:val="24"/>
                <w:lang w:eastAsia="ru-RU"/>
              </w:rPr>
              <w:t>, в том числе по годам:</w:t>
            </w:r>
          </w:p>
          <w:p w:rsidR="00097C2E" w:rsidRPr="008740B9" w:rsidRDefault="00097C2E" w:rsidP="00097C2E">
            <w:pPr>
              <w:shd w:val="clear" w:color="auto" w:fill="FFFFFF" w:themeFill="background1"/>
              <w:spacing w:after="0" w:line="240" w:lineRule="auto"/>
              <w:jc w:val="both"/>
              <w:rPr>
                <w:rFonts w:ascii="Times New Roman" w:eastAsia="Times New Roman" w:hAnsi="Times New Roman"/>
                <w:sz w:val="28"/>
                <w:szCs w:val="24"/>
                <w:lang w:eastAsia="ru-RU"/>
              </w:rPr>
            </w:pPr>
            <w:r w:rsidRPr="008740B9">
              <w:rPr>
                <w:rFonts w:ascii="Times New Roman" w:eastAsia="Times New Roman" w:hAnsi="Times New Roman"/>
                <w:sz w:val="28"/>
                <w:szCs w:val="24"/>
                <w:lang w:eastAsia="ru-RU"/>
              </w:rPr>
              <w:t xml:space="preserve">в 2020 году – </w:t>
            </w:r>
            <w:r w:rsidR="008740B9" w:rsidRPr="008740B9">
              <w:rPr>
                <w:rFonts w:ascii="Times New Roman" w:eastAsia="Times New Roman" w:hAnsi="Times New Roman"/>
                <w:sz w:val="28"/>
                <w:szCs w:val="24"/>
                <w:lang w:eastAsia="ru-RU"/>
              </w:rPr>
              <w:t>200,10</w:t>
            </w:r>
            <w:r w:rsidRPr="008740B9">
              <w:rPr>
                <w:rFonts w:ascii="Times New Roman" w:eastAsia="Times New Roman" w:hAnsi="Times New Roman"/>
                <w:sz w:val="28"/>
                <w:szCs w:val="24"/>
                <w:lang w:eastAsia="ru-RU"/>
              </w:rPr>
              <w:t xml:space="preserve"> тыс. рублей;</w:t>
            </w:r>
          </w:p>
          <w:p w:rsidR="00097C2E" w:rsidRPr="008740B9" w:rsidRDefault="00097C2E" w:rsidP="00097C2E">
            <w:pPr>
              <w:shd w:val="clear" w:color="auto" w:fill="FFFFFF" w:themeFill="background1"/>
              <w:spacing w:after="0" w:line="240" w:lineRule="auto"/>
              <w:jc w:val="both"/>
              <w:rPr>
                <w:rFonts w:ascii="Times New Roman" w:eastAsia="Times New Roman" w:hAnsi="Times New Roman"/>
                <w:sz w:val="28"/>
                <w:szCs w:val="24"/>
                <w:lang w:eastAsia="ru-RU"/>
              </w:rPr>
            </w:pPr>
            <w:r w:rsidRPr="008740B9">
              <w:rPr>
                <w:rFonts w:ascii="Times New Roman" w:eastAsia="Times New Roman" w:hAnsi="Times New Roman"/>
                <w:sz w:val="28"/>
                <w:szCs w:val="24"/>
                <w:lang w:eastAsia="ru-RU"/>
              </w:rPr>
              <w:t>в 2021 году – 300,00 тыс. рублей;</w:t>
            </w:r>
          </w:p>
          <w:p w:rsidR="00DA771C" w:rsidRDefault="00097C2E" w:rsidP="00097C2E">
            <w:pPr>
              <w:shd w:val="clear" w:color="auto" w:fill="FFFFFF" w:themeFill="background1"/>
              <w:spacing w:after="0" w:line="240" w:lineRule="auto"/>
              <w:jc w:val="both"/>
              <w:rPr>
                <w:rFonts w:ascii="Times New Roman" w:eastAsia="Times New Roman" w:hAnsi="Times New Roman"/>
                <w:sz w:val="28"/>
                <w:szCs w:val="24"/>
                <w:lang w:eastAsia="ru-RU"/>
              </w:rPr>
            </w:pPr>
            <w:r w:rsidRPr="008740B9">
              <w:rPr>
                <w:rFonts w:ascii="Times New Roman" w:eastAsia="Times New Roman" w:hAnsi="Times New Roman"/>
                <w:sz w:val="28"/>
                <w:szCs w:val="24"/>
                <w:lang w:eastAsia="ru-RU"/>
              </w:rPr>
              <w:t>в 2022 году – 300,00 тыс. рублей</w:t>
            </w:r>
          </w:p>
          <w:p w:rsidR="008740B9" w:rsidRDefault="008740B9" w:rsidP="00097C2E">
            <w:pPr>
              <w:shd w:val="clear" w:color="auto" w:fill="FFFFFF" w:themeFill="background1"/>
              <w:spacing w:after="0" w:line="240" w:lineRule="auto"/>
              <w:jc w:val="both"/>
              <w:rPr>
                <w:rFonts w:ascii="Times New Roman" w:eastAsia="Times New Roman" w:hAnsi="Times New Roman"/>
                <w:sz w:val="28"/>
                <w:szCs w:val="24"/>
                <w:lang w:eastAsia="ru-RU"/>
              </w:rPr>
            </w:pPr>
          </w:p>
          <w:p w:rsidR="008740B9" w:rsidRPr="008740B9" w:rsidRDefault="008740B9" w:rsidP="008740B9">
            <w:pPr>
              <w:shd w:val="clear" w:color="auto" w:fill="FFFFFF" w:themeFill="background1"/>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за счет средств</w:t>
            </w:r>
            <w:r w:rsidRPr="008740B9">
              <w:rPr>
                <w:rFonts w:ascii="Times New Roman" w:eastAsia="Times New Roman" w:hAnsi="Times New Roman"/>
                <w:sz w:val="28"/>
                <w:szCs w:val="24"/>
                <w:lang w:eastAsia="ru-RU"/>
              </w:rPr>
              <w:t xml:space="preserve"> бюджета </w:t>
            </w:r>
            <w:r>
              <w:rPr>
                <w:rFonts w:ascii="Times New Roman" w:eastAsia="Times New Roman" w:hAnsi="Times New Roman"/>
                <w:sz w:val="28"/>
                <w:szCs w:val="24"/>
                <w:lang w:eastAsia="ru-RU"/>
              </w:rPr>
              <w:t xml:space="preserve">Ставропольского края </w:t>
            </w:r>
            <w:r w:rsidRPr="008740B9">
              <w:rPr>
                <w:rFonts w:ascii="Times New Roman" w:eastAsia="Times New Roman" w:hAnsi="Times New Roman"/>
                <w:sz w:val="28"/>
                <w:szCs w:val="24"/>
                <w:lang w:eastAsia="ru-RU"/>
              </w:rPr>
              <w:t xml:space="preserve">составит </w:t>
            </w:r>
            <w:r>
              <w:rPr>
                <w:rFonts w:ascii="Times New Roman" w:eastAsia="Times New Roman" w:hAnsi="Times New Roman"/>
                <w:sz w:val="28"/>
                <w:szCs w:val="24"/>
                <w:lang w:eastAsia="ru-RU"/>
              </w:rPr>
              <w:t>0,00</w:t>
            </w:r>
            <w:r w:rsidRPr="008740B9">
              <w:rPr>
                <w:rFonts w:ascii="Times New Roman" w:eastAsia="Times New Roman" w:hAnsi="Times New Roman"/>
                <w:sz w:val="28"/>
                <w:szCs w:val="24"/>
                <w:lang w:eastAsia="ru-RU"/>
              </w:rPr>
              <w:t xml:space="preserve"> тыс. рублей, в том числе по годам:</w:t>
            </w:r>
          </w:p>
          <w:p w:rsidR="008740B9" w:rsidRPr="008740B9" w:rsidRDefault="008740B9" w:rsidP="008740B9">
            <w:pPr>
              <w:shd w:val="clear" w:color="auto" w:fill="FFFFFF" w:themeFill="background1"/>
              <w:spacing w:after="0" w:line="240" w:lineRule="auto"/>
              <w:jc w:val="both"/>
              <w:rPr>
                <w:rFonts w:ascii="Times New Roman" w:eastAsia="Times New Roman" w:hAnsi="Times New Roman"/>
                <w:sz w:val="28"/>
                <w:szCs w:val="24"/>
                <w:lang w:eastAsia="ru-RU"/>
              </w:rPr>
            </w:pPr>
            <w:r w:rsidRPr="008740B9">
              <w:rPr>
                <w:rFonts w:ascii="Times New Roman" w:eastAsia="Times New Roman" w:hAnsi="Times New Roman"/>
                <w:sz w:val="28"/>
                <w:szCs w:val="24"/>
                <w:lang w:eastAsia="ru-RU"/>
              </w:rPr>
              <w:t xml:space="preserve">в 2020 году – </w:t>
            </w:r>
            <w:r>
              <w:rPr>
                <w:rFonts w:ascii="Times New Roman" w:eastAsia="Times New Roman" w:hAnsi="Times New Roman"/>
                <w:sz w:val="28"/>
                <w:szCs w:val="24"/>
                <w:lang w:eastAsia="ru-RU"/>
              </w:rPr>
              <w:t>0,00</w:t>
            </w:r>
            <w:r w:rsidRPr="008740B9">
              <w:rPr>
                <w:rFonts w:ascii="Times New Roman" w:eastAsia="Times New Roman" w:hAnsi="Times New Roman"/>
                <w:sz w:val="28"/>
                <w:szCs w:val="24"/>
                <w:lang w:eastAsia="ru-RU"/>
              </w:rPr>
              <w:t xml:space="preserve"> тыс. рублей;</w:t>
            </w:r>
          </w:p>
          <w:p w:rsidR="008740B9" w:rsidRPr="008740B9" w:rsidRDefault="008740B9" w:rsidP="008740B9">
            <w:pPr>
              <w:shd w:val="clear" w:color="auto" w:fill="FFFFFF" w:themeFill="background1"/>
              <w:spacing w:after="0" w:line="240" w:lineRule="auto"/>
              <w:jc w:val="both"/>
              <w:rPr>
                <w:rFonts w:ascii="Times New Roman" w:eastAsia="Times New Roman" w:hAnsi="Times New Roman"/>
                <w:sz w:val="28"/>
                <w:szCs w:val="24"/>
                <w:lang w:eastAsia="ru-RU"/>
              </w:rPr>
            </w:pPr>
            <w:r w:rsidRPr="008740B9">
              <w:rPr>
                <w:rFonts w:ascii="Times New Roman" w:eastAsia="Times New Roman" w:hAnsi="Times New Roman"/>
                <w:sz w:val="28"/>
                <w:szCs w:val="24"/>
                <w:lang w:eastAsia="ru-RU"/>
              </w:rPr>
              <w:t xml:space="preserve">в 2021 году – </w:t>
            </w:r>
            <w:r>
              <w:rPr>
                <w:rFonts w:ascii="Times New Roman" w:eastAsia="Times New Roman" w:hAnsi="Times New Roman"/>
                <w:sz w:val="28"/>
                <w:szCs w:val="24"/>
                <w:lang w:eastAsia="ru-RU"/>
              </w:rPr>
              <w:t>0,00</w:t>
            </w:r>
            <w:r w:rsidRPr="008740B9">
              <w:rPr>
                <w:rFonts w:ascii="Times New Roman" w:eastAsia="Times New Roman" w:hAnsi="Times New Roman"/>
                <w:sz w:val="28"/>
                <w:szCs w:val="24"/>
                <w:lang w:eastAsia="ru-RU"/>
              </w:rPr>
              <w:t xml:space="preserve"> тыс. рублей;</w:t>
            </w:r>
          </w:p>
          <w:p w:rsidR="008740B9" w:rsidRDefault="008740B9" w:rsidP="008740B9">
            <w:pPr>
              <w:shd w:val="clear" w:color="auto" w:fill="FFFFFF" w:themeFill="background1"/>
              <w:spacing w:after="0" w:line="240" w:lineRule="auto"/>
              <w:jc w:val="both"/>
              <w:rPr>
                <w:rFonts w:ascii="Times New Roman" w:eastAsia="Times New Roman" w:hAnsi="Times New Roman"/>
                <w:sz w:val="28"/>
                <w:szCs w:val="24"/>
                <w:lang w:eastAsia="ru-RU"/>
              </w:rPr>
            </w:pPr>
            <w:r w:rsidRPr="008740B9">
              <w:rPr>
                <w:rFonts w:ascii="Times New Roman" w:eastAsia="Times New Roman" w:hAnsi="Times New Roman"/>
                <w:sz w:val="28"/>
                <w:szCs w:val="24"/>
                <w:lang w:eastAsia="ru-RU"/>
              </w:rPr>
              <w:t xml:space="preserve">в 2022 году – </w:t>
            </w:r>
            <w:r>
              <w:rPr>
                <w:rFonts w:ascii="Times New Roman" w:eastAsia="Times New Roman" w:hAnsi="Times New Roman"/>
                <w:sz w:val="28"/>
                <w:szCs w:val="24"/>
                <w:lang w:eastAsia="ru-RU"/>
              </w:rPr>
              <w:t>0,00</w:t>
            </w:r>
            <w:r w:rsidRPr="008740B9">
              <w:rPr>
                <w:rFonts w:ascii="Times New Roman" w:eastAsia="Times New Roman" w:hAnsi="Times New Roman"/>
                <w:sz w:val="28"/>
                <w:szCs w:val="24"/>
                <w:lang w:eastAsia="ru-RU"/>
              </w:rPr>
              <w:t xml:space="preserve"> тыс. рублей</w:t>
            </w:r>
          </w:p>
          <w:p w:rsidR="00FB2673" w:rsidRDefault="00FB2673" w:rsidP="008740B9">
            <w:pPr>
              <w:shd w:val="clear" w:color="auto" w:fill="FFFFFF" w:themeFill="background1"/>
              <w:spacing w:after="0" w:line="240" w:lineRule="auto"/>
              <w:jc w:val="both"/>
              <w:rPr>
                <w:rFonts w:ascii="Times New Roman" w:eastAsia="Times New Roman" w:hAnsi="Times New Roman"/>
                <w:sz w:val="28"/>
                <w:szCs w:val="24"/>
                <w:lang w:eastAsia="ru-RU"/>
              </w:rPr>
            </w:pPr>
          </w:p>
          <w:p w:rsidR="00FB2673" w:rsidRPr="008740B9" w:rsidRDefault="00FB2673" w:rsidP="00FB2673">
            <w:pPr>
              <w:shd w:val="clear" w:color="auto" w:fill="FFFFFF" w:themeFill="background1"/>
              <w:spacing w:after="0" w:line="240" w:lineRule="auto"/>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за счет средств</w:t>
            </w:r>
            <w:r w:rsidRPr="008740B9">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 xml:space="preserve">местного </w:t>
            </w:r>
            <w:r w:rsidRPr="008740B9">
              <w:rPr>
                <w:rFonts w:ascii="Times New Roman" w:eastAsia="Times New Roman" w:hAnsi="Times New Roman"/>
                <w:sz w:val="28"/>
                <w:szCs w:val="24"/>
                <w:lang w:eastAsia="ru-RU"/>
              </w:rPr>
              <w:t xml:space="preserve">бюджета составит </w:t>
            </w:r>
            <w:r>
              <w:rPr>
                <w:rFonts w:ascii="Times New Roman" w:eastAsia="Times New Roman" w:hAnsi="Times New Roman"/>
                <w:sz w:val="28"/>
                <w:szCs w:val="24"/>
                <w:lang w:eastAsia="ru-RU"/>
              </w:rPr>
              <w:t>800,10</w:t>
            </w:r>
            <w:r w:rsidRPr="008740B9">
              <w:rPr>
                <w:rFonts w:ascii="Times New Roman" w:eastAsia="Times New Roman" w:hAnsi="Times New Roman"/>
                <w:sz w:val="28"/>
                <w:szCs w:val="24"/>
                <w:lang w:eastAsia="ru-RU"/>
              </w:rPr>
              <w:t xml:space="preserve"> тыс. рублей, в том числе по годам:</w:t>
            </w:r>
          </w:p>
          <w:p w:rsidR="00FB2673" w:rsidRPr="008740B9" w:rsidRDefault="00FB2673" w:rsidP="00FB2673">
            <w:pPr>
              <w:shd w:val="clear" w:color="auto" w:fill="FFFFFF" w:themeFill="background1"/>
              <w:spacing w:after="0" w:line="240" w:lineRule="auto"/>
              <w:jc w:val="both"/>
              <w:rPr>
                <w:rFonts w:ascii="Times New Roman" w:eastAsia="Times New Roman" w:hAnsi="Times New Roman"/>
                <w:sz w:val="28"/>
                <w:szCs w:val="24"/>
                <w:lang w:eastAsia="ru-RU"/>
              </w:rPr>
            </w:pPr>
            <w:r w:rsidRPr="008740B9">
              <w:rPr>
                <w:rFonts w:ascii="Times New Roman" w:eastAsia="Times New Roman" w:hAnsi="Times New Roman"/>
                <w:sz w:val="28"/>
                <w:szCs w:val="24"/>
                <w:lang w:eastAsia="ru-RU"/>
              </w:rPr>
              <w:t xml:space="preserve">в 2020 году – </w:t>
            </w:r>
            <w:r>
              <w:rPr>
                <w:rFonts w:ascii="Times New Roman" w:eastAsia="Times New Roman" w:hAnsi="Times New Roman"/>
                <w:sz w:val="28"/>
                <w:szCs w:val="24"/>
                <w:lang w:eastAsia="ru-RU"/>
              </w:rPr>
              <w:t>200,10</w:t>
            </w:r>
            <w:r w:rsidRPr="008740B9">
              <w:rPr>
                <w:rFonts w:ascii="Times New Roman" w:eastAsia="Times New Roman" w:hAnsi="Times New Roman"/>
                <w:sz w:val="28"/>
                <w:szCs w:val="24"/>
                <w:lang w:eastAsia="ru-RU"/>
              </w:rPr>
              <w:t xml:space="preserve"> тыс. рублей;</w:t>
            </w:r>
          </w:p>
          <w:p w:rsidR="00FB2673" w:rsidRPr="008740B9" w:rsidRDefault="00FB2673" w:rsidP="00FB2673">
            <w:pPr>
              <w:shd w:val="clear" w:color="auto" w:fill="FFFFFF" w:themeFill="background1"/>
              <w:spacing w:after="0" w:line="240" w:lineRule="auto"/>
              <w:jc w:val="both"/>
              <w:rPr>
                <w:rFonts w:ascii="Times New Roman" w:eastAsia="Times New Roman" w:hAnsi="Times New Roman"/>
                <w:sz w:val="28"/>
                <w:szCs w:val="24"/>
                <w:lang w:eastAsia="ru-RU"/>
              </w:rPr>
            </w:pPr>
            <w:r w:rsidRPr="008740B9">
              <w:rPr>
                <w:rFonts w:ascii="Times New Roman" w:eastAsia="Times New Roman" w:hAnsi="Times New Roman"/>
                <w:sz w:val="28"/>
                <w:szCs w:val="24"/>
                <w:lang w:eastAsia="ru-RU"/>
              </w:rPr>
              <w:t xml:space="preserve">в 2021 году – </w:t>
            </w:r>
            <w:r>
              <w:rPr>
                <w:rFonts w:ascii="Times New Roman" w:eastAsia="Times New Roman" w:hAnsi="Times New Roman"/>
                <w:sz w:val="28"/>
                <w:szCs w:val="24"/>
                <w:lang w:eastAsia="ru-RU"/>
              </w:rPr>
              <w:t>300,00</w:t>
            </w:r>
            <w:r w:rsidRPr="008740B9">
              <w:rPr>
                <w:rFonts w:ascii="Times New Roman" w:eastAsia="Times New Roman" w:hAnsi="Times New Roman"/>
                <w:sz w:val="28"/>
                <w:szCs w:val="24"/>
                <w:lang w:eastAsia="ru-RU"/>
              </w:rPr>
              <w:t xml:space="preserve"> тыс. рублей;</w:t>
            </w:r>
          </w:p>
          <w:p w:rsidR="00FB2673" w:rsidRPr="008740B9" w:rsidRDefault="00FB2673" w:rsidP="00FB2673">
            <w:pPr>
              <w:shd w:val="clear" w:color="auto" w:fill="FFFFFF" w:themeFill="background1"/>
              <w:spacing w:after="0" w:line="240" w:lineRule="auto"/>
              <w:jc w:val="both"/>
              <w:rPr>
                <w:rFonts w:ascii="Times New Roman" w:eastAsia="Times New Roman" w:hAnsi="Times New Roman"/>
                <w:sz w:val="28"/>
                <w:szCs w:val="24"/>
                <w:lang w:eastAsia="ru-RU"/>
              </w:rPr>
            </w:pPr>
            <w:r w:rsidRPr="008740B9">
              <w:rPr>
                <w:rFonts w:ascii="Times New Roman" w:eastAsia="Times New Roman" w:hAnsi="Times New Roman"/>
                <w:sz w:val="28"/>
                <w:szCs w:val="24"/>
                <w:lang w:eastAsia="ru-RU"/>
              </w:rPr>
              <w:t xml:space="preserve">в 2022 году – </w:t>
            </w:r>
            <w:r>
              <w:rPr>
                <w:rFonts w:ascii="Times New Roman" w:eastAsia="Times New Roman" w:hAnsi="Times New Roman"/>
                <w:sz w:val="28"/>
                <w:szCs w:val="24"/>
                <w:lang w:eastAsia="ru-RU"/>
              </w:rPr>
              <w:t>300,00</w:t>
            </w:r>
            <w:r w:rsidRPr="008740B9">
              <w:rPr>
                <w:rFonts w:ascii="Times New Roman" w:eastAsia="Times New Roman" w:hAnsi="Times New Roman"/>
                <w:sz w:val="28"/>
                <w:szCs w:val="24"/>
                <w:lang w:eastAsia="ru-RU"/>
              </w:rPr>
              <w:t xml:space="preserve"> тыс. рублей</w:t>
            </w:r>
          </w:p>
          <w:p w:rsidR="00FB2673" w:rsidRPr="008740B9" w:rsidRDefault="00FB2673" w:rsidP="008740B9">
            <w:pPr>
              <w:shd w:val="clear" w:color="auto" w:fill="FFFFFF" w:themeFill="background1"/>
              <w:spacing w:after="0" w:line="240" w:lineRule="auto"/>
              <w:jc w:val="both"/>
              <w:rPr>
                <w:rFonts w:ascii="Times New Roman" w:eastAsia="Times New Roman" w:hAnsi="Times New Roman"/>
                <w:sz w:val="28"/>
                <w:szCs w:val="24"/>
                <w:lang w:eastAsia="ru-RU"/>
              </w:rPr>
            </w:pPr>
          </w:p>
          <w:p w:rsidR="008740B9" w:rsidRPr="00273F49" w:rsidRDefault="008740B9" w:rsidP="00097C2E">
            <w:pPr>
              <w:shd w:val="clear" w:color="auto" w:fill="FFFFFF" w:themeFill="background1"/>
              <w:spacing w:after="0" w:line="240" w:lineRule="auto"/>
              <w:jc w:val="both"/>
              <w:rPr>
                <w:rFonts w:ascii="Times New Roman" w:eastAsia="Times New Roman" w:hAnsi="Times New Roman"/>
                <w:sz w:val="28"/>
                <w:szCs w:val="24"/>
                <w:lang w:eastAsia="ru-RU"/>
              </w:rPr>
            </w:pPr>
          </w:p>
        </w:tc>
      </w:tr>
      <w:tr w:rsidR="00273F49" w:rsidRPr="00273F49" w:rsidTr="009113B0">
        <w:tc>
          <w:tcPr>
            <w:tcW w:w="2660" w:type="dxa"/>
            <w:tcBorders>
              <w:top w:val="nil"/>
              <w:left w:val="nil"/>
              <w:bottom w:val="nil"/>
              <w:right w:val="nil"/>
            </w:tcBorders>
          </w:tcPr>
          <w:p w:rsidR="00DA771C" w:rsidRPr="00273F49" w:rsidRDefault="00DA771C" w:rsidP="002D36DE">
            <w:pPr>
              <w:spacing w:after="0" w:line="240" w:lineRule="auto"/>
              <w:rPr>
                <w:rFonts w:ascii="Times New Roman" w:eastAsia="Times New Roman" w:hAnsi="Times New Roman"/>
                <w:sz w:val="28"/>
                <w:szCs w:val="24"/>
                <w:lang w:eastAsia="ru-RU"/>
              </w:rPr>
            </w:pPr>
            <w:r w:rsidRPr="00273F49">
              <w:rPr>
                <w:rFonts w:ascii="Times New Roman" w:eastAsia="Times New Roman" w:hAnsi="Times New Roman"/>
                <w:sz w:val="28"/>
                <w:szCs w:val="24"/>
                <w:lang w:eastAsia="ru-RU"/>
              </w:rPr>
              <w:t>Ожидаемые конечные результаты Подпрограммы</w:t>
            </w:r>
          </w:p>
        </w:tc>
        <w:tc>
          <w:tcPr>
            <w:tcW w:w="6928" w:type="dxa"/>
            <w:tcBorders>
              <w:top w:val="nil"/>
              <w:left w:val="nil"/>
              <w:bottom w:val="nil"/>
              <w:right w:val="nil"/>
            </w:tcBorders>
          </w:tcPr>
          <w:p w:rsidR="00FD6FD2" w:rsidRPr="00273F49" w:rsidRDefault="00FD6FD2" w:rsidP="00FD6FD2">
            <w:pPr>
              <w:spacing w:after="0" w:line="240" w:lineRule="auto"/>
              <w:jc w:val="both"/>
              <w:rPr>
                <w:rFonts w:ascii="Times New Roman" w:eastAsia="Times New Roman" w:hAnsi="Times New Roman"/>
                <w:sz w:val="28"/>
                <w:szCs w:val="24"/>
                <w:lang w:eastAsia="ru-RU"/>
              </w:rPr>
            </w:pPr>
            <w:r w:rsidRPr="00273F49">
              <w:rPr>
                <w:rFonts w:ascii="Times New Roman" w:eastAsia="Times New Roman" w:hAnsi="Times New Roman"/>
                <w:sz w:val="28"/>
                <w:szCs w:val="24"/>
                <w:lang w:eastAsia="ru-RU"/>
              </w:rPr>
              <w:t>увеличение количества установленных остановок общественного транспорта на территории Благодарненского городского округа Ставропольского края к 2022 году до 10 единиц;</w:t>
            </w:r>
          </w:p>
          <w:p w:rsidR="00DA771C" w:rsidRPr="00273F49" w:rsidRDefault="00FD6FD2" w:rsidP="00256201">
            <w:pPr>
              <w:spacing w:after="0" w:line="240" w:lineRule="auto"/>
              <w:jc w:val="both"/>
              <w:rPr>
                <w:rFonts w:ascii="Times New Roman" w:eastAsia="Times New Roman" w:hAnsi="Times New Roman"/>
                <w:sz w:val="28"/>
                <w:szCs w:val="24"/>
                <w:lang w:eastAsia="ru-RU"/>
              </w:rPr>
            </w:pPr>
            <w:r w:rsidRPr="00273F49">
              <w:rPr>
                <w:rFonts w:ascii="Times New Roman" w:eastAsia="Times New Roman" w:hAnsi="Times New Roman"/>
                <w:sz w:val="28"/>
                <w:szCs w:val="24"/>
                <w:lang w:eastAsia="ru-RU"/>
              </w:rPr>
              <w:t>увеличение количества отремонтированных остановок общественного транспорта на территории Благодарненского городского округа Ставропольского края к 2022 году до 1</w:t>
            </w:r>
            <w:r w:rsidR="00256201" w:rsidRPr="00273F49">
              <w:rPr>
                <w:rFonts w:ascii="Times New Roman" w:eastAsia="Times New Roman" w:hAnsi="Times New Roman"/>
                <w:sz w:val="28"/>
                <w:szCs w:val="24"/>
                <w:lang w:eastAsia="ru-RU"/>
              </w:rPr>
              <w:t>4</w:t>
            </w:r>
            <w:r w:rsidRPr="00273F49">
              <w:rPr>
                <w:rFonts w:ascii="Times New Roman" w:eastAsia="Times New Roman" w:hAnsi="Times New Roman"/>
                <w:sz w:val="28"/>
                <w:szCs w:val="24"/>
                <w:lang w:eastAsia="ru-RU"/>
              </w:rPr>
              <w:t xml:space="preserve"> единиц</w:t>
            </w:r>
          </w:p>
        </w:tc>
      </w:tr>
    </w:tbl>
    <w:p w:rsidR="004C57C5" w:rsidRDefault="004C57C5" w:rsidP="005966F8">
      <w:pPr>
        <w:spacing w:after="0" w:line="240" w:lineRule="exact"/>
        <w:jc w:val="center"/>
        <w:rPr>
          <w:rFonts w:ascii="Times New Roman" w:eastAsia="Times New Roman" w:hAnsi="Times New Roman"/>
          <w:sz w:val="28"/>
          <w:szCs w:val="28"/>
          <w:lang w:eastAsia="ru-RU"/>
        </w:rPr>
      </w:pPr>
    </w:p>
    <w:p w:rsidR="002D36DE" w:rsidRPr="00273F49" w:rsidRDefault="002D36DE" w:rsidP="005966F8">
      <w:pPr>
        <w:spacing w:after="0" w:line="240" w:lineRule="exact"/>
        <w:jc w:val="center"/>
        <w:rPr>
          <w:rFonts w:ascii="Times New Roman" w:eastAsia="Times New Roman" w:hAnsi="Times New Roman"/>
          <w:sz w:val="28"/>
          <w:szCs w:val="28"/>
          <w:lang w:eastAsia="ru-RU"/>
        </w:rPr>
      </w:pPr>
      <w:r w:rsidRPr="00273F49">
        <w:rPr>
          <w:rFonts w:ascii="Times New Roman" w:eastAsia="Times New Roman" w:hAnsi="Times New Roman"/>
          <w:sz w:val="28"/>
          <w:szCs w:val="28"/>
          <w:lang w:eastAsia="ru-RU"/>
        </w:rPr>
        <w:t>ХАРАКТЕРИСТИКА</w:t>
      </w:r>
    </w:p>
    <w:p w:rsidR="00DA771C" w:rsidRPr="00273F49" w:rsidRDefault="00DA771C" w:rsidP="002D36DE">
      <w:pPr>
        <w:spacing w:after="0" w:line="240" w:lineRule="exact"/>
        <w:jc w:val="center"/>
        <w:rPr>
          <w:rFonts w:ascii="Times New Roman" w:eastAsia="Times New Roman" w:hAnsi="Times New Roman"/>
          <w:sz w:val="28"/>
          <w:szCs w:val="28"/>
          <w:lang w:eastAsia="ru-RU"/>
        </w:rPr>
      </w:pPr>
      <w:r w:rsidRPr="00273F49">
        <w:rPr>
          <w:rFonts w:ascii="Times New Roman" w:eastAsia="Times New Roman" w:hAnsi="Times New Roman"/>
          <w:sz w:val="28"/>
          <w:szCs w:val="28"/>
          <w:lang w:eastAsia="ru-RU"/>
        </w:rPr>
        <w:t>основных мероприятий подпрограммы</w:t>
      </w:r>
    </w:p>
    <w:p w:rsidR="00DA771C" w:rsidRPr="00273F49" w:rsidRDefault="00DA771C" w:rsidP="002D36DE">
      <w:pPr>
        <w:spacing w:after="0" w:line="240" w:lineRule="auto"/>
        <w:jc w:val="center"/>
        <w:rPr>
          <w:rFonts w:ascii="Times New Roman" w:eastAsia="Times New Roman" w:hAnsi="Times New Roman"/>
          <w:sz w:val="28"/>
          <w:szCs w:val="28"/>
          <w:lang w:eastAsia="ru-RU"/>
        </w:rPr>
      </w:pPr>
    </w:p>
    <w:p w:rsidR="00DA771C" w:rsidRPr="00273F49" w:rsidRDefault="00DA771C" w:rsidP="002D36DE">
      <w:pPr>
        <w:widowControl w:val="0"/>
        <w:autoSpaceDE w:val="0"/>
        <w:autoSpaceDN w:val="0"/>
        <w:adjustRightInd w:val="0"/>
        <w:spacing w:after="0" w:line="240" w:lineRule="auto"/>
        <w:ind w:firstLine="709"/>
        <w:jc w:val="both"/>
        <w:rPr>
          <w:rFonts w:ascii="Times New Roman" w:hAnsi="Times New Roman"/>
          <w:sz w:val="28"/>
          <w:szCs w:val="28"/>
        </w:rPr>
      </w:pPr>
      <w:r w:rsidRPr="00273F49">
        <w:rPr>
          <w:rFonts w:ascii="Times New Roman" w:hAnsi="Times New Roman"/>
          <w:sz w:val="28"/>
          <w:szCs w:val="28"/>
        </w:rPr>
        <w:t>Автобусные остановки выступают как специально отведенные общественные места, в которых осуществляется посадка/высадка пассажиров наземного рейсового транспорта общего пользования и должны гарантировать безопасность пассажиров общественного транспорта и пешеходов.</w:t>
      </w:r>
    </w:p>
    <w:p w:rsidR="00DA771C" w:rsidRPr="00273F49" w:rsidRDefault="00DA771C" w:rsidP="002D36D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73F49">
        <w:rPr>
          <w:rFonts w:ascii="Times New Roman" w:eastAsia="Times New Roman" w:hAnsi="Times New Roman"/>
          <w:sz w:val="28"/>
          <w:szCs w:val="28"/>
          <w:lang w:eastAsia="ru-RU"/>
        </w:rPr>
        <w:t xml:space="preserve">Основным мероприятием подпрограммы является строительство новых и ремонт существующих остановок общественного транспорта, так как </w:t>
      </w:r>
      <w:r w:rsidRPr="00273F49">
        <w:rPr>
          <w:rFonts w:ascii="Times New Roman" w:hAnsi="Times New Roman"/>
          <w:sz w:val="28"/>
          <w:szCs w:val="28"/>
        </w:rPr>
        <w:t>отсутствие оборудованных для маршрутных такси остановок и наличия остановок вне плана часто приводит к повышению аварийной обстановки на дороге вследствие резкого торможения после разгона и нарушения рядности движения.</w:t>
      </w:r>
    </w:p>
    <w:p w:rsidR="005D23E4" w:rsidRPr="00273F49" w:rsidRDefault="00DA771C" w:rsidP="002D36DE">
      <w:pPr>
        <w:autoSpaceDE w:val="0"/>
        <w:autoSpaceDN w:val="0"/>
        <w:adjustRightInd w:val="0"/>
        <w:spacing w:after="0" w:line="240" w:lineRule="auto"/>
        <w:ind w:firstLine="709"/>
        <w:jc w:val="both"/>
        <w:rPr>
          <w:rFonts w:ascii="Times New Roman" w:hAnsi="Times New Roman"/>
          <w:sz w:val="28"/>
          <w:szCs w:val="28"/>
        </w:rPr>
      </w:pPr>
      <w:r w:rsidRPr="00273F49">
        <w:rPr>
          <w:rFonts w:ascii="Times New Roman" w:eastAsia="Times New Roman" w:hAnsi="Times New Roman"/>
          <w:sz w:val="28"/>
          <w:szCs w:val="28"/>
          <w:lang w:eastAsia="ru-RU"/>
        </w:rPr>
        <w:t>В результате реализации намеченных мероприятий к 202</w:t>
      </w:r>
      <w:r w:rsidR="00311BDF" w:rsidRPr="00273F49">
        <w:rPr>
          <w:rFonts w:ascii="Times New Roman" w:eastAsia="Times New Roman" w:hAnsi="Times New Roman"/>
          <w:sz w:val="28"/>
          <w:szCs w:val="28"/>
          <w:lang w:eastAsia="ru-RU"/>
        </w:rPr>
        <w:t>2</w:t>
      </w:r>
      <w:r w:rsidR="002D36DE" w:rsidRPr="00273F49">
        <w:rPr>
          <w:rFonts w:ascii="Times New Roman" w:eastAsia="Times New Roman" w:hAnsi="Times New Roman"/>
          <w:sz w:val="28"/>
          <w:szCs w:val="28"/>
          <w:lang w:eastAsia="ru-RU"/>
        </w:rPr>
        <w:t xml:space="preserve"> году ожидается </w:t>
      </w:r>
      <w:r w:rsidRPr="00273F49">
        <w:rPr>
          <w:rFonts w:ascii="Times New Roman" w:eastAsia="Times New Roman" w:hAnsi="Times New Roman"/>
          <w:sz w:val="28"/>
          <w:szCs w:val="24"/>
          <w:lang w:eastAsia="ru-RU"/>
        </w:rPr>
        <w:t>повышение уровня комфортности и безопасности населения при нахождении на остановках общественного транспорта.</w:t>
      </w:r>
    </w:p>
    <w:p w:rsidR="005D23E4" w:rsidRPr="00273F49" w:rsidRDefault="005D23E4" w:rsidP="002D36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D23E4" w:rsidRPr="00273F49" w:rsidRDefault="005D23E4" w:rsidP="002D36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11BDF" w:rsidRPr="00273F49" w:rsidRDefault="00311BDF" w:rsidP="002D36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11BDF" w:rsidRPr="00273F49" w:rsidRDefault="00311BDF" w:rsidP="002D36D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1BDF" w:rsidRPr="00273F49" w:rsidRDefault="00311BDF" w:rsidP="002D36D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1BDF" w:rsidRPr="00273F49" w:rsidRDefault="00311BDF"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1BDF" w:rsidRPr="00273F49" w:rsidRDefault="00311BDF"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23E4" w:rsidRPr="00273F49" w:rsidRDefault="005D23E4"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tblpY="-116"/>
        <w:tblW w:w="0" w:type="auto"/>
        <w:tblLook w:val="04A0" w:firstRow="1" w:lastRow="0" w:firstColumn="1" w:lastColumn="0" w:noHBand="0" w:noVBand="1"/>
      </w:tblPr>
      <w:tblGrid>
        <w:gridCol w:w="2235"/>
        <w:gridCol w:w="7335"/>
      </w:tblGrid>
      <w:tr w:rsidR="00273F49" w:rsidRPr="00273F49" w:rsidTr="005D23E4">
        <w:tc>
          <w:tcPr>
            <w:tcW w:w="2235" w:type="dxa"/>
            <w:shd w:val="clear" w:color="auto" w:fill="auto"/>
          </w:tcPr>
          <w:p w:rsidR="005D23E4" w:rsidRPr="00273F49" w:rsidRDefault="005D23E4" w:rsidP="005D23E4">
            <w:pPr>
              <w:widowControl w:val="0"/>
              <w:autoSpaceDE w:val="0"/>
              <w:autoSpaceDN w:val="0"/>
              <w:adjustRightInd w:val="0"/>
              <w:spacing w:after="0" w:line="240" w:lineRule="exact"/>
              <w:jc w:val="center"/>
              <w:rPr>
                <w:rFonts w:ascii="Times New Roman CYR" w:eastAsia="Times New Roman" w:hAnsi="Times New Roman CYR" w:cs="Times New Roman CYR"/>
                <w:bCs/>
                <w:sz w:val="28"/>
                <w:szCs w:val="28"/>
                <w:lang w:eastAsia="ru-RU"/>
              </w:rPr>
            </w:pPr>
          </w:p>
        </w:tc>
        <w:tc>
          <w:tcPr>
            <w:tcW w:w="7335" w:type="dxa"/>
            <w:shd w:val="clear" w:color="auto" w:fill="auto"/>
          </w:tcPr>
          <w:p w:rsidR="005D23E4" w:rsidRPr="00273F49" w:rsidRDefault="005D23E4" w:rsidP="005D23E4">
            <w:pPr>
              <w:widowControl w:val="0"/>
              <w:autoSpaceDE w:val="0"/>
              <w:autoSpaceDN w:val="0"/>
              <w:adjustRightInd w:val="0"/>
              <w:spacing w:after="0" w:line="240" w:lineRule="exact"/>
              <w:jc w:val="center"/>
              <w:rPr>
                <w:rFonts w:ascii="Times New Roman CYR" w:eastAsia="Times New Roman" w:hAnsi="Times New Roman CYR" w:cs="Times New Roman CYR"/>
                <w:bCs/>
                <w:sz w:val="28"/>
                <w:szCs w:val="28"/>
                <w:lang w:eastAsia="ru-RU"/>
              </w:rPr>
            </w:pPr>
            <w:r w:rsidRPr="00273F49">
              <w:rPr>
                <w:rFonts w:ascii="Times New Roman CYR" w:eastAsia="Times New Roman" w:hAnsi="Times New Roman CYR" w:cs="Times New Roman CYR"/>
                <w:bCs/>
                <w:sz w:val="28"/>
                <w:szCs w:val="28"/>
                <w:lang w:eastAsia="ru-RU"/>
              </w:rPr>
              <w:t xml:space="preserve">Приложение </w:t>
            </w:r>
            <w:r w:rsidR="00DA771C" w:rsidRPr="00273F49">
              <w:rPr>
                <w:rFonts w:ascii="Times New Roman CYR" w:eastAsia="Times New Roman" w:hAnsi="Times New Roman CYR" w:cs="Times New Roman CYR"/>
                <w:bCs/>
                <w:sz w:val="28"/>
                <w:szCs w:val="28"/>
                <w:lang w:eastAsia="ru-RU"/>
              </w:rPr>
              <w:t>10</w:t>
            </w:r>
          </w:p>
          <w:p w:rsidR="005D23E4" w:rsidRPr="00273F49" w:rsidRDefault="005D23E4" w:rsidP="00DA6EEB">
            <w:pPr>
              <w:widowControl w:val="0"/>
              <w:autoSpaceDE w:val="0"/>
              <w:autoSpaceDN w:val="0"/>
              <w:adjustRightInd w:val="0"/>
              <w:spacing w:after="0" w:line="240" w:lineRule="exact"/>
              <w:jc w:val="center"/>
              <w:rPr>
                <w:rFonts w:ascii="Times New Roman CYR" w:eastAsia="Times New Roman" w:hAnsi="Times New Roman CYR" w:cs="Times New Roman CYR"/>
                <w:bCs/>
                <w:sz w:val="28"/>
                <w:szCs w:val="28"/>
                <w:highlight w:val="yellow"/>
                <w:lang w:eastAsia="ru-RU"/>
              </w:rPr>
            </w:pPr>
            <w:r w:rsidRPr="00273F49">
              <w:rPr>
                <w:rFonts w:ascii="Times New Roman CYR" w:eastAsia="Times New Roman" w:hAnsi="Times New Roman CYR" w:cs="Times New Roman CYR"/>
                <w:sz w:val="28"/>
                <w:szCs w:val="28"/>
                <w:lang w:eastAsia="ru-RU"/>
              </w:rPr>
              <w:t xml:space="preserve">к муниципальной программе Благодарненского городского округа Ставропольского края </w:t>
            </w:r>
            <w:r w:rsidRPr="00273F49">
              <w:rPr>
                <w:rFonts w:ascii="Times New Roman CYR" w:eastAsia="Times New Roman" w:hAnsi="Times New Roman CYR" w:cs="Times New Roman CYR"/>
                <w:bCs/>
                <w:sz w:val="28"/>
                <w:szCs w:val="28"/>
                <w:lang w:eastAsia="ru-RU"/>
              </w:rPr>
              <w:t>«Развитие жилищно-к</w:t>
            </w:r>
            <w:r w:rsidR="005966F8" w:rsidRPr="00273F49">
              <w:rPr>
                <w:rFonts w:ascii="Times New Roman CYR" w:eastAsia="Times New Roman" w:hAnsi="Times New Roman CYR" w:cs="Times New Roman CYR"/>
                <w:bCs/>
                <w:sz w:val="28"/>
                <w:szCs w:val="28"/>
                <w:lang w:eastAsia="ru-RU"/>
              </w:rPr>
              <w:t>оммунального хозяйства и дорожно</w:t>
            </w:r>
            <w:r w:rsidRPr="00273F49">
              <w:rPr>
                <w:rFonts w:ascii="Times New Roman CYR" w:eastAsia="Times New Roman" w:hAnsi="Times New Roman CYR" w:cs="Times New Roman CYR"/>
                <w:bCs/>
                <w:sz w:val="28"/>
                <w:szCs w:val="28"/>
                <w:lang w:eastAsia="ru-RU"/>
              </w:rPr>
              <w:t>й инфраструктуры»</w:t>
            </w:r>
          </w:p>
        </w:tc>
      </w:tr>
    </w:tbl>
    <w:p w:rsidR="005966F8" w:rsidRPr="00273F49" w:rsidRDefault="005966F8" w:rsidP="005D23E4">
      <w:pPr>
        <w:widowControl w:val="0"/>
        <w:autoSpaceDE w:val="0"/>
        <w:autoSpaceDN w:val="0"/>
        <w:adjustRightInd w:val="0"/>
        <w:spacing w:after="0" w:line="240" w:lineRule="exact"/>
        <w:jc w:val="center"/>
        <w:rPr>
          <w:rFonts w:ascii="Times New Roman CYR" w:eastAsia="Times New Roman" w:hAnsi="Times New Roman CYR" w:cs="Times New Roman CYR"/>
          <w:sz w:val="28"/>
          <w:szCs w:val="28"/>
          <w:lang w:eastAsia="ru-RU"/>
        </w:rPr>
      </w:pPr>
    </w:p>
    <w:p w:rsidR="005D23E4" w:rsidRPr="00273F49" w:rsidRDefault="005D23E4" w:rsidP="005966F8">
      <w:pPr>
        <w:widowControl w:val="0"/>
        <w:autoSpaceDE w:val="0"/>
        <w:autoSpaceDN w:val="0"/>
        <w:adjustRightInd w:val="0"/>
        <w:spacing w:after="0" w:line="240" w:lineRule="exact"/>
        <w:jc w:val="center"/>
        <w:rPr>
          <w:rFonts w:ascii="Times New Roman CYR" w:eastAsia="Times New Roman" w:hAnsi="Times New Roman CYR" w:cs="Times New Roman CYR"/>
          <w:sz w:val="28"/>
          <w:szCs w:val="28"/>
          <w:lang w:eastAsia="ru-RU"/>
        </w:rPr>
      </w:pPr>
      <w:r w:rsidRPr="00273F49">
        <w:rPr>
          <w:rFonts w:ascii="Times New Roman CYR" w:eastAsia="Times New Roman" w:hAnsi="Times New Roman CYR" w:cs="Times New Roman CYR"/>
          <w:sz w:val="28"/>
          <w:szCs w:val="28"/>
          <w:lang w:eastAsia="ru-RU"/>
        </w:rPr>
        <w:t>ПОДПРОГРАММА</w:t>
      </w:r>
    </w:p>
    <w:p w:rsidR="005D23E4" w:rsidRPr="00273F49" w:rsidRDefault="005D23E4" w:rsidP="005966F8">
      <w:pPr>
        <w:widowControl w:val="0"/>
        <w:autoSpaceDE w:val="0"/>
        <w:autoSpaceDN w:val="0"/>
        <w:adjustRightInd w:val="0"/>
        <w:spacing w:after="0" w:line="240" w:lineRule="exact"/>
        <w:jc w:val="center"/>
        <w:rPr>
          <w:rFonts w:ascii="Times New Roman" w:eastAsia="Times New Roman" w:hAnsi="Times New Roman" w:cs="Times New Roman"/>
          <w:bCs/>
          <w:sz w:val="28"/>
          <w:szCs w:val="28"/>
          <w:lang w:eastAsia="ru-RU"/>
        </w:rPr>
      </w:pPr>
      <w:r w:rsidRPr="00273F49">
        <w:rPr>
          <w:rFonts w:ascii="Times New Roman" w:eastAsia="Times New Roman" w:hAnsi="Times New Roman" w:cs="Times New Roman"/>
          <w:sz w:val="28"/>
          <w:szCs w:val="28"/>
          <w:lang w:eastAsia="ru-RU"/>
        </w:rPr>
        <w:t>«Обеспечение реализации программы «</w:t>
      </w:r>
      <w:r w:rsidR="00DA6EEB" w:rsidRPr="00273F49">
        <w:rPr>
          <w:rFonts w:ascii="Times New Roman" w:eastAsia="Times New Roman" w:hAnsi="Times New Roman" w:cs="Times New Roman"/>
          <w:bCs/>
          <w:sz w:val="28"/>
          <w:szCs w:val="28"/>
          <w:lang w:eastAsia="ru-RU"/>
        </w:rPr>
        <w:t>Развитие жилищно-коммунального хозяйства и дорожный инфраструктуры</w:t>
      </w:r>
      <w:r w:rsidRPr="00273F49">
        <w:rPr>
          <w:rFonts w:ascii="Times New Roman" w:eastAsia="Times New Roman" w:hAnsi="Times New Roman" w:cs="Times New Roman"/>
          <w:sz w:val="28"/>
          <w:szCs w:val="28"/>
          <w:lang w:eastAsia="ru-RU"/>
        </w:rPr>
        <w:t>» и общепрограммные мероприятия»</w:t>
      </w:r>
      <w:r w:rsidRPr="00273F49">
        <w:rPr>
          <w:rFonts w:ascii="Times New Roman" w:eastAsia="Times New Roman" w:hAnsi="Times New Roman" w:cs="Times New Roman"/>
          <w:bCs/>
          <w:sz w:val="28"/>
          <w:szCs w:val="28"/>
          <w:lang w:eastAsia="ru-RU"/>
        </w:rPr>
        <w:t xml:space="preserve"> муниципальной программы Благодарненского городского округа Ставропольского края «</w:t>
      </w:r>
      <w:r w:rsidR="00DA6EEB" w:rsidRPr="00273F49">
        <w:rPr>
          <w:rFonts w:ascii="Times New Roman" w:eastAsia="Times New Roman" w:hAnsi="Times New Roman" w:cs="Times New Roman"/>
          <w:bCs/>
          <w:sz w:val="28"/>
          <w:szCs w:val="28"/>
          <w:lang w:eastAsia="ru-RU"/>
        </w:rPr>
        <w:t>Развитие жилищно-коммунального хозяйства и дорожный инфраструктуры</w:t>
      </w:r>
      <w:r w:rsidRPr="00273F49">
        <w:rPr>
          <w:rFonts w:ascii="Times New Roman" w:eastAsia="Times New Roman" w:hAnsi="Times New Roman" w:cs="Times New Roman"/>
          <w:bCs/>
          <w:sz w:val="28"/>
          <w:szCs w:val="28"/>
          <w:lang w:eastAsia="ru-RU"/>
        </w:rPr>
        <w:t>»</w:t>
      </w:r>
    </w:p>
    <w:p w:rsidR="005D23E4" w:rsidRPr="00273F49" w:rsidRDefault="005D23E4" w:rsidP="005D23E4">
      <w:pPr>
        <w:widowControl w:val="0"/>
        <w:autoSpaceDE w:val="0"/>
        <w:autoSpaceDN w:val="0"/>
        <w:adjustRightInd w:val="0"/>
        <w:spacing w:after="0" w:line="240" w:lineRule="exact"/>
        <w:jc w:val="both"/>
        <w:rPr>
          <w:rFonts w:ascii="Times New Roman" w:eastAsia="Calibri" w:hAnsi="Times New Roman" w:cs="Times New Roman"/>
          <w:bCs/>
          <w:sz w:val="28"/>
          <w:szCs w:val="28"/>
          <w:highlight w:val="yellow"/>
        </w:rPr>
      </w:pPr>
    </w:p>
    <w:p w:rsidR="005D23E4" w:rsidRPr="00273F49" w:rsidRDefault="005D23E4" w:rsidP="005D23E4">
      <w:pPr>
        <w:widowControl w:val="0"/>
        <w:autoSpaceDE w:val="0"/>
        <w:autoSpaceDN w:val="0"/>
        <w:adjustRightInd w:val="0"/>
        <w:spacing w:after="0" w:line="240" w:lineRule="exact"/>
        <w:jc w:val="both"/>
        <w:rPr>
          <w:rFonts w:ascii="Times New Roman" w:eastAsia="Calibri" w:hAnsi="Times New Roman" w:cs="Times New Roman"/>
          <w:bCs/>
          <w:sz w:val="28"/>
          <w:szCs w:val="28"/>
          <w:highlight w:val="yellow"/>
        </w:rPr>
      </w:pPr>
    </w:p>
    <w:p w:rsidR="005D23E4" w:rsidRPr="00273F49" w:rsidRDefault="005D23E4" w:rsidP="005966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Осно</w:t>
      </w:r>
      <w:r w:rsidR="00DA6EEB" w:rsidRPr="00273F49">
        <w:rPr>
          <w:rFonts w:ascii="Times New Roman" w:eastAsia="Times New Roman" w:hAnsi="Times New Roman" w:cs="Times New Roman"/>
          <w:sz w:val="28"/>
          <w:szCs w:val="28"/>
          <w:lang w:eastAsia="ru-RU"/>
        </w:rPr>
        <w:t xml:space="preserve">вным мероприятием подпрограммы </w:t>
      </w:r>
      <w:r w:rsidRPr="00273F49">
        <w:rPr>
          <w:rFonts w:ascii="Times New Roman" w:eastAsia="Times New Roman" w:hAnsi="Times New Roman" w:cs="Times New Roman"/>
          <w:sz w:val="28"/>
          <w:szCs w:val="28"/>
          <w:lang w:eastAsia="ru-RU"/>
        </w:rPr>
        <w:t>«</w:t>
      </w:r>
      <w:r w:rsidR="00DA6EEB" w:rsidRPr="00273F49">
        <w:rPr>
          <w:rFonts w:ascii="Times New Roman" w:eastAsia="Times New Roman" w:hAnsi="Times New Roman" w:cs="Times New Roman"/>
          <w:sz w:val="28"/>
          <w:szCs w:val="28"/>
          <w:lang w:eastAsia="ru-RU"/>
        </w:rPr>
        <w:t>Обеспечение реализации программы «</w:t>
      </w:r>
      <w:r w:rsidR="00DA6EEB" w:rsidRPr="00273F49">
        <w:rPr>
          <w:rFonts w:ascii="Times New Roman" w:eastAsia="Times New Roman" w:hAnsi="Times New Roman" w:cs="Times New Roman"/>
          <w:bCs/>
          <w:sz w:val="28"/>
          <w:szCs w:val="28"/>
          <w:lang w:eastAsia="ru-RU"/>
        </w:rPr>
        <w:t>Развитие жилищно-коммунального хозяйства и дорожный инфраструктуры</w:t>
      </w:r>
      <w:r w:rsidRPr="00273F49">
        <w:rPr>
          <w:rFonts w:ascii="Times New Roman" w:eastAsia="Times New Roman" w:hAnsi="Times New Roman" w:cs="Times New Roman"/>
          <w:sz w:val="28"/>
          <w:szCs w:val="28"/>
          <w:lang w:eastAsia="ru-RU"/>
        </w:rPr>
        <w:t>» и общепрограммн</w:t>
      </w:r>
      <w:r w:rsidR="00DA6EEB" w:rsidRPr="00273F49">
        <w:rPr>
          <w:rFonts w:ascii="Times New Roman" w:eastAsia="Times New Roman" w:hAnsi="Times New Roman" w:cs="Times New Roman"/>
          <w:sz w:val="28"/>
          <w:szCs w:val="28"/>
          <w:lang w:eastAsia="ru-RU"/>
        </w:rPr>
        <w:t>ые мероприятия</w:t>
      </w:r>
      <w:r w:rsidR="005119FF" w:rsidRPr="00273F49">
        <w:rPr>
          <w:rFonts w:ascii="Times New Roman" w:eastAsia="Times New Roman" w:hAnsi="Times New Roman" w:cs="Times New Roman"/>
          <w:sz w:val="28"/>
          <w:szCs w:val="28"/>
          <w:lang w:eastAsia="ru-RU"/>
        </w:rPr>
        <w:t>»</w:t>
      </w:r>
      <w:r w:rsidRPr="00273F49">
        <w:rPr>
          <w:rFonts w:ascii="Times New Roman" w:eastAsia="Times New Roman" w:hAnsi="Times New Roman" w:cs="Times New Roman"/>
          <w:sz w:val="28"/>
          <w:szCs w:val="28"/>
          <w:lang w:eastAsia="ru-RU"/>
        </w:rPr>
        <w:t xml:space="preserve"> </w:t>
      </w:r>
      <w:r w:rsidRPr="00273F49">
        <w:rPr>
          <w:rFonts w:ascii="Times New Roman" w:eastAsia="Times New Roman" w:hAnsi="Times New Roman" w:cs="Times New Roman"/>
          <w:bCs/>
          <w:sz w:val="28"/>
          <w:szCs w:val="28"/>
          <w:lang w:eastAsia="ru-RU"/>
        </w:rPr>
        <w:t>муниципальной программы Благодарненского городского округа Ставропольского края «</w:t>
      </w:r>
      <w:r w:rsidR="00DA6EEB" w:rsidRPr="00273F49">
        <w:rPr>
          <w:rFonts w:ascii="Times New Roman" w:eastAsia="Times New Roman" w:hAnsi="Times New Roman" w:cs="Times New Roman"/>
          <w:bCs/>
          <w:sz w:val="28"/>
          <w:szCs w:val="28"/>
          <w:lang w:eastAsia="ru-RU"/>
        </w:rPr>
        <w:t>Развитие жилищно-коммунального хозяйства и дорожный инфраструктуры</w:t>
      </w:r>
      <w:r w:rsidRPr="00273F49">
        <w:rPr>
          <w:rFonts w:ascii="Times New Roman" w:eastAsia="Times New Roman" w:hAnsi="Times New Roman" w:cs="Times New Roman"/>
          <w:bCs/>
          <w:sz w:val="28"/>
          <w:szCs w:val="28"/>
          <w:lang w:eastAsia="ru-RU"/>
        </w:rPr>
        <w:t xml:space="preserve">» </w:t>
      </w:r>
      <w:r w:rsidRPr="00273F49">
        <w:rPr>
          <w:rFonts w:ascii="Times New Roman" w:eastAsia="Times New Roman" w:hAnsi="Times New Roman" w:cs="Times New Roman"/>
          <w:sz w:val="28"/>
          <w:szCs w:val="28"/>
          <w:lang w:eastAsia="ru-RU"/>
        </w:rPr>
        <w:t xml:space="preserve">(далее соответственно - Подпрограмма, Программа) является обеспечение деятельности </w:t>
      </w:r>
      <w:r w:rsidR="00DA6EEB" w:rsidRPr="00273F49">
        <w:rPr>
          <w:rFonts w:ascii="Times New Roman" w:eastAsia="Times New Roman" w:hAnsi="Times New Roman" w:cs="Times New Roman"/>
          <w:sz w:val="28"/>
          <w:szCs w:val="28"/>
          <w:lang w:eastAsia="ru-RU"/>
        </w:rPr>
        <w:t>органов местного самоуправления</w:t>
      </w:r>
      <w:r w:rsidRPr="00273F49">
        <w:rPr>
          <w:rFonts w:ascii="Times New Roman" w:eastAsia="Times New Roman" w:hAnsi="Times New Roman" w:cs="Times New Roman"/>
          <w:sz w:val="28"/>
          <w:szCs w:val="28"/>
          <w:lang w:eastAsia="ru-RU"/>
        </w:rPr>
        <w:t xml:space="preserve"> Благодарненского городского округа Ставропольского края по реализации муниципальной Программы.</w:t>
      </w:r>
    </w:p>
    <w:p w:rsidR="005D23E4" w:rsidRPr="00273F49" w:rsidRDefault="005D23E4" w:rsidP="005966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Для достижения цели Подпрограммы необходимо обеспечить решение следующих задач Подпрограммы:</w:t>
      </w:r>
    </w:p>
    <w:p w:rsidR="005D23E4" w:rsidRPr="00273F49" w:rsidRDefault="005D23E4" w:rsidP="005966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выполнение функций о</w:t>
      </w:r>
      <w:r w:rsidR="007654BD" w:rsidRPr="00273F49">
        <w:rPr>
          <w:rFonts w:ascii="Times New Roman" w:eastAsia="Times New Roman" w:hAnsi="Times New Roman" w:cs="Times New Roman"/>
          <w:sz w:val="28"/>
          <w:szCs w:val="28"/>
          <w:lang w:eastAsia="ru-RU"/>
        </w:rPr>
        <w:t xml:space="preserve">рганов местного самоуправления </w:t>
      </w:r>
      <w:r w:rsidRPr="00273F49">
        <w:rPr>
          <w:rFonts w:ascii="Times New Roman" w:eastAsia="Times New Roman" w:hAnsi="Times New Roman" w:cs="Times New Roman"/>
          <w:sz w:val="28"/>
          <w:szCs w:val="28"/>
          <w:lang w:eastAsia="ru-RU"/>
        </w:rPr>
        <w:t xml:space="preserve">Благодарненского городского округа Ставропольского края по осуществлению местного самоуправления в Благодарненском городском округе Ставропольского края в соответствии с вышеуказанным Федеральным законом, Уставом Благодарненского городского округа Ставропольского края и </w:t>
      </w:r>
      <w:hyperlink r:id="rId15" w:history="1">
        <w:r w:rsidRPr="00273F49">
          <w:rPr>
            <w:rFonts w:ascii="Times New Roman" w:eastAsia="Times New Roman" w:hAnsi="Times New Roman" w:cs="Times New Roman"/>
            <w:sz w:val="28"/>
            <w:szCs w:val="28"/>
            <w:lang w:eastAsia="ru-RU"/>
          </w:rPr>
          <w:t>Положением</w:t>
        </w:r>
      </w:hyperlink>
      <w:r w:rsidRPr="00273F49">
        <w:rPr>
          <w:rFonts w:ascii="Times New Roman" w:eastAsia="Times New Roman" w:hAnsi="Times New Roman" w:cs="Times New Roman"/>
          <w:sz w:val="28"/>
          <w:szCs w:val="28"/>
          <w:lang w:eastAsia="ru-RU"/>
        </w:rPr>
        <w:t xml:space="preserve"> об </w:t>
      </w:r>
      <w:r w:rsidR="00DA6EEB" w:rsidRPr="00273F49">
        <w:rPr>
          <w:rFonts w:ascii="Times New Roman" w:eastAsia="Times New Roman" w:hAnsi="Times New Roman" w:cs="Times New Roman"/>
          <w:sz w:val="28"/>
          <w:szCs w:val="28"/>
          <w:lang w:eastAsia="ru-RU"/>
        </w:rPr>
        <w:t xml:space="preserve">управлении муниципального хозяйства </w:t>
      </w:r>
      <w:r w:rsidRPr="00273F49">
        <w:rPr>
          <w:rFonts w:ascii="Times New Roman" w:eastAsia="Times New Roman" w:hAnsi="Times New Roman" w:cs="Times New Roman"/>
          <w:sz w:val="28"/>
          <w:szCs w:val="28"/>
          <w:lang w:eastAsia="ru-RU"/>
        </w:rPr>
        <w:t>администрации Благодарненского городского округа Ставропольского края;</w:t>
      </w:r>
    </w:p>
    <w:p w:rsidR="005D23E4" w:rsidRPr="00273F49" w:rsidRDefault="005D23E4" w:rsidP="005966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обеспечение долевого финансирования мероприятий Программы за счет привлечения средств федерального бюджета и бюджета Ставропольского края;</w:t>
      </w:r>
    </w:p>
    <w:p w:rsidR="005D23E4" w:rsidRPr="00273F49" w:rsidRDefault="005D23E4" w:rsidP="005966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реализация переданных государственных полномочий в соответствии с федеральными и краевыми законами.</w:t>
      </w:r>
    </w:p>
    <w:p w:rsidR="005D23E4" w:rsidRPr="00273F49" w:rsidRDefault="005915CD" w:rsidP="005966F8">
      <w:pPr>
        <w:autoSpaceDE w:val="0"/>
        <w:autoSpaceDN w:val="0"/>
        <w:adjustRightInd w:val="0"/>
        <w:spacing w:after="0" w:line="240" w:lineRule="auto"/>
        <w:ind w:firstLine="709"/>
        <w:jc w:val="both"/>
        <w:rPr>
          <w:rFonts w:ascii="Times New Roman" w:eastAsia="Times New Roman" w:hAnsi="Times New Roman" w:cs="Times New Roman"/>
          <w:sz w:val="28"/>
          <w:szCs w:val="28"/>
        </w:rPr>
      </w:pPr>
      <w:hyperlink r:id="rId16" w:history="1">
        <w:r w:rsidR="005D23E4" w:rsidRPr="00273F49">
          <w:rPr>
            <w:rFonts w:ascii="Times New Roman" w:eastAsia="Times New Roman" w:hAnsi="Times New Roman" w:cs="Times New Roman"/>
            <w:sz w:val="28"/>
            <w:szCs w:val="28"/>
          </w:rPr>
          <w:t>Перечень</w:t>
        </w:r>
      </w:hyperlink>
      <w:r w:rsidR="005D23E4" w:rsidRPr="00273F49">
        <w:rPr>
          <w:rFonts w:ascii="Times New Roman" w:eastAsia="Times New Roman" w:hAnsi="Times New Roman" w:cs="Times New Roman"/>
          <w:sz w:val="28"/>
          <w:szCs w:val="28"/>
        </w:rPr>
        <w:t xml:space="preserve"> основных мероприятий Подпрограммы приведен в приложении 2 к Программе.</w:t>
      </w:r>
    </w:p>
    <w:p w:rsidR="005966F8" w:rsidRDefault="005966F8" w:rsidP="001E1689">
      <w:pPr>
        <w:autoSpaceDE w:val="0"/>
        <w:autoSpaceDN w:val="0"/>
        <w:adjustRightInd w:val="0"/>
        <w:spacing w:after="0" w:line="240" w:lineRule="auto"/>
        <w:jc w:val="both"/>
        <w:rPr>
          <w:rFonts w:ascii="Times New Roman" w:eastAsia="Times New Roman" w:hAnsi="Times New Roman" w:cs="Times New Roman"/>
          <w:sz w:val="28"/>
          <w:szCs w:val="28"/>
        </w:rPr>
      </w:pPr>
    </w:p>
    <w:p w:rsidR="007C54B9" w:rsidRDefault="007C54B9" w:rsidP="001E1689">
      <w:pPr>
        <w:autoSpaceDE w:val="0"/>
        <w:autoSpaceDN w:val="0"/>
        <w:adjustRightInd w:val="0"/>
        <w:spacing w:after="0" w:line="240" w:lineRule="auto"/>
        <w:jc w:val="both"/>
        <w:rPr>
          <w:rFonts w:ascii="Times New Roman" w:eastAsia="Times New Roman" w:hAnsi="Times New Roman" w:cs="Times New Roman"/>
          <w:sz w:val="28"/>
          <w:szCs w:val="28"/>
        </w:rPr>
      </w:pPr>
    </w:p>
    <w:p w:rsidR="007C54B9" w:rsidRDefault="007C54B9" w:rsidP="001E1689">
      <w:pPr>
        <w:autoSpaceDE w:val="0"/>
        <w:autoSpaceDN w:val="0"/>
        <w:adjustRightInd w:val="0"/>
        <w:spacing w:after="0" w:line="240" w:lineRule="auto"/>
        <w:jc w:val="both"/>
        <w:rPr>
          <w:rFonts w:ascii="Times New Roman" w:eastAsia="Times New Roman" w:hAnsi="Times New Roman" w:cs="Times New Roman"/>
          <w:sz w:val="28"/>
          <w:szCs w:val="28"/>
        </w:rPr>
      </w:pPr>
    </w:p>
    <w:p w:rsidR="007C54B9" w:rsidRPr="00273F49" w:rsidRDefault="007C54B9" w:rsidP="001E1689">
      <w:pPr>
        <w:autoSpaceDE w:val="0"/>
        <w:autoSpaceDN w:val="0"/>
        <w:adjustRightInd w:val="0"/>
        <w:spacing w:after="0" w:line="240" w:lineRule="auto"/>
        <w:jc w:val="both"/>
        <w:rPr>
          <w:rFonts w:ascii="Times New Roman" w:eastAsia="Times New Roman" w:hAnsi="Times New Roman" w:cs="Times New Roman"/>
          <w:sz w:val="28"/>
          <w:szCs w:val="28"/>
        </w:rPr>
      </w:pPr>
    </w:p>
    <w:tbl>
      <w:tblPr>
        <w:tblW w:w="9640" w:type="dxa"/>
        <w:tblInd w:w="-34" w:type="dxa"/>
        <w:tblLook w:val="01E0" w:firstRow="1" w:lastRow="1" w:firstColumn="1" w:lastColumn="1" w:noHBand="0" w:noVBand="0"/>
      </w:tblPr>
      <w:tblGrid>
        <w:gridCol w:w="7442"/>
        <w:gridCol w:w="2198"/>
      </w:tblGrid>
      <w:tr w:rsidR="00273F49" w:rsidRPr="00273F49" w:rsidTr="00400072">
        <w:trPr>
          <w:trHeight w:val="708"/>
        </w:trPr>
        <w:tc>
          <w:tcPr>
            <w:tcW w:w="7442" w:type="dxa"/>
            <w:vAlign w:val="center"/>
          </w:tcPr>
          <w:p w:rsidR="00400072" w:rsidRPr="00273F49" w:rsidRDefault="00400072" w:rsidP="00400072">
            <w:pPr>
              <w:spacing w:after="0" w:line="240" w:lineRule="exact"/>
              <w:ind w:right="-108"/>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Заместитель</w:t>
            </w:r>
            <w:r w:rsidR="00F40DFC" w:rsidRPr="00273F49">
              <w:rPr>
                <w:rFonts w:ascii="Times New Roman" w:eastAsia="Times New Roman" w:hAnsi="Times New Roman" w:cs="Times New Roman"/>
                <w:sz w:val="28"/>
                <w:szCs w:val="28"/>
                <w:lang w:eastAsia="ru-RU"/>
              </w:rPr>
              <w:t xml:space="preserve"> главы </w:t>
            </w:r>
            <w:r w:rsidRPr="00273F49">
              <w:rPr>
                <w:rFonts w:ascii="Times New Roman" w:eastAsia="Times New Roman" w:hAnsi="Times New Roman" w:cs="Times New Roman"/>
                <w:sz w:val="28"/>
                <w:szCs w:val="28"/>
                <w:lang w:eastAsia="ru-RU"/>
              </w:rPr>
              <w:t xml:space="preserve">администрации </w:t>
            </w:r>
          </w:p>
          <w:p w:rsidR="00400072" w:rsidRPr="00273F49" w:rsidRDefault="00400072" w:rsidP="00400072">
            <w:pPr>
              <w:spacing w:after="0" w:line="240" w:lineRule="exact"/>
              <w:ind w:right="-108"/>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Благодарненского</w:t>
            </w:r>
            <w:r w:rsidR="00F40DFC" w:rsidRPr="00273F49">
              <w:rPr>
                <w:rFonts w:ascii="Times New Roman" w:eastAsia="Times New Roman" w:hAnsi="Times New Roman" w:cs="Times New Roman"/>
                <w:sz w:val="28"/>
                <w:szCs w:val="28"/>
                <w:lang w:eastAsia="ru-RU"/>
              </w:rPr>
              <w:t xml:space="preserve"> городского округа</w:t>
            </w:r>
            <w:r w:rsidRPr="00273F49">
              <w:rPr>
                <w:rFonts w:ascii="Times New Roman" w:eastAsia="Times New Roman" w:hAnsi="Times New Roman" w:cs="Times New Roman"/>
                <w:sz w:val="28"/>
                <w:szCs w:val="28"/>
                <w:lang w:eastAsia="ru-RU"/>
              </w:rPr>
              <w:t xml:space="preserve"> </w:t>
            </w:r>
          </w:p>
          <w:p w:rsidR="00F40DFC" w:rsidRPr="00273F49" w:rsidRDefault="00F40DFC" w:rsidP="00400072">
            <w:pPr>
              <w:spacing w:after="0" w:line="240" w:lineRule="exact"/>
              <w:ind w:right="-108"/>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Ставропольского края</w:t>
            </w:r>
          </w:p>
        </w:tc>
        <w:tc>
          <w:tcPr>
            <w:tcW w:w="2198" w:type="dxa"/>
            <w:vAlign w:val="bottom"/>
          </w:tcPr>
          <w:p w:rsidR="00F40DFC" w:rsidRPr="00273F49" w:rsidRDefault="00400072" w:rsidP="00400072">
            <w:pPr>
              <w:spacing w:after="0" w:line="240" w:lineRule="exact"/>
              <w:jc w:val="right"/>
              <w:rPr>
                <w:rFonts w:ascii="Times New Roman" w:eastAsia="Times New Roman" w:hAnsi="Times New Roman" w:cs="Times New Roman"/>
                <w:sz w:val="28"/>
                <w:szCs w:val="28"/>
                <w:lang w:eastAsia="ru-RU"/>
              </w:rPr>
            </w:pPr>
            <w:r w:rsidRPr="00273F49">
              <w:rPr>
                <w:rFonts w:ascii="Times New Roman" w:eastAsia="Times New Roman" w:hAnsi="Times New Roman" w:cs="Times New Roman"/>
                <w:sz w:val="28"/>
                <w:szCs w:val="28"/>
                <w:lang w:eastAsia="ru-RU"/>
              </w:rPr>
              <w:t>Н</w:t>
            </w:r>
            <w:r w:rsidR="00F40DFC" w:rsidRPr="00273F49">
              <w:rPr>
                <w:rFonts w:ascii="Times New Roman" w:eastAsia="Times New Roman" w:hAnsi="Times New Roman" w:cs="Times New Roman"/>
                <w:sz w:val="28"/>
                <w:szCs w:val="28"/>
                <w:lang w:eastAsia="ru-RU"/>
              </w:rPr>
              <w:t>.Д. Федюнина</w:t>
            </w:r>
          </w:p>
        </w:tc>
      </w:tr>
    </w:tbl>
    <w:p w:rsidR="005966F8" w:rsidRPr="00273F49" w:rsidRDefault="005966F8" w:rsidP="00400072">
      <w:pPr>
        <w:autoSpaceDE w:val="0"/>
        <w:autoSpaceDN w:val="0"/>
        <w:adjustRightInd w:val="0"/>
        <w:spacing w:after="0" w:line="240" w:lineRule="auto"/>
        <w:jc w:val="both"/>
        <w:rPr>
          <w:rFonts w:ascii="Times New Roman" w:eastAsia="Times New Roman" w:hAnsi="Times New Roman" w:cs="Times New Roman"/>
          <w:sz w:val="28"/>
          <w:szCs w:val="28"/>
          <w:lang w:eastAsia="ru-RU"/>
        </w:rPr>
      </w:pPr>
    </w:p>
    <w:sectPr w:rsidR="005966F8" w:rsidRPr="00273F49" w:rsidSect="0090057A">
      <w:headerReference w:type="even" r:id="rId17"/>
      <w:headerReference w:type="default" r:id="rId18"/>
      <w:footerReference w:type="even" r:id="rId19"/>
      <w:footerReference w:type="default" r:id="rId20"/>
      <w:pgSz w:w="11906" w:h="16838"/>
      <w:pgMar w:top="1418" w:right="567" w:bottom="1134" w:left="1985" w:header="851" w:footer="0" w:gutter="0"/>
      <w:pgNumType w:start="26"/>
      <w:cols w:space="720"/>
      <w:noEndnote/>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5CD" w:rsidRDefault="005915CD">
      <w:pPr>
        <w:spacing w:after="0" w:line="240" w:lineRule="auto"/>
      </w:pPr>
      <w:r>
        <w:separator/>
      </w:r>
    </w:p>
  </w:endnote>
  <w:endnote w:type="continuationSeparator" w:id="0">
    <w:p w:rsidR="005915CD" w:rsidRDefault="00591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EBF" w:rsidRDefault="00892EBF">
    <w:pPr>
      <w:pStyle w:val="a8"/>
      <w:jc w:val="right"/>
    </w:pPr>
  </w:p>
  <w:p w:rsidR="00892EBF" w:rsidRDefault="00892EBF">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EBF" w:rsidRDefault="00892EBF" w:rsidP="008436D9">
    <w:pPr>
      <w:pStyle w:val="a8"/>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46</w:t>
    </w:r>
    <w:r>
      <w:rPr>
        <w:rStyle w:val="af0"/>
      </w:rPr>
      <w:fldChar w:fldCharType="end"/>
    </w:r>
  </w:p>
  <w:p w:rsidR="00892EBF" w:rsidRDefault="00892EBF" w:rsidP="008436D9">
    <w:pPr>
      <w:pStyle w:val="a8"/>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EBF" w:rsidRDefault="00892EBF">
    <w:pPr>
      <w:pStyle w:val="a8"/>
      <w:jc w:val="right"/>
    </w:pPr>
  </w:p>
  <w:p w:rsidR="00892EBF" w:rsidRPr="00C2031E" w:rsidRDefault="00892EBF" w:rsidP="00C2031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5CD" w:rsidRDefault="005915CD">
      <w:pPr>
        <w:spacing w:after="0" w:line="240" w:lineRule="auto"/>
      </w:pPr>
      <w:r>
        <w:separator/>
      </w:r>
    </w:p>
  </w:footnote>
  <w:footnote w:type="continuationSeparator" w:id="0">
    <w:p w:rsidR="005915CD" w:rsidRDefault="005915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EBF" w:rsidRDefault="00892EBF" w:rsidP="008436D9">
    <w:pPr>
      <w:pStyle w:val="a6"/>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892EBF" w:rsidRDefault="00892EBF" w:rsidP="008436D9">
    <w:pPr>
      <w:pStyle w:val="a6"/>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4322494"/>
      <w:docPartObj>
        <w:docPartGallery w:val="Page Numbers (Top of Page)"/>
        <w:docPartUnique/>
      </w:docPartObj>
    </w:sdtPr>
    <w:sdtEndPr/>
    <w:sdtContent>
      <w:p w:rsidR="00892EBF" w:rsidRDefault="00892EBF">
        <w:pPr>
          <w:pStyle w:val="a6"/>
          <w:jc w:val="right"/>
        </w:pPr>
        <w:r>
          <w:fldChar w:fldCharType="begin"/>
        </w:r>
        <w:r>
          <w:instrText>PAGE   \* MERGEFORMAT</w:instrText>
        </w:r>
        <w:r>
          <w:fldChar w:fldCharType="separate"/>
        </w:r>
        <w:r w:rsidR="003D0611">
          <w:rPr>
            <w:noProof/>
          </w:rPr>
          <w:t>2</w:t>
        </w:r>
        <w:r>
          <w:fldChar w:fldCharType="end"/>
        </w:r>
      </w:p>
    </w:sdtContent>
  </w:sdt>
  <w:p w:rsidR="00892EBF" w:rsidRDefault="00892EBF">
    <w:pPr>
      <w:pStyle w:val="a6"/>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EBF" w:rsidRDefault="00892EBF">
    <w:pPr>
      <w:pStyle w:val="a6"/>
      <w:jc w:val="right"/>
    </w:pPr>
  </w:p>
  <w:p w:rsidR="00892EBF" w:rsidRDefault="00892EBF">
    <w:pPr>
      <w:pStyle w:val="a6"/>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EBF" w:rsidRDefault="00892EBF" w:rsidP="008436D9">
    <w:pPr>
      <w:pStyle w:val="a6"/>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16</w:t>
    </w:r>
    <w:r>
      <w:rPr>
        <w:rStyle w:val="af0"/>
      </w:rPr>
      <w:fldChar w:fldCharType="end"/>
    </w:r>
  </w:p>
  <w:p w:rsidR="00892EBF" w:rsidRDefault="00892EBF" w:rsidP="008436D9">
    <w:pPr>
      <w:pStyle w:val="a6"/>
      <w:ind w:right="360"/>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809688"/>
      <w:docPartObj>
        <w:docPartGallery w:val="Page Numbers (Top of Page)"/>
        <w:docPartUnique/>
      </w:docPartObj>
    </w:sdtPr>
    <w:sdtEndPr/>
    <w:sdtContent>
      <w:p w:rsidR="00892EBF" w:rsidRDefault="00892EBF">
        <w:pPr>
          <w:pStyle w:val="a6"/>
          <w:jc w:val="right"/>
        </w:pPr>
        <w:r>
          <w:fldChar w:fldCharType="begin"/>
        </w:r>
        <w:r>
          <w:instrText>PAGE   \* MERGEFORMAT</w:instrText>
        </w:r>
        <w:r>
          <w:fldChar w:fldCharType="separate"/>
        </w:r>
        <w:r w:rsidR="003D0611">
          <w:rPr>
            <w:noProof/>
          </w:rPr>
          <w:t>39</w:t>
        </w:r>
        <w:r>
          <w:fldChar w:fldCharType="end"/>
        </w:r>
      </w:p>
    </w:sdtContent>
  </w:sdt>
  <w:p w:rsidR="00892EBF" w:rsidRPr="00C2031E" w:rsidRDefault="00892EBF" w:rsidP="00C2031E">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73AB2"/>
    <w:multiLevelType w:val="hybridMultilevel"/>
    <w:tmpl w:val="F098A66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 w15:restartNumberingAfterBreak="0">
    <w:nsid w:val="0768467F"/>
    <w:multiLevelType w:val="hybridMultilevel"/>
    <w:tmpl w:val="9CAA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87284"/>
    <w:multiLevelType w:val="hybridMultilevel"/>
    <w:tmpl w:val="BF48C500"/>
    <w:lvl w:ilvl="0" w:tplc="5F6C21DE">
      <w:start w:val="1"/>
      <w:numFmt w:val="decimal"/>
      <w:lvlText w:val="%1."/>
      <w:lvlJc w:val="left"/>
      <w:pPr>
        <w:ind w:left="2336" w:hanging="14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7DA4369"/>
    <w:multiLevelType w:val="hybridMultilevel"/>
    <w:tmpl w:val="AF7E22CE"/>
    <w:lvl w:ilvl="0" w:tplc="37C26634">
      <w:start w:val="1"/>
      <w:numFmt w:val="bullet"/>
      <w:lvlText w:val="-"/>
      <w:lvlJc w:val="left"/>
      <w:pPr>
        <w:ind w:left="340" w:hanging="3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050B27"/>
    <w:multiLevelType w:val="hybridMultilevel"/>
    <w:tmpl w:val="596CF99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28545637"/>
    <w:multiLevelType w:val="hybridMultilevel"/>
    <w:tmpl w:val="7C2E95DA"/>
    <w:lvl w:ilvl="0" w:tplc="42148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3D82711F"/>
    <w:multiLevelType w:val="hybridMultilevel"/>
    <w:tmpl w:val="8A6026BC"/>
    <w:lvl w:ilvl="0" w:tplc="280844B0">
      <w:start w:val="10"/>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4D9B70DD"/>
    <w:multiLevelType w:val="hybridMultilevel"/>
    <w:tmpl w:val="AC26A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09A78DB"/>
    <w:multiLevelType w:val="hybridMultilevel"/>
    <w:tmpl w:val="57D88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57E786D"/>
    <w:multiLevelType w:val="hybridMultilevel"/>
    <w:tmpl w:val="6B1A38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5D984E81"/>
    <w:multiLevelType w:val="hybridMultilevel"/>
    <w:tmpl w:val="3EE0A388"/>
    <w:lvl w:ilvl="0" w:tplc="D61A3CC2">
      <w:start w:val="8"/>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11" w15:restartNumberingAfterBreak="0">
    <w:nsid w:val="64427DE0"/>
    <w:multiLevelType w:val="hybridMultilevel"/>
    <w:tmpl w:val="FA5064D2"/>
    <w:lvl w:ilvl="0" w:tplc="F0488D94">
      <w:start w:val="12"/>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7049691D"/>
    <w:multiLevelType w:val="hybridMultilevel"/>
    <w:tmpl w:val="3FE81E60"/>
    <w:lvl w:ilvl="0" w:tplc="54EAEF8A">
      <w:start w:val="1"/>
      <w:numFmt w:val="decimal"/>
      <w:lvlText w:val="%1."/>
      <w:lvlJc w:val="left"/>
      <w:pPr>
        <w:ind w:left="2164" w:hanging="1455"/>
      </w:pPr>
      <w:rPr>
        <w:rFonts w:eastAsia="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DF86C59"/>
    <w:multiLevelType w:val="hybridMultilevel"/>
    <w:tmpl w:val="E042CF48"/>
    <w:lvl w:ilvl="0" w:tplc="1C36BF6A">
      <w:start w:val="1"/>
      <w:numFmt w:val="bullet"/>
      <w:lvlText w:val="-"/>
      <w:lvlJc w:val="left"/>
      <w:pPr>
        <w:ind w:left="340" w:hanging="3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E95636A"/>
    <w:multiLevelType w:val="hybridMultilevel"/>
    <w:tmpl w:val="C790741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7EC929C2"/>
    <w:multiLevelType w:val="hybridMultilevel"/>
    <w:tmpl w:val="E400613C"/>
    <w:lvl w:ilvl="0" w:tplc="79FE84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7F5E12D6"/>
    <w:multiLevelType w:val="hybridMultilevel"/>
    <w:tmpl w:val="902EB346"/>
    <w:lvl w:ilvl="0" w:tplc="6D920246">
      <w:start w:val="3"/>
      <w:numFmt w:val="decimal"/>
      <w:lvlText w:val="%1."/>
      <w:lvlJc w:val="left"/>
      <w:pPr>
        <w:tabs>
          <w:tab w:val="num" w:pos="1158"/>
        </w:tabs>
        <w:ind w:left="1158" w:hanging="360"/>
      </w:pPr>
    </w:lvl>
    <w:lvl w:ilvl="1" w:tplc="04190019">
      <w:start w:val="1"/>
      <w:numFmt w:val="lowerLetter"/>
      <w:lvlText w:val="%2."/>
      <w:lvlJc w:val="left"/>
      <w:pPr>
        <w:tabs>
          <w:tab w:val="num" w:pos="1878"/>
        </w:tabs>
        <w:ind w:left="1878" w:hanging="360"/>
      </w:pPr>
    </w:lvl>
    <w:lvl w:ilvl="2" w:tplc="0419001B">
      <w:start w:val="1"/>
      <w:numFmt w:val="lowerRoman"/>
      <w:lvlText w:val="%3."/>
      <w:lvlJc w:val="right"/>
      <w:pPr>
        <w:tabs>
          <w:tab w:val="num" w:pos="2598"/>
        </w:tabs>
        <w:ind w:left="2598" w:hanging="180"/>
      </w:pPr>
    </w:lvl>
    <w:lvl w:ilvl="3" w:tplc="0419000F">
      <w:start w:val="1"/>
      <w:numFmt w:val="decimal"/>
      <w:lvlText w:val="%4."/>
      <w:lvlJc w:val="left"/>
      <w:pPr>
        <w:tabs>
          <w:tab w:val="num" w:pos="3318"/>
        </w:tabs>
        <w:ind w:left="3318" w:hanging="360"/>
      </w:pPr>
    </w:lvl>
    <w:lvl w:ilvl="4" w:tplc="04190019">
      <w:start w:val="1"/>
      <w:numFmt w:val="lowerLetter"/>
      <w:lvlText w:val="%5."/>
      <w:lvlJc w:val="left"/>
      <w:pPr>
        <w:tabs>
          <w:tab w:val="num" w:pos="4038"/>
        </w:tabs>
        <w:ind w:left="4038" w:hanging="360"/>
      </w:pPr>
    </w:lvl>
    <w:lvl w:ilvl="5" w:tplc="0419001B">
      <w:start w:val="1"/>
      <w:numFmt w:val="lowerRoman"/>
      <w:lvlText w:val="%6."/>
      <w:lvlJc w:val="right"/>
      <w:pPr>
        <w:tabs>
          <w:tab w:val="num" w:pos="4758"/>
        </w:tabs>
        <w:ind w:left="4758" w:hanging="180"/>
      </w:pPr>
    </w:lvl>
    <w:lvl w:ilvl="6" w:tplc="0419000F">
      <w:start w:val="1"/>
      <w:numFmt w:val="decimal"/>
      <w:lvlText w:val="%7."/>
      <w:lvlJc w:val="left"/>
      <w:pPr>
        <w:tabs>
          <w:tab w:val="num" w:pos="5478"/>
        </w:tabs>
        <w:ind w:left="5478" w:hanging="360"/>
      </w:pPr>
    </w:lvl>
    <w:lvl w:ilvl="7" w:tplc="04190019">
      <w:start w:val="1"/>
      <w:numFmt w:val="lowerLetter"/>
      <w:lvlText w:val="%8."/>
      <w:lvlJc w:val="left"/>
      <w:pPr>
        <w:tabs>
          <w:tab w:val="num" w:pos="6198"/>
        </w:tabs>
        <w:ind w:left="6198" w:hanging="360"/>
      </w:pPr>
    </w:lvl>
    <w:lvl w:ilvl="8" w:tplc="0419001B">
      <w:start w:val="1"/>
      <w:numFmt w:val="lowerRoman"/>
      <w:lvlText w:val="%9."/>
      <w:lvlJc w:val="right"/>
      <w:pPr>
        <w:tabs>
          <w:tab w:val="num" w:pos="6918"/>
        </w:tabs>
        <w:ind w:left="6918" w:hanging="180"/>
      </w:pPr>
    </w:lvl>
  </w:abstractNum>
  <w:num w:numId="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4"/>
  </w:num>
  <w:num w:numId="4">
    <w:abstractNumId w:val="10"/>
  </w:num>
  <w:num w:numId="5">
    <w:abstractNumId w:val="8"/>
  </w:num>
  <w:num w:numId="6">
    <w:abstractNumId w:val="12"/>
  </w:num>
  <w:num w:numId="7">
    <w:abstractNumId w:val="6"/>
  </w:num>
  <w:num w:numId="8">
    <w:abstractNumId w:val="11"/>
  </w:num>
  <w:num w:numId="9">
    <w:abstractNumId w:val="7"/>
  </w:num>
  <w:num w:numId="10">
    <w:abstractNumId w:val="5"/>
  </w:num>
  <w:num w:numId="11">
    <w:abstractNumId w:val="4"/>
  </w:num>
  <w:num w:numId="12">
    <w:abstractNumId w:val="0"/>
  </w:num>
  <w:num w:numId="13">
    <w:abstractNumId w:val="1"/>
  </w:num>
  <w:num w:numId="14">
    <w:abstractNumId w:val="9"/>
  </w:num>
  <w:num w:numId="15">
    <w:abstractNumId w:val="13"/>
  </w:num>
  <w:num w:numId="16">
    <w:abstractNumId w:val="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6D9"/>
    <w:rsid w:val="000029CC"/>
    <w:rsid w:val="00002CF3"/>
    <w:rsid w:val="0000367F"/>
    <w:rsid w:val="00026451"/>
    <w:rsid w:val="00046F92"/>
    <w:rsid w:val="0005225A"/>
    <w:rsid w:val="00060DE0"/>
    <w:rsid w:val="00061A23"/>
    <w:rsid w:val="000666E7"/>
    <w:rsid w:val="00066E97"/>
    <w:rsid w:val="000759CB"/>
    <w:rsid w:val="0007699D"/>
    <w:rsid w:val="0008480E"/>
    <w:rsid w:val="00090645"/>
    <w:rsid w:val="00097A5C"/>
    <w:rsid w:val="00097C2E"/>
    <w:rsid w:val="000A7AAE"/>
    <w:rsid w:val="000C159F"/>
    <w:rsid w:val="000C7495"/>
    <w:rsid w:val="000D4A53"/>
    <w:rsid w:val="000D52FC"/>
    <w:rsid w:val="000E4239"/>
    <w:rsid w:val="000F3928"/>
    <w:rsid w:val="00110C74"/>
    <w:rsid w:val="00112DAD"/>
    <w:rsid w:val="001130E8"/>
    <w:rsid w:val="00116EFB"/>
    <w:rsid w:val="001348FC"/>
    <w:rsid w:val="00160956"/>
    <w:rsid w:val="00160E7D"/>
    <w:rsid w:val="00162177"/>
    <w:rsid w:val="0018010E"/>
    <w:rsid w:val="00196BCE"/>
    <w:rsid w:val="001A012B"/>
    <w:rsid w:val="001A04C7"/>
    <w:rsid w:val="001A7157"/>
    <w:rsid w:val="001B20BB"/>
    <w:rsid w:val="001B45C4"/>
    <w:rsid w:val="001B615F"/>
    <w:rsid w:val="001C0EE4"/>
    <w:rsid w:val="001C3DDB"/>
    <w:rsid w:val="001C7404"/>
    <w:rsid w:val="001D5A9E"/>
    <w:rsid w:val="001D66B2"/>
    <w:rsid w:val="001E1689"/>
    <w:rsid w:val="001F1A63"/>
    <w:rsid w:val="001F1B6A"/>
    <w:rsid w:val="0020029E"/>
    <w:rsid w:val="00207F1D"/>
    <w:rsid w:val="0022415A"/>
    <w:rsid w:val="002446CC"/>
    <w:rsid w:val="00246FE9"/>
    <w:rsid w:val="0025485D"/>
    <w:rsid w:val="00256201"/>
    <w:rsid w:val="0026392C"/>
    <w:rsid w:val="00270704"/>
    <w:rsid w:val="002731DE"/>
    <w:rsid w:val="00273F49"/>
    <w:rsid w:val="00275AE7"/>
    <w:rsid w:val="0029164A"/>
    <w:rsid w:val="00292F38"/>
    <w:rsid w:val="002D36DE"/>
    <w:rsid w:val="002D57B7"/>
    <w:rsid w:val="002D6686"/>
    <w:rsid w:val="002F370C"/>
    <w:rsid w:val="00305E9E"/>
    <w:rsid w:val="00305FAB"/>
    <w:rsid w:val="00311BDF"/>
    <w:rsid w:val="003307F2"/>
    <w:rsid w:val="00334A11"/>
    <w:rsid w:val="00335FE3"/>
    <w:rsid w:val="00340495"/>
    <w:rsid w:val="0034351A"/>
    <w:rsid w:val="00345AA8"/>
    <w:rsid w:val="00347FD3"/>
    <w:rsid w:val="0035185F"/>
    <w:rsid w:val="00366F8A"/>
    <w:rsid w:val="00373905"/>
    <w:rsid w:val="003743F6"/>
    <w:rsid w:val="0037506C"/>
    <w:rsid w:val="003861F0"/>
    <w:rsid w:val="00394B15"/>
    <w:rsid w:val="00396DFD"/>
    <w:rsid w:val="003A5B07"/>
    <w:rsid w:val="003B264E"/>
    <w:rsid w:val="003D0611"/>
    <w:rsid w:val="003F6529"/>
    <w:rsid w:val="00400072"/>
    <w:rsid w:val="00400789"/>
    <w:rsid w:val="00400C60"/>
    <w:rsid w:val="00402C51"/>
    <w:rsid w:val="004031BE"/>
    <w:rsid w:val="0040603B"/>
    <w:rsid w:val="00416C23"/>
    <w:rsid w:val="00420761"/>
    <w:rsid w:val="00431D59"/>
    <w:rsid w:val="00443809"/>
    <w:rsid w:val="004544FA"/>
    <w:rsid w:val="004616C0"/>
    <w:rsid w:val="00464B57"/>
    <w:rsid w:val="00467D54"/>
    <w:rsid w:val="004833E0"/>
    <w:rsid w:val="004A67B1"/>
    <w:rsid w:val="004C3F83"/>
    <w:rsid w:val="004C57C5"/>
    <w:rsid w:val="004C650E"/>
    <w:rsid w:val="004C661B"/>
    <w:rsid w:val="004D221A"/>
    <w:rsid w:val="00501B91"/>
    <w:rsid w:val="00501FDB"/>
    <w:rsid w:val="005109D6"/>
    <w:rsid w:val="005119FF"/>
    <w:rsid w:val="005173F3"/>
    <w:rsid w:val="00530A23"/>
    <w:rsid w:val="00541527"/>
    <w:rsid w:val="0054661D"/>
    <w:rsid w:val="005502A8"/>
    <w:rsid w:val="005508FD"/>
    <w:rsid w:val="005510DB"/>
    <w:rsid w:val="00571C0C"/>
    <w:rsid w:val="005731C6"/>
    <w:rsid w:val="00573C0F"/>
    <w:rsid w:val="005824C8"/>
    <w:rsid w:val="00587E64"/>
    <w:rsid w:val="005915CD"/>
    <w:rsid w:val="00591C4F"/>
    <w:rsid w:val="005927F3"/>
    <w:rsid w:val="00592BA6"/>
    <w:rsid w:val="005966F8"/>
    <w:rsid w:val="005B19B8"/>
    <w:rsid w:val="005D23E4"/>
    <w:rsid w:val="005F02A7"/>
    <w:rsid w:val="0060133E"/>
    <w:rsid w:val="00616510"/>
    <w:rsid w:val="006228D8"/>
    <w:rsid w:val="006335EA"/>
    <w:rsid w:val="00653647"/>
    <w:rsid w:val="00675A17"/>
    <w:rsid w:val="00681DC9"/>
    <w:rsid w:val="00687B8E"/>
    <w:rsid w:val="006B1758"/>
    <w:rsid w:val="006B650C"/>
    <w:rsid w:val="006C05B9"/>
    <w:rsid w:val="006C78F5"/>
    <w:rsid w:val="00717AFC"/>
    <w:rsid w:val="0072253F"/>
    <w:rsid w:val="00724F0E"/>
    <w:rsid w:val="00730D35"/>
    <w:rsid w:val="007419E8"/>
    <w:rsid w:val="00756943"/>
    <w:rsid w:val="00764A5B"/>
    <w:rsid w:val="007654BD"/>
    <w:rsid w:val="00772585"/>
    <w:rsid w:val="007B020B"/>
    <w:rsid w:val="007B1C76"/>
    <w:rsid w:val="007B4DE0"/>
    <w:rsid w:val="007C54B9"/>
    <w:rsid w:val="007C67B1"/>
    <w:rsid w:val="007C6B79"/>
    <w:rsid w:val="007D04E1"/>
    <w:rsid w:val="007D6F75"/>
    <w:rsid w:val="007E2A7B"/>
    <w:rsid w:val="007F3296"/>
    <w:rsid w:val="007F6EE8"/>
    <w:rsid w:val="007F79D2"/>
    <w:rsid w:val="0080695E"/>
    <w:rsid w:val="008219FE"/>
    <w:rsid w:val="00842103"/>
    <w:rsid w:val="008436D9"/>
    <w:rsid w:val="0084641A"/>
    <w:rsid w:val="0085158F"/>
    <w:rsid w:val="00856866"/>
    <w:rsid w:val="00860C54"/>
    <w:rsid w:val="00860D6A"/>
    <w:rsid w:val="00864DDE"/>
    <w:rsid w:val="008740B9"/>
    <w:rsid w:val="008877D9"/>
    <w:rsid w:val="00892EBF"/>
    <w:rsid w:val="008A0DD0"/>
    <w:rsid w:val="008B5B77"/>
    <w:rsid w:val="008C28EB"/>
    <w:rsid w:val="008C6AFB"/>
    <w:rsid w:val="008D1503"/>
    <w:rsid w:val="008E4B83"/>
    <w:rsid w:val="0090057A"/>
    <w:rsid w:val="00902F0C"/>
    <w:rsid w:val="009113B0"/>
    <w:rsid w:val="009223EA"/>
    <w:rsid w:val="0092248C"/>
    <w:rsid w:val="009242B0"/>
    <w:rsid w:val="00931BCA"/>
    <w:rsid w:val="00932740"/>
    <w:rsid w:val="00956349"/>
    <w:rsid w:val="0097324C"/>
    <w:rsid w:val="00981346"/>
    <w:rsid w:val="00985D63"/>
    <w:rsid w:val="009A0276"/>
    <w:rsid w:val="009A527C"/>
    <w:rsid w:val="009A753F"/>
    <w:rsid w:val="009A7E6A"/>
    <w:rsid w:val="009B22A9"/>
    <w:rsid w:val="009C1A98"/>
    <w:rsid w:val="009D7A81"/>
    <w:rsid w:val="009E166F"/>
    <w:rsid w:val="009F1B48"/>
    <w:rsid w:val="00A05590"/>
    <w:rsid w:val="00A14333"/>
    <w:rsid w:val="00A162A4"/>
    <w:rsid w:val="00A22C36"/>
    <w:rsid w:val="00A51FD1"/>
    <w:rsid w:val="00A759B3"/>
    <w:rsid w:val="00A80019"/>
    <w:rsid w:val="00A82502"/>
    <w:rsid w:val="00A901CA"/>
    <w:rsid w:val="00A9353C"/>
    <w:rsid w:val="00AA1D98"/>
    <w:rsid w:val="00AA74B7"/>
    <w:rsid w:val="00AB01F6"/>
    <w:rsid w:val="00AB4944"/>
    <w:rsid w:val="00AC240F"/>
    <w:rsid w:val="00AC3EC2"/>
    <w:rsid w:val="00AC716D"/>
    <w:rsid w:val="00AE0AB4"/>
    <w:rsid w:val="00AE2A7E"/>
    <w:rsid w:val="00AF6D92"/>
    <w:rsid w:val="00B04E15"/>
    <w:rsid w:val="00B056A6"/>
    <w:rsid w:val="00B16947"/>
    <w:rsid w:val="00B21344"/>
    <w:rsid w:val="00B262AF"/>
    <w:rsid w:val="00B27855"/>
    <w:rsid w:val="00B42FE0"/>
    <w:rsid w:val="00B44BD2"/>
    <w:rsid w:val="00B44FC2"/>
    <w:rsid w:val="00B81E89"/>
    <w:rsid w:val="00B860B9"/>
    <w:rsid w:val="00B94206"/>
    <w:rsid w:val="00BA4A99"/>
    <w:rsid w:val="00BC1525"/>
    <w:rsid w:val="00BC4175"/>
    <w:rsid w:val="00BD4F40"/>
    <w:rsid w:val="00BD68F8"/>
    <w:rsid w:val="00BE5624"/>
    <w:rsid w:val="00BF0541"/>
    <w:rsid w:val="00C06BE6"/>
    <w:rsid w:val="00C2031E"/>
    <w:rsid w:val="00C24589"/>
    <w:rsid w:val="00C31B62"/>
    <w:rsid w:val="00C35972"/>
    <w:rsid w:val="00C533E9"/>
    <w:rsid w:val="00C53DCB"/>
    <w:rsid w:val="00C55EE2"/>
    <w:rsid w:val="00C56397"/>
    <w:rsid w:val="00C74666"/>
    <w:rsid w:val="00CA1FC9"/>
    <w:rsid w:val="00CB0AE8"/>
    <w:rsid w:val="00CC53AF"/>
    <w:rsid w:val="00CD5BED"/>
    <w:rsid w:val="00CD6974"/>
    <w:rsid w:val="00CE072B"/>
    <w:rsid w:val="00CE268F"/>
    <w:rsid w:val="00CE321B"/>
    <w:rsid w:val="00CE45FA"/>
    <w:rsid w:val="00CE5192"/>
    <w:rsid w:val="00CE746D"/>
    <w:rsid w:val="00CF5C77"/>
    <w:rsid w:val="00CF7987"/>
    <w:rsid w:val="00D4253D"/>
    <w:rsid w:val="00D5115F"/>
    <w:rsid w:val="00D55CB4"/>
    <w:rsid w:val="00D71E6D"/>
    <w:rsid w:val="00D84A61"/>
    <w:rsid w:val="00D97227"/>
    <w:rsid w:val="00D97DD3"/>
    <w:rsid w:val="00DA6EEB"/>
    <w:rsid w:val="00DA76E8"/>
    <w:rsid w:val="00DA771C"/>
    <w:rsid w:val="00DB10E5"/>
    <w:rsid w:val="00DB1736"/>
    <w:rsid w:val="00DB7093"/>
    <w:rsid w:val="00DE02D0"/>
    <w:rsid w:val="00DE2D90"/>
    <w:rsid w:val="00DF2BEE"/>
    <w:rsid w:val="00DF3929"/>
    <w:rsid w:val="00E349D1"/>
    <w:rsid w:val="00E37781"/>
    <w:rsid w:val="00E56A63"/>
    <w:rsid w:val="00E72C44"/>
    <w:rsid w:val="00E813E0"/>
    <w:rsid w:val="00E818F8"/>
    <w:rsid w:val="00E868FD"/>
    <w:rsid w:val="00E97934"/>
    <w:rsid w:val="00EA4509"/>
    <w:rsid w:val="00EA6301"/>
    <w:rsid w:val="00EA7804"/>
    <w:rsid w:val="00EB0A50"/>
    <w:rsid w:val="00EC02D2"/>
    <w:rsid w:val="00EC3526"/>
    <w:rsid w:val="00EC7A9B"/>
    <w:rsid w:val="00ED2EBB"/>
    <w:rsid w:val="00EE0B94"/>
    <w:rsid w:val="00EE5E13"/>
    <w:rsid w:val="00F11C4A"/>
    <w:rsid w:val="00F13285"/>
    <w:rsid w:val="00F20244"/>
    <w:rsid w:val="00F25F45"/>
    <w:rsid w:val="00F37BE0"/>
    <w:rsid w:val="00F40DFC"/>
    <w:rsid w:val="00F63525"/>
    <w:rsid w:val="00F902F2"/>
    <w:rsid w:val="00F93EB5"/>
    <w:rsid w:val="00FB1702"/>
    <w:rsid w:val="00FB2673"/>
    <w:rsid w:val="00FB537D"/>
    <w:rsid w:val="00FB761F"/>
    <w:rsid w:val="00FC07CE"/>
    <w:rsid w:val="00FC3A58"/>
    <w:rsid w:val="00FD6FD2"/>
    <w:rsid w:val="00FE5E1D"/>
    <w:rsid w:val="00FF7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B1F3C"/>
  <w15:docId w15:val="{07DC884E-3411-499B-BCEC-5DD0050E2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0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436D9"/>
  </w:style>
  <w:style w:type="paragraph" w:customStyle="1" w:styleId="ConsPlusNormal">
    <w:name w:val="ConsPlusNormal"/>
    <w:rsid w:val="008436D9"/>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8436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436D9"/>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rsid w:val="008436D9"/>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table" w:styleId="a3">
    <w:name w:val="Table Grid"/>
    <w:basedOn w:val="a1"/>
    <w:rsid w:val="008436D9"/>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436D9"/>
    <w:pPr>
      <w:spacing w:after="0" w:line="240" w:lineRule="auto"/>
    </w:pPr>
    <w:rPr>
      <w:rFonts w:ascii="Tahoma" w:eastAsia="Calibri" w:hAnsi="Tahoma" w:cs="Times New Roman"/>
      <w:sz w:val="16"/>
      <w:szCs w:val="16"/>
    </w:rPr>
  </w:style>
  <w:style w:type="character" w:customStyle="1" w:styleId="a5">
    <w:name w:val="Текст выноски Знак"/>
    <w:basedOn w:val="a0"/>
    <w:link w:val="a4"/>
    <w:uiPriority w:val="99"/>
    <w:semiHidden/>
    <w:rsid w:val="008436D9"/>
    <w:rPr>
      <w:rFonts w:ascii="Tahoma" w:eastAsia="Calibri" w:hAnsi="Tahoma" w:cs="Times New Roman"/>
      <w:sz w:val="16"/>
      <w:szCs w:val="16"/>
    </w:rPr>
  </w:style>
  <w:style w:type="paragraph" w:customStyle="1" w:styleId="ConsNormal">
    <w:name w:val="ConsNormal"/>
    <w:rsid w:val="008436D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6">
    <w:name w:val="header"/>
    <w:basedOn w:val="a"/>
    <w:link w:val="a7"/>
    <w:uiPriority w:val="99"/>
    <w:unhideWhenUsed/>
    <w:rsid w:val="008436D9"/>
    <w:pPr>
      <w:tabs>
        <w:tab w:val="center" w:pos="4677"/>
        <w:tab w:val="right" w:pos="9355"/>
      </w:tabs>
      <w:spacing w:after="0" w:line="240" w:lineRule="auto"/>
    </w:pPr>
    <w:rPr>
      <w:rFonts w:ascii="Times New Roman" w:eastAsia="Calibri" w:hAnsi="Times New Roman" w:cs="Times New Roman"/>
      <w:sz w:val="28"/>
    </w:rPr>
  </w:style>
  <w:style w:type="character" w:customStyle="1" w:styleId="a7">
    <w:name w:val="Верхний колонтитул Знак"/>
    <w:basedOn w:val="a0"/>
    <w:link w:val="a6"/>
    <w:uiPriority w:val="99"/>
    <w:rsid w:val="008436D9"/>
    <w:rPr>
      <w:rFonts w:ascii="Times New Roman" w:eastAsia="Calibri" w:hAnsi="Times New Roman" w:cs="Times New Roman"/>
      <w:sz w:val="28"/>
    </w:rPr>
  </w:style>
  <w:style w:type="paragraph" w:styleId="a8">
    <w:name w:val="footer"/>
    <w:basedOn w:val="a"/>
    <w:link w:val="a9"/>
    <w:uiPriority w:val="99"/>
    <w:unhideWhenUsed/>
    <w:rsid w:val="008436D9"/>
    <w:pPr>
      <w:tabs>
        <w:tab w:val="center" w:pos="4677"/>
        <w:tab w:val="right" w:pos="9355"/>
      </w:tabs>
      <w:spacing w:after="0" w:line="240" w:lineRule="auto"/>
    </w:pPr>
    <w:rPr>
      <w:rFonts w:ascii="Times New Roman" w:eastAsia="Calibri" w:hAnsi="Times New Roman" w:cs="Times New Roman"/>
      <w:sz w:val="28"/>
    </w:rPr>
  </w:style>
  <w:style w:type="character" w:customStyle="1" w:styleId="a9">
    <w:name w:val="Нижний колонтитул Знак"/>
    <w:basedOn w:val="a0"/>
    <w:link w:val="a8"/>
    <w:uiPriority w:val="99"/>
    <w:rsid w:val="008436D9"/>
    <w:rPr>
      <w:rFonts w:ascii="Times New Roman" w:eastAsia="Calibri" w:hAnsi="Times New Roman" w:cs="Times New Roman"/>
      <w:sz w:val="28"/>
    </w:rPr>
  </w:style>
  <w:style w:type="paragraph" w:customStyle="1" w:styleId="aa">
    <w:name w:val="Знак Знак Знак"/>
    <w:basedOn w:val="a"/>
    <w:rsid w:val="008436D9"/>
    <w:pPr>
      <w:spacing w:before="100" w:beforeAutospacing="1" w:after="100" w:afterAutospacing="1" w:line="240" w:lineRule="auto"/>
    </w:pPr>
    <w:rPr>
      <w:rFonts w:ascii="Tahoma" w:eastAsia="Times New Roman" w:hAnsi="Tahoma" w:cs="Times New Roman"/>
      <w:sz w:val="20"/>
      <w:szCs w:val="20"/>
      <w:lang w:val="en-US"/>
    </w:rPr>
  </w:style>
  <w:style w:type="table" w:customStyle="1" w:styleId="10">
    <w:name w:val="Сетка таблицы1"/>
    <w:basedOn w:val="a1"/>
    <w:next w:val="a3"/>
    <w:rsid w:val="008436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link w:val="ac"/>
    <w:uiPriority w:val="1"/>
    <w:qFormat/>
    <w:rsid w:val="008436D9"/>
    <w:pPr>
      <w:spacing w:after="0" w:line="240" w:lineRule="auto"/>
    </w:pPr>
    <w:rPr>
      <w:rFonts w:ascii="Calibri" w:eastAsia="Times New Roman" w:hAnsi="Calibri" w:cs="Times New Roman"/>
      <w:lang w:eastAsia="ru-RU"/>
    </w:rPr>
  </w:style>
  <w:style w:type="character" w:customStyle="1" w:styleId="ac">
    <w:name w:val="Без интервала Знак"/>
    <w:link w:val="ab"/>
    <w:uiPriority w:val="1"/>
    <w:rsid w:val="008436D9"/>
    <w:rPr>
      <w:rFonts w:ascii="Calibri" w:eastAsia="Times New Roman" w:hAnsi="Calibri" w:cs="Times New Roman"/>
      <w:lang w:eastAsia="ru-RU"/>
    </w:rPr>
  </w:style>
  <w:style w:type="character" w:styleId="ad">
    <w:name w:val="Hyperlink"/>
    <w:uiPriority w:val="99"/>
    <w:unhideWhenUsed/>
    <w:rsid w:val="008436D9"/>
    <w:rPr>
      <w:color w:val="0000FF"/>
      <w:u w:val="single"/>
    </w:rPr>
  </w:style>
  <w:style w:type="paragraph" w:styleId="ae">
    <w:name w:val="Normal (Web)"/>
    <w:basedOn w:val="a"/>
    <w:uiPriority w:val="99"/>
    <w:unhideWhenUsed/>
    <w:rsid w:val="008436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FollowedHyperlink"/>
    <w:unhideWhenUsed/>
    <w:rsid w:val="008436D9"/>
    <w:rPr>
      <w:color w:val="800080"/>
      <w:u w:val="single"/>
    </w:rPr>
  </w:style>
  <w:style w:type="paragraph" w:customStyle="1" w:styleId="consplusnormal0">
    <w:name w:val="consplusnormal0"/>
    <w:basedOn w:val="a"/>
    <w:rsid w:val="008436D9"/>
    <w:pPr>
      <w:spacing w:after="120" w:line="240" w:lineRule="auto"/>
    </w:pPr>
    <w:rPr>
      <w:rFonts w:ascii="Times New Roman" w:eastAsia="Times New Roman" w:hAnsi="Times New Roman" w:cs="Times New Roman"/>
      <w:sz w:val="24"/>
      <w:szCs w:val="24"/>
      <w:lang w:eastAsia="ru-RU"/>
    </w:rPr>
  </w:style>
  <w:style w:type="character" w:styleId="af0">
    <w:name w:val="page number"/>
    <w:basedOn w:val="a0"/>
    <w:uiPriority w:val="99"/>
    <w:rsid w:val="008436D9"/>
  </w:style>
  <w:style w:type="paragraph" w:customStyle="1" w:styleId="consnonformat">
    <w:name w:val="consnonformat"/>
    <w:basedOn w:val="a"/>
    <w:rsid w:val="008436D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1">
    <w:name w:val="List Paragraph"/>
    <w:basedOn w:val="a"/>
    <w:link w:val="af2"/>
    <w:uiPriority w:val="99"/>
    <w:qFormat/>
    <w:rsid w:val="008436D9"/>
    <w:pPr>
      <w:spacing w:after="0" w:line="240" w:lineRule="auto"/>
      <w:ind w:left="720"/>
      <w:contextualSpacing/>
    </w:pPr>
    <w:rPr>
      <w:rFonts w:ascii="Times New Roman" w:eastAsia="Calibri" w:hAnsi="Times New Roman" w:cs="Times New Roman"/>
      <w:sz w:val="28"/>
    </w:rPr>
  </w:style>
  <w:style w:type="paragraph" w:customStyle="1" w:styleId="3">
    <w:name w:val="Знак Знак3 Знак Знак"/>
    <w:basedOn w:val="a"/>
    <w:rsid w:val="008436D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7">
    <w:name w:val="Знак Знак7"/>
    <w:basedOn w:val="a"/>
    <w:rsid w:val="008436D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3">
    <w:basedOn w:val="a"/>
    <w:next w:val="af4"/>
    <w:link w:val="af5"/>
    <w:qFormat/>
    <w:rsid w:val="008436D9"/>
    <w:pPr>
      <w:spacing w:after="0" w:line="240" w:lineRule="auto"/>
      <w:jc w:val="center"/>
    </w:pPr>
    <w:rPr>
      <w:rFonts w:eastAsia="Times New Roman"/>
      <w:sz w:val="28"/>
      <w:szCs w:val="24"/>
    </w:rPr>
  </w:style>
  <w:style w:type="character" w:customStyle="1" w:styleId="af5">
    <w:name w:val="Название Знак"/>
    <w:link w:val="af3"/>
    <w:rsid w:val="008436D9"/>
    <w:rPr>
      <w:rFonts w:eastAsia="Times New Roman"/>
      <w:sz w:val="28"/>
      <w:szCs w:val="24"/>
    </w:rPr>
  </w:style>
  <w:style w:type="paragraph" w:customStyle="1" w:styleId="0">
    <w:name w:val="0Абзац"/>
    <w:basedOn w:val="ae"/>
    <w:link w:val="00"/>
    <w:qFormat/>
    <w:rsid w:val="008436D9"/>
    <w:pPr>
      <w:spacing w:before="0" w:beforeAutospacing="0" w:after="120" w:afterAutospacing="0"/>
      <w:ind w:firstLine="709"/>
      <w:jc w:val="both"/>
    </w:pPr>
    <w:rPr>
      <w:color w:val="000000"/>
      <w:sz w:val="28"/>
      <w:szCs w:val="28"/>
    </w:rPr>
  </w:style>
  <w:style w:type="character" w:customStyle="1" w:styleId="00">
    <w:name w:val="0Абзац Знак"/>
    <w:link w:val="0"/>
    <w:rsid w:val="008436D9"/>
    <w:rPr>
      <w:rFonts w:ascii="Times New Roman" w:eastAsia="Times New Roman" w:hAnsi="Times New Roman" w:cs="Times New Roman"/>
      <w:color w:val="000000"/>
      <w:sz w:val="28"/>
      <w:szCs w:val="28"/>
    </w:rPr>
  </w:style>
  <w:style w:type="paragraph" w:customStyle="1" w:styleId="11">
    <w:name w:val="Знак1 Знак Знак Знак"/>
    <w:basedOn w:val="a"/>
    <w:rsid w:val="008436D9"/>
    <w:pPr>
      <w:spacing w:after="0" w:line="240" w:lineRule="auto"/>
    </w:pPr>
    <w:rPr>
      <w:rFonts w:ascii="Verdana" w:eastAsia="Times New Roman" w:hAnsi="Verdana" w:cs="Verdana"/>
      <w:sz w:val="20"/>
      <w:szCs w:val="20"/>
      <w:lang w:val="en-US"/>
    </w:rPr>
  </w:style>
  <w:style w:type="paragraph" w:customStyle="1" w:styleId="af6">
    <w:name w:val="Знак Знак"/>
    <w:basedOn w:val="a"/>
    <w:rsid w:val="008436D9"/>
    <w:pPr>
      <w:spacing w:after="0" w:line="240" w:lineRule="auto"/>
    </w:pPr>
    <w:rPr>
      <w:rFonts w:ascii="Verdana" w:eastAsia="Times New Roman" w:hAnsi="Verdana" w:cs="Verdana"/>
      <w:sz w:val="20"/>
      <w:szCs w:val="20"/>
      <w:lang w:val="en-US"/>
    </w:rPr>
  </w:style>
  <w:style w:type="paragraph" w:styleId="af7">
    <w:name w:val="Body Text"/>
    <w:basedOn w:val="a"/>
    <w:link w:val="af8"/>
    <w:rsid w:val="008436D9"/>
    <w:pPr>
      <w:spacing w:after="0" w:line="240" w:lineRule="auto"/>
      <w:jc w:val="center"/>
    </w:pPr>
    <w:rPr>
      <w:rFonts w:ascii="Calibri" w:eastAsia="Calibri" w:hAnsi="Calibri" w:cs="Times New Roman"/>
      <w:sz w:val="28"/>
      <w:szCs w:val="24"/>
    </w:rPr>
  </w:style>
  <w:style w:type="character" w:customStyle="1" w:styleId="af8">
    <w:name w:val="Основной текст Знак"/>
    <w:basedOn w:val="a0"/>
    <w:link w:val="af7"/>
    <w:rsid w:val="008436D9"/>
    <w:rPr>
      <w:rFonts w:ascii="Calibri" w:eastAsia="Calibri" w:hAnsi="Calibri" w:cs="Times New Roman"/>
      <w:sz w:val="28"/>
      <w:szCs w:val="24"/>
    </w:rPr>
  </w:style>
  <w:style w:type="paragraph" w:customStyle="1" w:styleId="af9">
    <w:name w:val="Текст письма"/>
    <w:basedOn w:val="a"/>
    <w:link w:val="afa"/>
    <w:qFormat/>
    <w:rsid w:val="008436D9"/>
    <w:pPr>
      <w:spacing w:after="0" w:line="240" w:lineRule="auto"/>
      <w:ind w:firstLine="709"/>
      <w:jc w:val="both"/>
    </w:pPr>
    <w:rPr>
      <w:rFonts w:ascii="Calibri" w:eastAsia="Calibri" w:hAnsi="Calibri" w:cs="Times New Roman"/>
      <w:sz w:val="28"/>
      <w:szCs w:val="28"/>
    </w:rPr>
  </w:style>
  <w:style w:type="character" w:customStyle="1" w:styleId="afa">
    <w:name w:val="Текст письма Знак"/>
    <w:link w:val="af9"/>
    <w:rsid w:val="008436D9"/>
    <w:rPr>
      <w:rFonts w:ascii="Calibri" w:eastAsia="Calibri" w:hAnsi="Calibri" w:cs="Times New Roman"/>
      <w:sz w:val="28"/>
      <w:szCs w:val="28"/>
    </w:rPr>
  </w:style>
  <w:style w:type="character" w:customStyle="1" w:styleId="12">
    <w:name w:val="Заголовок №1_"/>
    <w:link w:val="13"/>
    <w:rsid w:val="008436D9"/>
    <w:rPr>
      <w:sz w:val="21"/>
      <w:szCs w:val="21"/>
      <w:shd w:val="clear" w:color="auto" w:fill="FFFFFF"/>
    </w:rPr>
  </w:style>
  <w:style w:type="paragraph" w:customStyle="1" w:styleId="13">
    <w:name w:val="Заголовок №1"/>
    <w:basedOn w:val="a"/>
    <w:link w:val="12"/>
    <w:rsid w:val="008436D9"/>
    <w:pPr>
      <w:shd w:val="clear" w:color="auto" w:fill="FFFFFF"/>
      <w:spacing w:after="0" w:line="240" w:lineRule="atLeast"/>
      <w:ind w:firstLine="660"/>
      <w:jc w:val="both"/>
      <w:outlineLvl w:val="0"/>
    </w:pPr>
    <w:rPr>
      <w:sz w:val="21"/>
      <w:szCs w:val="21"/>
    </w:rPr>
  </w:style>
  <w:style w:type="paragraph" w:customStyle="1" w:styleId="afb">
    <w:name w:val="Знак"/>
    <w:basedOn w:val="a"/>
    <w:rsid w:val="008436D9"/>
    <w:pPr>
      <w:spacing w:line="240" w:lineRule="exact"/>
    </w:pPr>
    <w:rPr>
      <w:rFonts w:ascii="Verdana" w:eastAsia="Times New Roman" w:hAnsi="Verdana" w:cs="Times New Roman"/>
      <w:sz w:val="20"/>
      <w:szCs w:val="20"/>
      <w:lang w:val="en-US"/>
    </w:rPr>
  </w:style>
  <w:style w:type="character" w:customStyle="1" w:styleId="apple-converted-space">
    <w:name w:val="apple-converted-space"/>
    <w:basedOn w:val="a0"/>
    <w:rsid w:val="008436D9"/>
  </w:style>
  <w:style w:type="paragraph" w:customStyle="1" w:styleId="afc">
    <w:name w:val="Знак"/>
    <w:basedOn w:val="a"/>
    <w:rsid w:val="008436D9"/>
    <w:pPr>
      <w:spacing w:before="100" w:beforeAutospacing="1" w:after="100" w:afterAutospacing="1" w:line="240" w:lineRule="auto"/>
      <w:jc w:val="both"/>
    </w:pPr>
    <w:rPr>
      <w:rFonts w:ascii="Tahoma" w:eastAsia="Times New Roman" w:hAnsi="Tahoma" w:cs="Tahoma"/>
      <w:sz w:val="20"/>
      <w:szCs w:val="20"/>
      <w:lang w:val="en-US"/>
    </w:rPr>
  </w:style>
  <w:style w:type="paragraph" w:styleId="af4">
    <w:name w:val="Title"/>
    <w:basedOn w:val="a"/>
    <w:next w:val="a"/>
    <w:link w:val="afd"/>
    <w:uiPriority w:val="10"/>
    <w:qFormat/>
    <w:rsid w:val="008436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d">
    <w:name w:val="Заголовок Знак"/>
    <w:basedOn w:val="a0"/>
    <w:link w:val="af4"/>
    <w:uiPriority w:val="10"/>
    <w:rsid w:val="008436D9"/>
    <w:rPr>
      <w:rFonts w:asciiTheme="majorHAnsi" w:eastAsiaTheme="majorEastAsia" w:hAnsiTheme="majorHAnsi" w:cstheme="majorBidi"/>
      <w:spacing w:val="-10"/>
      <w:kern w:val="28"/>
      <w:sz w:val="56"/>
      <w:szCs w:val="56"/>
    </w:rPr>
  </w:style>
  <w:style w:type="numbering" w:customStyle="1" w:styleId="2">
    <w:name w:val="Нет списка2"/>
    <w:next w:val="a2"/>
    <w:uiPriority w:val="99"/>
    <w:semiHidden/>
    <w:unhideWhenUsed/>
    <w:rsid w:val="00B94206"/>
  </w:style>
  <w:style w:type="paragraph" w:customStyle="1" w:styleId="afe">
    <w:name w:val="Знак Знак Знак"/>
    <w:basedOn w:val="a"/>
    <w:rsid w:val="00B9420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70">
    <w:name w:val="Знак Знак7"/>
    <w:basedOn w:val="a"/>
    <w:rsid w:val="00B9420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
    <w:basedOn w:val="a"/>
    <w:next w:val="af4"/>
    <w:qFormat/>
    <w:rsid w:val="00B94206"/>
    <w:pPr>
      <w:spacing w:after="0" w:line="240" w:lineRule="auto"/>
      <w:jc w:val="center"/>
    </w:pPr>
    <w:rPr>
      <w:rFonts w:ascii="Times New Roman" w:eastAsia="Times New Roman" w:hAnsi="Times New Roman" w:cs="Times New Roman"/>
      <w:sz w:val="28"/>
      <w:szCs w:val="24"/>
    </w:rPr>
  </w:style>
  <w:style w:type="paragraph" w:customStyle="1" w:styleId="aff0">
    <w:name w:val="Знак Знак"/>
    <w:basedOn w:val="a"/>
    <w:rsid w:val="00B94206"/>
    <w:pPr>
      <w:spacing w:after="0" w:line="240" w:lineRule="auto"/>
    </w:pPr>
    <w:rPr>
      <w:rFonts w:ascii="Verdana" w:eastAsia="Times New Roman" w:hAnsi="Verdana" w:cs="Verdana"/>
      <w:sz w:val="20"/>
      <w:szCs w:val="20"/>
      <w:lang w:val="en-US"/>
    </w:rPr>
  </w:style>
  <w:style w:type="paragraph" w:customStyle="1" w:styleId="aff1">
    <w:name w:val="Знак"/>
    <w:basedOn w:val="a"/>
    <w:rsid w:val="00B94206"/>
    <w:pPr>
      <w:spacing w:line="240" w:lineRule="exact"/>
    </w:pPr>
    <w:rPr>
      <w:rFonts w:ascii="Verdana" w:eastAsia="Times New Roman" w:hAnsi="Verdana" w:cs="Times New Roman"/>
      <w:sz w:val="20"/>
      <w:szCs w:val="20"/>
      <w:lang w:val="en-US"/>
    </w:rPr>
  </w:style>
  <w:style w:type="character" w:customStyle="1" w:styleId="af2">
    <w:name w:val="Абзац списка Знак"/>
    <w:link w:val="af1"/>
    <w:uiPriority w:val="99"/>
    <w:locked/>
    <w:rsid w:val="00DA771C"/>
    <w:rPr>
      <w:rFonts w:ascii="Times New Roman" w:eastAsia="Calibri" w:hAnsi="Times New Roman" w:cs="Times New Roman"/>
      <w:sz w:val="28"/>
    </w:rPr>
  </w:style>
  <w:style w:type="table" w:customStyle="1" w:styleId="20">
    <w:name w:val="Сетка таблицы2"/>
    <w:basedOn w:val="a1"/>
    <w:next w:val="a3"/>
    <w:rsid w:val="004544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197767">
      <w:bodyDiv w:val="1"/>
      <w:marLeft w:val="0"/>
      <w:marRight w:val="0"/>
      <w:marTop w:val="0"/>
      <w:marBottom w:val="0"/>
      <w:divBdr>
        <w:top w:val="none" w:sz="0" w:space="0" w:color="auto"/>
        <w:left w:val="none" w:sz="0" w:space="0" w:color="auto"/>
        <w:bottom w:val="none" w:sz="0" w:space="0" w:color="auto"/>
        <w:right w:val="none" w:sz="0" w:space="0" w:color="auto"/>
      </w:divBdr>
    </w:div>
    <w:div w:id="828904091">
      <w:bodyDiv w:val="1"/>
      <w:marLeft w:val="0"/>
      <w:marRight w:val="0"/>
      <w:marTop w:val="0"/>
      <w:marBottom w:val="0"/>
      <w:divBdr>
        <w:top w:val="none" w:sz="0" w:space="0" w:color="auto"/>
        <w:left w:val="none" w:sz="0" w:space="0" w:color="auto"/>
        <w:bottom w:val="none" w:sz="0" w:space="0" w:color="auto"/>
        <w:right w:val="none" w:sz="0" w:space="0" w:color="auto"/>
      </w:divBdr>
    </w:div>
    <w:div w:id="1035812785">
      <w:bodyDiv w:val="1"/>
      <w:marLeft w:val="0"/>
      <w:marRight w:val="0"/>
      <w:marTop w:val="0"/>
      <w:marBottom w:val="0"/>
      <w:divBdr>
        <w:top w:val="none" w:sz="0" w:space="0" w:color="auto"/>
        <w:left w:val="none" w:sz="0" w:space="0" w:color="auto"/>
        <w:bottom w:val="none" w:sz="0" w:space="0" w:color="auto"/>
        <w:right w:val="none" w:sz="0" w:space="0" w:color="auto"/>
      </w:divBdr>
    </w:div>
    <w:div w:id="1094401842">
      <w:bodyDiv w:val="1"/>
      <w:marLeft w:val="0"/>
      <w:marRight w:val="0"/>
      <w:marTop w:val="0"/>
      <w:marBottom w:val="0"/>
      <w:divBdr>
        <w:top w:val="none" w:sz="0" w:space="0" w:color="auto"/>
        <w:left w:val="none" w:sz="0" w:space="0" w:color="auto"/>
        <w:bottom w:val="none" w:sz="0" w:space="0" w:color="auto"/>
        <w:right w:val="none" w:sz="0" w:space="0" w:color="auto"/>
      </w:divBdr>
    </w:div>
    <w:div w:id="140826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A2F5632B0356F9551B52F368B81F05E192E96C5529BAD64B613B1A9C5D92DF233718E9E0F7EEE70C7E389AMCpBN"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2F5632B0356F9551B52F368B81F05E192E96C5529BAD64B613B1A9C5D92DF233718E9E0F7EEE70C7E389AMCpBN"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A2F5632B0356F9551B52F368B81F05E192E96C5529BAD64B613B1A9C5D92DF233718E9E0F7EEE70C7E389AMCpBN"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DB36FFECA2F36DB59DD85003EFD6908C990D7CD38DA77E1F1165B73F6D454B3A728B5D7C68534A44B48FC7150DK"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A2F5632B0356F9551B52F368B81F05E192E96C5529BAD64B613B1A9C5D92DF233718E9E0F7EEE70C7E389AMCpB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CA90A-D6BA-4C61-BBB7-7C8BC64AB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41</Pages>
  <Words>8539</Words>
  <Characters>48676</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Номеровченко</cp:lastModifiedBy>
  <cp:revision>32</cp:revision>
  <cp:lastPrinted>2020-12-26T13:14:00Z</cp:lastPrinted>
  <dcterms:created xsi:type="dcterms:W3CDTF">2021-01-12T12:15:00Z</dcterms:created>
  <dcterms:modified xsi:type="dcterms:W3CDTF">2021-01-21T13:07:00Z</dcterms:modified>
</cp:coreProperties>
</file>