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50" w:rsidRDefault="00A85250" w:rsidP="00A85250">
      <w:pPr>
        <w:tabs>
          <w:tab w:val="left" w:pos="7230"/>
        </w:tabs>
        <w:jc w:val="center"/>
        <w:rPr>
          <w:b/>
          <w:sz w:val="56"/>
          <w:szCs w:val="56"/>
        </w:rPr>
      </w:pPr>
      <w:r>
        <w:rPr>
          <w:b/>
          <w:sz w:val="56"/>
          <w:szCs w:val="56"/>
        </w:rPr>
        <w:t>ПОСТАНОВЛЕНИЕ</w:t>
      </w:r>
    </w:p>
    <w:p w:rsidR="00A85250" w:rsidRDefault="00A85250" w:rsidP="00A85250">
      <w:pPr>
        <w:jc w:val="center"/>
        <w:rPr>
          <w:b/>
          <w:szCs w:val="28"/>
        </w:rPr>
      </w:pPr>
    </w:p>
    <w:p w:rsidR="00A85250" w:rsidRDefault="00A85250" w:rsidP="00A85250">
      <w:pPr>
        <w:jc w:val="center"/>
        <w:rPr>
          <w:b/>
          <w:szCs w:val="28"/>
        </w:rPr>
      </w:pPr>
      <w:r>
        <w:rPr>
          <w:b/>
          <w:szCs w:val="28"/>
        </w:rPr>
        <w:t>АДМИНИСТРАЦИИ БЛАГОДАРНЕНСКОГО ГОРОДСКОГО ОКРУГА  СТАВРОПОЛЬСКОГО КРАЯ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A85250" w:rsidTr="000E4723">
        <w:trPr>
          <w:trHeight w:val="80"/>
        </w:trPr>
        <w:tc>
          <w:tcPr>
            <w:tcW w:w="675" w:type="dxa"/>
          </w:tcPr>
          <w:p w:rsidR="00A85250" w:rsidRPr="00F97D62" w:rsidRDefault="00A85250" w:rsidP="000E4723">
            <w:pPr>
              <w:tabs>
                <w:tab w:val="left" w:pos="1862"/>
              </w:tabs>
              <w:jc w:val="center"/>
              <w:rPr>
                <w:szCs w:val="28"/>
              </w:rPr>
            </w:pPr>
            <w:r>
              <w:rPr>
                <w:szCs w:val="28"/>
              </w:rPr>
              <w:t>29</w:t>
            </w:r>
          </w:p>
        </w:tc>
        <w:tc>
          <w:tcPr>
            <w:tcW w:w="1276" w:type="dxa"/>
          </w:tcPr>
          <w:p w:rsidR="00A85250" w:rsidRPr="00F97D62" w:rsidRDefault="00A85250" w:rsidP="000E4723">
            <w:pPr>
              <w:tabs>
                <w:tab w:val="left" w:pos="1862"/>
              </w:tabs>
              <w:jc w:val="center"/>
              <w:rPr>
                <w:szCs w:val="28"/>
              </w:rPr>
            </w:pPr>
            <w:r>
              <w:rPr>
                <w:szCs w:val="28"/>
                <w:lang w:eastAsia="en-US"/>
              </w:rPr>
              <w:t>декабря</w:t>
            </w:r>
          </w:p>
        </w:tc>
        <w:tc>
          <w:tcPr>
            <w:tcW w:w="1701" w:type="dxa"/>
          </w:tcPr>
          <w:p w:rsidR="00A85250" w:rsidRPr="00F97D62" w:rsidRDefault="00A85250" w:rsidP="000E4723">
            <w:pPr>
              <w:tabs>
                <w:tab w:val="left" w:pos="1862"/>
              </w:tabs>
              <w:jc w:val="center"/>
              <w:rPr>
                <w:szCs w:val="28"/>
              </w:rPr>
            </w:pPr>
            <w:r w:rsidRPr="00F97D62">
              <w:rPr>
                <w:szCs w:val="28"/>
                <w:lang w:eastAsia="en-US"/>
              </w:rPr>
              <w:t>20</w:t>
            </w:r>
            <w:r>
              <w:rPr>
                <w:szCs w:val="28"/>
                <w:lang w:eastAsia="en-US"/>
              </w:rPr>
              <w:t>20</w:t>
            </w:r>
            <w:r w:rsidRPr="00F97D62">
              <w:rPr>
                <w:szCs w:val="28"/>
                <w:lang w:eastAsia="en-US"/>
              </w:rPr>
              <w:t xml:space="preserve">  года</w:t>
            </w:r>
          </w:p>
        </w:tc>
        <w:tc>
          <w:tcPr>
            <w:tcW w:w="4253" w:type="dxa"/>
          </w:tcPr>
          <w:p w:rsidR="00A85250" w:rsidRPr="00F97D62" w:rsidRDefault="00A85250" w:rsidP="000E4723">
            <w:pPr>
              <w:tabs>
                <w:tab w:val="left" w:pos="1862"/>
              </w:tabs>
              <w:jc w:val="center"/>
              <w:rPr>
                <w:szCs w:val="28"/>
              </w:rPr>
            </w:pPr>
            <w:r w:rsidRPr="00F97D62">
              <w:rPr>
                <w:szCs w:val="28"/>
                <w:lang w:eastAsia="en-US"/>
              </w:rPr>
              <w:t>г. Благодарный</w:t>
            </w:r>
          </w:p>
        </w:tc>
        <w:tc>
          <w:tcPr>
            <w:tcW w:w="708" w:type="dxa"/>
          </w:tcPr>
          <w:p w:rsidR="00A85250" w:rsidRPr="00F97D62" w:rsidRDefault="00A85250" w:rsidP="000E4723">
            <w:pPr>
              <w:tabs>
                <w:tab w:val="left" w:pos="1862"/>
              </w:tabs>
              <w:jc w:val="center"/>
              <w:rPr>
                <w:szCs w:val="28"/>
              </w:rPr>
            </w:pPr>
            <w:r w:rsidRPr="00F97D62">
              <w:rPr>
                <w:szCs w:val="28"/>
                <w:lang w:eastAsia="en-US"/>
              </w:rPr>
              <w:t>№</w:t>
            </w:r>
          </w:p>
        </w:tc>
        <w:tc>
          <w:tcPr>
            <w:tcW w:w="957" w:type="dxa"/>
          </w:tcPr>
          <w:p w:rsidR="00A85250" w:rsidRPr="00F97D62" w:rsidRDefault="00A85250" w:rsidP="000E4723">
            <w:pPr>
              <w:tabs>
                <w:tab w:val="left" w:pos="1862"/>
              </w:tabs>
              <w:rPr>
                <w:szCs w:val="28"/>
              </w:rPr>
            </w:pPr>
            <w:r>
              <w:rPr>
                <w:szCs w:val="28"/>
              </w:rPr>
              <w:t>1802</w:t>
            </w:r>
          </w:p>
        </w:tc>
      </w:tr>
    </w:tbl>
    <w:p w:rsidR="00A85250" w:rsidRDefault="00A85250" w:rsidP="00A85250">
      <w:pPr>
        <w:spacing w:line="240" w:lineRule="exact"/>
        <w:jc w:val="both"/>
        <w:rPr>
          <w:rFonts w:eastAsia="Times New Roman"/>
          <w:szCs w:val="28"/>
          <w:lang w:eastAsia="ru-RU"/>
        </w:rPr>
      </w:pPr>
    </w:p>
    <w:p w:rsidR="00A85250" w:rsidRDefault="00A85250" w:rsidP="00A85250">
      <w:pPr>
        <w:spacing w:line="240" w:lineRule="exact"/>
        <w:jc w:val="both"/>
        <w:rPr>
          <w:rFonts w:eastAsia="Times New Roman"/>
          <w:szCs w:val="28"/>
          <w:lang w:eastAsia="ru-RU"/>
        </w:rPr>
      </w:pPr>
    </w:p>
    <w:p w:rsidR="00A85250" w:rsidRDefault="00A85250" w:rsidP="00A85250">
      <w:pPr>
        <w:spacing w:line="240" w:lineRule="exact"/>
        <w:jc w:val="both"/>
        <w:rPr>
          <w:rFonts w:eastAsia="Times New Roman"/>
          <w:szCs w:val="28"/>
          <w:lang w:eastAsia="ru-RU"/>
        </w:rPr>
      </w:pPr>
    </w:p>
    <w:p w:rsidR="00A85250" w:rsidRDefault="00A85250" w:rsidP="00A85250">
      <w:pPr>
        <w:spacing w:line="240" w:lineRule="exact"/>
        <w:jc w:val="both"/>
        <w:rPr>
          <w:rFonts w:eastAsia="Times New Roman"/>
          <w:szCs w:val="28"/>
          <w:lang w:eastAsia="ru-RU"/>
        </w:rPr>
      </w:pPr>
    </w:p>
    <w:p w:rsidR="00A85250" w:rsidRPr="0009203D" w:rsidRDefault="00A85250" w:rsidP="00A85250">
      <w:pPr>
        <w:tabs>
          <w:tab w:val="left" w:pos="4820"/>
        </w:tabs>
        <w:suppressAutoHyphens/>
        <w:spacing w:line="240" w:lineRule="exact"/>
        <w:ind w:right="4534"/>
        <w:jc w:val="both"/>
        <w:rPr>
          <w:rFonts w:eastAsia="Times New Roman"/>
          <w:szCs w:val="28"/>
          <w:lang w:eastAsia="ar-SA"/>
        </w:rPr>
      </w:pPr>
      <w:r w:rsidRPr="0009203D">
        <w:rPr>
          <w:rFonts w:eastAsia="Times New Roman"/>
          <w:szCs w:val="28"/>
          <w:lang w:eastAsia="ar-SA"/>
        </w:rPr>
        <w:t>Об утверждении муниципальной программы Благодарненского городского округа Ставропольского края «Социальная поддержка граждан»</w:t>
      </w:r>
    </w:p>
    <w:p w:rsidR="00A85250" w:rsidRDefault="00A85250" w:rsidP="00A85250">
      <w:pPr>
        <w:rPr>
          <w:rFonts w:eastAsia="Times New Roman"/>
          <w:bCs/>
          <w:color w:val="FF0000"/>
          <w:szCs w:val="24"/>
          <w:lang w:eastAsia="ru-RU"/>
        </w:rPr>
      </w:pPr>
    </w:p>
    <w:p w:rsidR="00A85250" w:rsidRDefault="00A85250" w:rsidP="00A85250">
      <w:pPr>
        <w:rPr>
          <w:rFonts w:eastAsia="Times New Roman"/>
          <w:bCs/>
          <w:szCs w:val="24"/>
          <w:lang w:eastAsia="ru-RU"/>
        </w:rPr>
      </w:pPr>
    </w:p>
    <w:p w:rsidR="00A85250" w:rsidRPr="00952AD6" w:rsidRDefault="00A85250" w:rsidP="00A85250">
      <w:pPr>
        <w:ind w:firstLine="720"/>
        <w:jc w:val="both"/>
        <w:rPr>
          <w:szCs w:val="28"/>
        </w:rPr>
      </w:pPr>
      <w:r>
        <w:rPr>
          <w:szCs w:val="28"/>
        </w:rPr>
        <w:t xml:space="preserve">В соответствии с Бюджетным кодексом Российской Федерации, </w:t>
      </w:r>
      <w:r w:rsidRPr="00952AD6">
        <w:rPr>
          <w:szCs w:val="28"/>
        </w:rPr>
        <w:t xml:space="preserve">постановлением администрации Благодарненского </w:t>
      </w:r>
      <w:r>
        <w:rPr>
          <w:szCs w:val="28"/>
        </w:rPr>
        <w:t>городского округа</w:t>
      </w:r>
      <w:r w:rsidRPr="00952AD6">
        <w:rPr>
          <w:szCs w:val="28"/>
        </w:rPr>
        <w:t xml:space="preserve"> Ставропольского края от </w:t>
      </w:r>
      <w:r>
        <w:rPr>
          <w:szCs w:val="28"/>
        </w:rPr>
        <w:t xml:space="preserve">30 декабря </w:t>
      </w:r>
      <w:r w:rsidRPr="00952AD6">
        <w:rPr>
          <w:szCs w:val="28"/>
        </w:rPr>
        <w:t>201</w:t>
      </w:r>
      <w:r>
        <w:rPr>
          <w:szCs w:val="28"/>
        </w:rPr>
        <w:t>9</w:t>
      </w:r>
      <w:r w:rsidRPr="00952AD6">
        <w:rPr>
          <w:szCs w:val="28"/>
        </w:rPr>
        <w:t xml:space="preserve"> года № </w:t>
      </w:r>
      <w:r>
        <w:rPr>
          <w:szCs w:val="28"/>
        </w:rPr>
        <w:t>2144</w:t>
      </w:r>
      <w:r w:rsidRPr="00952AD6">
        <w:rPr>
          <w:szCs w:val="28"/>
        </w:rPr>
        <w:t xml:space="preserve"> «Об утверждении порядка разработки, реализации и оценки эффективности муниципальных программ Благод</w:t>
      </w:r>
      <w:r>
        <w:rPr>
          <w:szCs w:val="28"/>
        </w:rPr>
        <w:t>арненского городского округа</w:t>
      </w:r>
      <w:r w:rsidRPr="00952AD6">
        <w:rPr>
          <w:szCs w:val="28"/>
        </w:rPr>
        <w:t xml:space="preserve"> Ставропольского края»,</w:t>
      </w:r>
      <w:r>
        <w:rPr>
          <w:szCs w:val="28"/>
        </w:rPr>
        <w:t xml:space="preserve">  распоряжением  администрации Благодарненского городского округа Ставропольского края от 10 сентября 2020</w:t>
      </w:r>
      <w:r w:rsidRPr="00121BFD">
        <w:rPr>
          <w:szCs w:val="28"/>
        </w:rPr>
        <w:t xml:space="preserve"> года № </w:t>
      </w:r>
      <w:r>
        <w:rPr>
          <w:szCs w:val="28"/>
        </w:rPr>
        <w:t>595</w:t>
      </w:r>
      <w:r w:rsidRPr="00121BFD">
        <w:rPr>
          <w:szCs w:val="28"/>
        </w:rPr>
        <w:t>-р «О</w:t>
      </w:r>
      <w:r>
        <w:rPr>
          <w:szCs w:val="28"/>
        </w:rPr>
        <w:t xml:space="preserve"> внесении изменений в перечень муниципальных программ </w:t>
      </w:r>
      <w:r w:rsidRPr="00952AD6">
        <w:rPr>
          <w:szCs w:val="28"/>
        </w:rPr>
        <w:t xml:space="preserve">Благодарненского </w:t>
      </w:r>
      <w:r>
        <w:rPr>
          <w:szCs w:val="28"/>
        </w:rPr>
        <w:t>городского округа</w:t>
      </w:r>
      <w:r w:rsidRPr="00952AD6">
        <w:rPr>
          <w:szCs w:val="28"/>
        </w:rPr>
        <w:t xml:space="preserve"> Ставропольского края,</w:t>
      </w:r>
      <w:r>
        <w:rPr>
          <w:szCs w:val="28"/>
        </w:rPr>
        <w:t xml:space="preserve"> утвержденный распоряжением администрации Благодарненского городского округа Ставропольского края от 06 августа 2018 года №740-р»</w:t>
      </w:r>
      <w:r w:rsidRPr="00952AD6">
        <w:rPr>
          <w:szCs w:val="28"/>
        </w:rPr>
        <w:t xml:space="preserve">, администрация Благодарненского </w:t>
      </w:r>
      <w:r>
        <w:rPr>
          <w:szCs w:val="28"/>
        </w:rPr>
        <w:t>городского округа Став</w:t>
      </w:r>
      <w:r w:rsidRPr="00952AD6">
        <w:rPr>
          <w:szCs w:val="28"/>
        </w:rPr>
        <w:t>ропольского края</w:t>
      </w:r>
    </w:p>
    <w:p w:rsidR="00A85250" w:rsidRDefault="00A85250" w:rsidP="00A85250">
      <w:pPr>
        <w:rPr>
          <w:rFonts w:eastAsia="Times New Roman"/>
          <w:bCs/>
          <w:szCs w:val="24"/>
          <w:lang w:eastAsia="ru-RU"/>
        </w:rPr>
      </w:pPr>
    </w:p>
    <w:p w:rsidR="00A85250" w:rsidRDefault="00A85250" w:rsidP="00A85250">
      <w:pPr>
        <w:jc w:val="both"/>
        <w:rPr>
          <w:rFonts w:eastAsia="Times New Roman"/>
          <w:bCs/>
          <w:szCs w:val="24"/>
          <w:lang w:eastAsia="ru-RU"/>
        </w:rPr>
      </w:pPr>
    </w:p>
    <w:p w:rsidR="00A85250" w:rsidRDefault="00A85250" w:rsidP="00A85250">
      <w:pPr>
        <w:jc w:val="both"/>
        <w:rPr>
          <w:rFonts w:eastAsia="Times New Roman"/>
          <w:bCs/>
          <w:szCs w:val="24"/>
          <w:lang w:eastAsia="ru-RU"/>
        </w:rPr>
      </w:pPr>
      <w:r>
        <w:rPr>
          <w:rFonts w:eastAsia="Times New Roman"/>
          <w:bCs/>
          <w:szCs w:val="24"/>
          <w:lang w:eastAsia="ru-RU"/>
        </w:rPr>
        <w:t>ПОСТАНОВЛЯЕТ:</w:t>
      </w:r>
    </w:p>
    <w:p w:rsidR="00A85250" w:rsidRDefault="00A85250" w:rsidP="00A85250">
      <w:pPr>
        <w:jc w:val="both"/>
        <w:rPr>
          <w:rFonts w:eastAsia="Times New Roman"/>
          <w:bCs/>
          <w:szCs w:val="24"/>
          <w:lang w:eastAsia="ru-RU"/>
        </w:rPr>
      </w:pPr>
    </w:p>
    <w:p w:rsidR="00A85250" w:rsidRDefault="00A85250" w:rsidP="00A85250">
      <w:pPr>
        <w:jc w:val="both"/>
        <w:rPr>
          <w:rFonts w:eastAsia="Times New Roman"/>
          <w:bCs/>
          <w:szCs w:val="24"/>
          <w:lang w:eastAsia="ru-RU"/>
        </w:rPr>
      </w:pPr>
    </w:p>
    <w:p w:rsidR="00A85250" w:rsidRDefault="00A85250" w:rsidP="00A85250">
      <w:pPr>
        <w:numPr>
          <w:ilvl w:val="2"/>
          <w:numId w:val="1"/>
        </w:numPr>
        <w:tabs>
          <w:tab w:val="clear" w:pos="0"/>
          <w:tab w:val="num" w:pos="1440"/>
        </w:tabs>
        <w:suppressAutoHyphens/>
        <w:ind w:left="0" w:firstLine="708"/>
        <w:jc w:val="both"/>
        <w:rPr>
          <w:rFonts w:eastAsia="Times New Roman"/>
          <w:szCs w:val="28"/>
          <w:lang w:eastAsia="ar-SA"/>
        </w:rPr>
      </w:pPr>
      <w:r>
        <w:rPr>
          <w:rFonts w:eastAsia="Times New Roman"/>
          <w:szCs w:val="24"/>
          <w:lang w:eastAsia="ru-RU"/>
        </w:rPr>
        <w:t>1.</w:t>
      </w:r>
      <w:r w:rsidRPr="0009203D">
        <w:rPr>
          <w:rFonts w:eastAsia="Times New Roman"/>
          <w:szCs w:val="28"/>
          <w:lang w:eastAsia="ar-SA"/>
        </w:rPr>
        <w:t>Утвердить прилагаемую муниципальную программу Благодарненского городского округа Ставропольского края «Социальная поддержка граждан».</w:t>
      </w:r>
    </w:p>
    <w:p w:rsidR="00A85250" w:rsidRPr="0009203D" w:rsidRDefault="00A85250" w:rsidP="00A85250">
      <w:pPr>
        <w:numPr>
          <w:ilvl w:val="2"/>
          <w:numId w:val="1"/>
        </w:numPr>
        <w:tabs>
          <w:tab w:val="clear" w:pos="0"/>
          <w:tab w:val="num" w:pos="1440"/>
        </w:tabs>
        <w:suppressAutoHyphens/>
        <w:ind w:left="0" w:firstLine="708"/>
        <w:jc w:val="both"/>
        <w:rPr>
          <w:rFonts w:eastAsia="Times New Roman"/>
          <w:szCs w:val="28"/>
          <w:lang w:eastAsia="ar-SA"/>
        </w:rPr>
      </w:pPr>
    </w:p>
    <w:p w:rsidR="00A85250" w:rsidRDefault="00A85250" w:rsidP="00A85250">
      <w:pPr>
        <w:ind w:firstLine="708"/>
        <w:jc w:val="both"/>
        <w:rPr>
          <w:bCs/>
        </w:rPr>
      </w:pPr>
      <w:r>
        <w:rPr>
          <w:bCs/>
        </w:rPr>
        <w:t>2. Признать утратившими силу:</w:t>
      </w:r>
    </w:p>
    <w:p w:rsidR="00A85250" w:rsidRDefault="00A85250" w:rsidP="00A85250">
      <w:pPr>
        <w:ind w:firstLine="708"/>
        <w:jc w:val="both"/>
        <w:rPr>
          <w:bCs/>
        </w:rPr>
      </w:pPr>
      <w:r>
        <w:rPr>
          <w:bCs/>
        </w:rPr>
        <w:t xml:space="preserve">2.1. Постановление администрации </w:t>
      </w:r>
      <w:r w:rsidRPr="008D5028">
        <w:rPr>
          <w:bCs/>
        </w:rPr>
        <w:t xml:space="preserve">Благодарненского муниципального района Ставропольского края от 30 ноября 2017 года № 792 «Об утверждении муниципальной программы Благодарненского </w:t>
      </w:r>
      <w:r>
        <w:rPr>
          <w:bCs/>
        </w:rPr>
        <w:t>городского округа Ставропольского края «Социальная поддержка граждан».</w:t>
      </w:r>
    </w:p>
    <w:p w:rsidR="00A85250" w:rsidRDefault="00A85250" w:rsidP="00A85250">
      <w:pPr>
        <w:ind w:firstLine="708"/>
        <w:jc w:val="both"/>
        <w:rPr>
          <w:bCs/>
        </w:rPr>
      </w:pPr>
      <w:r>
        <w:rPr>
          <w:bCs/>
        </w:rPr>
        <w:t>2.2. Постановления администрации Благодарненского городского округа Ставропольского края от:</w:t>
      </w:r>
    </w:p>
    <w:p w:rsidR="00A85250" w:rsidRDefault="00A85250" w:rsidP="00A85250">
      <w:pPr>
        <w:ind w:firstLine="708"/>
        <w:jc w:val="both"/>
        <w:rPr>
          <w:szCs w:val="28"/>
        </w:rPr>
      </w:pPr>
      <w:r>
        <w:rPr>
          <w:bCs/>
        </w:rPr>
        <w:t xml:space="preserve"> </w:t>
      </w:r>
      <w:r>
        <w:rPr>
          <w:szCs w:val="28"/>
        </w:rPr>
        <w:t xml:space="preserve">20 марта 2018 года № 314 «О внесении изменений в муниципальную программу Благодарненского городского округа Ставропольского края </w:t>
      </w:r>
      <w:r>
        <w:rPr>
          <w:szCs w:val="28"/>
        </w:rPr>
        <w:lastRenderedPageBreak/>
        <w:t>«Социальная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 xml:space="preserve"> от 09 июня 2018 года № 657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20 августа 2018 года №</w:t>
      </w:r>
      <w:r w:rsidRPr="009B2816">
        <w:rPr>
          <w:szCs w:val="28"/>
        </w:rPr>
        <w:t xml:space="preserve"> 948</w:t>
      </w:r>
      <w:r>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sidRPr="009B2816">
        <w:rPr>
          <w:szCs w:val="28"/>
        </w:rPr>
        <w:t>от 19 ноября 2018 года № 1270</w:t>
      </w:r>
      <w:r>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14 декабря 2018 года № 1376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rFonts w:eastAsiaTheme="minorHAnsi"/>
          <w:szCs w:val="28"/>
        </w:rPr>
      </w:pPr>
      <w:r w:rsidRPr="009B2816">
        <w:rPr>
          <w:szCs w:val="28"/>
        </w:rPr>
        <w:t xml:space="preserve">от </w:t>
      </w:r>
      <w:r>
        <w:rPr>
          <w:rFonts w:eastAsiaTheme="minorHAnsi"/>
          <w:szCs w:val="28"/>
        </w:rPr>
        <w:t xml:space="preserve">18 февраля 2019 года № 249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rFonts w:eastAsiaTheme="minorHAnsi"/>
          <w:szCs w:val="28"/>
        </w:rPr>
      </w:pPr>
      <w:r>
        <w:rPr>
          <w:szCs w:val="28"/>
        </w:rPr>
        <w:t>от 13 марта 2019 года № 504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r w:rsidRPr="009B2816">
        <w:rPr>
          <w:rFonts w:eastAsiaTheme="minorHAnsi"/>
          <w:szCs w:val="28"/>
        </w:rPr>
        <w:t xml:space="preserve"> </w:t>
      </w:r>
    </w:p>
    <w:p w:rsidR="00A85250" w:rsidRDefault="00A85250" w:rsidP="00A85250">
      <w:pPr>
        <w:ind w:firstLine="708"/>
        <w:jc w:val="both"/>
        <w:rPr>
          <w:rFonts w:eastAsiaTheme="minorHAnsi"/>
          <w:szCs w:val="28"/>
        </w:rPr>
      </w:pPr>
      <w:r>
        <w:rPr>
          <w:rFonts w:eastAsiaTheme="minorHAnsi"/>
          <w:szCs w:val="28"/>
        </w:rPr>
        <w:t xml:space="preserve">от 26 апреля 2019 года № 817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rFonts w:eastAsiaTheme="minorHAnsi"/>
          <w:szCs w:val="28"/>
        </w:rPr>
      </w:pPr>
      <w:r>
        <w:rPr>
          <w:rFonts w:eastAsiaTheme="minorHAnsi"/>
          <w:szCs w:val="28"/>
        </w:rPr>
        <w:t xml:space="preserve">от 26 июля 2019 года № 1162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sidRPr="009B2816">
        <w:rPr>
          <w:rFonts w:eastAsiaTheme="minorHAnsi"/>
          <w:szCs w:val="28"/>
        </w:rPr>
        <w:t xml:space="preserve">от </w:t>
      </w:r>
      <w:r>
        <w:rPr>
          <w:szCs w:val="28"/>
        </w:rPr>
        <w:t>21 октября 2019 года №1761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sidRPr="009B2816">
        <w:rPr>
          <w:szCs w:val="28"/>
        </w:rPr>
        <w:t xml:space="preserve">от </w:t>
      </w:r>
      <w:r>
        <w:rPr>
          <w:szCs w:val="28"/>
        </w:rPr>
        <w:t>13 декабря 2019 года № 2006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sidRPr="009B2816">
        <w:rPr>
          <w:szCs w:val="28"/>
        </w:rPr>
        <w:t>от</w:t>
      </w:r>
      <w:r>
        <w:rPr>
          <w:szCs w:val="28"/>
        </w:rPr>
        <w:t xml:space="preserve"> 22 января 2020 №56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10 февраля 2020 № 152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10 июня 2020 № 659</w:t>
      </w:r>
      <w:r w:rsidRPr="009B2816">
        <w:rPr>
          <w:szCs w:val="28"/>
        </w:rPr>
        <w:t xml:space="preserve">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27 июля 2020 № 996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szCs w:val="28"/>
        </w:rPr>
      </w:pPr>
      <w:r>
        <w:rPr>
          <w:szCs w:val="28"/>
        </w:rPr>
        <w:t>от 01 сентября 2020 года №1133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rFonts w:eastAsiaTheme="minorHAnsi"/>
          <w:color w:val="FF0000"/>
          <w:szCs w:val="28"/>
        </w:rPr>
      </w:pPr>
      <w:r>
        <w:rPr>
          <w:rFonts w:eastAsiaTheme="minorHAnsi"/>
          <w:szCs w:val="28"/>
        </w:rPr>
        <w:t xml:space="preserve">от </w:t>
      </w:r>
      <w:r w:rsidRPr="008C57A4">
        <w:rPr>
          <w:rFonts w:eastAsiaTheme="minorHAnsi"/>
          <w:szCs w:val="28"/>
        </w:rPr>
        <w:t>18 ноября 2020 года № 1</w:t>
      </w:r>
      <w:r>
        <w:rPr>
          <w:rFonts w:eastAsiaTheme="minorHAnsi"/>
          <w:szCs w:val="28"/>
        </w:rPr>
        <w:t>552</w:t>
      </w:r>
      <w:r w:rsidRPr="008C57A4">
        <w:rPr>
          <w:rFonts w:eastAsiaTheme="minorHAnsi"/>
          <w:szCs w:val="28"/>
        </w:rPr>
        <w:t xml:space="preserve">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85250" w:rsidRDefault="00A85250" w:rsidP="00A85250">
      <w:pPr>
        <w:ind w:firstLine="708"/>
        <w:jc w:val="both"/>
        <w:rPr>
          <w:rFonts w:eastAsiaTheme="minorHAnsi"/>
          <w:color w:val="FF0000"/>
          <w:szCs w:val="28"/>
        </w:rPr>
      </w:pPr>
    </w:p>
    <w:p w:rsidR="00A85250" w:rsidRDefault="00A85250" w:rsidP="00A85250">
      <w:pPr>
        <w:ind w:firstLine="708"/>
        <w:jc w:val="both"/>
        <w:rPr>
          <w:rFonts w:eastAsiaTheme="minorHAnsi"/>
          <w:color w:val="FF0000"/>
          <w:szCs w:val="28"/>
        </w:rPr>
      </w:pPr>
    </w:p>
    <w:p w:rsidR="00A85250" w:rsidRPr="006F5C78" w:rsidRDefault="00A85250" w:rsidP="00A85250">
      <w:pPr>
        <w:ind w:firstLine="708"/>
        <w:jc w:val="both"/>
        <w:rPr>
          <w:rFonts w:eastAsiaTheme="minorHAnsi"/>
          <w:color w:val="FF0000"/>
          <w:szCs w:val="28"/>
        </w:rPr>
      </w:pPr>
    </w:p>
    <w:p w:rsidR="00A85250" w:rsidRDefault="00A85250" w:rsidP="00A85250">
      <w:pPr>
        <w:ind w:firstLine="708"/>
        <w:jc w:val="both"/>
        <w:rPr>
          <w:szCs w:val="24"/>
          <w:lang w:eastAsia="ru-RU"/>
        </w:rPr>
      </w:pPr>
      <w:r>
        <w:rPr>
          <w:rFonts w:eastAsia="Times New Roman"/>
          <w:szCs w:val="24"/>
          <w:lang w:eastAsia="ru-RU"/>
        </w:rPr>
        <w:t xml:space="preserve">3. Контроль за выполнением настоящего постановления возложить на </w:t>
      </w:r>
      <w:r w:rsidRPr="005D7A2F">
        <w:rPr>
          <w:szCs w:val="24"/>
          <w:lang w:eastAsia="ru-RU"/>
        </w:rPr>
        <w:t>заместителя главы администрации</w:t>
      </w:r>
      <w:r w:rsidRPr="00607CE4">
        <w:rPr>
          <w:szCs w:val="24"/>
          <w:lang w:eastAsia="ru-RU"/>
        </w:rPr>
        <w:t xml:space="preserve"> </w:t>
      </w:r>
      <w:r>
        <w:rPr>
          <w:szCs w:val="24"/>
          <w:lang w:eastAsia="ru-RU"/>
        </w:rPr>
        <w:t xml:space="preserve">– начальника отдела социального развития администрации </w:t>
      </w:r>
      <w:r w:rsidRPr="005D7A2F">
        <w:rPr>
          <w:szCs w:val="24"/>
          <w:lang w:eastAsia="ru-RU"/>
        </w:rPr>
        <w:t>Благодарненского городского округа Ставропольского края</w:t>
      </w:r>
      <w:r>
        <w:rPr>
          <w:szCs w:val="24"/>
          <w:lang w:eastAsia="ru-RU"/>
        </w:rPr>
        <w:t xml:space="preserve"> Агренина Ю.И.</w:t>
      </w:r>
    </w:p>
    <w:p w:rsidR="00A85250" w:rsidRDefault="00A85250" w:rsidP="00A85250">
      <w:pPr>
        <w:ind w:firstLine="708"/>
        <w:jc w:val="both"/>
        <w:rPr>
          <w:szCs w:val="24"/>
          <w:lang w:eastAsia="ru-RU"/>
        </w:rPr>
      </w:pPr>
    </w:p>
    <w:p w:rsidR="00A85250" w:rsidRPr="001D2824" w:rsidRDefault="00A85250" w:rsidP="00A85250">
      <w:pPr>
        <w:ind w:firstLine="798"/>
        <w:jc w:val="both"/>
      </w:pPr>
      <w:r>
        <w:rPr>
          <w:rFonts w:eastAsia="Times New Roman"/>
          <w:bCs/>
          <w:szCs w:val="24"/>
          <w:lang w:eastAsia="ru-RU"/>
        </w:rPr>
        <w:t>4</w:t>
      </w:r>
      <w:r w:rsidRPr="001D2824">
        <w:rPr>
          <w:rFonts w:eastAsia="Times New Roman"/>
          <w:bCs/>
          <w:szCs w:val="24"/>
          <w:lang w:eastAsia="ru-RU"/>
        </w:rPr>
        <w:t>. Настоящее постановление вступает в силу с 01 января 202</w:t>
      </w:r>
      <w:r>
        <w:rPr>
          <w:rFonts w:eastAsia="Times New Roman"/>
          <w:bCs/>
          <w:szCs w:val="24"/>
          <w:lang w:eastAsia="ru-RU"/>
        </w:rPr>
        <w:t>1</w:t>
      </w:r>
      <w:r w:rsidRPr="001D2824">
        <w:rPr>
          <w:rFonts w:eastAsia="Times New Roman"/>
          <w:bCs/>
          <w:szCs w:val="24"/>
          <w:lang w:eastAsia="ru-RU"/>
        </w:rPr>
        <w:t xml:space="preserve"> года </w:t>
      </w:r>
      <w:r w:rsidRPr="001D2824">
        <w:rPr>
          <w:rFonts w:eastAsia="Times New Roman"/>
          <w:szCs w:val="24"/>
          <w:lang w:eastAsia="ru-RU"/>
        </w:rPr>
        <w:t>и подлежит официальному опубликованию</w:t>
      </w:r>
      <w:r w:rsidRPr="001D2824">
        <w:rPr>
          <w:rFonts w:eastAsia="Times New Roman"/>
          <w:bCs/>
          <w:szCs w:val="24"/>
          <w:lang w:eastAsia="ru-RU"/>
        </w:rPr>
        <w:t>.</w:t>
      </w:r>
    </w:p>
    <w:p w:rsidR="00A85250" w:rsidRPr="005D7A2F" w:rsidRDefault="00A85250" w:rsidP="00A85250">
      <w:pPr>
        <w:ind w:firstLine="709"/>
        <w:jc w:val="both"/>
        <w:rPr>
          <w:szCs w:val="24"/>
          <w:lang w:eastAsia="ru-RU"/>
        </w:rPr>
      </w:pPr>
    </w:p>
    <w:p w:rsidR="00A85250" w:rsidRDefault="00A85250" w:rsidP="00A85250">
      <w:pPr>
        <w:jc w:val="both"/>
      </w:pPr>
    </w:p>
    <w:p w:rsidR="00A85250" w:rsidRDefault="00A85250" w:rsidP="00A85250">
      <w:pPr>
        <w:jc w:val="both"/>
      </w:pPr>
    </w:p>
    <w:p w:rsidR="00A85250" w:rsidRDefault="00A85250" w:rsidP="00A85250">
      <w:pPr>
        <w:jc w:val="both"/>
      </w:pPr>
    </w:p>
    <w:p w:rsidR="00A85250" w:rsidRDefault="00A85250" w:rsidP="00A85250">
      <w:pPr>
        <w:jc w:val="both"/>
      </w:pPr>
    </w:p>
    <w:p w:rsidR="00A85250" w:rsidRDefault="00A85250" w:rsidP="00A85250">
      <w:pPr>
        <w:jc w:val="both"/>
      </w:pPr>
    </w:p>
    <w:p w:rsidR="00A85250" w:rsidRDefault="00A85250" w:rsidP="00A85250">
      <w:pPr>
        <w:jc w:val="both"/>
      </w:pPr>
    </w:p>
    <w:tbl>
      <w:tblPr>
        <w:tblW w:w="0" w:type="auto"/>
        <w:tblLook w:val="01E0" w:firstRow="1" w:lastRow="1" w:firstColumn="1" w:lastColumn="1" w:noHBand="0" w:noVBand="0"/>
      </w:tblPr>
      <w:tblGrid>
        <w:gridCol w:w="7196"/>
        <w:gridCol w:w="2374"/>
      </w:tblGrid>
      <w:tr w:rsidR="00A85250" w:rsidTr="000E4723">
        <w:trPr>
          <w:trHeight w:val="708"/>
        </w:trPr>
        <w:tc>
          <w:tcPr>
            <w:tcW w:w="7196" w:type="dxa"/>
            <w:hideMark/>
          </w:tcPr>
          <w:p w:rsidR="00A85250" w:rsidRPr="00460637" w:rsidRDefault="00A85250" w:rsidP="000E4723">
            <w:pPr>
              <w:pStyle w:val="a3"/>
              <w:spacing w:line="240" w:lineRule="exact"/>
              <w:jc w:val="left"/>
              <w:rPr>
                <w:szCs w:val="28"/>
                <w:lang w:val="ru-RU"/>
              </w:rPr>
            </w:pPr>
            <w:r>
              <w:rPr>
                <w:szCs w:val="28"/>
              </w:rPr>
              <w:t>Глав</w:t>
            </w:r>
            <w:r>
              <w:rPr>
                <w:szCs w:val="28"/>
                <w:lang w:val="ru-RU"/>
              </w:rPr>
              <w:t>а</w:t>
            </w:r>
          </w:p>
          <w:p w:rsidR="00A85250" w:rsidRPr="009C3738" w:rsidRDefault="00A85250" w:rsidP="000E4723">
            <w:pPr>
              <w:pStyle w:val="a3"/>
              <w:spacing w:line="240" w:lineRule="exact"/>
              <w:jc w:val="both"/>
              <w:rPr>
                <w:szCs w:val="28"/>
                <w:lang w:val="ru-RU"/>
              </w:rPr>
            </w:pPr>
            <w:r>
              <w:rPr>
                <w:szCs w:val="28"/>
              </w:rPr>
              <w:t xml:space="preserve">Благодарненского </w:t>
            </w:r>
            <w:r>
              <w:rPr>
                <w:szCs w:val="28"/>
                <w:lang w:val="ru-RU"/>
              </w:rPr>
              <w:t>городского округа</w:t>
            </w:r>
          </w:p>
          <w:p w:rsidR="00A85250" w:rsidRDefault="00A85250" w:rsidP="000E4723">
            <w:pPr>
              <w:shd w:val="clear" w:color="auto" w:fill="FFFFFF"/>
              <w:spacing w:line="240" w:lineRule="exact"/>
              <w:jc w:val="both"/>
              <w:rPr>
                <w:color w:val="000000"/>
                <w:spacing w:val="-1"/>
                <w:szCs w:val="28"/>
              </w:rPr>
            </w:pPr>
            <w:r>
              <w:rPr>
                <w:szCs w:val="28"/>
              </w:rPr>
              <w:t xml:space="preserve">Ставропольского края                                                                </w:t>
            </w:r>
          </w:p>
        </w:tc>
        <w:tc>
          <w:tcPr>
            <w:tcW w:w="2374" w:type="dxa"/>
          </w:tcPr>
          <w:p w:rsidR="00A85250" w:rsidRDefault="00A85250" w:rsidP="000E4723">
            <w:pPr>
              <w:suppressAutoHyphens/>
              <w:spacing w:line="240" w:lineRule="exact"/>
              <w:jc w:val="both"/>
              <w:rPr>
                <w:szCs w:val="28"/>
              </w:rPr>
            </w:pPr>
          </w:p>
          <w:p w:rsidR="00A85250" w:rsidRDefault="00A85250" w:rsidP="000E4723">
            <w:pPr>
              <w:suppressAutoHyphens/>
              <w:spacing w:line="240" w:lineRule="exact"/>
              <w:jc w:val="both"/>
              <w:rPr>
                <w:szCs w:val="28"/>
              </w:rPr>
            </w:pPr>
          </w:p>
          <w:p w:rsidR="00A85250" w:rsidRDefault="00A85250" w:rsidP="000E4723">
            <w:pPr>
              <w:suppressAutoHyphens/>
              <w:spacing w:line="240" w:lineRule="exact"/>
              <w:jc w:val="right"/>
              <w:rPr>
                <w:szCs w:val="28"/>
              </w:rPr>
            </w:pPr>
            <w:r>
              <w:rPr>
                <w:szCs w:val="28"/>
              </w:rPr>
              <w:t>А.И. Теньков</w:t>
            </w:r>
          </w:p>
        </w:tc>
      </w:tr>
    </w:tbl>
    <w:p w:rsidR="00A85250" w:rsidRDefault="00A85250" w:rsidP="00A85250">
      <w:pPr>
        <w:spacing w:after="200" w:line="276" w:lineRule="auto"/>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p w:rsidR="00A85250" w:rsidRDefault="00A85250" w:rsidP="00A85250">
      <w:pPr>
        <w:spacing w:after="200" w:line="276" w:lineRule="auto"/>
        <w:ind w:firstLine="798"/>
        <w:jc w:val="both"/>
        <w:rPr>
          <w:rFonts w:eastAsia="Times New Roman"/>
          <w:bCs/>
          <w:szCs w:val="24"/>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41"/>
      </w:tblGrid>
      <w:tr w:rsidR="0009203D" w:rsidTr="00531C45">
        <w:tc>
          <w:tcPr>
            <w:tcW w:w="4503" w:type="dxa"/>
          </w:tcPr>
          <w:p w:rsidR="0009203D" w:rsidRDefault="0009203D" w:rsidP="000543B4">
            <w:pPr>
              <w:spacing w:after="160" w:line="259" w:lineRule="auto"/>
              <w:rPr>
                <w:b/>
                <w:bCs/>
                <w:szCs w:val="28"/>
              </w:rPr>
            </w:pPr>
            <w:bookmarkStart w:id="0" w:name="_GoBack"/>
            <w:bookmarkEnd w:id="0"/>
          </w:p>
        </w:tc>
        <w:tc>
          <w:tcPr>
            <w:tcW w:w="4841" w:type="dxa"/>
          </w:tcPr>
          <w:p w:rsidR="0009203D" w:rsidRPr="002F24AB" w:rsidRDefault="0009203D" w:rsidP="0009203D">
            <w:pPr>
              <w:pStyle w:val="ConsTitle"/>
              <w:widowControl/>
              <w:spacing w:line="240" w:lineRule="exact"/>
              <w:ind w:right="142"/>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УТВЕРЖДЕНА</w:t>
            </w:r>
          </w:p>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 xml:space="preserve">постановлением администрации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Ставропольского края</w:t>
            </w:r>
          </w:p>
          <w:p w:rsidR="00531C45" w:rsidRDefault="00A85250" w:rsidP="00390C8B">
            <w:pPr>
              <w:pStyle w:val="ConsTitle"/>
              <w:widowControl/>
              <w:spacing w:line="240" w:lineRule="exact"/>
              <w:ind w:right="140"/>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29 декабря 2020 года  № 1802</w:t>
            </w:r>
          </w:p>
        </w:tc>
      </w:tr>
    </w:tbl>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p w:rsidR="0009203D" w:rsidRDefault="0009203D" w:rsidP="0009203D">
      <w:pPr>
        <w:pStyle w:val="ConsTitle"/>
        <w:widowControl/>
        <w:spacing w:line="240" w:lineRule="exact"/>
        <w:ind w:right="140"/>
        <w:rPr>
          <w:rFonts w:ascii="Times New Roman" w:hAnsi="Times New Roman" w:cs="Times New Roman"/>
          <w:b w:val="0"/>
          <w:bCs w:val="0"/>
          <w:sz w:val="28"/>
          <w:szCs w:val="28"/>
        </w:rPr>
      </w:pPr>
    </w:p>
    <w:p w:rsidR="00531C45" w:rsidRDefault="00531C45" w:rsidP="00531C45">
      <w:pPr>
        <w:pStyle w:val="ConsTitle"/>
        <w:widowControl/>
        <w:spacing w:line="240" w:lineRule="exact"/>
        <w:ind w:right="140"/>
        <w:rPr>
          <w:rFonts w:ascii="Times New Roman" w:hAnsi="Times New Roman" w:cs="Times New Roman"/>
          <w:b w:val="0"/>
          <w:bCs w:val="0"/>
          <w:sz w:val="28"/>
          <w:szCs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МУНИЦИПАЛЬНАЯ ПРОГРАММА</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szCs w:val="28"/>
        </w:rPr>
      </w:pPr>
    </w:p>
    <w:p w:rsidR="00390C8B" w:rsidRPr="002F24AB" w:rsidRDefault="00390C8B" w:rsidP="00390C8B">
      <w:pPr>
        <w:pStyle w:val="ConsNormal"/>
        <w:widowControl/>
        <w:spacing w:line="240" w:lineRule="exact"/>
        <w:ind w:right="140" w:firstLine="0"/>
        <w:jc w:val="center"/>
        <w:rPr>
          <w:rFonts w:ascii="Times New Roman" w:hAnsi="Times New Roman" w:cs="Times New Roman"/>
          <w:sz w:val="28"/>
          <w:szCs w:val="28"/>
        </w:rPr>
      </w:pPr>
      <w:r w:rsidRPr="002F24AB">
        <w:rPr>
          <w:rFonts w:ascii="Times New Roman" w:hAnsi="Times New Roman" w:cs="Times New Roman"/>
          <w:sz w:val="28"/>
          <w:szCs w:val="28"/>
        </w:rPr>
        <w:t>ПАСПОРТ</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муниципальной программы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Default="00390C8B" w:rsidP="00390C8B">
      <w:pPr>
        <w:pStyle w:val="ConsNonformat"/>
        <w:widowControl/>
        <w:ind w:right="140"/>
        <w:jc w:val="both"/>
        <w:rPr>
          <w:rFonts w:ascii="Times New Roman" w:hAnsi="Times New Roman" w:cs="Times New Roman"/>
          <w:sz w:val="28"/>
          <w:szCs w:val="28"/>
        </w:rPr>
      </w:pPr>
    </w:p>
    <w:p w:rsidR="00390C8B" w:rsidRPr="0009203D" w:rsidRDefault="00390C8B" w:rsidP="0009203D">
      <w:pPr>
        <w:rPr>
          <w:lang w:eastAsia="ar-SA"/>
        </w:rPr>
      </w:pPr>
    </w:p>
    <w:tbl>
      <w:tblPr>
        <w:tblW w:w="9072" w:type="dxa"/>
        <w:tblInd w:w="534" w:type="dxa"/>
        <w:tblLayout w:type="fixed"/>
        <w:tblLook w:val="0000" w:firstRow="0" w:lastRow="0" w:firstColumn="0" w:lastColumn="0" w:noHBand="0" w:noVBand="0"/>
      </w:tblPr>
      <w:tblGrid>
        <w:gridCol w:w="2409"/>
        <w:gridCol w:w="6663"/>
      </w:tblGrid>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08"/>
              <w:jc w:val="both"/>
              <w:rPr>
                <w:rFonts w:ascii="Times New Roman" w:hAnsi="Times New Roman" w:cs="Times New Roman"/>
                <w:sz w:val="28"/>
                <w:szCs w:val="28"/>
              </w:rPr>
            </w:pPr>
            <w:r w:rsidRPr="002F24AB">
              <w:rPr>
                <w:rFonts w:ascii="Times New Roman" w:hAnsi="Times New Roman" w:cs="Times New Roman"/>
                <w:sz w:val="28"/>
                <w:szCs w:val="28"/>
              </w:rPr>
              <w:t>Наименование</w:t>
            </w:r>
          </w:p>
          <w:p w:rsidR="00390C8B" w:rsidRPr="002F24AB" w:rsidRDefault="00390C8B" w:rsidP="005C2D10">
            <w:pPr>
              <w:pStyle w:val="ConsNonformat"/>
              <w:widowControl/>
              <w:ind w:left="34" w:right="-108"/>
              <w:jc w:val="both"/>
              <w:rPr>
                <w:rFonts w:ascii="Times New Roman" w:hAnsi="Times New Roman" w:cs="Times New Roman"/>
                <w:sz w:val="28"/>
                <w:szCs w:val="28"/>
              </w:rPr>
            </w:pPr>
            <w:r>
              <w:rPr>
                <w:rFonts w:ascii="Times New Roman" w:hAnsi="Times New Roman" w:cs="Times New Roman"/>
                <w:sz w:val="28"/>
                <w:szCs w:val="28"/>
              </w:rPr>
              <w:t>П</w:t>
            </w:r>
            <w:r w:rsidRPr="002F24AB">
              <w:rPr>
                <w:rFonts w:ascii="Times New Roman" w:hAnsi="Times New Roman" w:cs="Times New Roman"/>
                <w:sz w:val="28"/>
                <w:szCs w:val="28"/>
              </w:rPr>
              <w:t>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2F24AB" w:rsidRDefault="00390C8B" w:rsidP="005C2D10">
            <w:pPr>
              <w:pStyle w:val="ConsTitle"/>
              <w:widowControl/>
              <w:ind w:left="34" w:right="142"/>
              <w:jc w:val="both"/>
              <w:rPr>
                <w:rFonts w:ascii="Times New Roman" w:hAnsi="Times New Roman" w:cs="Times New Roman"/>
                <w:b w:val="0"/>
                <w:sz w:val="28"/>
                <w:szCs w:val="28"/>
              </w:rPr>
            </w:pPr>
            <w:r w:rsidRPr="002F24AB">
              <w:rPr>
                <w:rFonts w:ascii="Times New Roman" w:hAnsi="Times New Roman" w:cs="Times New Roman"/>
                <w:b w:val="0"/>
                <w:sz w:val="28"/>
                <w:szCs w:val="28"/>
              </w:rPr>
              <w:t xml:space="preserve">муниципальная программа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 xml:space="preserve">Ставропольского края «Социальная поддержка граждан» </w:t>
            </w:r>
          </w:p>
          <w:p w:rsidR="00390C8B" w:rsidRPr="002F24AB" w:rsidRDefault="00390C8B" w:rsidP="005C2D10">
            <w:pPr>
              <w:pStyle w:val="ConsNonformat"/>
              <w:widowControl/>
              <w:ind w:left="34"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Ответственный исполнитель Программы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sidRPr="005860D5">
              <w:rPr>
                <w:rFonts w:ascii="Times New Roman" w:hAnsi="Times New Roman" w:cs="Times New Roman"/>
                <w:sz w:val="28"/>
                <w:szCs w:val="28"/>
              </w:rPr>
              <w:t xml:space="preserve">управление труда и социальной защиты населения администрации Благодарненского </w:t>
            </w:r>
            <w:r w:rsidRPr="005860D5">
              <w:rPr>
                <w:rFonts w:ascii="Times New Roman" w:hAnsi="Times New Roman" w:cs="Times New Roman"/>
                <w:bCs/>
                <w:sz w:val="28"/>
                <w:szCs w:val="28"/>
              </w:rPr>
              <w:t>городского округа</w:t>
            </w:r>
            <w:r w:rsidRPr="005860D5">
              <w:rPr>
                <w:rFonts w:ascii="Times New Roman" w:hAnsi="Times New Roman" w:cs="Times New Roman"/>
                <w:sz w:val="28"/>
                <w:szCs w:val="28"/>
              </w:rPr>
              <w:t xml:space="preserve"> Ставропольского края </w:t>
            </w:r>
          </w:p>
          <w:p w:rsidR="00390C8B" w:rsidRPr="005860D5" w:rsidRDefault="00390C8B" w:rsidP="005C2D10">
            <w:pPr>
              <w:pStyle w:val="ConsNonformat"/>
              <w:widowControl/>
              <w:spacing w:line="240" w:lineRule="exact"/>
              <w:ind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Соисполнители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5860D5" w:rsidRDefault="00945357" w:rsidP="00945357">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культуры </w:t>
            </w:r>
            <w:r w:rsidR="00390C8B" w:rsidRPr="005860D5">
              <w:rPr>
                <w:rFonts w:ascii="Times New Roman" w:hAnsi="Times New Roman" w:cs="Times New Roman"/>
                <w:sz w:val="28"/>
                <w:szCs w:val="28"/>
              </w:rPr>
              <w:t>администраци</w:t>
            </w:r>
            <w:r>
              <w:rPr>
                <w:rFonts w:ascii="Times New Roman" w:hAnsi="Times New Roman" w:cs="Times New Roman"/>
                <w:sz w:val="28"/>
                <w:szCs w:val="28"/>
              </w:rPr>
              <w:t>и</w:t>
            </w:r>
            <w:r w:rsidR="00390C8B" w:rsidRPr="005860D5">
              <w:rPr>
                <w:rFonts w:ascii="Times New Roman" w:hAnsi="Times New Roman" w:cs="Times New Roman"/>
                <w:sz w:val="28"/>
                <w:szCs w:val="28"/>
              </w:rPr>
              <w:t xml:space="preserve"> Благодарненского </w:t>
            </w:r>
            <w:r w:rsidR="00390C8B" w:rsidRPr="005860D5">
              <w:rPr>
                <w:rFonts w:ascii="Times New Roman" w:hAnsi="Times New Roman" w:cs="Times New Roman"/>
                <w:bCs/>
                <w:sz w:val="28"/>
                <w:szCs w:val="28"/>
              </w:rPr>
              <w:t>городского округа</w:t>
            </w:r>
            <w:r w:rsidR="00390C8B" w:rsidRPr="005860D5">
              <w:rPr>
                <w:rFonts w:ascii="Times New Roman" w:hAnsi="Times New Roman" w:cs="Times New Roman"/>
                <w:sz w:val="28"/>
                <w:szCs w:val="28"/>
              </w:rPr>
              <w:t xml:space="preserve"> 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Участники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left="34" w:right="34"/>
              <w:jc w:val="both"/>
              <w:rPr>
                <w:rFonts w:ascii="Times New Roman" w:hAnsi="Times New Roman" w:cs="Times New Roman"/>
                <w:sz w:val="28"/>
                <w:szCs w:val="28"/>
              </w:rPr>
            </w:pPr>
            <w:r w:rsidRPr="009A60AC">
              <w:rPr>
                <w:rFonts w:ascii="Times New Roman" w:hAnsi="Times New Roman" w:cs="Times New Roman"/>
                <w:sz w:val="28"/>
                <w:szCs w:val="28"/>
              </w:rPr>
              <w:t xml:space="preserve">граждане Благодарненского </w:t>
            </w:r>
            <w:r w:rsidRPr="009A60AC">
              <w:rPr>
                <w:rFonts w:ascii="Times New Roman" w:hAnsi="Times New Roman" w:cs="Times New Roman"/>
                <w:bCs/>
                <w:sz w:val="28"/>
                <w:szCs w:val="28"/>
              </w:rPr>
              <w:t>городского округа</w:t>
            </w:r>
            <w:r w:rsidRPr="009A60AC">
              <w:rPr>
                <w:rFonts w:ascii="Times New Roman" w:hAnsi="Times New Roman" w:cs="Times New Roman"/>
                <w:b/>
                <w:bCs/>
                <w:sz w:val="28"/>
                <w:szCs w:val="28"/>
              </w:rPr>
              <w:t xml:space="preserve"> </w:t>
            </w:r>
            <w:r w:rsidRPr="009A60AC">
              <w:rPr>
                <w:rFonts w:ascii="Times New Roman" w:hAnsi="Times New Roman" w:cs="Times New Roman"/>
                <w:sz w:val="28"/>
                <w:szCs w:val="28"/>
              </w:rPr>
              <w:t>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Подпрограммы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«Социальное обеспечение населения»</w:t>
            </w:r>
          </w:p>
          <w:p w:rsidR="00390C8B"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 xml:space="preserve"> «Обеспечение реализации муниципальной программы Благодарненского </w:t>
            </w:r>
            <w:r w:rsidRPr="009A60AC">
              <w:rPr>
                <w:rFonts w:ascii="Times New Roman" w:hAnsi="Times New Roman" w:cs="Times New Roman"/>
                <w:bCs/>
                <w:sz w:val="28"/>
                <w:szCs w:val="28"/>
              </w:rPr>
              <w:t xml:space="preserve">городского округа </w:t>
            </w:r>
            <w:r w:rsidRPr="009A60AC">
              <w:rPr>
                <w:rFonts w:ascii="Times New Roman" w:hAnsi="Times New Roman" w:cs="Times New Roman"/>
                <w:sz w:val="28"/>
                <w:szCs w:val="28"/>
              </w:rPr>
              <w:t>Ставропольского края «Социальная поддержка граждан» и общепрограммные мероприятия</w:t>
            </w:r>
            <w:r>
              <w:rPr>
                <w:rFonts w:ascii="Times New Roman" w:hAnsi="Times New Roman" w:cs="Times New Roman"/>
                <w:sz w:val="28"/>
                <w:szCs w:val="28"/>
              </w:rPr>
              <w:t>»</w:t>
            </w:r>
          </w:p>
          <w:p w:rsidR="00390C8B" w:rsidRPr="009A60AC" w:rsidRDefault="00390C8B" w:rsidP="005C2D10">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Цели</w:t>
            </w:r>
          </w:p>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Программы</w:t>
            </w:r>
          </w:p>
        </w:tc>
        <w:tc>
          <w:tcPr>
            <w:tcW w:w="6663" w:type="dxa"/>
            <w:shd w:val="clear" w:color="auto" w:fill="auto"/>
          </w:tcPr>
          <w:p w:rsidR="00390C8B" w:rsidRDefault="00390C8B" w:rsidP="005C2D10">
            <w:pPr>
              <w:pStyle w:val="ConsNonformat"/>
              <w:widowControl/>
              <w:tabs>
                <w:tab w:val="left" w:pos="1769"/>
              </w:tabs>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повышение уровня и качества жизни населения Благодарненског</w:t>
            </w:r>
            <w:r>
              <w:rPr>
                <w:rFonts w:ascii="Times New Roman" w:hAnsi="Times New Roman" w:cs="Times New Roman"/>
                <w:sz w:val="28"/>
                <w:szCs w:val="28"/>
              </w:rPr>
              <w:t>о городского округа Ставропольского края</w:t>
            </w:r>
          </w:p>
          <w:p w:rsidR="00391F13" w:rsidRPr="002F24AB" w:rsidRDefault="00391F13" w:rsidP="00391F13">
            <w:pPr>
              <w:pStyle w:val="ConsNonformat"/>
              <w:widowControl/>
              <w:tabs>
                <w:tab w:val="left" w:pos="1769"/>
              </w:tabs>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Индикаторы</w:t>
            </w:r>
          </w:p>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достижения </w:t>
            </w:r>
          </w:p>
          <w:p w:rsidR="00390C8B" w:rsidRPr="002F24AB" w:rsidRDefault="00390C8B" w:rsidP="009F7895">
            <w:pPr>
              <w:pStyle w:val="ConsNonformat"/>
              <w:widowControl/>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целей Программы</w:t>
            </w:r>
          </w:p>
        </w:tc>
        <w:tc>
          <w:tcPr>
            <w:tcW w:w="6663" w:type="dxa"/>
            <w:shd w:val="clear" w:color="auto" w:fill="auto"/>
          </w:tcPr>
          <w:p w:rsidR="00390C8B" w:rsidRPr="003E373D" w:rsidRDefault="00390C8B" w:rsidP="005C2D10">
            <w:pPr>
              <w:pStyle w:val="ConsNonformat"/>
              <w:widowControl/>
              <w:ind w:left="34" w:right="34"/>
              <w:jc w:val="both"/>
              <w:rPr>
                <w:rFonts w:ascii="Times New Roman" w:hAnsi="Times New Roman" w:cs="Times New Roman"/>
                <w:sz w:val="28"/>
                <w:szCs w:val="28"/>
              </w:rPr>
            </w:pPr>
            <w:r w:rsidRPr="003E373D">
              <w:rPr>
                <w:rFonts w:ascii="Times New Roman" w:hAnsi="Times New Roman" w:cs="Times New Roman"/>
                <w:sz w:val="28"/>
                <w:szCs w:val="28"/>
              </w:rPr>
              <w:t>доля населения городского округа, получившего социальные выплаты, в общей численно</w:t>
            </w:r>
            <w:r w:rsidR="00531C45">
              <w:rPr>
                <w:rFonts w:ascii="Times New Roman" w:hAnsi="Times New Roman" w:cs="Times New Roman"/>
                <w:sz w:val="28"/>
                <w:szCs w:val="28"/>
              </w:rPr>
              <w:t>сти населения городского округа</w:t>
            </w:r>
          </w:p>
          <w:p w:rsidR="00390C8B" w:rsidRPr="003E373D" w:rsidRDefault="00390C8B" w:rsidP="00531C45">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31C45">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Сроки реализации </w:t>
            </w:r>
          </w:p>
          <w:p w:rsidR="00390C8B" w:rsidRPr="002F24AB" w:rsidRDefault="00390C8B" w:rsidP="005C2D10">
            <w:pPr>
              <w:pStyle w:val="ConsNonformat"/>
              <w:widowControl/>
              <w:ind w:left="34" w:right="142"/>
              <w:jc w:val="both"/>
              <w:rPr>
                <w:rFonts w:ascii="Times New Roman" w:hAnsi="Times New Roman" w:cs="Times New Roman"/>
                <w:sz w:val="28"/>
                <w:szCs w:val="28"/>
              </w:rPr>
            </w:pPr>
            <w:r w:rsidRPr="002F24AB">
              <w:rPr>
                <w:rFonts w:ascii="Times New Roman" w:hAnsi="Times New Roman" w:cs="Times New Roman"/>
                <w:sz w:val="28"/>
                <w:szCs w:val="28"/>
              </w:rPr>
              <w:t>Программы</w:t>
            </w:r>
          </w:p>
          <w:p w:rsidR="00390C8B" w:rsidRPr="002F24AB" w:rsidRDefault="00390C8B" w:rsidP="005C2D10">
            <w:pPr>
              <w:pStyle w:val="ConsNonformat"/>
              <w:widowControl/>
              <w:ind w:right="142"/>
              <w:jc w:val="both"/>
              <w:rPr>
                <w:rFonts w:ascii="Times New Roman" w:hAnsi="Times New Roman" w:cs="Times New Roman"/>
                <w:sz w:val="28"/>
                <w:szCs w:val="28"/>
              </w:rPr>
            </w:pPr>
          </w:p>
        </w:tc>
        <w:tc>
          <w:tcPr>
            <w:tcW w:w="6663" w:type="dxa"/>
            <w:shd w:val="clear" w:color="auto" w:fill="auto"/>
          </w:tcPr>
          <w:p w:rsidR="006F4CEA" w:rsidRDefault="006F4CEA" w:rsidP="00C20793">
            <w:pPr>
              <w:pStyle w:val="ConsNonformat"/>
              <w:widowControl/>
              <w:snapToGrid w:val="0"/>
              <w:ind w:left="34" w:right="34"/>
              <w:jc w:val="both"/>
              <w:rPr>
                <w:rFonts w:ascii="Times New Roman" w:hAnsi="Times New Roman" w:cs="Times New Roman"/>
                <w:sz w:val="28"/>
                <w:szCs w:val="28"/>
              </w:rPr>
            </w:pPr>
          </w:p>
          <w:p w:rsidR="006F4CEA" w:rsidRDefault="006F4CEA" w:rsidP="00C20793">
            <w:pPr>
              <w:pStyle w:val="ConsNonformat"/>
              <w:widowControl/>
              <w:snapToGrid w:val="0"/>
              <w:ind w:left="34" w:right="34"/>
              <w:jc w:val="both"/>
              <w:rPr>
                <w:rFonts w:ascii="Times New Roman" w:hAnsi="Times New Roman" w:cs="Times New Roman"/>
                <w:sz w:val="28"/>
                <w:szCs w:val="28"/>
              </w:rPr>
            </w:pPr>
          </w:p>
          <w:p w:rsidR="00390C8B" w:rsidRPr="002F24AB" w:rsidRDefault="00390C8B" w:rsidP="00C20793">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20</w:t>
            </w:r>
            <w:r>
              <w:rPr>
                <w:rFonts w:ascii="Times New Roman" w:hAnsi="Times New Roman" w:cs="Times New Roman"/>
                <w:sz w:val="28"/>
                <w:szCs w:val="28"/>
              </w:rPr>
              <w:t>2</w:t>
            </w:r>
            <w:r w:rsidR="00C20793">
              <w:rPr>
                <w:rFonts w:ascii="Times New Roman" w:hAnsi="Times New Roman" w:cs="Times New Roman"/>
                <w:sz w:val="28"/>
                <w:szCs w:val="28"/>
              </w:rPr>
              <w:t>1</w:t>
            </w:r>
            <w:r w:rsidRPr="002F24AB">
              <w:rPr>
                <w:rFonts w:ascii="Times New Roman" w:hAnsi="Times New Roman" w:cs="Times New Roman"/>
                <w:sz w:val="28"/>
                <w:szCs w:val="28"/>
              </w:rPr>
              <w:t>-20</w:t>
            </w:r>
            <w:r>
              <w:rPr>
                <w:rFonts w:ascii="Times New Roman" w:hAnsi="Times New Roman" w:cs="Times New Roman"/>
                <w:sz w:val="28"/>
                <w:szCs w:val="28"/>
              </w:rPr>
              <w:t>2</w:t>
            </w:r>
            <w:r w:rsidR="00C20793">
              <w:rPr>
                <w:rFonts w:ascii="Times New Roman" w:hAnsi="Times New Roman" w:cs="Times New Roman"/>
                <w:sz w:val="28"/>
                <w:szCs w:val="28"/>
              </w:rPr>
              <w:t>3</w:t>
            </w:r>
            <w:r w:rsidRPr="002F24AB">
              <w:rPr>
                <w:rFonts w:ascii="Times New Roman" w:hAnsi="Times New Roman" w:cs="Times New Roman"/>
                <w:sz w:val="28"/>
                <w:szCs w:val="28"/>
              </w:rPr>
              <w:t xml:space="preserve"> годы</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Объемы и источники финансового обеспечения Программы</w:t>
            </w:r>
          </w:p>
        </w:tc>
        <w:tc>
          <w:tcPr>
            <w:tcW w:w="6663" w:type="dxa"/>
            <w:shd w:val="clear" w:color="auto" w:fill="auto"/>
          </w:tcPr>
          <w:p w:rsidR="00390C8B" w:rsidRPr="002F24AB" w:rsidRDefault="00390C8B" w:rsidP="005C2D10">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Программы</w:t>
            </w:r>
            <w:r>
              <w:rPr>
                <w:szCs w:val="28"/>
              </w:rPr>
              <w:t xml:space="preserve"> за счет всех источников финансирования </w:t>
            </w:r>
            <w:r w:rsidRPr="002F24AB">
              <w:rPr>
                <w:szCs w:val="28"/>
              </w:rPr>
              <w:t xml:space="preserve">составит </w:t>
            </w:r>
            <w:r w:rsidR="002D71F7">
              <w:rPr>
                <w:szCs w:val="28"/>
              </w:rPr>
              <w:t xml:space="preserve"> </w:t>
            </w:r>
            <w:r w:rsidR="00307EB7">
              <w:rPr>
                <w:szCs w:val="28"/>
              </w:rPr>
              <w:t xml:space="preserve">2 071 543,87 </w:t>
            </w:r>
            <w:r w:rsidRPr="002F24AB">
              <w:rPr>
                <w:szCs w:val="28"/>
              </w:rPr>
              <w:t>тыс. рублей, в том числе по годам:</w:t>
            </w:r>
            <w:r w:rsidR="00307EB7">
              <w:rPr>
                <w:szCs w:val="28"/>
              </w:rPr>
              <w:t xml:space="preserve">  </w:t>
            </w:r>
          </w:p>
          <w:p w:rsidR="00390C8B" w:rsidRPr="002F24AB" w:rsidRDefault="00390C8B" w:rsidP="005C2D10">
            <w:pPr>
              <w:suppressAutoHyphens/>
              <w:autoSpaceDE w:val="0"/>
              <w:snapToGrid w:val="0"/>
              <w:ind w:right="34" w:firstLine="318"/>
              <w:jc w:val="both"/>
              <w:rPr>
                <w:szCs w:val="28"/>
              </w:rPr>
            </w:pPr>
            <w:r w:rsidRPr="002F24AB">
              <w:rPr>
                <w:szCs w:val="28"/>
              </w:rPr>
              <w:t>в 20</w:t>
            </w:r>
            <w:r>
              <w:rPr>
                <w:szCs w:val="28"/>
              </w:rPr>
              <w:t>2</w:t>
            </w:r>
            <w:r w:rsidR="00CC4197">
              <w:rPr>
                <w:szCs w:val="28"/>
              </w:rPr>
              <w:t>1</w:t>
            </w:r>
            <w:r w:rsidRPr="002F24AB">
              <w:rPr>
                <w:szCs w:val="28"/>
              </w:rPr>
              <w:t xml:space="preserve"> году – </w:t>
            </w:r>
            <w:r w:rsidR="006F4CEA">
              <w:rPr>
                <w:szCs w:val="28"/>
              </w:rPr>
              <w:t>6</w:t>
            </w:r>
            <w:r w:rsidR="00307EB7">
              <w:rPr>
                <w:szCs w:val="28"/>
              </w:rPr>
              <w:t>83 844,84</w:t>
            </w:r>
            <w:r w:rsidR="00CC4197">
              <w:rPr>
                <w:szCs w:val="28"/>
              </w:rPr>
              <w:t xml:space="preserve"> </w:t>
            </w:r>
            <w:r>
              <w:rPr>
                <w:szCs w:val="28"/>
              </w:rPr>
              <w:t>тыс. рублей;</w:t>
            </w:r>
          </w:p>
          <w:p w:rsidR="00390C8B" w:rsidRPr="002F24AB" w:rsidRDefault="00390C8B" w:rsidP="005C2D10">
            <w:pPr>
              <w:suppressAutoHyphens/>
              <w:autoSpaceDE w:val="0"/>
              <w:snapToGrid w:val="0"/>
              <w:ind w:left="176" w:right="34" w:firstLine="142"/>
              <w:jc w:val="both"/>
              <w:rPr>
                <w:szCs w:val="28"/>
              </w:rPr>
            </w:pPr>
            <w:r>
              <w:rPr>
                <w:szCs w:val="28"/>
              </w:rPr>
              <w:t>в 202</w:t>
            </w:r>
            <w:r w:rsidR="00CC4197">
              <w:rPr>
                <w:szCs w:val="28"/>
              </w:rPr>
              <w:t>2</w:t>
            </w:r>
            <w:r w:rsidRPr="002F24AB">
              <w:rPr>
                <w:szCs w:val="28"/>
              </w:rPr>
              <w:t xml:space="preserve"> году – </w:t>
            </w:r>
            <w:r w:rsidR="006F4CEA">
              <w:rPr>
                <w:szCs w:val="28"/>
              </w:rPr>
              <w:t>6</w:t>
            </w:r>
            <w:r w:rsidR="00307EB7">
              <w:rPr>
                <w:szCs w:val="28"/>
              </w:rPr>
              <w:t>87 666,44</w:t>
            </w:r>
            <w:r w:rsidR="00C20793">
              <w:rPr>
                <w:szCs w:val="28"/>
              </w:rPr>
              <w:t xml:space="preserve"> </w:t>
            </w:r>
            <w:r>
              <w:rPr>
                <w:szCs w:val="28"/>
              </w:rPr>
              <w:t>тыс. рублей;</w:t>
            </w:r>
          </w:p>
          <w:p w:rsidR="00390C8B" w:rsidRPr="002F24AB" w:rsidRDefault="00390C8B" w:rsidP="005C2D10">
            <w:pPr>
              <w:suppressAutoHyphens/>
              <w:autoSpaceDE w:val="0"/>
              <w:snapToGrid w:val="0"/>
              <w:ind w:left="34" w:right="34" w:firstLine="284"/>
              <w:jc w:val="both"/>
              <w:rPr>
                <w:szCs w:val="28"/>
              </w:rPr>
            </w:pPr>
            <w:r w:rsidRPr="002F24AB">
              <w:rPr>
                <w:szCs w:val="28"/>
              </w:rPr>
              <w:t>в 20</w:t>
            </w:r>
            <w:r>
              <w:rPr>
                <w:szCs w:val="28"/>
              </w:rPr>
              <w:t>2</w:t>
            </w:r>
            <w:r w:rsidR="00CC4197">
              <w:rPr>
                <w:szCs w:val="28"/>
              </w:rPr>
              <w:t>3</w:t>
            </w:r>
            <w:r w:rsidRPr="002F24AB">
              <w:rPr>
                <w:szCs w:val="28"/>
              </w:rPr>
              <w:t xml:space="preserve"> году – </w:t>
            </w:r>
            <w:r w:rsidR="00307EB7">
              <w:rPr>
                <w:szCs w:val="28"/>
              </w:rPr>
              <w:t>700 032,59</w:t>
            </w:r>
            <w:r w:rsidR="00945357">
              <w:rPr>
                <w:szCs w:val="28"/>
              </w:rPr>
              <w:t xml:space="preserve"> </w:t>
            </w:r>
            <w:r>
              <w:rPr>
                <w:szCs w:val="28"/>
              </w:rPr>
              <w:t>тыс. рублей;</w:t>
            </w:r>
          </w:p>
          <w:p w:rsidR="00390C8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307EB7">
              <w:rPr>
                <w:szCs w:val="28"/>
              </w:rPr>
              <w:t>2 069 770,84</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CC4197">
              <w:rPr>
                <w:szCs w:val="28"/>
              </w:rPr>
              <w:t>1</w:t>
            </w:r>
            <w:r w:rsidRPr="002F24AB">
              <w:rPr>
                <w:szCs w:val="28"/>
              </w:rPr>
              <w:t xml:space="preserve"> году – </w:t>
            </w:r>
            <w:r w:rsidR="006F4CEA">
              <w:rPr>
                <w:szCs w:val="28"/>
              </w:rPr>
              <w:t>6</w:t>
            </w:r>
            <w:r w:rsidR="00307EB7">
              <w:rPr>
                <w:szCs w:val="28"/>
              </w:rPr>
              <w:t>83 253,83</w:t>
            </w:r>
            <w:r w:rsidR="00CC419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CC4197">
              <w:rPr>
                <w:szCs w:val="28"/>
              </w:rPr>
              <w:t>2</w:t>
            </w:r>
            <w:r w:rsidRPr="002F24AB">
              <w:rPr>
                <w:szCs w:val="28"/>
              </w:rPr>
              <w:t xml:space="preserve"> году –</w:t>
            </w:r>
            <w:r w:rsidR="00945357">
              <w:rPr>
                <w:szCs w:val="28"/>
              </w:rPr>
              <w:t xml:space="preserve"> </w:t>
            </w:r>
            <w:r w:rsidR="00307EB7">
              <w:rPr>
                <w:szCs w:val="28"/>
              </w:rPr>
              <w:t>687 075,43</w:t>
            </w:r>
            <w:r w:rsidR="0094535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CC4197">
              <w:rPr>
                <w:szCs w:val="28"/>
              </w:rPr>
              <w:t>3</w:t>
            </w:r>
            <w:r w:rsidRPr="002F24AB">
              <w:rPr>
                <w:szCs w:val="28"/>
              </w:rPr>
              <w:t xml:space="preserve"> году – </w:t>
            </w:r>
            <w:r w:rsidR="00307EB7">
              <w:rPr>
                <w:szCs w:val="28"/>
              </w:rPr>
              <w:t>699 441,58</w:t>
            </w:r>
            <w:r>
              <w:rPr>
                <w:szCs w:val="28"/>
              </w:rPr>
              <w:t xml:space="preserve"> тыс. рублей;</w:t>
            </w:r>
          </w:p>
          <w:p w:rsidR="00390C8B" w:rsidRPr="002F24AB" w:rsidRDefault="00390C8B" w:rsidP="005C2D10">
            <w:pPr>
              <w:suppressAutoHyphens/>
              <w:autoSpaceDE w:val="0"/>
              <w:ind w:right="-108"/>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6F4CEA">
              <w:rPr>
                <w:szCs w:val="28"/>
              </w:rPr>
              <w:t> 773,03</w:t>
            </w:r>
            <w:r w:rsidR="00315954">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201424">
              <w:rPr>
                <w:szCs w:val="28"/>
              </w:rPr>
              <w:t>1</w:t>
            </w:r>
            <w:r w:rsidRPr="002F24AB">
              <w:rPr>
                <w:szCs w:val="28"/>
              </w:rPr>
              <w:t xml:space="preserve"> году – </w:t>
            </w:r>
            <w:r w:rsidR="00CC4197">
              <w:rPr>
                <w:szCs w:val="28"/>
              </w:rPr>
              <w:t>591,01</w:t>
            </w:r>
            <w:r w:rsidR="00C20793">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201424">
              <w:rPr>
                <w:szCs w:val="28"/>
              </w:rPr>
              <w:t>2</w:t>
            </w:r>
            <w:r>
              <w:rPr>
                <w:szCs w:val="28"/>
              </w:rPr>
              <w:t xml:space="preserve"> году – </w:t>
            </w:r>
            <w:r w:rsidR="006F4CEA">
              <w:rPr>
                <w:szCs w:val="28"/>
              </w:rPr>
              <w:t>591,01</w:t>
            </w:r>
            <w:r w:rsidR="00201424">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201424">
              <w:rPr>
                <w:szCs w:val="28"/>
              </w:rPr>
              <w:t>3</w:t>
            </w:r>
            <w:r>
              <w:rPr>
                <w:szCs w:val="28"/>
              </w:rPr>
              <w:t xml:space="preserve"> году – </w:t>
            </w:r>
            <w:r w:rsidR="006F4CEA">
              <w:rPr>
                <w:szCs w:val="28"/>
              </w:rPr>
              <w:t>591,01</w:t>
            </w:r>
            <w:r>
              <w:rPr>
                <w:szCs w:val="28"/>
              </w:rPr>
              <w:t xml:space="preserve"> тыс. рублей;</w:t>
            </w:r>
          </w:p>
          <w:p w:rsidR="00390C8B" w:rsidRPr="002F24AB" w:rsidRDefault="00390C8B" w:rsidP="005C2D10">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sidR="00201424">
              <w:rPr>
                <w:szCs w:val="28"/>
              </w:rPr>
              <w:t>21</w:t>
            </w:r>
            <w:r w:rsidRPr="002F24AB">
              <w:rPr>
                <w:szCs w:val="28"/>
              </w:rPr>
              <w:t xml:space="preserve"> году – </w:t>
            </w:r>
            <w:r>
              <w:rPr>
                <w:szCs w:val="28"/>
              </w:rPr>
              <w:t>0,00 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201424">
              <w:rPr>
                <w:szCs w:val="28"/>
              </w:rPr>
              <w:t>2</w:t>
            </w:r>
            <w:r>
              <w:rPr>
                <w:szCs w:val="28"/>
              </w:rPr>
              <w:t xml:space="preserve"> году – 0,00 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201424">
              <w:rPr>
                <w:szCs w:val="28"/>
              </w:rPr>
              <w:t>3</w:t>
            </w:r>
            <w:r>
              <w:rPr>
                <w:szCs w:val="28"/>
              </w:rPr>
              <w:t xml:space="preserve"> году – 0,00 тыс. рублей.</w:t>
            </w:r>
          </w:p>
          <w:p w:rsidR="00390C8B" w:rsidRPr="002F24AB" w:rsidRDefault="00390C8B" w:rsidP="005C2D10">
            <w:pPr>
              <w:pStyle w:val="ConsNonformat"/>
              <w:widowControl/>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результаты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реализации Программы </w:t>
            </w:r>
          </w:p>
        </w:tc>
        <w:tc>
          <w:tcPr>
            <w:tcW w:w="6663"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 xml:space="preserve">сохранение доли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xml:space="preserve">, получившего социальные выплаты, в общей численности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на уровне 30 процентов</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A76E38" w:rsidRPr="00391F13" w:rsidRDefault="00390C8B" w:rsidP="00307EB7">
            <w:pPr>
              <w:jc w:val="both"/>
              <w:rPr>
                <w:szCs w:val="28"/>
                <w:shd w:val="clear" w:color="auto" w:fill="FFFFFF"/>
              </w:rPr>
            </w:pP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sidR="0009203D">
              <w:rPr>
                <w:szCs w:val="28"/>
                <w:shd w:val="clear" w:color="auto" w:fill="FFFFFF"/>
              </w:rPr>
              <w:t xml:space="preserve">городского округа </w:t>
            </w:r>
          </w:p>
        </w:tc>
      </w:tr>
    </w:tbl>
    <w:p w:rsidR="006F4CEA" w:rsidRDefault="006F4CEA" w:rsidP="0009203D">
      <w:pPr>
        <w:ind w:firstLine="709"/>
        <w:jc w:val="center"/>
        <w:rPr>
          <w:szCs w:val="28"/>
        </w:rPr>
      </w:pPr>
    </w:p>
    <w:p w:rsidR="008D5028" w:rsidRDefault="008D5028" w:rsidP="0009203D">
      <w:pPr>
        <w:ind w:firstLine="709"/>
        <w:jc w:val="center"/>
        <w:rPr>
          <w:szCs w:val="28"/>
        </w:rPr>
      </w:pPr>
    </w:p>
    <w:p w:rsidR="00307EB7" w:rsidRDefault="00307EB7" w:rsidP="0009203D">
      <w:pPr>
        <w:ind w:firstLine="709"/>
        <w:jc w:val="center"/>
        <w:rPr>
          <w:szCs w:val="28"/>
        </w:rPr>
      </w:pPr>
    </w:p>
    <w:p w:rsidR="00531C45" w:rsidRDefault="00531C45" w:rsidP="0009203D">
      <w:pPr>
        <w:ind w:firstLine="709"/>
        <w:jc w:val="center"/>
        <w:rPr>
          <w:szCs w:val="28"/>
        </w:rPr>
      </w:pPr>
    </w:p>
    <w:p w:rsidR="00531C45" w:rsidRDefault="00531C45" w:rsidP="0009203D">
      <w:pPr>
        <w:ind w:firstLine="709"/>
        <w:jc w:val="center"/>
        <w:rPr>
          <w:szCs w:val="28"/>
        </w:rPr>
      </w:pPr>
    </w:p>
    <w:p w:rsidR="00A85250" w:rsidRDefault="00A85250" w:rsidP="0009203D">
      <w:pPr>
        <w:ind w:firstLine="709"/>
        <w:jc w:val="center"/>
        <w:rPr>
          <w:szCs w:val="28"/>
        </w:rPr>
      </w:pPr>
    </w:p>
    <w:p w:rsidR="00390C8B" w:rsidRDefault="00390C8B" w:rsidP="00531C45">
      <w:pPr>
        <w:jc w:val="center"/>
        <w:rPr>
          <w:szCs w:val="28"/>
        </w:rPr>
      </w:pPr>
      <w:r w:rsidRPr="00AB300F">
        <w:rPr>
          <w:szCs w:val="28"/>
        </w:rPr>
        <w:t>П</w:t>
      </w:r>
      <w:r w:rsidR="00531C45">
        <w:rPr>
          <w:szCs w:val="28"/>
        </w:rPr>
        <w:t>риоритеты и цели</w:t>
      </w:r>
    </w:p>
    <w:p w:rsidR="00390C8B" w:rsidRPr="00AB300F" w:rsidRDefault="00390C8B" w:rsidP="00390C8B">
      <w:pPr>
        <w:ind w:firstLine="709"/>
        <w:jc w:val="both"/>
        <w:rPr>
          <w:szCs w:val="28"/>
        </w:rPr>
      </w:pPr>
      <w:r w:rsidRPr="00AB300F">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90C8B" w:rsidRDefault="00390C8B" w:rsidP="00390C8B">
      <w:pPr>
        <w:ind w:firstLine="709"/>
        <w:jc w:val="both"/>
        <w:rPr>
          <w:szCs w:val="28"/>
        </w:rPr>
      </w:pPr>
      <w:r w:rsidRPr="002741B4">
        <w:rPr>
          <w:szCs w:val="28"/>
        </w:rPr>
        <w:t>Программа разработана в соответствии с</w:t>
      </w:r>
      <w:r>
        <w:rPr>
          <w:szCs w:val="28"/>
        </w:rPr>
        <w:t>:</w:t>
      </w:r>
    </w:p>
    <w:p w:rsidR="00390C8B" w:rsidRDefault="00390C8B" w:rsidP="00390C8B">
      <w:pPr>
        <w:ind w:firstLine="709"/>
        <w:jc w:val="both"/>
        <w:rPr>
          <w:szCs w:val="28"/>
        </w:rPr>
      </w:pPr>
      <w:r>
        <w:rPr>
          <w:szCs w:val="28"/>
        </w:rPr>
        <w:t>Указом Президента Российской Федерации от 07 мая 2018 года №</w:t>
      </w:r>
      <w:r w:rsidR="00A95572">
        <w:rPr>
          <w:szCs w:val="28"/>
        </w:rPr>
        <w:t xml:space="preserve"> </w:t>
      </w:r>
      <w:r>
        <w:rPr>
          <w:szCs w:val="28"/>
        </w:rPr>
        <w:t>204 «О национальных целях и стратегических задачах развития Российской Федерации на период до 2024 года»;</w:t>
      </w:r>
    </w:p>
    <w:p w:rsidR="00390C8B" w:rsidRDefault="00390C8B" w:rsidP="00390C8B">
      <w:pPr>
        <w:ind w:firstLine="709"/>
        <w:jc w:val="both"/>
        <w:rPr>
          <w:szCs w:val="28"/>
        </w:rPr>
      </w:pPr>
      <w:r w:rsidRPr="002741B4">
        <w:rPr>
          <w:szCs w:val="28"/>
        </w:rPr>
        <w:t xml:space="preserve"> 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CB0E42">
        <w:rPr>
          <w:szCs w:val="28"/>
        </w:rPr>
        <w:t>10 сентября 2020</w:t>
      </w:r>
      <w:r w:rsidR="00CB0E42" w:rsidRPr="00121BFD">
        <w:rPr>
          <w:szCs w:val="28"/>
        </w:rPr>
        <w:t xml:space="preserve"> года № </w:t>
      </w:r>
      <w:r w:rsidR="00CB0E42">
        <w:rPr>
          <w:szCs w:val="28"/>
        </w:rPr>
        <w:t>595</w:t>
      </w:r>
      <w:r w:rsidR="00CB0E42" w:rsidRPr="00121BFD">
        <w:rPr>
          <w:szCs w:val="28"/>
        </w:rPr>
        <w:t>-р «О</w:t>
      </w:r>
      <w:r w:rsidR="00CB0E42">
        <w:rPr>
          <w:szCs w:val="28"/>
        </w:rPr>
        <w:t xml:space="preserve"> внесении изменений в перечень муниципальных программ </w:t>
      </w:r>
      <w:r w:rsidR="00CB0E42" w:rsidRPr="00952AD6">
        <w:rPr>
          <w:szCs w:val="28"/>
        </w:rPr>
        <w:t xml:space="preserve">Благодарненского </w:t>
      </w:r>
      <w:r w:rsidR="00CB0E42">
        <w:rPr>
          <w:szCs w:val="28"/>
        </w:rPr>
        <w:t>городского округа</w:t>
      </w:r>
      <w:r w:rsidR="00CB0E42" w:rsidRPr="00952AD6">
        <w:rPr>
          <w:szCs w:val="28"/>
        </w:rPr>
        <w:t xml:space="preserve"> Ставропольского края,</w:t>
      </w:r>
      <w:r w:rsidR="00CB0E42">
        <w:rPr>
          <w:szCs w:val="28"/>
        </w:rPr>
        <w:t xml:space="preserve"> утвержденный распоряжением администрации Благодарненского городского округа Ставропольского края от 06 августа 2018 года №740-р»;</w:t>
      </w:r>
    </w:p>
    <w:p w:rsidR="00390C8B" w:rsidRDefault="007159FD" w:rsidP="00390C8B">
      <w:pPr>
        <w:ind w:firstLine="709"/>
        <w:jc w:val="both"/>
        <w:rPr>
          <w:szCs w:val="28"/>
        </w:rPr>
      </w:pPr>
      <w:hyperlink r:id="rId8" w:history="1">
        <w:r w:rsidR="00390C8B" w:rsidRPr="002741B4">
          <w:rPr>
            <w:szCs w:val="28"/>
          </w:rPr>
          <w:t>постановлением</w:t>
        </w:r>
      </w:hyperlink>
      <w:r w:rsidR="00390C8B" w:rsidRPr="002741B4">
        <w:rPr>
          <w:szCs w:val="28"/>
        </w:rPr>
        <w:t xml:space="preserve"> администрации Благодарненского </w:t>
      </w:r>
      <w:r w:rsidR="00390C8B">
        <w:rPr>
          <w:szCs w:val="28"/>
        </w:rPr>
        <w:t>городского округа</w:t>
      </w:r>
      <w:r w:rsidR="00390C8B" w:rsidRPr="002741B4">
        <w:rPr>
          <w:szCs w:val="28"/>
        </w:rPr>
        <w:t xml:space="preserve"> Ставропольского края от </w:t>
      </w:r>
      <w:r w:rsidR="006A23DA">
        <w:rPr>
          <w:szCs w:val="28"/>
        </w:rPr>
        <w:t>30 декабря</w:t>
      </w:r>
      <w:r w:rsidR="00390C8B" w:rsidRPr="002741B4">
        <w:rPr>
          <w:szCs w:val="28"/>
        </w:rPr>
        <w:t xml:space="preserve"> 20</w:t>
      </w:r>
      <w:r w:rsidR="006A23DA">
        <w:rPr>
          <w:szCs w:val="28"/>
        </w:rPr>
        <w:t>19</w:t>
      </w:r>
      <w:r w:rsidR="00390C8B" w:rsidRPr="002741B4">
        <w:rPr>
          <w:szCs w:val="28"/>
        </w:rPr>
        <w:t xml:space="preserve"> года № </w:t>
      </w:r>
      <w:r w:rsidR="006A23DA">
        <w:rPr>
          <w:szCs w:val="28"/>
        </w:rPr>
        <w:t>2144</w:t>
      </w:r>
      <w:r w:rsidR="00390C8B" w:rsidRPr="002741B4">
        <w:rPr>
          <w:szCs w:val="28"/>
        </w:rPr>
        <w:t xml:space="preserve">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390C8B">
        <w:rPr>
          <w:szCs w:val="28"/>
        </w:rPr>
        <w:t xml:space="preserve">   </w:t>
      </w:r>
    </w:p>
    <w:p w:rsidR="00390C8B" w:rsidRDefault="00390C8B" w:rsidP="00390C8B">
      <w:pPr>
        <w:ind w:firstLine="709"/>
        <w:jc w:val="both"/>
        <w:rPr>
          <w:szCs w:val="28"/>
        </w:rPr>
      </w:pPr>
      <w:r w:rsidRPr="002741B4">
        <w:rPr>
          <w:szCs w:val="28"/>
        </w:rPr>
        <w:t xml:space="preserve">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6A23DA">
        <w:rPr>
          <w:szCs w:val="28"/>
        </w:rPr>
        <w:t>17</w:t>
      </w:r>
      <w:r w:rsidRPr="002741B4">
        <w:rPr>
          <w:szCs w:val="28"/>
        </w:rPr>
        <w:t xml:space="preserve"> </w:t>
      </w:r>
      <w:r w:rsidR="006A23DA">
        <w:rPr>
          <w:szCs w:val="28"/>
        </w:rPr>
        <w:t>февраля</w:t>
      </w:r>
      <w:r w:rsidRPr="002741B4">
        <w:rPr>
          <w:szCs w:val="28"/>
        </w:rPr>
        <w:t xml:space="preserve"> 20</w:t>
      </w:r>
      <w:r w:rsidR="006A23DA">
        <w:rPr>
          <w:szCs w:val="28"/>
        </w:rPr>
        <w:t>20</w:t>
      </w:r>
      <w:r w:rsidRPr="002741B4">
        <w:rPr>
          <w:szCs w:val="28"/>
        </w:rPr>
        <w:t xml:space="preserve"> года № </w:t>
      </w:r>
      <w:r w:rsidR="006A23DA">
        <w:rPr>
          <w:szCs w:val="28"/>
        </w:rPr>
        <w:t>98</w:t>
      </w:r>
      <w:r w:rsidRPr="002741B4">
        <w:rPr>
          <w:szCs w:val="28"/>
        </w:rPr>
        <w:t>-р «Об утверждении Методических указаний по разработке и реализации муниципальных программ городского округа Ставропольского края»</w:t>
      </w:r>
      <w:r w:rsidR="006A23DA">
        <w:rPr>
          <w:szCs w:val="28"/>
        </w:rPr>
        <w:t>.</w:t>
      </w:r>
    </w:p>
    <w:p w:rsidR="00390C8B" w:rsidRDefault="00390C8B" w:rsidP="00390C8B">
      <w:pPr>
        <w:pStyle w:val="a8"/>
        <w:ind w:firstLine="567"/>
        <w:rPr>
          <w:szCs w:val="28"/>
        </w:rPr>
      </w:pPr>
      <w:r w:rsidRPr="00C32848">
        <w:rPr>
          <w:szCs w:val="28"/>
        </w:rPr>
        <w:t xml:space="preserve">Программа направлена на реализацию муниципальной политики </w:t>
      </w:r>
      <w:r>
        <w:rPr>
          <w:szCs w:val="28"/>
        </w:rPr>
        <w:t>городского округа</w:t>
      </w:r>
      <w:r w:rsidRPr="00C32848">
        <w:rPr>
          <w:szCs w:val="28"/>
        </w:rPr>
        <w:t xml:space="preserve"> по созданию эффективной системы социальной поддержки граждан, определенной Стратегией социально-экономического развития </w:t>
      </w:r>
      <w:r w:rsidRPr="002741B4">
        <w:rPr>
          <w:rFonts w:eastAsia="Calibri"/>
          <w:szCs w:val="28"/>
          <w:lang w:eastAsia="en-US"/>
        </w:rPr>
        <w:t xml:space="preserve">Благодарненского </w:t>
      </w:r>
      <w:r w:rsidR="00385B7D">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sidR="00385B7D">
        <w:rPr>
          <w:szCs w:val="28"/>
        </w:rPr>
        <w:t xml:space="preserve"> на период до </w:t>
      </w:r>
      <w:r w:rsidRPr="00C32848">
        <w:rPr>
          <w:szCs w:val="28"/>
        </w:rPr>
        <w:t>20</w:t>
      </w:r>
      <w:r>
        <w:rPr>
          <w:szCs w:val="28"/>
        </w:rPr>
        <w:t>3</w:t>
      </w:r>
      <w:r w:rsidR="00385B7D">
        <w:rPr>
          <w:szCs w:val="28"/>
        </w:rPr>
        <w:t>5</w:t>
      </w:r>
      <w:r w:rsidRPr="00C32848">
        <w:rPr>
          <w:szCs w:val="28"/>
        </w:rPr>
        <w:t xml:space="preserve"> года, утвержденной  </w:t>
      </w:r>
      <w:r w:rsidR="00385B7D">
        <w:rPr>
          <w:szCs w:val="28"/>
        </w:rPr>
        <w:t xml:space="preserve">решением Совета депутатов </w:t>
      </w:r>
      <w:r>
        <w:rPr>
          <w:szCs w:val="28"/>
        </w:rPr>
        <w:t>Благодарненского</w:t>
      </w:r>
      <w:r w:rsidR="00385B7D">
        <w:rPr>
          <w:szCs w:val="28"/>
        </w:rPr>
        <w:t xml:space="preserve"> городского округа </w:t>
      </w:r>
      <w:r w:rsidRPr="00C32848">
        <w:rPr>
          <w:szCs w:val="28"/>
        </w:rPr>
        <w:t>Ставропольского края</w:t>
      </w:r>
      <w:r w:rsidR="00385B7D">
        <w:rPr>
          <w:szCs w:val="28"/>
        </w:rPr>
        <w:t xml:space="preserve"> первого созыва от 27 декабря 2019 года № 300</w:t>
      </w:r>
      <w:r w:rsidRPr="00C32848">
        <w:rPr>
          <w:szCs w:val="28"/>
        </w:rPr>
        <w:t xml:space="preserve">, прогноза социально-экономического развития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 xml:space="preserve">Ставропольского края, других муниципальных правовых актов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Pr>
          <w:szCs w:val="28"/>
        </w:rPr>
        <w:t>.</w:t>
      </w:r>
      <w:r w:rsidRPr="00C32848">
        <w:rPr>
          <w:szCs w:val="28"/>
        </w:rPr>
        <w:t xml:space="preserve"> </w:t>
      </w:r>
    </w:p>
    <w:p w:rsidR="00390C8B" w:rsidRPr="002F24AB" w:rsidRDefault="00390C8B" w:rsidP="00390C8B">
      <w:pPr>
        <w:widowControl w:val="0"/>
        <w:tabs>
          <w:tab w:val="num" w:pos="142"/>
        </w:tabs>
        <w:autoSpaceDE w:val="0"/>
        <w:autoSpaceDN w:val="0"/>
        <w:adjustRightInd w:val="0"/>
        <w:ind w:firstLine="709"/>
        <w:jc w:val="both"/>
        <w:rPr>
          <w:szCs w:val="28"/>
        </w:rPr>
      </w:pPr>
      <w:r w:rsidRPr="002F24AB">
        <w:rPr>
          <w:szCs w:val="28"/>
        </w:rPr>
        <w:t>Государственные услуги и функции по предоставлению гражданам мер социальной поддержки</w:t>
      </w:r>
      <w:r>
        <w:rPr>
          <w:szCs w:val="28"/>
        </w:rPr>
        <w:t xml:space="preserve">  в рамках Программы</w:t>
      </w:r>
      <w:r w:rsidRPr="002F24AB">
        <w:rPr>
          <w:szCs w:val="28"/>
        </w:rPr>
        <w:t xml:space="preserve"> реализуются в соответствии с </w:t>
      </w:r>
      <w:hyperlink r:id="rId9" w:history="1">
        <w:r w:rsidRPr="002F24AB">
          <w:rPr>
            <w:szCs w:val="28"/>
          </w:rPr>
          <w:t>Законом</w:t>
        </w:r>
      </w:hyperlink>
      <w:r w:rsidRPr="002F24AB">
        <w:rPr>
          <w:szCs w:val="28"/>
        </w:rPr>
        <w:t xml:space="preserve"> Ставропольского края</w:t>
      </w:r>
      <w:r>
        <w:rPr>
          <w:szCs w:val="28"/>
        </w:rPr>
        <w:t xml:space="preserve"> от 11 декабря 2009 года № 92-</w:t>
      </w:r>
      <w:r w:rsidRPr="002F24AB">
        <w:rPr>
          <w:szCs w:val="28"/>
        </w:rPr>
        <w:t>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390C8B" w:rsidRDefault="00390C8B" w:rsidP="00390C8B">
      <w:pPr>
        <w:pStyle w:val="a8"/>
        <w:ind w:firstLine="567"/>
        <w:rPr>
          <w:szCs w:val="28"/>
        </w:rPr>
      </w:pPr>
      <w:r>
        <w:rPr>
          <w:szCs w:val="28"/>
        </w:rPr>
        <w:t xml:space="preserve">Социально -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w:t>
      </w:r>
      <w:r w:rsidRPr="008C4558">
        <w:rPr>
          <w:szCs w:val="28"/>
        </w:rPr>
        <w:t>следующие проблемы:</w:t>
      </w:r>
      <w:r>
        <w:rPr>
          <w:szCs w:val="28"/>
        </w:rPr>
        <w:t xml:space="preserve"> </w:t>
      </w:r>
    </w:p>
    <w:p w:rsidR="00390C8B" w:rsidRDefault="00390C8B" w:rsidP="00390C8B">
      <w:pPr>
        <w:pStyle w:val="a8"/>
        <w:ind w:firstLine="567"/>
        <w:rPr>
          <w:szCs w:val="28"/>
        </w:rPr>
      </w:pPr>
      <w:r>
        <w:rPr>
          <w:szCs w:val="2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390C8B" w:rsidRDefault="00390C8B" w:rsidP="00390C8B">
      <w:pPr>
        <w:pStyle w:val="a8"/>
        <w:ind w:firstLine="567"/>
        <w:rPr>
          <w:szCs w:val="28"/>
        </w:rPr>
      </w:pPr>
      <w:r>
        <w:rPr>
          <w:szCs w:val="28"/>
        </w:rPr>
        <w:t>семьи с детьми, особенно многодетные семьи, отличаются высокими рисками бедности;</w:t>
      </w:r>
    </w:p>
    <w:p w:rsidR="00390C8B" w:rsidRDefault="00390C8B" w:rsidP="00390C8B">
      <w:pPr>
        <w:pStyle w:val="a8"/>
        <w:ind w:firstLine="567"/>
        <w:rPr>
          <w:szCs w:val="28"/>
        </w:rPr>
      </w:pPr>
      <w:r>
        <w:rPr>
          <w:szCs w:val="28"/>
        </w:rPr>
        <w:t xml:space="preserve">имеют место ограничения в доступе к социальной инфраструктуре у лиц с ограниченными возможностями здоровья; </w:t>
      </w:r>
    </w:p>
    <w:p w:rsidR="00390C8B" w:rsidRDefault="00390C8B" w:rsidP="00390C8B">
      <w:pPr>
        <w:pStyle w:val="a8"/>
        <w:ind w:firstLine="567"/>
        <w:rPr>
          <w:szCs w:val="28"/>
        </w:rPr>
      </w:pPr>
      <w:r>
        <w:rPr>
          <w:szCs w:val="28"/>
        </w:rPr>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390C8B" w:rsidRDefault="00390C8B" w:rsidP="00390C8B">
      <w:pPr>
        <w:pStyle w:val="a8"/>
        <w:ind w:firstLine="567"/>
        <w:rPr>
          <w:szCs w:val="28"/>
        </w:rPr>
      </w:pPr>
      <w:r>
        <w:rPr>
          <w:szCs w:val="2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390C8B" w:rsidRPr="008C4558" w:rsidRDefault="00390C8B" w:rsidP="00390C8B">
      <w:pPr>
        <w:ind w:right="-1" w:firstLine="567"/>
        <w:jc w:val="both"/>
        <w:rPr>
          <w:szCs w:val="28"/>
        </w:rPr>
      </w:pPr>
      <w:r w:rsidRPr="008C4558">
        <w:rPr>
          <w:szCs w:val="28"/>
        </w:rPr>
        <w:t xml:space="preserve">Приоритетами реализуемой в городском округе муниципальной политики в сфере реализации Программы являются: </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390C8B" w:rsidRPr="008C4558" w:rsidRDefault="00390C8B" w:rsidP="00390C8B">
      <w:pPr>
        <w:ind w:right="-1" w:firstLine="567"/>
        <w:jc w:val="both"/>
        <w:rPr>
          <w:szCs w:val="28"/>
        </w:rPr>
      </w:pPr>
      <w:r w:rsidRPr="008C4558">
        <w:rPr>
          <w:szCs w:val="2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390C8B" w:rsidRPr="008C4558" w:rsidRDefault="00390C8B" w:rsidP="00390C8B">
      <w:pPr>
        <w:ind w:right="-1" w:firstLine="567"/>
        <w:jc w:val="both"/>
        <w:rPr>
          <w:szCs w:val="28"/>
        </w:rPr>
      </w:pPr>
      <w:r w:rsidRPr="008C4558">
        <w:rPr>
          <w:szCs w:val="2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390C8B" w:rsidRPr="008C4558" w:rsidRDefault="00390C8B" w:rsidP="00390C8B">
      <w:pPr>
        <w:pStyle w:val="ConsNonformat"/>
        <w:widowControl/>
        <w:tabs>
          <w:tab w:val="left" w:pos="0"/>
        </w:tabs>
        <w:snapToGrid w:val="0"/>
        <w:ind w:right="34" w:firstLine="425"/>
        <w:jc w:val="both"/>
        <w:rPr>
          <w:rFonts w:ascii="Times New Roman" w:hAnsi="Times New Roman" w:cs="Times New Roman"/>
          <w:sz w:val="28"/>
          <w:szCs w:val="28"/>
        </w:rPr>
      </w:pPr>
      <w:r w:rsidRPr="008C4558">
        <w:rPr>
          <w:rFonts w:ascii="Times New Roman" w:hAnsi="Times New Roman" w:cs="Times New Roman"/>
          <w:sz w:val="28"/>
          <w:szCs w:val="28"/>
        </w:rPr>
        <w:t xml:space="preserve">   формирование доступной среды жизнедеятельности для инвалидов и других маломобильных групп населения в городском округе.</w:t>
      </w:r>
    </w:p>
    <w:p w:rsidR="00390C8B" w:rsidRDefault="00390C8B" w:rsidP="00390C8B">
      <w:pPr>
        <w:widowControl w:val="0"/>
        <w:tabs>
          <w:tab w:val="left" w:pos="0"/>
        </w:tabs>
        <w:autoSpaceDE w:val="0"/>
        <w:autoSpaceDN w:val="0"/>
        <w:adjustRightInd w:val="0"/>
        <w:ind w:firstLine="709"/>
        <w:jc w:val="both"/>
        <w:rPr>
          <w:bCs/>
          <w:szCs w:val="28"/>
        </w:rPr>
      </w:pPr>
      <w:r w:rsidRPr="008C4558">
        <w:rPr>
          <w:szCs w:val="28"/>
        </w:rPr>
        <w:t>Специфика социально-демографической структуры</w:t>
      </w:r>
      <w:r w:rsidRPr="00C01491">
        <w:rPr>
          <w:szCs w:val="28"/>
        </w:rPr>
        <w:t xml:space="preserve"> населения </w:t>
      </w:r>
      <w:r>
        <w:rPr>
          <w:szCs w:val="28"/>
        </w:rPr>
        <w:t>городского округа</w:t>
      </w:r>
      <w:r w:rsidRPr="00C01491">
        <w:rPr>
          <w:szCs w:val="28"/>
        </w:rPr>
        <w:t xml:space="preserve"> проявляется в высоком удельном весе численности инвалидов</w:t>
      </w:r>
      <w:r w:rsidRPr="002F24AB">
        <w:rPr>
          <w:szCs w:val="28"/>
        </w:rPr>
        <w:t xml:space="preserve"> в общей численности населения </w:t>
      </w:r>
      <w:r>
        <w:rPr>
          <w:szCs w:val="28"/>
        </w:rPr>
        <w:t>городского округа</w:t>
      </w:r>
      <w:r w:rsidRPr="002F24AB">
        <w:rPr>
          <w:szCs w:val="28"/>
        </w:rPr>
        <w:t xml:space="preserve">. </w:t>
      </w:r>
      <w:r w:rsidRPr="002F24AB">
        <w:rPr>
          <w:bCs/>
          <w:szCs w:val="28"/>
        </w:rPr>
        <w:t xml:space="preserve">Численность инвалидов </w:t>
      </w:r>
      <w:r>
        <w:rPr>
          <w:szCs w:val="28"/>
        </w:rPr>
        <w:t>городского округа</w:t>
      </w:r>
      <w:r w:rsidRPr="002F24AB">
        <w:rPr>
          <w:bCs/>
          <w:szCs w:val="28"/>
        </w:rPr>
        <w:t xml:space="preserve"> на 01 января 20</w:t>
      </w:r>
      <w:r w:rsidR="00A95572">
        <w:rPr>
          <w:bCs/>
          <w:szCs w:val="28"/>
        </w:rPr>
        <w:t>20</w:t>
      </w:r>
      <w:r w:rsidRPr="002F24AB">
        <w:rPr>
          <w:bCs/>
          <w:szCs w:val="28"/>
        </w:rPr>
        <w:t xml:space="preserve"> года составляет </w:t>
      </w:r>
      <w:r w:rsidR="00A95572">
        <w:rPr>
          <w:color w:val="000000"/>
          <w:szCs w:val="28"/>
        </w:rPr>
        <w:t xml:space="preserve">4 976 </w:t>
      </w:r>
      <w:r w:rsidRPr="002F24AB">
        <w:rPr>
          <w:szCs w:val="28"/>
        </w:rPr>
        <w:t>человек</w:t>
      </w:r>
      <w:r>
        <w:rPr>
          <w:szCs w:val="28"/>
        </w:rPr>
        <w:t>а.</w:t>
      </w:r>
      <w:r w:rsidRPr="002F24AB">
        <w:rPr>
          <w:szCs w:val="28"/>
        </w:rPr>
        <w:t xml:space="preserve">  Д</w:t>
      </w:r>
      <w:r w:rsidRPr="002F24AB">
        <w:rPr>
          <w:bCs/>
          <w:szCs w:val="28"/>
        </w:rPr>
        <w:t xml:space="preserve">оля инвалидов в общей численности населения Благодарненского </w:t>
      </w:r>
      <w:r>
        <w:rPr>
          <w:szCs w:val="28"/>
        </w:rPr>
        <w:t>городского округа</w:t>
      </w:r>
      <w:r w:rsidRPr="002F24AB">
        <w:rPr>
          <w:bCs/>
          <w:szCs w:val="28"/>
        </w:rPr>
        <w:t xml:space="preserve"> Ставропольского </w:t>
      </w:r>
      <w:r w:rsidRPr="006D43BE">
        <w:rPr>
          <w:bCs/>
          <w:szCs w:val="28"/>
        </w:rPr>
        <w:t>края (57</w:t>
      </w:r>
      <w:r w:rsidR="006D43BE" w:rsidRPr="006D43BE">
        <w:rPr>
          <w:bCs/>
          <w:szCs w:val="28"/>
        </w:rPr>
        <w:t xml:space="preserve"> 624</w:t>
      </w:r>
      <w:r w:rsidRPr="006D43BE">
        <w:rPr>
          <w:bCs/>
          <w:szCs w:val="28"/>
        </w:rPr>
        <w:t xml:space="preserve"> </w:t>
      </w:r>
      <w:r>
        <w:rPr>
          <w:bCs/>
          <w:szCs w:val="28"/>
        </w:rPr>
        <w:t>человек)</w:t>
      </w:r>
      <w:r w:rsidRPr="002F24AB">
        <w:rPr>
          <w:bCs/>
          <w:szCs w:val="28"/>
        </w:rPr>
        <w:t xml:space="preserve"> составляет </w:t>
      </w:r>
      <w:r w:rsidRPr="006D43BE">
        <w:rPr>
          <w:bCs/>
          <w:szCs w:val="28"/>
        </w:rPr>
        <w:t>8,</w:t>
      </w:r>
      <w:r w:rsidR="006D43BE" w:rsidRPr="006D43BE">
        <w:rPr>
          <w:bCs/>
          <w:szCs w:val="28"/>
        </w:rPr>
        <w:t>64</w:t>
      </w:r>
      <w:r w:rsidRPr="006D43BE">
        <w:rPr>
          <w:bCs/>
          <w:szCs w:val="28"/>
        </w:rPr>
        <w:t xml:space="preserve"> процентов.</w:t>
      </w:r>
    </w:p>
    <w:p w:rsidR="00A85250" w:rsidRPr="006D43BE" w:rsidRDefault="00A85250" w:rsidP="00390C8B">
      <w:pPr>
        <w:widowControl w:val="0"/>
        <w:tabs>
          <w:tab w:val="left" w:pos="0"/>
        </w:tabs>
        <w:autoSpaceDE w:val="0"/>
        <w:autoSpaceDN w:val="0"/>
        <w:adjustRightInd w:val="0"/>
        <w:ind w:firstLine="709"/>
        <w:jc w:val="both"/>
        <w:rPr>
          <w:szCs w:val="28"/>
        </w:rPr>
      </w:pPr>
    </w:p>
    <w:p w:rsidR="00390C8B" w:rsidRPr="002F24AB" w:rsidRDefault="00390C8B" w:rsidP="00390C8B">
      <w:pPr>
        <w:widowControl w:val="0"/>
        <w:tabs>
          <w:tab w:val="left" w:pos="0"/>
        </w:tabs>
        <w:autoSpaceDE w:val="0"/>
        <w:autoSpaceDN w:val="0"/>
        <w:adjustRightInd w:val="0"/>
        <w:ind w:firstLine="709"/>
        <w:jc w:val="both"/>
        <w:rPr>
          <w:szCs w:val="28"/>
        </w:rPr>
      </w:pPr>
      <w:r w:rsidRPr="002F24AB">
        <w:rPr>
          <w:szCs w:val="28"/>
        </w:rPr>
        <w:t xml:space="preserve">В </w:t>
      </w:r>
      <w:r>
        <w:rPr>
          <w:szCs w:val="28"/>
        </w:rPr>
        <w:t>городском округе</w:t>
      </w:r>
      <w:r w:rsidRPr="002F24AB">
        <w:rPr>
          <w:szCs w:val="28"/>
        </w:rPr>
        <w:t xml:space="preserve"> последовательно проводится работа по социальной поддержке инвалидов, направленная на улучшение их социального положения, повышение уровня и качества жизни. В </w:t>
      </w:r>
      <w:r>
        <w:rPr>
          <w:szCs w:val="28"/>
        </w:rPr>
        <w:t>городском округе</w:t>
      </w:r>
      <w:r w:rsidRPr="002F24AB">
        <w:rPr>
          <w:szCs w:val="28"/>
        </w:rPr>
        <w:t xml:space="preserve"> сформированы основы современной системы реабилитации инвалидов, но пока</w:t>
      </w:r>
      <w:r>
        <w:rPr>
          <w:szCs w:val="28"/>
        </w:rPr>
        <w:t xml:space="preserve"> </w:t>
      </w:r>
      <w:r w:rsidRPr="002F24AB">
        <w:rPr>
          <w:szCs w:val="28"/>
        </w:rPr>
        <w:t>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390C8B" w:rsidRPr="002F24AB" w:rsidRDefault="00390C8B" w:rsidP="00390C8B">
      <w:pPr>
        <w:ind w:firstLine="709"/>
        <w:jc w:val="both"/>
        <w:rPr>
          <w:szCs w:val="28"/>
        </w:rPr>
      </w:pPr>
      <w:r w:rsidRPr="002F24AB">
        <w:rPr>
          <w:szCs w:val="28"/>
        </w:rPr>
        <w:t xml:space="preserve">Актуальной проблемой является формирование в </w:t>
      </w:r>
      <w:r>
        <w:rPr>
          <w:szCs w:val="28"/>
        </w:rPr>
        <w:t>городском округе</w:t>
      </w:r>
      <w:r w:rsidRPr="002F24AB">
        <w:rPr>
          <w:szCs w:val="28"/>
        </w:rPr>
        <w:t xml:space="preserve"> доступной среды жизнедеятельности для инвалидов и других маломобильных групп населения </w:t>
      </w:r>
      <w:r>
        <w:rPr>
          <w:szCs w:val="28"/>
        </w:rPr>
        <w:t>городского округа</w:t>
      </w:r>
      <w:r w:rsidRPr="002F24AB">
        <w:rPr>
          <w:szCs w:val="28"/>
        </w:rPr>
        <w:t>.</w:t>
      </w:r>
    </w:p>
    <w:p w:rsidR="00390C8B" w:rsidRPr="002F24AB" w:rsidRDefault="00390C8B" w:rsidP="00390C8B">
      <w:pPr>
        <w:widowControl w:val="0"/>
        <w:autoSpaceDE w:val="0"/>
        <w:autoSpaceDN w:val="0"/>
        <w:adjustRightInd w:val="0"/>
        <w:ind w:firstLine="709"/>
        <w:jc w:val="both"/>
        <w:rPr>
          <w:szCs w:val="28"/>
        </w:rPr>
      </w:pPr>
      <w:r w:rsidRPr="002F24AB">
        <w:rPr>
          <w:szCs w:val="28"/>
        </w:rPr>
        <w:t xml:space="preserve">С учётом того, что инвалиды составляют более </w:t>
      </w:r>
      <w:r w:rsidRPr="006D43BE">
        <w:rPr>
          <w:szCs w:val="28"/>
        </w:rPr>
        <w:t>8,</w:t>
      </w:r>
      <w:r w:rsidR="006D43BE" w:rsidRPr="006D43BE">
        <w:rPr>
          <w:szCs w:val="28"/>
        </w:rPr>
        <w:t>64</w:t>
      </w:r>
      <w:r w:rsidRPr="006D43BE">
        <w:rPr>
          <w:szCs w:val="28"/>
        </w:rPr>
        <w:t xml:space="preserve"> </w:t>
      </w:r>
      <w:r w:rsidRPr="002F24AB">
        <w:rPr>
          <w:szCs w:val="28"/>
        </w:rPr>
        <w:t xml:space="preserve">процентов населения </w:t>
      </w:r>
      <w:r>
        <w:rPr>
          <w:szCs w:val="28"/>
        </w:rPr>
        <w:t>городского округа</w:t>
      </w:r>
      <w:r w:rsidRPr="002F24AB">
        <w:rPr>
          <w:szCs w:val="28"/>
        </w:rPr>
        <w:t>, вопрос обеспечения им беспрепятственного доступа к социально значимым объектам имеет первоочередное значение.</w:t>
      </w:r>
    </w:p>
    <w:p w:rsidR="00390C8B" w:rsidRPr="002F24AB" w:rsidRDefault="00390C8B" w:rsidP="00390C8B">
      <w:pPr>
        <w:widowControl w:val="0"/>
        <w:autoSpaceDE w:val="0"/>
        <w:autoSpaceDN w:val="0"/>
        <w:adjustRightInd w:val="0"/>
        <w:ind w:firstLine="709"/>
        <w:jc w:val="both"/>
        <w:rPr>
          <w:szCs w:val="28"/>
        </w:rPr>
      </w:pPr>
      <w:r w:rsidRPr="002F24AB">
        <w:rPr>
          <w:szCs w:val="28"/>
          <w:lang w:eastAsia="zh-CN"/>
        </w:rPr>
        <w:t>Реализация мероприятий программы позволит достичь определенных положительных результатов:</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во-первых, достичь положительной динамики основных демографических показателей;</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во-вторых, обеспечить стабильное предоставление гражданам гарантированных мер социальной поддержки;</w:t>
      </w:r>
    </w:p>
    <w:p w:rsidR="00390C8B" w:rsidRPr="002F24AB" w:rsidRDefault="00390C8B" w:rsidP="00390C8B">
      <w:pPr>
        <w:shd w:val="clear" w:color="auto" w:fill="FFFFFF"/>
        <w:suppressAutoHyphens/>
        <w:ind w:firstLine="709"/>
        <w:jc w:val="both"/>
        <w:rPr>
          <w:szCs w:val="28"/>
        </w:rPr>
      </w:pPr>
      <w:r w:rsidRPr="002F24AB">
        <w:rPr>
          <w:szCs w:val="28"/>
          <w:lang w:eastAsia="zh-CN"/>
        </w:rPr>
        <w:t xml:space="preserve">в-третьих, </w:t>
      </w:r>
      <w:r w:rsidRPr="002F24AB">
        <w:rPr>
          <w:szCs w:val="28"/>
        </w:rPr>
        <w:t xml:space="preserve">позволит создать более комфортную среду проживания жителям </w:t>
      </w:r>
      <w:r>
        <w:rPr>
          <w:szCs w:val="28"/>
        </w:rPr>
        <w:t>городского округа</w:t>
      </w:r>
      <w:r w:rsidRPr="002F24AB">
        <w:rPr>
          <w:szCs w:val="28"/>
        </w:rPr>
        <w:t xml:space="preserve"> и повысит уровень социальной защищенности маломобильных граждан.</w:t>
      </w:r>
    </w:p>
    <w:p w:rsidR="00390C8B" w:rsidRPr="00C01491" w:rsidRDefault="00390C8B" w:rsidP="00390C8B">
      <w:pPr>
        <w:suppressAutoHyphens/>
        <w:ind w:firstLine="709"/>
        <w:jc w:val="both"/>
        <w:rPr>
          <w:szCs w:val="28"/>
        </w:rPr>
      </w:pPr>
      <w:r w:rsidRPr="008C4558">
        <w:rPr>
          <w:szCs w:val="28"/>
        </w:rPr>
        <w:t xml:space="preserve">Целью </w:t>
      </w:r>
      <w:r w:rsidRPr="00C01491">
        <w:rPr>
          <w:szCs w:val="28"/>
        </w:rPr>
        <w:t>Программы является:</w:t>
      </w:r>
    </w:p>
    <w:p w:rsidR="00390C8B" w:rsidRPr="00C01491"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sz w:val="28"/>
          <w:szCs w:val="28"/>
        </w:rPr>
        <w:t xml:space="preserve">         повышение уровня и качества жизни населения Благодарненского городско</w:t>
      </w:r>
      <w:r>
        <w:rPr>
          <w:rFonts w:ascii="Times New Roman" w:hAnsi="Times New Roman" w:cs="Times New Roman"/>
          <w:sz w:val="28"/>
          <w:szCs w:val="28"/>
        </w:rPr>
        <w:t>го</w:t>
      </w:r>
      <w:r w:rsidRPr="00C01491">
        <w:rPr>
          <w:rFonts w:ascii="Times New Roman" w:hAnsi="Times New Roman" w:cs="Times New Roman"/>
          <w:sz w:val="28"/>
          <w:szCs w:val="28"/>
        </w:rPr>
        <w:t xml:space="preserve"> округ</w:t>
      </w:r>
      <w:r>
        <w:rPr>
          <w:rFonts w:ascii="Times New Roman" w:hAnsi="Times New Roman" w:cs="Times New Roman"/>
          <w:sz w:val="28"/>
          <w:szCs w:val="28"/>
        </w:rPr>
        <w:t>а</w:t>
      </w:r>
      <w:r w:rsidRPr="00C01491">
        <w:rPr>
          <w:rFonts w:ascii="Times New Roman" w:hAnsi="Times New Roman" w:cs="Times New Roman"/>
          <w:sz w:val="28"/>
          <w:szCs w:val="28"/>
        </w:rPr>
        <w:t xml:space="preserve"> Ставропольского края.</w:t>
      </w:r>
    </w:p>
    <w:p w:rsidR="00390C8B"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rPr>
        <w:t xml:space="preserve">      </w:t>
      </w:r>
      <w:r>
        <w:rPr>
          <w:rFonts w:ascii="Times New Roman" w:hAnsi="Times New Roman" w:cs="Times New Roman"/>
        </w:rPr>
        <w:t xml:space="preserve">         </w:t>
      </w:r>
      <w:r w:rsidRPr="00C01491">
        <w:rPr>
          <w:rFonts w:ascii="Times New Roman" w:hAnsi="Times New Roman" w:cs="Times New Roman"/>
          <w:sz w:val="28"/>
          <w:szCs w:val="28"/>
        </w:rPr>
        <w:t>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w:t>
      </w:r>
      <w:r>
        <w:rPr>
          <w:rFonts w:ascii="Times New Roman" w:hAnsi="Times New Roman" w:cs="Times New Roman"/>
          <w:sz w:val="28"/>
          <w:szCs w:val="28"/>
        </w:rPr>
        <w:t>;</w:t>
      </w:r>
    </w:p>
    <w:p w:rsidR="00390C8B" w:rsidRPr="00C01491" w:rsidRDefault="00390C8B" w:rsidP="00390C8B">
      <w:pPr>
        <w:pStyle w:val="ConsNonformat"/>
        <w:widowControl/>
        <w:tabs>
          <w:tab w:val="left" w:pos="70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ab/>
        <w:t xml:space="preserve"> повышение информированности граждан о предоставляемых мерах социальной поддержки отдельных категорий граждан.  </w:t>
      </w:r>
    </w:p>
    <w:p w:rsidR="00390C8B" w:rsidRDefault="00390C8B" w:rsidP="00390C8B">
      <w:pPr>
        <w:suppressAutoHyphens/>
        <w:spacing w:line="228" w:lineRule="auto"/>
        <w:ind w:right="-1"/>
        <w:jc w:val="both"/>
        <w:rPr>
          <w:szCs w:val="28"/>
        </w:rPr>
      </w:pPr>
      <w:r w:rsidRPr="002F24AB">
        <w:rPr>
          <w:szCs w:val="28"/>
        </w:rPr>
        <w:t xml:space="preserve">        </w:t>
      </w:r>
      <w:r>
        <w:rPr>
          <w:szCs w:val="28"/>
        </w:rPr>
        <w:t xml:space="preserve">  </w:t>
      </w:r>
      <w:r w:rsidRPr="002F24AB">
        <w:rPr>
          <w:szCs w:val="28"/>
        </w:rPr>
        <w:t>Ожидаемыми конечными результатами реализации Программы будут являться: сохранение доли на</w:t>
      </w:r>
      <w:r>
        <w:rPr>
          <w:szCs w:val="28"/>
        </w:rPr>
        <w:t>селения городского округа, получившего</w:t>
      </w:r>
      <w:r w:rsidRPr="002F24AB">
        <w:rPr>
          <w:szCs w:val="28"/>
        </w:rPr>
        <w:t xml:space="preserve"> социальные выплаты, в общей численности населения </w:t>
      </w:r>
      <w:r>
        <w:rPr>
          <w:szCs w:val="28"/>
        </w:rPr>
        <w:t>городского округа</w:t>
      </w:r>
      <w:r w:rsidRPr="002F24AB">
        <w:rPr>
          <w:szCs w:val="28"/>
        </w:rPr>
        <w:t xml:space="preserve"> на уровне 30 процентов</w:t>
      </w:r>
      <w:r>
        <w:rPr>
          <w:szCs w:val="28"/>
        </w:rPr>
        <w:t>;</w:t>
      </w:r>
    </w:p>
    <w:p w:rsidR="00390C8B" w:rsidRPr="009D754E" w:rsidRDefault="00390C8B" w:rsidP="00390C8B">
      <w:pPr>
        <w:jc w:val="both"/>
        <w:rPr>
          <w:szCs w:val="28"/>
          <w:shd w:val="clear" w:color="auto" w:fill="FFFFFF"/>
        </w:rPr>
      </w:pPr>
      <w:r>
        <w:rPr>
          <w:szCs w:val="28"/>
          <w:shd w:val="clear" w:color="auto" w:fill="FFFFFF"/>
        </w:rPr>
        <w:t xml:space="preserve">         </w:t>
      </w: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Pr>
          <w:szCs w:val="28"/>
          <w:shd w:val="clear" w:color="auto" w:fill="FFFFFF"/>
        </w:rPr>
        <w:t>городского округа.</w:t>
      </w:r>
    </w:p>
    <w:p w:rsidR="00390C8B" w:rsidRDefault="00390C8B" w:rsidP="00390C8B">
      <w:pPr>
        <w:suppressAutoHyphens/>
        <w:ind w:firstLine="709"/>
        <w:jc w:val="both"/>
        <w:rPr>
          <w:szCs w:val="28"/>
        </w:rPr>
      </w:pPr>
      <w:r w:rsidRPr="002F24AB">
        <w:rPr>
          <w:szCs w:val="28"/>
        </w:rPr>
        <w:t xml:space="preserve">Сведения 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390C8B" w:rsidRPr="002F24AB" w:rsidRDefault="00390C8B" w:rsidP="00390C8B">
      <w:pPr>
        <w:suppressAutoHyphens/>
        <w:ind w:firstLine="709"/>
        <w:jc w:val="both"/>
        <w:rPr>
          <w:szCs w:val="28"/>
        </w:rPr>
      </w:pPr>
      <w:r w:rsidRPr="002F24AB">
        <w:rPr>
          <w:szCs w:val="28"/>
        </w:rPr>
        <w:t xml:space="preserve">Перечень основных мероприятий подпрограмм Программы «Социальная поддержка граждан» приведен в приложении </w:t>
      </w:r>
      <w:r>
        <w:rPr>
          <w:szCs w:val="28"/>
        </w:rPr>
        <w:t>2</w:t>
      </w:r>
      <w:r w:rsidRPr="002F24AB">
        <w:rPr>
          <w:szCs w:val="28"/>
        </w:rPr>
        <w:t xml:space="preserve"> к Программе.</w:t>
      </w:r>
    </w:p>
    <w:p w:rsidR="00390C8B" w:rsidRDefault="00390C8B" w:rsidP="00390C8B">
      <w:pPr>
        <w:suppressAutoHyphens/>
        <w:ind w:left="57" w:firstLine="652"/>
        <w:jc w:val="both"/>
        <w:rPr>
          <w:szCs w:val="28"/>
        </w:rPr>
      </w:pPr>
      <w:r w:rsidRPr="002F24AB">
        <w:rPr>
          <w:szCs w:val="28"/>
        </w:rPr>
        <w:t xml:space="preserve">Объемы и источники финансового обеспечения Программы «Социальная поддержка граждан» приведены в приложении </w:t>
      </w:r>
      <w:r>
        <w:rPr>
          <w:szCs w:val="28"/>
        </w:rPr>
        <w:t>3</w:t>
      </w:r>
      <w:r w:rsidRPr="002F24AB">
        <w:rPr>
          <w:szCs w:val="28"/>
        </w:rPr>
        <w:t xml:space="preserve"> к Программе.</w:t>
      </w:r>
      <w:r w:rsidRPr="001338AF">
        <w:rPr>
          <w:szCs w:val="28"/>
        </w:rPr>
        <w:t xml:space="preserve"> </w:t>
      </w:r>
      <w:r>
        <w:rPr>
          <w:szCs w:val="28"/>
        </w:rPr>
        <w:t xml:space="preserve">  </w:t>
      </w:r>
    </w:p>
    <w:p w:rsidR="00390C8B" w:rsidRDefault="00390C8B" w:rsidP="00390C8B">
      <w:pPr>
        <w:suppressAutoHyphens/>
        <w:ind w:left="57" w:firstLine="652"/>
        <w:jc w:val="both"/>
        <w:rPr>
          <w:szCs w:val="28"/>
        </w:rPr>
      </w:pPr>
      <w:r>
        <w:rPr>
          <w:szCs w:val="28"/>
        </w:rPr>
        <w:t xml:space="preserve">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w:t>
      </w:r>
      <w:r w:rsidRPr="002F24AB">
        <w:rPr>
          <w:szCs w:val="28"/>
        </w:rPr>
        <w:t>«Социальная поддержка граждан»</w:t>
      </w:r>
      <w:r>
        <w:rPr>
          <w:szCs w:val="28"/>
        </w:rPr>
        <w:t xml:space="preserve"> приведены в приложении 4 к Программе</w:t>
      </w:r>
    </w:p>
    <w:p w:rsidR="00390C8B" w:rsidRPr="000478CB" w:rsidRDefault="00390C8B" w:rsidP="00390C8B">
      <w:pPr>
        <w:autoSpaceDE w:val="0"/>
        <w:autoSpaceDN w:val="0"/>
        <w:adjustRightInd w:val="0"/>
        <w:ind w:firstLine="709"/>
        <w:jc w:val="both"/>
        <w:rPr>
          <w:szCs w:val="28"/>
        </w:rPr>
      </w:pPr>
      <w:r w:rsidRPr="000478CB">
        <w:rPr>
          <w:szCs w:val="28"/>
        </w:rPr>
        <w:t xml:space="preserve">Достижение целей </w:t>
      </w:r>
      <w:r>
        <w:rPr>
          <w:szCs w:val="28"/>
        </w:rPr>
        <w:t>П</w:t>
      </w:r>
      <w:r w:rsidRPr="000478CB">
        <w:rPr>
          <w:szCs w:val="28"/>
        </w:rPr>
        <w:t xml:space="preserve">рограммы осуществляется путем решения задач подпрограмм </w:t>
      </w:r>
      <w:r>
        <w:rPr>
          <w:szCs w:val="28"/>
        </w:rPr>
        <w:t>П</w:t>
      </w:r>
      <w:r w:rsidRPr="000478CB">
        <w:rPr>
          <w:szCs w:val="28"/>
        </w:rPr>
        <w:t xml:space="preserve">рограммы и выполнения основных мероприятий следующих подпрограмм </w:t>
      </w:r>
      <w:r>
        <w:rPr>
          <w:szCs w:val="28"/>
        </w:rPr>
        <w:t>П</w:t>
      </w:r>
      <w:r w:rsidRPr="000478CB">
        <w:rPr>
          <w:szCs w:val="28"/>
        </w:rPr>
        <w:t>рограммы, взаимосвязанных по срокам, ресурсам и исполнителям:</w:t>
      </w:r>
    </w:p>
    <w:p w:rsidR="00390C8B" w:rsidRDefault="00390C8B" w:rsidP="00390C8B">
      <w:pPr>
        <w:ind w:left="33" w:firstLine="676"/>
        <w:jc w:val="both"/>
        <w:rPr>
          <w:szCs w:val="28"/>
        </w:rPr>
      </w:pPr>
      <w:r>
        <w:rPr>
          <w:szCs w:val="28"/>
        </w:rPr>
        <w:t xml:space="preserve">подпрограмма </w:t>
      </w:r>
      <w:r w:rsidRPr="000D3E58">
        <w:rPr>
          <w:szCs w:val="28"/>
        </w:rPr>
        <w:t>«Социальное обеспечение населения»</w:t>
      </w:r>
      <w:r>
        <w:rPr>
          <w:szCs w:val="28"/>
        </w:rPr>
        <w:t xml:space="preserve"> приведена в приложении 5 к Программе;</w:t>
      </w:r>
    </w:p>
    <w:p w:rsidR="00390C8B" w:rsidRPr="000478CB" w:rsidRDefault="00390C8B" w:rsidP="00390C8B">
      <w:pPr>
        <w:ind w:left="33" w:firstLine="676"/>
        <w:jc w:val="both"/>
        <w:rPr>
          <w:szCs w:val="28"/>
        </w:rPr>
      </w:pPr>
      <w:r>
        <w:rPr>
          <w:szCs w:val="28"/>
        </w:rPr>
        <w:t xml:space="preserve">подпрограмма «Обеспечение реализации муниципальной программы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r>
        <w:rPr>
          <w:szCs w:val="28"/>
        </w:rPr>
        <w:t>«Социальная поддержка граждан» и общепрограммные мероприятия» приведена в приложении 6 к Программе.</w:t>
      </w:r>
    </w:p>
    <w:p w:rsidR="00390C8B" w:rsidRPr="002F24AB" w:rsidRDefault="00390C8B" w:rsidP="00390C8B">
      <w:pPr>
        <w:suppressAutoHyphens/>
        <w:spacing w:line="228" w:lineRule="auto"/>
        <w:ind w:right="-1"/>
        <w:jc w:val="both"/>
        <w:rPr>
          <w:szCs w:val="28"/>
        </w:rPr>
        <w:sectPr w:rsidR="00390C8B" w:rsidRPr="002F24AB" w:rsidSect="00531C45">
          <w:pgSz w:w="11906" w:h="16838"/>
          <w:pgMar w:top="1418" w:right="567" w:bottom="1134" w:left="1985" w:header="1134" w:footer="284" w:gutter="0"/>
          <w:cols w:space="720"/>
          <w:titlePg/>
          <w:docGrid w:linePitch="360"/>
        </w:sectPr>
      </w:pPr>
    </w:p>
    <w:tbl>
      <w:tblPr>
        <w:tblW w:w="0" w:type="auto"/>
        <w:tblLook w:val="04A0" w:firstRow="1" w:lastRow="0" w:firstColumn="1" w:lastColumn="0" w:noHBand="0" w:noVBand="1"/>
      </w:tblPr>
      <w:tblGrid>
        <w:gridCol w:w="7676"/>
        <w:gridCol w:w="7677"/>
      </w:tblGrid>
      <w:tr w:rsidR="00390C8B" w:rsidRPr="002F24AB" w:rsidTr="005C2D10">
        <w:tc>
          <w:tcPr>
            <w:tcW w:w="7677"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8" w:type="dxa"/>
            <w:shd w:val="clear" w:color="auto" w:fill="auto"/>
          </w:tcPr>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1</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autoSpaceDE w:val="0"/>
        <w:autoSpaceDN w:val="0"/>
        <w:adjustRightInd w:val="0"/>
        <w:spacing w:line="240" w:lineRule="exact"/>
        <w:jc w:val="center"/>
        <w:outlineLvl w:val="2"/>
        <w:rPr>
          <w:sz w:val="16"/>
          <w:szCs w:val="16"/>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Сведения</w:t>
      </w:r>
    </w:p>
    <w:p w:rsidR="00390C8B" w:rsidRDefault="00390C8B" w:rsidP="00390C8B">
      <w:pPr>
        <w:autoSpaceDE w:val="0"/>
        <w:autoSpaceDN w:val="0"/>
        <w:adjustRightInd w:val="0"/>
        <w:spacing w:line="240" w:lineRule="exact"/>
        <w:jc w:val="center"/>
        <w:outlineLvl w:val="2"/>
        <w:rPr>
          <w:szCs w:val="28"/>
        </w:rPr>
      </w:pPr>
      <w:r w:rsidRPr="002F24AB">
        <w:rPr>
          <w:szCs w:val="28"/>
        </w:rPr>
        <w:t xml:space="preserve">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w:t>
      </w:r>
      <w:r w:rsidRPr="002F24AB">
        <w:rPr>
          <w:szCs w:val="28"/>
          <w:vertAlign w:val="superscript"/>
        </w:rPr>
        <w:t xml:space="preserve"> </w:t>
      </w:r>
      <w:r w:rsidRPr="002F24AB">
        <w:rPr>
          <w:szCs w:val="28"/>
        </w:rPr>
        <w:t>«Социальная п</w:t>
      </w:r>
      <w:r>
        <w:rPr>
          <w:szCs w:val="28"/>
        </w:rPr>
        <w:t>оддержка граждан» и показателях</w:t>
      </w:r>
      <w:r w:rsidRPr="002F24AB">
        <w:rPr>
          <w:szCs w:val="28"/>
        </w:rPr>
        <w:t xml:space="preserve"> решения задач подпрограмм Программы и их значениях</w:t>
      </w:r>
    </w:p>
    <w:p w:rsidR="00390C8B" w:rsidRPr="002F24AB" w:rsidRDefault="00390C8B" w:rsidP="00390C8B">
      <w:pPr>
        <w:autoSpaceDE w:val="0"/>
        <w:autoSpaceDN w:val="0"/>
        <w:adjustRightInd w:val="0"/>
        <w:spacing w:line="240" w:lineRule="exact"/>
        <w:jc w:val="center"/>
        <w:outlineLvl w:val="2"/>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418"/>
        <w:gridCol w:w="1134"/>
        <w:gridCol w:w="992"/>
        <w:gridCol w:w="992"/>
        <w:gridCol w:w="1134"/>
        <w:gridCol w:w="993"/>
      </w:tblGrid>
      <w:tr w:rsidR="00390C8B" w:rsidRPr="002F24AB" w:rsidTr="005C2D10">
        <w:tc>
          <w:tcPr>
            <w:tcW w:w="851" w:type="dxa"/>
            <w:vMerge w:val="restart"/>
            <w:shd w:val="clear" w:color="auto" w:fill="auto"/>
          </w:tcPr>
          <w:p w:rsidR="00390C8B" w:rsidRPr="002F24AB" w:rsidRDefault="00390C8B" w:rsidP="005C2D10">
            <w:pPr>
              <w:spacing w:line="240" w:lineRule="exact"/>
              <w:jc w:val="center"/>
              <w:rPr>
                <w:szCs w:val="28"/>
              </w:rPr>
            </w:pPr>
            <w:r w:rsidRPr="002F24AB">
              <w:rPr>
                <w:szCs w:val="28"/>
              </w:rPr>
              <w:t>№ п/п</w:t>
            </w:r>
          </w:p>
        </w:tc>
        <w:tc>
          <w:tcPr>
            <w:tcW w:w="7654" w:type="dxa"/>
            <w:vMerge w:val="restart"/>
            <w:shd w:val="clear" w:color="auto" w:fill="auto"/>
          </w:tcPr>
          <w:p w:rsidR="00390C8B" w:rsidRPr="002F24AB" w:rsidRDefault="00390C8B" w:rsidP="005C2D10">
            <w:pPr>
              <w:spacing w:line="240" w:lineRule="exact"/>
              <w:jc w:val="center"/>
              <w:rPr>
                <w:szCs w:val="28"/>
              </w:rPr>
            </w:pPr>
            <w:r w:rsidRPr="002F24AB">
              <w:rPr>
                <w:szCs w:val="28"/>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390C8B" w:rsidRPr="002F24AB" w:rsidRDefault="00390C8B" w:rsidP="005C2D10">
            <w:pPr>
              <w:spacing w:line="240" w:lineRule="exact"/>
              <w:ind w:left="-108" w:right="-108"/>
              <w:jc w:val="center"/>
              <w:rPr>
                <w:szCs w:val="28"/>
              </w:rPr>
            </w:pPr>
            <w:r w:rsidRPr="002F24AB">
              <w:rPr>
                <w:szCs w:val="28"/>
              </w:rPr>
              <w:t>единица       измерения</w:t>
            </w:r>
          </w:p>
        </w:tc>
        <w:tc>
          <w:tcPr>
            <w:tcW w:w="5245" w:type="dxa"/>
            <w:gridSpan w:val="5"/>
            <w:shd w:val="clear" w:color="auto" w:fill="auto"/>
          </w:tcPr>
          <w:p w:rsidR="00390C8B" w:rsidRPr="002F24AB" w:rsidRDefault="00390C8B" w:rsidP="005C2D10">
            <w:pPr>
              <w:spacing w:line="240" w:lineRule="exact"/>
              <w:jc w:val="center"/>
              <w:rPr>
                <w:szCs w:val="28"/>
              </w:rPr>
            </w:pPr>
            <w:r w:rsidRPr="002F24AB">
              <w:rPr>
                <w:szCs w:val="28"/>
              </w:rPr>
              <w:t>значение индикатора достижения цели Программы и показателя решения задачи подпрограммы Программы</w:t>
            </w:r>
            <w:r w:rsidRPr="002F24AB" w:rsidDel="006C2FA5">
              <w:rPr>
                <w:szCs w:val="28"/>
              </w:rPr>
              <w:t xml:space="preserve"> </w:t>
            </w:r>
            <w:r w:rsidRPr="002F24AB">
              <w:rPr>
                <w:szCs w:val="28"/>
              </w:rPr>
              <w:t>по годам</w:t>
            </w:r>
          </w:p>
        </w:tc>
      </w:tr>
      <w:tr w:rsidR="00390C8B" w:rsidRPr="002F24AB" w:rsidTr="005C2D10">
        <w:trPr>
          <w:trHeight w:val="186"/>
        </w:trPr>
        <w:tc>
          <w:tcPr>
            <w:tcW w:w="851" w:type="dxa"/>
            <w:vMerge/>
            <w:shd w:val="clear" w:color="auto" w:fill="auto"/>
          </w:tcPr>
          <w:p w:rsidR="00390C8B" w:rsidRPr="002F24AB" w:rsidRDefault="00390C8B" w:rsidP="005C2D10">
            <w:pPr>
              <w:spacing w:line="240" w:lineRule="exact"/>
              <w:jc w:val="center"/>
              <w:rPr>
                <w:szCs w:val="28"/>
              </w:rPr>
            </w:pPr>
          </w:p>
        </w:tc>
        <w:tc>
          <w:tcPr>
            <w:tcW w:w="7654" w:type="dxa"/>
            <w:vMerge/>
            <w:shd w:val="clear" w:color="auto" w:fill="auto"/>
          </w:tcPr>
          <w:p w:rsidR="00390C8B" w:rsidRPr="002F24AB" w:rsidRDefault="00390C8B" w:rsidP="005C2D10">
            <w:pPr>
              <w:spacing w:line="240" w:lineRule="exact"/>
              <w:jc w:val="center"/>
              <w:rPr>
                <w:szCs w:val="28"/>
              </w:rPr>
            </w:pPr>
          </w:p>
        </w:tc>
        <w:tc>
          <w:tcPr>
            <w:tcW w:w="1418" w:type="dxa"/>
            <w:vMerge/>
            <w:shd w:val="clear" w:color="auto" w:fill="auto"/>
          </w:tcPr>
          <w:p w:rsidR="00390C8B" w:rsidRPr="002F24AB" w:rsidRDefault="00390C8B" w:rsidP="005C2D10">
            <w:pPr>
              <w:spacing w:line="240" w:lineRule="exact"/>
              <w:jc w:val="center"/>
              <w:rPr>
                <w:szCs w:val="28"/>
              </w:rPr>
            </w:pPr>
          </w:p>
        </w:tc>
        <w:tc>
          <w:tcPr>
            <w:tcW w:w="1134" w:type="dxa"/>
            <w:shd w:val="clear" w:color="auto" w:fill="auto"/>
          </w:tcPr>
          <w:p w:rsidR="00390C8B" w:rsidRPr="002F24AB" w:rsidRDefault="00390C8B" w:rsidP="00CC4197">
            <w:pPr>
              <w:spacing w:line="240" w:lineRule="exact"/>
              <w:jc w:val="center"/>
              <w:rPr>
                <w:szCs w:val="28"/>
              </w:rPr>
            </w:pPr>
            <w:r w:rsidRPr="002F24AB">
              <w:rPr>
                <w:szCs w:val="28"/>
              </w:rPr>
              <w:t xml:space="preserve"> 201</w:t>
            </w:r>
            <w:r w:rsidR="00CC4197">
              <w:rPr>
                <w:szCs w:val="28"/>
              </w:rPr>
              <w:t>9</w:t>
            </w:r>
          </w:p>
        </w:tc>
        <w:tc>
          <w:tcPr>
            <w:tcW w:w="992" w:type="dxa"/>
            <w:shd w:val="clear" w:color="auto" w:fill="auto"/>
          </w:tcPr>
          <w:p w:rsidR="00390C8B" w:rsidRPr="002F24AB" w:rsidRDefault="00390C8B" w:rsidP="00CC4197">
            <w:pPr>
              <w:spacing w:line="240" w:lineRule="exact"/>
              <w:jc w:val="center"/>
              <w:rPr>
                <w:szCs w:val="28"/>
              </w:rPr>
            </w:pPr>
            <w:r w:rsidRPr="002F24AB">
              <w:rPr>
                <w:szCs w:val="28"/>
              </w:rPr>
              <w:t>2</w:t>
            </w:r>
            <w:r>
              <w:rPr>
                <w:szCs w:val="28"/>
              </w:rPr>
              <w:t>0</w:t>
            </w:r>
            <w:r w:rsidR="00CC4197">
              <w:rPr>
                <w:szCs w:val="28"/>
              </w:rPr>
              <w:t>20</w:t>
            </w:r>
          </w:p>
        </w:tc>
        <w:tc>
          <w:tcPr>
            <w:tcW w:w="992" w:type="dxa"/>
            <w:shd w:val="clear" w:color="auto" w:fill="auto"/>
          </w:tcPr>
          <w:p w:rsidR="00390C8B" w:rsidRPr="002F24AB" w:rsidRDefault="00390C8B" w:rsidP="00CC4197">
            <w:pPr>
              <w:spacing w:line="240" w:lineRule="exact"/>
              <w:jc w:val="center"/>
              <w:rPr>
                <w:szCs w:val="28"/>
              </w:rPr>
            </w:pPr>
            <w:r>
              <w:rPr>
                <w:szCs w:val="28"/>
              </w:rPr>
              <w:t>202</w:t>
            </w:r>
            <w:r w:rsidR="00CC4197">
              <w:rPr>
                <w:szCs w:val="28"/>
              </w:rPr>
              <w:t>1</w:t>
            </w:r>
          </w:p>
        </w:tc>
        <w:tc>
          <w:tcPr>
            <w:tcW w:w="1134" w:type="dxa"/>
            <w:shd w:val="clear" w:color="auto" w:fill="auto"/>
          </w:tcPr>
          <w:p w:rsidR="00390C8B" w:rsidRPr="002F24AB" w:rsidRDefault="00390C8B" w:rsidP="00CC4197">
            <w:pPr>
              <w:spacing w:line="240" w:lineRule="exact"/>
              <w:jc w:val="center"/>
              <w:rPr>
                <w:szCs w:val="28"/>
              </w:rPr>
            </w:pPr>
            <w:r w:rsidRPr="002F24AB">
              <w:rPr>
                <w:szCs w:val="28"/>
              </w:rPr>
              <w:t>20</w:t>
            </w:r>
            <w:r>
              <w:rPr>
                <w:szCs w:val="28"/>
              </w:rPr>
              <w:t>2</w:t>
            </w:r>
            <w:r w:rsidR="00CC4197">
              <w:rPr>
                <w:szCs w:val="28"/>
              </w:rPr>
              <w:t>2</w:t>
            </w:r>
          </w:p>
        </w:tc>
        <w:tc>
          <w:tcPr>
            <w:tcW w:w="993" w:type="dxa"/>
            <w:shd w:val="clear" w:color="auto" w:fill="auto"/>
          </w:tcPr>
          <w:p w:rsidR="00390C8B" w:rsidRPr="002F24AB" w:rsidRDefault="00390C8B" w:rsidP="00CC4197">
            <w:pPr>
              <w:spacing w:line="240" w:lineRule="exact"/>
              <w:jc w:val="center"/>
              <w:rPr>
                <w:szCs w:val="28"/>
                <w:vertAlign w:val="superscript"/>
              </w:rPr>
            </w:pPr>
            <w:r w:rsidRPr="002F24AB">
              <w:rPr>
                <w:szCs w:val="28"/>
              </w:rPr>
              <w:t>20</w:t>
            </w:r>
            <w:r>
              <w:rPr>
                <w:szCs w:val="28"/>
              </w:rPr>
              <w:t>2</w:t>
            </w:r>
            <w:r w:rsidR="00CC4197">
              <w:rPr>
                <w:szCs w:val="28"/>
              </w:rPr>
              <w:t>3</w:t>
            </w:r>
          </w:p>
        </w:tc>
      </w:tr>
      <w:tr w:rsidR="00390C8B" w:rsidRPr="002F24AB" w:rsidTr="005C2D10">
        <w:trPr>
          <w:trHeight w:val="178"/>
        </w:trPr>
        <w:tc>
          <w:tcPr>
            <w:tcW w:w="851" w:type="dxa"/>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Pr>
                <w:szCs w:val="28"/>
              </w:rPr>
              <w:t>1.</w:t>
            </w:r>
          </w:p>
        </w:tc>
        <w:tc>
          <w:tcPr>
            <w:tcW w:w="14317" w:type="dxa"/>
            <w:gridSpan w:val="7"/>
            <w:shd w:val="clear" w:color="auto" w:fill="auto"/>
          </w:tcPr>
          <w:p w:rsidR="00390C8B" w:rsidRDefault="00390C8B" w:rsidP="005C2D10">
            <w:pPr>
              <w:spacing w:line="240" w:lineRule="exact"/>
              <w:jc w:val="center"/>
              <w:rPr>
                <w:szCs w:val="28"/>
              </w:rPr>
            </w:pPr>
          </w:p>
          <w:p w:rsidR="00390C8B" w:rsidRPr="002F24AB" w:rsidRDefault="00390C8B" w:rsidP="005C2D10">
            <w:pPr>
              <w:spacing w:line="240" w:lineRule="exact"/>
              <w:jc w:val="center"/>
              <w:rPr>
                <w:szCs w:val="28"/>
              </w:rPr>
            </w:pPr>
            <w:r w:rsidRPr="002F24AB">
              <w:rPr>
                <w:szCs w:val="28"/>
              </w:rPr>
              <w:t>Программа «Социальная поддержка граждан»</w:t>
            </w:r>
          </w:p>
        </w:tc>
      </w:tr>
      <w:tr w:rsidR="00390C8B" w:rsidRPr="002F24AB" w:rsidTr="005C2D10">
        <w:trPr>
          <w:trHeight w:val="178"/>
        </w:trPr>
        <w:tc>
          <w:tcPr>
            <w:tcW w:w="851" w:type="dxa"/>
            <w:shd w:val="clear" w:color="auto" w:fill="auto"/>
          </w:tcPr>
          <w:p w:rsidR="00390C8B"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p>
          <w:p w:rsidR="00390C8B" w:rsidRPr="00494914"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r>
              <w:rPr>
                <w:rFonts w:ascii="Times New Roman" w:hAnsi="Times New Roman" w:cs="Times New Roman"/>
                <w:sz w:val="28"/>
                <w:szCs w:val="28"/>
              </w:rPr>
              <w:t>2.</w:t>
            </w:r>
          </w:p>
        </w:tc>
        <w:tc>
          <w:tcPr>
            <w:tcW w:w="14317" w:type="dxa"/>
            <w:gridSpan w:val="7"/>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sidRPr="00494914">
              <w:rPr>
                <w:szCs w:val="28"/>
              </w:rPr>
              <w:t xml:space="preserve">Цель </w:t>
            </w:r>
            <w:r>
              <w:rPr>
                <w:szCs w:val="28"/>
              </w:rPr>
              <w:t xml:space="preserve">1 </w:t>
            </w:r>
            <w:r w:rsidRPr="00494914">
              <w:rPr>
                <w:szCs w:val="28"/>
              </w:rPr>
              <w:t>Программы «</w:t>
            </w:r>
            <w:r>
              <w:rPr>
                <w:szCs w:val="28"/>
              </w:rPr>
              <w:t>П</w:t>
            </w:r>
            <w:r w:rsidRPr="00494914">
              <w:rPr>
                <w:szCs w:val="28"/>
              </w:rPr>
              <w:t>овышение уровня и качества жизни населения Благодарненского городского округа Ставропольского края</w:t>
            </w:r>
            <w:r>
              <w:rPr>
                <w:szCs w:val="28"/>
              </w:rPr>
              <w:t>»</w:t>
            </w:r>
          </w:p>
          <w:p w:rsidR="00390C8B" w:rsidRPr="002F24AB" w:rsidRDefault="00390C8B" w:rsidP="005C2D10">
            <w:pPr>
              <w:spacing w:line="240" w:lineRule="exact"/>
              <w:jc w:val="center"/>
              <w:rPr>
                <w:szCs w:val="28"/>
              </w:rPr>
            </w:pPr>
          </w:p>
        </w:tc>
      </w:tr>
      <w:tr w:rsidR="00390C8B" w:rsidRPr="002F24AB" w:rsidTr="005C2D10">
        <w:trPr>
          <w:trHeight w:val="565"/>
        </w:trPr>
        <w:tc>
          <w:tcPr>
            <w:tcW w:w="851" w:type="dxa"/>
            <w:shd w:val="clear" w:color="auto" w:fill="auto"/>
          </w:tcPr>
          <w:p w:rsidR="00390C8B" w:rsidRDefault="00390C8B" w:rsidP="005C2D10">
            <w:pPr>
              <w:jc w:val="center"/>
              <w:rPr>
                <w:szCs w:val="28"/>
              </w:rPr>
            </w:pPr>
            <w:r>
              <w:rPr>
                <w:szCs w:val="28"/>
              </w:rPr>
              <w:t>2.1.</w:t>
            </w:r>
          </w:p>
        </w:tc>
        <w:tc>
          <w:tcPr>
            <w:tcW w:w="7654" w:type="dxa"/>
            <w:shd w:val="clear" w:color="auto" w:fill="auto"/>
          </w:tcPr>
          <w:p w:rsidR="00390C8B" w:rsidRPr="002F24AB" w:rsidRDefault="00390C8B" w:rsidP="005C2D10">
            <w:pPr>
              <w:jc w:val="both"/>
              <w:rPr>
                <w:szCs w:val="28"/>
              </w:rPr>
            </w:pPr>
            <w:r>
              <w:rPr>
                <w:szCs w:val="28"/>
              </w:rPr>
              <w:t>Индикатор 1 достижения цели 1 Программы:</w:t>
            </w:r>
          </w:p>
        </w:tc>
        <w:tc>
          <w:tcPr>
            <w:tcW w:w="1418" w:type="dxa"/>
            <w:shd w:val="clear" w:color="auto" w:fill="auto"/>
          </w:tcPr>
          <w:p w:rsidR="00390C8B" w:rsidRPr="002F24AB" w:rsidRDefault="00390C8B" w:rsidP="005C2D10">
            <w:pPr>
              <w:rPr>
                <w:szCs w:val="28"/>
              </w:rPr>
            </w:pPr>
          </w:p>
        </w:tc>
        <w:tc>
          <w:tcPr>
            <w:tcW w:w="1134"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1134" w:type="dxa"/>
            <w:shd w:val="clear" w:color="auto" w:fill="auto"/>
          </w:tcPr>
          <w:p w:rsidR="00390C8B" w:rsidRDefault="00390C8B" w:rsidP="005C2D10">
            <w:pPr>
              <w:jc w:val="right"/>
              <w:rPr>
                <w:szCs w:val="28"/>
              </w:rPr>
            </w:pPr>
          </w:p>
        </w:tc>
        <w:tc>
          <w:tcPr>
            <w:tcW w:w="993" w:type="dxa"/>
            <w:shd w:val="clear" w:color="auto" w:fill="auto"/>
          </w:tcPr>
          <w:p w:rsidR="00390C8B" w:rsidRPr="002F24AB" w:rsidRDefault="00390C8B" w:rsidP="005C2D10">
            <w:pPr>
              <w:jc w:val="right"/>
              <w:rPr>
                <w:szCs w:val="28"/>
              </w:rPr>
            </w:pPr>
          </w:p>
        </w:tc>
      </w:tr>
      <w:tr w:rsidR="00390C8B" w:rsidRPr="002F24AB" w:rsidTr="005C2D10">
        <w:trPr>
          <w:trHeight w:val="565"/>
        </w:trPr>
        <w:tc>
          <w:tcPr>
            <w:tcW w:w="851" w:type="dxa"/>
            <w:shd w:val="clear" w:color="auto" w:fill="auto"/>
          </w:tcPr>
          <w:p w:rsidR="00390C8B" w:rsidRPr="002F24AB" w:rsidRDefault="00390C8B" w:rsidP="005C2D10">
            <w:pPr>
              <w:rPr>
                <w:szCs w:val="28"/>
              </w:rPr>
            </w:pPr>
          </w:p>
        </w:tc>
        <w:tc>
          <w:tcPr>
            <w:tcW w:w="7654" w:type="dxa"/>
            <w:shd w:val="clear" w:color="auto" w:fill="auto"/>
          </w:tcPr>
          <w:p w:rsidR="00390C8B" w:rsidRPr="002F24AB" w:rsidRDefault="00390C8B" w:rsidP="005C2D10">
            <w:pPr>
              <w:jc w:val="both"/>
              <w:rPr>
                <w:szCs w:val="28"/>
              </w:rPr>
            </w:pPr>
            <w:r w:rsidRPr="002F24AB">
              <w:rPr>
                <w:szCs w:val="28"/>
              </w:rPr>
              <w:t>Д</w:t>
            </w:r>
            <w:r>
              <w:rPr>
                <w:szCs w:val="28"/>
              </w:rPr>
              <w:t xml:space="preserve">оля населения городского округа, получившего </w:t>
            </w:r>
            <w:r w:rsidRPr="002F24AB">
              <w:rPr>
                <w:szCs w:val="28"/>
              </w:rPr>
              <w:t xml:space="preserve">социальные выплаты, в общей численности населения </w:t>
            </w:r>
            <w:r>
              <w:rPr>
                <w:szCs w:val="28"/>
              </w:rPr>
              <w:t>городского округа</w:t>
            </w:r>
            <w:r w:rsidRPr="002F24AB">
              <w:rPr>
                <w:szCs w:val="28"/>
              </w:rPr>
              <w:t xml:space="preserve"> </w:t>
            </w:r>
          </w:p>
        </w:tc>
        <w:tc>
          <w:tcPr>
            <w:tcW w:w="1418" w:type="dxa"/>
            <w:shd w:val="clear" w:color="auto" w:fill="auto"/>
          </w:tcPr>
          <w:p w:rsidR="00390C8B" w:rsidRPr="002F24AB" w:rsidRDefault="00390C8B" w:rsidP="005C2D10">
            <w:pPr>
              <w:rPr>
                <w:szCs w:val="28"/>
              </w:rPr>
            </w:pPr>
            <w:r w:rsidRPr="002F24AB">
              <w:rPr>
                <w:szCs w:val="28"/>
              </w:rPr>
              <w:t>проценты</w:t>
            </w:r>
          </w:p>
        </w:tc>
        <w:tc>
          <w:tcPr>
            <w:tcW w:w="1134" w:type="dxa"/>
            <w:shd w:val="clear" w:color="auto" w:fill="auto"/>
          </w:tcPr>
          <w:p w:rsidR="00390C8B" w:rsidRPr="002F24AB" w:rsidRDefault="00CC4197" w:rsidP="005C2D10">
            <w:pPr>
              <w:jc w:val="right"/>
              <w:rPr>
                <w:szCs w:val="28"/>
              </w:rPr>
            </w:pPr>
            <w:r>
              <w:rPr>
                <w:szCs w:val="28"/>
              </w:rPr>
              <w:t>30,80</w:t>
            </w:r>
          </w:p>
        </w:tc>
        <w:tc>
          <w:tcPr>
            <w:tcW w:w="992" w:type="dxa"/>
            <w:shd w:val="clear" w:color="auto" w:fill="auto"/>
          </w:tcPr>
          <w:p w:rsidR="00390C8B" w:rsidRPr="002F24AB" w:rsidRDefault="00CC4197" w:rsidP="005C2D10">
            <w:pPr>
              <w:jc w:val="right"/>
              <w:rPr>
                <w:szCs w:val="28"/>
              </w:rPr>
            </w:pPr>
            <w:r>
              <w:rPr>
                <w:szCs w:val="28"/>
              </w:rPr>
              <w:t>30,50</w:t>
            </w:r>
          </w:p>
        </w:tc>
        <w:tc>
          <w:tcPr>
            <w:tcW w:w="992" w:type="dxa"/>
            <w:shd w:val="clear" w:color="auto" w:fill="auto"/>
          </w:tcPr>
          <w:p w:rsidR="00390C8B" w:rsidRPr="002F24AB" w:rsidRDefault="00CC4197" w:rsidP="005C2D10">
            <w:pPr>
              <w:jc w:val="right"/>
              <w:rPr>
                <w:szCs w:val="28"/>
              </w:rPr>
            </w:pPr>
            <w:r>
              <w:rPr>
                <w:szCs w:val="28"/>
              </w:rPr>
              <w:t>30,30</w:t>
            </w:r>
          </w:p>
        </w:tc>
        <w:tc>
          <w:tcPr>
            <w:tcW w:w="1134" w:type="dxa"/>
            <w:shd w:val="clear" w:color="auto" w:fill="auto"/>
          </w:tcPr>
          <w:p w:rsidR="00390C8B" w:rsidRPr="002F24AB" w:rsidRDefault="00CC4197" w:rsidP="005C2D10">
            <w:pPr>
              <w:jc w:val="right"/>
              <w:rPr>
                <w:szCs w:val="28"/>
              </w:rPr>
            </w:pPr>
            <w:r w:rsidRPr="002F24AB">
              <w:rPr>
                <w:szCs w:val="28"/>
              </w:rPr>
              <w:t>30,</w:t>
            </w:r>
            <w:r>
              <w:rPr>
                <w:szCs w:val="28"/>
              </w:rPr>
              <w:t>1</w:t>
            </w:r>
            <w:r w:rsidRPr="002F24AB">
              <w:rPr>
                <w:szCs w:val="28"/>
              </w:rPr>
              <w:t>0</w:t>
            </w:r>
          </w:p>
        </w:tc>
        <w:tc>
          <w:tcPr>
            <w:tcW w:w="993" w:type="dxa"/>
            <w:shd w:val="clear" w:color="auto" w:fill="auto"/>
          </w:tcPr>
          <w:p w:rsidR="00390C8B" w:rsidRPr="002F24AB" w:rsidRDefault="00CC4197" w:rsidP="005C2D10">
            <w:pPr>
              <w:jc w:val="right"/>
              <w:rPr>
                <w:szCs w:val="28"/>
              </w:rPr>
            </w:pPr>
            <w:r>
              <w:rPr>
                <w:szCs w:val="28"/>
              </w:rPr>
              <w:t>30,05</w:t>
            </w:r>
          </w:p>
        </w:tc>
      </w:tr>
      <w:tr w:rsidR="00390C8B" w:rsidRPr="002F24AB" w:rsidTr="005C2D10">
        <w:trPr>
          <w:trHeight w:val="178"/>
        </w:trPr>
        <w:tc>
          <w:tcPr>
            <w:tcW w:w="851" w:type="dxa"/>
            <w:shd w:val="clear" w:color="auto" w:fill="auto"/>
          </w:tcPr>
          <w:p w:rsidR="00390C8B" w:rsidRDefault="00390C8B" w:rsidP="005C2D10">
            <w:pPr>
              <w:jc w:val="center"/>
              <w:rPr>
                <w:szCs w:val="28"/>
              </w:rPr>
            </w:pPr>
            <w:r w:rsidRPr="002F24AB">
              <w:rPr>
                <w:szCs w:val="28"/>
              </w:rPr>
              <w:t xml:space="preserve"> </w:t>
            </w:r>
          </w:p>
          <w:p w:rsidR="00390C8B" w:rsidRDefault="00390C8B" w:rsidP="005C2D10">
            <w:pPr>
              <w:jc w:val="center"/>
              <w:rPr>
                <w:szCs w:val="28"/>
              </w:rPr>
            </w:pPr>
            <w:r>
              <w:rPr>
                <w:szCs w:val="28"/>
              </w:rPr>
              <w:t>3.</w:t>
            </w:r>
          </w:p>
        </w:tc>
        <w:tc>
          <w:tcPr>
            <w:tcW w:w="14317" w:type="dxa"/>
            <w:gridSpan w:val="7"/>
            <w:shd w:val="clear" w:color="auto" w:fill="auto"/>
          </w:tcPr>
          <w:p w:rsidR="00390C8B" w:rsidRDefault="00390C8B" w:rsidP="005C2D10">
            <w:pPr>
              <w:jc w:val="center"/>
              <w:rPr>
                <w:szCs w:val="28"/>
              </w:rPr>
            </w:pPr>
            <w:r w:rsidRPr="002F24AB">
              <w:rPr>
                <w:szCs w:val="28"/>
              </w:rPr>
              <w:t xml:space="preserve">  </w:t>
            </w:r>
          </w:p>
          <w:p w:rsidR="00390C8B" w:rsidRPr="002F24AB" w:rsidRDefault="00390C8B" w:rsidP="005C2D10">
            <w:pPr>
              <w:jc w:val="center"/>
              <w:rPr>
                <w:szCs w:val="28"/>
              </w:rPr>
            </w:pPr>
            <w:r w:rsidRPr="002F24AB">
              <w:rPr>
                <w:szCs w:val="28"/>
              </w:rPr>
              <w:t>Подпрограмма 1: «Социальное обеспечение населения»</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w:t>
            </w:r>
          </w:p>
        </w:tc>
        <w:tc>
          <w:tcPr>
            <w:tcW w:w="14317" w:type="dxa"/>
            <w:gridSpan w:val="7"/>
            <w:shd w:val="clear" w:color="auto" w:fill="auto"/>
          </w:tcPr>
          <w:p w:rsidR="00390C8B" w:rsidRDefault="00390C8B" w:rsidP="005C2D10">
            <w:pPr>
              <w:jc w:val="center"/>
              <w:rPr>
                <w:szCs w:val="28"/>
              </w:rPr>
            </w:pPr>
          </w:p>
          <w:p w:rsidR="00390C8B" w:rsidRDefault="00390C8B" w:rsidP="005C2D10">
            <w:pPr>
              <w:jc w:val="center"/>
              <w:rPr>
                <w:szCs w:val="28"/>
              </w:rPr>
            </w:pPr>
            <w:r>
              <w:rPr>
                <w:szCs w:val="28"/>
              </w:rPr>
              <w:t>Задача 1 Подпрограммы «Выполнение государственных обязательств по социальной поддержке граждан в Благодарненском городском округе Ставропольского края»</w:t>
            </w:r>
          </w:p>
          <w:p w:rsidR="00390C8B" w:rsidRPr="002F24AB" w:rsidRDefault="00390C8B" w:rsidP="005C2D10">
            <w:pPr>
              <w:jc w:val="center"/>
              <w:rPr>
                <w:szCs w:val="28"/>
              </w:rPr>
            </w:pP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3.1.1.</w:t>
            </w:r>
          </w:p>
        </w:tc>
        <w:tc>
          <w:tcPr>
            <w:tcW w:w="7654" w:type="dxa"/>
            <w:shd w:val="clear" w:color="auto" w:fill="auto"/>
          </w:tcPr>
          <w:p w:rsidR="00390C8B" w:rsidRDefault="00390C8B" w:rsidP="005C2D10">
            <w:pPr>
              <w:jc w:val="both"/>
              <w:rPr>
                <w:szCs w:val="28"/>
              </w:rPr>
            </w:pPr>
            <w:r>
              <w:rPr>
                <w:szCs w:val="28"/>
              </w:rPr>
              <w:t>Показатель 1 решения задачи 1 Подпрограммы 1:</w:t>
            </w:r>
          </w:p>
          <w:p w:rsidR="00390C8B" w:rsidRPr="002F24AB" w:rsidRDefault="00390C8B" w:rsidP="005C2D10">
            <w:pPr>
              <w:jc w:val="both"/>
              <w:rPr>
                <w:szCs w:val="28"/>
              </w:rPr>
            </w:pPr>
            <w:r w:rsidRPr="002F24AB">
              <w:rPr>
                <w:szCs w:val="28"/>
              </w:rPr>
              <w:t>Доля граждан, которым предоставлены меры социальной поддержки, в общей численности граждан</w:t>
            </w:r>
            <w:r>
              <w:rPr>
                <w:szCs w:val="28"/>
              </w:rPr>
              <w:t xml:space="preserve"> </w:t>
            </w:r>
            <w:r w:rsidRPr="002F24AB">
              <w:rPr>
                <w:szCs w:val="28"/>
              </w:rPr>
              <w:t xml:space="preserve">в </w:t>
            </w:r>
            <w:r>
              <w:rPr>
                <w:szCs w:val="28"/>
              </w:rPr>
              <w:t>городском округе</w:t>
            </w:r>
            <w:r w:rsidRPr="002F24AB">
              <w:rPr>
                <w:szCs w:val="28"/>
              </w:rPr>
              <w:t>,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3.1.2</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sidRPr="002F24AB">
              <w:rPr>
                <w:szCs w:val="28"/>
              </w:rPr>
              <w:t xml:space="preserve">Доля инвалидов, которым оказаны меры социальной поддержки в общей численности инвалидов в </w:t>
            </w:r>
            <w:r>
              <w:rPr>
                <w:szCs w:val="28"/>
              </w:rPr>
              <w:t>городском округе</w:t>
            </w:r>
            <w:r w:rsidRPr="002F24AB">
              <w:rPr>
                <w:szCs w:val="28"/>
              </w:rPr>
              <w:t>, обратившихся за получением выплат и имеющих на них право</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5C2D10">
        <w:trPr>
          <w:trHeight w:val="178"/>
        </w:trPr>
        <w:tc>
          <w:tcPr>
            <w:tcW w:w="851" w:type="dxa"/>
            <w:shd w:val="clear" w:color="auto" w:fill="auto"/>
          </w:tcPr>
          <w:p w:rsidR="00390C8B" w:rsidRDefault="00390C8B" w:rsidP="005C2D10">
            <w:pPr>
              <w:jc w:val="center"/>
              <w:rPr>
                <w:szCs w:val="28"/>
              </w:rPr>
            </w:pPr>
            <w:r>
              <w:rPr>
                <w:szCs w:val="28"/>
              </w:rPr>
              <w:t>3.1.3.</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Pr>
                <w:szCs w:val="28"/>
              </w:rPr>
              <w:t>Увеличение количества многодетных семей, проживающих на территории городского округа</w:t>
            </w:r>
          </w:p>
        </w:tc>
        <w:tc>
          <w:tcPr>
            <w:tcW w:w="1418" w:type="dxa"/>
            <w:shd w:val="clear" w:color="auto" w:fill="auto"/>
          </w:tcPr>
          <w:p w:rsidR="00390C8B" w:rsidRPr="002F24AB" w:rsidRDefault="00390C8B" w:rsidP="005C2D10">
            <w:pPr>
              <w:rPr>
                <w:szCs w:val="28"/>
              </w:rPr>
            </w:pPr>
            <w:r>
              <w:rPr>
                <w:szCs w:val="28"/>
              </w:rPr>
              <w:t>семей</w:t>
            </w:r>
          </w:p>
        </w:tc>
        <w:tc>
          <w:tcPr>
            <w:tcW w:w="1134" w:type="dxa"/>
            <w:shd w:val="clear" w:color="auto" w:fill="auto"/>
          </w:tcPr>
          <w:p w:rsidR="00390C8B" w:rsidRPr="003B3799" w:rsidRDefault="003B3799" w:rsidP="005C2D10">
            <w:pPr>
              <w:jc w:val="right"/>
              <w:rPr>
                <w:szCs w:val="28"/>
              </w:rPr>
            </w:pPr>
            <w:r w:rsidRPr="003B3799">
              <w:rPr>
                <w:szCs w:val="28"/>
              </w:rPr>
              <w:t>1424</w:t>
            </w:r>
          </w:p>
        </w:tc>
        <w:tc>
          <w:tcPr>
            <w:tcW w:w="992" w:type="dxa"/>
            <w:shd w:val="clear" w:color="auto" w:fill="auto"/>
          </w:tcPr>
          <w:p w:rsidR="00390C8B" w:rsidRPr="003B3799" w:rsidRDefault="00CC4197" w:rsidP="005C2D10">
            <w:pPr>
              <w:jc w:val="right"/>
              <w:rPr>
                <w:szCs w:val="28"/>
              </w:rPr>
            </w:pPr>
            <w:r w:rsidRPr="003B3799">
              <w:rPr>
                <w:szCs w:val="28"/>
              </w:rPr>
              <w:t>1450</w:t>
            </w:r>
          </w:p>
        </w:tc>
        <w:tc>
          <w:tcPr>
            <w:tcW w:w="992" w:type="dxa"/>
            <w:shd w:val="clear" w:color="auto" w:fill="auto"/>
          </w:tcPr>
          <w:p w:rsidR="00390C8B" w:rsidRPr="003B3799" w:rsidRDefault="00CC4197" w:rsidP="005C2D10">
            <w:pPr>
              <w:jc w:val="right"/>
              <w:rPr>
                <w:szCs w:val="28"/>
              </w:rPr>
            </w:pPr>
            <w:r w:rsidRPr="003B3799">
              <w:rPr>
                <w:szCs w:val="28"/>
              </w:rPr>
              <w:t>1470</w:t>
            </w:r>
          </w:p>
        </w:tc>
        <w:tc>
          <w:tcPr>
            <w:tcW w:w="1134" w:type="dxa"/>
            <w:shd w:val="clear" w:color="auto" w:fill="auto"/>
          </w:tcPr>
          <w:p w:rsidR="00390C8B" w:rsidRPr="003B3799" w:rsidRDefault="00CC4197" w:rsidP="005C2D10">
            <w:pPr>
              <w:jc w:val="right"/>
              <w:rPr>
                <w:szCs w:val="28"/>
              </w:rPr>
            </w:pPr>
            <w:r w:rsidRPr="003B3799">
              <w:rPr>
                <w:szCs w:val="28"/>
              </w:rPr>
              <w:t>1490</w:t>
            </w:r>
          </w:p>
        </w:tc>
        <w:tc>
          <w:tcPr>
            <w:tcW w:w="993" w:type="dxa"/>
            <w:shd w:val="clear" w:color="auto" w:fill="auto"/>
          </w:tcPr>
          <w:p w:rsidR="00390C8B" w:rsidRPr="003B3799" w:rsidRDefault="00B67B1D" w:rsidP="005C2D10">
            <w:pPr>
              <w:jc w:val="right"/>
              <w:rPr>
                <w:szCs w:val="28"/>
              </w:rPr>
            </w:pPr>
            <w:r w:rsidRPr="003B3799">
              <w:rPr>
                <w:szCs w:val="28"/>
              </w:rPr>
              <w:t>1500</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3.2.</w:t>
            </w:r>
          </w:p>
        </w:tc>
        <w:tc>
          <w:tcPr>
            <w:tcW w:w="14317" w:type="dxa"/>
            <w:gridSpan w:val="7"/>
            <w:shd w:val="clear" w:color="auto" w:fill="auto"/>
          </w:tcPr>
          <w:p w:rsidR="00390C8B" w:rsidRDefault="00390C8B" w:rsidP="005C2D10">
            <w:pPr>
              <w:jc w:val="center"/>
              <w:rPr>
                <w:szCs w:val="28"/>
              </w:rPr>
            </w:pPr>
          </w:p>
          <w:p w:rsidR="00390C8B" w:rsidRPr="002F24AB" w:rsidRDefault="00390C8B" w:rsidP="005C2D10">
            <w:pPr>
              <w:jc w:val="center"/>
              <w:rPr>
                <w:szCs w:val="28"/>
              </w:rPr>
            </w:pPr>
            <w:r>
              <w:rPr>
                <w:szCs w:val="2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390C8B" w:rsidRPr="002F24AB" w:rsidTr="005C2D10">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390C8B" w:rsidRPr="002F24AB" w:rsidTr="005C2D10">
        <w:trPr>
          <w:trHeight w:val="178"/>
        </w:trPr>
        <w:tc>
          <w:tcPr>
            <w:tcW w:w="851" w:type="dxa"/>
            <w:shd w:val="clear" w:color="auto" w:fill="auto"/>
          </w:tcPr>
          <w:p w:rsidR="00390C8B" w:rsidRDefault="00390C8B" w:rsidP="005C2D10">
            <w:pPr>
              <w:jc w:val="center"/>
              <w:rPr>
                <w:szCs w:val="28"/>
              </w:rPr>
            </w:pPr>
            <w:r>
              <w:rPr>
                <w:szCs w:val="28"/>
              </w:rPr>
              <w:t xml:space="preserve">3.2.1. </w:t>
            </w:r>
          </w:p>
        </w:tc>
        <w:tc>
          <w:tcPr>
            <w:tcW w:w="7654" w:type="dxa"/>
            <w:shd w:val="clear" w:color="auto" w:fill="auto"/>
          </w:tcPr>
          <w:p w:rsidR="00390C8B" w:rsidRDefault="00390C8B" w:rsidP="005C2D10">
            <w:pPr>
              <w:rPr>
                <w:szCs w:val="28"/>
              </w:rPr>
            </w:pPr>
            <w:r>
              <w:rPr>
                <w:szCs w:val="28"/>
              </w:rPr>
              <w:t>уровень</w:t>
            </w:r>
            <w:r>
              <w:rPr>
                <w:rFonts w:eastAsia="Courier New"/>
                <w:szCs w:val="28"/>
              </w:rPr>
              <w:t xml:space="preserve"> </w:t>
            </w:r>
            <w:r w:rsidRPr="003D41D0">
              <w:rPr>
                <w:rFonts w:eastAsia="Courier New"/>
                <w:szCs w:val="28"/>
              </w:rPr>
              <w:t>удовлетво</w:t>
            </w:r>
            <w:r>
              <w:rPr>
                <w:rFonts w:eastAsia="Courier New"/>
                <w:szCs w:val="28"/>
              </w:rPr>
              <w:t xml:space="preserve">ренности граждан качеством и </w:t>
            </w:r>
            <w:r w:rsidRPr="003D41D0">
              <w:rPr>
                <w:rFonts w:eastAsia="Courier New"/>
                <w:szCs w:val="28"/>
              </w:rPr>
              <w:t>доступностью госу</w:t>
            </w:r>
            <w:r>
              <w:rPr>
                <w:rFonts w:eastAsia="Courier New"/>
                <w:szCs w:val="28"/>
              </w:rPr>
              <w:t xml:space="preserve">дарственных   услуг   в   сфере </w:t>
            </w:r>
            <w:r w:rsidRPr="003D41D0">
              <w:rPr>
                <w:rFonts w:eastAsia="Courier New"/>
                <w:szCs w:val="28"/>
              </w:rPr>
              <w:t>со</w:t>
            </w:r>
            <w:r>
              <w:rPr>
                <w:rFonts w:eastAsia="Courier New"/>
                <w:szCs w:val="28"/>
              </w:rPr>
              <w:t>циальной защиты населения городского округа</w:t>
            </w:r>
          </w:p>
        </w:tc>
        <w:tc>
          <w:tcPr>
            <w:tcW w:w="1418" w:type="dxa"/>
            <w:shd w:val="clear" w:color="auto" w:fill="auto"/>
          </w:tcPr>
          <w:p w:rsidR="00390C8B" w:rsidRDefault="00390C8B" w:rsidP="005C2D10">
            <w:pPr>
              <w:jc w:val="center"/>
              <w:rPr>
                <w:szCs w:val="28"/>
              </w:rPr>
            </w:pPr>
            <w:r w:rsidRPr="002F24AB">
              <w:rPr>
                <w:szCs w:val="28"/>
              </w:rPr>
              <w:t>проценты</w:t>
            </w:r>
          </w:p>
        </w:tc>
        <w:tc>
          <w:tcPr>
            <w:tcW w:w="1134"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1134" w:type="dxa"/>
            <w:shd w:val="clear" w:color="auto" w:fill="auto"/>
          </w:tcPr>
          <w:p w:rsidR="00390C8B" w:rsidRDefault="00390C8B" w:rsidP="00B67B1D">
            <w:pPr>
              <w:jc w:val="center"/>
              <w:rPr>
                <w:szCs w:val="28"/>
              </w:rPr>
            </w:pPr>
            <w:r>
              <w:rPr>
                <w:szCs w:val="28"/>
              </w:rPr>
              <w:t>9</w:t>
            </w:r>
            <w:r w:rsidR="00B67B1D">
              <w:rPr>
                <w:szCs w:val="28"/>
              </w:rPr>
              <w:t>5</w:t>
            </w:r>
          </w:p>
        </w:tc>
        <w:tc>
          <w:tcPr>
            <w:tcW w:w="993" w:type="dxa"/>
            <w:shd w:val="clear" w:color="auto" w:fill="auto"/>
          </w:tcPr>
          <w:p w:rsidR="00390C8B" w:rsidRDefault="00390C8B" w:rsidP="00B67B1D">
            <w:pPr>
              <w:jc w:val="center"/>
              <w:rPr>
                <w:szCs w:val="28"/>
              </w:rPr>
            </w:pPr>
            <w:r>
              <w:rPr>
                <w:szCs w:val="28"/>
              </w:rPr>
              <w:t>9</w:t>
            </w:r>
            <w:r w:rsidR="00B67B1D">
              <w:rPr>
                <w:szCs w:val="28"/>
              </w:rPr>
              <w:t>8</w:t>
            </w:r>
          </w:p>
        </w:tc>
      </w:tr>
      <w:tr w:rsidR="00390C8B" w:rsidRPr="002F24AB" w:rsidTr="005C2D10">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6D43BE" w:rsidRPr="006D43BE" w:rsidTr="005C2D10">
        <w:trPr>
          <w:trHeight w:val="178"/>
        </w:trPr>
        <w:tc>
          <w:tcPr>
            <w:tcW w:w="851" w:type="dxa"/>
            <w:shd w:val="clear" w:color="auto" w:fill="auto"/>
          </w:tcPr>
          <w:p w:rsidR="00390C8B" w:rsidRDefault="00390C8B" w:rsidP="005C2D10">
            <w:pPr>
              <w:jc w:val="center"/>
              <w:rPr>
                <w:szCs w:val="28"/>
              </w:rPr>
            </w:pPr>
            <w:r>
              <w:rPr>
                <w:szCs w:val="28"/>
              </w:rPr>
              <w:t>3.2.2</w:t>
            </w:r>
          </w:p>
        </w:tc>
        <w:tc>
          <w:tcPr>
            <w:tcW w:w="7654" w:type="dxa"/>
            <w:shd w:val="clear" w:color="auto" w:fill="auto"/>
          </w:tcPr>
          <w:p w:rsidR="00390C8B" w:rsidRDefault="00390C8B" w:rsidP="005C2D10">
            <w:pPr>
              <w:jc w:val="both"/>
              <w:rPr>
                <w:szCs w:val="28"/>
              </w:rPr>
            </w:pPr>
            <w:r>
              <w:rPr>
                <w:rFonts w:eastAsia="Courier New"/>
                <w:szCs w:val="28"/>
              </w:rPr>
              <w:t xml:space="preserve">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418" w:type="dxa"/>
            <w:shd w:val="clear" w:color="auto" w:fill="auto"/>
          </w:tcPr>
          <w:p w:rsidR="00390C8B" w:rsidRDefault="00390C8B" w:rsidP="005C2D10">
            <w:pPr>
              <w:jc w:val="center"/>
              <w:rPr>
                <w:szCs w:val="28"/>
              </w:rPr>
            </w:pPr>
            <w:r>
              <w:rPr>
                <w:szCs w:val="28"/>
              </w:rPr>
              <w:t>ед.</w:t>
            </w:r>
          </w:p>
        </w:tc>
        <w:tc>
          <w:tcPr>
            <w:tcW w:w="1134" w:type="dxa"/>
            <w:shd w:val="clear" w:color="auto" w:fill="auto"/>
          </w:tcPr>
          <w:p w:rsidR="00390C8B" w:rsidRPr="006D43BE" w:rsidRDefault="006D43BE" w:rsidP="006D43BE">
            <w:pPr>
              <w:jc w:val="center"/>
              <w:rPr>
                <w:szCs w:val="28"/>
              </w:rPr>
            </w:pPr>
            <w:r w:rsidRPr="006D43BE">
              <w:rPr>
                <w:szCs w:val="28"/>
              </w:rPr>
              <w:t>180</w:t>
            </w:r>
          </w:p>
        </w:tc>
        <w:tc>
          <w:tcPr>
            <w:tcW w:w="992" w:type="dxa"/>
            <w:shd w:val="clear" w:color="auto" w:fill="auto"/>
          </w:tcPr>
          <w:p w:rsidR="00390C8B" w:rsidRPr="006D43BE" w:rsidRDefault="006D43BE" w:rsidP="005C2D10">
            <w:pPr>
              <w:jc w:val="center"/>
              <w:rPr>
                <w:szCs w:val="28"/>
              </w:rPr>
            </w:pPr>
            <w:r w:rsidRPr="006D43BE">
              <w:rPr>
                <w:szCs w:val="28"/>
              </w:rPr>
              <w:t>200</w:t>
            </w:r>
          </w:p>
        </w:tc>
        <w:tc>
          <w:tcPr>
            <w:tcW w:w="992" w:type="dxa"/>
            <w:shd w:val="clear" w:color="auto" w:fill="auto"/>
          </w:tcPr>
          <w:p w:rsidR="00390C8B" w:rsidRPr="006D43BE" w:rsidRDefault="006D43BE" w:rsidP="005C2D10">
            <w:pPr>
              <w:jc w:val="center"/>
              <w:rPr>
                <w:szCs w:val="28"/>
              </w:rPr>
            </w:pPr>
            <w:r w:rsidRPr="006D43BE">
              <w:rPr>
                <w:szCs w:val="28"/>
              </w:rPr>
              <w:t>220</w:t>
            </w:r>
          </w:p>
        </w:tc>
        <w:tc>
          <w:tcPr>
            <w:tcW w:w="1134" w:type="dxa"/>
            <w:shd w:val="clear" w:color="auto" w:fill="auto"/>
          </w:tcPr>
          <w:p w:rsidR="00390C8B" w:rsidRPr="006D43BE" w:rsidRDefault="006D43BE" w:rsidP="005C2D10">
            <w:pPr>
              <w:jc w:val="center"/>
              <w:rPr>
                <w:szCs w:val="28"/>
              </w:rPr>
            </w:pPr>
            <w:r w:rsidRPr="006D43BE">
              <w:rPr>
                <w:szCs w:val="28"/>
              </w:rPr>
              <w:t>240</w:t>
            </w:r>
          </w:p>
        </w:tc>
        <w:tc>
          <w:tcPr>
            <w:tcW w:w="993" w:type="dxa"/>
            <w:shd w:val="clear" w:color="auto" w:fill="auto"/>
          </w:tcPr>
          <w:p w:rsidR="00390C8B" w:rsidRPr="006D43BE" w:rsidRDefault="006D43BE" w:rsidP="005C2D10">
            <w:pPr>
              <w:jc w:val="center"/>
              <w:rPr>
                <w:szCs w:val="28"/>
              </w:rPr>
            </w:pPr>
            <w:r w:rsidRPr="006D43BE">
              <w:rPr>
                <w:szCs w:val="28"/>
              </w:rPr>
              <w:t>260</w:t>
            </w:r>
          </w:p>
        </w:tc>
      </w:tr>
    </w:tbl>
    <w:p w:rsidR="00390C8B" w:rsidRPr="002F24AB" w:rsidRDefault="00390C8B" w:rsidP="00390C8B">
      <w:pPr>
        <w:spacing w:line="14" w:lineRule="auto"/>
        <w:rPr>
          <w:szCs w:val="28"/>
        </w:rPr>
      </w:pPr>
    </w:p>
    <w:p w:rsidR="00531C45" w:rsidRDefault="00531C45"/>
    <w:p w:rsidR="00531C45" w:rsidRDefault="00531C45"/>
    <w:p w:rsidR="00531C45" w:rsidRDefault="00531C45"/>
    <w:tbl>
      <w:tblPr>
        <w:tblW w:w="0" w:type="auto"/>
        <w:tblLook w:val="04A0" w:firstRow="1" w:lastRow="0" w:firstColumn="1" w:lastColumn="0" w:noHBand="0" w:noVBand="1"/>
      </w:tblPr>
      <w:tblGrid>
        <w:gridCol w:w="7676"/>
        <w:gridCol w:w="7677"/>
      </w:tblGrid>
      <w:tr w:rsidR="00390C8B" w:rsidRPr="002F24AB" w:rsidTr="005C2D10">
        <w:tc>
          <w:tcPr>
            <w:tcW w:w="7676" w:type="dxa"/>
            <w:shd w:val="clear" w:color="auto" w:fill="auto"/>
          </w:tcPr>
          <w:p w:rsidR="00390C8B" w:rsidRDefault="00390C8B" w:rsidP="005C2D10">
            <w:pPr>
              <w:autoSpaceDE w:val="0"/>
              <w:autoSpaceDN w:val="0"/>
              <w:adjustRightInd w:val="0"/>
              <w:spacing w:line="240" w:lineRule="exact"/>
              <w:jc w:val="both"/>
              <w:rPr>
                <w:szCs w:val="28"/>
              </w:rPr>
            </w:pPr>
          </w:p>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31C45">
            <w:pPr>
              <w:autoSpaceDE w:val="0"/>
              <w:autoSpaceDN w:val="0"/>
              <w:adjustRightInd w:val="0"/>
              <w:spacing w:line="240" w:lineRule="exact"/>
              <w:jc w:val="center"/>
              <w:rPr>
                <w:szCs w:val="28"/>
              </w:rPr>
            </w:pPr>
            <w:r w:rsidRPr="002F24AB">
              <w:rPr>
                <w:szCs w:val="28"/>
              </w:rPr>
              <w:t>Приложение 2</w:t>
            </w:r>
          </w:p>
          <w:p w:rsidR="00390C8B" w:rsidRPr="002F24AB" w:rsidRDefault="00390C8B" w:rsidP="005C2D10">
            <w:pPr>
              <w:autoSpaceDE w:val="0"/>
              <w:autoSpaceDN w:val="0"/>
              <w:adjustRightInd w:val="0"/>
              <w:spacing w:line="240" w:lineRule="exact"/>
              <w:jc w:val="center"/>
              <w:rPr>
                <w:szCs w:val="28"/>
              </w:rPr>
            </w:pPr>
            <w:r>
              <w:rPr>
                <w:szCs w:val="28"/>
              </w:rPr>
              <w:t xml:space="preserve">к муниципальной программе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531C45" w:rsidRDefault="00531C45" w:rsidP="00390C8B">
      <w:pPr>
        <w:autoSpaceDE w:val="0"/>
        <w:autoSpaceDN w:val="0"/>
        <w:adjustRightInd w:val="0"/>
        <w:spacing w:line="240" w:lineRule="exact"/>
        <w:jc w:val="center"/>
        <w:outlineLvl w:val="2"/>
        <w:rPr>
          <w:caps/>
          <w:szCs w:val="28"/>
        </w:rPr>
      </w:pPr>
    </w:p>
    <w:p w:rsidR="00531C45" w:rsidRDefault="00531C45" w:rsidP="00390C8B">
      <w:pPr>
        <w:autoSpaceDE w:val="0"/>
        <w:autoSpaceDN w:val="0"/>
        <w:adjustRightInd w:val="0"/>
        <w:spacing w:line="240" w:lineRule="exact"/>
        <w:jc w:val="center"/>
        <w:outlineLvl w:val="2"/>
        <w:rPr>
          <w:caps/>
          <w:szCs w:val="28"/>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ПЕРЕЧЕНЬ</w:t>
      </w:r>
    </w:p>
    <w:p w:rsidR="00390C8B" w:rsidRPr="002F24AB" w:rsidRDefault="00390C8B" w:rsidP="00390C8B">
      <w:pPr>
        <w:autoSpaceDE w:val="0"/>
        <w:autoSpaceDN w:val="0"/>
        <w:adjustRightInd w:val="0"/>
        <w:spacing w:line="240" w:lineRule="exact"/>
        <w:jc w:val="center"/>
        <w:outlineLvl w:val="2"/>
        <w:rPr>
          <w:szCs w:val="28"/>
        </w:rPr>
      </w:pPr>
      <w:r w:rsidRPr="002F24AB">
        <w:rPr>
          <w:szCs w:val="28"/>
        </w:rPr>
        <w:t>основных мероприятий подпрограмм Программы «Социальная поддержка граждан»</w:t>
      </w:r>
    </w:p>
    <w:p w:rsidR="00390C8B" w:rsidRPr="002F24AB" w:rsidRDefault="00390C8B" w:rsidP="00390C8B">
      <w:pPr>
        <w:autoSpaceDE w:val="0"/>
        <w:autoSpaceDN w:val="0"/>
        <w:adjustRightInd w:val="0"/>
        <w:spacing w:line="240" w:lineRule="exact"/>
        <w:jc w:val="center"/>
        <w:outlineLvl w:val="2"/>
        <w:rPr>
          <w:szCs w:val="28"/>
        </w:rPr>
      </w:pPr>
    </w:p>
    <w:tbl>
      <w:tblPr>
        <w:tblW w:w="15090" w:type="dxa"/>
        <w:tblInd w:w="70" w:type="dxa"/>
        <w:tblLayout w:type="fixed"/>
        <w:tblCellMar>
          <w:left w:w="70" w:type="dxa"/>
          <w:right w:w="70" w:type="dxa"/>
        </w:tblCellMar>
        <w:tblLook w:val="0000" w:firstRow="0" w:lastRow="0" w:firstColumn="0" w:lastColumn="0" w:noHBand="0" w:noVBand="0"/>
      </w:tblPr>
      <w:tblGrid>
        <w:gridCol w:w="489"/>
        <w:gridCol w:w="5181"/>
        <w:gridCol w:w="142"/>
        <w:gridCol w:w="2126"/>
        <w:gridCol w:w="2127"/>
        <w:gridCol w:w="850"/>
        <w:gridCol w:w="992"/>
        <w:gridCol w:w="3183"/>
      </w:tblGrid>
      <w:tr w:rsidR="00390C8B" w:rsidRPr="002F24AB" w:rsidTr="005C2D10">
        <w:trPr>
          <w:cantSplit/>
          <w:trHeight w:val="240"/>
        </w:trPr>
        <w:tc>
          <w:tcPr>
            <w:tcW w:w="489"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w:t>
            </w:r>
            <w:r w:rsidRPr="002F24AB">
              <w:rPr>
                <w:szCs w:val="28"/>
              </w:rPr>
              <w:br/>
              <w:t>п/п</w:t>
            </w:r>
          </w:p>
        </w:tc>
        <w:tc>
          <w:tcPr>
            <w:tcW w:w="5323" w:type="dxa"/>
            <w:gridSpan w:val="2"/>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Наименование подпрограммы Программы, основного мероприятия подпрограммы Программы</w:t>
            </w:r>
          </w:p>
        </w:tc>
        <w:tc>
          <w:tcPr>
            <w:tcW w:w="2126"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тип основного мероприятия</w:t>
            </w:r>
            <w:r w:rsidRPr="002F24AB">
              <w:rPr>
                <w:spacing w:val="-2"/>
                <w:szCs w:val="28"/>
                <w:vertAlign w:val="superscript"/>
              </w:rPr>
              <w:t>7</w:t>
            </w:r>
          </w:p>
        </w:tc>
        <w:tc>
          <w:tcPr>
            <w:tcW w:w="2127"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ответственный исполнитель (соисполнитель, участник) подпрограммы Программы, основного мероприятия подпрограммы Программы</w:t>
            </w:r>
          </w:p>
        </w:tc>
        <w:tc>
          <w:tcPr>
            <w:tcW w:w="1842" w:type="dxa"/>
            <w:gridSpan w:val="2"/>
            <w:tcBorders>
              <w:top w:val="single" w:sz="6" w:space="0" w:color="auto"/>
              <w:left w:val="single" w:sz="6" w:space="0" w:color="auto"/>
              <w:bottom w:val="single" w:sz="6"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срок</w:t>
            </w:r>
          </w:p>
        </w:tc>
        <w:tc>
          <w:tcPr>
            <w:tcW w:w="3183"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pacing w:val="-4"/>
                <w:szCs w:val="28"/>
              </w:rPr>
            </w:pPr>
            <w:r w:rsidRPr="002F24AB">
              <w:rPr>
                <w:spacing w:val="-4"/>
                <w:szCs w:val="28"/>
              </w:rPr>
              <w:t>связь с индикаторами достижения целей Программы и показателями решения задач подпрограммы Программы</w:t>
            </w:r>
          </w:p>
        </w:tc>
      </w:tr>
      <w:tr w:rsidR="00390C8B" w:rsidRPr="002F24AB" w:rsidTr="005C2D10">
        <w:trPr>
          <w:cantSplit/>
          <w:trHeight w:val="720"/>
        </w:trPr>
        <w:tc>
          <w:tcPr>
            <w:tcW w:w="489"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5323" w:type="dxa"/>
            <w:gridSpan w:val="2"/>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6"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7"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850"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нача</w:t>
            </w:r>
          </w:p>
          <w:p w:rsidR="00390C8B" w:rsidRPr="002F24AB" w:rsidRDefault="00390C8B" w:rsidP="005C2D10">
            <w:pPr>
              <w:autoSpaceDE w:val="0"/>
              <w:autoSpaceDN w:val="0"/>
              <w:adjustRightInd w:val="0"/>
              <w:spacing w:line="240" w:lineRule="exact"/>
              <w:jc w:val="center"/>
              <w:rPr>
                <w:szCs w:val="28"/>
              </w:rPr>
            </w:pPr>
            <w:r w:rsidRPr="002F24AB">
              <w:rPr>
                <w:szCs w:val="28"/>
              </w:rPr>
              <w:t>ла</w:t>
            </w:r>
          </w:p>
          <w:p w:rsidR="00390C8B" w:rsidRPr="002F24AB" w:rsidRDefault="00390C8B" w:rsidP="005C2D10">
            <w:pPr>
              <w:autoSpaceDE w:val="0"/>
              <w:autoSpaceDN w:val="0"/>
              <w:adjustRightInd w:val="0"/>
              <w:spacing w:line="240" w:lineRule="exact"/>
              <w:jc w:val="center"/>
              <w:rPr>
                <w:szCs w:val="28"/>
              </w:rPr>
            </w:pPr>
            <w:r w:rsidRPr="002F24AB">
              <w:rPr>
                <w:szCs w:val="28"/>
              </w:rPr>
              <w:t>реализации</w:t>
            </w:r>
          </w:p>
        </w:tc>
        <w:tc>
          <w:tcPr>
            <w:tcW w:w="992"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окончания реали</w:t>
            </w:r>
          </w:p>
          <w:p w:rsidR="00390C8B" w:rsidRPr="002F24AB" w:rsidRDefault="00390C8B" w:rsidP="005C2D10">
            <w:pPr>
              <w:autoSpaceDE w:val="0"/>
              <w:autoSpaceDN w:val="0"/>
              <w:adjustRightInd w:val="0"/>
              <w:spacing w:line="240" w:lineRule="exact"/>
              <w:jc w:val="center"/>
              <w:rPr>
                <w:szCs w:val="28"/>
              </w:rPr>
            </w:pPr>
            <w:r w:rsidRPr="002F24AB">
              <w:rPr>
                <w:szCs w:val="28"/>
              </w:rPr>
              <w:t>зации</w:t>
            </w:r>
          </w:p>
        </w:tc>
        <w:tc>
          <w:tcPr>
            <w:tcW w:w="3183"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r>
      <w:tr w:rsidR="00390C8B" w:rsidRPr="002F24AB" w:rsidTr="005C2D10">
        <w:trPr>
          <w:cantSplit/>
          <w:trHeight w:val="116"/>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Цель</w:t>
            </w:r>
            <w:r w:rsidRPr="00693215">
              <w:rPr>
                <w:szCs w:val="28"/>
              </w:rPr>
              <w:t xml:space="preserve"> Программы: «Повышение уровня и качества жизни населения Благодарненского </w:t>
            </w:r>
            <w:r>
              <w:rPr>
                <w:szCs w:val="28"/>
              </w:rPr>
              <w:t>городского округа</w:t>
            </w:r>
            <w:r w:rsidRPr="00693215">
              <w:rPr>
                <w:szCs w:val="28"/>
              </w:rPr>
              <w:t xml:space="preserve"> Ставропольского края</w:t>
            </w:r>
            <w:r>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5323"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Подпрограмма 1:</w:t>
            </w:r>
          </w:p>
          <w:p w:rsidR="00390C8B" w:rsidRPr="002F24AB" w:rsidRDefault="00390C8B" w:rsidP="005C2D10">
            <w:pPr>
              <w:autoSpaceDE w:val="0"/>
              <w:autoSpaceDN w:val="0"/>
              <w:adjustRightInd w:val="0"/>
              <w:jc w:val="center"/>
              <w:rPr>
                <w:szCs w:val="28"/>
              </w:rPr>
            </w:pPr>
            <w:r w:rsidRPr="002F24AB">
              <w:rPr>
                <w:szCs w:val="28"/>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rPr>
                <w:szCs w:val="28"/>
              </w:rPr>
            </w:pPr>
            <w:r w:rsidRPr="002F24AB">
              <w:rPr>
                <w:szCs w:val="28"/>
              </w:rPr>
              <w:t xml:space="preserve">              Х</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2.</w:t>
            </w:r>
            <w:r w:rsidRPr="002F24AB">
              <w:rPr>
                <w:szCs w:val="28"/>
              </w:rPr>
              <w:t>1</w:t>
            </w:r>
            <w:r>
              <w:rPr>
                <w:szCs w:val="28"/>
              </w:rPr>
              <w:t>.</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highlight w:val="yellow"/>
              </w:rPr>
            </w:pPr>
            <w:r>
              <w:rPr>
                <w:szCs w:val="28"/>
              </w:rPr>
              <w:t xml:space="preserve">Задача подпрограммы </w:t>
            </w:r>
            <w:r w:rsidRPr="002F24AB">
              <w:rPr>
                <w:szCs w:val="28"/>
              </w:rPr>
              <w:t xml:space="preserve">Программы: «Выполнение государственных обязательств по социальной поддержке граждан в Благодарненском </w:t>
            </w:r>
            <w:r>
              <w:rPr>
                <w:szCs w:val="28"/>
              </w:rPr>
              <w:t>городском округе Ставропольского края</w:t>
            </w:r>
            <w:r w:rsidRPr="002F24AB">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1.</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семьям и детям»</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3.1.1.; 3.1.3. </w:t>
            </w:r>
            <w:r w:rsidRPr="002F24AB">
              <w:rPr>
                <w:szCs w:val="28"/>
              </w:rPr>
              <w:t>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2.</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отдельным категориям граждан»</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E25B13">
            <w:pPr>
              <w:autoSpaceDE w:val="0"/>
              <w:autoSpaceDN w:val="0"/>
              <w:adjustRightInd w:val="0"/>
              <w:jc w:val="center"/>
              <w:rPr>
                <w:szCs w:val="28"/>
              </w:rPr>
            </w:pPr>
            <w:r>
              <w:rPr>
                <w:szCs w:val="28"/>
              </w:rPr>
              <w:t>у</w:t>
            </w:r>
            <w:r w:rsidRPr="002F24AB">
              <w:rPr>
                <w:szCs w:val="28"/>
              </w:rPr>
              <w:t>правление</w:t>
            </w:r>
            <w:r>
              <w:rPr>
                <w:szCs w:val="28"/>
              </w:rPr>
              <w:t xml:space="preserve">, управление образования и молодежной политики АБГО СК, </w:t>
            </w:r>
            <w:r w:rsidR="00E25B13">
              <w:rPr>
                <w:szCs w:val="28"/>
              </w:rPr>
              <w:t>управление культуры администрации</w:t>
            </w:r>
            <w:r>
              <w:rPr>
                <w:szCs w:val="28"/>
              </w:rPr>
              <w:t xml:space="preserve"> БГО СК</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3.1.1.; 3.1.2.</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3.</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 xml:space="preserve">Основное мероприятие </w:t>
            </w:r>
            <w:r w:rsidR="00B311A4">
              <w:rPr>
                <w:szCs w:val="28"/>
              </w:rPr>
              <w:t xml:space="preserve">реализация регионального проекта </w:t>
            </w:r>
            <w:r>
              <w:rPr>
                <w:szCs w:val="28"/>
              </w:rPr>
              <w:t>«Финансовая поддержка семей при рождении детей»</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Pr>
                <w:szCs w:val="28"/>
              </w:rPr>
              <w:t>202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Pr>
                <w:szCs w:val="28"/>
              </w:rPr>
              <w:t>202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3.1.1.; 3.1.3.</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4.</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Основное мероприятие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 xml:space="preserve">доступностью государственных   услуг   в   сфере социальной защиты населения </w:t>
            </w:r>
            <w:r>
              <w:rPr>
                <w:rFonts w:eastAsia="Courier New"/>
                <w:szCs w:val="28"/>
              </w:rPr>
              <w:t>городского округа»</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3D41D0">
              <w:rPr>
                <w:rFonts w:eastAsia="Courier New"/>
                <w:szCs w:val="28"/>
              </w:rPr>
              <w:t>предоставл</w:t>
            </w:r>
            <w:r>
              <w:rPr>
                <w:rFonts w:eastAsia="Courier New"/>
                <w:szCs w:val="28"/>
              </w:rPr>
              <w:t>ение</w:t>
            </w:r>
            <w:r w:rsidRPr="003D41D0">
              <w:rPr>
                <w:rFonts w:eastAsia="Courier New"/>
                <w:szCs w:val="28"/>
              </w:rPr>
              <w:t xml:space="preserve"> государственных услуг в сфере социальной защиты населения </w:t>
            </w:r>
            <w:r w:rsidR="005C2D10">
              <w:rPr>
                <w:rFonts w:eastAsia="Courier New"/>
                <w:szCs w:val="28"/>
              </w:rPr>
              <w:t>городского округа</w:t>
            </w:r>
            <w:r w:rsidRPr="003D41D0">
              <w:rPr>
                <w:rFonts w:eastAsia="Courier New"/>
                <w:szCs w:val="28"/>
              </w:rPr>
              <w:t xml:space="preserve"> в </w:t>
            </w:r>
            <w:r>
              <w:rPr>
                <w:rFonts w:eastAsia="Courier New"/>
                <w:szCs w:val="28"/>
              </w:rPr>
              <w:t>соответствии с административными регламентами предоставления государственных услуг</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Default="00390C8B" w:rsidP="00B67B1D">
            <w:pPr>
              <w:autoSpaceDE w:val="0"/>
              <w:autoSpaceDN w:val="0"/>
              <w:adjustRightInd w:val="0"/>
              <w:rPr>
                <w:szCs w:val="28"/>
              </w:rPr>
            </w:pPr>
            <w:r>
              <w:rPr>
                <w:szCs w:val="28"/>
              </w:rPr>
              <w:t>202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Default="00390C8B" w:rsidP="00B67B1D">
            <w:pPr>
              <w:autoSpaceDE w:val="0"/>
              <w:autoSpaceDN w:val="0"/>
              <w:adjustRightInd w:val="0"/>
              <w:jc w:val="center"/>
              <w:rPr>
                <w:szCs w:val="28"/>
              </w:rPr>
            </w:pPr>
            <w:r>
              <w:rPr>
                <w:szCs w:val="28"/>
              </w:rPr>
              <w:t>202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3.2.1.</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5.</w:t>
            </w:r>
          </w:p>
        </w:tc>
        <w:tc>
          <w:tcPr>
            <w:tcW w:w="5181" w:type="dxa"/>
            <w:tcBorders>
              <w:top w:val="single" w:sz="4" w:space="0" w:color="auto"/>
              <w:left w:val="single" w:sz="4" w:space="0" w:color="auto"/>
              <w:bottom w:val="single" w:sz="4" w:space="0" w:color="auto"/>
              <w:right w:val="single" w:sz="4" w:space="0" w:color="auto"/>
            </w:tcBorders>
          </w:tcPr>
          <w:p w:rsidR="00390C8B" w:rsidRPr="00F13832" w:rsidRDefault="00390C8B" w:rsidP="005C2D10">
            <w:pPr>
              <w:rPr>
                <w:color w:val="000000"/>
                <w:szCs w:val="28"/>
              </w:rPr>
            </w:pPr>
            <w:r w:rsidRPr="00F13832">
              <w:rPr>
                <w:color w:val="000000"/>
                <w:szCs w:val="28"/>
              </w:rPr>
              <w:t>Основное мероприятие «</w:t>
            </w:r>
            <w:r w:rsidRPr="00F13832">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F13832">
              <w:rPr>
                <w:color w:val="000000"/>
                <w:szCs w:val="28"/>
              </w:rPr>
              <w:t>»</w:t>
            </w:r>
          </w:p>
          <w:p w:rsidR="00390C8B" w:rsidRPr="00E51729" w:rsidRDefault="00390C8B" w:rsidP="005C2D10">
            <w:pPr>
              <w:autoSpaceDE w:val="0"/>
              <w:autoSpaceDN w:val="0"/>
              <w:adjustRightInd w:val="0"/>
              <w:jc w:val="both"/>
              <w:rPr>
                <w:rFonts w:eastAsia="Courier New"/>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390C8B" w:rsidRPr="003D41D0" w:rsidRDefault="00390C8B" w:rsidP="005C2D10">
            <w:pPr>
              <w:autoSpaceDE w:val="0"/>
              <w:autoSpaceDN w:val="0"/>
              <w:adjustRightInd w:val="0"/>
              <w:jc w:val="center"/>
              <w:rPr>
                <w:rFonts w:eastAsia="Courier New"/>
                <w:szCs w:val="28"/>
              </w:rPr>
            </w:pPr>
            <w:r>
              <w:rPr>
                <w:szCs w:val="28"/>
              </w:rPr>
              <w:t>индивидуальное консультирование, размещение в СМИ, на Интернет-портале, информационных стендах управления актуальной информации в сфере действующего законодательства о предоставлении мер социальной поддержки гражданам</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rPr>
                <w:szCs w:val="28"/>
              </w:rPr>
            </w:pPr>
          </w:p>
        </w:tc>
        <w:tc>
          <w:tcPr>
            <w:tcW w:w="992"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3.2.2.</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bl>
    <w:p w:rsidR="00390C8B" w:rsidRPr="002F24AB" w:rsidRDefault="00390C8B" w:rsidP="00390C8B">
      <w:pPr>
        <w:autoSpaceDE w:val="0"/>
        <w:autoSpaceDN w:val="0"/>
        <w:adjustRightInd w:val="0"/>
        <w:outlineLvl w:val="2"/>
        <w:rPr>
          <w:szCs w:val="28"/>
        </w:rPr>
      </w:pPr>
    </w:p>
    <w:p w:rsidR="00390C8B" w:rsidRPr="002F24AB" w:rsidRDefault="00390C8B" w:rsidP="00390C8B">
      <w:pPr>
        <w:autoSpaceDE w:val="0"/>
        <w:autoSpaceDN w:val="0"/>
        <w:adjustRightInd w:val="0"/>
        <w:outlineLvl w:val="2"/>
        <w:rPr>
          <w:szCs w:val="28"/>
        </w:rPr>
      </w:pPr>
      <w:r w:rsidRPr="002F24AB">
        <w:rPr>
          <w:szCs w:val="28"/>
        </w:rPr>
        <w:t>Используемые сокращения:</w:t>
      </w:r>
    </w:p>
    <w:tbl>
      <w:tblPr>
        <w:tblW w:w="0" w:type="auto"/>
        <w:tblLook w:val="04A0" w:firstRow="1" w:lastRow="0" w:firstColumn="1" w:lastColumn="0" w:noHBand="0" w:noVBand="1"/>
      </w:tblPr>
      <w:tblGrid>
        <w:gridCol w:w="3369"/>
        <w:gridCol w:w="11984"/>
      </w:tblGrid>
      <w:tr w:rsidR="00390C8B" w:rsidRPr="002F24AB" w:rsidTr="005C2D10">
        <w:tc>
          <w:tcPr>
            <w:tcW w:w="3369" w:type="dxa"/>
            <w:shd w:val="clear" w:color="auto" w:fill="auto"/>
          </w:tcPr>
          <w:p w:rsidR="00390C8B" w:rsidRPr="002F24AB" w:rsidRDefault="00531C45" w:rsidP="005C2D10">
            <w:pPr>
              <w:autoSpaceDE w:val="0"/>
              <w:autoSpaceDN w:val="0"/>
              <w:adjustRightInd w:val="0"/>
              <w:outlineLvl w:val="2"/>
              <w:rPr>
                <w:szCs w:val="28"/>
              </w:rPr>
            </w:pPr>
            <w:r>
              <w:rPr>
                <w:szCs w:val="28"/>
              </w:rPr>
              <w:t>У</w:t>
            </w:r>
            <w:r w:rsidR="00E25B13">
              <w:rPr>
                <w:szCs w:val="28"/>
              </w:rPr>
              <w:t xml:space="preserve">правление культуры </w:t>
            </w:r>
            <w:r w:rsidR="00390C8B">
              <w:rPr>
                <w:szCs w:val="28"/>
              </w:rPr>
              <w:t>а</w:t>
            </w:r>
            <w:r w:rsidR="00E25B13">
              <w:rPr>
                <w:szCs w:val="28"/>
              </w:rPr>
              <w:t>дминистрации</w:t>
            </w:r>
            <w:r w:rsidR="00390C8B" w:rsidRPr="002F24AB">
              <w:rPr>
                <w:szCs w:val="28"/>
              </w:rPr>
              <w:t xml:space="preserve"> Б</w:t>
            </w:r>
            <w:r w:rsidR="00390C8B">
              <w:rPr>
                <w:szCs w:val="28"/>
              </w:rPr>
              <w:t>ГО</w:t>
            </w:r>
            <w:r w:rsidR="00390C8B" w:rsidRPr="002F24AB">
              <w:rPr>
                <w:szCs w:val="28"/>
              </w:rPr>
              <w:t xml:space="preserve"> СК</w:t>
            </w:r>
          </w:p>
        </w:tc>
        <w:tc>
          <w:tcPr>
            <w:tcW w:w="11984" w:type="dxa"/>
            <w:shd w:val="clear" w:color="auto" w:fill="auto"/>
          </w:tcPr>
          <w:p w:rsidR="00390C8B" w:rsidRPr="002F24AB" w:rsidRDefault="00E25B13" w:rsidP="005C2D10">
            <w:pPr>
              <w:autoSpaceDE w:val="0"/>
              <w:autoSpaceDN w:val="0"/>
              <w:adjustRightInd w:val="0"/>
              <w:jc w:val="both"/>
              <w:outlineLvl w:val="2"/>
              <w:rPr>
                <w:szCs w:val="28"/>
              </w:rPr>
            </w:pPr>
            <w:r>
              <w:rPr>
                <w:szCs w:val="28"/>
              </w:rPr>
              <w:t xml:space="preserve">управление культуры </w:t>
            </w:r>
            <w:r w:rsidR="00390C8B">
              <w:rPr>
                <w:szCs w:val="28"/>
              </w:rPr>
              <w:t>а</w:t>
            </w:r>
            <w:r w:rsidR="00390C8B" w:rsidRPr="002F24AB">
              <w:rPr>
                <w:szCs w:val="28"/>
              </w:rPr>
              <w:t xml:space="preserve">дминистрация Благодарненского </w:t>
            </w:r>
            <w:r w:rsidR="00390C8B">
              <w:rPr>
                <w:szCs w:val="28"/>
              </w:rPr>
              <w:t>городского округа</w:t>
            </w:r>
            <w:r w:rsidR="00390C8B"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w:t>
            </w:r>
            <w:r w:rsidRPr="002F24AB">
              <w:rPr>
                <w:szCs w:val="28"/>
              </w:rPr>
              <w:t>правление</w:t>
            </w:r>
          </w:p>
        </w:tc>
        <w:tc>
          <w:tcPr>
            <w:tcW w:w="11984" w:type="dxa"/>
            <w:shd w:val="clear" w:color="auto" w:fill="auto"/>
          </w:tcPr>
          <w:p w:rsidR="00390C8B" w:rsidRPr="002F24AB" w:rsidRDefault="00390C8B" w:rsidP="005C2D10">
            <w:pPr>
              <w:autoSpaceDE w:val="0"/>
              <w:autoSpaceDN w:val="0"/>
              <w:adjustRightInd w:val="0"/>
              <w:jc w:val="both"/>
              <w:outlineLvl w:val="2"/>
              <w:rPr>
                <w:szCs w:val="28"/>
              </w:rPr>
            </w:pPr>
            <w:r>
              <w:rPr>
                <w:szCs w:val="28"/>
              </w:rPr>
              <w:t>у</w:t>
            </w:r>
            <w:r w:rsidRPr="002F24AB">
              <w:rPr>
                <w:szCs w:val="28"/>
              </w:rPr>
              <w:t>правление труд</w:t>
            </w:r>
            <w:r>
              <w:rPr>
                <w:szCs w:val="28"/>
              </w:rPr>
              <w:t>а и социальной защиты населения</w:t>
            </w:r>
            <w:r w:rsidRPr="002F24AB">
              <w:rPr>
                <w:szCs w:val="28"/>
              </w:rPr>
              <w:t xml:space="preserve"> администрации Благодарненского </w:t>
            </w:r>
            <w:r>
              <w:rPr>
                <w:szCs w:val="28"/>
              </w:rPr>
              <w:t>городского округа</w:t>
            </w:r>
            <w:r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531C45" w:rsidP="005C2D10">
            <w:pPr>
              <w:autoSpaceDE w:val="0"/>
              <w:autoSpaceDN w:val="0"/>
              <w:adjustRightInd w:val="0"/>
              <w:outlineLvl w:val="2"/>
              <w:rPr>
                <w:szCs w:val="28"/>
              </w:rPr>
            </w:pPr>
            <w:r>
              <w:rPr>
                <w:szCs w:val="28"/>
              </w:rPr>
              <w:t>У</w:t>
            </w:r>
            <w:r w:rsidR="00390C8B">
              <w:rPr>
                <w:szCs w:val="28"/>
              </w:rPr>
              <w:t>правление образования и молодежной политики АБГО СК</w:t>
            </w:r>
          </w:p>
        </w:tc>
        <w:tc>
          <w:tcPr>
            <w:tcW w:w="11984"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Default="00390C8B" w:rsidP="005C2D10">
            <w:pPr>
              <w:autoSpaceDE w:val="0"/>
              <w:autoSpaceDN w:val="0"/>
              <w:adjustRightInd w:val="0"/>
              <w:outlineLvl w:val="2"/>
              <w:rPr>
                <w:szCs w:val="28"/>
              </w:rPr>
            </w:pPr>
          </w:p>
          <w:p w:rsidR="00390C8B" w:rsidRPr="002F24AB" w:rsidRDefault="00390C8B" w:rsidP="005C2D10">
            <w:pPr>
              <w:autoSpaceDE w:val="0"/>
              <w:autoSpaceDN w:val="0"/>
              <w:adjustRightInd w:val="0"/>
              <w:outlineLvl w:val="2"/>
              <w:rPr>
                <w:szCs w:val="28"/>
              </w:rPr>
            </w:pPr>
          </w:p>
        </w:tc>
      </w:tr>
    </w:tbl>
    <w:p w:rsidR="00531C45" w:rsidRDefault="00531C45"/>
    <w:tbl>
      <w:tblPr>
        <w:tblW w:w="0" w:type="auto"/>
        <w:tblLook w:val="04A0" w:firstRow="1" w:lastRow="0" w:firstColumn="1" w:lastColumn="0" w:noHBand="0" w:noVBand="1"/>
      </w:tblPr>
      <w:tblGrid>
        <w:gridCol w:w="7676"/>
        <w:gridCol w:w="7677"/>
      </w:tblGrid>
      <w:tr w:rsidR="00390C8B" w:rsidRPr="002F24AB" w:rsidTr="005C2D10">
        <w:tc>
          <w:tcPr>
            <w:tcW w:w="7676"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w:t>
            </w:r>
            <w:r w:rsidRPr="002F24AB">
              <w:rPr>
                <w:szCs w:val="28"/>
              </w:rPr>
              <w:t>риложение 3</w:t>
            </w:r>
          </w:p>
          <w:p w:rsidR="00390C8B" w:rsidRDefault="00390C8B" w:rsidP="005C2D10">
            <w:pPr>
              <w:autoSpaceDE w:val="0"/>
              <w:autoSpaceDN w:val="0"/>
              <w:adjustRightInd w:val="0"/>
              <w:spacing w:line="240" w:lineRule="exact"/>
              <w:jc w:val="center"/>
              <w:rPr>
                <w:szCs w:val="28"/>
              </w:rPr>
            </w:pPr>
            <w:r>
              <w:rPr>
                <w:szCs w:val="28"/>
              </w:rPr>
              <w:t>к муниципальной программе</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Благодарненского </w:t>
            </w:r>
            <w:r>
              <w:rPr>
                <w:szCs w:val="28"/>
              </w:rPr>
              <w:t>городского округа</w:t>
            </w:r>
            <w:r w:rsidRPr="002F24AB">
              <w:rPr>
                <w:szCs w:val="28"/>
              </w:rPr>
              <w:t xml:space="preserve"> Ставропольского края</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szCs w:val="28"/>
        </w:rPr>
      </w:pPr>
      <w:r w:rsidRPr="002F24AB">
        <w:rPr>
          <w:szCs w:val="28"/>
        </w:rPr>
        <w:t xml:space="preserve">     </w:t>
      </w:r>
    </w:p>
    <w:p w:rsidR="00390C8B" w:rsidRPr="002F24AB" w:rsidRDefault="00390C8B" w:rsidP="00390C8B">
      <w:pPr>
        <w:autoSpaceDE w:val="0"/>
        <w:autoSpaceDN w:val="0"/>
        <w:adjustRightInd w:val="0"/>
        <w:spacing w:line="240" w:lineRule="exact"/>
        <w:jc w:val="center"/>
        <w:outlineLvl w:val="2"/>
        <w:rPr>
          <w:szCs w:val="28"/>
        </w:rPr>
      </w:pPr>
      <w:r w:rsidRPr="002F24AB">
        <w:rPr>
          <w:caps/>
          <w:szCs w:val="28"/>
        </w:rPr>
        <w:t>объемы и источники</w:t>
      </w:r>
    </w:p>
    <w:p w:rsidR="00390C8B" w:rsidRPr="002F24AB" w:rsidRDefault="00390C8B" w:rsidP="00390C8B">
      <w:pPr>
        <w:autoSpaceDE w:val="0"/>
        <w:autoSpaceDN w:val="0"/>
        <w:adjustRightInd w:val="0"/>
        <w:spacing w:line="240" w:lineRule="exact"/>
        <w:jc w:val="center"/>
        <w:rPr>
          <w:spacing w:val="-4"/>
          <w:szCs w:val="28"/>
        </w:rPr>
      </w:pPr>
      <w:r w:rsidRPr="002F24AB">
        <w:rPr>
          <w:spacing w:val="-4"/>
          <w:szCs w:val="28"/>
        </w:rPr>
        <w:t>финансового обеспечения Программы «Социальная поддержка граждан»</w:t>
      </w:r>
    </w:p>
    <w:p w:rsidR="00390C8B" w:rsidRPr="002F24AB" w:rsidRDefault="00390C8B" w:rsidP="00390C8B">
      <w:pPr>
        <w:autoSpaceDE w:val="0"/>
        <w:autoSpaceDN w:val="0"/>
        <w:adjustRightInd w:val="0"/>
        <w:outlineLvl w:val="2"/>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6237"/>
        <w:gridCol w:w="1843"/>
        <w:gridCol w:w="1985"/>
        <w:gridCol w:w="1842"/>
      </w:tblGrid>
      <w:tr w:rsidR="00390C8B" w:rsidRPr="000410B1" w:rsidTr="005C2D10">
        <w:tc>
          <w:tcPr>
            <w:tcW w:w="738"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 п/п</w:t>
            </w:r>
          </w:p>
        </w:tc>
        <w:tc>
          <w:tcPr>
            <w:tcW w:w="2664"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Наименование Программы, подпрограммы Программы, основного мероприятия подпрограммы Программы</w:t>
            </w:r>
          </w:p>
        </w:tc>
        <w:tc>
          <w:tcPr>
            <w:tcW w:w="6237" w:type="dxa"/>
            <w:vMerge w:val="restart"/>
          </w:tcPr>
          <w:p w:rsidR="00390C8B" w:rsidRPr="000410B1" w:rsidRDefault="00390C8B" w:rsidP="005C2D10">
            <w:pPr>
              <w:autoSpaceDE w:val="0"/>
              <w:autoSpaceDN w:val="0"/>
              <w:adjustRightInd w:val="0"/>
              <w:spacing w:line="240" w:lineRule="exact"/>
              <w:jc w:val="center"/>
              <w:outlineLvl w:val="2"/>
              <w:rPr>
                <w:spacing w:val="-2"/>
                <w:szCs w:val="28"/>
              </w:rPr>
            </w:pPr>
            <w:r w:rsidRPr="000410B1">
              <w:rPr>
                <w:spacing w:val="-2"/>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прогнозная (справочная)оценка расходов по годам (тыс.</w:t>
            </w:r>
            <w:r>
              <w:rPr>
                <w:szCs w:val="28"/>
              </w:rPr>
              <w:t xml:space="preserve"> </w:t>
            </w:r>
            <w:r w:rsidRPr="000410B1">
              <w:rPr>
                <w:szCs w:val="28"/>
              </w:rPr>
              <w:t>рублей)</w:t>
            </w:r>
          </w:p>
        </w:tc>
      </w:tr>
      <w:tr w:rsidR="00390C8B" w:rsidRPr="000410B1" w:rsidTr="005C2D10">
        <w:tc>
          <w:tcPr>
            <w:tcW w:w="738" w:type="dxa"/>
            <w:vMerge/>
          </w:tcPr>
          <w:p w:rsidR="00390C8B" w:rsidRPr="000410B1" w:rsidRDefault="00390C8B" w:rsidP="005C2D10">
            <w:pPr>
              <w:autoSpaceDE w:val="0"/>
              <w:autoSpaceDN w:val="0"/>
              <w:adjustRightInd w:val="0"/>
              <w:spacing w:line="240" w:lineRule="exact"/>
              <w:jc w:val="center"/>
              <w:outlineLvl w:val="2"/>
              <w:rPr>
                <w:szCs w:val="28"/>
              </w:rPr>
            </w:pPr>
          </w:p>
        </w:tc>
        <w:tc>
          <w:tcPr>
            <w:tcW w:w="2664" w:type="dxa"/>
            <w:vMerge/>
          </w:tcPr>
          <w:p w:rsidR="00390C8B" w:rsidRPr="000410B1" w:rsidRDefault="00390C8B" w:rsidP="005C2D10">
            <w:pPr>
              <w:spacing w:line="240" w:lineRule="exact"/>
              <w:jc w:val="center"/>
              <w:rPr>
                <w:szCs w:val="28"/>
              </w:rPr>
            </w:pPr>
          </w:p>
        </w:tc>
        <w:tc>
          <w:tcPr>
            <w:tcW w:w="6237" w:type="dxa"/>
            <w:vMerge/>
          </w:tcPr>
          <w:p w:rsidR="00390C8B" w:rsidRPr="000410B1" w:rsidRDefault="00390C8B" w:rsidP="005C2D10">
            <w:pPr>
              <w:spacing w:line="240" w:lineRule="exact"/>
              <w:jc w:val="center"/>
              <w:rPr>
                <w:szCs w:val="28"/>
              </w:rPr>
            </w:pPr>
          </w:p>
        </w:tc>
        <w:tc>
          <w:tcPr>
            <w:tcW w:w="1843"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w:t>
            </w:r>
            <w:r>
              <w:rPr>
                <w:szCs w:val="28"/>
              </w:rPr>
              <w:t>2</w:t>
            </w:r>
            <w:r w:rsidR="00B67B1D">
              <w:rPr>
                <w:szCs w:val="28"/>
              </w:rPr>
              <w:t>1</w:t>
            </w:r>
          </w:p>
        </w:tc>
        <w:tc>
          <w:tcPr>
            <w:tcW w:w="1985"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202</w:t>
            </w:r>
            <w:r w:rsidR="00B67B1D">
              <w:rPr>
                <w:szCs w:val="28"/>
              </w:rPr>
              <w:t>2</w:t>
            </w:r>
          </w:p>
        </w:tc>
        <w:tc>
          <w:tcPr>
            <w:tcW w:w="1842"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202</w:t>
            </w:r>
            <w:r w:rsidR="00B67B1D">
              <w:rPr>
                <w:szCs w:val="28"/>
              </w:rPr>
              <w:t>3</w:t>
            </w:r>
          </w:p>
        </w:tc>
      </w:tr>
    </w:tbl>
    <w:p w:rsidR="00390C8B" w:rsidRPr="000410B1" w:rsidRDefault="00390C8B" w:rsidP="00390C8B">
      <w:pPr>
        <w:spacing w:line="14" w:lineRule="auto"/>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237"/>
        <w:gridCol w:w="1843"/>
        <w:gridCol w:w="1985"/>
        <w:gridCol w:w="1842"/>
      </w:tblGrid>
      <w:tr w:rsidR="00390C8B" w:rsidRPr="000410B1" w:rsidTr="005C2D10">
        <w:trPr>
          <w:trHeight w:val="966"/>
        </w:trPr>
        <w:tc>
          <w:tcPr>
            <w:tcW w:w="709" w:type="dxa"/>
            <w:vMerge w:val="restart"/>
            <w:tcBorders>
              <w:top w:val="nil"/>
              <w:bottom w:val="single" w:sz="4" w:space="0" w:color="auto"/>
            </w:tcBorders>
          </w:tcPr>
          <w:p w:rsidR="00390C8B" w:rsidRPr="000410B1" w:rsidRDefault="00390C8B" w:rsidP="005C2D10">
            <w:pPr>
              <w:autoSpaceDE w:val="0"/>
              <w:autoSpaceDN w:val="0"/>
              <w:adjustRightInd w:val="0"/>
              <w:jc w:val="center"/>
              <w:outlineLvl w:val="2"/>
              <w:rPr>
                <w:szCs w:val="28"/>
              </w:rPr>
            </w:pPr>
            <w:r w:rsidRPr="000410B1">
              <w:rPr>
                <w:szCs w:val="28"/>
              </w:rPr>
              <w:t>1.</w:t>
            </w:r>
          </w:p>
        </w:tc>
        <w:tc>
          <w:tcPr>
            <w:tcW w:w="2693" w:type="dxa"/>
            <w:vMerge w:val="restart"/>
            <w:tcBorders>
              <w:top w:val="nil"/>
              <w:bottom w:val="single" w:sz="4" w:space="0" w:color="auto"/>
            </w:tcBorders>
          </w:tcPr>
          <w:p w:rsidR="00390C8B" w:rsidRPr="000410B1" w:rsidRDefault="00390C8B" w:rsidP="005C2D10">
            <w:pPr>
              <w:autoSpaceDE w:val="0"/>
              <w:autoSpaceDN w:val="0"/>
              <w:adjustRightInd w:val="0"/>
              <w:outlineLvl w:val="2"/>
              <w:rPr>
                <w:szCs w:val="28"/>
              </w:rPr>
            </w:pPr>
            <w:r w:rsidRPr="000410B1">
              <w:rPr>
                <w:szCs w:val="28"/>
              </w:rPr>
              <w:t>Программа «Социальная поддержка граждан», всего</w:t>
            </w:r>
          </w:p>
        </w:tc>
        <w:tc>
          <w:tcPr>
            <w:tcW w:w="6237" w:type="dxa"/>
            <w:tcBorders>
              <w:top w:val="nil"/>
            </w:tcBorders>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Borders>
              <w:top w:val="nil"/>
            </w:tcBorders>
          </w:tcPr>
          <w:p w:rsidR="00390C8B" w:rsidRPr="000410B1" w:rsidRDefault="00307EB7" w:rsidP="002D71F7">
            <w:pPr>
              <w:autoSpaceDE w:val="0"/>
              <w:autoSpaceDN w:val="0"/>
              <w:adjustRightInd w:val="0"/>
              <w:jc w:val="right"/>
              <w:outlineLvl w:val="2"/>
              <w:rPr>
                <w:szCs w:val="28"/>
              </w:rPr>
            </w:pPr>
            <w:r>
              <w:rPr>
                <w:szCs w:val="28"/>
              </w:rPr>
              <w:t>683 844,84</w:t>
            </w:r>
          </w:p>
        </w:tc>
        <w:tc>
          <w:tcPr>
            <w:tcW w:w="1985" w:type="dxa"/>
            <w:tcBorders>
              <w:top w:val="nil"/>
            </w:tcBorders>
          </w:tcPr>
          <w:p w:rsidR="00390C8B" w:rsidRPr="000410B1" w:rsidRDefault="00307EB7" w:rsidP="002D71F7">
            <w:pPr>
              <w:autoSpaceDE w:val="0"/>
              <w:autoSpaceDN w:val="0"/>
              <w:adjustRightInd w:val="0"/>
              <w:jc w:val="right"/>
              <w:outlineLvl w:val="2"/>
              <w:rPr>
                <w:szCs w:val="28"/>
              </w:rPr>
            </w:pPr>
            <w:r>
              <w:rPr>
                <w:szCs w:val="28"/>
              </w:rPr>
              <w:t>687 666,44</w:t>
            </w:r>
          </w:p>
        </w:tc>
        <w:tc>
          <w:tcPr>
            <w:tcW w:w="1842" w:type="dxa"/>
            <w:tcBorders>
              <w:top w:val="nil"/>
            </w:tcBorders>
          </w:tcPr>
          <w:p w:rsidR="00390C8B" w:rsidRPr="000410B1" w:rsidRDefault="00307EB7" w:rsidP="002D71F7">
            <w:pPr>
              <w:autoSpaceDE w:val="0"/>
              <w:autoSpaceDN w:val="0"/>
              <w:adjustRightInd w:val="0"/>
              <w:jc w:val="right"/>
              <w:outlineLvl w:val="2"/>
              <w:rPr>
                <w:szCs w:val="28"/>
              </w:rPr>
            </w:pPr>
            <w:r>
              <w:rPr>
                <w:szCs w:val="28"/>
              </w:rPr>
              <w:t>700 032,59</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07EB7" w:rsidP="002D71F7">
            <w:pPr>
              <w:autoSpaceDE w:val="0"/>
              <w:autoSpaceDN w:val="0"/>
              <w:adjustRightInd w:val="0"/>
              <w:jc w:val="right"/>
              <w:outlineLvl w:val="2"/>
              <w:rPr>
                <w:szCs w:val="28"/>
              </w:rPr>
            </w:pPr>
            <w:r>
              <w:rPr>
                <w:szCs w:val="28"/>
              </w:rPr>
              <w:t>683 253,83</w:t>
            </w:r>
          </w:p>
        </w:tc>
        <w:tc>
          <w:tcPr>
            <w:tcW w:w="1985" w:type="dxa"/>
          </w:tcPr>
          <w:p w:rsidR="00390C8B" w:rsidRPr="000410B1" w:rsidRDefault="00307EB7" w:rsidP="002D71F7">
            <w:pPr>
              <w:autoSpaceDE w:val="0"/>
              <w:autoSpaceDN w:val="0"/>
              <w:adjustRightInd w:val="0"/>
              <w:jc w:val="right"/>
              <w:outlineLvl w:val="2"/>
              <w:rPr>
                <w:szCs w:val="28"/>
              </w:rPr>
            </w:pPr>
            <w:r>
              <w:rPr>
                <w:szCs w:val="28"/>
              </w:rPr>
              <w:t>687 075,43</w:t>
            </w:r>
          </w:p>
        </w:tc>
        <w:tc>
          <w:tcPr>
            <w:tcW w:w="1842" w:type="dxa"/>
          </w:tcPr>
          <w:p w:rsidR="00767DA4" w:rsidRPr="000410B1" w:rsidRDefault="00307EB7" w:rsidP="002D71F7">
            <w:pPr>
              <w:autoSpaceDE w:val="0"/>
              <w:autoSpaceDN w:val="0"/>
              <w:adjustRightInd w:val="0"/>
              <w:jc w:val="right"/>
              <w:outlineLvl w:val="2"/>
              <w:rPr>
                <w:szCs w:val="28"/>
              </w:rPr>
            </w:pPr>
            <w:r>
              <w:rPr>
                <w:szCs w:val="28"/>
              </w:rPr>
              <w:t>699 441,58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07EB7" w:rsidP="00E25B13">
            <w:pPr>
              <w:autoSpaceDE w:val="0"/>
              <w:autoSpaceDN w:val="0"/>
              <w:adjustRightInd w:val="0"/>
              <w:jc w:val="right"/>
              <w:outlineLvl w:val="2"/>
              <w:rPr>
                <w:szCs w:val="28"/>
              </w:rPr>
            </w:pPr>
            <w:r>
              <w:rPr>
                <w:szCs w:val="28"/>
              </w:rPr>
              <w:t>672 144,55</w:t>
            </w:r>
          </w:p>
        </w:tc>
        <w:tc>
          <w:tcPr>
            <w:tcW w:w="1985" w:type="dxa"/>
          </w:tcPr>
          <w:p w:rsidR="00390C8B" w:rsidRPr="000410B1" w:rsidRDefault="00307EB7" w:rsidP="00E25B13">
            <w:pPr>
              <w:autoSpaceDE w:val="0"/>
              <w:autoSpaceDN w:val="0"/>
              <w:adjustRightInd w:val="0"/>
              <w:jc w:val="right"/>
              <w:outlineLvl w:val="2"/>
              <w:rPr>
                <w:szCs w:val="28"/>
              </w:rPr>
            </w:pPr>
            <w:r>
              <w:rPr>
                <w:szCs w:val="28"/>
              </w:rPr>
              <w:t>675 966,15</w:t>
            </w:r>
          </w:p>
        </w:tc>
        <w:tc>
          <w:tcPr>
            <w:tcW w:w="1842" w:type="dxa"/>
          </w:tcPr>
          <w:p w:rsidR="00390C8B" w:rsidRPr="000410B1" w:rsidRDefault="00307EB7" w:rsidP="00E25B13">
            <w:pPr>
              <w:autoSpaceDE w:val="0"/>
              <w:autoSpaceDN w:val="0"/>
              <w:adjustRightInd w:val="0"/>
              <w:jc w:val="right"/>
              <w:outlineLvl w:val="2"/>
              <w:rPr>
                <w:szCs w:val="28"/>
              </w:rPr>
            </w:pPr>
            <w:r>
              <w:rPr>
                <w:szCs w:val="28"/>
              </w:rPr>
              <w:t>688 332,30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F4CEA" w:rsidP="002D71F7">
            <w:pPr>
              <w:autoSpaceDE w:val="0"/>
              <w:autoSpaceDN w:val="0"/>
              <w:adjustRightInd w:val="0"/>
              <w:jc w:val="right"/>
              <w:outlineLvl w:val="2"/>
              <w:rPr>
                <w:szCs w:val="28"/>
              </w:rPr>
            </w:pPr>
            <w:r>
              <w:rPr>
                <w:szCs w:val="28"/>
              </w:rPr>
              <w:t>11</w:t>
            </w:r>
            <w:r w:rsidR="002D71F7">
              <w:rPr>
                <w:szCs w:val="28"/>
              </w:rPr>
              <w:t> 063,80</w:t>
            </w:r>
          </w:p>
        </w:tc>
        <w:tc>
          <w:tcPr>
            <w:tcW w:w="1985" w:type="dxa"/>
          </w:tcPr>
          <w:p w:rsidR="00390C8B" w:rsidRPr="000410B1" w:rsidRDefault="006F4CEA" w:rsidP="002D71F7">
            <w:pPr>
              <w:autoSpaceDE w:val="0"/>
              <w:autoSpaceDN w:val="0"/>
              <w:adjustRightInd w:val="0"/>
              <w:jc w:val="right"/>
              <w:outlineLvl w:val="2"/>
              <w:rPr>
                <w:szCs w:val="28"/>
              </w:rPr>
            </w:pPr>
            <w:r>
              <w:rPr>
                <w:szCs w:val="28"/>
              </w:rPr>
              <w:t>11</w:t>
            </w:r>
            <w:r w:rsidR="002D71F7">
              <w:rPr>
                <w:szCs w:val="28"/>
              </w:rPr>
              <w:t> 063,80</w:t>
            </w:r>
          </w:p>
        </w:tc>
        <w:tc>
          <w:tcPr>
            <w:tcW w:w="1842" w:type="dxa"/>
          </w:tcPr>
          <w:p w:rsidR="00390C8B" w:rsidRPr="000410B1" w:rsidRDefault="006F4CEA" w:rsidP="002D71F7">
            <w:pPr>
              <w:autoSpaceDE w:val="0"/>
              <w:autoSpaceDN w:val="0"/>
              <w:adjustRightInd w:val="0"/>
              <w:jc w:val="right"/>
              <w:outlineLvl w:val="2"/>
              <w:rPr>
                <w:szCs w:val="28"/>
              </w:rPr>
            </w:pPr>
            <w:r>
              <w:rPr>
                <w:szCs w:val="28"/>
              </w:rPr>
              <w:t>11</w:t>
            </w:r>
            <w:r w:rsidR="002D71F7">
              <w:rPr>
                <w:szCs w:val="28"/>
              </w:rPr>
              <w:t> 063,80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средства местного бюджета, </w:t>
            </w:r>
          </w:p>
        </w:tc>
        <w:tc>
          <w:tcPr>
            <w:tcW w:w="1843" w:type="dxa"/>
          </w:tcPr>
          <w:p w:rsidR="00390C8B" w:rsidRPr="000410B1" w:rsidRDefault="00B67B1D" w:rsidP="005C2D10">
            <w:pPr>
              <w:autoSpaceDE w:val="0"/>
              <w:autoSpaceDN w:val="0"/>
              <w:adjustRightInd w:val="0"/>
              <w:jc w:val="right"/>
              <w:outlineLvl w:val="2"/>
              <w:rPr>
                <w:szCs w:val="28"/>
              </w:rPr>
            </w:pPr>
            <w:r>
              <w:rPr>
                <w:szCs w:val="28"/>
              </w:rPr>
              <w:t>591,01</w:t>
            </w:r>
          </w:p>
        </w:tc>
        <w:tc>
          <w:tcPr>
            <w:tcW w:w="1985" w:type="dxa"/>
          </w:tcPr>
          <w:p w:rsidR="00390C8B" w:rsidRPr="000410B1" w:rsidRDefault="006F4CEA" w:rsidP="005C2D10">
            <w:pPr>
              <w:autoSpaceDE w:val="0"/>
              <w:autoSpaceDN w:val="0"/>
              <w:adjustRightInd w:val="0"/>
              <w:jc w:val="right"/>
              <w:outlineLvl w:val="2"/>
              <w:rPr>
                <w:szCs w:val="28"/>
              </w:rPr>
            </w:pPr>
            <w:r>
              <w:rPr>
                <w:szCs w:val="28"/>
              </w:rPr>
              <w:t>591,01</w:t>
            </w:r>
          </w:p>
        </w:tc>
        <w:tc>
          <w:tcPr>
            <w:tcW w:w="1842" w:type="dxa"/>
          </w:tcPr>
          <w:p w:rsidR="00390C8B" w:rsidRPr="000410B1" w:rsidRDefault="006F4CEA" w:rsidP="005C2D10">
            <w:pPr>
              <w:autoSpaceDE w:val="0"/>
              <w:autoSpaceDN w:val="0"/>
              <w:adjustRightInd w:val="0"/>
              <w:jc w:val="right"/>
              <w:outlineLvl w:val="2"/>
              <w:rPr>
                <w:szCs w:val="28"/>
              </w:rPr>
            </w:pPr>
            <w:r>
              <w:rPr>
                <w:szCs w:val="28"/>
              </w:rPr>
              <w:t>591,01</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B67B1D"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2693"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6F4CEA" w:rsidP="005C2D10">
            <w:pPr>
              <w:autoSpaceDE w:val="0"/>
              <w:autoSpaceDN w:val="0"/>
              <w:adjustRightInd w:val="0"/>
              <w:jc w:val="right"/>
              <w:outlineLvl w:val="2"/>
              <w:rPr>
                <w:szCs w:val="28"/>
              </w:rPr>
            </w:pPr>
            <w:r>
              <w:rPr>
                <w:szCs w:val="28"/>
              </w:rPr>
              <w:t>500,34</w:t>
            </w:r>
          </w:p>
        </w:tc>
        <w:tc>
          <w:tcPr>
            <w:tcW w:w="1842" w:type="dxa"/>
          </w:tcPr>
          <w:p w:rsidR="00390C8B" w:rsidRPr="000410B1" w:rsidRDefault="006F4CEA" w:rsidP="005C2D10">
            <w:pPr>
              <w:autoSpaceDE w:val="0"/>
              <w:autoSpaceDN w:val="0"/>
              <w:adjustRightInd w:val="0"/>
              <w:jc w:val="right"/>
              <w:outlineLvl w:val="2"/>
              <w:rPr>
                <w:szCs w:val="28"/>
              </w:rPr>
            </w:pPr>
            <w:r>
              <w:rPr>
                <w:szCs w:val="28"/>
              </w:rPr>
              <w:t>500,34</w:t>
            </w:r>
          </w:p>
        </w:tc>
      </w:tr>
      <w:tr w:rsidR="00390C8B" w:rsidRPr="000410B1" w:rsidTr="005C2D10">
        <w:tc>
          <w:tcPr>
            <w:tcW w:w="709" w:type="dxa"/>
            <w:tcBorders>
              <w:top w:val="nil"/>
            </w:tcBorders>
          </w:tcPr>
          <w:p w:rsidR="00390C8B" w:rsidRPr="000410B1" w:rsidRDefault="00390C8B" w:rsidP="005C2D10">
            <w:pPr>
              <w:autoSpaceDE w:val="0"/>
              <w:autoSpaceDN w:val="0"/>
              <w:adjustRightInd w:val="0"/>
              <w:outlineLvl w:val="2"/>
              <w:rPr>
                <w:szCs w:val="28"/>
              </w:rPr>
            </w:pPr>
          </w:p>
        </w:tc>
        <w:tc>
          <w:tcPr>
            <w:tcW w:w="2693" w:type="dxa"/>
            <w:tcBorders>
              <w:top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vertAlign w:val="superscript"/>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11"/>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Подпрограмма 1 «Социальное обеспечение населения»</w:t>
            </w:r>
            <w:r>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307EB7" w:rsidP="002D71F7">
            <w:pPr>
              <w:autoSpaceDE w:val="0"/>
              <w:autoSpaceDN w:val="0"/>
              <w:adjustRightInd w:val="0"/>
              <w:jc w:val="right"/>
              <w:outlineLvl w:val="2"/>
              <w:rPr>
                <w:szCs w:val="28"/>
              </w:rPr>
            </w:pPr>
            <w:r>
              <w:rPr>
                <w:szCs w:val="28"/>
              </w:rPr>
              <w:t>661 901,22</w:t>
            </w:r>
          </w:p>
        </w:tc>
        <w:tc>
          <w:tcPr>
            <w:tcW w:w="1985" w:type="dxa"/>
          </w:tcPr>
          <w:p w:rsidR="00390C8B" w:rsidRPr="000410B1" w:rsidRDefault="00307EB7" w:rsidP="002D71F7">
            <w:pPr>
              <w:autoSpaceDE w:val="0"/>
              <w:autoSpaceDN w:val="0"/>
              <w:adjustRightInd w:val="0"/>
              <w:jc w:val="right"/>
              <w:outlineLvl w:val="2"/>
              <w:rPr>
                <w:szCs w:val="28"/>
              </w:rPr>
            </w:pPr>
            <w:r>
              <w:rPr>
                <w:szCs w:val="28"/>
              </w:rPr>
              <w:t>665 711,45</w:t>
            </w:r>
          </w:p>
        </w:tc>
        <w:tc>
          <w:tcPr>
            <w:tcW w:w="1842" w:type="dxa"/>
          </w:tcPr>
          <w:p w:rsidR="00390C8B" w:rsidRPr="000410B1" w:rsidRDefault="00307EB7" w:rsidP="002D71F7">
            <w:pPr>
              <w:autoSpaceDE w:val="0"/>
              <w:autoSpaceDN w:val="0"/>
              <w:adjustRightInd w:val="0"/>
              <w:jc w:val="right"/>
              <w:outlineLvl w:val="2"/>
              <w:rPr>
                <w:szCs w:val="28"/>
              </w:rPr>
            </w:pPr>
            <w:r>
              <w:rPr>
                <w:szCs w:val="28"/>
              </w:rPr>
              <w:t>678 076,44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07EB7" w:rsidP="002D71F7">
            <w:pPr>
              <w:autoSpaceDE w:val="0"/>
              <w:autoSpaceDN w:val="0"/>
              <w:adjustRightInd w:val="0"/>
              <w:jc w:val="right"/>
              <w:outlineLvl w:val="2"/>
              <w:rPr>
                <w:szCs w:val="28"/>
              </w:rPr>
            </w:pPr>
            <w:r>
              <w:rPr>
                <w:szCs w:val="28"/>
              </w:rPr>
              <w:t>661 400,88</w:t>
            </w:r>
          </w:p>
        </w:tc>
        <w:tc>
          <w:tcPr>
            <w:tcW w:w="1985" w:type="dxa"/>
          </w:tcPr>
          <w:p w:rsidR="00390C8B" w:rsidRPr="000410B1" w:rsidRDefault="00307EB7" w:rsidP="002D71F7">
            <w:pPr>
              <w:autoSpaceDE w:val="0"/>
              <w:autoSpaceDN w:val="0"/>
              <w:adjustRightInd w:val="0"/>
              <w:jc w:val="right"/>
              <w:outlineLvl w:val="2"/>
              <w:rPr>
                <w:szCs w:val="28"/>
              </w:rPr>
            </w:pPr>
            <w:r>
              <w:rPr>
                <w:szCs w:val="28"/>
              </w:rPr>
              <w:t>665 211,11</w:t>
            </w:r>
          </w:p>
        </w:tc>
        <w:tc>
          <w:tcPr>
            <w:tcW w:w="1842" w:type="dxa"/>
          </w:tcPr>
          <w:p w:rsidR="00390C8B" w:rsidRPr="000410B1" w:rsidRDefault="00307EB7" w:rsidP="002D71F7">
            <w:pPr>
              <w:autoSpaceDE w:val="0"/>
              <w:autoSpaceDN w:val="0"/>
              <w:adjustRightInd w:val="0"/>
              <w:jc w:val="right"/>
              <w:outlineLvl w:val="2"/>
              <w:rPr>
                <w:szCs w:val="28"/>
              </w:rPr>
            </w:pPr>
            <w:r>
              <w:rPr>
                <w:szCs w:val="28"/>
              </w:rPr>
              <w:t>677 576,10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07EB7" w:rsidP="005C2D10">
            <w:pPr>
              <w:autoSpaceDE w:val="0"/>
              <w:autoSpaceDN w:val="0"/>
              <w:adjustRightInd w:val="0"/>
              <w:jc w:val="right"/>
              <w:outlineLvl w:val="2"/>
              <w:rPr>
                <w:szCs w:val="28"/>
              </w:rPr>
            </w:pPr>
            <w:r>
              <w:rPr>
                <w:szCs w:val="28"/>
              </w:rPr>
              <w:t>650 291,60</w:t>
            </w:r>
          </w:p>
        </w:tc>
        <w:tc>
          <w:tcPr>
            <w:tcW w:w="1985" w:type="dxa"/>
          </w:tcPr>
          <w:p w:rsidR="00390C8B" w:rsidRPr="000410B1" w:rsidRDefault="00307EB7" w:rsidP="005C2D10">
            <w:pPr>
              <w:autoSpaceDE w:val="0"/>
              <w:autoSpaceDN w:val="0"/>
              <w:adjustRightInd w:val="0"/>
              <w:jc w:val="right"/>
              <w:outlineLvl w:val="2"/>
              <w:rPr>
                <w:szCs w:val="28"/>
              </w:rPr>
            </w:pPr>
            <w:r>
              <w:rPr>
                <w:szCs w:val="28"/>
              </w:rPr>
              <w:t>654 101,83</w:t>
            </w:r>
          </w:p>
        </w:tc>
        <w:tc>
          <w:tcPr>
            <w:tcW w:w="1842" w:type="dxa"/>
          </w:tcPr>
          <w:p w:rsidR="00390C8B" w:rsidRPr="000410B1" w:rsidRDefault="00307EB7" w:rsidP="005C2D10">
            <w:pPr>
              <w:autoSpaceDE w:val="0"/>
              <w:autoSpaceDN w:val="0"/>
              <w:adjustRightInd w:val="0"/>
              <w:jc w:val="right"/>
              <w:outlineLvl w:val="2"/>
              <w:rPr>
                <w:szCs w:val="28"/>
              </w:rPr>
            </w:pPr>
            <w:r>
              <w:rPr>
                <w:szCs w:val="28"/>
              </w:rPr>
              <w:t>666 466,82</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F4CEA" w:rsidP="002D71F7">
            <w:pPr>
              <w:autoSpaceDE w:val="0"/>
              <w:autoSpaceDN w:val="0"/>
              <w:adjustRightInd w:val="0"/>
              <w:jc w:val="right"/>
              <w:outlineLvl w:val="2"/>
              <w:rPr>
                <w:szCs w:val="28"/>
              </w:rPr>
            </w:pPr>
            <w:r>
              <w:rPr>
                <w:szCs w:val="28"/>
              </w:rPr>
              <w:t>11</w:t>
            </w:r>
            <w:r w:rsidR="002D71F7">
              <w:rPr>
                <w:szCs w:val="28"/>
              </w:rPr>
              <w:t> 063,80</w:t>
            </w:r>
          </w:p>
        </w:tc>
        <w:tc>
          <w:tcPr>
            <w:tcW w:w="1985" w:type="dxa"/>
          </w:tcPr>
          <w:p w:rsidR="00390C8B" w:rsidRPr="000410B1" w:rsidRDefault="0035784A" w:rsidP="002D71F7">
            <w:pPr>
              <w:autoSpaceDE w:val="0"/>
              <w:autoSpaceDN w:val="0"/>
              <w:adjustRightInd w:val="0"/>
              <w:jc w:val="right"/>
              <w:outlineLvl w:val="2"/>
              <w:rPr>
                <w:szCs w:val="28"/>
              </w:rPr>
            </w:pPr>
            <w:r>
              <w:rPr>
                <w:szCs w:val="28"/>
              </w:rPr>
              <w:t>11</w:t>
            </w:r>
            <w:r w:rsidR="002D71F7">
              <w:rPr>
                <w:szCs w:val="28"/>
              </w:rPr>
              <w:t> 063,80</w:t>
            </w:r>
          </w:p>
        </w:tc>
        <w:tc>
          <w:tcPr>
            <w:tcW w:w="1842" w:type="dxa"/>
          </w:tcPr>
          <w:p w:rsidR="00390C8B" w:rsidRPr="000410B1" w:rsidRDefault="0035784A" w:rsidP="002D71F7">
            <w:pPr>
              <w:autoSpaceDE w:val="0"/>
              <w:autoSpaceDN w:val="0"/>
              <w:adjustRightInd w:val="0"/>
              <w:jc w:val="right"/>
              <w:outlineLvl w:val="2"/>
              <w:rPr>
                <w:szCs w:val="28"/>
              </w:rPr>
            </w:pPr>
            <w:r>
              <w:rPr>
                <w:szCs w:val="28"/>
              </w:rPr>
              <w:t>11</w:t>
            </w:r>
            <w:r w:rsidR="002D71F7">
              <w:rPr>
                <w:szCs w:val="28"/>
              </w:rPr>
              <w:t> 063,80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48"/>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2.1.</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1 «Предоставление мер социальной поддержки семьям и детям»,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307EB7" w:rsidP="005C2D10">
            <w:pPr>
              <w:autoSpaceDE w:val="0"/>
              <w:autoSpaceDN w:val="0"/>
              <w:adjustRightInd w:val="0"/>
              <w:jc w:val="right"/>
              <w:outlineLvl w:val="2"/>
              <w:rPr>
                <w:szCs w:val="28"/>
              </w:rPr>
            </w:pPr>
            <w:r>
              <w:rPr>
                <w:szCs w:val="28"/>
              </w:rPr>
              <w:t>349 849,73</w:t>
            </w:r>
          </w:p>
        </w:tc>
        <w:tc>
          <w:tcPr>
            <w:tcW w:w="1985" w:type="dxa"/>
          </w:tcPr>
          <w:p w:rsidR="00390C8B" w:rsidRPr="000410B1" w:rsidRDefault="00307EB7" w:rsidP="005C2D10">
            <w:pPr>
              <w:autoSpaceDE w:val="0"/>
              <w:autoSpaceDN w:val="0"/>
              <w:adjustRightInd w:val="0"/>
              <w:jc w:val="right"/>
              <w:outlineLvl w:val="2"/>
              <w:rPr>
                <w:szCs w:val="28"/>
              </w:rPr>
            </w:pPr>
            <w:r>
              <w:rPr>
                <w:szCs w:val="28"/>
              </w:rPr>
              <w:t>356 858,05</w:t>
            </w:r>
          </w:p>
        </w:tc>
        <w:tc>
          <w:tcPr>
            <w:tcW w:w="1842" w:type="dxa"/>
          </w:tcPr>
          <w:p w:rsidR="00390C8B" w:rsidRPr="000410B1" w:rsidRDefault="00307EB7" w:rsidP="005C2D10">
            <w:pPr>
              <w:autoSpaceDE w:val="0"/>
              <w:autoSpaceDN w:val="0"/>
              <w:adjustRightInd w:val="0"/>
              <w:jc w:val="right"/>
              <w:outlineLvl w:val="2"/>
              <w:rPr>
                <w:szCs w:val="28"/>
              </w:rPr>
            </w:pPr>
            <w:r>
              <w:rPr>
                <w:szCs w:val="28"/>
              </w:rPr>
              <w:t>366 531,54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07EB7" w:rsidP="005C2D10">
            <w:pPr>
              <w:autoSpaceDE w:val="0"/>
              <w:autoSpaceDN w:val="0"/>
              <w:adjustRightInd w:val="0"/>
              <w:jc w:val="right"/>
              <w:outlineLvl w:val="2"/>
              <w:rPr>
                <w:szCs w:val="28"/>
              </w:rPr>
            </w:pPr>
            <w:r>
              <w:rPr>
                <w:szCs w:val="28"/>
              </w:rPr>
              <w:t>349 849,73</w:t>
            </w:r>
          </w:p>
        </w:tc>
        <w:tc>
          <w:tcPr>
            <w:tcW w:w="1985" w:type="dxa"/>
          </w:tcPr>
          <w:p w:rsidR="00390C8B" w:rsidRPr="000410B1" w:rsidRDefault="00307EB7" w:rsidP="005C2D10">
            <w:pPr>
              <w:autoSpaceDE w:val="0"/>
              <w:autoSpaceDN w:val="0"/>
              <w:adjustRightInd w:val="0"/>
              <w:jc w:val="right"/>
              <w:outlineLvl w:val="2"/>
              <w:rPr>
                <w:szCs w:val="28"/>
              </w:rPr>
            </w:pPr>
            <w:r>
              <w:rPr>
                <w:szCs w:val="28"/>
              </w:rPr>
              <w:t>356 858,05</w:t>
            </w:r>
          </w:p>
        </w:tc>
        <w:tc>
          <w:tcPr>
            <w:tcW w:w="1842" w:type="dxa"/>
          </w:tcPr>
          <w:p w:rsidR="00390C8B" w:rsidRPr="000410B1" w:rsidRDefault="00307EB7" w:rsidP="005C2D10">
            <w:pPr>
              <w:autoSpaceDE w:val="0"/>
              <w:autoSpaceDN w:val="0"/>
              <w:adjustRightInd w:val="0"/>
              <w:jc w:val="right"/>
              <w:outlineLvl w:val="2"/>
              <w:rPr>
                <w:szCs w:val="28"/>
              </w:rPr>
            </w:pPr>
            <w:r>
              <w:rPr>
                <w:szCs w:val="28"/>
              </w:rPr>
              <w:t>366 531,54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center"/>
              <w:outlineLvl w:val="2"/>
              <w:rPr>
                <w:szCs w:val="28"/>
              </w:rPr>
            </w:pPr>
          </w:p>
        </w:tc>
        <w:tc>
          <w:tcPr>
            <w:tcW w:w="1985" w:type="dxa"/>
          </w:tcPr>
          <w:p w:rsidR="00390C8B" w:rsidRPr="000410B1" w:rsidRDefault="00390C8B" w:rsidP="005C2D10">
            <w:pPr>
              <w:autoSpaceDE w:val="0"/>
              <w:autoSpaceDN w:val="0"/>
              <w:adjustRightInd w:val="0"/>
              <w:jc w:val="center"/>
              <w:outlineLvl w:val="2"/>
              <w:rPr>
                <w:szCs w:val="28"/>
              </w:rPr>
            </w:pPr>
          </w:p>
        </w:tc>
        <w:tc>
          <w:tcPr>
            <w:tcW w:w="1842" w:type="dxa"/>
          </w:tcPr>
          <w:p w:rsidR="00390C8B" w:rsidRPr="000410B1" w:rsidRDefault="00390C8B" w:rsidP="005C2D10">
            <w:pPr>
              <w:autoSpaceDE w:val="0"/>
              <w:autoSpaceDN w:val="0"/>
              <w:adjustRightInd w:val="0"/>
              <w:jc w:val="center"/>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07EB7" w:rsidP="005C2D10">
            <w:pPr>
              <w:autoSpaceDE w:val="0"/>
              <w:autoSpaceDN w:val="0"/>
              <w:adjustRightInd w:val="0"/>
              <w:jc w:val="right"/>
              <w:outlineLvl w:val="2"/>
              <w:rPr>
                <w:szCs w:val="28"/>
              </w:rPr>
            </w:pPr>
            <w:r>
              <w:rPr>
                <w:szCs w:val="28"/>
              </w:rPr>
              <w:t>349 849,73</w:t>
            </w:r>
          </w:p>
        </w:tc>
        <w:tc>
          <w:tcPr>
            <w:tcW w:w="1985" w:type="dxa"/>
          </w:tcPr>
          <w:p w:rsidR="00390C8B" w:rsidRPr="000410B1" w:rsidRDefault="00307EB7" w:rsidP="005C2D10">
            <w:pPr>
              <w:autoSpaceDE w:val="0"/>
              <w:autoSpaceDN w:val="0"/>
              <w:adjustRightInd w:val="0"/>
              <w:jc w:val="right"/>
              <w:outlineLvl w:val="2"/>
              <w:rPr>
                <w:szCs w:val="28"/>
              </w:rPr>
            </w:pPr>
            <w:r>
              <w:rPr>
                <w:szCs w:val="28"/>
              </w:rPr>
              <w:t>356 858,05</w:t>
            </w:r>
          </w:p>
        </w:tc>
        <w:tc>
          <w:tcPr>
            <w:tcW w:w="1842" w:type="dxa"/>
          </w:tcPr>
          <w:p w:rsidR="00390C8B" w:rsidRPr="000410B1" w:rsidRDefault="00307EB7" w:rsidP="005C2D10">
            <w:pPr>
              <w:autoSpaceDE w:val="0"/>
              <w:autoSpaceDN w:val="0"/>
              <w:adjustRightInd w:val="0"/>
              <w:jc w:val="right"/>
              <w:outlineLvl w:val="2"/>
              <w:rPr>
                <w:szCs w:val="28"/>
              </w:rPr>
            </w:pPr>
            <w:r>
              <w:rPr>
                <w:szCs w:val="28"/>
              </w:rPr>
              <w:t>366 531,54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07EB7"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2 «Предоставление мер социальной поддержки отдельным категориям граждан»,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 xml:space="preserve"> (далее-местный бюджет), в т. ч.</w:t>
            </w:r>
          </w:p>
        </w:tc>
        <w:tc>
          <w:tcPr>
            <w:tcW w:w="1843" w:type="dxa"/>
          </w:tcPr>
          <w:p w:rsidR="00390C8B" w:rsidRPr="000410B1" w:rsidRDefault="00C74EBF" w:rsidP="002D71F7">
            <w:pPr>
              <w:autoSpaceDE w:val="0"/>
              <w:autoSpaceDN w:val="0"/>
              <w:adjustRightInd w:val="0"/>
              <w:jc w:val="right"/>
              <w:outlineLvl w:val="2"/>
              <w:rPr>
                <w:szCs w:val="28"/>
              </w:rPr>
            </w:pPr>
            <w:r>
              <w:rPr>
                <w:szCs w:val="28"/>
              </w:rPr>
              <w:t>203 039,05</w:t>
            </w:r>
          </w:p>
        </w:tc>
        <w:tc>
          <w:tcPr>
            <w:tcW w:w="1985" w:type="dxa"/>
          </w:tcPr>
          <w:p w:rsidR="00390C8B" w:rsidRPr="000410B1" w:rsidRDefault="00C74EBF" w:rsidP="002D71F7">
            <w:pPr>
              <w:autoSpaceDE w:val="0"/>
              <w:autoSpaceDN w:val="0"/>
              <w:adjustRightInd w:val="0"/>
              <w:jc w:val="right"/>
              <w:outlineLvl w:val="2"/>
              <w:rPr>
                <w:szCs w:val="28"/>
              </w:rPr>
            </w:pPr>
            <w:r>
              <w:rPr>
                <w:szCs w:val="28"/>
              </w:rPr>
              <w:t>189 736,92</w:t>
            </w:r>
          </w:p>
        </w:tc>
        <w:tc>
          <w:tcPr>
            <w:tcW w:w="1842" w:type="dxa"/>
          </w:tcPr>
          <w:p w:rsidR="00390C8B" w:rsidRPr="000410B1" w:rsidRDefault="00C74EBF" w:rsidP="002D71F7">
            <w:pPr>
              <w:autoSpaceDE w:val="0"/>
              <w:autoSpaceDN w:val="0"/>
              <w:adjustRightInd w:val="0"/>
              <w:jc w:val="right"/>
              <w:outlineLvl w:val="2"/>
              <w:rPr>
                <w:szCs w:val="28"/>
              </w:rPr>
            </w:pPr>
            <w:r>
              <w:rPr>
                <w:szCs w:val="28"/>
              </w:rPr>
              <w:t>191 299,84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C74EBF" w:rsidP="002D71F7">
            <w:pPr>
              <w:autoSpaceDE w:val="0"/>
              <w:autoSpaceDN w:val="0"/>
              <w:adjustRightInd w:val="0"/>
              <w:jc w:val="right"/>
              <w:outlineLvl w:val="2"/>
              <w:rPr>
                <w:szCs w:val="28"/>
              </w:rPr>
            </w:pPr>
            <w:r>
              <w:rPr>
                <w:szCs w:val="28"/>
              </w:rPr>
              <w:t>202 538,71</w:t>
            </w:r>
          </w:p>
        </w:tc>
        <w:tc>
          <w:tcPr>
            <w:tcW w:w="1985" w:type="dxa"/>
          </w:tcPr>
          <w:p w:rsidR="00390C8B" w:rsidRPr="000410B1" w:rsidRDefault="00C74EBF" w:rsidP="002D71F7">
            <w:pPr>
              <w:autoSpaceDE w:val="0"/>
              <w:autoSpaceDN w:val="0"/>
              <w:adjustRightInd w:val="0"/>
              <w:jc w:val="right"/>
              <w:outlineLvl w:val="2"/>
              <w:rPr>
                <w:szCs w:val="28"/>
              </w:rPr>
            </w:pPr>
            <w:r>
              <w:rPr>
                <w:szCs w:val="28"/>
              </w:rPr>
              <w:t>189 236,58</w:t>
            </w:r>
          </w:p>
        </w:tc>
        <w:tc>
          <w:tcPr>
            <w:tcW w:w="1842" w:type="dxa"/>
          </w:tcPr>
          <w:p w:rsidR="00390C8B" w:rsidRPr="000410B1" w:rsidRDefault="00C74EBF" w:rsidP="002D71F7">
            <w:pPr>
              <w:autoSpaceDE w:val="0"/>
              <w:autoSpaceDN w:val="0"/>
              <w:adjustRightInd w:val="0"/>
              <w:jc w:val="right"/>
              <w:outlineLvl w:val="2"/>
              <w:rPr>
                <w:szCs w:val="28"/>
              </w:rPr>
            </w:pPr>
            <w:r>
              <w:rPr>
                <w:szCs w:val="28"/>
              </w:rPr>
              <w:t>190 799,50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C74EBF" w:rsidP="005C2D10">
            <w:pPr>
              <w:autoSpaceDE w:val="0"/>
              <w:autoSpaceDN w:val="0"/>
              <w:adjustRightInd w:val="0"/>
              <w:jc w:val="right"/>
              <w:outlineLvl w:val="2"/>
              <w:rPr>
                <w:szCs w:val="28"/>
              </w:rPr>
            </w:pPr>
            <w:r>
              <w:rPr>
                <w:szCs w:val="28"/>
              </w:rPr>
              <w:t>191 429,43</w:t>
            </w:r>
          </w:p>
        </w:tc>
        <w:tc>
          <w:tcPr>
            <w:tcW w:w="1985" w:type="dxa"/>
          </w:tcPr>
          <w:p w:rsidR="00390C8B" w:rsidRPr="000410B1" w:rsidRDefault="00C74EBF" w:rsidP="005C2D10">
            <w:pPr>
              <w:autoSpaceDE w:val="0"/>
              <w:autoSpaceDN w:val="0"/>
              <w:adjustRightInd w:val="0"/>
              <w:jc w:val="right"/>
              <w:outlineLvl w:val="2"/>
              <w:rPr>
                <w:szCs w:val="28"/>
              </w:rPr>
            </w:pPr>
            <w:r>
              <w:rPr>
                <w:szCs w:val="28"/>
              </w:rPr>
              <w:t>178 127,30</w:t>
            </w:r>
          </w:p>
        </w:tc>
        <w:tc>
          <w:tcPr>
            <w:tcW w:w="1842" w:type="dxa"/>
          </w:tcPr>
          <w:p w:rsidR="00390C8B" w:rsidRPr="000410B1" w:rsidRDefault="00C74EBF" w:rsidP="005C2D10">
            <w:pPr>
              <w:autoSpaceDE w:val="0"/>
              <w:autoSpaceDN w:val="0"/>
              <w:adjustRightInd w:val="0"/>
              <w:jc w:val="right"/>
              <w:outlineLvl w:val="2"/>
              <w:rPr>
                <w:szCs w:val="28"/>
              </w:rPr>
            </w:pPr>
            <w:r>
              <w:rPr>
                <w:szCs w:val="28"/>
              </w:rPr>
              <w:t>179 690,22</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5784A" w:rsidP="002D71F7">
            <w:pPr>
              <w:autoSpaceDE w:val="0"/>
              <w:autoSpaceDN w:val="0"/>
              <w:adjustRightInd w:val="0"/>
              <w:jc w:val="right"/>
              <w:outlineLvl w:val="2"/>
              <w:rPr>
                <w:szCs w:val="28"/>
              </w:rPr>
            </w:pPr>
            <w:r>
              <w:rPr>
                <w:szCs w:val="28"/>
              </w:rPr>
              <w:t>11</w:t>
            </w:r>
            <w:r w:rsidR="002D71F7">
              <w:rPr>
                <w:szCs w:val="28"/>
              </w:rPr>
              <w:t> 063,80</w:t>
            </w:r>
          </w:p>
        </w:tc>
        <w:tc>
          <w:tcPr>
            <w:tcW w:w="1985" w:type="dxa"/>
          </w:tcPr>
          <w:p w:rsidR="00390C8B" w:rsidRPr="000410B1" w:rsidRDefault="0035784A" w:rsidP="002D71F7">
            <w:pPr>
              <w:autoSpaceDE w:val="0"/>
              <w:autoSpaceDN w:val="0"/>
              <w:adjustRightInd w:val="0"/>
              <w:jc w:val="right"/>
              <w:outlineLvl w:val="2"/>
              <w:rPr>
                <w:szCs w:val="28"/>
              </w:rPr>
            </w:pPr>
            <w:r>
              <w:rPr>
                <w:szCs w:val="28"/>
              </w:rPr>
              <w:t>11</w:t>
            </w:r>
            <w:r w:rsidR="002D71F7">
              <w:rPr>
                <w:szCs w:val="28"/>
              </w:rPr>
              <w:t> 063,80</w:t>
            </w:r>
          </w:p>
        </w:tc>
        <w:tc>
          <w:tcPr>
            <w:tcW w:w="1842" w:type="dxa"/>
          </w:tcPr>
          <w:p w:rsidR="00390C8B" w:rsidRPr="000410B1" w:rsidRDefault="0035784A" w:rsidP="002D71F7">
            <w:pPr>
              <w:autoSpaceDE w:val="0"/>
              <w:autoSpaceDN w:val="0"/>
              <w:adjustRightInd w:val="0"/>
              <w:jc w:val="right"/>
              <w:outlineLvl w:val="2"/>
              <w:rPr>
                <w:szCs w:val="28"/>
              </w:rPr>
            </w:pPr>
            <w:r>
              <w:rPr>
                <w:szCs w:val="28"/>
              </w:rPr>
              <w:t>11</w:t>
            </w:r>
            <w:r w:rsidR="002D71F7">
              <w:rPr>
                <w:szCs w:val="28"/>
              </w:rPr>
              <w:t> 063,80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664C3E" w:rsidRPr="000410B1" w:rsidRDefault="0035784A" w:rsidP="00664C3E">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2.</w:t>
            </w:r>
            <w:r w:rsidRPr="000410B1">
              <w:rPr>
                <w:szCs w:val="28"/>
              </w:rPr>
              <w:t>3.</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 xml:space="preserve">Основное мероприятие </w:t>
            </w:r>
            <w:r>
              <w:rPr>
                <w:szCs w:val="28"/>
              </w:rPr>
              <w:t>3</w:t>
            </w:r>
            <w:r w:rsidRPr="000410B1">
              <w:rPr>
                <w:szCs w:val="28"/>
              </w:rPr>
              <w:t xml:space="preserve"> </w:t>
            </w:r>
            <w:r>
              <w:rPr>
                <w:szCs w:val="28"/>
              </w:rPr>
              <w:t>«</w:t>
            </w:r>
            <w:r w:rsidRPr="000410B1">
              <w:rPr>
                <w:szCs w:val="28"/>
              </w:rPr>
              <w:t>Региональный проект «Финансовая поддержка семей при рождении детей»</w:t>
            </w:r>
            <w:r>
              <w:rPr>
                <w:szCs w:val="28"/>
              </w:rPr>
              <w:t>,</w:t>
            </w:r>
            <w:r w:rsidR="005C2D10">
              <w:rPr>
                <w:szCs w:val="28"/>
              </w:rPr>
              <w:t xml:space="preserve"> </w:t>
            </w:r>
            <w:r>
              <w:rPr>
                <w:szCs w:val="28"/>
              </w:rPr>
              <w:t>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 xml:space="preserve">ч. </w:t>
            </w:r>
          </w:p>
        </w:tc>
        <w:tc>
          <w:tcPr>
            <w:tcW w:w="1843" w:type="dxa"/>
          </w:tcPr>
          <w:p w:rsidR="00390C8B" w:rsidRPr="000410B1" w:rsidRDefault="00C74EBF" w:rsidP="005C2D10">
            <w:pPr>
              <w:autoSpaceDE w:val="0"/>
              <w:autoSpaceDN w:val="0"/>
              <w:adjustRightInd w:val="0"/>
              <w:jc w:val="right"/>
              <w:outlineLvl w:val="2"/>
              <w:rPr>
                <w:szCs w:val="28"/>
              </w:rPr>
            </w:pPr>
            <w:r>
              <w:rPr>
                <w:szCs w:val="28"/>
              </w:rPr>
              <w:t>109 012,44</w:t>
            </w:r>
          </w:p>
        </w:tc>
        <w:tc>
          <w:tcPr>
            <w:tcW w:w="1985" w:type="dxa"/>
          </w:tcPr>
          <w:p w:rsidR="00390C8B" w:rsidRPr="000410B1" w:rsidRDefault="00C74EBF" w:rsidP="005C2D10">
            <w:pPr>
              <w:autoSpaceDE w:val="0"/>
              <w:autoSpaceDN w:val="0"/>
              <w:adjustRightInd w:val="0"/>
              <w:jc w:val="right"/>
              <w:outlineLvl w:val="2"/>
              <w:rPr>
                <w:szCs w:val="28"/>
              </w:rPr>
            </w:pPr>
            <w:r>
              <w:rPr>
                <w:szCs w:val="28"/>
              </w:rPr>
              <w:t>119 116,48</w:t>
            </w:r>
          </w:p>
        </w:tc>
        <w:tc>
          <w:tcPr>
            <w:tcW w:w="1842" w:type="dxa"/>
          </w:tcPr>
          <w:p w:rsidR="00390C8B" w:rsidRPr="000410B1" w:rsidRDefault="00C74EBF" w:rsidP="005C2D10">
            <w:pPr>
              <w:autoSpaceDE w:val="0"/>
              <w:autoSpaceDN w:val="0"/>
              <w:adjustRightInd w:val="0"/>
              <w:jc w:val="right"/>
              <w:outlineLvl w:val="2"/>
              <w:rPr>
                <w:szCs w:val="28"/>
              </w:rPr>
            </w:pPr>
            <w:r>
              <w:rPr>
                <w:szCs w:val="28"/>
              </w:rPr>
              <w:t>120 245,06</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C74EBF" w:rsidRPr="000410B1" w:rsidRDefault="00C74EBF" w:rsidP="00B05D95">
            <w:pPr>
              <w:autoSpaceDE w:val="0"/>
              <w:autoSpaceDN w:val="0"/>
              <w:adjustRightInd w:val="0"/>
              <w:jc w:val="right"/>
              <w:outlineLvl w:val="2"/>
              <w:rPr>
                <w:szCs w:val="28"/>
              </w:rPr>
            </w:pPr>
            <w:r>
              <w:rPr>
                <w:szCs w:val="28"/>
              </w:rPr>
              <w:t>109 012,44</w:t>
            </w:r>
          </w:p>
        </w:tc>
        <w:tc>
          <w:tcPr>
            <w:tcW w:w="1985" w:type="dxa"/>
          </w:tcPr>
          <w:p w:rsidR="00C74EBF" w:rsidRPr="000410B1" w:rsidRDefault="00C74EBF" w:rsidP="00B05D95">
            <w:pPr>
              <w:autoSpaceDE w:val="0"/>
              <w:autoSpaceDN w:val="0"/>
              <w:adjustRightInd w:val="0"/>
              <w:jc w:val="right"/>
              <w:outlineLvl w:val="2"/>
              <w:rPr>
                <w:szCs w:val="28"/>
              </w:rPr>
            </w:pPr>
            <w:r>
              <w:rPr>
                <w:szCs w:val="28"/>
              </w:rPr>
              <w:t>119 116,48</w:t>
            </w:r>
          </w:p>
        </w:tc>
        <w:tc>
          <w:tcPr>
            <w:tcW w:w="1842" w:type="dxa"/>
          </w:tcPr>
          <w:p w:rsidR="00C74EBF" w:rsidRPr="000410B1" w:rsidRDefault="00C74EBF" w:rsidP="00B05D95">
            <w:pPr>
              <w:autoSpaceDE w:val="0"/>
              <w:autoSpaceDN w:val="0"/>
              <w:adjustRightInd w:val="0"/>
              <w:jc w:val="right"/>
              <w:outlineLvl w:val="2"/>
              <w:rPr>
                <w:szCs w:val="28"/>
              </w:rPr>
            </w:pPr>
            <w:r>
              <w:rPr>
                <w:szCs w:val="28"/>
              </w:rPr>
              <w:t>120 245,06</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B05D95">
            <w:pPr>
              <w:autoSpaceDE w:val="0"/>
              <w:autoSpaceDN w:val="0"/>
              <w:adjustRightInd w:val="0"/>
              <w:jc w:val="right"/>
              <w:outlineLvl w:val="2"/>
              <w:rPr>
                <w:szCs w:val="28"/>
              </w:rPr>
            </w:pPr>
            <w:r>
              <w:rPr>
                <w:szCs w:val="28"/>
              </w:rPr>
              <w:t>109 012,44</w:t>
            </w:r>
          </w:p>
        </w:tc>
        <w:tc>
          <w:tcPr>
            <w:tcW w:w="1985" w:type="dxa"/>
          </w:tcPr>
          <w:p w:rsidR="00C74EBF" w:rsidRPr="000410B1" w:rsidRDefault="00C74EBF" w:rsidP="00B05D95">
            <w:pPr>
              <w:autoSpaceDE w:val="0"/>
              <w:autoSpaceDN w:val="0"/>
              <w:adjustRightInd w:val="0"/>
              <w:jc w:val="right"/>
              <w:outlineLvl w:val="2"/>
              <w:rPr>
                <w:szCs w:val="28"/>
              </w:rPr>
            </w:pPr>
            <w:r>
              <w:rPr>
                <w:szCs w:val="28"/>
              </w:rPr>
              <w:t>119 116,48</w:t>
            </w:r>
          </w:p>
        </w:tc>
        <w:tc>
          <w:tcPr>
            <w:tcW w:w="1842" w:type="dxa"/>
          </w:tcPr>
          <w:p w:rsidR="00C74EBF" w:rsidRPr="000410B1" w:rsidRDefault="00C74EBF" w:rsidP="00B05D95">
            <w:pPr>
              <w:autoSpaceDE w:val="0"/>
              <w:autoSpaceDN w:val="0"/>
              <w:adjustRightInd w:val="0"/>
              <w:jc w:val="right"/>
              <w:outlineLvl w:val="2"/>
              <w:rPr>
                <w:szCs w:val="28"/>
              </w:rPr>
            </w:pPr>
            <w:r>
              <w:rPr>
                <w:szCs w:val="28"/>
              </w:rPr>
              <w:t>120 245,06</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autoSpaceDE w:val="0"/>
              <w:autoSpaceDN w:val="0"/>
              <w:adjustRightInd w:val="0"/>
              <w:outlineLvl w:val="2"/>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val="restart"/>
          </w:tcPr>
          <w:p w:rsidR="00C74EBF" w:rsidRDefault="00C74EBF" w:rsidP="005C2D10">
            <w:pPr>
              <w:autoSpaceDE w:val="0"/>
              <w:autoSpaceDN w:val="0"/>
              <w:adjustRightInd w:val="0"/>
              <w:outlineLvl w:val="2"/>
              <w:rPr>
                <w:szCs w:val="28"/>
              </w:rPr>
            </w:pPr>
            <w:r>
              <w:rPr>
                <w:szCs w:val="28"/>
              </w:rPr>
              <w:t>2.4.</w:t>
            </w:r>
          </w:p>
        </w:tc>
        <w:tc>
          <w:tcPr>
            <w:tcW w:w="2693" w:type="dxa"/>
            <w:vMerge w:val="restart"/>
          </w:tcPr>
          <w:p w:rsidR="00C74EBF" w:rsidRPr="00E51729" w:rsidRDefault="00C74EBF" w:rsidP="005C2D10">
            <w:pPr>
              <w:rPr>
                <w:color w:val="000000"/>
                <w:szCs w:val="28"/>
              </w:rPr>
            </w:pPr>
            <w:r w:rsidRPr="00E51729">
              <w:rPr>
                <w:color w:val="000000"/>
                <w:szCs w:val="28"/>
              </w:rPr>
              <w:t>Основное мероприятие 4</w:t>
            </w:r>
          </w:p>
          <w:p w:rsidR="00C74EBF" w:rsidRPr="00E51729" w:rsidRDefault="00C74EBF" w:rsidP="005C2D10">
            <w:pPr>
              <w:jc w:val="both"/>
              <w:rPr>
                <w:rFonts w:eastAsia="Courier New"/>
                <w:szCs w:val="28"/>
              </w:rPr>
            </w:pP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r w:rsidRPr="00E51729">
              <w:rPr>
                <w:rFonts w:eastAsia="Courier New"/>
                <w:szCs w:val="28"/>
              </w:rPr>
              <w:t>»</w:t>
            </w:r>
            <w:r>
              <w:rPr>
                <w:rFonts w:eastAsia="Courier New"/>
                <w:szCs w:val="28"/>
              </w:rPr>
              <w:t>, всего</w:t>
            </w:r>
          </w:p>
          <w:p w:rsidR="00C74EBF" w:rsidRPr="00E51729" w:rsidRDefault="00C74EBF" w:rsidP="005C2D10">
            <w:pPr>
              <w:suppressAutoHyphens/>
              <w:jc w:val="both"/>
              <w:rPr>
                <w:color w:val="000000"/>
                <w:szCs w:val="28"/>
              </w:rPr>
            </w:pPr>
          </w:p>
        </w:tc>
        <w:tc>
          <w:tcPr>
            <w:tcW w:w="6237" w:type="dxa"/>
          </w:tcPr>
          <w:p w:rsidR="00C74EBF" w:rsidRDefault="00C74EBF" w:rsidP="005C2D10">
            <w:pPr>
              <w:autoSpaceDE w:val="0"/>
              <w:autoSpaceDN w:val="0"/>
              <w:adjustRightInd w:val="0"/>
              <w:outlineLvl w:val="2"/>
              <w:rPr>
                <w:szCs w:val="28"/>
              </w:rPr>
            </w:pPr>
          </w:p>
          <w:p w:rsidR="00C74EBF" w:rsidRPr="000410B1" w:rsidRDefault="00C74EBF" w:rsidP="005C2D10">
            <w:pPr>
              <w:autoSpaceDE w:val="0"/>
              <w:autoSpaceDN w:val="0"/>
              <w:adjustRightInd w:val="0"/>
              <w:outlineLvl w:val="2"/>
              <w:rPr>
                <w:szCs w:val="28"/>
              </w:rPr>
            </w:pPr>
            <w:r>
              <w:rPr>
                <w:szCs w:val="28"/>
              </w:rPr>
              <w:t>финансирование не требуется</w:t>
            </w:r>
          </w:p>
        </w:tc>
        <w:tc>
          <w:tcPr>
            <w:tcW w:w="1843" w:type="dxa"/>
          </w:tcPr>
          <w:p w:rsidR="00C74EBF" w:rsidRDefault="00C74EBF" w:rsidP="005C2D10">
            <w:pPr>
              <w:autoSpaceDE w:val="0"/>
              <w:autoSpaceDN w:val="0"/>
              <w:adjustRightInd w:val="0"/>
              <w:jc w:val="right"/>
              <w:outlineLvl w:val="2"/>
              <w:rPr>
                <w:szCs w:val="28"/>
              </w:rPr>
            </w:pPr>
            <w:r>
              <w:rPr>
                <w:szCs w:val="28"/>
              </w:rPr>
              <w:t>0,00</w:t>
            </w:r>
          </w:p>
        </w:tc>
        <w:tc>
          <w:tcPr>
            <w:tcW w:w="1985" w:type="dxa"/>
          </w:tcPr>
          <w:p w:rsidR="00C74EBF" w:rsidRDefault="00C74EBF" w:rsidP="005C2D10">
            <w:pPr>
              <w:autoSpaceDE w:val="0"/>
              <w:autoSpaceDN w:val="0"/>
              <w:adjustRightInd w:val="0"/>
              <w:jc w:val="right"/>
              <w:outlineLvl w:val="2"/>
              <w:rPr>
                <w:szCs w:val="28"/>
              </w:rPr>
            </w:pPr>
            <w:r>
              <w:rPr>
                <w:szCs w:val="28"/>
              </w:rPr>
              <w:t>0,00</w:t>
            </w:r>
          </w:p>
        </w:tc>
        <w:tc>
          <w:tcPr>
            <w:tcW w:w="1842" w:type="dxa"/>
          </w:tcPr>
          <w:p w:rsidR="00C74EBF" w:rsidRDefault="00C74EBF" w:rsidP="005C2D10">
            <w:pPr>
              <w:autoSpaceDE w:val="0"/>
              <w:autoSpaceDN w:val="0"/>
              <w:adjustRightInd w:val="0"/>
              <w:jc w:val="right"/>
              <w:outlineLvl w:val="2"/>
              <w:rPr>
                <w:szCs w:val="28"/>
              </w:rPr>
            </w:pPr>
            <w:r>
              <w:rPr>
                <w:szCs w:val="28"/>
              </w:rPr>
              <w:t>0,00</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C74EBF" w:rsidRPr="000410B1" w:rsidRDefault="00C74EBF"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val="restart"/>
          </w:tcPr>
          <w:p w:rsidR="00C74EBF" w:rsidRDefault="00C74EBF" w:rsidP="005C2D10">
            <w:pPr>
              <w:autoSpaceDE w:val="0"/>
              <w:autoSpaceDN w:val="0"/>
              <w:adjustRightInd w:val="0"/>
              <w:outlineLvl w:val="2"/>
              <w:rPr>
                <w:szCs w:val="28"/>
              </w:rPr>
            </w:pPr>
            <w:r>
              <w:rPr>
                <w:szCs w:val="28"/>
              </w:rPr>
              <w:t>2.5.</w:t>
            </w:r>
          </w:p>
        </w:tc>
        <w:tc>
          <w:tcPr>
            <w:tcW w:w="2693" w:type="dxa"/>
            <w:vMerge w:val="restart"/>
          </w:tcPr>
          <w:p w:rsidR="00C74EBF" w:rsidRDefault="00C74EBF" w:rsidP="005C2D10">
            <w:pPr>
              <w:autoSpaceDE w:val="0"/>
              <w:autoSpaceDN w:val="0"/>
              <w:adjustRightInd w:val="0"/>
              <w:jc w:val="both"/>
              <w:rPr>
                <w:szCs w:val="28"/>
              </w:rPr>
            </w:pPr>
            <w:r w:rsidRPr="00A0626D">
              <w:rPr>
                <w:szCs w:val="28"/>
              </w:rPr>
              <w:t>Основ</w:t>
            </w:r>
            <w:r>
              <w:rPr>
                <w:szCs w:val="28"/>
              </w:rPr>
              <w:t>но</w:t>
            </w:r>
            <w:r w:rsidRPr="00A0626D">
              <w:rPr>
                <w:szCs w:val="28"/>
              </w:rPr>
              <w:t>е мероприяти</w:t>
            </w:r>
            <w:r>
              <w:rPr>
                <w:szCs w:val="28"/>
              </w:rPr>
              <w:t>е 5</w:t>
            </w:r>
            <w:r w:rsidRPr="00A0626D">
              <w:rPr>
                <w:szCs w:val="28"/>
              </w:rPr>
              <w:t>:</w:t>
            </w:r>
          </w:p>
          <w:p w:rsidR="00C74EBF" w:rsidRDefault="00C74EBF" w:rsidP="005C2D10">
            <w:pPr>
              <w:ind w:right="282"/>
              <w:jc w:val="both"/>
              <w:rPr>
                <w:rFonts w:eastAsia="Courier New"/>
                <w:szCs w:val="28"/>
              </w:rPr>
            </w:pPr>
            <w:r>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C74EBF" w:rsidRPr="000410B1" w:rsidRDefault="00C74EBF" w:rsidP="005C2D10">
            <w:pPr>
              <w:suppressAutoHyphens/>
              <w:jc w:val="both"/>
              <w:rPr>
                <w:szCs w:val="28"/>
              </w:rPr>
            </w:pPr>
          </w:p>
        </w:tc>
        <w:tc>
          <w:tcPr>
            <w:tcW w:w="6237" w:type="dxa"/>
          </w:tcPr>
          <w:p w:rsidR="00C74EBF" w:rsidRDefault="00C74EBF" w:rsidP="005C2D10">
            <w:pPr>
              <w:autoSpaceDE w:val="0"/>
              <w:autoSpaceDN w:val="0"/>
              <w:adjustRightInd w:val="0"/>
              <w:outlineLvl w:val="2"/>
              <w:rPr>
                <w:szCs w:val="28"/>
              </w:rPr>
            </w:pPr>
          </w:p>
          <w:p w:rsidR="00C74EBF" w:rsidRPr="000410B1" w:rsidRDefault="00C74EBF" w:rsidP="005C2D10">
            <w:pPr>
              <w:autoSpaceDE w:val="0"/>
              <w:autoSpaceDN w:val="0"/>
              <w:adjustRightInd w:val="0"/>
              <w:outlineLvl w:val="2"/>
              <w:rPr>
                <w:szCs w:val="28"/>
              </w:rPr>
            </w:pPr>
            <w:r>
              <w:rPr>
                <w:szCs w:val="28"/>
              </w:rPr>
              <w:t>финансирование не требуется</w:t>
            </w:r>
          </w:p>
        </w:tc>
        <w:tc>
          <w:tcPr>
            <w:tcW w:w="1843" w:type="dxa"/>
          </w:tcPr>
          <w:p w:rsidR="00C74EBF" w:rsidRPr="000410B1" w:rsidRDefault="00C74EBF" w:rsidP="005C2D10">
            <w:pPr>
              <w:autoSpaceDE w:val="0"/>
              <w:autoSpaceDN w:val="0"/>
              <w:adjustRightInd w:val="0"/>
              <w:jc w:val="right"/>
              <w:outlineLvl w:val="2"/>
              <w:rPr>
                <w:szCs w:val="28"/>
              </w:rPr>
            </w:pPr>
            <w:r>
              <w:rPr>
                <w:szCs w:val="28"/>
              </w:rPr>
              <w:t>0,00</w:t>
            </w:r>
          </w:p>
        </w:tc>
        <w:tc>
          <w:tcPr>
            <w:tcW w:w="1985" w:type="dxa"/>
          </w:tcPr>
          <w:p w:rsidR="00C74EBF" w:rsidRPr="000410B1" w:rsidRDefault="00C74EBF" w:rsidP="005C2D10">
            <w:pPr>
              <w:autoSpaceDE w:val="0"/>
              <w:autoSpaceDN w:val="0"/>
              <w:adjustRightInd w:val="0"/>
              <w:jc w:val="right"/>
              <w:outlineLvl w:val="2"/>
              <w:rPr>
                <w:szCs w:val="28"/>
              </w:rPr>
            </w:pPr>
            <w:r>
              <w:rPr>
                <w:szCs w:val="28"/>
              </w:rPr>
              <w:t>0,00</w:t>
            </w:r>
          </w:p>
        </w:tc>
        <w:tc>
          <w:tcPr>
            <w:tcW w:w="1842" w:type="dxa"/>
          </w:tcPr>
          <w:p w:rsidR="00C74EBF" w:rsidRPr="000410B1" w:rsidRDefault="00C74EBF" w:rsidP="005C2D10">
            <w:pPr>
              <w:autoSpaceDE w:val="0"/>
              <w:autoSpaceDN w:val="0"/>
              <w:adjustRightInd w:val="0"/>
              <w:jc w:val="right"/>
              <w:outlineLvl w:val="2"/>
              <w:rPr>
                <w:szCs w:val="28"/>
              </w:rPr>
            </w:pPr>
            <w:r>
              <w:rPr>
                <w:szCs w:val="28"/>
              </w:rPr>
              <w:t>0,00</w:t>
            </w: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C74EBF" w:rsidRPr="000410B1" w:rsidRDefault="00C74EBF"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rPr>
          <w:trHeight w:val="399"/>
        </w:trPr>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rPr>
          <w:trHeight w:val="278"/>
        </w:trPr>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Pr="000410B1" w:rsidRDefault="00C74EBF" w:rsidP="005C2D10">
            <w:pPr>
              <w:autoSpaceDE w:val="0"/>
              <w:autoSpaceDN w:val="0"/>
              <w:adjustRightInd w:val="0"/>
              <w:outlineLvl w:val="2"/>
              <w:rPr>
                <w:szCs w:val="28"/>
              </w:rPr>
            </w:pPr>
            <w:r>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rPr>
          <w:trHeight w:val="278"/>
        </w:trPr>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Default="00C74EBF" w:rsidP="005C2D10">
            <w:pPr>
              <w:autoSpaceDE w:val="0"/>
              <w:autoSpaceDN w:val="0"/>
              <w:adjustRightInd w:val="0"/>
              <w:outlineLvl w:val="2"/>
              <w:rPr>
                <w:szCs w:val="28"/>
              </w:rPr>
            </w:pPr>
            <w:r>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rPr>
          <w:trHeight w:val="278"/>
        </w:trPr>
        <w:tc>
          <w:tcPr>
            <w:tcW w:w="709" w:type="dxa"/>
            <w:vMerge/>
          </w:tcPr>
          <w:p w:rsidR="00C74EBF" w:rsidRDefault="00C74EBF" w:rsidP="005C2D10">
            <w:pPr>
              <w:autoSpaceDE w:val="0"/>
              <w:autoSpaceDN w:val="0"/>
              <w:adjustRightInd w:val="0"/>
              <w:outlineLvl w:val="2"/>
              <w:rPr>
                <w:szCs w:val="28"/>
              </w:rPr>
            </w:pPr>
          </w:p>
        </w:tc>
        <w:tc>
          <w:tcPr>
            <w:tcW w:w="2693" w:type="dxa"/>
            <w:vMerge/>
          </w:tcPr>
          <w:p w:rsidR="00C74EBF" w:rsidRPr="00A0626D" w:rsidRDefault="00C74EBF" w:rsidP="005C2D10">
            <w:pPr>
              <w:autoSpaceDE w:val="0"/>
              <w:autoSpaceDN w:val="0"/>
              <w:adjustRightInd w:val="0"/>
              <w:jc w:val="both"/>
              <w:rPr>
                <w:szCs w:val="28"/>
              </w:rPr>
            </w:pPr>
          </w:p>
        </w:tc>
        <w:tc>
          <w:tcPr>
            <w:tcW w:w="6237" w:type="dxa"/>
          </w:tcPr>
          <w:p w:rsidR="00C74EBF" w:rsidRDefault="00C74EBF"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Pr>
                <w:szCs w:val="28"/>
              </w:rPr>
              <w:t>-</w:t>
            </w:r>
          </w:p>
        </w:tc>
        <w:tc>
          <w:tcPr>
            <w:tcW w:w="1842" w:type="dxa"/>
          </w:tcPr>
          <w:p w:rsidR="00C74EBF" w:rsidRPr="000410B1" w:rsidRDefault="00C74EBF" w:rsidP="005C2D10">
            <w:pPr>
              <w:autoSpaceDE w:val="0"/>
              <w:autoSpaceDN w:val="0"/>
              <w:adjustRightInd w:val="0"/>
              <w:jc w:val="right"/>
              <w:outlineLvl w:val="2"/>
              <w:rPr>
                <w:szCs w:val="28"/>
              </w:rPr>
            </w:pPr>
            <w:r>
              <w:rPr>
                <w:szCs w:val="28"/>
              </w:rPr>
              <w:t>-</w:t>
            </w:r>
          </w:p>
        </w:tc>
      </w:tr>
      <w:tr w:rsidR="00C74EBF" w:rsidRPr="000410B1" w:rsidTr="005C2D10">
        <w:tc>
          <w:tcPr>
            <w:tcW w:w="709" w:type="dxa"/>
            <w:vMerge w:val="restart"/>
          </w:tcPr>
          <w:p w:rsidR="00C74EBF" w:rsidRPr="000410B1" w:rsidRDefault="00C74EBF" w:rsidP="005C2D10">
            <w:pPr>
              <w:autoSpaceDE w:val="0"/>
              <w:autoSpaceDN w:val="0"/>
              <w:adjustRightInd w:val="0"/>
              <w:outlineLvl w:val="2"/>
              <w:rPr>
                <w:szCs w:val="28"/>
              </w:rPr>
            </w:pPr>
            <w:r>
              <w:rPr>
                <w:szCs w:val="28"/>
              </w:rPr>
              <w:t>3.</w:t>
            </w:r>
          </w:p>
        </w:tc>
        <w:tc>
          <w:tcPr>
            <w:tcW w:w="2693" w:type="dxa"/>
            <w:vMerge w:val="restart"/>
          </w:tcPr>
          <w:p w:rsidR="00C74EBF" w:rsidRPr="000410B1" w:rsidRDefault="00C74EBF" w:rsidP="005C2D10">
            <w:pPr>
              <w:suppressAutoHyphens/>
              <w:jc w:val="both"/>
              <w:rPr>
                <w:szCs w:val="28"/>
              </w:rPr>
            </w:pPr>
            <w:r w:rsidRPr="000410B1">
              <w:rPr>
                <w:szCs w:val="28"/>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r>
              <w:rPr>
                <w:szCs w:val="28"/>
              </w:rPr>
              <w:t>,</w:t>
            </w:r>
            <w:r w:rsidRPr="000410B1">
              <w:rPr>
                <w:szCs w:val="28"/>
              </w:rPr>
              <w:t xml:space="preserve"> всего</w:t>
            </w:r>
          </w:p>
        </w:tc>
        <w:tc>
          <w:tcPr>
            <w:tcW w:w="6237" w:type="dxa"/>
          </w:tcPr>
          <w:p w:rsidR="00C74EBF" w:rsidRPr="000410B1" w:rsidRDefault="00C74EBF"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C74EBF" w:rsidRPr="000410B1" w:rsidRDefault="00C74EBF" w:rsidP="005C2D10">
            <w:pPr>
              <w:autoSpaceDE w:val="0"/>
              <w:autoSpaceDN w:val="0"/>
              <w:adjustRightInd w:val="0"/>
              <w:outlineLvl w:val="2"/>
              <w:rPr>
                <w:szCs w:val="28"/>
              </w:rPr>
            </w:pPr>
            <w:r w:rsidRPr="000410B1">
              <w:rPr>
                <w:szCs w:val="28"/>
              </w:rPr>
              <w:t>(далее-местный бюджет), в т. ч.</w:t>
            </w:r>
          </w:p>
        </w:tc>
        <w:tc>
          <w:tcPr>
            <w:tcW w:w="1843" w:type="dxa"/>
          </w:tcPr>
          <w:p w:rsidR="00C74EBF" w:rsidRPr="000410B1" w:rsidRDefault="00C74EBF" w:rsidP="005C2D10">
            <w:pPr>
              <w:autoSpaceDE w:val="0"/>
              <w:autoSpaceDN w:val="0"/>
              <w:adjustRightInd w:val="0"/>
              <w:jc w:val="right"/>
              <w:outlineLvl w:val="2"/>
              <w:rPr>
                <w:szCs w:val="28"/>
              </w:rPr>
            </w:pPr>
            <w:r>
              <w:rPr>
                <w:szCs w:val="28"/>
              </w:rPr>
              <w:t>21 943,62</w:t>
            </w:r>
          </w:p>
        </w:tc>
        <w:tc>
          <w:tcPr>
            <w:tcW w:w="1985" w:type="dxa"/>
          </w:tcPr>
          <w:p w:rsidR="00C74EBF" w:rsidRPr="000410B1" w:rsidRDefault="00C74EBF" w:rsidP="005C2D10">
            <w:pPr>
              <w:autoSpaceDE w:val="0"/>
              <w:autoSpaceDN w:val="0"/>
              <w:adjustRightInd w:val="0"/>
              <w:jc w:val="right"/>
              <w:outlineLvl w:val="2"/>
              <w:rPr>
                <w:szCs w:val="28"/>
              </w:rPr>
            </w:pPr>
            <w:r>
              <w:rPr>
                <w:szCs w:val="28"/>
              </w:rPr>
              <w:t>21 954,99</w:t>
            </w:r>
          </w:p>
        </w:tc>
        <w:tc>
          <w:tcPr>
            <w:tcW w:w="1842" w:type="dxa"/>
          </w:tcPr>
          <w:p w:rsidR="00C74EBF" w:rsidRPr="000410B1" w:rsidRDefault="00C74EBF" w:rsidP="005C2D10">
            <w:pPr>
              <w:autoSpaceDE w:val="0"/>
              <w:autoSpaceDN w:val="0"/>
              <w:adjustRightInd w:val="0"/>
              <w:jc w:val="right"/>
              <w:outlineLvl w:val="2"/>
              <w:rPr>
                <w:szCs w:val="28"/>
              </w:rPr>
            </w:pPr>
            <w:r>
              <w:rPr>
                <w:szCs w:val="28"/>
              </w:rPr>
              <w:t>21 956,15</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C74EBF" w:rsidRPr="000410B1" w:rsidRDefault="00C74EBF" w:rsidP="005C2D10">
            <w:pPr>
              <w:autoSpaceDE w:val="0"/>
              <w:autoSpaceDN w:val="0"/>
              <w:adjustRightInd w:val="0"/>
              <w:jc w:val="right"/>
              <w:outlineLvl w:val="2"/>
              <w:rPr>
                <w:szCs w:val="28"/>
              </w:rPr>
            </w:pPr>
            <w:r>
              <w:rPr>
                <w:szCs w:val="28"/>
              </w:rPr>
              <w:t>21 852,95</w:t>
            </w:r>
          </w:p>
        </w:tc>
        <w:tc>
          <w:tcPr>
            <w:tcW w:w="1985" w:type="dxa"/>
          </w:tcPr>
          <w:p w:rsidR="00C74EBF" w:rsidRPr="000410B1" w:rsidRDefault="00C74EBF" w:rsidP="005C2D10">
            <w:pPr>
              <w:autoSpaceDE w:val="0"/>
              <w:autoSpaceDN w:val="0"/>
              <w:adjustRightInd w:val="0"/>
              <w:jc w:val="right"/>
              <w:outlineLvl w:val="2"/>
              <w:rPr>
                <w:szCs w:val="28"/>
              </w:rPr>
            </w:pPr>
            <w:r>
              <w:rPr>
                <w:szCs w:val="28"/>
              </w:rPr>
              <w:t>21 864,32</w:t>
            </w:r>
          </w:p>
        </w:tc>
        <w:tc>
          <w:tcPr>
            <w:tcW w:w="1842" w:type="dxa"/>
          </w:tcPr>
          <w:p w:rsidR="00C74EBF" w:rsidRPr="000410B1" w:rsidRDefault="00C74EBF" w:rsidP="005C2D10">
            <w:pPr>
              <w:autoSpaceDE w:val="0"/>
              <w:autoSpaceDN w:val="0"/>
              <w:adjustRightInd w:val="0"/>
              <w:jc w:val="right"/>
              <w:outlineLvl w:val="2"/>
              <w:rPr>
                <w:szCs w:val="28"/>
              </w:rPr>
            </w:pPr>
            <w:r>
              <w:rPr>
                <w:szCs w:val="28"/>
              </w:rPr>
              <w:t>21 865,48</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r>
              <w:rPr>
                <w:szCs w:val="28"/>
              </w:rPr>
              <w:t>21 852,95</w:t>
            </w:r>
          </w:p>
        </w:tc>
        <w:tc>
          <w:tcPr>
            <w:tcW w:w="1985" w:type="dxa"/>
          </w:tcPr>
          <w:p w:rsidR="00C74EBF" w:rsidRPr="000410B1" w:rsidRDefault="00C74EBF" w:rsidP="005C2D10">
            <w:pPr>
              <w:autoSpaceDE w:val="0"/>
              <w:autoSpaceDN w:val="0"/>
              <w:adjustRightInd w:val="0"/>
              <w:jc w:val="right"/>
              <w:outlineLvl w:val="2"/>
              <w:rPr>
                <w:szCs w:val="28"/>
              </w:rPr>
            </w:pPr>
            <w:r>
              <w:rPr>
                <w:szCs w:val="28"/>
              </w:rPr>
              <w:t>21 864,32</w:t>
            </w:r>
          </w:p>
        </w:tc>
        <w:tc>
          <w:tcPr>
            <w:tcW w:w="1842" w:type="dxa"/>
          </w:tcPr>
          <w:p w:rsidR="00C74EBF" w:rsidRPr="000410B1" w:rsidRDefault="00C74EBF" w:rsidP="005C2D10">
            <w:pPr>
              <w:autoSpaceDE w:val="0"/>
              <w:autoSpaceDN w:val="0"/>
              <w:adjustRightInd w:val="0"/>
              <w:jc w:val="right"/>
              <w:outlineLvl w:val="2"/>
              <w:rPr>
                <w:szCs w:val="28"/>
              </w:rPr>
            </w:pPr>
            <w:r>
              <w:rPr>
                <w:szCs w:val="28"/>
              </w:rPr>
              <w:t>21 865,48</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90,67</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90,67</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val="restart"/>
          </w:tcPr>
          <w:p w:rsidR="00C74EBF" w:rsidRPr="000410B1" w:rsidRDefault="00C74EBF" w:rsidP="005C2D10">
            <w:pPr>
              <w:autoSpaceDE w:val="0"/>
              <w:autoSpaceDN w:val="0"/>
              <w:adjustRightInd w:val="0"/>
              <w:outlineLvl w:val="2"/>
              <w:rPr>
                <w:szCs w:val="28"/>
              </w:rPr>
            </w:pPr>
            <w:r>
              <w:rPr>
                <w:szCs w:val="28"/>
              </w:rPr>
              <w:t>3.</w:t>
            </w:r>
            <w:r w:rsidRPr="000410B1">
              <w:rPr>
                <w:szCs w:val="28"/>
              </w:rPr>
              <w:t>1.</w:t>
            </w:r>
          </w:p>
        </w:tc>
        <w:tc>
          <w:tcPr>
            <w:tcW w:w="2693" w:type="dxa"/>
            <w:vMerge w:val="restart"/>
          </w:tcPr>
          <w:p w:rsidR="00C74EBF" w:rsidRPr="000410B1" w:rsidRDefault="00C74EBF" w:rsidP="005C2D10">
            <w:pPr>
              <w:suppressAutoHyphens/>
              <w:jc w:val="both"/>
              <w:rPr>
                <w:szCs w:val="28"/>
              </w:rPr>
            </w:pPr>
            <w:r w:rsidRPr="000410B1">
              <w:rPr>
                <w:szCs w:val="28"/>
              </w:rPr>
              <w:t>Основное мероприятие 1  «Обеспечение реализации Программы»</w:t>
            </w:r>
            <w:r>
              <w:rPr>
                <w:szCs w:val="28"/>
              </w:rPr>
              <w:t>,</w:t>
            </w:r>
            <w:r w:rsidRPr="000410B1">
              <w:rPr>
                <w:szCs w:val="28"/>
              </w:rPr>
              <w:t xml:space="preserve"> всего </w:t>
            </w:r>
          </w:p>
        </w:tc>
        <w:tc>
          <w:tcPr>
            <w:tcW w:w="6237" w:type="dxa"/>
          </w:tcPr>
          <w:p w:rsidR="00C74EBF" w:rsidRPr="000410B1" w:rsidRDefault="00C74EBF"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C74EBF" w:rsidRPr="000410B1" w:rsidRDefault="00C74EBF" w:rsidP="005C2D10">
            <w:pPr>
              <w:autoSpaceDE w:val="0"/>
              <w:autoSpaceDN w:val="0"/>
              <w:adjustRightInd w:val="0"/>
              <w:outlineLvl w:val="2"/>
              <w:rPr>
                <w:szCs w:val="28"/>
              </w:rPr>
            </w:pPr>
            <w:r w:rsidRPr="000410B1">
              <w:rPr>
                <w:szCs w:val="28"/>
              </w:rPr>
              <w:t>(далее- местный бюджет), в т. ч.</w:t>
            </w:r>
          </w:p>
        </w:tc>
        <w:tc>
          <w:tcPr>
            <w:tcW w:w="1843" w:type="dxa"/>
          </w:tcPr>
          <w:p w:rsidR="00C74EBF" w:rsidRPr="000410B1" w:rsidRDefault="00C74EBF" w:rsidP="005C2D10">
            <w:pPr>
              <w:autoSpaceDE w:val="0"/>
              <w:autoSpaceDN w:val="0"/>
              <w:adjustRightInd w:val="0"/>
              <w:jc w:val="right"/>
              <w:outlineLvl w:val="2"/>
              <w:rPr>
                <w:szCs w:val="28"/>
              </w:rPr>
            </w:pPr>
            <w:r>
              <w:rPr>
                <w:szCs w:val="28"/>
              </w:rPr>
              <w:t>21 943,62</w:t>
            </w:r>
          </w:p>
        </w:tc>
        <w:tc>
          <w:tcPr>
            <w:tcW w:w="1985" w:type="dxa"/>
          </w:tcPr>
          <w:p w:rsidR="00C74EBF" w:rsidRPr="000410B1" w:rsidRDefault="00C74EBF" w:rsidP="005C2D10">
            <w:pPr>
              <w:autoSpaceDE w:val="0"/>
              <w:autoSpaceDN w:val="0"/>
              <w:adjustRightInd w:val="0"/>
              <w:jc w:val="right"/>
              <w:outlineLvl w:val="2"/>
              <w:rPr>
                <w:szCs w:val="28"/>
              </w:rPr>
            </w:pPr>
            <w:r>
              <w:rPr>
                <w:szCs w:val="28"/>
              </w:rPr>
              <w:t>21 954,99</w:t>
            </w:r>
          </w:p>
        </w:tc>
        <w:tc>
          <w:tcPr>
            <w:tcW w:w="1842" w:type="dxa"/>
          </w:tcPr>
          <w:p w:rsidR="00C74EBF" w:rsidRPr="000410B1" w:rsidRDefault="00C74EBF" w:rsidP="005C2D10">
            <w:pPr>
              <w:autoSpaceDE w:val="0"/>
              <w:autoSpaceDN w:val="0"/>
              <w:adjustRightInd w:val="0"/>
              <w:jc w:val="right"/>
              <w:outlineLvl w:val="2"/>
              <w:rPr>
                <w:szCs w:val="28"/>
              </w:rPr>
            </w:pPr>
            <w:r>
              <w:rPr>
                <w:szCs w:val="28"/>
              </w:rPr>
              <w:t>21 956,15</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C74EBF" w:rsidRPr="000410B1" w:rsidRDefault="00C74EBF" w:rsidP="005C2D10">
            <w:pPr>
              <w:autoSpaceDE w:val="0"/>
              <w:autoSpaceDN w:val="0"/>
              <w:adjustRightInd w:val="0"/>
              <w:jc w:val="right"/>
              <w:outlineLvl w:val="2"/>
              <w:rPr>
                <w:szCs w:val="28"/>
              </w:rPr>
            </w:pPr>
            <w:r>
              <w:rPr>
                <w:szCs w:val="28"/>
              </w:rPr>
              <w:t>21 852,95</w:t>
            </w:r>
          </w:p>
        </w:tc>
        <w:tc>
          <w:tcPr>
            <w:tcW w:w="1985" w:type="dxa"/>
          </w:tcPr>
          <w:p w:rsidR="00C74EBF" w:rsidRPr="000410B1" w:rsidRDefault="00C74EBF" w:rsidP="005C2D10">
            <w:pPr>
              <w:autoSpaceDE w:val="0"/>
              <w:autoSpaceDN w:val="0"/>
              <w:adjustRightInd w:val="0"/>
              <w:jc w:val="right"/>
              <w:outlineLvl w:val="2"/>
              <w:rPr>
                <w:szCs w:val="28"/>
              </w:rPr>
            </w:pPr>
            <w:r>
              <w:rPr>
                <w:szCs w:val="28"/>
              </w:rPr>
              <w:t>21 864,32</w:t>
            </w:r>
          </w:p>
        </w:tc>
        <w:tc>
          <w:tcPr>
            <w:tcW w:w="1842" w:type="dxa"/>
          </w:tcPr>
          <w:p w:rsidR="00C74EBF" w:rsidRPr="000410B1" w:rsidRDefault="00C74EBF" w:rsidP="005C2D10">
            <w:pPr>
              <w:autoSpaceDE w:val="0"/>
              <w:autoSpaceDN w:val="0"/>
              <w:adjustRightInd w:val="0"/>
              <w:jc w:val="right"/>
              <w:outlineLvl w:val="2"/>
              <w:rPr>
                <w:szCs w:val="28"/>
              </w:rPr>
            </w:pPr>
            <w:r>
              <w:rPr>
                <w:szCs w:val="28"/>
              </w:rPr>
              <w:t>21 865,48</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r>
              <w:rPr>
                <w:szCs w:val="28"/>
              </w:rPr>
              <w:t>21 852,95</w:t>
            </w:r>
          </w:p>
        </w:tc>
        <w:tc>
          <w:tcPr>
            <w:tcW w:w="1985" w:type="dxa"/>
          </w:tcPr>
          <w:p w:rsidR="00C74EBF" w:rsidRPr="000410B1" w:rsidRDefault="00C74EBF" w:rsidP="005C2D10">
            <w:pPr>
              <w:autoSpaceDE w:val="0"/>
              <w:autoSpaceDN w:val="0"/>
              <w:adjustRightInd w:val="0"/>
              <w:jc w:val="right"/>
              <w:outlineLvl w:val="2"/>
              <w:rPr>
                <w:szCs w:val="28"/>
              </w:rPr>
            </w:pPr>
            <w:r>
              <w:rPr>
                <w:szCs w:val="28"/>
              </w:rPr>
              <w:t>21 864,32</w:t>
            </w:r>
          </w:p>
        </w:tc>
        <w:tc>
          <w:tcPr>
            <w:tcW w:w="1842" w:type="dxa"/>
          </w:tcPr>
          <w:p w:rsidR="00C74EBF" w:rsidRPr="000410B1" w:rsidRDefault="00C74EBF" w:rsidP="005C2D10">
            <w:pPr>
              <w:autoSpaceDE w:val="0"/>
              <w:autoSpaceDN w:val="0"/>
              <w:adjustRightInd w:val="0"/>
              <w:jc w:val="right"/>
              <w:outlineLvl w:val="2"/>
              <w:rPr>
                <w:szCs w:val="28"/>
              </w:rPr>
            </w:pPr>
            <w:r>
              <w:rPr>
                <w:szCs w:val="28"/>
              </w:rPr>
              <w:t>21 865,48</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90,67</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C74EBF" w:rsidRPr="000410B1" w:rsidRDefault="00C74EBF" w:rsidP="005C2D10">
            <w:pPr>
              <w:autoSpaceDE w:val="0"/>
              <w:autoSpaceDN w:val="0"/>
              <w:adjustRightInd w:val="0"/>
              <w:jc w:val="right"/>
              <w:outlineLvl w:val="2"/>
              <w:rPr>
                <w:szCs w:val="28"/>
              </w:rPr>
            </w:pPr>
          </w:p>
        </w:tc>
        <w:tc>
          <w:tcPr>
            <w:tcW w:w="1985" w:type="dxa"/>
          </w:tcPr>
          <w:p w:rsidR="00C74EBF" w:rsidRPr="000410B1" w:rsidRDefault="00C74EBF" w:rsidP="005C2D10">
            <w:pPr>
              <w:autoSpaceDE w:val="0"/>
              <w:autoSpaceDN w:val="0"/>
              <w:adjustRightInd w:val="0"/>
              <w:jc w:val="right"/>
              <w:outlineLvl w:val="2"/>
              <w:rPr>
                <w:szCs w:val="28"/>
              </w:rPr>
            </w:pPr>
          </w:p>
        </w:tc>
        <w:tc>
          <w:tcPr>
            <w:tcW w:w="1842" w:type="dxa"/>
          </w:tcPr>
          <w:p w:rsidR="00C74EBF" w:rsidRPr="000410B1" w:rsidRDefault="00C74EBF" w:rsidP="005C2D10">
            <w:pPr>
              <w:autoSpaceDE w:val="0"/>
              <w:autoSpaceDN w:val="0"/>
              <w:adjustRightInd w:val="0"/>
              <w:jc w:val="right"/>
              <w:outlineLvl w:val="2"/>
              <w:rPr>
                <w:szCs w:val="28"/>
              </w:rPr>
            </w:pP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90,67</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90,67</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1</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соисполнителю 2</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5C2D10">
            <w:pPr>
              <w:autoSpaceDE w:val="0"/>
              <w:autoSpaceDN w:val="0"/>
              <w:adjustRightInd w:val="0"/>
              <w:jc w:val="right"/>
              <w:outlineLvl w:val="2"/>
              <w:rPr>
                <w:szCs w:val="28"/>
              </w:rPr>
            </w:pPr>
            <w:r w:rsidRPr="000410B1">
              <w:rPr>
                <w:szCs w:val="28"/>
              </w:rPr>
              <w:t>-</w:t>
            </w:r>
          </w:p>
        </w:tc>
      </w:tr>
      <w:tr w:rsidR="00C74EBF" w:rsidRPr="000410B1" w:rsidTr="005C2D10">
        <w:tc>
          <w:tcPr>
            <w:tcW w:w="709" w:type="dxa"/>
            <w:vMerge/>
          </w:tcPr>
          <w:p w:rsidR="00C74EBF" w:rsidRPr="000410B1" w:rsidRDefault="00C74EBF" w:rsidP="005C2D10">
            <w:pPr>
              <w:autoSpaceDE w:val="0"/>
              <w:autoSpaceDN w:val="0"/>
              <w:adjustRightInd w:val="0"/>
              <w:outlineLvl w:val="2"/>
              <w:rPr>
                <w:szCs w:val="28"/>
              </w:rPr>
            </w:pPr>
          </w:p>
        </w:tc>
        <w:tc>
          <w:tcPr>
            <w:tcW w:w="2693" w:type="dxa"/>
            <w:vMerge/>
          </w:tcPr>
          <w:p w:rsidR="00C74EBF" w:rsidRPr="000410B1" w:rsidRDefault="00C74EBF" w:rsidP="005C2D10">
            <w:pPr>
              <w:suppressAutoHyphens/>
              <w:jc w:val="both"/>
              <w:rPr>
                <w:szCs w:val="28"/>
              </w:rPr>
            </w:pPr>
          </w:p>
        </w:tc>
        <w:tc>
          <w:tcPr>
            <w:tcW w:w="6237" w:type="dxa"/>
          </w:tcPr>
          <w:p w:rsidR="00C74EBF" w:rsidRPr="000410B1" w:rsidRDefault="00C74EBF"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985" w:type="dxa"/>
          </w:tcPr>
          <w:p w:rsidR="00C74EBF" w:rsidRPr="000410B1" w:rsidRDefault="00C74EBF" w:rsidP="005C2D10">
            <w:pPr>
              <w:autoSpaceDE w:val="0"/>
              <w:autoSpaceDN w:val="0"/>
              <w:adjustRightInd w:val="0"/>
              <w:jc w:val="right"/>
              <w:outlineLvl w:val="2"/>
              <w:rPr>
                <w:szCs w:val="28"/>
              </w:rPr>
            </w:pPr>
            <w:r w:rsidRPr="000410B1">
              <w:rPr>
                <w:szCs w:val="28"/>
              </w:rPr>
              <w:t>-</w:t>
            </w:r>
          </w:p>
        </w:tc>
        <w:tc>
          <w:tcPr>
            <w:tcW w:w="1842" w:type="dxa"/>
          </w:tcPr>
          <w:p w:rsidR="00C74EBF" w:rsidRPr="000410B1" w:rsidRDefault="00C74EBF" w:rsidP="00F65D8A">
            <w:pPr>
              <w:autoSpaceDE w:val="0"/>
              <w:autoSpaceDN w:val="0"/>
              <w:adjustRightInd w:val="0"/>
              <w:jc w:val="right"/>
              <w:outlineLvl w:val="2"/>
              <w:rPr>
                <w:szCs w:val="28"/>
              </w:rPr>
            </w:pPr>
            <w:r w:rsidRPr="000410B1">
              <w:rPr>
                <w:szCs w:val="28"/>
              </w:rPr>
              <w:t>-</w:t>
            </w:r>
          </w:p>
        </w:tc>
      </w:tr>
    </w:tbl>
    <w:p w:rsidR="00390C8B" w:rsidRPr="000410B1" w:rsidRDefault="00390C8B" w:rsidP="00390C8B">
      <w:pPr>
        <w:suppressAutoHyphens/>
        <w:spacing w:line="228" w:lineRule="auto"/>
        <w:ind w:right="-1"/>
        <w:jc w:val="both"/>
        <w:rPr>
          <w:szCs w:val="28"/>
        </w:rPr>
        <w:sectPr w:rsidR="00390C8B" w:rsidRPr="000410B1" w:rsidSect="00531C45">
          <w:pgSz w:w="16838" w:h="11906" w:orient="landscape"/>
          <w:pgMar w:top="1418" w:right="567" w:bottom="1134" w:left="1134" w:header="709" w:footer="709" w:gutter="0"/>
          <w:cols w:space="708"/>
          <w:docGrid w:linePitch="360"/>
        </w:sectPr>
      </w:pPr>
    </w:p>
    <w:p w:rsidR="00390C8B" w:rsidRDefault="00390C8B" w:rsidP="00390C8B">
      <w:pPr>
        <w:suppressAutoHyphens/>
        <w:spacing w:line="228" w:lineRule="auto"/>
        <w:ind w:right="-1"/>
        <w:jc w:val="center"/>
        <w:rPr>
          <w:szCs w:val="28"/>
        </w:rPr>
      </w:pPr>
    </w:p>
    <w:tbl>
      <w:tblPr>
        <w:tblW w:w="0" w:type="auto"/>
        <w:tblLook w:val="04A0" w:firstRow="1" w:lastRow="0" w:firstColumn="1" w:lastColumn="0" w:noHBand="0" w:noVBand="1"/>
      </w:tblPr>
      <w:tblGrid>
        <w:gridCol w:w="5117"/>
        <w:gridCol w:w="1654"/>
        <w:gridCol w:w="8582"/>
      </w:tblGrid>
      <w:tr w:rsidR="00390C8B" w:rsidRPr="0044138B" w:rsidTr="005C2D10">
        <w:tc>
          <w:tcPr>
            <w:tcW w:w="5117" w:type="dxa"/>
            <w:shd w:val="clear" w:color="auto" w:fill="auto"/>
          </w:tcPr>
          <w:p w:rsidR="00390C8B" w:rsidRPr="0044138B" w:rsidRDefault="00390C8B" w:rsidP="005C2D10">
            <w:pPr>
              <w:suppressAutoHyphens/>
              <w:spacing w:line="228" w:lineRule="auto"/>
              <w:ind w:right="-1"/>
              <w:jc w:val="center"/>
              <w:rPr>
                <w:szCs w:val="28"/>
              </w:rPr>
            </w:pPr>
          </w:p>
        </w:tc>
        <w:tc>
          <w:tcPr>
            <w:tcW w:w="1654" w:type="dxa"/>
            <w:shd w:val="clear" w:color="auto" w:fill="auto"/>
          </w:tcPr>
          <w:p w:rsidR="00390C8B" w:rsidRPr="0044138B" w:rsidRDefault="00390C8B" w:rsidP="005C2D10">
            <w:pPr>
              <w:suppressAutoHyphens/>
              <w:spacing w:line="228" w:lineRule="auto"/>
              <w:ind w:right="-1"/>
              <w:jc w:val="center"/>
              <w:rPr>
                <w:szCs w:val="28"/>
              </w:rPr>
            </w:pPr>
          </w:p>
        </w:tc>
        <w:tc>
          <w:tcPr>
            <w:tcW w:w="8582" w:type="dxa"/>
            <w:shd w:val="clear" w:color="auto" w:fill="auto"/>
          </w:tcPr>
          <w:p w:rsidR="00390C8B" w:rsidRPr="0044138B" w:rsidRDefault="00390C8B" w:rsidP="005C2D10">
            <w:pPr>
              <w:autoSpaceDE w:val="0"/>
              <w:autoSpaceDN w:val="0"/>
              <w:adjustRightInd w:val="0"/>
              <w:spacing w:line="240" w:lineRule="exact"/>
              <w:jc w:val="center"/>
              <w:rPr>
                <w:szCs w:val="28"/>
              </w:rPr>
            </w:pPr>
            <w:r w:rsidRPr="0044138B">
              <w:rPr>
                <w:szCs w:val="28"/>
              </w:rPr>
              <w:t xml:space="preserve">Приложение 4 </w:t>
            </w:r>
          </w:p>
          <w:p w:rsidR="00390C8B" w:rsidRPr="0044138B" w:rsidRDefault="00390C8B" w:rsidP="005C2D10">
            <w:pPr>
              <w:autoSpaceDE w:val="0"/>
              <w:autoSpaceDN w:val="0"/>
              <w:adjustRightInd w:val="0"/>
              <w:spacing w:line="240" w:lineRule="exact"/>
              <w:jc w:val="center"/>
              <w:rPr>
                <w:szCs w:val="28"/>
              </w:rPr>
            </w:pPr>
            <w:r w:rsidRPr="0044138B">
              <w:rPr>
                <w:szCs w:val="28"/>
              </w:rPr>
              <w:t>к муниципальной программе</w:t>
            </w:r>
          </w:p>
          <w:p w:rsidR="00390C8B" w:rsidRPr="0044138B" w:rsidRDefault="00390C8B" w:rsidP="005C2D10">
            <w:pPr>
              <w:autoSpaceDE w:val="0"/>
              <w:autoSpaceDN w:val="0"/>
              <w:adjustRightInd w:val="0"/>
              <w:spacing w:line="240" w:lineRule="exact"/>
              <w:jc w:val="center"/>
              <w:rPr>
                <w:szCs w:val="28"/>
              </w:rPr>
            </w:pPr>
            <w:r w:rsidRPr="0044138B">
              <w:rPr>
                <w:szCs w:val="28"/>
              </w:rPr>
              <w:t xml:space="preserve"> Благодарненского городского округа Ставропольского края</w:t>
            </w:r>
          </w:p>
          <w:p w:rsidR="00390C8B" w:rsidRPr="0044138B" w:rsidRDefault="00390C8B" w:rsidP="005C2D10">
            <w:pPr>
              <w:suppressAutoHyphens/>
              <w:spacing w:line="240" w:lineRule="exact"/>
              <w:ind w:right="-1"/>
              <w:jc w:val="center"/>
              <w:rPr>
                <w:szCs w:val="28"/>
              </w:rPr>
            </w:pPr>
            <w:r w:rsidRPr="0044138B">
              <w:rPr>
                <w:szCs w:val="28"/>
              </w:rPr>
              <w:t xml:space="preserve"> «Социальная поддержка граждан</w:t>
            </w:r>
          </w:p>
        </w:tc>
      </w:tr>
    </w:tbl>
    <w:p w:rsidR="00390C8B" w:rsidRDefault="00390C8B" w:rsidP="00390C8B">
      <w:pPr>
        <w:suppressAutoHyphens/>
        <w:spacing w:line="228" w:lineRule="auto"/>
        <w:ind w:right="-1"/>
        <w:jc w:val="center"/>
        <w:rPr>
          <w:szCs w:val="28"/>
        </w:rPr>
      </w:pPr>
    </w:p>
    <w:p w:rsidR="00390C8B" w:rsidRDefault="00390C8B" w:rsidP="00390C8B">
      <w:pPr>
        <w:suppressAutoHyphens/>
        <w:spacing w:line="228" w:lineRule="auto"/>
        <w:ind w:right="-1"/>
        <w:jc w:val="center"/>
        <w:rPr>
          <w:szCs w:val="28"/>
        </w:rPr>
      </w:pPr>
      <w:r>
        <w:rPr>
          <w:szCs w:val="28"/>
        </w:rPr>
        <w:t>СВЕДЕНИЯ</w:t>
      </w:r>
    </w:p>
    <w:p w:rsidR="00390C8B" w:rsidRDefault="00390C8B" w:rsidP="00390C8B">
      <w:pPr>
        <w:suppressAutoHyphens/>
        <w:spacing w:line="228" w:lineRule="auto"/>
        <w:ind w:right="-1"/>
        <w:jc w:val="center"/>
        <w:rPr>
          <w:szCs w:val="28"/>
        </w:rPr>
      </w:pPr>
      <w:r>
        <w:rPr>
          <w:szCs w:val="28"/>
        </w:rPr>
        <w:t xml:space="preserve">о весовых коэффициентах, присвоенных целям Программы </w:t>
      </w:r>
      <w:r w:rsidRPr="002F24AB">
        <w:rPr>
          <w:spacing w:val="-4"/>
          <w:szCs w:val="28"/>
        </w:rPr>
        <w:t>«Социальная поддержка граждан»</w:t>
      </w:r>
      <w:r>
        <w:rPr>
          <w:szCs w:val="28"/>
        </w:rPr>
        <w:t xml:space="preserve">, </w:t>
      </w:r>
    </w:p>
    <w:p w:rsidR="00390C8B" w:rsidRPr="002F24AB" w:rsidRDefault="00390C8B" w:rsidP="00390C8B">
      <w:pPr>
        <w:suppressAutoHyphens/>
        <w:spacing w:line="228" w:lineRule="auto"/>
        <w:ind w:right="-1"/>
        <w:jc w:val="center"/>
        <w:rPr>
          <w:szCs w:val="28"/>
        </w:rPr>
      </w:pPr>
      <w:r>
        <w:rPr>
          <w:szCs w:val="2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1"/>
        <w:gridCol w:w="3071"/>
        <w:gridCol w:w="3071"/>
        <w:gridCol w:w="3071"/>
      </w:tblGrid>
      <w:tr w:rsidR="00390C8B" w:rsidRPr="00497FB1" w:rsidTr="005C2D10">
        <w:tc>
          <w:tcPr>
            <w:tcW w:w="959"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w:t>
            </w:r>
          </w:p>
          <w:p w:rsidR="00390C8B" w:rsidRPr="00497FB1" w:rsidRDefault="00390C8B" w:rsidP="005C2D10">
            <w:pPr>
              <w:suppressAutoHyphens/>
              <w:spacing w:line="228" w:lineRule="auto"/>
              <w:ind w:right="-1"/>
              <w:jc w:val="center"/>
              <w:rPr>
                <w:szCs w:val="28"/>
              </w:rPr>
            </w:pPr>
            <w:r w:rsidRPr="00497FB1">
              <w:rPr>
                <w:szCs w:val="28"/>
              </w:rPr>
              <w:t>п/п</w:t>
            </w:r>
          </w:p>
          <w:p w:rsidR="00390C8B" w:rsidRPr="00497FB1" w:rsidRDefault="00390C8B" w:rsidP="005C2D10">
            <w:pPr>
              <w:suppressAutoHyphens/>
              <w:spacing w:line="228" w:lineRule="auto"/>
              <w:ind w:right="-1"/>
              <w:jc w:val="both"/>
              <w:rPr>
                <w:szCs w:val="28"/>
              </w:rPr>
            </w:pPr>
            <w:r w:rsidRPr="00497FB1">
              <w:rPr>
                <w:szCs w:val="28"/>
              </w:rPr>
              <w:t>.</w:t>
            </w:r>
          </w:p>
        </w:tc>
        <w:tc>
          <w:tcPr>
            <w:tcW w:w="5181"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Цель Программы и задачи подпрограмм Программы</w:t>
            </w:r>
          </w:p>
          <w:p w:rsidR="00390C8B" w:rsidRPr="00497FB1" w:rsidRDefault="00390C8B" w:rsidP="005C2D10">
            <w:pPr>
              <w:suppressAutoHyphens/>
              <w:spacing w:line="228" w:lineRule="auto"/>
              <w:ind w:right="-1"/>
              <w:jc w:val="center"/>
              <w:rPr>
                <w:szCs w:val="28"/>
              </w:rPr>
            </w:pPr>
          </w:p>
        </w:tc>
        <w:tc>
          <w:tcPr>
            <w:tcW w:w="9213" w:type="dxa"/>
            <w:gridSpan w:val="3"/>
            <w:shd w:val="clear" w:color="auto" w:fill="auto"/>
          </w:tcPr>
          <w:p w:rsidR="00390C8B" w:rsidRPr="00497FB1" w:rsidRDefault="00390C8B" w:rsidP="005C2D10">
            <w:pPr>
              <w:suppressAutoHyphens/>
              <w:spacing w:line="228" w:lineRule="auto"/>
              <w:ind w:right="-1"/>
              <w:jc w:val="center"/>
              <w:rPr>
                <w:szCs w:val="28"/>
              </w:rPr>
            </w:pPr>
            <w:r w:rsidRPr="00497FB1">
              <w:rPr>
                <w:szCs w:val="28"/>
              </w:rPr>
              <w:t>Значения весовых коэффициентов, присвоенных целям Программы и задачам подпрограмм Программы по годам</w:t>
            </w:r>
          </w:p>
          <w:p w:rsidR="00390C8B" w:rsidRPr="00497FB1" w:rsidRDefault="00390C8B" w:rsidP="005C2D10">
            <w:pPr>
              <w:suppressAutoHyphens/>
              <w:spacing w:line="228" w:lineRule="auto"/>
              <w:ind w:right="-1"/>
              <w:jc w:val="center"/>
              <w:rPr>
                <w:szCs w:val="28"/>
              </w:rPr>
            </w:pPr>
          </w:p>
        </w:tc>
      </w:tr>
      <w:tr w:rsidR="00390C8B" w:rsidRPr="00497FB1" w:rsidTr="005C2D10">
        <w:tc>
          <w:tcPr>
            <w:tcW w:w="959" w:type="dxa"/>
            <w:vMerge/>
            <w:shd w:val="clear" w:color="auto" w:fill="auto"/>
          </w:tcPr>
          <w:p w:rsidR="00390C8B" w:rsidRPr="00497FB1" w:rsidRDefault="00390C8B" w:rsidP="005C2D10">
            <w:pPr>
              <w:suppressAutoHyphens/>
              <w:spacing w:line="228" w:lineRule="auto"/>
              <w:ind w:right="-1"/>
              <w:jc w:val="both"/>
              <w:rPr>
                <w:szCs w:val="28"/>
              </w:rPr>
            </w:pPr>
          </w:p>
        </w:tc>
        <w:tc>
          <w:tcPr>
            <w:tcW w:w="5181" w:type="dxa"/>
            <w:vMerge/>
            <w:shd w:val="clear" w:color="auto" w:fill="auto"/>
          </w:tcPr>
          <w:p w:rsidR="00390C8B" w:rsidRPr="00497FB1" w:rsidRDefault="00390C8B" w:rsidP="005C2D10">
            <w:pPr>
              <w:suppressAutoHyphens/>
              <w:spacing w:line="228" w:lineRule="auto"/>
              <w:ind w:right="-1"/>
              <w:jc w:val="both"/>
              <w:rPr>
                <w:szCs w:val="28"/>
              </w:rPr>
            </w:pPr>
          </w:p>
        </w:tc>
        <w:tc>
          <w:tcPr>
            <w:tcW w:w="3071" w:type="dxa"/>
            <w:shd w:val="clear" w:color="auto" w:fill="auto"/>
          </w:tcPr>
          <w:p w:rsidR="00390C8B" w:rsidRPr="00497FB1" w:rsidRDefault="00390C8B" w:rsidP="00574770">
            <w:pPr>
              <w:suppressAutoHyphens/>
              <w:spacing w:line="228" w:lineRule="auto"/>
              <w:ind w:right="-1"/>
              <w:jc w:val="center"/>
              <w:rPr>
                <w:szCs w:val="28"/>
              </w:rPr>
            </w:pPr>
            <w:r w:rsidRPr="00497FB1">
              <w:rPr>
                <w:szCs w:val="28"/>
              </w:rPr>
              <w:t>20</w:t>
            </w:r>
            <w:r w:rsidR="00574770">
              <w:rPr>
                <w:szCs w:val="28"/>
              </w:rPr>
              <w:t>20</w:t>
            </w:r>
          </w:p>
        </w:tc>
        <w:tc>
          <w:tcPr>
            <w:tcW w:w="3071" w:type="dxa"/>
            <w:shd w:val="clear" w:color="auto" w:fill="auto"/>
          </w:tcPr>
          <w:p w:rsidR="00390C8B" w:rsidRPr="00497FB1" w:rsidRDefault="00390C8B" w:rsidP="005C2D10">
            <w:pPr>
              <w:suppressAutoHyphens/>
              <w:spacing w:line="228" w:lineRule="auto"/>
              <w:ind w:right="-1"/>
              <w:jc w:val="center"/>
              <w:rPr>
                <w:szCs w:val="28"/>
              </w:rPr>
            </w:pPr>
            <w:r w:rsidRPr="00497FB1">
              <w:rPr>
                <w:szCs w:val="28"/>
              </w:rPr>
              <w:t>202</w:t>
            </w:r>
            <w:r w:rsidR="00574770">
              <w:rPr>
                <w:szCs w:val="28"/>
              </w:rPr>
              <w:t>1</w:t>
            </w:r>
          </w:p>
          <w:p w:rsidR="00390C8B" w:rsidRPr="00497FB1" w:rsidRDefault="00390C8B" w:rsidP="005C2D10">
            <w:pPr>
              <w:suppressAutoHyphens/>
              <w:spacing w:line="228" w:lineRule="auto"/>
              <w:ind w:right="-1"/>
              <w:jc w:val="center"/>
              <w:rPr>
                <w:szCs w:val="28"/>
              </w:rPr>
            </w:pPr>
          </w:p>
        </w:tc>
        <w:tc>
          <w:tcPr>
            <w:tcW w:w="3071" w:type="dxa"/>
            <w:shd w:val="clear" w:color="auto" w:fill="auto"/>
          </w:tcPr>
          <w:p w:rsidR="00390C8B" w:rsidRPr="00497FB1" w:rsidRDefault="00390C8B" w:rsidP="00574770">
            <w:pPr>
              <w:suppressAutoHyphens/>
              <w:spacing w:line="228" w:lineRule="auto"/>
              <w:ind w:right="-1"/>
              <w:jc w:val="center"/>
              <w:rPr>
                <w:szCs w:val="28"/>
              </w:rPr>
            </w:pPr>
            <w:r w:rsidRPr="00497FB1">
              <w:rPr>
                <w:szCs w:val="28"/>
              </w:rPr>
              <w:t>202</w:t>
            </w:r>
            <w:r w:rsidR="00574770">
              <w:rPr>
                <w:szCs w:val="28"/>
              </w:rPr>
              <w:t>2</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1</w:t>
            </w:r>
            <w:r>
              <w:rPr>
                <w:szCs w:val="28"/>
              </w:rPr>
              <w:t>.</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Подпрограмма 1 «</w:t>
            </w:r>
            <w:r w:rsidRPr="008E6C7F">
              <w:rPr>
                <w:szCs w:val="28"/>
              </w:rPr>
              <w:t>Социальное обеспечение населения</w:t>
            </w:r>
            <w:r>
              <w:rPr>
                <w:szCs w:val="28"/>
              </w:rPr>
              <w:t>»</w:t>
            </w: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r w:rsidRPr="00497FB1">
              <w:rPr>
                <w:szCs w:val="28"/>
              </w:rPr>
              <w:t>.1.</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Задача 1 подпрограммы</w:t>
            </w:r>
            <w:r>
              <w:rPr>
                <w:szCs w:val="28"/>
              </w:rPr>
              <w:t xml:space="preserve"> 1</w:t>
            </w:r>
            <w:r w:rsidRPr="00497FB1">
              <w:rPr>
                <w:szCs w:val="28"/>
              </w:rPr>
              <w:t xml:space="preserve">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Задача 2</w:t>
            </w:r>
            <w:r w:rsidRPr="00497FB1">
              <w:rPr>
                <w:szCs w:val="28"/>
              </w:rPr>
              <w:t xml:space="preserve"> подпрограммы</w:t>
            </w:r>
            <w:r>
              <w:rPr>
                <w:szCs w:val="28"/>
              </w:rPr>
              <w:t xml:space="preserve"> 1 Программы «Повышение информированности граждан о предоставляемых мерах социальной поддержки отдельных категорий граждан»</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r>
    </w:tbl>
    <w:p w:rsidR="00390C8B" w:rsidRPr="002F24AB" w:rsidRDefault="00390C8B" w:rsidP="00390C8B">
      <w:pPr>
        <w:suppressAutoHyphens/>
        <w:spacing w:line="228" w:lineRule="auto"/>
        <w:ind w:right="-1"/>
        <w:jc w:val="both"/>
        <w:rPr>
          <w:szCs w:val="28"/>
        </w:rPr>
        <w:sectPr w:rsidR="00390C8B" w:rsidRPr="002F24AB" w:rsidSect="00531C45">
          <w:pgSz w:w="16838" w:h="11906" w:orient="landscape"/>
          <w:pgMar w:top="1418" w:right="567" w:bottom="1134" w:left="1134" w:header="709" w:footer="709" w:gutter="0"/>
          <w:cols w:space="708"/>
          <w:docGrid w:linePitch="360"/>
        </w:sectPr>
      </w:pPr>
    </w:p>
    <w:tbl>
      <w:tblPr>
        <w:tblW w:w="0" w:type="auto"/>
        <w:tblLook w:val="04A0" w:firstRow="1" w:lastRow="0" w:firstColumn="1" w:lastColumn="0" w:noHBand="0" w:noVBand="1"/>
      </w:tblPr>
      <w:tblGrid>
        <w:gridCol w:w="4294"/>
        <w:gridCol w:w="5276"/>
      </w:tblGrid>
      <w:tr w:rsidR="00390C8B" w:rsidRPr="002F24AB" w:rsidTr="005C2D10">
        <w:tc>
          <w:tcPr>
            <w:tcW w:w="4295"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5276"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Приложение 5</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Pr="002F24AB" w:rsidRDefault="00390C8B" w:rsidP="00390C8B">
      <w:pPr>
        <w:pStyle w:val="ConsNonformat"/>
        <w:widowControl/>
        <w:snapToGrid w:val="0"/>
        <w:spacing w:line="240" w:lineRule="exact"/>
        <w:ind w:left="34" w:right="34"/>
        <w:jc w:val="center"/>
        <w:rPr>
          <w:rFonts w:ascii="Times New Roman" w:hAnsi="Times New Roman" w:cs="Times New Roman"/>
          <w:bCs/>
          <w:sz w:val="28"/>
          <w:szCs w:val="28"/>
        </w:rPr>
      </w:pPr>
      <w:r w:rsidRPr="002F24AB">
        <w:rPr>
          <w:rFonts w:ascii="Times New Roman" w:hAnsi="Times New Roman" w:cs="Times New Roman"/>
          <w:sz w:val="28"/>
          <w:szCs w:val="28"/>
        </w:rPr>
        <w:t xml:space="preserve">«Социальное обеспечение населения» </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rPr>
      </w:pPr>
    </w:p>
    <w:p w:rsidR="00390C8B" w:rsidRPr="002F24AB" w:rsidRDefault="00390C8B" w:rsidP="00390C8B">
      <w:pPr>
        <w:pStyle w:val="ConsNormal"/>
        <w:widowControl/>
        <w:spacing w:line="240" w:lineRule="exact"/>
        <w:ind w:left="567" w:right="140" w:firstLine="0"/>
        <w:rPr>
          <w:rFonts w:ascii="Times New Roman" w:hAnsi="Times New Roman" w:cs="Times New Roman"/>
          <w:sz w:val="28"/>
        </w:rPr>
      </w:pPr>
      <w:r w:rsidRPr="002F24AB">
        <w:rPr>
          <w:rFonts w:ascii="Times New Roman" w:hAnsi="Times New Roman" w:cs="Times New Roman"/>
          <w:sz w:val="28"/>
        </w:rPr>
        <w:t xml:space="preserve">                                              ПАСПОРТ</w:t>
      </w:r>
    </w:p>
    <w:p w:rsidR="00390C8B" w:rsidRPr="002F24AB" w:rsidRDefault="00390C8B" w:rsidP="00390C8B">
      <w:pPr>
        <w:pStyle w:val="ConsTitle"/>
        <w:widowControl/>
        <w:spacing w:line="240" w:lineRule="exact"/>
        <w:ind w:left="567" w:right="142"/>
        <w:jc w:val="center"/>
        <w:rPr>
          <w:rFonts w:ascii="Times New Roman" w:hAnsi="Times New Roman" w:cs="Times New Roman"/>
          <w:b w:val="0"/>
          <w:bCs w:val="0"/>
          <w:sz w:val="28"/>
        </w:rPr>
      </w:pPr>
      <w:r w:rsidRPr="002F24AB">
        <w:rPr>
          <w:rFonts w:ascii="Times New Roman" w:hAnsi="Times New Roman" w:cs="Times New Roman"/>
          <w:b w:val="0"/>
          <w:sz w:val="28"/>
        </w:rPr>
        <w:t xml:space="preserve">подпрограммы </w:t>
      </w:r>
      <w:r w:rsidRPr="002F24AB">
        <w:rPr>
          <w:rFonts w:ascii="Times New Roman" w:hAnsi="Times New Roman" w:cs="Times New Roman"/>
          <w:b w:val="0"/>
          <w:sz w:val="28"/>
          <w:szCs w:val="28"/>
        </w:rPr>
        <w:t>«Социальное обеспечение населения»</w:t>
      </w:r>
      <w:r w:rsidRPr="002F24AB">
        <w:rPr>
          <w:rFonts w:ascii="Times New Roman" w:hAnsi="Times New Roman" w:cs="Times New Roman"/>
          <w:b w:val="0"/>
          <w:sz w:val="28"/>
        </w:rPr>
        <w:t xml:space="preserve"> муниципальной программы</w:t>
      </w:r>
      <w:r w:rsidRPr="002F24AB">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rPr>
        <w:t xml:space="preserve"> </w:t>
      </w:r>
      <w:r w:rsidRPr="008441D5">
        <w:rPr>
          <w:rFonts w:ascii="Times New Roman" w:hAnsi="Times New Roman" w:cs="Times New Roman"/>
          <w:b w:val="0"/>
          <w:bCs w:val="0"/>
          <w:sz w:val="28"/>
        </w:rPr>
        <w:t>«Социальная поддержка граждан</w:t>
      </w:r>
      <w:r w:rsidRPr="002F24AB">
        <w:rPr>
          <w:rFonts w:ascii="Times New Roman" w:hAnsi="Times New Roman" w:cs="Times New Roman"/>
          <w:b w:val="0"/>
          <w:bCs w:val="0"/>
          <w:sz w:val="28"/>
        </w:rPr>
        <w:t>»</w:t>
      </w:r>
    </w:p>
    <w:p w:rsidR="00390C8B" w:rsidRPr="002F24AB" w:rsidRDefault="00390C8B" w:rsidP="00390C8B">
      <w:pPr>
        <w:pStyle w:val="ConsNonformat"/>
        <w:widowControl/>
        <w:ind w:left="567" w:right="140"/>
        <w:jc w:val="both"/>
        <w:rPr>
          <w:rFonts w:ascii="Times New Roman" w:hAnsi="Times New Roman" w:cs="Times New Roman"/>
          <w:sz w:val="28"/>
        </w:rPr>
      </w:pPr>
    </w:p>
    <w:tbl>
      <w:tblPr>
        <w:tblW w:w="9498" w:type="dxa"/>
        <w:tblInd w:w="108" w:type="dxa"/>
        <w:tblLayout w:type="fixed"/>
        <w:tblLook w:val="0000" w:firstRow="0" w:lastRow="0" w:firstColumn="0" w:lastColumn="0" w:noHBand="0" w:noVBand="0"/>
      </w:tblPr>
      <w:tblGrid>
        <w:gridCol w:w="2977"/>
        <w:gridCol w:w="6521"/>
      </w:tblGrid>
      <w:tr w:rsidR="00390C8B" w:rsidRPr="002F24AB" w:rsidTr="005C2D10">
        <w:tc>
          <w:tcPr>
            <w:tcW w:w="2977" w:type="dxa"/>
            <w:shd w:val="clear" w:color="auto" w:fill="auto"/>
          </w:tcPr>
          <w:p w:rsidR="00390C8B" w:rsidRPr="008441D5" w:rsidRDefault="00390C8B" w:rsidP="005C2D10">
            <w:pPr>
              <w:pStyle w:val="ConsNonformat"/>
              <w:widowControl/>
              <w:snapToGrid w:val="0"/>
              <w:ind w:left="34" w:right="-108"/>
              <w:jc w:val="both"/>
              <w:rPr>
                <w:rFonts w:ascii="Times New Roman" w:hAnsi="Times New Roman" w:cs="Times New Roman"/>
                <w:sz w:val="28"/>
              </w:rPr>
            </w:pPr>
            <w:r w:rsidRPr="008441D5">
              <w:rPr>
                <w:rFonts w:ascii="Times New Roman" w:hAnsi="Times New Roman" w:cs="Times New Roman"/>
                <w:sz w:val="28"/>
              </w:rPr>
              <w:t>Наименование</w:t>
            </w:r>
          </w:p>
          <w:p w:rsidR="00390C8B" w:rsidRPr="008441D5" w:rsidRDefault="00390C8B" w:rsidP="005C2D10">
            <w:pPr>
              <w:pStyle w:val="ConsNonformat"/>
              <w:widowControl/>
              <w:ind w:left="34" w:right="-108"/>
              <w:jc w:val="both"/>
              <w:rPr>
                <w:rFonts w:ascii="Times New Roman" w:hAnsi="Times New Roman" w:cs="Times New Roman"/>
                <w:sz w:val="28"/>
              </w:rPr>
            </w:pPr>
            <w:r w:rsidRPr="008441D5">
              <w:rPr>
                <w:rFonts w:ascii="Times New Roman" w:hAnsi="Times New Roman" w:cs="Times New Roman"/>
                <w:sz w:val="28"/>
              </w:rPr>
              <w:t>подпрограммы</w:t>
            </w:r>
          </w:p>
          <w:p w:rsidR="00390C8B" w:rsidRPr="008441D5"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8441D5" w:rsidRDefault="00390C8B" w:rsidP="005C2D10">
            <w:pPr>
              <w:pStyle w:val="ConsTitle"/>
              <w:widowControl/>
              <w:ind w:left="34" w:right="142"/>
              <w:jc w:val="both"/>
              <w:rPr>
                <w:rFonts w:ascii="Times New Roman" w:hAnsi="Times New Roman" w:cs="Times New Roman"/>
                <w:b w:val="0"/>
                <w:sz w:val="28"/>
                <w:szCs w:val="28"/>
              </w:rPr>
            </w:pPr>
            <w:r w:rsidRPr="008441D5">
              <w:rPr>
                <w:rFonts w:ascii="Times New Roman" w:hAnsi="Times New Roman" w:cs="Times New Roman"/>
                <w:b w:val="0"/>
                <w:sz w:val="28"/>
                <w:szCs w:val="28"/>
              </w:rPr>
              <w:t>«Социальное обеспечение населения»</w:t>
            </w:r>
            <w:r w:rsidRPr="008441D5">
              <w:rPr>
                <w:rFonts w:ascii="Times New Roman" w:hAnsi="Times New Roman" w:cs="Times New Roman"/>
                <w:b w:val="0"/>
                <w:sz w:val="28"/>
              </w:rPr>
              <w:t xml:space="preserve"> муниципальной программы</w:t>
            </w:r>
            <w:r w:rsidRPr="008441D5">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szCs w:val="28"/>
              </w:rPr>
              <w:t xml:space="preserve"> «Социальная поддержка граждан» </w:t>
            </w:r>
          </w:p>
          <w:p w:rsidR="00390C8B" w:rsidRPr="008441D5" w:rsidRDefault="00390C8B" w:rsidP="005C2D10">
            <w:pPr>
              <w:pStyle w:val="ConsNonformat"/>
              <w:widowControl/>
              <w:ind w:left="34"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Ответственный исполнитель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управление труда и социальной защиты населения администрации Благодарненского </w:t>
            </w:r>
            <w:r>
              <w:rPr>
                <w:rFonts w:ascii="Times New Roman" w:hAnsi="Times New Roman" w:cs="Times New Roman"/>
                <w:sz w:val="28"/>
              </w:rPr>
              <w:t xml:space="preserve">городского округа </w:t>
            </w:r>
            <w:r w:rsidRPr="002F24AB">
              <w:rPr>
                <w:rFonts w:ascii="Times New Roman" w:hAnsi="Times New Roman" w:cs="Times New Roman"/>
                <w:sz w:val="28"/>
              </w:rPr>
              <w:t>Ставропольского края</w:t>
            </w:r>
          </w:p>
          <w:p w:rsidR="00390C8B" w:rsidRPr="002F24AB" w:rsidRDefault="00390C8B" w:rsidP="005C2D10">
            <w:pPr>
              <w:pStyle w:val="ConsNonformat"/>
              <w:widowControl/>
              <w:spacing w:line="240" w:lineRule="exact"/>
              <w:ind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Соисполнители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w:t>
            </w:r>
            <w:r w:rsidRPr="002F24AB">
              <w:rPr>
                <w:rFonts w:ascii="Times New Roman" w:hAnsi="Times New Roman" w:cs="Times New Roman"/>
                <w:sz w:val="28"/>
              </w:rPr>
              <w:t>образования</w:t>
            </w:r>
            <w:r>
              <w:rPr>
                <w:rFonts w:ascii="Times New Roman" w:hAnsi="Times New Roman" w:cs="Times New Roman"/>
                <w:sz w:val="28"/>
              </w:rPr>
              <w:t xml:space="preserve"> и молодежной политики</w:t>
            </w:r>
            <w:r w:rsidRPr="002F24AB">
              <w:rPr>
                <w:rFonts w:ascii="Times New Roman" w:hAnsi="Times New Roman" w:cs="Times New Roman"/>
                <w:sz w:val="28"/>
              </w:rPr>
              <w:t xml:space="preserve"> администрации Благодарненского </w:t>
            </w:r>
            <w:r>
              <w:rPr>
                <w:rFonts w:ascii="Times New Roman" w:hAnsi="Times New Roman" w:cs="Times New Roman"/>
                <w:sz w:val="28"/>
              </w:rPr>
              <w:t>городского округа</w:t>
            </w:r>
            <w:r w:rsidRPr="002F24AB">
              <w:rPr>
                <w:rFonts w:ascii="Times New Roman" w:hAnsi="Times New Roman" w:cs="Times New Roman"/>
                <w:sz w:val="28"/>
              </w:rPr>
              <w:t xml:space="preserve"> Ставропольского края</w:t>
            </w:r>
          </w:p>
          <w:p w:rsidR="00390C8B" w:rsidRPr="002F24AB" w:rsidRDefault="0076465A"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культуры </w:t>
            </w:r>
            <w:r w:rsidR="00390C8B" w:rsidRPr="002F24AB">
              <w:rPr>
                <w:rFonts w:ascii="Times New Roman" w:hAnsi="Times New Roman" w:cs="Times New Roman"/>
                <w:sz w:val="28"/>
              </w:rPr>
              <w:t>администраци</w:t>
            </w:r>
            <w:r>
              <w:rPr>
                <w:rFonts w:ascii="Times New Roman" w:hAnsi="Times New Roman" w:cs="Times New Roman"/>
                <w:sz w:val="28"/>
              </w:rPr>
              <w:t>и</w:t>
            </w:r>
            <w:r w:rsidR="00390C8B" w:rsidRPr="002F24AB">
              <w:rPr>
                <w:rFonts w:ascii="Times New Roman" w:hAnsi="Times New Roman" w:cs="Times New Roman"/>
                <w:sz w:val="28"/>
              </w:rPr>
              <w:t xml:space="preserve"> Благодарненского </w:t>
            </w:r>
            <w:r w:rsidR="00390C8B">
              <w:rPr>
                <w:rFonts w:ascii="Times New Roman" w:hAnsi="Times New Roman" w:cs="Times New Roman"/>
                <w:sz w:val="28"/>
              </w:rPr>
              <w:t>городского округа</w:t>
            </w:r>
            <w:r w:rsidR="00390C8B" w:rsidRPr="002F24AB">
              <w:rPr>
                <w:rFonts w:ascii="Times New Roman" w:hAnsi="Times New Roman" w:cs="Times New Roman"/>
                <w:sz w:val="28"/>
              </w:rPr>
              <w:t xml:space="preserve"> Ставропольского края</w:t>
            </w:r>
          </w:p>
          <w:p w:rsidR="00390C8B" w:rsidRPr="002F24AB" w:rsidRDefault="00390C8B" w:rsidP="005C2D10">
            <w:pPr>
              <w:pStyle w:val="ConsNonformat"/>
              <w:widowControl/>
              <w:snapToGrid w:val="0"/>
              <w:ind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Участники подпрограммы</w:t>
            </w:r>
          </w:p>
        </w:tc>
        <w:tc>
          <w:tcPr>
            <w:tcW w:w="6521" w:type="dxa"/>
            <w:shd w:val="clear" w:color="auto" w:fill="auto"/>
          </w:tcPr>
          <w:p w:rsidR="00390C8B" w:rsidRPr="002F24AB" w:rsidRDefault="00390C8B" w:rsidP="005C2D10">
            <w:pPr>
              <w:pStyle w:val="ConsNonformat"/>
              <w:widowControl/>
              <w:snapToGrid w:val="0"/>
              <w:ind w:right="34"/>
              <w:rPr>
                <w:rFonts w:ascii="Times New Roman" w:hAnsi="Times New Roman" w:cs="Times New Roman"/>
                <w:sz w:val="28"/>
              </w:rPr>
            </w:pPr>
            <w:r>
              <w:rPr>
                <w:rFonts w:ascii="Times New Roman" w:hAnsi="Times New Roman" w:cs="Times New Roman"/>
                <w:sz w:val="28"/>
              </w:rPr>
              <w:t>граждане, проживающие на территории Благодарненского городского округа Ставропольского края</w:t>
            </w:r>
          </w:p>
          <w:p w:rsidR="00390C8B" w:rsidRPr="002F24AB" w:rsidRDefault="00390C8B" w:rsidP="005C2D10">
            <w:pPr>
              <w:pStyle w:val="ConsNonformat"/>
              <w:widowControl/>
              <w:snapToGrid w:val="0"/>
              <w:ind w:right="34"/>
              <w:jc w:val="center"/>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Задача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выполнение государственных обязательств по социальной поддержке граждан в Благодарненском </w:t>
            </w:r>
            <w:r>
              <w:rPr>
                <w:rFonts w:ascii="Times New Roman" w:hAnsi="Times New Roman" w:cs="Times New Roman"/>
                <w:sz w:val="28"/>
              </w:rPr>
              <w:t>городском округе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повышение информированности граждан о предоставляемых мерах социальной поддержки отдельных категорий граждан (далее-меры социальной поддержки)</w:t>
            </w:r>
          </w:p>
          <w:p w:rsidR="00390C8B" w:rsidRPr="002F24AB" w:rsidRDefault="00390C8B" w:rsidP="005C2D10">
            <w:pPr>
              <w:pStyle w:val="ConsNonformat"/>
              <w:widowControl/>
              <w:snapToGrid w:val="0"/>
              <w:ind w:left="34"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Показатели решения</w:t>
            </w:r>
          </w:p>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задачи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jc w:val="both"/>
              <w:rPr>
                <w:szCs w:val="28"/>
              </w:rPr>
            </w:pPr>
            <w:r>
              <w:rPr>
                <w:szCs w:val="28"/>
              </w:rPr>
              <w:t>д</w:t>
            </w:r>
            <w:r w:rsidRPr="002F24AB">
              <w:rPr>
                <w:szCs w:val="28"/>
              </w:rPr>
              <w:t>оля граждан, которым предоставлены меры социальной поддержки, в общей численности граждан</w:t>
            </w:r>
            <w:r w:rsidR="00B311A4">
              <w:rPr>
                <w:szCs w:val="28"/>
              </w:rPr>
              <w:t xml:space="preserve"> в городском округе</w:t>
            </w:r>
            <w:r w:rsidRPr="002F24AB">
              <w:rPr>
                <w:szCs w:val="28"/>
              </w:rPr>
              <w:t>, обратившихся и имеющих право на их получение в соответствии с законодательством Российской Федерации и законод</w:t>
            </w:r>
            <w:r>
              <w:rPr>
                <w:szCs w:val="28"/>
              </w:rPr>
              <w:t>ательством Ставропольского края</w:t>
            </w:r>
          </w:p>
          <w:p w:rsidR="00390C8B" w:rsidRDefault="00390C8B" w:rsidP="005C2D10">
            <w:pPr>
              <w:jc w:val="both"/>
              <w:rPr>
                <w:szCs w:val="28"/>
              </w:rPr>
            </w:pPr>
            <w:r>
              <w:rPr>
                <w:szCs w:val="28"/>
              </w:rPr>
              <w:t>д</w:t>
            </w:r>
            <w:r w:rsidRPr="002F24AB">
              <w:rPr>
                <w:szCs w:val="28"/>
              </w:rPr>
              <w:t>оля инвалидов, которым оказаны меры социальной поддержки в обще</w:t>
            </w:r>
            <w:r>
              <w:rPr>
                <w:szCs w:val="28"/>
              </w:rPr>
              <w:t>й численности инвалидов в городском округе</w:t>
            </w:r>
            <w:r w:rsidRPr="002F24AB">
              <w:rPr>
                <w:szCs w:val="28"/>
              </w:rPr>
              <w:t>, обратившихся за получение</w:t>
            </w:r>
            <w:r>
              <w:rPr>
                <w:szCs w:val="28"/>
              </w:rPr>
              <w:t>м выплат и имеющих на них право</w:t>
            </w:r>
          </w:p>
          <w:p w:rsidR="00390C8B" w:rsidRDefault="00390C8B" w:rsidP="005C2D10">
            <w:pPr>
              <w:jc w:val="both"/>
              <w:rPr>
                <w:szCs w:val="28"/>
              </w:rPr>
            </w:pPr>
          </w:p>
          <w:p w:rsidR="00390C8B" w:rsidRDefault="00390C8B" w:rsidP="005C2D10">
            <w:pPr>
              <w:jc w:val="both"/>
              <w:rPr>
                <w:szCs w:val="28"/>
              </w:rPr>
            </w:pPr>
            <w:r>
              <w:rPr>
                <w:szCs w:val="28"/>
              </w:rPr>
              <w:t xml:space="preserve">количество многодетных семей, проживающих на территории Благодарненского городского округа Ставропольского края </w:t>
            </w:r>
          </w:p>
          <w:p w:rsidR="00390C8B" w:rsidRDefault="00390C8B" w:rsidP="005C2D10">
            <w:pPr>
              <w:jc w:val="both"/>
              <w:rPr>
                <w:szCs w:val="28"/>
              </w:rPr>
            </w:pPr>
          </w:p>
          <w:p w:rsidR="00390C8B" w:rsidRDefault="00390C8B" w:rsidP="005C2D10">
            <w:pPr>
              <w:pStyle w:val="ConsPlusCell"/>
              <w:ind w:left="34"/>
              <w:jc w:val="both"/>
              <w:rPr>
                <w:rFonts w:eastAsia="Courier New"/>
                <w:sz w:val="28"/>
                <w:szCs w:val="28"/>
              </w:rPr>
            </w:pPr>
            <w:r>
              <w:rPr>
                <w:rFonts w:eastAsia="Courier New"/>
                <w:sz w:val="28"/>
                <w:szCs w:val="28"/>
              </w:rPr>
              <w:t xml:space="preserve">уровень удовлетворенности граждан </w:t>
            </w:r>
            <w:r w:rsidRPr="00E43C6F">
              <w:rPr>
                <w:rFonts w:eastAsia="Courier New"/>
                <w:sz w:val="28"/>
                <w:szCs w:val="28"/>
              </w:rPr>
              <w:t>качеством</w:t>
            </w:r>
            <w:r>
              <w:rPr>
                <w:rFonts w:eastAsia="Courier New"/>
                <w:sz w:val="28"/>
                <w:szCs w:val="28"/>
              </w:rPr>
              <w:t xml:space="preserve"> и доступностью </w:t>
            </w:r>
            <w:r w:rsidRPr="00E43C6F">
              <w:rPr>
                <w:rFonts w:eastAsia="Courier New"/>
                <w:sz w:val="28"/>
                <w:szCs w:val="28"/>
              </w:rPr>
              <w:t xml:space="preserve">государственных   услуг   в   сфере социальной защиты населения </w:t>
            </w:r>
            <w:r>
              <w:rPr>
                <w:rFonts w:eastAsia="Courier New"/>
                <w:sz w:val="28"/>
                <w:szCs w:val="28"/>
              </w:rPr>
              <w:t>городского округа</w:t>
            </w:r>
          </w:p>
          <w:p w:rsidR="00390C8B" w:rsidRDefault="00390C8B" w:rsidP="005C2D10">
            <w:pPr>
              <w:pStyle w:val="ConsPlusCell"/>
              <w:ind w:left="34"/>
              <w:jc w:val="both"/>
              <w:rPr>
                <w:rFonts w:eastAsia="Courier New"/>
                <w:sz w:val="28"/>
                <w:szCs w:val="28"/>
              </w:rPr>
            </w:pPr>
          </w:p>
          <w:p w:rsidR="00390C8B" w:rsidRPr="00E43C6F" w:rsidRDefault="00390C8B" w:rsidP="005C2D10">
            <w:pPr>
              <w:pStyle w:val="ConsPlusCell"/>
              <w:ind w:left="34"/>
              <w:jc w:val="both"/>
              <w:rPr>
                <w:rFonts w:eastAsia="Courier New"/>
                <w:sz w:val="28"/>
                <w:szCs w:val="28"/>
              </w:rPr>
            </w:pPr>
            <w:r w:rsidRPr="00E43C6F">
              <w:rPr>
                <w:rFonts w:eastAsia="Courier New"/>
                <w:sz w:val="28"/>
                <w:szCs w:val="28"/>
              </w:rPr>
              <w:t>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p w:rsidR="00390C8B" w:rsidRPr="002F24AB" w:rsidRDefault="00390C8B" w:rsidP="005C2D10">
            <w:pPr>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Сроки реализации</w:t>
            </w: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 xml:space="preserve">подпрограммы </w:t>
            </w:r>
          </w:p>
          <w:p w:rsidR="00390C8B" w:rsidRPr="002F24AB" w:rsidRDefault="00390C8B" w:rsidP="005C2D10">
            <w:pPr>
              <w:pStyle w:val="ConsNonformat"/>
              <w:widowControl/>
              <w:snapToGrid w:val="0"/>
              <w:ind w:left="34" w:right="140"/>
              <w:jc w:val="both"/>
              <w:rPr>
                <w:rFonts w:ascii="Times New Roman" w:hAnsi="Times New Roman" w:cs="Times New Roman"/>
                <w:sz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Объемы и ист</w:t>
            </w:r>
            <w:r>
              <w:rPr>
                <w:rFonts w:ascii="Times New Roman" w:hAnsi="Times New Roman" w:cs="Times New Roman"/>
                <w:sz w:val="28"/>
              </w:rPr>
              <w:t>очники финансового обеспечения п</w:t>
            </w:r>
            <w:r w:rsidRPr="002F24AB">
              <w:rPr>
                <w:rFonts w:ascii="Times New Roman" w:hAnsi="Times New Roman" w:cs="Times New Roman"/>
                <w:sz w:val="28"/>
              </w:rPr>
              <w:t>одпрограммы</w:t>
            </w:r>
          </w:p>
        </w:tc>
        <w:tc>
          <w:tcPr>
            <w:tcW w:w="6521" w:type="dxa"/>
            <w:shd w:val="clear" w:color="auto" w:fill="auto"/>
          </w:tcPr>
          <w:p w:rsidR="00390C8B" w:rsidRPr="002F24AB" w:rsidRDefault="00390C8B" w:rsidP="005C2D10">
            <w:pPr>
              <w:suppressAutoHyphens/>
              <w:autoSpaceDE w:val="0"/>
              <w:snapToGrid w:val="0"/>
              <w:ind w:left="34" w:right="34"/>
              <w:jc w:val="both"/>
              <w:rPr>
                <w:szCs w:val="28"/>
              </w:rPr>
            </w:pPr>
            <w:r w:rsidRPr="002F24AB">
              <w:rPr>
                <w:szCs w:val="28"/>
              </w:rPr>
              <w:t>20</w:t>
            </w:r>
            <w:r>
              <w:rPr>
                <w:szCs w:val="28"/>
              </w:rPr>
              <w:t>2</w:t>
            </w:r>
            <w:r w:rsidR="00574770">
              <w:rPr>
                <w:szCs w:val="28"/>
              </w:rPr>
              <w:t>1</w:t>
            </w:r>
            <w:r w:rsidRPr="002F24AB">
              <w:rPr>
                <w:szCs w:val="28"/>
              </w:rPr>
              <w:t xml:space="preserve"> </w:t>
            </w:r>
            <w:r w:rsidR="00574770">
              <w:rPr>
                <w:szCs w:val="28"/>
              </w:rPr>
              <w:t>–</w:t>
            </w:r>
            <w:r w:rsidRPr="002F24AB">
              <w:rPr>
                <w:szCs w:val="28"/>
              </w:rPr>
              <w:t xml:space="preserve"> </w:t>
            </w:r>
            <w:r w:rsidR="00574770">
              <w:rPr>
                <w:szCs w:val="28"/>
              </w:rPr>
              <w:t xml:space="preserve">2023 </w:t>
            </w:r>
            <w:r w:rsidRPr="002F24AB">
              <w:rPr>
                <w:szCs w:val="28"/>
              </w:rPr>
              <w:t xml:space="preserve">годы </w:t>
            </w: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общий об</w:t>
            </w:r>
            <w:r>
              <w:rPr>
                <w:szCs w:val="28"/>
              </w:rPr>
              <w:t>ъем финансового обеспечения Подпрограммы за счет всех источников финансирования</w:t>
            </w:r>
            <w:r w:rsidRPr="002F24AB">
              <w:rPr>
                <w:szCs w:val="28"/>
              </w:rPr>
              <w:t xml:space="preserve"> составит </w:t>
            </w:r>
            <w:r w:rsidR="00596571">
              <w:rPr>
                <w:szCs w:val="28"/>
              </w:rPr>
              <w:t>2 005 689,11</w:t>
            </w:r>
            <w:r w:rsidR="00C47A95">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Pr>
                <w:szCs w:val="28"/>
              </w:rPr>
              <w:t xml:space="preserve"> </w:t>
            </w:r>
            <w:r w:rsidRPr="002F24AB">
              <w:rPr>
                <w:szCs w:val="28"/>
              </w:rPr>
              <w:t xml:space="preserve">году – </w:t>
            </w:r>
            <w:r w:rsidR="00596571">
              <w:rPr>
                <w:szCs w:val="28"/>
              </w:rPr>
              <w:t>661 901,22</w:t>
            </w:r>
            <w:r w:rsidR="00574770">
              <w:rPr>
                <w:szCs w:val="28"/>
              </w:rPr>
              <w:t xml:space="preserve"> </w:t>
            </w:r>
            <w:r>
              <w:rPr>
                <w:szCs w:val="28"/>
              </w:rPr>
              <w:t>тыс. рублей</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2</w:t>
            </w:r>
            <w:r w:rsidRPr="002F24AB">
              <w:rPr>
                <w:szCs w:val="28"/>
              </w:rPr>
              <w:t xml:space="preserve"> году – </w:t>
            </w:r>
            <w:r w:rsidR="003565CF">
              <w:rPr>
                <w:szCs w:val="28"/>
              </w:rPr>
              <w:t>6</w:t>
            </w:r>
            <w:r w:rsidR="00596571">
              <w:rPr>
                <w:szCs w:val="28"/>
              </w:rPr>
              <w:t>65 711,45</w:t>
            </w:r>
            <w:r w:rsidR="00C47A95">
              <w:rPr>
                <w:szCs w:val="28"/>
              </w:rPr>
              <w:t xml:space="preserve"> </w:t>
            </w:r>
            <w:r>
              <w:rPr>
                <w:szCs w:val="28"/>
              </w:rPr>
              <w:t>тыс. рублей</w:t>
            </w:r>
          </w:p>
          <w:p w:rsidR="00390C8B" w:rsidRPr="002F24AB" w:rsidRDefault="00390C8B" w:rsidP="005C2D10">
            <w:pPr>
              <w:suppressAutoHyphens/>
              <w:autoSpaceDE w:val="0"/>
              <w:snapToGrid w:val="0"/>
              <w:ind w:left="34" w:right="34"/>
              <w:jc w:val="both"/>
              <w:rPr>
                <w:szCs w:val="28"/>
              </w:rPr>
            </w:pPr>
            <w:r w:rsidRPr="002F24AB">
              <w:rPr>
                <w:szCs w:val="28"/>
              </w:rPr>
              <w:t xml:space="preserve">    в 20</w:t>
            </w:r>
            <w:r>
              <w:rPr>
                <w:szCs w:val="28"/>
              </w:rPr>
              <w:t>2</w:t>
            </w:r>
            <w:r w:rsidR="00574770">
              <w:rPr>
                <w:szCs w:val="28"/>
              </w:rPr>
              <w:t>3</w:t>
            </w:r>
            <w:r w:rsidRPr="002F24AB">
              <w:rPr>
                <w:szCs w:val="28"/>
              </w:rPr>
              <w:t xml:space="preserve"> году – </w:t>
            </w:r>
            <w:r w:rsidR="003565CF">
              <w:rPr>
                <w:szCs w:val="28"/>
              </w:rPr>
              <w:t>6</w:t>
            </w:r>
            <w:r w:rsidR="00596571">
              <w:rPr>
                <w:szCs w:val="28"/>
              </w:rPr>
              <w:t>78 076,44</w:t>
            </w:r>
            <w:r w:rsidR="00E769DA">
              <w:rPr>
                <w:szCs w:val="28"/>
              </w:rPr>
              <w:t xml:space="preserve"> </w:t>
            </w:r>
            <w:r w:rsidRPr="002F24AB">
              <w:rPr>
                <w:szCs w:val="28"/>
              </w:rPr>
              <w:t>тыс. рублей</w:t>
            </w: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Pr>
                <w:szCs w:val="28"/>
              </w:rPr>
              <w:t xml:space="preserve">в том числе </w:t>
            </w:r>
            <w:r w:rsidRPr="002F24AB">
              <w:rPr>
                <w:szCs w:val="28"/>
              </w:rPr>
              <w:t>по источникам финанс</w:t>
            </w:r>
            <w:r>
              <w:rPr>
                <w:szCs w:val="28"/>
              </w:rPr>
              <w:t>ового обеспечения: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596571">
              <w:rPr>
                <w:szCs w:val="28"/>
              </w:rPr>
              <w:t>2 004 188,09</w:t>
            </w:r>
            <w:r w:rsidRPr="002F24AB">
              <w:rPr>
                <w:szCs w:val="28"/>
              </w:rPr>
              <w:t xml:space="preserve">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sidRPr="002F24AB">
              <w:rPr>
                <w:szCs w:val="28"/>
              </w:rPr>
              <w:t xml:space="preserve"> году – </w:t>
            </w:r>
            <w:r w:rsidR="00C47A95">
              <w:rPr>
                <w:szCs w:val="28"/>
              </w:rPr>
              <w:t>6</w:t>
            </w:r>
            <w:r w:rsidR="00596571">
              <w:rPr>
                <w:szCs w:val="28"/>
              </w:rPr>
              <w:t>61 400,88</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574770">
              <w:rPr>
                <w:szCs w:val="28"/>
              </w:rPr>
              <w:t>2</w:t>
            </w:r>
            <w:r w:rsidRPr="002F24AB">
              <w:rPr>
                <w:szCs w:val="28"/>
              </w:rPr>
              <w:t xml:space="preserve"> году – </w:t>
            </w:r>
            <w:r w:rsidR="003565CF">
              <w:rPr>
                <w:szCs w:val="28"/>
              </w:rPr>
              <w:t>6</w:t>
            </w:r>
            <w:r w:rsidR="00596571">
              <w:rPr>
                <w:szCs w:val="28"/>
              </w:rPr>
              <w:t>65 211,11</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574770">
              <w:rPr>
                <w:szCs w:val="28"/>
              </w:rPr>
              <w:t>3</w:t>
            </w:r>
            <w:r w:rsidRPr="002F24AB">
              <w:rPr>
                <w:szCs w:val="28"/>
              </w:rPr>
              <w:t xml:space="preserve"> году –</w:t>
            </w:r>
            <w:r>
              <w:rPr>
                <w:szCs w:val="28"/>
              </w:rPr>
              <w:t xml:space="preserve"> </w:t>
            </w:r>
            <w:r w:rsidR="003565CF">
              <w:rPr>
                <w:szCs w:val="28"/>
              </w:rPr>
              <w:t>6</w:t>
            </w:r>
            <w:r w:rsidR="00596571">
              <w:rPr>
                <w:szCs w:val="28"/>
              </w:rPr>
              <w:t>77 576,10</w:t>
            </w:r>
            <w:r>
              <w:rPr>
                <w:szCs w:val="28"/>
              </w:rPr>
              <w:t xml:space="preserve"> тыс. рублей</w:t>
            </w:r>
          </w:p>
          <w:p w:rsidR="00390C8B" w:rsidRPr="002F24AB" w:rsidRDefault="00390C8B" w:rsidP="005C2D10">
            <w:pPr>
              <w:suppressAutoHyphens/>
              <w:autoSpaceDE w:val="0"/>
              <w:ind w:left="34" w:right="-108" w:firstLine="283"/>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3565CF">
              <w:rPr>
                <w:szCs w:val="28"/>
              </w:rPr>
              <w:t> </w:t>
            </w:r>
            <w:r w:rsidR="000A6486">
              <w:rPr>
                <w:szCs w:val="28"/>
              </w:rPr>
              <w:t>5</w:t>
            </w:r>
            <w:r w:rsidR="003565CF">
              <w:rPr>
                <w:szCs w:val="28"/>
              </w:rPr>
              <w:t>01,02</w:t>
            </w:r>
            <w:r>
              <w:rPr>
                <w:szCs w:val="28"/>
              </w:rPr>
              <w:t xml:space="preserve"> т</w:t>
            </w:r>
            <w:r w:rsidRPr="002F24AB">
              <w:rPr>
                <w:szCs w:val="28"/>
              </w:rPr>
              <w:t>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Pr>
                <w:szCs w:val="28"/>
              </w:rPr>
              <w:t xml:space="preserve"> году – </w:t>
            </w:r>
            <w:r w:rsidR="00574770">
              <w:rPr>
                <w:szCs w:val="28"/>
              </w:rPr>
              <w:t xml:space="preserve">500,34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574770">
              <w:rPr>
                <w:szCs w:val="28"/>
              </w:rPr>
              <w:t>2</w:t>
            </w:r>
            <w:r>
              <w:rPr>
                <w:szCs w:val="28"/>
              </w:rPr>
              <w:t xml:space="preserve"> году – </w:t>
            </w:r>
            <w:r w:rsidR="00574770">
              <w:rPr>
                <w:szCs w:val="28"/>
              </w:rPr>
              <w:t>5</w:t>
            </w:r>
            <w:r w:rsidR="003565CF">
              <w:rPr>
                <w:szCs w:val="28"/>
              </w:rPr>
              <w:t>00,34</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574770">
              <w:rPr>
                <w:szCs w:val="28"/>
              </w:rPr>
              <w:t>3</w:t>
            </w:r>
            <w:r>
              <w:rPr>
                <w:szCs w:val="28"/>
              </w:rPr>
              <w:t xml:space="preserve"> году – </w:t>
            </w:r>
            <w:r w:rsidR="003565CF">
              <w:rPr>
                <w:szCs w:val="28"/>
              </w:rPr>
              <w:t>500,34</w:t>
            </w:r>
            <w:r>
              <w:rPr>
                <w:szCs w:val="28"/>
              </w:rPr>
              <w:t xml:space="preserve"> тыс. рублей</w:t>
            </w:r>
          </w:p>
          <w:p w:rsidR="00391F13" w:rsidRPr="002F24AB" w:rsidRDefault="00391F13" w:rsidP="005C2D10">
            <w:pPr>
              <w:suppressAutoHyphens/>
              <w:autoSpaceDE w:val="0"/>
              <w:ind w:left="34" w:right="-108" w:firstLine="283"/>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 рез</w:t>
            </w:r>
            <w:r>
              <w:rPr>
                <w:rFonts w:ascii="Times New Roman" w:hAnsi="Times New Roman" w:cs="Times New Roman"/>
                <w:sz w:val="28"/>
                <w:szCs w:val="28"/>
              </w:rPr>
              <w:t>ультаты реализации п</w:t>
            </w:r>
            <w:r w:rsidRPr="002F24AB">
              <w:rPr>
                <w:rFonts w:ascii="Times New Roman" w:hAnsi="Times New Roman" w:cs="Times New Roman"/>
                <w:sz w:val="28"/>
                <w:szCs w:val="28"/>
              </w:rPr>
              <w:t xml:space="preserve">одпрограммы </w:t>
            </w:r>
          </w:p>
        </w:tc>
        <w:tc>
          <w:tcPr>
            <w:tcW w:w="6521"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w:t>
            </w:r>
            <w:r>
              <w:rPr>
                <w:rFonts w:ascii="Times New Roman" w:hAnsi="Times New Roman" w:cs="Times New Roman"/>
                <w:sz w:val="28"/>
                <w:szCs w:val="28"/>
              </w:rPr>
              <w:t>ательством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390C8B"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увеличение количества многодетных семей, проживающих на территории Благодарненского городского округа Ставропольского края до 202</w:t>
            </w:r>
            <w:r w:rsidR="00A518CE">
              <w:rPr>
                <w:rFonts w:ascii="Times New Roman" w:hAnsi="Times New Roman" w:cs="Times New Roman"/>
                <w:sz w:val="28"/>
                <w:szCs w:val="28"/>
              </w:rPr>
              <w:t>3</w:t>
            </w:r>
            <w:r>
              <w:rPr>
                <w:rFonts w:ascii="Times New Roman" w:hAnsi="Times New Roman" w:cs="Times New Roman"/>
                <w:sz w:val="28"/>
                <w:szCs w:val="28"/>
              </w:rPr>
              <w:t xml:space="preserve"> года </w:t>
            </w:r>
            <w:r w:rsidRPr="008C59A3">
              <w:rPr>
                <w:rFonts w:ascii="Times New Roman" w:hAnsi="Times New Roman" w:cs="Times New Roman"/>
                <w:sz w:val="28"/>
                <w:szCs w:val="28"/>
              </w:rPr>
              <w:t xml:space="preserve">до </w:t>
            </w:r>
            <w:r w:rsidR="00646510">
              <w:rPr>
                <w:rFonts w:ascii="Times New Roman" w:hAnsi="Times New Roman" w:cs="Times New Roman"/>
                <w:sz w:val="28"/>
                <w:szCs w:val="28"/>
              </w:rPr>
              <w:t>1500</w:t>
            </w:r>
          </w:p>
          <w:p w:rsidR="00390C8B" w:rsidRDefault="00390C8B" w:rsidP="005C2D10">
            <w:pPr>
              <w:pStyle w:val="ConsNonformat"/>
              <w:widowControl/>
              <w:snapToGrid w:val="0"/>
              <w:ind w:right="34"/>
              <w:jc w:val="both"/>
              <w:rPr>
                <w:rFonts w:ascii="Times New Roman" w:hAnsi="Times New Roman" w:cs="Times New Roman"/>
                <w:sz w:val="28"/>
                <w:szCs w:val="28"/>
              </w:rPr>
            </w:pPr>
          </w:p>
          <w:p w:rsidR="00390C8B" w:rsidRPr="00DA3AAA" w:rsidRDefault="00390C8B" w:rsidP="005C2D10">
            <w:pPr>
              <w:pStyle w:val="ConsNonformat"/>
              <w:widowControl/>
              <w:snapToGrid w:val="0"/>
              <w:ind w:right="34"/>
              <w:jc w:val="both"/>
              <w:rPr>
                <w:rFonts w:ascii="Times New Roman" w:hAnsi="Times New Roman" w:cs="Times New Roman"/>
                <w:sz w:val="28"/>
                <w:szCs w:val="28"/>
              </w:rPr>
            </w:pPr>
          </w:p>
        </w:tc>
      </w:tr>
    </w:tbl>
    <w:p w:rsidR="00390C8B" w:rsidRPr="002F24AB" w:rsidRDefault="00390C8B" w:rsidP="00390C8B">
      <w:pPr>
        <w:pStyle w:val="ConsNonformat"/>
        <w:widowControl/>
        <w:snapToGrid w:val="0"/>
        <w:ind w:left="34" w:right="34"/>
        <w:jc w:val="center"/>
        <w:rPr>
          <w:rFonts w:ascii="Times New Roman" w:hAnsi="Times New Roman" w:cs="Times New Roman"/>
          <w:sz w:val="28"/>
          <w:szCs w:val="28"/>
        </w:rPr>
      </w:pPr>
      <w:r w:rsidRPr="002F24AB">
        <w:rPr>
          <w:rFonts w:ascii="Times New Roman" w:hAnsi="Times New Roman" w:cs="Times New Roman"/>
          <w:sz w:val="28"/>
          <w:szCs w:val="28"/>
        </w:rPr>
        <w:t>Характеристика основных мероприятий Подпрограммы</w:t>
      </w:r>
    </w:p>
    <w:p w:rsidR="00390C8B" w:rsidRPr="002F24AB" w:rsidRDefault="00390C8B" w:rsidP="00390C8B">
      <w:pPr>
        <w:spacing w:line="240" w:lineRule="exact"/>
        <w:jc w:val="center"/>
        <w:rPr>
          <w:szCs w:val="28"/>
        </w:rPr>
      </w:pPr>
    </w:p>
    <w:p w:rsidR="00390C8B" w:rsidRPr="002F24AB" w:rsidRDefault="00390C8B" w:rsidP="00390C8B">
      <w:pPr>
        <w:ind w:firstLine="709"/>
        <w:jc w:val="both"/>
        <w:rPr>
          <w:szCs w:val="28"/>
        </w:rPr>
      </w:pPr>
      <w:r w:rsidRPr="002F24AB">
        <w:rPr>
          <w:szCs w:val="28"/>
        </w:rPr>
        <w:t>Подпрограммой предусмотрена реализация следующих основных мероприятий:</w:t>
      </w:r>
    </w:p>
    <w:p w:rsidR="00390C8B" w:rsidRPr="002F24AB" w:rsidRDefault="00390C8B" w:rsidP="00390C8B">
      <w:pPr>
        <w:ind w:firstLine="709"/>
        <w:jc w:val="both"/>
        <w:rPr>
          <w:szCs w:val="28"/>
        </w:rPr>
      </w:pPr>
      <w:r w:rsidRPr="002F24AB">
        <w:rPr>
          <w:szCs w:val="28"/>
        </w:rPr>
        <w:t>1) предоставление мер социальной поддержки с</w:t>
      </w:r>
      <w:r>
        <w:rPr>
          <w:szCs w:val="28"/>
        </w:rPr>
        <w:t xml:space="preserve">емьям и детям,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ежегодного социального пособия на проезд учащимся (студентам)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пособия на ребенка</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ежемесячной денежной компенсации на каждого ребенка в возрасте до 18 лет многодетным семьям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w:t>
      </w:r>
      <w:r>
        <w:rPr>
          <w:szCs w:val="28"/>
        </w:rPr>
        <w:t>р</w:t>
      </w:r>
      <w:r w:rsidRPr="00B72689">
        <w:rPr>
          <w:szCs w:val="28"/>
        </w:rPr>
        <w:t>тивной одежды и обуви</w:t>
      </w:r>
      <w:r>
        <w:rPr>
          <w:szCs w:val="28"/>
        </w:rPr>
        <w:t>,</w:t>
      </w:r>
      <w:r w:rsidRPr="00B72689">
        <w:rPr>
          <w:szCs w:val="28"/>
        </w:rPr>
        <w:t xml:space="preserve"> и школьных письменных принадлежностей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денежной компенсации семьям, в которых в период с 1 января 2011 года по 31 декабря 2015 года родился третий или последующий ребенок</w:t>
      </w:r>
      <w:r w:rsidR="00F26CE0">
        <w:rPr>
          <w:szCs w:val="28"/>
        </w:rPr>
        <w:t>;</w:t>
      </w:r>
    </w:p>
    <w:p w:rsidR="00F26CE0" w:rsidRPr="00B72689" w:rsidRDefault="00F26CE0" w:rsidP="00390C8B">
      <w:pPr>
        <w:widowControl w:val="0"/>
        <w:tabs>
          <w:tab w:val="num" w:pos="0"/>
        </w:tabs>
        <w:autoSpaceDE w:val="0"/>
        <w:autoSpaceDN w:val="0"/>
        <w:adjustRightInd w:val="0"/>
        <w:ind w:left="57" w:firstLine="510"/>
        <w:jc w:val="both"/>
        <w:rPr>
          <w:szCs w:val="28"/>
        </w:rPr>
      </w:pPr>
      <w:r>
        <w:rPr>
          <w:szCs w:val="28"/>
        </w:rPr>
        <w:t>осуществление ежемесячных выплат на детей в возрасте от трех до семи лет включительно</w:t>
      </w:r>
      <w:r w:rsidR="00B311A4">
        <w:rPr>
          <w:szCs w:val="28"/>
        </w:rPr>
        <w:t>.</w:t>
      </w:r>
      <w:r>
        <w:rPr>
          <w:szCs w:val="28"/>
        </w:rPr>
        <w:t xml:space="preserve">. </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реализации основного</w:t>
      </w:r>
      <w:r>
        <w:rPr>
          <w:szCs w:val="28"/>
        </w:rPr>
        <w:t xml:space="preserve"> мероприятия подпрограммы 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2F24AB" w:rsidRDefault="00390C8B" w:rsidP="00390C8B">
      <w:pPr>
        <w:widowControl w:val="0"/>
        <w:tabs>
          <w:tab w:val="num" w:pos="0"/>
        </w:tabs>
        <w:autoSpaceDE w:val="0"/>
        <w:autoSpaceDN w:val="0"/>
        <w:adjustRightInd w:val="0"/>
        <w:ind w:firstLine="567"/>
        <w:jc w:val="both"/>
        <w:rPr>
          <w:szCs w:val="28"/>
        </w:rPr>
      </w:pPr>
      <w:r w:rsidRPr="002F24AB">
        <w:rPr>
          <w:szCs w:val="28"/>
        </w:rPr>
        <w:t>2) Предоставление мер социальной поддержки отдельным катег</w:t>
      </w:r>
      <w:r>
        <w:rPr>
          <w:szCs w:val="28"/>
        </w:rPr>
        <w:t xml:space="preserve">ориям граждан,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существление ежегодной денежной выплаты лицам, награжденным нагрудным зн</w:t>
      </w:r>
      <w:r>
        <w:rPr>
          <w:szCs w:val="28"/>
        </w:rPr>
        <w:t>аком "Почетный донор России";</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плата жилищно-коммунальных услуг отдельным категориям граждан</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B72689">
        <w:rPr>
          <w:szCs w:val="28"/>
        </w:rPr>
        <w:t>редоставление государственной социальной помощи малоимущим семьям, малоимущим одиноко проживающим гражданам</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ыплата социального пособия на погребение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к</w:t>
      </w:r>
      <w:r w:rsidRPr="00E0791F">
        <w:rPr>
          <w:szCs w:val="28"/>
        </w:rPr>
        <w:t>омпенсация отдельным категориям граждан оплаты взноса на капитальный ремонт общего и</w:t>
      </w:r>
      <w:r w:rsidR="00F26CE0">
        <w:rPr>
          <w:szCs w:val="28"/>
        </w:rPr>
        <w:t>мущества в многоквартирном доме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и тружеников тыла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реабилитированных лиц и лиц, признанных пострадавшими от политических репрессий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доплата к пенсии гражданам, ставшим инвалидами при исполнении служебных обязанностей в районах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денежная выплата семьям погибших ветеранов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гражданам субсидий на оплату жилого помещения и коммунальных услуг</w:t>
      </w:r>
      <w:r>
        <w:rPr>
          <w:szCs w:val="28"/>
        </w:rPr>
        <w:t>;</w:t>
      </w:r>
    </w:p>
    <w:p w:rsidR="00F26CE0" w:rsidRDefault="00F26CE0" w:rsidP="00390C8B">
      <w:pPr>
        <w:widowControl w:val="0"/>
        <w:tabs>
          <w:tab w:val="num" w:pos="0"/>
        </w:tabs>
        <w:autoSpaceDE w:val="0"/>
        <w:autoSpaceDN w:val="0"/>
        <w:adjustRightInd w:val="0"/>
        <w:ind w:firstLine="567"/>
        <w:jc w:val="both"/>
        <w:rPr>
          <w:szCs w:val="28"/>
        </w:rPr>
      </w:pPr>
      <w:r>
        <w:rPr>
          <w:szCs w:val="28"/>
        </w:rPr>
        <w:t xml:space="preserve">предоставление  дополнительной меры социальной поддержки в виде дополнительной компенсации расходов на оплату </w:t>
      </w:r>
      <w:r w:rsidR="00B311A4">
        <w:rPr>
          <w:szCs w:val="28"/>
        </w:rPr>
        <w:t xml:space="preserve">жилых помещений  и </w:t>
      </w:r>
      <w:r>
        <w:rPr>
          <w:szCs w:val="28"/>
        </w:rPr>
        <w:t>коммунальных услуг участникам, инвалидам Великой Отечественной войны и бывшим несовершеннолетним узникам фашизма</w:t>
      </w:r>
      <w:r w:rsidR="00C6589E">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м</w:t>
      </w:r>
      <w:r w:rsidRPr="00E0791F">
        <w:rPr>
          <w:szCs w:val="28"/>
        </w:rPr>
        <w:t>еры социальной поддержки отдельных категорий граждан, работающих и проживающих в сельской местности</w:t>
      </w:r>
      <w:r>
        <w:rPr>
          <w:szCs w:val="28"/>
        </w:rPr>
        <w:t>;</w:t>
      </w:r>
    </w:p>
    <w:p w:rsidR="00B311A4" w:rsidRDefault="00B311A4" w:rsidP="00390C8B">
      <w:pPr>
        <w:widowControl w:val="0"/>
        <w:tabs>
          <w:tab w:val="num" w:pos="0"/>
        </w:tabs>
        <w:autoSpaceDE w:val="0"/>
        <w:autoSpaceDN w:val="0"/>
        <w:adjustRightInd w:val="0"/>
        <w:ind w:firstLine="567"/>
        <w:jc w:val="both"/>
        <w:rPr>
          <w:szCs w:val="28"/>
        </w:rPr>
      </w:pPr>
      <w:r>
        <w:rPr>
          <w:szCs w:val="28"/>
        </w:rPr>
        <w:t>оказание государственной социальной помощи на основании социального контракта отдельным категориям граждан;</w:t>
      </w:r>
    </w:p>
    <w:p w:rsidR="00390C8B" w:rsidRPr="002F24AB" w:rsidRDefault="00C6589E" w:rsidP="00C6589E">
      <w:pPr>
        <w:widowControl w:val="0"/>
        <w:tabs>
          <w:tab w:val="num" w:pos="0"/>
        </w:tabs>
        <w:autoSpaceDE w:val="0"/>
        <w:autoSpaceDN w:val="0"/>
        <w:adjustRightInd w:val="0"/>
        <w:jc w:val="both"/>
        <w:rPr>
          <w:szCs w:val="28"/>
        </w:rPr>
      </w:pPr>
      <w:r>
        <w:rPr>
          <w:szCs w:val="28"/>
        </w:rPr>
        <w:tab/>
      </w:r>
      <w:r w:rsidR="00390C8B" w:rsidRPr="00E0791F">
        <w:rPr>
          <w:szCs w:val="28"/>
        </w:rPr>
        <w:t>компенсаци</w:t>
      </w:r>
      <w:r>
        <w:rPr>
          <w:szCs w:val="28"/>
        </w:rPr>
        <w:t>я</w:t>
      </w:r>
      <w:r w:rsidR="00390C8B" w:rsidRPr="00E0791F">
        <w:rPr>
          <w:szCs w:val="28"/>
        </w:rPr>
        <w:t xml:space="preserve"> </w:t>
      </w:r>
      <w:r w:rsidRPr="00E0791F">
        <w:rPr>
          <w:szCs w:val="28"/>
        </w:rPr>
        <w:t xml:space="preserve">отдельным категориям граждан </w:t>
      </w:r>
      <w:r>
        <w:rPr>
          <w:szCs w:val="28"/>
        </w:rPr>
        <w:t>о</w:t>
      </w:r>
      <w:r w:rsidR="00390C8B" w:rsidRPr="00E0791F">
        <w:rPr>
          <w:szCs w:val="28"/>
        </w:rPr>
        <w:t>плат</w:t>
      </w:r>
      <w:r>
        <w:rPr>
          <w:szCs w:val="28"/>
        </w:rPr>
        <w:t>ы</w:t>
      </w:r>
      <w:r w:rsidR="00390C8B" w:rsidRPr="00E0791F">
        <w:rPr>
          <w:szCs w:val="28"/>
        </w:rPr>
        <w:t xml:space="preserve"> взноса на капитальный ремонт общего имущества в многоквартирном доме</w:t>
      </w:r>
      <w:r w:rsidR="00390C8B">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w:t>
      </w:r>
      <w:r>
        <w:rPr>
          <w:szCs w:val="28"/>
        </w:rPr>
        <w:t>ализации основного мероприятия п</w:t>
      </w:r>
      <w:r w:rsidRPr="002F24AB">
        <w:rPr>
          <w:szCs w:val="28"/>
        </w:rPr>
        <w:t xml:space="preserve">одпрограммы </w:t>
      </w:r>
      <w:r>
        <w:rPr>
          <w:szCs w:val="28"/>
        </w:rPr>
        <w:t xml:space="preserve">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ind w:firstLine="709"/>
        <w:jc w:val="both"/>
        <w:rPr>
          <w:szCs w:val="28"/>
        </w:rPr>
      </w:pPr>
      <w:r>
        <w:rPr>
          <w:szCs w:val="28"/>
        </w:rPr>
        <w:t xml:space="preserve">3)  </w:t>
      </w:r>
      <w:r w:rsidRPr="00A258F5">
        <w:rPr>
          <w:szCs w:val="28"/>
        </w:rPr>
        <w:t xml:space="preserve">Реализация регионального проекта "Финансовая поддержка семей при рождении детей" </w:t>
      </w:r>
      <w:r>
        <w:rPr>
          <w:szCs w:val="28"/>
        </w:rPr>
        <w:t xml:space="preserve">в рамках которого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A258F5">
        <w:rPr>
          <w:szCs w:val="28"/>
        </w:rPr>
        <w:t>жемесячная денежная выплата, назначаемая в случае рождения третьего ребенка или последующих детей до достижения ребенком возраста трех лет</w:t>
      </w:r>
      <w:r>
        <w:rPr>
          <w:szCs w:val="28"/>
        </w:rPr>
        <w:t>;</w:t>
      </w:r>
    </w:p>
    <w:p w:rsidR="00390C8B" w:rsidRDefault="00391F13" w:rsidP="00390C8B">
      <w:pPr>
        <w:widowControl w:val="0"/>
        <w:tabs>
          <w:tab w:val="num" w:pos="0"/>
        </w:tabs>
        <w:autoSpaceDE w:val="0"/>
        <w:autoSpaceDN w:val="0"/>
        <w:adjustRightInd w:val="0"/>
        <w:ind w:firstLine="567"/>
        <w:jc w:val="both"/>
        <w:rPr>
          <w:szCs w:val="28"/>
        </w:rPr>
      </w:pPr>
      <w:r>
        <w:rPr>
          <w:szCs w:val="28"/>
        </w:rPr>
        <w:t>п</w:t>
      </w:r>
      <w:r w:rsidR="00390C8B" w:rsidRPr="00A258F5">
        <w:rPr>
          <w:szCs w:val="28"/>
        </w:rPr>
        <w:t>редоставление государственной социальной помощи малоимущим семьям, малоимущим одиноко проживающим гражданам</w:t>
      </w:r>
      <w:r w:rsidR="00CA53A2">
        <w:rPr>
          <w:szCs w:val="28"/>
        </w:rPr>
        <w:t>;</w:t>
      </w:r>
    </w:p>
    <w:p w:rsidR="00CA53A2" w:rsidRDefault="00CA53A2" w:rsidP="00390C8B">
      <w:pPr>
        <w:widowControl w:val="0"/>
        <w:tabs>
          <w:tab w:val="num" w:pos="0"/>
        </w:tabs>
        <w:autoSpaceDE w:val="0"/>
        <w:autoSpaceDN w:val="0"/>
        <w:adjustRightInd w:val="0"/>
        <w:ind w:firstLine="567"/>
        <w:jc w:val="both"/>
        <w:rPr>
          <w:szCs w:val="28"/>
        </w:rPr>
      </w:pPr>
      <w:r>
        <w:rPr>
          <w:szCs w:val="28"/>
        </w:rPr>
        <w:t>ежемесячная выплата в связи с рождением (усыновлением) первого ребенка.</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8C2F49" w:rsidRDefault="00390C8B" w:rsidP="00390C8B">
      <w:pPr>
        <w:pStyle w:val="ConsNonformat"/>
        <w:widowControl/>
        <w:snapToGrid w:val="0"/>
        <w:ind w:left="34" w:right="34" w:firstLine="675"/>
        <w:jc w:val="both"/>
        <w:rPr>
          <w:rFonts w:ascii="Times New Roman" w:hAnsi="Times New Roman" w:cs="Times New Roman"/>
          <w:sz w:val="28"/>
          <w:szCs w:val="28"/>
        </w:rPr>
      </w:pPr>
      <w:r>
        <w:rPr>
          <w:rFonts w:ascii="Times New Roman" w:hAnsi="Times New Roman" w:cs="Times New Roman"/>
          <w:sz w:val="28"/>
          <w:szCs w:val="28"/>
        </w:rPr>
        <w:t>Основные мероприятия п</w:t>
      </w:r>
      <w:r w:rsidRPr="002F24AB">
        <w:rPr>
          <w:rFonts w:ascii="Times New Roman" w:hAnsi="Times New Roman" w:cs="Times New Roman"/>
          <w:sz w:val="28"/>
          <w:szCs w:val="28"/>
        </w:rPr>
        <w:t>одпрограммы привед</w:t>
      </w:r>
      <w:r>
        <w:rPr>
          <w:rFonts w:ascii="Times New Roman" w:hAnsi="Times New Roman" w:cs="Times New Roman"/>
          <w:sz w:val="28"/>
          <w:szCs w:val="28"/>
        </w:rPr>
        <w:t>ены в приложении 2 к Программе.</w:t>
      </w:r>
    </w:p>
    <w:p w:rsidR="00390C8B" w:rsidRDefault="00390C8B" w:rsidP="00390C8B">
      <w:pPr>
        <w:autoSpaceDE w:val="0"/>
        <w:autoSpaceDN w:val="0"/>
        <w:adjustRightInd w:val="0"/>
        <w:spacing w:line="240" w:lineRule="exact"/>
        <w:jc w:val="both"/>
        <w:rPr>
          <w:szCs w:val="28"/>
        </w:rPr>
        <w:sectPr w:rsidR="00390C8B" w:rsidSect="00531C45">
          <w:pgSz w:w="11906" w:h="16838"/>
          <w:pgMar w:top="1418" w:right="567" w:bottom="1134" w:left="1985" w:header="709" w:footer="709" w:gutter="0"/>
          <w:cols w:space="720"/>
          <w:titlePg/>
          <w:docGrid w:linePitch="272"/>
        </w:sect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8897" w:type="dxa"/>
        <w:tblInd w:w="567" w:type="dxa"/>
        <w:tblLook w:val="01E0" w:firstRow="1" w:lastRow="1" w:firstColumn="1" w:lastColumn="1" w:noHBand="0" w:noVBand="0"/>
      </w:tblPr>
      <w:tblGrid>
        <w:gridCol w:w="4028"/>
        <w:gridCol w:w="4869"/>
      </w:tblGrid>
      <w:tr w:rsidR="00390C8B" w:rsidRPr="002F24AB" w:rsidTr="00391F13">
        <w:tc>
          <w:tcPr>
            <w:tcW w:w="4028" w:type="dxa"/>
            <w:shd w:val="clear" w:color="auto" w:fill="auto"/>
          </w:tcPr>
          <w:p w:rsidR="00390C8B" w:rsidRPr="002F24AB" w:rsidRDefault="00390C8B" w:rsidP="005C2D10">
            <w:pPr>
              <w:pStyle w:val="ConsTitle"/>
              <w:widowControl/>
              <w:ind w:right="140"/>
              <w:jc w:val="center"/>
              <w:rPr>
                <w:rFonts w:ascii="Times New Roman" w:hAnsi="Times New Roman" w:cs="Times New Roman"/>
                <w:b w:val="0"/>
                <w:bCs w:val="0"/>
                <w:sz w:val="28"/>
              </w:rPr>
            </w:pPr>
          </w:p>
        </w:tc>
        <w:tc>
          <w:tcPr>
            <w:tcW w:w="4869" w:type="dxa"/>
            <w:shd w:val="clear" w:color="auto" w:fill="auto"/>
          </w:tcPr>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sidRPr="002F24AB">
              <w:rPr>
                <w:rFonts w:ascii="Times New Roman" w:hAnsi="Times New Roman" w:cs="Times New Roman"/>
                <w:b w:val="0"/>
                <w:bCs w:val="0"/>
                <w:sz w:val="28"/>
              </w:rPr>
              <w:t xml:space="preserve">Приложение </w:t>
            </w:r>
            <w:r>
              <w:rPr>
                <w:rFonts w:ascii="Times New Roman" w:hAnsi="Times New Roman" w:cs="Times New Roman"/>
                <w:b w:val="0"/>
                <w:bCs w:val="0"/>
                <w:sz w:val="28"/>
              </w:rPr>
              <w:t>6</w:t>
            </w:r>
          </w:p>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Pr>
                <w:rFonts w:ascii="Times New Roman" w:hAnsi="Times New Roman" w:cs="Times New Roman"/>
                <w:b w:val="0"/>
                <w:bCs w:val="0"/>
                <w:sz w:val="28"/>
              </w:rPr>
              <w:t xml:space="preserve"> к </w:t>
            </w:r>
            <w:r w:rsidRPr="002F24AB">
              <w:rPr>
                <w:rFonts w:ascii="Times New Roman" w:hAnsi="Times New Roman" w:cs="Times New Roman"/>
                <w:b w:val="0"/>
                <w:bCs w:val="0"/>
                <w:sz w:val="28"/>
              </w:rPr>
              <w:t xml:space="preserve">муниципальной программе </w:t>
            </w:r>
            <w:r w:rsidRPr="002F24AB">
              <w:rPr>
                <w:rFonts w:ascii="Times New Roman" w:hAnsi="Times New Roman" w:cs="Times New Roman"/>
                <w:b w:val="0"/>
                <w:bCs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 xml:space="preserve">Ставропольского края </w:t>
            </w:r>
            <w:r w:rsidRPr="002F24AB">
              <w:rPr>
                <w:rFonts w:ascii="Times New Roman" w:hAnsi="Times New Roman" w:cs="Times New Roman"/>
                <w:b w:val="0"/>
                <w:bCs w:val="0"/>
                <w:sz w:val="28"/>
              </w:rPr>
              <w:t xml:space="preserve">«Социальная поддержка граждан» </w:t>
            </w:r>
          </w:p>
        </w:tc>
      </w:tr>
    </w:tbl>
    <w:p w:rsidR="00390C8B" w:rsidRPr="002F24AB" w:rsidRDefault="00390C8B" w:rsidP="00390C8B">
      <w:pPr>
        <w:pStyle w:val="ConsTitle"/>
        <w:widowControl/>
        <w:ind w:left="567" w:right="140"/>
        <w:jc w:val="center"/>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Default="00390C8B" w:rsidP="00390C8B">
      <w:pPr>
        <w:pStyle w:val="ConsTitle"/>
        <w:widowControl/>
        <w:spacing w:line="240" w:lineRule="exact"/>
        <w:ind w:left="-17" w:right="-2"/>
        <w:jc w:val="center"/>
        <w:rPr>
          <w:rFonts w:ascii="Times New Roman" w:hAnsi="Times New Roman" w:cs="Times New Roman"/>
          <w:b w:val="0"/>
          <w:sz w:val="28"/>
          <w:szCs w:val="28"/>
        </w:rPr>
      </w:pPr>
      <w:r w:rsidRPr="002F24AB">
        <w:rPr>
          <w:rFonts w:ascii="Times New Roman" w:hAnsi="Times New Roman" w:cs="Times New Roman"/>
          <w:b w:val="0"/>
          <w:sz w:val="28"/>
          <w:szCs w:val="28"/>
        </w:rPr>
        <w:t xml:space="preserve">«Обеспечение реализации муниципальной программы Благодарненского </w:t>
      </w:r>
      <w:r>
        <w:rPr>
          <w:rFonts w:ascii="Times New Roman" w:hAnsi="Times New Roman" w:cs="Times New Roman"/>
          <w:b w:val="0"/>
          <w:sz w:val="28"/>
          <w:szCs w:val="28"/>
        </w:rPr>
        <w:t>городского округа</w:t>
      </w:r>
      <w:r w:rsidRPr="002F24AB">
        <w:rPr>
          <w:rFonts w:ascii="Times New Roman" w:hAnsi="Times New Roman" w:cs="Times New Roman"/>
          <w:b w:val="0"/>
          <w:sz w:val="28"/>
          <w:szCs w:val="28"/>
        </w:rPr>
        <w:t xml:space="preserve"> Ставропольского края «Социальная поддержка граждан» и общепрограммные мероприятия» </w:t>
      </w:r>
    </w:p>
    <w:p w:rsidR="00390C8B" w:rsidRPr="002F24AB" w:rsidRDefault="00390C8B" w:rsidP="00390C8B">
      <w:pPr>
        <w:pStyle w:val="ConsTitle"/>
        <w:widowControl/>
        <w:spacing w:line="240" w:lineRule="exact"/>
        <w:ind w:left="-17" w:right="-2"/>
        <w:jc w:val="center"/>
        <w:rPr>
          <w:rFonts w:ascii="Times New Roman" w:hAnsi="Times New Roman" w:cs="Times New Roman"/>
          <w:b w:val="0"/>
          <w:bCs w:val="0"/>
          <w:sz w:val="28"/>
        </w:rPr>
      </w:pPr>
      <w:r w:rsidRPr="002F24AB">
        <w:rPr>
          <w:rFonts w:ascii="Times New Roman" w:hAnsi="Times New Roman" w:cs="Times New Roman"/>
          <w:b w:val="0"/>
          <w:bCs w:val="0"/>
          <w:sz w:val="28"/>
          <w:szCs w:val="28"/>
        </w:rPr>
        <w:t xml:space="preserve">муниципальной программы Благодарненского </w:t>
      </w:r>
      <w:r>
        <w:rPr>
          <w:rFonts w:ascii="Times New Roman" w:hAnsi="Times New Roman" w:cs="Times New Roman"/>
          <w:b w:val="0"/>
          <w:bCs w:val="0"/>
          <w:sz w:val="28"/>
          <w:szCs w:val="28"/>
        </w:rPr>
        <w:t>городского округа</w:t>
      </w:r>
      <w:r w:rsidRPr="002F24AB">
        <w:rPr>
          <w:rFonts w:ascii="Times New Roman" w:hAnsi="Times New Roman" w:cs="Times New Roman"/>
          <w:b w:val="0"/>
          <w:bCs w:val="0"/>
          <w:sz w:val="28"/>
          <w:szCs w:val="28"/>
        </w:rPr>
        <w:t xml:space="preserve"> Ставропольского края </w:t>
      </w:r>
      <w:r w:rsidRPr="002F24AB">
        <w:rPr>
          <w:rFonts w:ascii="Times New Roman" w:hAnsi="Times New Roman" w:cs="Times New Roman"/>
          <w:b w:val="0"/>
          <w:bCs w:val="0"/>
          <w:sz w:val="28"/>
        </w:rPr>
        <w:t>«Социальная поддержка граждан»</w:t>
      </w:r>
    </w:p>
    <w:p w:rsidR="00390C8B" w:rsidRPr="002F24AB" w:rsidRDefault="00390C8B" w:rsidP="00390C8B">
      <w:pPr>
        <w:pStyle w:val="ConsNonformat"/>
        <w:widowControl/>
        <w:snapToGrid w:val="0"/>
        <w:ind w:left="34" w:right="34"/>
        <w:jc w:val="center"/>
        <w:rPr>
          <w:rFonts w:ascii="Times New Roman" w:hAnsi="Times New Roman" w:cs="Times New Roman"/>
          <w:bCs/>
          <w:sz w:val="28"/>
          <w:szCs w:val="28"/>
        </w:rPr>
      </w:pPr>
    </w:p>
    <w:p w:rsidR="00390C8B" w:rsidRPr="00803D0B" w:rsidRDefault="00390C8B" w:rsidP="00391F13">
      <w:pPr>
        <w:widowControl w:val="0"/>
        <w:autoSpaceDE w:val="0"/>
        <w:autoSpaceDN w:val="0"/>
        <w:adjustRightInd w:val="0"/>
        <w:ind w:right="-2" w:firstLine="540"/>
        <w:jc w:val="both"/>
        <w:rPr>
          <w:szCs w:val="28"/>
        </w:rPr>
      </w:pPr>
      <w:r w:rsidRPr="002F24AB">
        <w:rPr>
          <w:szCs w:val="28"/>
        </w:rPr>
        <w:t xml:space="preserve">Целью </w:t>
      </w:r>
      <w:r w:rsidRPr="00803D0B">
        <w:rPr>
          <w:szCs w:val="28"/>
        </w:rPr>
        <w:t xml:space="preserve">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w:t>
      </w:r>
      <w:r>
        <w:rPr>
          <w:szCs w:val="28"/>
        </w:rPr>
        <w:t>городского округа</w:t>
      </w:r>
      <w:r w:rsidRPr="00803D0B">
        <w:rPr>
          <w:szCs w:val="28"/>
        </w:rPr>
        <w:t>) является осуществление управлением</w:t>
      </w:r>
      <w:r w:rsidRPr="002F24AB">
        <w:rPr>
          <w:szCs w:val="28"/>
        </w:rPr>
        <w:t xml:space="preserve"> </w:t>
      </w:r>
      <w:r w:rsidRPr="00803D0B">
        <w:rPr>
          <w:szCs w:val="28"/>
        </w:rPr>
        <w:t>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w:t>
      </w:r>
      <w:r w:rsidRPr="002F24AB">
        <w:rPr>
          <w:szCs w:val="28"/>
        </w:rPr>
        <w:t xml:space="preserve"> населения </w:t>
      </w:r>
      <w:r w:rsidRPr="00803D0B">
        <w:rPr>
          <w:szCs w:val="28"/>
        </w:rPr>
        <w:t>Благодарненского городского округа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Для достижения вышеуказанной цели необходимо решение следующих задач:</w:t>
      </w:r>
    </w:p>
    <w:p w:rsidR="00390C8B" w:rsidRDefault="00390C8B" w:rsidP="00391F13">
      <w:pPr>
        <w:widowControl w:val="0"/>
        <w:autoSpaceDE w:val="0"/>
        <w:autoSpaceDN w:val="0"/>
        <w:adjustRightInd w:val="0"/>
        <w:ind w:right="-2" w:firstLine="540"/>
        <w:jc w:val="both"/>
        <w:rPr>
          <w:color w:val="FF0000"/>
          <w:szCs w:val="28"/>
        </w:rPr>
      </w:pPr>
      <w:r w:rsidRPr="002F24AB">
        <w:rPr>
          <w:szCs w:val="28"/>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10" w:history="1">
        <w:r w:rsidRPr="002F24AB">
          <w:rPr>
            <w:szCs w:val="28"/>
          </w:rPr>
          <w:t>Положением</w:t>
        </w:r>
      </w:hyperlink>
      <w:r w:rsidRPr="002F24AB">
        <w:rPr>
          <w:szCs w:val="28"/>
        </w:rPr>
        <w:t xml:space="preserve"> об управлении труда и социальной защите населения администрации Благодарненского </w:t>
      </w:r>
      <w:r>
        <w:rPr>
          <w:szCs w:val="28"/>
        </w:rPr>
        <w:t>городского округа</w:t>
      </w:r>
      <w:r w:rsidRPr="002F24AB">
        <w:rPr>
          <w:szCs w:val="28"/>
        </w:rPr>
        <w:t xml:space="preserve"> Ставропольского края</w:t>
      </w:r>
      <w:r>
        <w:rPr>
          <w:szCs w:val="28"/>
        </w:rPr>
        <w:t>;</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предоставление государственных услуг в сфере социальной защиты населения </w:t>
      </w:r>
      <w:r w:rsidRPr="00803D0B">
        <w:rPr>
          <w:szCs w:val="28"/>
        </w:rPr>
        <w:t>Благодарненского 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формирование единого информационного пространства в целях эффективного развития сферы социальной защ</w:t>
      </w:r>
      <w:r>
        <w:rPr>
          <w:szCs w:val="28"/>
        </w:rPr>
        <w:t xml:space="preserve">иты населения Благодарненского </w:t>
      </w:r>
      <w:r w:rsidRPr="00803D0B">
        <w:rPr>
          <w:szCs w:val="28"/>
        </w:rPr>
        <w:t>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Основным мероприятием Подпрограммы является: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осуществление отдельных государственных полномочий в области труда и социальной защиты отдельных категорий граждан. </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В соответствии с </w:t>
      </w:r>
      <w:hyperlink r:id="rId11" w:history="1">
        <w:r w:rsidRPr="002F24AB">
          <w:rPr>
            <w:szCs w:val="28"/>
          </w:rPr>
          <w:t>Законом</w:t>
        </w:r>
      </w:hyperlink>
      <w:r w:rsidRPr="002F24AB">
        <w:rPr>
          <w:szCs w:val="28"/>
        </w:rPr>
        <w:t xml:space="preserve"> Ставропольского кра</w:t>
      </w:r>
      <w:r>
        <w:rPr>
          <w:szCs w:val="28"/>
        </w:rPr>
        <w:t>я от 11 декабря 2009 года № 92-</w:t>
      </w:r>
      <w:r w:rsidRPr="002F24AB">
        <w:rPr>
          <w:szCs w:val="28"/>
        </w:rPr>
        <w:t>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выделяются субвенции на реализацию мероприятий в рамках переданных государственных полномочий из бюджета Ставропольского края.</w:t>
      </w:r>
    </w:p>
    <w:p w:rsidR="00390C8B" w:rsidRPr="002F24AB" w:rsidRDefault="00390C8B" w:rsidP="00390C8B">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w:t>
      </w:r>
      <w:r>
        <w:rPr>
          <w:szCs w:val="28"/>
        </w:rPr>
        <w:t>одпр</w:t>
      </w:r>
      <w:r w:rsidRPr="002F24AB">
        <w:rPr>
          <w:szCs w:val="28"/>
        </w:rPr>
        <w:t>ограммы</w:t>
      </w:r>
      <w:r>
        <w:rPr>
          <w:szCs w:val="28"/>
        </w:rPr>
        <w:t xml:space="preserve"> за счет всех источников финансирования </w:t>
      </w:r>
      <w:r w:rsidRPr="002F24AB">
        <w:rPr>
          <w:szCs w:val="28"/>
        </w:rPr>
        <w:t xml:space="preserve">составит </w:t>
      </w:r>
      <w:r w:rsidR="00D8263C">
        <w:rPr>
          <w:szCs w:val="28"/>
        </w:rPr>
        <w:t>65</w:t>
      </w:r>
      <w:r w:rsidR="00596571">
        <w:rPr>
          <w:szCs w:val="28"/>
        </w:rPr>
        <w:t> 854,76</w:t>
      </w:r>
      <w:r w:rsidRPr="002F24AB">
        <w:rPr>
          <w:szCs w:val="28"/>
        </w:rPr>
        <w:t xml:space="preserve"> тыс. рублей, в том числе по годам:</w:t>
      </w:r>
    </w:p>
    <w:p w:rsidR="00390C8B" w:rsidRPr="002F24AB" w:rsidRDefault="00390C8B" w:rsidP="00390C8B">
      <w:pPr>
        <w:suppressAutoHyphens/>
        <w:autoSpaceDE w:val="0"/>
        <w:snapToGrid w:val="0"/>
        <w:ind w:right="34" w:firstLine="318"/>
        <w:jc w:val="both"/>
        <w:rPr>
          <w:szCs w:val="28"/>
        </w:rPr>
      </w:pPr>
      <w:r w:rsidRPr="002F24AB">
        <w:rPr>
          <w:szCs w:val="28"/>
        </w:rPr>
        <w:t>в 20</w:t>
      </w:r>
      <w:r>
        <w:rPr>
          <w:szCs w:val="28"/>
        </w:rPr>
        <w:t>2</w:t>
      </w:r>
      <w:r w:rsidR="00A518CE">
        <w:rPr>
          <w:szCs w:val="28"/>
        </w:rPr>
        <w:t>1</w:t>
      </w:r>
      <w:r w:rsidRPr="002F24AB">
        <w:rPr>
          <w:szCs w:val="28"/>
        </w:rPr>
        <w:t xml:space="preserve"> году – </w:t>
      </w:r>
      <w:r w:rsidR="00D8263C">
        <w:rPr>
          <w:szCs w:val="28"/>
        </w:rPr>
        <w:t>21</w:t>
      </w:r>
      <w:r w:rsidR="00596571">
        <w:rPr>
          <w:szCs w:val="28"/>
        </w:rPr>
        <w:t> 943,62</w:t>
      </w:r>
      <w:r w:rsidR="00A518CE">
        <w:rPr>
          <w:szCs w:val="28"/>
        </w:rPr>
        <w:t xml:space="preserve"> </w:t>
      </w:r>
      <w:r>
        <w:rPr>
          <w:szCs w:val="28"/>
        </w:rPr>
        <w:t>тыс. рублей;</w:t>
      </w:r>
    </w:p>
    <w:p w:rsidR="00390C8B" w:rsidRPr="002F24AB" w:rsidRDefault="00390C8B" w:rsidP="00390C8B">
      <w:pPr>
        <w:suppressAutoHyphens/>
        <w:autoSpaceDE w:val="0"/>
        <w:snapToGrid w:val="0"/>
        <w:ind w:left="176" w:right="34" w:firstLine="142"/>
        <w:jc w:val="both"/>
        <w:rPr>
          <w:szCs w:val="28"/>
        </w:rPr>
      </w:pPr>
      <w:r>
        <w:rPr>
          <w:szCs w:val="28"/>
        </w:rPr>
        <w:t>в 202</w:t>
      </w:r>
      <w:r w:rsidR="00A518CE">
        <w:rPr>
          <w:szCs w:val="28"/>
        </w:rPr>
        <w:t>2</w:t>
      </w:r>
      <w:r w:rsidRPr="002F24AB">
        <w:rPr>
          <w:szCs w:val="28"/>
        </w:rPr>
        <w:t xml:space="preserve"> году – </w:t>
      </w:r>
      <w:r w:rsidR="00A518CE">
        <w:rPr>
          <w:szCs w:val="28"/>
        </w:rPr>
        <w:t>2</w:t>
      </w:r>
      <w:r w:rsidR="00D8263C">
        <w:rPr>
          <w:szCs w:val="28"/>
        </w:rPr>
        <w:t>1</w:t>
      </w:r>
      <w:r w:rsidR="00596571">
        <w:rPr>
          <w:szCs w:val="28"/>
        </w:rPr>
        <w:t> 954,99</w:t>
      </w:r>
      <w:r w:rsidR="00A518CE">
        <w:rPr>
          <w:szCs w:val="28"/>
        </w:rPr>
        <w:t xml:space="preserve"> </w:t>
      </w:r>
      <w:r>
        <w:rPr>
          <w:szCs w:val="28"/>
        </w:rPr>
        <w:t>тыс. рублей;</w:t>
      </w:r>
    </w:p>
    <w:p w:rsidR="00390C8B" w:rsidRPr="002F24AB" w:rsidRDefault="00390C8B" w:rsidP="00390C8B">
      <w:pPr>
        <w:suppressAutoHyphens/>
        <w:autoSpaceDE w:val="0"/>
        <w:snapToGrid w:val="0"/>
        <w:ind w:left="34" w:right="34" w:firstLine="284"/>
        <w:jc w:val="both"/>
        <w:rPr>
          <w:szCs w:val="28"/>
        </w:rPr>
      </w:pPr>
      <w:r w:rsidRPr="002F24AB">
        <w:rPr>
          <w:szCs w:val="28"/>
        </w:rPr>
        <w:t>в 20</w:t>
      </w:r>
      <w:r>
        <w:rPr>
          <w:szCs w:val="28"/>
        </w:rPr>
        <w:t>2</w:t>
      </w:r>
      <w:r w:rsidR="00A518CE">
        <w:rPr>
          <w:szCs w:val="28"/>
        </w:rPr>
        <w:t>3</w:t>
      </w:r>
      <w:r w:rsidRPr="002F24AB">
        <w:rPr>
          <w:szCs w:val="28"/>
        </w:rPr>
        <w:t xml:space="preserve"> году – </w:t>
      </w:r>
      <w:r w:rsidR="00D8263C">
        <w:rPr>
          <w:szCs w:val="28"/>
        </w:rPr>
        <w:t>21</w:t>
      </w:r>
      <w:r w:rsidR="00596571">
        <w:rPr>
          <w:szCs w:val="28"/>
        </w:rPr>
        <w:t> 956,15</w:t>
      </w:r>
      <w:r>
        <w:rPr>
          <w:szCs w:val="28"/>
        </w:rPr>
        <w:t xml:space="preserve"> тыс. рублей;</w:t>
      </w:r>
    </w:p>
    <w:p w:rsidR="00390C8B" w:rsidRDefault="00390C8B" w:rsidP="00390C8B">
      <w:pPr>
        <w:suppressAutoHyphens/>
        <w:autoSpaceDE w:val="0"/>
        <w:snapToGrid w:val="0"/>
        <w:ind w:left="34" w:right="34"/>
        <w:jc w:val="both"/>
        <w:rPr>
          <w:szCs w:val="28"/>
        </w:rPr>
      </w:pPr>
    </w:p>
    <w:p w:rsidR="00390C8B" w:rsidRPr="002F24AB" w:rsidRDefault="00390C8B" w:rsidP="00390C8B">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390C8B">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CA53A2">
        <w:rPr>
          <w:szCs w:val="28"/>
        </w:rPr>
        <w:t>6</w:t>
      </w:r>
      <w:r w:rsidR="00D8263C">
        <w:rPr>
          <w:szCs w:val="28"/>
        </w:rPr>
        <w:t>5</w:t>
      </w:r>
      <w:r w:rsidR="00596571">
        <w:rPr>
          <w:szCs w:val="28"/>
        </w:rPr>
        <w:t> 582,75</w:t>
      </w:r>
      <w:r>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sidR="00A518CE">
        <w:rPr>
          <w:szCs w:val="28"/>
        </w:rPr>
        <w:t>2</w:t>
      </w:r>
      <w:r w:rsidR="00D8263C">
        <w:rPr>
          <w:szCs w:val="28"/>
        </w:rPr>
        <w:t>1</w:t>
      </w:r>
      <w:r w:rsidR="00596571">
        <w:rPr>
          <w:szCs w:val="28"/>
        </w:rPr>
        <w:t> 852,95</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Pr>
          <w:szCs w:val="28"/>
        </w:rPr>
        <w:t>в 202</w:t>
      </w:r>
      <w:r w:rsidR="00A518CE">
        <w:rPr>
          <w:szCs w:val="28"/>
        </w:rPr>
        <w:t>2</w:t>
      </w:r>
      <w:r w:rsidRPr="002F24AB">
        <w:rPr>
          <w:szCs w:val="28"/>
        </w:rPr>
        <w:t xml:space="preserve"> году –</w:t>
      </w:r>
      <w:r>
        <w:rPr>
          <w:szCs w:val="28"/>
        </w:rPr>
        <w:t xml:space="preserve"> </w:t>
      </w:r>
      <w:r w:rsidR="00D8263C">
        <w:rPr>
          <w:szCs w:val="28"/>
        </w:rPr>
        <w:t>21</w:t>
      </w:r>
      <w:r w:rsidR="00596571">
        <w:rPr>
          <w:szCs w:val="28"/>
        </w:rPr>
        <w:t> 864,32</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sidRPr="002F24AB">
        <w:rPr>
          <w:szCs w:val="28"/>
        </w:rPr>
        <w:t xml:space="preserve"> году – </w:t>
      </w:r>
      <w:r w:rsidR="00596571">
        <w:rPr>
          <w:szCs w:val="28"/>
        </w:rPr>
        <w:t>21 865,48</w:t>
      </w:r>
      <w:r>
        <w:rPr>
          <w:szCs w:val="28"/>
        </w:rPr>
        <w:t xml:space="preserve"> тыс. рублей;</w:t>
      </w:r>
    </w:p>
    <w:p w:rsidR="00390C8B" w:rsidRPr="002F24AB" w:rsidRDefault="00390C8B" w:rsidP="00390C8B">
      <w:pPr>
        <w:suppressAutoHyphens/>
        <w:autoSpaceDE w:val="0"/>
        <w:ind w:right="-108"/>
        <w:jc w:val="both"/>
        <w:rPr>
          <w:szCs w:val="28"/>
        </w:rPr>
      </w:pPr>
    </w:p>
    <w:p w:rsidR="00390C8B" w:rsidRPr="002F24AB" w:rsidRDefault="00390C8B" w:rsidP="00390C8B">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 xml:space="preserve">272,01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Pr>
          <w:szCs w:val="28"/>
        </w:rPr>
        <w:t>90,67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A518CE">
        <w:rPr>
          <w:szCs w:val="28"/>
        </w:rPr>
        <w:t>2</w:t>
      </w:r>
      <w:r>
        <w:rPr>
          <w:szCs w:val="28"/>
        </w:rPr>
        <w:t xml:space="preserve"> году – 90,67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Pr>
          <w:szCs w:val="28"/>
        </w:rPr>
        <w:t xml:space="preserve"> году – 90,67 тыс. рублей;</w:t>
      </w:r>
    </w:p>
    <w:p w:rsidR="00390C8B" w:rsidRDefault="00390C8B" w:rsidP="00390C8B">
      <w:pPr>
        <w:suppressAutoHyphens/>
        <w:autoSpaceDE w:val="0"/>
        <w:ind w:left="34" w:right="-108" w:firstLine="283"/>
        <w:jc w:val="both"/>
        <w:rPr>
          <w:szCs w:val="28"/>
        </w:rPr>
      </w:pPr>
    </w:p>
    <w:p w:rsidR="00390C8B" w:rsidRPr="002F24AB" w:rsidRDefault="00390C8B" w:rsidP="00390C8B">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Pr>
          <w:szCs w:val="28"/>
        </w:rPr>
        <w:t>0,00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A518CE">
        <w:rPr>
          <w:szCs w:val="28"/>
        </w:rPr>
        <w:t>2</w:t>
      </w:r>
      <w:r>
        <w:rPr>
          <w:szCs w:val="28"/>
        </w:rPr>
        <w:t xml:space="preserve"> году – 0,00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Pr>
          <w:szCs w:val="28"/>
        </w:rPr>
        <w:t xml:space="preserve"> году – 0,00 тыс. рублей.</w:t>
      </w:r>
    </w:p>
    <w:p w:rsidR="00390C8B" w:rsidRDefault="00390C8B" w:rsidP="00390C8B">
      <w:pPr>
        <w:pStyle w:val="ConsNonformat"/>
        <w:widowControl/>
        <w:ind w:right="142" w:firstLine="567"/>
        <w:rPr>
          <w:rFonts w:ascii="Times New Roman" w:hAnsi="Times New Roman" w:cs="Times New Roman"/>
          <w:sz w:val="28"/>
        </w:rPr>
      </w:pPr>
    </w:p>
    <w:p w:rsidR="00531C45" w:rsidRDefault="00531C45" w:rsidP="00390C8B">
      <w:pPr>
        <w:pStyle w:val="ConsNonformat"/>
        <w:widowControl/>
        <w:ind w:right="142" w:firstLine="567"/>
        <w:rPr>
          <w:rFonts w:ascii="Times New Roman" w:hAnsi="Times New Roman" w:cs="Times New Roman"/>
          <w:sz w:val="28"/>
        </w:rPr>
      </w:pPr>
    </w:p>
    <w:p w:rsidR="00531C45" w:rsidRDefault="00531C45" w:rsidP="00390C8B">
      <w:pPr>
        <w:pStyle w:val="ConsNonformat"/>
        <w:widowControl/>
        <w:ind w:right="142" w:firstLine="567"/>
        <w:rPr>
          <w:rFonts w:ascii="Times New Roman" w:hAnsi="Times New Roman" w:cs="Times New Roman"/>
          <w:sz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4785" w:type="dxa"/>
        <w:tblLook w:val="01E0" w:firstRow="1" w:lastRow="1" w:firstColumn="1" w:lastColumn="1" w:noHBand="0" w:noVBand="0"/>
      </w:tblPr>
      <w:tblGrid>
        <w:gridCol w:w="9570"/>
      </w:tblGrid>
      <w:tr w:rsidR="00531C45" w:rsidRPr="002F24AB" w:rsidTr="00531C45">
        <w:trPr>
          <w:trHeight w:val="606"/>
        </w:trPr>
        <w:tc>
          <w:tcPr>
            <w:tcW w:w="4785" w:type="dxa"/>
          </w:tcPr>
          <w:tbl>
            <w:tblPr>
              <w:tblW w:w="9464" w:type="dxa"/>
              <w:tblLook w:val="01E0" w:firstRow="1" w:lastRow="1" w:firstColumn="1" w:lastColumn="1" w:noHBand="0" w:noVBand="0"/>
            </w:tblPr>
            <w:tblGrid>
              <w:gridCol w:w="7054"/>
              <w:gridCol w:w="2410"/>
            </w:tblGrid>
            <w:tr w:rsidR="00531C45" w:rsidRPr="009671E5" w:rsidTr="00945357">
              <w:trPr>
                <w:trHeight w:val="606"/>
              </w:trPr>
              <w:tc>
                <w:tcPr>
                  <w:tcW w:w="7054" w:type="dxa"/>
                  <w:hideMark/>
                </w:tcPr>
                <w:p w:rsidR="00531C45" w:rsidRPr="009671E5" w:rsidRDefault="00531C45" w:rsidP="007B4918">
                  <w:pPr>
                    <w:spacing w:line="240" w:lineRule="exact"/>
                    <w:rPr>
                      <w:szCs w:val="28"/>
                    </w:rPr>
                  </w:pPr>
                  <w:r w:rsidRPr="009671E5">
                    <w:rPr>
                      <w:szCs w:val="28"/>
                    </w:rPr>
                    <w:t xml:space="preserve">Заместитель главы администрации </w:t>
                  </w:r>
                </w:p>
                <w:p w:rsidR="00531C45" w:rsidRPr="009671E5" w:rsidRDefault="00531C45" w:rsidP="007B4918">
                  <w:pPr>
                    <w:spacing w:line="240" w:lineRule="exact"/>
                    <w:rPr>
                      <w:szCs w:val="28"/>
                    </w:rPr>
                  </w:pPr>
                  <w:r w:rsidRPr="009671E5">
                    <w:rPr>
                      <w:szCs w:val="28"/>
                    </w:rPr>
                    <w:t xml:space="preserve">Благодарненского городского округа </w:t>
                  </w:r>
                </w:p>
                <w:p w:rsidR="00531C45" w:rsidRPr="009671E5" w:rsidRDefault="00531C45" w:rsidP="007B4918">
                  <w:pPr>
                    <w:spacing w:line="240" w:lineRule="exact"/>
                    <w:rPr>
                      <w:szCs w:val="28"/>
                    </w:rPr>
                  </w:pPr>
                  <w:r w:rsidRPr="009671E5">
                    <w:rPr>
                      <w:szCs w:val="28"/>
                    </w:rPr>
                    <w:t xml:space="preserve">Ставропольского края </w:t>
                  </w:r>
                </w:p>
              </w:tc>
              <w:tc>
                <w:tcPr>
                  <w:tcW w:w="2410" w:type="dxa"/>
                </w:tcPr>
                <w:p w:rsidR="00531C45" w:rsidRPr="009671E5" w:rsidRDefault="00531C45" w:rsidP="007B4918">
                  <w:pPr>
                    <w:spacing w:line="240" w:lineRule="exact"/>
                    <w:jc w:val="right"/>
                    <w:rPr>
                      <w:szCs w:val="28"/>
                    </w:rPr>
                  </w:pPr>
                </w:p>
                <w:p w:rsidR="00531C45" w:rsidRPr="009671E5" w:rsidRDefault="00531C45" w:rsidP="007B4918">
                  <w:pPr>
                    <w:spacing w:line="240" w:lineRule="exact"/>
                    <w:rPr>
                      <w:szCs w:val="28"/>
                    </w:rPr>
                  </w:pPr>
                </w:p>
                <w:p w:rsidR="00531C45" w:rsidRPr="009671E5" w:rsidRDefault="00531C45" w:rsidP="007B4918">
                  <w:pPr>
                    <w:spacing w:line="240" w:lineRule="exact"/>
                    <w:rPr>
                      <w:szCs w:val="28"/>
                    </w:rPr>
                  </w:pPr>
                  <w:r w:rsidRPr="009671E5">
                    <w:rPr>
                      <w:szCs w:val="28"/>
                    </w:rPr>
                    <w:t>Н.Д. Федюнина</w:t>
                  </w:r>
                </w:p>
              </w:tc>
            </w:tr>
          </w:tbl>
          <w:p w:rsidR="00531C45" w:rsidRDefault="00531C45" w:rsidP="007B4918"/>
        </w:tc>
      </w:tr>
    </w:tbl>
    <w:p w:rsidR="00390C8B" w:rsidRDefault="00390C8B" w:rsidP="00390C8B">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A85250" w:rsidRDefault="00A85250" w:rsidP="00390C8B">
      <w:pPr>
        <w:pStyle w:val="ConsNonformat"/>
        <w:widowControl/>
        <w:snapToGrid w:val="0"/>
        <w:ind w:right="34"/>
        <w:jc w:val="both"/>
        <w:rPr>
          <w:rFonts w:ascii="Times New Roman" w:hAnsi="Times New Roman" w:cs="Times New Roman"/>
          <w:sz w:val="28"/>
          <w:szCs w:val="28"/>
        </w:rPr>
      </w:pPr>
    </w:p>
    <w:p w:rsidR="00A85250" w:rsidRDefault="00A85250" w:rsidP="00390C8B">
      <w:pPr>
        <w:pStyle w:val="ConsNonformat"/>
        <w:widowControl/>
        <w:snapToGrid w:val="0"/>
        <w:ind w:right="34"/>
        <w:jc w:val="both"/>
        <w:rPr>
          <w:rFonts w:ascii="Times New Roman" w:hAnsi="Times New Roman" w:cs="Times New Roman"/>
          <w:sz w:val="28"/>
          <w:szCs w:val="28"/>
        </w:rPr>
      </w:pPr>
    </w:p>
    <w:p w:rsidR="00A85250" w:rsidRDefault="00A85250" w:rsidP="00390C8B">
      <w:pPr>
        <w:pStyle w:val="ConsNonformat"/>
        <w:widowControl/>
        <w:snapToGrid w:val="0"/>
        <w:ind w:right="34"/>
        <w:jc w:val="both"/>
        <w:rPr>
          <w:rFonts w:ascii="Times New Roman" w:hAnsi="Times New Roman" w:cs="Times New Roman"/>
          <w:sz w:val="28"/>
          <w:szCs w:val="28"/>
        </w:rPr>
      </w:pPr>
    </w:p>
    <w:p w:rsidR="00A85250" w:rsidRDefault="00A85250" w:rsidP="00390C8B">
      <w:pPr>
        <w:pStyle w:val="ConsNonformat"/>
        <w:widowControl/>
        <w:snapToGrid w:val="0"/>
        <w:ind w:right="34"/>
        <w:jc w:val="both"/>
        <w:rPr>
          <w:rFonts w:ascii="Times New Roman" w:hAnsi="Times New Roman" w:cs="Times New Roman"/>
          <w:sz w:val="28"/>
          <w:szCs w:val="28"/>
        </w:rPr>
      </w:pPr>
    </w:p>
    <w:p w:rsidR="00A85250" w:rsidRDefault="00A85250" w:rsidP="00390C8B">
      <w:pPr>
        <w:pStyle w:val="ConsNonformat"/>
        <w:widowControl/>
        <w:snapToGrid w:val="0"/>
        <w:ind w:right="34"/>
        <w:jc w:val="both"/>
        <w:rPr>
          <w:rFonts w:ascii="Times New Roman" w:hAnsi="Times New Roman" w:cs="Times New Roman"/>
          <w:sz w:val="28"/>
          <w:szCs w:val="28"/>
        </w:rPr>
      </w:pPr>
    </w:p>
    <w:p w:rsidR="00A85250" w:rsidRDefault="00A85250" w:rsidP="00A85250">
      <w:pPr>
        <w:suppressAutoHyphens/>
        <w:spacing w:line="228" w:lineRule="auto"/>
        <w:ind w:right="-1"/>
        <w:jc w:val="center"/>
        <w:rPr>
          <w:rFonts w:eastAsia="Times New Roman"/>
          <w:szCs w:val="28"/>
        </w:rPr>
      </w:pPr>
      <w:r>
        <w:rPr>
          <w:szCs w:val="28"/>
        </w:rPr>
        <w:t>Дополнительные и обосновывающие документы к проекту Программы</w:t>
      </w:r>
    </w:p>
    <w:p w:rsidR="00A85250" w:rsidRDefault="00A85250" w:rsidP="00A85250">
      <w:pPr>
        <w:suppressAutoHyphens/>
        <w:autoSpaceDE w:val="0"/>
        <w:spacing w:line="240" w:lineRule="exact"/>
        <w:ind w:left="567" w:right="140"/>
        <w:jc w:val="center"/>
        <w:rPr>
          <w:rFonts w:eastAsia="Arial"/>
          <w:szCs w:val="20"/>
        </w:rPr>
      </w:pPr>
      <w:r>
        <w:rPr>
          <w:rFonts w:eastAsia="Arial"/>
          <w:bCs/>
          <w:szCs w:val="28"/>
        </w:rPr>
        <w:t>Благодарненского городского округа Ставропольского края</w:t>
      </w:r>
      <w:r>
        <w:rPr>
          <w:rFonts w:eastAsia="Arial"/>
        </w:rPr>
        <w:t xml:space="preserve"> «Социальная поддержка граждан»</w:t>
      </w:r>
    </w:p>
    <w:p w:rsidR="00A85250" w:rsidRDefault="00A85250" w:rsidP="00A85250">
      <w:pPr>
        <w:suppressAutoHyphens/>
        <w:spacing w:line="228" w:lineRule="auto"/>
        <w:ind w:right="-1"/>
        <w:jc w:val="center"/>
        <w:rPr>
          <w:rFonts w:eastAsia="Times New Roman"/>
          <w:szCs w:val="28"/>
        </w:rPr>
      </w:pPr>
    </w:p>
    <w:p w:rsidR="00A85250" w:rsidRDefault="00A85250" w:rsidP="00A85250">
      <w:pPr>
        <w:suppressAutoHyphens/>
        <w:spacing w:line="240" w:lineRule="exact"/>
        <w:jc w:val="center"/>
        <w:rPr>
          <w:szCs w:val="28"/>
        </w:rPr>
      </w:pPr>
      <w:r>
        <w:rPr>
          <w:szCs w:val="28"/>
        </w:rPr>
        <w:t xml:space="preserve">Раздел 1. Характеристика текущего состояния соответствующей сферы социально-экономического развития Благодарненского </w:t>
      </w:r>
      <w:r>
        <w:rPr>
          <w:rFonts w:eastAsia="Arial"/>
          <w:bCs/>
          <w:szCs w:val="28"/>
        </w:rPr>
        <w:t>городского округа</w:t>
      </w:r>
      <w:r>
        <w:rPr>
          <w:szCs w:val="28"/>
        </w:rPr>
        <w:t xml:space="preserve"> Ставропольского края, ее основные показатели и формулировка основных проблем в указанной сфере</w:t>
      </w:r>
    </w:p>
    <w:p w:rsidR="00A85250" w:rsidRDefault="00A85250" w:rsidP="00A85250">
      <w:pPr>
        <w:suppressAutoHyphens/>
        <w:spacing w:line="228" w:lineRule="auto"/>
        <w:ind w:right="-1"/>
        <w:jc w:val="both"/>
        <w:rPr>
          <w:szCs w:val="28"/>
        </w:rPr>
      </w:pPr>
    </w:p>
    <w:p w:rsidR="00A85250" w:rsidRDefault="00A85250" w:rsidP="00A85250">
      <w:pPr>
        <w:tabs>
          <w:tab w:val="num" w:pos="426"/>
        </w:tabs>
        <w:suppressAutoHyphens/>
        <w:ind w:firstLine="709"/>
        <w:jc w:val="both"/>
        <w:rPr>
          <w:szCs w:val="28"/>
        </w:rPr>
      </w:pPr>
      <w:r>
        <w:rPr>
          <w:szCs w:val="28"/>
          <w:shd w:val="clear" w:color="auto" w:fill="FFFFFF"/>
        </w:rPr>
        <w:t xml:space="preserve">Население Благодарненского </w:t>
      </w:r>
      <w:r>
        <w:rPr>
          <w:rFonts w:eastAsia="Arial"/>
          <w:bCs/>
          <w:szCs w:val="28"/>
        </w:rPr>
        <w:t>городского округа Ставропольского края</w:t>
      </w:r>
      <w:r>
        <w:rPr>
          <w:szCs w:val="28"/>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Благодарненского </w:t>
      </w:r>
      <w:r>
        <w:rPr>
          <w:rFonts w:eastAsia="Arial"/>
          <w:bCs/>
          <w:szCs w:val="28"/>
        </w:rPr>
        <w:t>городского округа</w:t>
      </w:r>
      <w:r>
        <w:rPr>
          <w:szCs w:val="28"/>
          <w:shd w:val="clear" w:color="auto" w:fill="FFFFFF"/>
        </w:rPr>
        <w:t xml:space="preserve"> на протяжении нескольких лет снижается. Так в 2019 году численность населения городского округа составила 57,89 тысяч человек, численность трудоспособного населения составила 28,13 тысяч человек, что составило 48,59 процента от общей численности населения </w:t>
      </w:r>
      <w:r>
        <w:rPr>
          <w:rFonts w:eastAsia="Arial"/>
          <w:bCs/>
          <w:szCs w:val="28"/>
        </w:rPr>
        <w:t>городского округа.</w:t>
      </w:r>
      <w:r>
        <w:rPr>
          <w:szCs w:val="28"/>
          <w:shd w:val="clear" w:color="auto" w:fill="FFFFFF"/>
        </w:rPr>
        <w:t xml:space="preserve"> Прогнозная численность населения городского округа на 2020 год составляет 57,43 тысяч человек, прогнозная численность трудоспособного населения на 2020 год составляет 28,14 тысяч человек, что составит 49,00 процентов от общей численности населения </w:t>
      </w:r>
      <w:r>
        <w:rPr>
          <w:rFonts w:eastAsia="Arial"/>
          <w:bCs/>
          <w:szCs w:val="28"/>
        </w:rPr>
        <w:t>городского округа</w:t>
      </w:r>
      <w:r>
        <w:rPr>
          <w:szCs w:val="28"/>
          <w:shd w:val="clear" w:color="auto" w:fill="FFFFFF"/>
        </w:rPr>
        <w:t xml:space="preserve">. </w:t>
      </w:r>
      <w:r>
        <w:rPr>
          <w:szCs w:val="28"/>
        </w:rPr>
        <w:t xml:space="preserve">Демографическая ситуация в Благодарненском </w:t>
      </w:r>
      <w:r>
        <w:rPr>
          <w:rFonts w:eastAsia="Arial"/>
          <w:bCs/>
          <w:szCs w:val="28"/>
        </w:rPr>
        <w:t>городском округе</w:t>
      </w:r>
      <w:r>
        <w:rPr>
          <w:szCs w:val="28"/>
        </w:rPr>
        <w:t xml:space="preserve"> Ставропольского края (далее – </w:t>
      </w:r>
      <w:r>
        <w:rPr>
          <w:rFonts w:eastAsia="Arial"/>
          <w:bCs/>
          <w:szCs w:val="28"/>
        </w:rPr>
        <w:t>городской округ</w:t>
      </w:r>
      <w:r>
        <w:rPr>
          <w:szCs w:val="28"/>
        </w:rPr>
        <w:t>) характеризуется уменьшением населения городского округа и увеличением доли граждан пожилого возраста.</w:t>
      </w:r>
    </w:p>
    <w:p w:rsidR="00A85250" w:rsidRDefault="00A85250" w:rsidP="00A85250">
      <w:pPr>
        <w:tabs>
          <w:tab w:val="num" w:pos="426"/>
        </w:tabs>
        <w:suppressAutoHyphens/>
        <w:ind w:firstLine="709"/>
        <w:jc w:val="both"/>
        <w:rPr>
          <w:szCs w:val="28"/>
        </w:rPr>
      </w:pPr>
      <w:r>
        <w:rPr>
          <w:szCs w:val="28"/>
        </w:rPr>
        <w:t>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дезадаптации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A85250" w:rsidRDefault="00A85250" w:rsidP="00A85250">
      <w:pPr>
        <w:widowControl w:val="0"/>
        <w:tabs>
          <w:tab w:val="num" w:pos="142"/>
        </w:tabs>
        <w:suppressAutoHyphens/>
        <w:autoSpaceDE w:val="0"/>
        <w:autoSpaceDN w:val="0"/>
        <w:adjustRightInd w:val="0"/>
        <w:ind w:firstLine="709"/>
        <w:jc w:val="both"/>
        <w:rPr>
          <w:szCs w:val="28"/>
        </w:rPr>
      </w:pPr>
      <w:r>
        <w:rPr>
          <w:szCs w:val="28"/>
        </w:rPr>
        <w:t xml:space="preserve">Государственные услуги и функции по предоставлению гражданам мер социальной поддержки реализуются в соответствии с </w:t>
      </w:r>
      <w:hyperlink r:id="rId12" w:history="1">
        <w:r>
          <w:rPr>
            <w:rStyle w:val="a6"/>
            <w:szCs w:val="28"/>
          </w:rPr>
          <w:t>Законом</w:t>
        </w:r>
      </w:hyperlink>
      <w:r>
        <w:rPr>
          <w:szCs w:val="28"/>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A85250" w:rsidRDefault="00A85250" w:rsidP="00A85250">
      <w:pPr>
        <w:widowControl w:val="0"/>
        <w:tabs>
          <w:tab w:val="num" w:pos="0"/>
        </w:tabs>
        <w:suppressAutoHyphens/>
        <w:autoSpaceDE w:val="0"/>
        <w:autoSpaceDN w:val="0"/>
        <w:adjustRightInd w:val="0"/>
        <w:ind w:firstLine="709"/>
        <w:jc w:val="both"/>
        <w:rPr>
          <w:szCs w:val="28"/>
        </w:rPr>
      </w:pPr>
      <w:r>
        <w:rPr>
          <w:szCs w:val="28"/>
        </w:rPr>
        <w:t xml:space="preserve">Объем произведенных расходов на указанные цели в 2018 году составил 383 998,12 тыс. рублей, кассовое исполнение бюджета на указанные цели в 2019 году </w:t>
      </w:r>
      <w:r w:rsidRPr="00D409DA">
        <w:rPr>
          <w:szCs w:val="28"/>
        </w:rPr>
        <w:t xml:space="preserve">составило 404 711,75 тыс. </w:t>
      </w:r>
      <w:r>
        <w:rPr>
          <w:szCs w:val="28"/>
        </w:rPr>
        <w:t xml:space="preserve">рублей. </w:t>
      </w:r>
    </w:p>
    <w:p w:rsidR="00A85250" w:rsidRDefault="00A85250" w:rsidP="00A85250">
      <w:pPr>
        <w:widowControl w:val="0"/>
        <w:tabs>
          <w:tab w:val="num" w:pos="142"/>
        </w:tabs>
        <w:suppressAutoHyphens/>
        <w:autoSpaceDE w:val="0"/>
        <w:autoSpaceDN w:val="0"/>
        <w:adjustRightInd w:val="0"/>
        <w:ind w:firstLine="709"/>
        <w:jc w:val="both"/>
        <w:rPr>
          <w:szCs w:val="28"/>
        </w:rPr>
      </w:pPr>
      <w:r w:rsidRPr="00D409DA">
        <w:rPr>
          <w:szCs w:val="28"/>
        </w:rPr>
        <w:t xml:space="preserve">Социальную поддержку в первом полугодии 2020 года в сумме 267 771,18 тысяч рублей за счет федерального и краевого бюджетов через управление уже получили более 29,7 тысяч человек, за аналогичный период 2019 года социальные выплаты предоставлены 28,7 тысяч человек.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w:t>
      </w:r>
      <w:r>
        <w:rPr>
          <w:szCs w:val="28"/>
        </w:rPr>
        <w:t>возложено на систему социальной поддержки населения городского округа.</w:t>
      </w:r>
    </w:p>
    <w:p w:rsidR="00A85250" w:rsidRDefault="00A85250" w:rsidP="00A85250">
      <w:pPr>
        <w:widowControl w:val="0"/>
        <w:suppressAutoHyphens/>
        <w:autoSpaceDE w:val="0"/>
        <w:autoSpaceDN w:val="0"/>
        <w:adjustRightInd w:val="0"/>
        <w:ind w:firstLine="708"/>
        <w:jc w:val="both"/>
        <w:rPr>
          <w:szCs w:val="28"/>
        </w:rPr>
      </w:pPr>
      <w:r>
        <w:rPr>
          <w:szCs w:val="28"/>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A85250" w:rsidRDefault="00A85250" w:rsidP="00A85250">
      <w:pPr>
        <w:suppressAutoHyphens/>
        <w:ind w:firstLine="708"/>
        <w:jc w:val="both"/>
        <w:rPr>
          <w:szCs w:val="28"/>
          <w:lang w:eastAsia="zh-CN"/>
        </w:rPr>
      </w:pPr>
      <w:r>
        <w:rPr>
          <w:color w:val="000000"/>
          <w:szCs w:val="28"/>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A85250" w:rsidRDefault="00A85250" w:rsidP="00A85250">
      <w:pPr>
        <w:suppressAutoHyphens/>
        <w:ind w:firstLine="708"/>
        <w:jc w:val="both"/>
        <w:rPr>
          <w:szCs w:val="28"/>
          <w:lang w:eastAsia="zh-CN"/>
        </w:rPr>
      </w:pPr>
      <w:r>
        <w:rPr>
          <w:szCs w:val="28"/>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A85250" w:rsidRDefault="00A85250" w:rsidP="00A85250">
      <w:pPr>
        <w:suppressAutoHyphens/>
        <w:ind w:firstLine="708"/>
        <w:jc w:val="both"/>
        <w:rPr>
          <w:szCs w:val="24"/>
          <w:lang w:eastAsia="zh-CN"/>
        </w:rPr>
      </w:pPr>
      <w:r>
        <w:rPr>
          <w:szCs w:val="24"/>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A85250" w:rsidRDefault="00A85250" w:rsidP="00A85250">
      <w:pPr>
        <w:shd w:val="clear" w:color="auto" w:fill="FFFFFF"/>
        <w:suppressAutoHyphens/>
        <w:ind w:firstLine="708"/>
        <w:jc w:val="both"/>
        <w:rPr>
          <w:color w:val="000000"/>
          <w:szCs w:val="28"/>
          <w:lang w:eastAsia="zh-CN"/>
        </w:rPr>
      </w:pPr>
      <w:r>
        <w:rPr>
          <w:color w:val="000000"/>
          <w:szCs w:val="28"/>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A85250" w:rsidRDefault="00A85250" w:rsidP="00A85250">
      <w:pPr>
        <w:widowControl w:val="0"/>
        <w:tabs>
          <w:tab w:val="num" w:pos="0"/>
        </w:tabs>
        <w:suppressAutoHyphens/>
        <w:autoSpaceDE w:val="0"/>
        <w:autoSpaceDN w:val="0"/>
        <w:adjustRightInd w:val="0"/>
        <w:ind w:firstLine="567"/>
        <w:jc w:val="both"/>
        <w:rPr>
          <w:szCs w:val="28"/>
          <w:lang w:eastAsia="ar-SA"/>
        </w:rPr>
      </w:pPr>
      <w:r>
        <w:rPr>
          <w:szCs w:val="28"/>
        </w:rPr>
        <w:t>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дезадаптации.</w:t>
      </w:r>
    </w:p>
    <w:p w:rsidR="00A85250" w:rsidRDefault="00A85250" w:rsidP="00A85250">
      <w:pPr>
        <w:widowControl w:val="0"/>
        <w:tabs>
          <w:tab w:val="num" w:pos="0"/>
        </w:tabs>
        <w:suppressAutoHyphens/>
        <w:autoSpaceDE w:val="0"/>
        <w:autoSpaceDN w:val="0"/>
        <w:adjustRightInd w:val="0"/>
        <w:ind w:firstLine="567"/>
        <w:jc w:val="both"/>
        <w:rPr>
          <w:szCs w:val="28"/>
        </w:rPr>
      </w:pPr>
      <w:r>
        <w:rPr>
          <w:szCs w:val="28"/>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A85250" w:rsidRDefault="00A85250" w:rsidP="00A85250">
      <w:pPr>
        <w:widowControl w:val="0"/>
        <w:tabs>
          <w:tab w:val="num" w:pos="0"/>
        </w:tabs>
        <w:suppressAutoHyphens/>
        <w:autoSpaceDE w:val="0"/>
        <w:autoSpaceDN w:val="0"/>
        <w:adjustRightInd w:val="0"/>
        <w:ind w:firstLine="567"/>
        <w:jc w:val="both"/>
        <w:rPr>
          <w:szCs w:val="28"/>
        </w:rPr>
      </w:pPr>
      <w:r>
        <w:rPr>
          <w:szCs w:val="28"/>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A85250" w:rsidRDefault="00A85250" w:rsidP="00A85250">
      <w:pPr>
        <w:suppressAutoHyphens/>
        <w:ind w:firstLine="567"/>
        <w:jc w:val="both"/>
        <w:rPr>
          <w:bCs/>
          <w:szCs w:val="28"/>
        </w:rPr>
      </w:pPr>
      <w:r>
        <w:rPr>
          <w:bCs/>
          <w:szCs w:val="28"/>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A85250" w:rsidRDefault="00A85250" w:rsidP="00A85250">
      <w:pPr>
        <w:suppressAutoHyphens/>
        <w:ind w:right="-1" w:firstLine="567"/>
        <w:jc w:val="both"/>
        <w:rPr>
          <w:szCs w:val="28"/>
        </w:rPr>
      </w:pPr>
      <w:r>
        <w:rPr>
          <w:bCs/>
          <w:szCs w:val="28"/>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A85250" w:rsidRDefault="00A85250" w:rsidP="00A85250">
      <w:pPr>
        <w:suppressAutoHyphens/>
        <w:ind w:right="-1" w:firstLine="567"/>
        <w:jc w:val="both"/>
        <w:rPr>
          <w:szCs w:val="28"/>
        </w:rPr>
      </w:pPr>
      <w:r>
        <w:rPr>
          <w:szCs w:val="28"/>
        </w:rPr>
        <w:t>Сроки реализации Программы: 2021 – 2023 годы.</w:t>
      </w:r>
    </w:p>
    <w:p w:rsidR="00A85250" w:rsidRDefault="00A85250" w:rsidP="00A85250">
      <w:pPr>
        <w:suppressAutoHyphens/>
        <w:ind w:right="-1" w:firstLine="567"/>
        <w:jc w:val="both"/>
        <w:rPr>
          <w:szCs w:val="28"/>
        </w:rPr>
      </w:pPr>
    </w:p>
    <w:p w:rsidR="00A85250" w:rsidRDefault="00A85250" w:rsidP="00A85250">
      <w:pPr>
        <w:suppressAutoHyphens/>
        <w:spacing w:line="240" w:lineRule="exact"/>
        <w:ind w:firstLine="567"/>
        <w:jc w:val="both"/>
        <w:rPr>
          <w:szCs w:val="28"/>
        </w:rPr>
      </w:pPr>
      <w:r>
        <w:rPr>
          <w:szCs w:val="28"/>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A85250" w:rsidRDefault="00A85250" w:rsidP="00A85250">
      <w:pPr>
        <w:suppressAutoHyphens/>
        <w:spacing w:line="240" w:lineRule="exact"/>
        <w:ind w:firstLine="567"/>
        <w:jc w:val="both"/>
        <w:rPr>
          <w:szCs w:val="28"/>
        </w:rPr>
      </w:pPr>
    </w:p>
    <w:p w:rsidR="00A85250" w:rsidRDefault="00A85250" w:rsidP="00A85250">
      <w:pPr>
        <w:suppressAutoHyphens/>
        <w:ind w:right="-1" w:firstLine="567"/>
        <w:jc w:val="both"/>
        <w:rPr>
          <w:szCs w:val="28"/>
        </w:rPr>
      </w:pPr>
      <w:r>
        <w:rPr>
          <w:szCs w:val="28"/>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A85250" w:rsidRDefault="00A85250" w:rsidP="00A85250">
      <w:pPr>
        <w:suppressAutoHyphens/>
        <w:autoSpaceDE w:val="0"/>
        <w:snapToGrid w:val="0"/>
        <w:ind w:left="34" w:right="34" w:firstLine="567"/>
        <w:jc w:val="both"/>
        <w:rPr>
          <w:szCs w:val="28"/>
        </w:rPr>
      </w:pPr>
      <w:r>
        <w:rPr>
          <w:szCs w:val="28"/>
        </w:rPr>
        <w:t>Общий объем бюджетных ассигнований местного бюджета на выполнение мероприятий Программы составит 1 926 238,03 тыс. рублей, в том числе по источникам финансирования:</w:t>
      </w:r>
    </w:p>
    <w:p w:rsidR="00A85250" w:rsidRDefault="00A85250" w:rsidP="00A85250">
      <w:pPr>
        <w:suppressAutoHyphens/>
        <w:autoSpaceDE w:val="0"/>
        <w:snapToGrid w:val="0"/>
        <w:ind w:right="34" w:firstLine="533"/>
        <w:jc w:val="both"/>
        <w:rPr>
          <w:color w:val="FF0000"/>
          <w:szCs w:val="28"/>
        </w:rPr>
      </w:pPr>
      <w:r>
        <w:rPr>
          <w:szCs w:val="28"/>
        </w:rPr>
        <w:t>за счет средств бюджета Ставропольского края: 1 924 465,00 тыс. рублей, в том числе по годам:</w:t>
      </w:r>
    </w:p>
    <w:p w:rsidR="00A85250" w:rsidRDefault="00A85250" w:rsidP="00A85250">
      <w:pPr>
        <w:suppressAutoHyphens/>
        <w:autoSpaceDE w:val="0"/>
        <w:snapToGrid w:val="0"/>
        <w:ind w:left="34" w:right="34" w:firstLine="533"/>
        <w:jc w:val="both"/>
        <w:rPr>
          <w:szCs w:val="28"/>
        </w:rPr>
      </w:pPr>
      <w:r>
        <w:rPr>
          <w:szCs w:val="28"/>
        </w:rPr>
        <w:t xml:space="preserve">в 2021 году – 631 581,27 тыс. рублей, </w:t>
      </w:r>
    </w:p>
    <w:p w:rsidR="00A85250" w:rsidRDefault="00A85250" w:rsidP="00A85250">
      <w:pPr>
        <w:suppressAutoHyphens/>
        <w:autoSpaceDE w:val="0"/>
        <w:snapToGrid w:val="0"/>
        <w:ind w:left="34" w:right="34" w:firstLine="533"/>
        <w:jc w:val="both"/>
        <w:rPr>
          <w:szCs w:val="28"/>
        </w:rPr>
      </w:pPr>
      <w:r>
        <w:rPr>
          <w:szCs w:val="28"/>
        </w:rPr>
        <w:t xml:space="preserve">в 2022 году – 641 630,51 тыс. рублей, </w:t>
      </w:r>
    </w:p>
    <w:p w:rsidR="00A85250" w:rsidRDefault="00A85250" w:rsidP="00A85250">
      <w:pPr>
        <w:suppressAutoHyphens/>
        <w:autoSpaceDE w:val="0"/>
        <w:snapToGrid w:val="0"/>
        <w:ind w:left="34" w:right="34" w:firstLine="533"/>
        <w:jc w:val="both"/>
        <w:rPr>
          <w:szCs w:val="28"/>
        </w:rPr>
      </w:pPr>
      <w:r>
        <w:rPr>
          <w:szCs w:val="28"/>
        </w:rPr>
        <w:t>в 2023 году – 651 253,22 тыс. рублей;</w:t>
      </w:r>
    </w:p>
    <w:p w:rsidR="00A85250" w:rsidRDefault="00A85250" w:rsidP="00A85250">
      <w:pPr>
        <w:suppressAutoHyphens/>
        <w:autoSpaceDE w:val="0"/>
        <w:snapToGrid w:val="0"/>
        <w:ind w:left="34" w:right="34" w:firstLine="533"/>
        <w:jc w:val="both"/>
        <w:rPr>
          <w:szCs w:val="28"/>
        </w:rPr>
      </w:pPr>
      <w:r>
        <w:rPr>
          <w:szCs w:val="28"/>
        </w:rPr>
        <w:t xml:space="preserve">за счет средств местного бюджета: 1 773,03 тыс. рублей, в том числе по годам: </w:t>
      </w:r>
    </w:p>
    <w:p w:rsidR="00A85250" w:rsidRDefault="00A85250" w:rsidP="00A85250">
      <w:pPr>
        <w:suppressAutoHyphens/>
        <w:autoSpaceDE w:val="0"/>
        <w:snapToGrid w:val="0"/>
        <w:ind w:left="34" w:right="34" w:firstLine="533"/>
        <w:jc w:val="both"/>
        <w:rPr>
          <w:szCs w:val="28"/>
        </w:rPr>
      </w:pPr>
      <w:r>
        <w:rPr>
          <w:szCs w:val="28"/>
        </w:rPr>
        <w:t xml:space="preserve">в 2021 году – 591,01 тыс. рублей, </w:t>
      </w:r>
    </w:p>
    <w:p w:rsidR="00A85250" w:rsidRDefault="00A85250" w:rsidP="00A85250">
      <w:pPr>
        <w:suppressAutoHyphens/>
        <w:autoSpaceDE w:val="0"/>
        <w:snapToGrid w:val="0"/>
        <w:ind w:left="34" w:right="34" w:firstLine="533"/>
        <w:jc w:val="both"/>
        <w:rPr>
          <w:szCs w:val="28"/>
        </w:rPr>
      </w:pPr>
      <w:r>
        <w:rPr>
          <w:szCs w:val="28"/>
        </w:rPr>
        <w:t xml:space="preserve">в 2022 году – 591,01 тыс. рублей, </w:t>
      </w:r>
    </w:p>
    <w:p w:rsidR="00A85250" w:rsidRDefault="00A85250" w:rsidP="00A85250">
      <w:pPr>
        <w:suppressAutoHyphens/>
        <w:autoSpaceDE w:val="0"/>
        <w:snapToGrid w:val="0"/>
        <w:ind w:left="34" w:right="34" w:firstLine="533"/>
        <w:jc w:val="both"/>
        <w:rPr>
          <w:szCs w:val="28"/>
        </w:rPr>
      </w:pPr>
      <w:r>
        <w:rPr>
          <w:szCs w:val="28"/>
        </w:rPr>
        <w:t>в 2023 году – 591,01 тыс. рублей.</w:t>
      </w:r>
    </w:p>
    <w:p w:rsidR="00A85250" w:rsidRDefault="00A85250" w:rsidP="00A85250">
      <w:pPr>
        <w:suppressAutoHyphens/>
        <w:autoSpaceDE w:val="0"/>
        <w:snapToGrid w:val="0"/>
        <w:ind w:left="34" w:right="34" w:firstLine="674"/>
        <w:jc w:val="both"/>
        <w:rPr>
          <w:szCs w:val="28"/>
        </w:rPr>
      </w:pPr>
      <w:r>
        <w:rPr>
          <w:szCs w:val="28"/>
        </w:rPr>
        <w:t>Общий объем бюджетных ассигнований местного бюджета на выполнение мероприятий Подпрограммы составит 1 860 548,48 тыс. рублей, в том числе по источникам финансирования:</w:t>
      </w:r>
    </w:p>
    <w:p w:rsidR="00A85250" w:rsidRDefault="00A85250" w:rsidP="00A85250">
      <w:pPr>
        <w:suppressAutoHyphens/>
        <w:autoSpaceDE w:val="0"/>
        <w:snapToGrid w:val="0"/>
        <w:ind w:right="34" w:firstLine="533"/>
        <w:jc w:val="both"/>
        <w:rPr>
          <w:color w:val="FF0000"/>
          <w:szCs w:val="28"/>
        </w:rPr>
      </w:pPr>
      <w:r>
        <w:rPr>
          <w:szCs w:val="28"/>
        </w:rPr>
        <w:t>за счет средств бюджета Ставропольского края: 1 859 047,46 тыс. рублей, в том числе по годам:</w:t>
      </w:r>
    </w:p>
    <w:p w:rsidR="00A85250" w:rsidRDefault="00A85250" w:rsidP="00A85250">
      <w:pPr>
        <w:suppressAutoHyphens/>
        <w:autoSpaceDE w:val="0"/>
        <w:snapToGrid w:val="0"/>
        <w:ind w:left="34" w:right="34" w:firstLine="533"/>
        <w:jc w:val="both"/>
        <w:rPr>
          <w:szCs w:val="28"/>
        </w:rPr>
      </w:pPr>
      <w:r>
        <w:rPr>
          <w:szCs w:val="28"/>
        </w:rPr>
        <w:t xml:space="preserve">в 2021 году – 609 783,92 тыс. рублей, </w:t>
      </w:r>
    </w:p>
    <w:p w:rsidR="00A85250" w:rsidRDefault="00A85250" w:rsidP="00A85250">
      <w:pPr>
        <w:suppressAutoHyphens/>
        <w:autoSpaceDE w:val="0"/>
        <w:snapToGrid w:val="0"/>
        <w:ind w:left="34" w:right="34" w:firstLine="533"/>
        <w:jc w:val="both"/>
        <w:rPr>
          <w:szCs w:val="28"/>
        </w:rPr>
      </w:pPr>
      <w:r>
        <w:rPr>
          <w:szCs w:val="28"/>
        </w:rPr>
        <w:t xml:space="preserve">в 2022 году – 619 820,95 тыс. рублей, </w:t>
      </w:r>
    </w:p>
    <w:p w:rsidR="00A85250" w:rsidRDefault="00A85250" w:rsidP="00A85250">
      <w:pPr>
        <w:suppressAutoHyphens/>
        <w:autoSpaceDE w:val="0"/>
        <w:snapToGrid w:val="0"/>
        <w:ind w:left="34" w:right="34" w:firstLine="533"/>
        <w:jc w:val="both"/>
        <w:rPr>
          <w:szCs w:val="28"/>
        </w:rPr>
      </w:pPr>
      <w:r>
        <w:rPr>
          <w:szCs w:val="28"/>
        </w:rPr>
        <w:t>в 2023 году – 629 442,59 тыс. рублей;</w:t>
      </w:r>
    </w:p>
    <w:p w:rsidR="00A85250" w:rsidRDefault="00A85250" w:rsidP="00A85250">
      <w:pPr>
        <w:suppressAutoHyphens/>
        <w:autoSpaceDE w:val="0"/>
        <w:snapToGrid w:val="0"/>
        <w:ind w:left="34" w:right="34" w:firstLine="533"/>
        <w:jc w:val="both"/>
        <w:rPr>
          <w:szCs w:val="28"/>
        </w:rPr>
      </w:pPr>
      <w:r>
        <w:rPr>
          <w:szCs w:val="28"/>
        </w:rPr>
        <w:t xml:space="preserve">за счет средств местного бюджета: 1 501,02 тыс. рублей, в том числе по годам: </w:t>
      </w:r>
    </w:p>
    <w:p w:rsidR="00A85250" w:rsidRDefault="00A85250" w:rsidP="00A85250">
      <w:pPr>
        <w:suppressAutoHyphens/>
        <w:autoSpaceDE w:val="0"/>
        <w:snapToGrid w:val="0"/>
        <w:ind w:left="34" w:right="34" w:firstLine="533"/>
        <w:jc w:val="both"/>
        <w:rPr>
          <w:szCs w:val="28"/>
        </w:rPr>
      </w:pPr>
      <w:r>
        <w:rPr>
          <w:szCs w:val="28"/>
        </w:rPr>
        <w:t xml:space="preserve">в 2021 году – 500,34 тыс. рублей, </w:t>
      </w:r>
    </w:p>
    <w:p w:rsidR="00A85250" w:rsidRDefault="00A85250" w:rsidP="00A85250">
      <w:pPr>
        <w:suppressAutoHyphens/>
        <w:autoSpaceDE w:val="0"/>
        <w:snapToGrid w:val="0"/>
        <w:ind w:left="34" w:right="34" w:firstLine="533"/>
        <w:jc w:val="both"/>
        <w:rPr>
          <w:szCs w:val="28"/>
        </w:rPr>
      </w:pPr>
      <w:r>
        <w:rPr>
          <w:szCs w:val="28"/>
        </w:rPr>
        <w:t xml:space="preserve">в 2022 году – 500,34 тыс. рублей, </w:t>
      </w:r>
    </w:p>
    <w:p w:rsidR="00A85250" w:rsidRDefault="00A85250" w:rsidP="00A85250">
      <w:pPr>
        <w:suppressAutoHyphens/>
        <w:ind w:left="284"/>
        <w:rPr>
          <w:szCs w:val="28"/>
        </w:rPr>
      </w:pPr>
      <w:r>
        <w:rPr>
          <w:szCs w:val="28"/>
        </w:rPr>
        <w:t xml:space="preserve">    в 2023 году – 500,34 тыс. рублей.</w:t>
      </w:r>
    </w:p>
    <w:p w:rsidR="00A85250" w:rsidRDefault="00A85250" w:rsidP="00A85250">
      <w:pPr>
        <w:suppressAutoHyphens/>
        <w:ind w:left="284"/>
        <w:jc w:val="center"/>
        <w:rPr>
          <w:szCs w:val="28"/>
        </w:rPr>
      </w:pPr>
    </w:p>
    <w:p w:rsidR="00A85250" w:rsidRDefault="00A85250" w:rsidP="00A85250">
      <w:pPr>
        <w:suppressAutoHyphens/>
        <w:spacing w:line="240" w:lineRule="exact"/>
        <w:ind w:left="284"/>
        <w:jc w:val="center"/>
        <w:rPr>
          <w:szCs w:val="28"/>
        </w:rPr>
      </w:pPr>
    </w:p>
    <w:p w:rsidR="00A85250" w:rsidRDefault="00A85250" w:rsidP="00A85250">
      <w:pPr>
        <w:suppressAutoHyphens/>
        <w:spacing w:line="240" w:lineRule="exact"/>
        <w:ind w:left="284"/>
        <w:jc w:val="center"/>
        <w:rPr>
          <w:szCs w:val="28"/>
        </w:rPr>
      </w:pPr>
      <w:r>
        <w:rPr>
          <w:szCs w:val="28"/>
        </w:rPr>
        <w:t>Подпрограмма программы «Социальное обеспечение населения»</w:t>
      </w:r>
    </w:p>
    <w:p w:rsidR="00A85250" w:rsidRDefault="00A85250" w:rsidP="00A85250">
      <w:pPr>
        <w:suppressAutoHyphens/>
        <w:spacing w:line="240" w:lineRule="exact"/>
        <w:ind w:left="284"/>
        <w:jc w:val="center"/>
        <w:rPr>
          <w:szCs w:val="28"/>
        </w:rPr>
      </w:pPr>
      <w:r>
        <w:rPr>
          <w:szCs w:val="28"/>
        </w:rPr>
        <w:t>Основное мероприятие «Предоставление мер социальной поддержки семьям и детям»</w:t>
      </w:r>
    </w:p>
    <w:p w:rsidR="00A85250" w:rsidRDefault="00A85250" w:rsidP="00A85250">
      <w:pPr>
        <w:suppressAutoHyphens/>
        <w:spacing w:after="120"/>
        <w:ind w:left="426" w:right="-1" w:firstLine="709"/>
        <w:jc w:val="both"/>
        <w:rPr>
          <w:szCs w:val="28"/>
        </w:rPr>
      </w:pPr>
    </w:p>
    <w:p w:rsidR="00A85250" w:rsidRDefault="00A85250" w:rsidP="00A85250">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2021 год и плановый период 2022 и 2023 годов».</w:t>
      </w:r>
    </w:p>
    <w:p w:rsidR="00A85250" w:rsidRDefault="00A85250" w:rsidP="00A85250">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2021 году составит 310 027,59 тысяч рублей, в том числе:</w:t>
      </w:r>
    </w:p>
    <w:p w:rsidR="00A85250" w:rsidRDefault="00A85250" w:rsidP="00A85250">
      <w:pPr>
        <w:suppressAutoHyphens/>
        <w:ind w:left="283"/>
        <w:jc w:val="both"/>
        <w:rPr>
          <w:szCs w:val="28"/>
        </w:rPr>
      </w:pPr>
      <w:r>
        <w:rPr>
          <w:szCs w:val="28"/>
        </w:rPr>
        <w:t xml:space="preserve">- средства бюджета Ставропольского края 310 027,59 тыс. рублей, </w:t>
      </w:r>
    </w:p>
    <w:p w:rsidR="00A85250" w:rsidRDefault="00A85250" w:rsidP="00A85250">
      <w:pPr>
        <w:suppressAutoHyphens/>
        <w:ind w:left="283"/>
        <w:jc w:val="both"/>
        <w:rPr>
          <w:szCs w:val="28"/>
        </w:rPr>
      </w:pPr>
      <w:r>
        <w:rPr>
          <w:szCs w:val="28"/>
        </w:rPr>
        <w:t xml:space="preserve">- средства местного бюджета 0,00 тысяч рублей. </w:t>
      </w:r>
    </w:p>
    <w:p w:rsidR="00A85250" w:rsidRDefault="00A85250" w:rsidP="00A85250">
      <w:pPr>
        <w:suppressAutoHyphens/>
        <w:ind w:left="283"/>
        <w:jc w:val="both"/>
        <w:rPr>
          <w:szCs w:val="28"/>
        </w:rPr>
      </w:pPr>
    </w:p>
    <w:p w:rsidR="00A85250" w:rsidRDefault="00A85250" w:rsidP="00A85250">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2022 году составит 326 117,34 тысяч рублей, в том числе: </w:t>
      </w:r>
    </w:p>
    <w:p w:rsidR="00A85250" w:rsidRDefault="00A85250" w:rsidP="00A85250">
      <w:pPr>
        <w:suppressAutoHyphens/>
        <w:ind w:left="283"/>
        <w:jc w:val="both"/>
        <w:rPr>
          <w:szCs w:val="28"/>
        </w:rPr>
      </w:pPr>
      <w:r>
        <w:rPr>
          <w:szCs w:val="28"/>
        </w:rPr>
        <w:t xml:space="preserve">- средства бюджета Ставропольского края 326 117,34 тыс. рублей, </w:t>
      </w:r>
    </w:p>
    <w:p w:rsidR="00A85250" w:rsidRDefault="00A85250" w:rsidP="00A85250">
      <w:pPr>
        <w:suppressAutoHyphens/>
        <w:ind w:left="283"/>
        <w:jc w:val="both"/>
        <w:rPr>
          <w:szCs w:val="28"/>
        </w:rPr>
      </w:pPr>
      <w:r>
        <w:rPr>
          <w:szCs w:val="28"/>
        </w:rPr>
        <w:t xml:space="preserve">- средства местного бюджета 0,00 тысяч рублей. </w:t>
      </w:r>
    </w:p>
    <w:p w:rsidR="00A85250" w:rsidRDefault="00A85250" w:rsidP="00A85250">
      <w:pPr>
        <w:suppressAutoHyphens/>
        <w:ind w:left="283" w:firstLine="425"/>
        <w:jc w:val="both"/>
        <w:rPr>
          <w:szCs w:val="28"/>
        </w:rPr>
      </w:pPr>
    </w:p>
    <w:p w:rsidR="00A85250" w:rsidRDefault="00A85250" w:rsidP="00A85250">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2023 году составит 334 546,65 тысяч рублей, в том числе:</w:t>
      </w:r>
    </w:p>
    <w:p w:rsidR="00A85250" w:rsidRDefault="00A85250" w:rsidP="00A85250">
      <w:pPr>
        <w:suppressAutoHyphens/>
        <w:ind w:left="283"/>
        <w:jc w:val="both"/>
        <w:rPr>
          <w:szCs w:val="28"/>
        </w:rPr>
      </w:pPr>
      <w:r>
        <w:rPr>
          <w:szCs w:val="28"/>
        </w:rPr>
        <w:t xml:space="preserve">- средства бюджета Ставропольского края 334 546,65 тыс. рублей, </w:t>
      </w:r>
    </w:p>
    <w:p w:rsidR="00A85250" w:rsidRDefault="00A85250" w:rsidP="00A85250">
      <w:pPr>
        <w:suppressAutoHyphens/>
        <w:ind w:left="283"/>
        <w:jc w:val="both"/>
        <w:rPr>
          <w:szCs w:val="28"/>
        </w:rPr>
      </w:pPr>
      <w:r>
        <w:rPr>
          <w:szCs w:val="28"/>
        </w:rPr>
        <w:t xml:space="preserve">- средства местного бюджета 0,00 тысяч рублей. </w:t>
      </w:r>
    </w:p>
    <w:p w:rsidR="00A85250" w:rsidRDefault="00A85250" w:rsidP="00A85250">
      <w:pPr>
        <w:suppressAutoHyphens/>
        <w:jc w:val="both"/>
        <w:rPr>
          <w:szCs w:val="28"/>
        </w:rPr>
      </w:pPr>
    </w:p>
    <w:p w:rsidR="00A85250" w:rsidRDefault="00A85250" w:rsidP="00A85250">
      <w:pPr>
        <w:suppressAutoHyphens/>
        <w:ind w:firstLine="709"/>
        <w:jc w:val="both"/>
        <w:rPr>
          <w:szCs w:val="28"/>
        </w:rPr>
      </w:pPr>
      <w:r>
        <w:rPr>
          <w:szCs w:val="28"/>
        </w:rPr>
        <w:t>Увеличение объема планируемых бюджетных ассигнований на 2022-2023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A85250" w:rsidRDefault="00A85250" w:rsidP="00A85250">
      <w:pPr>
        <w:suppressAutoHyphens/>
        <w:spacing w:after="120"/>
        <w:ind w:right="-1" w:firstLine="709"/>
        <w:jc w:val="both"/>
        <w:rPr>
          <w:szCs w:val="28"/>
        </w:rPr>
      </w:pPr>
      <w:r>
        <w:rPr>
          <w:szCs w:val="28"/>
        </w:rPr>
        <w:t xml:space="preserve">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2021 год и плановый период 2022 и 2023 годов с органами местного самоуправления </w:t>
      </w:r>
      <w:r w:rsidRPr="00A823D4">
        <w:rPr>
          <w:szCs w:val="28"/>
        </w:rPr>
        <w:t xml:space="preserve">муниципальных образований Ставропольского края, утвержденному приказом министерства финансов Ставропольского края от 15 июня 2020 года № 155 (ред. от 19 августа 2020 года) «Об утверждении Порядка проведения сверки исходных данных для проведения расчетов по распределению </w:t>
      </w:r>
      <w:r>
        <w:rPr>
          <w:szCs w:val="28"/>
        </w:rPr>
        <w:t>бюджетных средств на 2021 год и плановый период 2022 и 2023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A85250" w:rsidRDefault="00A85250" w:rsidP="00A85250">
      <w:pPr>
        <w:suppressAutoHyphens/>
        <w:spacing w:after="120"/>
        <w:ind w:right="-1" w:firstLine="709"/>
        <w:jc w:val="both"/>
        <w:rPr>
          <w:szCs w:val="28"/>
        </w:rPr>
      </w:pPr>
      <w:r>
        <w:rPr>
          <w:szCs w:val="28"/>
        </w:rPr>
        <w:t>численность студентов, имеющих право на получение ежегодного социального пособия на проезд по состоянию на 01 января 2020 года - 28 человек. Прогнозируемая численность</w:t>
      </w:r>
      <w:r w:rsidRPr="00516F17">
        <w:rPr>
          <w:szCs w:val="28"/>
        </w:rPr>
        <w:t xml:space="preserve"> </w:t>
      </w:r>
      <w:r>
        <w:rPr>
          <w:szCs w:val="28"/>
        </w:rPr>
        <w:t>студентов на 2021 год – 28</w:t>
      </w:r>
      <w:r>
        <w:rPr>
          <w:color w:val="FF0000"/>
          <w:szCs w:val="28"/>
        </w:rPr>
        <w:t xml:space="preserve"> </w:t>
      </w:r>
      <w:r>
        <w:rPr>
          <w:szCs w:val="28"/>
        </w:rPr>
        <w:t>человек, на 2022 -2023 годы – 28 человек.</w:t>
      </w:r>
      <w:r>
        <w:rPr>
          <w:color w:val="FF0000"/>
          <w:szCs w:val="28"/>
        </w:rPr>
        <w:t xml:space="preserve"> </w:t>
      </w:r>
      <w:r>
        <w:rPr>
          <w:szCs w:val="28"/>
        </w:rPr>
        <w:t>Объем средств на 2021 год запланирован в сумме 36,55 тыс. рублей, на плановый 2022 и 2023 годы в сумме 36,35 тысяч рублей;</w:t>
      </w:r>
    </w:p>
    <w:p w:rsidR="00A85250" w:rsidRDefault="00A85250" w:rsidP="00A85250">
      <w:pPr>
        <w:suppressAutoHyphens/>
        <w:ind w:firstLine="709"/>
        <w:jc w:val="both"/>
        <w:rPr>
          <w:szCs w:val="28"/>
        </w:rPr>
      </w:pPr>
      <w:r>
        <w:rPr>
          <w:szCs w:val="28"/>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 право на получение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2020 года – 5836 человек. Прогнозируемая численность получателей пособия на ребенка на 2021 год –</w:t>
      </w:r>
      <w:r>
        <w:rPr>
          <w:color w:val="FF0000"/>
          <w:szCs w:val="28"/>
        </w:rPr>
        <w:t xml:space="preserve"> </w:t>
      </w:r>
      <w:r>
        <w:rPr>
          <w:szCs w:val="28"/>
        </w:rPr>
        <w:t>6201</w:t>
      </w:r>
      <w:r>
        <w:rPr>
          <w:color w:val="FF0000"/>
          <w:szCs w:val="28"/>
        </w:rPr>
        <w:t xml:space="preserve"> </w:t>
      </w:r>
      <w:r>
        <w:rPr>
          <w:szCs w:val="28"/>
        </w:rPr>
        <w:t>человек, на 2022-2023 годы – 6201 человек.</w:t>
      </w:r>
      <w:r>
        <w:rPr>
          <w:color w:val="FF0000"/>
          <w:szCs w:val="28"/>
        </w:rPr>
        <w:t xml:space="preserve"> </w:t>
      </w:r>
      <w:r>
        <w:rPr>
          <w:szCs w:val="28"/>
        </w:rPr>
        <w:t>Объем средств на 2021 год запланирован в сумме 44 102,56 тыс. рублей, на плановый 2022 и 2023 годы запланирован в сумме 44 102,56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 xml:space="preserve">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2020 года – 1 115 человек. Прогнозируемая численность получателей государственных пособий на 2021 год </w:t>
      </w:r>
      <w:r w:rsidRPr="00745B38">
        <w:rPr>
          <w:szCs w:val="28"/>
        </w:rPr>
        <w:t xml:space="preserve">– </w:t>
      </w:r>
      <w:r>
        <w:rPr>
          <w:szCs w:val="28"/>
        </w:rPr>
        <w:t>1 067</w:t>
      </w:r>
      <w:r w:rsidRPr="00745B38">
        <w:rPr>
          <w:szCs w:val="28"/>
        </w:rPr>
        <w:t xml:space="preserve"> </w:t>
      </w:r>
      <w:r>
        <w:rPr>
          <w:szCs w:val="28"/>
        </w:rPr>
        <w:t>человек, на 2022 год – 1 067 человек, на 2023 год – 1 067 человек.</w:t>
      </w:r>
      <w:r>
        <w:rPr>
          <w:color w:val="FF0000"/>
          <w:szCs w:val="28"/>
        </w:rPr>
        <w:t xml:space="preserve"> </w:t>
      </w:r>
      <w:r>
        <w:rPr>
          <w:szCs w:val="28"/>
        </w:rPr>
        <w:t>Объем средств на 2021 год запланирован в сумме 55 532,85 тыс. рублей, на плановый 2022 год – 57 681,36 тыс. рублей, на 2023 год – 57 769,36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на каждого ребенка в возрасте до 18 лет многодетным семьям по состояния на 01 января 2020 г. – 4 973 человек. Прогнозируемая численность получателей ежемесячной денежной компенсации на 2021 год –5 429</w:t>
      </w:r>
      <w:r>
        <w:rPr>
          <w:color w:val="FF0000"/>
          <w:szCs w:val="28"/>
        </w:rPr>
        <w:t xml:space="preserve"> </w:t>
      </w:r>
      <w:r>
        <w:rPr>
          <w:szCs w:val="28"/>
        </w:rPr>
        <w:t>человек, на 2022 год – 5 592 человек, на 2023 год – 5 760.</w:t>
      </w:r>
      <w:r>
        <w:rPr>
          <w:color w:val="FF0000"/>
          <w:szCs w:val="28"/>
        </w:rPr>
        <w:t xml:space="preserve"> </w:t>
      </w:r>
      <w:r>
        <w:rPr>
          <w:szCs w:val="28"/>
        </w:rPr>
        <w:t>Объем средств на 2021 год запланирован в сумме 43 973,27 тыс. рублей, на плановый 2022 год – 45 293,52 тыс. рублей, на 2023 год – 46 654,27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2020 г. – 1487 человек. Прогнозируемая численность получателей ежегодной денежной компенсации на 2021 год – 1 621</w:t>
      </w:r>
      <w:r>
        <w:rPr>
          <w:color w:val="FF0000"/>
          <w:szCs w:val="28"/>
        </w:rPr>
        <w:t xml:space="preserve"> </w:t>
      </w:r>
      <w:r>
        <w:rPr>
          <w:szCs w:val="28"/>
        </w:rPr>
        <w:t>человек, на 2022-2023 годы – 1 621 человек.</w:t>
      </w:r>
      <w:r>
        <w:rPr>
          <w:color w:val="FF0000"/>
          <w:szCs w:val="28"/>
        </w:rPr>
        <w:t xml:space="preserve"> </w:t>
      </w:r>
      <w:r>
        <w:rPr>
          <w:szCs w:val="28"/>
        </w:rPr>
        <w:t>Объем средств на 2021 год запланирован в сумме 1 816,22 тыс. рублей, на плановый 2022 – 2023 годы- 1 816,22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получателей по выплате денежной компенсации семьям, в которых в период с 01 января 2011 года по 31 декабря 2015 года родился третий или последующий ребенок по состояния на 01 января 2020 г. – 240 человек. Прогнозируемая численность получателей компенсации на 2021 год – 130</w:t>
      </w:r>
      <w:r>
        <w:rPr>
          <w:color w:val="FF0000"/>
          <w:szCs w:val="28"/>
        </w:rPr>
        <w:t xml:space="preserve"> </w:t>
      </w:r>
      <w:r>
        <w:rPr>
          <w:szCs w:val="28"/>
        </w:rPr>
        <w:t>человек, на 2022 год – 90 человек, на 2023 год – 25 человек.</w:t>
      </w:r>
      <w:r>
        <w:rPr>
          <w:color w:val="FF0000"/>
          <w:szCs w:val="28"/>
        </w:rPr>
        <w:t xml:space="preserve"> </w:t>
      </w:r>
      <w:r>
        <w:rPr>
          <w:szCs w:val="28"/>
        </w:rPr>
        <w:t>Объем средств на 2021 год запланирован в сумме 430,12 тыс. рублей, на плановый 2022 год - 225,45 тыс. рублей, на 2023 год – 118,29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получателей, родители которых имеют право на получение ежемесячной выплаты на детей в возрасте от трех до семи лет включительно</w:t>
      </w:r>
      <w:r w:rsidRPr="00516F17">
        <w:rPr>
          <w:szCs w:val="28"/>
        </w:rPr>
        <w:t xml:space="preserve"> </w:t>
      </w:r>
      <w:r>
        <w:rPr>
          <w:szCs w:val="28"/>
        </w:rPr>
        <w:t>по состояния на 01 января 2020 г. – 2683 человек. Прогнозируемая численность получателей ежемесячных выплат на детей в возрасте от трех до семи лет на 2021 год – 2 683</w:t>
      </w:r>
      <w:r>
        <w:rPr>
          <w:color w:val="FF0000"/>
          <w:szCs w:val="28"/>
        </w:rPr>
        <w:t xml:space="preserve"> </w:t>
      </w:r>
      <w:r>
        <w:rPr>
          <w:szCs w:val="28"/>
        </w:rPr>
        <w:t>человек, на 2022 - 2023 годы – 2703 человек.</w:t>
      </w:r>
      <w:r>
        <w:rPr>
          <w:color w:val="FF0000"/>
          <w:szCs w:val="28"/>
        </w:rPr>
        <w:t xml:space="preserve"> </w:t>
      </w:r>
      <w:r>
        <w:rPr>
          <w:szCs w:val="28"/>
        </w:rPr>
        <w:t>Объем средств на 2021 год запланирован в сумме 164 136,02</w:t>
      </w:r>
      <w:r w:rsidRPr="00516F17">
        <w:rPr>
          <w:color w:val="FF0000"/>
          <w:szCs w:val="28"/>
        </w:rPr>
        <w:t xml:space="preserve"> </w:t>
      </w:r>
      <w:r>
        <w:rPr>
          <w:szCs w:val="28"/>
        </w:rPr>
        <w:t>тыс. рублей, на плановый 2022 год – 176 961,68 тыс. рублей, на 2023 год – 184 049,40</w:t>
      </w:r>
      <w:r>
        <w:rPr>
          <w:color w:val="FF0000"/>
          <w:szCs w:val="28"/>
        </w:rPr>
        <w:t xml:space="preserve"> </w:t>
      </w:r>
      <w:r>
        <w:rPr>
          <w:szCs w:val="28"/>
        </w:rPr>
        <w:t>тыс. рублей.</w:t>
      </w:r>
    </w:p>
    <w:p w:rsidR="00A85250" w:rsidRDefault="00A85250" w:rsidP="00A85250">
      <w:pPr>
        <w:suppressAutoHyphens/>
        <w:ind w:firstLine="709"/>
        <w:jc w:val="both"/>
        <w:rPr>
          <w:szCs w:val="28"/>
        </w:rPr>
      </w:pPr>
      <w:r>
        <w:rPr>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A85250" w:rsidRDefault="00A85250" w:rsidP="00A85250">
      <w:pPr>
        <w:suppressAutoHyphens/>
        <w:spacing w:after="120"/>
        <w:ind w:right="-1"/>
        <w:jc w:val="both"/>
        <w:rPr>
          <w:szCs w:val="28"/>
        </w:rPr>
      </w:pPr>
    </w:p>
    <w:p w:rsidR="00A85250" w:rsidRDefault="00A85250" w:rsidP="00A85250">
      <w:pPr>
        <w:suppressAutoHyphens/>
        <w:spacing w:line="240" w:lineRule="exact"/>
        <w:ind w:left="284"/>
        <w:jc w:val="center"/>
        <w:rPr>
          <w:szCs w:val="28"/>
        </w:rPr>
      </w:pPr>
      <w:r>
        <w:rPr>
          <w:szCs w:val="28"/>
        </w:rPr>
        <w:t>Подпрограмма программы «Социальное обеспечение населения»</w:t>
      </w:r>
    </w:p>
    <w:p w:rsidR="00A85250" w:rsidRDefault="00A85250" w:rsidP="00A85250">
      <w:pPr>
        <w:suppressAutoHyphens/>
        <w:spacing w:line="240" w:lineRule="exact"/>
        <w:ind w:left="284"/>
        <w:jc w:val="center"/>
        <w:rPr>
          <w:szCs w:val="28"/>
        </w:rPr>
      </w:pPr>
      <w:r>
        <w:rPr>
          <w:szCs w:val="28"/>
        </w:rPr>
        <w:t>Основное мероприятие «Предоставление мер социальной поддержки отдельным категориям граждан»</w:t>
      </w:r>
    </w:p>
    <w:p w:rsidR="00A85250" w:rsidRDefault="00A85250" w:rsidP="00A85250">
      <w:pPr>
        <w:suppressAutoHyphens/>
        <w:ind w:left="284"/>
        <w:jc w:val="center"/>
        <w:rPr>
          <w:szCs w:val="28"/>
        </w:rPr>
      </w:pPr>
    </w:p>
    <w:p w:rsidR="00A85250" w:rsidRDefault="00A85250" w:rsidP="00A85250">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2021 год и плановый период 2022 и 2023 годов».</w:t>
      </w:r>
    </w:p>
    <w:p w:rsidR="00A85250" w:rsidRDefault="00A85250" w:rsidP="00A85250">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2021 году составит 190 868,31 тысяч рублей, в том числе:</w:t>
      </w:r>
    </w:p>
    <w:p w:rsidR="00A85250" w:rsidRDefault="00A85250" w:rsidP="00A85250">
      <w:pPr>
        <w:suppressAutoHyphens/>
        <w:ind w:left="283"/>
        <w:jc w:val="both"/>
        <w:rPr>
          <w:szCs w:val="28"/>
        </w:rPr>
      </w:pPr>
      <w:r>
        <w:rPr>
          <w:szCs w:val="28"/>
        </w:rPr>
        <w:t xml:space="preserve">- средства бюджета Ставропольского края 190 367,97 тыс. рублей, </w:t>
      </w:r>
    </w:p>
    <w:p w:rsidR="00A85250" w:rsidRDefault="00A85250" w:rsidP="00A85250">
      <w:pPr>
        <w:suppressAutoHyphens/>
        <w:ind w:left="283"/>
        <w:jc w:val="both"/>
        <w:rPr>
          <w:szCs w:val="28"/>
        </w:rPr>
      </w:pPr>
      <w:r>
        <w:rPr>
          <w:szCs w:val="28"/>
        </w:rPr>
        <w:t xml:space="preserve">- средства местного бюджета 500,34 тысяч рублей. </w:t>
      </w:r>
    </w:p>
    <w:p w:rsidR="00A85250" w:rsidRDefault="00A85250" w:rsidP="00A85250">
      <w:pPr>
        <w:suppressAutoHyphens/>
        <w:ind w:left="283"/>
        <w:jc w:val="both"/>
        <w:rPr>
          <w:szCs w:val="28"/>
        </w:rPr>
      </w:pPr>
    </w:p>
    <w:p w:rsidR="00A85250" w:rsidRDefault="00A85250" w:rsidP="00A85250">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2022 году составит 174 415,93 тысяч рублей, в том числе: </w:t>
      </w:r>
    </w:p>
    <w:p w:rsidR="00A85250" w:rsidRDefault="00A85250" w:rsidP="00A85250">
      <w:pPr>
        <w:suppressAutoHyphens/>
        <w:ind w:left="283"/>
        <w:jc w:val="both"/>
        <w:rPr>
          <w:szCs w:val="28"/>
        </w:rPr>
      </w:pPr>
      <w:r>
        <w:rPr>
          <w:szCs w:val="28"/>
        </w:rPr>
        <w:t xml:space="preserve">- средства бюджета Ставропольского края 173 915,59 тыс. рублей, </w:t>
      </w:r>
    </w:p>
    <w:p w:rsidR="00A85250" w:rsidRDefault="00A85250" w:rsidP="00A85250">
      <w:pPr>
        <w:suppressAutoHyphens/>
        <w:ind w:left="283"/>
        <w:jc w:val="both"/>
        <w:rPr>
          <w:szCs w:val="28"/>
        </w:rPr>
      </w:pPr>
      <w:r>
        <w:rPr>
          <w:szCs w:val="28"/>
        </w:rPr>
        <w:t xml:space="preserve">- средства местного бюджета 500,34 тысяч рублей. </w:t>
      </w:r>
    </w:p>
    <w:p w:rsidR="00A85250" w:rsidRDefault="00A85250" w:rsidP="00A85250">
      <w:pPr>
        <w:suppressAutoHyphens/>
        <w:ind w:left="283" w:firstLine="425"/>
        <w:jc w:val="both"/>
        <w:rPr>
          <w:szCs w:val="28"/>
        </w:rPr>
      </w:pPr>
    </w:p>
    <w:p w:rsidR="00A85250" w:rsidRDefault="00A85250" w:rsidP="00A85250">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2023 году составит 172 513,58 тысяч рублей, в том числе:</w:t>
      </w:r>
    </w:p>
    <w:p w:rsidR="00A85250" w:rsidRDefault="00A85250" w:rsidP="00A85250">
      <w:pPr>
        <w:suppressAutoHyphens/>
        <w:ind w:left="283"/>
        <w:jc w:val="both"/>
        <w:rPr>
          <w:szCs w:val="28"/>
        </w:rPr>
      </w:pPr>
      <w:r>
        <w:rPr>
          <w:szCs w:val="28"/>
        </w:rPr>
        <w:t xml:space="preserve">- средства бюджета Ставропольского края 172 013,24 тыс. рублей, </w:t>
      </w:r>
    </w:p>
    <w:p w:rsidR="00A85250" w:rsidRDefault="00A85250" w:rsidP="00A85250">
      <w:pPr>
        <w:suppressAutoHyphens/>
        <w:ind w:left="283"/>
        <w:jc w:val="both"/>
        <w:rPr>
          <w:szCs w:val="28"/>
        </w:rPr>
      </w:pPr>
      <w:r>
        <w:rPr>
          <w:szCs w:val="28"/>
        </w:rPr>
        <w:t xml:space="preserve">- средства местного бюджета 500,34 тысяч рублей. </w:t>
      </w:r>
    </w:p>
    <w:p w:rsidR="00A85250" w:rsidRDefault="00A85250" w:rsidP="00A85250">
      <w:pPr>
        <w:suppressAutoHyphens/>
        <w:jc w:val="both"/>
        <w:rPr>
          <w:szCs w:val="28"/>
        </w:rPr>
      </w:pPr>
    </w:p>
    <w:p w:rsidR="00A85250" w:rsidRDefault="00A85250" w:rsidP="00A85250">
      <w:pPr>
        <w:suppressAutoHyphens/>
        <w:ind w:firstLine="709"/>
        <w:jc w:val="both"/>
        <w:rPr>
          <w:szCs w:val="28"/>
        </w:rPr>
      </w:pPr>
      <w:r>
        <w:rPr>
          <w:szCs w:val="28"/>
        </w:rPr>
        <w:t>Уменьшение объема планируемых бюджетных ассигнований на 2022-2023 годы по основному мероприятию «Предоставление мер социальной поддержки отдельным категориям граждан» планируется с учетом уменьшения количества льготных категорий граждан.</w:t>
      </w:r>
    </w:p>
    <w:p w:rsidR="00A85250" w:rsidRDefault="00A85250" w:rsidP="00A85250">
      <w:pPr>
        <w:suppressAutoHyphens/>
        <w:ind w:firstLine="709"/>
        <w:jc w:val="both"/>
        <w:rPr>
          <w:szCs w:val="28"/>
        </w:rPr>
      </w:pPr>
      <w:r>
        <w:rPr>
          <w:szCs w:val="28"/>
        </w:rPr>
        <w:t xml:space="preserve">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2021 год и плановый период 2022 и 2023 годов с органами местного самоуправления муниципальных образований Ставропольского края, утвержденному </w:t>
      </w:r>
      <w:r w:rsidRPr="005B0E0C">
        <w:rPr>
          <w:szCs w:val="28"/>
        </w:rPr>
        <w:t xml:space="preserve">приказом министерства финансов Ставропольского края 15 июня 2020 года № 155 (ред. от 19 августа 2020 года) «Об утверждении Порядка проведения сверки исходных данных для проведения расчетов по распределению бюджетных средств на 2020 год и плановый период 2022 и 2023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w:t>
      </w:r>
      <w:r>
        <w:rPr>
          <w:szCs w:val="28"/>
        </w:rPr>
        <w:t>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граждан, награжденных нагрудным знаком «Почетный донор России», «Почетный донор СССР» по состоянию на 01 января 2020 года – 289 человек. Прогнозируемая численность на 2021 год – 289 человек, на 2022-2023 годы – 289 человек.</w:t>
      </w:r>
      <w:r>
        <w:rPr>
          <w:color w:val="FF0000"/>
          <w:szCs w:val="28"/>
        </w:rPr>
        <w:t xml:space="preserve"> </w:t>
      </w:r>
      <w:r>
        <w:rPr>
          <w:szCs w:val="28"/>
        </w:rPr>
        <w:t>Объем средств на 2021 год запланирован в сумме 4 104,19 тысяч рублей, на плановый 2022 год –4 268,35 тысяч рублей, на 2023 год- 4 268,35 тысяч рублей;</w:t>
      </w:r>
    </w:p>
    <w:p w:rsidR="00A85250" w:rsidRDefault="00A85250" w:rsidP="00A85250">
      <w:pPr>
        <w:suppressAutoHyphens/>
        <w:jc w:val="both"/>
        <w:rPr>
          <w:szCs w:val="28"/>
        </w:rPr>
      </w:pPr>
    </w:p>
    <w:p w:rsidR="00A85250" w:rsidRDefault="00A85250" w:rsidP="00A85250">
      <w:pPr>
        <w:suppressAutoHyphens/>
        <w:ind w:firstLine="709"/>
        <w:jc w:val="both"/>
        <w:rPr>
          <w:szCs w:val="28"/>
        </w:rPr>
      </w:pPr>
      <w:r w:rsidRPr="003A2DC5">
        <w:rPr>
          <w:szCs w:val="28"/>
        </w:rPr>
        <w:t xml:space="preserve">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w:t>
      </w:r>
      <w:r>
        <w:rPr>
          <w:szCs w:val="28"/>
        </w:rPr>
        <w:t>полигоне» по состояния на 01 января 2020 года – 5631 человек. Прогнозируемая численность на 2021-2023 годы – 5970 человек. Объем средств на 2021 год запланирован в сумме 55 839,05 тысяч рублей, на плановый 2022 и 2023 годы запланирован в сумме 55 839,05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инвалидов, имеющих право на получение компенсации страховых премий по состоянию на 01 января 2020 года – 4 человека. Прогнозируемая численность на 2021-2023 годы – 6 человек. Объем средств на 2021 год запланирован в сумме 5,16 тысяч рублей, на плановый 2022 и 2023 годы запланирован в сумме 5,16 тысяч рублей;</w:t>
      </w:r>
    </w:p>
    <w:p w:rsidR="00A85250" w:rsidRDefault="00A85250" w:rsidP="00A85250">
      <w:pPr>
        <w:suppressAutoHyphens/>
        <w:ind w:firstLine="708"/>
        <w:jc w:val="both"/>
        <w:rPr>
          <w:szCs w:val="28"/>
        </w:rPr>
      </w:pPr>
      <w:r>
        <w:rPr>
          <w:szCs w:val="28"/>
        </w:rPr>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2019 году составило 68 человек. Объем средств на 2021 год запланирован в сумме 491,37 тысяч рублей, на плановый 2022 и 2023 годы запланирован в сумме 491,37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2020 года - 396 человек. Прогнозируемая численность на 2021-2023 годы –427 человек. Объем средств на 2021 год запланирован в сумме 11 109,28 тысяч рублей, на плановый 2022 и 2023 годы запланирован в сумме 11 109,28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граждан, имеющих право на предоставление компенсации расходов на уплату взноса на капитальный ремонт общего имущества в многоквартирном доме отдельным категориям граждан</w:t>
      </w:r>
      <w:r w:rsidRPr="004D7DFB">
        <w:rPr>
          <w:szCs w:val="28"/>
        </w:rPr>
        <w:t xml:space="preserve"> </w:t>
      </w:r>
      <w:r>
        <w:rPr>
          <w:szCs w:val="28"/>
        </w:rPr>
        <w:t>по состоянию на 01 января 2020 года - 57 человек. Прогнозируемая численность на 2021 - 2023 годы –427 человек. Объем средств на 2021 год запланирован в сумме 269,37 тысяч рублей, на плановый 2022 год - 308,08 тыс. рублей, на 2023 год -  запланирован в сумме 308,08 тысяч рублей;</w:t>
      </w:r>
    </w:p>
    <w:p w:rsidR="00A85250" w:rsidRDefault="00A85250" w:rsidP="00A85250">
      <w:pPr>
        <w:suppressAutoHyphens/>
        <w:jc w:val="both"/>
        <w:rPr>
          <w:szCs w:val="28"/>
        </w:rPr>
      </w:pPr>
    </w:p>
    <w:p w:rsidR="00A85250" w:rsidRDefault="00A85250" w:rsidP="00A85250">
      <w:pPr>
        <w:suppressAutoHyphens/>
        <w:ind w:firstLine="709"/>
        <w:jc w:val="both"/>
        <w:rPr>
          <w:szCs w:val="28"/>
        </w:rPr>
      </w:pPr>
      <w:r>
        <w:rPr>
          <w:szCs w:val="28"/>
        </w:rPr>
        <w:t>численность граждан, имеющих право на е</w:t>
      </w:r>
      <w:r>
        <w:rPr>
          <w:rFonts w:eastAsia="Times New Roman"/>
          <w:color w:val="000000"/>
          <w:szCs w:val="28"/>
        </w:rPr>
        <w:t xml:space="preserve">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w:t>
      </w:r>
      <w:r>
        <w:rPr>
          <w:szCs w:val="28"/>
        </w:rPr>
        <w:t xml:space="preserve">по состоянию на 01 января 2020 года - </w:t>
      </w:r>
      <w:r w:rsidRPr="003A1162">
        <w:rPr>
          <w:szCs w:val="28"/>
        </w:rPr>
        <w:t>3052 человек</w:t>
      </w:r>
      <w:r>
        <w:rPr>
          <w:szCs w:val="28"/>
        </w:rPr>
        <w:t>, на 2022 год – 2872 человек, на 2023 год- 2692 человека.</w:t>
      </w:r>
      <w:r w:rsidRPr="001A356B">
        <w:rPr>
          <w:szCs w:val="28"/>
        </w:rPr>
        <w:t xml:space="preserve"> </w:t>
      </w:r>
      <w:r>
        <w:rPr>
          <w:szCs w:val="28"/>
        </w:rPr>
        <w:t>Объем средств на 2021 год запланирован в сумме 14 714,46 тысяч рублей, на плановый 2022-2023 годы -  запланирован в сумме 0,00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ветеранов труда и тружеников тыла, имеющих право на получение ежемесячной денежной выплаты по состоянию на 01 января 2020 года - 2390 человек. Прогнозируемая численность на 2021 год –</w:t>
      </w:r>
      <w:r>
        <w:rPr>
          <w:color w:val="FF0000"/>
          <w:szCs w:val="28"/>
        </w:rPr>
        <w:t xml:space="preserve"> </w:t>
      </w:r>
      <w:r>
        <w:rPr>
          <w:szCs w:val="28"/>
        </w:rPr>
        <w:t>2179 человек, на 2022 год – 2114 человек, на 2023 год- 2051 человека.</w:t>
      </w:r>
      <w:r>
        <w:rPr>
          <w:color w:val="FF0000"/>
          <w:szCs w:val="28"/>
        </w:rPr>
        <w:t xml:space="preserve"> </w:t>
      </w:r>
      <w:r>
        <w:rPr>
          <w:szCs w:val="28"/>
        </w:rPr>
        <w:t>Объем средств на 2021 год запланирован в сумме 37 808,20 тысяч рублей, на плановый 2022 год – 37 808,20 тысяч рублей, и на 2023 годы запланирован в сумме 37 808,20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sidRPr="003A2DC5">
        <w:rPr>
          <w:szCs w:val="28"/>
        </w:rPr>
        <w:t>численность ветеранов труда Ставропольского края, имеющих право на получение ежемесячной денежной выплаты по состоянию на 01 января 20</w:t>
      </w:r>
      <w:r>
        <w:rPr>
          <w:szCs w:val="28"/>
        </w:rPr>
        <w:t>20</w:t>
      </w:r>
      <w:r w:rsidRPr="003A2DC5">
        <w:rPr>
          <w:szCs w:val="28"/>
        </w:rPr>
        <w:t xml:space="preserve"> года – 2544 человека. Прогнозируемая численность на 202</w:t>
      </w:r>
      <w:r>
        <w:rPr>
          <w:szCs w:val="28"/>
        </w:rPr>
        <w:t>1</w:t>
      </w:r>
      <w:r w:rsidRPr="003A2DC5">
        <w:rPr>
          <w:szCs w:val="28"/>
        </w:rPr>
        <w:t xml:space="preserve"> год – 2 431 человек, на 202</w:t>
      </w:r>
      <w:r>
        <w:rPr>
          <w:szCs w:val="28"/>
        </w:rPr>
        <w:t>2</w:t>
      </w:r>
      <w:r w:rsidRPr="003A2DC5">
        <w:rPr>
          <w:szCs w:val="28"/>
        </w:rPr>
        <w:t xml:space="preserve"> год – 2358 человек, на 202</w:t>
      </w:r>
      <w:r>
        <w:rPr>
          <w:szCs w:val="28"/>
        </w:rPr>
        <w:t>3</w:t>
      </w:r>
      <w:r w:rsidRPr="003A2DC5">
        <w:rPr>
          <w:szCs w:val="28"/>
        </w:rPr>
        <w:t xml:space="preserve"> год</w:t>
      </w:r>
      <w:r>
        <w:rPr>
          <w:szCs w:val="28"/>
        </w:rPr>
        <w:t xml:space="preserve"> </w:t>
      </w:r>
      <w:r w:rsidRPr="003A2DC5">
        <w:rPr>
          <w:szCs w:val="28"/>
        </w:rPr>
        <w:t>- 2287 человек. Объем средств на 202</w:t>
      </w:r>
      <w:r>
        <w:rPr>
          <w:szCs w:val="28"/>
        </w:rPr>
        <w:t>1</w:t>
      </w:r>
      <w:r w:rsidRPr="003A2DC5">
        <w:rPr>
          <w:szCs w:val="28"/>
        </w:rPr>
        <w:t xml:space="preserve"> год запланирован в сумме 4</w:t>
      </w:r>
      <w:r>
        <w:rPr>
          <w:szCs w:val="28"/>
        </w:rPr>
        <w:t>3 501,15</w:t>
      </w:r>
      <w:r w:rsidRPr="003A2DC5">
        <w:rPr>
          <w:szCs w:val="28"/>
        </w:rPr>
        <w:t xml:space="preserve"> тысяч рублей, на плановый 202</w:t>
      </w:r>
      <w:r>
        <w:rPr>
          <w:szCs w:val="28"/>
        </w:rPr>
        <w:t>2</w:t>
      </w:r>
      <w:r w:rsidRPr="003A2DC5">
        <w:rPr>
          <w:szCs w:val="28"/>
        </w:rPr>
        <w:t xml:space="preserve"> год – </w:t>
      </w:r>
      <w:r>
        <w:rPr>
          <w:szCs w:val="28"/>
        </w:rPr>
        <w:t>43 501,15</w:t>
      </w:r>
      <w:r w:rsidRPr="003A2DC5">
        <w:rPr>
          <w:szCs w:val="28"/>
        </w:rPr>
        <w:t xml:space="preserve"> тысяч рублей, на 202</w:t>
      </w:r>
      <w:r>
        <w:rPr>
          <w:szCs w:val="28"/>
        </w:rPr>
        <w:t>3</w:t>
      </w:r>
      <w:r w:rsidRPr="003A2DC5">
        <w:rPr>
          <w:szCs w:val="28"/>
        </w:rPr>
        <w:t xml:space="preserve"> год запланирован в сумме </w:t>
      </w:r>
      <w:r>
        <w:rPr>
          <w:szCs w:val="28"/>
        </w:rPr>
        <w:t>43 501,15</w:t>
      </w:r>
      <w:r w:rsidRPr="003A2DC5">
        <w:rPr>
          <w:szCs w:val="28"/>
        </w:rPr>
        <w:t xml:space="preserve"> тысяч рублей;</w:t>
      </w:r>
    </w:p>
    <w:p w:rsidR="00A85250" w:rsidRPr="003A2DC5"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2020 года – 38 человек. Прогнозируемая численность на 2021 год – 36 человек, на 2022 год – 35 человек, на 2023 год- 34 человек.</w:t>
      </w:r>
      <w:r>
        <w:rPr>
          <w:color w:val="FF0000"/>
          <w:szCs w:val="28"/>
        </w:rPr>
        <w:t xml:space="preserve"> </w:t>
      </w:r>
      <w:r>
        <w:rPr>
          <w:szCs w:val="28"/>
        </w:rPr>
        <w:t>Объем средств на 2021 год запланирован в сумме 650,10 тысяч рублей, на плановый 2022 год – 650,10 тысяч рублей, на 2023 год запланирован в сумме 650,10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военнослужащих, имеющих право на получение ежемесячной доплаты к пенсии по состоянию на 01 января 2020 года – 7 человек. Прогнозируемая численность на 2021 - 2023 годы – 7 человек.</w:t>
      </w:r>
      <w:r>
        <w:rPr>
          <w:color w:val="FF0000"/>
          <w:szCs w:val="28"/>
        </w:rPr>
        <w:t xml:space="preserve"> </w:t>
      </w:r>
      <w:r>
        <w:rPr>
          <w:szCs w:val="28"/>
        </w:rPr>
        <w:t>Объем средств на 2021 год запланирован в сумме 67,30 тысяч рублей, на плановый 2022 и 2023 годы запланирован в сумме 67,30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членов семей погибших военнослужащих, имеющих право на ежемесячные денежные выплаты по состояния на 01 января 2020 года – 12 человек. Прогнозируемая численность на 2021-2023 годы – 12 человек.</w:t>
      </w:r>
      <w:r>
        <w:rPr>
          <w:color w:val="FF0000"/>
          <w:szCs w:val="28"/>
        </w:rPr>
        <w:t xml:space="preserve"> </w:t>
      </w:r>
      <w:r>
        <w:rPr>
          <w:szCs w:val="28"/>
        </w:rPr>
        <w:t>Объем средств на 2021 год запланирован в сумме 105,70 тысяч рублей, на плановый 2022 и 2023 годы запланирован в сумме 105,70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 xml:space="preserve"> численность граждан, которым начислялись субсидии на оплату жилого помещения и коммунальных услуг по состоянию на 01 января 2020 года составила 1002 человек. Прогнозируемая численность на 2021 -2023 годы – 944</w:t>
      </w:r>
      <w:r>
        <w:rPr>
          <w:color w:val="FF0000"/>
          <w:szCs w:val="28"/>
        </w:rPr>
        <w:t xml:space="preserve"> </w:t>
      </w:r>
      <w:r>
        <w:rPr>
          <w:szCs w:val="28"/>
        </w:rPr>
        <w:t>человека.</w:t>
      </w:r>
      <w:r>
        <w:rPr>
          <w:color w:val="FF0000"/>
          <w:szCs w:val="28"/>
        </w:rPr>
        <w:t xml:space="preserve"> </w:t>
      </w:r>
      <w:r>
        <w:rPr>
          <w:szCs w:val="28"/>
        </w:rPr>
        <w:t>Объем средств на 2021 год запланирован в сумме 21 002,30 тысяч рублей, на плановый 2022 год – 19 061,51 тыс. рублей и на 2023 год запланирован в сумме 17 159,16 тысяч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граждан, имеющих право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7E2194">
        <w:rPr>
          <w:szCs w:val="28"/>
        </w:rPr>
        <w:t xml:space="preserve"> </w:t>
      </w:r>
      <w:r>
        <w:rPr>
          <w:szCs w:val="28"/>
        </w:rPr>
        <w:t>по состоянию на 01 мая 2020 года составила 13 человек. Прогнозируемая численность на 2021 - 2023 годы – 12</w:t>
      </w:r>
      <w:r>
        <w:rPr>
          <w:color w:val="FF0000"/>
          <w:szCs w:val="28"/>
        </w:rPr>
        <w:t xml:space="preserve"> </w:t>
      </w:r>
      <w:r>
        <w:rPr>
          <w:szCs w:val="28"/>
        </w:rPr>
        <w:t>человек;</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работников культуры, работающих и проживающих в сельской местности и имеющих право на предоставление мер социальной поддержки по состоянию на 01 января 2020 года – 53 человека. Прогнозируемая численность на 2021-2023 годы –53 человека. Объем средств на 2021 год запланирован в сумме 500,34 тысяч рублей, на плановый 2022 и 2023 годы запланирован в сумме 500,34 тысяч рублей.</w:t>
      </w:r>
    </w:p>
    <w:p w:rsidR="00A85250" w:rsidRDefault="00A85250" w:rsidP="00A85250">
      <w:pPr>
        <w:suppressAutoHyphens/>
        <w:jc w:val="both"/>
        <w:rPr>
          <w:szCs w:val="28"/>
        </w:rPr>
      </w:pPr>
    </w:p>
    <w:p w:rsidR="00A85250" w:rsidRDefault="00A85250" w:rsidP="00A85250">
      <w:pPr>
        <w:suppressAutoHyphens/>
        <w:ind w:firstLine="709"/>
        <w:jc w:val="both"/>
        <w:rPr>
          <w:szCs w:val="28"/>
        </w:rPr>
      </w:pPr>
      <w:r>
        <w:rPr>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A85250" w:rsidRDefault="00A85250" w:rsidP="00A85250">
      <w:pPr>
        <w:suppressAutoHyphens/>
        <w:ind w:firstLine="709"/>
        <w:jc w:val="both"/>
        <w:rPr>
          <w:szCs w:val="28"/>
        </w:rPr>
      </w:pPr>
    </w:p>
    <w:p w:rsidR="00A85250" w:rsidRDefault="00A85250" w:rsidP="00A85250">
      <w:pPr>
        <w:suppressAutoHyphens/>
        <w:spacing w:line="240" w:lineRule="exact"/>
        <w:ind w:left="284"/>
        <w:jc w:val="center"/>
        <w:rPr>
          <w:szCs w:val="28"/>
        </w:rPr>
      </w:pPr>
      <w:r>
        <w:rPr>
          <w:szCs w:val="28"/>
        </w:rPr>
        <w:t>Региональный проект</w:t>
      </w:r>
    </w:p>
    <w:p w:rsidR="00A85250" w:rsidRDefault="00A85250" w:rsidP="00A85250">
      <w:pPr>
        <w:suppressAutoHyphens/>
        <w:spacing w:line="240" w:lineRule="exact"/>
        <w:ind w:left="284"/>
        <w:jc w:val="center"/>
        <w:rPr>
          <w:szCs w:val="28"/>
        </w:rPr>
      </w:pPr>
      <w:r>
        <w:rPr>
          <w:szCs w:val="28"/>
        </w:rPr>
        <w:t>«Финансовая поддержка семей при рождении детей»</w:t>
      </w:r>
    </w:p>
    <w:p w:rsidR="00A85250" w:rsidRDefault="00A85250" w:rsidP="00A85250">
      <w:pPr>
        <w:suppressAutoHyphens/>
        <w:ind w:left="284"/>
        <w:jc w:val="both"/>
        <w:rPr>
          <w:szCs w:val="28"/>
        </w:rPr>
      </w:pPr>
    </w:p>
    <w:p w:rsidR="00A85250" w:rsidRDefault="00A85250" w:rsidP="00A85250">
      <w:pPr>
        <w:suppressAutoHyphens/>
        <w:jc w:val="both"/>
        <w:rPr>
          <w:szCs w:val="28"/>
        </w:rPr>
      </w:pPr>
      <w:r>
        <w:rPr>
          <w:szCs w:val="28"/>
        </w:rPr>
        <w:t xml:space="preserve">        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2021 год и плановый период 2022 и 2023 годов».</w:t>
      </w:r>
    </w:p>
    <w:p w:rsidR="00A85250" w:rsidRDefault="00A85250" w:rsidP="00A85250">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2021 году составит 109 388,36 тысяч рублей, в том числе:</w:t>
      </w:r>
    </w:p>
    <w:p w:rsidR="00A85250" w:rsidRDefault="00A85250" w:rsidP="00A85250">
      <w:pPr>
        <w:suppressAutoHyphens/>
        <w:jc w:val="both"/>
        <w:rPr>
          <w:szCs w:val="28"/>
        </w:rPr>
      </w:pPr>
      <w:r>
        <w:rPr>
          <w:szCs w:val="28"/>
        </w:rPr>
        <w:t xml:space="preserve">- средства бюджета Ставропольского края 109 388,36 тыс. рублей, </w:t>
      </w:r>
    </w:p>
    <w:p w:rsidR="00A85250" w:rsidRDefault="00A85250" w:rsidP="00A85250">
      <w:pPr>
        <w:suppressAutoHyphens/>
        <w:jc w:val="both"/>
        <w:rPr>
          <w:szCs w:val="28"/>
        </w:rPr>
      </w:pPr>
      <w:r>
        <w:rPr>
          <w:szCs w:val="28"/>
        </w:rPr>
        <w:t xml:space="preserve">- средства местного бюджета 0,00 тысяч рублей. </w:t>
      </w:r>
    </w:p>
    <w:p w:rsidR="00A85250" w:rsidRDefault="00A85250" w:rsidP="00A85250">
      <w:pPr>
        <w:suppressAutoHyphens/>
        <w:ind w:left="283"/>
        <w:jc w:val="both"/>
        <w:rPr>
          <w:szCs w:val="28"/>
        </w:rPr>
      </w:pPr>
    </w:p>
    <w:p w:rsidR="00A85250" w:rsidRDefault="00A85250" w:rsidP="00A85250">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регионального проекта в 2022 году составит 119 788,02 тысяч рублей, в том числе: </w:t>
      </w:r>
    </w:p>
    <w:p w:rsidR="00A85250" w:rsidRDefault="00A85250" w:rsidP="00A85250">
      <w:pPr>
        <w:suppressAutoHyphens/>
        <w:jc w:val="both"/>
        <w:rPr>
          <w:szCs w:val="28"/>
        </w:rPr>
      </w:pPr>
      <w:r>
        <w:rPr>
          <w:szCs w:val="28"/>
        </w:rPr>
        <w:t xml:space="preserve">- средства бюджета Ставропольского края 119 788,02 тыс. рублей, </w:t>
      </w:r>
    </w:p>
    <w:p w:rsidR="00A85250" w:rsidRDefault="00A85250" w:rsidP="00A85250">
      <w:pPr>
        <w:suppressAutoHyphens/>
        <w:jc w:val="both"/>
        <w:rPr>
          <w:szCs w:val="28"/>
        </w:rPr>
      </w:pPr>
      <w:r>
        <w:rPr>
          <w:szCs w:val="28"/>
        </w:rPr>
        <w:t xml:space="preserve">- средства местного бюджета 0,00 тысяч рублей. </w:t>
      </w:r>
    </w:p>
    <w:p w:rsidR="00A85250" w:rsidRDefault="00A85250" w:rsidP="00A85250">
      <w:pPr>
        <w:suppressAutoHyphens/>
        <w:ind w:left="283" w:firstLine="425"/>
        <w:jc w:val="both"/>
        <w:rPr>
          <w:szCs w:val="28"/>
        </w:rPr>
      </w:pPr>
    </w:p>
    <w:p w:rsidR="00A85250" w:rsidRDefault="00A85250" w:rsidP="00A85250">
      <w:pPr>
        <w:suppressAutoHyphens/>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2023 году составит 122 882,70 тысяч рублей, в том числе:</w:t>
      </w:r>
    </w:p>
    <w:p w:rsidR="00A85250" w:rsidRDefault="00A85250" w:rsidP="00A85250">
      <w:pPr>
        <w:suppressAutoHyphens/>
        <w:jc w:val="both"/>
        <w:rPr>
          <w:szCs w:val="28"/>
        </w:rPr>
      </w:pPr>
      <w:r>
        <w:rPr>
          <w:szCs w:val="28"/>
        </w:rPr>
        <w:t xml:space="preserve">- средства бюджета Ставропольского края 122 882,70 тыс. рублей, </w:t>
      </w:r>
    </w:p>
    <w:p w:rsidR="00A85250" w:rsidRDefault="00A85250" w:rsidP="00A85250">
      <w:pPr>
        <w:suppressAutoHyphens/>
        <w:jc w:val="both"/>
        <w:rPr>
          <w:szCs w:val="28"/>
        </w:rPr>
      </w:pPr>
      <w:r>
        <w:rPr>
          <w:szCs w:val="28"/>
        </w:rPr>
        <w:t xml:space="preserve">- средства местного бюджета 0,00 тысяч рублей. </w:t>
      </w:r>
    </w:p>
    <w:p w:rsidR="00A85250" w:rsidRDefault="00A85250" w:rsidP="00A85250">
      <w:pPr>
        <w:suppressAutoHyphens/>
        <w:jc w:val="both"/>
        <w:rPr>
          <w:szCs w:val="28"/>
        </w:rPr>
      </w:pPr>
    </w:p>
    <w:p w:rsidR="00A85250" w:rsidRDefault="00A85250" w:rsidP="00A85250">
      <w:pPr>
        <w:suppressAutoHyphens/>
        <w:ind w:firstLine="708"/>
        <w:jc w:val="both"/>
        <w:rPr>
          <w:szCs w:val="28"/>
        </w:rPr>
      </w:pPr>
      <w:r>
        <w:rPr>
          <w:szCs w:val="28"/>
        </w:rPr>
        <w:t xml:space="preserve">Объем бюджетных ассигнований местного бюджета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2021 год и плановый период 2022 и 2023 годов с органами местного самоуправления муниципальных образований </w:t>
      </w:r>
      <w:r w:rsidRPr="005A350E">
        <w:rPr>
          <w:szCs w:val="28"/>
        </w:rPr>
        <w:t xml:space="preserve">Ставропольского края, утвержденному приказом министерства финансов Ставропольского края 15 июня 2020 года  № 155 (ред. от 19 августа 2020 года) «Об утверждении Порядка проведения сверки исходных данных для </w:t>
      </w:r>
      <w:r>
        <w:rPr>
          <w:szCs w:val="28"/>
        </w:rPr>
        <w:t xml:space="preserve">проведения расчетов по распределению бюджетных средств на 2021 год и плановый период 2022 и 2023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A85250" w:rsidRDefault="00A85250" w:rsidP="00A85250">
      <w:pPr>
        <w:suppressAutoHyphens/>
        <w:ind w:firstLine="709"/>
        <w:jc w:val="both"/>
        <w:rPr>
          <w:szCs w:val="28"/>
        </w:rPr>
      </w:pPr>
      <w:r>
        <w:rPr>
          <w:szCs w:val="28"/>
        </w:rPr>
        <w:t xml:space="preserve">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2020 года – 463 человек. Прогнозируемая численность получателей мер социальной поддержки на 2021 год - 534 человек, на 2022 год - 580 человек, на 2023 год – 580 человек. Объем средств на 2021 год запланирован в сумме 57 375,45 тыс. рублей, на плановый 2022 года – 61 496,82 тыс. рублей и 2023 год запланирован в сумме 61 496,82 тыс. рублей; </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граждан, получивших государственную социальную помощь в 2019 году составило 379 семей. Объем средств на 2021 год запланирован в сумме 150,00 тыс. рублей, на плановый 2022 и 2023 годы запланирован в сумме 150,00 тыс. рублей;</w:t>
      </w:r>
    </w:p>
    <w:p w:rsidR="00A85250" w:rsidRDefault="00A85250" w:rsidP="00A85250">
      <w:pPr>
        <w:suppressAutoHyphens/>
        <w:ind w:firstLine="709"/>
        <w:jc w:val="both"/>
        <w:rPr>
          <w:szCs w:val="28"/>
        </w:rPr>
      </w:pPr>
    </w:p>
    <w:p w:rsidR="00A85250" w:rsidRDefault="00A85250" w:rsidP="00A85250">
      <w:pPr>
        <w:suppressAutoHyphens/>
        <w:ind w:firstLine="709"/>
        <w:jc w:val="both"/>
        <w:rPr>
          <w:szCs w:val="28"/>
        </w:rPr>
      </w:pPr>
      <w:r>
        <w:rPr>
          <w:szCs w:val="28"/>
        </w:rPr>
        <w:t>Численность граждан, в связи с рождением (усыновлением) первого ребенка по состоянию на 01 января года 2020 года – 289 человек. Прогнозируемая численность получателей мер социальной поддержки на 2021 год - 404 человек, на 2022 год - 410 человек, на 2023 год – 580 человек. Объем средств на 2021 год запланирован в сумме 51 862,91 тыс. рублей, на плановый 2022 года – 58 141,20 тыс. рублей и 2023 год запланирован в сумме 61 235,88 тыс. рублей.</w:t>
      </w:r>
    </w:p>
    <w:p w:rsidR="00A85250" w:rsidRDefault="00A85250" w:rsidP="00A85250">
      <w:pPr>
        <w:suppressAutoHyphens/>
        <w:spacing w:after="120"/>
        <w:ind w:left="426" w:right="-1" w:firstLine="709"/>
        <w:rPr>
          <w:sz w:val="24"/>
          <w:szCs w:val="28"/>
        </w:rPr>
      </w:pPr>
    </w:p>
    <w:p w:rsidR="00A85250" w:rsidRDefault="00A85250" w:rsidP="00A85250">
      <w:pPr>
        <w:widowControl w:val="0"/>
        <w:suppressAutoHyphens/>
        <w:autoSpaceDE w:val="0"/>
        <w:autoSpaceDN w:val="0"/>
        <w:adjustRightInd w:val="0"/>
        <w:spacing w:line="240" w:lineRule="exact"/>
        <w:ind w:firstLine="709"/>
        <w:jc w:val="both"/>
        <w:rPr>
          <w:szCs w:val="28"/>
        </w:rPr>
      </w:pPr>
      <w:r>
        <w:rPr>
          <w:szCs w:val="2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A85250" w:rsidRDefault="00A85250" w:rsidP="00A85250">
      <w:pPr>
        <w:widowControl w:val="0"/>
        <w:suppressAutoHyphens/>
        <w:autoSpaceDE w:val="0"/>
        <w:autoSpaceDN w:val="0"/>
        <w:adjustRightInd w:val="0"/>
        <w:spacing w:line="240" w:lineRule="exact"/>
        <w:ind w:firstLine="709"/>
        <w:jc w:val="both"/>
        <w:rPr>
          <w:szCs w:val="28"/>
        </w:rPr>
      </w:pPr>
    </w:p>
    <w:p w:rsidR="00A85250" w:rsidRDefault="00A85250" w:rsidP="00A85250">
      <w:pPr>
        <w:suppressAutoHyphens/>
        <w:spacing w:after="120"/>
        <w:ind w:left="283"/>
        <w:jc w:val="both"/>
        <w:rPr>
          <w:szCs w:val="28"/>
        </w:rPr>
      </w:pPr>
      <w:r>
        <w:rPr>
          <w:szCs w:val="28"/>
        </w:rPr>
        <w:t>В рамках реализации Программы в соответствующей сфере применение мер правового регулирования не предусмотрено.</w:t>
      </w:r>
    </w:p>
    <w:p w:rsidR="00A85250" w:rsidRDefault="00A85250" w:rsidP="00A85250">
      <w:pPr>
        <w:widowControl w:val="0"/>
        <w:suppressAutoHyphens/>
        <w:autoSpaceDE w:val="0"/>
        <w:autoSpaceDN w:val="0"/>
        <w:adjustRightInd w:val="0"/>
        <w:ind w:firstLine="708"/>
        <w:jc w:val="both"/>
        <w:rPr>
          <w:szCs w:val="28"/>
        </w:rPr>
      </w:pPr>
    </w:p>
    <w:p w:rsidR="00A85250" w:rsidRDefault="00A85250" w:rsidP="00A85250">
      <w:pPr>
        <w:widowControl w:val="0"/>
        <w:suppressAutoHyphens/>
        <w:autoSpaceDE w:val="0"/>
        <w:autoSpaceDN w:val="0"/>
        <w:adjustRightInd w:val="0"/>
        <w:ind w:firstLine="708"/>
        <w:jc w:val="both"/>
        <w:rPr>
          <w:szCs w:val="28"/>
        </w:rPr>
      </w:pPr>
    </w:p>
    <w:p w:rsidR="00A85250" w:rsidRDefault="00A85250" w:rsidP="00A85250">
      <w:pPr>
        <w:widowControl w:val="0"/>
        <w:suppressAutoHyphens/>
        <w:autoSpaceDE w:val="0"/>
        <w:autoSpaceDN w:val="0"/>
        <w:adjustRightInd w:val="0"/>
        <w:spacing w:line="240" w:lineRule="exact"/>
        <w:ind w:firstLine="709"/>
        <w:jc w:val="both"/>
        <w:rPr>
          <w:szCs w:val="28"/>
        </w:rPr>
      </w:pPr>
      <w:r>
        <w:rPr>
          <w:szCs w:val="28"/>
        </w:rPr>
        <w:t>Раздел 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A85250" w:rsidRDefault="00A85250" w:rsidP="00A85250">
      <w:pPr>
        <w:widowControl w:val="0"/>
        <w:suppressAutoHyphens/>
        <w:autoSpaceDE w:val="0"/>
        <w:autoSpaceDN w:val="0"/>
        <w:adjustRightInd w:val="0"/>
        <w:spacing w:line="240" w:lineRule="exact"/>
        <w:ind w:firstLine="709"/>
        <w:jc w:val="both"/>
        <w:rPr>
          <w:szCs w:val="28"/>
        </w:rPr>
      </w:pPr>
    </w:p>
    <w:p w:rsidR="00A85250" w:rsidRDefault="00A85250" w:rsidP="00A85250">
      <w:pPr>
        <w:widowControl w:val="0"/>
        <w:suppressAutoHyphens/>
        <w:autoSpaceDE w:val="0"/>
        <w:autoSpaceDN w:val="0"/>
        <w:adjustRightInd w:val="0"/>
        <w:ind w:firstLine="708"/>
        <w:jc w:val="both"/>
        <w:rPr>
          <w:szCs w:val="28"/>
        </w:rPr>
      </w:pPr>
      <w:r>
        <w:rPr>
          <w:szCs w:val="28"/>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A85250" w:rsidRDefault="00A85250" w:rsidP="00A85250">
      <w:pPr>
        <w:widowControl w:val="0"/>
        <w:suppressAutoHyphens/>
        <w:autoSpaceDE w:val="0"/>
        <w:autoSpaceDN w:val="0"/>
        <w:adjustRightInd w:val="0"/>
        <w:jc w:val="both"/>
        <w:rPr>
          <w:szCs w:val="28"/>
        </w:rPr>
      </w:pPr>
    </w:p>
    <w:p w:rsidR="00A85250" w:rsidRDefault="00A85250" w:rsidP="00A85250">
      <w:pPr>
        <w:widowControl w:val="0"/>
        <w:suppressAutoHyphens/>
        <w:autoSpaceDE w:val="0"/>
        <w:autoSpaceDN w:val="0"/>
        <w:adjustRightInd w:val="0"/>
        <w:spacing w:line="240" w:lineRule="exact"/>
        <w:ind w:firstLine="709"/>
        <w:jc w:val="both"/>
        <w:rPr>
          <w:color w:val="000000"/>
          <w:szCs w:val="28"/>
        </w:rPr>
      </w:pPr>
      <w:r>
        <w:rPr>
          <w:szCs w:val="28"/>
        </w:rPr>
        <w:t xml:space="preserve">Раздел 5. </w:t>
      </w:r>
      <w:r>
        <w:rPr>
          <w:color w:val="000000"/>
          <w:szCs w:val="28"/>
        </w:rPr>
        <w:t>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A85250" w:rsidRDefault="00A85250" w:rsidP="00A85250">
      <w:pPr>
        <w:widowControl w:val="0"/>
        <w:suppressAutoHyphens/>
        <w:autoSpaceDE w:val="0"/>
        <w:autoSpaceDN w:val="0"/>
        <w:adjustRightInd w:val="0"/>
        <w:spacing w:line="240" w:lineRule="exact"/>
        <w:ind w:firstLine="709"/>
        <w:jc w:val="both"/>
        <w:rPr>
          <w:szCs w:val="28"/>
        </w:rPr>
      </w:pPr>
    </w:p>
    <w:p w:rsidR="00A85250" w:rsidRDefault="00A85250" w:rsidP="00A85250">
      <w:pPr>
        <w:widowControl w:val="0"/>
        <w:suppressAutoHyphens/>
        <w:autoSpaceDE w:val="0"/>
        <w:autoSpaceDN w:val="0"/>
        <w:adjustRightInd w:val="0"/>
        <w:ind w:firstLine="709"/>
        <w:jc w:val="both"/>
        <w:rPr>
          <w:color w:val="000000"/>
          <w:szCs w:val="28"/>
        </w:rPr>
      </w:pPr>
      <w:r>
        <w:rPr>
          <w:color w:val="000000"/>
          <w:szCs w:val="28"/>
        </w:rPr>
        <w:t>Средства местного бюджета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A85250" w:rsidRDefault="00A85250" w:rsidP="00A85250">
      <w:pPr>
        <w:widowControl w:val="0"/>
        <w:suppressAutoHyphens/>
        <w:autoSpaceDE w:val="0"/>
        <w:autoSpaceDN w:val="0"/>
        <w:adjustRightInd w:val="0"/>
        <w:ind w:left="425"/>
        <w:jc w:val="both"/>
        <w:rPr>
          <w:szCs w:val="28"/>
        </w:rPr>
      </w:pPr>
    </w:p>
    <w:p w:rsidR="00A85250" w:rsidRDefault="00A85250" w:rsidP="00A85250">
      <w:pPr>
        <w:pStyle w:val="ConsNonformat"/>
        <w:widowControl/>
        <w:snapToGrid w:val="0"/>
        <w:ind w:right="34"/>
        <w:jc w:val="both"/>
        <w:rPr>
          <w:rFonts w:ascii="Times New Roman" w:hAnsi="Times New Roman" w:cs="Times New Roman"/>
          <w:sz w:val="28"/>
          <w:szCs w:val="28"/>
        </w:rPr>
      </w:pPr>
    </w:p>
    <w:p w:rsidR="00A85250" w:rsidRDefault="00A85250" w:rsidP="00A85250">
      <w:pPr>
        <w:pStyle w:val="ConsNonformat"/>
        <w:widowControl/>
        <w:snapToGrid w:val="0"/>
        <w:ind w:right="34"/>
        <w:jc w:val="both"/>
        <w:rPr>
          <w:rFonts w:ascii="Times New Roman" w:hAnsi="Times New Roman" w:cs="Times New Roman"/>
          <w:sz w:val="28"/>
          <w:szCs w:val="28"/>
        </w:rPr>
      </w:pPr>
    </w:p>
    <w:p w:rsidR="00A85250" w:rsidRDefault="00A85250" w:rsidP="00A85250"/>
    <w:p w:rsidR="00A85250" w:rsidRDefault="00A85250"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sectPr w:rsidR="000B5268" w:rsidSect="00531C45">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FD" w:rsidRDefault="007159FD">
      <w:r>
        <w:separator/>
      </w:r>
    </w:p>
  </w:endnote>
  <w:endnote w:type="continuationSeparator" w:id="0">
    <w:p w:rsidR="007159FD" w:rsidRDefault="007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FD" w:rsidRDefault="007159FD">
      <w:r>
        <w:separator/>
      </w:r>
    </w:p>
  </w:footnote>
  <w:footnote w:type="continuationSeparator" w:id="0">
    <w:p w:rsidR="007159FD" w:rsidRDefault="007159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B"/>
    <w:rsid w:val="0005436A"/>
    <w:rsid w:val="000543B4"/>
    <w:rsid w:val="00056EA5"/>
    <w:rsid w:val="0009203D"/>
    <w:rsid w:val="000A6486"/>
    <w:rsid w:val="000B5268"/>
    <w:rsid w:val="000B5902"/>
    <w:rsid w:val="000B6CAB"/>
    <w:rsid w:val="000C3A7B"/>
    <w:rsid w:val="00107022"/>
    <w:rsid w:val="001278AB"/>
    <w:rsid w:val="00141FA7"/>
    <w:rsid w:val="00157D1F"/>
    <w:rsid w:val="001A356B"/>
    <w:rsid w:val="001C235B"/>
    <w:rsid w:val="001D3DDE"/>
    <w:rsid w:val="001E4443"/>
    <w:rsid w:val="001E50EA"/>
    <w:rsid w:val="00201424"/>
    <w:rsid w:val="00224254"/>
    <w:rsid w:val="00227D1C"/>
    <w:rsid w:val="002702F8"/>
    <w:rsid w:val="002708BA"/>
    <w:rsid w:val="002B4A90"/>
    <w:rsid w:val="002C7A8E"/>
    <w:rsid w:val="002D71F7"/>
    <w:rsid w:val="00307EB7"/>
    <w:rsid w:val="00315954"/>
    <w:rsid w:val="00350E73"/>
    <w:rsid w:val="003565CF"/>
    <w:rsid w:val="0035784A"/>
    <w:rsid w:val="00385218"/>
    <w:rsid w:val="00385B7D"/>
    <w:rsid w:val="00390C8B"/>
    <w:rsid w:val="00391F13"/>
    <w:rsid w:val="003A1162"/>
    <w:rsid w:val="003A2DC5"/>
    <w:rsid w:val="003B3799"/>
    <w:rsid w:val="003C1B29"/>
    <w:rsid w:val="004008CA"/>
    <w:rsid w:val="004075B5"/>
    <w:rsid w:val="0041491C"/>
    <w:rsid w:val="00417729"/>
    <w:rsid w:val="00424B5C"/>
    <w:rsid w:val="00426313"/>
    <w:rsid w:val="0042717D"/>
    <w:rsid w:val="00430410"/>
    <w:rsid w:val="004D7DFB"/>
    <w:rsid w:val="00516F17"/>
    <w:rsid w:val="005279B2"/>
    <w:rsid w:val="00531C45"/>
    <w:rsid w:val="00566C8D"/>
    <w:rsid w:val="00574770"/>
    <w:rsid w:val="0058258C"/>
    <w:rsid w:val="00593791"/>
    <w:rsid w:val="00596571"/>
    <w:rsid w:val="005A2618"/>
    <w:rsid w:val="005A350E"/>
    <w:rsid w:val="005B0E0C"/>
    <w:rsid w:val="005C2D10"/>
    <w:rsid w:val="005C4838"/>
    <w:rsid w:val="005D00D2"/>
    <w:rsid w:val="005D2F36"/>
    <w:rsid w:val="005E5C64"/>
    <w:rsid w:val="0061632D"/>
    <w:rsid w:val="0061790D"/>
    <w:rsid w:val="00622D3A"/>
    <w:rsid w:val="00646510"/>
    <w:rsid w:val="00664C3E"/>
    <w:rsid w:val="006A23DA"/>
    <w:rsid w:val="006B0CF8"/>
    <w:rsid w:val="006B4153"/>
    <w:rsid w:val="006D43BE"/>
    <w:rsid w:val="006F4CEA"/>
    <w:rsid w:val="006F5C78"/>
    <w:rsid w:val="00707B9A"/>
    <w:rsid w:val="007159FD"/>
    <w:rsid w:val="007441DE"/>
    <w:rsid w:val="00745B38"/>
    <w:rsid w:val="00747899"/>
    <w:rsid w:val="0076465A"/>
    <w:rsid w:val="00767DA4"/>
    <w:rsid w:val="00773B5E"/>
    <w:rsid w:val="007B4918"/>
    <w:rsid w:val="007D12A0"/>
    <w:rsid w:val="007D7C78"/>
    <w:rsid w:val="007E2194"/>
    <w:rsid w:val="008560FD"/>
    <w:rsid w:val="00873D3B"/>
    <w:rsid w:val="008766DC"/>
    <w:rsid w:val="00877133"/>
    <w:rsid w:val="008B3599"/>
    <w:rsid w:val="008B63CA"/>
    <w:rsid w:val="008C57A4"/>
    <w:rsid w:val="008C59A3"/>
    <w:rsid w:val="008D5028"/>
    <w:rsid w:val="00910B8C"/>
    <w:rsid w:val="00931612"/>
    <w:rsid w:val="00945357"/>
    <w:rsid w:val="00975AE9"/>
    <w:rsid w:val="0098405B"/>
    <w:rsid w:val="009B2816"/>
    <w:rsid w:val="009C2F7D"/>
    <w:rsid w:val="009C6442"/>
    <w:rsid w:val="009F7895"/>
    <w:rsid w:val="00A06639"/>
    <w:rsid w:val="00A50060"/>
    <w:rsid w:val="00A518CE"/>
    <w:rsid w:val="00A52F62"/>
    <w:rsid w:val="00A76E38"/>
    <w:rsid w:val="00A823D4"/>
    <w:rsid w:val="00A85250"/>
    <w:rsid w:val="00A95572"/>
    <w:rsid w:val="00B311A4"/>
    <w:rsid w:val="00B66828"/>
    <w:rsid w:val="00B67B1D"/>
    <w:rsid w:val="00B80260"/>
    <w:rsid w:val="00B927FE"/>
    <w:rsid w:val="00C10FAC"/>
    <w:rsid w:val="00C20793"/>
    <w:rsid w:val="00C313A6"/>
    <w:rsid w:val="00C4040A"/>
    <w:rsid w:val="00C47A95"/>
    <w:rsid w:val="00C6589E"/>
    <w:rsid w:val="00C74EBF"/>
    <w:rsid w:val="00CA4356"/>
    <w:rsid w:val="00CA53A2"/>
    <w:rsid w:val="00CB0E42"/>
    <w:rsid w:val="00CC4197"/>
    <w:rsid w:val="00D409DA"/>
    <w:rsid w:val="00D4230B"/>
    <w:rsid w:val="00D47EE6"/>
    <w:rsid w:val="00D77BD4"/>
    <w:rsid w:val="00D8263C"/>
    <w:rsid w:val="00DB0320"/>
    <w:rsid w:val="00DC36C2"/>
    <w:rsid w:val="00DC3C7D"/>
    <w:rsid w:val="00DC63AD"/>
    <w:rsid w:val="00DD3149"/>
    <w:rsid w:val="00DD4736"/>
    <w:rsid w:val="00DE59B2"/>
    <w:rsid w:val="00E14583"/>
    <w:rsid w:val="00E22203"/>
    <w:rsid w:val="00E25B13"/>
    <w:rsid w:val="00E275F8"/>
    <w:rsid w:val="00E769DA"/>
    <w:rsid w:val="00E8632E"/>
    <w:rsid w:val="00E91200"/>
    <w:rsid w:val="00EB0DEE"/>
    <w:rsid w:val="00EC0519"/>
    <w:rsid w:val="00EC3297"/>
    <w:rsid w:val="00F26CE0"/>
    <w:rsid w:val="00F6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8AFA1-BE9B-4A11-AAB3-0148462A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Заголовок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12">
    <w:name w:val="Заголовок1"/>
    <w:basedOn w:val="a"/>
    <w:next w:val="a8"/>
    <w:rsid w:val="00390C8B"/>
    <w:pPr>
      <w:keepNext/>
      <w:spacing w:before="240" w:after="120"/>
    </w:pPr>
    <w:rPr>
      <w:rFonts w:ascii="Arial" w:eastAsia="SimSun" w:hAnsi="Arial" w:cs="Mangal"/>
      <w:szCs w:val="28"/>
      <w:lang w:eastAsia="ar-SA"/>
    </w:rPr>
  </w:style>
  <w:style w:type="paragraph" w:styleId="a8">
    <w:name w:val="Body Text"/>
    <w:basedOn w:val="a"/>
    <w:link w:val="a9"/>
    <w:rsid w:val="00390C8B"/>
    <w:pPr>
      <w:jc w:val="both"/>
    </w:pPr>
    <w:rPr>
      <w:rFonts w:eastAsia="Times New Roman"/>
      <w:szCs w:val="20"/>
      <w:lang w:eastAsia="ar-SA"/>
    </w:rPr>
  </w:style>
  <w:style w:type="character" w:customStyle="1" w:styleId="a9">
    <w:name w:val="Основной текст Знак"/>
    <w:basedOn w:val="a0"/>
    <w:link w:val="a8"/>
    <w:rsid w:val="00390C8B"/>
    <w:rPr>
      <w:rFonts w:ascii="Times New Roman" w:eastAsia="Times New Roman" w:hAnsi="Times New Roman" w:cs="Times New Roman"/>
      <w:sz w:val="28"/>
      <w:szCs w:val="20"/>
      <w:lang w:eastAsia="ar-SA"/>
    </w:rPr>
  </w:style>
  <w:style w:type="paragraph" w:styleId="aa">
    <w:name w:val="List"/>
    <w:basedOn w:val="a8"/>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3">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4">
    <w:name w:val="Указатель1"/>
    <w:basedOn w:val="a"/>
    <w:rsid w:val="00390C8B"/>
    <w:pPr>
      <w:suppressLineNumbers/>
    </w:pPr>
    <w:rPr>
      <w:rFonts w:ascii="Arial" w:eastAsia="Times New Roman" w:hAnsi="Arial" w:cs="Mangal"/>
      <w:sz w:val="20"/>
      <w:szCs w:val="20"/>
      <w:lang w:eastAsia="ar-SA"/>
    </w:rPr>
  </w:style>
  <w:style w:type="paragraph" w:styleId="ab">
    <w:name w:val="Body Text Indent"/>
    <w:basedOn w:val="a"/>
    <w:link w:val="ac"/>
    <w:rsid w:val="00390C8B"/>
    <w:pPr>
      <w:ind w:firstLine="720"/>
      <w:jc w:val="both"/>
    </w:pPr>
    <w:rPr>
      <w:rFonts w:eastAsia="Times New Roman"/>
      <w:szCs w:val="20"/>
      <w:lang w:eastAsia="ar-SA"/>
    </w:rPr>
  </w:style>
  <w:style w:type="character" w:customStyle="1" w:styleId="ac">
    <w:name w:val="Основной текст с отступом Знак"/>
    <w:basedOn w:val="a0"/>
    <w:link w:val="ab"/>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d">
    <w:name w:val="header"/>
    <w:basedOn w:val="a"/>
    <w:link w:val="ae"/>
    <w:uiPriority w:val="99"/>
    <w:rsid w:val="00390C8B"/>
    <w:pPr>
      <w:tabs>
        <w:tab w:val="center" w:pos="4153"/>
        <w:tab w:val="right" w:pos="8306"/>
      </w:tabs>
    </w:pPr>
    <w:rPr>
      <w:rFonts w:eastAsia="Times New Roman"/>
      <w:sz w:val="20"/>
      <w:szCs w:val="20"/>
      <w:lang w:eastAsia="ar-SA"/>
    </w:rPr>
  </w:style>
  <w:style w:type="character" w:customStyle="1" w:styleId="ae">
    <w:name w:val="Верхний колонтитул Знак"/>
    <w:basedOn w:val="a0"/>
    <w:link w:val="ad"/>
    <w:uiPriority w:val="99"/>
    <w:rsid w:val="00390C8B"/>
    <w:rPr>
      <w:rFonts w:ascii="Times New Roman" w:eastAsia="Times New Roman" w:hAnsi="Times New Roman" w:cs="Times New Roman"/>
      <w:sz w:val="20"/>
      <w:szCs w:val="20"/>
      <w:lang w:eastAsia="ar-SA"/>
    </w:rPr>
  </w:style>
  <w:style w:type="paragraph" w:styleId="af">
    <w:name w:val="footer"/>
    <w:basedOn w:val="a"/>
    <w:link w:val="af0"/>
    <w:rsid w:val="00390C8B"/>
    <w:pPr>
      <w:tabs>
        <w:tab w:val="center" w:pos="4153"/>
        <w:tab w:val="right" w:pos="8306"/>
      </w:tabs>
    </w:pPr>
    <w:rPr>
      <w:rFonts w:eastAsia="Times New Roman"/>
      <w:sz w:val="20"/>
      <w:szCs w:val="20"/>
      <w:lang w:eastAsia="ar-SA"/>
    </w:rPr>
  </w:style>
  <w:style w:type="character" w:customStyle="1" w:styleId="af0">
    <w:name w:val="Нижний колонтитул Знак"/>
    <w:basedOn w:val="a0"/>
    <w:link w:val="af"/>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5">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1">
    <w:name w:val="Balloon Text"/>
    <w:basedOn w:val="a"/>
    <w:link w:val="af2"/>
    <w:rsid w:val="00390C8B"/>
    <w:rPr>
      <w:rFonts w:ascii="Tahoma" w:eastAsia="Times New Roman" w:hAnsi="Tahoma" w:cs="Tahoma"/>
      <w:sz w:val="16"/>
      <w:szCs w:val="16"/>
      <w:lang w:eastAsia="ar-SA"/>
    </w:rPr>
  </w:style>
  <w:style w:type="character" w:customStyle="1" w:styleId="af2">
    <w:name w:val="Текст выноски Знак"/>
    <w:basedOn w:val="a0"/>
    <w:link w:val="af1"/>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3">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4">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5">
    <w:name w:val="Содержимое таблицы"/>
    <w:basedOn w:val="a"/>
    <w:rsid w:val="00390C8B"/>
    <w:pPr>
      <w:suppressLineNumbers/>
    </w:pPr>
    <w:rPr>
      <w:rFonts w:eastAsia="Times New Roman"/>
      <w:sz w:val="20"/>
      <w:szCs w:val="20"/>
      <w:lang w:eastAsia="ar-SA"/>
    </w:rPr>
  </w:style>
  <w:style w:type="paragraph" w:customStyle="1" w:styleId="af6">
    <w:name w:val="Заголовок таблицы"/>
    <w:basedOn w:val="af5"/>
    <w:rsid w:val="00390C8B"/>
    <w:pPr>
      <w:jc w:val="center"/>
    </w:pPr>
    <w:rPr>
      <w:b/>
      <w:bCs/>
    </w:rPr>
  </w:style>
  <w:style w:type="paragraph" w:customStyle="1" w:styleId="af7">
    <w:name w:val="Содержимое врезки"/>
    <w:basedOn w:val="a8"/>
    <w:rsid w:val="00390C8B"/>
  </w:style>
  <w:style w:type="table" w:styleId="af8">
    <w:name w:val="Table Grid"/>
    <w:basedOn w:val="a1"/>
    <w:rsid w:val="00390C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9">
    <w:name w:val="Normal (Web)"/>
    <w:basedOn w:val="a"/>
    <w:rsid w:val="00390C8B"/>
    <w:pPr>
      <w:suppressAutoHyphens/>
      <w:spacing w:before="280" w:after="280"/>
    </w:pPr>
    <w:rPr>
      <w:rFonts w:eastAsia="Times New Roman"/>
      <w:sz w:val="24"/>
      <w:szCs w:val="24"/>
      <w:lang w:eastAsia="zh-CN"/>
    </w:rPr>
  </w:style>
  <w:style w:type="paragraph" w:styleId="afa">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b">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9B319B10740A3BC5CBB6D07523C8B5241B1D78042FF9573F2F79FCDF9A908DD11B49714EDDC4ED088A83F0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AC2AC0D7EB8EEB0C497F216D58F5A562F8997EF2E692537D011D9D2BC10AF4V9N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8EB04EBEA2F44688A1111A33400F995B0C057A8D9F0D526EC357D168012CF0WFN0L" TargetMode="External"/><Relationship Id="rId5" Type="http://schemas.openxmlformats.org/officeDocument/2006/relationships/webSettings" Target="webSettings.xml"/><Relationship Id="rId10" Type="http://schemas.openxmlformats.org/officeDocument/2006/relationships/hyperlink" Target="consultantplus://offline/ref=058EB04EBEA2F44688A1111A33400F995B0C057A8D9F075264C357D168012CF0F0FC38335A18CF49AE349DW1N8L" TargetMode="External"/><Relationship Id="rId4" Type="http://schemas.openxmlformats.org/officeDocument/2006/relationships/settings" Target="settings.xml"/><Relationship Id="rId9" Type="http://schemas.openxmlformats.org/officeDocument/2006/relationships/hyperlink" Target="consultantplus://offline/ref=E2AC2AC0D7EB8EEB0C497F216D58F5A562F8997EF2E692537D011D9D2BC10AF4V9N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2872-5ECA-48A2-A687-D8A44688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11452</Words>
  <Characters>65278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Номеровченко</cp:lastModifiedBy>
  <cp:revision>64</cp:revision>
  <cp:lastPrinted>2021-01-11T08:19:00Z</cp:lastPrinted>
  <dcterms:created xsi:type="dcterms:W3CDTF">2019-12-03T08:03:00Z</dcterms:created>
  <dcterms:modified xsi:type="dcterms:W3CDTF">2021-01-12T12:30:00Z</dcterms:modified>
</cp:coreProperties>
</file>