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B0" w:rsidRPr="00240CB0" w:rsidRDefault="00240CB0" w:rsidP="00240CB0">
      <w:pPr>
        <w:tabs>
          <w:tab w:val="left" w:pos="7230"/>
        </w:tabs>
        <w:jc w:val="center"/>
        <w:rPr>
          <w:b/>
          <w:sz w:val="56"/>
          <w:szCs w:val="56"/>
        </w:rPr>
      </w:pPr>
      <w:r w:rsidRPr="00240CB0">
        <w:rPr>
          <w:b/>
          <w:sz w:val="56"/>
          <w:szCs w:val="56"/>
        </w:rPr>
        <w:t>ПОСТАНОВЛЕНИЕ</w:t>
      </w:r>
    </w:p>
    <w:p w:rsidR="00240CB0" w:rsidRPr="00240CB0" w:rsidRDefault="00240CB0" w:rsidP="00240CB0">
      <w:pPr>
        <w:jc w:val="center"/>
        <w:rPr>
          <w:b/>
          <w:szCs w:val="28"/>
        </w:rPr>
      </w:pPr>
    </w:p>
    <w:p w:rsidR="00240CB0" w:rsidRPr="00240CB0" w:rsidRDefault="00240CB0" w:rsidP="00240CB0">
      <w:pPr>
        <w:jc w:val="center"/>
        <w:rPr>
          <w:b/>
          <w:szCs w:val="28"/>
        </w:rPr>
      </w:pPr>
      <w:r w:rsidRPr="00240CB0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1267"/>
        <w:gridCol w:w="1631"/>
        <w:gridCol w:w="4066"/>
        <w:gridCol w:w="1044"/>
        <w:gridCol w:w="901"/>
      </w:tblGrid>
      <w:tr w:rsidR="00240CB0" w:rsidRPr="00240CB0" w:rsidTr="00790C86">
        <w:trPr>
          <w:trHeight w:val="80"/>
        </w:trPr>
        <w:tc>
          <w:tcPr>
            <w:tcW w:w="675" w:type="dxa"/>
          </w:tcPr>
          <w:p w:rsidR="00240CB0" w:rsidRPr="00240CB0" w:rsidRDefault="00F76FC4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декабря</w:t>
            </w:r>
          </w:p>
        </w:tc>
        <w:tc>
          <w:tcPr>
            <w:tcW w:w="1701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2020  года</w:t>
            </w:r>
          </w:p>
        </w:tc>
        <w:tc>
          <w:tcPr>
            <w:tcW w:w="4253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40CB0" w:rsidRPr="00240CB0" w:rsidRDefault="00240CB0" w:rsidP="00240CB0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240CB0">
              <w:rPr>
                <w:szCs w:val="28"/>
              </w:rPr>
              <w:t>№</w:t>
            </w:r>
            <w:r w:rsidR="00F76FC4">
              <w:rPr>
                <w:szCs w:val="28"/>
              </w:rPr>
              <w:t>1816</w:t>
            </w:r>
          </w:p>
        </w:tc>
        <w:tc>
          <w:tcPr>
            <w:tcW w:w="957" w:type="dxa"/>
          </w:tcPr>
          <w:p w:rsidR="00240CB0" w:rsidRPr="00240CB0" w:rsidRDefault="00240CB0" w:rsidP="00240CB0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0CB0">
        <w:rPr>
          <w:rFonts w:eastAsia="Times New Roman"/>
          <w:szCs w:val="28"/>
          <w:lang w:eastAsia="ru-RU"/>
        </w:rPr>
        <w:t>О внесении изменений в муниципальную</w:t>
      </w:r>
      <w:r w:rsidRPr="00240CB0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0CB0">
        <w:rPr>
          <w:b/>
          <w:bCs/>
        </w:rPr>
        <w:t>«</w:t>
      </w:r>
      <w:r w:rsidRPr="00240CB0">
        <w:rPr>
          <w:szCs w:val="28"/>
        </w:rPr>
        <w:t>Безопасный район</w:t>
      </w:r>
      <w:r w:rsidRPr="00240CB0">
        <w:rPr>
          <w:bCs/>
        </w:rPr>
        <w:t xml:space="preserve">», утвержденную </w:t>
      </w:r>
      <w:r w:rsidRPr="00240CB0">
        <w:t>постановлением администрации Благодарненского городского округа Ставропольского края от 13 декабря 2019 года № 2025</w:t>
      </w: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tabs>
          <w:tab w:val="left" w:pos="4732"/>
        </w:tabs>
        <w:ind w:firstLine="709"/>
        <w:jc w:val="both"/>
      </w:pPr>
      <w:r w:rsidRPr="00240CB0"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</w:p>
    <w:p w:rsidR="00240CB0" w:rsidRPr="00240CB0" w:rsidRDefault="00240CB0" w:rsidP="00240CB0">
      <w:pPr>
        <w:tabs>
          <w:tab w:val="left" w:pos="4732"/>
        </w:tabs>
        <w:jc w:val="both"/>
      </w:pPr>
      <w:r w:rsidRPr="00240CB0">
        <w:t xml:space="preserve">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240CB0">
        <w:rPr>
          <w:rFonts w:eastAsia="Times New Roman"/>
          <w:szCs w:val="28"/>
          <w:lang w:eastAsia="ru-RU"/>
        </w:rPr>
        <w:t>муниципальных</w:t>
      </w:r>
      <w:r w:rsidRPr="00240CB0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240CB0">
        <w:t>(с изменениями, внесенными постановлением администрации Благодарненского городского округа Ставропольского края от 26 марта 2020 года № 387,от 07 декабря 2020 года)</w:t>
      </w:r>
      <w:r w:rsidRPr="00240CB0">
        <w:rPr>
          <w:bCs/>
          <w:szCs w:val="28"/>
        </w:rPr>
        <w:t>,</w:t>
      </w:r>
      <w:r w:rsidRPr="00240CB0">
        <w:rPr>
          <w:rFonts w:eastAsia="Times New Roman"/>
          <w:szCs w:val="32"/>
          <w:lang w:eastAsia="ru-RU"/>
        </w:rPr>
        <w:t xml:space="preserve"> </w:t>
      </w:r>
      <w:r w:rsidRPr="00240CB0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240CB0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240CB0">
        <w:t>,</w:t>
      </w:r>
      <w:r w:rsidRPr="00240CB0">
        <w:rPr>
          <w:szCs w:val="28"/>
        </w:rPr>
        <w:t xml:space="preserve"> решением Совета  депутатов Благодарненского городского округа Ставропольского края первого созыва от 22 декабря 2020 года № 381 «О внесении изменений в решение Совета депутатов Благодарненского городского округа Ставропольского края от 17 декабря 2019 года № 292 «О бюджете Благодарненского городского округа Ставропольского края на 2020 год и плановый период 2021 и 2022 годов», решением Совета депутатов Благодарненского городского округа Ставропольского края первого созыва от 22 декабря 2020 года № 380 «О бюджете Благодарненского городского округа Ставропольского края на 2021 год и плановый период 2022 и 2023 годов»,  </w:t>
      </w:r>
      <w:r w:rsidRPr="00240CB0">
        <w:t>администрация Благодарненского городского округа Ставропольского края</w:t>
      </w: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  <w:r w:rsidRPr="00240CB0">
        <w:rPr>
          <w:rFonts w:eastAsia="Times New Roman"/>
          <w:bCs/>
          <w:lang w:eastAsia="ru-RU"/>
        </w:rPr>
        <w:lastRenderedPageBreak/>
        <w:t>ПОСТАНОВЛЯЕТ:</w:t>
      </w: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jc w:val="both"/>
        <w:rPr>
          <w:rFonts w:eastAsia="Times New Roman"/>
          <w:bCs/>
          <w:lang w:eastAsia="ru-RU"/>
        </w:rPr>
      </w:pPr>
    </w:p>
    <w:p w:rsidR="00240CB0" w:rsidRPr="00240CB0" w:rsidRDefault="00240CB0" w:rsidP="00240CB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40CB0">
        <w:rPr>
          <w:rFonts w:eastAsia="Times New Roman"/>
          <w:szCs w:val="24"/>
          <w:lang w:eastAsia="ru-RU"/>
        </w:rPr>
        <w:t xml:space="preserve">1. Внести в муниципальную программу </w:t>
      </w:r>
      <w:r w:rsidRPr="00240CB0">
        <w:t>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</w:t>
      </w:r>
      <w:r w:rsidRPr="00240CB0">
        <w:rPr>
          <w:rFonts w:eastAsia="Times New Roman"/>
          <w:lang w:eastAsia="ru-RU"/>
        </w:rPr>
        <w:t>Об утверждении муниципальной</w:t>
      </w:r>
      <w:r w:rsidRPr="00240CB0">
        <w:rPr>
          <w:bCs/>
        </w:rPr>
        <w:t xml:space="preserve"> программы Благодарненского городского округа Ставропольского края </w:t>
      </w:r>
      <w:r w:rsidRPr="00240CB0">
        <w:rPr>
          <w:b/>
          <w:bCs/>
        </w:rPr>
        <w:t>«</w:t>
      </w:r>
      <w:r w:rsidRPr="00240CB0">
        <w:t>Безопасный район» (с изменениями, внесенными постановлениями администрации Благодарненского городского округа Ставропольского края от 14 февраля 2020 года № 180, от 27 февраля 2020 года № 241 и от 11 июня 2020 года № 680) изменения, изложив ее в прилагаемой  редакции.</w:t>
      </w:r>
    </w:p>
    <w:p w:rsidR="00240CB0" w:rsidRPr="00240CB0" w:rsidRDefault="00240CB0" w:rsidP="00240CB0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240CB0" w:rsidRPr="00240CB0" w:rsidRDefault="00240CB0" w:rsidP="00240CB0">
      <w:pPr>
        <w:ind w:firstLine="709"/>
        <w:jc w:val="both"/>
        <w:rPr>
          <w:rFonts w:eastAsia="Times New Roman"/>
        </w:rPr>
      </w:pPr>
      <w:r w:rsidRPr="00240CB0">
        <w:rPr>
          <w:rFonts w:eastAsia="Times New Roman"/>
          <w:lang w:eastAsia="ru-RU"/>
        </w:rPr>
        <w:t xml:space="preserve">2. </w:t>
      </w:r>
      <w:r w:rsidRPr="00240CB0">
        <w:rPr>
          <w:rFonts w:eastAsia="Times New Roman"/>
        </w:rPr>
        <w:t>Контроль за выполнением настоящего постановления возложить на первого заместителя главы администрации – начальника управления по делам территорий администрации Благодарненского городского округа Ставропольского края Кима С.В.</w:t>
      </w:r>
    </w:p>
    <w:p w:rsidR="00240CB0" w:rsidRPr="00240CB0" w:rsidRDefault="00240CB0" w:rsidP="00240CB0">
      <w:pPr>
        <w:ind w:firstLine="709"/>
        <w:jc w:val="both"/>
        <w:rPr>
          <w:rFonts w:eastAsia="Times New Roman"/>
          <w:lang w:eastAsia="ru-RU"/>
        </w:rPr>
      </w:pPr>
    </w:p>
    <w:p w:rsidR="00240CB0" w:rsidRPr="00240CB0" w:rsidRDefault="00240CB0" w:rsidP="00240CB0">
      <w:pPr>
        <w:ind w:firstLine="798"/>
        <w:jc w:val="both"/>
        <w:rPr>
          <w:szCs w:val="28"/>
        </w:rPr>
      </w:pPr>
      <w:r w:rsidRPr="00240CB0">
        <w:rPr>
          <w:rFonts w:eastAsia="Times New Roman"/>
          <w:bCs/>
          <w:lang w:eastAsia="ru-RU"/>
        </w:rPr>
        <w:t xml:space="preserve">3. </w:t>
      </w:r>
      <w:r w:rsidRPr="00240CB0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p w:rsidR="00240CB0" w:rsidRPr="00240CB0" w:rsidRDefault="00240CB0" w:rsidP="00240CB0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240CB0" w:rsidRPr="00240CB0" w:rsidTr="00790C86">
        <w:trPr>
          <w:trHeight w:val="708"/>
        </w:trPr>
        <w:tc>
          <w:tcPr>
            <w:tcW w:w="7479" w:type="dxa"/>
            <w:hideMark/>
          </w:tcPr>
          <w:p w:rsidR="00240CB0" w:rsidRPr="00240CB0" w:rsidRDefault="00240CB0" w:rsidP="00240CB0">
            <w:pPr>
              <w:spacing w:line="240" w:lineRule="exact"/>
              <w:rPr>
                <w:szCs w:val="28"/>
              </w:rPr>
            </w:pPr>
            <w:r w:rsidRPr="00240CB0">
              <w:rPr>
                <w:szCs w:val="28"/>
              </w:rPr>
              <w:t>Глава</w:t>
            </w:r>
          </w:p>
          <w:p w:rsidR="00240CB0" w:rsidRPr="00240CB0" w:rsidRDefault="00240CB0" w:rsidP="00240CB0">
            <w:pPr>
              <w:spacing w:line="240" w:lineRule="exact"/>
              <w:rPr>
                <w:szCs w:val="28"/>
              </w:rPr>
            </w:pPr>
            <w:r w:rsidRPr="00240CB0">
              <w:rPr>
                <w:szCs w:val="28"/>
              </w:rPr>
              <w:t xml:space="preserve">Благодарненского городского округа </w:t>
            </w:r>
          </w:p>
          <w:p w:rsidR="00240CB0" w:rsidRPr="00240CB0" w:rsidRDefault="00240CB0" w:rsidP="00240CB0">
            <w:pPr>
              <w:spacing w:line="240" w:lineRule="exact"/>
              <w:rPr>
                <w:szCs w:val="28"/>
              </w:rPr>
            </w:pPr>
            <w:r w:rsidRPr="00240CB0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240CB0" w:rsidRPr="00240CB0" w:rsidRDefault="00240CB0" w:rsidP="00240CB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40CB0" w:rsidRPr="00240CB0" w:rsidRDefault="00240CB0" w:rsidP="00240CB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40CB0" w:rsidRPr="00240CB0" w:rsidRDefault="00240CB0" w:rsidP="00240CB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0CB0">
              <w:rPr>
                <w:szCs w:val="28"/>
              </w:rPr>
              <w:t>А.И. Теньков</w:t>
            </w:r>
          </w:p>
        </w:tc>
      </w:tr>
    </w:tbl>
    <w:p w:rsidR="000820E1" w:rsidRPr="009E15E4" w:rsidRDefault="000820E1"/>
    <w:p w:rsidR="000820E1" w:rsidRDefault="000820E1" w:rsidP="002939C8">
      <w:pPr>
        <w:jc w:val="center"/>
      </w:pPr>
    </w:p>
    <w:p w:rsidR="00240CB0" w:rsidRDefault="00240CB0" w:rsidP="002939C8">
      <w:pPr>
        <w:jc w:val="center"/>
      </w:pPr>
    </w:p>
    <w:p w:rsidR="00240CB0" w:rsidRPr="009E15E4" w:rsidRDefault="00240CB0" w:rsidP="00240CB0">
      <w:pPr>
        <w:spacing w:line="240" w:lineRule="exact"/>
        <w:jc w:val="right"/>
      </w:pPr>
      <w:r w:rsidRPr="009E15E4">
        <w:t>УТВЕРЖДЕНЫ</w:t>
      </w:r>
    </w:p>
    <w:p w:rsidR="00240CB0" w:rsidRDefault="00240CB0" w:rsidP="00240CB0">
      <w:pPr>
        <w:jc w:val="right"/>
      </w:pPr>
      <w:r w:rsidRPr="009E15E4">
        <w:t>постановлением администрации Благодарненского городского округа Ставропольского края</w:t>
      </w:r>
    </w:p>
    <w:p w:rsidR="00240CB0" w:rsidRDefault="00240CB0" w:rsidP="002939C8">
      <w:pPr>
        <w:jc w:val="center"/>
      </w:pPr>
    </w:p>
    <w:p w:rsidR="00240CB0" w:rsidRPr="009E15E4" w:rsidRDefault="00240CB0" w:rsidP="002939C8">
      <w:pPr>
        <w:jc w:val="center"/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E15E4">
        <w:t>ИЗМЕНЕНИЯ,</w:t>
      </w:r>
    </w:p>
    <w:p w:rsidR="00FD15D4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E15E4">
        <w:t>которые вносятся в муниципальную программу Благодарненского городского округа Ставропольского края «Безопасный район», утвержденную постановлением администрации Благодарненского городского округа Ставропольского края от 13 декабря 2019 года № 2025 «Об утверждении муниципальной программы Благодарненского городского округа Ставропольского края «Безопасный район»</w:t>
      </w:r>
    </w:p>
    <w:p w:rsidR="004B7773" w:rsidRPr="009E15E4" w:rsidRDefault="004B7773" w:rsidP="004B7773">
      <w:pPr>
        <w:widowControl w:val="0"/>
        <w:autoSpaceDE w:val="0"/>
        <w:autoSpaceDN w:val="0"/>
        <w:adjustRightInd w:val="0"/>
        <w:spacing w:line="240" w:lineRule="exact"/>
      </w:pPr>
    </w:p>
    <w:p w:rsidR="002939C8" w:rsidRPr="009E15E4" w:rsidRDefault="002939C8" w:rsidP="004B777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A3F61" w:rsidRPr="009E15E4" w:rsidRDefault="009A3F61" w:rsidP="009A3F6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E15E4">
        <w:rPr>
          <w:szCs w:val="28"/>
        </w:rPr>
        <w:t>ПАСПОРТ</w:t>
      </w:r>
    </w:p>
    <w:p w:rsidR="009A3F61" w:rsidRPr="009E15E4" w:rsidRDefault="009A3F61" w:rsidP="009A3F61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9E15E4">
        <w:rPr>
          <w:bCs/>
          <w:szCs w:val="28"/>
        </w:rPr>
        <w:t>муниципальной программы Благодарненского городского округа Ставропольского края «Безопасный район»</w:t>
      </w:r>
    </w:p>
    <w:p w:rsidR="009A3F61" w:rsidRPr="009E15E4" w:rsidRDefault="009A3F61" w:rsidP="009A3F6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Наименование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Программы</w:t>
            </w:r>
          </w:p>
        </w:tc>
        <w:tc>
          <w:tcPr>
            <w:tcW w:w="7365" w:type="dxa"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bCs/>
                <w:szCs w:val="28"/>
              </w:rPr>
              <w:t>муниципальная программа Благодарненского городского округа Ставропольского края «Безопасный район»</w:t>
            </w:r>
            <w:r w:rsidRPr="009E15E4">
              <w:rPr>
                <w:szCs w:val="28"/>
              </w:rPr>
              <w:t xml:space="preserve"> (далее - Программа)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Соисполнители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края;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подведомственные учреждения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A3F61" w:rsidRPr="009E15E4" w:rsidTr="009A3F61">
        <w:trPr>
          <w:trHeight w:val="171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Подпрограммы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подпрограмма</w:t>
            </w:r>
            <w:r w:rsidRPr="009E15E4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9E15E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9E15E4">
              <w:rPr>
                <w:rFonts w:eastAsia="Times New Roman"/>
                <w:szCs w:val="28"/>
                <w:lang w:eastAsia="ru-RU"/>
              </w:rPr>
              <w:t>»;</w:t>
            </w:r>
          </w:p>
          <w:p w:rsidR="009A3F61" w:rsidRPr="009E15E4" w:rsidRDefault="009A3F61" w:rsidP="009A3F61">
            <w:pPr>
              <w:jc w:val="both"/>
            </w:pPr>
            <w:r w:rsidRPr="009E15E4">
              <w:rPr>
                <w:szCs w:val="28"/>
              </w:rPr>
              <w:t>подпрограмма «Профилактика правонарушений, наркомании и обеспечение общественного порядка»</w:t>
            </w:r>
          </w:p>
        </w:tc>
      </w:tr>
      <w:tr w:rsidR="009A3F61" w:rsidRPr="009E15E4" w:rsidTr="009A3F61">
        <w:trPr>
          <w:trHeight w:val="868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Цели Программы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последовательное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</w:t>
            </w:r>
          </w:p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</w:p>
        </w:tc>
      </w:tr>
      <w:tr w:rsidR="009A3F61" w:rsidRPr="009E15E4" w:rsidTr="009A3F61">
        <w:trPr>
          <w:trHeight w:val="345"/>
        </w:trPr>
        <w:tc>
          <w:tcPr>
            <w:tcW w:w="2235" w:type="dxa"/>
            <w:hideMark/>
          </w:tcPr>
          <w:p w:rsidR="009A3F61" w:rsidRPr="009E15E4" w:rsidRDefault="009A3F61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9E15E4">
              <w:rPr>
                <w:rFonts w:eastAsia="Times New Roman"/>
                <w:szCs w:val="28"/>
              </w:rPr>
              <w:t>Индикаторы</w:t>
            </w:r>
          </w:p>
        </w:tc>
        <w:tc>
          <w:tcPr>
            <w:tcW w:w="7365" w:type="dxa"/>
            <w:hideMark/>
          </w:tcPr>
          <w:p w:rsidR="009A3F61" w:rsidRPr="009E15E4" w:rsidRDefault="009A3F61" w:rsidP="009A3F61">
            <w:pPr>
              <w:pStyle w:val="ConsPlusCell"/>
              <w:ind w:firstLine="317"/>
              <w:jc w:val="both"/>
            </w:pPr>
            <w:r w:rsidRPr="009E15E4">
              <w:t>доля населения, считающая проживание на территории городского округа безопасным;</w:t>
            </w:r>
          </w:p>
          <w:p w:rsidR="009A3F61" w:rsidRPr="009E15E4" w:rsidRDefault="009A3F61" w:rsidP="009A3F61">
            <w:pPr>
              <w:pStyle w:val="ConsPlusCell"/>
              <w:ind w:firstLine="317"/>
              <w:jc w:val="both"/>
            </w:pPr>
            <w:r w:rsidRPr="009E15E4">
              <w:t>количество общественных территорий, оснащенных системами видеонаблюдения</w:t>
            </w:r>
          </w:p>
          <w:p w:rsidR="00B202B2" w:rsidRPr="009E15E4" w:rsidRDefault="00B202B2" w:rsidP="009A3F61">
            <w:pPr>
              <w:pStyle w:val="ConsPlusCell"/>
              <w:ind w:firstLine="317"/>
              <w:jc w:val="both"/>
            </w:pPr>
          </w:p>
        </w:tc>
      </w:tr>
      <w:tr w:rsidR="00B202B2" w:rsidRPr="009E15E4" w:rsidTr="009A3F61">
        <w:trPr>
          <w:trHeight w:val="345"/>
        </w:trPr>
        <w:tc>
          <w:tcPr>
            <w:tcW w:w="2235" w:type="dxa"/>
          </w:tcPr>
          <w:p w:rsidR="00B202B2" w:rsidRPr="009E15E4" w:rsidRDefault="00B202B2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9E15E4">
              <w:rPr>
                <w:rFonts w:eastAsia="Times New Roman"/>
                <w:szCs w:val="28"/>
              </w:rPr>
              <w:t>Сроки реализации</w:t>
            </w:r>
          </w:p>
        </w:tc>
        <w:tc>
          <w:tcPr>
            <w:tcW w:w="7365" w:type="dxa"/>
          </w:tcPr>
          <w:p w:rsidR="00B202B2" w:rsidRPr="009E15E4" w:rsidRDefault="00B202B2" w:rsidP="009A3F61">
            <w:pPr>
              <w:pStyle w:val="ConsPlusCell"/>
              <w:ind w:firstLine="317"/>
              <w:jc w:val="both"/>
            </w:pPr>
            <w:r w:rsidRPr="009E15E4">
              <w:t>2020-2022 годы</w:t>
            </w:r>
          </w:p>
        </w:tc>
      </w:tr>
    </w:tbl>
    <w:p w:rsidR="009A3F61" w:rsidRPr="009E15E4" w:rsidRDefault="009A3F61" w:rsidP="009A3F61">
      <w:pPr>
        <w:jc w:val="both"/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235"/>
        <w:gridCol w:w="7365"/>
      </w:tblGrid>
      <w:tr w:rsidR="002939C8" w:rsidRPr="009E15E4" w:rsidTr="002939C8">
        <w:trPr>
          <w:trHeight w:val="171"/>
        </w:trPr>
        <w:tc>
          <w:tcPr>
            <w:tcW w:w="2235" w:type="dxa"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65" w:type="dxa"/>
          </w:tcPr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A21A80" w:rsidRPr="009E15E4">
              <w:rPr>
                <w:lang w:eastAsia="en-US"/>
              </w:rPr>
              <w:t>78 153,0</w:t>
            </w:r>
            <w:r w:rsidR="00647C6A">
              <w:rPr>
                <w:lang w:eastAsia="en-US"/>
              </w:rPr>
              <w:t>1</w:t>
            </w:r>
            <w:r w:rsidRPr="009E15E4">
              <w:rPr>
                <w:lang w:eastAsia="en-US"/>
              </w:rPr>
              <w:t xml:space="preserve"> тыс. рублей, в том числе по годам:</w:t>
            </w:r>
          </w:p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="003214C2" w:rsidRPr="009E15E4">
              <w:rPr>
                <w:lang w:eastAsia="en-US"/>
              </w:rPr>
              <w:t>29 449,4</w:t>
            </w:r>
            <w:r w:rsidR="00647C6A">
              <w:rPr>
                <w:lang w:eastAsia="en-US"/>
              </w:rPr>
              <w:t>6</w:t>
            </w:r>
            <w:r w:rsidRPr="009E15E4">
              <w:rPr>
                <w:lang w:eastAsia="en-US"/>
              </w:rPr>
              <w:t xml:space="preserve"> тыс. рублей;</w:t>
            </w:r>
          </w:p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2021 год – </w:t>
            </w:r>
            <w:r w:rsidR="00A21A80" w:rsidRPr="009E15E4">
              <w:rPr>
                <w:lang w:eastAsia="en-US"/>
              </w:rPr>
              <w:t>25 431,59</w:t>
            </w:r>
            <w:r w:rsidRPr="009E15E4">
              <w:rPr>
                <w:lang w:eastAsia="en-US"/>
              </w:rPr>
              <w:t xml:space="preserve"> тыс. рублей;</w:t>
            </w:r>
          </w:p>
          <w:p w:rsidR="002939C8" w:rsidRPr="009E15E4" w:rsidRDefault="002939C8" w:rsidP="002939C8">
            <w:pPr>
              <w:pStyle w:val="ConsPlusCell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2022 год – </w:t>
            </w:r>
            <w:r w:rsidR="00A21A80" w:rsidRPr="009E15E4">
              <w:rPr>
                <w:lang w:eastAsia="en-US"/>
              </w:rPr>
              <w:t>23 271,96</w:t>
            </w:r>
            <w:r w:rsidRPr="009E15E4">
              <w:rPr>
                <w:lang w:eastAsia="en-US"/>
              </w:rPr>
              <w:t xml:space="preserve"> тыс. рублей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по источникам финансирования: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за счет средств бюджета Ставропольского края: </w:t>
            </w:r>
            <w:r w:rsidR="00A21A80" w:rsidRPr="009E15E4">
              <w:rPr>
                <w:szCs w:val="28"/>
              </w:rPr>
              <w:t>965,32</w:t>
            </w:r>
            <w:r w:rsidRPr="009E15E4">
              <w:rPr>
                <w:szCs w:val="28"/>
              </w:rPr>
              <w:t xml:space="preserve"> тыс. рублей, в том числе по годам: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в 2020 году – </w:t>
            </w:r>
            <w:r w:rsidRPr="009E15E4">
              <w:t xml:space="preserve">688,34 </w:t>
            </w:r>
            <w:r w:rsidRPr="009E15E4">
              <w:rPr>
                <w:szCs w:val="28"/>
              </w:rPr>
              <w:t>тыс. рублей;</w:t>
            </w:r>
          </w:p>
          <w:p w:rsidR="002939C8" w:rsidRPr="009E15E4" w:rsidRDefault="002939C8" w:rsidP="002939C8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в 2021 году – 138,</w:t>
            </w:r>
            <w:r w:rsidR="00A21A80" w:rsidRPr="009E15E4">
              <w:rPr>
                <w:szCs w:val="28"/>
              </w:rPr>
              <w:t>4</w:t>
            </w:r>
            <w:r w:rsidRPr="009E15E4">
              <w:rPr>
                <w:szCs w:val="28"/>
              </w:rPr>
              <w:t>9 тыс. рублей;</w:t>
            </w:r>
          </w:p>
          <w:p w:rsidR="002939C8" w:rsidRPr="009E15E4" w:rsidRDefault="002939C8" w:rsidP="002939C8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в 2022 году – 138,</w:t>
            </w:r>
            <w:r w:rsidR="00A21A80" w:rsidRPr="009E15E4">
              <w:rPr>
                <w:szCs w:val="28"/>
              </w:rPr>
              <w:t>4</w:t>
            </w:r>
            <w:r w:rsidRPr="009E15E4">
              <w:rPr>
                <w:szCs w:val="28"/>
              </w:rPr>
              <w:t>9 тыс. рублей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за счет средств местного бюджета 77</w:t>
            </w:r>
            <w:r w:rsidR="00A21A80" w:rsidRPr="009E15E4">
              <w:rPr>
                <w:szCs w:val="28"/>
              </w:rPr>
              <w:t> 187,69</w:t>
            </w:r>
            <w:r w:rsidRPr="009E15E4">
              <w:rPr>
                <w:szCs w:val="28"/>
              </w:rPr>
              <w:t xml:space="preserve"> тыс. рублей, в том числе по годам:</w:t>
            </w:r>
          </w:p>
          <w:p w:rsidR="002939C8" w:rsidRPr="009E15E4" w:rsidRDefault="002939C8" w:rsidP="002939C8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в 2020 году – </w:t>
            </w:r>
            <w:r w:rsidR="003214C2" w:rsidRPr="009E15E4">
              <w:rPr>
                <w:szCs w:val="28"/>
              </w:rPr>
              <w:t>28 761,11</w:t>
            </w:r>
            <w:r w:rsidRPr="009E15E4">
              <w:rPr>
                <w:szCs w:val="28"/>
              </w:rPr>
              <w:t xml:space="preserve"> тыс. рублей;</w:t>
            </w:r>
          </w:p>
          <w:p w:rsidR="002939C8" w:rsidRPr="009E15E4" w:rsidRDefault="002939C8" w:rsidP="002939C8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в 2021 году – </w:t>
            </w:r>
            <w:r w:rsidR="00A21A80" w:rsidRPr="009E15E4">
              <w:t>25 293,10</w:t>
            </w:r>
            <w:r w:rsidRPr="009E15E4">
              <w:t xml:space="preserve"> </w:t>
            </w:r>
            <w:r w:rsidRPr="009E15E4">
              <w:rPr>
                <w:szCs w:val="28"/>
              </w:rPr>
              <w:t>тыс. рублей;</w:t>
            </w:r>
          </w:p>
          <w:p w:rsidR="00432BC7" w:rsidRPr="009E15E4" w:rsidRDefault="002939C8" w:rsidP="00A21A80">
            <w:pPr>
              <w:widowControl w:val="0"/>
              <w:autoSpaceDE w:val="0"/>
              <w:autoSpaceDN w:val="0"/>
              <w:adjustRightInd w:val="0"/>
              <w:jc w:val="both"/>
            </w:pPr>
            <w:r w:rsidRPr="009E15E4">
              <w:t xml:space="preserve">в 2022 году – </w:t>
            </w:r>
            <w:r w:rsidR="00A21A80" w:rsidRPr="009E15E4">
              <w:t>23 133,48</w:t>
            </w:r>
            <w:r w:rsidR="00432BC7" w:rsidRPr="009E15E4">
              <w:t xml:space="preserve"> тыс. рублей</w:t>
            </w:r>
          </w:p>
          <w:p w:rsidR="002939C8" w:rsidRPr="009E15E4" w:rsidRDefault="002939C8" w:rsidP="00A21A8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32BC7" w:rsidRPr="009E15E4" w:rsidTr="002939C8">
        <w:trPr>
          <w:trHeight w:val="171"/>
        </w:trPr>
        <w:tc>
          <w:tcPr>
            <w:tcW w:w="2235" w:type="dxa"/>
          </w:tcPr>
          <w:p w:rsidR="00432BC7" w:rsidRPr="009E15E4" w:rsidRDefault="00432BC7" w:rsidP="002A581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65" w:type="dxa"/>
          </w:tcPr>
          <w:p w:rsidR="003674BB" w:rsidRPr="009E15E4" w:rsidRDefault="00432BC7" w:rsidP="003674BB">
            <w:pPr>
              <w:ind w:firstLine="317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увеличение</w:t>
            </w:r>
            <w:r w:rsidRPr="009E15E4">
              <w:t xml:space="preserve"> д</w:t>
            </w:r>
            <w:r w:rsidRPr="009E15E4">
              <w:rPr>
                <w:szCs w:val="28"/>
              </w:rPr>
              <w:t>оли населения, считающего проживание на территории Благодарненского городского округа Ставропольского края безопасным к 2022 году, до 7</w:t>
            </w:r>
            <w:r w:rsidR="003674BB">
              <w:rPr>
                <w:szCs w:val="28"/>
              </w:rPr>
              <w:t>2</w:t>
            </w:r>
            <w:r w:rsidRPr="009E15E4">
              <w:rPr>
                <w:szCs w:val="28"/>
              </w:rPr>
              <w:t xml:space="preserve"> процентов;</w:t>
            </w:r>
          </w:p>
          <w:p w:rsidR="00432BC7" w:rsidRPr="009E15E4" w:rsidRDefault="003674BB" w:rsidP="003674BB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снижение количества преступлений, совершенных в общественных местах до 130</w:t>
            </w:r>
            <w:r w:rsidR="00432BC7" w:rsidRPr="009E15E4">
              <w:rPr>
                <w:szCs w:val="28"/>
              </w:rPr>
              <w:t>»</w:t>
            </w:r>
          </w:p>
        </w:tc>
      </w:tr>
    </w:tbl>
    <w:p w:rsidR="002939C8" w:rsidRPr="009E15E4" w:rsidRDefault="002939C8" w:rsidP="002939C8">
      <w:pPr>
        <w:jc w:val="both"/>
      </w:pPr>
    </w:p>
    <w:p w:rsidR="002939C8" w:rsidRPr="009E15E4" w:rsidRDefault="002939C8" w:rsidP="002939C8">
      <w:pPr>
        <w:ind w:firstLine="709"/>
        <w:jc w:val="both"/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9E15E4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Default="00B202B2" w:rsidP="00A2374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2538FF" w:rsidRPr="009E15E4" w:rsidRDefault="002538FF" w:rsidP="00A2374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B202B2">
        <w:rPr>
          <w:szCs w:val="28"/>
        </w:rPr>
        <w:t>ПРИОРИТЕТЫ И ЦЕЛИ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B202B2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Программа разработана в соответствии с распоряжением администрации Благодарненского городского округа Ставропольского края от 06 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B202B2">
        <w:rPr>
          <w:b/>
          <w:szCs w:val="28"/>
        </w:rPr>
        <w:t>» (</w:t>
      </w:r>
      <w:r w:rsidRPr="00B202B2">
        <w:rPr>
          <w:szCs w:val="28"/>
        </w:rPr>
        <w:t xml:space="preserve">с изменениями, внесенными распоряжением администрации Благодарненского городского округа Ставропольского края от 01 августа 2019 года № 708-р), </w:t>
      </w:r>
      <w:hyperlink r:id="rId8" w:history="1">
        <w:r w:rsidRPr="00B202B2">
          <w:rPr>
            <w:szCs w:val="28"/>
          </w:rPr>
          <w:t>постановлением</w:t>
        </w:r>
      </w:hyperlink>
      <w:r w:rsidRPr="00B202B2">
        <w:rPr>
          <w:szCs w:val="28"/>
        </w:rPr>
        <w:t xml:space="preserve"> администрации Благодарненского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В настоящее время криминогенная обстановка на улицах населенных пунктов Благодарненского городского округа Ставропольского края, несмотря на улучшение ряда показателей, продолжает оставаться сложной. Так, в 2018 году зарегистрировано 28 краж (АППГ - 37), 2 грабежа (АППГ – 3), 9 умышленных причинений вреда здоровью (АППГ – 11).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В этой связи развертывание, обслуживание и совершенствование аппаратно-программного комплекса "Безопасный город" будет способствовать положительной динамике раскрываемости уличных преступлений, приведет к снижению роста преступности, обеспечению правопорядка и безопасности на улицах и в других общественных местах.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Необходимость подготовки и реализации мероприятий профилактики наркомании и токсикомании вызвана тем, что в Благодарненском городском округе сложилась напряженная ситуация в сфере незаконного оборота наркотиков и незаконного потребления наркотических средств и психоактивных веществ, что представляет серьезную угрозу здоровью населения, экономике и правопорядку.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По состоянию на 01 января 2019 года состоит на учете в наркологическом кабинете (диагноз наркомания) - 32 человека, из них несовершеннолетних – 0, с диагнозом токсикомания на учете в наркологическом кабинете состоит 3 человека, из них несовершеннолетних – 0.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Проблемы терроризма и экстремизма связаны с основными сферами жизнедеятельности общества: политикой, национальными отношениями, религией, экономикой, правоохранительной деятельностью и др.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Ситуация в сфере межнациональных отношений имеет устойчивую тенденцию. Необходимо принятие эффективных мер по предупреждению и предотвращению террористических угроз в любых формах их проявления (угроза применения взрывных устройств, захват заложников и др.), локализации их последствий.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Благодарненского городского округа Ставропольского края.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Проводимый комплекс мероприятий позволил стабилизировать обстановку с пожарами и возможными последствиями от них.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Частота пожаров прежде всего отражает общий уровень пожарной безопасности и эффективность противопожарных мероприятий, деятельность местных органов власти и мер, предпринимаемых населением городского округа и собственниками предприятий и учреждений.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Основными направлениями деятельности обеспечения пожарной безопасности являются: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качественное повышение уровня обеспечения пожарной безопасности населения;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повышение эффективности мероприятий по минимизации риска пожаров, угроз жизни и здоровью.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оптимизация финансовых и материальных ресурсов администрации городского округа и организаций, направляемых на решение проблем пожарной безопасности;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развитие системы добровольных пожарно-спасательных подразделений;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разработка и внедрение новых инновационных технологий в области обнаружения пожаров и оповещения населения;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реализация приоритетных мероприятий по обеспечению пожарной безопасности образовательных учреждений, учреждений социальной защиты и здравоохранения.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При этом 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3000 человек, проживающих в городском округе.</w:t>
      </w:r>
    </w:p>
    <w:p w:rsidR="00B202B2" w:rsidRPr="00B202B2" w:rsidRDefault="00B202B2" w:rsidP="00B202B2">
      <w:pPr>
        <w:ind w:firstLine="709"/>
        <w:jc w:val="both"/>
        <w:rPr>
          <w:szCs w:val="28"/>
        </w:rPr>
      </w:pPr>
      <w:r w:rsidRPr="00B202B2">
        <w:rPr>
          <w:szCs w:val="28"/>
        </w:rPr>
        <w:t>При реализации мероприятий Программы повысится уровень готовности и оснащенности аварийно-спасательных формирований, что в свою очередь приведет к снижению чрезвычайных ситуаций и материального ущерба.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Целью программы является повышение безопасности в Благодарненском городском округе Ставропольского края.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iCs/>
          <w:szCs w:val="28"/>
          <w:lang w:eastAsia="ru-RU"/>
        </w:rPr>
      </w:pPr>
      <w:r w:rsidRPr="00B202B2">
        <w:rPr>
          <w:rFonts w:eastAsia="Times New Roman"/>
          <w:iCs/>
          <w:szCs w:val="28"/>
          <w:lang w:eastAsia="ru-RU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iCs/>
          <w:szCs w:val="28"/>
          <w:lang w:eastAsia="ru-RU"/>
        </w:rPr>
      </w:pPr>
      <w:r w:rsidRPr="00B202B2">
        <w:rPr>
          <w:rFonts w:eastAsia="Times New Roman"/>
          <w:iCs/>
          <w:szCs w:val="28"/>
          <w:lang w:eastAsia="ru-RU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B202B2" w:rsidRPr="00B202B2" w:rsidRDefault="00B202B2" w:rsidP="00B202B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202B2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B202B2" w:rsidRPr="00B202B2" w:rsidRDefault="00B202B2" w:rsidP="00B202B2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B202B2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iCs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Сведения о весовых коэффициентах, присвоенных целям Программы, задачам подпрограмм Программы</w:t>
      </w:r>
      <w:r w:rsidRPr="00B202B2">
        <w:rPr>
          <w:rFonts w:eastAsia="Times New Roman"/>
          <w:iCs/>
          <w:szCs w:val="28"/>
          <w:lang w:eastAsia="ru-RU"/>
        </w:rPr>
        <w:t xml:space="preserve"> приведены в приложении 4 к Программе.</w:t>
      </w:r>
    </w:p>
    <w:p w:rsidR="00B202B2" w:rsidRPr="009E15E4" w:rsidRDefault="00B202B2" w:rsidP="00B202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2B2">
        <w:rPr>
          <w:szCs w:val="28"/>
        </w:rPr>
        <w:t>Сроки реализации Программы - 2020- 2022 годы.</w:t>
      </w:r>
    </w:p>
    <w:p w:rsidR="00950D2A" w:rsidRPr="00B202B2" w:rsidRDefault="00950D2A" w:rsidP="00B202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939C8" w:rsidRPr="009E15E4" w:rsidRDefault="002939C8" w:rsidP="002939C8">
      <w:pPr>
        <w:jc w:val="both"/>
        <w:sectPr w:rsidR="002939C8" w:rsidRPr="009E15E4" w:rsidSect="002538FF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6912"/>
        <w:gridCol w:w="8222"/>
      </w:tblGrid>
      <w:tr w:rsidR="002939C8" w:rsidRPr="009E15E4" w:rsidTr="002538FF">
        <w:tc>
          <w:tcPr>
            <w:tcW w:w="6912" w:type="dxa"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222" w:type="dxa"/>
          </w:tcPr>
          <w:p w:rsidR="002939C8" w:rsidRPr="009E15E4" w:rsidRDefault="002939C8" w:rsidP="002939C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2939C8" w:rsidRPr="009E15E4" w:rsidRDefault="002939C8" w:rsidP="002939C8">
            <w:pPr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E15E4">
        <w:rPr>
          <w:szCs w:val="28"/>
        </w:rPr>
        <w:t>СВЕДЕНИЯ</w:t>
      </w: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9E15E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9E15E4">
        <w:rPr>
          <w:b/>
          <w:bCs/>
          <w:szCs w:val="28"/>
        </w:rPr>
        <w:t>«</w:t>
      </w:r>
      <w:r w:rsidRPr="009E15E4">
        <w:rPr>
          <w:szCs w:val="28"/>
        </w:rPr>
        <w:t>Безопасный район</w:t>
      </w:r>
      <w:r w:rsidRPr="009E15E4">
        <w:rPr>
          <w:b/>
          <w:bCs/>
          <w:szCs w:val="28"/>
        </w:rPr>
        <w:t>»</w:t>
      </w:r>
      <w:r w:rsidRPr="009E15E4">
        <w:rPr>
          <w:szCs w:val="28"/>
        </w:rPr>
        <w:t xml:space="preserve"> и показателях решения задач подпрограмм Программы и их значениях</w:t>
      </w:r>
    </w:p>
    <w:p w:rsidR="002538FF" w:rsidRDefault="002538FF" w:rsidP="002538FF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2538FF" w:rsidRPr="009E15E4" w:rsidRDefault="002538FF" w:rsidP="002939C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"/>
        <w:gridCol w:w="143"/>
        <w:gridCol w:w="6653"/>
        <w:gridCol w:w="8"/>
        <w:gridCol w:w="1268"/>
        <w:gridCol w:w="8"/>
        <w:gridCol w:w="1134"/>
        <w:gridCol w:w="1132"/>
        <w:gridCol w:w="147"/>
        <w:gridCol w:w="992"/>
        <w:gridCol w:w="6"/>
        <w:gridCol w:w="1128"/>
        <w:gridCol w:w="79"/>
        <w:gridCol w:w="1622"/>
      </w:tblGrid>
      <w:tr w:rsidR="002939C8" w:rsidRPr="009E15E4" w:rsidTr="002538FF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№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п/п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единица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измерения</w:t>
            </w: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6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значения индикатора достижения цели Программы и показателя решения задачи подпрограммы Программы, по годам</w:t>
            </w:r>
          </w:p>
        </w:tc>
      </w:tr>
      <w:tr w:rsidR="002939C8" w:rsidRPr="009E15E4" w:rsidTr="002538FF">
        <w:trPr>
          <w:trHeight w:val="365"/>
        </w:trPr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</w:tc>
        <w:tc>
          <w:tcPr>
            <w:tcW w:w="6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2019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2022</w:t>
            </w:r>
          </w:p>
        </w:tc>
      </w:tr>
      <w:tr w:rsidR="002939C8" w:rsidRPr="009E15E4" w:rsidTr="002538FF"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8690A" w:rsidP="00C114A3">
            <w:pPr>
              <w:pStyle w:val="ConsPlusCell"/>
              <w:jc w:val="both"/>
              <w:rPr>
                <w:lang w:eastAsia="en-US"/>
              </w:rPr>
            </w:pPr>
            <w:r w:rsidRPr="009E15E4">
              <w:t xml:space="preserve">1. </w:t>
            </w:r>
            <w:r w:rsidR="002939C8" w:rsidRPr="009E15E4">
              <w:t>Цель Программы «</w:t>
            </w:r>
            <w:r w:rsidR="00C114A3" w:rsidRPr="009E15E4">
              <w:t>Последовательное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  <w:r w:rsidR="002939C8" w:rsidRPr="009E15E4">
              <w:t>»</w:t>
            </w:r>
          </w:p>
        </w:tc>
      </w:tr>
      <w:tr w:rsidR="002939C8" w:rsidRPr="009E15E4" w:rsidTr="002538FF">
        <w:trPr>
          <w:cantSplit/>
          <w:trHeight w:val="91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9E15E4">
              <w:rPr>
                <w:lang w:eastAsia="en-US"/>
              </w:rPr>
              <w:t>1.1.</w:t>
            </w: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pStyle w:val="ConsPlusCell"/>
              <w:widowControl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Доля населения, считающая проживание на территории городского округа безопасным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64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67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72</w:t>
            </w:r>
          </w:p>
        </w:tc>
      </w:tr>
      <w:tr w:rsidR="002939C8" w:rsidRPr="009E15E4" w:rsidTr="002538FF">
        <w:trPr>
          <w:cantSplit/>
          <w:trHeight w:val="248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  <w:lang w:eastAsia="ru-RU"/>
              </w:rPr>
              <w:t>Подпрограмма</w:t>
            </w:r>
            <w:r w:rsidR="0068690A" w:rsidRPr="009E15E4">
              <w:rPr>
                <w:szCs w:val="28"/>
                <w:lang w:eastAsia="ru-RU"/>
              </w:rPr>
              <w:t xml:space="preserve"> 1</w:t>
            </w:r>
            <w:r w:rsidRPr="009E15E4">
              <w:rPr>
                <w:szCs w:val="28"/>
                <w:lang w:eastAsia="ru-RU"/>
              </w:rPr>
              <w:t xml:space="preserve"> «</w:t>
            </w:r>
            <w:r w:rsidRPr="009E15E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Задача 1 подпрограммы 1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2538FF" w:rsidRPr="009E15E4" w:rsidTr="002538FF">
        <w:trPr>
          <w:cantSplit/>
          <w:trHeight w:val="287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F" w:rsidRPr="009E15E4" w:rsidRDefault="002538FF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FF" w:rsidRPr="009E15E4" w:rsidRDefault="002538FF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center"/>
              <w:rPr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FF" w:rsidRPr="009E15E4" w:rsidRDefault="002538FF" w:rsidP="002939C8">
            <w:pPr>
              <w:jc w:val="right"/>
              <w:rPr>
                <w:szCs w:val="28"/>
              </w:rPr>
            </w:pPr>
          </w:p>
        </w:tc>
      </w:tr>
      <w:tr w:rsidR="002939C8" w:rsidRPr="009E15E4" w:rsidTr="002538FF">
        <w:trPr>
          <w:cantSplit/>
          <w:trHeight w:val="55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незаконного оборота оружия, боеприпасов, взрывчатых веществ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538FF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22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56,0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мест массового пребывания людей"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69,0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100,0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Задача 2 подпрограммы 1 «</w:t>
            </w:r>
            <w:r w:rsidRPr="009E15E4">
              <w:t>П</w:t>
            </w:r>
            <w:r w:rsidRPr="009E15E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939C8" w:rsidRPr="009E15E4" w:rsidTr="002538FF">
        <w:trPr>
          <w:cantSplit/>
          <w:trHeight w:val="868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99</w:t>
            </w:r>
          </w:p>
        </w:tc>
      </w:tr>
      <w:tr w:rsidR="002939C8" w:rsidRPr="009E15E4" w:rsidTr="002538FF">
        <w:trPr>
          <w:cantSplit/>
          <w:trHeight w:val="882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szCs w:val="28"/>
              </w:rPr>
            </w:pPr>
            <w:r w:rsidRPr="009E15E4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16</w:t>
            </w:r>
          </w:p>
        </w:tc>
      </w:tr>
      <w:tr w:rsidR="002939C8" w:rsidRPr="009E15E4" w:rsidTr="002538FF">
        <w:trPr>
          <w:cantSplit/>
          <w:trHeight w:val="1123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1.1.8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100</w:t>
            </w:r>
          </w:p>
        </w:tc>
      </w:tr>
      <w:tr w:rsidR="00C114A3" w:rsidRPr="009E15E4" w:rsidTr="002538FF">
        <w:trPr>
          <w:cantSplit/>
          <w:trHeight w:val="112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Pr="009E15E4" w:rsidRDefault="0068690A" w:rsidP="00C114A3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2. </w:t>
            </w:r>
            <w:r w:rsidR="00C114A3" w:rsidRPr="009E15E4">
              <w:rPr>
                <w:szCs w:val="28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C114A3" w:rsidRPr="009E15E4" w:rsidTr="002538FF">
        <w:trPr>
          <w:cantSplit/>
          <w:trHeight w:val="699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2.1.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014372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преступлений, совершенных в общественных местах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штук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4A3" w:rsidRPr="009E15E4" w:rsidRDefault="00014372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130</w:t>
            </w:r>
          </w:p>
        </w:tc>
      </w:tr>
      <w:tr w:rsidR="002939C8" w:rsidRPr="009E15E4" w:rsidTr="002538FF">
        <w:trPr>
          <w:cantSplit/>
          <w:trHeight w:val="341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2939C8" w:rsidRPr="009E15E4" w:rsidTr="002538FF">
        <w:trPr>
          <w:cantSplit/>
          <w:trHeight w:val="687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Задача 1 подпрограммы 2: «Развитие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молодежи»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.2.1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92</w:t>
            </w:r>
          </w:p>
        </w:tc>
      </w:tr>
      <w:tr w:rsidR="002939C8" w:rsidRPr="009E15E4" w:rsidTr="002538FF">
        <w:trPr>
          <w:cantSplit/>
          <w:trHeight w:val="1691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.2.2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A8" w:rsidRPr="009E15E4" w:rsidRDefault="006919A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18</w:t>
            </w:r>
          </w:p>
        </w:tc>
      </w:tr>
      <w:tr w:rsidR="002939C8" w:rsidRPr="009E15E4" w:rsidTr="002538FF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.2.3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лиц, состоящих на учете в наркологическом кабинете (диагноз наркомания)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29</w:t>
            </w:r>
          </w:p>
        </w:tc>
      </w:tr>
      <w:tr w:rsidR="002939C8" w:rsidRPr="009E15E4" w:rsidTr="002538FF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.2.4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профилактических мероприятий антинаркотической направленности, проведенных на территории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45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65</w:t>
            </w:r>
          </w:p>
        </w:tc>
      </w:tr>
      <w:tr w:rsidR="002939C8" w:rsidRPr="009E15E4" w:rsidTr="002538FF">
        <w:trPr>
          <w:cantSplit/>
          <w:trHeight w:val="600"/>
        </w:trPr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2</w:t>
            </w:r>
            <w:r w:rsidR="002939C8" w:rsidRPr="009E15E4">
              <w:rPr>
                <w:szCs w:val="28"/>
              </w:rPr>
              <w:t>.2.5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15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50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90»</w:t>
            </w:r>
          </w:p>
        </w:tc>
      </w:tr>
    </w:tbl>
    <w:p w:rsidR="002939C8" w:rsidRPr="009E15E4" w:rsidRDefault="002939C8" w:rsidP="002939C8"/>
    <w:p w:rsidR="002939C8" w:rsidRDefault="002939C8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Default="002538FF" w:rsidP="002939C8">
      <w:pPr>
        <w:ind w:firstLine="709"/>
        <w:jc w:val="both"/>
      </w:pPr>
    </w:p>
    <w:p w:rsidR="002538FF" w:rsidRPr="009E15E4" w:rsidRDefault="002538FF" w:rsidP="002939C8">
      <w:pPr>
        <w:ind w:firstLine="709"/>
        <w:jc w:val="both"/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7621"/>
        <w:gridCol w:w="7513"/>
      </w:tblGrid>
      <w:tr w:rsidR="002939C8" w:rsidRPr="009E15E4" w:rsidTr="002538FF">
        <w:tc>
          <w:tcPr>
            <w:tcW w:w="7621" w:type="dxa"/>
          </w:tcPr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2939C8" w:rsidRPr="009E15E4" w:rsidRDefault="002939C8" w:rsidP="002939C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513" w:type="dxa"/>
            <w:hideMark/>
          </w:tcPr>
          <w:p w:rsidR="002939C8" w:rsidRPr="009E15E4" w:rsidRDefault="002939C8" w:rsidP="002939C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2939C8" w:rsidRPr="009E15E4" w:rsidRDefault="002939C8" w:rsidP="002939C8">
            <w:pPr>
              <w:spacing w:line="240" w:lineRule="exact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</w:tc>
      </w:tr>
    </w:tbl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9E15E4">
        <w:rPr>
          <w:bCs/>
          <w:szCs w:val="28"/>
        </w:rPr>
        <w:t>ПЕРЕЧЕНЬ</w:t>
      </w:r>
    </w:p>
    <w:p w:rsidR="002939C8" w:rsidRPr="009E15E4" w:rsidRDefault="002939C8" w:rsidP="002939C8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9E15E4">
        <w:rPr>
          <w:bCs/>
          <w:szCs w:val="28"/>
        </w:rPr>
        <w:t>основных мероприятий подпрограмм</w:t>
      </w:r>
      <w:r w:rsidRPr="009E15E4">
        <w:rPr>
          <w:b/>
          <w:bCs/>
          <w:szCs w:val="28"/>
        </w:rPr>
        <w:t xml:space="preserve"> </w:t>
      </w:r>
      <w:r w:rsidRPr="009E15E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E15E4">
        <w:rPr>
          <w:b/>
          <w:bCs/>
          <w:szCs w:val="28"/>
        </w:rPr>
        <w:t>«</w:t>
      </w:r>
      <w:r w:rsidRPr="009E15E4">
        <w:rPr>
          <w:szCs w:val="28"/>
        </w:rPr>
        <w:t>Безопасный район</w:t>
      </w:r>
      <w:r w:rsidRPr="009E15E4">
        <w:rPr>
          <w:b/>
          <w:bCs/>
          <w:szCs w:val="28"/>
        </w:rPr>
        <w:t>»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54"/>
        <w:gridCol w:w="131"/>
        <w:gridCol w:w="1522"/>
        <w:gridCol w:w="48"/>
        <w:gridCol w:w="263"/>
        <w:gridCol w:w="13"/>
        <w:gridCol w:w="2224"/>
        <w:gridCol w:w="29"/>
        <w:gridCol w:w="19"/>
        <w:gridCol w:w="945"/>
        <w:gridCol w:w="48"/>
        <w:gridCol w:w="705"/>
        <w:gridCol w:w="97"/>
        <w:gridCol w:w="3028"/>
      </w:tblGrid>
      <w:tr w:rsidR="002939C8" w:rsidRPr="009E15E4" w:rsidTr="002538FF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№</w:t>
            </w:r>
            <w:r w:rsidRPr="009E15E4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2"/>
                <w:szCs w:val="28"/>
                <w:lang w:eastAsia="ru-RU"/>
              </w:rPr>
              <w:t>тип основного мероприятия</w:t>
            </w:r>
            <w:r w:rsidRPr="009E15E4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939C8" w:rsidRPr="009E15E4" w:rsidTr="002538FF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02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2939C8" w:rsidRPr="009E15E4" w:rsidTr="002538FF">
        <w:trPr>
          <w:cantSplit/>
          <w:trHeight w:val="77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C114A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Цель Программы «</w:t>
            </w:r>
            <w:r w:rsidR="00C114A3" w:rsidRPr="009E15E4">
              <w:t>Последовательное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  <w:r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939C8" w:rsidRPr="009E15E4" w:rsidTr="002538FF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Подпрограмма 1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«</w:t>
            </w:r>
            <w:r w:rsidRPr="009E15E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АБГО СК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соисполнители: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УО и МП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АБГО СК,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УСХ АБГО СК, ФУ АБГО СК, УК АБГО СК,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УФКиС АБГО СК</w:t>
            </w:r>
            <w:r w:rsidR="00C114A3" w:rsidRPr="009E15E4">
              <w:rPr>
                <w:szCs w:val="28"/>
              </w:rPr>
              <w:t>,</w:t>
            </w:r>
          </w:p>
          <w:p w:rsidR="00C114A3" w:rsidRPr="009E15E4" w:rsidRDefault="00C114A3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УпДТ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9E15E4">
              <w:rPr>
                <w:szCs w:val="28"/>
              </w:rPr>
              <w:t xml:space="preserve">п.1.1 приложения 1 к Программе </w:t>
            </w:r>
          </w:p>
        </w:tc>
      </w:tr>
      <w:tr w:rsidR="002939C8" w:rsidRPr="009E15E4" w:rsidTr="002538FF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C114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Задача 1</w:t>
            </w:r>
            <w:r w:rsidR="00C114A3" w:rsidRPr="009E15E4">
              <w:rPr>
                <w:rFonts w:eastAsia="Times New Roman"/>
                <w:szCs w:val="28"/>
                <w:lang w:eastAsia="ru-RU"/>
              </w:rPr>
              <w:t xml:space="preserve"> подпрограммы 4 Программы «</w:t>
            </w:r>
            <w:r w:rsidRPr="009E15E4">
              <w:rPr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межкофессионального согласия, профилактику межнациональных (межэтнических) конфликтов в границах городского округа</w:t>
            </w:r>
            <w:r w:rsidR="00C114A3" w:rsidRPr="009E15E4">
              <w:rPr>
                <w:szCs w:val="28"/>
              </w:rPr>
              <w:t>»</w:t>
            </w:r>
          </w:p>
        </w:tc>
      </w:tr>
      <w:tr w:rsidR="002939C8" w:rsidRPr="009E15E4" w:rsidTr="002538FF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950D2A" w:rsidP="002939C8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2939C8" w:rsidRPr="009E15E4">
              <w:rPr>
                <w:rFonts w:eastAsia="Times New Roman"/>
                <w:szCs w:val="28"/>
                <w:lang w:eastAsia="ru-RU"/>
              </w:rPr>
              <w:t>Реализация мероприятий по профилактике терроризма и экстремизма, создание безопасных условий функционирования об</w:t>
            </w:r>
            <w:r w:rsidRPr="009E15E4">
              <w:rPr>
                <w:rFonts w:eastAsia="Times New Roman"/>
                <w:szCs w:val="28"/>
                <w:lang w:eastAsia="ru-RU"/>
              </w:rPr>
              <w:t>ъектов муниципальных учреждений»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</w:pPr>
            <w:r w:rsidRPr="009E15E4">
              <w:t xml:space="preserve">выполнение функций органами местного самоуправления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АБГО СК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соисполнители: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УО и МП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 xml:space="preserve">АБГО СК,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УСХ АБГО СК, ФУ АБГО СК,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УК АБГО СК</w:t>
            </w:r>
            <w:r w:rsidR="00C114A3" w:rsidRPr="009E15E4">
              <w:rPr>
                <w:szCs w:val="28"/>
              </w:rPr>
              <w:t>,</w:t>
            </w:r>
          </w:p>
          <w:p w:rsidR="00C114A3" w:rsidRPr="009E15E4" w:rsidRDefault="00C114A3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УпДТ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п.1.1.1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п.1.1.2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п.1.1.3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п.1.1.4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п.1.1.5 приложения 1 к Программе</w:t>
            </w:r>
          </w:p>
        </w:tc>
      </w:tr>
      <w:tr w:rsidR="002939C8" w:rsidRPr="009E15E4" w:rsidTr="002538FF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Задача 2 подпрограммы 1 Программы: «</w:t>
            </w:r>
            <w:r w:rsidRPr="009E15E4">
              <w:t>П</w:t>
            </w:r>
            <w:r w:rsidRPr="009E15E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2939C8" w:rsidRPr="009E15E4" w:rsidTr="002538FF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АБГО СК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соисполнители: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УО и МП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АБГО СК,</w:t>
            </w:r>
          </w:p>
          <w:p w:rsidR="002939C8" w:rsidRPr="009E15E4" w:rsidRDefault="002939C8" w:rsidP="002939C8">
            <w:pPr>
              <w:jc w:val="center"/>
            </w:pPr>
            <w:r w:rsidRPr="009E15E4">
              <w:rPr>
                <w:szCs w:val="28"/>
              </w:rPr>
              <w:t xml:space="preserve">ФУ АБГО СК, УК АБГО СК, </w:t>
            </w:r>
            <w:r w:rsidRPr="009E15E4">
              <w:rPr>
                <w:szCs w:val="28"/>
                <w:lang w:eastAsia="ru-RU"/>
              </w:rPr>
              <w:t>УФКиС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п.1.1.6 приложения 1 к Программе;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п.1.1.7 приложения 1 к Программе;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п.1.1.8 приложения 1 к Программе</w:t>
            </w:r>
          </w:p>
        </w:tc>
      </w:tr>
      <w:tr w:rsidR="00C114A3" w:rsidRPr="009E15E4" w:rsidTr="002538FF">
        <w:trPr>
          <w:cantSplit/>
          <w:trHeight w:val="205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3" w:rsidRPr="009E15E4" w:rsidRDefault="00C114A3" w:rsidP="00C114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Цель Программы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</w:tr>
      <w:tr w:rsidR="002939C8" w:rsidRPr="009E15E4" w:rsidTr="002538FF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9E15E4">
              <w:rPr>
                <w:szCs w:val="28"/>
              </w:rPr>
              <w:t>«Профилактика правонарушений, наркомании и обеспечение общественного порядка»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 xml:space="preserve">выполнение функций органами местного самоуправления </w:t>
            </w:r>
            <w:r w:rsidRPr="009E15E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39C8" w:rsidRPr="009E15E4" w:rsidRDefault="002939C8" w:rsidP="006869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 xml:space="preserve">п. </w:t>
            </w:r>
            <w:r w:rsidR="0068690A" w:rsidRPr="009E15E4">
              <w:rPr>
                <w:szCs w:val="28"/>
              </w:rPr>
              <w:t>2.1</w:t>
            </w:r>
            <w:r w:rsidRPr="009E15E4">
              <w:rPr>
                <w:szCs w:val="28"/>
              </w:rPr>
              <w:t>. приложения 1 к Программе</w:t>
            </w:r>
          </w:p>
        </w:tc>
      </w:tr>
      <w:tr w:rsidR="002939C8" w:rsidRPr="009E15E4" w:rsidTr="002538FF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3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Задача 1подпрограммы 2 Программы «</w:t>
            </w:r>
            <w:r w:rsidRPr="009E15E4">
              <w:rPr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939C8" w:rsidRPr="009E15E4" w:rsidTr="002538FF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2.1.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095D58">
            <w:pPr>
              <w:jc w:val="both"/>
            </w:pPr>
            <w:r w:rsidRPr="009E15E4">
              <w:t>Основное мероприятие «Создание условий для обеспечения безопасности граждан на территории городского округа»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 xml:space="preserve">выполнение функций органами местного самоуправления </w:t>
            </w:r>
            <w:r w:rsidRPr="009E15E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center"/>
            </w:pPr>
            <w:r w:rsidRPr="009E15E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center"/>
            </w:pPr>
            <w:r w:rsidRPr="009E15E4">
              <w:t>2022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68690A" w:rsidRPr="009E15E4">
              <w:rPr>
                <w:szCs w:val="28"/>
              </w:rPr>
              <w:t xml:space="preserve"> </w:t>
            </w:r>
            <w:r w:rsidR="00B869A3" w:rsidRPr="009E15E4">
              <w:rPr>
                <w:szCs w:val="28"/>
              </w:rPr>
              <w:t>2.2.1</w:t>
            </w:r>
            <w:r w:rsidRPr="009E15E4">
              <w:rPr>
                <w:szCs w:val="28"/>
              </w:rPr>
              <w:t xml:space="preserve"> приложения 1 к Программе;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2</w:t>
            </w:r>
            <w:r w:rsidR="00B869A3" w:rsidRPr="009E15E4">
              <w:rPr>
                <w:szCs w:val="28"/>
              </w:rPr>
              <w:t>.</w:t>
            </w:r>
            <w:r w:rsidR="002939C8" w:rsidRPr="009E15E4">
              <w:rPr>
                <w:szCs w:val="28"/>
              </w:rPr>
              <w:t xml:space="preserve"> приложения 1 к Программе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3 приложения 1 к Программе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4 приложения 1 к Программе</w:t>
            </w:r>
          </w:p>
          <w:p w:rsidR="002939C8" w:rsidRPr="009E15E4" w:rsidRDefault="0068690A" w:rsidP="002939C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15E4">
              <w:rPr>
                <w:szCs w:val="28"/>
              </w:rPr>
              <w:t>п.</w:t>
            </w:r>
            <w:r w:rsidR="002939C8" w:rsidRPr="009E15E4">
              <w:rPr>
                <w:szCs w:val="28"/>
              </w:rPr>
              <w:t>2.</w:t>
            </w:r>
            <w:r w:rsidR="00B869A3" w:rsidRPr="009E15E4">
              <w:rPr>
                <w:szCs w:val="28"/>
              </w:rPr>
              <w:t>2.</w:t>
            </w:r>
            <w:r w:rsidR="002939C8" w:rsidRPr="009E15E4">
              <w:rPr>
                <w:szCs w:val="28"/>
              </w:rPr>
              <w:t>5 приложения 1 к Программе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939C8" w:rsidRPr="009E15E4" w:rsidRDefault="002939C8" w:rsidP="002939C8">
      <w:pPr>
        <w:rPr>
          <w:szCs w:val="28"/>
        </w:rPr>
      </w:pPr>
    </w:p>
    <w:p w:rsidR="002939C8" w:rsidRPr="009E15E4" w:rsidRDefault="002939C8" w:rsidP="002939C8">
      <w:pPr>
        <w:rPr>
          <w:szCs w:val="28"/>
        </w:rPr>
      </w:pPr>
      <w:r w:rsidRPr="009E15E4">
        <w:rPr>
          <w:szCs w:val="28"/>
        </w:rPr>
        <w:t>Используемые сокращения: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12445"/>
      </w:tblGrid>
      <w:tr w:rsidR="002939C8" w:rsidRPr="009E15E4" w:rsidTr="002939C8">
        <w:tc>
          <w:tcPr>
            <w:tcW w:w="2660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2939C8" w:rsidRPr="009E15E4" w:rsidRDefault="002939C8" w:rsidP="002939C8">
            <w:pPr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администрация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Pr="009E15E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939C8" w:rsidRPr="009E15E4" w:rsidTr="002939C8">
        <w:tc>
          <w:tcPr>
            <w:tcW w:w="2660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2939C8" w:rsidRDefault="002939C8" w:rsidP="002939C8">
            <w:pPr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Pr="009E15E4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538FF" w:rsidRPr="009E15E4" w:rsidRDefault="002538FF" w:rsidP="002939C8">
            <w:pPr>
              <w:rPr>
                <w:sz w:val="28"/>
                <w:szCs w:val="28"/>
                <w:lang w:eastAsia="ru-RU"/>
              </w:rPr>
            </w:pPr>
          </w:p>
        </w:tc>
      </w:tr>
      <w:tr w:rsidR="002939C8" w:rsidRPr="009E15E4" w:rsidTr="002939C8">
        <w:tc>
          <w:tcPr>
            <w:tcW w:w="2660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ФУ АБГО СК</w:t>
            </w:r>
          </w:p>
          <w:p w:rsidR="002939C8" w:rsidRPr="009E15E4" w:rsidRDefault="002939C8" w:rsidP="002939C8">
            <w:pPr>
              <w:rPr>
                <w:sz w:val="28"/>
                <w:szCs w:val="28"/>
              </w:rPr>
            </w:pPr>
          </w:p>
        </w:tc>
        <w:tc>
          <w:tcPr>
            <w:tcW w:w="12693" w:type="dxa"/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Pr="009E15E4">
              <w:rPr>
                <w:sz w:val="28"/>
                <w:szCs w:val="28"/>
                <w:lang w:eastAsia="ru-RU"/>
              </w:rPr>
              <w:t>тавропольского края;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культуры администрации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E15E4">
              <w:rPr>
                <w:sz w:val="28"/>
                <w:szCs w:val="28"/>
                <w:lang w:eastAsia="ru-RU"/>
              </w:rPr>
              <w:t>лагодарненского</w:t>
            </w:r>
            <w:r w:rsidRPr="009E15E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E15E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E15E4">
              <w:rPr>
                <w:caps/>
                <w:sz w:val="28"/>
                <w:szCs w:val="28"/>
                <w:lang w:eastAsia="ru-RU"/>
              </w:rPr>
              <w:t>С</w:t>
            </w:r>
            <w:r w:rsidR="002538FF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2939C8" w:rsidRPr="009E15E4" w:rsidTr="002939C8">
        <w:tc>
          <w:tcPr>
            <w:tcW w:w="2660" w:type="dxa"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УФКиС АБГО СК</w:t>
            </w:r>
          </w:p>
        </w:tc>
        <w:tc>
          <w:tcPr>
            <w:tcW w:w="12693" w:type="dxa"/>
          </w:tcPr>
          <w:p w:rsidR="004C290B" w:rsidRPr="009E15E4" w:rsidRDefault="002939C8" w:rsidP="002939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физической культуры и спорта администрации Благодарненского городского округа Ставропольского края»</w:t>
            </w:r>
            <w:r w:rsidR="004C290B" w:rsidRPr="009E15E4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4C290B" w:rsidRPr="009E15E4" w:rsidTr="002939C8">
        <w:tc>
          <w:tcPr>
            <w:tcW w:w="2660" w:type="dxa"/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УпДТ АБГО СК</w:t>
            </w:r>
          </w:p>
        </w:tc>
        <w:tc>
          <w:tcPr>
            <w:tcW w:w="12693" w:type="dxa"/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9E15E4">
              <w:rPr>
                <w:sz w:val="28"/>
                <w:szCs w:val="28"/>
                <w:lang w:eastAsia="ru-RU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</w:tbl>
    <w:p w:rsidR="002A5818" w:rsidRPr="009E15E4" w:rsidRDefault="002A5818" w:rsidP="002939C8">
      <w:pPr>
        <w:jc w:val="both"/>
      </w:pPr>
    </w:p>
    <w:p w:rsidR="002A5818" w:rsidRDefault="002A5818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Default="002538FF" w:rsidP="002939C8">
      <w:pPr>
        <w:jc w:val="both"/>
      </w:pPr>
    </w:p>
    <w:p w:rsidR="002538FF" w:rsidRPr="009E15E4" w:rsidRDefault="002538FF" w:rsidP="002939C8">
      <w:pPr>
        <w:jc w:val="both"/>
      </w:pPr>
    </w:p>
    <w:p w:rsidR="002939C8" w:rsidRPr="009E15E4" w:rsidRDefault="002939C8" w:rsidP="002939C8">
      <w:pPr>
        <w:jc w:val="both"/>
      </w:pPr>
    </w:p>
    <w:p w:rsidR="002939C8" w:rsidRPr="009E15E4" w:rsidRDefault="002939C8" w:rsidP="002939C8">
      <w:pPr>
        <w:ind w:firstLine="709"/>
        <w:jc w:val="both"/>
      </w:pPr>
      <w:r w:rsidRPr="009E15E4">
        <w:t>4. Приложение 3 к муниципальной программе Благодарненского городского округа Ставропольского края «Безопасный район» изложить в следующей редакции:</w:t>
      </w:r>
    </w:p>
    <w:p w:rsidR="00B202B2" w:rsidRPr="009E15E4" w:rsidRDefault="00B202B2" w:rsidP="002939C8">
      <w:pPr>
        <w:ind w:firstLine="709"/>
        <w:jc w:val="both"/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251"/>
        <w:gridCol w:w="7741"/>
      </w:tblGrid>
      <w:tr w:rsidR="002939C8" w:rsidRPr="009E15E4" w:rsidTr="002538FF">
        <w:tc>
          <w:tcPr>
            <w:tcW w:w="7251" w:type="dxa"/>
            <w:shd w:val="clear" w:color="auto" w:fill="auto"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2939C8" w:rsidRPr="009E15E4" w:rsidRDefault="002939C8" w:rsidP="002939C8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</w:tc>
      </w:tr>
    </w:tbl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9E15E4">
        <w:rPr>
          <w:rFonts w:eastAsia="Times New Roman"/>
          <w:caps/>
          <w:szCs w:val="28"/>
          <w:lang w:eastAsia="ru-RU"/>
        </w:rPr>
        <w:t>Объемы и источники</w:t>
      </w: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9E15E4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9E15E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9E15E4">
        <w:rPr>
          <w:b/>
          <w:bCs/>
          <w:szCs w:val="28"/>
        </w:rPr>
        <w:t>«</w:t>
      </w:r>
      <w:r w:rsidRPr="009E15E4">
        <w:rPr>
          <w:szCs w:val="28"/>
        </w:rPr>
        <w:t>Безопасный район</w:t>
      </w:r>
      <w:r w:rsidRPr="009E15E4">
        <w:rPr>
          <w:b/>
          <w:bCs/>
          <w:szCs w:val="28"/>
        </w:rPr>
        <w:t>»</w:t>
      </w:r>
    </w:p>
    <w:p w:rsidR="002939C8" w:rsidRPr="009E15E4" w:rsidRDefault="002939C8" w:rsidP="002939C8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38"/>
        <w:gridCol w:w="5531"/>
        <w:gridCol w:w="1560"/>
        <w:gridCol w:w="1560"/>
        <w:gridCol w:w="1980"/>
      </w:tblGrid>
      <w:tr w:rsidR="002939C8" w:rsidRPr="009E15E4" w:rsidTr="002538FF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9E15E4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2939C8" w:rsidRPr="009E15E4" w:rsidTr="002538FF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Программа</w:t>
            </w:r>
          </w:p>
          <w:p w:rsidR="00F86D7D" w:rsidRPr="009E15E4" w:rsidRDefault="00F86D7D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«Безопасный район»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3214C2" w:rsidP="00647C6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29 449,4</w:t>
            </w:r>
            <w:r w:rsidR="00647C6A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61736A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25 431,59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9A14A0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23 271,96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3214C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28</w:t>
            </w:r>
            <w:r w:rsidR="003214C2" w:rsidRPr="009E15E4">
              <w:rPr>
                <w:rFonts w:eastAsia="Times New Roman"/>
                <w:szCs w:val="28"/>
                <w:lang w:eastAsia="ru-RU"/>
              </w:rPr>
              <w:t> 761,11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25 431,59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810F4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23 271,96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688,34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138,</w:t>
            </w:r>
            <w:r w:rsidR="00DC51B0" w:rsidRPr="009E15E4">
              <w:t>4</w:t>
            </w:r>
            <w:r w:rsidRPr="009E15E4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810F4">
            <w:pPr>
              <w:jc w:val="right"/>
            </w:pPr>
            <w:r w:rsidRPr="009E15E4">
              <w:t>138,</w:t>
            </w:r>
            <w:r w:rsidR="000810F4" w:rsidRPr="009E15E4">
              <w:t>4</w:t>
            </w:r>
            <w:r w:rsidRPr="009E15E4"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  <w:rPr>
                <w:szCs w:val="28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688,34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138,</w:t>
            </w:r>
            <w:r w:rsidR="00DC51B0" w:rsidRPr="009E15E4">
              <w:t>4</w:t>
            </w:r>
            <w:r w:rsidRPr="009E15E4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810F4">
            <w:pPr>
              <w:jc w:val="right"/>
            </w:pPr>
            <w:r w:rsidRPr="009E15E4">
              <w:t>138,</w:t>
            </w:r>
            <w:r w:rsidR="000810F4" w:rsidRPr="009E15E4">
              <w:t>4</w:t>
            </w:r>
            <w:r w:rsidRPr="009E15E4"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8B7DCB" w:rsidP="002939C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28 761,11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D251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25</w:t>
            </w:r>
            <w:r w:rsidR="000D251F" w:rsidRPr="009E15E4">
              <w:rPr>
                <w:rFonts w:eastAsia="Times New Roman"/>
                <w:szCs w:val="28"/>
                <w:lang w:eastAsia="ru-RU"/>
              </w:rPr>
              <w:t> 293,10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810F4" w:rsidP="00F86D7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23 133,4</w:t>
            </w:r>
            <w:r w:rsidR="00F86D7D">
              <w:rPr>
                <w:rFonts w:eastAsia="Times New Roman"/>
                <w:szCs w:val="28"/>
                <w:lang w:eastAsia="ru-RU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8B7DCB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10 623,23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12 340,74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810F4" w:rsidP="00F86D7D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11 882,0</w:t>
            </w:r>
            <w:r w:rsidR="00F86D7D">
              <w:rPr>
                <w:szCs w:val="28"/>
              </w:rPr>
              <w:t>8</w:t>
            </w:r>
          </w:p>
        </w:tc>
      </w:tr>
      <w:tr w:rsidR="002939C8" w:rsidRPr="009E15E4" w:rsidTr="002538FF">
        <w:trPr>
          <w:trHeight w:val="26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8B7DCB" w:rsidP="002939C8">
            <w:pPr>
              <w:jc w:val="right"/>
            </w:pPr>
            <w:r w:rsidRPr="009E15E4">
              <w:t>18 137,88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</w:pPr>
            <w:r w:rsidRPr="009E15E4">
              <w:t>12 952,36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0810F4" w:rsidP="002939C8">
            <w:pPr>
              <w:jc w:val="right"/>
            </w:pPr>
            <w:r w:rsidRPr="009E15E4">
              <w:t>11 251,39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4C290B" w:rsidP="002939C8">
            <w:pPr>
              <w:jc w:val="right"/>
            </w:pPr>
            <w:r w:rsidRPr="009E15E4">
              <w:t>357,34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3</w:t>
            </w:r>
            <w:r w:rsidR="00DC51B0" w:rsidRPr="009E15E4">
              <w:t>0</w:t>
            </w:r>
            <w:r w:rsidRPr="009E15E4"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E15ED">
            <w:pPr>
              <w:jc w:val="right"/>
            </w:pPr>
            <w:r w:rsidRPr="009E15E4">
              <w:t>30,00</w:t>
            </w:r>
          </w:p>
        </w:tc>
      </w:tr>
      <w:tr w:rsidR="002939C8" w:rsidRPr="009E15E4" w:rsidTr="002538FF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4C290B" w:rsidP="002939C8">
            <w:pPr>
              <w:jc w:val="right"/>
            </w:pPr>
            <w:r w:rsidRPr="009E15E4">
              <w:t>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rPr>
          <w:trHeight w:val="33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2D1572" w:rsidP="002939C8">
            <w:pPr>
              <w:jc w:val="right"/>
            </w:pPr>
            <w:r w:rsidRPr="009E15E4">
              <w:t>10 663,93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</w:pPr>
            <w:r w:rsidRPr="009E15E4">
              <w:t>5 564,40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C8" w:rsidRPr="009E15E4" w:rsidRDefault="00DE15ED" w:rsidP="002939C8">
            <w:pPr>
              <w:jc w:val="right"/>
            </w:pPr>
            <w:r w:rsidRPr="009E15E4">
              <w:t>3 863,43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УФКиС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4C290B" w:rsidP="002939C8">
            <w:pPr>
              <w:jc w:val="right"/>
            </w:pPr>
            <w:r w:rsidRPr="009E15E4">
              <w:t>592,90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4C290B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jc w:val="right"/>
            </w:pPr>
            <w:r w:rsidRPr="009E15E4">
              <w:t>99,75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0D251F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5E382D">
            <w:pPr>
              <w:jc w:val="both"/>
              <w:rPr>
                <w:bCs/>
                <w:szCs w:val="28"/>
              </w:rPr>
            </w:pPr>
            <w:r w:rsidRPr="009E15E4">
              <w:rPr>
                <w:bCs/>
                <w:szCs w:val="28"/>
              </w:rPr>
              <w:t xml:space="preserve">Подпрограмма </w:t>
            </w:r>
            <w:r w:rsidR="005E382D" w:rsidRPr="009E15E4">
              <w:rPr>
                <w:bCs/>
                <w:szCs w:val="28"/>
              </w:rPr>
              <w:t>«</w:t>
            </w:r>
            <w:r w:rsidRPr="009E15E4">
              <w:rPr>
                <w:bCs/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="005E382D" w:rsidRPr="009E15E4"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939C8">
            <w:pPr>
              <w:jc w:val="right"/>
            </w:pPr>
            <w:r w:rsidRPr="009E15E4">
              <w:t>28 974,66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9A14A0" w:rsidP="002939C8">
            <w:pPr>
              <w:jc w:val="right"/>
            </w:pPr>
            <w:r w:rsidRPr="009E15E4">
              <w:t>24 218,12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9A14A0">
            <w:pPr>
              <w:jc w:val="right"/>
            </w:pPr>
            <w:r w:rsidRPr="009E15E4">
              <w:t>22 508,49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939C8">
            <w:pPr>
              <w:jc w:val="right"/>
            </w:pPr>
            <w:r w:rsidRPr="009E15E4">
              <w:t>28 974,66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jc w:val="right"/>
            </w:pPr>
            <w:r w:rsidRPr="009E15E4">
              <w:t>24 218,12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810F4" w:rsidP="002939C8">
            <w:pPr>
              <w:jc w:val="right"/>
            </w:pPr>
            <w:r w:rsidRPr="009E15E4">
              <w:t>22 508,49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939C8">
            <w:pPr>
              <w:jc w:val="right"/>
            </w:pPr>
            <w:r w:rsidRPr="009E15E4">
              <w:t>28 325,11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0D251F">
            <w:pPr>
              <w:jc w:val="right"/>
            </w:pPr>
            <w:r w:rsidRPr="009E15E4">
              <w:t>24</w:t>
            </w:r>
            <w:r w:rsidR="000D251F" w:rsidRPr="009E15E4">
              <w:t> 118,12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810F4" w:rsidP="002939C8">
            <w:pPr>
              <w:jc w:val="right"/>
            </w:pPr>
            <w:r w:rsidRPr="009E15E4">
              <w:t>22 408,49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D1572">
            <w:pPr>
              <w:jc w:val="right"/>
            </w:pPr>
            <w:r w:rsidRPr="009E15E4">
              <w:t>10 1</w:t>
            </w:r>
            <w:r w:rsidR="002D1572" w:rsidRPr="009E15E4">
              <w:t>87</w:t>
            </w:r>
            <w:r w:rsidRPr="009E15E4">
              <w:t>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D251F" w:rsidP="002939C8">
            <w:pPr>
              <w:jc w:val="right"/>
            </w:pPr>
            <w:r w:rsidRPr="009E15E4">
              <w:t>11 165,76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D7D" w:rsidRDefault="00F86D7D" w:rsidP="002939C8">
            <w:pPr>
              <w:jc w:val="right"/>
            </w:pPr>
            <w:r w:rsidRPr="009E15E4">
              <w:t>11 157,11</w:t>
            </w:r>
          </w:p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003E23" w:rsidP="002D1572">
            <w:pPr>
              <w:jc w:val="right"/>
              <w:rPr>
                <w:color w:val="FF0000"/>
              </w:rPr>
            </w:pPr>
            <w:r w:rsidRPr="009E15E4">
              <w:t>18</w:t>
            </w:r>
            <w:r w:rsidR="002D1572" w:rsidRPr="009E15E4">
              <w:t> 137,88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D251F" w:rsidP="002939C8">
            <w:pPr>
              <w:jc w:val="right"/>
            </w:pPr>
            <w:r w:rsidRPr="009E15E4">
              <w:t>12 952,36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F86D7D" w:rsidP="002939C8">
            <w:pPr>
              <w:jc w:val="right"/>
            </w:pPr>
            <w:r>
              <w:t>11 251,39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4C290B" w:rsidP="002939C8">
            <w:pPr>
              <w:jc w:val="right"/>
            </w:pPr>
            <w:r w:rsidRPr="009E15E4">
              <w:t>357,34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DC51B0">
            <w:pPr>
              <w:jc w:val="right"/>
            </w:pPr>
            <w:r w:rsidRPr="009E15E4">
              <w:t>30,00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DE15ED">
            <w:pPr>
              <w:jc w:val="right"/>
            </w:pPr>
            <w:r w:rsidRPr="009E15E4">
              <w:t>30,00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8F6276" w:rsidP="002D1572">
            <w:pPr>
              <w:jc w:val="right"/>
            </w:pPr>
            <w:r w:rsidRPr="009E15E4">
              <w:t>10</w:t>
            </w:r>
            <w:r w:rsidR="002D1572" w:rsidRPr="009E15E4">
              <w:t> 663,93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04A71" w:rsidP="002939C8">
            <w:pPr>
              <w:jc w:val="right"/>
            </w:pPr>
            <w:r w:rsidRPr="009E15E4">
              <w:t>5 564,40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DE15ED">
            <w:pPr>
              <w:jc w:val="right"/>
            </w:pPr>
            <w:r w:rsidRPr="009E15E4">
              <w:t>3 863,</w:t>
            </w:r>
            <w:r w:rsidR="00DE15ED" w:rsidRPr="009E15E4">
              <w:t>43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4C290B" w:rsidP="002939C8">
            <w:pPr>
              <w:jc w:val="right"/>
            </w:pPr>
            <w:r w:rsidRPr="009E15E4">
              <w:t>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6 397,96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7 357,96</w:t>
            </w:r>
          </w:p>
        </w:tc>
      </w:tr>
      <w:tr w:rsidR="004C290B" w:rsidRPr="009E15E4" w:rsidTr="002538FF">
        <w:trPr>
          <w:trHeight w:val="24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УФКиС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D1572">
            <w:pPr>
              <w:jc w:val="right"/>
            </w:pPr>
            <w:r w:rsidRPr="009E15E4">
              <w:t>5</w:t>
            </w:r>
            <w:r w:rsidR="002D1572" w:rsidRPr="009E15E4">
              <w:t>92</w:t>
            </w:r>
            <w:r w:rsidRPr="009E15E4">
              <w:t>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jc w:val="right"/>
            </w:pPr>
            <w:r w:rsidRPr="009E15E4">
              <w:t>0,00</w:t>
            </w:r>
          </w:p>
        </w:tc>
      </w:tr>
      <w:tr w:rsidR="004C290B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A5818">
            <w:pPr>
              <w:jc w:val="right"/>
            </w:pPr>
            <w:r w:rsidRPr="009E15E4">
              <w:t>99,75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DE15ED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10 932,21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9A14A0" w:rsidP="002939C8">
            <w:pPr>
              <w:jc w:val="right"/>
            </w:pPr>
            <w:r w:rsidRPr="009E15E4">
              <w:t>11 381,60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9A14A0" w:rsidP="002939C8">
            <w:pPr>
              <w:jc w:val="right"/>
            </w:pPr>
            <w:r w:rsidRPr="009E15E4">
              <w:t>11 370,55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10 932,21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F1084F" w:rsidP="002939C8">
            <w:pPr>
              <w:jc w:val="right"/>
            </w:pPr>
            <w:r w:rsidRPr="009E15E4">
              <w:t>11 381,60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121CFB" w:rsidP="002939C8">
            <w:pPr>
              <w:jc w:val="right"/>
            </w:pPr>
            <w:r w:rsidRPr="009E15E4">
              <w:t>11 370,55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649,55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100,00</w:t>
            </w:r>
          </w:p>
        </w:tc>
      </w:tr>
      <w:tr w:rsidR="002939C8" w:rsidRPr="009E15E4" w:rsidTr="002538FF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003E23" w:rsidP="002939C8">
            <w:pPr>
              <w:jc w:val="right"/>
            </w:pPr>
            <w:r w:rsidRPr="009E15E4">
              <w:t>10 282,66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F1084F" w:rsidP="002939C8">
            <w:pPr>
              <w:jc w:val="right"/>
            </w:pPr>
            <w:r w:rsidRPr="009E15E4">
              <w:t>11 281,60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121CFB">
            <w:pPr>
              <w:jc w:val="right"/>
            </w:pPr>
            <w:r w:rsidRPr="009E15E4">
              <w:t>11 270,55</w:t>
            </w:r>
          </w:p>
        </w:tc>
      </w:tr>
      <w:tr w:rsidR="002939C8" w:rsidRPr="009E15E4" w:rsidTr="002538FF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8F6276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1 608,63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F1084F" w:rsidP="002939C8">
            <w:pPr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2 234,06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0810F4" w:rsidP="002939C8">
            <w:pPr>
              <w:jc w:val="right"/>
            </w:pPr>
            <w:r w:rsidRPr="009E15E4">
              <w:t>2 223,01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003E23">
            <w:pPr>
              <w:tabs>
                <w:tab w:val="center" w:pos="672"/>
                <w:tab w:val="right" w:pos="1344"/>
              </w:tabs>
              <w:jc w:val="right"/>
            </w:pPr>
            <w:r w:rsidRPr="009E15E4">
              <w:t>8</w:t>
            </w:r>
            <w:r w:rsidR="00003E23" w:rsidRPr="009E15E4">
              <w:t> 674,03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604A71" w:rsidP="002939C8">
            <w:pPr>
              <w:jc w:val="right"/>
            </w:pPr>
            <w:r w:rsidRPr="009E15E4">
              <w:t>9 047,54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9 047,54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350,00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8F6276">
            <w:pPr>
              <w:jc w:val="right"/>
            </w:pPr>
            <w:r w:rsidRPr="009E15E4">
              <w:t>1 8</w:t>
            </w:r>
            <w:r w:rsidR="008F6276" w:rsidRPr="009E15E4">
              <w:t>12</w:t>
            </w:r>
            <w:r w:rsidRPr="009E15E4">
              <w:t>,</w:t>
            </w:r>
            <w:r w:rsidR="008F6276" w:rsidRPr="009E15E4"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1 701,58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1 701,58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4C290B" w:rsidP="002939C8">
            <w:pPr>
              <w:jc w:val="right"/>
            </w:pPr>
            <w:r w:rsidRPr="009E15E4">
              <w:t>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0,00</w:t>
            </w:r>
          </w:p>
        </w:tc>
      </w:tr>
      <w:tr w:rsidR="00003E23" w:rsidRPr="009E15E4" w:rsidTr="002538FF">
        <w:trPr>
          <w:trHeight w:val="35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23" w:rsidRPr="009E15E4" w:rsidRDefault="00003E23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E23" w:rsidRPr="009E15E4" w:rsidRDefault="00003E23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jc w:val="right"/>
            </w:pPr>
            <w:r w:rsidRPr="009E15E4">
              <w:t>6 385,96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jc w:val="right"/>
            </w:pPr>
            <w:r w:rsidRPr="009E15E4">
              <w:t>7 345,96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E23" w:rsidRPr="009E15E4" w:rsidRDefault="00003E23" w:rsidP="002939C8">
            <w:pPr>
              <w:jc w:val="right"/>
            </w:pPr>
            <w:r w:rsidRPr="009E15E4">
              <w:t>7 345,96</w:t>
            </w:r>
          </w:p>
        </w:tc>
      </w:tr>
      <w:tr w:rsidR="004C290B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90B" w:rsidRPr="009E15E4" w:rsidRDefault="004C290B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4C290B" w:rsidP="002939C8">
            <w:pPr>
              <w:jc w:val="right"/>
            </w:pPr>
            <w:r w:rsidRPr="009E15E4">
              <w:t>99,75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604A71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B" w:rsidRPr="009E15E4" w:rsidRDefault="00121CFB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5E382D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«</w:t>
            </w:r>
            <w:r w:rsidRPr="009E15E4">
              <w:rPr>
                <w:rFonts w:eastAsia="Times New Roman"/>
                <w:szCs w:val="28"/>
                <w:lang w:eastAsia="ru-RU"/>
              </w:rPr>
              <w:t>Реализация мероприятий по предупреждению чрезвычайных ситуаций и стихийных бедствий природного и техногенного характера, гражданской обороне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18 042,45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F1084F">
            <w:pPr>
              <w:jc w:val="right"/>
            </w:pPr>
            <w:r w:rsidRPr="009E15E4">
              <w:t>12 83</w:t>
            </w:r>
            <w:r w:rsidR="00F1084F" w:rsidRPr="009E15E4">
              <w:t>6</w:t>
            </w:r>
            <w:r w:rsidRPr="009E15E4">
              <w:t>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jc w:val="right"/>
            </w:pPr>
            <w:r w:rsidRPr="009E15E4">
              <w:t>11 137,94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</w:t>
            </w:r>
            <w:r w:rsidR="00795897" w:rsidRPr="009E15E4">
              <w:rPr>
                <w:rFonts w:eastAsia="Times New Roman"/>
                <w:szCs w:val="28"/>
                <w:lang w:eastAsia="ru-RU"/>
              </w:rPr>
              <w:t xml:space="preserve">ого округа Ставропольского края </w:t>
            </w:r>
            <w:r w:rsidRPr="009E15E4">
              <w:rPr>
                <w:rFonts w:eastAsia="Times New Roman"/>
                <w:szCs w:val="28"/>
                <w:lang w:eastAsia="ru-RU"/>
              </w:rPr>
              <w:t xml:space="preserve">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18 042,45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12 836,52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11 137,94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18 042,45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12 836,52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11 137,94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795897" w:rsidP="002939C8">
            <w:pPr>
              <w:jc w:val="right"/>
            </w:pPr>
            <w:r w:rsidRPr="009E15E4">
              <w:t>8 578,60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8 931,70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0810F4" w:rsidP="00F86D7D">
            <w:pPr>
              <w:jc w:val="right"/>
            </w:pPr>
            <w:r w:rsidRPr="009E15E4">
              <w:t>8 934,</w:t>
            </w:r>
            <w:r w:rsidR="00F86D7D">
              <w:t>09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003E23" w:rsidP="002939C8">
            <w:pPr>
              <w:jc w:val="right"/>
            </w:pPr>
            <w:r w:rsidRPr="009E15E4">
              <w:t>9 463,85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F1084F" w:rsidP="002939C8">
            <w:pPr>
              <w:jc w:val="right"/>
            </w:pPr>
            <w:r w:rsidRPr="009E15E4">
              <w:t>3 904,82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121CFB" w:rsidP="002939C8">
            <w:pPr>
              <w:jc w:val="right"/>
            </w:pPr>
            <w:r w:rsidRPr="009E15E4">
              <w:t>2 203,85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4C290B" w:rsidP="002939C8">
            <w:pPr>
              <w:jc w:val="right"/>
            </w:pPr>
            <w:r w:rsidRPr="009E15E4">
              <w:t>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30,00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30,00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8F6276" w:rsidP="002939C8">
            <w:pPr>
              <w:jc w:val="right"/>
            </w:pPr>
            <w:r w:rsidRPr="009E15E4">
              <w:t>8 851,61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04A71" w:rsidP="002939C8">
            <w:pPr>
              <w:jc w:val="right"/>
            </w:pPr>
            <w:r w:rsidRPr="009E15E4">
              <w:t>3 862,82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DE15ED">
            <w:pPr>
              <w:jc w:val="right"/>
            </w:pPr>
            <w:r w:rsidRPr="009E15E4">
              <w:t>2 16</w:t>
            </w:r>
            <w:r w:rsidR="00DE15ED" w:rsidRPr="009E15E4">
              <w:t>1,85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szCs w:val="28"/>
              </w:rPr>
              <w:t>УК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12,00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12,00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9E15E4">
              <w:rPr>
                <w:szCs w:val="28"/>
              </w:rPr>
              <w:t>УФКиС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4C290B" w:rsidP="002939C8">
            <w:pPr>
              <w:jc w:val="right"/>
            </w:pPr>
            <w:r w:rsidRPr="009E15E4">
              <w:t>592,90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2.0.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5E382D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«</w:t>
            </w:r>
            <w:r w:rsidRPr="009E15E4">
              <w:rPr>
                <w:szCs w:val="28"/>
              </w:rPr>
              <w:t>Профилактика правонарушений, наркомании и обеспечение общественного порядка</w:t>
            </w:r>
            <w:r w:rsidR="005E382D" w:rsidRPr="009E15E4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D1572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9A14A0" w:rsidP="002939C8">
            <w:pPr>
              <w:jc w:val="right"/>
            </w:pPr>
            <w:r w:rsidRPr="009E15E4">
              <w:t>1 213,47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9A14A0">
            <w:pPr>
              <w:jc w:val="right"/>
            </w:pPr>
            <w:r w:rsidRPr="009E15E4">
              <w:t>763,</w:t>
            </w:r>
            <w:r w:rsidR="009A14A0" w:rsidRPr="009E15E4">
              <w:t>47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D1572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1 213,47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763,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D1572" w:rsidP="002939C8">
            <w:pPr>
              <w:jc w:val="right"/>
            </w:pPr>
            <w:r w:rsidRPr="009E15E4"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604A71" w:rsidP="002939C8">
            <w:pPr>
              <w:jc w:val="right"/>
            </w:pPr>
            <w:r w:rsidRPr="009E15E4">
              <w:t>1 174,98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jc w:val="right"/>
            </w:pPr>
            <w:r w:rsidRPr="009E15E4"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D1572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604A71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1 174,98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</w:tr>
      <w:tr w:rsidR="002939C8" w:rsidRPr="009E15E4" w:rsidTr="002538FF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9C8" w:rsidRPr="009E15E4" w:rsidRDefault="005E382D" w:rsidP="002939C8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2939C8" w:rsidRPr="009E15E4">
              <w:rPr>
                <w:rFonts w:eastAsia="Times New Roman"/>
                <w:szCs w:val="28"/>
                <w:lang w:eastAsia="ru-RU"/>
              </w:rPr>
              <w:t xml:space="preserve">Создание условий для обеспечения безопасности граждан </w:t>
            </w:r>
            <w:r w:rsidRPr="009E15E4">
              <w:rPr>
                <w:rFonts w:eastAsia="Times New Roman"/>
                <w:szCs w:val="28"/>
                <w:lang w:eastAsia="ru-RU"/>
              </w:rPr>
              <w:t>на территории городского округа»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1 213,47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763,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бюджетные ассигнования бюджета Благодарненского городского округа Ставропольского края,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474,79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9A14A0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1 213,47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763,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7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9A14A0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38,</w:t>
            </w:r>
            <w:r w:rsidR="009A14A0" w:rsidRPr="009E15E4">
              <w:rPr>
                <w:b w:val="0"/>
                <w:lang w:eastAsia="en-US"/>
              </w:rPr>
              <w:t>4</w:t>
            </w:r>
            <w:r w:rsidRPr="009E15E4">
              <w:rPr>
                <w:b w:val="0"/>
                <w:lang w:eastAsia="en-US"/>
              </w:rPr>
              <w:t>9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604A71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1 174,98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в т.ч.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8F6276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436,00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604A71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1 174,98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39C8" w:rsidRPr="009E15E4" w:rsidRDefault="002939C8" w:rsidP="002939C8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9E15E4">
              <w:rPr>
                <w:b w:val="0"/>
                <w:lang w:eastAsia="en-US"/>
              </w:rPr>
              <w:t>724,98</w:t>
            </w:r>
          </w:p>
        </w:tc>
      </w:tr>
      <w:tr w:rsidR="002939C8" w:rsidRPr="009E15E4" w:rsidTr="002538FF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C8" w:rsidRPr="009E15E4" w:rsidRDefault="002939C8" w:rsidP="002939C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C8" w:rsidRPr="009E15E4" w:rsidRDefault="002939C8" w:rsidP="002939C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E15E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9C8" w:rsidRPr="009E15E4" w:rsidRDefault="002939C8" w:rsidP="002939C8">
            <w:pPr>
              <w:jc w:val="right"/>
            </w:pPr>
            <w:r w:rsidRPr="009E15E4">
              <w:t>0,00»</w:t>
            </w:r>
          </w:p>
        </w:tc>
      </w:tr>
    </w:tbl>
    <w:p w:rsidR="002939C8" w:rsidRPr="009E15E4" w:rsidRDefault="002939C8" w:rsidP="002939C8"/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202B2" w:rsidRPr="009E15E4" w:rsidRDefault="00B202B2" w:rsidP="006919A8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B202B2" w:rsidRPr="009E15E4" w:rsidRDefault="00B202B2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D67957" w:rsidRPr="009E15E4" w:rsidRDefault="00D67957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7251"/>
        <w:gridCol w:w="7741"/>
      </w:tblGrid>
      <w:tr w:rsidR="00C25911" w:rsidRPr="009E15E4" w:rsidTr="002538FF">
        <w:tc>
          <w:tcPr>
            <w:tcW w:w="7251" w:type="dxa"/>
            <w:shd w:val="clear" w:color="auto" w:fill="auto"/>
          </w:tcPr>
          <w:p w:rsidR="00C25911" w:rsidRPr="009E15E4" w:rsidRDefault="00C25911" w:rsidP="009A3F6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7741" w:type="dxa"/>
            <w:shd w:val="clear" w:color="auto" w:fill="auto"/>
          </w:tcPr>
          <w:p w:rsidR="00C25911" w:rsidRPr="009E15E4" w:rsidRDefault="00C25911" w:rsidP="009A3F6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9E15E4">
              <w:rPr>
                <w:rFonts w:eastAsia="Times New Roman"/>
                <w:bCs/>
                <w:szCs w:val="28"/>
                <w:lang w:eastAsia="ru-RU"/>
              </w:rPr>
              <w:t>Приложение 4</w:t>
            </w:r>
          </w:p>
          <w:p w:rsidR="00C25911" w:rsidRPr="009E15E4" w:rsidRDefault="00C25911" w:rsidP="009A3F6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9E15E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9E15E4">
              <w:rPr>
                <w:b/>
                <w:bCs/>
                <w:szCs w:val="28"/>
              </w:rPr>
              <w:t>«</w:t>
            </w:r>
            <w:r w:rsidRPr="009E15E4">
              <w:rPr>
                <w:szCs w:val="28"/>
              </w:rPr>
              <w:t>Безопасный район</w:t>
            </w:r>
          </w:p>
        </w:tc>
      </w:tr>
    </w:tbl>
    <w:p w:rsidR="00C25911" w:rsidRPr="009E15E4" w:rsidRDefault="00C25911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C25911" w:rsidRPr="009E15E4" w:rsidRDefault="00C25911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C25911" w:rsidRPr="009E15E4" w:rsidRDefault="00C25911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СВЕДЕНИЯ</w:t>
      </w: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о весовых коэффициентах, присвоенных целям Программы, задачам подпрограмм Программы</w:t>
      </w:r>
    </w:p>
    <w:p w:rsidR="006919A8" w:rsidRPr="009E15E4" w:rsidRDefault="006919A8" w:rsidP="006919A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8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71"/>
        <w:gridCol w:w="9423"/>
        <w:gridCol w:w="1489"/>
        <w:gridCol w:w="1489"/>
        <w:gridCol w:w="1920"/>
      </w:tblGrid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№</w:t>
            </w:r>
          </w:p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9423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4898" w:type="dxa"/>
            <w:gridSpan w:val="3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6919A8" w:rsidRPr="009E15E4" w:rsidTr="002538FF">
        <w:tc>
          <w:tcPr>
            <w:tcW w:w="671" w:type="dxa"/>
            <w:vAlign w:val="center"/>
          </w:tcPr>
          <w:p w:rsidR="006919A8" w:rsidRPr="009E15E4" w:rsidRDefault="006919A8" w:rsidP="009A3F6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  <w:vAlign w:val="center"/>
          </w:tcPr>
          <w:p w:rsidR="006919A8" w:rsidRPr="009E15E4" w:rsidRDefault="006919A8" w:rsidP="009A3F61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919A8" w:rsidRPr="009E15E4" w:rsidRDefault="006919A8" w:rsidP="009A3F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E15E4">
              <w:rPr>
                <w:sz w:val="28"/>
                <w:szCs w:val="28"/>
              </w:rPr>
              <w:t>2020</w:t>
            </w:r>
          </w:p>
        </w:tc>
        <w:tc>
          <w:tcPr>
            <w:tcW w:w="1489" w:type="dxa"/>
          </w:tcPr>
          <w:p w:rsidR="006919A8" w:rsidRPr="009E15E4" w:rsidRDefault="006919A8" w:rsidP="009A3F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E15E4">
              <w:rPr>
                <w:sz w:val="28"/>
                <w:szCs w:val="28"/>
              </w:rPr>
              <w:t>2021</w:t>
            </w:r>
          </w:p>
        </w:tc>
        <w:tc>
          <w:tcPr>
            <w:tcW w:w="1920" w:type="dxa"/>
          </w:tcPr>
          <w:p w:rsidR="006919A8" w:rsidRPr="009E15E4" w:rsidRDefault="006919A8" w:rsidP="009A3F61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E15E4">
              <w:rPr>
                <w:sz w:val="28"/>
                <w:szCs w:val="28"/>
              </w:rPr>
              <w:t>2022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23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Цель Программы 1: «</w:t>
            </w: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Последовательное снижение риска возникновения чрезвычайных ситуаций природного и техногенного характера, предотвращение гибели и травмирования людей при чрезвычайных ситуациях</w:t>
            </w:r>
            <w:r w:rsidRPr="009E15E4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321" w:type="dxa"/>
            <w:gridSpan w:val="4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bCs/>
                <w:sz w:val="28"/>
                <w:szCs w:val="28"/>
                <w:lang w:eastAsia="ru-RU"/>
              </w:rPr>
              <w:t>Подпрограмма 1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9423" w:type="dxa"/>
          </w:tcPr>
          <w:p w:rsidR="006919A8" w:rsidRPr="009E15E4" w:rsidRDefault="006919A8" w:rsidP="009A3F61">
            <w:pPr>
              <w:jc w:val="both"/>
              <w:rPr>
                <w:bCs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1 Программы «</w:t>
            </w:r>
            <w:r w:rsidRPr="009E15E4">
              <w:rPr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межкофессионального согласия, профилактику межнациональных (межэтнических) конфликтов в границах городского округа»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9423" w:type="dxa"/>
          </w:tcPr>
          <w:p w:rsidR="006919A8" w:rsidRPr="009E15E4" w:rsidRDefault="006919A8" w:rsidP="009A3F6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1 Программы: «</w:t>
            </w:r>
            <w:r w:rsidRPr="009E15E4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6919A8" w:rsidRPr="009E15E4" w:rsidTr="002538FF">
        <w:tc>
          <w:tcPr>
            <w:tcW w:w="671" w:type="dxa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23" w:type="dxa"/>
          </w:tcPr>
          <w:p w:rsidR="006919A8" w:rsidRPr="009E15E4" w:rsidRDefault="006919A8" w:rsidP="009A3F6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Цель Программы 2: «Создание условий по укреплению на территории Благодарненского городского округа Ставропольского края правопорядка, повышению эффективности профилактики правонарушений и преступлений, а также уровня обеспечения общественной безопасности граждан от преступных посягательств»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489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  <w:tc>
          <w:tcPr>
            <w:tcW w:w="1920" w:type="dxa"/>
            <w:vAlign w:val="bottom"/>
          </w:tcPr>
          <w:p w:rsidR="006919A8" w:rsidRPr="009E15E4" w:rsidRDefault="006919A8" w:rsidP="009A3F61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0,5</w:t>
            </w:r>
          </w:p>
        </w:tc>
      </w:tr>
      <w:tr w:rsidR="002538FF" w:rsidRPr="009E15E4" w:rsidTr="003B655F">
        <w:tc>
          <w:tcPr>
            <w:tcW w:w="671" w:type="dxa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4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Подпрограмма 2 «Профилактика правонарушений, наркомании и обеспечение общественного порядка»</w:t>
            </w:r>
          </w:p>
        </w:tc>
      </w:tr>
      <w:tr w:rsidR="002538FF" w:rsidRPr="009E15E4" w:rsidTr="002538FF">
        <w:tc>
          <w:tcPr>
            <w:tcW w:w="671" w:type="dxa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9423" w:type="dxa"/>
          </w:tcPr>
          <w:p w:rsidR="002538FF" w:rsidRPr="009E15E4" w:rsidRDefault="002538FF" w:rsidP="0019433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2 Программы «</w:t>
            </w:r>
            <w:r w:rsidRPr="009E15E4">
              <w:rPr>
                <w:sz w:val="28"/>
                <w:szCs w:val="28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  <w:r w:rsidRPr="009E15E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9" w:type="dxa"/>
            <w:vAlign w:val="bottom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vAlign w:val="bottom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bottom"/>
          </w:tcPr>
          <w:p w:rsidR="002538FF" w:rsidRPr="009E15E4" w:rsidRDefault="002538FF" w:rsidP="0019433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8"/>
                <w:szCs w:val="28"/>
              </w:rPr>
            </w:pPr>
            <w:r w:rsidRPr="009E15E4">
              <w:rPr>
                <w:rFonts w:eastAsia="Times New Roman"/>
                <w:sz w:val="28"/>
                <w:szCs w:val="28"/>
              </w:rPr>
              <w:t>1»</w:t>
            </w:r>
          </w:p>
        </w:tc>
      </w:tr>
    </w:tbl>
    <w:p w:rsidR="002538FF" w:rsidRDefault="002538FF" w:rsidP="009A3F61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  <w:sectPr w:rsidR="002538FF" w:rsidSect="002538FF">
          <w:pgSz w:w="16838" w:h="11906" w:orient="landscape"/>
          <w:pgMar w:top="1418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202B2" w:rsidRPr="00B202B2" w:rsidTr="00F86D7D">
        <w:tc>
          <w:tcPr>
            <w:tcW w:w="4503" w:type="dxa"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4961" w:type="dxa"/>
            <w:hideMark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202B2">
              <w:rPr>
                <w:bCs/>
                <w:szCs w:val="28"/>
              </w:rPr>
              <w:t>Приложение 5</w:t>
            </w:r>
          </w:p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B202B2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  <w:r w:rsidRPr="00B202B2">
              <w:rPr>
                <w:b/>
                <w:bCs/>
                <w:szCs w:val="28"/>
              </w:rPr>
              <w:t>«</w:t>
            </w:r>
            <w:r w:rsidRPr="00B202B2">
              <w:rPr>
                <w:szCs w:val="28"/>
              </w:rPr>
              <w:t>Безопасный район</w:t>
            </w:r>
            <w:r w:rsidRPr="00B202B2">
              <w:rPr>
                <w:b/>
                <w:bCs/>
                <w:szCs w:val="28"/>
              </w:rPr>
              <w:t>»</w:t>
            </w:r>
          </w:p>
        </w:tc>
      </w:tr>
    </w:tbl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B202B2" w:rsidRPr="00B202B2" w:rsidTr="00F86D7D">
        <w:tc>
          <w:tcPr>
            <w:tcW w:w="2093" w:type="dxa"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B202B2" w:rsidRPr="00B202B2" w:rsidRDefault="00B202B2" w:rsidP="00B202B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B202B2" w:rsidRPr="00B202B2" w:rsidRDefault="00B202B2" w:rsidP="00B202B2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ПОДПРОГРАММА</w:t>
      </w:r>
    </w:p>
    <w:p w:rsidR="00B202B2" w:rsidRPr="00B202B2" w:rsidRDefault="00B202B2" w:rsidP="00B202B2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B202B2" w:rsidRPr="00B202B2" w:rsidRDefault="00B202B2" w:rsidP="00B202B2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B202B2">
        <w:rPr>
          <w:szCs w:val="28"/>
        </w:rPr>
        <w:t>ПАСПОРТ</w:t>
      </w:r>
    </w:p>
    <w:p w:rsidR="00B202B2" w:rsidRPr="00B202B2" w:rsidRDefault="00B202B2" w:rsidP="00B202B2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B202B2">
        <w:rPr>
          <w:bCs/>
          <w:szCs w:val="28"/>
        </w:rPr>
        <w:t>подпрограммы</w:t>
      </w:r>
      <w:r w:rsidRPr="00B202B2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B202B2" w:rsidRPr="00B202B2" w:rsidRDefault="00B202B2" w:rsidP="00B202B2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B202B2" w:rsidRPr="00B202B2" w:rsidTr="00F86D7D">
        <w:trPr>
          <w:trHeight w:val="699"/>
        </w:trPr>
        <w:tc>
          <w:tcPr>
            <w:tcW w:w="2270" w:type="dxa"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B202B2" w:rsidRPr="009E15E4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</w:t>
            </w:r>
            <w:r w:rsidR="00950D2A" w:rsidRPr="009E15E4">
              <w:rPr>
                <w:rFonts w:eastAsia="Times New Roman"/>
                <w:szCs w:val="28"/>
                <w:lang w:eastAsia="ru-RU"/>
              </w:rPr>
              <w:t>и развитие гражданской обороны»</w:t>
            </w:r>
          </w:p>
          <w:p w:rsidR="00950D2A" w:rsidRPr="00B202B2" w:rsidRDefault="00950D2A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9E15E4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950D2A" w:rsidRPr="00B202B2" w:rsidRDefault="00950D2A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B202B2" w:rsidRPr="00B202B2" w:rsidRDefault="00B202B2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B202B2" w:rsidRPr="00B202B2" w:rsidTr="00F86D7D">
        <w:tc>
          <w:tcPr>
            <w:tcW w:w="2270" w:type="dxa"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финансовое управление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образования и молодежной политики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края;</w:t>
            </w:r>
          </w:p>
          <w:p w:rsidR="00B202B2" w:rsidRPr="009E15E4" w:rsidRDefault="00B202B2" w:rsidP="00B202B2">
            <w:pPr>
              <w:tabs>
                <w:tab w:val="left" w:pos="774"/>
              </w:tabs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  <w:p w:rsidR="00950D2A" w:rsidRPr="00B202B2" w:rsidRDefault="00950D2A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B202B2" w:rsidRPr="00B202B2" w:rsidRDefault="00B202B2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</w:t>
            </w:r>
            <w:r w:rsidRPr="009E15E4">
              <w:rPr>
                <w:rFonts w:eastAsia="Times New Roman"/>
                <w:szCs w:val="28"/>
                <w:lang w:eastAsia="ru-RU"/>
              </w:rPr>
              <w:t xml:space="preserve"> Благодарненского района Ставропольского края</w:t>
            </w:r>
            <w:r w:rsidRPr="00B202B2">
              <w:rPr>
                <w:rFonts w:eastAsia="Times New Roman"/>
                <w:szCs w:val="28"/>
                <w:lang w:eastAsia="ru-RU"/>
              </w:rPr>
              <w:t>;</w:t>
            </w:r>
          </w:p>
          <w:p w:rsidR="00B202B2" w:rsidRPr="009E15E4" w:rsidRDefault="00B202B2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Отдел Министерства внутренних дел Российской Федерации по Благодарненскому городскому округу</w:t>
            </w:r>
          </w:p>
          <w:p w:rsidR="00950D2A" w:rsidRPr="00B202B2" w:rsidRDefault="00950D2A" w:rsidP="00B202B2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B202B2" w:rsidRPr="00B202B2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B202B2" w:rsidRPr="009E15E4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 </w:t>
            </w:r>
            <w:r w:rsidR="00950D2A" w:rsidRPr="009E15E4">
              <w:rPr>
                <w:rFonts w:eastAsia="Times New Roman"/>
                <w:szCs w:val="28"/>
                <w:lang w:eastAsia="ru-RU"/>
              </w:rPr>
              <w:t>в границах городского округа</w:t>
            </w:r>
          </w:p>
          <w:p w:rsidR="00950D2A" w:rsidRPr="00B202B2" w:rsidRDefault="00950D2A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202B2" w:rsidRPr="00B202B2" w:rsidTr="00F86D7D">
        <w:tc>
          <w:tcPr>
            <w:tcW w:w="2270" w:type="dxa"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проведенных мероприятий, способствующих профилактике экстремизма и гармонизации межнациональных отношений (праздники, конкурсы, выставки);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мест массового пребывания людей;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количество работоспособных систем оповещения, расположенных на территории городского округа;</w:t>
            </w:r>
          </w:p>
          <w:p w:rsidR="00B202B2" w:rsidRPr="009E15E4" w:rsidRDefault="00B202B2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E15E4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  <w:p w:rsidR="00950D2A" w:rsidRPr="00B202B2" w:rsidRDefault="00950D2A" w:rsidP="00B202B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9E15E4" w:rsidRDefault="00B202B2" w:rsidP="00B202B2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B202B2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950D2A" w:rsidRPr="00B202B2" w:rsidRDefault="00950D2A" w:rsidP="00B202B2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B202B2" w:rsidRPr="00B202B2" w:rsidRDefault="00B202B2" w:rsidP="00B202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2020-2022 годы</w:t>
            </w:r>
          </w:p>
        </w:tc>
      </w:tr>
      <w:tr w:rsidR="00B202B2" w:rsidRPr="00B202B2" w:rsidTr="00F86D7D">
        <w:tc>
          <w:tcPr>
            <w:tcW w:w="2270" w:type="dxa"/>
          </w:tcPr>
          <w:p w:rsidR="00B202B2" w:rsidRPr="00B202B2" w:rsidRDefault="00B202B2" w:rsidP="00B202B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B202B2" w:rsidRPr="00B202B2" w:rsidRDefault="00B202B2" w:rsidP="00B202B2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75 701,2</w:t>
            </w:r>
            <w:r w:rsidR="00647C6A">
              <w:rPr>
                <w:lang w:eastAsia="en-US"/>
              </w:rPr>
              <w:t>8</w:t>
            </w:r>
            <w:r w:rsidRPr="009E15E4">
              <w:rPr>
                <w:lang w:eastAsia="en-US"/>
              </w:rPr>
              <w:t xml:space="preserve"> тыс. рублей, в том числе по годам: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>28 974,6</w:t>
            </w:r>
            <w:r w:rsidR="00647C6A">
              <w:t>7</w:t>
            </w:r>
            <w:r w:rsidRPr="009E15E4">
              <w:t xml:space="preserve"> </w:t>
            </w:r>
            <w:r w:rsidRPr="009E15E4">
              <w:rPr>
                <w:lang w:eastAsia="en-US"/>
              </w:rPr>
              <w:t>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24 218,12 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22 508,49 тыс. рублей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в том числе по источникам финансового обеспечения: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за счет </w:t>
            </w:r>
            <w:r w:rsidRPr="009E15E4">
              <w:t>средств бюджета Ставропольского края</w:t>
            </w:r>
            <w:r w:rsidRPr="009E15E4">
              <w:rPr>
                <w:lang w:eastAsia="en-US"/>
              </w:rPr>
              <w:t xml:space="preserve"> – 849,55 тыс. рублей, в том числе по годам: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649,55 </w:t>
            </w:r>
            <w:r w:rsidRPr="009E15E4">
              <w:rPr>
                <w:lang w:eastAsia="en-US"/>
              </w:rPr>
              <w:t>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100,00 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100,00 тыс. рублей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за счет средств местного бюджета 74 851,72 тыс. рублей, в том числе по годам: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28 325,11 </w:t>
            </w:r>
            <w:r w:rsidRPr="009E15E4">
              <w:rPr>
                <w:lang w:eastAsia="en-US"/>
              </w:rPr>
              <w:t>тыс. рублей;</w:t>
            </w:r>
          </w:p>
          <w:p w:rsidR="00B202B2" w:rsidRPr="009E15E4" w:rsidRDefault="00B202B2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24 118,12 тыс. рублей;</w:t>
            </w:r>
          </w:p>
          <w:p w:rsidR="00B202B2" w:rsidRPr="009E15E4" w:rsidRDefault="00B202B2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</w:pPr>
            <w:r w:rsidRPr="009E15E4">
              <w:t>2022 год – 22 408,49</w:t>
            </w:r>
            <w:r w:rsidR="00950D2A" w:rsidRPr="009E15E4">
              <w:t xml:space="preserve"> тыс. рублей</w:t>
            </w:r>
          </w:p>
          <w:p w:rsidR="00950D2A" w:rsidRPr="00B202B2" w:rsidRDefault="00950D2A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</w:rPr>
            </w:pPr>
          </w:p>
        </w:tc>
      </w:tr>
      <w:tr w:rsidR="00B202B2" w:rsidRPr="00B202B2" w:rsidTr="00F86D7D">
        <w:tc>
          <w:tcPr>
            <w:tcW w:w="2270" w:type="dxa"/>
            <w:hideMark/>
          </w:tcPr>
          <w:p w:rsidR="00B202B2" w:rsidRPr="00B202B2" w:rsidRDefault="00B202B2" w:rsidP="00B202B2">
            <w:pPr>
              <w:rPr>
                <w:rFonts w:eastAsia="Times New Roman"/>
                <w:szCs w:val="28"/>
                <w:lang w:eastAsia="ru-RU"/>
              </w:rPr>
            </w:pPr>
            <w:r w:rsidRPr="00B202B2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округа Ставропольского края незаконного оборота оружия, боеприпасов, взрывчатых веществ</w:t>
            </w:r>
            <w:r>
              <w:rPr>
                <w:rFonts w:eastAsia="Times New Roman"/>
                <w:szCs w:val="28"/>
                <w:lang w:eastAsia="ru-RU"/>
              </w:rPr>
              <w:t xml:space="preserve"> до 22;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9D60A6">
              <w:rPr>
                <w:rFonts w:eastAsia="Times New Roman"/>
                <w:szCs w:val="28"/>
                <w:lang w:eastAsia="ru-RU"/>
              </w:rPr>
              <w:t>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</w:t>
            </w:r>
            <w:r>
              <w:rPr>
                <w:rFonts w:eastAsia="Times New Roman"/>
                <w:szCs w:val="28"/>
                <w:lang w:eastAsia="ru-RU"/>
              </w:rPr>
              <w:t>вого пребывания людей 100 процентов;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оля мест массового пребывания людей на территории Благодарненского городского округа Ставропольского края, оснащенных арочными металлодетекторами, в общем количестве </w:t>
            </w:r>
            <w:r>
              <w:rPr>
                <w:rFonts w:eastAsia="Times New Roman"/>
                <w:szCs w:val="28"/>
                <w:lang w:eastAsia="ru-RU"/>
              </w:rPr>
              <w:t>мест массового пребывания людей 100 процентов;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проведенных мероприятий, способствующих профилактике экстремизма и гармонизации межнациональных отношений (праздники, конкурсы, выставки)</w:t>
            </w:r>
            <w:r>
              <w:rPr>
                <w:rFonts w:eastAsia="Times New Roman"/>
                <w:szCs w:val="28"/>
                <w:lang w:eastAsia="ru-RU"/>
              </w:rPr>
              <w:t xml:space="preserve"> до 8;</w:t>
            </w:r>
          </w:p>
          <w:p w:rsid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размещенных в районных средствах массовой информации и на официальном сайте администрации Благодарненского городского округа Ставропольского края в сети «Интернет» материалов о деятельности в сфере укрепления межнациональных, межконфессиональных отношений</w:t>
            </w:r>
            <w:r>
              <w:rPr>
                <w:rFonts w:eastAsia="Times New Roman"/>
                <w:szCs w:val="28"/>
                <w:lang w:eastAsia="ru-RU"/>
              </w:rPr>
              <w:t xml:space="preserve"> до 8;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доли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населения, считающая работу аварийно-спасательных формирований на территории городского округа удовлетворительной</w:t>
            </w:r>
            <w:r>
              <w:rPr>
                <w:rFonts w:eastAsia="Times New Roman"/>
                <w:szCs w:val="28"/>
                <w:lang w:eastAsia="ru-RU"/>
              </w:rPr>
              <w:t xml:space="preserve"> до 100 процентов;</w:t>
            </w:r>
          </w:p>
          <w:p w:rsidR="009D60A6" w:rsidRP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увеличение к</w:t>
            </w:r>
            <w:r w:rsidRPr="009D60A6">
              <w:rPr>
                <w:rFonts w:eastAsia="Times New Roman"/>
                <w:szCs w:val="28"/>
                <w:lang w:eastAsia="ru-RU"/>
              </w:rPr>
              <w:t>оличеств</w:t>
            </w:r>
            <w:r>
              <w:rPr>
                <w:rFonts w:eastAsia="Times New Roman"/>
                <w:szCs w:val="28"/>
                <w:lang w:eastAsia="ru-RU"/>
              </w:rPr>
              <w:t>а</w:t>
            </w:r>
            <w:r w:rsidRPr="009D60A6">
              <w:rPr>
                <w:rFonts w:eastAsia="Times New Roman"/>
                <w:szCs w:val="28"/>
                <w:lang w:eastAsia="ru-RU"/>
              </w:rPr>
              <w:t xml:space="preserve"> работоспособных систем оповещения, расположенных на территории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 xml:space="preserve"> до 16;</w:t>
            </w:r>
          </w:p>
          <w:p w:rsidR="009D60A6" w:rsidRDefault="009D60A6" w:rsidP="009D60A6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</w:t>
            </w:r>
            <w:r w:rsidRPr="009D60A6">
              <w:rPr>
                <w:rFonts w:eastAsia="Times New Roman"/>
                <w:szCs w:val="28"/>
                <w:lang w:eastAsia="ru-RU"/>
              </w:rPr>
              <w:t>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  <w:r>
              <w:rPr>
                <w:rFonts w:eastAsia="Times New Roman"/>
                <w:szCs w:val="28"/>
                <w:lang w:eastAsia="ru-RU"/>
              </w:rPr>
              <w:t xml:space="preserve"> 100 процентов;</w:t>
            </w:r>
          </w:p>
          <w:p w:rsidR="00B202B2" w:rsidRPr="00B202B2" w:rsidRDefault="00B202B2" w:rsidP="009D60A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B202B2" w:rsidRPr="00B202B2" w:rsidRDefault="00B202B2" w:rsidP="00B202B2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B202B2" w:rsidRPr="00B202B2" w:rsidRDefault="00B202B2" w:rsidP="00B202B2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B202B2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950D2A" w:rsidRPr="009E15E4" w:rsidRDefault="00950D2A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E15E4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2538FF" w:rsidRDefault="002538FF" w:rsidP="00950D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2538FF" w:rsidRPr="009E15E4" w:rsidRDefault="002538FF" w:rsidP="00950D2A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Реализация мероприятий подпрограммы позволит к 2022 году: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свести к минимуму возможность совершения террористических актов на территории Благодарненского округа, не допустить проявления деятельности экстремистских организаций;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  <w:r w:rsidRPr="00B202B2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B202B2" w:rsidRPr="00B202B2" w:rsidRDefault="00B202B2" w:rsidP="00B202B2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2939C8" w:rsidRPr="009E15E4" w:rsidRDefault="002939C8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</w:pPr>
    </w:p>
    <w:p w:rsidR="00B202B2" w:rsidRPr="009E15E4" w:rsidRDefault="00B202B2" w:rsidP="002939C8">
      <w:pPr>
        <w:jc w:val="both"/>
        <w:rPr>
          <w:rFonts w:eastAsia="Times New Roman"/>
          <w:szCs w:val="28"/>
          <w:lang w:eastAsia="ru-RU"/>
        </w:rPr>
      </w:pPr>
    </w:p>
    <w:p w:rsidR="002939C8" w:rsidRPr="009E15E4" w:rsidRDefault="002939C8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Default="00950D2A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Default="00EC6532" w:rsidP="002939C8">
      <w:pPr>
        <w:jc w:val="both"/>
      </w:pPr>
    </w:p>
    <w:p w:rsidR="00EC6532" w:rsidRPr="009E15E4" w:rsidRDefault="00EC6532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p w:rsidR="00950D2A" w:rsidRPr="009E15E4" w:rsidRDefault="00950D2A" w:rsidP="002939C8">
      <w:pPr>
        <w:jc w:val="both"/>
      </w:pPr>
    </w:p>
    <w:tbl>
      <w:tblPr>
        <w:tblpPr w:leftFromText="180" w:rightFromText="180" w:bottomFromText="200" w:vertAnchor="text" w:horzAnchor="margin" w:tblpY="-236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950D2A" w:rsidRPr="00950D2A" w:rsidTr="00F86D7D">
        <w:tc>
          <w:tcPr>
            <w:tcW w:w="5070" w:type="dxa"/>
          </w:tcPr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4394" w:type="dxa"/>
            <w:hideMark/>
          </w:tcPr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950D2A">
              <w:rPr>
                <w:bCs/>
                <w:szCs w:val="28"/>
              </w:rPr>
              <w:t>Приложение 6</w:t>
            </w:r>
          </w:p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50D2A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</w:t>
            </w:r>
          </w:p>
          <w:p w:rsidR="00950D2A" w:rsidRPr="00950D2A" w:rsidRDefault="00950D2A" w:rsidP="00950D2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950D2A">
              <w:rPr>
                <w:b/>
                <w:bCs/>
                <w:szCs w:val="28"/>
              </w:rPr>
              <w:t>«</w:t>
            </w:r>
            <w:r w:rsidRPr="00950D2A">
              <w:rPr>
                <w:szCs w:val="28"/>
              </w:rPr>
              <w:t>Безопасный район</w:t>
            </w:r>
            <w:r w:rsidRPr="00950D2A">
              <w:rPr>
                <w:b/>
                <w:bCs/>
                <w:szCs w:val="28"/>
              </w:rPr>
              <w:t>»</w:t>
            </w:r>
          </w:p>
        </w:tc>
      </w:tr>
    </w:tbl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950D2A" w:rsidRPr="00950D2A" w:rsidRDefault="00950D2A" w:rsidP="00950D2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ПОДПРОГРАММА</w:t>
      </w:r>
    </w:p>
    <w:p w:rsidR="00950D2A" w:rsidRPr="00950D2A" w:rsidRDefault="00950D2A" w:rsidP="00950D2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«</w:t>
      </w:r>
      <w:r w:rsidRPr="00950D2A">
        <w:rPr>
          <w:szCs w:val="28"/>
        </w:rPr>
        <w:t>Профилактика правонарушений, наркомании и обеспечение общественного порядка</w:t>
      </w:r>
      <w:r w:rsidRPr="00950D2A">
        <w:rPr>
          <w:rFonts w:eastAsia="Times New Roman"/>
          <w:szCs w:val="28"/>
          <w:lang w:eastAsia="ru-RU"/>
        </w:rPr>
        <w:t>»</w:t>
      </w: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950D2A" w:rsidRPr="00950D2A" w:rsidRDefault="00950D2A" w:rsidP="00950D2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950D2A">
        <w:rPr>
          <w:szCs w:val="28"/>
        </w:rPr>
        <w:t>ПАСПОРТ</w:t>
      </w:r>
    </w:p>
    <w:p w:rsidR="00950D2A" w:rsidRPr="00950D2A" w:rsidRDefault="00950D2A" w:rsidP="00950D2A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950D2A">
        <w:rPr>
          <w:bCs/>
          <w:szCs w:val="28"/>
        </w:rPr>
        <w:t>подпрограммы</w:t>
      </w:r>
      <w:r w:rsidRPr="00950D2A">
        <w:rPr>
          <w:rFonts w:eastAsia="Times New Roman"/>
          <w:szCs w:val="28"/>
          <w:lang w:eastAsia="ru-RU"/>
        </w:rPr>
        <w:t xml:space="preserve"> «</w:t>
      </w:r>
      <w:r w:rsidRPr="00950D2A">
        <w:rPr>
          <w:szCs w:val="28"/>
        </w:rPr>
        <w:t>Профилактика правонарушений, наркомании и обеспечение общественного порядка</w:t>
      </w:r>
      <w:r w:rsidRPr="00950D2A">
        <w:rPr>
          <w:rFonts w:eastAsia="Times New Roman"/>
          <w:szCs w:val="28"/>
          <w:lang w:eastAsia="ru-RU"/>
        </w:rPr>
        <w:t>»</w:t>
      </w:r>
    </w:p>
    <w:p w:rsidR="00950D2A" w:rsidRPr="00950D2A" w:rsidRDefault="00950D2A" w:rsidP="00950D2A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950D2A" w:rsidRPr="00950D2A" w:rsidTr="00F86D7D">
        <w:trPr>
          <w:trHeight w:val="699"/>
        </w:trPr>
        <w:tc>
          <w:tcPr>
            <w:tcW w:w="2269" w:type="dxa"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50D2A" w:rsidRPr="00950D2A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наркомании и обеспечение общественного порядка»</w:t>
            </w:r>
          </w:p>
          <w:p w:rsidR="00950D2A" w:rsidRPr="00950D2A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нет</w:t>
            </w: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казачьи общества, зарегистрированные на территории Благодарненского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950D2A" w:rsidRPr="009E15E4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  <w:p w:rsidR="00950D2A" w:rsidRPr="00950D2A" w:rsidRDefault="00950D2A" w:rsidP="00950D2A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950D2A" w:rsidRPr="009E15E4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в том числе среди несовершеннолетних и молодежи</w:t>
            </w:r>
          </w:p>
          <w:p w:rsidR="00950D2A" w:rsidRPr="00950D2A" w:rsidRDefault="00950D2A" w:rsidP="00950D2A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городского округа аналогичного периода прошедшего года;</w:t>
            </w:r>
          </w:p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</w:p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лиц, состоящих на учете в наркологическом кабинете (диагноз наркомания);</w:t>
            </w:r>
          </w:p>
          <w:p w:rsidR="009E15E4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профилактических мероприятий антинаркотической направленности, проведенных на территории городского округа;</w:t>
            </w:r>
          </w:p>
          <w:p w:rsidR="00950D2A" w:rsidRPr="009E15E4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E15E4">
              <w:rPr>
                <w:rFonts w:eastAsia="Times New Roman"/>
                <w:szCs w:val="28"/>
                <w:lang w:eastAsia="ru-RU"/>
              </w:rPr>
              <w:t>количество материалов антинаркотической направленности, размещенных в средствах массовой информации</w:t>
            </w:r>
          </w:p>
          <w:p w:rsidR="009E15E4" w:rsidRPr="00950D2A" w:rsidRDefault="009E15E4" w:rsidP="009E15E4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50D2A" w:rsidRPr="00950D2A" w:rsidTr="00F86D7D">
        <w:tc>
          <w:tcPr>
            <w:tcW w:w="2269" w:type="dxa"/>
            <w:hideMark/>
          </w:tcPr>
          <w:p w:rsidR="00950D2A" w:rsidRPr="009E15E4" w:rsidRDefault="00950D2A" w:rsidP="00950D2A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950D2A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  <w:p w:rsidR="009E15E4" w:rsidRPr="00950D2A" w:rsidRDefault="009E15E4" w:rsidP="00950D2A">
            <w:pPr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950D2A" w:rsidRPr="00950D2A" w:rsidRDefault="00950D2A" w:rsidP="00950D2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2020-2022 годы</w:t>
            </w:r>
          </w:p>
        </w:tc>
      </w:tr>
      <w:tr w:rsidR="00950D2A" w:rsidRPr="00950D2A" w:rsidTr="00F86D7D">
        <w:tc>
          <w:tcPr>
            <w:tcW w:w="2269" w:type="dxa"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Объемы и источники финансового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2 451,73 тыс. рублей, в том числе по годам: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474,79 </w:t>
            </w:r>
            <w:r w:rsidRPr="009E15E4">
              <w:rPr>
                <w:lang w:eastAsia="en-US"/>
              </w:rPr>
              <w:t>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1 213,47 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763,47 тыс. рублей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в том числе по источникам финансового обеспечения: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за счет </w:t>
            </w:r>
            <w:r w:rsidRPr="009E15E4">
              <w:t>средств бюджета Ставропольского края</w:t>
            </w:r>
            <w:r w:rsidRPr="009E15E4">
              <w:rPr>
                <w:lang w:eastAsia="en-US"/>
              </w:rPr>
              <w:t xml:space="preserve"> – 115,77 тыс. рублей, в том числе по годам: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38,79 </w:t>
            </w:r>
            <w:r w:rsidRPr="009E15E4">
              <w:rPr>
                <w:lang w:eastAsia="en-US"/>
              </w:rPr>
              <w:t>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38,49 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2022 год – 38,49 тыс. рублей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за счет средств местного бюджета 2 335,96 тыс. рублей, в том числе по годам: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 xml:space="preserve">2020 год – </w:t>
            </w:r>
            <w:r w:rsidRPr="009E15E4">
              <w:t xml:space="preserve">436,00 </w:t>
            </w:r>
            <w:r w:rsidRPr="009E15E4">
              <w:rPr>
                <w:lang w:eastAsia="en-US"/>
              </w:rPr>
              <w:t>тыс. рублей;</w:t>
            </w:r>
          </w:p>
          <w:p w:rsidR="00950D2A" w:rsidRPr="009E15E4" w:rsidRDefault="00950D2A" w:rsidP="00950D2A">
            <w:pPr>
              <w:pStyle w:val="ConsPlusCell"/>
              <w:ind w:firstLine="174"/>
              <w:jc w:val="both"/>
              <w:rPr>
                <w:lang w:eastAsia="en-US"/>
              </w:rPr>
            </w:pPr>
            <w:r w:rsidRPr="009E15E4">
              <w:rPr>
                <w:lang w:eastAsia="en-US"/>
              </w:rPr>
              <w:t>2021 год – 1 174,98 тыс. рублей;</w:t>
            </w:r>
          </w:p>
          <w:p w:rsidR="00950D2A" w:rsidRPr="009E15E4" w:rsidRDefault="00950D2A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</w:pPr>
            <w:r w:rsidRPr="009E15E4">
              <w:t>2022 год – 724,98 тыс. рублей</w:t>
            </w:r>
          </w:p>
          <w:p w:rsidR="009E15E4" w:rsidRPr="00950D2A" w:rsidRDefault="009E15E4" w:rsidP="00950D2A">
            <w:pPr>
              <w:widowControl w:val="0"/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</w:rPr>
            </w:pPr>
          </w:p>
        </w:tc>
      </w:tr>
      <w:tr w:rsidR="00950D2A" w:rsidRPr="00950D2A" w:rsidTr="00F86D7D">
        <w:trPr>
          <w:trHeight w:val="1134"/>
        </w:trPr>
        <w:tc>
          <w:tcPr>
            <w:tcW w:w="2269" w:type="dxa"/>
            <w:hideMark/>
          </w:tcPr>
          <w:p w:rsidR="00950D2A" w:rsidRPr="00950D2A" w:rsidRDefault="00950D2A" w:rsidP="00950D2A">
            <w:pPr>
              <w:rPr>
                <w:rFonts w:eastAsia="Times New Roman"/>
                <w:szCs w:val="28"/>
                <w:lang w:eastAsia="ru-RU"/>
              </w:rPr>
            </w:pPr>
            <w:r w:rsidRPr="00950D2A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887358" w:rsidRPr="00BE6489" w:rsidRDefault="00950D2A" w:rsidP="00BE6489">
            <w:pPr>
              <w:autoSpaceDE w:val="0"/>
              <w:autoSpaceDN w:val="0"/>
              <w:adjustRightInd w:val="0"/>
              <w:ind w:firstLine="174"/>
              <w:jc w:val="both"/>
              <w:rPr>
                <w:rFonts w:eastAsia="Times New Roman"/>
                <w:szCs w:val="28"/>
                <w:lang w:eastAsia="ru-RU"/>
              </w:rPr>
            </w:pPr>
            <w:r w:rsidRPr="00950D2A">
              <w:t xml:space="preserve">снижение </w:t>
            </w:r>
            <w:r w:rsidR="00887358">
              <w:t>доли</w:t>
            </w:r>
            <w:r w:rsidRPr="00950D2A">
              <w:t xml:space="preserve"> преступлений, совершенных на территории Благодарненского городского округа Ставропольского края,</w:t>
            </w:r>
            <w:r w:rsidRPr="00950D2A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</w:t>
            </w:r>
            <w:r w:rsidR="00887358">
              <w:rPr>
                <w:rFonts w:eastAsia="Times New Roman"/>
                <w:szCs w:val="28"/>
                <w:lang w:eastAsia="ru-RU"/>
              </w:rPr>
              <w:t xml:space="preserve"> до 92 процентов</w:t>
            </w:r>
            <w:r w:rsidR="00BE6489">
              <w:rPr>
                <w:rFonts w:eastAsia="Times New Roman"/>
                <w:szCs w:val="28"/>
                <w:lang w:eastAsia="ru-RU"/>
              </w:rPr>
              <w:t>;</w:t>
            </w:r>
          </w:p>
          <w:p w:rsidR="00887358" w:rsidRPr="00887358" w:rsidRDefault="00887358" w:rsidP="00887358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Pr="00887358">
              <w:rPr>
                <w:szCs w:val="28"/>
              </w:rPr>
              <w:t xml:space="preserve">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правовое просвещение и правовое информирование граждан, профилактику правонарушений и развитие казачьих традиций и культуры</w:t>
            </w:r>
            <w:r>
              <w:rPr>
                <w:szCs w:val="28"/>
              </w:rPr>
              <w:t xml:space="preserve"> до </w:t>
            </w:r>
            <w:r w:rsidR="00BE6489">
              <w:rPr>
                <w:szCs w:val="28"/>
              </w:rPr>
              <w:t>18;</w:t>
            </w:r>
          </w:p>
          <w:p w:rsidR="00887358" w:rsidRPr="00887358" w:rsidRDefault="00BE6489" w:rsidP="00887358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снижение к</w:t>
            </w:r>
            <w:r w:rsidR="00887358"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87358" w:rsidRPr="00887358">
              <w:rPr>
                <w:szCs w:val="28"/>
              </w:rPr>
              <w:t xml:space="preserve"> лиц, состоящих на учете в наркологическом кабинете (диагноз наркомания)</w:t>
            </w:r>
            <w:r>
              <w:rPr>
                <w:szCs w:val="28"/>
              </w:rPr>
              <w:t xml:space="preserve"> до 29;</w:t>
            </w:r>
          </w:p>
          <w:p w:rsidR="00887358" w:rsidRPr="00887358" w:rsidRDefault="00BE6489" w:rsidP="00887358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="00887358"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87358" w:rsidRPr="00887358">
              <w:rPr>
                <w:szCs w:val="28"/>
              </w:rPr>
              <w:t xml:space="preserve"> профилактических мероприятий антинаркотической направленности, проведенных на территории городского округа</w:t>
            </w:r>
            <w:r>
              <w:rPr>
                <w:szCs w:val="28"/>
              </w:rPr>
              <w:t xml:space="preserve"> до 65;</w:t>
            </w:r>
          </w:p>
          <w:p w:rsidR="00950D2A" w:rsidRPr="00950D2A" w:rsidRDefault="00BE6489" w:rsidP="00BE6489">
            <w:pPr>
              <w:autoSpaceDE w:val="0"/>
              <w:autoSpaceDN w:val="0"/>
              <w:adjustRightInd w:val="0"/>
              <w:ind w:firstLine="174"/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к</w:t>
            </w:r>
            <w:r w:rsidR="00887358" w:rsidRPr="00887358">
              <w:rPr>
                <w:szCs w:val="28"/>
              </w:rPr>
              <w:t>оличеств</w:t>
            </w:r>
            <w:r>
              <w:rPr>
                <w:szCs w:val="28"/>
              </w:rPr>
              <w:t>а</w:t>
            </w:r>
            <w:r w:rsidR="00887358" w:rsidRPr="00887358">
              <w:rPr>
                <w:szCs w:val="28"/>
              </w:rPr>
              <w:t xml:space="preserve"> материалов антинаркотической направленности, размещенных в средствах массовой информации</w:t>
            </w:r>
            <w:r>
              <w:rPr>
                <w:szCs w:val="28"/>
              </w:rPr>
              <w:t xml:space="preserve"> до 90</w:t>
            </w:r>
          </w:p>
        </w:tc>
      </w:tr>
    </w:tbl>
    <w:p w:rsidR="00950D2A" w:rsidRPr="00950D2A" w:rsidRDefault="00950D2A" w:rsidP="00950D2A">
      <w:pPr>
        <w:autoSpaceDE w:val="0"/>
        <w:autoSpaceDN w:val="0"/>
        <w:adjustRightInd w:val="0"/>
        <w:rPr>
          <w:rFonts w:eastAsia="Times New Roman"/>
          <w:bCs/>
          <w:szCs w:val="28"/>
          <w:lang w:eastAsia="ru-RU"/>
        </w:rPr>
      </w:pPr>
    </w:p>
    <w:p w:rsidR="00950D2A" w:rsidRPr="00950D2A" w:rsidRDefault="00950D2A" w:rsidP="00950D2A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950D2A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Реализация мероприятий подпрограммы позволит к 2022 году: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t>снизить количество преступлений, совершенных на территории Благодарненского городского округа Ставропольского края,</w:t>
      </w:r>
      <w:r w:rsidRPr="00950D2A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950D2A" w:rsidRPr="00950D2A" w:rsidRDefault="00950D2A" w:rsidP="00950D2A">
      <w:pPr>
        <w:ind w:firstLine="709"/>
        <w:jc w:val="both"/>
        <w:rPr>
          <w:rFonts w:eastAsia="Times New Roman"/>
          <w:szCs w:val="28"/>
          <w:lang w:eastAsia="ru-RU"/>
        </w:rPr>
      </w:pPr>
      <w:r w:rsidRPr="00950D2A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950D2A" w:rsidRPr="00950D2A" w:rsidRDefault="00950D2A" w:rsidP="00950D2A">
      <w:pPr>
        <w:ind w:firstLine="709"/>
        <w:jc w:val="both"/>
      </w:pPr>
      <w:r w:rsidRPr="00950D2A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950D2A">
        <w:t xml:space="preserve"> и добровольных народных дружин.</w:t>
      </w:r>
    </w:p>
    <w:p w:rsidR="00950D2A" w:rsidRPr="00950D2A" w:rsidRDefault="00950D2A" w:rsidP="00950D2A">
      <w:pPr>
        <w:jc w:val="both"/>
      </w:pPr>
    </w:p>
    <w:p w:rsidR="002939C8" w:rsidRPr="009E15E4" w:rsidRDefault="002939C8" w:rsidP="002939C8">
      <w:pPr>
        <w:jc w:val="both"/>
      </w:pPr>
    </w:p>
    <w:p w:rsidR="002939C8" w:rsidRPr="009E15E4" w:rsidRDefault="002939C8" w:rsidP="009E15E4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52"/>
        <w:gridCol w:w="2549"/>
      </w:tblGrid>
      <w:tr w:rsidR="002939C8" w:rsidRPr="007E46EF" w:rsidTr="002939C8">
        <w:trPr>
          <w:trHeight w:val="749"/>
        </w:trPr>
        <w:tc>
          <w:tcPr>
            <w:tcW w:w="6852" w:type="dxa"/>
            <w:hideMark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  <w:r w:rsidRPr="009E15E4">
              <w:rPr>
                <w:szCs w:val="28"/>
              </w:rPr>
              <w:t>Заместитель главы администрации</w:t>
            </w:r>
          </w:p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  <w:r w:rsidRPr="009E15E4">
              <w:rPr>
                <w:szCs w:val="28"/>
              </w:rPr>
              <w:t>Благодарненского городского округа</w:t>
            </w:r>
          </w:p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  <w:r w:rsidRPr="009E15E4">
              <w:rPr>
                <w:szCs w:val="28"/>
              </w:rPr>
              <w:t>Ставропольского края</w:t>
            </w:r>
          </w:p>
        </w:tc>
        <w:tc>
          <w:tcPr>
            <w:tcW w:w="2549" w:type="dxa"/>
          </w:tcPr>
          <w:p w:rsidR="002939C8" w:rsidRPr="009E15E4" w:rsidRDefault="002939C8" w:rsidP="002939C8">
            <w:pPr>
              <w:spacing w:line="240" w:lineRule="exact"/>
              <w:rPr>
                <w:szCs w:val="28"/>
              </w:rPr>
            </w:pPr>
          </w:p>
          <w:p w:rsidR="002939C8" w:rsidRPr="009E15E4" w:rsidRDefault="002939C8" w:rsidP="002939C8">
            <w:pPr>
              <w:spacing w:line="240" w:lineRule="exact"/>
              <w:jc w:val="right"/>
              <w:rPr>
                <w:szCs w:val="28"/>
              </w:rPr>
            </w:pPr>
          </w:p>
          <w:p w:rsidR="002939C8" w:rsidRPr="00A56E7B" w:rsidRDefault="002939C8" w:rsidP="002939C8">
            <w:pPr>
              <w:spacing w:line="240" w:lineRule="exact"/>
              <w:jc w:val="right"/>
              <w:rPr>
                <w:szCs w:val="28"/>
              </w:rPr>
            </w:pPr>
            <w:r w:rsidRPr="009E15E4">
              <w:rPr>
                <w:szCs w:val="28"/>
              </w:rPr>
              <w:t>Н.Д. Федюнина</w:t>
            </w:r>
          </w:p>
        </w:tc>
      </w:tr>
    </w:tbl>
    <w:p w:rsidR="004B7773" w:rsidRPr="001B4E85" w:rsidRDefault="004B7773" w:rsidP="007102EF">
      <w:pPr>
        <w:jc w:val="both"/>
        <w:rPr>
          <w:rFonts w:eastAsia="Times New Roman"/>
          <w:szCs w:val="28"/>
          <w:lang w:eastAsia="ru-RU"/>
        </w:rPr>
      </w:pPr>
    </w:p>
    <w:sectPr w:rsidR="004B7773" w:rsidRPr="001B4E85" w:rsidSect="000E05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FA" w:rsidRDefault="00403AFA" w:rsidP="002538FF">
      <w:r>
        <w:separator/>
      </w:r>
    </w:p>
  </w:endnote>
  <w:endnote w:type="continuationSeparator" w:id="0">
    <w:p w:rsidR="00403AFA" w:rsidRDefault="00403AFA" w:rsidP="0025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FA" w:rsidRDefault="00403AFA" w:rsidP="002538FF">
      <w:r>
        <w:separator/>
      </w:r>
    </w:p>
  </w:footnote>
  <w:footnote w:type="continuationSeparator" w:id="0">
    <w:p w:rsidR="00403AFA" w:rsidRDefault="00403AFA" w:rsidP="0025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15196"/>
      <w:docPartObj>
        <w:docPartGallery w:val="Page Numbers (Top of Page)"/>
        <w:docPartUnique/>
      </w:docPartObj>
    </w:sdtPr>
    <w:sdtEndPr/>
    <w:sdtContent>
      <w:p w:rsidR="002538FF" w:rsidRDefault="002538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FC4" w:rsidRPr="00F76FC4">
          <w:rPr>
            <w:noProof/>
            <w:lang w:val="ru-RU"/>
          </w:rPr>
          <w:t>2</w:t>
        </w:r>
        <w:r>
          <w:fldChar w:fldCharType="end"/>
        </w:r>
      </w:p>
    </w:sdtContent>
  </w:sdt>
  <w:p w:rsidR="002538FF" w:rsidRDefault="002538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003E23"/>
    <w:rsid w:val="00014372"/>
    <w:rsid w:val="00015174"/>
    <w:rsid w:val="00035179"/>
    <w:rsid w:val="00073C08"/>
    <w:rsid w:val="000810F4"/>
    <w:rsid w:val="00081CE8"/>
    <w:rsid w:val="000820E1"/>
    <w:rsid w:val="000855EA"/>
    <w:rsid w:val="00095D58"/>
    <w:rsid w:val="000D251F"/>
    <w:rsid w:val="000D3678"/>
    <w:rsid w:val="000E0560"/>
    <w:rsid w:val="000E42EB"/>
    <w:rsid w:val="00112DF9"/>
    <w:rsid w:val="0011569A"/>
    <w:rsid w:val="001209A7"/>
    <w:rsid w:val="00121CFB"/>
    <w:rsid w:val="00137491"/>
    <w:rsid w:val="00154537"/>
    <w:rsid w:val="00173968"/>
    <w:rsid w:val="00186BCC"/>
    <w:rsid w:val="00190112"/>
    <w:rsid w:val="001B4E85"/>
    <w:rsid w:val="001F3C6E"/>
    <w:rsid w:val="00210F85"/>
    <w:rsid w:val="00230485"/>
    <w:rsid w:val="002314B7"/>
    <w:rsid w:val="00240CB0"/>
    <w:rsid w:val="002454E0"/>
    <w:rsid w:val="002461B2"/>
    <w:rsid w:val="002538FF"/>
    <w:rsid w:val="00277B7D"/>
    <w:rsid w:val="002939C8"/>
    <w:rsid w:val="00294292"/>
    <w:rsid w:val="00294358"/>
    <w:rsid w:val="00295FF8"/>
    <w:rsid w:val="002A5818"/>
    <w:rsid w:val="002B3217"/>
    <w:rsid w:val="002C0FF4"/>
    <w:rsid w:val="002D1572"/>
    <w:rsid w:val="002E2521"/>
    <w:rsid w:val="003150EC"/>
    <w:rsid w:val="003214C2"/>
    <w:rsid w:val="00325AA2"/>
    <w:rsid w:val="00332067"/>
    <w:rsid w:val="00351C39"/>
    <w:rsid w:val="003671A5"/>
    <w:rsid w:val="003674BB"/>
    <w:rsid w:val="0037373D"/>
    <w:rsid w:val="00374804"/>
    <w:rsid w:val="00387EA6"/>
    <w:rsid w:val="003A66ED"/>
    <w:rsid w:val="00403AFA"/>
    <w:rsid w:val="00404F42"/>
    <w:rsid w:val="004154E4"/>
    <w:rsid w:val="00424568"/>
    <w:rsid w:val="00432BC7"/>
    <w:rsid w:val="004358B7"/>
    <w:rsid w:val="0045275B"/>
    <w:rsid w:val="00454C94"/>
    <w:rsid w:val="004B133E"/>
    <w:rsid w:val="004B7773"/>
    <w:rsid w:val="004C290B"/>
    <w:rsid w:val="005003DB"/>
    <w:rsid w:val="0052282C"/>
    <w:rsid w:val="005503C6"/>
    <w:rsid w:val="005544A5"/>
    <w:rsid w:val="00563A0A"/>
    <w:rsid w:val="00565DD7"/>
    <w:rsid w:val="00574ED2"/>
    <w:rsid w:val="005E382D"/>
    <w:rsid w:val="005F0BBF"/>
    <w:rsid w:val="00604A71"/>
    <w:rsid w:val="00606FE3"/>
    <w:rsid w:val="00613358"/>
    <w:rsid w:val="0061736A"/>
    <w:rsid w:val="00617D3E"/>
    <w:rsid w:val="00627C2E"/>
    <w:rsid w:val="00647C6A"/>
    <w:rsid w:val="0068394B"/>
    <w:rsid w:val="0068690A"/>
    <w:rsid w:val="006919A8"/>
    <w:rsid w:val="006E2852"/>
    <w:rsid w:val="006E5DB4"/>
    <w:rsid w:val="007102EF"/>
    <w:rsid w:val="00751768"/>
    <w:rsid w:val="00761BF8"/>
    <w:rsid w:val="00763412"/>
    <w:rsid w:val="00795897"/>
    <w:rsid w:val="007E1920"/>
    <w:rsid w:val="007E6638"/>
    <w:rsid w:val="00844A7B"/>
    <w:rsid w:val="00872B59"/>
    <w:rsid w:val="00883362"/>
    <w:rsid w:val="00887358"/>
    <w:rsid w:val="008B7DCB"/>
    <w:rsid w:val="008D3E9B"/>
    <w:rsid w:val="008E66EE"/>
    <w:rsid w:val="008F5B72"/>
    <w:rsid w:val="008F6276"/>
    <w:rsid w:val="009133BB"/>
    <w:rsid w:val="00914A2D"/>
    <w:rsid w:val="00931333"/>
    <w:rsid w:val="00936A84"/>
    <w:rsid w:val="00942D8C"/>
    <w:rsid w:val="00950D2A"/>
    <w:rsid w:val="0095261B"/>
    <w:rsid w:val="00976D92"/>
    <w:rsid w:val="009904FC"/>
    <w:rsid w:val="009A14A0"/>
    <w:rsid w:val="009A37E4"/>
    <w:rsid w:val="009A3F61"/>
    <w:rsid w:val="009C30AB"/>
    <w:rsid w:val="009D60A6"/>
    <w:rsid w:val="009E15E4"/>
    <w:rsid w:val="009E4D13"/>
    <w:rsid w:val="00A21587"/>
    <w:rsid w:val="00A21A80"/>
    <w:rsid w:val="00A2374A"/>
    <w:rsid w:val="00A44B5B"/>
    <w:rsid w:val="00A618D6"/>
    <w:rsid w:val="00A732CA"/>
    <w:rsid w:val="00A865AA"/>
    <w:rsid w:val="00AB00DA"/>
    <w:rsid w:val="00AE18F0"/>
    <w:rsid w:val="00B17F57"/>
    <w:rsid w:val="00B202B2"/>
    <w:rsid w:val="00B304AF"/>
    <w:rsid w:val="00B649DE"/>
    <w:rsid w:val="00B77561"/>
    <w:rsid w:val="00B869A3"/>
    <w:rsid w:val="00B8758F"/>
    <w:rsid w:val="00B9659F"/>
    <w:rsid w:val="00BD55BE"/>
    <w:rsid w:val="00BE3EB0"/>
    <w:rsid w:val="00BE6489"/>
    <w:rsid w:val="00BF665C"/>
    <w:rsid w:val="00BF66F1"/>
    <w:rsid w:val="00C114A3"/>
    <w:rsid w:val="00C25911"/>
    <w:rsid w:val="00C324B6"/>
    <w:rsid w:val="00C5791F"/>
    <w:rsid w:val="00CA2524"/>
    <w:rsid w:val="00CB5F1F"/>
    <w:rsid w:val="00CC31D6"/>
    <w:rsid w:val="00D250D1"/>
    <w:rsid w:val="00D4311E"/>
    <w:rsid w:val="00D601E4"/>
    <w:rsid w:val="00D67957"/>
    <w:rsid w:val="00D75FB5"/>
    <w:rsid w:val="00D822DF"/>
    <w:rsid w:val="00D94091"/>
    <w:rsid w:val="00DC1157"/>
    <w:rsid w:val="00DC51B0"/>
    <w:rsid w:val="00DE15ED"/>
    <w:rsid w:val="00E554CE"/>
    <w:rsid w:val="00EB22B5"/>
    <w:rsid w:val="00EC6532"/>
    <w:rsid w:val="00ED2499"/>
    <w:rsid w:val="00EE79CF"/>
    <w:rsid w:val="00F1084F"/>
    <w:rsid w:val="00F31E7B"/>
    <w:rsid w:val="00F54259"/>
    <w:rsid w:val="00F73B86"/>
    <w:rsid w:val="00F76FC4"/>
    <w:rsid w:val="00F80CD9"/>
    <w:rsid w:val="00F86D7D"/>
    <w:rsid w:val="00F914BF"/>
    <w:rsid w:val="00F977F0"/>
    <w:rsid w:val="00FC5AB5"/>
    <w:rsid w:val="00FD15D4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2BA4"/>
  <w15:docId w15:val="{75BD4D60-9F25-4791-AB0C-C83C9CA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rsid w:val="003A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E192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44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2461B2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61B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B7773"/>
  </w:style>
  <w:style w:type="numbering" w:customStyle="1" w:styleId="11">
    <w:name w:val="Нет списка11"/>
    <w:next w:val="a2"/>
    <w:uiPriority w:val="99"/>
    <w:semiHidden/>
    <w:unhideWhenUsed/>
    <w:rsid w:val="004B7773"/>
  </w:style>
  <w:style w:type="character" w:styleId="a5">
    <w:name w:val="Hyperlink"/>
    <w:uiPriority w:val="99"/>
    <w:unhideWhenUsed/>
    <w:rsid w:val="004B7773"/>
    <w:rPr>
      <w:color w:val="0000FF"/>
      <w:u w:val="single"/>
    </w:rPr>
  </w:style>
  <w:style w:type="character" w:styleId="a6">
    <w:name w:val="FollowedHyperlink"/>
    <w:unhideWhenUsed/>
    <w:rsid w:val="004B7773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4B777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4B7773"/>
    <w:rPr>
      <w:rFonts w:eastAsia="Calibri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4B777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4B7773"/>
    <w:rPr>
      <w:rFonts w:eastAsia="Calibri"/>
      <w:szCs w:val="22"/>
      <w:lang w:val="x-none"/>
    </w:rPr>
  </w:style>
  <w:style w:type="paragraph" w:styleId="ac">
    <w:name w:val="Title"/>
    <w:basedOn w:val="a"/>
    <w:link w:val="ad"/>
    <w:qFormat/>
    <w:rsid w:val="004B7773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d">
    <w:name w:val="Заголовок Знак"/>
    <w:basedOn w:val="a0"/>
    <w:link w:val="ac"/>
    <w:rsid w:val="004B7773"/>
    <w:rPr>
      <w:rFonts w:eastAsia="Times New Roman"/>
      <w:lang w:val="x-none" w:eastAsia="x-none"/>
    </w:rPr>
  </w:style>
  <w:style w:type="paragraph" w:styleId="ae">
    <w:name w:val="Body Text"/>
    <w:basedOn w:val="a"/>
    <w:link w:val="af"/>
    <w:uiPriority w:val="99"/>
    <w:unhideWhenUsed/>
    <w:rsid w:val="004B7773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4B7773"/>
    <w:rPr>
      <w:rFonts w:ascii="Calibri" w:eastAsia="Calibri" w:hAnsi="Calibri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4B777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7773"/>
    <w:rPr>
      <w:rFonts w:ascii="Tahoma" w:eastAsia="Calibri" w:hAnsi="Tahoma"/>
      <w:sz w:val="16"/>
      <w:szCs w:val="16"/>
      <w:lang w:val="x-none"/>
    </w:rPr>
  </w:style>
  <w:style w:type="character" w:customStyle="1" w:styleId="af2">
    <w:name w:val="Без интервала Знак"/>
    <w:link w:val="af3"/>
    <w:uiPriority w:val="1"/>
    <w:locked/>
    <w:rsid w:val="004B7773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4B7773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4B777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4B7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4B7773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B7773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4B777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4B7773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7"/>
    <w:link w:val="0"/>
    <w:qFormat/>
    <w:rsid w:val="004B777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2">
    <w:name w:val="Знак1 Знак 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4B7773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4B7773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4B7773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3">
    <w:name w:val="Заголовок №1_"/>
    <w:link w:val="14"/>
    <w:locked/>
    <w:rsid w:val="004B7773"/>
    <w:rPr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4B7773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4B777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4B7773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B7773"/>
  </w:style>
  <w:style w:type="table" w:customStyle="1" w:styleId="31">
    <w:name w:val="Сетка таблицы3"/>
    <w:basedOn w:val="a1"/>
    <w:next w:val="a4"/>
    <w:rsid w:val="004B7773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4B777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4B7773"/>
  </w:style>
  <w:style w:type="table" w:customStyle="1" w:styleId="4">
    <w:name w:val="Сетка таблицы4"/>
    <w:basedOn w:val="a1"/>
    <w:next w:val="a4"/>
    <w:rsid w:val="0024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9B319B10740A3BC5CBB6D07523C8B5241B1D78042FF9573F2F79FCDF9A908DD11B49714EDDC4ED088A83F0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CC17-8E68-4C55-ADC2-F42808CF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30</Pages>
  <Words>6298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126</cp:revision>
  <cp:lastPrinted>2021-01-21T13:46:00Z</cp:lastPrinted>
  <dcterms:created xsi:type="dcterms:W3CDTF">2020-02-06T05:41:00Z</dcterms:created>
  <dcterms:modified xsi:type="dcterms:W3CDTF">2021-01-22T10:03:00Z</dcterms:modified>
</cp:coreProperties>
</file>