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27" w:rsidRPr="00CB09D7" w:rsidRDefault="00B74627" w:rsidP="00B74627">
      <w:pPr>
        <w:tabs>
          <w:tab w:val="left" w:pos="7230"/>
        </w:tabs>
        <w:jc w:val="center"/>
        <w:rPr>
          <w:b/>
          <w:sz w:val="56"/>
          <w:szCs w:val="56"/>
        </w:rPr>
      </w:pPr>
      <w:r w:rsidRPr="00CB09D7">
        <w:rPr>
          <w:b/>
          <w:sz w:val="56"/>
          <w:szCs w:val="56"/>
        </w:rPr>
        <w:t>ПОСТАНОВЛЕНИЕ</w:t>
      </w:r>
    </w:p>
    <w:p w:rsidR="00B74627" w:rsidRPr="00CB09D7" w:rsidRDefault="00B74627" w:rsidP="00B74627">
      <w:pPr>
        <w:jc w:val="center"/>
        <w:rPr>
          <w:b/>
          <w:sz w:val="28"/>
          <w:szCs w:val="28"/>
        </w:rPr>
      </w:pPr>
    </w:p>
    <w:p w:rsidR="00B74627" w:rsidRPr="00CB09D7" w:rsidRDefault="00B74627" w:rsidP="00B74627">
      <w:pPr>
        <w:jc w:val="center"/>
        <w:rPr>
          <w:b/>
          <w:sz w:val="28"/>
          <w:szCs w:val="28"/>
        </w:rPr>
      </w:pPr>
      <w:r w:rsidRPr="00CB09D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B09D7" w:rsidRPr="00CB09D7" w:rsidTr="00A94E30">
        <w:trPr>
          <w:trHeight w:val="80"/>
        </w:trPr>
        <w:tc>
          <w:tcPr>
            <w:tcW w:w="675" w:type="dxa"/>
          </w:tcPr>
          <w:p w:rsidR="00B74627" w:rsidRPr="00CB09D7" w:rsidRDefault="0090567D" w:rsidP="00A94E3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74627" w:rsidRPr="00CB09D7" w:rsidRDefault="0090567D" w:rsidP="00A94E3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февраля</w:t>
            </w:r>
          </w:p>
        </w:tc>
        <w:tc>
          <w:tcPr>
            <w:tcW w:w="1701" w:type="dxa"/>
          </w:tcPr>
          <w:p w:rsidR="00B74627" w:rsidRPr="00CB09D7" w:rsidRDefault="00B74627" w:rsidP="00A94E3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B09D7"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B74627" w:rsidRPr="00CB09D7" w:rsidRDefault="00B74627" w:rsidP="00A94E3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B09D7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B74627" w:rsidRPr="00CB09D7" w:rsidRDefault="00B74627" w:rsidP="00A94E3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B09D7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B74627" w:rsidRPr="00CB09D7" w:rsidRDefault="0090567D" w:rsidP="00A94E30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</w:tbl>
    <w:p w:rsidR="00CB4676" w:rsidRDefault="00CB4676" w:rsidP="007E1790">
      <w:pPr>
        <w:spacing w:line="240" w:lineRule="exact"/>
        <w:jc w:val="both"/>
        <w:rPr>
          <w:sz w:val="28"/>
          <w:szCs w:val="28"/>
        </w:rPr>
      </w:pPr>
    </w:p>
    <w:p w:rsidR="00025DA1" w:rsidRDefault="00025DA1" w:rsidP="007E1790">
      <w:pPr>
        <w:spacing w:line="240" w:lineRule="exact"/>
        <w:jc w:val="both"/>
        <w:rPr>
          <w:sz w:val="28"/>
          <w:szCs w:val="28"/>
        </w:rPr>
      </w:pPr>
    </w:p>
    <w:p w:rsidR="00CB4676" w:rsidRDefault="00CB4676" w:rsidP="007E1790">
      <w:pPr>
        <w:spacing w:line="240" w:lineRule="exact"/>
        <w:jc w:val="both"/>
        <w:rPr>
          <w:sz w:val="28"/>
          <w:szCs w:val="28"/>
        </w:rPr>
      </w:pPr>
    </w:p>
    <w:p w:rsidR="00B74627" w:rsidRDefault="00B74627" w:rsidP="007E1790">
      <w:pPr>
        <w:spacing w:line="240" w:lineRule="exact"/>
        <w:jc w:val="both"/>
        <w:rPr>
          <w:sz w:val="28"/>
          <w:szCs w:val="28"/>
        </w:rPr>
      </w:pPr>
    </w:p>
    <w:p w:rsidR="00B74627" w:rsidRDefault="00B74627" w:rsidP="007E1790">
      <w:pPr>
        <w:spacing w:line="240" w:lineRule="exact"/>
        <w:jc w:val="both"/>
        <w:rPr>
          <w:sz w:val="28"/>
          <w:szCs w:val="28"/>
        </w:rPr>
      </w:pPr>
    </w:p>
    <w:p w:rsidR="00761474" w:rsidRDefault="003C4E74" w:rsidP="007E17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61474">
        <w:rPr>
          <w:sz w:val="28"/>
          <w:szCs w:val="28"/>
        </w:rPr>
        <w:t>Схему</w:t>
      </w:r>
      <w:r w:rsidR="00761474" w:rsidRPr="00571B18">
        <w:rPr>
          <w:sz w:val="28"/>
          <w:szCs w:val="28"/>
        </w:rPr>
        <w:t xml:space="preserve"> размещения нестационарных торговых объектов (нестационарных объектов по предоставлению услуг)  на территории Благодарненского городско</w:t>
      </w:r>
      <w:r w:rsidR="00CB09D7">
        <w:rPr>
          <w:sz w:val="28"/>
          <w:szCs w:val="28"/>
        </w:rPr>
        <w:t>го округа Ставропольского края</w:t>
      </w:r>
      <w:r w:rsidR="00F21F79">
        <w:rPr>
          <w:sz w:val="28"/>
          <w:szCs w:val="28"/>
        </w:rPr>
        <w:t xml:space="preserve">, </w:t>
      </w:r>
      <w:r w:rsidR="00761474">
        <w:rPr>
          <w:sz w:val="28"/>
          <w:szCs w:val="28"/>
        </w:rPr>
        <w:t xml:space="preserve"> утвержденную </w:t>
      </w:r>
      <w:r w:rsidR="007E1790">
        <w:rPr>
          <w:sz w:val="28"/>
          <w:szCs w:val="28"/>
        </w:rPr>
        <w:t>постановление</w:t>
      </w:r>
      <w:r w:rsidR="0076147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 Благодарненского городского округа Ставропольского края от </w:t>
      </w:r>
      <w:r w:rsidR="0097798E">
        <w:rPr>
          <w:sz w:val="28"/>
          <w:szCs w:val="28"/>
        </w:rPr>
        <w:t>31</w:t>
      </w:r>
      <w:r w:rsidR="007E1790">
        <w:rPr>
          <w:sz w:val="28"/>
          <w:szCs w:val="28"/>
        </w:rPr>
        <w:t xml:space="preserve"> </w:t>
      </w:r>
      <w:r w:rsidR="0097798E">
        <w:rPr>
          <w:sz w:val="28"/>
          <w:szCs w:val="28"/>
        </w:rPr>
        <w:t>октября</w:t>
      </w:r>
      <w:r w:rsidR="007E1790">
        <w:rPr>
          <w:sz w:val="28"/>
          <w:szCs w:val="28"/>
        </w:rPr>
        <w:t xml:space="preserve">  201</w:t>
      </w:r>
      <w:r w:rsidR="0097798E">
        <w:rPr>
          <w:sz w:val="28"/>
          <w:szCs w:val="28"/>
        </w:rPr>
        <w:t>9</w:t>
      </w:r>
      <w:r w:rsidR="007E1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 </w:t>
      </w:r>
      <w:r w:rsidR="007E1790">
        <w:rPr>
          <w:sz w:val="28"/>
          <w:szCs w:val="28"/>
        </w:rPr>
        <w:t>1</w:t>
      </w:r>
      <w:r w:rsidR="0097798E">
        <w:rPr>
          <w:sz w:val="28"/>
          <w:szCs w:val="28"/>
        </w:rPr>
        <w:t>823</w:t>
      </w:r>
      <w:r w:rsidR="007E1790">
        <w:rPr>
          <w:sz w:val="28"/>
          <w:szCs w:val="28"/>
        </w:rPr>
        <w:t xml:space="preserve"> </w:t>
      </w:r>
    </w:p>
    <w:p w:rsidR="00761474" w:rsidRDefault="00761474" w:rsidP="007E1790">
      <w:pPr>
        <w:spacing w:line="240" w:lineRule="exact"/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B74627" w:rsidRDefault="00B74627" w:rsidP="00AB5FB0">
      <w:pPr>
        <w:jc w:val="both"/>
        <w:rPr>
          <w:sz w:val="28"/>
          <w:szCs w:val="28"/>
        </w:rPr>
      </w:pPr>
    </w:p>
    <w:p w:rsidR="00AB5FB0" w:rsidRPr="00821AC5" w:rsidRDefault="007E1790" w:rsidP="00AB5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5FB0" w:rsidRPr="00821AC5">
        <w:rPr>
          <w:sz w:val="28"/>
          <w:szCs w:val="28"/>
        </w:rPr>
        <w:t xml:space="preserve">дминистрация </w:t>
      </w:r>
      <w:r w:rsidR="00AB5FB0">
        <w:rPr>
          <w:sz w:val="28"/>
          <w:szCs w:val="28"/>
        </w:rPr>
        <w:t>Благодарненского городского округа Ставропольского края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jc w:val="both"/>
        <w:rPr>
          <w:sz w:val="28"/>
          <w:szCs w:val="28"/>
        </w:rPr>
      </w:pPr>
      <w:r w:rsidRPr="00821AC5">
        <w:rPr>
          <w:sz w:val="28"/>
          <w:szCs w:val="28"/>
        </w:rPr>
        <w:t>ПОСТАНОВЛЯЕТ: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042573" w:rsidRDefault="000F1779" w:rsidP="009779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7798E">
        <w:rPr>
          <w:rFonts w:ascii="Times New Roman" w:hAnsi="Times New Roman"/>
          <w:sz w:val="28"/>
          <w:szCs w:val="28"/>
        </w:rPr>
        <w:t xml:space="preserve">1. </w:t>
      </w:r>
      <w:r w:rsidR="00B74627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="00761474" w:rsidRPr="0097798E">
        <w:rPr>
          <w:rFonts w:ascii="Times New Roman" w:hAnsi="Times New Roman"/>
          <w:sz w:val="28"/>
          <w:szCs w:val="28"/>
        </w:rPr>
        <w:t xml:space="preserve"> в</w:t>
      </w:r>
      <w:r w:rsidR="007E1790" w:rsidRPr="0097798E">
        <w:rPr>
          <w:rFonts w:ascii="Times New Roman" w:hAnsi="Times New Roman"/>
          <w:sz w:val="28"/>
          <w:szCs w:val="28"/>
        </w:rPr>
        <w:t xml:space="preserve"> </w:t>
      </w:r>
      <w:r w:rsidR="00761474" w:rsidRPr="0097798E">
        <w:rPr>
          <w:rFonts w:ascii="Times New Roman" w:hAnsi="Times New Roman"/>
          <w:sz w:val="28"/>
          <w:szCs w:val="28"/>
        </w:rPr>
        <w:t xml:space="preserve">Схему размещения нестационарных торговых объектов (нестационарных объектов по предоставлению </w:t>
      </w:r>
      <w:proofErr w:type="gramStart"/>
      <w:r w:rsidR="00761474" w:rsidRPr="0097798E">
        <w:rPr>
          <w:rFonts w:ascii="Times New Roman" w:hAnsi="Times New Roman"/>
          <w:sz w:val="28"/>
          <w:szCs w:val="28"/>
        </w:rPr>
        <w:t>услуг)  на</w:t>
      </w:r>
      <w:proofErr w:type="gramEnd"/>
      <w:r w:rsidR="00761474" w:rsidRPr="0097798E">
        <w:rPr>
          <w:rFonts w:ascii="Times New Roman" w:hAnsi="Times New Roman"/>
          <w:sz w:val="28"/>
          <w:szCs w:val="28"/>
        </w:rPr>
        <w:t xml:space="preserve"> территории Благодарненского городско</w:t>
      </w:r>
      <w:r w:rsidR="00CB09D7">
        <w:rPr>
          <w:rFonts w:ascii="Times New Roman" w:hAnsi="Times New Roman"/>
          <w:sz w:val="28"/>
          <w:szCs w:val="28"/>
        </w:rPr>
        <w:t>го округа Ставропольского края</w:t>
      </w:r>
      <w:r w:rsidR="00F21F79" w:rsidRPr="0097798E">
        <w:rPr>
          <w:rFonts w:ascii="Times New Roman" w:hAnsi="Times New Roman"/>
          <w:sz w:val="28"/>
          <w:szCs w:val="28"/>
        </w:rPr>
        <w:t xml:space="preserve">, </w:t>
      </w:r>
      <w:r w:rsidR="00761474" w:rsidRPr="0097798E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 Благодарненского городского округа Ставропольского края от </w:t>
      </w:r>
      <w:r w:rsidR="0097798E" w:rsidRPr="0097798E">
        <w:rPr>
          <w:rFonts w:ascii="Times New Roman" w:hAnsi="Times New Roman"/>
          <w:sz w:val="28"/>
          <w:szCs w:val="28"/>
        </w:rPr>
        <w:t xml:space="preserve">31 октября  2019  года № 1823 </w:t>
      </w:r>
      <w:r w:rsidR="00761474" w:rsidRPr="0097798E">
        <w:rPr>
          <w:rFonts w:ascii="Times New Roman" w:hAnsi="Times New Roman"/>
          <w:sz w:val="28"/>
          <w:szCs w:val="28"/>
        </w:rPr>
        <w:t xml:space="preserve"> «О порядке размещения нестационарных торговых объектов (нестационарных объектов по предоставлению услуг) на территории Благодарненского городского округа </w:t>
      </w:r>
      <w:r w:rsidR="00B74627">
        <w:rPr>
          <w:rFonts w:ascii="Times New Roman" w:hAnsi="Times New Roman"/>
          <w:sz w:val="28"/>
          <w:szCs w:val="28"/>
        </w:rPr>
        <w:t>Ставропольского края».</w:t>
      </w:r>
    </w:p>
    <w:p w:rsidR="001D6D25" w:rsidRPr="00366703" w:rsidRDefault="001D6D25" w:rsidP="00366703">
      <w:pPr>
        <w:jc w:val="both"/>
        <w:rPr>
          <w:sz w:val="28"/>
          <w:szCs w:val="28"/>
        </w:rPr>
      </w:pPr>
    </w:p>
    <w:p w:rsidR="00AB5FB0" w:rsidRPr="00B74627" w:rsidRDefault="00B74627" w:rsidP="00B74627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AB5FB0">
        <w:rPr>
          <w:color w:val="000000"/>
          <w:sz w:val="28"/>
          <w:szCs w:val="28"/>
          <w:lang w:eastAsia="en-US"/>
        </w:rPr>
        <w:t xml:space="preserve">. </w:t>
      </w:r>
      <w:r w:rsidR="00AB5FB0" w:rsidRPr="00DA663C">
        <w:rPr>
          <w:color w:val="000000"/>
          <w:sz w:val="28"/>
          <w:szCs w:val="28"/>
          <w:lang w:eastAsia="en-US"/>
        </w:rPr>
        <w:t xml:space="preserve">Настоящее постановление </w:t>
      </w:r>
      <w:r w:rsidR="00AB5FB0">
        <w:rPr>
          <w:color w:val="000000"/>
          <w:sz w:val="28"/>
          <w:szCs w:val="28"/>
          <w:lang w:eastAsia="en-US"/>
        </w:rPr>
        <w:t xml:space="preserve">направить </w:t>
      </w:r>
      <w:r w:rsidR="00AB5FB0" w:rsidRPr="00DA663C">
        <w:rPr>
          <w:color w:val="000000"/>
          <w:sz w:val="28"/>
          <w:szCs w:val="28"/>
          <w:lang w:eastAsia="en-US"/>
        </w:rPr>
        <w:t>в комитет Ставропольского края по пищевой и перерабатывающей промышленности, торговле и лицензированию в течение десяти рабочих дней со дня  его подписания.</w:t>
      </w:r>
    </w:p>
    <w:p w:rsidR="00761474" w:rsidRDefault="00761474" w:rsidP="00AB5FB0">
      <w:pPr>
        <w:ind w:firstLine="708"/>
        <w:jc w:val="both"/>
        <w:rPr>
          <w:sz w:val="28"/>
          <w:szCs w:val="28"/>
        </w:rPr>
      </w:pPr>
    </w:p>
    <w:p w:rsidR="00AB5FB0" w:rsidRDefault="00B74627" w:rsidP="00AB5FB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B5FB0" w:rsidRPr="00DA663C">
        <w:rPr>
          <w:sz w:val="28"/>
          <w:szCs w:val="28"/>
          <w:lang w:eastAsia="en-US"/>
        </w:rPr>
        <w:t>.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</w:t>
      </w:r>
      <w:r w:rsidR="00812017">
        <w:rPr>
          <w:sz w:val="28"/>
          <w:szCs w:val="28"/>
          <w:lang w:eastAsia="en-US"/>
        </w:rPr>
        <w:t xml:space="preserve"> </w:t>
      </w:r>
      <w:r w:rsidR="00AB5FB0">
        <w:rPr>
          <w:sz w:val="28"/>
          <w:szCs w:val="28"/>
          <w:lang w:eastAsia="en-US"/>
        </w:rPr>
        <w:t>Федюнину Н.Д.</w:t>
      </w:r>
    </w:p>
    <w:p w:rsidR="003C4E74" w:rsidRDefault="003C4E74" w:rsidP="00AB5FB0">
      <w:pPr>
        <w:ind w:firstLine="709"/>
        <w:jc w:val="both"/>
        <w:rPr>
          <w:sz w:val="28"/>
          <w:szCs w:val="28"/>
        </w:rPr>
      </w:pPr>
    </w:p>
    <w:p w:rsidR="00AB5FB0" w:rsidRDefault="00B74627" w:rsidP="007614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5FB0" w:rsidRPr="00821AC5">
        <w:rPr>
          <w:sz w:val="28"/>
          <w:szCs w:val="28"/>
        </w:rPr>
        <w:t xml:space="preserve">. </w:t>
      </w:r>
      <w:r w:rsidR="00761474" w:rsidRPr="0076147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74627" w:rsidRDefault="00B74627" w:rsidP="00AB5FB0">
      <w:pPr>
        <w:jc w:val="both"/>
        <w:rPr>
          <w:sz w:val="28"/>
          <w:szCs w:val="28"/>
        </w:rPr>
      </w:pPr>
    </w:p>
    <w:p w:rsidR="00B74627" w:rsidRDefault="00B74627" w:rsidP="00B74627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Глава </w:t>
      </w:r>
    </w:p>
    <w:p w:rsidR="00B74627" w:rsidRDefault="00B74627" w:rsidP="00B746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B74627" w:rsidRDefault="00B74627" w:rsidP="007B2E12">
      <w:pPr>
        <w:spacing w:line="240" w:lineRule="exact"/>
        <w:jc w:val="both"/>
        <w:rPr>
          <w:sz w:val="28"/>
          <w:szCs w:val="28"/>
        </w:rPr>
        <w:sectPr w:rsidR="00B74627" w:rsidSect="00B74627"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  <w:r w:rsidRPr="00821AC5">
        <w:rPr>
          <w:sz w:val="28"/>
          <w:szCs w:val="28"/>
        </w:rPr>
        <w:t xml:space="preserve">Ставропольского края                      </w:t>
      </w:r>
      <w:r>
        <w:rPr>
          <w:sz w:val="28"/>
          <w:szCs w:val="28"/>
        </w:rPr>
        <w:t xml:space="preserve">                             </w:t>
      </w:r>
      <w:r w:rsidRPr="00821AC5">
        <w:rPr>
          <w:sz w:val="28"/>
          <w:szCs w:val="28"/>
        </w:rPr>
        <w:t xml:space="preserve">       </w:t>
      </w:r>
      <w:r w:rsidR="007B2E12">
        <w:rPr>
          <w:sz w:val="28"/>
          <w:szCs w:val="28"/>
        </w:rPr>
        <w:t xml:space="preserve">         </w:t>
      </w:r>
      <w:proofErr w:type="spellStart"/>
      <w:r w:rsidR="007B2E12">
        <w:rPr>
          <w:sz w:val="28"/>
          <w:szCs w:val="28"/>
        </w:rPr>
        <w:t>А.И.Теньков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7371"/>
      </w:tblGrid>
      <w:tr w:rsidR="00DC2F84" w:rsidRPr="004F7067" w:rsidTr="00C5763E">
        <w:tc>
          <w:tcPr>
            <w:tcW w:w="7054" w:type="dxa"/>
          </w:tcPr>
          <w:p w:rsidR="00DC2F84" w:rsidRPr="004F7067" w:rsidRDefault="00DC2F84" w:rsidP="00A94E30">
            <w:pPr>
              <w:pStyle w:val="aa"/>
              <w:suppressAutoHyphens/>
              <w:spacing w:line="240" w:lineRule="exact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DC2F84" w:rsidRPr="004F7067" w:rsidRDefault="00DC2F84" w:rsidP="00A94E30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DC2F84" w:rsidRDefault="00DC2F84" w:rsidP="00A94E30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4F7067">
              <w:rPr>
                <w:sz w:val="28"/>
                <w:szCs w:val="28"/>
              </w:rPr>
              <w:t>распоряжением администрации Благодарненского городского округа Ставропольского края</w:t>
            </w:r>
          </w:p>
          <w:p w:rsidR="00DC2F84" w:rsidRPr="0090567D" w:rsidRDefault="0090567D" w:rsidP="00A94E30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90567D">
              <w:rPr>
                <w:bCs/>
                <w:color w:val="000000"/>
                <w:sz w:val="28"/>
                <w:szCs w:val="28"/>
              </w:rPr>
              <w:t xml:space="preserve">от 25 февраля 2020 года </w:t>
            </w:r>
            <w:r w:rsidRPr="0090567D">
              <w:rPr>
                <w:bCs/>
                <w:caps/>
                <w:color w:val="000000"/>
                <w:sz w:val="28"/>
                <w:szCs w:val="28"/>
              </w:rPr>
              <w:t>№ 222</w:t>
            </w:r>
          </w:p>
        </w:tc>
      </w:tr>
    </w:tbl>
    <w:p w:rsidR="00B74627" w:rsidRDefault="00B74627" w:rsidP="00AB5FB0">
      <w:pPr>
        <w:pStyle w:val="a3"/>
        <w:ind w:left="4962" w:firstLine="0"/>
        <w:jc w:val="center"/>
        <w:rPr>
          <w:szCs w:val="28"/>
        </w:rPr>
      </w:pPr>
    </w:p>
    <w:p w:rsidR="00C5763E" w:rsidRDefault="00C5763E" w:rsidP="00AB5FB0">
      <w:pPr>
        <w:pStyle w:val="a3"/>
        <w:ind w:left="4962" w:firstLine="0"/>
        <w:jc w:val="center"/>
        <w:rPr>
          <w:szCs w:val="28"/>
        </w:rPr>
      </w:pPr>
    </w:p>
    <w:p w:rsidR="00C5763E" w:rsidRDefault="00C5763E" w:rsidP="00DC2F84">
      <w:pPr>
        <w:pStyle w:val="a3"/>
        <w:spacing w:line="240" w:lineRule="exact"/>
        <w:ind w:left="-142" w:firstLine="0"/>
        <w:jc w:val="center"/>
        <w:rPr>
          <w:szCs w:val="28"/>
        </w:rPr>
      </w:pPr>
    </w:p>
    <w:p w:rsidR="00DC2F84" w:rsidRDefault="00DC2F84" w:rsidP="00DC2F84">
      <w:pPr>
        <w:pStyle w:val="a3"/>
        <w:spacing w:line="240" w:lineRule="exact"/>
        <w:ind w:left="-142" w:firstLine="0"/>
        <w:jc w:val="center"/>
        <w:rPr>
          <w:szCs w:val="28"/>
        </w:rPr>
      </w:pPr>
      <w:r>
        <w:rPr>
          <w:szCs w:val="28"/>
        </w:rPr>
        <w:t>ИЗМЕНЕНИЯ,</w:t>
      </w:r>
    </w:p>
    <w:p w:rsidR="00B74627" w:rsidRDefault="00DC2F84" w:rsidP="00DC2F84">
      <w:pPr>
        <w:pStyle w:val="a3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которые вносятся </w:t>
      </w:r>
      <w:r w:rsidRPr="0097798E">
        <w:rPr>
          <w:szCs w:val="28"/>
        </w:rPr>
        <w:t xml:space="preserve"> в Схему размещения нестационарных торговых объектов (нестационарных объектов по предоставлению услуг)  на территории Благодарненского городск</w:t>
      </w:r>
      <w:r w:rsidR="00CB09D7">
        <w:rPr>
          <w:szCs w:val="28"/>
        </w:rPr>
        <w:t>ого округа Ставропольского края</w:t>
      </w:r>
      <w:r w:rsidRPr="0097798E">
        <w:rPr>
          <w:szCs w:val="28"/>
        </w:rPr>
        <w:t xml:space="preserve">,  утвержденную постановлением администрации  Благодарненского городского округа Ставропольского края от 31 октября  2019  года № 1823  «О порядке размещения нестационарных торговых объектов (нестационарных объектов по предоставлению услуг) на территории Благодарненского городского округа </w:t>
      </w:r>
      <w:r>
        <w:rPr>
          <w:szCs w:val="28"/>
        </w:rPr>
        <w:t>Ставропольского края»</w:t>
      </w:r>
    </w:p>
    <w:p w:rsidR="00DC2F84" w:rsidRDefault="00DC2F84" w:rsidP="00DC2F84">
      <w:pPr>
        <w:pStyle w:val="a3"/>
        <w:spacing w:line="240" w:lineRule="exact"/>
        <w:ind w:left="-142" w:firstLine="0"/>
        <w:rPr>
          <w:szCs w:val="28"/>
        </w:rPr>
      </w:pPr>
    </w:p>
    <w:p w:rsidR="00DC2F84" w:rsidRDefault="00DC2F84" w:rsidP="00DC2F84">
      <w:pPr>
        <w:pStyle w:val="a3"/>
        <w:spacing w:line="240" w:lineRule="exact"/>
        <w:ind w:left="-142" w:firstLine="0"/>
        <w:rPr>
          <w:szCs w:val="28"/>
        </w:rPr>
      </w:pPr>
    </w:p>
    <w:p w:rsidR="00B74627" w:rsidRDefault="00B74627" w:rsidP="00B7462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Раздел 5 «Продукты питания и сопутствующие товары» дополнить  строками 13-34</w:t>
      </w:r>
    </w:p>
    <w:p w:rsidR="00DC2F84" w:rsidRDefault="00DC2F84" w:rsidP="00B7462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1276"/>
        <w:gridCol w:w="1843"/>
        <w:gridCol w:w="4394"/>
        <w:gridCol w:w="2126"/>
      </w:tblGrid>
      <w:tr w:rsidR="00C5763E" w:rsidRPr="003442B6" w:rsidTr="00C5763E">
        <w:trPr>
          <w:trHeight w:val="1870"/>
        </w:trPr>
        <w:tc>
          <w:tcPr>
            <w:tcW w:w="534" w:type="dxa"/>
          </w:tcPr>
          <w:p w:rsidR="00B74627" w:rsidRPr="003442B6" w:rsidRDefault="00B74627" w:rsidP="00C5763E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74627" w:rsidRPr="003442B6" w:rsidRDefault="00B74627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</w:tcPr>
          <w:p w:rsidR="00B74627" w:rsidRDefault="00B74627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Населен</w:t>
            </w:r>
          </w:p>
          <w:p w:rsidR="00B74627" w:rsidRPr="003442B6" w:rsidRDefault="00B74627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ный</w:t>
            </w:r>
            <w:proofErr w:type="spellEnd"/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пункт</w:t>
            </w:r>
          </w:p>
        </w:tc>
        <w:tc>
          <w:tcPr>
            <w:tcW w:w="2410" w:type="dxa"/>
          </w:tcPr>
          <w:p w:rsidR="00B74627" w:rsidRDefault="00B74627" w:rsidP="00A94E30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kern w:val="3"/>
                <w:sz w:val="28"/>
                <w:szCs w:val="28"/>
                <w:lang w:eastAsia="ja-JP" w:bidi="fa-IR"/>
              </w:rPr>
              <w:t xml:space="preserve">адресный ориентир места </w:t>
            </w:r>
            <w:proofErr w:type="spellStart"/>
            <w:r w:rsidRPr="003442B6">
              <w:rPr>
                <w:kern w:val="3"/>
                <w:sz w:val="28"/>
                <w:szCs w:val="28"/>
                <w:lang w:eastAsia="ja-JP" w:bidi="fa-IR"/>
              </w:rPr>
              <w:t>расположе</w:t>
            </w:r>
            <w:proofErr w:type="spellEnd"/>
          </w:p>
          <w:p w:rsidR="00B74627" w:rsidRDefault="00B74627" w:rsidP="00A94E30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442B6">
              <w:rPr>
                <w:kern w:val="3"/>
                <w:sz w:val="28"/>
                <w:szCs w:val="28"/>
                <w:lang w:eastAsia="ja-JP" w:bidi="fa-IR"/>
              </w:rPr>
              <w:t>ния</w:t>
            </w:r>
            <w:proofErr w:type="spellEnd"/>
            <w:r w:rsidRPr="003442B6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442B6">
              <w:rPr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B74627" w:rsidRPr="003442B6" w:rsidRDefault="00B74627" w:rsidP="00A94E30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442B6">
              <w:rPr>
                <w:kern w:val="3"/>
                <w:sz w:val="28"/>
                <w:szCs w:val="28"/>
                <w:lang w:eastAsia="ja-JP" w:bidi="fa-IR"/>
              </w:rPr>
              <w:t>нарных</w:t>
            </w:r>
            <w:proofErr w:type="spellEnd"/>
            <w:r w:rsidRPr="003442B6">
              <w:rPr>
                <w:kern w:val="3"/>
                <w:sz w:val="28"/>
                <w:szCs w:val="28"/>
                <w:lang w:eastAsia="ja-JP" w:bidi="fa-IR"/>
              </w:rPr>
              <w:t xml:space="preserve"> торговых объектов</w:t>
            </w:r>
          </w:p>
          <w:p w:rsidR="00B74627" w:rsidRPr="003442B6" w:rsidRDefault="00B74627" w:rsidP="00A94E30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4627" w:rsidRPr="00C5763E" w:rsidRDefault="00B74627" w:rsidP="00C5763E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оличество</w:t>
            </w:r>
            <w:proofErr w:type="spellEnd"/>
            <w:r w:rsidRPr="003442B6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от</w:t>
            </w:r>
            <w:r w:rsidR="00C5763E">
              <w:rPr>
                <w:kern w:val="3"/>
                <w:sz w:val="28"/>
                <w:szCs w:val="28"/>
                <w:lang w:eastAsia="ja-JP" w:bidi="fa-IR"/>
              </w:rPr>
              <w:t>ве</w:t>
            </w:r>
            <w:proofErr w:type="spellEnd"/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денных</w:t>
            </w:r>
            <w:proofErr w:type="spellEnd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мест</w:t>
            </w:r>
            <w:proofErr w:type="spellEnd"/>
            <w:r w:rsidRPr="003442B6">
              <w:rPr>
                <w:kern w:val="3"/>
                <w:sz w:val="28"/>
                <w:szCs w:val="28"/>
                <w:lang w:eastAsia="ja-JP" w:bidi="fa-IR"/>
              </w:rPr>
              <w:t xml:space="preserve"> под нестационарные </w:t>
            </w:r>
            <w:proofErr w:type="spellStart"/>
            <w:r w:rsidRPr="003442B6">
              <w:rPr>
                <w:kern w:val="3"/>
                <w:sz w:val="28"/>
                <w:szCs w:val="28"/>
                <w:lang w:eastAsia="ja-JP" w:bidi="fa-IR"/>
              </w:rPr>
              <w:t>торго</w:t>
            </w:r>
            <w:proofErr w:type="spellEnd"/>
            <w:r w:rsidR="00C5763E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442B6">
              <w:rPr>
                <w:kern w:val="3"/>
                <w:sz w:val="28"/>
                <w:szCs w:val="28"/>
                <w:lang w:eastAsia="ja-JP" w:bidi="fa-IR"/>
              </w:rPr>
              <w:t>вые объекты</w:t>
            </w:r>
          </w:p>
        </w:tc>
        <w:tc>
          <w:tcPr>
            <w:tcW w:w="1843" w:type="dxa"/>
          </w:tcPr>
          <w:p w:rsidR="00B74627" w:rsidRDefault="00B74627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вид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B74627" w:rsidRPr="003442B6" w:rsidRDefault="00B74627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нарного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торгового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4394" w:type="dxa"/>
          </w:tcPr>
          <w:p w:rsidR="00B74627" w:rsidRDefault="00B74627" w:rsidP="00A94E30">
            <w:pPr>
              <w:pStyle w:val="a5"/>
              <w:spacing w:line="240" w:lineRule="exact"/>
              <w:ind w:left="-74" w:right="-94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азначение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специализа</w:t>
            </w:r>
            <w:proofErr w:type="spellEnd"/>
          </w:p>
          <w:p w:rsidR="00B74627" w:rsidRDefault="00B74627" w:rsidP="00A94E30">
            <w:pPr>
              <w:pStyle w:val="a5"/>
              <w:spacing w:line="240" w:lineRule="exact"/>
              <w:ind w:left="-74" w:right="-94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ция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нестационар</w:t>
            </w:r>
            <w:proofErr w:type="spellEnd"/>
          </w:p>
          <w:p w:rsidR="00B74627" w:rsidRPr="003442B6" w:rsidRDefault="00B74627" w:rsidP="00A94E30">
            <w:pPr>
              <w:pStyle w:val="a5"/>
              <w:spacing w:line="240" w:lineRule="exact"/>
              <w:ind w:left="-74" w:right="-9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ного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торгового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2126" w:type="dxa"/>
          </w:tcPr>
          <w:p w:rsidR="00B74627" w:rsidRPr="003442B6" w:rsidRDefault="00B74627" w:rsidP="00A94E30">
            <w:pPr>
              <w:suppressAutoHyphens/>
              <w:spacing w:line="240" w:lineRule="exact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рок</w:t>
            </w:r>
            <w:proofErr w:type="spellEnd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B74627" w:rsidRDefault="00B74627" w:rsidP="00A94E30">
            <w:pPr>
              <w:pStyle w:val="a5"/>
              <w:spacing w:line="240" w:lineRule="exact"/>
              <w:ind w:left="-122" w:right="-144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нестационарный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торговый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размеща</w:t>
            </w:r>
            <w:proofErr w:type="spellEnd"/>
          </w:p>
          <w:p w:rsidR="00B74627" w:rsidRPr="003442B6" w:rsidRDefault="00B74627" w:rsidP="00A94E30">
            <w:pPr>
              <w:pStyle w:val="a5"/>
              <w:spacing w:line="240" w:lineRule="exact"/>
              <w:ind w:left="-122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ется</w:t>
            </w:r>
            <w:proofErr w:type="spellEnd"/>
          </w:p>
        </w:tc>
      </w:tr>
      <w:tr w:rsidR="00C5763E" w:rsidRPr="003442B6" w:rsidTr="00C5763E">
        <w:tc>
          <w:tcPr>
            <w:tcW w:w="534" w:type="dxa"/>
          </w:tcPr>
          <w:p w:rsidR="00B74627" w:rsidRPr="003442B6" w:rsidRDefault="00C5763E" w:rsidP="00C5763E">
            <w:pPr>
              <w:pStyle w:val="a5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74627" w:rsidRPr="003442B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B74627" w:rsidRPr="003442B6" w:rsidRDefault="00B74627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Город Благодарный</w:t>
            </w:r>
          </w:p>
        </w:tc>
        <w:tc>
          <w:tcPr>
            <w:tcW w:w="2410" w:type="dxa"/>
          </w:tcPr>
          <w:p w:rsidR="00B74627" w:rsidRPr="003442B6" w:rsidRDefault="00B74627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 xml:space="preserve">пересечение улиц Первомайская Стадионная </w:t>
            </w:r>
          </w:p>
        </w:tc>
        <w:tc>
          <w:tcPr>
            <w:tcW w:w="1276" w:type="dxa"/>
          </w:tcPr>
          <w:p w:rsidR="00B74627" w:rsidRPr="003442B6" w:rsidRDefault="00B74627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74627" w:rsidRPr="003442B6" w:rsidRDefault="00B74627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B74627" w:rsidRPr="003442B6" w:rsidRDefault="00B74627" w:rsidP="00C5763E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74627" w:rsidRPr="003442B6" w:rsidRDefault="00B74627" w:rsidP="00A94E30">
            <w:pPr>
              <w:pStyle w:val="a5"/>
              <w:ind w:left="-74" w:right="-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DC2F84" w:rsidRDefault="00B74627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B74627" w:rsidRPr="003442B6" w:rsidRDefault="00B74627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B74627" w:rsidRPr="00DC2F84" w:rsidRDefault="00B74627" w:rsidP="00DC2F84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B74627" w:rsidRPr="003442B6" w:rsidRDefault="00B74627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B74627" w:rsidRPr="003442B6" w:rsidRDefault="00B74627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Город Благодарный</w:t>
            </w:r>
          </w:p>
        </w:tc>
        <w:tc>
          <w:tcPr>
            <w:tcW w:w="2410" w:type="dxa"/>
          </w:tcPr>
          <w:p w:rsidR="00B74627" w:rsidRPr="003442B6" w:rsidRDefault="00B74627" w:rsidP="0090567D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улица Краснознаменская, около здания 2А</w:t>
            </w:r>
          </w:p>
        </w:tc>
        <w:tc>
          <w:tcPr>
            <w:tcW w:w="1276" w:type="dxa"/>
          </w:tcPr>
          <w:p w:rsidR="00B74627" w:rsidRPr="003442B6" w:rsidRDefault="00B74627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74627" w:rsidRPr="003442B6" w:rsidRDefault="00B74627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C5763E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74627" w:rsidRPr="003442B6" w:rsidRDefault="00C5763E" w:rsidP="00C5763E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C5763E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C5763E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B74627" w:rsidRPr="003442B6" w:rsidRDefault="00C5763E" w:rsidP="00C5763E">
            <w:pPr>
              <w:pStyle w:val="a5"/>
              <w:ind w:left="-122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Город Благодарный</w:t>
            </w:r>
          </w:p>
        </w:tc>
        <w:tc>
          <w:tcPr>
            <w:tcW w:w="2410" w:type="dxa"/>
          </w:tcPr>
          <w:p w:rsidR="00C5763E" w:rsidRDefault="00C5763E" w:rsidP="00C576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пересечение улиц Вокзальная Фрунзе</w:t>
            </w:r>
          </w:p>
          <w:p w:rsidR="0090567D" w:rsidRPr="003442B6" w:rsidRDefault="0090567D" w:rsidP="00C576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C5763E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C5763E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DC2F84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Город Благодарный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пересечение улиц Советская Кочубея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3442B6" w:rsidRDefault="00C5763E" w:rsidP="00A94E30">
            <w:pPr>
              <w:pStyle w:val="a5"/>
              <w:ind w:left="-122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Город Благодарный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пересечение улиц Ленина Тюленина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DC2F84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Город Благодарный</w:t>
            </w:r>
          </w:p>
        </w:tc>
        <w:tc>
          <w:tcPr>
            <w:tcW w:w="2410" w:type="dxa"/>
          </w:tcPr>
          <w:p w:rsidR="00C5763E" w:rsidRPr="003442B6" w:rsidRDefault="00C5763E" w:rsidP="00C5763E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улица Красноармейская, около здания 222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3442B6" w:rsidRDefault="00C5763E" w:rsidP="00A94E30">
            <w:pPr>
              <w:pStyle w:val="a5"/>
              <w:ind w:left="-122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Город Благодарный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пересечение переулка Безымянный и улицы Чапаева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DC2F84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Город Благодарный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пересечение переулка Черепичный и улицы Своды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3442B6" w:rsidRDefault="00C5763E" w:rsidP="00A94E30">
            <w:pPr>
              <w:pStyle w:val="a5"/>
              <w:ind w:left="-122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Город Благодарный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улица Ленина 136-138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DC2F84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Город Благодарный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улица Ленина 137-139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3442B6" w:rsidRDefault="00C5763E" w:rsidP="00A94E30">
            <w:pPr>
              <w:pStyle w:val="a5"/>
              <w:ind w:left="-122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Город Благодарный</w:t>
            </w:r>
          </w:p>
        </w:tc>
        <w:tc>
          <w:tcPr>
            <w:tcW w:w="2410" w:type="dxa"/>
          </w:tcPr>
          <w:p w:rsidR="00C5763E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пересечение улицы Московская переулка Красный</w:t>
            </w:r>
          </w:p>
          <w:p w:rsidR="00C5763E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DC2F84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село Шишкино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улица Дьякова, между домами 204 и 206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3442B6" w:rsidRDefault="00C5763E" w:rsidP="00A94E30">
            <w:pPr>
              <w:pStyle w:val="a5"/>
              <w:ind w:left="-122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село Красные Ключи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улица Советская,20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DC2F84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село Красные Ключи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переулок Зеленый, 7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3442B6" w:rsidRDefault="00C5763E" w:rsidP="00A94E30">
            <w:pPr>
              <w:pStyle w:val="a5"/>
              <w:ind w:left="-122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село Александрия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 xml:space="preserve">улица Красная,242 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DC2F84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село Елизаветинское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улица Ленина,136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3442B6" w:rsidRDefault="00C5763E" w:rsidP="00A94E30">
            <w:pPr>
              <w:pStyle w:val="a5"/>
              <w:ind w:left="-122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хутор Большевик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улица Зеленая,47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DC2F84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село Мирное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ул. Свободы, 28Б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3442B6" w:rsidRDefault="00C5763E" w:rsidP="00A94E30">
            <w:pPr>
              <w:pStyle w:val="a5"/>
              <w:ind w:left="-122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C5763E" w:rsidRPr="003442B6" w:rsidRDefault="00C5763E" w:rsidP="00C5763E">
            <w:pPr>
              <w:pStyle w:val="a5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село Алексеевское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ул. Советская,142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DC2F84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:rsidR="00C5763E" w:rsidRPr="003442B6" w:rsidRDefault="00C5763E" w:rsidP="00C5763E">
            <w:pPr>
              <w:pStyle w:val="a5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село Алексеевское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ул. Мира,101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3442B6" w:rsidRDefault="00C5763E" w:rsidP="00A94E30">
            <w:pPr>
              <w:pStyle w:val="a5"/>
              <w:ind w:left="-122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442B6">
              <w:rPr>
                <w:rFonts w:ascii="Times New Roman" w:hAnsi="Times New Roman"/>
                <w:sz w:val="28"/>
                <w:szCs w:val="28"/>
              </w:rPr>
              <w:t>ело Спасское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улица Красная, б/н (напротив домов 229-227)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DC2F84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31 декабря</w:t>
            </w:r>
          </w:p>
        </w:tc>
      </w:tr>
      <w:tr w:rsidR="00C5763E" w:rsidRPr="003442B6" w:rsidTr="00C5763E">
        <w:tc>
          <w:tcPr>
            <w:tcW w:w="534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поселок</w:t>
            </w:r>
          </w:p>
          <w:p w:rsidR="00C5763E" w:rsidRPr="003442B6" w:rsidRDefault="00C5763E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2410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улица Ленина,6</w:t>
            </w:r>
          </w:p>
        </w:tc>
        <w:tc>
          <w:tcPr>
            <w:tcW w:w="1276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763E" w:rsidRPr="003442B6" w:rsidRDefault="00C5763E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394" w:type="dxa"/>
          </w:tcPr>
          <w:p w:rsidR="00C5763E" w:rsidRPr="003442B6" w:rsidRDefault="00C5763E" w:rsidP="00A94E30">
            <w:pPr>
              <w:pStyle w:val="a5"/>
              <w:ind w:left="-74" w:right="-94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продовольственные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товары и </w:t>
            </w:r>
            <w:proofErr w:type="spellStart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сельхозяйственная</w:t>
            </w:r>
            <w:proofErr w:type="spellEnd"/>
            <w:r w:rsidRPr="003442B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763E" w:rsidRPr="003442B6" w:rsidRDefault="00C5763E" w:rsidP="00A94E30">
            <w:pPr>
              <w:ind w:left="-74" w:right="-94"/>
              <w:jc w:val="center"/>
              <w:rPr>
                <w:sz w:val="28"/>
                <w:szCs w:val="28"/>
              </w:rPr>
            </w:pPr>
            <w:r w:rsidRPr="003442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</w:t>
            </w:r>
          </w:p>
        </w:tc>
        <w:tc>
          <w:tcPr>
            <w:tcW w:w="2126" w:type="dxa"/>
          </w:tcPr>
          <w:p w:rsidR="00C5763E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</w:p>
          <w:p w:rsidR="00C5763E" w:rsidRPr="003442B6" w:rsidRDefault="00C5763E" w:rsidP="00A94E30">
            <w:pPr>
              <w:suppressLineNumbers/>
              <w:suppressAutoHyphens/>
              <w:snapToGrid w:val="0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5763E" w:rsidRPr="003442B6" w:rsidRDefault="00C5763E" w:rsidP="00A94E30">
            <w:pPr>
              <w:pStyle w:val="a5"/>
              <w:ind w:left="-122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 декабря</w:t>
            </w:r>
            <w:r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</w:tr>
    </w:tbl>
    <w:p w:rsidR="00B74627" w:rsidRDefault="00B74627" w:rsidP="00B746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763E" w:rsidRPr="00C5763E" w:rsidRDefault="00B74627" w:rsidP="00C5763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57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 w:rsidRPr="00977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</w:t>
      </w:r>
      <w:r w:rsidRPr="00977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«Общественное питание» строкой  5</w:t>
      </w:r>
      <w:r w:rsidR="00C5763E">
        <w:rPr>
          <w:rFonts w:ascii="Times New Roman" w:hAnsi="Times New Roman"/>
          <w:sz w:val="28"/>
          <w:szCs w:val="28"/>
        </w:rPr>
        <w:t>:</w:t>
      </w:r>
    </w:p>
    <w:p w:rsidR="00C5763E" w:rsidRDefault="00C5763E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791"/>
        <w:gridCol w:w="2401"/>
        <w:gridCol w:w="1276"/>
        <w:gridCol w:w="1843"/>
        <w:gridCol w:w="4252"/>
        <w:gridCol w:w="2268"/>
      </w:tblGrid>
      <w:tr w:rsidR="00C5763E" w:rsidRPr="003442B6" w:rsidTr="00C5763E">
        <w:trPr>
          <w:trHeight w:val="1870"/>
        </w:trPr>
        <w:tc>
          <w:tcPr>
            <w:tcW w:w="594" w:type="dxa"/>
          </w:tcPr>
          <w:p w:rsidR="00C5763E" w:rsidRPr="003442B6" w:rsidRDefault="00C5763E" w:rsidP="00A94E30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5763E" w:rsidRPr="003442B6" w:rsidRDefault="00C5763E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91" w:type="dxa"/>
          </w:tcPr>
          <w:p w:rsidR="00C5763E" w:rsidRDefault="00C5763E" w:rsidP="00C5763E">
            <w:pPr>
              <w:pStyle w:val="a5"/>
              <w:spacing w:line="240" w:lineRule="exact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Населенный </w:t>
            </w:r>
          </w:p>
          <w:p w:rsidR="00C5763E" w:rsidRPr="003442B6" w:rsidRDefault="00C5763E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пункт</w:t>
            </w:r>
          </w:p>
        </w:tc>
        <w:tc>
          <w:tcPr>
            <w:tcW w:w="2401" w:type="dxa"/>
          </w:tcPr>
          <w:p w:rsidR="00C5763E" w:rsidRDefault="00C5763E" w:rsidP="00A94E30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kern w:val="3"/>
                <w:sz w:val="28"/>
                <w:szCs w:val="28"/>
                <w:lang w:eastAsia="ja-JP" w:bidi="fa-IR"/>
              </w:rPr>
              <w:t xml:space="preserve">адресный ориентир места </w:t>
            </w:r>
            <w:proofErr w:type="spellStart"/>
            <w:r w:rsidRPr="003442B6">
              <w:rPr>
                <w:kern w:val="3"/>
                <w:sz w:val="28"/>
                <w:szCs w:val="28"/>
                <w:lang w:eastAsia="ja-JP" w:bidi="fa-IR"/>
              </w:rPr>
              <w:t>расположе</w:t>
            </w:r>
            <w:proofErr w:type="spellEnd"/>
          </w:p>
          <w:p w:rsidR="00C5763E" w:rsidRDefault="00C5763E" w:rsidP="00A94E30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442B6">
              <w:rPr>
                <w:kern w:val="3"/>
                <w:sz w:val="28"/>
                <w:szCs w:val="28"/>
                <w:lang w:eastAsia="ja-JP" w:bidi="fa-IR"/>
              </w:rPr>
              <w:t>ния</w:t>
            </w:r>
            <w:proofErr w:type="spellEnd"/>
            <w:r w:rsidRPr="003442B6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442B6">
              <w:rPr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C5763E" w:rsidRPr="003442B6" w:rsidRDefault="00C5763E" w:rsidP="00A94E30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442B6">
              <w:rPr>
                <w:kern w:val="3"/>
                <w:sz w:val="28"/>
                <w:szCs w:val="28"/>
                <w:lang w:eastAsia="ja-JP" w:bidi="fa-IR"/>
              </w:rPr>
              <w:t>нарных</w:t>
            </w:r>
            <w:proofErr w:type="spellEnd"/>
            <w:r w:rsidRPr="003442B6">
              <w:rPr>
                <w:kern w:val="3"/>
                <w:sz w:val="28"/>
                <w:szCs w:val="28"/>
                <w:lang w:eastAsia="ja-JP" w:bidi="fa-IR"/>
              </w:rPr>
              <w:t xml:space="preserve"> торговых объектов</w:t>
            </w:r>
          </w:p>
          <w:p w:rsidR="00C5763E" w:rsidRPr="003442B6" w:rsidRDefault="00C5763E" w:rsidP="00A94E30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63E" w:rsidRPr="00C5763E" w:rsidRDefault="00C5763E" w:rsidP="00C5763E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оличество</w:t>
            </w:r>
            <w:proofErr w:type="spellEnd"/>
            <w:r w:rsidRPr="003442B6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от</w:t>
            </w:r>
            <w:r>
              <w:rPr>
                <w:kern w:val="3"/>
                <w:sz w:val="28"/>
                <w:szCs w:val="28"/>
                <w:lang w:eastAsia="ja-JP" w:bidi="fa-IR"/>
              </w:rPr>
              <w:t>ве</w:t>
            </w:r>
            <w:proofErr w:type="spellEnd"/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денных</w:t>
            </w:r>
            <w:proofErr w:type="spellEnd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мест</w:t>
            </w:r>
            <w:proofErr w:type="spellEnd"/>
            <w:r w:rsidRPr="003442B6">
              <w:rPr>
                <w:kern w:val="3"/>
                <w:sz w:val="28"/>
                <w:szCs w:val="28"/>
                <w:lang w:eastAsia="ja-JP" w:bidi="fa-IR"/>
              </w:rPr>
              <w:t xml:space="preserve"> под нестационарные </w:t>
            </w:r>
            <w:proofErr w:type="spellStart"/>
            <w:r w:rsidRPr="003442B6">
              <w:rPr>
                <w:kern w:val="3"/>
                <w:sz w:val="28"/>
                <w:szCs w:val="28"/>
                <w:lang w:eastAsia="ja-JP" w:bidi="fa-IR"/>
              </w:rPr>
              <w:t>торго</w:t>
            </w:r>
            <w:proofErr w:type="spellEnd"/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442B6">
              <w:rPr>
                <w:kern w:val="3"/>
                <w:sz w:val="28"/>
                <w:szCs w:val="28"/>
                <w:lang w:eastAsia="ja-JP" w:bidi="fa-IR"/>
              </w:rPr>
              <w:t>вые объекты</w:t>
            </w:r>
          </w:p>
        </w:tc>
        <w:tc>
          <w:tcPr>
            <w:tcW w:w="1843" w:type="dxa"/>
          </w:tcPr>
          <w:p w:rsidR="00C5763E" w:rsidRDefault="00C5763E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вид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C5763E" w:rsidRPr="003442B6" w:rsidRDefault="00C5763E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нарного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торгового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4252" w:type="dxa"/>
          </w:tcPr>
          <w:p w:rsidR="00C5763E" w:rsidRDefault="00C5763E" w:rsidP="00A94E30">
            <w:pPr>
              <w:pStyle w:val="a5"/>
              <w:spacing w:line="240" w:lineRule="exact"/>
              <w:ind w:left="-74" w:right="-94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азначение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специализа</w:t>
            </w:r>
            <w:proofErr w:type="spellEnd"/>
          </w:p>
          <w:p w:rsidR="00C5763E" w:rsidRDefault="00C5763E" w:rsidP="00A94E30">
            <w:pPr>
              <w:pStyle w:val="a5"/>
              <w:spacing w:line="240" w:lineRule="exact"/>
              <w:ind w:left="-74" w:right="-94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ция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нестационар</w:t>
            </w:r>
            <w:proofErr w:type="spellEnd"/>
          </w:p>
          <w:p w:rsidR="00C5763E" w:rsidRPr="003442B6" w:rsidRDefault="00C5763E" w:rsidP="00A94E30">
            <w:pPr>
              <w:pStyle w:val="a5"/>
              <w:spacing w:line="240" w:lineRule="exact"/>
              <w:ind w:left="-74" w:right="-9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ного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торгового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2268" w:type="dxa"/>
          </w:tcPr>
          <w:p w:rsidR="00C5763E" w:rsidRPr="003442B6" w:rsidRDefault="00C5763E" w:rsidP="00A94E30">
            <w:pPr>
              <w:suppressAutoHyphens/>
              <w:spacing w:line="240" w:lineRule="exact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рок</w:t>
            </w:r>
            <w:proofErr w:type="spellEnd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C5763E" w:rsidRDefault="00C5763E" w:rsidP="00A94E30">
            <w:pPr>
              <w:pStyle w:val="a5"/>
              <w:spacing w:line="240" w:lineRule="exact"/>
              <w:ind w:left="-122" w:right="-144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нестационарный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торговый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размеща</w:t>
            </w:r>
            <w:proofErr w:type="spellEnd"/>
          </w:p>
          <w:p w:rsidR="00C5763E" w:rsidRPr="003442B6" w:rsidRDefault="00C5763E" w:rsidP="00A94E30">
            <w:pPr>
              <w:pStyle w:val="a5"/>
              <w:spacing w:line="240" w:lineRule="exact"/>
              <w:ind w:left="-122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ется</w:t>
            </w:r>
            <w:proofErr w:type="spellEnd"/>
          </w:p>
        </w:tc>
      </w:tr>
      <w:tr w:rsidR="00B74627" w:rsidRPr="00366703" w:rsidTr="00C5763E">
        <w:tc>
          <w:tcPr>
            <w:tcW w:w="594" w:type="dxa"/>
          </w:tcPr>
          <w:p w:rsidR="00B74627" w:rsidRPr="00366703" w:rsidRDefault="00B74627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1" w:type="dxa"/>
          </w:tcPr>
          <w:p w:rsidR="00B74627" w:rsidRPr="00366703" w:rsidRDefault="00B74627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Город Благодарный</w:t>
            </w:r>
          </w:p>
        </w:tc>
        <w:tc>
          <w:tcPr>
            <w:tcW w:w="2401" w:type="dxa"/>
          </w:tcPr>
          <w:p w:rsidR="00B74627" w:rsidRPr="00366703" w:rsidRDefault="00B74627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парка Победы со стороны переулка 9 Января </w:t>
            </w:r>
          </w:p>
        </w:tc>
        <w:tc>
          <w:tcPr>
            <w:tcW w:w="1276" w:type="dxa"/>
          </w:tcPr>
          <w:p w:rsidR="00B74627" w:rsidRPr="00366703" w:rsidRDefault="00B74627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74627" w:rsidRPr="00366703" w:rsidRDefault="00B74627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4252" w:type="dxa"/>
          </w:tcPr>
          <w:p w:rsidR="00B74627" w:rsidRPr="00366703" w:rsidRDefault="00B74627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продукты питания и сопутствующие товары</w:t>
            </w:r>
          </w:p>
        </w:tc>
        <w:tc>
          <w:tcPr>
            <w:tcW w:w="2268" w:type="dxa"/>
          </w:tcPr>
          <w:p w:rsidR="00B74627" w:rsidRPr="00366703" w:rsidRDefault="00B74627" w:rsidP="00A94E30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bCs/>
                <w:kern w:val="3"/>
                <w:sz w:val="28"/>
                <w:szCs w:val="28"/>
                <w:lang w:eastAsia="ja-JP" w:bidi="fa-IR"/>
              </w:rPr>
              <w:t>с 01 января по</w:t>
            </w:r>
          </w:p>
          <w:p w:rsidR="00B74627" w:rsidRPr="00366703" w:rsidRDefault="00B74627" w:rsidP="00A94E30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  <w:p w:rsidR="00B74627" w:rsidRPr="00366703" w:rsidRDefault="00B74627" w:rsidP="00A94E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 декабря</w:t>
            </w:r>
          </w:p>
        </w:tc>
      </w:tr>
    </w:tbl>
    <w:p w:rsidR="00B74627" w:rsidRDefault="00B74627" w:rsidP="00B74627">
      <w:pPr>
        <w:jc w:val="both"/>
        <w:rPr>
          <w:sz w:val="28"/>
          <w:szCs w:val="28"/>
        </w:rPr>
      </w:pPr>
    </w:p>
    <w:p w:rsidR="00C5763E" w:rsidRPr="00C5763E" w:rsidRDefault="00B74627" w:rsidP="00C5763E">
      <w:pPr>
        <w:jc w:val="both"/>
        <w:rPr>
          <w:sz w:val="28"/>
          <w:szCs w:val="28"/>
        </w:rPr>
      </w:pPr>
      <w:r>
        <w:rPr>
          <w:sz w:val="28"/>
          <w:szCs w:val="28"/>
        </w:rPr>
        <w:t>1.3. Раздел 7 «Печатная продукция и непродовольственные товары» дополнить строкой  7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791"/>
        <w:gridCol w:w="2256"/>
        <w:gridCol w:w="1421"/>
        <w:gridCol w:w="1843"/>
        <w:gridCol w:w="4252"/>
        <w:gridCol w:w="2268"/>
      </w:tblGrid>
      <w:tr w:rsidR="00C5763E" w:rsidRPr="003442B6" w:rsidTr="00C5763E">
        <w:trPr>
          <w:trHeight w:val="1870"/>
        </w:trPr>
        <w:tc>
          <w:tcPr>
            <w:tcW w:w="594" w:type="dxa"/>
          </w:tcPr>
          <w:p w:rsidR="00C5763E" w:rsidRPr="003442B6" w:rsidRDefault="00C5763E" w:rsidP="00A94E30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5763E" w:rsidRPr="003442B6" w:rsidRDefault="00C5763E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B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91" w:type="dxa"/>
          </w:tcPr>
          <w:p w:rsidR="00C5763E" w:rsidRDefault="00C5763E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Населен</w:t>
            </w:r>
          </w:p>
          <w:p w:rsidR="00C5763E" w:rsidRPr="003442B6" w:rsidRDefault="00C5763E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ный</w:t>
            </w:r>
            <w:proofErr w:type="spellEnd"/>
            <w:r w:rsidRPr="003442B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пункт</w:t>
            </w:r>
          </w:p>
        </w:tc>
        <w:tc>
          <w:tcPr>
            <w:tcW w:w="2256" w:type="dxa"/>
          </w:tcPr>
          <w:p w:rsidR="00C5763E" w:rsidRDefault="00C5763E" w:rsidP="00A94E30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kern w:val="3"/>
                <w:sz w:val="28"/>
                <w:szCs w:val="28"/>
                <w:lang w:eastAsia="ja-JP" w:bidi="fa-IR"/>
              </w:rPr>
              <w:t xml:space="preserve">адресный ориентир места </w:t>
            </w:r>
            <w:proofErr w:type="spellStart"/>
            <w:r w:rsidRPr="003442B6">
              <w:rPr>
                <w:kern w:val="3"/>
                <w:sz w:val="28"/>
                <w:szCs w:val="28"/>
                <w:lang w:eastAsia="ja-JP" w:bidi="fa-IR"/>
              </w:rPr>
              <w:t>расположе</w:t>
            </w:r>
            <w:proofErr w:type="spellEnd"/>
          </w:p>
          <w:p w:rsidR="00C5763E" w:rsidRDefault="00C5763E" w:rsidP="00A94E30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442B6">
              <w:rPr>
                <w:kern w:val="3"/>
                <w:sz w:val="28"/>
                <w:szCs w:val="28"/>
                <w:lang w:eastAsia="ja-JP" w:bidi="fa-IR"/>
              </w:rPr>
              <w:t>ния</w:t>
            </w:r>
            <w:proofErr w:type="spellEnd"/>
            <w:r w:rsidRPr="003442B6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442B6">
              <w:rPr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C5763E" w:rsidRPr="003442B6" w:rsidRDefault="00C5763E" w:rsidP="00A94E30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442B6">
              <w:rPr>
                <w:kern w:val="3"/>
                <w:sz w:val="28"/>
                <w:szCs w:val="28"/>
                <w:lang w:eastAsia="ja-JP" w:bidi="fa-IR"/>
              </w:rPr>
              <w:t>нарных</w:t>
            </w:r>
            <w:proofErr w:type="spellEnd"/>
            <w:r w:rsidRPr="003442B6">
              <w:rPr>
                <w:kern w:val="3"/>
                <w:sz w:val="28"/>
                <w:szCs w:val="28"/>
                <w:lang w:eastAsia="ja-JP" w:bidi="fa-IR"/>
              </w:rPr>
              <w:t xml:space="preserve"> торговых объектов</w:t>
            </w:r>
          </w:p>
          <w:p w:rsidR="00C5763E" w:rsidRPr="003442B6" w:rsidRDefault="00C5763E" w:rsidP="00A94E30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C5763E" w:rsidRPr="00C5763E" w:rsidRDefault="00C5763E" w:rsidP="00A94E30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оличество</w:t>
            </w:r>
            <w:proofErr w:type="spellEnd"/>
            <w:r w:rsidRPr="003442B6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от</w:t>
            </w:r>
            <w:r>
              <w:rPr>
                <w:kern w:val="3"/>
                <w:sz w:val="28"/>
                <w:szCs w:val="28"/>
                <w:lang w:eastAsia="ja-JP" w:bidi="fa-IR"/>
              </w:rPr>
              <w:t>ве</w:t>
            </w:r>
            <w:proofErr w:type="spellEnd"/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денных</w:t>
            </w:r>
            <w:proofErr w:type="spellEnd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мест</w:t>
            </w:r>
            <w:proofErr w:type="spellEnd"/>
            <w:r w:rsidRPr="003442B6">
              <w:rPr>
                <w:kern w:val="3"/>
                <w:sz w:val="28"/>
                <w:szCs w:val="28"/>
                <w:lang w:eastAsia="ja-JP" w:bidi="fa-IR"/>
              </w:rPr>
              <w:t xml:space="preserve"> под нестационарные </w:t>
            </w:r>
            <w:proofErr w:type="spellStart"/>
            <w:r w:rsidRPr="003442B6">
              <w:rPr>
                <w:kern w:val="3"/>
                <w:sz w:val="28"/>
                <w:szCs w:val="28"/>
                <w:lang w:eastAsia="ja-JP" w:bidi="fa-IR"/>
              </w:rPr>
              <w:t>торго</w:t>
            </w:r>
            <w:proofErr w:type="spellEnd"/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442B6">
              <w:rPr>
                <w:kern w:val="3"/>
                <w:sz w:val="28"/>
                <w:szCs w:val="28"/>
                <w:lang w:eastAsia="ja-JP" w:bidi="fa-IR"/>
              </w:rPr>
              <w:t>вые объекты</w:t>
            </w:r>
          </w:p>
        </w:tc>
        <w:tc>
          <w:tcPr>
            <w:tcW w:w="1843" w:type="dxa"/>
          </w:tcPr>
          <w:p w:rsidR="00C5763E" w:rsidRDefault="00C5763E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вид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C5763E" w:rsidRPr="003442B6" w:rsidRDefault="00C5763E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нарного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торгового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4252" w:type="dxa"/>
          </w:tcPr>
          <w:p w:rsidR="00C5763E" w:rsidRDefault="00C5763E" w:rsidP="00A94E30">
            <w:pPr>
              <w:pStyle w:val="a5"/>
              <w:spacing w:line="240" w:lineRule="exact"/>
              <w:ind w:left="-74" w:right="-94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азначение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специализа</w:t>
            </w:r>
            <w:proofErr w:type="spellEnd"/>
          </w:p>
          <w:p w:rsidR="00C5763E" w:rsidRDefault="00C5763E" w:rsidP="00A94E30">
            <w:pPr>
              <w:pStyle w:val="a5"/>
              <w:spacing w:line="240" w:lineRule="exact"/>
              <w:ind w:left="-74" w:right="-94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ция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нестационар</w:t>
            </w:r>
            <w:proofErr w:type="spellEnd"/>
          </w:p>
          <w:p w:rsidR="00C5763E" w:rsidRPr="003442B6" w:rsidRDefault="00C5763E" w:rsidP="00A94E30">
            <w:pPr>
              <w:pStyle w:val="a5"/>
              <w:spacing w:line="240" w:lineRule="exact"/>
              <w:ind w:left="-74" w:right="-9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ного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торгового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2268" w:type="dxa"/>
          </w:tcPr>
          <w:p w:rsidR="00C5763E" w:rsidRPr="003442B6" w:rsidRDefault="00C5763E" w:rsidP="00A94E30">
            <w:pPr>
              <w:suppressAutoHyphens/>
              <w:spacing w:line="240" w:lineRule="exact"/>
              <w:ind w:left="-122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442B6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рок</w:t>
            </w:r>
            <w:proofErr w:type="spellEnd"/>
            <w:r w:rsidRPr="003442B6">
              <w:rPr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C5763E" w:rsidRDefault="00C5763E" w:rsidP="00A94E30">
            <w:pPr>
              <w:pStyle w:val="a5"/>
              <w:spacing w:line="240" w:lineRule="exact"/>
              <w:ind w:left="-122" w:right="-144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нестационарный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торговый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</w:t>
            </w:r>
            <w:proofErr w:type="spellEnd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размеща</w:t>
            </w:r>
            <w:proofErr w:type="spellEnd"/>
          </w:p>
          <w:p w:rsidR="00C5763E" w:rsidRPr="003442B6" w:rsidRDefault="00C5763E" w:rsidP="00A94E30">
            <w:pPr>
              <w:pStyle w:val="a5"/>
              <w:spacing w:line="240" w:lineRule="exact"/>
              <w:ind w:left="-122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2B6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ется</w:t>
            </w:r>
            <w:proofErr w:type="spellEnd"/>
          </w:p>
        </w:tc>
      </w:tr>
      <w:tr w:rsidR="00B74627" w:rsidRPr="00366703" w:rsidTr="00C5763E">
        <w:tc>
          <w:tcPr>
            <w:tcW w:w="594" w:type="dxa"/>
          </w:tcPr>
          <w:p w:rsidR="00B74627" w:rsidRPr="00366703" w:rsidRDefault="00B74627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1" w:type="dxa"/>
          </w:tcPr>
          <w:p w:rsidR="00B74627" w:rsidRPr="00366703" w:rsidRDefault="00B74627" w:rsidP="00A94E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Город Благодарный</w:t>
            </w:r>
          </w:p>
        </w:tc>
        <w:tc>
          <w:tcPr>
            <w:tcW w:w="2256" w:type="dxa"/>
          </w:tcPr>
          <w:p w:rsidR="00B74627" w:rsidRPr="00366703" w:rsidRDefault="00B74627" w:rsidP="00A94E30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улица Первомайская,40</w:t>
            </w:r>
          </w:p>
        </w:tc>
        <w:tc>
          <w:tcPr>
            <w:tcW w:w="1421" w:type="dxa"/>
          </w:tcPr>
          <w:p w:rsidR="00B74627" w:rsidRPr="00366703" w:rsidRDefault="00B74627" w:rsidP="00A94E30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843" w:type="dxa"/>
          </w:tcPr>
          <w:p w:rsidR="00B74627" w:rsidRPr="00366703" w:rsidRDefault="00B74627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торговый павильон</w:t>
            </w:r>
          </w:p>
        </w:tc>
        <w:tc>
          <w:tcPr>
            <w:tcW w:w="4252" w:type="dxa"/>
          </w:tcPr>
          <w:p w:rsidR="00B74627" w:rsidRPr="00366703" w:rsidRDefault="00B74627" w:rsidP="00A94E30">
            <w:pPr>
              <w:pStyle w:val="a5"/>
              <w:spacing w:line="240" w:lineRule="exact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печатна</w:t>
            </w:r>
            <w:proofErr w:type="spellEnd"/>
            <w:r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продукция и сопутствующие товары</w:t>
            </w:r>
          </w:p>
        </w:tc>
        <w:tc>
          <w:tcPr>
            <w:tcW w:w="2268" w:type="dxa"/>
          </w:tcPr>
          <w:p w:rsidR="00B74627" w:rsidRPr="00366703" w:rsidRDefault="00B74627" w:rsidP="00A94E30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bCs/>
                <w:kern w:val="3"/>
                <w:sz w:val="28"/>
                <w:szCs w:val="28"/>
                <w:lang w:eastAsia="ja-JP" w:bidi="fa-IR"/>
              </w:rPr>
              <w:t>с 01 января по</w:t>
            </w:r>
          </w:p>
          <w:p w:rsidR="00B74627" w:rsidRPr="00366703" w:rsidRDefault="00B74627" w:rsidP="00A94E30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  <w:p w:rsidR="00B74627" w:rsidRPr="00366703" w:rsidRDefault="00B74627" w:rsidP="00A94E30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  <w:r w:rsidRPr="00366703">
              <w:rPr>
                <w:bCs/>
                <w:kern w:val="3"/>
                <w:sz w:val="28"/>
                <w:szCs w:val="28"/>
                <w:lang w:eastAsia="ja-JP" w:bidi="fa-IR"/>
              </w:rPr>
              <w:t>1 декабря</w:t>
            </w:r>
          </w:p>
        </w:tc>
      </w:tr>
    </w:tbl>
    <w:p w:rsidR="00C5763E" w:rsidRDefault="00C5763E">
      <w:bookmarkStart w:id="0" w:name="_GoBack"/>
      <w:bookmarkEnd w:id="0"/>
    </w:p>
    <w:tbl>
      <w:tblPr>
        <w:tblW w:w="12191" w:type="dxa"/>
        <w:tblInd w:w="-34" w:type="dxa"/>
        <w:tblLook w:val="01E0" w:firstRow="1" w:lastRow="1" w:firstColumn="1" w:lastColumn="1" w:noHBand="0" w:noVBand="0"/>
      </w:tblPr>
      <w:tblGrid>
        <w:gridCol w:w="7230"/>
        <w:gridCol w:w="4961"/>
      </w:tblGrid>
      <w:tr w:rsidR="00C5763E" w:rsidRPr="004E4627" w:rsidTr="00C5763E">
        <w:trPr>
          <w:trHeight w:val="708"/>
        </w:trPr>
        <w:tc>
          <w:tcPr>
            <w:tcW w:w="7230" w:type="dxa"/>
          </w:tcPr>
          <w:p w:rsidR="00C5763E" w:rsidRPr="004E4627" w:rsidRDefault="00C5763E" w:rsidP="00A94E3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4E4627">
              <w:rPr>
                <w:sz w:val="28"/>
                <w:szCs w:val="28"/>
              </w:rPr>
              <w:t xml:space="preserve"> администрации</w:t>
            </w:r>
          </w:p>
          <w:p w:rsidR="00C5763E" w:rsidRPr="004E4627" w:rsidRDefault="00C5763E" w:rsidP="00A94E30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C5763E" w:rsidRPr="00D04A10" w:rsidRDefault="00C5763E" w:rsidP="00A94E30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4961" w:type="dxa"/>
          </w:tcPr>
          <w:p w:rsidR="00C5763E" w:rsidRPr="004E4627" w:rsidRDefault="00C5763E" w:rsidP="00A94E30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C5763E" w:rsidRDefault="00C5763E" w:rsidP="00A94E30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C5763E" w:rsidRPr="004E4627" w:rsidRDefault="00C5763E" w:rsidP="00A94E30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Н.Д. Федюнина</w:t>
            </w:r>
          </w:p>
        </w:tc>
      </w:tr>
    </w:tbl>
    <w:p w:rsidR="00DC2F84" w:rsidRDefault="00DC2F84" w:rsidP="007B2E12">
      <w:pPr>
        <w:pStyle w:val="a3"/>
        <w:ind w:firstLine="0"/>
        <w:rPr>
          <w:szCs w:val="28"/>
        </w:rPr>
        <w:sectPr w:rsidR="00DC2F84" w:rsidSect="00DC2F84">
          <w:pgSz w:w="16838" w:h="11906" w:orient="landscape"/>
          <w:pgMar w:top="1418" w:right="567" w:bottom="567" w:left="1985" w:header="709" w:footer="709" w:gutter="0"/>
          <w:cols w:space="708"/>
          <w:docGrid w:linePitch="360"/>
        </w:sectPr>
      </w:pPr>
    </w:p>
    <w:p w:rsidR="00B74627" w:rsidRDefault="00B74627" w:rsidP="007B2E12">
      <w:pPr>
        <w:pStyle w:val="a3"/>
        <w:ind w:firstLine="0"/>
        <w:rPr>
          <w:szCs w:val="28"/>
        </w:rPr>
      </w:pPr>
    </w:p>
    <w:sectPr w:rsidR="00B74627" w:rsidSect="00DC2F8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0"/>
    <w:rsid w:val="00025DA1"/>
    <w:rsid w:val="00042573"/>
    <w:rsid w:val="000F1779"/>
    <w:rsid w:val="00186BCC"/>
    <w:rsid w:val="001D6D25"/>
    <w:rsid w:val="00277B7D"/>
    <w:rsid w:val="002C0FF4"/>
    <w:rsid w:val="003442B6"/>
    <w:rsid w:val="00366703"/>
    <w:rsid w:val="003671A5"/>
    <w:rsid w:val="003C4E74"/>
    <w:rsid w:val="00415E47"/>
    <w:rsid w:val="005544A5"/>
    <w:rsid w:val="00617D3E"/>
    <w:rsid w:val="00696FE7"/>
    <w:rsid w:val="00761474"/>
    <w:rsid w:val="00761BF8"/>
    <w:rsid w:val="007A4B01"/>
    <w:rsid w:val="007B2E12"/>
    <w:rsid w:val="007E1790"/>
    <w:rsid w:val="00812017"/>
    <w:rsid w:val="00883362"/>
    <w:rsid w:val="0090567D"/>
    <w:rsid w:val="0097798E"/>
    <w:rsid w:val="00A80E95"/>
    <w:rsid w:val="00AB5FB0"/>
    <w:rsid w:val="00AE18F0"/>
    <w:rsid w:val="00B649DE"/>
    <w:rsid w:val="00B74627"/>
    <w:rsid w:val="00BD55BE"/>
    <w:rsid w:val="00C5763E"/>
    <w:rsid w:val="00C5791F"/>
    <w:rsid w:val="00CA2524"/>
    <w:rsid w:val="00CB09D7"/>
    <w:rsid w:val="00CB4676"/>
    <w:rsid w:val="00CC31D6"/>
    <w:rsid w:val="00DC2F84"/>
    <w:rsid w:val="00DC6133"/>
    <w:rsid w:val="00E545F0"/>
    <w:rsid w:val="00EB22B5"/>
    <w:rsid w:val="00ED2499"/>
    <w:rsid w:val="00F21F79"/>
    <w:rsid w:val="00F31E7B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6E7C"/>
  <w15:docId w15:val="{0F63727F-C523-4F80-A610-34B7382B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F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F8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C2F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2F84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17</cp:revision>
  <cp:lastPrinted>2020-02-28T04:52:00Z</cp:lastPrinted>
  <dcterms:created xsi:type="dcterms:W3CDTF">2019-08-16T11:35:00Z</dcterms:created>
  <dcterms:modified xsi:type="dcterms:W3CDTF">2020-03-02T07:16:00Z</dcterms:modified>
</cp:coreProperties>
</file>